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520"/>
        <w:gridCol w:w="360"/>
        <w:gridCol w:w="180"/>
        <w:gridCol w:w="360"/>
        <w:gridCol w:w="2160"/>
        <w:gridCol w:w="1800"/>
      </w:tblGrid>
      <w:tr w:rsidR="003755DB" w:rsidRPr="00284D32" w:rsidTr="00F4727D">
        <w:trPr>
          <w:trHeight w:val="173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755DB" w:rsidRPr="00284D32" w:rsidRDefault="003755DB" w:rsidP="00F4727D">
            <w:pPr>
              <w:spacing w:after="0" w:line="240" w:lineRule="auto"/>
              <w:jc w:val="center"/>
            </w:pPr>
            <w:bookmarkStart w:id="0" w:name="create_table"/>
            <w:bookmarkStart w:id="1" w:name="_GoBack"/>
            <w:bookmarkEnd w:id="1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107950</wp:posOffset>
                  </wp:positionV>
                  <wp:extent cx="914400" cy="471805"/>
                  <wp:effectExtent l="19050" t="0" r="0" b="0"/>
                  <wp:wrapNone/>
                  <wp:docPr id="2" name="Picture 2" descr="logo-UM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UMP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71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5DB" w:rsidRPr="00284D32" w:rsidRDefault="003755DB" w:rsidP="00F4727D">
            <w:pPr>
              <w:spacing w:after="0" w:line="240" w:lineRule="auto"/>
              <w:jc w:val="center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>FACULTY OF COMPUTER SYSTEMS &amp; SOFTWARE ENGINEERING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755DB" w:rsidRPr="00284D32" w:rsidRDefault="003755DB" w:rsidP="00F4727D">
            <w:pPr>
              <w:spacing w:after="0" w:line="240" w:lineRule="auto"/>
              <w:rPr>
                <w:sz w:val="18"/>
                <w:szCs w:val="18"/>
              </w:rPr>
            </w:pPr>
            <w:r w:rsidRPr="00284D32">
              <w:rPr>
                <w:rFonts w:ascii="Century Gothic" w:hAnsi="Century Gothic"/>
                <w:b/>
                <w:sz w:val="18"/>
                <w:szCs w:val="18"/>
              </w:rPr>
              <w:t>MARKS</w:t>
            </w:r>
            <w:r w:rsidRPr="00284D32">
              <w:rPr>
                <w:sz w:val="18"/>
                <w:szCs w:val="18"/>
              </w:rPr>
              <w:t>:</w:t>
            </w:r>
          </w:p>
          <w:p w:rsidR="003755DB" w:rsidRPr="00284D32" w:rsidRDefault="003755DB" w:rsidP="00F4727D">
            <w:pPr>
              <w:spacing w:after="0" w:line="240" w:lineRule="auto"/>
              <w:rPr>
                <w:sz w:val="18"/>
                <w:szCs w:val="18"/>
              </w:rPr>
            </w:pPr>
          </w:p>
          <w:p w:rsidR="003755DB" w:rsidRPr="00284D32" w:rsidRDefault="003755DB" w:rsidP="00F4727D">
            <w:pPr>
              <w:spacing w:after="0" w:line="240" w:lineRule="auto"/>
              <w:jc w:val="right"/>
              <w:rPr>
                <w:rFonts w:ascii="Century Gothic" w:hAnsi="Century Gothic" w:cs="Lucida Sans Unicode"/>
                <w:sz w:val="72"/>
                <w:szCs w:val="72"/>
              </w:rPr>
            </w:pPr>
            <w:r w:rsidRPr="00284D32">
              <w:rPr>
                <w:sz w:val="18"/>
                <w:szCs w:val="18"/>
              </w:rPr>
              <w:t xml:space="preserve">                  </w:t>
            </w:r>
            <w:r w:rsidRPr="00284D32">
              <w:rPr>
                <w:sz w:val="76"/>
                <w:szCs w:val="76"/>
              </w:rPr>
              <w:t>/</w:t>
            </w:r>
            <w:r w:rsidRPr="00284D32">
              <w:rPr>
                <w:rFonts w:ascii="Century Gothic" w:hAnsi="Century Gothic"/>
                <w:sz w:val="56"/>
                <w:szCs w:val="56"/>
              </w:rPr>
              <w:t>10</w:t>
            </w:r>
            <w:r w:rsidRPr="00284D32">
              <w:rPr>
                <w:sz w:val="72"/>
                <w:szCs w:val="72"/>
              </w:rPr>
              <w:t xml:space="preserve">  </w:t>
            </w:r>
          </w:p>
        </w:tc>
      </w:tr>
      <w:tr w:rsidR="003755DB" w:rsidRPr="00284D32" w:rsidTr="00F4727D">
        <w:trPr>
          <w:trHeight w:val="172"/>
          <w:jc w:val="center"/>
        </w:trPr>
        <w:tc>
          <w:tcPr>
            <w:tcW w:w="1620" w:type="dxa"/>
            <w:vMerge/>
          </w:tcPr>
          <w:p w:rsidR="003755DB" w:rsidRPr="00284D32" w:rsidRDefault="003755DB" w:rsidP="00F4727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5DB" w:rsidRPr="00284D32" w:rsidRDefault="003755DB" w:rsidP="00F4727D">
            <w:pPr>
              <w:spacing w:after="0" w:line="24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COURSE: </w:t>
            </w:r>
            <w:r w:rsidRPr="00284D32">
              <w:rPr>
                <w:rFonts w:ascii="Century Gothic" w:hAnsi="Century Gothic" w:cs="Lucida Sans Unicode"/>
                <w:sz w:val="18"/>
                <w:szCs w:val="18"/>
              </w:rPr>
              <w:t>Database Systems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5DB" w:rsidRPr="00284D32" w:rsidRDefault="003755DB" w:rsidP="00F4727D">
            <w:pPr>
              <w:spacing w:after="0" w:line="24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CODE: </w:t>
            </w:r>
            <w:r w:rsidRPr="00284D32">
              <w:rPr>
                <w:rFonts w:ascii="Century Gothic" w:hAnsi="Century Gothic" w:cs="Lucida Sans Unicode"/>
                <w:sz w:val="18"/>
                <w:szCs w:val="18"/>
              </w:rPr>
              <w:t>BCI2023</w:t>
            </w:r>
          </w:p>
        </w:tc>
        <w:tc>
          <w:tcPr>
            <w:tcW w:w="1800" w:type="dxa"/>
            <w:vMerge/>
            <w:shd w:val="clear" w:color="auto" w:fill="auto"/>
          </w:tcPr>
          <w:p w:rsidR="003755DB" w:rsidRPr="00284D32" w:rsidRDefault="003755DB" w:rsidP="00F4727D">
            <w:pPr>
              <w:spacing w:after="0" w:line="240" w:lineRule="auto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755DB" w:rsidRPr="00284D32" w:rsidTr="00F4727D">
        <w:trPr>
          <w:trHeight w:val="345"/>
          <w:jc w:val="center"/>
        </w:trPr>
        <w:tc>
          <w:tcPr>
            <w:tcW w:w="1620" w:type="dxa"/>
            <w:vMerge/>
          </w:tcPr>
          <w:p w:rsidR="003755DB" w:rsidRPr="00284D32" w:rsidRDefault="003755DB" w:rsidP="00F4727D">
            <w:pPr>
              <w:spacing w:after="0" w:line="240" w:lineRule="auto"/>
            </w:pPr>
          </w:p>
        </w:tc>
        <w:tc>
          <w:tcPr>
            <w:tcW w:w="5580" w:type="dxa"/>
            <w:gridSpan w:val="5"/>
            <w:shd w:val="clear" w:color="auto" w:fill="auto"/>
            <w:vAlign w:val="center"/>
          </w:tcPr>
          <w:p w:rsidR="003755DB" w:rsidRPr="00284D32" w:rsidRDefault="003755DB" w:rsidP="003755DB">
            <w:pPr>
              <w:spacing w:after="0" w:line="24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TOPIC: </w:t>
            </w: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Create Table</w:t>
            </w:r>
          </w:p>
        </w:tc>
        <w:tc>
          <w:tcPr>
            <w:tcW w:w="1800" w:type="dxa"/>
            <w:vMerge/>
            <w:shd w:val="clear" w:color="auto" w:fill="auto"/>
          </w:tcPr>
          <w:p w:rsidR="003755DB" w:rsidRPr="00284D32" w:rsidRDefault="003755DB" w:rsidP="00F4727D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3755DB" w:rsidRPr="00284D32" w:rsidTr="00F4727D">
        <w:trPr>
          <w:trHeight w:val="368"/>
          <w:jc w:val="center"/>
        </w:trPr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755DB" w:rsidRPr="00284D32" w:rsidRDefault="003755DB" w:rsidP="00F4727D">
            <w:pPr>
              <w:spacing w:after="0" w:line="240" w:lineRule="auto"/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5DB" w:rsidRPr="00284D32" w:rsidRDefault="003755DB" w:rsidP="00F4727D">
            <w:pPr>
              <w:spacing w:after="0" w:line="24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ASSESSMENT: </w:t>
            </w:r>
            <w:r w:rsidRPr="00284D32">
              <w:rPr>
                <w:rFonts w:ascii="Century Gothic" w:hAnsi="Century Gothic" w:cs="Lucida Sans Unicode"/>
                <w:sz w:val="18"/>
                <w:szCs w:val="18"/>
              </w:rPr>
              <w:t>Lab Sheet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5DB" w:rsidRPr="00284D32" w:rsidRDefault="003755DB" w:rsidP="00F4727D">
            <w:pPr>
              <w:spacing w:after="0" w:line="24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NUM: </w:t>
            </w: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5DB" w:rsidRPr="00284D32" w:rsidRDefault="003755DB" w:rsidP="00F4727D">
            <w:pPr>
              <w:spacing w:after="0" w:line="24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DURATION: </w:t>
            </w:r>
            <w:r w:rsidRPr="00284D32">
              <w:rPr>
                <w:rFonts w:ascii="Century Gothic" w:hAnsi="Century Gothic" w:cs="Lucida Sans Unicode"/>
                <w:sz w:val="18"/>
                <w:szCs w:val="18"/>
              </w:rPr>
              <w:t>2 hours</w:t>
            </w:r>
          </w:p>
        </w:tc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5DB" w:rsidRPr="00284D32" w:rsidRDefault="003755DB" w:rsidP="00F4727D">
            <w:pPr>
              <w:spacing w:after="0" w:line="240" w:lineRule="auto"/>
            </w:pPr>
          </w:p>
        </w:tc>
      </w:tr>
      <w:tr w:rsidR="003755DB" w:rsidRPr="00284D32" w:rsidTr="00F4727D">
        <w:trPr>
          <w:trHeight w:val="345"/>
          <w:jc w:val="center"/>
        </w:trPr>
        <w:tc>
          <w:tcPr>
            <w:tcW w:w="9000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3755DB" w:rsidRPr="00284D32" w:rsidRDefault="003755DB" w:rsidP="00F4727D">
            <w:pPr>
              <w:spacing w:after="0" w:line="240" w:lineRule="auto"/>
            </w:pPr>
          </w:p>
        </w:tc>
      </w:tr>
      <w:tr w:rsidR="003755DB" w:rsidRPr="00284D32" w:rsidTr="00F4727D">
        <w:trPr>
          <w:trHeight w:val="345"/>
          <w:jc w:val="center"/>
        </w:trPr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55DB" w:rsidRPr="00284D32" w:rsidRDefault="003755DB" w:rsidP="00F4727D">
            <w:pPr>
              <w:spacing w:after="0" w:line="240" w:lineRule="auto"/>
              <w:rPr>
                <w:rFonts w:ascii="Century Gothic" w:hAnsi="Century Gothic" w:cs="Lucida Sans Unicode"/>
                <w:sz w:val="18"/>
                <w:szCs w:val="18"/>
                <w:u w:val="single"/>
              </w:rPr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>MATRIC NUM</w:t>
            </w:r>
            <w:r w:rsidRPr="00284D32">
              <w:rPr>
                <w:rFonts w:ascii="Century Gothic" w:hAnsi="Century Gothic" w:cs="Lucida Sans Unicode"/>
                <w:sz w:val="18"/>
                <w:szCs w:val="18"/>
              </w:rPr>
              <w:t>: _______________________________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55DB" w:rsidRPr="00284D32" w:rsidRDefault="003755DB" w:rsidP="00F4727D">
            <w:pPr>
              <w:spacing w:after="0" w:line="240" w:lineRule="auto"/>
            </w:pPr>
            <w:r w:rsidRPr="00284D32">
              <w:rPr>
                <w:rFonts w:ascii="Century Gothic" w:hAnsi="Century Gothic" w:cs="Lucida Sans Unicode"/>
                <w:b/>
                <w:sz w:val="18"/>
                <w:szCs w:val="18"/>
              </w:rPr>
              <w:t>IC NUM: ________________________________</w:t>
            </w:r>
          </w:p>
        </w:tc>
      </w:tr>
    </w:tbl>
    <w:p w:rsidR="003755DB" w:rsidRDefault="003755DB" w:rsidP="002115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shd w:val="clear" w:color="auto" w:fill="D2B48C"/>
        </w:rPr>
      </w:pP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shd w:val="clear" w:color="auto" w:fill="D2B48C"/>
        </w:rPr>
        <w:t>CREATE TABLE</w:t>
      </w: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white"/>
          <w:shd w:val="clear" w:color="auto" w:fill="D2B48C"/>
        </w:rPr>
        <w:t>PURPOSE:</w:t>
      </w: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To create a table, the basic structures to hold user data, specifying this information are:</w:t>
      </w:r>
    </w:p>
    <w:p w:rsidR="007A4529" w:rsidRPr="007A4529" w:rsidRDefault="007A4529" w:rsidP="002115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column definitions</w:t>
      </w:r>
    </w:p>
    <w:p w:rsidR="007A4529" w:rsidRPr="007A4529" w:rsidRDefault="007A4529" w:rsidP="002115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integrity constraints</w:t>
      </w:r>
    </w:p>
    <w:p w:rsidR="007A4529" w:rsidRPr="007A4529" w:rsidRDefault="007A4529" w:rsidP="002115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the table's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tablespace</w:t>
      </w:r>
      <w:proofErr w:type="spellEnd"/>
    </w:p>
    <w:p w:rsidR="007A4529" w:rsidRPr="007A4529" w:rsidRDefault="007A4529" w:rsidP="002115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storage characteristics</w:t>
      </w:r>
    </w:p>
    <w:p w:rsidR="007A4529" w:rsidRPr="007A4529" w:rsidRDefault="007A4529" w:rsidP="002115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an optional cluster</w:t>
      </w:r>
    </w:p>
    <w:p w:rsidR="007A4529" w:rsidRPr="007A4529" w:rsidRDefault="007A4529" w:rsidP="002115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data from an arbitrary query</w:t>
      </w: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white"/>
          <w:shd w:val="clear" w:color="auto" w:fill="D2B48C"/>
        </w:rPr>
        <w:t>SYNTAX:</w:t>
      </w: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  <w:t> </w:t>
      </w:r>
      <w:r w:rsidRPr="0021157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highlight w:val="white"/>
          <w:shd w:val="clear" w:color="auto" w:fill="D2B48C"/>
        </w:rPr>
        <w:br/>
      </w: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     CREATE TABLE [schema.]</w:t>
      </w:r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table</w:t>
      </w:r>
      <w:proofErr w:type="gram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br/>
        <w:t xml:space="preserve">          ( { column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datatype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[DEFAULT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expr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] [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column_constraint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] ... </w:t>
      </w: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br/>
        <w:t xml:space="preserve">            |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table_constraint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} </w:t>
      </w: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br/>
        <w:t xml:space="preserve">         [, { column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datatype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[DEFAULT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expr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] [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column_constraint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] ... </w:t>
      </w: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br/>
        <w:t xml:space="preserve">            |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table_constraint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} ]...) </w:t>
      </w: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br/>
        <w:t xml:space="preserve">         [AS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] </w:t>
      </w: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white"/>
          <w:shd w:val="clear" w:color="auto" w:fill="D2B48C"/>
        </w:rPr>
        <w:t>Where:</w:t>
      </w:r>
      <w:r w:rsidRPr="00211575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white"/>
        </w:rPr>
        <w:t> 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schema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is the schema containing the table. If you omit schema, Oracle assumes the table is in your own schema.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table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is the name of the table to be created.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column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specifies the name of a column of the table. The number of columns in a table can range from 1 to 254.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proofErr w:type="spellStart"/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datatype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is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datatype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of a column.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DEFAULT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specifies a value to be assigned to the column if a subsequent INSERT statement omits a value for the column.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datatype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of the expression must match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datatype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of the column. A DEFAULT expression cannot contain references to other columns,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pseudocolumns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CURRVAL, NEXTVAL, LEVEL, and ROWNUM, or date constants that are not fully specified.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column_</w:t>
      </w:r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constraint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defines an integrity constraint as part of the column definition.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table_</w:t>
      </w:r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constraint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defines an integrity constraint as part of the table definition.</w:t>
      </w:r>
    </w:p>
    <w:p w:rsidR="007A4529" w:rsidRPr="007A4529" w:rsidRDefault="007A4529" w:rsidP="002115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AS </w:t>
      </w:r>
      <w:proofErr w:type="spellStart"/>
      <w:proofErr w:type="gramStart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:</w:t>
      </w:r>
      <w:proofErr w:type="gramEnd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inserts the rows returned by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into the table upon its creation. If you include this clause, the column definitions can only specify column names, default values, and integrity constraints, not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datatypes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. Oracle derives column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datatypes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and lengths from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. Oracle also automatically defines NOT NULL constraints on columns in the new table if they existed on the corresponding columns of the selected table and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does not modify the column value with a SQL function or operator. A CREATE TABLE statement cannot contain both the AS clause and a referential integrity constraint definition.</w:t>
      </w:r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</w:rPr>
        <w:t> 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br/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lastRenderedPageBreak/>
        <w:t xml:space="preserve">The number of columns must equal the number of expressions in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. If all expressions in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are columns, you can omit the columns from the table definition entirely. In this case, the names of the columns of table are the same as the columns in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subquery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.</w:t>
      </w: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white"/>
          <w:shd w:val="clear" w:color="auto" w:fill="D2B48C"/>
        </w:rPr>
        <w:t>PREREQUISITES:</w:t>
      </w: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To create a table in your own schema, you must have </w:t>
      </w:r>
      <w:r w:rsidRPr="00BE00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D2B48C"/>
        </w:rPr>
        <w:t xml:space="preserve">CREATE TABLE 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system privilege. To create a table in another user's schema, you must have CREATE ANY TABLE system privilege. Also, the owner of the schema to contain the table must have either space quota on the </w:t>
      </w:r>
      <w:proofErr w:type="spellStart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tablespace</w:t>
      </w:r>
      <w:proofErr w:type="spell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to contain the table or UNLIMITED TABLESPACE system privilege.</w:t>
      </w:r>
    </w:p>
    <w:p w:rsidR="00211575" w:rsidRPr="00211575" w:rsidRDefault="00211575" w:rsidP="00211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  <w:highlight w:val="white"/>
          <w:shd w:val="clear" w:color="auto" w:fill="D2B48C"/>
        </w:rPr>
      </w:pPr>
    </w:p>
    <w:p w:rsidR="007A4529" w:rsidRPr="007A4529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  <w:highlight w:val="white"/>
          <w:shd w:val="clear" w:color="auto" w:fill="D2B48C"/>
        </w:rPr>
        <w:t>Example:</w:t>
      </w:r>
    </w:p>
    <w:p w:rsidR="007A4529" w:rsidRPr="007A4529" w:rsidRDefault="00211575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A</w:t>
      </w:r>
      <w:r w:rsidR="007A4529"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Student table, enter:</w:t>
      </w:r>
    </w:p>
    <w:p w:rsidR="007A4529" w:rsidRPr="007A4529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4"/>
          <w:szCs w:val="24"/>
          <w:highlight w:val="white"/>
          <w:shd w:val="clear" w:color="auto" w:fill="D2B48C"/>
        </w:rPr>
      </w:pPr>
    </w:p>
    <w:p w:rsidR="007A4529" w:rsidRPr="007A4529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SQL&gt; CREATE TABLE Student </w:t>
      </w:r>
    </w:p>
    <w:p w:rsidR="007A4529" w:rsidRPr="007A4529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( Name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VARCHAR2(30), </w:t>
      </w:r>
    </w:p>
    <w:p w:rsidR="007A4529" w:rsidRPr="007A4529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proofErr w:type="spellStart"/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StudentNumberNUMBER</w:t>
      </w:r>
      <w:proofErr w:type="spell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(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4), </w:t>
      </w:r>
    </w:p>
    <w:p w:rsidR="007A4529" w:rsidRPr="007A4529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     Class </w:t>
      </w:r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NUMBER(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4), </w:t>
      </w:r>
    </w:p>
    <w:p w:rsidR="00211575" w:rsidRPr="00211575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     Major </w:t>
      </w:r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VARCHAR2(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4)</w:t>
      </w:r>
    </w:p>
    <w:p w:rsidR="007A4529" w:rsidRPr="007A4529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   ); </w:t>
      </w:r>
    </w:p>
    <w:p w:rsidR="007A4529" w:rsidRPr="007A4529" w:rsidRDefault="007A4529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</w:p>
    <w:p w:rsidR="007A4529" w:rsidRPr="00211575" w:rsidRDefault="007A4529" w:rsidP="0021157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D2B48C"/>
        </w:rPr>
      </w:pPr>
      <w:r w:rsidRPr="007A452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highlight w:val="white"/>
          <w:shd w:val="clear" w:color="auto" w:fill="D2B48C"/>
        </w:rPr>
        <w:t>Table created.</w:t>
      </w:r>
    </w:p>
    <w:p w:rsidR="00211575" w:rsidRPr="007A4529" w:rsidRDefault="00211575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D2B48C"/>
        </w:rPr>
      </w:pPr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A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Student table</w:t>
      </w:r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with </w:t>
      </w:r>
      <w:proofErr w:type="gramStart"/>
      <w:r w:rsidRPr="00211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constraint</w:t>
      </w:r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>,</w:t>
      </w:r>
      <w:proofErr w:type="gramEnd"/>
      <w:r w:rsidRPr="007A4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D2B48C"/>
        </w:rPr>
        <w:t xml:space="preserve"> enter:</w:t>
      </w:r>
    </w:p>
    <w:p w:rsidR="00211575" w:rsidRPr="007A4529" w:rsidRDefault="00211575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SQL&gt; CREATE TABLE Student </w:t>
      </w:r>
    </w:p>
    <w:p w:rsidR="00211575" w:rsidRPr="007A4529" w:rsidRDefault="00211575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( Name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VARCHAR2(30), </w:t>
      </w:r>
    </w:p>
    <w:p w:rsidR="00211575" w:rsidRPr="007A4529" w:rsidRDefault="00211575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proofErr w:type="spellStart"/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StudentNumberNUMBER</w:t>
      </w:r>
      <w:proofErr w:type="spell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(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4) NOT NULL, </w:t>
      </w:r>
    </w:p>
    <w:p w:rsidR="00211575" w:rsidRPr="007A4529" w:rsidRDefault="00211575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     Class </w:t>
      </w:r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NUMBER(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4), </w:t>
      </w:r>
    </w:p>
    <w:p w:rsidR="00211575" w:rsidRPr="007A4529" w:rsidRDefault="00211575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     Major </w:t>
      </w:r>
      <w:proofErr w:type="gram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VARCHAR2(</w:t>
      </w:r>
      <w:proofErr w:type="gram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4), </w:t>
      </w:r>
    </w:p>
    <w:p w:rsidR="00211575" w:rsidRPr="007A4529" w:rsidRDefault="00211575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FF0000"/>
          <w:sz w:val="24"/>
          <w:szCs w:val="24"/>
          <w:highlight w:val="white"/>
          <w:shd w:val="clear" w:color="auto" w:fill="D2B48C"/>
        </w:rPr>
        <w:t>Primary key</w:t>
      </w: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(</w:t>
      </w:r>
      <w:proofErr w:type="spellStart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>StudentNumber</w:t>
      </w:r>
      <w:proofErr w:type="spellEnd"/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) </w:t>
      </w:r>
    </w:p>
    <w:p w:rsidR="00211575" w:rsidRPr="007A4529" w:rsidRDefault="00211575" w:rsidP="0021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</w:pPr>
      <w:r w:rsidRPr="007A4529">
        <w:rPr>
          <w:rFonts w:ascii="Courier New" w:eastAsia="Times New Roman" w:hAnsi="Courier New" w:cs="Courier New"/>
          <w:b/>
          <w:bCs/>
          <w:color w:val="0000FF"/>
          <w:sz w:val="24"/>
          <w:szCs w:val="24"/>
          <w:highlight w:val="white"/>
          <w:shd w:val="clear" w:color="auto" w:fill="D2B48C"/>
        </w:rPr>
        <w:t xml:space="preserve">     ); </w:t>
      </w:r>
    </w:p>
    <w:p w:rsidR="00211575" w:rsidRPr="007A4529" w:rsidRDefault="00211575" w:rsidP="00211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2B48C"/>
        </w:rPr>
      </w:pPr>
    </w:p>
    <w:bookmarkEnd w:id="0"/>
    <w:p w:rsidR="00211575" w:rsidRDefault="00211575" w:rsidP="00211575">
      <w:pPr>
        <w:spacing w:after="0" w:line="240" w:lineRule="auto"/>
        <w:rPr>
          <w:b/>
          <w:sz w:val="24"/>
          <w:szCs w:val="24"/>
        </w:rPr>
      </w:pPr>
    </w:p>
    <w:p w:rsidR="00211575" w:rsidRPr="00211575" w:rsidRDefault="00211575" w:rsidP="00211575">
      <w:pPr>
        <w:spacing w:after="0" w:line="240" w:lineRule="auto"/>
        <w:rPr>
          <w:b/>
          <w:sz w:val="24"/>
          <w:szCs w:val="24"/>
        </w:rPr>
      </w:pPr>
      <w:r w:rsidRPr="00211575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 xml:space="preserve">. </w:t>
      </w:r>
      <w:r w:rsidRPr="00211575">
        <w:rPr>
          <w:b/>
          <w:sz w:val="24"/>
          <w:szCs w:val="24"/>
        </w:rPr>
        <w:t>Write SQL statement for the following Table</w:t>
      </w:r>
    </w:p>
    <w:p w:rsidR="00211575" w:rsidRPr="00211575" w:rsidRDefault="00211575" w:rsidP="00211575">
      <w:pPr>
        <w:spacing w:after="0" w:line="240" w:lineRule="auto"/>
        <w:rPr>
          <w:b/>
          <w:sz w:val="24"/>
          <w:szCs w:val="24"/>
        </w:rPr>
      </w:pPr>
    </w:p>
    <w:p w:rsidR="00211575" w:rsidRPr="00211575" w:rsidRDefault="00211575" w:rsidP="00211575">
      <w:pPr>
        <w:spacing w:after="0" w:line="240" w:lineRule="auto"/>
        <w:rPr>
          <w:b/>
          <w:sz w:val="24"/>
          <w:szCs w:val="24"/>
        </w:rPr>
      </w:pPr>
      <w:r w:rsidRPr="00211575">
        <w:rPr>
          <w:noProof/>
          <w:sz w:val="24"/>
          <w:szCs w:val="24"/>
        </w:rPr>
        <w:drawing>
          <wp:inline distT="0" distB="0" distL="0" distR="0">
            <wp:extent cx="5645150" cy="2810461"/>
            <wp:effectExtent l="0" t="0" r="0" b="0"/>
            <wp:docPr id="1" name="Picture 1" descr="http://www.dbvis.com/products/dbvis/doc/main/doc/ug/tableDesigner/images/column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bvis.com/products/dbvis/doc/main/doc/ug/tableDesigner/images/columnsT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7164" r="48278" b="46567"/>
                    <a:stretch/>
                  </pic:blipFill>
                  <pic:spPr bwMode="auto">
                    <a:xfrm>
                      <a:off x="0" y="0"/>
                      <a:ext cx="5657316" cy="281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75" w:rsidRPr="00211575" w:rsidRDefault="00211575" w:rsidP="00211575">
      <w:pPr>
        <w:spacing w:after="0" w:line="240" w:lineRule="auto"/>
        <w:rPr>
          <w:b/>
          <w:sz w:val="24"/>
          <w:szCs w:val="24"/>
        </w:rPr>
      </w:pPr>
    </w:p>
    <w:p w:rsidR="00211575" w:rsidRDefault="00211575" w:rsidP="00211575">
      <w:pPr>
        <w:spacing w:after="0" w:line="240" w:lineRule="auto"/>
        <w:rPr>
          <w:b/>
          <w:sz w:val="24"/>
          <w:szCs w:val="24"/>
        </w:rPr>
      </w:pPr>
      <w:r w:rsidRPr="00211575">
        <w:rPr>
          <w:noProof/>
          <w:sz w:val="24"/>
          <w:szCs w:val="24"/>
        </w:rPr>
        <w:drawing>
          <wp:inline distT="0" distB="0" distL="0" distR="0">
            <wp:extent cx="5200650" cy="3165352"/>
            <wp:effectExtent l="0" t="0" r="0" b="0"/>
            <wp:docPr id="4" name="Picture 4" descr="http://filedb.oraclesolved.com/incoming/2009/10_w42/190543/BK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db.oraclesolved.com/incoming/2009/10_w42/190543/BK-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25266"/>
                    <a:stretch/>
                  </pic:blipFill>
                  <pic:spPr bwMode="auto">
                    <a:xfrm>
                      <a:off x="0" y="0"/>
                      <a:ext cx="5207404" cy="316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E74" w:rsidRDefault="001B5E74" w:rsidP="00211575">
      <w:pPr>
        <w:spacing w:after="0" w:line="240" w:lineRule="auto"/>
        <w:rPr>
          <w:b/>
          <w:sz w:val="24"/>
          <w:szCs w:val="24"/>
        </w:rPr>
      </w:pPr>
    </w:p>
    <w:p w:rsidR="001B5E74" w:rsidRDefault="001B5E74" w:rsidP="00211575">
      <w:pPr>
        <w:spacing w:after="0" w:line="240" w:lineRule="auto"/>
        <w:rPr>
          <w:b/>
          <w:sz w:val="24"/>
          <w:szCs w:val="24"/>
        </w:rPr>
      </w:pPr>
    </w:p>
    <w:p w:rsidR="001B5E74" w:rsidRDefault="001B5E74" w:rsidP="00211575">
      <w:pPr>
        <w:spacing w:after="0" w:line="240" w:lineRule="auto"/>
        <w:rPr>
          <w:b/>
          <w:sz w:val="24"/>
          <w:szCs w:val="24"/>
        </w:rPr>
      </w:pPr>
    </w:p>
    <w:p w:rsidR="00996235" w:rsidRDefault="00996235" w:rsidP="00211575">
      <w:pPr>
        <w:spacing w:after="0" w:line="240" w:lineRule="auto"/>
        <w:rPr>
          <w:b/>
          <w:sz w:val="24"/>
          <w:szCs w:val="24"/>
        </w:rPr>
      </w:pP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>CREATE TABLE STAFF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 xml:space="preserve">(STAFF_ID </w:t>
      </w:r>
      <w:proofErr w:type="gramStart"/>
      <w:r w:rsidRPr="00996235">
        <w:rPr>
          <w:b/>
          <w:sz w:val="24"/>
          <w:szCs w:val="24"/>
        </w:rPr>
        <w:t>VARCHAR2(</w:t>
      </w:r>
      <w:proofErr w:type="gramEnd"/>
      <w:r w:rsidRPr="00996235">
        <w:rPr>
          <w:b/>
          <w:sz w:val="24"/>
          <w:szCs w:val="24"/>
        </w:rPr>
        <w:t>12),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 xml:space="preserve">STAFF_FNAME </w:t>
      </w:r>
      <w:proofErr w:type="gramStart"/>
      <w:r w:rsidRPr="00996235">
        <w:rPr>
          <w:b/>
          <w:sz w:val="24"/>
          <w:szCs w:val="24"/>
        </w:rPr>
        <w:t>VARCHAR2(</w:t>
      </w:r>
      <w:proofErr w:type="gramEnd"/>
      <w:r w:rsidRPr="00996235">
        <w:rPr>
          <w:b/>
          <w:sz w:val="24"/>
          <w:szCs w:val="24"/>
        </w:rPr>
        <w:t>12),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 xml:space="preserve">STAFF_LNAME </w:t>
      </w:r>
      <w:proofErr w:type="gramStart"/>
      <w:r w:rsidRPr="00996235">
        <w:rPr>
          <w:b/>
          <w:sz w:val="24"/>
          <w:szCs w:val="24"/>
        </w:rPr>
        <w:t>VARCHAR2(</w:t>
      </w:r>
      <w:proofErr w:type="gramEnd"/>
      <w:r w:rsidRPr="00996235">
        <w:rPr>
          <w:b/>
          <w:sz w:val="24"/>
          <w:szCs w:val="24"/>
        </w:rPr>
        <w:t>12),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 xml:space="preserve">GROUP_NAME </w:t>
      </w:r>
      <w:proofErr w:type="gramStart"/>
      <w:r w:rsidRPr="00996235">
        <w:rPr>
          <w:b/>
          <w:sz w:val="24"/>
          <w:szCs w:val="24"/>
        </w:rPr>
        <w:t>VARCHAR2(</w:t>
      </w:r>
      <w:proofErr w:type="gramEnd"/>
      <w:r w:rsidRPr="00996235">
        <w:rPr>
          <w:b/>
          <w:sz w:val="24"/>
          <w:szCs w:val="24"/>
        </w:rPr>
        <w:t>12),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 xml:space="preserve">STAFF_ACCESS_TYPE </w:t>
      </w:r>
      <w:proofErr w:type="gramStart"/>
      <w:r w:rsidRPr="00996235">
        <w:rPr>
          <w:b/>
          <w:sz w:val="24"/>
          <w:szCs w:val="24"/>
        </w:rPr>
        <w:t>VARCHAR2(</w:t>
      </w:r>
      <w:proofErr w:type="gramEnd"/>
      <w:r w:rsidRPr="00996235">
        <w:rPr>
          <w:b/>
          <w:sz w:val="24"/>
          <w:szCs w:val="24"/>
        </w:rPr>
        <w:t>12),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>CREATE_DATE DATE,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>UPDATE_DATE DATE,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>STATUS VARCHAR2 (12),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 xml:space="preserve">EMAIL </w:t>
      </w:r>
      <w:proofErr w:type="gramStart"/>
      <w:r w:rsidRPr="00996235">
        <w:rPr>
          <w:b/>
          <w:sz w:val="24"/>
          <w:szCs w:val="24"/>
        </w:rPr>
        <w:t>VARCHAR2(</w:t>
      </w:r>
      <w:proofErr w:type="gramEnd"/>
      <w:r w:rsidRPr="00996235">
        <w:rPr>
          <w:b/>
          <w:sz w:val="24"/>
          <w:szCs w:val="24"/>
        </w:rPr>
        <w:t>12),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>EXPIRATION_DATE DATE,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>LAST_LOGIN_TIME DATE,</w:t>
      </w:r>
    </w:p>
    <w:p w:rsidR="00996235" w:rsidRPr="0099623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>LAST_LOGIN_TIME_2 DATE,</w:t>
      </w:r>
    </w:p>
    <w:p w:rsidR="00996235" w:rsidRPr="00211575" w:rsidRDefault="00996235" w:rsidP="00996235">
      <w:pPr>
        <w:spacing w:after="0" w:line="240" w:lineRule="auto"/>
        <w:rPr>
          <w:b/>
          <w:sz w:val="24"/>
          <w:szCs w:val="24"/>
        </w:rPr>
      </w:pPr>
      <w:r w:rsidRPr="00996235">
        <w:rPr>
          <w:b/>
          <w:sz w:val="24"/>
          <w:szCs w:val="24"/>
        </w:rPr>
        <w:t xml:space="preserve">COUNTER </w:t>
      </w:r>
      <w:proofErr w:type="gramStart"/>
      <w:r w:rsidRPr="00996235">
        <w:rPr>
          <w:b/>
          <w:sz w:val="24"/>
          <w:szCs w:val="24"/>
        </w:rPr>
        <w:t>NUMBER(</w:t>
      </w:r>
      <w:proofErr w:type="gramEnd"/>
      <w:r w:rsidRPr="00996235">
        <w:rPr>
          <w:b/>
          <w:sz w:val="24"/>
          <w:szCs w:val="24"/>
        </w:rPr>
        <w:t>3));</w:t>
      </w:r>
    </w:p>
    <w:sectPr w:rsidR="00996235" w:rsidRPr="00211575" w:rsidSect="0021157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D7301"/>
    <w:multiLevelType w:val="multilevel"/>
    <w:tmpl w:val="8E4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7809B3"/>
    <w:multiLevelType w:val="multilevel"/>
    <w:tmpl w:val="AEE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29"/>
    <w:rsid w:val="001B5E74"/>
    <w:rsid w:val="00211575"/>
    <w:rsid w:val="0028066A"/>
    <w:rsid w:val="003755DB"/>
    <w:rsid w:val="004E2492"/>
    <w:rsid w:val="006113D7"/>
    <w:rsid w:val="007A4529"/>
    <w:rsid w:val="009010C4"/>
    <w:rsid w:val="00996235"/>
    <w:rsid w:val="009B2B1F"/>
    <w:rsid w:val="00A36D0E"/>
    <w:rsid w:val="00BE00A8"/>
    <w:rsid w:val="00C33C79"/>
    <w:rsid w:val="00D80592"/>
    <w:rsid w:val="00E95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45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5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45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5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FSK5</cp:lastModifiedBy>
  <cp:revision>2</cp:revision>
  <dcterms:created xsi:type="dcterms:W3CDTF">2012-10-17T00:41:00Z</dcterms:created>
  <dcterms:modified xsi:type="dcterms:W3CDTF">2012-10-17T00:41:00Z</dcterms:modified>
</cp:coreProperties>
</file>