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4F" w:rsidRDefault="00DA704F">
      <w:pPr>
        <w:rPr>
          <w:rFonts w:cs="Aharoni"/>
          <w:b/>
          <w:u w:val="single"/>
        </w:rPr>
      </w:pPr>
    </w:p>
    <w:p w:rsidR="00DA704F" w:rsidRPr="005C0968" w:rsidRDefault="00DA704F" w:rsidP="00DA704F">
      <w:pPr>
        <w:spacing w:line="276" w:lineRule="auto"/>
        <w:jc w:val="both"/>
        <w:rPr>
          <w:bCs/>
        </w:rPr>
      </w:pPr>
    </w:p>
    <w:p w:rsidR="00DA704F" w:rsidRDefault="00DA704F" w:rsidP="00DA704F">
      <w:pPr>
        <w:jc w:val="center"/>
        <w:rPr>
          <w:rFonts w:ascii="Century Gothic" w:hAnsi="Century Gothic"/>
          <w:sz w:val="20"/>
          <w:szCs w:val="20"/>
        </w:rPr>
      </w:pPr>
      <w:r w:rsidRPr="00D060B9">
        <w:rPr>
          <w:rFonts w:ascii="Century Gothic" w:hAnsi="Century Gothic"/>
          <w:sz w:val="20"/>
          <w:szCs w:val="20"/>
        </w:rPr>
        <w:object w:dxaOrig="3855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63.65pt" o:ole="">
            <v:imagedata r:id="rId6" o:title=""/>
          </v:shape>
          <o:OLEObject Type="Embed" ProgID="PBrush" ShapeID="_x0000_i1025" DrawAspect="Content" ObjectID="_1460793861" r:id="rId7"/>
        </w:object>
      </w:r>
    </w:p>
    <w:p w:rsidR="00DA704F" w:rsidRDefault="00DA704F" w:rsidP="00DA704F">
      <w:pPr>
        <w:jc w:val="center"/>
        <w:rPr>
          <w:rFonts w:ascii="Century Gothic" w:hAnsi="Century Gothic"/>
          <w:sz w:val="20"/>
          <w:szCs w:val="20"/>
        </w:rPr>
      </w:pPr>
    </w:p>
    <w:p w:rsidR="00DA704F" w:rsidRDefault="00DA704F" w:rsidP="00DA704F">
      <w:pPr>
        <w:jc w:val="center"/>
        <w:rPr>
          <w:rFonts w:ascii="Century Gothic" w:hAnsi="Century Gothic"/>
          <w:sz w:val="20"/>
          <w:szCs w:val="20"/>
        </w:rPr>
      </w:pPr>
    </w:p>
    <w:p w:rsidR="00DA704F" w:rsidRDefault="00DA704F" w:rsidP="00DA70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</w:t>
      </w:r>
    </w:p>
    <w:p w:rsidR="00DA704F" w:rsidRPr="0010775D" w:rsidRDefault="00DA704F" w:rsidP="00DA704F">
      <w:pPr>
        <w:jc w:val="center"/>
        <w:rPr>
          <w:b/>
          <w:bCs/>
          <w:sz w:val="36"/>
          <w:szCs w:val="36"/>
        </w:rPr>
      </w:pPr>
    </w:p>
    <w:p w:rsidR="00DA704F" w:rsidRPr="00225742" w:rsidRDefault="00DA704F" w:rsidP="00DA704F">
      <w:pPr>
        <w:jc w:val="center"/>
        <w:rPr>
          <w:b/>
          <w:bCs/>
          <w:sz w:val="36"/>
          <w:szCs w:val="36"/>
        </w:rPr>
      </w:pPr>
      <w:r w:rsidRPr="00225742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UM2413</w:t>
      </w:r>
    </w:p>
    <w:p w:rsidR="00DA704F" w:rsidRPr="00225742" w:rsidRDefault="00DA704F" w:rsidP="00DA70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APPLIED</w:t>
      </w:r>
      <w:r w:rsidRPr="00225742">
        <w:rPr>
          <w:b/>
          <w:bCs/>
          <w:sz w:val="36"/>
          <w:szCs w:val="36"/>
        </w:rPr>
        <w:t xml:space="preserve"> STATISTICS</w:t>
      </w:r>
    </w:p>
    <w:p w:rsidR="00DA704F" w:rsidRDefault="00DA704F" w:rsidP="00DA704F"/>
    <w:p w:rsidR="00DA704F" w:rsidRDefault="00DA704F" w:rsidP="00DA704F"/>
    <w:p w:rsidR="00DA704F" w:rsidRDefault="00DA704F" w:rsidP="00DA704F">
      <w:pPr>
        <w:rPr>
          <w:u w:val="single"/>
        </w:rPr>
      </w:pPr>
      <w:r w:rsidRPr="00FE32EB">
        <w:rPr>
          <w:b/>
        </w:rPr>
        <w:t>GROUP NAME</w:t>
      </w:r>
      <w:r>
        <w:t xml:space="preserve">: </w:t>
      </w:r>
      <w:r w:rsidRPr="003662FF">
        <w:t>ESTIMATOR</w:t>
      </w:r>
    </w:p>
    <w:p w:rsidR="00DA704F" w:rsidRDefault="00DA704F" w:rsidP="00DA704F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1701"/>
        <w:gridCol w:w="1701"/>
      </w:tblGrid>
      <w:tr w:rsidR="00DA704F" w:rsidTr="00FE5975">
        <w:tc>
          <w:tcPr>
            <w:tcW w:w="6237" w:type="dxa"/>
            <w:vAlign w:val="center"/>
          </w:tcPr>
          <w:p w:rsidR="00DA704F" w:rsidRPr="0068377A" w:rsidRDefault="00DA704F" w:rsidP="00FE5975">
            <w:pPr>
              <w:spacing w:line="276" w:lineRule="auto"/>
              <w:jc w:val="center"/>
              <w:rPr>
                <w:b/>
                <w:bCs/>
              </w:rPr>
            </w:pPr>
            <w:r w:rsidRPr="0068377A">
              <w:rPr>
                <w:b/>
                <w:bCs/>
              </w:rPr>
              <w:t>NAME</w:t>
            </w:r>
          </w:p>
        </w:tc>
        <w:tc>
          <w:tcPr>
            <w:tcW w:w="1701" w:type="dxa"/>
            <w:vAlign w:val="center"/>
          </w:tcPr>
          <w:p w:rsidR="00DA704F" w:rsidRDefault="00DA704F" w:rsidP="00FE5975">
            <w:pPr>
              <w:spacing w:line="276" w:lineRule="auto"/>
              <w:jc w:val="center"/>
            </w:pPr>
            <w:r w:rsidRPr="0068377A">
              <w:rPr>
                <w:b/>
                <w:bCs/>
              </w:rPr>
              <w:t>STUDENT ID</w:t>
            </w:r>
          </w:p>
        </w:tc>
        <w:tc>
          <w:tcPr>
            <w:tcW w:w="1701" w:type="dxa"/>
          </w:tcPr>
          <w:p w:rsidR="00DA704F" w:rsidRPr="0068377A" w:rsidRDefault="00DA704F" w:rsidP="00FE5975">
            <w:pPr>
              <w:spacing w:line="276" w:lineRule="auto"/>
              <w:jc w:val="center"/>
              <w:rPr>
                <w:b/>
                <w:bCs/>
              </w:rPr>
            </w:pPr>
            <w:r w:rsidRPr="0068377A">
              <w:rPr>
                <w:b/>
                <w:bCs/>
              </w:rPr>
              <w:t>SECTION</w:t>
            </w:r>
          </w:p>
        </w:tc>
      </w:tr>
      <w:tr w:rsidR="00DA704F" w:rsidTr="00FE5975">
        <w:tc>
          <w:tcPr>
            <w:tcW w:w="6237" w:type="dxa"/>
            <w:vAlign w:val="center"/>
          </w:tcPr>
          <w:p w:rsidR="00DA704F" w:rsidRPr="00BC0179" w:rsidRDefault="00DA704F" w:rsidP="00FE5975">
            <w:pPr>
              <w:spacing w:line="276" w:lineRule="auto"/>
              <w:rPr>
                <w:bCs/>
              </w:rPr>
            </w:pPr>
            <w:r w:rsidRPr="00BC0179">
              <w:rPr>
                <w:bCs/>
              </w:rPr>
              <w:t>HASSANUL AIMAN BIN HABBALI</w:t>
            </w:r>
          </w:p>
        </w:tc>
        <w:tc>
          <w:tcPr>
            <w:tcW w:w="1701" w:type="dxa"/>
            <w:vAlign w:val="center"/>
          </w:tcPr>
          <w:p w:rsidR="00DA704F" w:rsidRDefault="00DA704F" w:rsidP="00FE5975">
            <w:pPr>
              <w:spacing w:line="276" w:lineRule="auto"/>
              <w:jc w:val="center"/>
            </w:pPr>
            <w:r>
              <w:t>CA13015</w:t>
            </w:r>
          </w:p>
        </w:tc>
        <w:tc>
          <w:tcPr>
            <w:tcW w:w="1701" w:type="dxa"/>
          </w:tcPr>
          <w:p w:rsidR="00DA704F" w:rsidRDefault="00DA704F" w:rsidP="00FE5975">
            <w:pPr>
              <w:spacing w:line="276" w:lineRule="auto"/>
              <w:jc w:val="center"/>
            </w:pPr>
            <w:r>
              <w:t>10G</w:t>
            </w:r>
          </w:p>
        </w:tc>
      </w:tr>
      <w:tr w:rsidR="00DA704F" w:rsidTr="00FE5975">
        <w:tc>
          <w:tcPr>
            <w:tcW w:w="6237" w:type="dxa"/>
            <w:vAlign w:val="center"/>
          </w:tcPr>
          <w:p w:rsidR="00DA704F" w:rsidRPr="00BC0179" w:rsidRDefault="00DA704F" w:rsidP="00FE5975">
            <w:pPr>
              <w:spacing w:line="276" w:lineRule="auto"/>
              <w:rPr>
                <w:bCs/>
              </w:rPr>
            </w:pPr>
            <w:r w:rsidRPr="00BC0179">
              <w:rPr>
                <w:bCs/>
              </w:rPr>
              <w:t>NUR SYUHAIDAH BINTI ISMAIL</w:t>
            </w:r>
          </w:p>
        </w:tc>
        <w:tc>
          <w:tcPr>
            <w:tcW w:w="1701" w:type="dxa"/>
            <w:vAlign w:val="center"/>
          </w:tcPr>
          <w:p w:rsidR="00DA704F" w:rsidRDefault="00DA704F" w:rsidP="00FE5975">
            <w:pPr>
              <w:spacing w:line="276" w:lineRule="auto"/>
              <w:jc w:val="center"/>
            </w:pPr>
            <w:r>
              <w:t>CB13006</w:t>
            </w:r>
          </w:p>
        </w:tc>
        <w:tc>
          <w:tcPr>
            <w:tcW w:w="1701" w:type="dxa"/>
          </w:tcPr>
          <w:p w:rsidR="00DA704F" w:rsidRDefault="00DA704F" w:rsidP="00FE5975">
            <w:pPr>
              <w:spacing w:line="276" w:lineRule="auto"/>
              <w:jc w:val="center"/>
            </w:pPr>
            <w:r>
              <w:t>10G</w:t>
            </w:r>
          </w:p>
        </w:tc>
      </w:tr>
      <w:tr w:rsidR="00DA704F" w:rsidTr="00FE5975">
        <w:tc>
          <w:tcPr>
            <w:tcW w:w="6237" w:type="dxa"/>
            <w:vAlign w:val="center"/>
          </w:tcPr>
          <w:p w:rsidR="00DA704F" w:rsidRPr="00BC0179" w:rsidRDefault="00C04568" w:rsidP="00FE59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NUR FATE</w:t>
            </w:r>
            <w:r w:rsidR="00DA704F" w:rsidRPr="00BC0179">
              <w:rPr>
                <w:bCs/>
              </w:rPr>
              <w:t>N BINTI OSMAN</w:t>
            </w:r>
          </w:p>
        </w:tc>
        <w:tc>
          <w:tcPr>
            <w:tcW w:w="1701" w:type="dxa"/>
            <w:vAlign w:val="center"/>
          </w:tcPr>
          <w:p w:rsidR="00DA704F" w:rsidRDefault="00C04568" w:rsidP="00FE5975">
            <w:pPr>
              <w:spacing w:line="276" w:lineRule="auto"/>
              <w:jc w:val="center"/>
            </w:pPr>
            <w:r>
              <w:t>AA13293</w:t>
            </w:r>
          </w:p>
        </w:tc>
        <w:tc>
          <w:tcPr>
            <w:tcW w:w="1701" w:type="dxa"/>
          </w:tcPr>
          <w:p w:rsidR="00DA704F" w:rsidRDefault="00DA704F" w:rsidP="00FE5975">
            <w:pPr>
              <w:spacing w:line="276" w:lineRule="auto"/>
              <w:jc w:val="center"/>
            </w:pPr>
            <w:r>
              <w:t>10G</w:t>
            </w:r>
          </w:p>
        </w:tc>
      </w:tr>
      <w:tr w:rsidR="00DA704F" w:rsidTr="00FE5975">
        <w:tc>
          <w:tcPr>
            <w:tcW w:w="6237" w:type="dxa"/>
            <w:vAlign w:val="center"/>
          </w:tcPr>
          <w:p w:rsidR="00DA704F" w:rsidRPr="00BC0179" w:rsidRDefault="00DA704F" w:rsidP="00FE5975">
            <w:pPr>
              <w:spacing w:line="276" w:lineRule="auto"/>
              <w:rPr>
                <w:bCs/>
              </w:rPr>
            </w:pPr>
            <w:r w:rsidRPr="00BC0179">
              <w:rPr>
                <w:bCs/>
              </w:rPr>
              <w:t>NORUL HUSNA BINTI OTHMAN</w:t>
            </w:r>
          </w:p>
        </w:tc>
        <w:tc>
          <w:tcPr>
            <w:tcW w:w="1701" w:type="dxa"/>
            <w:vAlign w:val="center"/>
          </w:tcPr>
          <w:p w:rsidR="00DA704F" w:rsidRDefault="00DA704F" w:rsidP="00FE5975">
            <w:pPr>
              <w:spacing w:line="276" w:lineRule="auto"/>
              <w:jc w:val="center"/>
            </w:pPr>
            <w:r>
              <w:t>CB13008</w:t>
            </w:r>
          </w:p>
        </w:tc>
        <w:tc>
          <w:tcPr>
            <w:tcW w:w="1701" w:type="dxa"/>
          </w:tcPr>
          <w:p w:rsidR="00DA704F" w:rsidRDefault="00DA704F" w:rsidP="00FE5975">
            <w:pPr>
              <w:spacing w:line="276" w:lineRule="auto"/>
              <w:jc w:val="center"/>
            </w:pPr>
            <w:r>
              <w:t>10G</w:t>
            </w:r>
          </w:p>
        </w:tc>
      </w:tr>
      <w:tr w:rsidR="00DA704F" w:rsidTr="00FE5975">
        <w:tc>
          <w:tcPr>
            <w:tcW w:w="6237" w:type="dxa"/>
            <w:vAlign w:val="center"/>
          </w:tcPr>
          <w:p w:rsidR="00DA704F" w:rsidRPr="0068377A" w:rsidRDefault="00DA704F" w:rsidP="00FE5975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:rsidR="00DA704F" w:rsidRDefault="00DA704F" w:rsidP="00FE5975">
            <w:pPr>
              <w:spacing w:line="276" w:lineRule="auto"/>
              <w:jc w:val="center"/>
            </w:pPr>
          </w:p>
        </w:tc>
        <w:tc>
          <w:tcPr>
            <w:tcW w:w="1701" w:type="dxa"/>
          </w:tcPr>
          <w:p w:rsidR="00DA704F" w:rsidRDefault="00DA704F" w:rsidP="00FE5975">
            <w:pPr>
              <w:spacing w:line="276" w:lineRule="auto"/>
              <w:jc w:val="center"/>
            </w:pPr>
          </w:p>
        </w:tc>
      </w:tr>
    </w:tbl>
    <w:p w:rsidR="00DA704F" w:rsidRDefault="00DA704F" w:rsidP="00DA704F"/>
    <w:p w:rsidR="00DA704F" w:rsidRDefault="00DA704F" w:rsidP="00DA704F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A704F" w:rsidRPr="0068377A" w:rsidTr="00FE5975">
        <w:tc>
          <w:tcPr>
            <w:tcW w:w="6237" w:type="dxa"/>
            <w:vAlign w:val="center"/>
          </w:tcPr>
          <w:p w:rsidR="00DA704F" w:rsidRPr="0068377A" w:rsidRDefault="00DA704F" w:rsidP="00FE597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LECTURER</w:t>
            </w:r>
          </w:p>
        </w:tc>
      </w:tr>
      <w:tr w:rsidR="00DA704F" w:rsidRPr="00BC0179" w:rsidTr="00FE5975">
        <w:tc>
          <w:tcPr>
            <w:tcW w:w="6237" w:type="dxa"/>
            <w:vAlign w:val="center"/>
          </w:tcPr>
          <w:p w:rsidR="00DA704F" w:rsidRPr="00BC0179" w:rsidRDefault="00DA704F" w:rsidP="00FE5975">
            <w:pPr>
              <w:spacing w:line="276" w:lineRule="auto"/>
              <w:jc w:val="center"/>
              <w:rPr>
                <w:bCs/>
              </w:rPr>
            </w:pPr>
            <w:r w:rsidRPr="00BC0179">
              <w:rPr>
                <w:bCs/>
              </w:rPr>
              <w:t>DR. WAN NUR SYAHIDAH BINTI WAN YUSOFF</w:t>
            </w:r>
          </w:p>
        </w:tc>
      </w:tr>
    </w:tbl>
    <w:p w:rsidR="00DA704F" w:rsidRPr="00BC0179" w:rsidRDefault="00DA704F" w:rsidP="00DA704F">
      <w:pPr>
        <w:rPr>
          <w:bCs/>
          <w:u w:val="single"/>
        </w:rPr>
      </w:pPr>
    </w:p>
    <w:p w:rsidR="00DA704F" w:rsidRDefault="00DA704F" w:rsidP="00DA704F">
      <w:pPr>
        <w:rPr>
          <w:b/>
          <w:bCs/>
          <w:u w:val="single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7"/>
        <w:gridCol w:w="7302"/>
      </w:tblGrid>
      <w:tr w:rsidR="00DA704F" w:rsidTr="00FE5975">
        <w:tc>
          <w:tcPr>
            <w:tcW w:w="2337" w:type="dxa"/>
            <w:vMerge w:val="restart"/>
          </w:tcPr>
          <w:p w:rsidR="00DA704F" w:rsidRDefault="00DA704F" w:rsidP="00FE5975">
            <w:pPr>
              <w:jc w:val="center"/>
            </w:pPr>
            <w:r>
              <w:t>Question number</w:t>
            </w:r>
          </w:p>
        </w:tc>
        <w:tc>
          <w:tcPr>
            <w:tcW w:w="7302" w:type="dxa"/>
          </w:tcPr>
          <w:p w:rsidR="00DA704F" w:rsidRPr="0068377A" w:rsidRDefault="00DA704F" w:rsidP="00FE5975">
            <w:pPr>
              <w:jc w:val="center"/>
              <w:rPr>
                <w:b/>
                <w:bCs/>
              </w:rPr>
            </w:pPr>
            <w:r w:rsidRPr="0068377A">
              <w:rPr>
                <w:b/>
                <w:bCs/>
              </w:rPr>
              <w:t>FOR EXAMINER USE ONLY</w:t>
            </w:r>
          </w:p>
        </w:tc>
      </w:tr>
      <w:tr w:rsidR="00DA704F" w:rsidTr="00FE5975">
        <w:tc>
          <w:tcPr>
            <w:tcW w:w="2337" w:type="dxa"/>
            <w:vMerge/>
          </w:tcPr>
          <w:p w:rsidR="00DA704F" w:rsidRDefault="00DA704F" w:rsidP="00FE5975"/>
        </w:tc>
        <w:tc>
          <w:tcPr>
            <w:tcW w:w="7302" w:type="dxa"/>
          </w:tcPr>
          <w:p w:rsidR="00DA704F" w:rsidRDefault="00DA704F" w:rsidP="00FE5975">
            <w:pPr>
              <w:jc w:val="center"/>
            </w:pPr>
            <w:r>
              <w:t>Marks</w:t>
            </w:r>
          </w:p>
        </w:tc>
      </w:tr>
      <w:tr w:rsidR="00DA704F" w:rsidTr="00FE5975">
        <w:tc>
          <w:tcPr>
            <w:tcW w:w="2337" w:type="dxa"/>
            <w:vAlign w:val="center"/>
          </w:tcPr>
          <w:p w:rsidR="00DA704F" w:rsidRDefault="00DA704F" w:rsidP="00FE597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7302" w:type="dxa"/>
          </w:tcPr>
          <w:p w:rsidR="00DA704F" w:rsidRDefault="00DA704F" w:rsidP="00FE5975"/>
        </w:tc>
      </w:tr>
      <w:tr w:rsidR="00DA704F" w:rsidTr="00FE5975">
        <w:tc>
          <w:tcPr>
            <w:tcW w:w="2337" w:type="dxa"/>
            <w:vAlign w:val="center"/>
          </w:tcPr>
          <w:p w:rsidR="00DA704F" w:rsidRDefault="00DA704F" w:rsidP="00FE5975">
            <w:pPr>
              <w:jc w:val="center"/>
            </w:pPr>
            <w:r>
              <w:t>2</w:t>
            </w:r>
          </w:p>
        </w:tc>
        <w:tc>
          <w:tcPr>
            <w:tcW w:w="7302" w:type="dxa"/>
          </w:tcPr>
          <w:p w:rsidR="00DA704F" w:rsidRDefault="00DA704F" w:rsidP="00FE5975"/>
          <w:p w:rsidR="00DA704F" w:rsidRDefault="00DA704F" w:rsidP="00FE5975"/>
        </w:tc>
      </w:tr>
      <w:tr w:rsidR="00DA704F" w:rsidTr="00FE5975">
        <w:tc>
          <w:tcPr>
            <w:tcW w:w="2337" w:type="dxa"/>
            <w:vAlign w:val="center"/>
          </w:tcPr>
          <w:p w:rsidR="00DA704F" w:rsidRDefault="00DA704F" w:rsidP="00FE5975">
            <w:pPr>
              <w:jc w:val="center"/>
            </w:pPr>
            <w:r>
              <w:t>3</w:t>
            </w:r>
          </w:p>
        </w:tc>
        <w:tc>
          <w:tcPr>
            <w:tcW w:w="7302" w:type="dxa"/>
          </w:tcPr>
          <w:p w:rsidR="00DA704F" w:rsidRDefault="00DA704F" w:rsidP="00FE5975"/>
          <w:p w:rsidR="00DA704F" w:rsidRDefault="00DA704F" w:rsidP="00FE5975"/>
        </w:tc>
      </w:tr>
      <w:tr w:rsidR="00DA704F" w:rsidTr="00FE5975">
        <w:tc>
          <w:tcPr>
            <w:tcW w:w="2337" w:type="dxa"/>
            <w:vAlign w:val="center"/>
          </w:tcPr>
          <w:p w:rsidR="00DA704F" w:rsidRDefault="00DA704F" w:rsidP="00FE5975">
            <w:pPr>
              <w:jc w:val="center"/>
            </w:pPr>
            <w:r>
              <w:t>Total marks</w:t>
            </w:r>
          </w:p>
        </w:tc>
        <w:tc>
          <w:tcPr>
            <w:tcW w:w="7302" w:type="dxa"/>
          </w:tcPr>
          <w:p w:rsidR="00DA704F" w:rsidRDefault="00DA704F" w:rsidP="00FE5975"/>
          <w:p w:rsidR="00DA704F" w:rsidRDefault="00DA704F" w:rsidP="00FE5975"/>
        </w:tc>
      </w:tr>
    </w:tbl>
    <w:p w:rsidR="00DA704F" w:rsidRDefault="00DA704F" w:rsidP="00DA704F">
      <w:pPr>
        <w:rPr>
          <w:b/>
          <w:bCs/>
          <w:strike/>
        </w:rPr>
      </w:pPr>
    </w:p>
    <w:p w:rsidR="00DA704F" w:rsidRDefault="00DA704F" w:rsidP="00DA704F">
      <w:pPr>
        <w:rPr>
          <w:b/>
          <w:bCs/>
          <w:strike/>
        </w:rPr>
      </w:pPr>
    </w:p>
    <w:p w:rsidR="00DA704F" w:rsidRDefault="00DA704F" w:rsidP="00DA704F">
      <w:pPr>
        <w:rPr>
          <w:b/>
          <w:bCs/>
          <w:strike/>
        </w:rPr>
      </w:pPr>
    </w:p>
    <w:p w:rsidR="00DA704F" w:rsidRDefault="00DA704F" w:rsidP="00DA704F">
      <w:pPr>
        <w:rPr>
          <w:b/>
          <w:bCs/>
          <w:strike/>
        </w:rPr>
      </w:pPr>
    </w:p>
    <w:p w:rsidR="00DA704F" w:rsidRDefault="00DA704F" w:rsidP="00DA704F">
      <w:pPr>
        <w:rPr>
          <w:b/>
          <w:bCs/>
          <w:strike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QUESTION 1</w:t>
      </w:r>
    </w:p>
    <w:p w:rsidR="009A45FC" w:rsidRDefault="009A45FC" w:rsidP="009300C6">
      <w:pPr>
        <w:rPr>
          <w:rFonts w:cs="Aharoni"/>
          <w:b/>
          <w:u w:val="single"/>
        </w:rPr>
      </w:pPr>
    </w:p>
    <w:p w:rsidR="009A45FC" w:rsidRPr="00FA654E" w:rsidRDefault="009A45FC" w:rsidP="00FA654E">
      <w:pPr>
        <w:pStyle w:val="ListParagraph"/>
        <w:numPr>
          <w:ilvl w:val="0"/>
          <w:numId w:val="8"/>
        </w:numPr>
        <w:rPr>
          <w:rFonts w:cs="Aharoni"/>
          <w:b/>
          <w:u w:val="single"/>
        </w:rPr>
      </w:pPr>
      <w:r w:rsidRPr="00FA654E">
        <w:rPr>
          <w:bCs/>
        </w:rPr>
        <w:t>Number of variables: 1</w:t>
      </w:r>
    </w:p>
    <w:p w:rsidR="009A45FC" w:rsidRPr="009A45FC" w:rsidRDefault="009A45FC" w:rsidP="009A45FC">
      <w:pPr>
        <w:pStyle w:val="ListParagraph"/>
        <w:spacing w:line="276" w:lineRule="auto"/>
        <w:jc w:val="both"/>
        <w:rPr>
          <w:bCs/>
        </w:rPr>
      </w:pPr>
      <w:r w:rsidRPr="009A45FC">
        <w:rPr>
          <w:bCs/>
        </w:rPr>
        <w:t>Number of random numbers: 150</w:t>
      </w:r>
    </w:p>
    <w:p w:rsidR="009A45FC" w:rsidRPr="009A45FC" w:rsidRDefault="009A45FC" w:rsidP="009A45FC">
      <w:pPr>
        <w:pStyle w:val="ListParagraph"/>
        <w:spacing w:line="276" w:lineRule="auto"/>
        <w:jc w:val="both"/>
        <w:rPr>
          <w:bCs/>
        </w:rPr>
      </w:pPr>
      <w:r w:rsidRPr="009A45FC">
        <w:rPr>
          <w:bCs/>
        </w:rPr>
        <w:t xml:space="preserve">Distribution: Normal distribution </w:t>
      </w:r>
    </w:p>
    <w:p w:rsidR="009A45FC" w:rsidRPr="009A45FC" w:rsidRDefault="009A45FC" w:rsidP="009A45FC">
      <w:pPr>
        <w:pStyle w:val="ListParagraph"/>
        <w:spacing w:line="276" w:lineRule="auto"/>
        <w:jc w:val="both"/>
        <w:rPr>
          <w:bCs/>
        </w:rPr>
      </w:pPr>
      <w:r w:rsidRPr="009A45FC">
        <w:rPr>
          <w:bCs/>
        </w:rPr>
        <w:t>Parameters: Mean = 0</w:t>
      </w:r>
    </w:p>
    <w:p w:rsidR="009A45FC" w:rsidRPr="009A45FC" w:rsidRDefault="009A45FC" w:rsidP="009A45FC">
      <w:pPr>
        <w:pStyle w:val="ListParagraph"/>
        <w:spacing w:line="276" w:lineRule="auto"/>
        <w:jc w:val="both"/>
        <w:rPr>
          <w:bCs/>
        </w:rPr>
      </w:pPr>
      <w:r w:rsidRPr="009A45FC">
        <w:rPr>
          <w:bCs/>
        </w:rPr>
        <w:t xml:space="preserve">Standard deviation = 1 </w:t>
      </w:r>
    </w:p>
    <w:p w:rsidR="009A45FC" w:rsidRPr="009A45FC" w:rsidRDefault="009A45FC" w:rsidP="009A45FC">
      <w:pPr>
        <w:pStyle w:val="ListParagraph"/>
        <w:spacing w:line="276" w:lineRule="auto"/>
        <w:jc w:val="both"/>
        <w:rPr>
          <w:bCs/>
        </w:rPr>
      </w:pPr>
      <w:r w:rsidRPr="009A45FC">
        <w:rPr>
          <w:bCs/>
        </w:rPr>
        <w:t>Random seed: 1</w:t>
      </w:r>
    </w:p>
    <w:p w:rsidR="009A45FC" w:rsidRPr="009A45FC" w:rsidRDefault="009A45FC" w:rsidP="009A45FC">
      <w:pPr>
        <w:pStyle w:val="ListParagraph"/>
        <w:rPr>
          <w:rFonts w:cs="Aharoni"/>
          <w:b/>
          <w:u w:val="single"/>
        </w:rPr>
      </w:pPr>
    </w:p>
    <w:p w:rsidR="009A45FC" w:rsidRDefault="009A45FC" w:rsidP="009300C6">
      <w:pPr>
        <w:rPr>
          <w:rFonts w:cs="Aharoni"/>
          <w:b/>
          <w:u w:val="single"/>
        </w:rPr>
      </w:pPr>
    </w:p>
    <w:p w:rsidR="009A45FC" w:rsidRDefault="005174F7" w:rsidP="00CA7D8A">
      <w:pPr>
        <w:spacing w:line="276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969056" cy="3704023"/>
            <wp:effectExtent l="19050" t="0" r="0" b="0"/>
            <wp:docPr id="2" name="Picture 2" descr="C:\Users\User\Desktop\s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tat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11" cy="370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4F7" w:rsidRDefault="006E4FF4" w:rsidP="009A45FC">
      <w:pPr>
        <w:spacing w:line="276" w:lineRule="auto"/>
        <w:jc w:val="both"/>
        <w:rPr>
          <w:bCs/>
        </w:rPr>
      </w:pPr>
      <w:r>
        <w:rPr>
          <w:rFonts w:cs="Aharoni"/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59.2pt;margin-top:6pt;width:186.55pt;height:25.05pt;z-index:251664384;mso-width-relative:margin;mso-height-relative:margin" stroked="f">
            <v:textbox style="mso-next-textbox:#_x0000_s1033">
              <w:txbxContent>
                <w:p w:rsidR="00227214" w:rsidRPr="00FE24A0" w:rsidRDefault="00227214" w:rsidP="00227214">
                  <w:pPr>
                    <w:rPr>
                      <w:rFonts w:cs="Aharoni"/>
                    </w:rPr>
                  </w:pPr>
                  <w:r w:rsidRPr="00FE24A0">
                    <w:rPr>
                      <w:rFonts w:cs="Aharoni"/>
                    </w:rPr>
                    <w:t>De</w:t>
                  </w:r>
                  <w:r>
                    <w:rPr>
                      <w:rFonts w:cs="Aharoni"/>
                    </w:rPr>
                    <w:t>scriptive statistic for data 1</w:t>
                  </w:r>
                </w:p>
                <w:p w:rsidR="00227214" w:rsidRDefault="00227214" w:rsidP="00227214"/>
              </w:txbxContent>
            </v:textbox>
          </v:shape>
        </w:pict>
      </w: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5174F7" w:rsidRDefault="005174F7" w:rsidP="009A45FC">
      <w:pPr>
        <w:spacing w:line="276" w:lineRule="auto"/>
        <w:jc w:val="both"/>
        <w:rPr>
          <w:bCs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5174F7" w:rsidRDefault="005174F7" w:rsidP="00CA7D8A">
      <w:pPr>
        <w:jc w:val="center"/>
        <w:rPr>
          <w:rFonts w:cs="Aharoni"/>
          <w:b/>
          <w:u w:val="single"/>
        </w:rPr>
      </w:pPr>
      <w:r w:rsidRPr="005174F7">
        <w:rPr>
          <w:rFonts w:cs="Aharoni"/>
          <w:b/>
          <w:noProof/>
        </w:rPr>
        <w:drawing>
          <wp:inline distT="0" distB="0" distL="0" distR="0">
            <wp:extent cx="3867150" cy="3079680"/>
            <wp:effectExtent l="19050" t="0" r="0" b="0"/>
            <wp:docPr id="4" name="Picture 3" descr="C:\Users\User\Desktop\st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tat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35" cy="308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4F7" w:rsidRDefault="005174F7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227214" w:rsidRDefault="00227214" w:rsidP="009A45FC">
      <w:pPr>
        <w:rPr>
          <w:rFonts w:cs="Aharoni"/>
          <w:b/>
          <w:u w:val="single"/>
        </w:rPr>
      </w:pPr>
    </w:p>
    <w:p w:rsidR="009A45FC" w:rsidRDefault="005174F7" w:rsidP="005174F7">
      <w:pPr>
        <w:rPr>
          <w:rFonts w:cs="Aharoni"/>
          <w:b/>
          <w:u w:val="single"/>
        </w:rPr>
      </w:pPr>
      <w:r w:rsidRPr="005174F7">
        <w:rPr>
          <w:rFonts w:cs="Aharoni"/>
          <w:b/>
          <w:noProof/>
        </w:rPr>
        <w:drawing>
          <wp:inline distT="0" distB="0" distL="0" distR="0">
            <wp:extent cx="6403089" cy="3470313"/>
            <wp:effectExtent l="19050" t="0" r="0" b="0"/>
            <wp:docPr id="6" name="Picture 4" descr="C:\Users\User\Desktop\st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t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707" cy="347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FC" w:rsidRDefault="006E4FF4" w:rsidP="009A45FC">
      <w:pPr>
        <w:rPr>
          <w:rFonts w:cs="Aharoni"/>
          <w:b/>
          <w:u w:val="single"/>
        </w:rPr>
      </w:pPr>
      <w:r>
        <w:rPr>
          <w:rFonts w:cs="Aharoni"/>
          <w:b/>
          <w:noProof/>
          <w:u w:val="single"/>
        </w:rPr>
        <w:pict>
          <v:shape id="_x0000_s1034" type="#_x0000_t202" style="position:absolute;margin-left:195.95pt;margin-top:7.35pt;width:186.55pt;height:25.05pt;z-index:251665408;mso-width-relative:margin;mso-height-relative:margin" stroked="f">
            <v:textbox>
              <w:txbxContent>
                <w:p w:rsidR="00227214" w:rsidRPr="00FE24A0" w:rsidRDefault="00227214" w:rsidP="00227214">
                  <w:pPr>
                    <w:rPr>
                      <w:rFonts w:cs="Aharoni"/>
                    </w:rPr>
                  </w:pPr>
                  <w:r>
                    <w:rPr>
                      <w:rFonts w:cs="Aharoni"/>
                    </w:rPr>
                    <w:t>Histogram</w:t>
                  </w:r>
                  <w:r w:rsidRPr="00FE24A0">
                    <w:rPr>
                      <w:rFonts w:cs="Aharoni"/>
                    </w:rPr>
                    <w:t xml:space="preserve"> for </w:t>
                  </w:r>
                  <w:r>
                    <w:rPr>
                      <w:rFonts w:cs="Aharoni"/>
                    </w:rPr>
                    <w:t>data 1</w:t>
                  </w:r>
                </w:p>
                <w:p w:rsidR="00227214" w:rsidRDefault="00227214" w:rsidP="00227214"/>
              </w:txbxContent>
            </v:textbox>
          </v:shape>
        </w:pict>
      </w: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C531C1" w:rsidRPr="00FA654E" w:rsidRDefault="00C531C1" w:rsidP="00FA654E">
      <w:pPr>
        <w:pStyle w:val="ListParagraph"/>
        <w:numPr>
          <w:ilvl w:val="0"/>
          <w:numId w:val="8"/>
        </w:numPr>
        <w:spacing w:before="240"/>
        <w:rPr>
          <w:rFonts w:cs="Aharoni"/>
          <w:b/>
          <w:u w:val="single"/>
        </w:rPr>
      </w:pPr>
      <w:r w:rsidRPr="00FA654E">
        <w:rPr>
          <w:bCs/>
        </w:rPr>
        <w:t xml:space="preserve"> Number of variables: 1</w:t>
      </w:r>
    </w:p>
    <w:p w:rsidR="00C531C1" w:rsidRPr="009A45FC" w:rsidRDefault="00FA654E" w:rsidP="00C531C1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531C1" w:rsidRPr="009A45FC">
        <w:rPr>
          <w:bCs/>
        </w:rPr>
        <w:t>Number of random numbers: 150</w:t>
      </w:r>
    </w:p>
    <w:p w:rsidR="00C531C1" w:rsidRPr="009A45FC" w:rsidRDefault="00FA654E" w:rsidP="00C531C1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531C1" w:rsidRPr="009A45FC">
        <w:rPr>
          <w:bCs/>
        </w:rPr>
        <w:t xml:space="preserve">Distribution: Normal distribution </w:t>
      </w:r>
    </w:p>
    <w:p w:rsidR="00C531C1" w:rsidRDefault="00FA654E" w:rsidP="00C531C1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531C1" w:rsidRPr="009A45FC">
        <w:rPr>
          <w:bCs/>
        </w:rPr>
        <w:t xml:space="preserve">Parameters: </w:t>
      </w:r>
    </w:p>
    <w:p w:rsidR="00C531C1" w:rsidRPr="009A45FC" w:rsidRDefault="00FA654E" w:rsidP="00C531C1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531C1">
        <w:rPr>
          <w:bCs/>
        </w:rPr>
        <w:t>Mean = 2</w:t>
      </w:r>
    </w:p>
    <w:p w:rsidR="00C531C1" w:rsidRPr="009A45FC" w:rsidRDefault="00FA654E" w:rsidP="00C531C1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531C1">
        <w:rPr>
          <w:bCs/>
        </w:rPr>
        <w:t>Standard deviation = 3</w:t>
      </w:r>
    </w:p>
    <w:p w:rsidR="00C531C1" w:rsidRPr="009A45FC" w:rsidRDefault="00FA654E" w:rsidP="00C531C1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531C1" w:rsidRPr="009A45FC">
        <w:rPr>
          <w:bCs/>
        </w:rPr>
        <w:t>Random seed: 1</w:t>
      </w: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9A45FC" w:rsidP="009A45FC">
      <w:pPr>
        <w:rPr>
          <w:rFonts w:cs="Aharoni"/>
          <w:b/>
          <w:u w:val="single"/>
        </w:rPr>
      </w:pPr>
    </w:p>
    <w:p w:rsidR="009A45FC" w:rsidRDefault="00CA7D8A" w:rsidP="00CA7D8A">
      <w:pPr>
        <w:jc w:val="center"/>
        <w:rPr>
          <w:rFonts w:cs="Aharoni"/>
          <w:b/>
          <w:u w:val="single"/>
        </w:rPr>
      </w:pPr>
      <w:r w:rsidRPr="00CA7D8A">
        <w:rPr>
          <w:rFonts w:cs="Aharoni"/>
          <w:b/>
          <w:noProof/>
        </w:rPr>
        <w:drawing>
          <wp:inline distT="0" distB="0" distL="0" distR="0">
            <wp:extent cx="4116852" cy="3927582"/>
            <wp:effectExtent l="19050" t="0" r="0" b="0"/>
            <wp:docPr id="7" name="Picture 5" descr="C:\Users\User\Desktop\s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ta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52" cy="393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FC" w:rsidRDefault="006E4FF4" w:rsidP="009A45FC">
      <w:pPr>
        <w:rPr>
          <w:rFonts w:cs="Aharoni"/>
          <w:b/>
          <w:u w:val="single"/>
        </w:rPr>
      </w:pPr>
      <w:r>
        <w:rPr>
          <w:rFonts w:cs="Aharoni"/>
          <w:b/>
          <w:noProof/>
          <w:u w:val="single"/>
        </w:rPr>
        <w:pict>
          <v:shape id="_x0000_s1032" type="#_x0000_t202" style="position:absolute;margin-left:138.95pt;margin-top:11.2pt;width:186.55pt;height:25.05pt;z-index:251663360;mso-width-relative:margin;mso-height-relative:margin" stroked="f">
            <v:textbox>
              <w:txbxContent>
                <w:p w:rsidR="00227214" w:rsidRPr="00FE24A0" w:rsidRDefault="00227214" w:rsidP="00227214">
                  <w:pPr>
                    <w:rPr>
                      <w:rFonts w:cs="Aharoni"/>
                    </w:rPr>
                  </w:pPr>
                  <w:r w:rsidRPr="00FE24A0">
                    <w:rPr>
                      <w:rFonts w:cs="Aharoni"/>
                    </w:rPr>
                    <w:t xml:space="preserve">Descriptive statistic for </w:t>
                  </w:r>
                  <w:r>
                    <w:rPr>
                      <w:rFonts w:cs="Aharoni"/>
                    </w:rPr>
                    <w:t>data 2</w:t>
                  </w:r>
                </w:p>
                <w:p w:rsidR="00227214" w:rsidRDefault="00227214" w:rsidP="00227214"/>
              </w:txbxContent>
            </v:textbox>
          </v:shape>
        </w:pict>
      </w: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CA7D8A" w:rsidP="00CA7D8A">
      <w:pPr>
        <w:jc w:val="center"/>
        <w:rPr>
          <w:rFonts w:cs="Aharoni"/>
          <w:b/>
          <w:u w:val="single"/>
        </w:rPr>
      </w:pPr>
      <w:r w:rsidRPr="00CA7D8A">
        <w:rPr>
          <w:rFonts w:cs="Aharoni"/>
          <w:b/>
          <w:noProof/>
        </w:rPr>
        <w:drawing>
          <wp:inline distT="0" distB="0" distL="0" distR="0">
            <wp:extent cx="3765160" cy="3366478"/>
            <wp:effectExtent l="19050" t="0" r="6740" b="0"/>
            <wp:docPr id="8" name="Picture 6" descr="C:\Users\User\Desktop\st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tat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13" cy="33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CA7D8A" w:rsidRDefault="00CA7D8A" w:rsidP="009300C6">
      <w:pPr>
        <w:rPr>
          <w:rFonts w:cs="Aharoni"/>
          <w:b/>
          <w:u w:val="single"/>
        </w:rPr>
      </w:pPr>
      <w:r w:rsidRPr="00CA7D8A">
        <w:rPr>
          <w:rFonts w:cs="Aharoni"/>
          <w:b/>
          <w:noProof/>
        </w:rPr>
        <w:drawing>
          <wp:inline distT="0" distB="0" distL="0" distR="0">
            <wp:extent cx="6246182" cy="3390314"/>
            <wp:effectExtent l="19050" t="0" r="2218" b="0"/>
            <wp:docPr id="9" name="Picture 7" descr="C:\Users\User\Desktop\st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tat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054" cy="339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99" w:rsidRDefault="006E4FF4" w:rsidP="009300C6">
      <w:pPr>
        <w:rPr>
          <w:rFonts w:cs="Aharoni"/>
          <w:b/>
          <w:u w:val="single"/>
        </w:rPr>
      </w:pPr>
      <w:r>
        <w:rPr>
          <w:rFonts w:cs="Aharoni"/>
          <w:b/>
          <w:noProof/>
          <w:u w:val="single"/>
        </w:rPr>
        <w:pict>
          <v:shape id="_x0000_s1036" type="#_x0000_t202" style="position:absolute;margin-left:190.7pt;margin-top:5.65pt;width:186.55pt;height:25.05pt;z-index:251666432;mso-width-relative:margin;mso-height-relative:margin" stroked="f">
            <v:textbox>
              <w:txbxContent>
                <w:p w:rsidR="00227214" w:rsidRPr="00FE24A0" w:rsidRDefault="00227214" w:rsidP="00227214">
                  <w:pPr>
                    <w:rPr>
                      <w:rFonts w:cs="Aharoni"/>
                    </w:rPr>
                  </w:pPr>
                  <w:r>
                    <w:rPr>
                      <w:rFonts w:cs="Aharoni"/>
                    </w:rPr>
                    <w:t>Histogram for data 2</w:t>
                  </w:r>
                </w:p>
                <w:p w:rsidR="00227214" w:rsidRDefault="00227214" w:rsidP="00227214"/>
              </w:txbxContent>
            </v:textbox>
          </v:shape>
        </w:pict>
      </w: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284839" w:rsidRPr="00284839" w:rsidRDefault="00284839" w:rsidP="00284839">
      <w:pPr>
        <w:pStyle w:val="ListParagraph"/>
        <w:spacing w:line="276" w:lineRule="auto"/>
        <w:jc w:val="both"/>
        <w:rPr>
          <w:b/>
          <w:bCs/>
        </w:rPr>
      </w:pPr>
    </w:p>
    <w:p w:rsidR="00284839" w:rsidRPr="00284839" w:rsidRDefault="00284839" w:rsidP="00284839">
      <w:pPr>
        <w:numPr>
          <w:ilvl w:val="0"/>
          <w:numId w:val="12"/>
        </w:numPr>
        <w:spacing w:line="276" w:lineRule="auto"/>
        <w:jc w:val="both"/>
        <w:rPr>
          <w:b/>
          <w:bCs/>
        </w:rPr>
      </w:pPr>
      <w:r w:rsidRPr="00284839">
        <w:rPr>
          <w:b/>
          <w:bCs/>
        </w:rPr>
        <w:t xml:space="preserve">Compare and comment on the measures of central tendency and variation obtained. </w:t>
      </w:r>
    </w:p>
    <w:p w:rsidR="00284839" w:rsidRDefault="00284839" w:rsidP="00284839">
      <w:pPr>
        <w:pStyle w:val="ListParagraph"/>
        <w:spacing w:line="276" w:lineRule="auto"/>
        <w:ind w:left="1440"/>
        <w:jc w:val="both"/>
        <w:rPr>
          <w:bCs/>
        </w:rPr>
      </w:pPr>
    </w:p>
    <w:p w:rsidR="00284839" w:rsidRPr="00284839" w:rsidRDefault="00284839" w:rsidP="00CD0AA1">
      <w:pPr>
        <w:pStyle w:val="ListParagraph"/>
        <w:spacing w:line="360" w:lineRule="auto"/>
        <w:ind w:left="1440"/>
        <w:jc w:val="both"/>
        <w:rPr>
          <w:bCs/>
        </w:rPr>
      </w:pPr>
      <w:r w:rsidRPr="00284839">
        <w:rPr>
          <w:bCs/>
        </w:rPr>
        <w:t>Measures of central tendency or measures of average are including the mean, median, mode and midrange. By comparing both data’s averages, Data 2 has the higher median than the median of Data 1. This median is appropriate to be used since there is no extreme small or large value of data in Data 1 or Data 2.</w:t>
      </w:r>
    </w:p>
    <w:p w:rsidR="00284839" w:rsidRPr="00284839" w:rsidRDefault="00284839" w:rsidP="00CD0AA1">
      <w:pPr>
        <w:pStyle w:val="ListParagraph"/>
        <w:spacing w:line="360" w:lineRule="auto"/>
        <w:jc w:val="both"/>
        <w:rPr>
          <w:bCs/>
        </w:rPr>
      </w:pPr>
    </w:p>
    <w:p w:rsidR="00284839" w:rsidRDefault="00284839" w:rsidP="00CD0AA1">
      <w:pPr>
        <w:pStyle w:val="ListParagraph"/>
        <w:spacing w:line="360" w:lineRule="auto"/>
        <w:ind w:left="1440"/>
        <w:jc w:val="both"/>
        <w:rPr>
          <w:bCs/>
        </w:rPr>
      </w:pPr>
      <w:r w:rsidRPr="00284839">
        <w:rPr>
          <w:bCs/>
        </w:rPr>
        <w:t>Measures of variation are including range, variance and standard deviation. By comparing both data’s variability, Data 2 is more variable than Data 1 due to the highest value of interquartile range.</w:t>
      </w:r>
    </w:p>
    <w:p w:rsidR="00284839" w:rsidRDefault="00284839" w:rsidP="00284839">
      <w:pPr>
        <w:pStyle w:val="ListParagraph"/>
        <w:spacing w:line="276" w:lineRule="auto"/>
        <w:ind w:left="1440"/>
        <w:jc w:val="both"/>
        <w:rPr>
          <w:bCs/>
        </w:rPr>
      </w:pPr>
    </w:p>
    <w:p w:rsidR="00566F5B" w:rsidRPr="00566F5B" w:rsidRDefault="00566F5B" w:rsidP="00566F5B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  <w:bCs/>
        </w:rPr>
      </w:pPr>
      <w:r w:rsidRPr="00566F5B">
        <w:rPr>
          <w:b/>
          <w:bCs/>
        </w:rPr>
        <w:t>Draw histogram and identify the shape of the distribution for both data sets.</w:t>
      </w:r>
    </w:p>
    <w:p w:rsidR="00284839" w:rsidRDefault="00284839" w:rsidP="00CD0AA1">
      <w:pPr>
        <w:pStyle w:val="ListParagraph"/>
        <w:spacing w:line="360" w:lineRule="auto"/>
        <w:ind w:left="1440"/>
        <w:jc w:val="both"/>
        <w:rPr>
          <w:bCs/>
        </w:rPr>
      </w:pPr>
    </w:p>
    <w:p w:rsidR="00284839" w:rsidRPr="00284839" w:rsidRDefault="00284839" w:rsidP="00CD0AA1">
      <w:pPr>
        <w:pStyle w:val="ListParagraph"/>
        <w:spacing w:line="360" w:lineRule="auto"/>
        <w:ind w:left="1560"/>
        <w:jc w:val="both"/>
        <w:rPr>
          <w:bCs/>
        </w:rPr>
      </w:pPr>
      <w:r w:rsidRPr="00284839">
        <w:rPr>
          <w:bCs/>
        </w:rPr>
        <w:t xml:space="preserve">Both histogram for Data 1 and Data 2 are left skewed shaped since mean&lt;median&lt;mode for both data’s. </w:t>
      </w:r>
    </w:p>
    <w:p w:rsidR="00284839" w:rsidRPr="00284839" w:rsidRDefault="00284839" w:rsidP="00CD0AA1">
      <w:pPr>
        <w:pStyle w:val="ListParagraph"/>
        <w:spacing w:line="360" w:lineRule="auto"/>
        <w:ind w:left="1440"/>
        <w:jc w:val="both"/>
        <w:rPr>
          <w:bCs/>
        </w:rPr>
      </w:pPr>
    </w:p>
    <w:p w:rsidR="00284839" w:rsidRPr="00284839" w:rsidRDefault="00284839" w:rsidP="00CD0AA1">
      <w:pPr>
        <w:pStyle w:val="ListParagraph"/>
        <w:spacing w:line="360" w:lineRule="auto"/>
        <w:ind w:left="1560"/>
        <w:jc w:val="both"/>
        <w:rPr>
          <w:bCs/>
        </w:rPr>
      </w:pPr>
      <w:r w:rsidRPr="00284839">
        <w:rPr>
          <w:bCs/>
        </w:rPr>
        <w:t>For Data 1, mean&lt;median&lt;mode are 0.0&lt;0.0109&lt;0.2021 respectively while for Data 2, mean&lt;median&lt;mode are 2.0&lt;2.0328&lt;2.6064 respectively.</w:t>
      </w:r>
    </w:p>
    <w:p w:rsidR="00284839" w:rsidRPr="00284839" w:rsidRDefault="00284839" w:rsidP="00284839">
      <w:pPr>
        <w:pStyle w:val="ListParagraph"/>
        <w:spacing w:line="276" w:lineRule="auto"/>
        <w:ind w:left="1440"/>
        <w:jc w:val="both"/>
        <w:rPr>
          <w:bCs/>
        </w:rPr>
      </w:pPr>
    </w:p>
    <w:p w:rsidR="00284839" w:rsidRPr="00284839" w:rsidRDefault="00284839" w:rsidP="00284839">
      <w:pPr>
        <w:pStyle w:val="ListParagraph"/>
        <w:ind w:left="1440"/>
        <w:rPr>
          <w:rFonts w:cs="Aharoni"/>
          <w:b/>
          <w:u w:val="single"/>
        </w:rPr>
      </w:pPr>
    </w:p>
    <w:p w:rsidR="00B512D0" w:rsidRPr="00B512D0" w:rsidRDefault="00B512D0" w:rsidP="00B512D0">
      <w:pPr>
        <w:numPr>
          <w:ilvl w:val="0"/>
          <w:numId w:val="16"/>
        </w:numPr>
        <w:spacing w:line="276" w:lineRule="auto"/>
        <w:jc w:val="both"/>
        <w:rPr>
          <w:b/>
          <w:bCs/>
        </w:rPr>
      </w:pPr>
      <w:r w:rsidRPr="00B512D0">
        <w:rPr>
          <w:b/>
          <w:bCs/>
        </w:rPr>
        <w:t>Compare your result in (ii) and conclude the best of measures of central tendency and variation for the data sets.</w:t>
      </w:r>
    </w:p>
    <w:p w:rsidR="000E4C99" w:rsidRDefault="000E4C99" w:rsidP="00B512D0">
      <w:pPr>
        <w:pStyle w:val="ListParagraph"/>
        <w:ind w:left="1560"/>
        <w:rPr>
          <w:rFonts w:cs="Aharoni"/>
          <w:b/>
          <w:u w:val="single"/>
        </w:rPr>
      </w:pPr>
    </w:p>
    <w:p w:rsidR="00B512D0" w:rsidRDefault="00B512D0" w:rsidP="00CD0AA1">
      <w:pPr>
        <w:spacing w:line="360" w:lineRule="auto"/>
        <w:ind w:left="1620"/>
        <w:jc w:val="both"/>
        <w:rPr>
          <w:bCs/>
        </w:rPr>
      </w:pPr>
      <w:r w:rsidRPr="003A736D">
        <w:rPr>
          <w:bCs/>
        </w:rPr>
        <w:t xml:space="preserve">The best </w:t>
      </w:r>
      <w:r w:rsidR="006E4FF4" w:rsidRPr="003A736D">
        <w:rPr>
          <w:bCs/>
        </w:rPr>
        <w:t>measure of central tendency is</w:t>
      </w:r>
      <w:r w:rsidRPr="003A736D">
        <w:rPr>
          <w:bCs/>
        </w:rPr>
        <w:t xml:space="preserve"> </w:t>
      </w:r>
      <w:r>
        <w:rPr>
          <w:bCs/>
        </w:rPr>
        <w:t>Data 2 since it has higher median than Data 1.</w:t>
      </w:r>
      <w:bookmarkStart w:id="0" w:name="_GoBack"/>
      <w:bookmarkEnd w:id="0"/>
    </w:p>
    <w:p w:rsidR="00E140F1" w:rsidRPr="00CD0AA1" w:rsidRDefault="00E140F1" w:rsidP="00CD0AA1">
      <w:pPr>
        <w:spacing w:line="360" w:lineRule="auto"/>
        <w:ind w:left="1620"/>
        <w:jc w:val="both"/>
        <w:rPr>
          <w:bCs/>
        </w:rPr>
      </w:pPr>
    </w:p>
    <w:p w:rsidR="000E4C99" w:rsidRPr="0014329C" w:rsidRDefault="00B512D0" w:rsidP="0014329C">
      <w:pPr>
        <w:spacing w:line="360" w:lineRule="auto"/>
        <w:ind w:left="1620"/>
      </w:pPr>
      <w:r>
        <w:t xml:space="preserve">Variance and Standard deviation for Data 1 are 1.0773 and 1.0 respectively while for Data 2 are 9.6954 and 2.0 respectively. Since variance and standard deviation of Data 1 is smaller than variance and standard deviation of Data 2, Data 1 is the best measures of variation as it was less dispersed. </w:t>
      </w: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QUESTION 2</w:t>
      </w:r>
      <w:r w:rsidR="00597AFA">
        <w:rPr>
          <w:rFonts w:cs="Aharoni"/>
          <w:b/>
          <w:u w:val="single"/>
        </w:rPr>
        <w:t xml:space="preserve"> </w:t>
      </w:r>
    </w:p>
    <w:p w:rsidR="0014329C" w:rsidRDefault="0014329C" w:rsidP="009300C6">
      <w:pPr>
        <w:rPr>
          <w:rFonts w:cs="Aharoni"/>
          <w:b/>
          <w:u w:val="single"/>
        </w:rPr>
      </w:pPr>
    </w:p>
    <w:p w:rsidR="0014329C" w:rsidRPr="00A834AE" w:rsidRDefault="0014329C" w:rsidP="00A834AE">
      <w:pPr>
        <w:pStyle w:val="ListParagraph"/>
        <w:numPr>
          <w:ilvl w:val="0"/>
          <w:numId w:val="19"/>
        </w:num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14329C" w:rsidP="0014329C">
      <w:pPr>
        <w:jc w:val="center"/>
        <w:rPr>
          <w:rFonts w:cs="Aharoni"/>
          <w:b/>
        </w:rPr>
      </w:pPr>
      <w:r w:rsidRPr="0014329C">
        <w:rPr>
          <w:rFonts w:cs="Aharoni"/>
          <w:b/>
          <w:noProof/>
        </w:rPr>
        <w:drawing>
          <wp:inline distT="0" distB="0" distL="0" distR="0">
            <wp:extent cx="5295900" cy="2782024"/>
            <wp:effectExtent l="19050" t="0" r="0" b="0"/>
            <wp:docPr id="13" name="Picture 8" descr="C:\Users\User\Desktop\s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tat 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9C" w:rsidRDefault="0014329C" w:rsidP="0014329C">
      <w:pPr>
        <w:jc w:val="center"/>
        <w:rPr>
          <w:rFonts w:cs="Aharoni"/>
          <w:b/>
        </w:rPr>
      </w:pPr>
    </w:p>
    <w:p w:rsidR="0014329C" w:rsidRDefault="00597AFA" w:rsidP="0014329C">
      <w:pPr>
        <w:jc w:val="center"/>
        <w:rPr>
          <w:rFonts w:cs="Aharoni"/>
        </w:rPr>
      </w:pPr>
      <w:r>
        <w:rPr>
          <w:rFonts w:cs="Aharoni"/>
        </w:rPr>
        <w:t>Z</w:t>
      </w:r>
      <w:r w:rsidRPr="00FE24A0">
        <w:rPr>
          <w:rFonts w:cs="Aharoni"/>
        </w:rPr>
        <w:t xml:space="preserve">-Test for two sample </w:t>
      </w:r>
      <w:r>
        <w:rPr>
          <w:rFonts w:cs="Aharoni"/>
        </w:rPr>
        <w:t>variances</w:t>
      </w:r>
    </w:p>
    <w:p w:rsidR="00597AFA" w:rsidRPr="00A834AE" w:rsidRDefault="00597AFA" w:rsidP="00A834AE">
      <w:pPr>
        <w:pStyle w:val="ListParagraph"/>
        <w:numPr>
          <w:ilvl w:val="0"/>
          <w:numId w:val="19"/>
        </w:numPr>
        <w:rPr>
          <w:rFonts w:cs="Aharoni"/>
          <w:b/>
        </w:rPr>
      </w:pPr>
    </w:p>
    <w:p w:rsidR="0014329C" w:rsidRDefault="0014329C" w:rsidP="009300C6">
      <w:pPr>
        <w:rPr>
          <w:rFonts w:cs="Aharoni"/>
          <w:b/>
        </w:rPr>
      </w:pPr>
    </w:p>
    <w:p w:rsidR="0014329C" w:rsidRPr="0014329C" w:rsidRDefault="0014329C" w:rsidP="0014329C">
      <w:pPr>
        <w:jc w:val="center"/>
        <w:rPr>
          <w:rFonts w:cs="Aharoni"/>
          <w:b/>
        </w:rPr>
      </w:pPr>
      <w:r>
        <w:rPr>
          <w:rFonts w:cs="Aharoni"/>
          <w:b/>
          <w:noProof/>
        </w:rPr>
        <w:drawing>
          <wp:inline distT="0" distB="0" distL="0" distR="0">
            <wp:extent cx="4649264" cy="3222621"/>
            <wp:effectExtent l="19050" t="0" r="0" b="0"/>
            <wp:docPr id="14" name="Picture 9" descr="C:\Users\User\Desktop\st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tat 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32" cy="322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99" w:rsidRDefault="006E4FF4" w:rsidP="009300C6">
      <w:pPr>
        <w:rPr>
          <w:rFonts w:cs="Aharoni"/>
          <w:b/>
          <w:u w:val="single"/>
        </w:rPr>
      </w:pPr>
      <w:r>
        <w:rPr>
          <w:rFonts w:cs="Aharoni"/>
          <w:b/>
          <w:noProof/>
        </w:rPr>
        <w:pict>
          <v:shape id="_x0000_s1040" type="#_x0000_t202" style="position:absolute;margin-left:164.75pt;margin-top:5.9pt;width:186.55pt;height:25.05pt;z-index:251667456;mso-width-relative:margin;mso-height-relative:margin" stroked="f">
            <v:textbox>
              <w:txbxContent>
                <w:p w:rsidR="00597AFA" w:rsidRDefault="00597AFA" w:rsidP="00597AFA">
                  <w:r>
                    <w:rPr>
                      <w:rFonts w:cs="Aharoni"/>
                    </w:rPr>
                    <w:t>Z</w:t>
                  </w:r>
                  <w:r w:rsidRPr="00FE24A0">
                    <w:rPr>
                      <w:rFonts w:cs="Aharoni"/>
                    </w:rPr>
                    <w:t>-Test for two sample means</w:t>
                  </w:r>
                </w:p>
              </w:txbxContent>
            </v:textbox>
          </v:shape>
        </w:pict>
      </w:r>
    </w:p>
    <w:p w:rsidR="0014329C" w:rsidRDefault="0014329C" w:rsidP="009300C6">
      <w:pPr>
        <w:rPr>
          <w:rFonts w:cs="Aharoni"/>
          <w:b/>
          <w:u w:val="single"/>
        </w:rPr>
      </w:pPr>
    </w:p>
    <w:p w:rsidR="0014329C" w:rsidRDefault="0014329C" w:rsidP="009300C6">
      <w:pPr>
        <w:rPr>
          <w:rFonts w:cs="Aharoni"/>
          <w:b/>
          <w:u w:val="single"/>
        </w:rPr>
      </w:pPr>
    </w:p>
    <w:p w:rsidR="0014329C" w:rsidRDefault="0014329C" w:rsidP="009300C6">
      <w:pPr>
        <w:rPr>
          <w:rFonts w:cs="Aharoni"/>
          <w:b/>
          <w:u w:val="single"/>
        </w:rPr>
      </w:pPr>
    </w:p>
    <w:p w:rsidR="0014329C" w:rsidRDefault="0014329C" w:rsidP="009300C6">
      <w:pPr>
        <w:rPr>
          <w:rFonts w:cs="Aharoni"/>
          <w:b/>
          <w:u w:val="single"/>
        </w:rPr>
      </w:pPr>
    </w:p>
    <w:p w:rsidR="0014329C" w:rsidRPr="00A834AE" w:rsidRDefault="0014329C" w:rsidP="00A834AE">
      <w:pPr>
        <w:pStyle w:val="ListParagraph"/>
        <w:numPr>
          <w:ilvl w:val="0"/>
          <w:numId w:val="19"/>
        </w:numPr>
        <w:rPr>
          <w:rFonts w:cs="Aharoni"/>
          <w:b/>
          <w:u w:val="single"/>
        </w:rPr>
      </w:pPr>
    </w:p>
    <w:p w:rsidR="0014329C" w:rsidRDefault="0014329C" w:rsidP="009300C6">
      <w:pPr>
        <w:rPr>
          <w:rFonts w:cs="Aharoni"/>
          <w:b/>
          <w:u w:val="single"/>
        </w:rPr>
      </w:pPr>
    </w:p>
    <w:p w:rsidR="0014329C" w:rsidRDefault="0014329C" w:rsidP="009300C6">
      <w:pPr>
        <w:rPr>
          <w:rFonts w:cs="Aharoni"/>
          <w:b/>
          <w:u w:val="single"/>
        </w:rPr>
      </w:pPr>
    </w:p>
    <w:p w:rsidR="0014329C" w:rsidRDefault="0014329C" w:rsidP="0014329C">
      <w:pPr>
        <w:jc w:val="center"/>
        <w:rPr>
          <w:rFonts w:cs="Aharoni"/>
          <w:b/>
          <w:u w:val="single"/>
        </w:rPr>
      </w:pPr>
      <w:r w:rsidRPr="0014329C">
        <w:rPr>
          <w:rFonts w:cs="Aharoni"/>
          <w:b/>
          <w:noProof/>
        </w:rPr>
        <w:drawing>
          <wp:inline distT="0" distB="0" distL="0" distR="0">
            <wp:extent cx="3733800" cy="3517240"/>
            <wp:effectExtent l="19050" t="0" r="0" b="0"/>
            <wp:docPr id="15" name="Picture 10" descr="C:\Users\User\Desktop\s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tat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99" w:rsidRDefault="006E4FF4" w:rsidP="009300C6">
      <w:pPr>
        <w:rPr>
          <w:rFonts w:cs="Aharoni"/>
          <w:b/>
          <w:u w:val="single"/>
        </w:rPr>
      </w:pPr>
      <w:r>
        <w:rPr>
          <w:rFonts w:cs="Aharoni"/>
          <w:b/>
          <w:noProof/>
          <w:u w:val="single"/>
        </w:rPr>
        <w:pict>
          <v:shape id="_x0000_s1041" type="#_x0000_t202" style="position:absolute;margin-left:154.35pt;margin-top:13.35pt;width:186.55pt;height:25.05pt;z-index:251668480;mso-width-relative:margin;mso-height-relative:margin" stroked="f">
            <v:textbox>
              <w:txbxContent>
                <w:p w:rsidR="00CB3194" w:rsidRDefault="00CB3194" w:rsidP="00CB3194">
                  <w:r>
                    <w:rPr>
                      <w:rFonts w:cs="Aharoni"/>
                    </w:rPr>
                    <w:t>Descriptive statistic of rainfall</w:t>
                  </w:r>
                </w:p>
              </w:txbxContent>
            </v:textbox>
          </v:shape>
        </w:pict>
      </w: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B512D0" w:rsidRDefault="00B512D0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0E4C99" w:rsidRDefault="000E4C99" w:rsidP="009300C6">
      <w:pPr>
        <w:rPr>
          <w:rFonts w:cs="Aharoni"/>
          <w:b/>
          <w:u w:val="single"/>
        </w:rPr>
      </w:pPr>
    </w:p>
    <w:p w:rsidR="009300C6" w:rsidRDefault="00DA704F" w:rsidP="009300C6">
      <w:pPr>
        <w:rPr>
          <w:rFonts w:cs="Aharoni"/>
          <w:b/>
          <w:u w:val="single"/>
        </w:rPr>
      </w:pPr>
      <w:r w:rsidRPr="00DA704F">
        <w:rPr>
          <w:rFonts w:cs="Aharoni"/>
          <w:b/>
          <w:u w:val="single"/>
        </w:rPr>
        <w:t>QUESTION 3</w:t>
      </w:r>
    </w:p>
    <w:p w:rsidR="00452511" w:rsidRDefault="00452511" w:rsidP="009300C6">
      <w:pPr>
        <w:rPr>
          <w:rFonts w:cs="Aharoni"/>
          <w:b/>
          <w:u w:val="single"/>
        </w:rPr>
      </w:pPr>
    </w:p>
    <w:p w:rsidR="00452511" w:rsidRPr="00A834AE" w:rsidRDefault="00452511" w:rsidP="00A834AE">
      <w:pPr>
        <w:pStyle w:val="ListParagraph"/>
        <w:numPr>
          <w:ilvl w:val="0"/>
          <w:numId w:val="20"/>
        </w:num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697BB2" w:rsidP="00452511">
      <w:pPr>
        <w:spacing w:line="276" w:lineRule="auto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5908025" cy="2273879"/>
            <wp:effectExtent l="19050" t="0" r="0" b="0"/>
            <wp:docPr id="10" name="Picture 6" descr="C:\Users\User\Desktop\s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tat 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50" cy="22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1C6C2C" w:rsidRDefault="001C6C2C" w:rsidP="00452511">
      <w:pPr>
        <w:spacing w:line="276" w:lineRule="auto"/>
        <w:jc w:val="both"/>
        <w:rPr>
          <w:bCs/>
        </w:rPr>
      </w:pPr>
    </w:p>
    <w:p w:rsidR="001C6C2C" w:rsidRDefault="00697BB2" w:rsidP="00452511">
      <w:pPr>
        <w:spacing w:line="276" w:lineRule="auto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5976695" cy="1949986"/>
            <wp:effectExtent l="19050" t="0" r="5005" b="0"/>
            <wp:docPr id="11" name="Picture 7" descr="C:\Users\User\Desktop\st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tat 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37" cy="195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452511" w:rsidRDefault="00452511" w:rsidP="00452511">
      <w:pPr>
        <w:spacing w:line="276" w:lineRule="auto"/>
        <w:jc w:val="both"/>
        <w:rPr>
          <w:bCs/>
        </w:rPr>
      </w:pPr>
    </w:p>
    <w:p w:rsidR="009300C6" w:rsidRDefault="009300C6" w:rsidP="006010DE">
      <w:pPr>
        <w:rPr>
          <w:bCs/>
        </w:rPr>
      </w:pPr>
    </w:p>
    <w:p w:rsidR="006010DE" w:rsidRPr="00A834AE" w:rsidRDefault="006010DE" w:rsidP="00A834AE">
      <w:pPr>
        <w:pStyle w:val="ListParagraph"/>
        <w:numPr>
          <w:ilvl w:val="0"/>
          <w:numId w:val="20"/>
        </w:numPr>
        <w:rPr>
          <w:rFonts w:cs="Aharoni"/>
          <w:b/>
          <w:u w:val="single"/>
        </w:rPr>
      </w:pPr>
    </w:p>
    <w:p w:rsidR="009300C6" w:rsidRDefault="009300C6" w:rsidP="009300C6">
      <w:pPr>
        <w:rPr>
          <w:rFonts w:cs="Aharoni"/>
          <w:b/>
          <w:u w:val="single"/>
        </w:rPr>
      </w:pPr>
    </w:p>
    <w:p w:rsidR="00DA704F" w:rsidRDefault="009C4B56" w:rsidP="009300C6">
      <w:pPr>
        <w:rPr>
          <w:rFonts w:cs="Aharoni"/>
          <w:b/>
          <w:u w:val="single"/>
        </w:rPr>
      </w:pPr>
      <w:r w:rsidRPr="009C4B56">
        <w:rPr>
          <w:rFonts w:cs="Aharoni"/>
          <w:b/>
          <w:noProof/>
        </w:rPr>
        <w:drawing>
          <wp:inline distT="0" distB="0" distL="0" distR="0">
            <wp:extent cx="2492796" cy="3448279"/>
            <wp:effectExtent l="19050" t="0" r="2754" b="0"/>
            <wp:docPr id="3" name="Picture 3" descr="C:\Users\User\Desktop\st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tat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52" cy="345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00C6">
        <w:rPr>
          <w:rFonts w:cs="Aharoni"/>
          <w:b/>
          <w:u w:val="single"/>
        </w:rPr>
        <w:t xml:space="preserve">           </w:t>
      </w:r>
      <w:r>
        <w:rPr>
          <w:rFonts w:cs="Aharoni"/>
          <w:b/>
          <w:u w:val="single"/>
        </w:rPr>
        <w:t xml:space="preserve">          </w:t>
      </w:r>
      <w:r w:rsidR="009300C6">
        <w:rPr>
          <w:rFonts w:cs="Aharoni"/>
          <w:b/>
          <w:u w:val="single"/>
        </w:rPr>
        <w:t xml:space="preserve"> </w:t>
      </w:r>
      <w:r w:rsidRPr="009C4B56">
        <w:rPr>
          <w:rFonts w:cs="Aharoni"/>
          <w:b/>
          <w:noProof/>
        </w:rPr>
        <w:drawing>
          <wp:inline distT="0" distB="0" distL="0" distR="0">
            <wp:extent cx="2470762" cy="3451079"/>
            <wp:effectExtent l="19050" t="0" r="5738" b="0"/>
            <wp:docPr id="1" name="Picture 4" descr="C:\Users\User\Desktop\s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t 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32" cy="345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A0" w:rsidRDefault="006E4FF4" w:rsidP="009300C6">
      <w:pPr>
        <w:rPr>
          <w:rFonts w:cs="Aharoni"/>
          <w:b/>
          <w:u w:val="single"/>
        </w:rPr>
      </w:pPr>
      <w:r>
        <w:rPr>
          <w:rFonts w:cs="Aharoni"/>
          <w:b/>
          <w:noProof/>
          <w:u w:val="single"/>
        </w:rPr>
        <w:pict>
          <v:shape id="_x0000_s1027" type="#_x0000_t202" style="position:absolute;margin-left:279.3pt;margin-top:5.5pt;width:186.55pt;height:25.05pt;z-index:251661312;mso-width-relative:margin;mso-height-relative:margin" stroked="f">
            <v:textbox>
              <w:txbxContent>
                <w:p w:rsidR="00FE24A0" w:rsidRPr="00FE24A0" w:rsidRDefault="00FE24A0" w:rsidP="00FE24A0">
                  <w:pPr>
                    <w:rPr>
                      <w:rFonts w:cs="Aharoni"/>
                    </w:rPr>
                  </w:pPr>
                  <w:r w:rsidRPr="00FE24A0">
                    <w:rPr>
                      <w:rFonts w:cs="Aharoni"/>
                    </w:rPr>
                    <w:t xml:space="preserve">Descriptive </w:t>
                  </w:r>
                  <w:r>
                    <w:rPr>
                      <w:rFonts w:cs="Aharoni"/>
                    </w:rPr>
                    <w:t>statistic for gender 2</w:t>
                  </w:r>
                </w:p>
                <w:p w:rsidR="00FE24A0" w:rsidRDefault="00FE24A0" w:rsidP="00FE24A0"/>
              </w:txbxContent>
            </v:textbox>
          </v:shape>
        </w:pict>
      </w:r>
      <w:r>
        <w:rPr>
          <w:rFonts w:cs="Aharoni"/>
          <w:b/>
          <w:noProof/>
          <w:u w:val="single"/>
          <w:lang w:eastAsia="zh-TW"/>
        </w:rPr>
        <w:pict>
          <v:shape id="_x0000_s1026" type="#_x0000_t202" style="position:absolute;margin-left:6.2pt;margin-top:5.5pt;width:186.55pt;height:25.05pt;z-index:251660288;mso-width-relative:margin;mso-height-relative:margin" stroked="f">
            <v:textbox>
              <w:txbxContent>
                <w:p w:rsidR="00FE24A0" w:rsidRPr="00FE24A0" w:rsidRDefault="00FE24A0" w:rsidP="00FE24A0">
                  <w:pPr>
                    <w:rPr>
                      <w:rFonts w:cs="Aharoni"/>
                    </w:rPr>
                  </w:pPr>
                  <w:r w:rsidRPr="00FE24A0">
                    <w:rPr>
                      <w:rFonts w:cs="Aharoni"/>
                    </w:rPr>
                    <w:t>Descriptive statistic for gender 1</w:t>
                  </w:r>
                </w:p>
                <w:p w:rsidR="00FE24A0" w:rsidRDefault="00FE24A0"/>
              </w:txbxContent>
            </v:textbox>
          </v:shape>
        </w:pict>
      </w:r>
    </w:p>
    <w:p w:rsidR="00FE24A0" w:rsidRDefault="00FE24A0" w:rsidP="009300C6">
      <w:pPr>
        <w:rPr>
          <w:rFonts w:cs="Aharoni"/>
          <w:b/>
          <w:u w:val="single"/>
        </w:rPr>
      </w:pPr>
    </w:p>
    <w:p w:rsidR="009300C6" w:rsidRDefault="009300C6" w:rsidP="009300C6">
      <w:pPr>
        <w:rPr>
          <w:rFonts w:cs="Aharoni"/>
          <w:b/>
          <w:u w:val="single"/>
        </w:rPr>
      </w:pPr>
    </w:p>
    <w:p w:rsidR="009300C6" w:rsidRDefault="009300C6" w:rsidP="009300C6">
      <w:pPr>
        <w:rPr>
          <w:rFonts w:cs="Aharoni"/>
          <w:b/>
          <w:u w:val="single"/>
        </w:rPr>
      </w:pPr>
    </w:p>
    <w:p w:rsidR="009300C6" w:rsidRDefault="009C4B56" w:rsidP="009300C6">
      <w:pPr>
        <w:jc w:val="center"/>
        <w:rPr>
          <w:rFonts w:cs="Aharoni"/>
          <w:b/>
          <w:u w:val="single"/>
        </w:rPr>
      </w:pPr>
      <w:r w:rsidRPr="009C4B56">
        <w:rPr>
          <w:rFonts w:cs="Aharoni"/>
          <w:b/>
          <w:noProof/>
        </w:rPr>
        <w:drawing>
          <wp:inline distT="0" distB="0" distL="0" distR="0">
            <wp:extent cx="4397616" cy="2357610"/>
            <wp:effectExtent l="19050" t="0" r="2934" b="0"/>
            <wp:docPr id="5" name="Picture 5" descr="C:\Users\User\Desktop\st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tat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42" cy="23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A0" w:rsidRDefault="006E4FF4" w:rsidP="009300C6">
      <w:pPr>
        <w:jc w:val="center"/>
        <w:rPr>
          <w:rFonts w:cs="Aharoni"/>
          <w:b/>
          <w:u w:val="single"/>
        </w:rPr>
      </w:pPr>
      <w:r>
        <w:rPr>
          <w:rFonts w:cs="Aharoni"/>
          <w:b/>
          <w:noProof/>
          <w:u w:val="single"/>
        </w:rPr>
        <w:pict>
          <v:shape id="_x0000_s1028" type="#_x0000_t202" style="position:absolute;left:0;text-align:left;margin-left:144.85pt;margin-top:6.95pt;width:188.25pt;height:30.4pt;z-index:251662336" stroked="f">
            <v:textbox>
              <w:txbxContent>
                <w:p w:rsidR="00FE24A0" w:rsidRPr="00FE24A0" w:rsidRDefault="00FE24A0" w:rsidP="00FE24A0">
                  <w:pPr>
                    <w:jc w:val="center"/>
                    <w:rPr>
                      <w:rFonts w:cs="Aharoni"/>
                    </w:rPr>
                  </w:pPr>
                  <w:r>
                    <w:rPr>
                      <w:rFonts w:cs="Aharoni"/>
                    </w:rPr>
                    <w:t>Z</w:t>
                  </w:r>
                  <w:r w:rsidRPr="00FE24A0">
                    <w:rPr>
                      <w:rFonts w:cs="Aharoni"/>
                    </w:rPr>
                    <w:t>-Test for two sample means</w:t>
                  </w:r>
                </w:p>
                <w:p w:rsidR="00FE24A0" w:rsidRDefault="00FE24A0"/>
              </w:txbxContent>
            </v:textbox>
          </v:shape>
        </w:pict>
      </w:r>
    </w:p>
    <w:sectPr w:rsidR="00FE24A0" w:rsidSect="000E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B6"/>
    <w:multiLevelType w:val="hybridMultilevel"/>
    <w:tmpl w:val="7ECA8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71183"/>
    <w:multiLevelType w:val="hybridMultilevel"/>
    <w:tmpl w:val="224C1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823AF"/>
    <w:multiLevelType w:val="hybridMultilevel"/>
    <w:tmpl w:val="6030A7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CC4E7F"/>
    <w:multiLevelType w:val="hybridMultilevel"/>
    <w:tmpl w:val="C21E7A78"/>
    <w:lvl w:ilvl="0" w:tplc="F2D80E88">
      <w:start w:val="2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0C8337F7"/>
    <w:multiLevelType w:val="hybridMultilevel"/>
    <w:tmpl w:val="2F68FA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4A0C"/>
    <w:multiLevelType w:val="hybridMultilevel"/>
    <w:tmpl w:val="F2288D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E5B78"/>
    <w:multiLevelType w:val="hybridMultilevel"/>
    <w:tmpl w:val="E29AAD36"/>
    <w:lvl w:ilvl="0" w:tplc="D06A1ABC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12C5"/>
    <w:multiLevelType w:val="hybridMultilevel"/>
    <w:tmpl w:val="845E6D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143D6"/>
    <w:multiLevelType w:val="hybridMultilevel"/>
    <w:tmpl w:val="7CB01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E5544"/>
    <w:multiLevelType w:val="hybridMultilevel"/>
    <w:tmpl w:val="3208A4D0"/>
    <w:lvl w:ilvl="0" w:tplc="6A1E57B6">
      <w:start w:val="2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3551171D"/>
    <w:multiLevelType w:val="hybridMultilevel"/>
    <w:tmpl w:val="F022129A"/>
    <w:lvl w:ilvl="0" w:tplc="0832BA3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96526"/>
    <w:multiLevelType w:val="hybridMultilevel"/>
    <w:tmpl w:val="04B4A7EC"/>
    <w:lvl w:ilvl="0" w:tplc="E25205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8657B1"/>
    <w:multiLevelType w:val="hybridMultilevel"/>
    <w:tmpl w:val="6EA4160E"/>
    <w:lvl w:ilvl="0" w:tplc="9CF61EA2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D295A"/>
    <w:multiLevelType w:val="hybridMultilevel"/>
    <w:tmpl w:val="4B24F3A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0F2041"/>
    <w:multiLevelType w:val="hybridMultilevel"/>
    <w:tmpl w:val="D868A474"/>
    <w:lvl w:ilvl="0" w:tplc="04C682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62E96"/>
    <w:multiLevelType w:val="hybridMultilevel"/>
    <w:tmpl w:val="B3FC814C"/>
    <w:lvl w:ilvl="0" w:tplc="9F365B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77418B"/>
    <w:multiLevelType w:val="hybridMultilevel"/>
    <w:tmpl w:val="771611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D2173"/>
    <w:multiLevelType w:val="hybridMultilevel"/>
    <w:tmpl w:val="2E16619E"/>
    <w:lvl w:ilvl="0" w:tplc="EF88ED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6576F7"/>
    <w:multiLevelType w:val="hybridMultilevel"/>
    <w:tmpl w:val="8324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259CD"/>
    <w:multiLevelType w:val="hybridMultilevel"/>
    <w:tmpl w:val="F2288D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3"/>
  </w:num>
  <w:num w:numId="5">
    <w:abstractNumId w:val="7"/>
  </w:num>
  <w:num w:numId="6">
    <w:abstractNumId w:val="5"/>
  </w:num>
  <w:num w:numId="7">
    <w:abstractNumId w:val="19"/>
  </w:num>
  <w:num w:numId="8">
    <w:abstractNumId w:val="0"/>
  </w:num>
  <w:num w:numId="9">
    <w:abstractNumId w:val="2"/>
  </w:num>
  <w:num w:numId="10">
    <w:abstractNumId w:val="11"/>
  </w:num>
  <w:num w:numId="11">
    <w:abstractNumId w:val="4"/>
  </w:num>
  <w:num w:numId="12">
    <w:abstractNumId w:val="17"/>
  </w:num>
  <w:num w:numId="13">
    <w:abstractNumId w:val="12"/>
  </w:num>
  <w:num w:numId="14">
    <w:abstractNumId w:val="6"/>
  </w:num>
  <w:num w:numId="15">
    <w:abstractNumId w:val="9"/>
  </w:num>
  <w:num w:numId="16">
    <w:abstractNumId w:val="3"/>
  </w:num>
  <w:num w:numId="17">
    <w:abstractNumId w:val="14"/>
  </w:num>
  <w:num w:numId="18">
    <w:abstractNumId w:val="15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704F"/>
    <w:rsid w:val="00054E9B"/>
    <w:rsid w:val="000E058F"/>
    <w:rsid w:val="000E4C99"/>
    <w:rsid w:val="0014329C"/>
    <w:rsid w:val="001A0E9F"/>
    <w:rsid w:val="001C6C2C"/>
    <w:rsid w:val="00227214"/>
    <w:rsid w:val="00284839"/>
    <w:rsid w:val="002B77BE"/>
    <w:rsid w:val="00317D7F"/>
    <w:rsid w:val="003243B9"/>
    <w:rsid w:val="00452511"/>
    <w:rsid w:val="004E2C0D"/>
    <w:rsid w:val="005174F7"/>
    <w:rsid w:val="00561B22"/>
    <w:rsid w:val="00566F5B"/>
    <w:rsid w:val="00597AFA"/>
    <w:rsid w:val="006010DE"/>
    <w:rsid w:val="00632A5F"/>
    <w:rsid w:val="00697BB2"/>
    <w:rsid w:val="006E4FF4"/>
    <w:rsid w:val="00885B1A"/>
    <w:rsid w:val="009162AC"/>
    <w:rsid w:val="009300C6"/>
    <w:rsid w:val="009A45FC"/>
    <w:rsid w:val="009C4B56"/>
    <w:rsid w:val="00A619C8"/>
    <w:rsid w:val="00A834AE"/>
    <w:rsid w:val="00AE43AD"/>
    <w:rsid w:val="00B512D0"/>
    <w:rsid w:val="00C04568"/>
    <w:rsid w:val="00C52972"/>
    <w:rsid w:val="00C531C1"/>
    <w:rsid w:val="00C711A8"/>
    <w:rsid w:val="00CA6F4C"/>
    <w:rsid w:val="00CA7D8A"/>
    <w:rsid w:val="00CB3194"/>
    <w:rsid w:val="00CD0AA1"/>
    <w:rsid w:val="00D12314"/>
    <w:rsid w:val="00DA704F"/>
    <w:rsid w:val="00E140F1"/>
    <w:rsid w:val="00E7445C"/>
    <w:rsid w:val="00FA654E"/>
    <w:rsid w:val="00FE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0C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aiDaH</cp:lastModifiedBy>
  <cp:revision>86</cp:revision>
  <dcterms:created xsi:type="dcterms:W3CDTF">2014-05-03T02:31:00Z</dcterms:created>
  <dcterms:modified xsi:type="dcterms:W3CDTF">2014-05-05T03:18:00Z</dcterms:modified>
</cp:coreProperties>
</file>