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In an IPv4 environment, what information is used by the router to forward data packets from one interface of a router to another?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FF0000"/>
          <w:sz w:val="23"/>
          <w:szCs w:val="23"/>
        </w:rPr>
        <w:t>destination</w:t>
      </w:r>
      <w:proofErr w:type="gramEnd"/>
      <w:r>
        <w:rPr>
          <w:rFonts w:ascii="Georgia" w:hAnsi="Georgia"/>
          <w:color w:val="FF0000"/>
          <w:sz w:val="23"/>
          <w:szCs w:val="23"/>
        </w:rPr>
        <w:t xml:space="preserve"> network address</w:t>
      </w:r>
      <w:r>
        <w:rPr>
          <w:rFonts w:ascii="Georgia" w:hAnsi="Georgia"/>
          <w:color w:val="333333"/>
          <w:sz w:val="23"/>
          <w:szCs w:val="23"/>
        </w:rPr>
        <w:br/>
        <w:t>source network address</w:t>
      </w:r>
      <w:r>
        <w:rPr>
          <w:rFonts w:ascii="Georgia" w:hAnsi="Georgia"/>
          <w:color w:val="333333"/>
          <w:sz w:val="23"/>
          <w:szCs w:val="23"/>
        </w:rPr>
        <w:br/>
        <w:t>source MAC address</w:t>
      </w:r>
      <w:r>
        <w:rPr>
          <w:rFonts w:ascii="Georgia" w:hAnsi="Georgia"/>
          <w:color w:val="333333"/>
          <w:sz w:val="23"/>
          <w:szCs w:val="23"/>
        </w:rPr>
        <w:br/>
        <w:t>well known port destination address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2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What information is added during encapsulation at OSI Layer 3?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source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and destination MAC</w:t>
      </w:r>
      <w:r>
        <w:rPr>
          <w:rFonts w:ascii="Georgia" w:hAnsi="Georgia"/>
          <w:color w:val="333333"/>
          <w:sz w:val="23"/>
          <w:szCs w:val="23"/>
        </w:rPr>
        <w:br/>
        <w:t>source and destination application protocol</w:t>
      </w:r>
      <w:r>
        <w:rPr>
          <w:rFonts w:ascii="Georgia" w:hAnsi="Georgia"/>
          <w:color w:val="333333"/>
          <w:sz w:val="23"/>
          <w:szCs w:val="23"/>
        </w:rPr>
        <w:br/>
        <w:t>source and destination port number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source and destination IP address</w:t>
      </w:r>
      <w:bookmarkStart w:id="0" w:name="more"/>
      <w:bookmarkEnd w:id="0"/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Strong"/>
          <w:rFonts w:ascii="Georgia" w:hAnsi="Georgia"/>
          <w:color w:val="333333"/>
          <w:sz w:val="23"/>
          <w:szCs w:val="23"/>
        </w:rPr>
        <w:t>3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In a connectionless system, which of the following is correct?</w:t>
      </w:r>
      <w:r>
        <w:rPr>
          <w:rFonts w:ascii="Georgia" w:hAnsi="Georgia"/>
          <w:color w:val="333333"/>
          <w:sz w:val="23"/>
          <w:szCs w:val="23"/>
        </w:rPr>
        <w:br/>
        <w:t>The destination is contacted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ilad"/>
          <w:rFonts w:ascii="Georgia" w:hAnsi="Georgia"/>
          <w:color w:val="333333"/>
          <w:sz w:val="23"/>
          <w:szCs w:val="23"/>
        </w:rPr>
        <w:t>before a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packet is sent.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The destination is not contacted</w:t>
      </w:r>
      <w:r>
        <w:rPr>
          <w:rStyle w:val="apple-converted-space"/>
          <w:rFonts w:ascii="Georgia" w:hAnsi="Georgia"/>
          <w:color w:val="FF0000"/>
          <w:sz w:val="23"/>
          <w:szCs w:val="23"/>
        </w:rPr>
        <w:t> </w:t>
      </w:r>
      <w:r>
        <w:rPr>
          <w:rFonts w:ascii="Georgia" w:hAnsi="Georgia"/>
          <w:color w:val="FF0000"/>
          <w:sz w:val="23"/>
          <w:szCs w:val="23"/>
        </w:rPr>
        <w:t>before a</w:t>
      </w:r>
      <w:r>
        <w:rPr>
          <w:rStyle w:val="apple-converted-space"/>
          <w:rFonts w:ascii="Georgia" w:hAnsi="Georgia"/>
          <w:color w:val="FF0000"/>
          <w:sz w:val="23"/>
          <w:szCs w:val="23"/>
        </w:rPr>
        <w:t> </w:t>
      </w:r>
      <w:r>
        <w:rPr>
          <w:rFonts w:ascii="Georgia" w:hAnsi="Georgia"/>
          <w:color w:val="FF0000"/>
          <w:sz w:val="23"/>
          <w:szCs w:val="23"/>
        </w:rPr>
        <w:t>packet is sent.</w:t>
      </w:r>
      <w:r>
        <w:rPr>
          <w:rFonts w:ascii="Georgia" w:hAnsi="Georgia"/>
          <w:color w:val="333333"/>
          <w:sz w:val="23"/>
          <w:szCs w:val="23"/>
        </w:rPr>
        <w:br/>
        <w:t>The destination sends an acknowledgement to the source that indicates the packet was received.</w:t>
      </w:r>
      <w:r>
        <w:rPr>
          <w:rFonts w:ascii="Georgia" w:hAnsi="Georgia"/>
          <w:color w:val="333333"/>
          <w:sz w:val="23"/>
          <w:szCs w:val="23"/>
        </w:rPr>
        <w:br/>
        <w:t>The destination sends an acknowledgement to the source that requests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ilad"/>
          <w:rFonts w:ascii="Georgia" w:hAnsi="Georgia"/>
          <w:color w:val="333333"/>
          <w:sz w:val="23"/>
          <w:szCs w:val="23"/>
        </w:rPr>
        <w:t>the next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packet to be sent.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4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Which IP packet field will prevent endless loops?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type-of-service</w:t>
      </w:r>
      <w:proofErr w:type="gramEnd"/>
      <w:r>
        <w:rPr>
          <w:rFonts w:ascii="Georgia" w:hAnsi="Georgia"/>
          <w:color w:val="333333"/>
          <w:sz w:val="23"/>
          <w:szCs w:val="23"/>
        </w:rPr>
        <w:br/>
        <w:t>identification</w:t>
      </w:r>
      <w:r>
        <w:rPr>
          <w:rFonts w:ascii="Georgia" w:hAnsi="Georgia"/>
          <w:color w:val="333333"/>
          <w:sz w:val="23"/>
          <w:szCs w:val="23"/>
        </w:rPr>
        <w:br/>
        <w:t>flags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time-to-live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ilad"/>
          <w:rFonts w:ascii="Georgia" w:hAnsi="Georgia"/>
          <w:color w:val="333333"/>
          <w:sz w:val="23"/>
          <w:szCs w:val="23"/>
        </w:rPr>
        <w:t>header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checksum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lastRenderedPageBreak/>
        <w:t>5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Which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ilad"/>
          <w:rFonts w:ascii="Georgia" w:hAnsi="Georgia"/>
          <w:b/>
          <w:bCs/>
          <w:color w:val="333333"/>
          <w:sz w:val="23"/>
          <w:szCs w:val="23"/>
        </w:rPr>
        <w:t>portion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of the network layer address does a router use to forward packets?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host</w:t>
      </w:r>
      <w:proofErr w:type="gram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portion</w:t>
      </w:r>
      <w:r>
        <w:rPr>
          <w:rFonts w:ascii="Georgia" w:hAnsi="Georgia"/>
          <w:color w:val="333333"/>
          <w:sz w:val="23"/>
          <w:szCs w:val="23"/>
        </w:rPr>
        <w:br/>
        <w:t>broadcast address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network</w:t>
      </w:r>
      <w:r>
        <w:rPr>
          <w:rStyle w:val="apple-converted-space"/>
          <w:rFonts w:ascii="Georgia" w:hAnsi="Georgia"/>
          <w:color w:val="FF0000"/>
          <w:sz w:val="23"/>
          <w:szCs w:val="23"/>
        </w:rPr>
        <w:t> </w:t>
      </w:r>
      <w:r>
        <w:rPr>
          <w:rFonts w:ascii="Georgia" w:hAnsi="Georgia"/>
          <w:color w:val="FF0000"/>
          <w:sz w:val="23"/>
          <w:szCs w:val="23"/>
        </w:rPr>
        <w:t>portion</w:t>
      </w:r>
      <w:r>
        <w:rPr>
          <w:rFonts w:ascii="Georgia" w:hAnsi="Georgia"/>
          <w:color w:val="333333"/>
          <w:sz w:val="23"/>
          <w:szCs w:val="23"/>
        </w:rPr>
        <w:br/>
        <w:t>gateway address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6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4A7E0"/>
          <w:sz w:val="23"/>
          <w:szCs w:val="23"/>
        </w:rPr>
        <w:drawing>
          <wp:inline distT="0" distB="0" distL="0" distR="0">
            <wp:extent cx="4572000" cy="2505075"/>
            <wp:effectExtent l="0" t="0" r="0" b="9525"/>
            <wp:docPr id="5" name="Picture 5" descr="http://answers.ccna4u.net/wp-content/uploads/2011/02/0501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nswers.ccna4u.net/wp-content/uploads/2011/02/0501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Refer to the exhibit. Using the network in the exhibit, what would be the default gateway address for host A in the 192.133.219.0 network?</w:t>
      </w:r>
      <w:r>
        <w:rPr>
          <w:rFonts w:ascii="Georgia" w:hAnsi="Georgia"/>
          <w:color w:val="333333"/>
          <w:sz w:val="23"/>
          <w:szCs w:val="23"/>
        </w:rPr>
        <w:br/>
        <w:t>192.135.250.1</w:t>
      </w:r>
      <w:r>
        <w:rPr>
          <w:rFonts w:ascii="Georgia" w:hAnsi="Georgia"/>
          <w:color w:val="333333"/>
          <w:sz w:val="23"/>
          <w:szCs w:val="23"/>
        </w:rPr>
        <w:br/>
        <w:t>192.31.7.1</w:t>
      </w:r>
      <w:r>
        <w:rPr>
          <w:rFonts w:ascii="Georgia" w:hAnsi="Georgia"/>
          <w:color w:val="333333"/>
          <w:sz w:val="23"/>
          <w:szCs w:val="23"/>
        </w:rPr>
        <w:br/>
        <w:t>192.133.219.0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192.133.219.1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7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If the default gateway is configured incorrectly on the host, what is the impact on communications?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Strong"/>
          <w:rFonts w:ascii="Georgia" w:hAnsi="Georgia"/>
          <w:color w:val="333333"/>
          <w:sz w:val="23"/>
          <w:szCs w:val="23"/>
        </w:rPr>
        <w:t>The host is unable to communicate on the local network.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The host can communicate with other hosts on the local network, but is unable to communicate with hosts on remote networks.</w:t>
      </w:r>
      <w:r>
        <w:rPr>
          <w:rFonts w:ascii="Georgia" w:hAnsi="Georgia"/>
          <w:color w:val="333333"/>
          <w:sz w:val="23"/>
          <w:szCs w:val="23"/>
        </w:rPr>
        <w:br/>
        <w:t>The host can communicate with other hosts on remote networks, but is unable to communicate with hosts on the local network.</w:t>
      </w:r>
      <w:r>
        <w:rPr>
          <w:rFonts w:ascii="Georgia" w:hAnsi="Georgia"/>
          <w:color w:val="333333"/>
          <w:sz w:val="23"/>
          <w:szCs w:val="23"/>
        </w:rPr>
        <w:br/>
        <w:t>There is no impact on communications.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lastRenderedPageBreak/>
        <w:t>8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What is the purpose of a default gateway?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physically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connects a computer to a network</w:t>
      </w:r>
      <w:r>
        <w:rPr>
          <w:rFonts w:ascii="Georgia" w:hAnsi="Georgia"/>
          <w:color w:val="333333"/>
          <w:sz w:val="23"/>
          <w:szCs w:val="23"/>
        </w:rPr>
        <w:br/>
        <w:t>provides a permanent address to a computer</w:t>
      </w:r>
      <w:r>
        <w:rPr>
          <w:rFonts w:ascii="Georgia" w:hAnsi="Georgia"/>
          <w:color w:val="333333"/>
          <w:sz w:val="23"/>
          <w:szCs w:val="23"/>
        </w:rPr>
        <w:br/>
        <w:t>identifies the network to which a computer is connected</w:t>
      </w:r>
      <w:r>
        <w:rPr>
          <w:rFonts w:ascii="Georgia" w:hAnsi="Georgia"/>
          <w:color w:val="333333"/>
          <w:sz w:val="23"/>
          <w:szCs w:val="23"/>
        </w:rPr>
        <w:br/>
        <w:t>identifies the logical address of a networked computer and uniquely identifies it to the rest of the network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**identifies the device that allows local network computers to communicate with devices on other networks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9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What type of routing uses information that is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ilad"/>
          <w:rFonts w:ascii="Georgia" w:hAnsi="Georgia"/>
          <w:b/>
          <w:bCs/>
          <w:color w:val="333333"/>
          <w:sz w:val="23"/>
          <w:szCs w:val="23"/>
        </w:rPr>
        <w:t>manually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entered into the routing table?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dynamic</w:t>
      </w:r>
      <w:proofErr w:type="gramEnd"/>
      <w:r>
        <w:rPr>
          <w:rFonts w:ascii="Georgia" w:hAnsi="Georgia"/>
          <w:color w:val="333333"/>
          <w:sz w:val="23"/>
          <w:szCs w:val="23"/>
        </w:rPr>
        <w:br/>
        <w:t>interior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static</w:t>
      </w:r>
      <w:r>
        <w:rPr>
          <w:rFonts w:ascii="Georgia" w:hAnsi="Georgia"/>
          <w:color w:val="333333"/>
          <w:sz w:val="23"/>
          <w:szCs w:val="23"/>
        </w:rPr>
        <w:br/>
        <w:t>standard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10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When the destination network is not listed in the routing table of a Cisco router, what are two possible actions that the router might take? (Choose two.)</w:t>
      </w:r>
      <w:r>
        <w:rPr>
          <w:rFonts w:ascii="Georgia" w:hAnsi="Georgia"/>
          <w:color w:val="333333"/>
          <w:sz w:val="23"/>
          <w:szCs w:val="23"/>
        </w:rPr>
        <w:br/>
        <w:t>The router sends an ARP request to determine the required next hop address.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The router discards the packet.</w:t>
      </w:r>
      <w:r>
        <w:rPr>
          <w:rFonts w:ascii="Georgia" w:hAnsi="Georgia"/>
          <w:color w:val="333333"/>
          <w:sz w:val="23"/>
          <w:szCs w:val="23"/>
        </w:rPr>
        <w:br/>
        <w:t>The router forwards the packet toward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the next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hop indicated in the ARP table.</w:t>
      </w:r>
      <w:r>
        <w:rPr>
          <w:rFonts w:ascii="Georgia" w:hAnsi="Georgia"/>
          <w:color w:val="333333"/>
          <w:sz w:val="23"/>
          <w:szCs w:val="23"/>
        </w:rPr>
        <w:br/>
        <w:t>The router forwards the packet to the interface indicated by the source address.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The router forwards the packet out the interface indicated by the default route entry.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11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ilad"/>
          <w:rFonts w:ascii="Georgia" w:hAnsi="Georgia"/>
          <w:b/>
          <w:bCs/>
          <w:color w:val="333333"/>
          <w:sz w:val="23"/>
          <w:szCs w:val="23"/>
        </w:rPr>
        <w:t>What are the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key factors to consider when grouping hosts into a common network? (Choose three.)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gateways</w:t>
      </w:r>
      <w:proofErr w:type="gramEnd"/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purpose</w:t>
      </w:r>
      <w:r>
        <w:rPr>
          <w:rFonts w:ascii="Georgia" w:hAnsi="Georgia"/>
          <w:color w:val="333333"/>
          <w:sz w:val="23"/>
          <w:szCs w:val="23"/>
        </w:rPr>
        <w:br/>
        <w:t>physical addressing</w:t>
      </w:r>
      <w:r>
        <w:rPr>
          <w:rFonts w:ascii="Georgia" w:hAnsi="Georgia"/>
          <w:color w:val="333333"/>
          <w:sz w:val="23"/>
          <w:szCs w:val="23"/>
        </w:rPr>
        <w:br/>
        <w:t>software version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geographic location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ownership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lastRenderedPageBreak/>
        <w:t>12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What is a component of a routing table entry?</w:t>
      </w:r>
      <w:r>
        <w:rPr>
          <w:rFonts w:ascii="Georgia" w:hAnsi="Georgia"/>
          <w:color w:val="333333"/>
          <w:sz w:val="23"/>
          <w:szCs w:val="23"/>
        </w:rPr>
        <w:br/>
        <w:t>the MAC address of the interface of the router</w:t>
      </w:r>
      <w:r>
        <w:rPr>
          <w:rFonts w:ascii="Georgia" w:hAnsi="Georgia"/>
          <w:color w:val="333333"/>
          <w:sz w:val="23"/>
          <w:szCs w:val="23"/>
        </w:rPr>
        <w:br/>
        <w:t>the destination Layer 4 port number</w:t>
      </w:r>
      <w:r>
        <w:rPr>
          <w:rFonts w:ascii="Georgia" w:hAnsi="Georgia"/>
          <w:color w:val="333333"/>
          <w:sz w:val="23"/>
          <w:szCs w:val="23"/>
        </w:rPr>
        <w:br/>
        <w:t>the destination host address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the next-hop address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FF0000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13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Which intermediary devices could be used to implement security between networks? (Choose two.)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FF0000"/>
          <w:sz w:val="23"/>
          <w:szCs w:val="23"/>
        </w:rPr>
        <w:t>router</w:t>
      </w:r>
      <w:proofErr w:type="gramEnd"/>
      <w:r>
        <w:rPr>
          <w:rFonts w:ascii="Georgia" w:hAnsi="Georgia"/>
          <w:color w:val="333333"/>
          <w:sz w:val="23"/>
          <w:szCs w:val="23"/>
        </w:rPr>
        <w:br/>
        <w:t>hub</w:t>
      </w:r>
      <w:r>
        <w:rPr>
          <w:rFonts w:ascii="Georgia" w:hAnsi="Georgia"/>
          <w:color w:val="333333"/>
          <w:sz w:val="23"/>
          <w:szCs w:val="23"/>
        </w:rPr>
        <w:br/>
        <w:t>switch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firewall</w:t>
      </w:r>
      <w:r>
        <w:rPr>
          <w:rFonts w:ascii="Georgia" w:hAnsi="Georgia"/>
          <w:color w:val="333333"/>
          <w:sz w:val="23"/>
          <w:szCs w:val="23"/>
        </w:rPr>
        <w:br/>
        <w:t>access point</w:t>
      </w:r>
      <w:r>
        <w:rPr>
          <w:rFonts w:ascii="Georgia" w:hAnsi="Georgia"/>
          <w:color w:val="333333"/>
          <w:sz w:val="23"/>
          <w:szCs w:val="23"/>
        </w:rPr>
        <w:br/>
        <w:t>bridge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14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What are three common problems with a large network? (Choose three.)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too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few broadcasts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performance degradation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security issues</w:t>
      </w:r>
      <w:r>
        <w:rPr>
          <w:rFonts w:ascii="Georgia" w:hAnsi="Georgia"/>
          <w:color w:val="333333"/>
          <w:sz w:val="23"/>
          <w:szCs w:val="23"/>
        </w:rPr>
        <w:br/>
        <w:t>limited management responsibility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host identification</w:t>
      </w:r>
      <w:r>
        <w:rPr>
          <w:rFonts w:ascii="Georgia" w:hAnsi="Georgia"/>
          <w:color w:val="333333"/>
          <w:sz w:val="23"/>
          <w:szCs w:val="23"/>
        </w:rPr>
        <w:br/>
        <w:t>protocol compatibility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15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4A7E0"/>
          <w:sz w:val="23"/>
          <w:szCs w:val="23"/>
        </w:rPr>
        <w:drawing>
          <wp:inline distT="0" distB="0" distL="0" distR="0">
            <wp:extent cx="4762500" cy="2095500"/>
            <wp:effectExtent l="0" t="0" r="0" b="0"/>
            <wp:docPr id="4" name="Picture 4" descr="http://answers.ccna4u.net/wp-content/uploads/2011/02/15138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swers.ccna4u.net/wp-content/uploads/2011/02/15138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lastRenderedPageBreak/>
        <w:t>Refer to the exhibit. All devices shown in the exhibit have factory default settings. How many broadcast domains are represented in the topology that is shown?</w:t>
      </w:r>
      <w:r>
        <w:rPr>
          <w:rFonts w:ascii="Georgia" w:hAnsi="Georgia"/>
          <w:color w:val="333333"/>
          <w:sz w:val="23"/>
          <w:szCs w:val="23"/>
        </w:rPr>
        <w:br/>
        <w:t>3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4</w:t>
      </w:r>
      <w:r>
        <w:rPr>
          <w:rFonts w:ascii="Georgia" w:hAnsi="Georgia"/>
          <w:color w:val="333333"/>
          <w:sz w:val="23"/>
          <w:szCs w:val="23"/>
        </w:rPr>
        <w:br/>
        <w:t>5</w:t>
      </w:r>
      <w:r>
        <w:rPr>
          <w:rFonts w:ascii="Georgia" w:hAnsi="Georgia"/>
          <w:color w:val="333333"/>
          <w:sz w:val="23"/>
          <w:szCs w:val="23"/>
        </w:rPr>
        <w:br/>
        <w:t>7</w:t>
      </w:r>
      <w:r>
        <w:rPr>
          <w:rFonts w:ascii="Georgia" w:hAnsi="Georgia"/>
          <w:color w:val="333333"/>
          <w:sz w:val="23"/>
          <w:szCs w:val="23"/>
        </w:rPr>
        <w:br/>
        <w:t>8</w:t>
      </w:r>
      <w:r>
        <w:rPr>
          <w:rFonts w:ascii="Georgia" w:hAnsi="Georgia"/>
          <w:color w:val="333333"/>
          <w:sz w:val="23"/>
          <w:szCs w:val="23"/>
        </w:rPr>
        <w:br/>
        <w:t>11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16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Which three statements are true about routes and their use? (Choose three.)</w:t>
      </w:r>
      <w:r>
        <w:rPr>
          <w:rFonts w:ascii="Georgia" w:hAnsi="Georgia"/>
          <w:color w:val="333333"/>
          <w:sz w:val="23"/>
          <w:szCs w:val="23"/>
        </w:rPr>
        <w:br/>
        <w:t>If no route to the destination network is found, the packet is returned to the previous router.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If the destination network is directly connected, the router forwards the packet to the destination host.</w:t>
      </w:r>
      <w:r>
        <w:rPr>
          <w:rFonts w:ascii="Georgia" w:hAnsi="Georgia"/>
          <w:color w:val="333333"/>
          <w:sz w:val="23"/>
          <w:szCs w:val="23"/>
        </w:rPr>
        <w:br/>
        <w:t>If multiple network entries exist for the destination network, the most general route is used to forward the packet.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If no route exists for the destination network and a default route is present, the packet is forwarded to</w:t>
      </w:r>
      <w:r>
        <w:rPr>
          <w:rStyle w:val="apple-converted-space"/>
          <w:rFonts w:ascii="Georgia" w:hAnsi="Georgia"/>
          <w:color w:val="FF0000"/>
          <w:sz w:val="23"/>
          <w:szCs w:val="23"/>
        </w:rPr>
        <w:t> </w:t>
      </w:r>
      <w:r>
        <w:rPr>
          <w:rFonts w:ascii="Georgia" w:hAnsi="Georgia"/>
          <w:color w:val="FF0000"/>
          <w:sz w:val="23"/>
          <w:szCs w:val="23"/>
        </w:rPr>
        <w:t>the next-hop router.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If the originating host has a default gateway configured, the packet for a remote network can be forwarded using that route.</w:t>
      </w:r>
      <w:r>
        <w:rPr>
          <w:rFonts w:ascii="Georgia" w:hAnsi="Georgia"/>
          <w:color w:val="333333"/>
          <w:sz w:val="23"/>
          <w:szCs w:val="23"/>
        </w:rPr>
        <w:br/>
        <w:t>If a host does not have a route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manually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configured for the destination network, the host will drop the packet.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17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4A7E0"/>
          <w:sz w:val="23"/>
          <w:szCs w:val="23"/>
        </w:rPr>
        <w:lastRenderedPageBreak/>
        <w:drawing>
          <wp:inline distT="0" distB="0" distL="0" distR="0">
            <wp:extent cx="6181725" cy="3752850"/>
            <wp:effectExtent l="0" t="0" r="9525" b="0"/>
            <wp:docPr id="3" name="Picture 3" descr="http://answers.ccna4u.net/wp-content/uploads/2011/02/15132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nswers.ccna4u.net/wp-content/uploads/2011/02/15132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 xml:space="preserve">Refer to the exhibit. A network administrator is troubleshooting a connectivity problem and needs to determine the address that is used to forward network packets out the network. Using the </w:t>
      </w:r>
      <w:proofErr w:type="spellStart"/>
      <w:r>
        <w:rPr>
          <w:rStyle w:val="Strong"/>
          <w:rFonts w:ascii="Georgia" w:hAnsi="Georgia"/>
          <w:color w:val="333333"/>
          <w:sz w:val="23"/>
          <w:szCs w:val="23"/>
        </w:rPr>
        <w:t>netstat</w:t>
      </w:r>
      <w:proofErr w:type="spellEnd"/>
      <w:r>
        <w:rPr>
          <w:rStyle w:val="Strong"/>
          <w:rFonts w:ascii="Georgia" w:hAnsi="Georgia"/>
          <w:color w:val="333333"/>
          <w:sz w:val="23"/>
          <w:szCs w:val="23"/>
        </w:rPr>
        <w:t xml:space="preserve"> -r command, the administrator would identify which address as the address to which all hosts send packets that are destined for an outside network?</w:t>
      </w:r>
      <w:r>
        <w:rPr>
          <w:rFonts w:ascii="Georgia" w:hAnsi="Georgia"/>
          <w:color w:val="333333"/>
          <w:sz w:val="23"/>
          <w:szCs w:val="23"/>
        </w:rPr>
        <w:br/>
        <w:t>10.10.10.26</w:t>
      </w:r>
      <w:r>
        <w:rPr>
          <w:rFonts w:ascii="Georgia" w:hAnsi="Georgia"/>
          <w:color w:val="333333"/>
          <w:sz w:val="23"/>
          <w:szCs w:val="23"/>
        </w:rPr>
        <w:br/>
        <w:t>127.0.0.1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10.10.10.6</w:t>
      </w:r>
      <w:r>
        <w:rPr>
          <w:rFonts w:ascii="Georgia" w:hAnsi="Georgia"/>
          <w:color w:val="333333"/>
          <w:sz w:val="23"/>
          <w:szCs w:val="23"/>
        </w:rPr>
        <w:br/>
        <w:t>10.10.10.1</w:t>
      </w:r>
      <w:r>
        <w:rPr>
          <w:rFonts w:ascii="Georgia" w:hAnsi="Georgia"/>
          <w:color w:val="333333"/>
          <w:sz w:val="23"/>
          <w:szCs w:val="23"/>
        </w:rPr>
        <w:br/>
        <w:t>224.0.0.0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bookmarkStart w:id="1" w:name="_GoBack"/>
      <w:bookmarkEnd w:id="1"/>
      <w:r>
        <w:rPr>
          <w:rStyle w:val="Strong"/>
          <w:rFonts w:ascii="Georgia" w:hAnsi="Georgia"/>
          <w:color w:val="333333"/>
          <w:sz w:val="23"/>
          <w:szCs w:val="23"/>
        </w:rPr>
        <w:t>18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4A7E0"/>
          <w:sz w:val="23"/>
          <w:szCs w:val="23"/>
        </w:rPr>
        <w:lastRenderedPageBreak/>
        <w:drawing>
          <wp:inline distT="0" distB="0" distL="0" distR="0">
            <wp:extent cx="4762500" cy="2095500"/>
            <wp:effectExtent l="0" t="0" r="0" b="0"/>
            <wp:docPr id="2" name="Picture 2" descr="http://answers.ccna4u.net/wp-content/uploads/2011/02/15578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nswers.ccna4u.net/wp-content/uploads/2011/02/15578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Refer to the exhibit. A network administrator notices that there are too many broadcasts on the network. What two steps can the network administrator take to resolve this problem? (Choose two.)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Replace S2 with a router.</w:t>
      </w:r>
      <w:r>
        <w:rPr>
          <w:rFonts w:ascii="Georgia" w:hAnsi="Georgia"/>
          <w:color w:val="333333"/>
          <w:sz w:val="23"/>
          <w:szCs w:val="23"/>
        </w:rPr>
        <w:br/>
        <w:t>Place all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ilad"/>
          <w:rFonts w:ascii="Georgia" w:hAnsi="Georgia"/>
          <w:color w:val="333333"/>
          <w:sz w:val="23"/>
          <w:szCs w:val="23"/>
        </w:rPr>
        <w:t>servers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on S1.</w:t>
      </w:r>
      <w:r>
        <w:rPr>
          <w:rFonts w:ascii="Georgia" w:hAnsi="Georgia"/>
          <w:color w:val="333333"/>
          <w:sz w:val="23"/>
          <w:szCs w:val="23"/>
        </w:rPr>
        <w:br/>
        <w:t>Disable TCP/IP broadcasts.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 xml:space="preserve">Subnet the 192.168.0.0 /24 </w:t>
      </w:r>
      <w:proofErr w:type="gramStart"/>
      <w:r>
        <w:rPr>
          <w:rFonts w:ascii="Georgia" w:hAnsi="Georgia"/>
          <w:color w:val="FF0000"/>
          <w:sz w:val="23"/>
          <w:szCs w:val="23"/>
        </w:rPr>
        <w:t>network</w:t>
      </w:r>
      <w:proofErr w:type="gramEnd"/>
      <w:r>
        <w:rPr>
          <w:rFonts w:ascii="Georgia" w:hAnsi="Georgia"/>
          <w:color w:val="FF0000"/>
          <w:sz w:val="23"/>
          <w:szCs w:val="23"/>
        </w:rPr>
        <w:t>.</w:t>
      </w:r>
      <w:r>
        <w:rPr>
          <w:rFonts w:ascii="Georgia" w:hAnsi="Georgia"/>
          <w:color w:val="333333"/>
          <w:sz w:val="23"/>
          <w:szCs w:val="23"/>
        </w:rPr>
        <w:br/>
        <w:t>Disable all unused interfaces on the switches.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19</w:t>
      </w:r>
      <w:r>
        <w:rPr>
          <w:rFonts w:ascii="Georgia" w:hAnsi="Georgia"/>
          <w:color w:val="333333"/>
          <w:sz w:val="23"/>
          <w:szCs w:val="23"/>
        </w:rPr>
        <w:t>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noProof/>
          <w:color w:val="34A7E0"/>
          <w:sz w:val="23"/>
          <w:szCs w:val="23"/>
        </w:rPr>
        <w:drawing>
          <wp:inline distT="0" distB="0" distL="0" distR="0">
            <wp:extent cx="4762500" cy="2095500"/>
            <wp:effectExtent l="0" t="0" r="0" b="0"/>
            <wp:docPr id="1" name="Picture 1" descr="http://answers.ccna4u.net/wp-content/uploads/2011/02/15789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nswers.ccna4u.net/wp-content/uploads/2011/02/15789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Refer to the exhibit. The network in the exhibit is fully operational. What two statements correctly describe the routing for the topology that is shown? (Choose two.)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 xml:space="preserve">192.168.0.2 </w:t>
      </w:r>
      <w:proofErr w:type="gramStart"/>
      <w:r>
        <w:rPr>
          <w:rFonts w:ascii="Georgia" w:hAnsi="Georgia"/>
          <w:color w:val="FF0000"/>
          <w:sz w:val="23"/>
          <w:szCs w:val="23"/>
        </w:rPr>
        <w:t>is</w:t>
      </w:r>
      <w:proofErr w:type="gramEnd"/>
      <w:r>
        <w:rPr>
          <w:rStyle w:val="apple-converted-space"/>
          <w:rFonts w:ascii="Georgia" w:hAnsi="Georgia"/>
          <w:color w:val="FF0000"/>
          <w:sz w:val="23"/>
          <w:szCs w:val="23"/>
        </w:rPr>
        <w:t> </w:t>
      </w:r>
      <w:r>
        <w:rPr>
          <w:rFonts w:ascii="Georgia" w:hAnsi="Georgia"/>
          <w:color w:val="FF0000"/>
          <w:sz w:val="23"/>
          <w:szCs w:val="23"/>
        </w:rPr>
        <w:t>the next-hop address that is used by R3 to route a packet from the 10.0.0.0 network to the 172.16.0.0 network.</w:t>
      </w:r>
      <w:r>
        <w:rPr>
          <w:rFonts w:ascii="Georgia" w:hAnsi="Georgia"/>
          <w:color w:val="333333"/>
          <w:sz w:val="23"/>
          <w:szCs w:val="23"/>
        </w:rPr>
        <w:br/>
        <w:t xml:space="preserve">10.0.0.1 </w:t>
      </w:r>
      <w:proofErr w:type="gramStart"/>
      <w:r>
        <w:rPr>
          <w:rFonts w:ascii="Georgia" w:hAnsi="Georgia"/>
          <w:color w:val="333333"/>
          <w:sz w:val="23"/>
          <w:szCs w:val="23"/>
        </w:rPr>
        <w:t>is</w:t>
      </w:r>
      <w:proofErr w:type="gram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 xml:space="preserve">the next-hop address that is used by R1 to route a packet from the 192.168.12.0 </w:t>
      </w:r>
      <w:r>
        <w:rPr>
          <w:rFonts w:ascii="Georgia" w:hAnsi="Georgia"/>
          <w:color w:val="333333"/>
          <w:sz w:val="23"/>
          <w:szCs w:val="23"/>
        </w:rPr>
        <w:lastRenderedPageBreak/>
        <w:t>network to the 10.0.0.0 network.</w:t>
      </w:r>
      <w:r>
        <w:rPr>
          <w:rFonts w:ascii="Georgia" w:hAnsi="Georgia"/>
          <w:color w:val="333333"/>
          <w:sz w:val="23"/>
          <w:szCs w:val="23"/>
        </w:rPr>
        <w:br/>
        <w:t xml:space="preserve">192.168.0.1 </w:t>
      </w:r>
      <w:proofErr w:type="gramStart"/>
      <w:r>
        <w:rPr>
          <w:rFonts w:ascii="Georgia" w:hAnsi="Georgia"/>
          <w:color w:val="333333"/>
          <w:sz w:val="23"/>
          <w:szCs w:val="23"/>
        </w:rPr>
        <w:t>is</w:t>
      </w:r>
      <w:proofErr w:type="gram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the next-hop address that is used by R1 to route a packet from the 192.168.12.0 network to the 172.16.0.0 network.</w:t>
      </w:r>
      <w:r>
        <w:rPr>
          <w:rFonts w:ascii="Georgia" w:hAnsi="Georgia"/>
          <w:color w:val="333333"/>
          <w:sz w:val="23"/>
          <w:szCs w:val="23"/>
        </w:rPr>
        <w:br/>
        <w:t xml:space="preserve">172.16.0.1 </w:t>
      </w:r>
      <w:proofErr w:type="gramStart"/>
      <w:r>
        <w:rPr>
          <w:rFonts w:ascii="Georgia" w:hAnsi="Georgia"/>
          <w:color w:val="333333"/>
          <w:sz w:val="23"/>
          <w:szCs w:val="23"/>
        </w:rPr>
        <w:t>is</w:t>
      </w:r>
      <w:proofErr w:type="gram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the next-hop address that is used by R3 to route a packet from the 10.0.0.0 to the 172.16.0.0 network.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 xml:space="preserve">192.168.0.1 </w:t>
      </w:r>
      <w:proofErr w:type="gramStart"/>
      <w:r>
        <w:rPr>
          <w:rFonts w:ascii="Georgia" w:hAnsi="Georgia"/>
          <w:color w:val="FF0000"/>
          <w:sz w:val="23"/>
          <w:szCs w:val="23"/>
        </w:rPr>
        <w:t>is</w:t>
      </w:r>
      <w:proofErr w:type="gramEnd"/>
      <w:r>
        <w:rPr>
          <w:rStyle w:val="apple-converted-space"/>
          <w:rFonts w:ascii="Georgia" w:hAnsi="Georgia"/>
          <w:color w:val="FF0000"/>
          <w:sz w:val="23"/>
          <w:szCs w:val="23"/>
        </w:rPr>
        <w:t> </w:t>
      </w:r>
      <w:r>
        <w:rPr>
          <w:rFonts w:ascii="Georgia" w:hAnsi="Georgia"/>
          <w:color w:val="FF0000"/>
          <w:sz w:val="23"/>
          <w:szCs w:val="23"/>
        </w:rPr>
        <w:t>the next-hop address that is used by R2 to route a packet from the 172.16.0.0 network to the 192.168.12.0 network.</w:t>
      </w:r>
      <w:r>
        <w:rPr>
          <w:rFonts w:ascii="Georgia" w:hAnsi="Georgia"/>
          <w:color w:val="333333"/>
          <w:sz w:val="23"/>
          <w:szCs w:val="23"/>
        </w:rPr>
        <w:br/>
        <w:t xml:space="preserve">192.168.0.2 </w:t>
      </w:r>
      <w:proofErr w:type="gramStart"/>
      <w:r>
        <w:rPr>
          <w:rFonts w:ascii="Georgia" w:hAnsi="Georgia"/>
          <w:color w:val="333333"/>
          <w:sz w:val="23"/>
          <w:szCs w:val="23"/>
        </w:rPr>
        <w:t>is</w:t>
      </w:r>
      <w:proofErr w:type="gramEnd"/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the next-hop address that is used by R2 to route a packet from the 172.16.0.0 network to the 192.168.12.0 network.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20</w:t>
      </w:r>
      <w:r>
        <w:rPr>
          <w:rFonts w:ascii="Georgia" w:hAnsi="Georgia"/>
          <w:color w:val="333333"/>
          <w:sz w:val="23"/>
          <w:szCs w:val="23"/>
        </w:rPr>
        <w:t>.</w:t>
      </w:r>
      <w:r>
        <w:rPr>
          <w:rStyle w:val="apple-converted-space"/>
          <w:rFonts w:ascii="Georgia" w:hAnsi="Georgia"/>
          <w:b/>
          <w:bCs/>
          <w:color w:val="333333"/>
          <w:sz w:val="23"/>
          <w:szCs w:val="23"/>
        </w:rPr>
        <w:t> </w:t>
      </w:r>
      <w:r>
        <w:rPr>
          <w:rStyle w:val="Strong"/>
          <w:rFonts w:ascii="Georgia" w:hAnsi="Georgia"/>
          <w:color w:val="333333"/>
          <w:sz w:val="23"/>
          <w:szCs w:val="23"/>
        </w:rPr>
        <w:t>What two characteristics are commonly associated with dynamic routing protocols? (Choose two.)</w:t>
      </w:r>
      <w:r>
        <w:rPr>
          <w:rFonts w:ascii="Georgia" w:hAnsi="Georgia"/>
          <w:color w:val="333333"/>
          <w:sz w:val="23"/>
          <w:szCs w:val="23"/>
        </w:rPr>
        <w:br/>
      </w:r>
      <w:proofErr w:type="gramStart"/>
      <w:r>
        <w:rPr>
          <w:rFonts w:ascii="Georgia" w:hAnsi="Georgia"/>
          <w:color w:val="333333"/>
          <w:sz w:val="23"/>
          <w:szCs w:val="23"/>
        </w:rPr>
        <w:t>require</w:t>
      </w:r>
      <w:proofErr w:type="gramEnd"/>
      <w:r>
        <w:rPr>
          <w:rFonts w:ascii="Georgia" w:hAnsi="Georgia"/>
          <w:color w:val="333333"/>
          <w:sz w:val="23"/>
          <w:szCs w:val="23"/>
        </w:rPr>
        <w:t xml:space="preserve"> no device configuration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provide routers with up-to-date routing tables</w:t>
      </w:r>
      <w:r>
        <w:rPr>
          <w:rFonts w:ascii="Georgia" w:hAnsi="Georgia"/>
          <w:color w:val="333333"/>
          <w:sz w:val="23"/>
          <w:szCs w:val="23"/>
        </w:rPr>
        <w:br/>
        <w:t>require less processing power than static routes require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consume bandwidth to exchange route information</w:t>
      </w:r>
      <w:r>
        <w:rPr>
          <w:rFonts w:ascii="Georgia" w:hAnsi="Georgia"/>
          <w:color w:val="333333"/>
          <w:sz w:val="23"/>
          <w:szCs w:val="23"/>
        </w:rPr>
        <w:br/>
        <w:t>prevent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Style w:val="ilad"/>
          <w:rFonts w:ascii="Georgia" w:hAnsi="Georgia"/>
          <w:color w:val="333333"/>
          <w:sz w:val="23"/>
          <w:szCs w:val="23"/>
        </w:rPr>
        <w:t>manual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configuration and maintenance of the routing table</w:t>
      </w: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</w:p>
    <w:p w:rsidR="0037489D" w:rsidRDefault="0037489D" w:rsidP="0037489D">
      <w:pPr>
        <w:pStyle w:val="NormalWeb"/>
        <w:shd w:val="clear" w:color="auto" w:fill="DDDDDD"/>
        <w:spacing w:before="0" w:beforeAutospacing="0" w:after="0" w:afterAutospacing="0" w:line="360" w:lineRule="atLeast"/>
        <w:rPr>
          <w:rFonts w:ascii="Georgia" w:hAnsi="Georgia"/>
          <w:color w:val="333333"/>
          <w:sz w:val="23"/>
          <w:szCs w:val="23"/>
        </w:rPr>
      </w:pPr>
      <w:r>
        <w:rPr>
          <w:rStyle w:val="Strong"/>
          <w:rFonts w:ascii="Georgia" w:hAnsi="Georgia"/>
          <w:color w:val="333333"/>
          <w:sz w:val="23"/>
          <w:szCs w:val="23"/>
        </w:rPr>
        <w:t>21</w:t>
      </w:r>
      <w:r>
        <w:rPr>
          <w:rFonts w:ascii="Georgia" w:hAnsi="Georgia"/>
          <w:color w:val="333333"/>
          <w:sz w:val="23"/>
          <w:szCs w:val="23"/>
        </w:rPr>
        <w:t>. What statement describes the purpose of a default route?</w:t>
      </w:r>
      <w:r>
        <w:rPr>
          <w:rFonts w:ascii="Georgia" w:hAnsi="Georgia"/>
          <w:color w:val="333333"/>
          <w:sz w:val="23"/>
          <w:szCs w:val="23"/>
        </w:rPr>
        <w:br/>
        <w:t>A host uses a default route to transfer data to another host on the same network segment.</w:t>
      </w:r>
      <w:r>
        <w:rPr>
          <w:rFonts w:ascii="Georgia" w:hAnsi="Georgia"/>
          <w:color w:val="333333"/>
          <w:sz w:val="23"/>
          <w:szCs w:val="23"/>
        </w:rPr>
        <w:br/>
        <w:t>A host uses a default route to forward data to the local switch as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the next</w:t>
      </w:r>
      <w:r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>
        <w:rPr>
          <w:rFonts w:ascii="Georgia" w:hAnsi="Georgia"/>
          <w:color w:val="333333"/>
          <w:sz w:val="23"/>
          <w:szCs w:val="23"/>
        </w:rPr>
        <w:t>hop to all destinations.</w:t>
      </w:r>
      <w:r>
        <w:rPr>
          <w:rFonts w:ascii="Georgia" w:hAnsi="Georgia"/>
          <w:color w:val="333333"/>
          <w:sz w:val="23"/>
          <w:szCs w:val="23"/>
        </w:rPr>
        <w:br/>
        <w:t>A host uses a default route to identify the Layer 2 address of an end device on the local network.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FF0000"/>
          <w:sz w:val="23"/>
          <w:szCs w:val="23"/>
        </w:rPr>
        <w:t>A host uses a default route to transfer data to a host outside the local network when no other route to the destination exists.</w:t>
      </w:r>
    </w:p>
    <w:p w:rsidR="008872AE" w:rsidRDefault="008872AE"/>
    <w:sectPr w:rsidR="00887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89D"/>
    <w:rsid w:val="0037489D"/>
    <w:rsid w:val="0088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89D"/>
    <w:rPr>
      <w:b/>
      <w:bCs/>
    </w:rPr>
  </w:style>
  <w:style w:type="character" w:customStyle="1" w:styleId="apple-converted-space">
    <w:name w:val="apple-converted-space"/>
    <w:basedOn w:val="DefaultParagraphFont"/>
    <w:rsid w:val="0037489D"/>
  </w:style>
  <w:style w:type="character" w:customStyle="1" w:styleId="ilad">
    <w:name w:val="il_ad"/>
    <w:basedOn w:val="DefaultParagraphFont"/>
    <w:rsid w:val="0037489D"/>
  </w:style>
  <w:style w:type="paragraph" w:styleId="BalloonText">
    <w:name w:val="Balloon Text"/>
    <w:basedOn w:val="Normal"/>
    <w:link w:val="BalloonTextChar"/>
    <w:uiPriority w:val="99"/>
    <w:semiHidden/>
    <w:unhideWhenUsed/>
    <w:rsid w:val="0037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489D"/>
    <w:rPr>
      <w:b/>
      <w:bCs/>
    </w:rPr>
  </w:style>
  <w:style w:type="character" w:customStyle="1" w:styleId="apple-converted-space">
    <w:name w:val="apple-converted-space"/>
    <w:basedOn w:val="DefaultParagraphFont"/>
    <w:rsid w:val="0037489D"/>
  </w:style>
  <w:style w:type="character" w:customStyle="1" w:styleId="ilad">
    <w:name w:val="il_ad"/>
    <w:basedOn w:val="DefaultParagraphFont"/>
    <w:rsid w:val="0037489D"/>
  </w:style>
  <w:style w:type="paragraph" w:styleId="BalloonText">
    <w:name w:val="Balloon Text"/>
    <w:basedOn w:val="Normal"/>
    <w:link w:val="BalloonTextChar"/>
    <w:uiPriority w:val="99"/>
    <w:semiHidden/>
    <w:unhideWhenUsed/>
    <w:rsid w:val="00374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8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answers.ccna4u.net/wp-content/uploads/2011/02/15789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swers.ccna4u.net/wp-content/uploads/2011/02/15138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answers.ccna4u.net/wp-content/uploads/2011/02/15578.jpg" TargetMode="External"/><Relationship Id="rId5" Type="http://schemas.openxmlformats.org/officeDocument/2006/relationships/hyperlink" Target="http://answers.ccna4u.net/wp-content/uploads/2011/02/0501.jp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answers.ccna4u.net/wp-content/uploads/2011/02/15132.jp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1043</Words>
  <Characters>5949</Characters>
  <Application>Microsoft Office Word</Application>
  <DocSecurity>0</DocSecurity>
  <Lines>49</Lines>
  <Paragraphs>13</Paragraphs>
  <ScaleCrop>false</ScaleCrop>
  <Company>HoMe</Company>
  <LinksUpToDate>false</LinksUpToDate>
  <CharactersWithSpaces>6979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aiDaH</dc:creator>
  <cp:lastModifiedBy>aiDaH</cp:lastModifiedBy>
  <cp:revision>2</cp:revision>
  <dcterms:created xsi:type="dcterms:W3CDTF">2013-10-31T06:49:00Z</dcterms:created>
  <dcterms:modified xsi:type="dcterms:W3CDTF">2013-10-31T06:52:00Z</dcterms:modified>
</cp:coreProperties>
</file>