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0E7" w:rsidRDefault="006C10E7">
      <w:pPr>
        <w:rPr>
          <w:rFonts w:ascii="Times New Roman" w:hAnsi="Times New Roman" w:cs="Times New Roman"/>
          <w:b/>
          <w:sz w:val="24"/>
          <w:szCs w:val="24"/>
          <w:u w:val="single"/>
        </w:rPr>
      </w:pPr>
    </w:p>
    <w:p w:rsidR="004E5EBF" w:rsidRPr="00E40CE0" w:rsidRDefault="004E5EBF" w:rsidP="004E5EBF">
      <w:pPr>
        <w:rPr>
          <w:rFonts w:cs="Times New Roman"/>
          <w:sz w:val="24"/>
          <w:szCs w:val="24"/>
        </w:rPr>
      </w:pPr>
      <w:r w:rsidRPr="00E40CE0">
        <w:rPr>
          <w:rFonts w:cs="Times New Roman"/>
          <w:noProof/>
          <w:sz w:val="24"/>
          <w:szCs w:val="24"/>
        </w:rPr>
        <w:drawing>
          <wp:anchor distT="0" distB="0" distL="114300" distR="114300" simplePos="0" relativeHeight="251659264" behindDoc="0" locked="0" layoutInCell="1" allowOverlap="1" wp14:anchorId="45F029EC" wp14:editId="29852DA9">
            <wp:simplePos x="0" y="0"/>
            <wp:positionH relativeFrom="column">
              <wp:posOffset>1175385</wp:posOffset>
            </wp:positionH>
            <wp:positionV relativeFrom="paragraph">
              <wp:posOffset>-513715</wp:posOffset>
            </wp:positionV>
            <wp:extent cx="3352800" cy="1513205"/>
            <wp:effectExtent l="0" t="0" r="0" b="0"/>
            <wp:wrapNone/>
            <wp:docPr id="2" name="Picture 2" descr="logo-U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P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513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EBF" w:rsidRPr="00E40CE0" w:rsidRDefault="004E5EBF" w:rsidP="004E5EBF">
      <w:pPr>
        <w:rPr>
          <w:rFonts w:cs="Times New Roman"/>
          <w:b/>
          <w:sz w:val="24"/>
          <w:szCs w:val="24"/>
        </w:rPr>
      </w:pPr>
    </w:p>
    <w:p w:rsidR="004E5EBF" w:rsidRPr="00E40CE0" w:rsidRDefault="004E5EBF" w:rsidP="004E5EBF">
      <w:pPr>
        <w:rPr>
          <w:rFonts w:cs="Times New Roman"/>
          <w:b/>
          <w:sz w:val="24"/>
          <w:szCs w:val="24"/>
        </w:rPr>
      </w:pPr>
    </w:p>
    <w:p w:rsidR="004E5EBF" w:rsidRPr="00E40CE0" w:rsidRDefault="004E5EBF" w:rsidP="004E5EBF">
      <w:pPr>
        <w:rPr>
          <w:rFonts w:cs="Times New Roman"/>
          <w:b/>
          <w:sz w:val="24"/>
          <w:szCs w:val="24"/>
        </w:rPr>
      </w:pPr>
    </w:p>
    <w:p w:rsidR="004E5EBF" w:rsidRPr="00E40CE0" w:rsidRDefault="00686990" w:rsidP="004E5EBF">
      <w:pPr>
        <w:rPr>
          <w:rFonts w:cs="Times New Roman"/>
          <w:b/>
          <w:sz w:val="24"/>
          <w:szCs w:val="24"/>
        </w:rPr>
      </w:pPr>
      <w:r>
        <w:rPr>
          <w:rFonts w:cs="Times New Roman"/>
          <w:b/>
          <w:sz w:val="24"/>
          <w:szCs w:val="24"/>
        </w:rPr>
        <w:pict>
          <v:rect id="_x0000_i1025" style="width:6in;height:2pt" o:hralign="center" o:hrstd="t" o:hrnoshade="t" o:hr="t" fillcolor="black" stroked="f"/>
        </w:pict>
      </w:r>
    </w:p>
    <w:p w:rsidR="004E5EBF" w:rsidRPr="00E40CE0" w:rsidRDefault="004E5EBF" w:rsidP="004E5EBF">
      <w:pPr>
        <w:autoSpaceDE w:val="0"/>
        <w:autoSpaceDN w:val="0"/>
        <w:adjustRightInd w:val="0"/>
        <w:spacing w:after="0" w:line="240" w:lineRule="auto"/>
        <w:rPr>
          <w:rFonts w:cs="Times New Roman"/>
          <w:color w:val="000000"/>
          <w:sz w:val="24"/>
          <w:szCs w:val="24"/>
          <w:lang w:val="en-MY"/>
        </w:rPr>
      </w:pPr>
    </w:p>
    <w:p w:rsidR="004E5EBF" w:rsidRPr="00C07361" w:rsidRDefault="004E5EBF" w:rsidP="004E5EBF">
      <w:pPr>
        <w:pStyle w:val="Default"/>
        <w:jc w:val="center"/>
        <w:rPr>
          <w:b/>
        </w:rPr>
      </w:pPr>
      <w:r w:rsidRPr="00C07361">
        <w:rPr>
          <w:b/>
          <w:bCs/>
        </w:rPr>
        <w:t xml:space="preserve">BCS2213 </w:t>
      </w:r>
      <w:r w:rsidRPr="00C07361">
        <w:rPr>
          <w:b/>
        </w:rPr>
        <w:t>FORMAL METHODS</w:t>
      </w:r>
    </w:p>
    <w:p w:rsidR="004E5EBF" w:rsidRPr="00C07361" w:rsidRDefault="00B05CD2" w:rsidP="004E5EBF">
      <w:pPr>
        <w:jc w:val="center"/>
        <w:rPr>
          <w:rFonts w:ascii="Times New Roman" w:hAnsi="Times New Roman" w:cs="Times New Roman"/>
          <w:b/>
          <w:sz w:val="24"/>
          <w:szCs w:val="24"/>
        </w:rPr>
      </w:pPr>
      <w:r>
        <w:rPr>
          <w:rFonts w:ascii="Times New Roman" w:hAnsi="Times New Roman" w:cs="Times New Roman"/>
          <w:b/>
          <w:sz w:val="24"/>
          <w:szCs w:val="24"/>
        </w:rPr>
        <w:t>SEMESTER 1 SESSION 2015/2016</w:t>
      </w:r>
    </w:p>
    <w:p w:rsidR="004E5EBF" w:rsidRPr="00E40CE0" w:rsidRDefault="004E5EBF" w:rsidP="004E5EBF">
      <w:pPr>
        <w:jc w:val="center"/>
        <w:rPr>
          <w:rFonts w:cs="Times New Roman"/>
          <w:b/>
          <w:sz w:val="24"/>
          <w:szCs w:val="24"/>
        </w:rPr>
      </w:pPr>
    </w:p>
    <w:p w:rsidR="004E5EBF" w:rsidRPr="00E40CE0" w:rsidRDefault="00686990" w:rsidP="004E5EBF">
      <w:pPr>
        <w:spacing w:line="480" w:lineRule="auto"/>
        <w:jc w:val="center"/>
        <w:rPr>
          <w:rFonts w:cs="Times New Roman"/>
          <w:b/>
          <w:sz w:val="24"/>
          <w:szCs w:val="24"/>
        </w:rPr>
      </w:pPr>
      <w:r>
        <w:rPr>
          <w:rFonts w:cs="Times New Roman"/>
          <w:b/>
          <w:sz w:val="24"/>
          <w:szCs w:val="24"/>
        </w:rPr>
        <w:pict>
          <v:rect id="_x0000_i1026" style="width:6in;height:2pt" o:hralign="center" o:hrstd="t" o:hrnoshade="t" o:hr="t" fillcolor="black" stroked="f"/>
        </w:pict>
      </w:r>
    </w:p>
    <w:p w:rsidR="004E5EBF" w:rsidRPr="00C07361" w:rsidRDefault="00590B9C" w:rsidP="004E5EBF">
      <w:pPr>
        <w:jc w:val="center"/>
        <w:rPr>
          <w:rFonts w:asciiTheme="majorHAnsi" w:hAnsiTheme="majorHAnsi" w:cs="Times New Roman"/>
          <w:b/>
          <w:sz w:val="24"/>
          <w:szCs w:val="24"/>
        </w:rPr>
      </w:pPr>
      <w:r w:rsidRPr="00C07361">
        <w:rPr>
          <w:rFonts w:asciiTheme="majorHAnsi" w:hAnsiTheme="majorHAnsi" w:cs="Times New Roman"/>
          <w:b/>
          <w:sz w:val="24"/>
          <w:szCs w:val="24"/>
        </w:rPr>
        <w:t>GROUP PROJECT</w:t>
      </w:r>
    </w:p>
    <w:p w:rsidR="004E5EBF" w:rsidRPr="00623D79" w:rsidRDefault="004E5EBF" w:rsidP="004E5EBF">
      <w:pPr>
        <w:pStyle w:val="Default"/>
        <w:jc w:val="center"/>
        <w:rPr>
          <w:rFonts w:asciiTheme="majorHAnsi" w:hAnsiTheme="majorHAnsi"/>
          <w:b/>
        </w:rPr>
      </w:pPr>
      <w:r w:rsidRPr="00623D79">
        <w:rPr>
          <w:rFonts w:asciiTheme="majorHAnsi" w:hAnsiTheme="majorHAnsi"/>
          <w:b/>
        </w:rPr>
        <w:t xml:space="preserve">TITLE: </w:t>
      </w:r>
      <w:r w:rsidR="00C07361" w:rsidRPr="00623D79">
        <w:rPr>
          <w:rFonts w:asciiTheme="majorHAnsi" w:hAnsiTheme="majorHAnsi"/>
          <w:b/>
        </w:rPr>
        <w:t xml:space="preserve">MODELLING </w:t>
      </w:r>
      <w:r w:rsidR="00C07361" w:rsidRPr="00623D79">
        <w:rPr>
          <w:rFonts w:asciiTheme="majorHAnsi" w:hAnsiTheme="majorHAnsi"/>
          <w:b/>
          <w:bCs/>
        </w:rPr>
        <w:t xml:space="preserve">HAZARD POINTERS </w:t>
      </w:r>
    </w:p>
    <w:p w:rsidR="004E5EBF" w:rsidRPr="00C07361" w:rsidRDefault="004E5EBF" w:rsidP="004E5EBF">
      <w:pPr>
        <w:pStyle w:val="Default"/>
        <w:jc w:val="center"/>
        <w:rPr>
          <w:rFonts w:asciiTheme="majorHAnsi" w:hAnsiTheme="majorHAnsi"/>
        </w:rPr>
      </w:pPr>
    </w:p>
    <w:p w:rsidR="004E5EBF" w:rsidRPr="00C07361" w:rsidRDefault="004E5EBF" w:rsidP="004E5EBF">
      <w:pPr>
        <w:pStyle w:val="Default"/>
        <w:rPr>
          <w:rFonts w:asciiTheme="majorHAnsi" w:hAnsiTheme="majorHAnsi"/>
        </w:rPr>
      </w:pPr>
    </w:p>
    <w:p w:rsidR="004E5EBF" w:rsidRP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LECTURER</w:t>
      </w:r>
      <w:r w:rsidR="004E5EBF" w:rsidRPr="00C07361">
        <w:rPr>
          <w:rFonts w:asciiTheme="majorHAnsi" w:hAnsiTheme="majorHAnsi" w:cs="Times New Roman"/>
          <w:b/>
          <w:sz w:val="24"/>
          <w:szCs w:val="24"/>
        </w:rPr>
        <w:t>:</w:t>
      </w:r>
    </w:p>
    <w:p w:rsidR="004E5EBF" w:rsidRPr="00C07361" w:rsidRDefault="00590B9C" w:rsidP="004E5EBF">
      <w:pPr>
        <w:spacing w:line="480" w:lineRule="auto"/>
        <w:jc w:val="center"/>
        <w:rPr>
          <w:rFonts w:asciiTheme="majorHAnsi" w:hAnsiTheme="majorHAnsi" w:cs="Times New Roman"/>
          <w:b/>
          <w:bCs/>
          <w:sz w:val="24"/>
          <w:szCs w:val="24"/>
        </w:rPr>
      </w:pPr>
      <w:r w:rsidRPr="00C07361">
        <w:rPr>
          <w:rFonts w:asciiTheme="majorHAnsi" w:hAnsiTheme="majorHAnsi" w:cs="Times New Roman"/>
          <w:b/>
          <w:bCs/>
          <w:sz w:val="24"/>
          <w:szCs w:val="24"/>
        </w:rPr>
        <w:t xml:space="preserve">PROF. DR. VITALIY MEZHUYEV </w:t>
      </w:r>
    </w:p>
    <w:p w:rsidR="004E5EBF"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GROUP MEMBER</w:t>
      </w:r>
      <w:r w:rsidR="004E5EBF" w:rsidRPr="00C07361">
        <w:rPr>
          <w:rFonts w:asciiTheme="majorHAnsi" w:hAnsiTheme="majorHAnsi" w:cs="Times New Roman"/>
          <w:b/>
          <w:sz w:val="24"/>
          <w:szCs w:val="24"/>
        </w:rPr>
        <w:t>:</w:t>
      </w:r>
    </w:p>
    <w:tbl>
      <w:tblPr>
        <w:tblStyle w:val="TableGrid"/>
        <w:tblW w:w="0" w:type="auto"/>
        <w:tblLook w:val="04A0" w:firstRow="1" w:lastRow="0" w:firstColumn="1" w:lastColumn="0" w:noHBand="0" w:noVBand="1"/>
      </w:tblPr>
      <w:tblGrid>
        <w:gridCol w:w="1098"/>
        <w:gridCol w:w="5286"/>
        <w:gridCol w:w="3192"/>
      </w:tblGrid>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No</w:t>
            </w:r>
          </w:p>
        </w:tc>
        <w:tc>
          <w:tcPr>
            <w:tcW w:w="5286"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Names</w:t>
            </w:r>
          </w:p>
        </w:tc>
        <w:tc>
          <w:tcPr>
            <w:tcW w:w="3192" w:type="dxa"/>
          </w:tcPr>
          <w:p w:rsidR="00C07361" w:rsidRDefault="004D3801" w:rsidP="004D3801">
            <w:pPr>
              <w:spacing w:line="480" w:lineRule="auto"/>
              <w:jc w:val="center"/>
              <w:rPr>
                <w:rFonts w:asciiTheme="majorHAnsi" w:hAnsiTheme="majorHAnsi" w:cs="Times New Roman"/>
                <w:b/>
                <w:sz w:val="24"/>
                <w:szCs w:val="24"/>
              </w:rPr>
            </w:pPr>
            <w:r>
              <w:rPr>
                <w:rFonts w:asciiTheme="majorHAnsi" w:hAnsiTheme="majorHAnsi" w:cs="Times New Roman"/>
                <w:b/>
                <w:sz w:val="24"/>
                <w:szCs w:val="24"/>
              </w:rPr>
              <w:t>Matric ID</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1.</w:t>
            </w:r>
          </w:p>
        </w:tc>
        <w:tc>
          <w:tcPr>
            <w:tcW w:w="5286" w:type="dxa"/>
          </w:tcPr>
          <w:p w:rsid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SYED NABIL NAIM BIN SYED MOHD AMUDIN</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CB14010</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2.</w:t>
            </w:r>
          </w:p>
        </w:tc>
        <w:tc>
          <w:tcPr>
            <w:tcW w:w="5286" w:type="dxa"/>
          </w:tcPr>
          <w:p w:rsid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AMIRAH BINTI MOHAMAD</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CB14018</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3.</w:t>
            </w:r>
          </w:p>
        </w:tc>
        <w:tc>
          <w:tcPr>
            <w:tcW w:w="5286" w:type="dxa"/>
          </w:tcPr>
          <w:p w:rsid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KHAIRUNNISA BINTI CHE HASSAN</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CB14139</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4.</w:t>
            </w:r>
          </w:p>
        </w:tc>
        <w:tc>
          <w:tcPr>
            <w:tcW w:w="5286" w:type="dxa"/>
          </w:tcPr>
          <w:p w:rsid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LAKHVINDER KAUR MAHINDER SINGH</w:t>
            </w:r>
          </w:p>
        </w:tc>
        <w:tc>
          <w:tcPr>
            <w:tcW w:w="3192" w:type="dxa"/>
          </w:tcPr>
          <w:p w:rsidR="00C07361" w:rsidRDefault="00B05CD2"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w:t>
            </w:r>
            <w:r w:rsidR="00C07361">
              <w:rPr>
                <w:rFonts w:asciiTheme="majorHAnsi" w:hAnsiTheme="majorHAnsi" w:cs="Times New Roman"/>
                <w:b/>
                <w:sz w:val="24"/>
                <w:szCs w:val="24"/>
              </w:rPr>
              <w:t>141136</w:t>
            </w:r>
          </w:p>
        </w:tc>
      </w:tr>
    </w:tbl>
    <w:p w:rsidR="006C10E7" w:rsidRDefault="006C10E7">
      <w:pPr>
        <w:rPr>
          <w:rFonts w:ascii="Times New Roman" w:hAnsi="Times New Roman" w:cs="Times New Roman"/>
          <w:b/>
          <w:sz w:val="24"/>
          <w:szCs w:val="24"/>
          <w:u w:val="single"/>
        </w:rPr>
      </w:pPr>
    </w:p>
    <w:p w:rsidR="006C10E7" w:rsidRDefault="00E519CB" w:rsidP="00E519CB">
      <w:pPr>
        <w:jc w:val="center"/>
        <w:rPr>
          <w:rFonts w:ascii="Times New Roman" w:hAnsi="Times New Roman" w:cs="Times New Roman"/>
          <w:b/>
          <w:sz w:val="40"/>
          <w:szCs w:val="40"/>
        </w:rPr>
      </w:pPr>
      <w:r w:rsidRPr="00E519CB">
        <w:rPr>
          <w:rFonts w:ascii="Times New Roman" w:hAnsi="Times New Roman" w:cs="Times New Roman"/>
          <w:b/>
          <w:sz w:val="40"/>
          <w:szCs w:val="40"/>
        </w:rPr>
        <w:lastRenderedPageBreak/>
        <w:t>TABLE OF CONTENT</w:t>
      </w:r>
    </w:p>
    <w:tbl>
      <w:tblPr>
        <w:tblStyle w:val="LightGrid"/>
        <w:tblW w:w="10533" w:type="dxa"/>
        <w:tblInd w:w="-577" w:type="dxa"/>
        <w:tblLook w:val="04A0" w:firstRow="1" w:lastRow="0" w:firstColumn="1" w:lastColumn="0" w:noHBand="0" w:noVBand="1"/>
      </w:tblPr>
      <w:tblGrid>
        <w:gridCol w:w="1109"/>
        <w:gridCol w:w="7127"/>
        <w:gridCol w:w="2297"/>
      </w:tblGrid>
      <w:tr w:rsidR="004D3372" w:rsidRPr="00D3353F" w:rsidTr="00D3353F">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sz w:val="32"/>
                <w:szCs w:val="32"/>
              </w:rPr>
            </w:pPr>
            <w:r w:rsidRPr="00D3353F">
              <w:rPr>
                <w:rFonts w:ascii="Times New Roman" w:hAnsi="Times New Roman" w:cs="Times New Roman"/>
                <w:sz w:val="32"/>
                <w:szCs w:val="32"/>
              </w:rPr>
              <w:t>No</w:t>
            </w:r>
          </w:p>
        </w:tc>
        <w:tc>
          <w:tcPr>
            <w:tcW w:w="7127" w:type="dxa"/>
          </w:tcPr>
          <w:p w:rsidR="004D3372" w:rsidRPr="00D3353F" w:rsidRDefault="00D3353F" w:rsidP="00E519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Contents</w:t>
            </w:r>
          </w:p>
        </w:tc>
        <w:tc>
          <w:tcPr>
            <w:tcW w:w="2297" w:type="dxa"/>
          </w:tcPr>
          <w:p w:rsidR="004D3372" w:rsidRPr="00D3353F" w:rsidRDefault="00D3353F" w:rsidP="00E519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Page Numbers</w:t>
            </w:r>
          </w:p>
        </w:tc>
      </w:tr>
      <w:tr w:rsidR="004D3372" w:rsidRPr="00D3353F" w:rsidTr="00D335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1.</w:t>
            </w:r>
          </w:p>
        </w:tc>
        <w:tc>
          <w:tcPr>
            <w:tcW w:w="7127" w:type="dxa"/>
          </w:tcPr>
          <w:p w:rsidR="004D3372" w:rsidRPr="00D3353F" w:rsidRDefault="00D3353F"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Introduction</w:t>
            </w:r>
          </w:p>
        </w:tc>
        <w:tc>
          <w:tcPr>
            <w:tcW w:w="2297" w:type="dxa"/>
          </w:tcPr>
          <w:p w:rsidR="004D3372" w:rsidRPr="00D3353F" w:rsidRDefault="00C81F15"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3 - 5</w:t>
            </w:r>
          </w:p>
        </w:tc>
      </w:tr>
      <w:tr w:rsidR="004D3372" w:rsidRPr="00D3353F" w:rsidTr="00D3353F">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2.</w:t>
            </w:r>
          </w:p>
        </w:tc>
        <w:tc>
          <w:tcPr>
            <w:tcW w:w="7127" w:type="dxa"/>
          </w:tcPr>
          <w:p w:rsidR="004D3372" w:rsidRPr="00D3353F" w:rsidRDefault="00D3353F"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TLA Model</w:t>
            </w:r>
          </w:p>
        </w:tc>
        <w:tc>
          <w:tcPr>
            <w:tcW w:w="2297" w:type="dxa"/>
          </w:tcPr>
          <w:p w:rsidR="004D3372" w:rsidRPr="00D3353F" w:rsidRDefault="00686990"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6 - 9</w:t>
            </w:r>
          </w:p>
        </w:tc>
      </w:tr>
      <w:tr w:rsidR="004D3372" w:rsidRPr="00D3353F" w:rsidTr="00D3353F">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3.</w:t>
            </w:r>
          </w:p>
        </w:tc>
        <w:tc>
          <w:tcPr>
            <w:tcW w:w="7127" w:type="dxa"/>
          </w:tcPr>
          <w:p w:rsidR="004D3372" w:rsidRPr="00D3353F" w:rsidRDefault="00D3353F"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UPPAL Model</w:t>
            </w:r>
          </w:p>
        </w:tc>
        <w:tc>
          <w:tcPr>
            <w:tcW w:w="2297" w:type="dxa"/>
          </w:tcPr>
          <w:p w:rsidR="004D3372" w:rsidRPr="00D3353F" w:rsidRDefault="00686990"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10 - 12</w:t>
            </w:r>
          </w:p>
        </w:tc>
      </w:tr>
      <w:tr w:rsidR="004D3372" w:rsidRPr="00D3353F" w:rsidTr="00D3353F">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4.</w:t>
            </w:r>
          </w:p>
        </w:tc>
        <w:tc>
          <w:tcPr>
            <w:tcW w:w="7127" w:type="dxa"/>
          </w:tcPr>
          <w:p w:rsidR="004D3372" w:rsidRPr="00D3353F" w:rsidRDefault="00D3353F"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Conclusion</w:t>
            </w:r>
          </w:p>
        </w:tc>
        <w:tc>
          <w:tcPr>
            <w:tcW w:w="2297" w:type="dxa"/>
          </w:tcPr>
          <w:p w:rsidR="004D3372" w:rsidRPr="00D3353F" w:rsidRDefault="00686990"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13</w:t>
            </w:r>
          </w:p>
        </w:tc>
      </w:tr>
      <w:tr w:rsidR="004D3372" w:rsidRPr="00D3353F" w:rsidTr="00D3353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5.</w:t>
            </w:r>
          </w:p>
        </w:tc>
        <w:tc>
          <w:tcPr>
            <w:tcW w:w="7127" w:type="dxa"/>
          </w:tcPr>
          <w:p w:rsidR="004D3372" w:rsidRPr="00D3353F" w:rsidRDefault="00D3353F"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Reference</w:t>
            </w:r>
          </w:p>
        </w:tc>
        <w:tc>
          <w:tcPr>
            <w:tcW w:w="2297" w:type="dxa"/>
          </w:tcPr>
          <w:p w:rsidR="004D3372" w:rsidRPr="00D3353F" w:rsidRDefault="00686990"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14</w:t>
            </w:r>
            <w:bookmarkStart w:id="0" w:name="_GoBack"/>
            <w:bookmarkEnd w:id="0"/>
          </w:p>
        </w:tc>
      </w:tr>
    </w:tbl>
    <w:p w:rsidR="004D3372" w:rsidRPr="00E519CB" w:rsidRDefault="004D3372" w:rsidP="00E519CB">
      <w:pPr>
        <w:jc w:val="center"/>
        <w:rPr>
          <w:rFonts w:ascii="Times New Roman" w:hAnsi="Times New Roman" w:cs="Times New Roman"/>
          <w:b/>
          <w:sz w:val="40"/>
          <w:szCs w:val="40"/>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2A3A5E" w:rsidRPr="00997552" w:rsidRDefault="00E519CB" w:rsidP="00E519CB">
      <w:pPr>
        <w:jc w:val="center"/>
        <w:rPr>
          <w:rFonts w:ascii="Batang" w:eastAsia="Batang" w:hAnsi="Batang" w:cs="Times New Roman"/>
          <w:b/>
          <w:sz w:val="40"/>
          <w:szCs w:val="40"/>
        </w:rPr>
      </w:pPr>
      <w:r w:rsidRPr="00997552">
        <w:rPr>
          <w:rFonts w:ascii="Batang" w:eastAsia="Batang" w:hAnsi="Batang" w:cs="Times New Roman"/>
          <w:b/>
          <w:sz w:val="40"/>
          <w:szCs w:val="40"/>
        </w:rPr>
        <w:lastRenderedPageBreak/>
        <w:t>INTRODUCTION</w:t>
      </w:r>
    </w:p>
    <w:p w:rsidR="0061615F" w:rsidRPr="009A42EB" w:rsidRDefault="00B248F7" w:rsidP="00B248F7">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  </w:t>
      </w:r>
      <w:r w:rsidR="00245D06" w:rsidRPr="009A42EB">
        <w:rPr>
          <w:rFonts w:ascii="Times New Roman" w:hAnsi="Times New Roman" w:cs="Times New Roman"/>
          <w:bCs/>
          <w:color w:val="000000" w:themeColor="text1"/>
          <w:sz w:val="24"/>
          <w:szCs w:val="24"/>
          <w:shd w:val="clear" w:color="auto" w:fill="FFFFFF"/>
        </w:rPr>
        <w:t>Hazard pointers</w:t>
      </w:r>
      <w:r w:rsidR="00245D06" w:rsidRPr="009A42EB">
        <w:rPr>
          <w:rStyle w:val="apple-converted-space"/>
          <w:rFonts w:ascii="Times New Roman" w:hAnsi="Times New Roman" w:cs="Times New Roman"/>
          <w:color w:val="000000" w:themeColor="text1"/>
          <w:sz w:val="24"/>
          <w:szCs w:val="24"/>
          <w:shd w:val="clear" w:color="auto" w:fill="FFFFFF"/>
        </w:rPr>
        <w:t> </w:t>
      </w:r>
      <w:r w:rsidR="00245D06" w:rsidRPr="009A42EB">
        <w:rPr>
          <w:rFonts w:ascii="Times New Roman" w:hAnsi="Times New Roman" w:cs="Times New Roman"/>
          <w:color w:val="000000" w:themeColor="text1"/>
          <w:sz w:val="24"/>
          <w:szCs w:val="24"/>
          <w:shd w:val="clear" w:color="auto" w:fill="FFFFFF"/>
        </w:rPr>
        <w:t>are one approach to solving the problems posed by</w:t>
      </w:r>
      <w:r w:rsidR="00245D06" w:rsidRPr="009A42EB">
        <w:rPr>
          <w:rStyle w:val="apple-converted-space"/>
          <w:rFonts w:ascii="Times New Roman" w:hAnsi="Times New Roman" w:cs="Times New Roman"/>
          <w:color w:val="000000" w:themeColor="text1"/>
          <w:sz w:val="24"/>
          <w:szCs w:val="24"/>
          <w:shd w:val="clear" w:color="auto" w:fill="FFFFFF"/>
        </w:rPr>
        <w:t> </w:t>
      </w:r>
      <w:hyperlink r:id="rId9" w:tooltip="Dynamic memory management" w:history="1">
        <w:r w:rsidR="00245D06" w:rsidRPr="009A42EB">
          <w:rPr>
            <w:rStyle w:val="Hyperlink"/>
            <w:rFonts w:ascii="Times New Roman" w:hAnsi="Times New Roman" w:cs="Times New Roman"/>
            <w:color w:val="000000" w:themeColor="text1"/>
            <w:sz w:val="24"/>
            <w:szCs w:val="24"/>
            <w:u w:val="none"/>
            <w:shd w:val="clear" w:color="auto" w:fill="FFFFFF"/>
          </w:rPr>
          <w:t>dynamic memory management</w:t>
        </w:r>
      </w:hyperlink>
      <w:r w:rsidR="00245D06" w:rsidRPr="009A42EB">
        <w:rPr>
          <w:rStyle w:val="apple-converted-space"/>
          <w:rFonts w:ascii="Times New Roman" w:hAnsi="Times New Roman" w:cs="Times New Roman"/>
          <w:color w:val="000000" w:themeColor="text1"/>
          <w:sz w:val="24"/>
          <w:szCs w:val="24"/>
          <w:shd w:val="clear" w:color="auto" w:fill="FFFFFF"/>
        </w:rPr>
        <w:t> </w:t>
      </w:r>
      <w:r w:rsidR="00245D06" w:rsidRPr="009A42EB">
        <w:rPr>
          <w:rFonts w:ascii="Times New Roman" w:hAnsi="Times New Roman" w:cs="Times New Roman"/>
          <w:color w:val="000000" w:themeColor="text1"/>
          <w:sz w:val="24"/>
          <w:szCs w:val="24"/>
          <w:shd w:val="clear" w:color="auto" w:fill="FFFFFF"/>
        </w:rPr>
        <w:t>of the nodes in a</w:t>
      </w:r>
      <w:r w:rsidR="00245D06" w:rsidRPr="009A42EB">
        <w:rPr>
          <w:rStyle w:val="apple-converted-space"/>
          <w:rFonts w:ascii="Times New Roman" w:hAnsi="Times New Roman" w:cs="Times New Roman"/>
          <w:color w:val="000000" w:themeColor="text1"/>
          <w:sz w:val="24"/>
          <w:szCs w:val="24"/>
          <w:shd w:val="clear" w:color="auto" w:fill="FFFFFF"/>
        </w:rPr>
        <w:t> </w:t>
      </w:r>
      <w:hyperlink r:id="rId10" w:tooltip="Non-blocking algorithm" w:history="1">
        <w:r w:rsidR="00245D06" w:rsidRPr="009A42EB">
          <w:rPr>
            <w:rStyle w:val="Hyperlink"/>
            <w:rFonts w:ascii="Times New Roman" w:hAnsi="Times New Roman" w:cs="Times New Roman"/>
            <w:color w:val="000000" w:themeColor="text1"/>
            <w:sz w:val="24"/>
            <w:szCs w:val="24"/>
            <w:u w:val="none"/>
            <w:shd w:val="clear" w:color="auto" w:fill="FFFFFF"/>
          </w:rPr>
          <w:t>lock-free</w:t>
        </w:r>
      </w:hyperlink>
      <w:r w:rsidR="00245D06" w:rsidRPr="009A42EB">
        <w:rPr>
          <w:rStyle w:val="apple-converted-space"/>
          <w:rFonts w:ascii="Times New Roman" w:hAnsi="Times New Roman" w:cs="Times New Roman"/>
          <w:color w:val="000000" w:themeColor="text1"/>
          <w:sz w:val="24"/>
          <w:szCs w:val="24"/>
          <w:shd w:val="clear" w:color="auto" w:fill="FFFFFF"/>
        </w:rPr>
        <w:t> </w:t>
      </w:r>
      <w:hyperlink r:id="rId11" w:tooltip="Data structure" w:history="1">
        <w:r w:rsidR="00245D06" w:rsidRPr="009A42EB">
          <w:rPr>
            <w:rStyle w:val="Hyperlink"/>
            <w:rFonts w:ascii="Times New Roman" w:hAnsi="Times New Roman" w:cs="Times New Roman"/>
            <w:color w:val="000000" w:themeColor="text1"/>
            <w:sz w:val="24"/>
            <w:szCs w:val="24"/>
            <w:u w:val="none"/>
            <w:shd w:val="clear" w:color="auto" w:fill="FFFFFF"/>
          </w:rPr>
          <w:t>data structure</w:t>
        </w:r>
      </w:hyperlink>
      <w:r w:rsidR="00245D06" w:rsidRPr="009A42EB">
        <w:rPr>
          <w:rFonts w:ascii="Times New Roman" w:hAnsi="Times New Roman" w:cs="Times New Roman"/>
          <w:color w:val="000000" w:themeColor="text1"/>
          <w:sz w:val="24"/>
          <w:szCs w:val="24"/>
          <w:shd w:val="clear" w:color="auto" w:fill="FFFFFF"/>
        </w:rPr>
        <w:t>.</w:t>
      </w:r>
      <w:r w:rsidR="004C5668" w:rsidRPr="009A42EB">
        <w:rPr>
          <w:rFonts w:ascii="Times New Roman" w:hAnsi="Times New Roman" w:cs="Times New Roman"/>
          <w:color w:val="000000" w:themeColor="text1"/>
          <w:sz w:val="24"/>
          <w:szCs w:val="24"/>
          <w:shd w:val="clear" w:color="auto" w:fill="FFFFFF"/>
        </w:rPr>
        <w:t xml:space="preserve"> Arise only in environments that don't have</w:t>
      </w:r>
      <w:r w:rsidR="004C5668" w:rsidRPr="009A42EB">
        <w:rPr>
          <w:rStyle w:val="apple-converted-space"/>
          <w:rFonts w:ascii="Times New Roman" w:hAnsi="Times New Roman" w:cs="Times New Roman"/>
          <w:color w:val="000000" w:themeColor="text1"/>
          <w:sz w:val="24"/>
          <w:szCs w:val="24"/>
          <w:shd w:val="clear" w:color="auto" w:fill="FFFFFF"/>
        </w:rPr>
        <w:t> </w:t>
      </w:r>
      <w:hyperlink r:id="rId12" w:tooltip="Automatic garbage collection" w:history="1">
        <w:r w:rsidR="004C5668" w:rsidRPr="009A42EB">
          <w:rPr>
            <w:rStyle w:val="Hyperlink"/>
            <w:rFonts w:ascii="Times New Roman" w:hAnsi="Times New Roman" w:cs="Times New Roman"/>
            <w:color w:val="000000" w:themeColor="text1"/>
            <w:sz w:val="24"/>
            <w:szCs w:val="24"/>
            <w:u w:val="none"/>
            <w:shd w:val="clear" w:color="auto" w:fill="FFFFFF"/>
          </w:rPr>
          <w:t>automatic garbage collection</w:t>
        </w:r>
      </w:hyperlink>
      <w:r w:rsidR="004C5668" w:rsidRPr="009A42EB">
        <w:rPr>
          <w:rFonts w:ascii="Times New Roman" w:hAnsi="Times New Roman" w:cs="Times New Roman"/>
          <w:color w:val="000000" w:themeColor="text1"/>
          <w:sz w:val="24"/>
          <w:szCs w:val="24"/>
        </w:rPr>
        <w:t xml:space="preserve"> </w:t>
      </w:r>
      <w:r w:rsidR="00B821CD" w:rsidRPr="009A42EB">
        <w:rPr>
          <w:rFonts w:ascii="Times New Roman" w:hAnsi="Times New Roman" w:cs="Times New Roman"/>
          <w:color w:val="000000" w:themeColor="text1"/>
          <w:sz w:val="24"/>
          <w:szCs w:val="24"/>
          <w:shd w:val="clear" w:color="auto" w:fill="FFFFFF"/>
        </w:rPr>
        <w:t>any</w:t>
      </w:r>
      <w:r w:rsidR="00055FDF" w:rsidRPr="009A42EB">
        <w:rPr>
          <w:rFonts w:ascii="Times New Roman" w:hAnsi="Times New Roman" w:cs="Times New Roman"/>
          <w:color w:val="000000" w:themeColor="text1"/>
          <w:sz w:val="24"/>
          <w:szCs w:val="24"/>
          <w:shd w:val="clear" w:color="auto" w:fill="FFFFFF"/>
        </w:rPr>
        <w:t xml:space="preserve"> lock-free data structure that uses the</w:t>
      </w:r>
      <w:r w:rsidR="00055FDF" w:rsidRPr="009A42EB">
        <w:rPr>
          <w:rStyle w:val="apple-converted-space"/>
          <w:rFonts w:ascii="Times New Roman" w:hAnsi="Times New Roman" w:cs="Times New Roman"/>
          <w:color w:val="000000" w:themeColor="text1"/>
          <w:sz w:val="24"/>
          <w:szCs w:val="24"/>
          <w:shd w:val="clear" w:color="auto" w:fill="FFFFFF"/>
        </w:rPr>
        <w:t> </w:t>
      </w:r>
      <w:hyperlink r:id="rId13" w:tooltip="Compare-and-swap" w:history="1">
        <w:r w:rsidR="00055FDF" w:rsidRPr="009A42EB">
          <w:rPr>
            <w:rStyle w:val="Hyperlink"/>
            <w:rFonts w:ascii="Times New Roman" w:hAnsi="Times New Roman" w:cs="Times New Roman"/>
            <w:color w:val="000000" w:themeColor="text1"/>
            <w:sz w:val="24"/>
            <w:szCs w:val="24"/>
            <w:u w:val="none"/>
            <w:shd w:val="clear" w:color="auto" w:fill="FFFFFF"/>
          </w:rPr>
          <w:t>compare-and-swap</w:t>
        </w:r>
      </w:hyperlink>
      <w:r w:rsidR="00055FDF" w:rsidRPr="009A42EB">
        <w:rPr>
          <w:rStyle w:val="apple-converted-space"/>
          <w:rFonts w:ascii="Times New Roman" w:hAnsi="Times New Roman" w:cs="Times New Roman"/>
          <w:color w:val="000000" w:themeColor="text1"/>
          <w:sz w:val="24"/>
          <w:szCs w:val="24"/>
          <w:shd w:val="clear" w:color="auto" w:fill="FFFFFF"/>
        </w:rPr>
        <w:t> </w:t>
      </w:r>
      <w:r w:rsidR="00055FDF" w:rsidRPr="009A42EB">
        <w:rPr>
          <w:rFonts w:ascii="Times New Roman" w:hAnsi="Times New Roman" w:cs="Times New Roman"/>
          <w:color w:val="000000" w:themeColor="text1"/>
          <w:sz w:val="24"/>
          <w:szCs w:val="24"/>
          <w:shd w:val="clear" w:color="auto" w:fill="FFFFFF"/>
        </w:rPr>
        <w:t>primitive must deal with the</w:t>
      </w:r>
      <w:r w:rsidR="00055FDF" w:rsidRPr="009A42EB">
        <w:rPr>
          <w:rStyle w:val="apple-converted-space"/>
          <w:rFonts w:ascii="Times New Roman" w:hAnsi="Times New Roman" w:cs="Times New Roman"/>
          <w:color w:val="000000" w:themeColor="text1"/>
          <w:sz w:val="24"/>
          <w:szCs w:val="24"/>
          <w:shd w:val="clear" w:color="auto" w:fill="FFFFFF"/>
        </w:rPr>
        <w:t> </w:t>
      </w:r>
      <w:hyperlink r:id="rId14" w:tooltip="ABA problem" w:history="1">
        <w:r w:rsidR="00055FDF" w:rsidRPr="009A42EB">
          <w:rPr>
            <w:rStyle w:val="Hyperlink"/>
            <w:rFonts w:ascii="Times New Roman" w:hAnsi="Times New Roman" w:cs="Times New Roman"/>
            <w:color w:val="000000" w:themeColor="text1"/>
            <w:sz w:val="24"/>
            <w:szCs w:val="24"/>
            <w:u w:val="none"/>
            <w:shd w:val="clear" w:color="auto" w:fill="FFFFFF"/>
          </w:rPr>
          <w:t>ABA problem</w:t>
        </w:r>
      </w:hyperlink>
      <w:r w:rsidR="00055FDF" w:rsidRPr="009A42EB">
        <w:rPr>
          <w:rFonts w:ascii="Times New Roman" w:hAnsi="Times New Roman" w:cs="Times New Roman"/>
          <w:color w:val="000000" w:themeColor="text1"/>
          <w:sz w:val="24"/>
          <w:szCs w:val="24"/>
          <w:shd w:val="clear" w:color="auto" w:fill="FFFFFF"/>
        </w:rPr>
        <w:t>. For example, in a lock-free stack represented as an intrusively linked list, one thread may be attempting to pop an item from the front of the stack</w:t>
      </w:r>
      <w:r w:rsidR="00746D24" w:rsidRPr="009A42EB">
        <w:rPr>
          <w:rFonts w:ascii="Times New Roman" w:hAnsi="Times New Roman" w:cs="Times New Roman"/>
          <w:color w:val="000000" w:themeColor="text1"/>
          <w:sz w:val="24"/>
          <w:szCs w:val="24"/>
          <w:shd w:val="clear" w:color="auto" w:fill="FFFFFF"/>
        </w:rPr>
        <w:t>. In a hazard-pointer system, each</w:t>
      </w:r>
      <w:r w:rsidR="00746D24" w:rsidRPr="009A42EB">
        <w:rPr>
          <w:rStyle w:val="apple-converted-space"/>
          <w:rFonts w:ascii="Times New Roman" w:hAnsi="Times New Roman" w:cs="Times New Roman"/>
          <w:color w:val="000000" w:themeColor="text1"/>
          <w:sz w:val="24"/>
          <w:szCs w:val="24"/>
          <w:shd w:val="clear" w:color="auto" w:fill="FFFFFF"/>
        </w:rPr>
        <w:t> </w:t>
      </w:r>
      <w:hyperlink r:id="rId15" w:tooltip="Thread (computer science)" w:history="1">
        <w:r w:rsidR="00746D24" w:rsidRPr="009A42EB">
          <w:rPr>
            <w:rStyle w:val="Hyperlink"/>
            <w:rFonts w:ascii="Times New Roman" w:hAnsi="Times New Roman" w:cs="Times New Roman"/>
            <w:color w:val="000000" w:themeColor="text1"/>
            <w:sz w:val="24"/>
            <w:szCs w:val="24"/>
            <w:u w:val="none"/>
            <w:shd w:val="clear" w:color="auto" w:fill="FFFFFF"/>
          </w:rPr>
          <w:t>thread</w:t>
        </w:r>
      </w:hyperlink>
      <w:r w:rsidR="00746D24" w:rsidRPr="009A42EB">
        <w:rPr>
          <w:rStyle w:val="apple-converted-space"/>
          <w:rFonts w:ascii="Times New Roman" w:hAnsi="Times New Roman" w:cs="Times New Roman"/>
          <w:color w:val="000000" w:themeColor="text1"/>
          <w:sz w:val="24"/>
          <w:szCs w:val="24"/>
          <w:shd w:val="clear" w:color="auto" w:fill="FFFFFF"/>
        </w:rPr>
        <w:t> </w:t>
      </w:r>
      <w:r w:rsidR="00746D24" w:rsidRPr="009A42EB">
        <w:rPr>
          <w:rFonts w:ascii="Times New Roman" w:hAnsi="Times New Roman" w:cs="Times New Roman"/>
          <w:color w:val="000000" w:themeColor="text1"/>
          <w:sz w:val="24"/>
          <w:szCs w:val="24"/>
          <w:shd w:val="clear" w:color="auto" w:fill="FFFFFF"/>
        </w:rPr>
        <w:t>keeps a</w:t>
      </w:r>
      <w:r w:rsidR="00746D24" w:rsidRPr="009A42EB">
        <w:rPr>
          <w:rStyle w:val="apple-converted-space"/>
          <w:rFonts w:ascii="Times New Roman" w:hAnsi="Times New Roman" w:cs="Times New Roman"/>
          <w:color w:val="000000" w:themeColor="text1"/>
          <w:sz w:val="24"/>
          <w:szCs w:val="24"/>
          <w:shd w:val="clear" w:color="auto" w:fill="FFFFFF"/>
        </w:rPr>
        <w:t> </w:t>
      </w:r>
      <w:hyperlink r:id="rId16" w:tooltip="List (computing)" w:history="1">
        <w:r w:rsidR="00746D24" w:rsidRPr="009A42EB">
          <w:rPr>
            <w:rStyle w:val="Hyperlink"/>
            <w:rFonts w:ascii="Times New Roman" w:hAnsi="Times New Roman" w:cs="Times New Roman"/>
            <w:color w:val="000000" w:themeColor="text1"/>
            <w:sz w:val="24"/>
            <w:szCs w:val="24"/>
            <w:u w:val="none"/>
            <w:shd w:val="clear" w:color="auto" w:fill="FFFFFF"/>
          </w:rPr>
          <w:t>list</w:t>
        </w:r>
      </w:hyperlink>
      <w:r w:rsidR="00746D24" w:rsidRPr="009A42EB">
        <w:rPr>
          <w:rStyle w:val="apple-converted-space"/>
          <w:rFonts w:ascii="Times New Roman" w:hAnsi="Times New Roman" w:cs="Times New Roman"/>
          <w:color w:val="000000" w:themeColor="text1"/>
          <w:sz w:val="24"/>
          <w:szCs w:val="24"/>
          <w:shd w:val="clear" w:color="auto" w:fill="FFFFFF"/>
        </w:rPr>
        <w:t> </w:t>
      </w:r>
      <w:r w:rsidR="00746D24" w:rsidRPr="009A42EB">
        <w:rPr>
          <w:rFonts w:ascii="Times New Roman" w:hAnsi="Times New Roman" w:cs="Times New Roman"/>
          <w:color w:val="000000" w:themeColor="text1"/>
          <w:sz w:val="24"/>
          <w:szCs w:val="24"/>
          <w:shd w:val="clear" w:color="auto" w:fill="FFFFFF"/>
        </w:rPr>
        <w:t>of hazard pointers indicating which nodes the thread is currently accessing.</w:t>
      </w:r>
      <w:r w:rsidR="0061615F" w:rsidRPr="009A42EB">
        <w:rPr>
          <w:rFonts w:ascii="Times New Roman" w:hAnsi="Times New Roman" w:cs="Times New Roman"/>
          <w:color w:val="252525"/>
          <w:sz w:val="24"/>
          <w:szCs w:val="24"/>
        </w:rPr>
        <w:t xml:space="preserve"> Nodes on the hazard pointer list must not be modified or deal located by any other thread. Each reader thread owns a single-writer/multi-reader shared pointer called "hazard pointer." When a reader thread assigns the address of a map to its hazard pointer, it is basically announcing to other threads (writers), "I am reading this map. You can replace it if you want, but don't change its contents and certainly keep your</w:t>
      </w:r>
      <w:r w:rsidR="0061615F" w:rsidRPr="009A42EB">
        <w:rPr>
          <w:rStyle w:val="apple-converted-space"/>
          <w:rFonts w:ascii="Times New Roman" w:hAnsi="Times New Roman" w:cs="Times New Roman"/>
          <w:color w:val="252525"/>
          <w:sz w:val="24"/>
          <w:szCs w:val="24"/>
        </w:rPr>
        <w:t> </w:t>
      </w:r>
      <w:r w:rsidR="0061615F" w:rsidRPr="009A42EB">
        <w:rPr>
          <w:rStyle w:val="HTMLTypewriter"/>
          <w:rFonts w:ascii="Times New Roman" w:eastAsiaTheme="minorHAnsi" w:hAnsi="Times New Roman" w:cs="Times New Roman"/>
          <w:color w:val="252525"/>
          <w:sz w:val="24"/>
          <w:szCs w:val="24"/>
        </w:rPr>
        <w:t>deleti</w:t>
      </w:r>
      <w:r w:rsidR="0061615F" w:rsidRPr="009A42EB">
        <w:rPr>
          <w:rFonts w:ascii="Times New Roman" w:hAnsi="Times New Roman" w:cs="Times New Roman"/>
          <w:color w:val="252525"/>
          <w:sz w:val="24"/>
          <w:szCs w:val="24"/>
        </w:rPr>
        <w:t>ng hands off it."</w:t>
      </w:r>
    </w:p>
    <w:p w:rsidR="00A61A0C" w:rsidRPr="009A42EB" w:rsidRDefault="00A61A0C" w:rsidP="00B248F7">
      <w:pPr>
        <w:spacing w:line="360" w:lineRule="auto"/>
        <w:jc w:val="both"/>
        <w:rPr>
          <w:rFonts w:ascii="Times New Roman" w:hAnsi="Times New Roman" w:cs="Times New Roman"/>
          <w:color w:val="000000" w:themeColor="text1"/>
          <w:sz w:val="24"/>
          <w:szCs w:val="24"/>
          <w:shd w:val="clear" w:color="auto" w:fill="FFFFFF"/>
        </w:rPr>
      </w:pPr>
    </w:p>
    <w:p w:rsidR="00A9709E" w:rsidRPr="00997552" w:rsidRDefault="00A9709E">
      <w:pPr>
        <w:rPr>
          <w:rFonts w:ascii="Times New Roman" w:hAnsi="Times New Roman" w:cs="Times New Roman"/>
          <w:b/>
          <w:color w:val="000000" w:themeColor="text1"/>
          <w:sz w:val="32"/>
          <w:szCs w:val="32"/>
          <w:u w:val="single"/>
          <w:shd w:val="clear" w:color="auto" w:fill="FFFFFF"/>
        </w:rPr>
      </w:pPr>
      <w:r w:rsidRPr="00997552">
        <w:rPr>
          <w:rFonts w:ascii="Times New Roman" w:hAnsi="Times New Roman" w:cs="Times New Roman"/>
          <w:b/>
          <w:color w:val="000000" w:themeColor="text1"/>
          <w:sz w:val="32"/>
          <w:szCs w:val="32"/>
          <w:u w:val="single"/>
          <w:shd w:val="clear" w:color="auto" w:fill="FFFFFF"/>
        </w:rPr>
        <w:t>Problem Statement</w:t>
      </w:r>
    </w:p>
    <w:p w:rsidR="004C5668" w:rsidRPr="009A42EB" w:rsidRDefault="004C5668" w:rsidP="00B248F7">
      <w:pPr>
        <w:pStyle w:val="ListParagraph"/>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9A42EB">
        <w:rPr>
          <w:rFonts w:ascii="Times New Roman" w:hAnsi="Times New Roman" w:cs="Times New Roman"/>
          <w:color w:val="000000" w:themeColor="text1"/>
          <w:sz w:val="24"/>
          <w:szCs w:val="24"/>
          <w:shd w:val="clear" w:color="auto" w:fill="FFFFFF"/>
        </w:rPr>
        <w:t>The condition of at least one node of the hazard pointer has be continuously holding that reference from the period where the node was definitely safe for the thread.</w:t>
      </w:r>
    </w:p>
    <w:p w:rsidR="004C5668" w:rsidRPr="009A42EB" w:rsidRDefault="004C5668" w:rsidP="00B248F7">
      <w:pPr>
        <w:pStyle w:val="ListParagraph"/>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9A42EB">
        <w:rPr>
          <w:rFonts w:ascii="Times New Roman" w:hAnsi="Times New Roman" w:cs="Times New Roman"/>
          <w:color w:val="000000" w:themeColor="text1"/>
          <w:sz w:val="24"/>
          <w:szCs w:val="24"/>
          <w:shd w:val="clear" w:color="auto" w:fill="FFFFFF"/>
        </w:rPr>
        <w:t>Complier sometimes not clear to determine whether the node is no longer reachable.</w:t>
      </w:r>
    </w:p>
    <w:p w:rsidR="004C5668" w:rsidRPr="009A42EB" w:rsidRDefault="004C5668" w:rsidP="00B248F7">
      <w:pPr>
        <w:pStyle w:val="ListParagraph"/>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9A42EB">
        <w:rPr>
          <w:rFonts w:ascii="Times New Roman" w:hAnsi="Times New Roman" w:cs="Times New Roman"/>
          <w:color w:val="000000" w:themeColor="text1"/>
          <w:sz w:val="24"/>
          <w:szCs w:val="24"/>
          <w:shd w:val="clear" w:color="auto" w:fill="FFFFFF"/>
        </w:rPr>
        <w:t>How to allow the removed nodes to be free up based on the memory reclamation access.</w:t>
      </w:r>
    </w:p>
    <w:p w:rsidR="00272E1B" w:rsidRPr="009A42EB" w:rsidRDefault="00272E1B" w:rsidP="00B248F7">
      <w:pPr>
        <w:spacing w:line="360" w:lineRule="auto"/>
        <w:jc w:val="both"/>
        <w:rPr>
          <w:rFonts w:ascii="Times New Roman" w:hAnsi="Times New Roman" w:cs="Times New Roman"/>
          <w:color w:val="000000" w:themeColor="text1"/>
          <w:sz w:val="24"/>
          <w:szCs w:val="24"/>
          <w:shd w:val="clear" w:color="auto" w:fill="FFFFFF"/>
        </w:rPr>
      </w:pPr>
    </w:p>
    <w:p w:rsidR="00272E1B" w:rsidRPr="009A42EB" w:rsidRDefault="00272E1B" w:rsidP="00272E1B">
      <w:pPr>
        <w:rPr>
          <w:rFonts w:ascii="Times New Roman" w:hAnsi="Times New Roman" w:cs="Times New Roman"/>
          <w:color w:val="000000" w:themeColor="text1"/>
          <w:sz w:val="24"/>
          <w:szCs w:val="24"/>
          <w:shd w:val="clear" w:color="auto" w:fill="FFFFFF"/>
        </w:rPr>
      </w:pPr>
    </w:p>
    <w:p w:rsidR="00272E1B" w:rsidRDefault="00272E1B" w:rsidP="00272E1B">
      <w:pPr>
        <w:rPr>
          <w:rFonts w:asciiTheme="majorHAnsi" w:hAnsiTheme="majorHAnsi" w:cs="Arial"/>
          <w:color w:val="000000" w:themeColor="text1"/>
          <w:sz w:val="24"/>
          <w:szCs w:val="24"/>
          <w:shd w:val="clear" w:color="auto" w:fill="FFFFFF"/>
        </w:rPr>
      </w:pPr>
    </w:p>
    <w:p w:rsidR="00272E1B" w:rsidRDefault="00272E1B" w:rsidP="00272E1B">
      <w:pPr>
        <w:rPr>
          <w:rFonts w:asciiTheme="majorHAnsi" w:hAnsiTheme="majorHAnsi" w:cs="Arial"/>
          <w:color w:val="000000" w:themeColor="text1"/>
          <w:sz w:val="24"/>
          <w:szCs w:val="24"/>
          <w:shd w:val="clear" w:color="auto" w:fill="FFFFFF"/>
        </w:rPr>
      </w:pPr>
    </w:p>
    <w:p w:rsidR="00365D04" w:rsidRDefault="00365D04" w:rsidP="00272E1B">
      <w:pPr>
        <w:rPr>
          <w:rFonts w:asciiTheme="majorHAnsi" w:hAnsiTheme="majorHAnsi" w:cs="Arial"/>
          <w:color w:val="000000" w:themeColor="text1"/>
          <w:sz w:val="24"/>
          <w:szCs w:val="24"/>
          <w:shd w:val="clear" w:color="auto" w:fill="FFFFFF"/>
        </w:rPr>
      </w:pPr>
    </w:p>
    <w:p w:rsidR="00365D04" w:rsidRDefault="00365D04" w:rsidP="00272E1B">
      <w:pPr>
        <w:rPr>
          <w:rFonts w:asciiTheme="majorHAnsi" w:hAnsiTheme="majorHAnsi" w:cs="Arial"/>
          <w:color w:val="000000" w:themeColor="text1"/>
          <w:sz w:val="24"/>
          <w:szCs w:val="24"/>
          <w:shd w:val="clear" w:color="auto" w:fill="FFFFFF"/>
        </w:rPr>
      </w:pPr>
    </w:p>
    <w:p w:rsidR="00365D04" w:rsidRDefault="00365D04" w:rsidP="00272E1B">
      <w:pPr>
        <w:rPr>
          <w:rFonts w:asciiTheme="majorHAnsi" w:hAnsiTheme="majorHAnsi" w:cs="Arial"/>
          <w:color w:val="000000" w:themeColor="text1"/>
          <w:sz w:val="24"/>
          <w:szCs w:val="24"/>
          <w:shd w:val="clear" w:color="auto" w:fill="FFFFFF"/>
        </w:rPr>
      </w:pPr>
    </w:p>
    <w:p w:rsidR="00272E1B" w:rsidRDefault="00272E1B" w:rsidP="00272E1B">
      <w:pPr>
        <w:rPr>
          <w:rFonts w:asciiTheme="majorHAnsi" w:hAnsiTheme="majorHAnsi" w:cs="Arial"/>
          <w:color w:val="000000" w:themeColor="text1"/>
          <w:sz w:val="24"/>
          <w:szCs w:val="24"/>
          <w:shd w:val="clear" w:color="auto" w:fill="FFFFFF"/>
        </w:rPr>
      </w:pPr>
    </w:p>
    <w:p w:rsidR="00F56C78" w:rsidRPr="00997552" w:rsidRDefault="00272E1B" w:rsidP="00F36B3B">
      <w:pPr>
        <w:rPr>
          <w:rFonts w:ascii="Times New Roman" w:hAnsi="Times New Roman" w:cs="Times New Roman"/>
          <w:b/>
          <w:color w:val="000000" w:themeColor="text1"/>
          <w:sz w:val="32"/>
          <w:szCs w:val="32"/>
          <w:u w:val="single"/>
          <w:shd w:val="clear" w:color="auto" w:fill="FFFFFF"/>
        </w:rPr>
      </w:pPr>
      <w:r w:rsidRPr="00997552">
        <w:rPr>
          <w:rFonts w:ascii="Times New Roman" w:hAnsi="Times New Roman" w:cs="Times New Roman"/>
          <w:b/>
          <w:color w:val="000000" w:themeColor="text1"/>
          <w:sz w:val="32"/>
          <w:szCs w:val="32"/>
          <w:u w:val="single"/>
          <w:shd w:val="clear" w:color="auto" w:fill="FFFFFF"/>
        </w:rPr>
        <w:lastRenderedPageBreak/>
        <w:t>Benefit of Hazard Pointer</w:t>
      </w:r>
    </w:p>
    <w:p w:rsidR="00272E1B" w:rsidRPr="00365D04" w:rsidRDefault="00C05785" w:rsidP="00DB5366">
      <w:pPr>
        <w:spacing w:line="360" w:lineRule="auto"/>
        <w:jc w:val="both"/>
        <w:rPr>
          <w:rFonts w:ascii="Times New Roman" w:hAnsi="Times New Roman" w:cs="Times New Roman"/>
          <w:b/>
          <w:color w:val="000000" w:themeColor="text1"/>
          <w:sz w:val="24"/>
          <w:szCs w:val="24"/>
          <w:u w:val="single"/>
          <w:shd w:val="clear" w:color="auto" w:fill="FFFFFF"/>
        </w:rPr>
      </w:pPr>
      <w:r w:rsidRPr="00365D04">
        <w:rPr>
          <w:rFonts w:ascii="Times New Roman" w:hAnsi="Times New Roman" w:cs="Times New Roman"/>
          <w:sz w:val="24"/>
          <w:szCs w:val="24"/>
        </w:rPr>
        <w:t>Lock-free hazard pointer objects offer significant performance and reliability advantages over conventional lock-based objects. However, the lack of an efficient portable lock-free method for the reclamation of the memory occupied by dynamic nodes removed from such objects is a major obstacle to their wide use in practice. Hazard pointers, a memory management methodology that allows memory reclamation for arbitrary reuse</w:t>
      </w:r>
      <w:proofErr w:type="gramStart"/>
      <w:r w:rsidRPr="00365D04">
        <w:rPr>
          <w:rFonts w:ascii="Times New Roman" w:hAnsi="Times New Roman" w:cs="Times New Roman"/>
          <w:sz w:val="24"/>
          <w:szCs w:val="24"/>
        </w:rPr>
        <w:t>..</w:t>
      </w:r>
      <w:proofErr w:type="gramEnd"/>
      <w:r w:rsidRPr="00365D04">
        <w:rPr>
          <w:rFonts w:ascii="Times New Roman" w:hAnsi="Times New Roman" w:cs="Times New Roman"/>
          <w:sz w:val="24"/>
          <w:szCs w:val="24"/>
        </w:rPr>
        <w:t xml:space="preserve"> It is suitable for user-level applications—as well as system programs—without dependence on special kernel or scheduler support. It is wait-free. It requires only single-word reads and writes for memory access in its core operations. It allows reclaimed memory to be returned to the operating system. In addition, it offers a lock-free solution for the ABA problem using only practical single-word instructions. Our experimental results on a multiprocessor system show that the new methodology offers equal and, more often, significantly better performance than other memory management methods, in addition to its qualitative advantages regarding memory reclamation and independence of special hardware support. We also show that lock-free implementations of important object types, using hazard pointers, offer comparable performance to that of efficient lock-based implementations under no contention and no multiprogramming, and outperform them by significant margins under moderate multiprogramming and/or contention, in addition to guaranteeing continuous progress and availability, even in the presence of thread failures and arbitrary delays.</w:t>
      </w:r>
    </w:p>
    <w:p w:rsidR="00272E1B" w:rsidRPr="00365D04"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272E1B" w:rsidRPr="00365D04"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272E1B" w:rsidRPr="00365D04"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272E1B" w:rsidRPr="00365D04"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272E1B"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365D04" w:rsidRDefault="00365D04"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B821CD" w:rsidRPr="00365D04" w:rsidRDefault="00B821CD"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F56C78" w:rsidRDefault="00F56C78">
      <w:pPr>
        <w:rPr>
          <w:rFonts w:asciiTheme="majorHAnsi" w:hAnsiTheme="majorHAnsi" w:cs="Arial"/>
          <w:color w:val="000000" w:themeColor="text1"/>
          <w:sz w:val="21"/>
          <w:szCs w:val="21"/>
          <w:shd w:val="clear" w:color="auto" w:fill="FFFFFF"/>
        </w:rPr>
      </w:pPr>
    </w:p>
    <w:p w:rsidR="00A9709E" w:rsidRPr="00997552" w:rsidRDefault="00746D24">
      <w:pPr>
        <w:rPr>
          <w:rFonts w:ascii="Times New Roman" w:hAnsi="Times New Roman" w:cs="Times New Roman"/>
          <w:b/>
          <w:color w:val="000000" w:themeColor="text1"/>
          <w:sz w:val="32"/>
          <w:szCs w:val="32"/>
          <w:u w:val="single"/>
        </w:rPr>
      </w:pPr>
      <w:r w:rsidRPr="00997552">
        <w:rPr>
          <w:rFonts w:ascii="Times New Roman" w:hAnsi="Times New Roman" w:cs="Times New Roman"/>
          <w:b/>
          <w:color w:val="000000" w:themeColor="text1"/>
          <w:sz w:val="32"/>
          <w:szCs w:val="32"/>
          <w:u w:val="single"/>
        </w:rPr>
        <w:lastRenderedPageBreak/>
        <w:t>Methodology</w:t>
      </w:r>
    </w:p>
    <w:p w:rsidR="00F36B3B" w:rsidRPr="00427361" w:rsidRDefault="00F56C78" w:rsidP="00F36B3B">
      <w:pPr>
        <w:rPr>
          <w:rFonts w:ascii="Times New Roman" w:hAnsi="Times New Roman" w:cs="Times New Roman"/>
          <w:b/>
          <w:color w:val="000000" w:themeColor="text1"/>
        </w:rPr>
      </w:pPr>
      <w:r w:rsidRPr="00427361">
        <w:rPr>
          <w:rFonts w:ascii="Times New Roman" w:hAnsi="Times New Roman" w:cs="Times New Roman"/>
          <w:b/>
          <w:noProof/>
          <w:color w:val="000000" w:themeColor="text1"/>
        </w:rPr>
        <w:drawing>
          <wp:inline distT="0" distB="0" distL="0" distR="0">
            <wp:extent cx="2619375" cy="2434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ology_chart.gif"/>
                    <pic:cNvPicPr/>
                  </pic:nvPicPr>
                  <pic:blipFill>
                    <a:blip r:embed="rId17">
                      <a:extLst>
                        <a:ext uri="{28A0092B-C50C-407E-A947-70E740481C1C}">
                          <a14:useLocalDpi xmlns:a14="http://schemas.microsoft.com/office/drawing/2010/main" val="0"/>
                        </a:ext>
                      </a:extLst>
                    </a:blip>
                    <a:stretch>
                      <a:fillRect/>
                    </a:stretch>
                  </pic:blipFill>
                  <pic:spPr>
                    <a:xfrm>
                      <a:off x="0" y="0"/>
                      <a:ext cx="2621860" cy="2436722"/>
                    </a:xfrm>
                    <a:prstGeom prst="rect">
                      <a:avLst/>
                    </a:prstGeom>
                  </pic:spPr>
                </pic:pic>
              </a:graphicData>
            </a:graphic>
          </wp:inline>
        </w:drawing>
      </w:r>
    </w:p>
    <w:p w:rsidR="00F36B3B" w:rsidRPr="00427361" w:rsidRDefault="00272E1B" w:rsidP="00C64049">
      <w:pPr>
        <w:spacing w:line="360" w:lineRule="auto"/>
        <w:jc w:val="both"/>
        <w:rPr>
          <w:rFonts w:ascii="Times New Roman" w:hAnsi="Times New Roman" w:cs="Times New Roman"/>
          <w:sz w:val="24"/>
          <w:szCs w:val="24"/>
        </w:rPr>
      </w:pPr>
      <w:r w:rsidRPr="00427361">
        <w:rPr>
          <w:rFonts w:ascii="Times New Roman" w:hAnsi="Times New Roman" w:cs="Times New Roman"/>
          <w:sz w:val="24"/>
          <w:szCs w:val="24"/>
        </w:rPr>
        <w:t xml:space="preserve">The methodology that we had implement in this project is system development life </w:t>
      </w:r>
      <w:r w:rsidR="00B821CD" w:rsidRPr="00427361">
        <w:rPr>
          <w:rFonts w:ascii="Times New Roman" w:hAnsi="Times New Roman" w:cs="Times New Roman"/>
          <w:sz w:val="24"/>
          <w:szCs w:val="24"/>
        </w:rPr>
        <w:t>cycle (</w:t>
      </w:r>
      <w:r w:rsidRPr="00427361">
        <w:rPr>
          <w:rFonts w:ascii="Times New Roman" w:hAnsi="Times New Roman" w:cs="Times New Roman"/>
          <w:sz w:val="24"/>
          <w:szCs w:val="24"/>
        </w:rPr>
        <w:t>SDLC).</w:t>
      </w:r>
      <w:r w:rsidR="00F56C78" w:rsidRPr="00427361">
        <w:rPr>
          <w:rFonts w:ascii="Times New Roman" w:hAnsi="Times New Roman" w:cs="Times New Roman"/>
          <w:sz w:val="24"/>
          <w:szCs w:val="24"/>
        </w:rPr>
        <w:t xml:space="preserve">The methodology is primarily based on the observation that, in the vast majority of algorithms for lock-free dynamic objects, a thread holds only a small number of references that may later be used without further validation for accessing the contents of dynamic nodes, or as targets or expected values of ABA-prone atomic comparison operations. The core idea of the new methodology is associating a number of single-writer multireader shared pointers, called hazard pointers, with each thread that may operate on the associated objects. The number of hazard pointers per thread depends on the algorithms for associated objects and may vary among threads depending on the types of objects they intend to access. Typically, this number is one or two. For simplicity of presentation, we assume that each thread has the same number K of hazard pointers. The methodology communicates with the associated algorithms only through hazard pointers and a procedure </w:t>
      </w:r>
      <w:r w:rsidR="00B821CD" w:rsidRPr="00427361">
        <w:rPr>
          <w:rFonts w:ascii="Times New Roman" w:hAnsi="Times New Roman" w:cs="Times New Roman"/>
          <w:sz w:val="24"/>
          <w:szCs w:val="24"/>
        </w:rPr>
        <w:t>Retire Node</w:t>
      </w:r>
      <w:r w:rsidR="00F56C78" w:rsidRPr="00427361">
        <w:rPr>
          <w:rFonts w:ascii="Times New Roman" w:hAnsi="Times New Roman" w:cs="Times New Roman"/>
          <w:sz w:val="24"/>
          <w:szCs w:val="24"/>
        </w:rPr>
        <w:t xml:space="preserve"> that is called by threads to pass the addresses of retired nodes. The methodology consists of two main parts: the algorithm for processing retired nodes, and the condition that lock-free algorithms must satisfy in order to guarantee the safety of memory reclamation and ABA prevention.</w:t>
      </w:r>
    </w:p>
    <w:p w:rsidR="00AF75B0" w:rsidRDefault="00AF75B0" w:rsidP="00AF75B0">
      <w:pPr>
        <w:spacing w:line="360" w:lineRule="auto"/>
        <w:rPr>
          <w:rFonts w:asciiTheme="majorHAnsi" w:hAnsiTheme="majorHAnsi"/>
          <w:sz w:val="24"/>
          <w:szCs w:val="24"/>
        </w:rPr>
      </w:pPr>
    </w:p>
    <w:p w:rsidR="00B821CD" w:rsidRDefault="00B821CD" w:rsidP="00AF75B0">
      <w:pPr>
        <w:spacing w:line="360" w:lineRule="auto"/>
        <w:rPr>
          <w:rFonts w:asciiTheme="majorHAnsi" w:hAnsiTheme="majorHAnsi"/>
          <w:sz w:val="24"/>
          <w:szCs w:val="24"/>
        </w:rPr>
      </w:pPr>
    </w:p>
    <w:p w:rsidR="00524728" w:rsidRDefault="00524728" w:rsidP="004B1B5E">
      <w:pPr>
        <w:jc w:val="center"/>
        <w:rPr>
          <w:rFonts w:asciiTheme="majorHAnsi" w:hAnsiTheme="majorHAnsi" w:cs="Times New Roman"/>
          <w:b/>
          <w:color w:val="000000" w:themeColor="text1"/>
          <w:sz w:val="24"/>
          <w:szCs w:val="24"/>
        </w:rPr>
      </w:pPr>
    </w:p>
    <w:p w:rsidR="00524728" w:rsidRDefault="004B1B5E" w:rsidP="00EC60FB">
      <w:pPr>
        <w:jc w:val="center"/>
        <w:rPr>
          <w:rFonts w:ascii="Batang" w:eastAsia="Batang" w:hAnsi="Batang" w:cs="Times New Roman"/>
          <w:b/>
          <w:color w:val="000000" w:themeColor="text1"/>
          <w:sz w:val="40"/>
          <w:szCs w:val="40"/>
        </w:rPr>
      </w:pPr>
      <w:r w:rsidRPr="00997552">
        <w:rPr>
          <w:rFonts w:ascii="Batang" w:eastAsia="Batang" w:hAnsi="Batang" w:cs="Times New Roman"/>
          <w:b/>
          <w:color w:val="000000" w:themeColor="text1"/>
          <w:sz w:val="40"/>
          <w:szCs w:val="40"/>
        </w:rPr>
        <w:lastRenderedPageBreak/>
        <w:t>TLA MODEL</w:t>
      </w:r>
    </w:p>
    <w:p w:rsidR="00EC60FB" w:rsidRDefault="00EC60FB" w:rsidP="00EC60FB">
      <w:pPr>
        <w:jc w:val="center"/>
        <w:rPr>
          <w:rFonts w:ascii="Batang" w:eastAsia="Batang" w:hAnsi="Batang" w:cs="Times New Roman"/>
          <w:b/>
          <w:color w:val="000000" w:themeColor="text1"/>
          <w:sz w:val="40"/>
          <w:szCs w:val="40"/>
        </w:rPr>
      </w:pPr>
    </w:p>
    <w:p w:rsidR="008C382E" w:rsidRPr="008C382E" w:rsidRDefault="008C382E" w:rsidP="008C382E">
      <w:pPr>
        <w:jc w:val="center"/>
        <w:rPr>
          <w:rFonts w:ascii="Arial Rounded MT Bold" w:eastAsia="Batang" w:hAnsi="Arial Rounded MT Bold" w:cs="Times New Roman"/>
          <w:b/>
          <w:color w:val="000000" w:themeColor="text1"/>
          <w:sz w:val="40"/>
          <w:szCs w:val="40"/>
        </w:rPr>
      </w:pPr>
      <w:r w:rsidRPr="008C382E">
        <w:rPr>
          <w:rFonts w:ascii="Arial Rounded MT Bold" w:eastAsia="Batang" w:hAnsi="Arial Rounded MT Bold" w:cs="Times New Roman"/>
          <w:b/>
          <w:color w:val="000000" w:themeColor="text1"/>
          <w:sz w:val="40"/>
          <w:szCs w:val="40"/>
        </w:rPr>
        <w:t>TLA CODING 1</w:t>
      </w:r>
    </w:p>
    <w:p w:rsidR="00B0286F" w:rsidRDefault="008C382E" w:rsidP="00E519CB">
      <w:pPr>
        <w:jc w:val="center"/>
        <w:rPr>
          <w:rFonts w:asciiTheme="majorHAnsi" w:hAnsiTheme="majorHAnsi" w:cs="Times New Roman"/>
          <w:b/>
          <w:color w:val="000000" w:themeColor="text1"/>
          <w:sz w:val="40"/>
          <w:szCs w:val="40"/>
        </w:rPr>
      </w:pPr>
      <w:r>
        <w:rPr>
          <w:rFonts w:asciiTheme="majorHAnsi" w:hAnsiTheme="majorHAnsi" w:cs="Times New Roman"/>
          <w:b/>
          <w:noProof/>
          <w:color w:val="000000" w:themeColor="text1"/>
          <w:sz w:val="40"/>
          <w:szCs w:val="40"/>
        </w:rPr>
        <w:drawing>
          <wp:inline distT="0" distB="0" distL="0" distR="0">
            <wp:extent cx="5943600"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A Coding 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00600"/>
                    </a:xfrm>
                    <a:prstGeom prst="rect">
                      <a:avLst/>
                    </a:prstGeom>
                  </pic:spPr>
                </pic:pic>
              </a:graphicData>
            </a:graphic>
          </wp:inline>
        </w:drawing>
      </w:r>
    </w:p>
    <w:p w:rsidR="008C382E" w:rsidRDefault="008C382E" w:rsidP="00E519CB">
      <w:pPr>
        <w:jc w:val="center"/>
        <w:rPr>
          <w:rFonts w:asciiTheme="majorHAnsi" w:hAnsiTheme="majorHAnsi" w:cs="Times New Roman"/>
          <w:b/>
          <w:noProof/>
          <w:color w:val="000000" w:themeColor="text1"/>
          <w:sz w:val="40"/>
          <w:szCs w:val="40"/>
        </w:rPr>
      </w:pPr>
    </w:p>
    <w:p w:rsidR="008C382E" w:rsidRDefault="008C382E" w:rsidP="00E519CB">
      <w:pPr>
        <w:jc w:val="center"/>
        <w:rPr>
          <w:rFonts w:asciiTheme="majorHAnsi" w:hAnsiTheme="majorHAnsi" w:cs="Times New Roman"/>
          <w:b/>
          <w:noProof/>
          <w:color w:val="000000" w:themeColor="text1"/>
          <w:sz w:val="40"/>
          <w:szCs w:val="40"/>
        </w:rPr>
      </w:pPr>
    </w:p>
    <w:p w:rsidR="00EC60FB" w:rsidRDefault="00EC60FB" w:rsidP="00E519CB">
      <w:pPr>
        <w:jc w:val="center"/>
        <w:rPr>
          <w:rFonts w:asciiTheme="majorHAnsi" w:hAnsiTheme="majorHAnsi" w:cs="Times New Roman"/>
          <w:b/>
          <w:noProof/>
          <w:color w:val="000000" w:themeColor="text1"/>
          <w:sz w:val="40"/>
          <w:szCs w:val="40"/>
        </w:rPr>
      </w:pPr>
    </w:p>
    <w:p w:rsidR="008C382E" w:rsidRDefault="008C382E" w:rsidP="00E519CB">
      <w:pPr>
        <w:jc w:val="center"/>
        <w:rPr>
          <w:rFonts w:asciiTheme="majorHAnsi" w:hAnsiTheme="majorHAnsi" w:cs="Times New Roman"/>
          <w:b/>
          <w:noProof/>
          <w:color w:val="000000" w:themeColor="text1"/>
          <w:sz w:val="40"/>
          <w:szCs w:val="40"/>
        </w:rPr>
      </w:pPr>
    </w:p>
    <w:p w:rsidR="008C382E" w:rsidRDefault="008C382E" w:rsidP="008C382E">
      <w:pPr>
        <w:jc w:val="center"/>
        <w:rPr>
          <w:rFonts w:asciiTheme="majorHAnsi" w:hAnsiTheme="majorHAnsi" w:cs="Times New Roman"/>
          <w:b/>
          <w:noProof/>
          <w:color w:val="000000" w:themeColor="text1"/>
          <w:sz w:val="40"/>
          <w:szCs w:val="40"/>
        </w:rPr>
      </w:pPr>
      <w:r>
        <w:rPr>
          <w:rFonts w:asciiTheme="majorHAnsi" w:hAnsiTheme="majorHAnsi" w:cs="Times New Roman"/>
          <w:b/>
          <w:noProof/>
          <w:color w:val="000000" w:themeColor="text1"/>
          <w:sz w:val="40"/>
          <w:szCs w:val="40"/>
        </w:rPr>
        <w:lastRenderedPageBreak/>
        <w:t>TLA CODING 2 (CONTINUED)</w:t>
      </w:r>
    </w:p>
    <w:p w:rsidR="00B0286F" w:rsidRDefault="008C382E" w:rsidP="00EC60FB">
      <w:pPr>
        <w:jc w:val="center"/>
        <w:rPr>
          <w:rFonts w:asciiTheme="majorHAnsi" w:hAnsiTheme="majorHAnsi" w:cs="Times New Roman"/>
          <w:b/>
          <w:color w:val="000000" w:themeColor="text1"/>
          <w:sz w:val="40"/>
          <w:szCs w:val="40"/>
        </w:rPr>
      </w:pPr>
      <w:r>
        <w:rPr>
          <w:rFonts w:asciiTheme="majorHAnsi" w:hAnsiTheme="majorHAnsi" w:cs="Times New Roman"/>
          <w:b/>
          <w:noProof/>
          <w:color w:val="000000" w:themeColor="text1"/>
          <w:sz w:val="40"/>
          <w:szCs w:val="40"/>
        </w:rPr>
        <w:drawing>
          <wp:inline distT="0" distB="0" distL="0" distR="0" wp14:anchorId="18646724" wp14:editId="5ED58C52">
            <wp:extent cx="6057900" cy="440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A Coding 2.JPG"/>
                    <pic:cNvPicPr/>
                  </pic:nvPicPr>
                  <pic:blipFill>
                    <a:blip r:embed="rId19">
                      <a:extLst>
                        <a:ext uri="{28A0092B-C50C-407E-A947-70E740481C1C}">
                          <a14:useLocalDpi xmlns:a14="http://schemas.microsoft.com/office/drawing/2010/main" val="0"/>
                        </a:ext>
                      </a:extLst>
                    </a:blip>
                    <a:stretch>
                      <a:fillRect/>
                    </a:stretch>
                  </pic:blipFill>
                  <pic:spPr>
                    <a:xfrm>
                      <a:off x="0" y="0"/>
                      <a:ext cx="6068917" cy="4408553"/>
                    </a:xfrm>
                    <a:prstGeom prst="rect">
                      <a:avLst/>
                    </a:prstGeom>
                  </pic:spPr>
                </pic:pic>
              </a:graphicData>
            </a:graphic>
          </wp:inline>
        </w:drawing>
      </w:r>
    </w:p>
    <w:p w:rsidR="008C382E" w:rsidRPr="00432070" w:rsidRDefault="00EC60FB" w:rsidP="00432070">
      <w:pPr>
        <w:rPr>
          <w:rFonts w:asciiTheme="majorHAnsi" w:hAnsiTheme="majorHAnsi" w:cs="Times New Roman"/>
          <w:color w:val="000000" w:themeColor="text1"/>
        </w:rPr>
      </w:pPr>
      <w:r>
        <w:rPr>
          <w:rFonts w:asciiTheme="majorHAnsi" w:hAnsiTheme="majorHAnsi" w:cs="Times New Roman"/>
          <w:color w:val="000000" w:themeColor="text1"/>
        </w:rPr>
        <w:t>There</w:t>
      </w:r>
      <w:r w:rsidR="001C76A0">
        <w:rPr>
          <w:rFonts w:asciiTheme="majorHAnsi" w:hAnsiTheme="majorHAnsi" w:cs="Times New Roman"/>
          <w:color w:val="000000" w:themeColor="text1"/>
        </w:rPr>
        <w:t xml:space="preserve"> are</w:t>
      </w:r>
      <w:r>
        <w:rPr>
          <w:rFonts w:asciiTheme="majorHAnsi" w:hAnsiTheme="majorHAnsi" w:cs="Times New Roman"/>
          <w:color w:val="000000" w:themeColor="text1"/>
        </w:rPr>
        <w:t xml:space="preserve"> four constant which are </w:t>
      </w:r>
      <w:proofErr w:type="spellStart"/>
      <w:r w:rsidRPr="00EC60FB">
        <w:rPr>
          <w:rFonts w:asciiTheme="majorHAnsi" w:hAnsiTheme="majorHAnsi" w:cs="Times New Roman"/>
          <w:b/>
          <w:color w:val="000000" w:themeColor="text1"/>
        </w:rPr>
        <w:t>Enqueue</w:t>
      </w:r>
      <w:proofErr w:type="spellEnd"/>
      <w:r w:rsidRPr="00EC60FB">
        <w:rPr>
          <w:rFonts w:asciiTheme="majorHAnsi" w:hAnsiTheme="majorHAnsi" w:cs="Times New Roman"/>
          <w:b/>
          <w:color w:val="000000" w:themeColor="text1"/>
        </w:rPr>
        <w:t xml:space="preserve">, </w:t>
      </w:r>
      <w:proofErr w:type="spellStart"/>
      <w:r w:rsidRPr="00EC60FB">
        <w:rPr>
          <w:rFonts w:asciiTheme="majorHAnsi" w:hAnsiTheme="majorHAnsi" w:cs="Times New Roman"/>
          <w:b/>
          <w:color w:val="000000" w:themeColor="text1"/>
        </w:rPr>
        <w:t>Dequeue</w:t>
      </w:r>
      <w:proofErr w:type="spellEnd"/>
      <w:r w:rsidRPr="00EC60FB">
        <w:rPr>
          <w:rFonts w:asciiTheme="majorHAnsi" w:hAnsiTheme="majorHAnsi" w:cs="Times New Roman"/>
          <w:b/>
          <w:color w:val="000000" w:themeColor="text1"/>
        </w:rPr>
        <w:t xml:space="preserve">, </w:t>
      </w:r>
      <w:proofErr w:type="spellStart"/>
      <w:r w:rsidRPr="00EC60FB">
        <w:rPr>
          <w:rFonts w:asciiTheme="majorHAnsi" w:hAnsiTheme="majorHAnsi" w:cs="Times New Roman"/>
          <w:b/>
          <w:color w:val="000000" w:themeColor="text1"/>
        </w:rPr>
        <w:t>HPSize</w:t>
      </w:r>
      <w:proofErr w:type="spellEnd"/>
      <w:r>
        <w:rPr>
          <w:rFonts w:asciiTheme="majorHAnsi" w:hAnsiTheme="majorHAnsi" w:cs="Times New Roman"/>
          <w:color w:val="000000" w:themeColor="text1"/>
        </w:rPr>
        <w:t xml:space="preserve">, and </w:t>
      </w:r>
      <w:r w:rsidRPr="00EC60FB">
        <w:rPr>
          <w:rFonts w:asciiTheme="majorHAnsi" w:hAnsiTheme="majorHAnsi" w:cs="Times New Roman"/>
          <w:b/>
          <w:color w:val="000000" w:themeColor="text1"/>
        </w:rPr>
        <w:t>Dataset</w:t>
      </w:r>
      <w:r>
        <w:rPr>
          <w:rFonts w:asciiTheme="majorHAnsi" w:hAnsiTheme="majorHAnsi" w:cs="Times New Roman"/>
          <w:color w:val="000000" w:themeColor="text1"/>
        </w:rPr>
        <w:t xml:space="preserve">. We assume that the variables start from the initial which is null set or empty set. We need to take note that the </w:t>
      </w:r>
      <w:proofErr w:type="spellStart"/>
      <w:r w:rsidRPr="00EC60FB">
        <w:rPr>
          <w:rFonts w:asciiTheme="majorHAnsi" w:hAnsiTheme="majorHAnsi" w:cs="Times New Roman"/>
          <w:b/>
          <w:color w:val="000000" w:themeColor="text1"/>
        </w:rPr>
        <w:t>HPSize</w:t>
      </w:r>
      <w:proofErr w:type="spellEnd"/>
      <w:r>
        <w:rPr>
          <w:rFonts w:asciiTheme="majorHAnsi" w:hAnsiTheme="majorHAnsi" w:cs="Times New Roman"/>
          <w:color w:val="000000" w:themeColor="text1"/>
        </w:rPr>
        <w:t xml:space="preserve"> is also non-empty set and there is at least one amount of data can be delivering through the buffer. After that we declared </w:t>
      </w:r>
      <w:proofErr w:type="spellStart"/>
      <w:r w:rsidRPr="00EC60FB">
        <w:rPr>
          <w:rFonts w:asciiTheme="majorHAnsi" w:hAnsiTheme="majorHAnsi" w:cs="Times New Roman"/>
          <w:b/>
          <w:color w:val="000000" w:themeColor="text1"/>
        </w:rPr>
        <w:t>HPbuffer</w:t>
      </w:r>
      <w:proofErr w:type="spellEnd"/>
      <w:r>
        <w:rPr>
          <w:rFonts w:asciiTheme="majorHAnsi" w:hAnsiTheme="majorHAnsi" w:cs="Times New Roman"/>
          <w:color w:val="000000" w:themeColor="text1"/>
        </w:rPr>
        <w:t xml:space="preserve"> variable and </w:t>
      </w:r>
      <w:proofErr w:type="spellStart"/>
      <w:r w:rsidRPr="00EC60FB">
        <w:rPr>
          <w:rFonts w:asciiTheme="majorHAnsi" w:hAnsiTheme="majorHAnsi" w:cs="Times New Roman"/>
          <w:b/>
          <w:color w:val="000000" w:themeColor="text1"/>
        </w:rPr>
        <w:t>WaitingThreads</w:t>
      </w:r>
      <w:proofErr w:type="spellEnd"/>
      <w:r>
        <w:rPr>
          <w:rFonts w:asciiTheme="majorHAnsi" w:hAnsiTheme="majorHAnsi" w:cs="Times New Roman"/>
          <w:color w:val="000000" w:themeColor="text1"/>
        </w:rPr>
        <w:t xml:space="preserve"> variable. The </w:t>
      </w:r>
      <w:proofErr w:type="spellStart"/>
      <w:r w:rsidRPr="00EC60FB">
        <w:rPr>
          <w:rFonts w:asciiTheme="majorHAnsi" w:hAnsiTheme="majorHAnsi" w:cs="Times New Roman"/>
          <w:b/>
          <w:color w:val="000000" w:themeColor="text1"/>
        </w:rPr>
        <w:t>HPbuffer</w:t>
      </w:r>
      <w:proofErr w:type="spellEnd"/>
      <w:r>
        <w:rPr>
          <w:rFonts w:asciiTheme="majorHAnsi" w:hAnsiTheme="majorHAnsi" w:cs="Times New Roman"/>
          <w:color w:val="000000" w:themeColor="text1"/>
        </w:rPr>
        <w:t xml:space="preserve"> is a series of data elements while </w:t>
      </w:r>
      <w:proofErr w:type="spellStart"/>
      <w:r w:rsidRPr="00EC60FB">
        <w:rPr>
          <w:rFonts w:asciiTheme="majorHAnsi" w:hAnsiTheme="majorHAnsi" w:cs="Times New Roman"/>
          <w:b/>
          <w:color w:val="000000" w:themeColor="text1"/>
        </w:rPr>
        <w:t>WaitingThreads</w:t>
      </w:r>
      <w:proofErr w:type="spellEnd"/>
      <w:r>
        <w:rPr>
          <w:rFonts w:asciiTheme="majorHAnsi" w:hAnsiTheme="majorHAnsi" w:cs="Times New Roman"/>
          <w:color w:val="000000" w:themeColor="text1"/>
        </w:rPr>
        <w:t xml:space="preserve"> is a set of threads. </w:t>
      </w:r>
      <w:proofErr w:type="spellStart"/>
      <w:r w:rsidRPr="00EC60FB">
        <w:rPr>
          <w:rFonts w:asciiTheme="majorHAnsi" w:hAnsiTheme="majorHAnsi" w:cs="Times New Roman"/>
          <w:b/>
          <w:color w:val="000000" w:themeColor="text1"/>
        </w:rPr>
        <w:t>AllThreads</w:t>
      </w:r>
      <w:proofErr w:type="spellEnd"/>
      <w:r>
        <w:rPr>
          <w:rFonts w:asciiTheme="majorHAnsi" w:hAnsiTheme="majorHAnsi" w:cs="Times New Roman"/>
          <w:color w:val="000000" w:themeColor="text1"/>
        </w:rPr>
        <w:t xml:space="preserve"> is used as the </w:t>
      </w:r>
      <w:proofErr w:type="spellStart"/>
      <w:r w:rsidRPr="00EC60FB">
        <w:rPr>
          <w:rFonts w:asciiTheme="majorHAnsi" w:hAnsiTheme="majorHAnsi" w:cs="Times New Roman"/>
          <w:b/>
          <w:color w:val="000000" w:themeColor="text1"/>
        </w:rPr>
        <w:t>Enqueue</w:t>
      </w:r>
      <w:proofErr w:type="spellEnd"/>
      <w:r w:rsidRPr="00EC60FB">
        <w:rPr>
          <w:rFonts w:asciiTheme="majorHAnsi" w:hAnsiTheme="majorHAnsi" w:cs="Times New Roman"/>
          <w:b/>
          <w:color w:val="000000" w:themeColor="text1"/>
        </w:rPr>
        <w:t xml:space="preserve"> </w:t>
      </w:r>
      <w:r>
        <w:rPr>
          <w:rFonts w:asciiTheme="majorHAnsi" w:hAnsiTheme="majorHAnsi" w:cs="Times New Roman"/>
          <w:color w:val="000000" w:themeColor="text1"/>
        </w:rPr>
        <w:t xml:space="preserve">threads union with the entire </w:t>
      </w:r>
      <w:proofErr w:type="spellStart"/>
      <w:r w:rsidRPr="00EC60FB">
        <w:rPr>
          <w:rFonts w:asciiTheme="majorHAnsi" w:hAnsiTheme="majorHAnsi" w:cs="Times New Roman"/>
          <w:b/>
          <w:color w:val="000000" w:themeColor="text1"/>
        </w:rPr>
        <w:t>Dequeue</w:t>
      </w:r>
      <w:proofErr w:type="spellEnd"/>
      <w:r>
        <w:rPr>
          <w:rFonts w:asciiTheme="majorHAnsi" w:hAnsiTheme="majorHAnsi" w:cs="Times New Roman"/>
          <w:color w:val="000000" w:themeColor="text1"/>
        </w:rPr>
        <w:t xml:space="preserve"> threads and </w:t>
      </w:r>
      <w:r w:rsidRPr="00EC60FB">
        <w:rPr>
          <w:rFonts w:asciiTheme="majorHAnsi" w:hAnsiTheme="majorHAnsi" w:cs="Times New Roman"/>
          <w:b/>
          <w:color w:val="000000" w:themeColor="text1"/>
        </w:rPr>
        <w:t>Running Threads</w:t>
      </w:r>
      <w:r>
        <w:rPr>
          <w:rFonts w:asciiTheme="majorHAnsi" w:hAnsiTheme="majorHAnsi" w:cs="Times New Roman"/>
          <w:color w:val="000000" w:themeColor="text1"/>
        </w:rPr>
        <w:t xml:space="preserve"> is utilize as a set of difference between all the threads and the ongoing running threads. For the Alert, it is being used as to choose the thread within the </w:t>
      </w:r>
      <w:proofErr w:type="spellStart"/>
      <w:r w:rsidRPr="00EC60FB">
        <w:rPr>
          <w:rFonts w:asciiTheme="majorHAnsi" w:hAnsiTheme="majorHAnsi" w:cs="Times New Roman"/>
          <w:b/>
          <w:color w:val="000000" w:themeColor="text1"/>
        </w:rPr>
        <w:t>WaitingThreads</w:t>
      </w:r>
      <w:proofErr w:type="spellEnd"/>
      <w:r>
        <w:rPr>
          <w:rFonts w:asciiTheme="majorHAnsi" w:hAnsiTheme="majorHAnsi" w:cs="Times New Roman"/>
          <w:color w:val="000000" w:themeColor="text1"/>
        </w:rPr>
        <w:t xml:space="preserve"> set, if the process need to be continue, else it will remain unchanged for the </w:t>
      </w:r>
      <w:proofErr w:type="spellStart"/>
      <w:r w:rsidRPr="00EC60FB">
        <w:rPr>
          <w:rFonts w:asciiTheme="majorHAnsi" w:hAnsiTheme="majorHAnsi" w:cs="Times New Roman"/>
          <w:b/>
          <w:color w:val="000000" w:themeColor="text1"/>
        </w:rPr>
        <w:t>WaitingThreads</w:t>
      </w:r>
      <w:proofErr w:type="spellEnd"/>
      <w:r>
        <w:rPr>
          <w:rFonts w:asciiTheme="majorHAnsi" w:hAnsiTheme="majorHAnsi" w:cs="Times New Roman"/>
          <w:color w:val="000000" w:themeColor="text1"/>
        </w:rPr>
        <w:t xml:space="preserve">. Wait process is defined as suspension of the thread and allocate into the </w:t>
      </w:r>
      <w:proofErr w:type="spellStart"/>
      <w:r w:rsidRPr="00EC60FB">
        <w:rPr>
          <w:rFonts w:asciiTheme="majorHAnsi" w:hAnsiTheme="majorHAnsi" w:cs="Times New Roman"/>
          <w:b/>
          <w:color w:val="000000" w:themeColor="text1"/>
        </w:rPr>
        <w:t>WaitingThreads</w:t>
      </w:r>
      <w:proofErr w:type="spellEnd"/>
      <w:r>
        <w:rPr>
          <w:rFonts w:asciiTheme="majorHAnsi" w:hAnsiTheme="majorHAnsi" w:cs="Times New Roman"/>
          <w:color w:val="000000" w:themeColor="text1"/>
        </w:rPr>
        <w:t xml:space="preserve">. </w:t>
      </w:r>
      <w:proofErr w:type="spellStart"/>
      <w:r>
        <w:rPr>
          <w:rFonts w:asciiTheme="majorHAnsi" w:hAnsiTheme="majorHAnsi" w:cs="Times New Roman"/>
          <w:color w:val="000000" w:themeColor="text1"/>
        </w:rPr>
        <w:t>Init</w:t>
      </w:r>
      <w:proofErr w:type="spellEnd"/>
      <w:r>
        <w:rPr>
          <w:rFonts w:asciiTheme="majorHAnsi" w:hAnsiTheme="majorHAnsi" w:cs="Times New Roman"/>
          <w:color w:val="000000" w:themeColor="text1"/>
        </w:rPr>
        <w:t xml:space="preserve"> is being used to execute the </w:t>
      </w:r>
      <w:proofErr w:type="spellStart"/>
      <w:r w:rsidRPr="00EC60FB">
        <w:rPr>
          <w:rFonts w:asciiTheme="majorHAnsi" w:hAnsiTheme="majorHAnsi" w:cs="Times New Roman"/>
          <w:b/>
          <w:color w:val="000000" w:themeColor="text1"/>
        </w:rPr>
        <w:t>HPbuffer</w:t>
      </w:r>
      <w:proofErr w:type="spellEnd"/>
      <w:r>
        <w:rPr>
          <w:rFonts w:asciiTheme="majorHAnsi" w:hAnsiTheme="majorHAnsi" w:cs="Times New Roman"/>
          <w:color w:val="000000" w:themeColor="text1"/>
        </w:rPr>
        <w:t xml:space="preserve"> as empty sets of order and at the same time the </w:t>
      </w:r>
      <w:proofErr w:type="spellStart"/>
      <w:r w:rsidRPr="00EC60FB">
        <w:rPr>
          <w:rFonts w:asciiTheme="majorHAnsi" w:hAnsiTheme="majorHAnsi" w:cs="Times New Roman"/>
          <w:b/>
          <w:color w:val="000000" w:themeColor="text1"/>
        </w:rPr>
        <w:t>WaitingThreads</w:t>
      </w:r>
      <w:proofErr w:type="spellEnd"/>
      <w:r>
        <w:rPr>
          <w:rFonts w:asciiTheme="majorHAnsi" w:hAnsiTheme="majorHAnsi" w:cs="Times New Roman"/>
          <w:color w:val="000000" w:themeColor="text1"/>
        </w:rPr>
        <w:t xml:space="preserve"> as an empty set. The Method of “Get” suspends the calling thread until the buffer is already “non-empty”. The thread then deletes one object from the </w:t>
      </w:r>
      <w:proofErr w:type="spellStart"/>
      <w:r w:rsidRPr="00EC60FB">
        <w:rPr>
          <w:rFonts w:asciiTheme="majorHAnsi" w:hAnsiTheme="majorHAnsi" w:cs="Times New Roman"/>
          <w:b/>
          <w:color w:val="000000" w:themeColor="text1"/>
        </w:rPr>
        <w:t>HPbuffer</w:t>
      </w:r>
      <w:proofErr w:type="spellEnd"/>
      <w:r w:rsidRPr="00EC60FB">
        <w:rPr>
          <w:rFonts w:asciiTheme="majorHAnsi" w:hAnsiTheme="majorHAnsi" w:cs="Times New Roman"/>
          <w:b/>
          <w:color w:val="000000" w:themeColor="text1"/>
        </w:rPr>
        <w:t xml:space="preserve"> </w:t>
      </w:r>
      <w:r>
        <w:rPr>
          <w:rFonts w:asciiTheme="majorHAnsi" w:hAnsiTheme="majorHAnsi" w:cs="Times New Roman"/>
          <w:color w:val="000000" w:themeColor="text1"/>
        </w:rPr>
        <w:t xml:space="preserve">and make and </w:t>
      </w:r>
      <w:r w:rsidRPr="00EC60FB">
        <w:rPr>
          <w:rFonts w:asciiTheme="majorHAnsi" w:hAnsiTheme="majorHAnsi" w:cs="Times New Roman"/>
          <w:b/>
          <w:color w:val="000000" w:themeColor="text1"/>
        </w:rPr>
        <w:t>“Alert”</w:t>
      </w:r>
      <w:r>
        <w:rPr>
          <w:rFonts w:asciiTheme="majorHAnsi" w:hAnsiTheme="majorHAnsi" w:cs="Times New Roman"/>
          <w:color w:val="000000" w:themeColor="text1"/>
        </w:rPr>
        <w:t xml:space="preserve"> to unlock the thread block on </w:t>
      </w:r>
      <w:r w:rsidRPr="00EC60FB">
        <w:rPr>
          <w:rFonts w:asciiTheme="majorHAnsi" w:hAnsiTheme="majorHAnsi" w:cs="Times New Roman"/>
          <w:b/>
          <w:color w:val="000000" w:themeColor="text1"/>
        </w:rPr>
        <w:t>Wait</w:t>
      </w:r>
      <w:r>
        <w:rPr>
          <w:rFonts w:asciiTheme="majorHAnsi" w:hAnsiTheme="majorHAnsi" w:cs="Times New Roman"/>
          <w:color w:val="000000" w:themeColor="text1"/>
        </w:rPr>
        <w:t xml:space="preserve"> order. Alert is used whenever the </w:t>
      </w:r>
      <w:proofErr w:type="spellStart"/>
      <w:r w:rsidRPr="00EC60FB">
        <w:rPr>
          <w:rFonts w:asciiTheme="majorHAnsi" w:hAnsiTheme="majorHAnsi" w:cs="Times New Roman"/>
          <w:b/>
          <w:color w:val="000000" w:themeColor="text1"/>
        </w:rPr>
        <w:t>HPbuffer</w:t>
      </w:r>
      <w:proofErr w:type="spellEnd"/>
      <w:r w:rsidRPr="00EC60FB">
        <w:rPr>
          <w:rFonts w:asciiTheme="majorHAnsi" w:hAnsiTheme="majorHAnsi" w:cs="Times New Roman"/>
          <w:b/>
          <w:color w:val="000000" w:themeColor="text1"/>
        </w:rPr>
        <w:t xml:space="preserve"> </w:t>
      </w:r>
      <w:r>
        <w:rPr>
          <w:rFonts w:asciiTheme="majorHAnsi" w:hAnsiTheme="majorHAnsi" w:cs="Times New Roman"/>
          <w:color w:val="000000" w:themeColor="text1"/>
        </w:rPr>
        <w:t>experience modification.  In order to suspend “</w:t>
      </w:r>
      <w:r w:rsidRPr="00EC60FB">
        <w:rPr>
          <w:rFonts w:asciiTheme="majorHAnsi" w:hAnsiTheme="majorHAnsi" w:cs="Times New Roman"/>
          <w:b/>
          <w:color w:val="000000" w:themeColor="text1"/>
        </w:rPr>
        <w:t>Wait</w:t>
      </w:r>
      <w:r>
        <w:rPr>
          <w:rFonts w:asciiTheme="majorHAnsi" w:hAnsiTheme="majorHAnsi" w:cs="Times New Roman"/>
          <w:color w:val="000000" w:themeColor="text1"/>
        </w:rPr>
        <w:t>” is being used. “</w:t>
      </w:r>
      <w:r w:rsidRPr="00EC60FB">
        <w:rPr>
          <w:rFonts w:asciiTheme="majorHAnsi" w:hAnsiTheme="majorHAnsi" w:cs="Times New Roman"/>
          <w:b/>
          <w:color w:val="000000" w:themeColor="text1"/>
        </w:rPr>
        <w:t>Next</w:t>
      </w:r>
      <w:r>
        <w:rPr>
          <w:rFonts w:asciiTheme="majorHAnsi" w:hAnsiTheme="majorHAnsi" w:cs="Times New Roman"/>
          <w:b/>
          <w:color w:val="000000" w:themeColor="text1"/>
        </w:rPr>
        <w:t>”</w:t>
      </w:r>
      <w:r>
        <w:rPr>
          <w:rFonts w:asciiTheme="majorHAnsi" w:hAnsiTheme="majorHAnsi" w:cs="Times New Roman"/>
          <w:color w:val="000000" w:themeColor="text1"/>
        </w:rPr>
        <w:t xml:space="preserve"> is used for system changeover to its next state. </w:t>
      </w:r>
      <w:proofErr w:type="spellStart"/>
      <w:r w:rsidRPr="00EC60FB">
        <w:rPr>
          <w:rFonts w:asciiTheme="majorHAnsi" w:hAnsiTheme="majorHAnsi" w:cs="Times New Roman"/>
          <w:b/>
          <w:color w:val="000000" w:themeColor="text1"/>
        </w:rPr>
        <w:t>NoDeadLock</w:t>
      </w:r>
      <w:proofErr w:type="spellEnd"/>
      <w:r>
        <w:rPr>
          <w:rFonts w:asciiTheme="majorHAnsi" w:hAnsiTheme="majorHAnsi" w:cs="Times New Roman"/>
          <w:color w:val="000000" w:themeColor="text1"/>
        </w:rPr>
        <w:t xml:space="preserve"> is defined as there is at least one thread running and fulfill the </w:t>
      </w:r>
      <w:proofErr w:type="spellStart"/>
      <w:r w:rsidRPr="00EC60FB">
        <w:rPr>
          <w:rFonts w:asciiTheme="majorHAnsi" w:hAnsiTheme="majorHAnsi" w:cs="Times New Roman"/>
          <w:b/>
          <w:color w:val="000000" w:themeColor="text1"/>
        </w:rPr>
        <w:t>NoDeadLock</w:t>
      </w:r>
      <w:proofErr w:type="spellEnd"/>
      <w:r>
        <w:rPr>
          <w:rFonts w:asciiTheme="majorHAnsi" w:hAnsiTheme="majorHAnsi" w:cs="Times New Roman"/>
          <w:color w:val="000000" w:themeColor="text1"/>
        </w:rPr>
        <w:t xml:space="preserve"> characteristic.</w:t>
      </w:r>
    </w:p>
    <w:p w:rsidR="00432070" w:rsidRDefault="00432070" w:rsidP="00432070">
      <w:pPr>
        <w:jc w:val="center"/>
        <w:rPr>
          <w:rFonts w:asciiTheme="majorHAnsi" w:hAnsiTheme="majorHAnsi" w:cs="Times New Roman"/>
          <w:b/>
          <w:color w:val="000000" w:themeColor="text1"/>
          <w:sz w:val="40"/>
          <w:szCs w:val="40"/>
        </w:rPr>
      </w:pPr>
      <w:r>
        <w:rPr>
          <w:rFonts w:asciiTheme="majorHAnsi" w:hAnsiTheme="majorHAnsi" w:cs="Times New Roman"/>
          <w:b/>
          <w:color w:val="000000" w:themeColor="text1"/>
          <w:sz w:val="40"/>
          <w:szCs w:val="40"/>
        </w:rPr>
        <w:lastRenderedPageBreak/>
        <w:t>TLA MODEL OVERVIEW</w:t>
      </w:r>
    </w:p>
    <w:p w:rsidR="00432070" w:rsidRDefault="00432070" w:rsidP="00432070">
      <w:pPr>
        <w:jc w:val="center"/>
        <w:rPr>
          <w:rFonts w:asciiTheme="majorHAnsi" w:hAnsiTheme="majorHAnsi" w:cs="Times New Roman"/>
          <w:b/>
          <w:color w:val="000000" w:themeColor="text1"/>
          <w:sz w:val="40"/>
          <w:szCs w:val="40"/>
        </w:rPr>
      </w:pPr>
    </w:p>
    <w:p w:rsidR="00432070" w:rsidRDefault="00B0708D" w:rsidP="00432070">
      <w:pPr>
        <w:jc w:val="center"/>
        <w:rPr>
          <w:rFonts w:asciiTheme="majorHAnsi" w:hAnsiTheme="majorHAnsi" w:cs="Times New Roman"/>
          <w:b/>
          <w:color w:val="000000" w:themeColor="text1"/>
          <w:sz w:val="40"/>
          <w:szCs w:val="40"/>
        </w:rPr>
      </w:pPr>
      <w:r>
        <w:rPr>
          <w:rFonts w:asciiTheme="majorHAnsi" w:hAnsiTheme="majorHAnsi" w:cs="Times New Roman"/>
          <w:b/>
          <w:noProof/>
          <w:color w:val="000000" w:themeColor="text1"/>
          <w:sz w:val="40"/>
          <w:szCs w:val="40"/>
        </w:rPr>
        <w:drawing>
          <wp:inline distT="0" distB="0" distL="0" distR="0">
            <wp:extent cx="5247861" cy="289360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A Model Overview.JPG"/>
                    <pic:cNvPicPr/>
                  </pic:nvPicPr>
                  <pic:blipFill>
                    <a:blip r:embed="rId20">
                      <a:extLst>
                        <a:ext uri="{28A0092B-C50C-407E-A947-70E740481C1C}">
                          <a14:useLocalDpi xmlns:a14="http://schemas.microsoft.com/office/drawing/2010/main" val="0"/>
                        </a:ext>
                      </a:extLst>
                    </a:blip>
                    <a:stretch>
                      <a:fillRect/>
                    </a:stretch>
                  </pic:blipFill>
                  <pic:spPr>
                    <a:xfrm>
                      <a:off x="0" y="0"/>
                      <a:ext cx="5247861" cy="2893600"/>
                    </a:xfrm>
                    <a:prstGeom prst="rect">
                      <a:avLst/>
                    </a:prstGeom>
                  </pic:spPr>
                </pic:pic>
              </a:graphicData>
            </a:graphic>
          </wp:inline>
        </w:drawing>
      </w:r>
    </w:p>
    <w:p w:rsidR="00A3503A" w:rsidRDefault="00A3503A" w:rsidP="00432070">
      <w:pPr>
        <w:jc w:val="center"/>
        <w:rPr>
          <w:rFonts w:asciiTheme="majorHAnsi" w:hAnsiTheme="majorHAnsi" w:cs="Times New Roman"/>
          <w:b/>
          <w:color w:val="000000" w:themeColor="text1"/>
          <w:sz w:val="40"/>
          <w:szCs w:val="40"/>
        </w:rPr>
      </w:pPr>
    </w:p>
    <w:p w:rsidR="00432070" w:rsidRPr="00432070" w:rsidRDefault="00432070" w:rsidP="00432070">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We need to initialize the value in the </w:t>
      </w:r>
      <w:proofErr w:type="spellStart"/>
      <w:r>
        <w:rPr>
          <w:rFonts w:asciiTheme="majorHAnsi" w:hAnsiTheme="majorHAnsi" w:cs="Times New Roman"/>
          <w:color w:val="000000" w:themeColor="text1"/>
          <w:sz w:val="24"/>
          <w:szCs w:val="24"/>
        </w:rPr>
        <w:t>Enqueue</w:t>
      </w:r>
      <w:proofErr w:type="spellEnd"/>
      <w:r>
        <w:rPr>
          <w:rFonts w:asciiTheme="majorHAnsi" w:hAnsiTheme="majorHAnsi" w:cs="Times New Roman"/>
          <w:color w:val="000000" w:themeColor="text1"/>
          <w:sz w:val="24"/>
          <w:szCs w:val="24"/>
        </w:rPr>
        <w:t xml:space="preserve">, </w:t>
      </w:r>
      <w:proofErr w:type="spellStart"/>
      <w:r>
        <w:rPr>
          <w:rFonts w:asciiTheme="majorHAnsi" w:hAnsiTheme="majorHAnsi" w:cs="Times New Roman"/>
          <w:color w:val="000000" w:themeColor="text1"/>
          <w:sz w:val="24"/>
          <w:szCs w:val="24"/>
        </w:rPr>
        <w:t>HPSize</w:t>
      </w:r>
      <w:proofErr w:type="spellEnd"/>
      <w:r>
        <w:rPr>
          <w:rFonts w:asciiTheme="majorHAnsi" w:hAnsiTheme="majorHAnsi" w:cs="Times New Roman"/>
          <w:color w:val="000000" w:themeColor="text1"/>
          <w:sz w:val="24"/>
          <w:szCs w:val="24"/>
        </w:rPr>
        <w:t xml:space="preserve">, </w:t>
      </w:r>
      <w:proofErr w:type="spellStart"/>
      <w:r>
        <w:rPr>
          <w:rFonts w:asciiTheme="majorHAnsi" w:hAnsiTheme="majorHAnsi" w:cs="Times New Roman"/>
          <w:color w:val="000000" w:themeColor="text1"/>
          <w:sz w:val="24"/>
          <w:szCs w:val="24"/>
        </w:rPr>
        <w:t>Dequeue</w:t>
      </w:r>
      <w:proofErr w:type="spellEnd"/>
      <w:r>
        <w:rPr>
          <w:rFonts w:asciiTheme="majorHAnsi" w:hAnsiTheme="majorHAnsi" w:cs="Times New Roman"/>
          <w:color w:val="000000" w:themeColor="text1"/>
          <w:sz w:val="24"/>
          <w:szCs w:val="24"/>
        </w:rPr>
        <w:t xml:space="preserve">, and Dataset before checking is being made. </w:t>
      </w:r>
      <w:proofErr w:type="gramStart"/>
      <w:r>
        <w:rPr>
          <w:rFonts w:asciiTheme="majorHAnsi" w:hAnsiTheme="majorHAnsi" w:cs="Times New Roman"/>
          <w:color w:val="000000" w:themeColor="text1"/>
          <w:sz w:val="24"/>
          <w:szCs w:val="24"/>
        </w:rPr>
        <w:t>We using</w:t>
      </w:r>
      <w:proofErr w:type="gramEnd"/>
      <w:r>
        <w:rPr>
          <w:rFonts w:asciiTheme="majorHAnsi" w:hAnsiTheme="majorHAnsi" w:cs="Times New Roman"/>
          <w:color w:val="000000" w:themeColor="text1"/>
          <w:sz w:val="24"/>
          <w:szCs w:val="24"/>
        </w:rPr>
        <w:t xml:space="preserve"> </w:t>
      </w:r>
      <w:proofErr w:type="spellStart"/>
      <w:r>
        <w:rPr>
          <w:rFonts w:asciiTheme="majorHAnsi" w:hAnsiTheme="majorHAnsi" w:cs="Times New Roman"/>
          <w:color w:val="000000" w:themeColor="text1"/>
          <w:sz w:val="24"/>
          <w:szCs w:val="24"/>
        </w:rPr>
        <w:t>HPSize</w:t>
      </w:r>
      <w:proofErr w:type="spellEnd"/>
      <w:r>
        <w:rPr>
          <w:rFonts w:asciiTheme="majorHAnsi" w:hAnsiTheme="majorHAnsi" w:cs="Times New Roman"/>
          <w:color w:val="000000" w:themeColor="text1"/>
          <w:sz w:val="24"/>
          <w:szCs w:val="24"/>
        </w:rPr>
        <w:t xml:space="preserve"> -&gt; 5 for our data initiation during </w:t>
      </w:r>
      <w:proofErr w:type="spellStart"/>
      <w:r>
        <w:rPr>
          <w:rFonts w:asciiTheme="majorHAnsi" w:hAnsiTheme="majorHAnsi" w:cs="Times New Roman"/>
          <w:color w:val="000000" w:themeColor="text1"/>
          <w:sz w:val="24"/>
          <w:szCs w:val="24"/>
        </w:rPr>
        <w:t>th</w:t>
      </w:r>
      <w:proofErr w:type="spellEnd"/>
      <w:r>
        <w:rPr>
          <w:rFonts w:asciiTheme="majorHAnsi" w:hAnsiTheme="majorHAnsi" w:cs="Times New Roman"/>
          <w:color w:val="000000" w:themeColor="text1"/>
          <w:sz w:val="24"/>
          <w:szCs w:val="24"/>
        </w:rPr>
        <w:t xml:space="preserve"> model checking process. </w:t>
      </w:r>
      <w:proofErr w:type="gramStart"/>
      <w:r>
        <w:rPr>
          <w:rFonts w:asciiTheme="majorHAnsi" w:hAnsiTheme="majorHAnsi" w:cs="Times New Roman"/>
          <w:color w:val="000000" w:themeColor="text1"/>
          <w:sz w:val="24"/>
          <w:szCs w:val="24"/>
        </w:rPr>
        <w:t xml:space="preserve">The result shown in the </w:t>
      </w:r>
      <w:r w:rsidRPr="00432070">
        <w:rPr>
          <w:rFonts w:asciiTheme="majorHAnsi" w:hAnsiTheme="majorHAnsi" w:cs="Times New Roman"/>
          <w:b/>
          <w:color w:val="000000" w:themeColor="text1"/>
          <w:sz w:val="24"/>
          <w:szCs w:val="24"/>
        </w:rPr>
        <w:t>“MODEL CHECKING RESULT”</w:t>
      </w:r>
      <w:r>
        <w:rPr>
          <w:rFonts w:asciiTheme="majorHAnsi" w:hAnsiTheme="majorHAnsi" w:cs="Times New Roman"/>
          <w:color w:val="000000" w:themeColor="text1"/>
          <w:sz w:val="24"/>
          <w:szCs w:val="24"/>
        </w:rPr>
        <w:t xml:space="preserve"> diagram.</w:t>
      </w:r>
      <w:proofErr w:type="gramEnd"/>
    </w:p>
    <w:p w:rsidR="00432070" w:rsidRDefault="00432070" w:rsidP="00432070">
      <w:pPr>
        <w:jc w:val="center"/>
        <w:rPr>
          <w:rFonts w:asciiTheme="majorHAnsi" w:hAnsiTheme="majorHAnsi" w:cs="Times New Roman"/>
          <w:b/>
          <w:color w:val="000000" w:themeColor="text1"/>
          <w:sz w:val="40"/>
          <w:szCs w:val="40"/>
        </w:rPr>
      </w:pPr>
    </w:p>
    <w:p w:rsidR="00432070" w:rsidRDefault="00432070" w:rsidP="00432070">
      <w:pPr>
        <w:jc w:val="center"/>
        <w:rPr>
          <w:rFonts w:asciiTheme="majorHAnsi" w:hAnsiTheme="majorHAnsi" w:cs="Times New Roman"/>
          <w:b/>
          <w:color w:val="000000" w:themeColor="text1"/>
          <w:sz w:val="40"/>
          <w:szCs w:val="40"/>
        </w:rPr>
      </w:pPr>
    </w:p>
    <w:p w:rsidR="00432070" w:rsidRDefault="00432070" w:rsidP="00432070">
      <w:pPr>
        <w:jc w:val="center"/>
        <w:rPr>
          <w:rFonts w:asciiTheme="majorHAnsi" w:hAnsiTheme="majorHAnsi" w:cs="Times New Roman"/>
          <w:b/>
          <w:color w:val="000000" w:themeColor="text1"/>
          <w:sz w:val="40"/>
          <w:szCs w:val="40"/>
        </w:rPr>
      </w:pPr>
    </w:p>
    <w:p w:rsidR="00432070" w:rsidRDefault="00432070" w:rsidP="00432070">
      <w:pPr>
        <w:jc w:val="center"/>
        <w:rPr>
          <w:rFonts w:asciiTheme="majorHAnsi" w:hAnsiTheme="majorHAnsi" w:cs="Times New Roman"/>
          <w:b/>
          <w:color w:val="000000" w:themeColor="text1"/>
          <w:sz w:val="40"/>
          <w:szCs w:val="40"/>
        </w:rPr>
      </w:pPr>
    </w:p>
    <w:p w:rsidR="00432070" w:rsidRDefault="00432070" w:rsidP="00432070">
      <w:pPr>
        <w:jc w:val="center"/>
        <w:rPr>
          <w:rFonts w:asciiTheme="majorHAnsi" w:hAnsiTheme="majorHAnsi" w:cs="Times New Roman"/>
          <w:b/>
          <w:color w:val="000000" w:themeColor="text1"/>
          <w:sz w:val="40"/>
          <w:szCs w:val="40"/>
        </w:rPr>
      </w:pPr>
    </w:p>
    <w:p w:rsidR="00432070" w:rsidRDefault="00432070" w:rsidP="00E519CB">
      <w:pPr>
        <w:jc w:val="center"/>
        <w:rPr>
          <w:rFonts w:asciiTheme="majorHAnsi" w:hAnsiTheme="majorHAnsi" w:cs="Times New Roman"/>
          <w:b/>
          <w:color w:val="000000" w:themeColor="text1"/>
          <w:sz w:val="40"/>
          <w:szCs w:val="40"/>
        </w:rPr>
      </w:pPr>
    </w:p>
    <w:p w:rsidR="008C382E" w:rsidRDefault="008C382E" w:rsidP="00E519CB">
      <w:pPr>
        <w:jc w:val="center"/>
        <w:rPr>
          <w:rFonts w:asciiTheme="majorHAnsi" w:hAnsiTheme="majorHAnsi" w:cs="Times New Roman"/>
          <w:b/>
          <w:color w:val="000000" w:themeColor="text1"/>
          <w:sz w:val="40"/>
          <w:szCs w:val="40"/>
        </w:rPr>
      </w:pPr>
      <w:r>
        <w:rPr>
          <w:rFonts w:asciiTheme="majorHAnsi" w:hAnsiTheme="majorHAnsi" w:cs="Times New Roman"/>
          <w:b/>
          <w:color w:val="000000" w:themeColor="text1"/>
          <w:sz w:val="40"/>
          <w:szCs w:val="40"/>
        </w:rPr>
        <w:lastRenderedPageBreak/>
        <w:t>TLA MODEL CHECKING RESULT</w:t>
      </w:r>
    </w:p>
    <w:p w:rsidR="008C382E" w:rsidRDefault="008C382E" w:rsidP="00E519CB">
      <w:pPr>
        <w:jc w:val="center"/>
        <w:rPr>
          <w:rFonts w:asciiTheme="majorHAnsi" w:hAnsiTheme="majorHAnsi" w:cs="Times New Roman"/>
          <w:b/>
          <w:color w:val="000000" w:themeColor="text1"/>
          <w:sz w:val="40"/>
          <w:szCs w:val="40"/>
        </w:rPr>
      </w:pPr>
    </w:p>
    <w:p w:rsidR="008C382E" w:rsidRDefault="00B0708D" w:rsidP="00E519CB">
      <w:pPr>
        <w:jc w:val="center"/>
        <w:rPr>
          <w:rFonts w:asciiTheme="majorHAnsi" w:hAnsiTheme="majorHAnsi" w:cs="Times New Roman"/>
          <w:b/>
          <w:color w:val="000000" w:themeColor="text1"/>
          <w:sz w:val="40"/>
          <w:szCs w:val="40"/>
        </w:rPr>
      </w:pPr>
      <w:r>
        <w:rPr>
          <w:rFonts w:asciiTheme="majorHAnsi" w:hAnsiTheme="majorHAnsi" w:cs="Times New Roman"/>
          <w:b/>
          <w:noProof/>
          <w:color w:val="000000" w:themeColor="text1"/>
          <w:sz w:val="40"/>
          <w:szCs w:val="40"/>
        </w:rPr>
        <w:drawing>
          <wp:inline distT="0" distB="0" distL="0" distR="0">
            <wp:extent cx="5943741" cy="19480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A Model Checking Result.JPG"/>
                    <pic:cNvPicPr/>
                  </pic:nvPicPr>
                  <pic:blipFill rotWithShape="1">
                    <a:blip r:embed="rId21">
                      <a:extLst>
                        <a:ext uri="{28A0092B-C50C-407E-A947-70E740481C1C}">
                          <a14:useLocalDpi xmlns:a14="http://schemas.microsoft.com/office/drawing/2010/main" val="0"/>
                        </a:ext>
                      </a:extLst>
                    </a:blip>
                    <a:srcRect l="1920" t="64873" r="31200" b="-1"/>
                    <a:stretch/>
                  </pic:blipFill>
                  <pic:spPr bwMode="auto">
                    <a:xfrm>
                      <a:off x="0" y="0"/>
                      <a:ext cx="5946081" cy="1948836"/>
                    </a:xfrm>
                    <a:prstGeom prst="rect">
                      <a:avLst/>
                    </a:prstGeom>
                    <a:ln>
                      <a:noFill/>
                    </a:ln>
                    <a:extLst>
                      <a:ext uri="{53640926-AAD7-44D8-BBD7-CCE9431645EC}">
                        <a14:shadowObscured xmlns:a14="http://schemas.microsoft.com/office/drawing/2010/main"/>
                      </a:ext>
                    </a:extLst>
                  </pic:spPr>
                </pic:pic>
              </a:graphicData>
            </a:graphic>
          </wp:inline>
        </w:drawing>
      </w:r>
    </w:p>
    <w:p w:rsidR="00B0286F" w:rsidRDefault="00B0286F" w:rsidP="00E519CB">
      <w:pPr>
        <w:jc w:val="center"/>
        <w:rPr>
          <w:rFonts w:asciiTheme="majorHAnsi" w:hAnsiTheme="majorHAnsi" w:cs="Times New Roman"/>
          <w:b/>
          <w:color w:val="000000" w:themeColor="text1"/>
          <w:sz w:val="40"/>
          <w:szCs w:val="40"/>
        </w:rPr>
      </w:pPr>
    </w:p>
    <w:p w:rsidR="00524728" w:rsidRDefault="00524728" w:rsidP="00E519CB">
      <w:pPr>
        <w:jc w:val="center"/>
        <w:rPr>
          <w:rFonts w:asciiTheme="majorHAnsi" w:hAnsiTheme="majorHAnsi" w:cs="Times New Roman"/>
          <w:b/>
          <w:color w:val="000000" w:themeColor="text1"/>
          <w:sz w:val="40"/>
          <w:szCs w:val="40"/>
        </w:rPr>
      </w:pPr>
    </w:p>
    <w:p w:rsidR="00524728" w:rsidRDefault="00524728" w:rsidP="00E519CB">
      <w:pPr>
        <w:jc w:val="center"/>
        <w:rPr>
          <w:rFonts w:asciiTheme="majorHAnsi" w:hAnsiTheme="majorHAnsi" w:cs="Times New Roman"/>
          <w:b/>
          <w:color w:val="000000" w:themeColor="text1"/>
          <w:sz w:val="40"/>
          <w:szCs w:val="40"/>
        </w:rPr>
      </w:pPr>
    </w:p>
    <w:p w:rsidR="00524728" w:rsidRDefault="00524728" w:rsidP="00E519CB">
      <w:pPr>
        <w:jc w:val="center"/>
        <w:rPr>
          <w:rFonts w:asciiTheme="majorHAnsi" w:hAnsiTheme="majorHAnsi" w:cs="Times New Roman"/>
          <w:b/>
          <w:color w:val="000000" w:themeColor="text1"/>
          <w:sz w:val="40"/>
          <w:szCs w:val="40"/>
        </w:rPr>
      </w:pPr>
    </w:p>
    <w:p w:rsidR="00524728" w:rsidRDefault="00524728" w:rsidP="00E519CB">
      <w:pPr>
        <w:jc w:val="center"/>
        <w:rPr>
          <w:rFonts w:asciiTheme="majorHAnsi" w:hAnsiTheme="majorHAnsi" w:cs="Times New Roman"/>
          <w:b/>
          <w:color w:val="000000" w:themeColor="text1"/>
          <w:sz w:val="40"/>
          <w:szCs w:val="40"/>
        </w:rPr>
      </w:pPr>
    </w:p>
    <w:p w:rsidR="00524728" w:rsidRDefault="00524728" w:rsidP="00B0708D">
      <w:pPr>
        <w:rPr>
          <w:rFonts w:asciiTheme="majorHAnsi" w:hAnsiTheme="majorHAnsi" w:cs="Times New Roman"/>
          <w:b/>
          <w:color w:val="000000" w:themeColor="text1"/>
          <w:sz w:val="40"/>
          <w:szCs w:val="40"/>
        </w:rPr>
      </w:pPr>
    </w:p>
    <w:p w:rsidR="00524728" w:rsidRDefault="00524728" w:rsidP="00E519CB">
      <w:pPr>
        <w:jc w:val="center"/>
        <w:rPr>
          <w:rFonts w:asciiTheme="majorHAnsi" w:hAnsiTheme="majorHAnsi" w:cs="Times New Roman"/>
          <w:b/>
          <w:color w:val="000000" w:themeColor="text1"/>
          <w:sz w:val="40"/>
          <w:szCs w:val="40"/>
        </w:rPr>
      </w:pPr>
    </w:p>
    <w:p w:rsidR="00A3503A" w:rsidRDefault="00A3503A" w:rsidP="00E519CB">
      <w:pPr>
        <w:jc w:val="center"/>
        <w:rPr>
          <w:rFonts w:asciiTheme="majorHAnsi" w:hAnsiTheme="majorHAnsi" w:cs="Times New Roman"/>
          <w:b/>
          <w:color w:val="000000" w:themeColor="text1"/>
          <w:sz w:val="40"/>
          <w:szCs w:val="40"/>
        </w:rPr>
      </w:pPr>
    </w:p>
    <w:p w:rsidR="00A3503A" w:rsidRDefault="00A3503A" w:rsidP="00E519CB">
      <w:pPr>
        <w:jc w:val="center"/>
        <w:rPr>
          <w:rFonts w:asciiTheme="majorHAnsi" w:hAnsiTheme="majorHAnsi" w:cs="Times New Roman"/>
          <w:b/>
          <w:color w:val="000000" w:themeColor="text1"/>
          <w:sz w:val="40"/>
          <w:szCs w:val="40"/>
        </w:rPr>
      </w:pPr>
    </w:p>
    <w:p w:rsidR="00A3503A" w:rsidRDefault="00A3503A" w:rsidP="00E519CB">
      <w:pPr>
        <w:jc w:val="center"/>
        <w:rPr>
          <w:rFonts w:asciiTheme="majorHAnsi" w:hAnsiTheme="majorHAnsi" w:cs="Times New Roman"/>
          <w:b/>
          <w:color w:val="000000" w:themeColor="text1"/>
          <w:sz w:val="40"/>
          <w:szCs w:val="40"/>
        </w:rPr>
      </w:pPr>
    </w:p>
    <w:p w:rsidR="00A3503A" w:rsidRDefault="00A3503A" w:rsidP="00E519CB">
      <w:pPr>
        <w:jc w:val="center"/>
        <w:rPr>
          <w:rFonts w:asciiTheme="majorHAnsi" w:hAnsiTheme="majorHAnsi" w:cs="Times New Roman"/>
          <w:b/>
          <w:color w:val="000000" w:themeColor="text1"/>
          <w:sz w:val="40"/>
          <w:szCs w:val="40"/>
        </w:rPr>
      </w:pPr>
    </w:p>
    <w:p w:rsidR="00B0286F" w:rsidRPr="00997552" w:rsidRDefault="002C0E78" w:rsidP="00E519CB">
      <w:pPr>
        <w:jc w:val="center"/>
        <w:rPr>
          <w:rFonts w:ascii="Batang" w:eastAsia="Batang" w:hAnsi="Batang" w:cs="Times New Roman"/>
          <w:b/>
          <w:color w:val="000000" w:themeColor="text1"/>
          <w:sz w:val="40"/>
          <w:szCs w:val="40"/>
        </w:rPr>
      </w:pPr>
      <w:r w:rsidRPr="00997552">
        <w:rPr>
          <w:rFonts w:ascii="Batang" w:eastAsia="Batang" w:hAnsi="Batang" w:cs="Times New Roman"/>
          <w:b/>
          <w:color w:val="000000" w:themeColor="text1"/>
          <w:sz w:val="40"/>
          <w:szCs w:val="40"/>
        </w:rPr>
        <w:lastRenderedPageBreak/>
        <w:t>UPPAL MODEL</w:t>
      </w:r>
    </w:p>
    <w:p w:rsidR="009F2FBE" w:rsidRPr="009F2FBE" w:rsidRDefault="009F2FBE" w:rsidP="009F2FBE">
      <w:pPr>
        <w:rPr>
          <w:rFonts w:ascii="Times New Roman" w:hAnsi="Times New Roman" w:cs="Times New Roman"/>
          <w:b/>
          <w:sz w:val="24"/>
          <w:szCs w:val="24"/>
          <w:lang w:eastAsia="zh-SG"/>
        </w:rPr>
      </w:pPr>
      <w:r w:rsidRPr="009F2FBE">
        <w:rPr>
          <w:rFonts w:ascii="Times New Roman" w:hAnsi="Times New Roman" w:cs="Times New Roman"/>
          <w:b/>
          <w:sz w:val="24"/>
          <w:szCs w:val="24"/>
          <w:lang w:eastAsia="zh-SG"/>
        </w:rPr>
        <w:t>Hazard Pointer Declaration</w:t>
      </w:r>
    </w:p>
    <w:p w:rsidR="009F2FBE" w:rsidRPr="003D481C"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drawing>
          <wp:inline distT="0" distB="0" distL="0" distR="0" wp14:anchorId="6BD0823D" wp14:editId="3921463C">
            <wp:extent cx="4273420" cy="76052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79267" cy="761564"/>
                    </a:xfrm>
                    <a:prstGeom prst="rect">
                      <a:avLst/>
                    </a:prstGeom>
                  </pic:spPr>
                </pic:pic>
              </a:graphicData>
            </a:graphic>
          </wp:inline>
        </w:drawing>
      </w:r>
    </w:p>
    <w:p w:rsidR="009F2FBE" w:rsidRPr="003D481C"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drawing>
          <wp:inline distT="0" distB="0" distL="0" distR="0" wp14:anchorId="67101A13" wp14:editId="6FC531C7">
            <wp:extent cx="5169159" cy="96535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01636" cy="971417"/>
                    </a:xfrm>
                    <a:prstGeom prst="rect">
                      <a:avLst/>
                    </a:prstGeom>
                  </pic:spPr>
                </pic:pic>
              </a:graphicData>
            </a:graphic>
          </wp:inline>
        </w:drawing>
      </w:r>
    </w:p>
    <w:p w:rsidR="009F2FBE" w:rsidRPr="009F2FBE" w:rsidRDefault="009F2FBE" w:rsidP="009F2FBE">
      <w:pPr>
        <w:rPr>
          <w:rFonts w:ascii="Times New Roman" w:hAnsi="Times New Roman" w:cs="Times New Roman"/>
          <w:b/>
          <w:sz w:val="24"/>
          <w:szCs w:val="24"/>
          <w:lang w:eastAsia="zh-SG"/>
        </w:rPr>
      </w:pPr>
      <w:r w:rsidRPr="003D481C">
        <w:rPr>
          <w:rFonts w:ascii="Times New Roman" w:hAnsi="Times New Roman" w:cs="Times New Roman"/>
          <w:noProof/>
          <w:sz w:val="24"/>
          <w:szCs w:val="24"/>
        </w:rPr>
        <w:drawing>
          <wp:anchor distT="0" distB="0" distL="114300" distR="114300" simplePos="0" relativeHeight="251661312" behindDoc="0" locked="0" layoutInCell="1" allowOverlap="1" wp14:anchorId="3FCC724B" wp14:editId="21497AF1">
            <wp:simplePos x="0" y="0"/>
            <wp:positionH relativeFrom="column">
              <wp:posOffset>3395980</wp:posOffset>
            </wp:positionH>
            <wp:positionV relativeFrom="paragraph">
              <wp:posOffset>371475</wp:posOffset>
            </wp:positionV>
            <wp:extent cx="2127250" cy="1953895"/>
            <wp:effectExtent l="0" t="0" r="635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127250" cy="1953895"/>
                    </a:xfrm>
                    <a:prstGeom prst="rect">
                      <a:avLst/>
                    </a:prstGeom>
                  </pic:spPr>
                </pic:pic>
              </a:graphicData>
            </a:graphic>
            <wp14:sizeRelH relativeFrom="page">
              <wp14:pctWidth>0</wp14:pctWidth>
            </wp14:sizeRelH>
            <wp14:sizeRelV relativeFrom="page">
              <wp14:pctHeight>0</wp14:pctHeight>
            </wp14:sizeRelV>
          </wp:anchor>
        </w:drawing>
      </w:r>
      <w:r w:rsidRPr="003D481C">
        <w:rPr>
          <w:rFonts w:ascii="Times New Roman" w:hAnsi="Times New Roman" w:cs="Times New Roman"/>
          <w:noProof/>
          <w:sz w:val="24"/>
          <w:szCs w:val="24"/>
        </w:rPr>
        <w:drawing>
          <wp:anchor distT="0" distB="0" distL="114300" distR="114300" simplePos="0" relativeHeight="251662336" behindDoc="0" locked="0" layoutInCell="1" allowOverlap="1" wp14:anchorId="0BEB6A4B" wp14:editId="61597438">
            <wp:simplePos x="0" y="0"/>
            <wp:positionH relativeFrom="column">
              <wp:posOffset>74295</wp:posOffset>
            </wp:positionH>
            <wp:positionV relativeFrom="paragraph">
              <wp:posOffset>371475</wp:posOffset>
            </wp:positionV>
            <wp:extent cx="2294890" cy="21316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294890" cy="2131695"/>
                    </a:xfrm>
                    <a:prstGeom prst="rect">
                      <a:avLst/>
                    </a:prstGeom>
                  </pic:spPr>
                </pic:pic>
              </a:graphicData>
            </a:graphic>
            <wp14:sizeRelH relativeFrom="page">
              <wp14:pctWidth>0</wp14:pctWidth>
            </wp14:sizeRelH>
            <wp14:sizeRelV relativeFrom="page">
              <wp14:pctHeight>0</wp14:pctHeight>
            </wp14:sizeRelV>
          </wp:anchor>
        </w:drawing>
      </w:r>
      <w:r w:rsidRPr="009F2FBE">
        <w:rPr>
          <w:rFonts w:ascii="Times New Roman" w:hAnsi="Times New Roman" w:cs="Times New Roman"/>
          <w:b/>
          <w:sz w:val="24"/>
          <w:szCs w:val="24"/>
          <w:lang w:eastAsia="zh-SG"/>
        </w:rPr>
        <w:t>Hazard Pointer Diagram</w:t>
      </w:r>
    </w:p>
    <w:p w:rsidR="009F2FBE" w:rsidRPr="003D481C" w:rsidRDefault="009F2FBE" w:rsidP="009F2FBE">
      <w:pPr>
        <w:tabs>
          <w:tab w:val="left" w:pos="6045"/>
        </w:tabs>
        <w:rPr>
          <w:rFonts w:ascii="Times New Roman" w:hAnsi="Times New Roman" w:cs="Times New Roman"/>
          <w:sz w:val="24"/>
          <w:szCs w:val="24"/>
          <w:lang w:eastAsia="zh-SG"/>
        </w:rPr>
      </w:pPr>
      <w:r w:rsidRPr="003D481C">
        <w:rPr>
          <w:rFonts w:ascii="Times New Roman" w:hAnsi="Times New Roman" w:cs="Times New Roman"/>
          <w:sz w:val="24"/>
          <w:szCs w:val="24"/>
          <w:lang w:eastAsia="zh-SG"/>
        </w:rPr>
        <w:t>HPHazard</w:t>
      </w:r>
      <w:r w:rsidRPr="003D481C">
        <w:rPr>
          <w:rFonts w:ascii="Times New Roman" w:hAnsi="Times New Roman" w:cs="Times New Roman"/>
          <w:sz w:val="24"/>
          <w:szCs w:val="24"/>
          <w:lang w:eastAsia="zh-SG"/>
        </w:rPr>
        <w:tab/>
        <w:t>acquire</w:t>
      </w:r>
    </w:p>
    <w:p w:rsidR="009F2FBE"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drawing>
          <wp:anchor distT="0" distB="0" distL="114300" distR="114300" simplePos="0" relativeHeight="251663360" behindDoc="0" locked="0" layoutInCell="1" allowOverlap="1" wp14:anchorId="4F7E558B" wp14:editId="3CA49182">
            <wp:simplePos x="0" y="0"/>
            <wp:positionH relativeFrom="column">
              <wp:posOffset>1905</wp:posOffset>
            </wp:positionH>
            <wp:positionV relativeFrom="paragraph">
              <wp:posOffset>814070</wp:posOffset>
            </wp:positionV>
            <wp:extent cx="2686685" cy="9620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86685" cy="962025"/>
                    </a:xfrm>
                    <a:prstGeom prst="rect">
                      <a:avLst/>
                    </a:prstGeom>
                  </pic:spPr>
                </pic:pic>
              </a:graphicData>
            </a:graphic>
            <wp14:sizeRelH relativeFrom="page">
              <wp14:pctWidth>0</wp14:pctWidth>
            </wp14:sizeRelH>
            <wp14:sizeRelV relativeFrom="page">
              <wp14:pctHeight>0</wp14:pctHeight>
            </wp14:sizeRelV>
          </wp:anchor>
        </w:drawing>
      </w:r>
      <w:r w:rsidR="00EC35CE">
        <w:rPr>
          <w:rFonts w:ascii="Times New Roman" w:hAnsi="Times New Roman" w:cs="Times New Roman"/>
          <w:sz w:val="24"/>
          <w:szCs w:val="24"/>
          <w:lang w:eastAsia="zh-SG"/>
        </w:rPr>
        <w:t>Figure above</w:t>
      </w:r>
      <w:r w:rsidRPr="003D481C">
        <w:rPr>
          <w:rFonts w:ascii="Times New Roman" w:hAnsi="Times New Roman" w:cs="Times New Roman"/>
          <w:sz w:val="24"/>
          <w:szCs w:val="24"/>
          <w:lang w:eastAsia="zh-SG"/>
        </w:rPr>
        <w:t xml:space="preserve"> shows Hazard Pointer which is involve two templates. First one called HPHazard used to run the basic flow and for the second one called acquire used to check and process if there is reader or not at that time. </w:t>
      </w:r>
    </w:p>
    <w:p w:rsidR="009F2FBE" w:rsidRDefault="009F2FBE" w:rsidP="009F2FBE">
      <w:pPr>
        <w:rPr>
          <w:rFonts w:ascii="Times New Roman" w:hAnsi="Times New Roman" w:cs="Times New Roman"/>
          <w:sz w:val="24"/>
          <w:szCs w:val="24"/>
          <w:lang w:eastAsia="zh-SG"/>
        </w:rPr>
      </w:pPr>
    </w:p>
    <w:p w:rsidR="009F2FBE" w:rsidRPr="003D481C" w:rsidRDefault="009F2FBE" w:rsidP="009F2FBE">
      <w:pPr>
        <w:rPr>
          <w:rFonts w:ascii="Times New Roman" w:hAnsi="Times New Roman" w:cs="Times New Roman"/>
          <w:sz w:val="24"/>
          <w:szCs w:val="24"/>
          <w:lang w:eastAsia="zh-SG"/>
        </w:rPr>
      </w:pPr>
      <w:r w:rsidRPr="003D481C">
        <w:rPr>
          <w:rFonts w:ascii="Times New Roman" w:hAnsi="Times New Roman" w:cs="Times New Roman"/>
          <w:sz w:val="24"/>
          <w:szCs w:val="24"/>
          <w:lang w:eastAsia="zh-SG"/>
        </w:rPr>
        <w:t>There is two enable transitions that can be apply while running this tools.</w:t>
      </w:r>
    </w:p>
    <w:p w:rsidR="009F2FBE"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4D05625B" wp14:editId="629B08F6">
            <wp:simplePos x="0" y="0"/>
            <wp:positionH relativeFrom="column">
              <wp:posOffset>46990</wp:posOffset>
            </wp:positionH>
            <wp:positionV relativeFrom="paragraph">
              <wp:posOffset>236220</wp:posOffset>
            </wp:positionV>
            <wp:extent cx="4867275" cy="3009265"/>
            <wp:effectExtent l="0" t="0" r="9525"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867275" cy="3009265"/>
                    </a:xfrm>
                    <a:prstGeom prst="rect">
                      <a:avLst/>
                    </a:prstGeom>
                  </pic:spPr>
                </pic:pic>
              </a:graphicData>
            </a:graphic>
            <wp14:sizeRelH relativeFrom="page">
              <wp14:pctWidth>0</wp14:pctWidth>
            </wp14:sizeRelH>
            <wp14:sizeRelV relativeFrom="page">
              <wp14:pctHeight>0</wp14:pctHeight>
            </wp14:sizeRelV>
          </wp:anchor>
        </w:drawing>
      </w:r>
    </w:p>
    <w:p w:rsidR="009F2FBE" w:rsidRDefault="009F2FBE" w:rsidP="009F2FBE">
      <w:pPr>
        <w:rPr>
          <w:rFonts w:ascii="Times New Roman" w:hAnsi="Times New Roman" w:cs="Times New Roman"/>
          <w:sz w:val="24"/>
          <w:szCs w:val="24"/>
          <w:lang w:eastAsia="zh-SG"/>
        </w:rPr>
      </w:pPr>
      <w:r w:rsidRPr="003D481C">
        <w:rPr>
          <w:rFonts w:ascii="Times New Roman" w:hAnsi="Times New Roman" w:cs="Times New Roman"/>
          <w:sz w:val="24"/>
          <w:szCs w:val="24"/>
          <w:lang w:eastAsia="zh-SG"/>
        </w:rPr>
        <w:t xml:space="preserve"> Figure above shows the transaction between HP -&gt;wait-&gt;</w:t>
      </w:r>
      <w:proofErr w:type="spellStart"/>
      <w:r w:rsidRPr="003D481C">
        <w:rPr>
          <w:rFonts w:ascii="Times New Roman" w:hAnsi="Times New Roman" w:cs="Times New Roman"/>
          <w:sz w:val="24"/>
          <w:szCs w:val="24"/>
          <w:lang w:eastAsia="zh-SG"/>
        </w:rPr>
        <w:t>HPhazard</w:t>
      </w:r>
      <w:proofErr w:type="spellEnd"/>
      <w:r w:rsidRPr="003D481C">
        <w:rPr>
          <w:rFonts w:ascii="Times New Roman" w:hAnsi="Times New Roman" w:cs="Times New Roman"/>
          <w:sz w:val="24"/>
          <w:szCs w:val="24"/>
          <w:lang w:eastAsia="zh-SG"/>
        </w:rPr>
        <w:t xml:space="preserve"> and </w:t>
      </w:r>
      <w:proofErr w:type="spellStart"/>
      <w:r w:rsidRPr="003D481C">
        <w:rPr>
          <w:rFonts w:ascii="Times New Roman" w:hAnsi="Times New Roman" w:cs="Times New Roman"/>
          <w:sz w:val="24"/>
          <w:szCs w:val="24"/>
          <w:lang w:eastAsia="zh-SG"/>
        </w:rPr>
        <w:t>PHazard</w:t>
      </w:r>
      <w:proofErr w:type="spellEnd"/>
      <w:r w:rsidRPr="003D481C">
        <w:rPr>
          <w:rFonts w:ascii="Times New Roman" w:hAnsi="Times New Roman" w:cs="Times New Roman"/>
          <w:sz w:val="24"/>
          <w:szCs w:val="24"/>
          <w:lang w:eastAsia="zh-SG"/>
        </w:rPr>
        <w:t>-&gt;</w:t>
      </w:r>
      <w:proofErr w:type="spellStart"/>
      <w:r w:rsidRPr="003D481C">
        <w:rPr>
          <w:rFonts w:ascii="Times New Roman" w:hAnsi="Times New Roman" w:cs="Times New Roman"/>
          <w:sz w:val="24"/>
          <w:szCs w:val="24"/>
          <w:lang w:eastAsia="zh-SG"/>
        </w:rPr>
        <w:t>PNext</w:t>
      </w:r>
      <w:proofErr w:type="spellEnd"/>
      <w:r w:rsidRPr="003D481C">
        <w:rPr>
          <w:rFonts w:ascii="Times New Roman" w:hAnsi="Times New Roman" w:cs="Times New Roman"/>
          <w:sz w:val="24"/>
          <w:szCs w:val="24"/>
          <w:lang w:eastAsia="zh-SG"/>
        </w:rPr>
        <w:t>. These flows occur if there is at least one reader still reading and have to wait before delete it.</w:t>
      </w:r>
    </w:p>
    <w:p w:rsidR="009F2FBE"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drawing>
          <wp:anchor distT="0" distB="0" distL="114300" distR="114300" simplePos="0" relativeHeight="251665408" behindDoc="0" locked="0" layoutInCell="1" allowOverlap="1" wp14:anchorId="35E1D2CE" wp14:editId="3360F723">
            <wp:simplePos x="0" y="0"/>
            <wp:positionH relativeFrom="column">
              <wp:posOffset>55880</wp:posOffset>
            </wp:positionH>
            <wp:positionV relativeFrom="paragraph">
              <wp:posOffset>185420</wp:posOffset>
            </wp:positionV>
            <wp:extent cx="4891405" cy="2724150"/>
            <wp:effectExtent l="0" t="0" r="444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891405" cy="2724150"/>
                    </a:xfrm>
                    <a:prstGeom prst="rect">
                      <a:avLst/>
                    </a:prstGeom>
                  </pic:spPr>
                </pic:pic>
              </a:graphicData>
            </a:graphic>
            <wp14:sizeRelH relativeFrom="page">
              <wp14:pctWidth>0</wp14:pctWidth>
            </wp14:sizeRelH>
            <wp14:sizeRelV relativeFrom="page">
              <wp14:pctHeight>0</wp14:pctHeight>
            </wp14:sizeRelV>
          </wp:anchor>
        </w:drawing>
      </w:r>
    </w:p>
    <w:p w:rsidR="009F2FBE" w:rsidRPr="003D481C" w:rsidRDefault="009F2FBE" w:rsidP="009F2FBE">
      <w:pPr>
        <w:rPr>
          <w:rFonts w:ascii="Times New Roman" w:hAnsi="Times New Roman" w:cs="Times New Roman"/>
          <w:sz w:val="24"/>
          <w:szCs w:val="24"/>
          <w:lang w:eastAsia="zh-SG"/>
        </w:rPr>
      </w:pPr>
      <w:r w:rsidRPr="003D481C">
        <w:rPr>
          <w:rFonts w:ascii="Times New Roman" w:hAnsi="Times New Roman" w:cs="Times New Roman"/>
          <w:sz w:val="24"/>
          <w:szCs w:val="24"/>
          <w:lang w:eastAsia="zh-SG"/>
        </w:rPr>
        <w:t>In other transaction, these flows occur when there is no reader still reading and the flow is HP-&gt;</w:t>
      </w:r>
      <w:proofErr w:type="spellStart"/>
      <w:r w:rsidRPr="003D481C">
        <w:rPr>
          <w:rFonts w:ascii="Times New Roman" w:hAnsi="Times New Roman" w:cs="Times New Roman"/>
          <w:sz w:val="24"/>
          <w:szCs w:val="24"/>
          <w:lang w:eastAsia="zh-SG"/>
        </w:rPr>
        <w:t>HPhazard</w:t>
      </w:r>
      <w:proofErr w:type="spellEnd"/>
      <w:r w:rsidRPr="003D481C">
        <w:rPr>
          <w:rFonts w:ascii="Times New Roman" w:hAnsi="Times New Roman" w:cs="Times New Roman"/>
          <w:sz w:val="24"/>
          <w:szCs w:val="24"/>
          <w:lang w:eastAsia="zh-SG"/>
        </w:rPr>
        <w:t>-&gt;</w:t>
      </w:r>
      <w:proofErr w:type="spellStart"/>
      <w:r w:rsidRPr="003D481C">
        <w:rPr>
          <w:rFonts w:ascii="Times New Roman" w:hAnsi="Times New Roman" w:cs="Times New Roman"/>
          <w:sz w:val="24"/>
          <w:szCs w:val="24"/>
          <w:lang w:eastAsia="zh-SG"/>
        </w:rPr>
        <w:t>PNext</w:t>
      </w:r>
      <w:proofErr w:type="spellEnd"/>
      <w:r w:rsidRPr="003D481C">
        <w:rPr>
          <w:rFonts w:ascii="Times New Roman" w:hAnsi="Times New Roman" w:cs="Times New Roman"/>
          <w:sz w:val="24"/>
          <w:szCs w:val="24"/>
          <w:lang w:eastAsia="zh-SG"/>
        </w:rPr>
        <w:t xml:space="preserve">. It just </w:t>
      </w:r>
      <w:r w:rsidR="0020178C" w:rsidRPr="003D481C">
        <w:rPr>
          <w:rFonts w:ascii="Times New Roman" w:hAnsi="Times New Roman" w:cs="Times New Roman"/>
          <w:sz w:val="24"/>
          <w:szCs w:val="24"/>
          <w:lang w:eastAsia="zh-SG"/>
        </w:rPr>
        <w:t>skips</w:t>
      </w:r>
      <w:r w:rsidRPr="003D481C">
        <w:rPr>
          <w:rFonts w:ascii="Times New Roman" w:hAnsi="Times New Roman" w:cs="Times New Roman"/>
          <w:sz w:val="24"/>
          <w:szCs w:val="24"/>
          <w:lang w:eastAsia="zh-SG"/>
        </w:rPr>
        <w:t xml:space="preserve"> the node waiting and the book can be release without affect anything.</w:t>
      </w:r>
    </w:p>
    <w:p w:rsidR="009F2FBE" w:rsidRPr="003D481C" w:rsidRDefault="00F57F2D"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0D4F98C2" wp14:editId="41A3FA22">
                <wp:simplePos x="0" y="0"/>
                <wp:positionH relativeFrom="column">
                  <wp:posOffset>133350</wp:posOffset>
                </wp:positionH>
                <wp:positionV relativeFrom="paragraph">
                  <wp:posOffset>2753995</wp:posOffset>
                </wp:positionV>
                <wp:extent cx="1438275" cy="635"/>
                <wp:effectExtent l="0" t="0" r="9525" b="6985"/>
                <wp:wrapNone/>
                <wp:docPr id="18" name="Text Box 18"/>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9F2FBE" w:rsidRPr="00205BD6" w:rsidRDefault="009F2FBE" w:rsidP="009F2FBE">
                            <w:pPr>
                              <w:pStyle w:val="Caption"/>
                              <w:rPr>
                                <w:noProof/>
                                <w:color w:val="000000" w:themeColor="text1"/>
                                <w:sz w:val="22"/>
                                <w:szCs w:val="22"/>
                              </w:rPr>
                            </w:pPr>
                            <w:r w:rsidRPr="00205BD6">
                              <w:rPr>
                                <w:rFonts w:hint="eastAsia"/>
                                <w:color w:val="000000" w:themeColor="text1"/>
                                <w:sz w:val="22"/>
                                <w:szCs w:val="22"/>
                                <w:lang w:eastAsia="zh-SG"/>
                              </w:rPr>
                              <w:t>Read&gt;=1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0.5pt;margin-top:216.85pt;width:113.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" stroked="f">
                <v:textbox style="mso-fit-shape-to-text:t" inset="0,0,0,0">
                  <w:txbxContent>
                    <w:p w:rsidR="009F2FBE" w:rsidRPr="00205BD6" w:rsidRDefault="009F2FBE" w:rsidP="009F2FBE">
                      <w:pPr>
                        <w:pStyle w:val="Caption"/>
                        <w:rPr>
                          <w:noProof/>
                          <w:color w:val="000000" w:themeColor="text1"/>
                          <w:sz w:val="22"/>
                          <w:szCs w:val="22"/>
                        </w:rPr>
                      </w:pPr>
                      <w:r w:rsidRPr="00205BD6">
                        <w:rPr>
                          <w:rFonts w:hint="eastAsia"/>
                          <w:color w:val="000000" w:themeColor="text1"/>
                          <w:sz w:val="22"/>
                          <w:szCs w:val="22"/>
                          <w:lang w:eastAsia="zh-SG"/>
                        </w:rPr>
                        <w:t>Read&gt;=1</w:t>
                      </w:r>
                    </w:p>
                  </w:txbxContent>
                </v:textbox>
              </v:shape>
            </w:pict>
          </mc:Fallback>
        </mc:AlternateContent>
      </w:r>
      <w:r w:rsidRPr="003D481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C678162" wp14:editId="19DB4E17">
                <wp:simplePos x="0" y="0"/>
                <wp:positionH relativeFrom="column">
                  <wp:posOffset>3200400</wp:posOffset>
                </wp:positionH>
                <wp:positionV relativeFrom="paragraph">
                  <wp:posOffset>2755265</wp:posOffset>
                </wp:positionV>
                <wp:extent cx="1390650" cy="635"/>
                <wp:effectExtent l="0" t="0" r="0" b="6985"/>
                <wp:wrapNone/>
                <wp:docPr id="19" name="Text Box 19"/>
                <wp:cNvGraphicFramePr/>
                <a:graphic xmlns:a="http://schemas.openxmlformats.org/drawingml/2006/main">
                  <a:graphicData uri="http://schemas.microsoft.com/office/word/2010/wordprocessingShape">
                    <wps:wsp>
                      <wps:cNvSpPr txBox="1"/>
                      <wps:spPr>
                        <a:xfrm>
                          <a:off x="0" y="0"/>
                          <a:ext cx="1390650" cy="635"/>
                        </a:xfrm>
                        <a:prstGeom prst="rect">
                          <a:avLst/>
                        </a:prstGeom>
                        <a:solidFill>
                          <a:prstClr val="white"/>
                        </a:solidFill>
                        <a:ln>
                          <a:noFill/>
                        </a:ln>
                        <a:effectLst/>
                      </wps:spPr>
                      <wps:txbx>
                        <w:txbxContent>
                          <w:p w:rsidR="009F2FBE" w:rsidRPr="00205BD6" w:rsidRDefault="009F2FBE" w:rsidP="009F2FBE">
                            <w:pPr>
                              <w:pStyle w:val="Caption"/>
                              <w:rPr>
                                <w:noProof/>
                                <w:color w:val="000000" w:themeColor="text1"/>
                                <w:sz w:val="22"/>
                                <w:szCs w:val="22"/>
                              </w:rPr>
                            </w:pPr>
                            <w:r w:rsidRPr="00205BD6">
                              <w:rPr>
                                <w:rFonts w:hint="eastAsia"/>
                                <w:color w:val="000000" w:themeColor="text1"/>
                                <w:sz w:val="22"/>
                                <w:szCs w:val="22"/>
                                <w:lang w:eastAsia="zh-SG"/>
                              </w:rPr>
                              <w:t>Read=0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27" type="#_x0000_t202" style="position:absolute;margin-left:252pt;margin-top:216.95pt;width:10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" stroked="f">
                <v:textbox style="mso-fit-shape-to-text:t" inset="0,0,0,0">
                  <w:txbxContent>
                    <w:p w:rsidR="009F2FBE" w:rsidRPr="00205BD6" w:rsidRDefault="009F2FBE" w:rsidP="009F2FBE">
                      <w:pPr>
                        <w:pStyle w:val="Caption"/>
                        <w:rPr>
                          <w:noProof/>
                          <w:color w:val="000000" w:themeColor="text1"/>
                          <w:sz w:val="22"/>
                          <w:szCs w:val="22"/>
                        </w:rPr>
                      </w:pPr>
                      <w:r w:rsidRPr="00205BD6">
                        <w:rPr>
                          <w:rFonts w:hint="eastAsia"/>
                          <w:color w:val="000000" w:themeColor="text1"/>
                          <w:sz w:val="22"/>
                          <w:szCs w:val="22"/>
                          <w:lang w:eastAsia="zh-SG"/>
                        </w:rPr>
                        <w:t>Read=0</w:t>
                      </w:r>
                    </w:p>
                  </w:txbxContent>
                </v:textbox>
              </v:shape>
            </w:pict>
          </mc:Fallback>
        </mc:AlternateContent>
      </w:r>
      <w:r w:rsidR="009F2FBE" w:rsidRPr="003D481C">
        <w:rPr>
          <w:rFonts w:ascii="Times New Roman" w:hAnsi="Times New Roman" w:cs="Times New Roman"/>
          <w:noProof/>
          <w:sz w:val="24"/>
          <w:szCs w:val="24"/>
        </w:rPr>
        <w:drawing>
          <wp:anchor distT="0" distB="0" distL="114300" distR="114300" simplePos="0" relativeHeight="251668480" behindDoc="0" locked="0" layoutInCell="1" allowOverlap="1" wp14:anchorId="7E7596FE" wp14:editId="002E8FAE">
            <wp:simplePos x="0" y="0"/>
            <wp:positionH relativeFrom="column">
              <wp:posOffset>3152775</wp:posOffset>
            </wp:positionH>
            <wp:positionV relativeFrom="paragraph">
              <wp:posOffset>635000</wp:posOffset>
            </wp:positionV>
            <wp:extent cx="1390650" cy="19907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390650" cy="1990725"/>
                    </a:xfrm>
                    <a:prstGeom prst="rect">
                      <a:avLst/>
                    </a:prstGeom>
                  </pic:spPr>
                </pic:pic>
              </a:graphicData>
            </a:graphic>
            <wp14:sizeRelH relativeFrom="page">
              <wp14:pctWidth>0</wp14:pctWidth>
            </wp14:sizeRelH>
            <wp14:sizeRelV relativeFrom="page">
              <wp14:pctHeight>0</wp14:pctHeight>
            </wp14:sizeRelV>
          </wp:anchor>
        </w:drawing>
      </w:r>
      <w:r w:rsidR="009F2FBE" w:rsidRPr="003D481C">
        <w:rPr>
          <w:rFonts w:ascii="Times New Roman" w:hAnsi="Times New Roman" w:cs="Times New Roman"/>
          <w:noProof/>
          <w:sz w:val="24"/>
          <w:szCs w:val="24"/>
        </w:rPr>
        <w:drawing>
          <wp:anchor distT="0" distB="0" distL="114300" distR="114300" simplePos="0" relativeHeight="251667456" behindDoc="0" locked="0" layoutInCell="1" allowOverlap="1" wp14:anchorId="154AAE00" wp14:editId="6D01FAC9">
            <wp:simplePos x="0" y="0"/>
            <wp:positionH relativeFrom="column">
              <wp:posOffset>85725</wp:posOffset>
            </wp:positionH>
            <wp:positionV relativeFrom="paragraph">
              <wp:posOffset>321945</wp:posOffset>
            </wp:positionV>
            <wp:extent cx="1438275" cy="259080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438275" cy="2590800"/>
                    </a:xfrm>
                    <a:prstGeom prst="rect">
                      <a:avLst/>
                    </a:prstGeom>
                  </pic:spPr>
                </pic:pic>
              </a:graphicData>
            </a:graphic>
            <wp14:sizeRelH relativeFrom="page">
              <wp14:pctWidth>0</wp14:pctWidth>
            </wp14:sizeRelH>
            <wp14:sizeRelV relativeFrom="page">
              <wp14:pctHeight>0</wp14:pctHeight>
            </wp14:sizeRelV>
          </wp:anchor>
        </w:drawing>
      </w:r>
    </w:p>
    <w:p w:rsidR="009F2FBE" w:rsidRPr="003D481C"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drawing>
          <wp:anchor distT="0" distB="0" distL="114300" distR="114300" simplePos="0" relativeHeight="251666432" behindDoc="0" locked="0" layoutInCell="1" allowOverlap="1" wp14:anchorId="0B7F0204" wp14:editId="227D05BC">
            <wp:simplePos x="0" y="0"/>
            <wp:positionH relativeFrom="column">
              <wp:posOffset>200025</wp:posOffset>
            </wp:positionH>
            <wp:positionV relativeFrom="paragraph">
              <wp:posOffset>408940</wp:posOffset>
            </wp:positionV>
            <wp:extent cx="2952750" cy="12763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952750" cy="1276350"/>
                    </a:xfrm>
                    <a:prstGeom prst="rect">
                      <a:avLst/>
                    </a:prstGeom>
                  </pic:spPr>
                </pic:pic>
              </a:graphicData>
            </a:graphic>
            <wp14:sizeRelH relativeFrom="page">
              <wp14:pctWidth>0</wp14:pctWidth>
            </wp14:sizeRelH>
            <wp14:sizeRelV relativeFrom="page">
              <wp14:pctHeight>0</wp14:pctHeight>
            </wp14:sizeRelV>
          </wp:anchor>
        </w:drawing>
      </w:r>
      <w:r w:rsidRPr="003D481C">
        <w:rPr>
          <w:rFonts w:ascii="Times New Roman" w:hAnsi="Times New Roman" w:cs="Times New Roman"/>
          <w:sz w:val="24"/>
          <w:szCs w:val="24"/>
          <w:lang w:eastAsia="zh-SG"/>
        </w:rPr>
        <w:t xml:space="preserve">Figure above show the flowchart between one </w:t>
      </w:r>
      <w:r w:rsidR="00B821CD" w:rsidRPr="003D481C">
        <w:rPr>
          <w:rFonts w:ascii="Times New Roman" w:hAnsi="Times New Roman" w:cs="Times New Roman"/>
          <w:sz w:val="24"/>
          <w:szCs w:val="24"/>
          <w:lang w:eastAsia="zh-SG"/>
        </w:rPr>
        <w:t>nodes</w:t>
      </w:r>
      <w:r w:rsidRPr="003D481C">
        <w:rPr>
          <w:rFonts w:ascii="Times New Roman" w:hAnsi="Times New Roman" w:cs="Times New Roman"/>
          <w:sz w:val="24"/>
          <w:szCs w:val="24"/>
          <w:lang w:eastAsia="zh-SG"/>
        </w:rPr>
        <w:t xml:space="preserve"> to another nodes.</w:t>
      </w:r>
    </w:p>
    <w:p w:rsidR="009F2FBE" w:rsidRPr="003D481C" w:rsidRDefault="009F2FBE" w:rsidP="009F2FBE">
      <w:pPr>
        <w:rPr>
          <w:rFonts w:ascii="Times New Roman" w:hAnsi="Times New Roman" w:cs="Times New Roman"/>
          <w:sz w:val="24"/>
          <w:szCs w:val="24"/>
          <w:lang w:eastAsia="zh-SG"/>
        </w:rPr>
      </w:pPr>
    </w:p>
    <w:p w:rsidR="00B0286F" w:rsidRPr="009F2FBE" w:rsidRDefault="009F2FBE" w:rsidP="002C0E78">
      <w:pPr>
        <w:rPr>
          <w:rFonts w:ascii="Times New Roman" w:hAnsi="Times New Roman" w:cs="Times New Roman"/>
          <w:sz w:val="24"/>
          <w:szCs w:val="24"/>
          <w:lang w:eastAsia="zh-SG"/>
        </w:rPr>
      </w:pPr>
      <w:r w:rsidRPr="003D481C">
        <w:rPr>
          <w:rFonts w:ascii="Times New Roman" w:hAnsi="Times New Roman" w:cs="Times New Roman"/>
          <w:sz w:val="24"/>
          <w:szCs w:val="24"/>
          <w:lang w:eastAsia="zh-SG"/>
        </w:rPr>
        <w:t>Figure above shows the verifier that had been test. It was satisfied when x and y are equal to 3 or equal to 0. This is follow the rule in HPHazard allowing x&lt;=4 and y&lt;=10.</w:t>
      </w:r>
    </w:p>
    <w:p w:rsidR="009F2FBE" w:rsidRDefault="009F2FBE" w:rsidP="00E519CB">
      <w:pPr>
        <w:jc w:val="center"/>
        <w:rPr>
          <w:rFonts w:asciiTheme="majorHAnsi" w:hAnsiTheme="majorHAnsi" w:cs="Times New Roman"/>
          <w:b/>
          <w:color w:val="000000" w:themeColor="text1"/>
          <w:sz w:val="40"/>
          <w:szCs w:val="40"/>
          <w:lang w:eastAsia="zh-SG"/>
        </w:rPr>
      </w:pPr>
    </w:p>
    <w:p w:rsidR="009F2FBE" w:rsidRDefault="009F2FBE" w:rsidP="00E519CB">
      <w:pPr>
        <w:jc w:val="center"/>
        <w:rPr>
          <w:rFonts w:asciiTheme="majorHAnsi" w:hAnsiTheme="majorHAnsi" w:cs="Times New Roman"/>
          <w:b/>
          <w:color w:val="000000" w:themeColor="text1"/>
          <w:sz w:val="40"/>
          <w:szCs w:val="40"/>
          <w:lang w:eastAsia="zh-SG"/>
        </w:rPr>
      </w:pPr>
    </w:p>
    <w:p w:rsidR="009F2FBE" w:rsidRDefault="009F2FBE" w:rsidP="00E519CB">
      <w:pPr>
        <w:jc w:val="center"/>
        <w:rPr>
          <w:rFonts w:asciiTheme="majorHAnsi" w:hAnsiTheme="majorHAnsi" w:cs="Times New Roman"/>
          <w:b/>
          <w:color w:val="000000" w:themeColor="text1"/>
          <w:sz w:val="40"/>
          <w:szCs w:val="40"/>
          <w:lang w:eastAsia="zh-SG"/>
        </w:rPr>
      </w:pPr>
    </w:p>
    <w:p w:rsidR="009F2FBE" w:rsidRDefault="009F2FBE" w:rsidP="00E519CB">
      <w:pPr>
        <w:jc w:val="center"/>
        <w:rPr>
          <w:rFonts w:asciiTheme="majorHAnsi" w:hAnsiTheme="majorHAnsi" w:cs="Times New Roman"/>
          <w:b/>
          <w:color w:val="000000" w:themeColor="text1"/>
          <w:sz w:val="40"/>
          <w:szCs w:val="40"/>
          <w:lang w:eastAsia="zh-SG"/>
        </w:rPr>
      </w:pPr>
    </w:p>
    <w:p w:rsidR="009F2FBE" w:rsidRDefault="009F2FBE" w:rsidP="00E519CB">
      <w:pPr>
        <w:jc w:val="center"/>
        <w:rPr>
          <w:rFonts w:asciiTheme="majorHAnsi" w:hAnsiTheme="majorHAnsi" w:cs="Times New Roman"/>
          <w:b/>
          <w:color w:val="000000" w:themeColor="text1"/>
          <w:sz w:val="40"/>
          <w:szCs w:val="40"/>
          <w:lang w:eastAsia="zh-SG"/>
        </w:rPr>
      </w:pPr>
    </w:p>
    <w:p w:rsidR="00427361" w:rsidRPr="00997552" w:rsidRDefault="00E519CB" w:rsidP="00427361">
      <w:pPr>
        <w:jc w:val="center"/>
        <w:rPr>
          <w:rFonts w:ascii="Batang" w:eastAsia="Batang" w:hAnsi="Batang" w:cs="Times New Roman"/>
          <w:b/>
          <w:color w:val="000000" w:themeColor="text1"/>
          <w:sz w:val="40"/>
          <w:szCs w:val="40"/>
        </w:rPr>
      </w:pPr>
      <w:r w:rsidRPr="00997552">
        <w:rPr>
          <w:rFonts w:ascii="Batang" w:eastAsia="Batang" w:hAnsi="Batang" w:cs="Times New Roman"/>
          <w:b/>
          <w:color w:val="000000" w:themeColor="text1"/>
          <w:sz w:val="40"/>
          <w:szCs w:val="40"/>
        </w:rPr>
        <w:lastRenderedPageBreak/>
        <w:t>CONCLUSION</w:t>
      </w:r>
    </w:p>
    <w:p w:rsidR="00F36B3B" w:rsidRPr="00427361" w:rsidRDefault="00427361" w:rsidP="00427361">
      <w:pPr>
        <w:spacing w:line="360" w:lineRule="auto"/>
        <w:jc w:val="both"/>
        <w:rPr>
          <w:rFonts w:ascii="Times New Roman" w:hAnsi="Times New Roman" w:cs="Times New Roman"/>
          <w:b/>
          <w:color w:val="000000" w:themeColor="text1"/>
          <w:sz w:val="40"/>
          <w:szCs w:val="40"/>
        </w:rPr>
      </w:pPr>
      <w:r w:rsidRPr="00427361">
        <w:rPr>
          <w:rFonts w:ascii="Times New Roman" w:hAnsi="Times New Roman" w:cs="Times New Roman"/>
          <w:b/>
          <w:color w:val="000000" w:themeColor="text1"/>
          <w:sz w:val="40"/>
          <w:szCs w:val="40"/>
        </w:rPr>
        <w:t xml:space="preserve">  </w:t>
      </w:r>
      <w:r w:rsidR="00F36B3B" w:rsidRPr="00427361">
        <w:rPr>
          <w:rFonts w:ascii="Times New Roman" w:hAnsi="Times New Roman" w:cs="Times New Roman"/>
          <w:sz w:val="24"/>
          <w:szCs w:val="24"/>
        </w:rPr>
        <w:t xml:space="preserve">As a conclusion, after a lot of struggling and effort finally we had done our Hazard Pointer project successfully. Along our journey of this project we had gained more experiences, important of TLA and </w:t>
      </w:r>
      <w:proofErr w:type="spellStart"/>
      <w:r w:rsidR="00F36B3B" w:rsidRPr="00427361">
        <w:rPr>
          <w:rFonts w:ascii="Times New Roman" w:hAnsi="Times New Roman" w:cs="Times New Roman"/>
          <w:sz w:val="24"/>
          <w:szCs w:val="24"/>
        </w:rPr>
        <w:t>Uppal</w:t>
      </w:r>
      <w:proofErr w:type="spellEnd"/>
      <w:r w:rsidR="00F36B3B" w:rsidRPr="00427361">
        <w:rPr>
          <w:rFonts w:ascii="Times New Roman" w:hAnsi="Times New Roman" w:cs="Times New Roman"/>
          <w:sz w:val="24"/>
          <w:szCs w:val="24"/>
        </w:rPr>
        <w:t xml:space="preserve"> languages and moral values too. At the same time we also had a great chance to know well about the important of the subject Formal</w:t>
      </w:r>
      <w:r w:rsidR="00F36B3B" w:rsidRPr="00427361">
        <w:rPr>
          <w:rFonts w:ascii="Times New Roman" w:hAnsi="Times New Roman" w:cs="Times New Roman"/>
          <w:color w:val="000000"/>
          <w:sz w:val="24"/>
          <w:szCs w:val="24"/>
        </w:rPr>
        <w:t xml:space="preserve"> Methods</w:t>
      </w:r>
      <w:r w:rsidR="00F36B3B" w:rsidRPr="00427361">
        <w:rPr>
          <w:rFonts w:ascii="Times New Roman" w:hAnsi="Times New Roman" w:cs="Times New Roman"/>
          <w:sz w:val="24"/>
          <w:szCs w:val="24"/>
        </w:rPr>
        <w:t xml:space="preserve"> (BCS2213) for computer students. This subject allows us to improve our knowledge in computer </w:t>
      </w:r>
      <w:r w:rsidR="001B57BE" w:rsidRPr="00427361">
        <w:rPr>
          <w:rFonts w:ascii="Times New Roman" w:hAnsi="Times New Roman" w:cs="Times New Roman"/>
          <w:sz w:val="24"/>
          <w:szCs w:val="24"/>
        </w:rPr>
        <w:t>programmed</w:t>
      </w:r>
      <w:r w:rsidR="00F36B3B" w:rsidRPr="00427361">
        <w:rPr>
          <w:rFonts w:ascii="Times New Roman" w:hAnsi="Times New Roman" w:cs="Times New Roman"/>
          <w:sz w:val="24"/>
          <w:szCs w:val="24"/>
        </w:rPr>
        <w:t xml:space="preserve"> development. We also learned some vital value of system such as the accuracy, correctness, robustness of the problem using a specific specification. We also had experiences on </w:t>
      </w:r>
      <w:r w:rsidR="00F36B3B" w:rsidRPr="00427361">
        <w:rPr>
          <w:rFonts w:ascii="Times New Roman" w:hAnsi="Times New Roman" w:cs="Times New Roman"/>
          <w:color w:val="000000" w:themeColor="text1"/>
          <w:sz w:val="24"/>
          <w:szCs w:val="24"/>
        </w:rPr>
        <w:t xml:space="preserve">the memory which allows to </w:t>
      </w:r>
      <w:r w:rsidR="001B57BE" w:rsidRPr="00427361">
        <w:rPr>
          <w:rFonts w:ascii="Times New Roman" w:hAnsi="Times New Roman" w:cs="Times New Roman"/>
          <w:color w:val="000000" w:themeColor="text1"/>
          <w:sz w:val="24"/>
          <w:szCs w:val="24"/>
        </w:rPr>
        <w:t>use</w:t>
      </w:r>
      <w:r w:rsidR="00F36B3B" w:rsidRPr="00427361">
        <w:rPr>
          <w:rFonts w:ascii="Times New Roman" w:hAnsi="Times New Roman" w:cs="Times New Roman"/>
          <w:color w:val="000000" w:themeColor="text1"/>
          <w:sz w:val="24"/>
          <w:szCs w:val="24"/>
        </w:rPr>
        <w:t xml:space="preserve"> by consumed nodes to be reclaimed by the OS. It performs at least as efficiently as memory management methods that lack this feature.</w:t>
      </w:r>
      <w:r w:rsidR="001B57BE">
        <w:rPr>
          <w:rFonts w:ascii="Times New Roman" w:hAnsi="Times New Roman" w:cs="Times New Roman"/>
          <w:color w:val="000000" w:themeColor="text1"/>
          <w:sz w:val="24"/>
          <w:szCs w:val="24"/>
        </w:rPr>
        <w:t xml:space="preserve"> </w:t>
      </w:r>
      <w:r w:rsidR="00F36B3B" w:rsidRPr="00427361">
        <w:rPr>
          <w:rFonts w:ascii="Times New Roman" w:hAnsi="Times New Roman" w:cs="Times New Roman"/>
          <w:color w:val="000000" w:themeColor="text1"/>
          <w:sz w:val="24"/>
          <w:szCs w:val="24"/>
        </w:rPr>
        <w:t>Hazard pointers only require basic a basic CAS or LL/SC instruction. Hazard pointers can be a bit tricky to use correctly.</w:t>
      </w:r>
      <w:r w:rsidR="001B57BE">
        <w:rPr>
          <w:rFonts w:ascii="Times New Roman" w:hAnsi="Times New Roman" w:cs="Times New Roman"/>
          <w:color w:val="000000" w:themeColor="text1"/>
          <w:sz w:val="24"/>
          <w:szCs w:val="24"/>
        </w:rPr>
        <w:t xml:space="preserve"> </w:t>
      </w:r>
      <w:r w:rsidR="00F36B3B" w:rsidRPr="00427361">
        <w:rPr>
          <w:rFonts w:ascii="Times New Roman" w:hAnsi="Times New Roman" w:cs="Times New Roman"/>
          <w:color w:val="000000" w:themeColor="text1"/>
          <w:sz w:val="24"/>
          <w:szCs w:val="24"/>
        </w:rPr>
        <w:t xml:space="preserve">The correctness “proofs” are far from formal, but still useful. </w:t>
      </w:r>
      <w:r w:rsidR="00F36B3B" w:rsidRPr="00427361">
        <w:rPr>
          <w:rFonts w:ascii="Times New Roman" w:hAnsi="Times New Roman" w:cs="Times New Roman"/>
          <w:sz w:val="24"/>
          <w:szCs w:val="24"/>
        </w:rPr>
        <w:t xml:space="preserve">At last not least we also thank our lecturer </w:t>
      </w:r>
      <w:r w:rsidR="00F36B3B" w:rsidRPr="00427361">
        <w:rPr>
          <w:rFonts w:ascii="Times New Roman" w:hAnsi="Times New Roman" w:cs="Times New Roman"/>
          <w:color w:val="000000"/>
          <w:sz w:val="24"/>
          <w:szCs w:val="24"/>
        </w:rPr>
        <w:t xml:space="preserve">Prof. Dr. </w:t>
      </w:r>
      <w:proofErr w:type="spellStart"/>
      <w:r w:rsidR="00F36B3B" w:rsidRPr="00427361">
        <w:rPr>
          <w:rFonts w:ascii="Times New Roman" w:hAnsi="Times New Roman" w:cs="Times New Roman"/>
          <w:color w:val="000000"/>
          <w:sz w:val="24"/>
          <w:szCs w:val="24"/>
        </w:rPr>
        <w:t>Vitaliy</w:t>
      </w:r>
      <w:proofErr w:type="spellEnd"/>
      <w:r w:rsidR="00F36B3B" w:rsidRPr="00427361">
        <w:rPr>
          <w:rFonts w:ascii="Times New Roman" w:hAnsi="Times New Roman" w:cs="Times New Roman"/>
          <w:color w:val="000000"/>
          <w:sz w:val="24"/>
          <w:szCs w:val="24"/>
        </w:rPr>
        <w:t xml:space="preserve"> </w:t>
      </w:r>
      <w:proofErr w:type="spellStart"/>
      <w:r w:rsidR="00F36B3B" w:rsidRPr="00427361">
        <w:rPr>
          <w:rFonts w:ascii="Times New Roman" w:hAnsi="Times New Roman" w:cs="Times New Roman"/>
          <w:color w:val="000000"/>
          <w:sz w:val="24"/>
          <w:szCs w:val="24"/>
        </w:rPr>
        <w:t>Mezhuyev</w:t>
      </w:r>
      <w:proofErr w:type="spellEnd"/>
      <w:r w:rsidR="00F36B3B" w:rsidRPr="00427361">
        <w:rPr>
          <w:rFonts w:ascii="Times New Roman" w:hAnsi="Times New Roman" w:cs="Times New Roman"/>
          <w:color w:val="000000"/>
          <w:sz w:val="24"/>
          <w:szCs w:val="24"/>
        </w:rPr>
        <w:t xml:space="preserve"> </w:t>
      </w:r>
      <w:r w:rsidR="00F36B3B" w:rsidRPr="00427361">
        <w:rPr>
          <w:rFonts w:ascii="Times New Roman" w:hAnsi="Times New Roman" w:cs="Times New Roman"/>
          <w:sz w:val="24"/>
          <w:szCs w:val="24"/>
        </w:rPr>
        <w:t>who shared his ideas   regarding our task Producer- Consumer Problem. He also gave motivations to us and helps in complete our task successfully.</w:t>
      </w:r>
    </w:p>
    <w:p w:rsidR="00F36B3B" w:rsidRPr="00427361" w:rsidRDefault="00F36B3B" w:rsidP="00427361">
      <w:pPr>
        <w:pStyle w:val="ListParagraph"/>
        <w:autoSpaceDE w:val="0"/>
        <w:autoSpaceDN w:val="0"/>
        <w:adjustRightInd w:val="0"/>
        <w:spacing w:after="0" w:line="360" w:lineRule="auto"/>
        <w:jc w:val="both"/>
        <w:rPr>
          <w:rFonts w:ascii="Times New Roman" w:hAnsi="Times New Roman" w:cs="Times New Roman"/>
          <w:sz w:val="24"/>
          <w:szCs w:val="24"/>
        </w:rPr>
      </w:pPr>
    </w:p>
    <w:p w:rsidR="00F36B3B" w:rsidRDefault="00F36B3B">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Pr="00C85F2E" w:rsidRDefault="00F833DE" w:rsidP="00F833DE">
      <w:pPr>
        <w:jc w:val="center"/>
        <w:rPr>
          <w:rFonts w:ascii="Batang" w:eastAsia="Batang" w:hAnsi="Batang" w:cs="Times New Roman"/>
          <w:b/>
          <w:color w:val="000000" w:themeColor="text1"/>
          <w:sz w:val="40"/>
          <w:szCs w:val="40"/>
        </w:rPr>
      </w:pPr>
      <w:r w:rsidRPr="00C85F2E">
        <w:rPr>
          <w:rFonts w:ascii="Batang" w:eastAsia="Batang" w:hAnsi="Batang" w:cs="Times New Roman"/>
          <w:b/>
          <w:color w:val="000000" w:themeColor="text1"/>
          <w:sz w:val="40"/>
          <w:szCs w:val="40"/>
        </w:rPr>
        <w:lastRenderedPageBreak/>
        <w:t>REFERENCES</w:t>
      </w:r>
    </w:p>
    <w:p w:rsidR="00D36ECA" w:rsidRPr="00573583" w:rsidRDefault="00686990"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32" w:history="1">
        <w:r w:rsidR="00D36ECA" w:rsidRPr="00573583">
          <w:rPr>
            <w:rStyle w:val="Hyperlink"/>
            <w:rFonts w:asciiTheme="majorHAnsi" w:hAnsiTheme="majorHAnsi" w:cs="Times New Roman"/>
            <w:sz w:val="24"/>
            <w:szCs w:val="24"/>
          </w:rPr>
          <w:t>https://www.research.ibm.com/people/m/michael/ieeetpds-2004.pdf</w:t>
        </w:r>
      </w:hyperlink>
    </w:p>
    <w:p w:rsidR="00D36ECA" w:rsidRPr="00573583" w:rsidRDefault="00686990"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33" w:history="1">
        <w:r w:rsidR="00573583" w:rsidRPr="00573583">
          <w:rPr>
            <w:rStyle w:val="Hyperlink"/>
            <w:rFonts w:asciiTheme="majorHAnsi" w:hAnsiTheme="majorHAnsi" w:cs="Times New Roman"/>
            <w:sz w:val="24"/>
            <w:szCs w:val="24"/>
          </w:rPr>
          <w:t>http://webcourse.cs.technion.ac.il/236755/Spring2011/hw/WCFiles/KoyfmanShubin.pdf</w:t>
        </w:r>
      </w:hyperlink>
    </w:p>
    <w:p w:rsidR="00573583" w:rsidRPr="00573583" w:rsidRDefault="00686990"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34" w:history="1">
        <w:r w:rsidR="00573583" w:rsidRPr="00573583">
          <w:rPr>
            <w:rStyle w:val="Hyperlink"/>
            <w:rFonts w:asciiTheme="majorHAnsi" w:hAnsiTheme="majorHAnsi" w:cs="Times New Roman"/>
            <w:sz w:val="24"/>
            <w:szCs w:val="24"/>
          </w:rPr>
          <w:t>http://web.cecs.pdx.edu/~walpole/class/cs510/fall2011/slides/07.pdf</w:t>
        </w:r>
      </w:hyperlink>
    </w:p>
    <w:p w:rsidR="00573583" w:rsidRPr="00573583" w:rsidRDefault="00686990"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35" w:history="1">
        <w:r w:rsidR="00573583" w:rsidRPr="00573583">
          <w:rPr>
            <w:rStyle w:val="Hyperlink"/>
            <w:rFonts w:asciiTheme="majorHAnsi" w:hAnsiTheme="majorHAnsi" w:cs="Times New Roman"/>
            <w:sz w:val="24"/>
            <w:szCs w:val="24"/>
          </w:rPr>
          <w:t>https://en.wikipedia.org/wiki/Hazard_pointer</w:t>
        </w:r>
      </w:hyperlink>
    </w:p>
    <w:p w:rsidR="00573583" w:rsidRPr="00573583" w:rsidRDefault="00686990"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36" w:history="1">
        <w:r w:rsidR="00573583" w:rsidRPr="00573583">
          <w:rPr>
            <w:rStyle w:val="Hyperlink"/>
            <w:rFonts w:asciiTheme="majorHAnsi" w:hAnsiTheme="majorHAnsi" w:cs="Times New Roman"/>
            <w:sz w:val="24"/>
            <w:szCs w:val="24"/>
          </w:rPr>
          <w:t>https://www.informatik.uniaugsburg.de/de/lehrstuehle/swt/se/staff/formerStaff/tofan/Downloads/ictac11-hazard.pdf</w:t>
        </w:r>
      </w:hyperlink>
    </w:p>
    <w:p w:rsidR="00573583" w:rsidRPr="00D36ECA" w:rsidRDefault="00573583" w:rsidP="00573583">
      <w:pPr>
        <w:pStyle w:val="ListParagraph"/>
        <w:rPr>
          <w:rFonts w:asciiTheme="majorHAnsi" w:hAnsiTheme="majorHAnsi" w:cs="Times New Roman"/>
          <w:color w:val="000000" w:themeColor="text1"/>
        </w:rPr>
      </w:pPr>
    </w:p>
    <w:sectPr w:rsidR="00573583" w:rsidRPr="00D36ECA">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990" w:rsidRDefault="00686990" w:rsidP="00686990">
      <w:pPr>
        <w:spacing w:after="0" w:line="240" w:lineRule="auto"/>
      </w:pPr>
      <w:r>
        <w:separator/>
      </w:r>
    </w:p>
  </w:endnote>
  <w:endnote w:type="continuationSeparator" w:id="0">
    <w:p w:rsidR="00686990" w:rsidRDefault="00686990" w:rsidP="00686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876576"/>
      <w:docPartObj>
        <w:docPartGallery w:val="Page Numbers (Bottom of Page)"/>
        <w:docPartUnique/>
      </w:docPartObj>
    </w:sdtPr>
    <w:sdtEndPr>
      <w:rPr>
        <w:noProof/>
      </w:rPr>
    </w:sdtEndPr>
    <w:sdtContent>
      <w:p w:rsidR="00686990" w:rsidRDefault="00686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86990" w:rsidRDefault="006869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990" w:rsidRDefault="00686990" w:rsidP="00686990">
      <w:pPr>
        <w:spacing w:after="0" w:line="240" w:lineRule="auto"/>
      </w:pPr>
      <w:r>
        <w:separator/>
      </w:r>
    </w:p>
  </w:footnote>
  <w:footnote w:type="continuationSeparator" w:id="0">
    <w:p w:rsidR="00686990" w:rsidRDefault="00686990" w:rsidP="006869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95BB3"/>
    <w:multiLevelType w:val="hybridMultilevel"/>
    <w:tmpl w:val="38A2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F3599"/>
    <w:multiLevelType w:val="hybridMultilevel"/>
    <w:tmpl w:val="9F78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7D16B7"/>
    <w:multiLevelType w:val="hybridMultilevel"/>
    <w:tmpl w:val="6C406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D06"/>
    <w:rsid w:val="00001124"/>
    <w:rsid w:val="000013CA"/>
    <w:rsid w:val="00002079"/>
    <w:rsid w:val="00002B77"/>
    <w:rsid w:val="000040D8"/>
    <w:rsid w:val="000113A7"/>
    <w:rsid w:val="0001319F"/>
    <w:rsid w:val="00016691"/>
    <w:rsid w:val="00022A1D"/>
    <w:rsid w:val="00030873"/>
    <w:rsid w:val="00031D43"/>
    <w:rsid w:val="000333EB"/>
    <w:rsid w:val="00041B60"/>
    <w:rsid w:val="00047307"/>
    <w:rsid w:val="0004735F"/>
    <w:rsid w:val="00052D65"/>
    <w:rsid w:val="00053374"/>
    <w:rsid w:val="00053ED2"/>
    <w:rsid w:val="00055FDF"/>
    <w:rsid w:val="000609A5"/>
    <w:rsid w:val="00061614"/>
    <w:rsid w:val="00062705"/>
    <w:rsid w:val="000629F8"/>
    <w:rsid w:val="00062A4D"/>
    <w:rsid w:val="00063A0B"/>
    <w:rsid w:val="000651F7"/>
    <w:rsid w:val="000669E8"/>
    <w:rsid w:val="00067C5B"/>
    <w:rsid w:val="0007026B"/>
    <w:rsid w:val="00070907"/>
    <w:rsid w:val="00070F1D"/>
    <w:rsid w:val="000722E7"/>
    <w:rsid w:val="00073805"/>
    <w:rsid w:val="00073D46"/>
    <w:rsid w:val="000758EF"/>
    <w:rsid w:val="00075ACD"/>
    <w:rsid w:val="000830A9"/>
    <w:rsid w:val="000835F1"/>
    <w:rsid w:val="00084DD3"/>
    <w:rsid w:val="00084F4F"/>
    <w:rsid w:val="00086040"/>
    <w:rsid w:val="000869E9"/>
    <w:rsid w:val="00087C86"/>
    <w:rsid w:val="00087C9C"/>
    <w:rsid w:val="00087F40"/>
    <w:rsid w:val="00095261"/>
    <w:rsid w:val="00096BAC"/>
    <w:rsid w:val="000A15C5"/>
    <w:rsid w:val="000A16F0"/>
    <w:rsid w:val="000A1DDE"/>
    <w:rsid w:val="000A2E64"/>
    <w:rsid w:val="000A35E1"/>
    <w:rsid w:val="000A541C"/>
    <w:rsid w:val="000B0258"/>
    <w:rsid w:val="000B061D"/>
    <w:rsid w:val="000B1E7D"/>
    <w:rsid w:val="000B2D15"/>
    <w:rsid w:val="000B33F6"/>
    <w:rsid w:val="000B7415"/>
    <w:rsid w:val="000B7E04"/>
    <w:rsid w:val="000B7E23"/>
    <w:rsid w:val="000C0398"/>
    <w:rsid w:val="000C0628"/>
    <w:rsid w:val="000C5C80"/>
    <w:rsid w:val="000C612B"/>
    <w:rsid w:val="000D1F71"/>
    <w:rsid w:val="000D5404"/>
    <w:rsid w:val="000D54D3"/>
    <w:rsid w:val="000D7D5E"/>
    <w:rsid w:val="000E02F9"/>
    <w:rsid w:val="000E065C"/>
    <w:rsid w:val="000E24D2"/>
    <w:rsid w:val="000E3744"/>
    <w:rsid w:val="000E4396"/>
    <w:rsid w:val="000E470C"/>
    <w:rsid w:val="000E4FA0"/>
    <w:rsid w:val="000E6AED"/>
    <w:rsid w:val="000E6F6F"/>
    <w:rsid w:val="000E745D"/>
    <w:rsid w:val="000E7611"/>
    <w:rsid w:val="000F0AD3"/>
    <w:rsid w:val="000F1E64"/>
    <w:rsid w:val="000F3075"/>
    <w:rsid w:val="000F328F"/>
    <w:rsid w:val="000F3297"/>
    <w:rsid w:val="000F3375"/>
    <w:rsid w:val="000F37B0"/>
    <w:rsid w:val="000F3ADA"/>
    <w:rsid w:val="000F44AD"/>
    <w:rsid w:val="000F51D1"/>
    <w:rsid w:val="000F7E83"/>
    <w:rsid w:val="00100063"/>
    <w:rsid w:val="00100244"/>
    <w:rsid w:val="00102372"/>
    <w:rsid w:val="00103E81"/>
    <w:rsid w:val="00105C4B"/>
    <w:rsid w:val="00105F0C"/>
    <w:rsid w:val="001136B5"/>
    <w:rsid w:val="001145F4"/>
    <w:rsid w:val="00121123"/>
    <w:rsid w:val="00121755"/>
    <w:rsid w:val="00122B1E"/>
    <w:rsid w:val="00124B17"/>
    <w:rsid w:val="00125948"/>
    <w:rsid w:val="00126626"/>
    <w:rsid w:val="00126CDD"/>
    <w:rsid w:val="00130AAD"/>
    <w:rsid w:val="00130DF2"/>
    <w:rsid w:val="001354F1"/>
    <w:rsid w:val="001419CC"/>
    <w:rsid w:val="00141BEE"/>
    <w:rsid w:val="00143BDE"/>
    <w:rsid w:val="00143F29"/>
    <w:rsid w:val="001503B6"/>
    <w:rsid w:val="00153D40"/>
    <w:rsid w:val="00162A47"/>
    <w:rsid w:val="00164B94"/>
    <w:rsid w:val="00165FB0"/>
    <w:rsid w:val="001702C4"/>
    <w:rsid w:val="0017305F"/>
    <w:rsid w:val="00173F60"/>
    <w:rsid w:val="00174605"/>
    <w:rsid w:val="00174D03"/>
    <w:rsid w:val="00175D46"/>
    <w:rsid w:val="001802BA"/>
    <w:rsid w:val="0018141A"/>
    <w:rsid w:val="00181528"/>
    <w:rsid w:val="00181E83"/>
    <w:rsid w:val="00182220"/>
    <w:rsid w:val="00183486"/>
    <w:rsid w:val="00187E1A"/>
    <w:rsid w:val="0019258E"/>
    <w:rsid w:val="00193BEB"/>
    <w:rsid w:val="0019537C"/>
    <w:rsid w:val="00197728"/>
    <w:rsid w:val="001A5686"/>
    <w:rsid w:val="001A62FE"/>
    <w:rsid w:val="001A63E9"/>
    <w:rsid w:val="001A75EF"/>
    <w:rsid w:val="001B055E"/>
    <w:rsid w:val="001B0D8A"/>
    <w:rsid w:val="001B38F8"/>
    <w:rsid w:val="001B39CF"/>
    <w:rsid w:val="001B57BE"/>
    <w:rsid w:val="001B5930"/>
    <w:rsid w:val="001B7394"/>
    <w:rsid w:val="001C0A37"/>
    <w:rsid w:val="001C14C1"/>
    <w:rsid w:val="001C2439"/>
    <w:rsid w:val="001C261E"/>
    <w:rsid w:val="001C420D"/>
    <w:rsid w:val="001C53C5"/>
    <w:rsid w:val="001C67FE"/>
    <w:rsid w:val="001C76A0"/>
    <w:rsid w:val="001C7D32"/>
    <w:rsid w:val="001D06B8"/>
    <w:rsid w:val="001D472F"/>
    <w:rsid w:val="001D7BCF"/>
    <w:rsid w:val="001E0327"/>
    <w:rsid w:val="001E1A2B"/>
    <w:rsid w:val="001E1BF4"/>
    <w:rsid w:val="001E3E37"/>
    <w:rsid w:val="001E6F5D"/>
    <w:rsid w:val="001E743E"/>
    <w:rsid w:val="001F2285"/>
    <w:rsid w:val="001F5D8D"/>
    <w:rsid w:val="001F79BA"/>
    <w:rsid w:val="0020178C"/>
    <w:rsid w:val="002043CC"/>
    <w:rsid w:val="0020567A"/>
    <w:rsid w:val="00207C99"/>
    <w:rsid w:val="002120A5"/>
    <w:rsid w:val="00213456"/>
    <w:rsid w:val="00214EA6"/>
    <w:rsid w:val="00214F62"/>
    <w:rsid w:val="002157B7"/>
    <w:rsid w:val="002170C1"/>
    <w:rsid w:val="0021764B"/>
    <w:rsid w:val="002241FA"/>
    <w:rsid w:val="00226E17"/>
    <w:rsid w:val="00232C8C"/>
    <w:rsid w:val="002330E4"/>
    <w:rsid w:val="00233BDC"/>
    <w:rsid w:val="00234E40"/>
    <w:rsid w:val="002358FC"/>
    <w:rsid w:val="00236A57"/>
    <w:rsid w:val="0023724D"/>
    <w:rsid w:val="00237FE1"/>
    <w:rsid w:val="00242212"/>
    <w:rsid w:val="00243F9F"/>
    <w:rsid w:val="00245D06"/>
    <w:rsid w:val="00246C78"/>
    <w:rsid w:val="00246F9D"/>
    <w:rsid w:val="00250207"/>
    <w:rsid w:val="002502AE"/>
    <w:rsid w:val="00251374"/>
    <w:rsid w:val="002517EF"/>
    <w:rsid w:val="00253F0A"/>
    <w:rsid w:val="00255CFE"/>
    <w:rsid w:val="00255DC6"/>
    <w:rsid w:val="00256400"/>
    <w:rsid w:val="00260DF2"/>
    <w:rsid w:val="002621FD"/>
    <w:rsid w:val="00266357"/>
    <w:rsid w:val="00272E1B"/>
    <w:rsid w:val="002734E6"/>
    <w:rsid w:val="00273ACA"/>
    <w:rsid w:val="00274028"/>
    <w:rsid w:val="00274F1A"/>
    <w:rsid w:val="00277693"/>
    <w:rsid w:val="002777FD"/>
    <w:rsid w:val="002803DD"/>
    <w:rsid w:val="002827DC"/>
    <w:rsid w:val="00282E00"/>
    <w:rsid w:val="00284131"/>
    <w:rsid w:val="00284290"/>
    <w:rsid w:val="00285137"/>
    <w:rsid w:val="00285332"/>
    <w:rsid w:val="00285B13"/>
    <w:rsid w:val="00285C42"/>
    <w:rsid w:val="00285C6B"/>
    <w:rsid w:val="002920FD"/>
    <w:rsid w:val="00292B6F"/>
    <w:rsid w:val="00292FF2"/>
    <w:rsid w:val="00295503"/>
    <w:rsid w:val="00296643"/>
    <w:rsid w:val="00297029"/>
    <w:rsid w:val="002A338F"/>
    <w:rsid w:val="002A3492"/>
    <w:rsid w:val="002A3A5E"/>
    <w:rsid w:val="002A4EF2"/>
    <w:rsid w:val="002A54EE"/>
    <w:rsid w:val="002B0C93"/>
    <w:rsid w:val="002B15B8"/>
    <w:rsid w:val="002B4D23"/>
    <w:rsid w:val="002C0E78"/>
    <w:rsid w:val="002C1556"/>
    <w:rsid w:val="002C1919"/>
    <w:rsid w:val="002C3D2D"/>
    <w:rsid w:val="002C4FC0"/>
    <w:rsid w:val="002C71AB"/>
    <w:rsid w:val="002D241E"/>
    <w:rsid w:val="002D31C8"/>
    <w:rsid w:val="002D3F62"/>
    <w:rsid w:val="002D41AD"/>
    <w:rsid w:val="002D4B17"/>
    <w:rsid w:val="002D5F88"/>
    <w:rsid w:val="002E00CA"/>
    <w:rsid w:val="002E51B7"/>
    <w:rsid w:val="002F48E2"/>
    <w:rsid w:val="002F64B1"/>
    <w:rsid w:val="002F68A8"/>
    <w:rsid w:val="002F69FC"/>
    <w:rsid w:val="0030178F"/>
    <w:rsid w:val="00301D52"/>
    <w:rsid w:val="00302936"/>
    <w:rsid w:val="00302AAF"/>
    <w:rsid w:val="003047A5"/>
    <w:rsid w:val="00305E77"/>
    <w:rsid w:val="0030633F"/>
    <w:rsid w:val="0030741F"/>
    <w:rsid w:val="00313A7C"/>
    <w:rsid w:val="00314216"/>
    <w:rsid w:val="00314978"/>
    <w:rsid w:val="003152D3"/>
    <w:rsid w:val="00315326"/>
    <w:rsid w:val="0031746B"/>
    <w:rsid w:val="00322F56"/>
    <w:rsid w:val="00331E3F"/>
    <w:rsid w:val="00334CF0"/>
    <w:rsid w:val="00337732"/>
    <w:rsid w:val="00344096"/>
    <w:rsid w:val="00344DA3"/>
    <w:rsid w:val="003457F9"/>
    <w:rsid w:val="003471C7"/>
    <w:rsid w:val="00350789"/>
    <w:rsid w:val="00350842"/>
    <w:rsid w:val="003508A4"/>
    <w:rsid w:val="003508B5"/>
    <w:rsid w:val="003512D8"/>
    <w:rsid w:val="00352E5A"/>
    <w:rsid w:val="003542B4"/>
    <w:rsid w:val="00354E29"/>
    <w:rsid w:val="003557BC"/>
    <w:rsid w:val="00356052"/>
    <w:rsid w:val="00356140"/>
    <w:rsid w:val="00356525"/>
    <w:rsid w:val="003634DB"/>
    <w:rsid w:val="00365D04"/>
    <w:rsid w:val="003677D9"/>
    <w:rsid w:val="003728BA"/>
    <w:rsid w:val="003739BA"/>
    <w:rsid w:val="00377B4D"/>
    <w:rsid w:val="00377B78"/>
    <w:rsid w:val="00380AC5"/>
    <w:rsid w:val="00384CEA"/>
    <w:rsid w:val="0038583E"/>
    <w:rsid w:val="00385AAD"/>
    <w:rsid w:val="00386B89"/>
    <w:rsid w:val="003932E4"/>
    <w:rsid w:val="00394F27"/>
    <w:rsid w:val="003A088D"/>
    <w:rsid w:val="003A111E"/>
    <w:rsid w:val="003A3F2F"/>
    <w:rsid w:val="003A5193"/>
    <w:rsid w:val="003A5A28"/>
    <w:rsid w:val="003A5EF8"/>
    <w:rsid w:val="003A6D2A"/>
    <w:rsid w:val="003A7680"/>
    <w:rsid w:val="003B0E71"/>
    <w:rsid w:val="003B4B01"/>
    <w:rsid w:val="003B7140"/>
    <w:rsid w:val="003C2CAB"/>
    <w:rsid w:val="003C3CFC"/>
    <w:rsid w:val="003C4162"/>
    <w:rsid w:val="003C47A6"/>
    <w:rsid w:val="003C57F7"/>
    <w:rsid w:val="003D03B2"/>
    <w:rsid w:val="003D16F3"/>
    <w:rsid w:val="003D1EDE"/>
    <w:rsid w:val="003D2A01"/>
    <w:rsid w:val="003D3074"/>
    <w:rsid w:val="003D4A98"/>
    <w:rsid w:val="003D5063"/>
    <w:rsid w:val="003E0781"/>
    <w:rsid w:val="003E0901"/>
    <w:rsid w:val="003E1A2A"/>
    <w:rsid w:val="003E3C97"/>
    <w:rsid w:val="003E67C9"/>
    <w:rsid w:val="003F03FF"/>
    <w:rsid w:val="003F0844"/>
    <w:rsid w:val="003F0C00"/>
    <w:rsid w:val="003F3729"/>
    <w:rsid w:val="003F6FEF"/>
    <w:rsid w:val="004110BD"/>
    <w:rsid w:val="00411B75"/>
    <w:rsid w:val="004129B1"/>
    <w:rsid w:val="0041529B"/>
    <w:rsid w:val="0041716D"/>
    <w:rsid w:val="00417349"/>
    <w:rsid w:val="00421241"/>
    <w:rsid w:val="00421878"/>
    <w:rsid w:val="004252F7"/>
    <w:rsid w:val="00427361"/>
    <w:rsid w:val="00431335"/>
    <w:rsid w:val="00432070"/>
    <w:rsid w:val="0043447D"/>
    <w:rsid w:val="004377B9"/>
    <w:rsid w:val="004438DE"/>
    <w:rsid w:val="00445C53"/>
    <w:rsid w:val="00450DA6"/>
    <w:rsid w:val="0045553A"/>
    <w:rsid w:val="00456F3D"/>
    <w:rsid w:val="00466525"/>
    <w:rsid w:val="00472244"/>
    <w:rsid w:val="00472711"/>
    <w:rsid w:val="00475961"/>
    <w:rsid w:val="00476158"/>
    <w:rsid w:val="00481F7F"/>
    <w:rsid w:val="00482FA9"/>
    <w:rsid w:val="004835ED"/>
    <w:rsid w:val="00484D8F"/>
    <w:rsid w:val="004873B0"/>
    <w:rsid w:val="0049142B"/>
    <w:rsid w:val="004920A6"/>
    <w:rsid w:val="00493E02"/>
    <w:rsid w:val="00493F29"/>
    <w:rsid w:val="00496DD0"/>
    <w:rsid w:val="004B1554"/>
    <w:rsid w:val="004B1B5E"/>
    <w:rsid w:val="004B553C"/>
    <w:rsid w:val="004B676F"/>
    <w:rsid w:val="004C3865"/>
    <w:rsid w:val="004C3E47"/>
    <w:rsid w:val="004C424A"/>
    <w:rsid w:val="004C5668"/>
    <w:rsid w:val="004C581E"/>
    <w:rsid w:val="004C779E"/>
    <w:rsid w:val="004D3372"/>
    <w:rsid w:val="004D3801"/>
    <w:rsid w:val="004D3D8B"/>
    <w:rsid w:val="004D40FA"/>
    <w:rsid w:val="004D43E9"/>
    <w:rsid w:val="004D58B3"/>
    <w:rsid w:val="004D7492"/>
    <w:rsid w:val="004E2B1B"/>
    <w:rsid w:val="004E370E"/>
    <w:rsid w:val="004E5EBF"/>
    <w:rsid w:val="004E670E"/>
    <w:rsid w:val="004E704A"/>
    <w:rsid w:val="004F232B"/>
    <w:rsid w:val="004F5964"/>
    <w:rsid w:val="005036AA"/>
    <w:rsid w:val="00503B85"/>
    <w:rsid w:val="00507AAC"/>
    <w:rsid w:val="0051034F"/>
    <w:rsid w:val="00511C79"/>
    <w:rsid w:val="00512015"/>
    <w:rsid w:val="00512F19"/>
    <w:rsid w:val="005162E8"/>
    <w:rsid w:val="00524728"/>
    <w:rsid w:val="00525385"/>
    <w:rsid w:val="00525683"/>
    <w:rsid w:val="005259FC"/>
    <w:rsid w:val="005271AD"/>
    <w:rsid w:val="005304FF"/>
    <w:rsid w:val="00532F57"/>
    <w:rsid w:val="00534299"/>
    <w:rsid w:val="005354D1"/>
    <w:rsid w:val="00535A4B"/>
    <w:rsid w:val="00536358"/>
    <w:rsid w:val="00540325"/>
    <w:rsid w:val="005404A7"/>
    <w:rsid w:val="005463EC"/>
    <w:rsid w:val="00560331"/>
    <w:rsid w:val="00560C9E"/>
    <w:rsid w:val="00564A10"/>
    <w:rsid w:val="00564F70"/>
    <w:rsid w:val="005720B3"/>
    <w:rsid w:val="00573583"/>
    <w:rsid w:val="00575F4A"/>
    <w:rsid w:val="00576265"/>
    <w:rsid w:val="0058382B"/>
    <w:rsid w:val="0058394F"/>
    <w:rsid w:val="00584419"/>
    <w:rsid w:val="00586C74"/>
    <w:rsid w:val="00590B9C"/>
    <w:rsid w:val="00595D12"/>
    <w:rsid w:val="00596626"/>
    <w:rsid w:val="005A007E"/>
    <w:rsid w:val="005A57F2"/>
    <w:rsid w:val="005A5EDE"/>
    <w:rsid w:val="005A7217"/>
    <w:rsid w:val="005A73B7"/>
    <w:rsid w:val="005B1E49"/>
    <w:rsid w:val="005B2342"/>
    <w:rsid w:val="005B3665"/>
    <w:rsid w:val="005B4A66"/>
    <w:rsid w:val="005B4FE0"/>
    <w:rsid w:val="005B6900"/>
    <w:rsid w:val="005B7C5F"/>
    <w:rsid w:val="005C1ACF"/>
    <w:rsid w:val="005C270A"/>
    <w:rsid w:val="005C2C77"/>
    <w:rsid w:val="005C346F"/>
    <w:rsid w:val="005C651C"/>
    <w:rsid w:val="005C79A9"/>
    <w:rsid w:val="005D2068"/>
    <w:rsid w:val="005D6C19"/>
    <w:rsid w:val="005D7F6E"/>
    <w:rsid w:val="005E224E"/>
    <w:rsid w:val="005E5F4D"/>
    <w:rsid w:val="005E6208"/>
    <w:rsid w:val="005E653B"/>
    <w:rsid w:val="005E79D8"/>
    <w:rsid w:val="005F2494"/>
    <w:rsid w:val="005F2A8E"/>
    <w:rsid w:val="005F6801"/>
    <w:rsid w:val="005F6FBF"/>
    <w:rsid w:val="00601258"/>
    <w:rsid w:val="006015C5"/>
    <w:rsid w:val="00601913"/>
    <w:rsid w:val="00601F95"/>
    <w:rsid w:val="00602FF7"/>
    <w:rsid w:val="00605671"/>
    <w:rsid w:val="006063EE"/>
    <w:rsid w:val="006067E7"/>
    <w:rsid w:val="00606AC7"/>
    <w:rsid w:val="00607860"/>
    <w:rsid w:val="00611A64"/>
    <w:rsid w:val="00614CE7"/>
    <w:rsid w:val="0061605B"/>
    <w:rsid w:val="0061615F"/>
    <w:rsid w:val="006174C2"/>
    <w:rsid w:val="0062025C"/>
    <w:rsid w:val="00620C3E"/>
    <w:rsid w:val="00621408"/>
    <w:rsid w:val="0062309C"/>
    <w:rsid w:val="00623D79"/>
    <w:rsid w:val="0062589C"/>
    <w:rsid w:val="00625A43"/>
    <w:rsid w:val="00626240"/>
    <w:rsid w:val="00627BBD"/>
    <w:rsid w:val="00631569"/>
    <w:rsid w:val="0063408D"/>
    <w:rsid w:val="00637605"/>
    <w:rsid w:val="0064241F"/>
    <w:rsid w:val="00643B57"/>
    <w:rsid w:val="006475AA"/>
    <w:rsid w:val="006517F1"/>
    <w:rsid w:val="00652FB9"/>
    <w:rsid w:val="00657C61"/>
    <w:rsid w:val="00663FF0"/>
    <w:rsid w:val="00665700"/>
    <w:rsid w:val="00665BEA"/>
    <w:rsid w:val="00673548"/>
    <w:rsid w:val="0067532C"/>
    <w:rsid w:val="006777A1"/>
    <w:rsid w:val="006777A8"/>
    <w:rsid w:val="00680257"/>
    <w:rsid w:val="0068106B"/>
    <w:rsid w:val="006810B6"/>
    <w:rsid w:val="006811E7"/>
    <w:rsid w:val="00683001"/>
    <w:rsid w:val="0068308B"/>
    <w:rsid w:val="006864C3"/>
    <w:rsid w:val="00686990"/>
    <w:rsid w:val="00686E86"/>
    <w:rsid w:val="006959AD"/>
    <w:rsid w:val="00695A15"/>
    <w:rsid w:val="00695DC0"/>
    <w:rsid w:val="006A0F36"/>
    <w:rsid w:val="006A114A"/>
    <w:rsid w:val="006A22CA"/>
    <w:rsid w:val="006A3BA0"/>
    <w:rsid w:val="006A6270"/>
    <w:rsid w:val="006B1C42"/>
    <w:rsid w:val="006B2C9F"/>
    <w:rsid w:val="006B3385"/>
    <w:rsid w:val="006B3489"/>
    <w:rsid w:val="006B4DA1"/>
    <w:rsid w:val="006B513E"/>
    <w:rsid w:val="006C10E7"/>
    <w:rsid w:val="006C49FF"/>
    <w:rsid w:val="006C7589"/>
    <w:rsid w:val="006C7AE3"/>
    <w:rsid w:val="006D326E"/>
    <w:rsid w:val="006D5D6B"/>
    <w:rsid w:val="006E0840"/>
    <w:rsid w:val="006E483C"/>
    <w:rsid w:val="006E492C"/>
    <w:rsid w:val="006E7774"/>
    <w:rsid w:val="006F2990"/>
    <w:rsid w:val="006F318E"/>
    <w:rsid w:val="006F35A0"/>
    <w:rsid w:val="006F6830"/>
    <w:rsid w:val="007027C5"/>
    <w:rsid w:val="00702C8A"/>
    <w:rsid w:val="00713C79"/>
    <w:rsid w:val="00714135"/>
    <w:rsid w:val="00715C9A"/>
    <w:rsid w:val="00716C69"/>
    <w:rsid w:val="00717F32"/>
    <w:rsid w:val="00722EB6"/>
    <w:rsid w:val="00723DFD"/>
    <w:rsid w:val="00724214"/>
    <w:rsid w:val="00730D8F"/>
    <w:rsid w:val="00732A5E"/>
    <w:rsid w:val="00734068"/>
    <w:rsid w:val="00734B63"/>
    <w:rsid w:val="007378CC"/>
    <w:rsid w:val="00737E00"/>
    <w:rsid w:val="00740DF4"/>
    <w:rsid w:val="00742722"/>
    <w:rsid w:val="007445F9"/>
    <w:rsid w:val="00744895"/>
    <w:rsid w:val="00744E0F"/>
    <w:rsid w:val="00746D24"/>
    <w:rsid w:val="00747810"/>
    <w:rsid w:val="007479BC"/>
    <w:rsid w:val="007515D3"/>
    <w:rsid w:val="007519D6"/>
    <w:rsid w:val="00752F74"/>
    <w:rsid w:val="00757E98"/>
    <w:rsid w:val="00764C46"/>
    <w:rsid w:val="00770041"/>
    <w:rsid w:val="00772C6C"/>
    <w:rsid w:val="00783CB3"/>
    <w:rsid w:val="00785D9F"/>
    <w:rsid w:val="007952AC"/>
    <w:rsid w:val="00795B28"/>
    <w:rsid w:val="00796504"/>
    <w:rsid w:val="007A0EC3"/>
    <w:rsid w:val="007A213B"/>
    <w:rsid w:val="007A320D"/>
    <w:rsid w:val="007A66B9"/>
    <w:rsid w:val="007A6F8A"/>
    <w:rsid w:val="007B0903"/>
    <w:rsid w:val="007B5E35"/>
    <w:rsid w:val="007B7228"/>
    <w:rsid w:val="007B7EC8"/>
    <w:rsid w:val="007C29BE"/>
    <w:rsid w:val="007C35D1"/>
    <w:rsid w:val="007C3C0F"/>
    <w:rsid w:val="007C41C7"/>
    <w:rsid w:val="007C6AF6"/>
    <w:rsid w:val="007C79EB"/>
    <w:rsid w:val="007D550B"/>
    <w:rsid w:val="007E1526"/>
    <w:rsid w:val="007E2DAA"/>
    <w:rsid w:val="007E2FCD"/>
    <w:rsid w:val="007E6588"/>
    <w:rsid w:val="007E69D6"/>
    <w:rsid w:val="007F02C0"/>
    <w:rsid w:val="007F1974"/>
    <w:rsid w:val="007F2341"/>
    <w:rsid w:val="00800FDC"/>
    <w:rsid w:val="00803D6B"/>
    <w:rsid w:val="0080710B"/>
    <w:rsid w:val="00807E4A"/>
    <w:rsid w:val="00812C6D"/>
    <w:rsid w:val="008145F4"/>
    <w:rsid w:val="008204E1"/>
    <w:rsid w:val="00820FC3"/>
    <w:rsid w:val="00821DD1"/>
    <w:rsid w:val="008226A9"/>
    <w:rsid w:val="008253C3"/>
    <w:rsid w:val="00825909"/>
    <w:rsid w:val="00825F43"/>
    <w:rsid w:val="00831BAD"/>
    <w:rsid w:val="00833CA3"/>
    <w:rsid w:val="0083474A"/>
    <w:rsid w:val="00834B33"/>
    <w:rsid w:val="00836B93"/>
    <w:rsid w:val="00841373"/>
    <w:rsid w:val="00842CDC"/>
    <w:rsid w:val="00843D93"/>
    <w:rsid w:val="008473CC"/>
    <w:rsid w:val="00847B3B"/>
    <w:rsid w:val="00847D12"/>
    <w:rsid w:val="00857032"/>
    <w:rsid w:val="00860630"/>
    <w:rsid w:val="008618E2"/>
    <w:rsid w:val="00861AC4"/>
    <w:rsid w:val="00863FCD"/>
    <w:rsid w:val="00865B21"/>
    <w:rsid w:val="00870001"/>
    <w:rsid w:val="0087359F"/>
    <w:rsid w:val="0087694A"/>
    <w:rsid w:val="00877064"/>
    <w:rsid w:val="0088168C"/>
    <w:rsid w:val="00882236"/>
    <w:rsid w:val="00886F28"/>
    <w:rsid w:val="0088736F"/>
    <w:rsid w:val="00890DCC"/>
    <w:rsid w:val="00892411"/>
    <w:rsid w:val="00892CF1"/>
    <w:rsid w:val="008951B4"/>
    <w:rsid w:val="00895ADF"/>
    <w:rsid w:val="0089754A"/>
    <w:rsid w:val="008A54FC"/>
    <w:rsid w:val="008A5DCC"/>
    <w:rsid w:val="008A6166"/>
    <w:rsid w:val="008A6C38"/>
    <w:rsid w:val="008A6F1E"/>
    <w:rsid w:val="008A7EB1"/>
    <w:rsid w:val="008B0F55"/>
    <w:rsid w:val="008B1523"/>
    <w:rsid w:val="008B48C5"/>
    <w:rsid w:val="008B4B49"/>
    <w:rsid w:val="008C0A7D"/>
    <w:rsid w:val="008C382E"/>
    <w:rsid w:val="008C39E4"/>
    <w:rsid w:val="008C49B0"/>
    <w:rsid w:val="008C5748"/>
    <w:rsid w:val="008D1129"/>
    <w:rsid w:val="008D3DF8"/>
    <w:rsid w:val="008E4F40"/>
    <w:rsid w:val="008E67C5"/>
    <w:rsid w:val="008E6DCC"/>
    <w:rsid w:val="008F091C"/>
    <w:rsid w:val="008F1480"/>
    <w:rsid w:val="008F1F9D"/>
    <w:rsid w:val="008F2146"/>
    <w:rsid w:val="008F2BEE"/>
    <w:rsid w:val="008F6707"/>
    <w:rsid w:val="00903780"/>
    <w:rsid w:val="00904681"/>
    <w:rsid w:val="00905734"/>
    <w:rsid w:val="00906AB9"/>
    <w:rsid w:val="00906D9B"/>
    <w:rsid w:val="0091039C"/>
    <w:rsid w:val="00912E36"/>
    <w:rsid w:val="00915C9E"/>
    <w:rsid w:val="009177AF"/>
    <w:rsid w:val="00920996"/>
    <w:rsid w:val="009209BE"/>
    <w:rsid w:val="009221FD"/>
    <w:rsid w:val="009232EE"/>
    <w:rsid w:val="00923D8F"/>
    <w:rsid w:val="00926141"/>
    <w:rsid w:val="00926157"/>
    <w:rsid w:val="00930106"/>
    <w:rsid w:val="00933589"/>
    <w:rsid w:val="00934178"/>
    <w:rsid w:val="009418C6"/>
    <w:rsid w:val="00941929"/>
    <w:rsid w:val="00942E7B"/>
    <w:rsid w:val="00943E92"/>
    <w:rsid w:val="00944727"/>
    <w:rsid w:val="00945476"/>
    <w:rsid w:val="009458E7"/>
    <w:rsid w:val="00950256"/>
    <w:rsid w:val="009503A3"/>
    <w:rsid w:val="00953314"/>
    <w:rsid w:val="0095394C"/>
    <w:rsid w:val="00954FD1"/>
    <w:rsid w:val="0095523A"/>
    <w:rsid w:val="009554FE"/>
    <w:rsid w:val="00957124"/>
    <w:rsid w:val="009578E7"/>
    <w:rsid w:val="00961A17"/>
    <w:rsid w:val="00963BD1"/>
    <w:rsid w:val="00965CE1"/>
    <w:rsid w:val="00974681"/>
    <w:rsid w:val="009748E2"/>
    <w:rsid w:val="00974DCB"/>
    <w:rsid w:val="009810A5"/>
    <w:rsid w:val="009824F8"/>
    <w:rsid w:val="009851C9"/>
    <w:rsid w:val="0099099A"/>
    <w:rsid w:val="009915D5"/>
    <w:rsid w:val="00994E20"/>
    <w:rsid w:val="009963B3"/>
    <w:rsid w:val="00997552"/>
    <w:rsid w:val="009A2668"/>
    <w:rsid w:val="009A3572"/>
    <w:rsid w:val="009A42EB"/>
    <w:rsid w:val="009A71F6"/>
    <w:rsid w:val="009A74DE"/>
    <w:rsid w:val="009A788F"/>
    <w:rsid w:val="009B1286"/>
    <w:rsid w:val="009B39A8"/>
    <w:rsid w:val="009B4440"/>
    <w:rsid w:val="009B568E"/>
    <w:rsid w:val="009C41CA"/>
    <w:rsid w:val="009C5B21"/>
    <w:rsid w:val="009D23D2"/>
    <w:rsid w:val="009D5B23"/>
    <w:rsid w:val="009D617F"/>
    <w:rsid w:val="009E0D42"/>
    <w:rsid w:val="009E2793"/>
    <w:rsid w:val="009F10E0"/>
    <w:rsid w:val="009F2FBE"/>
    <w:rsid w:val="009F639F"/>
    <w:rsid w:val="00A05400"/>
    <w:rsid w:val="00A06289"/>
    <w:rsid w:val="00A112D7"/>
    <w:rsid w:val="00A12C7E"/>
    <w:rsid w:val="00A12D2E"/>
    <w:rsid w:val="00A20714"/>
    <w:rsid w:val="00A22DF7"/>
    <w:rsid w:val="00A24F39"/>
    <w:rsid w:val="00A24F70"/>
    <w:rsid w:val="00A26802"/>
    <w:rsid w:val="00A3458E"/>
    <w:rsid w:val="00A3503A"/>
    <w:rsid w:val="00A37E60"/>
    <w:rsid w:val="00A424AE"/>
    <w:rsid w:val="00A43930"/>
    <w:rsid w:val="00A43C20"/>
    <w:rsid w:val="00A43EAF"/>
    <w:rsid w:val="00A43F1B"/>
    <w:rsid w:val="00A5131D"/>
    <w:rsid w:val="00A550E4"/>
    <w:rsid w:val="00A56B7F"/>
    <w:rsid w:val="00A61894"/>
    <w:rsid w:val="00A61A0C"/>
    <w:rsid w:val="00A62F34"/>
    <w:rsid w:val="00A64337"/>
    <w:rsid w:val="00A65455"/>
    <w:rsid w:val="00A664F0"/>
    <w:rsid w:val="00A70B81"/>
    <w:rsid w:val="00A743CE"/>
    <w:rsid w:val="00A76B4E"/>
    <w:rsid w:val="00A86F2C"/>
    <w:rsid w:val="00A961C9"/>
    <w:rsid w:val="00A9709E"/>
    <w:rsid w:val="00A97BF4"/>
    <w:rsid w:val="00AA0A2C"/>
    <w:rsid w:val="00AA1C2A"/>
    <w:rsid w:val="00AA6A70"/>
    <w:rsid w:val="00AB317B"/>
    <w:rsid w:val="00AB44A4"/>
    <w:rsid w:val="00AB44AA"/>
    <w:rsid w:val="00AB4D46"/>
    <w:rsid w:val="00AB61BB"/>
    <w:rsid w:val="00AB65F1"/>
    <w:rsid w:val="00AB78AF"/>
    <w:rsid w:val="00AC4A42"/>
    <w:rsid w:val="00AC71D1"/>
    <w:rsid w:val="00AC7794"/>
    <w:rsid w:val="00AC7AE8"/>
    <w:rsid w:val="00AD0F14"/>
    <w:rsid w:val="00AD39F2"/>
    <w:rsid w:val="00AD4941"/>
    <w:rsid w:val="00AE46A5"/>
    <w:rsid w:val="00AE5FB9"/>
    <w:rsid w:val="00AE69BC"/>
    <w:rsid w:val="00AF35AE"/>
    <w:rsid w:val="00AF3C93"/>
    <w:rsid w:val="00AF64ED"/>
    <w:rsid w:val="00AF6710"/>
    <w:rsid w:val="00AF7276"/>
    <w:rsid w:val="00AF75B0"/>
    <w:rsid w:val="00B011BA"/>
    <w:rsid w:val="00B0286F"/>
    <w:rsid w:val="00B05CD2"/>
    <w:rsid w:val="00B0617A"/>
    <w:rsid w:val="00B0708D"/>
    <w:rsid w:val="00B0758D"/>
    <w:rsid w:val="00B07A5E"/>
    <w:rsid w:val="00B07AF5"/>
    <w:rsid w:val="00B15CDF"/>
    <w:rsid w:val="00B17D85"/>
    <w:rsid w:val="00B21320"/>
    <w:rsid w:val="00B22061"/>
    <w:rsid w:val="00B248F7"/>
    <w:rsid w:val="00B2521A"/>
    <w:rsid w:val="00B25950"/>
    <w:rsid w:val="00B25FDE"/>
    <w:rsid w:val="00B30B15"/>
    <w:rsid w:val="00B356A4"/>
    <w:rsid w:val="00B372E2"/>
    <w:rsid w:val="00B37B87"/>
    <w:rsid w:val="00B42D37"/>
    <w:rsid w:val="00B44088"/>
    <w:rsid w:val="00B44498"/>
    <w:rsid w:val="00B46FAD"/>
    <w:rsid w:val="00B51D40"/>
    <w:rsid w:val="00B52B87"/>
    <w:rsid w:val="00B53C9A"/>
    <w:rsid w:val="00B57F15"/>
    <w:rsid w:val="00B6124A"/>
    <w:rsid w:val="00B62721"/>
    <w:rsid w:val="00B63D56"/>
    <w:rsid w:val="00B67127"/>
    <w:rsid w:val="00B677B8"/>
    <w:rsid w:val="00B702A1"/>
    <w:rsid w:val="00B80ECF"/>
    <w:rsid w:val="00B821CD"/>
    <w:rsid w:val="00B82D8A"/>
    <w:rsid w:val="00B82DBE"/>
    <w:rsid w:val="00B85CEB"/>
    <w:rsid w:val="00B900A0"/>
    <w:rsid w:val="00B90B1F"/>
    <w:rsid w:val="00B91913"/>
    <w:rsid w:val="00B91FFB"/>
    <w:rsid w:val="00B92533"/>
    <w:rsid w:val="00B941C7"/>
    <w:rsid w:val="00B95DE5"/>
    <w:rsid w:val="00BA0524"/>
    <w:rsid w:val="00BA1D34"/>
    <w:rsid w:val="00BA1F26"/>
    <w:rsid w:val="00BA44CD"/>
    <w:rsid w:val="00BA5246"/>
    <w:rsid w:val="00BA6C26"/>
    <w:rsid w:val="00BA760B"/>
    <w:rsid w:val="00BB3B96"/>
    <w:rsid w:val="00BB3D18"/>
    <w:rsid w:val="00BB5431"/>
    <w:rsid w:val="00BB7320"/>
    <w:rsid w:val="00BC054A"/>
    <w:rsid w:val="00BC0C95"/>
    <w:rsid w:val="00BC35AA"/>
    <w:rsid w:val="00BC6300"/>
    <w:rsid w:val="00BC7912"/>
    <w:rsid w:val="00BD0785"/>
    <w:rsid w:val="00BD485A"/>
    <w:rsid w:val="00BD7FB8"/>
    <w:rsid w:val="00BE49B1"/>
    <w:rsid w:val="00BE4DAD"/>
    <w:rsid w:val="00BE5745"/>
    <w:rsid w:val="00BE6A67"/>
    <w:rsid w:val="00BF06AB"/>
    <w:rsid w:val="00BF16FD"/>
    <w:rsid w:val="00BF5C7E"/>
    <w:rsid w:val="00C0313A"/>
    <w:rsid w:val="00C034D2"/>
    <w:rsid w:val="00C05785"/>
    <w:rsid w:val="00C06C35"/>
    <w:rsid w:val="00C07109"/>
    <w:rsid w:val="00C07361"/>
    <w:rsid w:val="00C079DF"/>
    <w:rsid w:val="00C11181"/>
    <w:rsid w:val="00C11286"/>
    <w:rsid w:val="00C1269E"/>
    <w:rsid w:val="00C12803"/>
    <w:rsid w:val="00C22C0C"/>
    <w:rsid w:val="00C26906"/>
    <w:rsid w:val="00C34156"/>
    <w:rsid w:val="00C40B6A"/>
    <w:rsid w:val="00C42D9F"/>
    <w:rsid w:val="00C4538F"/>
    <w:rsid w:val="00C4730B"/>
    <w:rsid w:val="00C47915"/>
    <w:rsid w:val="00C52A8D"/>
    <w:rsid w:val="00C52BB5"/>
    <w:rsid w:val="00C56357"/>
    <w:rsid w:val="00C601B9"/>
    <w:rsid w:val="00C6250F"/>
    <w:rsid w:val="00C626B0"/>
    <w:rsid w:val="00C64049"/>
    <w:rsid w:val="00C65221"/>
    <w:rsid w:val="00C67651"/>
    <w:rsid w:val="00C71D47"/>
    <w:rsid w:val="00C7231A"/>
    <w:rsid w:val="00C7323F"/>
    <w:rsid w:val="00C75257"/>
    <w:rsid w:val="00C763BD"/>
    <w:rsid w:val="00C7699F"/>
    <w:rsid w:val="00C77EFC"/>
    <w:rsid w:val="00C8070C"/>
    <w:rsid w:val="00C80F3C"/>
    <w:rsid w:val="00C81F15"/>
    <w:rsid w:val="00C82853"/>
    <w:rsid w:val="00C85F2E"/>
    <w:rsid w:val="00C870F6"/>
    <w:rsid w:val="00C93E24"/>
    <w:rsid w:val="00C95F64"/>
    <w:rsid w:val="00C967AE"/>
    <w:rsid w:val="00CA2274"/>
    <w:rsid w:val="00CA30BB"/>
    <w:rsid w:val="00CA3D73"/>
    <w:rsid w:val="00CA4845"/>
    <w:rsid w:val="00CB0C86"/>
    <w:rsid w:val="00CB2B95"/>
    <w:rsid w:val="00CB57DC"/>
    <w:rsid w:val="00CC05D5"/>
    <w:rsid w:val="00CC062A"/>
    <w:rsid w:val="00CC58B5"/>
    <w:rsid w:val="00CC6A59"/>
    <w:rsid w:val="00CD04D7"/>
    <w:rsid w:val="00CD0C0E"/>
    <w:rsid w:val="00CD13FE"/>
    <w:rsid w:val="00CD1F5B"/>
    <w:rsid w:val="00CD4D46"/>
    <w:rsid w:val="00CD6692"/>
    <w:rsid w:val="00CE1ABB"/>
    <w:rsid w:val="00CE2178"/>
    <w:rsid w:val="00CE31E3"/>
    <w:rsid w:val="00CE330F"/>
    <w:rsid w:val="00CE5C9D"/>
    <w:rsid w:val="00CE673C"/>
    <w:rsid w:val="00CE6EB1"/>
    <w:rsid w:val="00CF0A97"/>
    <w:rsid w:val="00CF161A"/>
    <w:rsid w:val="00CF2878"/>
    <w:rsid w:val="00CF59DD"/>
    <w:rsid w:val="00D0063F"/>
    <w:rsid w:val="00D0222E"/>
    <w:rsid w:val="00D02CE9"/>
    <w:rsid w:val="00D06290"/>
    <w:rsid w:val="00D10DDF"/>
    <w:rsid w:val="00D11D63"/>
    <w:rsid w:val="00D1230C"/>
    <w:rsid w:val="00D17210"/>
    <w:rsid w:val="00D209BA"/>
    <w:rsid w:val="00D20D2B"/>
    <w:rsid w:val="00D22EE8"/>
    <w:rsid w:val="00D24998"/>
    <w:rsid w:val="00D27B2B"/>
    <w:rsid w:val="00D3353F"/>
    <w:rsid w:val="00D348DE"/>
    <w:rsid w:val="00D35F40"/>
    <w:rsid w:val="00D36ECA"/>
    <w:rsid w:val="00D41BB0"/>
    <w:rsid w:val="00D4248F"/>
    <w:rsid w:val="00D4288F"/>
    <w:rsid w:val="00D44EA5"/>
    <w:rsid w:val="00D47110"/>
    <w:rsid w:val="00D5056C"/>
    <w:rsid w:val="00D51983"/>
    <w:rsid w:val="00D52E85"/>
    <w:rsid w:val="00D53CA0"/>
    <w:rsid w:val="00D600CD"/>
    <w:rsid w:val="00D61FBA"/>
    <w:rsid w:val="00D6311C"/>
    <w:rsid w:val="00D64523"/>
    <w:rsid w:val="00D67F6F"/>
    <w:rsid w:val="00D707E8"/>
    <w:rsid w:val="00D720D2"/>
    <w:rsid w:val="00D74AF5"/>
    <w:rsid w:val="00D77FB1"/>
    <w:rsid w:val="00D8062D"/>
    <w:rsid w:val="00D80D80"/>
    <w:rsid w:val="00D81716"/>
    <w:rsid w:val="00D86B42"/>
    <w:rsid w:val="00D9091A"/>
    <w:rsid w:val="00D95AAE"/>
    <w:rsid w:val="00D95FF2"/>
    <w:rsid w:val="00DA07ED"/>
    <w:rsid w:val="00DA340D"/>
    <w:rsid w:val="00DA405F"/>
    <w:rsid w:val="00DA46EE"/>
    <w:rsid w:val="00DA74E2"/>
    <w:rsid w:val="00DB15FB"/>
    <w:rsid w:val="00DB1EF1"/>
    <w:rsid w:val="00DB5366"/>
    <w:rsid w:val="00DB5B26"/>
    <w:rsid w:val="00DB5B2A"/>
    <w:rsid w:val="00DB60D3"/>
    <w:rsid w:val="00DC2883"/>
    <w:rsid w:val="00DC2D23"/>
    <w:rsid w:val="00DC617C"/>
    <w:rsid w:val="00DC6C90"/>
    <w:rsid w:val="00DD09B8"/>
    <w:rsid w:val="00DD51CC"/>
    <w:rsid w:val="00DD5921"/>
    <w:rsid w:val="00DE0253"/>
    <w:rsid w:val="00DE1227"/>
    <w:rsid w:val="00DE1281"/>
    <w:rsid w:val="00DE2F24"/>
    <w:rsid w:val="00DE409A"/>
    <w:rsid w:val="00DE628C"/>
    <w:rsid w:val="00DE7C29"/>
    <w:rsid w:val="00DF462F"/>
    <w:rsid w:val="00DF53E7"/>
    <w:rsid w:val="00DF6113"/>
    <w:rsid w:val="00E00E8B"/>
    <w:rsid w:val="00E05EBB"/>
    <w:rsid w:val="00E1082C"/>
    <w:rsid w:val="00E11500"/>
    <w:rsid w:val="00E13CFC"/>
    <w:rsid w:val="00E16A07"/>
    <w:rsid w:val="00E21C7A"/>
    <w:rsid w:val="00E236BF"/>
    <w:rsid w:val="00E25CB6"/>
    <w:rsid w:val="00E274DC"/>
    <w:rsid w:val="00E30A36"/>
    <w:rsid w:val="00E319E8"/>
    <w:rsid w:val="00E33EEC"/>
    <w:rsid w:val="00E42086"/>
    <w:rsid w:val="00E44245"/>
    <w:rsid w:val="00E45FF2"/>
    <w:rsid w:val="00E468A4"/>
    <w:rsid w:val="00E50A65"/>
    <w:rsid w:val="00E51203"/>
    <w:rsid w:val="00E519CB"/>
    <w:rsid w:val="00E5437F"/>
    <w:rsid w:val="00E54591"/>
    <w:rsid w:val="00E578A0"/>
    <w:rsid w:val="00E6569D"/>
    <w:rsid w:val="00E66C33"/>
    <w:rsid w:val="00E7010D"/>
    <w:rsid w:val="00E70132"/>
    <w:rsid w:val="00E706F0"/>
    <w:rsid w:val="00E741C8"/>
    <w:rsid w:val="00E7509A"/>
    <w:rsid w:val="00E772F3"/>
    <w:rsid w:val="00E84A92"/>
    <w:rsid w:val="00E85679"/>
    <w:rsid w:val="00E9112C"/>
    <w:rsid w:val="00E93B4C"/>
    <w:rsid w:val="00E93EE5"/>
    <w:rsid w:val="00E96993"/>
    <w:rsid w:val="00E96E04"/>
    <w:rsid w:val="00E97848"/>
    <w:rsid w:val="00E97E84"/>
    <w:rsid w:val="00EA1D1D"/>
    <w:rsid w:val="00EA1EA6"/>
    <w:rsid w:val="00EA4E5F"/>
    <w:rsid w:val="00EA5162"/>
    <w:rsid w:val="00EB3850"/>
    <w:rsid w:val="00EB56F0"/>
    <w:rsid w:val="00EB67E6"/>
    <w:rsid w:val="00EC0BCB"/>
    <w:rsid w:val="00EC35CE"/>
    <w:rsid w:val="00EC60FB"/>
    <w:rsid w:val="00ED0CB6"/>
    <w:rsid w:val="00ED0E17"/>
    <w:rsid w:val="00ED0FB2"/>
    <w:rsid w:val="00ED2FD8"/>
    <w:rsid w:val="00ED69A6"/>
    <w:rsid w:val="00EE2D8F"/>
    <w:rsid w:val="00EE37E8"/>
    <w:rsid w:val="00EE482F"/>
    <w:rsid w:val="00EE6318"/>
    <w:rsid w:val="00EE6B7E"/>
    <w:rsid w:val="00EF1935"/>
    <w:rsid w:val="00EF2102"/>
    <w:rsid w:val="00EF2F58"/>
    <w:rsid w:val="00EF4267"/>
    <w:rsid w:val="00EF48AD"/>
    <w:rsid w:val="00EF4E66"/>
    <w:rsid w:val="00F00F27"/>
    <w:rsid w:val="00F04D29"/>
    <w:rsid w:val="00F066B2"/>
    <w:rsid w:val="00F079A8"/>
    <w:rsid w:val="00F07F46"/>
    <w:rsid w:val="00F10621"/>
    <w:rsid w:val="00F11385"/>
    <w:rsid w:val="00F11FF8"/>
    <w:rsid w:val="00F1365D"/>
    <w:rsid w:val="00F13939"/>
    <w:rsid w:val="00F156E2"/>
    <w:rsid w:val="00F17C3C"/>
    <w:rsid w:val="00F17C7F"/>
    <w:rsid w:val="00F247EB"/>
    <w:rsid w:val="00F27EBA"/>
    <w:rsid w:val="00F31FEC"/>
    <w:rsid w:val="00F36B3B"/>
    <w:rsid w:val="00F410B4"/>
    <w:rsid w:val="00F43D59"/>
    <w:rsid w:val="00F4545F"/>
    <w:rsid w:val="00F45A23"/>
    <w:rsid w:val="00F50674"/>
    <w:rsid w:val="00F51E15"/>
    <w:rsid w:val="00F524A5"/>
    <w:rsid w:val="00F52E43"/>
    <w:rsid w:val="00F53680"/>
    <w:rsid w:val="00F54612"/>
    <w:rsid w:val="00F569DA"/>
    <w:rsid w:val="00F56C78"/>
    <w:rsid w:val="00F573B0"/>
    <w:rsid w:val="00F57F2D"/>
    <w:rsid w:val="00F60053"/>
    <w:rsid w:val="00F60D29"/>
    <w:rsid w:val="00F617C3"/>
    <w:rsid w:val="00F64981"/>
    <w:rsid w:val="00F66E2E"/>
    <w:rsid w:val="00F7233A"/>
    <w:rsid w:val="00F7456B"/>
    <w:rsid w:val="00F775D7"/>
    <w:rsid w:val="00F808F0"/>
    <w:rsid w:val="00F82228"/>
    <w:rsid w:val="00F83159"/>
    <w:rsid w:val="00F833DE"/>
    <w:rsid w:val="00F840CA"/>
    <w:rsid w:val="00F843F5"/>
    <w:rsid w:val="00F873EF"/>
    <w:rsid w:val="00F90F81"/>
    <w:rsid w:val="00F91DE7"/>
    <w:rsid w:val="00F9235A"/>
    <w:rsid w:val="00F9289D"/>
    <w:rsid w:val="00F93648"/>
    <w:rsid w:val="00F96A9A"/>
    <w:rsid w:val="00F9784C"/>
    <w:rsid w:val="00FA0592"/>
    <w:rsid w:val="00FA0650"/>
    <w:rsid w:val="00FA068D"/>
    <w:rsid w:val="00FA2BA9"/>
    <w:rsid w:val="00FA3251"/>
    <w:rsid w:val="00FA48A1"/>
    <w:rsid w:val="00FA694F"/>
    <w:rsid w:val="00FB0243"/>
    <w:rsid w:val="00FB37AB"/>
    <w:rsid w:val="00FB3DB1"/>
    <w:rsid w:val="00FB3EEC"/>
    <w:rsid w:val="00FB4759"/>
    <w:rsid w:val="00FB5E4E"/>
    <w:rsid w:val="00FB725B"/>
    <w:rsid w:val="00FC6CDC"/>
    <w:rsid w:val="00FD2EF3"/>
    <w:rsid w:val="00FD46BA"/>
    <w:rsid w:val="00FD55F1"/>
    <w:rsid w:val="00FE226A"/>
    <w:rsid w:val="00FE4441"/>
    <w:rsid w:val="00FF0BDD"/>
    <w:rsid w:val="00FF0EDB"/>
    <w:rsid w:val="00FF1DE9"/>
    <w:rsid w:val="00FF7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5D06"/>
  </w:style>
  <w:style w:type="character" w:styleId="Hyperlink">
    <w:name w:val="Hyperlink"/>
    <w:basedOn w:val="DefaultParagraphFont"/>
    <w:uiPriority w:val="99"/>
    <w:unhideWhenUsed/>
    <w:rsid w:val="00245D06"/>
    <w:rPr>
      <w:color w:val="0000FF"/>
      <w:u w:val="single"/>
    </w:rPr>
  </w:style>
  <w:style w:type="paragraph" w:styleId="ListParagraph">
    <w:name w:val="List Paragraph"/>
    <w:basedOn w:val="Normal"/>
    <w:uiPriority w:val="34"/>
    <w:qFormat/>
    <w:rsid w:val="00A9709E"/>
    <w:pPr>
      <w:ind w:left="720"/>
      <w:contextualSpacing/>
    </w:pPr>
  </w:style>
  <w:style w:type="paragraph" w:styleId="BalloonText">
    <w:name w:val="Balloon Text"/>
    <w:basedOn w:val="Normal"/>
    <w:link w:val="BalloonTextChar"/>
    <w:uiPriority w:val="99"/>
    <w:semiHidden/>
    <w:unhideWhenUsed/>
    <w:rsid w:val="00F56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C78"/>
    <w:rPr>
      <w:rFonts w:ascii="Tahoma" w:hAnsi="Tahoma" w:cs="Tahoma"/>
      <w:sz w:val="16"/>
      <w:szCs w:val="16"/>
    </w:rPr>
  </w:style>
  <w:style w:type="table" w:styleId="TableGrid">
    <w:name w:val="Table Grid"/>
    <w:basedOn w:val="TableNormal"/>
    <w:uiPriority w:val="59"/>
    <w:rsid w:val="004D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D335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61615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1615F"/>
    <w:rPr>
      <w:rFonts w:ascii="Courier New" w:eastAsia="Times New Roman" w:hAnsi="Courier New" w:cs="Courier New"/>
      <w:sz w:val="20"/>
      <w:szCs w:val="20"/>
    </w:rPr>
  </w:style>
  <w:style w:type="paragraph" w:customStyle="1" w:styleId="Default">
    <w:name w:val="Default"/>
    <w:rsid w:val="004E5EBF"/>
    <w:pPr>
      <w:autoSpaceDE w:val="0"/>
      <w:autoSpaceDN w:val="0"/>
      <w:adjustRightInd w:val="0"/>
      <w:spacing w:after="0" w:line="240" w:lineRule="auto"/>
    </w:pPr>
    <w:rPr>
      <w:rFonts w:ascii="Times New Roman" w:hAnsi="Times New Roman" w:cs="Times New Roman"/>
      <w:color w:val="000000"/>
      <w:sz w:val="24"/>
      <w:szCs w:val="24"/>
      <w:lang w:val="en-MY"/>
    </w:rPr>
  </w:style>
  <w:style w:type="paragraph" w:styleId="Caption">
    <w:name w:val="caption"/>
    <w:basedOn w:val="Normal"/>
    <w:next w:val="Normal"/>
    <w:uiPriority w:val="35"/>
    <w:unhideWhenUsed/>
    <w:qFormat/>
    <w:rsid w:val="009F2FBE"/>
    <w:pPr>
      <w:spacing w:line="240" w:lineRule="auto"/>
    </w:pPr>
    <w:rPr>
      <w:b/>
      <w:bCs/>
      <w:color w:val="4F81BD" w:themeColor="accent1"/>
      <w:sz w:val="18"/>
      <w:szCs w:val="18"/>
      <w:lang w:val="en-MY" w:eastAsia="zh-CN"/>
    </w:rPr>
  </w:style>
  <w:style w:type="paragraph" w:styleId="Header">
    <w:name w:val="header"/>
    <w:basedOn w:val="Normal"/>
    <w:link w:val="HeaderChar"/>
    <w:uiPriority w:val="99"/>
    <w:unhideWhenUsed/>
    <w:rsid w:val="00686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990"/>
  </w:style>
  <w:style w:type="paragraph" w:styleId="Footer">
    <w:name w:val="footer"/>
    <w:basedOn w:val="Normal"/>
    <w:link w:val="FooterChar"/>
    <w:uiPriority w:val="99"/>
    <w:unhideWhenUsed/>
    <w:rsid w:val="00686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5D06"/>
  </w:style>
  <w:style w:type="character" w:styleId="Hyperlink">
    <w:name w:val="Hyperlink"/>
    <w:basedOn w:val="DefaultParagraphFont"/>
    <w:uiPriority w:val="99"/>
    <w:unhideWhenUsed/>
    <w:rsid w:val="00245D06"/>
    <w:rPr>
      <w:color w:val="0000FF"/>
      <w:u w:val="single"/>
    </w:rPr>
  </w:style>
  <w:style w:type="paragraph" w:styleId="ListParagraph">
    <w:name w:val="List Paragraph"/>
    <w:basedOn w:val="Normal"/>
    <w:uiPriority w:val="34"/>
    <w:qFormat/>
    <w:rsid w:val="00A9709E"/>
    <w:pPr>
      <w:ind w:left="720"/>
      <w:contextualSpacing/>
    </w:pPr>
  </w:style>
  <w:style w:type="paragraph" w:styleId="BalloonText">
    <w:name w:val="Balloon Text"/>
    <w:basedOn w:val="Normal"/>
    <w:link w:val="BalloonTextChar"/>
    <w:uiPriority w:val="99"/>
    <w:semiHidden/>
    <w:unhideWhenUsed/>
    <w:rsid w:val="00F56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C78"/>
    <w:rPr>
      <w:rFonts w:ascii="Tahoma" w:hAnsi="Tahoma" w:cs="Tahoma"/>
      <w:sz w:val="16"/>
      <w:szCs w:val="16"/>
    </w:rPr>
  </w:style>
  <w:style w:type="table" w:styleId="TableGrid">
    <w:name w:val="Table Grid"/>
    <w:basedOn w:val="TableNormal"/>
    <w:uiPriority w:val="59"/>
    <w:rsid w:val="004D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D335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61615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1615F"/>
    <w:rPr>
      <w:rFonts w:ascii="Courier New" w:eastAsia="Times New Roman" w:hAnsi="Courier New" w:cs="Courier New"/>
      <w:sz w:val="20"/>
      <w:szCs w:val="20"/>
    </w:rPr>
  </w:style>
  <w:style w:type="paragraph" w:customStyle="1" w:styleId="Default">
    <w:name w:val="Default"/>
    <w:rsid w:val="004E5EBF"/>
    <w:pPr>
      <w:autoSpaceDE w:val="0"/>
      <w:autoSpaceDN w:val="0"/>
      <w:adjustRightInd w:val="0"/>
      <w:spacing w:after="0" w:line="240" w:lineRule="auto"/>
    </w:pPr>
    <w:rPr>
      <w:rFonts w:ascii="Times New Roman" w:hAnsi="Times New Roman" w:cs="Times New Roman"/>
      <w:color w:val="000000"/>
      <w:sz w:val="24"/>
      <w:szCs w:val="24"/>
      <w:lang w:val="en-MY"/>
    </w:rPr>
  </w:style>
  <w:style w:type="paragraph" w:styleId="Caption">
    <w:name w:val="caption"/>
    <w:basedOn w:val="Normal"/>
    <w:next w:val="Normal"/>
    <w:uiPriority w:val="35"/>
    <w:unhideWhenUsed/>
    <w:qFormat/>
    <w:rsid w:val="009F2FBE"/>
    <w:pPr>
      <w:spacing w:line="240" w:lineRule="auto"/>
    </w:pPr>
    <w:rPr>
      <w:b/>
      <w:bCs/>
      <w:color w:val="4F81BD" w:themeColor="accent1"/>
      <w:sz w:val="18"/>
      <w:szCs w:val="18"/>
      <w:lang w:val="en-MY" w:eastAsia="zh-CN"/>
    </w:rPr>
  </w:style>
  <w:style w:type="paragraph" w:styleId="Header">
    <w:name w:val="header"/>
    <w:basedOn w:val="Normal"/>
    <w:link w:val="HeaderChar"/>
    <w:uiPriority w:val="99"/>
    <w:unhideWhenUsed/>
    <w:rsid w:val="00686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990"/>
  </w:style>
  <w:style w:type="paragraph" w:styleId="Footer">
    <w:name w:val="footer"/>
    <w:basedOn w:val="Normal"/>
    <w:link w:val="FooterChar"/>
    <w:uiPriority w:val="99"/>
    <w:unhideWhenUsed/>
    <w:rsid w:val="00686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90464">
      <w:bodyDiv w:val="1"/>
      <w:marLeft w:val="0"/>
      <w:marRight w:val="0"/>
      <w:marTop w:val="0"/>
      <w:marBottom w:val="0"/>
      <w:divBdr>
        <w:top w:val="none" w:sz="0" w:space="0" w:color="auto"/>
        <w:left w:val="none" w:sz="0" w:space="0" w:color="auto"/>
        <w:bottom w:val="none" w:sz="0" w:space="0" w:color="auto"/>
        <w:right w:val="none" w:sz="0" w:space="0" w:color="auto"/>
      </w:divBdr>
      <w:divsChild>
        <w:div w:id="78041402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ompare-and-swap" TargetMode="External"/><Relationship Id="rId18" Type="http://schemas.openxmlformats.org/officeDocument/2006/relationships/image" Target="media/image3.JPG"/><Relationship Id="rId26" Type="http://schemas.openxmlformats.org/officeDocument/2006/relationships/image" Target="media/image1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JPG"/><Relationship Id="rId34" Type="http://schemas.openxmlformats.org/officeDocument/2006/relationships/hyperlink" Target="http://web.cecs.pdx.edu/~walpole/class/cs510/fall2011/slides/07.pdf" TargetMode="External"/><Relationship Id="rId7" Type="http://schemas.openxmlformats.org/officeDocument/2006/relationships/endnotes" Target="endnotes.xml"/><Relationship Id="rId12" Type="http://schemas.openxmlformats.org/officeDocument/2006/relationships/hyperlink" Target="https://en.wikipedia.org/wiki/Automatic_garbage_collection" TargetMode="External"/><Relationship Id="rId17" Type="http://schemas.openxmlformats.org/officeDocument/2006/relationships/image" Target="media/image2.gif"/><Relationship Id="rId25" Type="http://schemas.openxmlformats.org/officeDocument/2006/relationships/image" Target="media/image10.png"/><Relationship Id="rId33" Type="http://schemas.openxmlformats.org/officeDocument/2006/relationships/hyperlink" Target="http://webcourse.cs.technion.ac.il/236755/Spring2011/hw/WCFiles/KoyfmanShubin.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st_(computing)" TargetMode="External"/><Relationship Id="rId20" Type="http://schemas.openxmlformats.org/officeDocument/2006/relationships/image" Target="media/image5.JP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Data_structure" TargetMode="External"/><Relationship Id="rId24" Type="http://schemas.openxmlformats.org/officeDocument/2006/relationships/image" Target="media/image9.png"/><Relationship Id="rId32" Type="http://schemas.openxmlformats.org/officeDocument/2006/relationships/hyperlink" Target="https://www.research.ibm.com/people/m/michael/ieeetpds-2004.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Thread_(computer_science)"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informatik.uniaugsburg.de/de/lehrstuehle/swt/se/staff/formerStaff/tofan/Downloads/ictac11-hazard.pdf" TargetMode="External"/><Relationship Id="rId10" Type="http://schemas.openxmlformats.org/officeDocument/2006/relationships/hyperlink" Target="https://en.wikipedia.org/wiki/Non-blocking_algorithm" TargetMode="External"/><Relationship Id="rId19" Type="http://schemas.openxmlformats.org/officeDocument/2006/relationships/image" Target="media/image4.JP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en.wikipedia.org/wiki/Dynamic_memory_management" TargetMode="External"/><Relationship Id="rId14" Type="http://schemas.openxmlformats.org/officeDocument/2006/relationships/hyperlink" Target="https://en.wikipedia.org/wiki/ABA_proble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en.wikipedia.org/wiki/Hazard_po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14</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Lakhvin Lappy</dc:creator>
  <cp:lastModifiedBy>VIPER</cp:lastModifiedBy>
  <cp:revision>55</cp:revision>
  <dcterms:created xsi:type="dcterms:W3CDTF">2015-12-13T07:54:00Z</dcterms:created>
  <dcterms:modified xsi:type="dcterms:W3CDTF">2015-12-15T00:57:00Z</dcterms:modified>
</cp:coreProperties>
</file>