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30" w:rsidRDefault="009A7A30" w:rsidP="009A7A30">
      <w:pPr>
        <w:tabs>
          <w:tab w:val="left" w:pos="5940"/>
        </w:tabs>
        <w:spacing w:line="360" w:lineRule="auto"/>
        <w:rPr>
          <w:color w:val="333333"/>
          <w:shd w:val="clear" w:color="auto" w:fill="FFFFFF"/>
        </w:rPr>
      </w:pPr>
    </w:p>
    <w:p w:rsidR="009A7A30" w:rsidRDefault="009A7A30" w:rsidP="009A7A30">
      <w:pPr>
        <w:jc w:val="center"/>
      </w:pPr>
      <w:r>
        <w:rPr>
          <w:noProof/>
          <w:color w:val="FF9900"/>
          <w:sz w:val="23"/>
          <w:szCs w:val="23"/>
        </w:rPr>
        <w:drawing>
          <wp:inline distT="0" distB="0" distL="0" distR="0" wp14:anchorId="27B7FB0A" wp14:editId="58268972">
            <wp:extent cx="2496820" cy="1208405"/>
            <wp:effectExtent l="0" t="0" r="0" b="0"/>
            <wp:docPr id="1" name="Picture 1" descr="Description: new+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new+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30" w:rsidRDefault="009A7A30" w:rsidP="009A7A30">
      <w:pPr>
        <w:jc w:val="center"/>
      </w:pPr>
    </w:p>
    <w:p w:rsidR="009A7A30" w:rsidRDefault="009A7A30" w:rsidP="009A7A30">
      <w:pPr>
        <w:jc w:val="center"/>
      </w:pPr>
    </w:p>
    <w:p w:rsidR="009A7A30" w:rsidRDefault="009A7A30" w:rsidP="009A7A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COMPUTER SYSTEMS &amp; SOFTWARE ENGINEERING</w:t>
      </w:r>
    </w:p>
    <w:p w:rsidR="009A7A30" w:rsidRDefault="009A7A30" w:rsidP="009A7A30">
      <w:pPr>
        <w:jc w:val="center"/>
      </w:pPr>
    </w:p>
    <w:p w:rsidR="009A7A30" w:rsidRDefault="009A7A30" w:rsidP="009A7A30">
      <w:pPr>
        <w:jc w:val="center"/>
      </w:pPr>
    </w:p>
    <w:p w:rsidR="009A7A30" w:rsidRDefault="009A7A30" w:rsidP="009A7A30">
      <w:pPr>
        <w:jc w:val="center"/>
      </w:pPr>
    </w:p>
    <w:p w:rsidR="009A7A30" w:rsidRDefault="009A7A30" w:rsidP="009A7A30">
      <w:pPr>
        <w:jc w:val="center"/>
      </w:pPr>
    </w:p>
    <w:p w:rsidR="009A7A30" w:rsidRDefault="009A7A30" w:rsidP="009A7A30">
      <w:pPr>
        <w:jc w:val="center"/>
      </w:pPr>
    </w:p>
    <w:p w:rsidR="009A7A30" w:rsidRDefault="009A7A30" w:rsidP="009A7A30">
      <w:pPr>
        <w:jc w:val="center"/>
        <w:rPr>
          <w:b/>
          <w:sz w:val="44"/>
        </w:rPr>
      </w:pPr>
      <w:r>
        <w:rPr>
          <w:b/>
          <w:sz w:val="44"/>
        </w:rPr>
        <w:t>BCS3323</w:t>
      </w:r>
    </w:p>
    <w:p w:rsidR="009A7A30" w:rsidRDefault="009A7A30" w:rsidP="009A7A30">
      <w:pPr>
        <w:jc w:val="center"/>
        <w:rPr>
          <w:b/>
          <w:sz w:val="44"/>
        </w:rPr>
      </w:pPr>
      <w:r>
        <w:rPr>
          <w:b/>
          <w:sz w:val="44"/>
        </w:rPr>
        <w:t>SOFTWARE TESTING &amp; MAINTENANCE</w:t>
      </w:r>
    </w:p>
    <w:p w:rsidR="009A7A30" w:rsidRDefault="009A7A30" w:rsidP="009A7A30">
      <w:pPr>
        <w:jc w:val="center"/>
        <w:rPr>
          <w:b/>
          <w:sz w:val="48"/>
          <w:szCs w:val="48"/>
        </w:rPr>
      </w:pPr>
    </w:p>
    <w:p w:rsidR="009A7A30" w:rsidRDefault="009A7A30" w:rsidP="009A7A30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Labsheet</w:t>
      </w:r>
      <w:proofErr w:type="spellEnd"/>
      <w:r>
        <w:rPr>
          <w:sz w:val="48"/>
          <w:szCs w:val="48"/>
          <w:u w:val="single"/>
        </w:rPr>
        <w:t xml:space="preserve"> 1</w:t>
      </w:r>
    </w:p>
    <w:p w:rsidR="009A7A30" w:rsidRDefault="009A7A30" w:rsidP="009A7A30">
      <w:pPr>
        <w:jc w:val="center"/>
        <w:rPr>
          <w:b/>
          <w:sz w:val="48"/>
          <w:szCs w:val="48"/>
        </w:rPr>
      </w:pPr>
    </w:p>
    <w:p w:rsidR="009A7A30" w:rsidRDefault="009A7A30" w:rsidP="009A7A30">
      <w:pPr>
        <w:jc w:val="center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:rsidR="009A7A30" w:rsidRDefault="009A7A30" w:rsidP="009A7A30">
      <w:pPr>
        <w:jc w:val="center"/>
        <w:rPr>
          <w:sz w:val="36"/>
          <w:szCs w:val="36"/>
        </w:rPr>
      </w:pPr>
    </w:p>
    <w:tbl>
      <w:tblPr>
        <w:tblStyle w:val="TableGrid"/>
        <w:tblW w:w="6804" w:type="dxa"/>
        <w:tblInd w:w="1515" w:type="dxa"/>
        <w:tblLayout w:type="fixed"/>
        <w:tblLook w:val="04A0" w:firstRow="1" w:lastRow="0" w:firstColumn="1" w:lastColumn="0" w:noHBand="0" w:noVBand="1"/>
      </w:tblPr>
      <w:tblGrid>
        <w:gridCol w:w="4110"/>
        <w:gridCol w:w="2694"/>
      </w:tblGrid>
      <w:tr w:rsidR="009A7A30" w:rsidTr="00806E4A">
        <w:tc>
          <w:tcPr>
            <w:tcW w:w="4110" w:type="dxa"/>
            <w:shd w:val="clear" w:color="auto" w:fill="4F81BD" w:themeFill="accent1"/>
          </w:tcPr>
          <w:p w:rsidR="009A7A30" w:rsidRDefault="009A7A30" w:rsidP="00806E4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4" w:type="dxa"/>
            <w:shd w:val="clear" w:color="auto" w:fill="4F81BD" w:themeFill="accent1"/>
          </w:tcPr>
          <w:p w:rsidR="009A7A30" w:rsidRDefault="009A7A30" w:rsidP="00806E4A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9A7A30" w:rsidTr="00806E4A">
        <w:tc>
          <w:tcPr>
            <w:tcW w:w="4110" w:type="dxa"/>
          </w:tcPr>
          <w:p w:rsidR="009A7A30" w:rsidRDefault="008A3A6E" w:rsidP="00806E4A">
            <w:proofErr w:type="spellStart"/>
            <w:r>
              <w:t>Madyas</w:t>
            </w:r>
            <w:r w:rsidR="009A7A30">
              <w:t>ir</w:t>
            </w:r>
            <w:proofErr w:type="spellEnd"/>
            <w:r w:rsidR="009A7A30">
              <w:t xml:space="preserve"> </w:t>
            </w:r>
            <w:r>
              <w:t xml:space="preserve">Bin Ahmad </w:t>
            </w:r>
            <w:proofErr w:type="spellStart"/>
            <w:r>
              <w:t>Basir</w:t>
            </w:r>
            <w:proofErr w:type="spellEnd"/>
          </w:p>
        </w:tc>
        <w:tc>
          <w:tcPr>
            <w:tcW w:w="2694" w:type="dxa"/>
          </w:tcPr>
          <w:p w:rsidR="009A7A30" w:rsidRDefault="009A7A30" w:rsidP="00806E4A">
            <w:pPr>
              <w:jc w:val="center"/>
            </w:pPr>
            <w:r>
              <w:t>CB14077</w:t>
            </w:r>
          </w:p>
        </w:tc>
      </w:tr>
      <w:tr w:rsidR="009A7A30" w:rsidTr="00806E4A">
        <w:tc>
          <w:tcPr>
            <w:tcW w:w="4110" w:type="dxa"/>
          </w:tcPr>
          <w:p w:rsidR="009A7A30" w:rsidRDefault="009A7A30" w:rsidP="00806E4A">
            <w:pPr>
              <w:tabs>
                <w:tab w:val="left" w:pos="2955"/>
              </w:tabs>
            </w:pPr>
            <w:r>
              <w:t xml:space="preserve">Ahmad </w:t>
            </w:r>
            <w:proofErr w:type="spellStart"/>
            <w:r>
              <w:t>Solehin</w:t>
            </w:r>
            <w:proofErr w:type="spellEnd"/>
            <w:r>
              <w:t xml:space="preserve"> Bin </w:t>
            </w:r>
            <w:proofErr w:type="spellStart"/>
            <w:r>
              <w:t>Sharuddin</w:t>
            </w:r>
            <w:proofErr w:type="spellEnd"/>
          </w:p>
        </w:tc>
        <w:tc>
          <w:tcPr>
            <w:tcW w:w="2694" w:type="dxa"/>
          </w:tcPr>
          <w:p w:rsidR="009A7A30" w:rsidRDefault="009A7A30" w:rsidP="00806E4A">
            <w:pPr>
              <w:jc w:val="center"/>
            </w:pPr>
            <w:r>
              <w:t>CB15003</w:t>
            </w:r>
          </w:p>
        </w:tc>
      </w:tr>
      <w:tr w:rsidR="009A7A30" w:rsidTr="00806E4A">
        <w:tc>
          <w:tcPr>
            <w:tcW w:w="4110" w:type="dxa"/>
          </w:tcPr>
          <w:p w:rsidR="009A7A30" w:rsidRDefault="009A7A30" w:rsidP="00806E4A">
            <w:proofErr w:type="spellStart"/>
            <w:r>
              <w:t>Ezzra</w:t>
            </w:r>
            <w:proofErr w:type="spellEnd"/>
            <w:r>
              <w:t xml:space="preserve"> </w:t>
            </w:r>
            <w:proofErr w:type="spellStart"/>
            <w:r>
              <w:t>Nora</w:t>
            </w:r>
            <w:r w:rsidR="008A3A6E">
              <w:t>n</w:t>
            </w:r>
            <w:r>
              <w:t>nis</w:t>
            </w:r>
            <w:proofErr w:type="spellEnd"/>
            <w:r w:rsidR="00CE70C8">
              <w:t xml:space="preserve"> </w:t>
            </w:r>
            <w:proofErr w:type="spellStart"/>
            <w:r w:rsidR="00CE70C8">
              <w:t>binti</w:t>
            </w:r>
            <w:proofErr w:type="spellEnd"/>
            <w:r w:rsidR="00CE70C8">
              <w:t xml:space="preserve"> Mohamad </w:t>
            </w:r>
            <w:proofErr w:type="spellStart"/>
            <w:r w:rsidR="00CE70C8">
              <w:t>Khairuddin</w:t>
            </w:r>
            <w:proofErr w:type="spellEnd"/>
          </w:p>
        </w:tc>
        <w:tc>
          <w:tcPr>
            <w:tcW w:w="2694" w:type="dxa"/>
          </w:tcPr>
          <w:p w:rsidR="009A7A30" w:rsidRDefault="00CE70C8" w:rsidP="00806E4A">
            <w:pPr>
              <w:jc w:val="center"/>
            </w:pPr>
            <w:r>
              <w:t>CB14016</w:t>
            </w:r>
          </w:p>
        </w:tc>
      </w:tr>
    </w:tbl>
    <w:p w:rsidR="009A7A30" w:rsidRDefault="009A7A30" w:rsidP="009A7A30">
      <w:pPr>
        <w:jc w:val="center"/>
        <w:rPr>
          <w:b/>
          <w:sz w:val="36"/>
          <w:szCs w:val="36"/>
        </w:rPr>
      </w:pPr>
    </w:p>
    <w:p w:rsidR="009A7A30" w:rsidRDefault="009A7A30" w:rsidP="009A7A30">
      <w:pPr>
        <w:tabs>
          <w:tab w:val="left" w:pos="3907"/>
        </w:tabs>
        <w:rPr>
          <w:sz w:val="28"/>
          <w:szCs w:val="28"/>
        </w:rPr>
      </w:pPr>
    </w:p>
    <w:p w:rsidR="009A7A30" w:rsidRDefault="009A7A30" w:rsidP="009A7A30">
      <w:pPr>
        <w:jc w:val="center"/>
        <w:rPr>
          <w:sz w:val="32"/>
          <w:szCs w:val="28"/>
        </w:rPr>
      </w:pPr>
      <w:r>
        <w:rPr>
          <w:b/>
          <w:sz w:val="32"/>
          <w:szCs w:val="28"/>
          <w:lang w:val="de-DE"/>
        </w:rPr>
        <w:t>Lecturer Name :</w:t>
      </w:r>
    </w:p>
    <w:p w:rsidR="009A7A30" w:rsidRDefault="009A7A30" w:rsidP="009A7A30">
      <w:pPr>
        <w:jc w:val="center"/>
        <w:rPr>
          <w:sz w:val="32"/>
          <w:szCs w:val="28"/>
          <w:lang w:val="de-DE"/>
        </w:rPr>
      </w:pPr>
      <w:r>
        <w:rPr>
          <w:sz w:val="32"/>
          <w:szCs w:val="28"/>
          <w:lang w:val="de-DE"/>
        </w:rPr>
        <w:t>Dr. AbdulRahman Ahmed</w:t>
      </w:r>
    </w:p>
    <w:p w:rsidR="009A7A30" w:rsidRDefault="009A7A30" w:rsidP="009A7A30">
      <w:pPr>
        <w:jc w:val="center"/>
        <w:rPr>
          <w:sz w:val="32"/>
          <w:szCs w:val="28"/>
          <w:lang w:val="de-DE"/>
        </w:rPr>
      </w:pPr>
    </w:p>
    <w:p w:rsidR="009A7A30" w:rsidRDefault="009A7A30" w:rsidP="009A7A30">
      <w:pPr>
        <w:jc w:val="center"/>
        <w:rPr>
          <w:sz w:val="32"/>
          <w:szCs w:val="28"/>
          <w:lang w:val="de-DE"/>
        </w:rPr>
      </w:pPr>
    </w:p>
    <w:p w:rsidR="009A7A30" w:rsidRDefault="009A7A30" w:rsidP="009A7A30">
      <w:pPr>
        <w:jc w:val="center"/>
        <w:rPr>
          <w:sz w:val="32"/>
          <w:szCs w:val="28"/>
          <w:lang w:val="de-DE"/>
        </w:rPr>
      </w:pPr>
    </w:p>
    <w:p w:rsidR="009A7A30" w:rsidRDefault="009A7A30" w:rsidP="009A7A30">
      <w:pPr>
        <w:jc w:val="center"/>
        <w:rPr>
          <w:sz w:val="32"/>
          <w:szCs w:val="28"/>
          <w:lang w:val="de-DE"/>
        </w:rPr>
      </w:pPr>
    </w:p>
    <w:p w:rsidR="009A7A30" w:rsidRDefault="009A7A30" w:rsidP="009A7A30">
      <w:pPr>
        <w:jc w:val="center"/>
        <w:rPr>
          <w:sz w:val="32"/>
          <w:szCs w:val="28"/>
          <w:lang w:val="de-DE"/>
        </w:rPr>
      </w:pPr>
    </w:p>
    <w:p w:rsidR="009A7A30" w:rsidRDefault="009A7A30" w:rsidP="009A7A30">
      <w:pPr>
        <w:jc w:val="center"/>
        <w:rPr>
          <w:sz w:val="32"/>
          <w:szCs w:val="28"/>
          <w:lang w:val="de-DE"/>
        </w:rPr>
      </w:pPr>
    </w:p>
    <w:p w:rsidR="009A7A30" w:rsidRDefault="009A7A30" w:rsidP="009A7A30">
      <w:pPr>
        <w:jc w:val="center"/>
        <w:rPr>
          <w:sz w:val="32"/>
          <w:szCs w:val="28"/>
          <w:lang w:val="de-DE"/>
        </w:rPr>
      </w:pPr>
    </w:p>
    <w:tbl>
      <w:tblPr>
        <w:tblStyle w:val="TableGrid"/>
        <w:tblW w:w="7845" w:type="dxa"/>
        <w:tblLayout w:type="fixed"/>
        <w:tblLook w:val="04A0" w:firstRow="1" w:lastRow="0" w:firstColumn="1" w:lastColumn="0" w:noHBand="0" w:noVBand="1"/>
      </w:tblPr>
      <w:tblGrid>
        <w:gridCol w:w="895"/>
        <w:gridCol w:w="1735"/>
        <w:gridCol w:w="1715"/>
        <w:gridCol w:w="1497"/>
        <w:gridCol w:w="2003"/>
      </w:tblGrid>
      <w:tr w:rsidR="009A7A30" w:rsidTr="009A7A30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Test 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Test Condition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color w:val="000000"/>
                <w:lang w:val="en-MY"/>
              </w:rPr>
              <w:t>Test Coverage ID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color w:val="000000"/>
                <w:lang w:val="en-MY"/>
              </w:rPr>
              <w:t>Test Coverage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color w:val="000000"/>
                <w:lang w:val="en-MY"/>
              </w:rPr>
              <w:t>Test Data</w:t>
            </w:r>
          </w:p>
        </w:tc>
      </w:tr>
      <w:tr w:rsidR="009A7A30" w:rsidTr="009A7A30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TCON-06-01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Main Flow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TCOV-06-01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Main Flow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Menu = Deposit</w:t>
            </w:r>
          </w:p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Account Type = 1</w:t>
            </w:r>
          </w:p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Deposit Amount = 100</w:t>
            </w:r>
          </w:p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Another Transaction = No</w:t>
            </w:r>
          </w:p>
        </w:tc>
      </w:tr>
      <w:tr w:rsidR="009A7A30" w:rsidTr="009A7A30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TCON-06-02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Alternate Flow - Invalid Account Type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TCOV-06-02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Alternate Flow - Invalid Account Type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Invalid Account Type = 4</w:t>
            </w:r>
          </w:p>
        </w:tc>
      </w:tr>
      <w:tr w:rsidR="009A7A30" w:rsidTr="009A7A30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TCON-06-03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Alternate Flow - Cancel Deposit At Account Type Selection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TCOV-06-03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Alternate Flow - Cancel Deposit At Account Type Selection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Press “Cancel”</w:t>
            </w:r>
          </w:p>
        </w:tc>
      </w:tr>
      <w:tr w:rsidR="009A7A30" w:rsidTr="009A7A30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TCON-06-04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Alternate Flow – Invalid Deposit Amount (Lower Than Minimum or Higher Than Maximum Amount Accepted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TCOV-06-04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Alternate Flow – Invalid Deposit Amount (Lower Than Minimum or Higher Than Maximum Amount Accepted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Invalid Deposit Amount = 9</w:t>
            </w:r>
          </w:p>
        </w:tc>
      </w:tr>
      <w:tr w:rsidR="009A7A30" w:rsidTr="009A7A30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TCON-06-05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Alternate Flow – Cancel When Entering Deposit Amount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TCOV-06-05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Alternate Flow – Cancel When Entering Deposit Amount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Press “Cancel”</w:t>
            </w:r>
          </w:p>
        </w:tc>
      </w:tr>
      <w:tr w:rsidR="009A7A30" w:rsidTr="009A7A30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TCON-06-06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Alternate Flow – Perform Another Transaction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TCOV-06-06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Alternate Flow – Perform Another Transaction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A30" w:rsidRDefault="009A7A30">
            <w:pPr>
              <w:rPr>
                <w:lang w:val="en-MY"/>
              </w:rPr>
            </w:pPr>
            <w:r>
              <w:rPr>
                <w:lang w:val="en-MY"/>
              </w:rPr>
              <w:t>Another Transaction = Yes</w:t>
            </w:r>
          </w:p>
        </w:tc>
      </w:tr>
    </w:tbl>
    <w:p w:rsidR="00674533" w:rsidRDefault="00CE70C8">
      <w:bookmarkStart w:id="0" w:name="_GoBack"/>
      <w:bookmarkEnd w:id="0"/>
    </w:p>
    <w:sectPr w:rsidR="0067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A30"/>
    <w:rsid w:val="002564C7"/>
    <w:rsid w:val="008A3A6E"/>
    <w:rsid w:val="009A7A30"/>
    <w:rsid w:val="00CE70C8"/>
    <w:rsid w:val="00E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A3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3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A3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3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_iwFQ7Phn1bc/RhGtboxvKqI/AAAAAAAAALk/RlMy1uAXLbw/s1600-h/new+log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2017-03-08T10:47:00Z</dcterms:created>
  <dcterms:modified xsi:type="dcterms:W3CDTF">2017-03-08T13:19:00Z</dcterms:modified>
</cp:coreProperties>
</file>