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15" w:rsidRDefault="00AC2915" w:rsidP="00AC2915">
      <w:r>
        <w:t xml:space="preserve">2.6 </w:t>
      </w:r>
      <w:r w:rsidR="00952977">
        <w:t>Delete Existing User</w:t>
      </w:r>
      <w:r>
        <w:t xml:space="preserve"> Test Procedure</w:t>
      </w:r>
    </w:p>
    <w:p w:rsidR="00AC2915" w:rsidRDefault="00AC2915" w:rsidP="00AC2915"/>
    <w:p w:rsidR="00AC2915" w:rsidRDefault="00AC2915" w:rsidP="00AC2915">
      <w:r w:rsidRPr="003A5664">
        <w:t>Prior to execution of the following test procedures, these special requirements must be prepared:</w:t>
      </w:r>
    </w:p>
    <w:p w:rsidR="00AC2915" w:rsidRPr="003A5664" w:rsidRDefault="00AC2915" w:rsidP="00AC2915">
      <w:r>
        <w:t xml:space="preserve">i.  </w:t>
      </w:r>
      <w:r w:rsidR="00952977">
        <w:t>ReSMART</w:t>
      </w:r>
      <w:r w:rsidRPr="003A5664">
        <w:t xml:space="preserve"> must be in “On” state.</w:t>
      </w:r>
    </w:p>
    <w:p w:rsidR="00AC2915" w:rsidRPr="003A5664" w:rsidRDefault="00AC2915" w:rsidP="00AC2915">
      <w:r>
        <w:t xml:space="preserve">ii. </w:t>
      </w:r>
      <w:r w:rsidR="00952977">
        <w:t>Manager is logged in</w:t>
      </w:r>
      <w:r w:rsidR="00865930">
        <w:t xml:space="preserve"> to the system</w:t>
      </w:r>
      <w:r w:rsidRPr="003A5664">
        <w:t>.</w:t>
      </w:r>
    </w:p>
    <w:p w:rsidR="00D56585" w:rsidRDefault="00D56585" w:rsidP="00AC2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2915" w:rsidTr="000077CE">
        <w:tc>
          <w:tcPr>
            <w:tcW w:w="4621" w:type="dxa"/>
            <w:vAlign w:val="center"/>
          </w:tcPr>
          <w:p w:rsidR="00AC2915" w:rsidRPr="00473A9A" w:rsidRDefault="00AC2915" w:rsidP="006472C8">
            <w:pPr>
              <w:rPr>
                <w:b/>
              </w:rPr>
            </w:pPr>
            <w:r w:rsidRPr="00473A9A">
              <w:rPr>
                <w:b/>
              </w:rPr>
              <w:t xml:space="preserve">Test Procedure ID </w:t>
            </w:r>
          </w:p>
        </w:tc>
        <w:tc>
          <w:tcPr>
            <w:tcW w:w="4621" w:type="dxa"/>
            <w:vAlign w:val="center"/>
          </w:tcPr>
          <w:p w:rsidR="00AC2915" w:rsidRPr="00473A9A" w:rsidRDefault="00985F8C" w:rsidP="006472C8">
            <w:pPr>
              <w:rPr>
                <w:b/>
              </w:rPr>
            </w:pPr>
            <w:r>
              <w:rPr>
                <w:b/>
              </w:rPr>
              <w:t>TP-05</w:t>
            </w:r>
            <w:r w:rsidR="00AC2915" w:rsidRPr="00473A9A">
              <w:rPr>
                <w:b/>
              </w:rPr>
              <w:t>-001</w:t>
            </w:r>
          </w:p>
        </w:tc>
      </w:tr>
      <w:tr w:rsidR="00AC2915" w:rsidTr="000077CE">
        <w:tc>
          <w:tcPr>
            <w:tcW w:w="4621" w:type="dxa"/>
            <w:vAlign w:val="center"/>
          </w:tcPr>
          <w:p w:rsidR="00AC2915" w:rsidRPr="009A36B5" w:rsidRDefault="00AC2915" w:rsidP="006472C8">
            <w:r w:rsidRPr="009A36B5">
              <w:t>Objective</w:t>
            </w:r>
          </w:p>
        </w:tc>
        <w:tc>
          <w:tcPr>
            <w:tcW w:w="4621" w:type="dxa"/>
            <w:vAlign w:val="center"/>
          </w:tcPr>
          <w:p w:rsidR="00AC2915" w:rsidRPr="009A36B5" w:rsidRDefault="00AC2915" w:rsidP="0064401D">
            <w:r w:rsidRPr="009A36B5">
              <w:t>Verify</w:t>
            </w:r>
            <w:r w:rsidR="00C7780F">
              <w:t xml:space="preserve"> Staff ID</w:t>
            </w:r>
          </w:p>
        </w:tc>
      </w:tr>
      <w:tr w:rsidR="00AC2915" w:rsidTr="000077CE">
        <w:tc>
          <w:tcPr>
            <w:tcW w:w="4621" w:type="dxa"/>
            <w:vAlign w:val="center"/>
          </w:tcPr>
          <w:p w:rsidR="00AC2915" w:rsidRPr="009A36B5" w:rsidRDefault="00AC2915" w:rsidP="006472C8">
            <w:r w:rsidRPr="009A36B5">
              <w:t xml:space="preserve">Test Cases To Be Executed </w:t>
            </w:r>
          </w:p>
        </w:tc>
        <w:tc>
          <w:tcPr>
            <w:tcW w:w="4621" w:type="dxa"/>
            <w:vAlign w:val="center"/>
          </w:tcPr>
          <w:p w:rsidR="00AC2915" w:rsidRPr="009A36B5" w:rsidRDefault="00AC2915" w:rsidP="006472C8">
            <w:r w:rsidRPr="009A36B5">
              <w:t>TC-06-001, TC-06-002, TC-06-003, TC-06-004</w:t>
            </w:r>
            <w:r w:rsidR="00C7780F">
              <w:t>, TC-06-005, TC-06-006, TC-06-007</w:t>
            </w:r>
          </w:p>
        </w:tc>
      </w:tr>
      <w:tr w:rsidR="00AC2915" w:rsidTr="000077CE">
        <w:tc>
          <w:tcPr>
            <w:tcW w:w="4621" w:type="dxa"/>
            <w:vAlign w:val="center"/>
          </w:tcPr>
          <w:p w:rsidR="00AC2915" w:rsidRPr="009A36B5" w:rsidRDefault="00AC2915" w:rsidP="006472C8">
            <w:r w:rsidRPr="009A36B5">
              <w:t>Set Up</w:t>
            </w:r>
          </w:p>
        </w:tc>
        <w:tc>
          <w:tcPr>
            <w:tcW w:w="4621" w:type="dxa"/>
            <w:vAlign w:val="center"/>
          </w:tcPr>
          <w:p w:rsidR="00AC2915" w:rsidRDefault="00212728" w:rsidP="00C7780F">
            <w:r>
              <w:t>Input 0 to input invalid staff ID [</w:t>
            </w:r>
            <w:r w:rsidRPr="009A36B5">
              <w:t>TC-06-001</w:t>
            </w:r>
            <w:r>
              <w:t xml:space="preserve"> ]</w:t>
            </w:r>
          </w:p>
          <w:p w:rsidR="00212728" w:rsidRDefault="00212728" w:rsidP="00212728">
            <w:r>
              <w:t>Input 1 to input valid staff ID [TC-06-002 ]</w:t>
            </w:r>
          </w:p>
          <w:p w:rsidR="00212728" w:rsidRDefault="00212728" w:rsidP="00212728">
            <w:r>
              <w:t>Input 250 to input valid staff ID [TC-06-003 ]</w:t>
            </w:r>
          </w:p>
          <w:p w:rsidR="00212728" w:rsidRDefault="00212728" w:rsidP="00212728">
            <w:r>
              <w:t xml:space="preserve">Input 251 to input invalid staff ID </w:t>
            </w:r>
          </w:p>
          <w:p w:rsidR="00212728" w:rsidRDefault="00212728" w:rsidP="00212728">
            <w:r>
              <w:t>[TC-06-004 ]</w:t>
            </w:r>
          </w:p>
          <w:p w:rsidR="00212728" w:rsidRDefault="00212728" w:rsidP="00212728">
            <w:r>
              <w:t>Input 500 to input invalid staff ID</w:t>
            </w:r>
          </w:p>
          <w:p w:rsidR="00212728" w:rsidRDefault="00212728" w:rsidP="00212728">
            <w:r>
              <w:t>[TC-06-005 ]</w:t>
            </w:r>
          </w:p>
          <w:p w:rsidR="00212728" w:rsidRDefault="00212728" w:rsidP="00212728">
            <w:r>
              <w:t>Input 175 to input valid staff ID [TC-06-006 ]</w:t>
            </w:r>
          </w:p>
          <w:p w:rsidR="00212728" w:rsidRDefault="00212728" w:rsidP="00212728">
            <w:r>
              <w:t xml:space="preserve">Input 499 to input invalid staff ID </w:t>
            </w:r>
          </w:p>
          <w:p w:rsidR="00212728" w:rsidRDefault="00212728" w:rsidP="00212728">
            <w:r>
              <w:t>[TC-06-007 ]</w:t>
            </w:r>
          </w:p>
          <w:p w:rsidR="00212728" w:rsidRPr="009A36B5" w:rsidRDefault="00212728" w:rsidP="00C7780F"/>
        </w:tc>
      </w:tr>
      <w:tr w:rsidR="00AC2915" w:rsidTr="000077CE">
        <w:tc>
          <w:tcPr>
            <w:tcW w:w="4621" w:type="dxa"/>
            <w:vAlign w:val="center"/>
          </w:tcPr>
          <w:p w:rsidR="00AC2915" w:rsidRPr="009A36B5" w:rsidRDefault="00AC2915" w:rsidP="006472C8">
            <w:r w:rsidRPr="009A36B5">
              <w:t>Wrap Up</w:t>
            </w:r>
          </w:p>
        </w:tc>
        <w:tc>
          <w:tcPr>
            <w:tcW w:w="4621" w:type="dxa"/>
            <w:vAlign w:val="center"/>
          </w:tcPr>
          <w:p w:rsidR="00AC2915" w:rsidRPr="009A36B5" w:rsidRDefault="00212728" w:rsidP="006472C8">
            <w:r>
              <w:t>None</w:t>
            </w:r>
          </w:p>
        </w:tc>
      </w:tr>
    </w:tbl>
    <w:p w:rsidR="00AC2915" w:rsidRPr="007A16D1" w:rsidRDefault="00C7780F" w:rsidP="007A16D1">
      <w:pPr>
        <w:jc w:val="center"/>
        <w:rPr>
          <w:b/>
        </w:rPr>
      </w:pPr>
      <w:r>
        <w:rPr>
          <w:b/>
        </w:rPr>
        <w:t>Table 2.4</w:t>
      </w:r>
      <w:r w:rsidR="00AC2915" w:rsidRPr="007A16D1">
        <w:rPr>
          <w:b/>
        </w:rPr>
        <w:t xml:space="preserve">.1 Verify </w:t>
      </w:r>
      <w:r w:rsidR="00212728">
        <w:rPr>
          <w:b/>
        </w:rPr>
        <w:t>Staff ID</w:t>
      </w:r>
      <w:r w:rsidR="00AC2915" w:rsidRPr="007A16D1">
        <w:rPr>
          <w:b/>
        </w:rPr>
        <w:t xml:space="preserve"> </w:t>
      </w:r>
      <w:r w:rsidR="00212728">
        <w:rPr>
          <w:b/>
        </w:rPr>
        <w:t xml:space="preserve">test </w:t>
      </w:r>
      <w:r w:rsidR="00AC2915" w:rsidRPr="007A16D1">
        <w:rPr>
          <w:b/>
        </w:rPr>
        <w:t>procedure</w:t>
      </w:r>
    </w:p>
    <w:p w:rsidR="00AC2915" w:rsidRDefault="00AC2915" w:rsidP="00AC2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16D1" w:rsidTr="00962FCF">
        <w:tc>
          <w:tcPr>
            <w:tcW w:w="4621" w:type="dxa"/>
            <w:vAlign w:val="center"/>
          </w:tcPr>
          <w:p w:rsidR="007A16D1" w:rsidRPr="00473A9A" w:rsidRDefault="007A16D1" w:rsidP="006472C8">
            <w:pPr>
              <w:rPr>
                <w:b/>
              </w:rPr>
            </w:pPr>
            <w:r w:rsidRPr="00473A9A">
              <w:rPr>
                <w:b/>
              </w:rPr>
              <w:t xml:space="preserve">Test Procedure ID </w:t>
            </w:r>
          </w:p>
        </w:tc>
        <w:tc>
          <w:tcPr>
            <w:tcW w:w="4621" w:type="dxa"/>
            <w:vAlign w:val="center"/>
          </w:tcPr>
          <w:p w:rsidR="007A16D1" w:rsidRPr="00473A9A" w:rsidRDefault="00985F8C" w:rsidP="006472C8">
            <w:pPr>
              <w:rPr>
                <w:b/>
              </w:rPr>
            </w:pPr>
            <w:r>
              <w:rPr>
                <w:b/>
              </w:rPr>
              <w:t>TP-05</w:t>
            </w:r>
            <w:r w:rsidR="007A16D1" w:rsidRPr="00473A9A">
              <w:rPr>
                <w:b/>
              </w:rPr>
              <w:t>-002</w:t>
            </w:r>
          </w:p>
        </w:tc>
      </w:tr>
      <w:tr w:rsidR="007A16D1" w:rsidTr="00962FCF">
        <w:tc>
          <w:tcPr>
            <w:tcW w:w="4621" w:type="dxa"/>
            <w:vAlign w:val="center"/>
          </w:tcPr>
          <w:p w:rsidR="007A16D1" w:rsidRPr="003A5664" w:rsidRDefault="007A16D1" w:rsidP="006472C8">
            <w:r w:rsidRPr="003A5664">
              <w:t>Objective</w:t>
            </w:r>
          </w:p>
        </w:tc>
        <w:tc>
          <w:tcPr>
            <w:tcW w:w="4621" w:type="dxa"/>
            <w:vAlign w:val="center"/>
          </w:tcPr>
          <w:p w:rsidR="007A16D1" w:rsidRPr="003A5664" w:rsidRDefault="00416E3F" w:rsidP="00D83159">
            <w:r>
              <w:t>Delete Existing User Main flow</w:t>
            </w:r>
            <w:r w:rsidR="007A16D1" w:rsidRPr="003A5664">
              <w:t xml:space="preserve">, </w:t>
            </w:r>
            <w:r>
              <w:t>Delete Existing User Alternate flow- Valid Staff ID</w:t>
            </w:r>
            <w:r w:rsidR="007A16D1" w:rsidRPr="003A5664">
              <w:t xml:space="preserve">, </w:t>
            </w:r>
            <w:r>
              <w:t>Delete Existing User Alternate flow- Invalid Staff ID</w:t>
            </w:r>
          </w:p>
        </w:tc>
      </w:tr>
      <w:tr w:rsidR="007A16D1" w:rsidTr="00962FCF">
        <w:tc>
          <w:tcPr>
            <w:tcW w:w="4621" w:type="dxa"/>
            <w:vAlign w:val="center"/>
          </w:tcPr>
          <w:p w:rsidR="007A16D1" w:rsidRPr="003A5664" w:rsidRDefault="007A16D1" w:rsidP="006472C8">
            <w:r w:rsidRPr="003A5664">
              <w:t xml:space="preserve">Test Cases To Be Executed </w:t>
            </w:r>
          </w:p>
        </w:tc>
        <w:tc>
          <w:tcPr>
            <w:tcW w:w="4621" w:type="dxa"/>
            <w:vAlign w:val="center"/>
          </w:tcPr>
          <w:p w:rsidR="007A16D1" w:rsidRPr="003A5664" w:rsidRDefault="00416E3F" w:rsidP="00D83159">
            <w:r>
              <w:t>TC-05-008, TC-05-009, TC-05</w:t>
            </w:r>
            <w:r w:rsidR="007A16D1" w:rsidRPr="003A5664">
              <w:t>-010</w:t>
            </w:r>
          </w:p>
        </w:tc>
      </w:tr>
      <w:tr w:rsidR="007A16D1" w:rsidTr="00962FCF">
        <w:tc>
          <w:tcPr>
            <w:tcW w:w="4621" w:type="dxa"/>
            <w:vAlign w:val="center"/>
          </w:tcPr>
          <w:p w:rsidR="007A16D1" w:rsidRPr="003A5664" w:rsidRDefault="007A16D1" w:rsidP="006472C8">
            <w:r w:rsidRPr="003A5664">
              <w:t>Set Up</w:t>
            </w:r>
          </w:p>
        </w:tc>
        <w:tc>
          <w:tcPr>
            <w:tcW w:w="4621" w:type="dxa"/>
            <w:vAlign w:val="center"/>
          </w:tcPr>
          <w:p w:rsidR="007A16D1" w:rsidRPr="003A5664" w:rsidRDefault="00844190" w:rsidP="00844190">
            <w:pPr>
              <w:pStyle w:val="ListParagraph"/>
              <w:numPr>
                <w:ilvl w:val="0"/>
                <w:numId w:val="1"/>
              </w:numPr>
            </w:pPr>
            <w:r>
              <w:t>Choose staff from staff list view to be deleted.</w:t>
            </w:r>
          </w:p>
          <w:p w:rsidR="00844190" w:rsidRDefault="00844190" w:rsidP="00844190">
            <w:pPr>
              <w:pStyle w:val="ListParagraph"/>
              <w:numPr>
                <w:ilvl w:val="0"/>
                <w:numId w:val="1"/>
              </w:numPr>
            </w:pPr>
            <w:r>
              <w:t>Presses “Delete User” button to delete user.</w:t>
            </w:r>
          </w:p>
          <w:p w:rsidR="007A16D1" w:rsidRPr="003A5664" w:rsidRDefault="00844190" w:rsidP="00844190">
            <w:pPr>
              <w:pStyle w:val="ListParagraph"/>
              <w:numPr>
                <w:ilvl w:val="0"/>
                <w:numId w:val="1"/>
              </w:numPr>
            </w:pPr>
            <w:r>
              <w:t xml:space="preserve">Message </w:t>
            </w:r>
            <w:r w:rsidR="00C47839">
              <w:t xml:space="preserve">box </w:t>
            </w:r>
            <w:r>
              <w:t>appears asking if manager really want to delete user, with choices of “Yes” and “Cancel”</w:t>
            </w:r>
            <w:r w:rsidR="007A16D1">
              <w:t xml:space="preserve"> [</w:t>
            </w:r>
            <w:r>
              <w:t>TC-05-008</w:t>
            </w:r>
            <w:r w:rsidR="007A16D1" w:rsidRPr="003A5664">
              <w:t>]</w:t>
            </w:r>
          </w:p>
          <w:p w:rsidR="007A16D1" w:rsidRPr="003A5664" w:rsidRDefault="00C47839" w:rsidP="00844190">
            <w:pPr>
              <w:pStyle w:val="ListParagraph"/>
              <w:numPr>
                <w:ilvl w:val="0"/>
                <w:numId w:val="1"/>
              </w:numPr>
            </w:pPr>
            <w:r>
              <w:t>“Yes” button is clicked</w:t>
            </w:r>
            <w:r w:rsidR="007A16D1">
              <w:t>.</w:t>
            </w:r>
          </w:p>
          <w:p w:rsidR="007A16D1" w:rsidRPr="003A5664" w:rsidRDefault="007A16D1" w:rsidP="00844190">
            <w:pPr>
              <w:pStyle w:val="ListParagraph"/>
              <w:numPr>
                <w:ilvl w:val="0"/>
                <w:numId w:val="1"/>
              </w:numPr>
            </w:pPr>
            <w:r>
              <w:t xml:space="preserve">Execute </w:t>
            </w:r>
            <w:r w:rsidR="00C47839">
              <w:t>deletion of staff from database and PIC [TC-05-009</w:t>
            </w:r>
            <w:r w:rsidR="00C47839" w:rsidRPr="003A5664">
              <w:t>]</w:t>
            </w:r>
          </w:p>
          <w:p w:rsidR="007A16D1" w:rsidRPr="003A5664" w:rsidRDefault="00C47839" w:rsidP="00844190">
            <w:pPr>
              <w:pStyle w:val="ListParagraph"/>
              <w:numPr>
                <w:ilvl w:val="0"/>
                <w:numId w:val="1"/>
              </w:numPr>
            </w:pPr>
            <w:r>
              <w:t>“Cancel” button is clicked.</w:t>
            </w:r>
          </w:p>
          <w:p w:rsidR="00844190" w:rsidRDefault="00C47839" w:rsidP="00C47839">
            <w:pPr>
              <w:pStyle w:val="ListParagraph"/>
              <w:numPr>
                <w:ilvl w:val="0"/>
                <w:numId w:val="1"/>
              </w:numPr>
            </w:pPr>
            <w:r>
              <w:t>System displays main screen [TC-05-010</w:t>
            </w:r>
            <w:r w:rsidRPr="003A5664">
              <w:t>]</w:t>
            </w:r>
          </w:p>
          <w:p w:rsidR="007A16D1" w:rsidRPr="003A5664" w:rsidRDefault="007A16D1" w:rsidP="00C47839"/>
        </w:tc>
      </w:tr>
      <w:tr w:rsidR="007A16D1" w:rsidTr="00962FCF">
        <w:tc>
          <w:tcPr>
            <w:tcW w:w="4621" w:type="dxa"/>
            <w:vAlign w:val="center"/>
          </w:tcPr>
          <w:p w:rsidR="007A16D1" w:rsidRPr="003A5664" w:rsidRDefault="007A16D1" w:rsidP="006472C8">
            <w:r w:rsidRPr="003A5664">
              <w:t>Wrap Up</w:t>
            </w:r>
          </w:p>
        </w:tc>
        <w:tc>
          <w:tcPr>
            <w:tcW w:w="4621" w:type="dxa"/>
            <w:vAlign w:val="center"/>
          </w:tcPr>
          <w:p w:rsidR="007A16D1" w:rsidRPr="003A5664" w:rsidRDefault="00BE2A52" w:rsidP="006472C8">
            <w:r>
              <w:t>Press “Cancel” button to cancel deletion</w:t>
            </w:r>
            <w:bookmarkStart w:id="0" w:name="_GoBack"/>
            <w:bookmarkEnd w:id="0"/>
          </w:p>
        </w:tc>
      </w:tr>
    </w:tbl>
    <w:p w:rsidR="003E1ECC" w:rsidRDefault="00C7780F" w:rsidP="0051589E">
      <w:pPr>
        <w:jc w:val="center"/>
        <w:rPr>
          <w:b/>
        </w:rPr>
      </w:pPr>
      <w:r>
        <w:rPr>
          <w:b/>
        </w:rPr>
        <w:t>Table 2.4</w:t>
      </w:r>
      <w:r w:rsidR="003E1ECC" w:rsidRPr="00B37627">
        <w:rPr>
          <w:b/>
        </w:rPr>
        <w:t xml:space="preserve">.2 </w:t>
      </w:r>
      <w:r w:rsidR="00C166AD">
        <w:rPr>
          <w:b/>
        </w:rPr>
        <w:t xml:space="preserve">Staff </w:t>
      </w:r>
      <w:r w:rsidR="0051589E">
        <w:rPr>
          <w:b/>
        </w:rPr>
        <w:t xml:space="preserve">ID Main Flow and Alternative Flow </w:t>
      </w:r>
      <w:r w:rsidR="003E1ECC" w:rsidRPr="00B37627">
        <w:rPr>
          <w:b/>
        </w:rPr>
        <w:t>test procedure</w:t>
      </w:r>
    </w:p>
    <w:p w:rsidR="00AC2915" w:rsidRPr="00AC2915" w:rsidRDefault="00AC2915" w:rsidP="00AC2915"/>
    <w:sectPr w:rsidR="00AC2915" w:rsidRPr="00AC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86588"/>
    <w:multiLevelType w:val="hybridMultilevel"/>
    <w:tmpl w:val="E97488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9"/>
    <w:rsid w:val="00041A53"/>
    <w:rsid w:val="00137AE9"/>
    <w:rsid w:val="00212728"/>
    <w:rsid w:val="002B184C"/>
    <w:rsid w:val="003C65D2"/>
    <w:rsid w:val="003E1ECC"/>
    <w:rsid w:val="003E21AF"/>
    <w:rsid w:val="00416E3F"/>
    <w:rsid w:val="00473A9A"/>
    <w:rsid w:val="0051589E"/>
    <w:rsid w:val="0064401D"/>
    <w:rsid w:val="007A16D1"/>
    <w:rsid w:val="00844190"/>
    <w:rsid w:val="00865930"/>
    <w:rsid w:val="00952977"/>
    <w:rsid w:val="00985F8C"/>
    <w:rsid w:val="00AC2915"/>
    <w:rsid w:val="00B218EF"/>
    <w:rsid w:val="00B37627"/>
    <w:rsid w:val="00BE2A52"/>
    <w:rsid w:val="00C166AD"/>
    <w:rsid w:val="00C47839"/>
    <w:rsid w:val="00C7780F"/>
    <w:rsid w:val="00D56585"/>
    <w:rsid w:val="00D83159"/>
    <w:rsid w:val="00D9349E"/>
    <w:rsid w:val="00D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9D0A"/>
  <w15:docId w15:val="{D027F5CE-EBAB-4CCE-AE7D-831A2AC2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0009"/>
    <w:pPr>
      <w:spacing w:after="0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0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NABILA ZAINAL</cp:lastModifiedBy>
  <cp:revision>26</cp:revision>
  <dcterms:created xsi:type="dcterms:W3CDTF">2016-05-23T17:00:00Z</dcterms:created>
  <dcterms:modified xsi:type="dcterms:W3CDTF">2016-12-14T12:12:00Z</dcterms:modified>
</cp:coreProperties>
</file>