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7F9" w:rsidRDefault="002A6C56" w:rsidP="005127F9">
      <w:pPr>
        <w:rPr>
          <w:rFonts w:ascii="Century Gothic" w:eastAsiaTheme="minorEastAsia" w:hAnsi="Century Gothic"/>
          <w:b/>
          <w:lang w:eastAsia="ja-JP"/>
        </w:rPr>
      </w:pPr>
      <w:r w:rsidRPr="003E6810">
        <w:rPr>
          <w:rFonts w:ascii="Century Gothic" w:eastAsiaTheme="minorEastAsia" w:hAnsi="Century Gothic"/>
          <w:b/>
          <w:lang w:eastAsia="ja-JP"/>
        </w:rPr>
        <w:t>Objectives</w:t>
      </w:r>
      <w:r>
        <w:rPr>
          <w:rFonts w:ascii="Century Gothic" w:eastAsiaTheme="minorEastAsia" w:hAnsi="Century Gothic"/>
          <w:b/>
          <w:lang w:eastAsia="ja-JP"/>
        </w:rPr>
        <w:t>:</w:t>
      </w:r>
    </w:p>
    <w:p w:rsidR="003E6810" w:rsidRDefault="003E6810" w:rsidP="005127F9">
      <w:pPr>
        <w:rPr>
          <w:rFonts w:ascii="Century Gothic" w:eastAsiaTheme="minorEastAsia" w:hAnsi="Century Gothic"/>
          <w:lang w:eastAsia="ja-JP"/>
        </w:rPr>
      </w:pPr>
    </w:p>
    <w:p w:rsidR="003E6810" w:rsidRPr="00230BB2" w:rsidRDefault="003E6810" w:rsidP="00E70633">
      <w:pPr>
        <w:spacing w:line="360" w:lineRule="auto"/>
        <w:rPr>
          <w:rFonts w:ascii="Century Gothic" w:eastAsiaTheme="minorEastAsia" w:hAnsi="Century Gothic"/>
          <w:sz w:val="22"/>
          <w:lang w:eastAsia="ja-JP"/>
        </w:rPr>
      </w:pPr>
      <w:r w:rsidRPr="00230BB2">
        <w:rPr>
          <w:rFonts w:ascii="Century Gothic" w:eastAsiaTheme="minorEastAsia" w:hAnsi="Century Gothic" w:hint="eastAsia"/>
          <w:sz w:val="22"/>
          <w:lang w:eastAsia="ja-JP"/>
        </w:rPr>
        <w:t xml:space="preserve">At the end of this session, student should able to </w:t>
      </w:r>
    </w:p>
    <w:p w:rsidR="0036719A" w:rsidRDefault="00F21CB1" w:rsidP="00F21CB1">
      <w:pPr>
        <w:pStyle w:val="ListParagraph"/>
        <w:numPr>
          <w:ilvl w:val="0"/>
          <w:numId w:val="8"/>
        </w:numPr>
        <w:spacing w:line="360" w:lineRule="auto"/>
        <w:ind w:leftChars="0" w:left="709" w:hanging="283"/>
        <w:rPr>
          <w:rFonts w:ascii="Century Gothic" w:eastAsiaTheme="minorEastAsia" w:hAnsi="Century Gothic" w:hint="eastAsia"/>
          <w:lang w:eastAsia="ja-JP"/>
        </w:rPr>
      </w:pPr>
      <w:r>
        <w:rPr>
          <w:rFonts w:ascii="Century Gothic" w:eastAsiaTheme="minorEastAsia" w:hAnsi="Century Gothic" w:hint="eastAsia"/>
          <w:lang w:eastAsia="ja-JP"/>
        </w:rPr>
        <w:t>Identify object(s) from the given case study</w:t>
      </w:r>
    </w:p>
    <w:p w:rsidR="00F21CB1" w:rsidRDefault="00F21CB1" w:rsidP="00F21CB1">
      <w:pPr>
        <w:pStyle w:val="ListParagraph"/>
        <w:numPr>
          <w:ilvl w:val="0"/>
          <w:numId w:val="8"/>
        </w:numPr>
        <w:spacing w:line="360" w:lineRule="auto"/>
        <w:ind w:leftChars="0" w:left="709" w:hanging="283"/>
        <w:rPr>
          <w:rFonts w:ascii="Century Gothic" w:eastAsiaTheme="minorEastAsia" w:hAnsi="Century Gothic" w:hint="eastAsia"/>
          <w:lang w:eastAsia="ja-JP"/>
        </w:rPr>
      </w:pPr>
      <w:r>
        <w:rPr>
          <w:rFonts w:ascii="Century Gothic" w:eastAsiaTheme="minorEastAsia" w:hAnsi="Century Gothic" w:hint="eastAsia"/>
          <w:lang w:eastAsia="ja-JP"/>
        </w:rPr>
        <w:t>Identify attribute(s), method(s) and relationship(s) from the identified class.</w:t>
      </w:r>
    </w:p>
    <w:p w:rsidR="00F21CB1" w:rsidRPr="0075719B" w:rsidRDefault="00F21CB1" w:rsidP="00F21CB1">
      <w:pPr>
        <w:pStyle w:val="ListParagraph"/>
        <w:numPr>
          <w:ilvl w:val="0"/>
          <w:numId w:val="8"/>
        </w:numPr>
        <w:spacing w:line="360" w:lineRule="auto"/>
        <w:ind w:leftChars="0" w:left="709" w:hanging="283"/>
        <w:rPr>
          <w:rFonts w:ascii="Century Gothic" w:eastAsiaTheme="minorEastAsia" w:hAnsi="Century Gothic"/>
          <w:lang w:eastAsia="ja-JP"/>
        </w:rPr>
      </w:pPr>
      <w:r>
        <w:rPr>
          <w:rFonts w:ascii="Century Gothic" w:eastAsiaTheme="minorEastAsia" w:hAnsi="Century Gothic" w:hint="eastAsia"/>
          <w:lang w:eastAsia="ja-JP"/>
        </w:rPr>
        <w:t>Construct a class diagram based on identified items in (1) and (2).</w:t>
      </w:r>
    </w:p>
    <w:p w:rsidR="0036719A" w:rsidRDefault="0036719A" w:rsidP="005127F9">
      <w:pPr>
        <w:rPr>
          <w:rFonts w:ascii="Century Gothic" w:eastAsiaTheme="minorEastAsia" w:hAnsi="Century Gothic"/>
          <w:b/>
          <w:lang w:eastAsia="ja-JP"/>
        </w:rPr>
      </w:pPr>
    </w:p>
    <w:p w:rsidR="005127F9" w:rsidRDefault="005127F9" w:rsidP="005127F9">
      <w:pPr>
        <w:rPr>
          <w:rFonts w:ascii="Century Gothic" w:hAnsi="Century Gothic"/>
          <w:b/>
        </w:rPr>
      </w:pPr>
      <w:r w:rsidRPr="00F331B2">
        <w:rPr>
          <w:rFonts w:ascii="Century Gothic" w:hAnsi="Century Gothic"/>
          <w:b/>
        </w:rPr>
        <w:t xml:space="preserve">Instructions: </w:t>
      </w:r>
    </w:p>
    <w:p w:rsidR="005127F9" w:rsidRPr="00974006" w:rsidRDefault="005127F9" w:rsidP="005127F9">
      <w:pPr>
        <w:rPr>
          <w:rFonts w:ascii="Century Gothic" w:hAnsi="Century Gothic"/>
          <w:b/>
          <w:sz w:val="20"/>
          <w:szCs w:val="20"/>
        </w:rPr>
      </w:pPr>
    </w:p>
    <w:p w:rsidR="005127F9" w:rsidRPr="00974006"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 xml:space="preserve">This work should be done </w:t>
      </w:r>
      <w:r w:rsidR="00212137">
        <w:rPr>
          <w:rFonts w:ascii="Century Gothic" w:eastAsiaTheme="minorEastAsia" w:hAnsi="Century Gothic" w:hint="eastAsia"/>
          <w:sz w:val="22"/>
          <w:szCs w:val="22"/>
          <w:lang w:eastAsia="ja-JP"/>
        </w:rPr>
        <w:t>in</w:t>
      </w:r>
      <w:r w:rsidR="00632547">
        <w:rPr>
          <w:rFonts w:ascii="Century Gothic" w:eastAsiaTheme="minorEastAsia" w:hAnsi="Century Gothic" w:hint="eastAsia"/>
          <w:sz w:val="22"/>
          <w:szCs w:val="22"/>
          <w:lang w:eastAsia="ja-JP"/>
        </w:rPr>
        <w:t>dividually</w:t>
      </w:r>
      <w:r w:rsidRPr="00974006">
        <w:rPr>
          <w:rFonts w:ascii="Century Gothic" w:hAnsi="Century Gothic"/>
          <w:sz w:val="22"/>
          <w:szCs w:val="22"/>
        </w:rPr>
        <w:t>.</w:t>
      </w:r>
      <w:r>
        <w:rPr>
          <w:rFonts w:ascii="Century Gothic" w:hAnsi="Century Gothic"/>
          <w:sz w:val="22"/>
          <w:szCs w:val="22"/>
        </w:rPr>
        <w:t xml:space="preserve">  But you are allowed to discuss with your </w:t>
      </w:r>
      <w:r w:rsidR="00212137">
        <w:rPr>
          <w:rFonts w:ascii="Century Gothic" w:eastAsiaTheme="minorEastAsia" w:hAnsi="Century Gothic" w:hint="eastAsia"/>
          <w:sz w:val="22"/>
          <w:szCs w:val="22"/>
          <w:lang w:eastAsia="ja-JP"/>
        </w:rPr>
        <w:t xml:space="preserve">other </w:t>
      </w:r>
      <w:r>
        <w:rPr>
          <w:rFonts w:ascii="Century Gothic" w:hAnsi="Century Gothic"/>
          <w:sz w:val="22"/>
          <w:szCs w:val="22"/>
        </w:rPr>
        <w:t>colleague</w:t>
      </w:r>
      <w:r w:rsidR="00212137">
        <w:rPr>
          <w:rFonts w:ascii="Century Gothic" w:eastAsiaTheme="minorEastAsia" w:hAnsi="Century Gothic" w:hint="eastAsia"/>
          <w:sz w:val="22"/>
          <w:szCs w:val="22"/>
          <w:lang w:eastAsia="ja-JP"/>
        </w:rPr>
        <w:t>s</w:t>
      </w:r>
      <w:r>
        <w:rPr>
          <w:rFonts w:ascii="Century Gothic" w:hAnsi="Century Gothic"/>
          <w:sz w:val="22"/>
          <w:szCs w:val="22"/>
        </w:rPr>
        <w:t>.</w:t>
      </w:r>
    </w:p>
    <w:p w:rsidR="005127F9" w:rsidRDefault="005127F9" w:rsidP="00E70633">
      <w:pPr>
        <w:numPr>
          <w:ilvl w:val="0"/>
          <w:numId w:val="1"/>
        </w:numPr>
        <w:spacing w:line="360" w:lineRule="auto"/>
        <w:rPr>
          <w:rFonts w:ascii="Century Gothic" w:hAnsi="Century Gothic"/>
          <w:sz w:val="22"/>
          <w:szCs w:val="22"/>
        </w:rPr>
      </w:pPr>
      <w:r w:rsidRPr="00974006">
        <w:rPr>
          <w:rFonts w:ascii="Century Gothic" w:hAnsi="Century Gothic"/>
          <w:sz w:val="22"/>
          <w:szCs w:val="22"/>
        </w:rPr>
        <w:t>All your assumption and work (including your calculation) must be clearly stated in this lab sheet.</w:t>
      </w:r>
    </w:p>
    <w:p w:rsidR="005127F9" w:rsidRPr="00F3312A" w:rsidRDefault="005127F9" w:rsidP="00E70633">
      <w:pPr>
        <w:numPr>
          <w:ilvl w:val="0"/>
          <w:numId w:val="1"/>
        </w:numPr>
        <w:spacing w:line="360" w:lineRule="auto"/>
        <w:rPr>
          <w:rFonts w:ascii="Century Gothic" w:hAnsi="Century Gothic"/>
          <w:sz w:val="22"/>
          <w:szCs w:val="22"/>
        </w:rPr>
      </w:pPr>
      <w:r w:rsidRPr="00BA36C2">
        <w:rPr>
          <w:rFonts w:ascii="Century Gothic" w:hAnsi="Century Gothic"/>
          <w:sz w:val="22"/>
          <w:szCs w:val="22"/>
        </w:rPr>
        <w:t xml:space="preserve">You are required to develop your </w:t>
      </w:r>
      <w:r w:rsidR="00A6477B">
        <w:rPr>
          <w:rFonts w:ascii="Century Gothic" w:hAnsi="Century Gothic"/>
          <w:sz w:val="22"/>
          <w:szCs w:val="22"/>
        </w:rPr>
        <w:t>report using Microsoft Words</w:t>
      </w:r>
      <w:bookmarkStart w:id="0" w:name="_GoBack"/>
      <w:bookmarkEnd w:id="0"/>
      <w:r w:rsidR="00572FC0">
        <w:rPr>
          <w:rFonts w:ascii="Century Gothic" w:eastAsiaTheme="minorEastAsia" w:hAnsi="Century Gothic" w:hint="eastAsia"/>
          <w:sz w:val="22"/>
          <w:szCs w:val="22"/>
          <w:lang w:eastAsia="ja-JP"/>
        </w:rPr>
        <w:t xml:space="preserve"> and </w:t>
      </w:r>
      <w:r w:rsidR="0036719A">
        <w:rPr>
          <w:rFonts w:ascii="Century Gothic" w:eastAsiaTheme="minorEastAsia" w:hAnsi="Century Gothic" w:hint="eastAsia"/>
          <w:sz w:val="22"/>
          <w:szCs w:val="22"/>
          <w:lang w:eastAsia="ja-JP"/>
        </w:rPr>
        <w:t>Rational Rose</w:t>
      </w:r>
      <w:r w:rsidRPr="00BA36C2">
        <w:rPr>
          <w:rFonts w:ascii="Century Gothic" w:hAnsi="Century Gothic"/>
          <w:sz w:val="22"/>
          <w:szCs w:val="22"/>
        </w:rPr>
        <w:t>.</w:t>
      </w:r>
      <w:r w:rsidRPr="00BA36C2">
        <w:rPr>
          <w:rFonts w:ascii="Century Gothic" w:hAnsi="Century Gothic"/>
        </w:rPr>
        <w:t xml:space="preserve"> </w:t>
      </w:r>
    </w:p>
    <w:p w:rsidR="002A6C56" w:rsidRPr="005127F9" w:rsidRDefault="002A6C56" w:rsidP="002A6C56">
      <w:pPr>
        <w:numPr>
          <w:ilvl w:val="0"/>
          <w:numId w:val="1"/>
        </w:numPr>
        <w:spacing w:line="360" w:lineRule="auto"/>
        <w:rPr>
          <w:rFonts w:ascii="Century Gothic" w:hAnsi="Century Gothic"/>
          <w:sz w:val="22"/>
          <w:szCs w:val="22"/>
        </w:rPr>
      </w:pPr>
      <w:r>
        <w:rPr>
          <w:rFonts w:ascii="Century Gothic" w:eastAsiaTheme="minorEastAsia" w:hAnsi="Century Gothic" w:hint="eastAsia"/>
          <w:lang w:eastAsia="ja-JP"/>
        </w:rPr>
        <w:t xml:space="preserve">Upload your answer at </w:t>
      </w:r>
      <w:proofErr w:type="spellStart"/>
      <w:r>
        <w:rPr>
          <w:rFonts w:ascii="Century Gothic" w:eastAsiaTheme="minorEastAsia" w:hAnsi="Century Gothic" w:hint="eastAsia"/>
          <w:lang w:eastAsia="ja-JP"/>
        </w:rPr>
        <w:t>Moodle</w:t>
      </w:r>
      <w:proofErr w:type="spellEnd"/>
      <w:r>
        <w:rPr>
          <w:rFonts w:ascii="Century Gothic" w:eastAsiaTheme="minorEastAsia" w:hAnsi="Century Gothic" w:hint="eastAsia"/>
          <w:lang w:eastAsia="ja-JP"/>
        </w:rPr>
        <w:t xml:space="preserve"> after the lab </w:t>
      </w:r>
      <w:r>
        <w:rPr>
          <w:rFonts w:ascii="Century Gothic" w:eastAsiaTheme="minorEastAsia" w:hAnsi="Century Gothic"/>
          <w:lang w:eastAsia="ja-JP"/>
        </w:rPr>
        <w:t>session</w:t>
      </w:r>
      <w:r>
        <w:rPr>
          <w:rFonts w:ascii="Century Gothic" w:eastAsiaTheme="minorEastAsia" w:hAnsi="Century Gothic" w:hint="eastAsia"/>
          <w:lang w:eastAsia="ja-JP"/>
        </w:rPr>
        <w:t xml:space="preserve"> together with hardcopy a day after lab session (</w:t>
      </w:r>
      <w:r w:rsidR="009B3F2C">
        <w:rPr>
          <w:rFonts w:ascii="Century Gothic" w:eastAsiaTheme="minorEastAsia" w:hAnsi="Century Gothic" w:hint="eastAsia"/>
          <w:lang w:eastAsia="ja-JP"/>
        </w:rPr>
        <w:t>Monday</w:t>
      </w:r>
      <w:r>
        <w:rPr>
          <w:rFonts w:ascii="Century Gothic" w:eastAsiaTheme="minorEastAsia" w:hAnsi="Century Gothic" w:hint="eastAsia"/>
          <w:lang w:eastAsia="ja-JP"/>
        </w:rPr>
        <w:t>) to your lecturer.</w:t>
      </w:r>
    </w:p>
    <w:p w:rsidR="003C62A2" w:rsidRDefault="003C62A2" w:rsidP="003C62A2">
      <w:pPr>
        <w:spacing w:line="276" w:lineRule="auto"/>
        <w:rPr>
          <w:rFonts w:ascii="Century Gothic" w:eastAsiaTheme="minorEastAsia" w:hAnsi="Century Gothic"/>
          <w:sz w:val="22"/>
          <w:szCs w:val="22"/>
          <w:lang w:eastAsia="ja-JP"/>
        </w:rPr>
      </w:pPr>
    </w:p>
    <w:p w:rsidR="003C62A2" w:rsidRPr="003C62A2" w:rsidRDefault="003C62A2" w:rsidP="003C62A2">
      <w:pPr>
        <w:spacing w:line="276" w:lineRule="auto"/>
        <w:rPr>
          <w:rFonts w:ascii="Century Gothic" w:eastAsiaTheme="minorEastAsia" w:hAnsi="Century Gothic"/>
          <w:b/>
          <w:szCs w:val="22"/>
          <w:lang w:eastAsia="ja-JP"/>
        </w:rPr>
      </w:pPr>
      <w:r>
        <w:rPr>
          <w:rFonts w:ascii="Century Gothic" w:eastAsiaTheme="minorEastAsia" w:hAnsi="Century Gothic" w:hint="eastAsia"/>
          <w:b/>
          <w:szCs w:val="22"/>
          <w:lang w:eastAsia="ja-JP"/>
        </w:rPr>
        <w:t>Questions</w:t>
      </w:r>
      <w:r w:rsidRPr="003C62A2">
        <w:rPr>
          <w:rFonts w:ascii="Century Gothic" w:eastAsiaTheme="minorEastAsia" w:hAnsi="Century Gothic" w:hint="eastAsia"/>
          <w:b/>
          <w:szCs w:val="22"/>
          <w:lang w:eastAsia="ja-JP"/>
        </w:rPr>
        <w:t>:</w:t>
      </w:r>
    </w:p>
    <w:p w:rsidR="003C62A2" w:rsidRDefault="003C62A2" w:rsidP="003C62A2">
      <w:pPr>
        <w:spacing w:line="276" w:lineRule="auto"/>
        <w:rPr>
          <w:rFonts w:ascii="Century Gothic" w:eastAsiaTheme="minorEastAsia" w:hAnsi="Century Gothic" w:hint="eastAsia"/>
          <w:sz w:val="22"/>
          <w:szCs w:val="22"/>
          <w:lang w:eastAsia="ja-JP"/>
        </w:rPr>
      </w:pPr>
    </w:p>
    <w:p w:rsidR="00F21CB1" w:rsidRPr="00886A12" w:rsidRDefault="00F21CB1" w:rsidP="003C62A2">
      <w:pPr>
        <w:spacing w:line="276" w:lineRule="auto"/>
        <w:rPr>
          <w:rFonts w:ascii="Century Gothic" w:eastAsiaTheme="minorEastAsia" w:hAnsi="Century Gothic" w:hint="eastAsia"/>
          <w:b/>
          <w:szCs w:val="22"/>
          <w:lang w:eastAsia="ja-JP"/>
        </w:rPr>
      </w:pPr>
      <w:r w:rsidRPr="00886A12">
        <w:rPr>
          <w:rFonts w:ascii="Century Gothic" w:eastAsiaTheme="minorEastAsia" w:hAnsi="Century Gothic" w:hint="eastAsia"/>
          <w:b/>
          <w:szCs w:val="22"/>
          <w:lang w:eastAsia="ja-JP"/>
        </w:rPr>
        <w:t>Case Study 1</w:t>
      </w:r>
    </w:p>
    <w:p w:rsidR="00F21CB1" w:rsidRDefault="00F21CB1" w:rsidP="003C62A2">
      <w:pPr>
        <w:spacing w:line="276" w:lineRule="auto"/>
        <w:rPr>
          <w:rFonts w:ascii="Century Gothic" w:eastAsiaTheme="minorEastAsia" w:hAnsi="Century Gothic" w:hint="eastAsia"/>
          <w:sz w:val="22"/>
          <w:szCs w:val="22"/>
          <w:lang w:eastAsia="ja-JP"/>
        </w:rPr>
      </w:pPr>
    </w:p>
    <w:p w:rsidR="00F21CB1" w:rsidRDefault="00F21CB1" w:rsidP="003C62A2">
      <w:pPr>
        <w:spacing w:line="276" w:lineRule="auto"/>
        <w:rPr>
          <w:rFonts w:ascii="Century Gothic" w:eastAsiaTheme="minorEastAsia" w:hAnsi="Century Gothic" w:hint="eastAsia"/>
          <w:sz w:val="22"/>
          <w:szCs w:val="22"/>
          <w:lang w:eastAsia="ja-JP"/>
        </w:rPr>
      </w:pPr>
      <w:r>
        <w:rPr>
          <w:rFonts w:ascii="Century Gothic" w:eastAsiaTheme="minorEastAsia" w:hAnsi="Century Gothic" w:hint="eastAsia"/>
          <w:sz w:val="22"/>
          <w:szCs w:val="22"/>
          <w:lang w:eastAsia="ja-JP"/>
        </w:rPr>
        <w:t xml:space="preserve">A company has a number of employees.  The attributes of employees including employee ID, name, address and birth date.  The company also has several projects.  Each project </w:t>
      </w:r>
      <w:r>
        <w:rPr>
          <w:rFonts w:ascii="Century Gothic" w:eastAsiaTheme="minorEastAsia" w:hAnsi="Century Gothic"/>
          <w:sz w:val="22"/>
          <w:szCs w:val="22"/>
          <w:lang w:eastAsia="ja-JP"/>
        </w:rPr>
        <w:t>is</w:t>
      </w:r>
      <w:r>
        <w:rPr>
          <w:rFonts w:ascii="Century Gothic" w:eastAsiaTheme="minorEastAsia" w:hAnsi="Century Gothic" w:hint="eastAsia"/>
          <w:sz w:val="22"/>
          <w:szCs w:val="22"/>
          <w:lang w:eastAsia="ja-JP"/>
        </w:rPr>
        <w:t xml:space="preserve"> tagged by project name and start date.  Each employee may be assigned to one or more project, or may not be assigned to any project.  However, each project must have at least one employee to handle it.  </w:t>
      </w:r>
    </w:p>
    <w:p w:rsidR="00F21CB1" w:rsidRDefault="00F21CB1" w:rsidP="003C62A2">
      <w:pPr>
        <w:spacing w:line="276" w:lineRule="auto"/>
        <w:rPr>
          <w:rFonts w:ascii="Century Gothic" w:eastAsiaTheme="minorEastAsia" w:hAnsi="Century Gothic" w:hint="eastAsia"/>
          <w:sz w:val="22"/>
          <w:szCs w:val="22"/>
          <w:lang w:eastAsia="ja-JP"/>
        </w:rPr>
      </w:pPr>
    </w:p>
    <w:p w:rsidR="00F21CB1" w:rsidRDefault="00F21CB1" w:rsidP="003C62A2">
      <w:pPr>
        <w:spacing w:line="276" w:lineRule="auto"/>
        <w:rPr>
          <w:rFonts w:ascii="Century Gothic" w:eastAsiaTheme="minorEastAsia" w:hAnsi="Century Gothic" w:hint="eastAsia"/>
          <w:sz w:val="22"/>
          <w:szCs w:val="22"/>
          <w:lang w:eastAsia="ja-JP"/>
        </w:rPr>
      </w:pPr>
      <w:r>
        <w:rPr>
          <w:rFonts w:ascii="Century Gothic" w:eastAsiaTheme="minorEastAsia" w:hAnsi="Century Gothic" w:hint="eastAsia"/>
          <w:sz w:val="22"/>
          <w:szCs w:val="22"/>
          <w:lang w:eastAsia="ja-JP"/>
        </w:rPr>
        <w:t xml:space="preserve">An employee </w:t>
      </w:r>
      <w:r w:rsidR="00F02A77">
        <w:rPr>
          <w:rFonts w:ascii="Century Gothic" w:eastAsiaTheme="minorEastAsia" w:hAnsi="Century Gothic" w:hint="eastAsia"/>
          <w:sz w:val="22"/>
          <w:szCs w:val="22"/>
          <w:lang w:eastAsia="ja-JP"/>
        </w:rPr>
        <w:t>salary</w:t>
      </w:r>
      <w:r>
        <w:rPr>
          <w:rFonts w:ascii="Century Gothic" w:eastAsiaTheme="minorEastAsia" w:hAnsi="Century Gothic" w:hint="eastAsia"/>
          <w:sz w:val="22"/>
          <w:szCs w:val="22"/>
          <w:lang w:eastAsia="ja-JP"/>
        </w:rPr>
        <w:t xml:space="preserve"> rate may vary by </w:t>
      </w:r>
      <w:r>
        <w:rPr>
          <w:rFonts w:ascii="Century Gothic" w:eastAsiaTheme="minorEastAsia" w:hAnsi="Century Gothic"/>
          <w:sz w:val="22"/>
          <w:szCs w:val="22"/>
          <w:lang w:eastAsia="ja-JP"/>
        </w:rPr>
        <w:t>project</w:t>
      </w:r>
      <w:r>
        <w:rPr>
          <w:rFonts w:ascii="Century Gothic" w:eastAsiaTheme="minorEastAsia" w:hAnsi="Century Gothic" w:hint="eastAsia"/>
          <w:sz w:val="22"/>
          <w:szCs w:val="22"/>
          <w:lang w:eastAsia="ja-JP"/>
        </w:rPr>
        <w:t xml:space="preserve"> and the company wishes to record the applicable </w:t>
      </w:r>
      <w:r w:rsidR="00F02A77">
        <w:rPr>
          <w:rFonts w:ascii="Century Gothic" w:eastAsiaTheme="minorEastAsia" w:hAnsi="Century Gothic" w:hint="eastAsia"/>
          <w:sz w:val="22"/>
          <w:szCs w:val="22"/>
          <w:lang w:eastAsia="ja-JP"/>
        </w:rPr>
        <w:t>salary</w:t>
      </w:r>
      <w:r>
        <w:rPr>
          <w:rFonts w:ascii="Century Gothic" w:eastAsiaTheme="minorEastAsia" w:hAnsi="Century Gothic" w:hint="eastAsia"/>
          <w:sz w:val="22"/>
          <w:szCs w:val="22"/>
          <w:lang w:eastAsia="ja-JP"/>
        </w:rPr>
        <w:t xml:space="preserve"> rate for each employee when assigned to a particular project.  At the end of each month, the company mails a </w:t>
      </w:r>
      <w:proofErr w:type="spellStart"/>
      <w:r>
        <w:rPr>
          <w:rFonts w:ascii="Century Gothic" w:eastAsiaTheme="minorEastAsia" w:hAnsi="Century Gothic" w:hint="eastAsia"/>
          <w:sz w:val="22"/>
          <w:szCs w:val="22"/>
          <w:lang w:eastAsia="ja-JP"/>
        </w:rPr>
        <w:t>cheque</w:t>
      </w:r>
      <w:proofErr w:type="spellEnd"/>
      <w:r>
        <w:rPr>
          <w:rFonts w:ascii="Century Gothic" w:eastAsiaTheme="minorEastAsia" w:hAnsi="Century Gothic" w:hint="eastAsia"/>
          <w:sz w:val="22"/>
          <w:szCs w:val="22"/>
          <w:lang w:eastAsia="ja-JP"/>
        </w:rPr>
        <w:t xml:space="preserve"> </w:t>
      </w:r>
      <w:r w:rsidR="00F02A77">
        <w:rPr>
          <w:rFonts w:ascii="Century Gothic" w:eastAsiaTheme="minorEastAsia" w:hAnsi="Century Gothic" w:hint="eastAsia"/>
          <w:sz w:val="22"/>
          <w:szCs w:val="22"/>
          <w:lang w:eastAsia="ja-JP"/>
        </w:rPr>
        <w:t xml:space="preserve">to each employee when assigned to a particular project during that month.  </w:t>
      </w:r>
      <w:r w:rsidR="00F02A77">
        <w:rPr>
          <w:rFonts w:ascii="Century Gothic" w:eastAsiaTheme="minorEastAsia" w:hAnsi="Century Gothic"/>
          <w:sz w:val="22"/>
          <w:szCs w:val="22"/>
          <w:lang w:eastAsia="ja-JP"/>
        </w:rPr>
        <w:t>T</w:t>
      </w:r>
      <w:r w:rsidR="00F02A77">
        <w:rPr>
          <w:rFonts w:ascii="Century Gothic" w:eastAsiaTheme="minorEastAsia" w:hAnsi="Century Gothic" w:hint="eastAsia"/>
          <w:sz w:val="22"/>
          <w:szCs w:val="22"/>
          <w:lang w:eastAsia="ja-JP"/>
        </w:rPr>
        <w:t xml:space="preserve">he </w:t>
      </w:r>
      <w:proofErr w:type="spellStart"/>
      <w:r w:rsidR="00F02A77">
        <w:rPr>
          <w:rFonts w:ascii="Century Gothic" w:eastAsiaTheme="minorEastAsia" w:hAnsi="Century Gothic" w:hint="eastAsia"/>
          <w:sz w:val="22"/>
          <w:szCs w:val="22"/>
          <w:lang w:eastAsia="ja-JP"/>
        </w:rPr>
        <w:t>cheque</w:t>
      </w:r>
      <w:proofErr w:type="spellEnd"/>
      <w:r w:rsidR="00F02A77">
        <w:rPr>
          <w:rFonts w:ascii="Century Gothic" w:eastAsiaTheme="minorEastAsia" w:hAnsi="Century Gothic" w:hint="eastAsia"/>
          <w:sz w:val="22"/>
          <w:szCs w:val="22"/>
          <w:lang w:eastAsia="ja-JP"/>
        </w:rPr>
        <w:t xml:space="preserve"> amount is based on the salary rate and the hours logged for each project assigned to the employee.</w:t>
      </w:r>
    </w:p>
    <w:p w:rsidR="00886A12" w:rsidRDefault="00886A12" w:rsidP="003C62A2">
      <w:pPr>
        <w:spacing w:line="276" w:lineRule="auto"/>
        <w:rPr>
          <w:rFonts w:ascii="Century Gothic" w:eastAsiaTheme="minorEastAsia" w:hAnsi="Century Gothic" w:hint="eastAsia"/>
          <w:b/>
          <w:szCs w:val="22"/>
          <w:lang w:eastAsia="ja-JP"/>
        </w:rPr>
      </w:pPr>
      <w:r w:rsidRPr="00886A12">
        <w:rPr>
          <w:rFonts w:ascii="Century Gothic" w:eastAsiaTheme="minorEastAsia" w:hAnsi="Century Gothic" w:hint="eastAsia"/>
          <w:b/>
          <w:szCs w:val="22"/>
          <w:lang w:eastAsia="ja-JP"/>
        </w:rPr>
        <w:lastRenderedPageBreak/>
        <w:t>Case Study 2</w:t>
      </w:r>
    </w:p>
    <w:p w:rsidR="00886A12" w:rsidRDefault="00886A12" w:rsidP="003C62A2">
      <w:pPr>
        <w:spacing w:line="276" w:lineRule="auto"/>
        <w:rPr>
          <w:rFonts w:ascii="Century Gothic" w:eastAsiaTheme="minorEastAsia" w:hAnsi="Century Gothic" w:hint="eastAsia"/>
          <w:b/>
          <w:szCs w:val="22"/>
          <w:lang w:eastAsia="ja-JP"/>
        </w:rPr>
      </w:pPr>
    </w:p>
    <w:p w:rsidR="00886A12" w:rsidRPr="00886A12" w:rsidRDefault="00886A12" w:rsidP="003C62A2">
      <w:pPr>
        <w:spacing w:line="276" w:lineRule="auto"/>
        <w:rPr>
          <w:rFonts w:ascii="Century Gothic" w:eastAsiaTheme="minorEastAsia" w:hAnsi="Century Gothic"/>
          <w:sz w:val="21"/>
          <w:szCs w:val="22"/>
          <w:lang w:eastAsia="ja-JP"/>
        </w:rPr>
      </w:pPr>
      <w:r w:rsidRPr="00886A12">
        <w:rPr>
          <w:rFonts w:ascii="Century Gothic" w:eastAsiaTheme="minorEastAsia" w:hAnsi="Century Gothic" w:hint="eastAsia"/>
          <w:sz w:val="22"/>
          <w:szCs w:val="22"/>
          <w:lang w:eastAsia="ja-JP"/>
        </w:rPr>
        <w:t>Develop</w:t>
      </w:r>
      <w:r>
        <w:rPr>
          <w:rFonts w:ascii="Century Gothic" w:eastAsiaTheme="minorEastAsia" w:hAnsi="Century Gothic" w:hint="eastAsia"/>
          <w:sz w:val="22"/>
          <w:szCs w:val="22"/>
          <w:lang w:eastAsia="ja-JP"/>
        </w:rPr>
        <w:t xml:space="preserve"> </w:t>
      </w:r>
      <w:r>
        <w:rPr>
          <w:rFonts w:ascii="Century Gothic" w:eastAsiaTheme="minorEastAsia" w:hAnsi="Century Gothic"/>
          <w:sz w:val="22"/>
          <w:szCs w:val="22"/>
          <w:lang w:eastAsia="ja-JP"/>
        </w:rPr>
        <w:t>a class diagram that represents</w:t>
      </w:r>
      <w:r>
        <w:rPr>
          <w:rFonts w:ascii="Century Gothic" w:eastAsiaTheme="minorEastAsia" w:hAnsi="Century Gothic" w:hint="eastAsia"/>
          <w:sz w:val="22"/>
          <w:szCs w:val="22"/>
          <w:lang w:eastAsia="ja-JP"/>
        </w:rPr>
        <w:t xml:space="preserve"> the ATM machine process.  You may consider at least three (3) activities that we may </w:t>
      </w:r>
      <w:r>
        <w:rPr>
          <w:rFonts w:ascii="Century Gothic" w:eastAsiaTheme="minorEastAsia" w:hAnsi="Century Gothic"/>
          <w:sz w:val="22"/>
          <w:szCs w:val="22"/>
          <w:lang w:eastAsia="ja-JP"/>
        </w:rPr>
        <w:t>attempt</w:t>
      </w:r>
      <w:r>
        <w:rPr>
          <w:rFonts w:ascii="Century Gothic" w:eastAsiaTheme="minorEastAsia" w:hAnsi="Century Gothic" w:hint="eastAsia"/>
          <w:sz w:val="22"/>
          <w:szCs w:val="22"/>
          <w:lang w:eastAsia="ja-JP"/>
        </w:rPr>
        <w:t xml:space="preserve"> with ATM machine (</w:t>
      </w:r>
      <w:proofErr w:type="spellStart"/>
      <w:r>
        <w:rPr>
          <w:rFonts w:ascii="Century Gothic" w:eastAsiaTheme="minorEastAsia" w:hAnsi="Century Gothic" w:hint="eastAsia"/>
          <w:sz w:val="22"/>
          <w:szCs w:val="22"/>
          <w:lang w:eastAsia="ja-JP"/>
        </w:rPr>
        <w:t>e.g</w:t>
      </w:r>
      <w:proofErr w:type="spellEnd"/>
      <w:r>
        <w:rPr>
          <w:rFonts w:ascii="Century Gothic" w:eastAsiaTheme="minorEastAsia" w:hAnsi="Century Gothic" w:hint="eastAsia"/>
          <w:sz w:val="22"/>
          <w:szCs w:val="22"/>
          <w:lang w:eastAsia="ja-JP"/>
        </w:rPr>
        <w:t xml:space="preserve">: withdraw cash money, money transfer and deposit </w:t>
      </w:r>
      <w:proofErr w:type="spellStart"/>
      <w:r>
        <w:rPr>
          <w:rFonts w:ascii="Century Gothic" w:eastAsiaTheme="minorEastAsia" w:hAnsi="Century Gothic" w:hint="eastAsia"/>
          <w:sz w:val="22"/>
          <w:szCs w:val="22"/>
          <w:lang w:eastAsia="ja-JP"/>
        </w:rPr>
        <w:t>cheque</w:t>
      </w:r>
      <w:proofErr w:type="spellEnd"/>
      <w:r>
        <w:rPr>
          <w:rFonts w:ascii="Century Gothic" w:eastAsiaTheme="minorEastAsia" w:hAnsi="Century Gothic" w:hint="eastAsia"/>
          <w:sz w:val="22"/>
          <w:szCs w:val="22"/>
          <w:lang w:eastAsia="ja-JP"/>
        </w:rPr>
        <w:t xml:space="preserve">).  </w:t>
      </w:r>
    </w:p>
    <w:sectPr w:rsidR="00886A12" w:rsidRPr="00886A12" w:rsidSect="00BE710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C8A" w:rsidRDefault="00ED7C8A" w:rsidP="005127F9">
      <w:r>
        <w:separator/>
      </w:r>
    </w:p>
  </w:endnote>
  <w:endnote w:type="continuationSeparator" w:id="0">
    <w:p w:rsidR="00ED7C8A" w:rsidRDefault="00ED7C8A" w:rsidP="005127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C8A" w:rsidRDefault="00ED7C8A" w:rsidP="005127F9">
      <w:r>
        <w:separator/>
      </w:r>
    </w:p>
  </w:footnote>
  <w:footnote w:type="continuationSeparator" w:id="0">
    <w:p w:rsidR="00ED7C8A" w:rsidRDefault="00ED7C8A" w:rsidP="005127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6"/>
      <w:gridCol w:w="2264"/>
      <w:gridCol w:w="372"/>
      <w:gridCol w:w="438"/>
      <w:gridCol w:w="1529"/>
      <w:gridCol w:w="1439"/>
    </w:tblGrid>
    <w:tr w:rsidR="005127F9" w:rsidRPr="00BF18AD" w:rsidTr="00885918">
      <w:trPr>
        <w:trHeight w:val="218"/>
      </w:trPr>
      <w:tc>
        <w:tcPr>
          <w:tcW w:w="2881" w:type="dxa"/>
          <w:vMerge w:val="restart"/>
          <w:tcBorders>
            <w:top w:val="single" w:sz="4" w:space="0" w:color="auto"/>
          </w:tcBorders>
        </w:tcPr>
        <w:p w:rsidR="005127F9" w:rsidRPr="00BF18AD" w:rsidRDefault="005127F9" w:rsidP="00885918">
          <w:pPr>
            <w:rPr>
              <w:sz w:val="22"/>
              <w:szCs w:val="22"/>
            </w:rPr>
          </w:pPr>
          <w:r>
            <w:rPr>
              <w:noProof/>
              <w:lang w:eastAsia="ja-JP"/>
            </w:rPr>
            <w:drawing>
              <wp:inline distT="0" distB="0" distL="0" distR="0">
                <wp:extent cx="1695450" cy="790575"/>
                <wp:effectExtent l="0" t="0" r="0" b="9525"/>
                <wp:docPr id="1" name="Picture 1"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790575"/>
                        </a:xfrm>
                        <a:prstGeom prst="rect">
                          <a:avLst/>
                        </a:prstGeom>
                        <a:noFill/>
                        <a:ln>
                          <a:noFill/>
                        </a:ln>
                      </pic:spPr>
                    </pic:pic>
                  </a:graphicData>
                </a:graphic>
              </wp:inline>
            </w:drawing>
          </w: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440" w:type="dxa"/>
          <w:vMerge w:val="restart"/>
          <w:tcBorders>
            <w:top w:val="single" w:sz="4" w:space="0" w:color="auto"/>
          </w:tcBorders>
          <w:shd w:val="clear" w:color="auto" w:fill="auto"/>
        </w:tcPr>
        <w:p w:rsidR="005127F9" w:rsidRPr="00BF18AD" w:rsidRDefault="005127F9" w:rsidP="00885918">
          <w:pPr>
            <w:rPr>
              <w:rFonts w:ascii="Century Gothic" w:hAnsi="Century Gothic"/>
              <w:b/>
              <w:sz w:val="20"/>
              <w:szCs w:val="20"/>
            </w:rPr>
          </w:pPr>
          <w:r w:rsidRPr="00BF18AD">
            <w:rPr>
              <w:rFonts w:ascii="Century Gothic" w:hAnsi="Century Gothic"/>
              <w:b/>
              <w:sz w:val="20"/>
              <w:szCs w:val="20"/>
            </w:rPr>
            <w:t>MARKAH:</w:t>
          </w:r>
        </w:p>
        <w:p w:rsidR="005127F9" w:rsidRPr="00BF18AD" w:rsidRDefault="005127F9" w:rsidP="00885918">
          <w:pPr>
            <w:rPr>
              <w:sz w:val="18"/>
              <w:szCs w:val="18"/>
            </w:rPr>
          </w:pPr>
          <w:r w:rsidRPr="00BF18AD">
            <w:rPr>
              <w:sz w:val="18"/>
              <w:szCs w:val="18"/>
            </w:rPr>
            <w:t xml:space="preserve">          </w:t>
          </w:r>
        </w:p>
        <w:p w:rsidR="005127F9" w:rsidRPr="00BF18AD" w:rsidRDefault="005127F9" w:rsidP="00885918">
          <w:pPr>
            <w:rPr>
              <w:sz w:val="18"/>
              <w:szCs w:val="18"/>
            </w:rPr>
          </w:pPr>
        </w:p>
        <w:p w:rsidR="005127F9" w:rsidRPr="00BF18AD" w:rsidRDefault="005127F9" w:rsidP="00885918">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10      </w:t>
          </w:r>
        </w:p>
      </w:tc>
    </w:tr>
    <w:tr w:rsidR="005127F9" w:rsidRPr="00BF18AD" w:rsidTr="00885918">
      <w:trPr>
        <w:trHeight w:val="217"/>
      </w:trPr>
      <w:tc>
        <w:tcPr>
          <w:tcW w:w="2881" w:type="dxa"/>
          <w:vMerge/>
        </w:tcPr>
        <w:p w:rsidR="005127F9" w:rsidRDefault="005127F9" w:rsidP="00885918">
          <w:pPr>
            <w:jc w:val="center"/>
          </w:pPr>
        </w:p>
      </w:tc>
      <w:tc>
        <w:tcPr>
          <w:tcW w:w="4607" w:type="dxa"/>
          <w:gridSpan w:val="4"/>
          <w:tcBorders>
            <w:top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sidRPr="00BF18AD">
            <w:rPr>
              <w:rFonts w:ascii="Century Gothic" w:hAnsi="Century Gothic" w:cs="Lucida Sans Unicode"/>
              <w:sz w:val="18"/>
              <w:szCs w:val="18"/>
            </w:rPr>
            <w:t>SYSTEM ANALYSIS &amp; DESIGN</w:t>
          </w:r>
        </w:p>
      </w:tc>
      <w:tc>
        <w:tcPr>
          <w:tcW w:w="1440" w:type="dxa"/>
          <w:vMerge/>
          <w:shd w:val="clear" w:color="auto" w:fill="auto"/>
        </w:tcPr>
        <w:p w:rsidR="005127F9" w:rsidRPr="00BF18AD" w:rsidRDefault="005127F9" w:rsidP="00885918">
          <w:pPr>
            <w:rPr>
              <w:rFonts w:ascii="Century Gothic" w:hAnsi="Century Gothic"/>
              <w:b/>
              <w:sz w:val="18"/>
              <w:szCs w:val="18"/>
            </w:rPr>
          </w:pPr>
        </w:p>
      </w:tc>
    </w:tr>
    <w:tr w:rsidR="005127F9" w:rsidRPr="00BF18AD" w:rsidTr="00885918">
      <w:trPr>
        <w:trHeight w:val="345"/>
      </w:trPr>
      <w:tc>
        <w:tcPr>
          <w:tcW w:w="2881" w:type="dxa"/>
          <w:vMerge/>
        </w:tcPr>
        <w:p w:rsidR="005127F9" w:rsidRPr="00BF18AD" w:rsidRDefault="005127F9" w:rsidP="00885918">
          <w:pPr>
            <w:rPr>
              <w:sz w:val="22"/>
              <w:szCs w:val="22"/>
            </w:rPr>
          </w:pPr>
        </w:p>
      </w:tc>
      <w:tc>
        <w:tcPr>
          <w:tcW w:w="2267" w:type="dxa"/>
          <w:shd w:val="clear" w:color="auto" w:fill="auto"/>
          <w:vAlign w:val="center"/>
        </w:tcPr>
        <w:p w:rsidR="005127F9" w:rsidRPr="00773AB6" w:rsidRDefault="005127F9" w:rsidP="00F21CB1">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TOPIK</w:t>
          </w:r>
          <w:r w:rsidR="00E05C7D">
            <w:rPr>
              <w:rFonts w:ascii="Century Gothic" w:eastAsiaTheme="minorEastAsia" w:hAnsi="Century Gothic" w:cs="Lucida Sans Unicode" w:hint="eastAsia"/>
              <w:b/>
              <w:sz w:val="18"/>
              <w:szCs w:val="18"/>
              <w:lang w:eastAsia="ja-JP"/>
            </w:rPr>
            <w:t xml:space="preserve"> : </w:t>
          </w:r>
          <w:r w:rsidR="00F21CB1">
            <w:rPr>
              <w:rFonts w:ascii="Century Gothic" w:eastAsiaTheme="minorEastAsia" w:hAnsi="Century Gothic" w:cs="Lucida Sans Unicode" w:hint="eastAsia"/>
              <w:sz w:val="18"/>
              <w:szCs w:val="18"/>
              <w:lang w:eastAsia="ja-JP"/>
            </w:rPr>
            <w:t xml:space="preserve">Class </w:t>
          </w:r>
          <w:r w:rsidR="0036719A">
            <w:rPr>
              <w:rFonts w:ascii="Century Gothic" w:eastAsiaTheme="minorEastAsia" w:hAnsi="Century Gothic" w:cs="Lucida Sans Unicode" w:hint="eastAsia"/>
              <w:sz w:val="18"/>
              <w:szCs w:val="18"/>
              <w:lang w:eastAsia="ja-JP"/>
            </w:rPr>
            <w:t>Diagram</w:t>
          </w:r>
        </w:p>
      </w:tc>
      <w:tc>
        <w:tcPr>
          <w:tcW w:w="2340" w:type="dxa"/>
          <w:gridSpan w:val="3"/>
          <w:shd w:val="clear" w:color="auto" w:fill="auto"/>
          <w:vAlign w:val="center"/>
        </w:tcPr>
        <w:p w:rsidR="005127F9" w:rsidRPr="00D80428" w:rsidRDefault="005127F9" w:rsidP="00D80428">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KOD: </w:t>
          </w:r>
          <w:r w:rsidR="00D80428">
            <w:rPr>
              <w:rFonts w:ascii="Century Gothic" w:eastAsiaTheme="minorEastAsia" w:hAnsi="Century Gothic" w:cs="Lucida Sans Unicode" w:hint="eastAsia"/>
              <w:sz w:val="18"/>
              <w:szCs w:val="18"/>
              <w:lang w:eastAsia="ja-JP"/>
            </w:rPr>
            <w:t>DCS1093</w:t>
          </w:r>
        </w:p>
      </w:tc>
      <w:tc>
        <w:tcPr>
          <w:tcW w:w="1440" w:type="dxa"/>
          <w:vMerge/>
          <w:shd w:val="clear" w:color="auto" w:fill="auto"/>
        </w:tcPr>
        <w:p w:rsidR="005127F9" w:rsidRPr="00BF18AD" w:rsidRDefault="005127F9" w:rsidP="00885918">
          <w:pPr>
            <w:rPr>
              <w:sz w:val="18"/>
              <w:szCs w:val="18"/>
            </w:rPr>
          </w:pPr>
        </w:p>
      </w:tc>
    </w:tr>
    <w:tr w:rsidR="005127F9" w:rsidRPr="00BF18AD" w:rsidTr="00885918">
      <w:trPr>
        <w:trHeight w:val="368"/>
      </w:trPr>
      <w:tc>
        <w:tcPr>
          <w:tcW w:w="2881" w:type="dxa"/>
          <w:vMerge/>
          <w:tcBorders>
            <w:bottom w:val="single" w:sz="4" w:space="0" w:color="auto"/>
          </w:tcBorders>
        </w:tcPr>
        <w:p w:rsidR="005127F9" w:rsidRPr="00BF18AD" w:rsidRDefault="005127F9" w:rsidP="00885918">
          <w:pPr>
            <w:rPr>
              <w:sz w:val="22"/>
              <w:szCs w:val="22"/>
            </w:rPr>
          </w:pPr>
        </w:p>
      </w:tc>
      <w:tc>
        <w:tcPr>
          <w:tcW w:w="2267"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Pr="00BF18AD">
            <w:rPr>
              <w:rFonts w:ascii="Century Gothic" w:hAnsi="Century Gothic" w:cs="Lucida Sans Unicode"/>
              <w:sz w:val="18"/>
              <w:szCs w:val="18"/>
            </w:rPr>
            <w:t xml:space="preserve">Lab Sheet </w:t>
          </w:r>
        </w:p>
      </w:tc>
      <w:tc>
        <w:tcPr>
          <w:tcW w:w="810" w:type="dxa"/>
          <w:gridSpan w:val="2"/>
          <w:tcBorders>
            <w:bottom w:val="single" w:sz="4" w:space="0" w:color="auto"/>
          </w:tcBorders>
          <w:shd w:val="clear" w:color="auto" w:fill="auto"/>
          <w:vAlign w:val="center"/>
        </w:tcPr>
        <w:p w:rsidR="005127F9" w:rsidRPr="003E6810" w:rsidRDefault="005127F9" w:rsidP="00F21CB1">
          <w:pPr>
            <w:rPr>
              <w:rFonts w:ascii="Century Gothic" w:eastAsiaTheme="minorEastAsia" w:hAnsi="Century Gothic" w:cs="Lucida Sans Unicode"/>
              <w:b/>
              <w:sz w:val="18"/>
              <w:szCs w:val="18"/>
              <w:lang w:eastAsia="ja-JP"/>
            </w:rPr>
          </w:pPr>
          <w:r w:rsidRPr="00BF18AD">
            <w:rPr>
              <w:rFonts w:ascii="Century Gothic" w:hAnsi="Century Gothic" w:cs="Lucida Sans Unicode"/>
              <w:b/>
              <w:sz w:val="18"/>
              <w:szCs w:val="18"/>
            </w:rPr>
            <w:t xml:space="preserve">BIL: </w:t>
          </w:r>
          <w:r w:rsidR="00F21CB1">
            <w:rPr>
              <w:rFonts w:ascii="Century Gothic" w:eastAsiaTheme="minorEastAsia" w:hAnsi="Century Gothic" w:cs="Lucida Sans Unicode" w:hint="eastAsia"/>
              <w:sz w:val="18"/>
              <w:szCs w:val="18"/>
              <w:lang w:eastAsia="ja-JP"/>
            </w:rPr>
            <w:t>10</w:t>
          </w:r>
        </w:p>
      </w:tc>
      <w:tc>
        <w:tcPr>
          <w:tcW w:w="1530" w:type="dxa"/>
          <w:tcBorders>
            <w:bottom w:val="single" w:sz="4" w:space="0" w:color="auto"/>
          </w:tcBorders>
          <w:shd w:val="clear" w:color="auto" w:fill="auto"/>
          <w:vAlign w:val="center"/>
        </w:tcPr>
        <w:p w:rsidR="005127F9" w:rsidRPr="00BF18AD" w:rsidRDefault="005127F9" w:rsidP="00885918">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sidRPr="00BF18AD">
            <w:rPr>
              <w:rFonts w:ascii="Century Gothic" w:hAnsi="Century Gothic" w:cs="Lucida Sans Unicode"/>
              <w:sz w:val="18"/>
              <w:szCs w:val="18"/>
            </w:rPr>
            <w:t>2 Hours</w:t>
          </w:r>
        </w:p>
      </w:tc>
      <w:tc>
        <w:tcPr>
          <w:tcW w:w="1440" w:type="dxa"/>
          <w:vMerge/>
          <w:tcBorders>
            <w:bottom w:val="single" w:sz="4" w:space="0" w:color="auto"/>
          </w:tcBorders>
          <w:shd w:val="clear" w:color="auto" w:fill="auto"/>
          <w:vAlign w:val="center"/>
        </w:tcPr>
        <w:p w:rsidR="005127F9" w:rsidRPr="00BF18AD" w:rsidRDefault="005127F9" w:rsidP="00885918">
          <w:pPr>
            <w:rPr>
              <w:sz w:val="22"/>
              <w:szCs w:val="22"/>
            </w:rPr>
          </w:pPr>
        </w:p>
      </w:tc>
    </w:tr>
    <w:tr w:rsidR="005127F9" w:rsidRPr="00BF18AD" w:rsidTr="00885918">
      <w:trPr>
        <w:trHeight w:val="345"/>
      </w:trPr>
      <w:tc>
        <w:tcPr>
          <w:tcW w:w="8928" w:type="dxa"/>
          <w:gridSpan w:val="6"/>
          <w:tcBorders>
            <w:left w:val="nil"/>
            <w:bottom w:val="nil"/>
            <w:right w:val="nil"/>
          </w:tcBorders>
          <w:vAlign w:val="center"/>
        </w:tcPr>
        <w:p w:rsidR="005127F9" w:rsidRPr="00BF18AD" w:rsidRDefault="005127F9" w:rsidP="00885918">
          <w:pPr>
            <w:rPr>
              <w:sz w:val="22"/>
              <w:szCs w:val="22"/>
            </w:rPr>
          </w:pPr>
        </w:p>
      </w:tc>
    </w:tr>
    <w:tr w:rsidR="005127F9" w:rsidRPr="00BF18AD" w:rsidTr="00885918">
      <w:trPr>
        <w:trHeight w:val="345"/>
      </w:trPr>
      <w:tc>
        <w:tcPr>
          <w:tcW w:w="5520" w:type="dxa"/>
          <w:gridSpan w:val="3"/>
          <w:tcBorders>
            <w:top w:val="nil"/>
            <w:left w:val="nil"/>
            <w:bottom w:val="nil"/>
            <w:right w:val="nil"/>
          </w:tcBorders>
          <w:vAlign w:val="center"/>
        </w:tcPr>
        <w:p w:rsidR="005127F9" w:rsidRPr="00BF18AD" w:rsidRDefault="005127F9" w:rsidP="00885918">
          <w:pPr>
            <w:rPr>
              <w:rFonts w:ascii="Century Gothic" w:hAnsi="Century Gothic" w:cs="Lucida Sans Unicode"/>
              <w:b/>
              <w:sz w:val="18"/>
              <w:szCs w:val="18"/>
            </w:rPr>
          </w:pPr>
        </w:p>
        <w:p w:rsidR="005127F9" w:rsidRPr="00BF18AD" w:rsidRDefault="005127F9" w:rsidP="00885918">
          <w:pPr>
            <w:rPr>
              <w:rFonts w:ascii="Century Gothic" w:hAnsi="Century Gothic" w:cs="Lucida Sans Unicode"/>
              <w:sz w:val="18"/>
              <w:szCs w:val="18"/>
            </w:rPr>
          </w:pPr>
          <w:r w:rsidRPr="00BF18AD">
            <w:rPr>
              <w:rFonts w:ascii="Century Gothic" w:hAnsi="Century Gothic" w:cs="Lucida Sans Unicode"/>
              <w:b/>
              <w:sz w:val="18"/>
              <w:szCs w:val="18"/>
            </w:rPr>
            <w:t xml:space="preserve">NO MATRICES </w:t>
          </w:r>
          <w:r w:rsidRPr="00BF18AD">
            <w:rPr>
              <w:rFonts w:ascii="Century Gothic" w:hAnsi="Century Gothic" w:cs="Lucida Sans Unicode"/>
              <w:sz w:val="18"/>
              <w:szCs w:val="18"/>
            </w:rPr>
            <w:t>: ____________________________________</w:t>
          </w:r>
        </w:p>
        <w:p w:rsidR="005127F9" w:rsidRPr="00BF18AD" w:rsidRDefault="005127F9" w:rsidP="00885918">
          <w:pPr>
            <w:rPr>
              <w:rFonts w:ascii="Century Gothic" w:hAnsi="Century Gothic" w:cs="Lucida Sans Unicode"/>
              <w:sz w:val="18"/>
              <w:szCs w:val="18"/>
              <w:u w:val="single"/>
            </w:rPr>
          </w:pPr>
        </w:p>
      </w:tc>
      <w:tc>
        <w:tcPr>
          <w:tcW w:w="3408" w:type="dxa"/>
          <w:gridSpan w:val="3"/>
          <w:tcBorders>
            <w:top w:val="nil"/>
            <w:left w:val="nil"/>
            <w:bottom w:val="nil"/>
            <w:right w:val="nil"/>
          </w:tcBorders>
          <w:vAlign w:val="center"/>
        </w:tcPr>
        <w:p w:rsidR="005127F9" w:rsidRPr="00BF18AD" w:rsidRDefault="005127F9" w:rsidP="00D80428">
          <w:pPr>
            <w:rPr>
              <w:rFonts w:ascii="Century Gothic" w:hAnsi="Century Gothic" w:cs="Lucida Sans Unicode"/>
              <w:b/>
              <w:sz w:val="18"/>
              <w:szCs w:val="18"/>
            </w:rPr>
          </w:pPr>
          <w:r w:rsidRPr="00BF18AD">
            <w:rPr>
              <w:rFonts w:ascii="Century Gothic" w:hAnsi="Century Gothic" w:cs="Lucida Sans Unicode"/>
              <w:b/>
              <w:sz w:val="18"/>
              <w:szCs w:val="18"/>
            </w:rPr>
            <w:t xml:space="preserve">COURSE : </w:t>
          </w:r>
          <w:r>
            <w:rPr>
              <w:rFonts w:ascii="Century Gothic" w:hAnsi="Century Gothic" w:cs="Lucida Sans Unicode"/>
              <w:b/>
              <w:sz w:val="18"/>
              <w:szCs w:val="18"/>
            </w:rPr>
            <w:t xml:space="preserve">DCS </w:t>
          </w:r>
        </w:p>
      </w:tc>
    </w:tr>
  </w:tbl>
  <w:p w:rsidR="005127F9" w:rsidRDefault="005127F9" w:rsidP="005127F9">
    <w:pPr>
      <w:pStyle w:val="Header"/>
      <w:tabs>
        <w:tab w:val="left" w:pos="5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E6651"/>
    <w:multiLevelType w:val="hybridMultilevel"/>
    <w:tmpl w:val="512EB752"/>
    <w:lvl w:ilvl="0" w:tplc="F0D6DF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B5A2298"/>
    <w:multiLevelType w:val="hybridMultilevel"/>
    <w:tmpl w:val="777C473A"/>
    <w:lvl w:ilvl="0" w:tplc="789ED07A">
      <w:start w:val="2"/>
      <w:numFmt w:val="decimal"/>
      <w:lvlText w:val="%1."/>
      <w:lvlJc w:val="left"/>
      <w:pPr>
        <w:ind w:left="750" w:hanging="360"/>
      </w:pPr>
      <w:rPr>
        <w:rFonts w:hint="default"/>
      </w:rPr>
    </w:lvl>
    <w:lvl w:ilvl="1" w:tplc="04090017" w:tentative="1">
      <w:start w:val="1"/>
      <w:numFmt w:val="aiueoFullWidth"/>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2">
    <w:nsid w:val="42CD6EF7"/>
    <w:multiLevelType w:val="hybridMultilevel"/>
    <w:tmpl w:val="A0322F4C"/>
    <w:lvl w:ilvl="0" w:tplc="14CEA2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F7D6AF8"/>
    <w:multiLevelType w:val="hybridMultilevel"/>
    <w:tmpl w:val="61486258"/>
    <w:lvl w:ilvl="0" w:tplc="208289C8">
      <w:start w:val="1"/>
      <w:numFmt w:val="decimal"/>
      <w:lvlText w:val="%1."/>
      <w:lvlJc w:val="left"/>
      <w:pPr>
        <w:ind w:left="750" w:hanging="360"/>
      </w:pPr>
      <w:rPr>
        <w:rFonts w:hint="default"/>
      </w:rPr>
    </w:lvl>
    <w:lvl w:ilvl="1" w:tplc="04090013">
      <w:start w:val="1"/>
      <w:numFmt w:val="upperRoman"/>
      <w:lvlText w:val="%2."/>
      <w:lvlJc w:val="left"/>
      <w:pPr>
        <w:ind w:left="1230" w:hanging="420"/>
      </w:pPr>
    </w:lvl>
    <w:lvl w:ilvl="2" w:tplc="04090011" w:tentative="1">
      <w:start w:val="1"/>
      <w:numFmt w:val="decimalEnclosedCircle"/>
      <w:lvlText w:val="%3"/>
      <w:lvlJc w:val="left"/>
      <w:pPr>
        <w:ind w:left="1650" w:hanging="420"/>
      </w:pPr>
    </w:lvl>
    <w:lvl w:ilvl="3" w:tplc="0409000F" w:tentative="1">
      <w:start w:val="1"/>
      <w:numFmt w:val="decimal"/>
      <w:lvlText w:val="%4."/>
      <w:lvlJc w:val="left"/>
      <w:pPr>
        <w:ind w:left="2070" w:hanging="420"/>
      </w:pPr>
    </w:lvl>
    <w:lvl w:ilvl="4" w:tplc="04090017" w:tentative="1">
      <w:start w:val="1"/>
      <w:numFmt w:val="aiueoFullWidth"/>
      <w:lvlText w:val="(%5)"/>
      <w:lvlJc w:val="left"/>
      <w:pPr>
        <w:ind w:left="2490" w:hanging="420"/>
      </w:pPr>
    </w:lvl>
    <w:lvl w:ilvl="5" w:tplc="04090011" w:tentative="1">
      <w:start w:val="1"/>
      <w:numFmt w:val="decimalEnclosedCircle"/>
      <w:lvlText w:val="%6"/>
      <w:lvlJc w:val="left"/>
      <w:pPr>
        <w:ind w:left="2910" w:hanging="420"/>
      </w:pPr>
    </w:lvl>
    <w:lvl w:ilvl="6" w:tplc="0409000F" w:tentative="1">
      <w:start w:val="1"/>
      <w:numFmt w:val="decimal"/>
      <w:lvlText w:val="%7."/>
      <w:lvlJc w:val="left"/>
      <w:pPr>
        <w:ind w:left="3330" w:hanging="420"/>
      </w:pPr>
    </w:lvl>
    <w:lvl w:ilvl="7" w:tplc="04090017" w:tentative="1">
      <w:start w:val="1"/>
      <w:numFmt w:val="aiueoFullWidth"/>
      <w:lvlText w:val="(%8)"/>
      <w:lvlJc w:val="left"/>
      <w:pPr>
        <w:ind w:left="3750" w:hanging="420"/>
      </w:pPr>
    </w:lvl>
    <w:lvl w:ilvl="8" w:tplc="04090011" w:tentative="1">
      <w:start w:val="1"/>
      <w:numFmt w:val="decimalEnclosedCircle"/>
      <w:lvlText w:val="%9"/>
      <w:lvlJc w:val="left"/>
      <w:pPr>
        <w:ind w:left="4170" w:hanging="420"/>
      </w:pPr>
    </w:lvl>
  </w:abstractNum>
  <w:abstractNum w:abstractNumId="5">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2753E3A"/>
    <w:multiLevelType w:val="hybridMultilevel"/>
    <w:tmpl w:val="CE80C1AE"/>
    <w:lvl w:ilvl="0" w:tplc="0409000F">
      <w:start w:val="1"/>
      <w:numFmt w:val="decimal"/>
      <w:lvlText w:val="%1."/>
      <w:lvlJc w:val="left"/>
      <w:pPr>
        <w:ind w:left="1413" w:hanging="420"/>
      </w:pPr>
    </w:lvl>
    <w:lvl w:ilvl="1" w:tplc="04090017" w:tentative="1">
      <w:start w:val="1"/>
      <w:numFmt w:val="aiueoFullWidth"/>
      <w:lvlText w:val="(%2)"/>
      <w:lvlJc w:val="left"/>
      <w:pPr>
        <w:ind w:left="-1469" w:hanging="420"/>
      </w:pPr>
    </w:lvl>
    <w:lvl w:ilvl="2" w:tplc="04090011" w:tentative="1">
      <w:start w:val="1"/>
      <w:numFmt w:val="decimalEnclosedCircle"/>
      <w:lvlText w:val="%3"/>
      <w:lvlJc w:val="left"/>
      <w:pPr>
        <w:ind w:left="-1049" w:hanging="420"/>
      </w:pPr>
    </w:lvl>
    <w:lvl w:ilvl="3" w:tplc="0409000F" w:tentative="1">
      <w:start w:val="1"/>
      <w:numFmt w:val="decimal"/>
      <w:lvlText w:val="%4."/>
      <w:lvlJc w:val="left"/>
      <w:pPr>
        <w:ind w:left="-629" w:hanging="420"/>
      </w:pPr>
    </w:lvl>
    <w:lvl w:ilvl="4" w:tplc="04090017" w:tentative="1">
      <w:start w:val="1"/>
      <w:numFmt w:val="aiueoFullWidth"/>
      <w:lvlText w:val="(%5)"/>
      <w:lvlJc w:val="left"/>
      <w:pPr>
        <w:ind w:left="-209" w:hanging="420"/>
      </w:pPr>
    </w:lvl>
    <w:lvl w:ilvl="5" w:tplc="04090011" w:tentative="1">
      <w:start w:val="1"/>
      <w:numFmt w:val="decimalEnclosedCircle"/>
      <w:lvlText w:val="%6"/>
      <w:lvlJc w:val="left"/>
      <w:pPr>
        <w:ind w:left="211" w:hanging="420"/>
      </w:pPr>
    </w:lvl>
    <w:lvl w:ilvl="6" w:tplc="0409000F" w:tentative="1">
      <w:start w:val="1"/>
      <w:numFmt w:val="decimal"/>
      <w:lvlText w:val="%7."/>
      <w:lvlJc w:val="left"/>
      <w:pPr>
        <w:ind w:left="631" w:hanging="420"/>
      </w:pPr>
    </w:lvl>
    <w:lvl w:ilvl="7" w:tplc="04090017" w:tentative="1">
      <w:start w:val="1"/>
      <w:numFmt w:val="aiueoFullWidth"/>
      <w:lvlText w:val="(%8)"/>
      <w:lvlJc w:val="left"/>
      <w:pPr>
        <w:ind w:left="1051" w:hanging="420"/>
      </w:pPr>
    </w:lvl>
    <w:lvl w:ilvl="8" w:tplc="04090011" w:tentative="1">
      <w:start w:val="1"/>
      <w:numFmt w:val="decimalEnclosedCircle"/>
      <w:lvlText w:val="%9"/>
      <w:lvlJc w:val="left"/>
      <w:pPr>
        <w:ind w:left="1471" w:hanging="420"/>
      </w:pPr>
    </w:lvl>
  </w:abstractNum>
  <w:abstractNum w:abstractNumId="7">
    <w:nsid w:val="79B32437"/>
    <w:multiLevelType w:val="hybridMultilevel"/>
    <w:tmpl w:val="34DEB304"/>
    <w:lvl w:ilvl="0" w:tplc="04090019">
      <w:start w:val="1"/>
      <w:numFmt w:val="lowerLetter"/>
      <w:lvlText w:val="%1."/>
      <w:lvlJc w:val="left"/>
      <w:pPr>
        <w:ind w:left="1413" w:hanging="420"/>
      </w:pPr>
    </w:lvl>
    <w:lvl w:ilvl="1" w:tplc="04090017" w:tentative="1">
      <w:start w:val="1"/>
      <w:numFmt w:val="aiueoFullWidth"/>
      <w:lvlText w:val="(%2)"/>
      <w:lvlJc w:val="left"/>
      <w:pPr>
        <w:ind w:left="-1469" w:hanging="420"/>
      </w:pPr>
    </w:lvl>
    <w:lvl w:ilvl="2" w:tplc="04090011" w:tentative="1">
      <w:start w:val="1"/>
      <w:numFmt w:val="decimalEnclosedCircle"/>
      <w:lvlText w:val="%3"/>
      <w:lvlJc w:val="left"/>
      <w:pPr>
        <w:ind w:left="-1049" w:hanging="420"/>
      </w:pPr>
    </w:lvl>
    <w:lvl w:ilvl="3" w:tplc="0409000F" w:tentative="1">
      <w:start w:val="1"/>
      <w:numFmt w:val="decimal"/>
      <w:lvlText w:val="%4."/>
      <w:lvlJc w:val="left"/>
      <w:pPr>
        <w:ind w:left="-629" w:hanging="420"/>
      </w:pPr>
    </w:lvl>
    <w:lvl w:ilvl="4" w:tplc="04090017" w:tentative="1">
      <w:start w:val="1"/>
      <w:numFmt w:val="aiueoFullWidth"/>
      <w:lvlText w:val="(%5)"/>
      <w:lvlJc w:val="left"/>
      <w:pPr>
        <w:ind w:left="-209" w:hanging="420"/>
      </w:pPr>
    </w:lvl>
    <w:lvl w:ilvl="5" w:tplc="04090011" w:tentative="1">
      <w:start w:val="1"/>
      <w:numFmt w:val="decimalEnclosedCircle"/>
      <w:lvlText w:val="%6"/>
      <w:lvlJc w:val="left"/>
      <w:pPr>
        <w:ind w:left="211" w:hanging="420"/>
      </w:pPr>
    </w:lvl>
    <w:lvl w:ilvl="6" w:tplc="0409000F" w:tentative="1">
      <w:start w:val="1"/>
      <w:numFmt w:val="decimal"/>
      <w:lvlText w:val="%7."/>
      <w:lvlJc w:val="left"/>
      <w:pPr>
        <w:ind w:left="631" w:hanging="420"/>
      </w:pPr>
    </w:lvl>
    <w:lvl w:ilvl="7" w:tplc="04090017" w:tentative="1">
      <w:start w:val="1"/>
      <w:numFmt w:val="aiueoFullWidth"/>
      <w:lvlText w:val="(%8)"/>
      <w:lvlJc w:val="left"/>
      <w:pPr>
        <w:ind w:left="1051" w:hanging="420"/>
      </w:pPr>
    </w:lvl>
    <w:lvl w:ilvl="8" w:tplc="04090011" w:tentative="1">
      <w:start w:val="1"/>
      <w:numFmt w:val="decimalEnclosedCircle"/>
      <w:lvlText w:val="%9"/>
      <w:lvlJc w:val="left"/>
      <w:pPr>
        <w:ind w:left="1471" w:hanging="420"/>
      </w:pPr>
    </w:lvl>
  </w:abstractNum>
  <w:abstractNum w:abstractNumId="8">
    <w:nsid w:val="7AB707E3"/>
    <w:multiLevelType w:val="hybridMultilevel"/>
    <w:tmpl w:val="B6FA097C"/>
    <w:lvl w:ilvl="0" w:tplc="DF7881C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9">
    <w:nsid w:val="7F15209D"/>
    <w:multiLevelType w:val="hybridMultilevel"/>
    <w:tmpl w:val="10D876A0"/>
    <w:lvl w:ilvl="0" w:tplc="6B52A51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5"/>
  </w:num>
  <w:num w:numId="2">
    <w:abstractNumId w:val="3"/>
  </w:num>
  <w:num w:numId="3">
    <w:abstractNumId w:val="4"/>
  </w:num>
  <w:num w:numId="4">
    <w:abstractNumId w:val="7"/>
  </w:num>
  <w:num w:numId="5">
    <w:abstractNumId w:val="1"/>
  </w:num>
  <w:num w:numId="6">
    <w:abstractNumId w:val="9"/>
  </w:num>
  <w:num w:numId="7">
    <w:abstractNumId w:val="8"/>
  </w:num>
  <w:num w:numId="8">
    <w:abstractNumId w:val="6"/>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5127F9"/>
    <w:rsid w:val="0004184A"/>
    <w:rsid w:val="00061EC2"/>
    <w:rsid w:val="0006242D"/>
    <w:rsid w:val="000B5268"/>
    <w:rsid w:val="000B602C"/>
    <w:rsid w:val="000E06DD"/>
    <w:rsid w:val="001B2633"/>
    <w:rsid w:val="001F7DEC"/>
    <w:rsid w:val="00212137"/>
    <w:rsid w:val="00230BB2"/>
    <w:rsid w:val="00235025"/>
    <w:rsid w:val="002A6C56"/>
    <w:rsid w:val="002B1DBC"/>
    <w:rsid w:val="00351419"/>
    <w:rsid w:val="0036719A"/>
    <w:rsid w:val="003843D7"/>
    <w:rsid w:val="003C62A2"/>
    <w:rsid w:val="003E6810"/>
    <w:rsid w:val="00410A6E"/>
    <w:rsid w:val="00413009"/>
    <w:rsid w:val="00414096"/>
    <w:rsid w:val="0042528B"/>
    <w:rsid w:val="00457A20"/>
    <w:rsid w:val="004B333B"/>
    <w:rsid w:val="005127F9"/>
    <w:rsid w:val="00533D0A"/>
    <w:rsid w:val="00572FC0"/>
    <w:rsid w:val="0057384B"/>
    <w:rsid w:val="00632547"/>
    <w:rsid w:val="006474F6"/>
    <w:rsid w:val="00683CB2"/>
    <w:rsid w:val="006904DB"/>
    <w:rsid w:val="00693D56"/>
    <w:rsid w:val="006E45EE"/>
    <w:rsid w:val="0075719B"/>
    <w:rsid w:val="00773AB6"/>
    <w:rsid w:val="007744E4"/>
    <w:rsid w:val="00855DC0"/>
    <w:rsid w:val="008579F3"/>
    <w:rsid w:val="00886A12"/>
    <w:rsid w:val="00913D34"/>
    <w:rsid w:val="009A165B"/>
    <w:rsid w:val="009A43C2"/>
    <w:rsid w:val="009B3F2C"/>
    <w:rsid w:val="00A12EEB"/>
    <w:rsid w:val="00A556BE"/>
    <w:rsid w:val="00A61247"/>
    <w:rsid w:val="00A6477B"/>
    <w:rsid w:val="00AB464B"/>
    <w:rsid w:val="00AC72BC"/>
    <w:rsid w:val="00AE19EE"/>
    <w:rsid w:val="00B500F8"/>
    <w:rsid w:val="00BC69EA"/>
    <w:rsid w:val="00BE3034"/>
    <w:rsid w:val="00BE710E"/>
    <w:rsid w:val="00C5781A"/>
    <w:rsid w:val="00C93088"/>
    <w:rsid w:val="00CB0B16"/>
    <w:rsid w:val="00CC1650"/>
    <w:rsid w:val="00CD10F9"/>
    <w:rsid w:val="00CF4DB7"/>
    <w:rsid w:val="00D46DD1"/>
    <w:rsid w:val="00D80428"/>
    <w:rsid w:val="00D975C1"/>
    <w:rsid w:val="00DA0C82"/>
    <w:rsid w:val="00DA79D2"/>
    <w:rsid w:val="00DB61DA"/>
    <w:rsid w:val="00DB6DCE"/>
    <w:rsid w:val="00DE7DF3"/>
    <w:rsid w:val="00E05C7D"/>
    <w:rsid w:val="00E15766"/>
    <w:rsid w:val="00E70633"/>
    <w:rsid w:val="00ED4344"/>
    <w:rsid w:val="00ED7C8A"/>
    <w:rsid w:val="00EF15D6"/>
    <w:rsid w:val="00F02A77"/>
    <w:rsid w:val="00F21CB1"/>
    <w:rsid w:val="00F3598A"/>
    <w:rsid w:val="00FD530F"/>
    <w:rsid w:val="00FF717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 w:type="paragraph" w:styleId="ListParagraph">
    <w:name w:val="List Paragraph"/>
    <w:basedOn w:val="Normal"/>
    <w:uiPriority w:val="34"/>
    <w:qFormat/>
    <w:rsid w:val="003E681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9"/>
    <w:pPr>
      <w:tabs>
        <w:tab w:val="center" w:pos="4513"/>
        <w:tab w:val="right" w:pos="9026"/>
      </w:tabs>
    </w:pPr>
  </w:style>
  <w:style w:type="character" w:customStyle="1" w:styleId="HeaderChar">
    <w:name w:val="Header Char"/>
    <w:basedOn w:val="DefaultParagraphFont"/>
    <w:link w:val="Header"/>
    <w:uiPriority w:val="99"/>
    <w:rsid w:val="005127F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127F9"/>
    <w:pPr>
      <w:tabs>
        <w:tab w:val="center" w:pos="4513"/>
        <w:tab w:val="right" w:pos="9026"/>
      </w:tabs>
    </w:pPr>
  </w:style>
  <w:style w:type="character" w:customStyle="1" w:styleId="FooterChar">
    <w:name w:val="Footer Char"/>
    <w:basedOn w:val="DefaultParagraphFont"/>
    <w:link w:val="Footer"/>
    <w:uiPriority w:val="99"/>
    <w:rsid w:val="005127F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F9"/>
    <w:rPr>
      <w:rFonts w:ascii="Tahoma" w:hAnsi="Tahoma" w:cs="Tahoma"/>
      <w:sz w:val="16"/>
      <w:szCs w:val="16"/>
    </w:rPr>
  </w:style>
  <w:style w:type="character" w:customStyle="1" w:styleId="BalloonTextChar">
    <w:name w:val="Balloon Text Char"/>
    <w:basedOn w:val="DefaultParagraphFont"/>
    <w:link w:val="BalloonText"/>
    <w:uiPriority w:val="99"/>
    <w:semiHidden/>
    <w:rsid w:val="005127F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A9FEB-5C84-458B-BF36-5F22A4F8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FSKKP</dc:creator>
  <cp:lastModifiedBy>rohani abu bakar</cp:lastModifiedBy>
  <cp:revision>4</cp:revision>
  <cp:lastPrinted>2012-02-22T07:21:00Z</cp:lastPrinted>
  <dcterms:created xsi:type="dcterms:W3CDTF">2012-05-17T05:17:00Z</dcterms:created>
  <dcterms:modified xsi:type="dcterms:W3CDTF">2012-05-17T05:33:00Z</dcterms:modified>
</cp:coreProperties>
</file>