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CE6B" w14:textId="77777777" w:rsidR="00D92FED" w:rsidRPr="002427E0" w:rsidRDefault="00D26BD8">
      <w:pPr>
        <w:pStyle w:val="Title"/>
        <w:rPr>
          <w:rFonts w:cstheme="majorHAnsi"/>
          <w:b w:val="0"/>
          <w:bCs w:val="0"/>
          <w:color w:val="auto"/>
          <w:sz w:val="32"/>
          <w:szCs w:val="32"/>
        </w:rPr>
      </w:pPr>
      <w:r w:rsidRPr="002427E0">
        <w:rPr>
          <w:rFonts w:cstheme="majorHAnsi"/>
          <w:b w:val="0"/>
          <w:bCs w:val="0"/>
          <w:color w:val="auto"/>
          <w:sz w:val="32"/>
          <w:szCs w:val="32"/>
        </w:rPr>
        <w:t>Week 6 Discussion Assignment</w:t>
      </w:r>
    </w:p>
    <w:p w14:paraId="1B12B02C" w14:textId="77777777" w:rsidR="00D92FED" w:rsidRPr="002427E0" w:rsidRDefault="00D26BD8">
      <w:pPr>
        <w:pStyle w:val="Author"/>
        <w:rPr>
          <w:rFonts w:asciiTheme="majorHAnsi" w:hAnsiTheme="majorHAnsi" w:cstheme="majorHAnsi"/>
        </w:rPr>
      </w:pPr>
      <w:r w:rsidRPr="002427E0">
        <w:rPr>
          <w:rFonts w:asciiTheme="majorHAnsi" w:hAnsiTheme="majorHAnsi" w:cstheme="majorHAnsi"/>
        </w:rPr>
        <w:t>Lucas Hennessey</w:t>
      </w:r>
    </w:p>
    <w:p w14:paraId="36FD3E88" w14:textId="77777777" w:rsidR="00D92FED" w:rsidRPr="002427E0" w:rsidRDefault="00D26BD8">
      <w:pPr>
        <w:pStyle w:val="Date"/>
        <w:rPr>
          <w:rFonts w:asciiTheme="majorHAnsi" w:hAnsiTheme="majorHAnsi" w:cstheme="majorHAnsi"/>
        </w:rPr>
      </w:pPr>
      <w:r w:rsidRPr="002427E0">
        <w:rPr>
          <w:rFonts w:asciiTheme="majorHAnsi" w:hAnsiTheme="majorHAnsi" w:cstheme="majorHAnsi"/>
        </w:rPr>
        <w:t>10/3/2021</w:t>
      </w:r>
    </w:p>
    <w:p w14:paraId="2C54CA3D" w14:textId="77777777" w:rsidR="00D92FED" w:rsidRPr="002427E0" w:rsidRDefault="00D26BD8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bookmarkStart w:id="0" w:name="X461b2ffb37979c2f5daf3a89d143231becad266"/>
      <w:r w:rsidRPr="002427E0">
        <w:rPr>
          <w:rFonts w:cstheme="majorHAnsi"/>
          <w:b w:val="0"/>
          <w:bCs w:val="0"/>
          <w:color w:val="auto"/>
          <w:sz w:val="24"/>
          <w:szCs w:val="24"/>
        </w:rPr>
        <w:t>To get ready to investigate breast cancer data we need to load our libraries and import the data</w:t>
      </w:r>
      <w:bookmarkEnd w:id="0"/>
    </w:p>
    <w:p w14:paraId="4BDF500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opening our libraries, maybe more than I need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library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Start"/>
      <w:r w:rsidRPr="002427E0">
        <w:rPr>
          <w:rStyle w:val="NormalTok"/>
          <w:rFonts w:asciiTheme="majorHAnsi" w:hAnsiTheme="majorHAnsi" w:cstheme="majorHAnsi"/>
          <w:sz w:val="24"/>
        </w:rPr>
        <w:t>data.table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>)</w:t>
      </w:r>
    </w:p>
    <w:p w14:paraId="510E6D38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Warning: package '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data.table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' was built under R version 4.0.5</w:t>
      </w:r>
    </w:p>
    <w:p w14:paraId="3180D22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library</w:t>
      </w:r>
      <w:r w:rsidRPr="002427E0">
        <w:rPr>
          <w:rStyle w:val="NormalTok"/>
          <w:rFonts w:asciiTheme="majorHAnsi" w:hAnsiTheme="majorHAnsi" w:cstheme="majorHAnsi"/>
          <w:sz w:val="24"/>
        </w:rPr>
        <w:t>(dplyr)</w:t>
      </w:r>
    </w:p>
    <w:p w14:paraId="360B606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Warning: package 'dplyr' was built under R version 4.0.5</w:t>
      </w:r>
    </w:p>
    <w:p w14:paraId="6D7E7D1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Attaching package: 'dplyr'</w:t>
      </w:r>
    </w:p>
    <w:p w14:paraId="289229EF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The following objects are masked from 'package: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data.table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':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between,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first, last</w:t>
      </w:r>
    </w:p>
    <w:p w14:paraId="0A5F876D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The following objects are masked from '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package:stats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':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filter, lag</w:t>
      </w:r>
    </w:p>
    <w:p w14:paraId="0DDB0CA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The following objects are masked from '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package:base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':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intersect, setdiff, setequal, union</w:t>
      </w:r>
    </w:p>
    <w:p w14:paraId="27815B61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library</w:t>
      </w:r>
      <w:r w:rsidRPr="002427E0">
        <w:rPr>
          <w:rStyle w:val="NormalTok"/>
          <w:rFonts w:asciiTheme="majorHAnsi" w:hAnsiTheme="majorHAnsi" w:cstheme="majorHAnsi"/>
          <w:sz w:val="24"/>
        </w:rPr>
        <w:t>(car)</w:t>
      </w:r>
    </w:p>
    <w:p w14:paraId="289B639E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Warning: package 'car' was built under R v</w:t>
      </w:r>
      <w:r w:rsidRPr="002427E0">
        <w:rPr>
          <w:rStyle w:val="VerbatimChar"/>
          <w:rFonts w:asciiTheme="majorHAnsi" w:hAnsiTheme="majorHAnsi" w:cstheme="majorHAnsi"/>
          <w:sz w:val="24"/>
        </w:rPr>
        <w:t>ersion 4.0.5</w:t>
      </w:r>
    </w:p>
    <w:p w14:paraId="6C4973E5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Loading required package: carData</w:t>
      </w:r>
    </w:p>
    <w:p w14:paraId="58F00DAE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Attaching package: 'car'</w:t>
      </w:r>
    </w:p>
    <w:p w14:paraId="0C499EDC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The following object is masked from '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package:dplyr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':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recode</w:t>
      </w:r>
    </w:p>
    <w:p w14:paraId="7F601ECE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library</w:t>
      </w:r>
      <w:r w:rsidRPr="002427E0">
        <w:rPr>
          <w:rStyle w:val="NormalTok"/>
          <w:rFonts w:asciiTheme="majorHAnsi" w:hAnsiTheme="majorHAnsi" w:cstheme="majorHAnsi"/>
          <w:sz w:val="24"/>
        </w:rPr>
        <w:t>(caret)</w:t>
      </w:r>
    </w:p>
    <w:p w14:paraId="258AD094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>## Warning: package 'caret' was built under R version 4.0.5</w:t>
      </w:r>
    </w:p>
    <w:p w14:paraId="59708E76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Loading required packa</w:t>
      </w:r>
      <w:r w:rsidRPr="002427E0">
        <w:rPr>
          <w:rStyle w:val="VerbatimChar"/>
          <w:rFonts w:asciiTheme="majorHAnsi" w:hAnsiTheme="majorHAnsi" w:cstheme="majorHAnsi"/>
          <w:sz w:val="24"/>
        </w:rPr>
        <w:t>ge: lattice</w:t>
      </w:r>
    </w:p>
    <w:p w14:paraId="4E1636C2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Loading required package: ggplot2</w:t>
      </w:r>
    </w:p>
    <w:p w14:paraId="453F8DE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library</w:t>
      </w:r>
      <w:r w:rsidRPr="002427E0">
        <w:rPr>
          <w:rStyle w:val="NormalTok"/>
          <w:rFonts w:asciiTheme="majorHAnsi" w:hAnsiTheme="majorHAnsi" w:cstheme="majorHAnsi"/>
          <w:sz w:val="24"/>
        </w:rPr>
        <w:t>(caTools)</w:t>
      </w:r>
    </w:p>
    <w:p w14:paraId="323410E4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Warning: package 'caTools' was built under R version 4.0.5</w:t>
      </w:r>
    </w:p>
    <w:p w14:paraId="1278CE3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library</w:t>
      </w:r>
      <w:r w:rsidRPr="002427E0">
        <w:rPr>
          <w:rStyle w:val="NormalTok"/>
          <w:rFonts w:asciiTheme="majorHAnsi" w:hAnsiTheme="majorHAnsi" w:cstheme="majorHAnsi"/>
          <w:sz w:val="24"/>
        </w:rPr>
        <w:t>(pROC)</w:t>
      </w:r>
    </w:p>
    <w:p w14:paraId="3F8C40E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Warning: package 'pROC' was built under R version 4.0.5</w:t>
      </w:r>
    </w:p>
    <w:p w14:paraId="02A3338B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Type 'citation("pROC")' for a citation.</w:t>
      </w:r>
    </w:p>
    <w:p w14:paraId="49FD0980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Attac</w:t>
      </w:r>
      <w:r w:rsidRPr="002427E0">
        <w:rPr>
          <w:rStyle w:val="VerbatimChar"/>
          <w:rFonts w:asciiTheme="majorHAnsi" w:hAnsiTheme="majorHAnsi" w:cstheme="majorHAnsi"/>
          <w:sz w:val="24"/>
        </w:rPr>
        <w:t>hing package: 'pROC'</w:t>
      </w:r>
    </w:p>
    <w:p w14:paraId="0B626193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The following objects are masked from '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package:stats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':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cov, smooth, var</w:t>
      </w:r>
    </w:p>
    <w:p w14:paraId="5846085C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library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>MASS)</w:t>
      </w:r>
    </w:p>
    <w:p w14:paraId="11BBA7F6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Attaching package: 'MASS'</w:t>
      </w:r>
    </w:p>
    <w:p w14:paraId="6727497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The following object is masked from '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package:dplyr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':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select</w:t>
      </w:r>
    </w:p>
    <w:p w14:paraId="693AC79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library</w:t>
      </w:r>
      <w:r w:rsidRPr="002427E0">
        <w:rPr>
          <w:rStyle w:val="NormalTok"/>
          <w:rFonts w:asciiTheme="majorHAnsi" w:hAnsiTheme="majorHAnsi" w:cstheme="majorHAnsi"/>
          <w:sz w:val="24"/>
        </w:rPr>
        <w:t>(tidyverse)</w:t>
      </w:r>
    </w:p>
    <w:p w14:paraId="0F084992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-- Attaching packages --------------------------------------- tidyverse 1.3.0 --</w:t>
      </w:r>
    </w:p>
    <w:p w14:paraId="4BFB2BB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v 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tibble  3.0.6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 xml:space="preserve">     v purrr   0.3.4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v tidyr   1.1.2     v stringr 1.4.0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</w:t>
      </w:r>
      <w:r w:rsidRPr="002427E0">
        <w:rPr>
          <w:rStyle w:val="VerbatimChar"/>
          <w:rFonts w:asciiTheme="majorHAnsi" w:hAnsiTheme="majorHAnsi" w:cstheme="majorHAnsi"/>
          <w:sz w:val="24"/>
        </w:rPr>
        <w:t># v readr   1.4.0     v forcats 0.5.1</w:t>
      </w:r>
    </w:p>
    <w:p w14:paraId="7DC92F32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-- Conflicts ------------------------------------------ tidyverse_conflicts() --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dplyr::between()   masks data.table::between()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dplyr::filter()    masks stats::filter()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dplyr::first()     masks data.t</w:t>
      </w:r>
      <w:r w:rsidRPr="002427E0">
        <w:rPr>
          <w:rStyle w:val="VerbatimChar"/>
          <w:rFonts w:asciiTheme="majorHAnsi" w:hAnsiTheme="majorHAnsi" w:cstheme="majorHAnsi"/>
          <w:sz w:val="24"/>
        </w:rPr>
        <w:t>able::first()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dplyr::lag()       masks stats::lag()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dplyr::last()      masks data.table::last()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purrr::lift()      masks caret::lift()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car::recode()      masks dplyr::recode()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MASS::select()     masks dplyr::select()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>## x purrr::so</w:t>
      </w:r>
      <w:r w:rsidRPr="002427E0">
        <w:rPr>
          <w:rStyle w:val="VerbatimChar"/>
          <w:rFonts w:asciiTheme="majorHAnsi" w:hAnsiTheme="majorHAnsi" w:cstheme="majorHAnsi"/>
          <w:sz w:val="24"/>
        </w:rPr>
        <w:t>me()      masks car::some()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x purrr::transpose() masks data.table::transpose()</w:t>
      </w:r>
    </w:p>
    <w:p w14:paraId="2A248CF2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# Importing our dataset and converting to a data frame.  Used notepad to add column names before importing 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proofErr w:type="gramStart"/>
      <w:r w:rsidRPr="002427E0">
        <w:rPr>
          <w:rStyle w:val="NormalTok"/>
          <w:rFonts w:asciiTheme="majorHAnsi" w:hAnsiTheme="majorHAnsi" w:cstheme="majorHAnsi"/>
          <w:sz w:val="24"/>
        </w:rPr>
        <w:t>breast.cancer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>.wisconsin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read.csv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"~/Python_class/Week 6 Logist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ic Regression Stuff/breast-cancer-wisconsin.data"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dt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as.data.table</w:t>
      </w:r>
      <w:r w:rsidRPr="002427E0">
        <w:rPr>
          <w:rStyle w:val="NormalTok"/>
          <w:rFonts w:asciiTheme="majorHAnsi" w:hAnsiTheme="majorHAnsi" w:cstheme="majorHAnsi"/>
          <w:sz w:val="24"/>
        </w:rPr>
        <w:t>(breast.cancer.wisconsin)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setting the seed for later analysis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set.seed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r w:rsidRPr="002427E0">
        <w:rPr>
          <w:rStyle w:val="DecValTok"/>
          <w:rFonts w:asciiTheme="majorHAnsi" w:hAnsiTheme="majorHAnsi" w:cstheme="majorHAnsi"/>
          <w:color w:val="auto"/>
          <w:sz w:val="24"/>
        </w:rPr>
        <w:t>1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</w:p>
    <w:p w14:paraId="573FFC73" w14:textId="77777777" w:rsidR="00D92FED" w:rsidRPr="002427E0" w:rsidRDefault="00D26BD8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bookmarkStart w:id="1" w:name="X4ce2c89458d9787cc7ddc2967c12adda199ef2a"/>
      <w:r w:rsidRPr="002427E0">
        <w:rPr>
          <w:rFonts w:cstheme="majorHAnsi"/>
          <w:b w:val="0"/>
          <w:bCs w:val="0"/>
          <w:color w:val="auto"/>
          <w:sz w:val="24"/>
          <w:szCs w:val="24"/>
        </w:rPr>
        <w:t>I’m going to take a quick look at our data, then clean and prepare it for our regresssion</w:t>
      </w:r>
      <w:bookmarkEnd w:id="1"/>
    </w:p>
    <w:p w14:paraId="4CC4AE21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removing id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dt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NormalTok"/>
          <w:rFonts w:asciiTheme="majorHAnsi" w:hAnsiTheme="majorHAnsi" w:cstheme="majorHAnsi"/>
          <w:sz w:val="24"/>
        </w:rPr>
        <w:t>dt[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"id"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)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:</w:t>
      </w:r>
      <w:r w:rsidRPr="002427E0">
        <w:rPr>
          <w:rStyle w:val="ErrorTok"/>
          <w:rFonts w:asciiTheme="majorHAnsi" w:hAnsiTheme="majorHAnsi" w:cstheme="majorHAnsi"/>
          <w:b w:val="0"/>
          <w:color w:val="auto"/>
          <w:sz w:val="24"/>
        </w:rPr>
        <w:t>=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OtherTok"/>
          <w:rFonts w:asciiTheme="majorHAnsi" w:hAnsiTheme="majorHAnsi" w:cstheme="majorHAnsi"/>
          <w:color w:val="auto"/>
          <w:sz w:val="24"/>
        </w:rPr>
        <w:t>NULL</w:t>
      </w:r>
      <w:r w:rsidRPr="002427E0">
        <w:rPr>
          <w:rStyle w:val="NormalTok"/>
          <w:rFonts w:asciiTheme="majorHAnsi" w:hAnsiTheme="majorHAnsi" w:cstheme="majorHAnsi"/>
          <w:sz w:val="24"/>
        </w:rPr>
        <w:t>]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#checking structure of df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str</w:t>
      </w:r>
      <w:r w:rsidRPr="002427E0">
        <w:rPr>
          <w:rStyle w:val="NormalTok"/>
          <w:rFonts w:asciiTheme="majorHAnsi" w:hAnsiTheme="majorHAnsi" w:cstheme="majorHAnsi"/>
          <w:sz w:val="24"/>
        </w:rPr>
        <w:t>(dt)</w:t>
      </w:r>
    </w:p>
    <w:p w14:paraId="3059067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Classes 'data.table' and 'data.frame':   699 obs. of  10 variables: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clump_thickness  : int  5 5 3 6 4 8 1 2 2 4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cell_size        : int  1 4 1 8 1 10 1 1 1 2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cell_shape       : int  1 4 1 8 1 10 1 2 1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marginal_adhesion: int  1 5 1 1 3 8 1 1 1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se_cell_size     : int  2 7 2 3 2 7 2 2 2 2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bare_nucleoli    : chr  "1" "10" "2" "4"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$ bland_chromatin  : int  3 3 3 3 3 9 </w:t>
      </w:r>
      <w:r w:rsidRPr="002427E0">
        <w:rPr>
          <w:rStyle w:val="VerbatimChar"/>
          <w:rFonts w:asciiTheme="majorHAnsi" w:hAnsiTheme="majorHAnsi" w:cstheme="majorHAnsi"/>
          <w:sz w:val="24"/>
        </w:rPr>
        <w:t>3 3 1 2 ...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normal_nucleoli  : int  1 2 1 7 1 7 1 1 1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mitoses          : int  1 1 1 1 1 1 1 1 5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diagnosis        : int  2 2 2 2 2 4 2 2 2 2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- attr(*, ".internal.selfref")=&lt;externalptr&gt;</w:t>
      </w:r>
    </w:p>
    <w:p w14:paraId="625A2BAB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# </w:t>
      </w:r>
      <w:proofErr w:type="gramStart"/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checking</w:t>
      </w:r>
      <w:proofErr w:type="gramEnd"/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 summary statistics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su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mmary</w:t>
      </w:r>
      <w:r w:rsidRPr="002427E0">
        <w:rPr>
          <w:rStyle w:val="NormalTok"/>
          <w:rFonts w:asciiTheme="majorHAnsi" w:hAnsiTheme="majorHAnsi" w:cstheme="majorHAnsi"/>
          <w:sz w:val="24"/>
        </w:rPr>
        <w:t>(dt)</w:t>
      </w:r>
    </w:p>
    <w:p w14:paraId="384A258D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#  clump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_thickness    cell_size        cell_shape     marginal_adhesion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Min.   : 1.000   Min.   : 1.000   Min.   : 1.000   Min.   : 1.000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1st Qu.: 2.000   1st Qu.: 1.000   1st Qu.: 1.000   1st Qu.: 1.000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Median : 4.000   Median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: 1.000   Median : 1.000   Median : 1.000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 xml:space="preserve">##  Mean   : 4.418   Mean   : 3.134   Mean   : 3.207   Mean   : 2.807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3rd Qu.: 6.000   3rd Qu.: 5.000   3rd Qu.: 5.000   3rd Qu.: 4.000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Max.   :10.000   Max.   :10.000   Max.   :10.000   Max.   :1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0.000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se_cell_size    bare_nucleoli      bland_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chromatin  normal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 xml:space="preserve">_nucleoli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Min.   : 1.000   Length:699         Min.   : 1.000   Min.   : 1.000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1st Qu.: 2.000   Class :character   1st Qu.: 2.000   1st Qu.: 1.000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Median : 2.000   Mode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:character   Median : 3.000   Median : 1.000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Mean   : 3.216                      Mean   : 3.438   Mean   : 2.867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3rd Qu.: 4.000                      3rd Qu.: 5.000   3rd Qu.: 4.000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Max.   :10.000                      Max.   :10.000   Ma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x.   :10.000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mitoses         diagnosis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#  Min.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 xml:space="preserve">   : 1.000   Min.   :2.00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#  1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 xml:space="preserve">st Qu.: 1.000   1st Qu.:2.00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Median : 1.000   Median :2.00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Mean   : 1.589   Mean   :2.69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3rd Qu.: 1.000   3rd Qu.:4.00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Max.   :10.000   Max.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:4.00</w:t>
      </w:r>
    </w:p>
    <w:p w14:paraId="0F8F5151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converting data types to allow for logistic regression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dt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bare_nucleoli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as.integer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>(dt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bare_nucleoli)</w:t>
      </w:r>
    </w:p>
    <w:p w14:paraId="082F41A8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Warning: NAs introduced by coercion</w:t>
      </w:r>
    </w:p>
    <w:p w14:paraId="17F68A7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NormalTok"/>
          <w:rFonts w:asciiTheme="majorHAnsi" w:hAnsiTheme="majorHAnsi" w:cstheme="majorHAnsi"/>
          <w:sz w:val="24"/>
        </w:rPr>
        <w:t>dt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diagnosis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factor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>dt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diagnosis,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labels =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'benign'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'malignant'</w:t>
      </w:r>
      <w:r w:rsidRPr="002427E0">
        <w:rPr>
          <w:rStyle w:val="NormalTok"/>
          <w:rFonts w:asciiTheme="majorHAnsi" w:hAnsiTheme="majorHAnsi" w:cstheme="majorHAnsi"/>
          <w:sz w:val="24"/>
        </w:rPr>
        <w:t>))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str</w:t>
      </w:r>
      <w:r w:rsidRPr="002427E0">
        <w:rPr>
          <w:rStyle w:val="NormalTok"/>
          <w:rFonts w:asciiTheme="majorHAnsi" w:hAnsiTheme="majorHAnsi" w:cstheme="majorHAnsi"/>
          <w:sz w:val="24"/>
        </w:rPr>
        <w:t>(dt)</w:t>
      </w:r>
    </w:p>
    <w:p w14:paraId="682AFF86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Classes 'data.table' and 'data.frame':   699 obs. of  10 variables: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clump_thickness  : int  5 5 3 6 4 8 1 2 2 4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cell_size        : int  1 4 1 8 1 10 1 1 1 2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cell_shape       : int  1 4 1 8 1 10 1 2 1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marginal_adhesi</w:t>
      </w:r>
      <w:r w:rsidRPr="002427E0">
        <w:rPr>
          <w:rStyle w:val="VerbatimChar"/>
          <w:rFonts w:asciiTheme="majorHAnsi" w:hAnsiTheme="majorHAnsi" w:cstheme="majorHAnsi"/>
          <w:sz w:val="24"/>
        </w:rPr>
        <w:t>on: int  1 5 1 1 3 8 1 1 1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se_cell_size     : int  2 7 2 3 2 7 2 2 2 2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bare_nucleoli    : int  1 10 2 4 1 10 10 1 1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bland_chromatin  : int  3 3 3 3 3 9 3 3 1 2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normal_nucleoli  : int  1 2 1 7 1 7 1 1 1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</w:t>
      </w:r>
      <w:r w:rsidRPr="002427E0">
        <w:rPr>
          <w:rStyle w:val="VerbatimChar"/>
          <w:rFonts w:asciiTheme="majorHAnsi" w:hAnsiTheme="majorHAnsi" w:cstheme="majorHAnsi"/>
          <w:sz w:val="24"/>
        </w:rPr>
        <w:t>$ mitoses          : int  1 1 1 1 1 1 1 1 5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$ diagnosis        : Factor w/ 2 levels "benign","malignant": 1 1 1 1 1 2 1 1 1 1 ...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- attr(*, ".internal.selfref")=&lt;externalptr&gt;</w:t>
      </w:r>
    </w:p>
    <w:p w14:paraId="5499A107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removing NAs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dt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NormalTok"/>
          <w:rFonts w:asciiTheme="majorHAnsi" w:hAnsiTheme="majorHAnsi" w:cstheme="majorHAnsi"/>
          <w:sz w:val="24"/>
        </w:rPr>
        <w:t>dt[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complete.cases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>(dt)]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lastRenderedPageBreak/>
        <w:t># finally split our d</w:t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ata into a training and a test set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samp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sample.split</w:t>
      </w:r>
      <w:r w:rsidRPr="002427E0">
        <w:rPr>
          <w:rStyle w:val="NormalTok"/>
          <w:rFonts w:asciiTheme="majorHAnsi" w:hAnsiTheme="majorHAnsi" w:cstheme="majorHAnsi"/>
          <w:sz w:val="24"/>
        </w:rPr>
        <w:t>(dt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diagnosis,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SplitRatio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FloatTok"/>
          <w:rFonts w:asciiTheme="majorHAnsi" w:hAnsiTheme="majorHAnsi" w:cstheme="majorHAnsi"/>
          <w:color w:val="auto"/>
          <w:sz w:val="24"/>
        </w:rPr>
        <w:t>0.8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subset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(dt, samp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==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OtherTok"/>
          <w:rFonts w:asciiTheme="majorHAnsi" w:hAnsiTheme="majorHAnsi" w:cstheme="majorHAnsi"/>
          <w:color w:val="auto"/>
          <w:sz w:val="24"/>
        </w:rPr>
        <w:t>TRUE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subset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(dt, samp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==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OtherTok"/>
          <w:rFonts w:asciiTheme="majorHAnsi" w:hAnsiTheme="majorHAnsi" w:cstheme="majorHAnsi"/>
          <w:color w:val="auto"/>
          <w:sz w:val="24"/>
        </w:rPr>
        <w:t>FALSE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</w:p>
    <w:p w14:paraId="24C37238" w14:textId="77777777" w:rsidR="00D92FED" w:rsidRPr="002427E0" w:rsidRDefault="00D26BD8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bookmarkStart w:id="2" w:name="X1769e3324bb3433e0431f6f9d9af1c0f045b1c7"/>
      <w:r w:rsidRPr="002427E0">
        <w:rPr>
          <w:rFonts w:cstheme="majorHAnsi"/>
          <w:b w:val="0"/>
          <w:bCs w:val="0"/>
          <w:color w:val="auto"/>
          <w:sz w:val="24"/>
          <w:szCs w:val="24"/>
        </w:rPr>
        <w:t xml:space="preserve">Now to model our cleaned, prepped data on our training set and </w:t>
      </w:r>
      <w:proofErr w:type="gramStart"/>
      <w:r w:rsidRPr="002427E0">
        <w:rPr>
          <w:rFonts w:cstheme="majorHAnsi"/>
          <w:b w:val="0"/>
          <w:bCs w:val="0"/>
          <w:color w:val="auto"/>
          <w:sz w:val="24"/>
          <w:szCs w:val="24"/>
        </w:rPr>
        <w:t>take a look</w:t>
      </w:r>
      <w:bookmarkEnd w:id="2"/>
      <w:proofErr w:type="gramEnd"/>
    </w:p>
    <w:p w14:paraId="79019EA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creating the model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mo</w:t>
      </w:r>
      <w:r w:rsidRPr="002427E0">
        <w:rPr>
          <w:rStyle w:val="NormalTok"/>
          <w:rFonts w:asciiTheme="majorHAnsi" w:hAnsiTheme="majorHAnsi" w:cstheme="majorHAnsi"/>
          <w:sz w:val="24"/>
        </w:rPr>
        <w:t>del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glm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 xml:space="preserve">diagnosis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~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.,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data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train,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family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"binomial"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looking at the results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summary</w:t>
      </w:r>
      <w:r w:rsidRPr="002427E0">
        <w:rPr>
          <w:rStyle w:val="NormalTok"/>
          <w:rFonts w:asciiTheme="majorHAnsi" w:hAnsiTheme="majorHAnsi" w:cstheme="majorHAnsi"/>
          <w:sz w:val="24"/>
        </w:rPr>
        <w:t>(model)</w:t>
      </w:r>
    </w:p>
    <w:p w14:paraId="4E30D52B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Call: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glm(formula = diagnosis ~ ., family = "binomial", data = train)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Deviance Residuals: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Min       1Q   Median       3Q      Max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-3.4921  -0.1236  -0.0556   0.0150   2.4024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Coefficients: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Estimate Std. Error z value Pr(&gt;|z|)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(Intercept)       -10.03688    1.35360  -7.415 1.22e-13 ***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clump_th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ickness     0.54984    0.17353   3.169 0.001532 **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cell_size           0.24492    0.28598   0.856 0.391759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cell_shape          0.26000    0.30637   0.849 0.396078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marginal_adhesion   0.23523    0.13987   1.682 0.092598 .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se_cell_size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     0.03456    0.17802   0.194 0.846089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bare_nucleoli       0.46406    0.11937   3.888 0.000101 ***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bland_chromatin     0.29953    0.19611   1.527 0.126666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normal_nucleoli     0.22741    0.13558   1.677 0.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093487 .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 xml:space="preserve">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mitoses     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 0.61735    0.33894   1.821 0.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068549 .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 xml:space="preserve">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---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Signif. codes:  0 '***' 0.001 '**' 0.01 '*' 0.05 '.' 0.1 ' ' 1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(Dispersion parameter for binomial family taken to be 1)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Null deviance: 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706.888  on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 xml:space="preserve"> 545  degrees of freedom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Residual d</w:t>
      </w:r>
      <w:r w:rsidRPr="002427E0">
        <w:rPr>
          <w:rStyle w:val="VerbatimChar"/>
          <w:rFonts w:asciiTheme="majorHAnsi" w:hAnsiTheme="majorHAnsi" w:cstheme="majorHAnsi"/>
          <w:sz w:val="24"/>
        </w:rPr>
        <w:t>eviance:  78.196  on 536  degrees of freedom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AIC: 98.196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Number of Fisher Scoring iterations: 8</w:t>
      </w:r>
    </w:p>
    <w:p w14:paraId="426EC4BD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# </w:t>
      </w:r>
      <w:proofErr w:type="gramStart"/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checking</w:t>
      </w:r>
      <w:proofErr w:type="gramEnd"/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 for collinearity (assumption checking)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vif</w:t>
      </w:r>
      <w:r w:rsidRPr="002427E0">
        <w:rPr>
          <w:rStyle w:val="NormalTok"/>
          <w:rFonts w:asciiTheme="majorHAnsi" w:hAnsiTheme="majorHAnsi" w:cstheme="majorHAnsi"/>
          <w:sz w:val="24"/>
        </w:rPr>
        <w:t>(model)</w:t>
      </w:r>
    </w:p>
    <w:p w14:paraId="2E7E52A4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  clump_thickness         cell_size        cell_shape marginal_adhesion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1.102854          2.701849          2.772975          1.264947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se_cell_size     bare_nucleoli   bland_chromatin   normal_nucleoli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1.402168          1.162031          1.405300          1.201308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mitoses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1.0656</w:t>
      </w:r>
      <w:r w:rsidRPr="002427E0">
        <w:rPr>
          <w:rStyle w:val="VerbatimChar"/>
          <w:rFonts w:asciiTheme="majorHAnsi" w:hAnsiTheme="majorHAnsi" w:cstheme="majorHAnsi"/>
          <w:sz w:val="24"/>
        </w:rPr>
        <w:t>20</w:t>
      </w:r>
    </w:p>
    <w:p w14:paraId="3F35181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performing step AIC to remove high p values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stepAIC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 xml:space="preserve">model,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dirrection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'both'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</w:p>
    <w:p w14:paraId="72EA4B9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Start:  AIC=98.2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diagnosis ~ clump_thickness + cell_size + cell_shape + marginal_adhesion +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se_cell_size + bare_nucleoli + bland_chromatin + normal_nucleoli +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mitoses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   Df Deviance     AIC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se_cell_size       1   78.234  96.234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cell_shape         1   78.902  96.902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cell_size          1   78.99</w:t>
      </w:r>
      <w:r w:rsidRPr="002427E0">
        <w:rPr>
          <w:rStyle w:val="VerbatimChar"/>
          <w:rFonts w:asciiTheme="majorHAnsi" w:hAnsiTheme="majorHAnsi" w:cstheme="majorHAnsi"/>
          <w:sz w:val="24"/>
        </w:rPr>
        <w:t>8  96.998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&lt;none&gt;                   78.196  98.196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bland_chromatin    1   80.592  98.592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marginal_adhesion  1   80.912  98.912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mitoses            1   81.008  99.008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normal_nucleoli    1   81.080  99.080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clump_thickness    1   91.</w:t>
      </w:r>
      <w:r w:rsidRPr="002427E0">
        <w:rPr>
          <w:rStyle w:val="VerbatimChar"/>
          <w:rFonts w:asciiTheme="majorHAnsi" w:hAnsiTheme="majorHAnsi" w:cstheme="majorHAnsi"/>
          <w:sz w:val="24"/>
        </w:rPr>
        <w:t>291 109.291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bare_nucleoli      1   97.131 115.131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Step:  AIC=96.23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diagnosis ~ clump_thickness + cell_size + cell_shape + marginal_adhesion +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bare_nucleoli + bland_chromatin + normal_nucleoli + mitoses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   Df D</w:t>
      </w:r>
      <w:r w:rsidRPr="002427E0">
        <w:rPr>
          <w:rStyle w:val="VerbatimChar"/>
          <w:rFonts w:asciiTheme="majorHAnsi" w:hAnsiTheme="majorHAnsi" w:cstheme="majorHAnsi"/>
          <w:sz w:val="24"/>
        </w:rPr>
        <w:t>eviance     AIC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cell_shape         1   79.006  95.006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cell_size          1   79.114  95.114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&lt;none&gt;                   78.234  96.234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bland_chromatin    1   80.673  96.673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marginal_adhesion  1   81.015  97.015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>## - mitoses            1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81.022  97.022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normal_nucleoli    1   81.114  97.114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clump_thickness    1   91.348 107.348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bare_nucleoli      1   97.329 113.329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Step:  AIC=95.01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diagnosis ~ clump_thickness + cell_size + marginal_adhesion +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bare_nucleol</w:t>
      </w:r>
      <w:r w:rsidRPr="002427E0">
        <w:rPr>
          <w:rStyle w:val="VerbatimChar"/>
          <w:rFonts w:asciiTheme="majorHAnsi" w:hAnsiTheme="majorHAnsi" w:cstheme="majorHAnsi"/>
          <w:sz w:val="24"/>
        </w:rPr>
        <w:t>i + bland_chromatin + normal_nucleoli + mitoses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   Df Deviance     AIC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&lt;none&gt;                   79.006  95.006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mitoses            1   81.732  95.732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marginal_adhesion  1   81.767  95.767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bland_chromatin    1   81.9</w:t>
      </w:r>
      <w:r w:rsidRPr="002427E0">
        <w:rPr>
          <w:rStyle w:val="VerbatimChar"/>
          <w:rFonts w:asciiTheme="majorHAnsi" w:hAnsiTheme="majorHAnsi" w:cstheme="majorHAnsi"/>
          <w:sz w:val="24"/>
        </w:rPr>
        <w:t>99  95.999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normal_nucleoli    1   83.040  97.040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cell_size          1   83.851  97.851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clump_thickness    1   95.113 109.113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 bare_nucleoli      1  102.809 116.809</w:t>
      </w:r>
    </w:p>
    <w:p w14:paraId="21632897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Call:  glm(formula = diagnosis ~ clump_thickness + cell_size + mar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ginal_adhesion +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bare_nucleoli + bland_chromatin + normal_nucleoli + mitoses,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family = "binomial", data = train)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Coefficients: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(Intercept)    clump_thickness          cell_size  marginal_adhesion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-10.1113             0.5930             0.4230             0.2408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bare_nucleoli    bland_chromatin    normal_nucleoli            mitoses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0.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4915             0.3265             0.2561             0.6154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Degrees of Freedom: 545 Total (i.e. Null);  538 Residual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Null Deviance:       706.9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Residual Deviance: 79.01     AIC: 95.01</w:t>
      </w:r>
    </w:p>
    <w:p w14:paraId="7418F401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se cell shape, cell shape and cell size don't appear</w:t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 to be helpful in our regression, so I'll remove them and model again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model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glm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formula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diagnosis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~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clump_thickness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+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marginal_adhesion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+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bare_nucleoli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+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bland_chromatin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+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normal_nucleoli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+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mitoses,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family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"binomial"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data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train)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summary</w:t>
      </w:r>
      <w:r w:rsidRPr="002427E0">
        <w:rPr>
          <w:rStyle w:val="NormalTok"/>
          <w:rFonts w:asciiTheme="majorHAnsi" w:hAnsiTheme="majorHAnsi" w:cstheme="majorHAnsi"/>
          <w:sz w:val="24"/>
        </w:rPr>
        <w:t>(model)</w:t>
      </w:r>
    </w:p>
    <w:p w14:paraId="7C55D1AE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Call: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glm(formula = diagnosis ~ clump_thickness + marginal_adhesion +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 xml:space="preserve">##     bare_nucleoli + bland_chromatin + normal_nucleoli + mitoses,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family = "binomial", data = train)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Deviance Residuals: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Min       1Q   Median       3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Q      Max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-3.9688  -0.1250  -0.0523   0.0140   2.1549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Coefficients: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Estimate Std. Error z value Pr(&gt;|z|)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(Intercept)       -10.7163     1.3467  -7.958 1.76e-15 ***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clump_thickness     0.6874     0.1591   4.321 </w:t>
      </w:r>
      <w:r w:rsidRPr="002427E0">
        <w:rPr>
          <w:rStyle w:val="VerbatimChar"/>
          <w:rFonts w:asciiTheme="majorHAnsi" w:hAnsiTheme="majorHAnsi" w:cstheme="majorHAnsi"/>
          <w:sz w:val="24"/>
        </w:rPr>
        <w:t>1.55e-05 ***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marginal_adhesion   0.3608     0.1291   2.795  0.00518 **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bare_nucleoli       0.5237     0.1097   4.773 1.81e-06 ***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bland_chromatin     0.5011     0.1585   3.161  0.00157 **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normal_nucleoli     0.3374     0.1176   2.870  0.00410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**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mitoses             0.7080     0.3143   2.253  0.02429 *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---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Signif. codes:  0 '***' 0.001 '**' 0.01 '*' 0.05 '.' 0.1 ' ' 1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(Dispersion parameter for binomial family taken to be 1)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Null deviance: 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706.888  on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 xml:space="preserve"> 545  degrees of freedom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Residual deviance:  83.851  on 539  degrees of freedom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AIC: 97.851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Number of Fisher Scoring iterations: 8</w:t>
      </w:r>
    </w:p>
    <w:p w14:paraId="035A0237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predicting on</w:t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 our training data using our simplified model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trainpreds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predict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 xml:space="preserve">model,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type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'response'</w:t>
      </w:r>
      <w:r w:rsidRPr="002427E0">
        <w:rPr>
          <w:rStyle w:val="NormalTok"/>
          <w:rFonts w:asciiTheme="majorHAnsi" w:hAnsiTheme="majorHAnsi" w:cstheme="majorHAnsi"/>
          <w:sz w:val="24"/>
        </w:rPr>
        <w:t>, train)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setting prediction values.  Assuming that '2' means negative and '4' means positive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trainp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factor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 xml:space="preserve">trainpreds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&gt;=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FloatTok"/>
          <w:rFonts w:asciiTheme="majorHAnsi" w:hAnsiTheme="majorHAnsi" w:cstheme="majorHAnsi"/>
          <w:color w:val="auto"/>
          <w:sz w:val="24"/>
        </w:rPr>
        <w:t>0.5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labels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'benign'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'malignan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t'</w:t>
      </w:r>
      <w:r w:rsidRPr="002427E0">
        <w:rPr>
          <w:rStyle w:val="NormalTok"/>
          <w:rFonts w:asciiTheme="majorHAnsi" w:hAnsiTheme="majorHAnsi" w:cstheme="majorHAnsi"/>
          <w:sz w:val="24"/>
        </w:rPr>
        <w:t>))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Building a confusion matrix to evaluate our model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trainCM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confusionMatrix</w:t>
      </w:r>
      <w:r w:rsidRPr="002427E0">
        <w:rPr>
          <w:rStyle w:val="NormalTok"/>
          <w:rFonts w:asciiTheme="majorHAnsi" w:hAnsiTheme="majorHAnsi" w:cstheme="majorHAnsi"/>
          <w:sz w:val="24"/>
        </w:rPr>
        <w:t>(train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diagnosis, trainp)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trainCM</w:t>
      </w:r>
    </w:p>
    <w:p w14:paraId="2F13B127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Confusion Matrix and Statistics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Reference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Prediction  benign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>##   benign       348         7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malignant      9       182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Accuracy : 0.9707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95% CI : (0.9528, 0.9832)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No Information Rate : 0.6538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P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-Value [Acc &gt; NIR] : &lt;2e-16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Kappa : 0.9354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Mcnemar's Test P-Value : 0.8026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Sensitivity : 0.9748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Specificity : 0.9630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Pos Pred Value : 0.9803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Neg Pred Value : 0.9529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Prevalence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: 0.6538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Detection Rate : 0.6374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Detection Prevalence : 0.6502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Balanced Accuracy : 0.9689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'Positive' Class : benign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</w:p>
    <w:p w14:paraId="217FEF59" w14:textId="77777777" w:rsidR="00D92FED" w:rsidRPr="002427E0" w:rsidRDefault="00D26BD8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bookmarkStart w:id="3" w:name="Xbfce6c41e6dfa264f99693372e6ea953a44fcc3"/>
      <w:r w:rsidRPr="002427E0">
        <w:rPr>
          <w:rFonts w:cstheme="majorHAnsi"/>
          <w:b w:val="0"/>
          <w:bCs w:val="0"/>
          <w:color w:val="auto"/>
          <w:sz w:val="24"/>
          <w:szCs w:val="24"/>
        </w:rPr>
        <w:t>So</w:t>
      </w:r>
      <w:r w:rsidRPr="002427E0">
        <w:rPr>
          <w:rFonts w:cstheme="majorHAnsi"/>
          <w:b w:val="0"/>
          <w:bCs w:val="0"/>
          <w:color w:val="auto"/>
          <w:sz w:val="24"/>
          <w:szCs w:val="24"/>
        </w:rPr>
        <w:t xml:space="preserve"> far our simplified model looks fantastic. Let’s test it against our test data set</w:t>
      </w:r>
      <w:bookmarkEnd w:id="3"/>
    </w:p>
    <w:p w14:paraId="440DFC6D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# predict on the test data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testpreds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predict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 xml:space="preserve">model,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type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'response'</w:t>
      </w:r>
      <w:r w:rsidRPr="002427E0">
        <w:rPr>
          <w:rStyle w:val="NormalTok"/>
          <w:rFonts w:asciiTheme="majorHAnsi" w:hAnsiTheme="majorHAnsi" w:cstheme="majorHAnsi"/>
          <w:sz w:val="24"/>
        </w:rPr>
        <w:t>, test)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set cutoff labels for predictions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testp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factor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(testpreds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&gt;=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FloatTok"/>
          <w:rFonts w:asciiTheme="majorHAnsi" w:hAnsiTheme="majorHAnsi" w:cstheme="majorHAnsi"/>
          <w:color w:val="auto"/>
          <w:sz w:val="24"/>
        </w:rPr>
        <w:t>0.5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labels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'benign'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'malignant'</w:t>
      </w:r>
      <w:r w:rsidRPr="002427E0">
        <w:rPr>
          <w:rStyle w:val="NormalTok"/>
          <w:rFonts w:asciiTheme="majorHAnsi" w:hAnsiTheme="majorHAnsi" w:cstheme="majorHAnsi"/>
          <w:sz w:val="24"/>
        </w:rPr>
        <w:t>))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Build a confusion matrix to see results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testCM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confusionMatrix</w:t>
      </w:r>
      <w:r w:rsidRPr="002427E0">
        <w:rPr>
          <w:rStyle w:val="NormalTok"/>
          <w:rFonts w:asciiTheme="majorHAnsi" w:hAnsiTheme="majorHAnsi" w:cstheme="majorHAnsi"/>
          <w:sz w:val="24"/>
        </w:rPr>
        <w:t>(test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diagnosis, testp)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testCM</w:t>
      </w:r>
    </w:p>
    <w:p w14:paraId="6799CC4B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Confusion Matrix and Statistics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Reference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Prediction  benign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benign        86         3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</w:t>
      </w:r>
      <w:r w:rsidRPr="002427E0">
        <w:rPr>
          <w:rStyle w:val="VerbatimChar"/>
          <w:rFonts w:asciiTheme="majorHAnsi" w:hAnsiTheme="majorHAnsi" w:cstheme="majorHAnsi"/>
          <w:sz w:val="24"/>
        </w:rPr>
        <w:t>malignant      2        46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Accuracy : 0.9635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95% CI : (0.9169, 0.988)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 xml:space="preserve">##     No Information Rate : 0.6423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P-Value [Acc &gt; NIR] : &lt;2e-16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Kappa : 0.9202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Mcnemar's Test P-Value : 1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Sensitivity : 0.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9773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Specificity : 0.9388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Pos Pred Value : 0.9663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Neg Pred Value : 0.9583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Prevalence : 0.6423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Detection Rate : 0.6277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Detection P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revalence : 0.6496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Balanced Accuracy : 0.9580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'Positive' Class : benign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</w:p>
    <w:p w14:paraId="123F4C44" w14:textId="77777777" w:rsidR="00D92FED" w:rsidRPr="002427E0" w:rsidRDefault="00D26BD8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bookmarkStart w:id="4" w:name="X96cfc9543110898a2d0c3a7e4d4106326feefae"/>
      <w:r w:rsidRPr="002427E0">
        <w:rPr>
          <w:rFonts w:cstheme="majorHAnsi"/>
          <w:b w:val="0"/>
          <w:bCs w:val="0"/>
          <w:color w:val="auto"/>
          <w:sz w:val="24"/>
          <w:szCs w:val="24"/>
        </w:rPr>
        <w:t xml:space="preserve">Our model looks </w:t>
      </w:r>
      <w:proofErr w:type="gramStart"/>
      <w:r w:rsidRPr="002427E0">
        <w:rPr>
          <w:rFonts w:cstheme="majorHAnsi"/>
          <w:b w:val="0"/>
          <w:bCs w:val="0"/>
          <w:color w:val="auto"/>
          <w:sz w:val="24"/>
          <w:szCs w:val="24"/>
        </w:rPr>
        <w:t>really good</w:t>
      </w:r>
      <w:proofErr w:type="gramEnd"/>
      <w:r w:rsidRPr="002427E0">
        <w:rPr>
          <w:rFonts w:cstheme="majorHAnsi"/>
          <w:b w:val="0"/>
          <w:bCs w:val="0"/>
          <w:color w:val="auto"/>
          <w:sz w:val="24"/>
          <w:szCs w:val="24"/>
        </w:rPr>
        <w:t xml:space="preserve"> against the test data too, so we’ll create ROC curves for our</w:t>
      </w:r>
      <w:r w:rsidRPr="002427E0">
        <w:rPr>
          <w:rFonts w:cstheme="majorHAnsi"/>
          <w:b w:val="0"/>
          <w:bCs w:val="0"/>
          <w:color w:val="auto"/>
          <w:sz w:val="24"/>
          <w:szCs w:val="24"/>
        </w:rPr>
        <w:t xml:space="preserve"> model on the training set and our model on the test set and we’ll look at confusion matrices for all of our models to evaluate the performance of each</w:t>
      </w:r>
      <w:bookmarkEnd w:id="4"/>
    </w:p>
    <w:p w14:paraId="215D7936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ROC curve for the Train data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train_roc_curve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roc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>train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diagnosis, trainpreds)</w:t>
      </w:r>
    </w:p>
    <w:p w14:paraId="19FFE26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Setting levels: co</w:t>
      </w:r>
      <w:r w:rsidRPr="002427E0">
        <w:rPr>
          <w:rStyle w:val="VerbatimChar"/>
          <w:rFonts w:asciiTheme="majorHAnsi" w:hAnsiTheme="majorHAnsi" w:cstheme="majorHAnsi"/>
          <w:sz w:val="24"/>
        </w:rPr>
        <w:t>ntrol = benign, case = malignant</w:t>
      </w:r>
    </w:p>
    <w:p w14:paraId="089DAF2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Setting direction: controls &lt; cases</w:t>
      </w:r>
    </w:p>
    <w:p w14:paraId="245589A5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NormalTok"/>
          <w:rFonts w:asciiTheme="majorHAnsi" w:hAnsiTheme="majorHAnsi" w:cstheme="majorHAnsi"/>
          <w:sz w:val="24"/>
        </w:rPr>
        <w:t>train_roc_curve</w:t>
      </w:r>
    </w:p>
    <w:p w14:paraId="008E38F1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Call: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roc.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default(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response = train$diagnosis, predictor = trainpreds)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Data: trainpreds in 355 controls (train$diagnosis benign) &lt; 191 cases (train$diag</w:t>
      </w:r>
      <w:r w:rsidRPr="002427E0">
        <w:rPr>
          <w:rStyle w:val="VerbatimChar"/>
          <w:rFonts w:asciiTheme="majorHAnsi" w:hAnsiTheme="majorHAnsi" w:cstheme="majorHAnsi"/>
          <w:sz w:val="24"/>
        </w:rPr>
        <w:t>nosis malignant).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Area under the curve: 0.9962</w:t>
      </w:r>
    </w:p>
    <w:p w14:paraId="6B2B194A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plot</w:t>
      </w:r>
      <w:r w:rsidRPr="002427E0">
        <w:rPr>
          <w:rStyle w:val="NormalTok"/>
          <w:rFonts w:asciiTheme="majorHAnsi" w:hAnsiTheme="majorHAnsi" w:cstheme="majorHAnsi"/>
          <w:sz w:val="24"/>
        </w:rPr>
        <w:t>(train_roc_curve)</w:t>
      </w:r>
    </w:p>
    <w:p w14:paraId="6F761E5F" w14:textId="77777777" w:rsidR="00D92FED" w:rsidRPr="002427E0" w:rsidRDefault="00D26BD8">
      <w:pPr>
        <w:pStyle w:val="FirstParagraph"/>
        <w:rPr>
          <w:rFonts w:asciiTheme="majorHAnsi" w:hAnsiTheme="majorHAnsi" w:cstheme="majorHAnsi"/>
        </w:rPr>
      </w:pPr>
      <w:r w:rsidRPr="002427E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419E6F0" wp14:editId="50BD72B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6-Discussion-Assignment_files/figure-docx/roc%20curv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81CDF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NormalTok"/>
          <w:rFonts w:asciiTheme="majorHAnsi" w:hAnsiTheme="majorHAnsi" w:cstheme="majorHAnsi"/>
          <w:sz w:val="24"/>
        </w:rPr>
        <w:t>train_rocc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coords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roc=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train_roc_curve,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x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'best'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best.method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'closest.topleft'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train_rocc</w:t>
      </w:r>
    </w:p>
    <w:p w14:paraId="17F86251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  threshold specificity sensitivity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1 0.2476884   0.9746479   0.9842932</w:t>
      </w:r>
    </w:p>
    <w:p w14:paraId="2EE085F5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ROC curve for the Test data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test_roc_curve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roc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>test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diagnosis, testpreds)</w:t>
      </w:r>
    </w:p>
    <w:p w14:paraId="767FDB3F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Setting levels: control = benign, case =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Setting direction: controls &lt; cases</w:t>
      </w:r>
    </w:p>
    <w:p w14:paraId="220AF886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NormalTok"/>
          <w:rFonts w:asciiTheme="majorHAnsi" w:hAnsiTheme="majorHAnsi" w:cstheme="majorHAnsi"/>
          <w:sz w:val="24"/>
        </w:rPr>
        <w:t>test_roc_curve</w:t>
      </w:r>
    </w:p>
    <w:p w14:paraId="19ECF13E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Call: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roc.</w:t>
      </w:r>
      <w:proofErr w:type="gramStart"/>
      <w:r w:rsidRPr="002427E0">
        <w:rPr>
          <w:rStyle w:val="VerbatimChar"/>
          <w:rFonts w:asciiTheme="majorHAnsi" w:hAnsiTheme="majorHAnsi" w:cstheme="majorHAnsi"/>
          <w:sz w:val="24"/>
        </w:rPr>
        <w:t>default(</w:t>
      </w:r>
      <w:proofErr w:type="gramEnd"/>
      <w:r w:rsidRPr="002427E0">
        <w:rPr>
          <w:rStyle w:val="VerbatimChar"/>
          <w:rFonts w:asciiTheme="majorHAnsi" w:hAnsiTheme="majorHAnsi" w:cstheme="majorHAnsi"/>
          <w:sz w:val="24"/>
        </w:rPr>
        <w:t>response = test$diagnosis, predictor = te</w:t>
      </w:r>
      <w:r w:rsidRPr="002427E0">
        <w:rPr>
          <w:rStyle w:val="VerbatimChar"/>
          <w:rFonts w:asciiTheme="majorHAnsi" w:hAnsiTheme="majorHAnsi" w:cstheme="majorHAnsi"/>
          <w:sz w:val="24"/>
        </w:rPr>
        <w:t>stpreds)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Data: testpreds in 89 controls (test$diagnosis benign) &lt; 48 cases (test$diagnosis malignant).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Area under the curve: 0.9946</w:t>
      </w:r>
    </w:p>
    <w:p w14:paraId="31EF92B8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plot</w:t>
      </w:r>
      <w:r w:rsidRPr="002427E0">
        <w:rPr>
          <w:rStyle w:val="NormalTok"/>
          <w:rFonts w:asciiTheme="majorHAnsi" w:hAnsiTheme="majorHAnsi" w:cstheme="majorHAnsi"/>
          <w:sz w:val="24"/>
        </w:rPr>
        <w:t>(test_roc_curve)</w:t>
      </w:r>
    </w:p>
    <w:p w14:paraId="4EDC635A" w14:textId="77777777" w:rsidR="00D92FED" w:rsidRPr="002427E0" w:rsidRDefault="00D26BD8">
      <w:pPr>
        <w:pStyle w:val="FirstParagraph"/>
        <w:rPr>
          <w:rFonts w:asciiTheme="majorHAnsi" w:hAnsiTheme="majorHAnsi" w:cstheme="majorHAnsi"/>
        </w:rPr>
      </w:pPr>
      <w:r w:rsidRPr="002427E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EE75F35" wp14:editId="5D3C1D9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6-Discussion-Assignment_files/figure-docx/roc%20curv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C4A9C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NormalTok"/>
          <w:rFonts w:asciiTheme="majorHAnsi" w:hAnsiTheme="majorHAnsi" w:cstheme="majorHAnsi"/>
          <w:sz w:val="24"/>
        </w:rPr>
        <w:t>test_rocc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coords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roc=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test_roc_curve,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x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'best'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best.method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'closest.topleft'</w:t>
      </w:r>
      <w:r w:rsidRPr="002427E0">
        <w:rPr>
          <w:rStyle w:val="NormalTok"/>
          <w:rFonts w:asciiTheme="majorHAnsi" w:hAnsiTheme="majorHAnsi" w:cstheme="majorHAnsi"/>
          <w:sz w:val="24"/>
        </w:rPr>
        <w:t>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test_r</w:t>
      </w:r>
      <w:r w:rsidRPr="002427E0">
        <w:rPr>
          <w:rStyle w:val="NormalTok"/>
          <w:rFonts w:asciiTheme="majorHAnsi" w:hAnsiTheme="majorHAnsi" w:cstheme="majorHAnsi"/>
          <w:sz w:val="24"/>
        </w:rPr>
        <w:t>occ</w:t>
      </w:r>
    </w:p>
    <w:p w14:paraId="5927377C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  threshold specificity sensitivity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1 0.3655996   0.9662921   0.9791667</w:t>
      </w:r>
    </w:p>
    <w:p w14:paraId="508870C7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predict on training data using ROC cut-off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trainrocp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factor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 xml:space="preserve">trainpreds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&gt;=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as.numeric</w:t>
      </w:r>
      <w:r w:rsidRPr="002427E0">
        <w:rPr>
          <w:rStyle w:val="NormalTok"/>
          <w:rFonts w:asciiTheme="majorHAnsi" w:hAnsiTheme="majorHAnsi" w:cstheme="majorHAnsi"/>
          <w:sz w:val="24"/>
        </w:rPr>
        <w:t>(train_rocc[</w:t>
      </w:r>
      <w:r w:rsidRPr="002427E0">
        <w:rPr>
          <w:rStyle w:val="DecValTok"/>
          <w:rFonts w:asciiTheme="majorHAnsi" w:hAnsiTheme="majorHAnsi" w:cstheme="majorHAnsi"/>
          <w:color w:val="auto"/>
          <w:sz w:val="24"/>
        </w:rPr>
        <w:t>1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]),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labels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'benign'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'malignant'</w:t>
      </w:r>
      <w:r w:rsidRPr="002427E0">
        <w:rPr>
          <w:rStyle w:val="NormalTok"/>
          <w:rFonts w:asciiTheme="majorHAnsi" w:hAnsiTheme="majorHAnsi" w:cstheme="majorHAnsi"/>
          <w:sz w:val="24"/>
        </w:rPr>
        <w:t>))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confusion matrix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trainROCCM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confusionMatrix</w:t>
      </w:r>
      <w:r w:rsidRPr="002427E0">
        <w:rPr>
          <w:rStyle w:val="NormalTok"/>
          <w:rFonts w:asciiTheme="majorHAnsi" w:hAnsiTheme="majorHAnsi" w:cstheme="majorHAnsi"/>
          <w:sz w:val="24"/>
        </w:rPr>
        <w:t>(train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diagnosis, trainrocp)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trainROCCM</w:t>
      </w:r>
    </w:p>
    <w:p w14:paraId="1D5B6F3E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Confusion Matrix and Statistics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Reference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Prediction  benign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benign       346         9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malignant      3       188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Accuracy : 0.978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95% CI : (0.9619, 0.9886)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No Information Rate : 0.6392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P-Value [Acc &gt; NIR] : &lt;2e-16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 xml:space="preserve">##                    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Kappa : 0.952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Mcnemar's Test P-Value : 0.1489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Sensitivity : 0.9914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      Specificity : 0.9543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Pos Pred Value : 0.9746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Neg Pred Value : 0.9843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Prevalence : 0.6392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Detection Rate : 0.6337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Detection Prevalence : 0.6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502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Balanced Accuracy : 0.9729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'Positive' Class : benign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</w:p>
    <w:p w14:paraId="57C7550B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 xml:space="preserve"># Predict on the test data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testp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proofErr w:type="gramStart"/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factor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2427E0">
        <w:rPr>
          <w:rStyle w:val="NormalTok"/>
          <w:rFonts w:asciiTheme="majorHAnsi" w:hAnsiTheme="majorHAnsi" w:cstheme="majorHAnsi"/>
          <w:sz w:val="24"/>
        </w:rPr>
        <w:t xml:space="preserve">testpreds 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&gt;=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as.numeric</w:t>
      </w:r>
      <w:r w:rsidRPr="002427E0">
        <w:rPr>
          <w:rStyle w:val="NormalTok"/>
          <w:rFonts w:asciiTheme="majorHAnsi" w:hAnsiTheme="majorHAnsi" w:cstheme="majorHAnsi"/>
          <w:sz w:val="24"/>
        </w:rPr>
        <w:t>(test_rocc[</w:t>
      </w:r>
      <w:r w:rsidRPr="002427E0">
        <w:rPr>
          <w:rStyle w:val="DecValTok"/>
          <w:rFonts w:asciiTheme="majorHAnsi" w:hAnsiTheme="majorHAnsi" w:cstheme="majorHAnsi"/>
          <w:color w:val="auto"/>
          <w:sz w:val="24"/>
        </w:rPr>
        <w:t>1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]), 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>labels</w:t>
      </w:r>
      <w:r w:rsidRPr="002427E0">
        <w:rPr>
          <w:rStyle w:val="DataTypeTok"/>
          <w:rFonts w:asciiTheme="majorHAnsi" w:hAnsiTheme="majorHAnsi" w:cstheme="majorHAnsi"/>
          <w:color w:val="auto"/>
          <w:sz w:val="24"/>
        </w:rPr>
        <w:t xml:space="preserve"> =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</w:t>
      </w:r>
      <w:r w:rsidRPr="002427E0">
        <w:rPr>
          <w:rStyle w:val="NormalTok"/>
          <w:rFonts w:asciiTheme="majorHAnsi" w:hAnsiTheme="majorHAnsi" w:cstheme="majorHAnsi"/>
          <w:sz w:val="24"/>
        </w:rPr>
        <w:t>(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'benign'</w:t>
      </w:r>
      <w:r w:rsidRPr="002427E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>'malignant'</w:t>
      </w:r>
      <w:r w:rsidRPr="002427E0">
        <w:rPr>
          <w:rStyle w:val="NormalTok"/>
          <w:rFonts w:asciiTheme="majorHAnsi" w:hAnsiTheme="majorHAnsi" w:cstheme="majorHAnsi"/>
          <w:sz w:val="24"/>
        </w:rPr>
        <w:t>))</w:t>
      </w:r>
      <w:r w:rsidRPr="002427E0">
        <w:rPr>
          <w:rFonts w:asciiTheme="majorHAnsi" w:hAnsiTheme="majorHAnsi" w:cstheme="majorHAnsi"/>
        </w:rPr>
        <w:br/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 confusion matrix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testROCCM &lt;-</w:t>
      </w:r>
      <w:r w:rsidRPr="002427E0">
        <w:rPr>
          <w:rStyle w:val="StringTok"/>
          <w:rFonts w:asciiTheme="majorHAnsi" w:hAnsiTheme="majorHAnsi" w:cstheme="majorHAnsi"/>
          <w:color w:val="auto"/>
          <w:sz w:val="24"/>
        </w:rPr>
        <w:t xml:space="preserve"> </w:t>
      </w:r>
      <w:r w:rsidRPr="002427E0">
        <w:rPr>
          <w:rStyle w:val="KeywordTok"/>
          <w:rFonts w:asciiTheme="majorHAnsi" w:hAnsiTheme="majorHAnsi" w:cstheme="majorHAnsi"/>
          <w:b w:val="0"/>
          <w:color w:val="auto"/>
          <w:sz w:val="24"/>
        </w:rPr>
        <w:t>confusionMatrix</w:t>
      </w:r>
      <w:r w:rsidRPr="002427E0">
        <w:rPr>
          <w:rStyle w:val="NormalTok"/>
          <w:rFonts w:asciiTheme="majorHAnsi" w:hAnsiTheme="majorHAnsi" w:cstheme="majorHAnsi"/>
          <w:sz w:val="24"/>
        </w:rPr>
        <w:t>(test</w:t>
      </w:r>
      <w:r w:rsidRPr="002427E0">
        <w:rPr>
          <w:rStyle w:val="OperatorTok"/>
          <w:rFonts w:asciiTheme="majorHAnsi" w:hAnsiTheme="majorHAnsi" w:cstheme="majorHAnsi"/>
          <w:b w:val="0"/>
          <w:color w:val="auto"/>
          <w:sz w:val="24"/>
        </w:rPr>
        <w:t>$</w:t>
      </w:r>
      <w:r w:rsidRPr="002427E0">
        <w:rPr>
          <w:rStyle w:val="NormalTok"/>
          <w:rFonts w:asciiTheme="majorHAnsi" w:hAnsiTheme="majorHAnsi" w:cstheme="majorHAnsi"/>
          <w:sz w:val="24"/>
        </w:rPr>
        <w:t>diagnosis, testp)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testROCCM</w:t>
      </w:r>
    </w:p>
    <w:p w14:paraId="151677B1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Confusion Matrix and Statistics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Reference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Prediction  benign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benign        86         3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malignant      1        47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Accuracy : 0.9708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95% CI : (0.9269, 0.992)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No Information Rate : 0.635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P-Val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ue [Acc &gt; NIR] : &lt;2e-16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Kappa : 0.9365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Mcnemar's Test P-Value : 0.6171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Sensitivity : 0.9885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Specificity : 0.9400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Pos Pred Value : 0.9663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Neg Pred Value : 0.9792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 xml:space="preserve">##              Prevalence : 0.6350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Detection Rate :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0.6277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Detection Prevalence : 0.6496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Balanced Accuracy : 0.9643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'Positive' Class : benign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</w:p>
    <w:p w14:paraId="19FA7BF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CommentTok"/>
          <w:rFonts w:asciiTheme="majorHAnsi" w:hAnsiTheme="majorHAnsi" w:cstheme="majorHAnsi"/>
          <w:color w:val="auto"/>
          <w:sz w:val="24"/>
        </w:rPr>
        <w:t>#View all the Confusion matrices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NormalTok"/>
          <w:rFonts w:asciiTheme="majorHAnsi" w:hAnsiTheme="majorHAnsi" w:cstheme="majorHAnsi"/>
          <w:sz w:val="24"/>
        </w:rPr>
        <w:t>trainCM</w:t>
      </w:r>
    </w:p>
    <w:p w14:paraId="3972BB8D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Confusion Ma</w:t>
      </w:r>
      <w:r w:rsidRPr="002427E0">
        <w:rPr>
          <w:rStyle w:val="VerbatimChar"/>
          <w:rFonts w:asciiTheme="majorHAnsi" w:hAnsiTheme="majorHAnsi" w:cstheme="majorHAnsi"/>
          <w:sz w:val="24"/>
        </w:rPr>
        <w:t>trix and Statistics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Reference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Prediction  benign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benign       348         7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malignant      9       182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Accuracy : 0.9707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</w:t>
      </w:r>
      <w:r w:rsidRPr="002427E0">
        <w:rPr>
          <w:rStyle w:val="VerbatimChar"/>
          <w:rFonts w:asciiTheme="majorHAnsi" w:hAnsiTheme="majorHAnsi" w:cstheme="majorHAnsi"/>
          <w:sz w:val="24"/>
        </w:rPr>
        <w:t>95% CI : (0.9528, 0.9832)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No Information Rate : 0.6538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P-Value [Acc &gt; NIR] : &lt;2e-16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Kappa : 0.9354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Mcnemar's Test P-Value : 0.8026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Sensitivity : 0.9748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Specificity : 0.9630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Pos Pred Value : 0.9803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Neg Pred Value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: 0.9529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Prevalence : 0.6538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Detection Rate : 0.6374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Detection Prevalence : 0.6502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Balanced Accuracy : 0.9689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'Positive' Class : benign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</w:p>
    <w:p w14:paraId="0191DDA1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NormalTok"/>
          <w:rFonts w:asciiTheme="majorHAnsi" w:hAnsiTheme="majorHAnsi" w:cstheme="majorHAnsi"/>
          <w:sz w:val="24"/>
        </w:rPr>
        <w:t>trainROCCM</w:t>
      </w:r>
    </w:p>
    <w:p w14:paraId="53F00EF4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Confusion Matrix and Statistics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Reference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Prediction  benign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>##   benign       346         9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malignant      3       188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Accuracy : 0.978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95% CI : (0.9619, 0.9886)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No Information Rate : 0.6392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P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-Value [Acc &gt; NIR] : &lt;2e-16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Kappa : 0.952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Mcnemar's Test P-Value : 0.1489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Sensitivity : 0.9914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Specificity : 0.9543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Pos Pred Value : 0.9746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Neg Pred Value : 0.9843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Prevalence : 0.6392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De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tection Rate : 0.6337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Detection Prevalence : 0.6502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Balanced Accuracy : 0.9729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'Positive' Class : benign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</w:p>
    <w:p w14:paraId="3B7A7997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NormalTok"/>
          <w:rFonts w:asciiTheme="majorHAnsi" w:hAnsiTheme="majorHAnsi" w:cstheme="majorHAnsi"/>
          <w:sz w:val="24"/>
        </w:rPr>
        <w:t>testCM</w:t>
      </w:r>
    </w:p>
    <w:p w14:paraId="649757B7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Confusion Matrix and Stati</w:t>
      </w:r>
      <w:r w:rsidRPr="002427E0">
        <w:rPr>
          <w:rStyle w:val="VerbatimChar"/>
          <w:rFonts w:asciiTheme="majorHAnsi" w:hAnsiTheme="majorHAnsi" w:cstheme="majorHAnsi"/>
          <w:sz w:val="24"/>
        </w:rPr>
        <w:t>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Reference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Prediction  benign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benign        86         3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malignant      2        46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Accuracy : 0.9635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95% CI : (0.9169</w:t>
      </w:r>
      <w:r w:rsidRPr="002427E0">
        <w:rPr>
          <w:rStyle w:val="VerbatimChar"/>
          <w:rFonts w:asciiTheme="majorHAnsi" w:hAnsiTheme="majorHAnsi" w:cstheme="majorHAnsi"/>
          <w:sz w:val="24"/>
        </w:rPr>
        <w:t>, 0.988)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No Information Rate : 0.6423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P-Value [Acc &gt; NIR] : &lt;2e-16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Kappa : 0.9202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Mcnemar's Test P-Value : 1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Sensitivity : 0.9773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Specificity : 0.9388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lastRenderedPageBreak/>
        <w:t xml:space="preserve">##          Pos Pred Value : 0.9663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Neg Pred Value : 0.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9583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Prevalence : 0.6423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Detection Rate : 0.6277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Detection Prevalence : 0.6496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Balanced Accuracy : 0.9580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'Positi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ve' Class : benign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</w:p>
    <w:p w14:paraId="1D0CFAB9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NormalTok"/>
          <w:rFonts w:asciiTheme="majorHAnsi" w:hAnsiTheme="majorHAnsi" w:cstheme="majorHAnsi"/>
          <w:sz w:val="24"/>
        </w:rPr>
        <w:t>testROCCM</w:t>
      </w:r>
    </w:p>
    <w:p w14:paraId="15FB4C9F" w14:textId="77777777" w:rsidR="00D92FED" w:rsidRPr="002427E0" w:rsidRDefault="00D26BD8">
      <w:pPr>
        <w:pStyle w:val="SourceCode"/>
        <w:rPr>
          <w:rFonts w:asciiTheme="majorHAnsi" w:hAnsiTheme="majorHAnsi" w:cstheme="majorHAnsi"/>
        </w:rPr>
      </w:pPr>
      <w:r w:rsidRPr="002427E0">
        <w:rPr>
          <w:rStyle w:val="VerbatimChar"/>
          <w:rFonts w:asciiTheme="majorHAnsi" w:hAnsiTheme="majorHAnsi" w:cstheme="majorHAnsi"/>
          <w:sz w:val="24"/>
        </w:rPr>
        <w:t>## Confusion Matrix and Statistics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Reference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Prediction  benign malignant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benign        86         3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malignant      1        47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     Accuracy : 0.9708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>##                  95% CI : (0.9269, 0.992)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No Information Rate : 0.635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P-Value [Acc &gt; NIR] : &lt;2e-16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Kappa : 0.9365  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Mcnemar's Test P-Value : 0.6171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Sensitivity : 0.9885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Specificity : 0.9400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Pos Pred Value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: 0.9663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Neg Pred Value : 0.9792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   Prevalence : 0.6350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Detection Rate : 0.6277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Detection Prevalence : 0.6496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Balanced Accuracy : 0.9643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   </w:t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                      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       'Positive' Class : benign         </w:t>
      </w:r>
      <w:r w:rsidRPr="002427E0">
        <w:rPr>
          <w:rFonts w:asciiTheme="majorHAnsi" w:hAnsiTheme="majorHAnsi" w:cstheme="majorHAnsi"/>
        </w:rPr>
        <w:br/>
      </w:r>
      <w:r w:rsidRPr="002427E0">
        <w:rPr>
          <w:rStyle w:val="VerbatimChar"/>
          <w:rFonts w:asciiTheme="majorHAnsi" w:hAnsiTheme="majorHAnsi" w:cstheme="majorHAnsi"/>
          <w:sz w:val="24"/>
        </w:rPr>
        <w:t xml:space="preserve">## </w:t>
      </w:r>
    </w:p>
    <w:p w14:paraId="64B73931" w14:textId="77777777" w:rsidR="00D92FED" w:rsidRPr="002427E0" w:rsidRDefault="00D26BD8">
      <w:pPr>
        <w:pStyle w:val="FirstParagraph"/>
        <w:rPr>
          <w:rFonts w:asciiTheme="majorHAnsi" w:hAnsiTheme="majorHAnsi" w:cstheme="majorHAnsi"/>
        </w:rPr>
      </w:pPr>
      <w:r w:rsidRPr="002427E0">
        <w:rPr>
          <w:rFonts w:asciiTheme="majorHAnsi" w:hAnsiTheme="majorHAnsi" w:cstheme="majorHAnsi"/>
        </w:rPr>
        <w:t xml:space="preserve">Note that the </w:t>
      </w:r>
      <w:r w:rsidRPr="002427E0">
        <w:rPr>
          <w:rStyle w:val="VerbatimChar"/>
          <w:rFonts w:asciiTheme="majorHAnsi" w:hAnsiTheme="majorHAnsi" w:cstheme="majorHAnsi"/>
          <w:sz w:val="24"/>
        </w:rPr>
        <w:t>echo = FALSE</w:t>
      </w:r>
      <w:r w:rsidRPr="002427E0">
        <w:rPr>
          <w:rFonts w:asciiTheme="majorHAnsi" w:hAnsiTheme="majorHAnsi" w:cstheme="majorHAnsi"/>
        </w:rPr>
        <w:t xml:space="preserve"> parameter was added to the code chunk to prevent printing of the R code that generated the plot.</w:t>
      </w:r>
    </w:p>
    <w:sectPr w:rsidR="00D92FED" w:rsidRPr="002427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C994" w14:textId="77777777" w:rsidR="00D26BD8" w:rsidRDefault="00D26BD8">
      <w:pPr>
        <w:spacing w:after="0"/>
      </w:pPr>
      <w:r>
        <w:separator/>
      </w:r>
    </w:p>
  </w:endnote>
  <w:endnote w:type="continuationSeparator" w:id="0">
    <w:p w14:paraId="6B3CA61C" w14:textId="77777777" w:rsidR="00D26BD8" w:rsidRDefault="00D26B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DF6F4" w14:textId="77777777" w:rsidR="00D26BD8" w:rsidRDefault="00D26BD8">
      <w:r>
        <w:separator/>
      </w:r>
    </w:p>
  </w:footnote>
  <w:footnote w:type="continuationSeparator" w:id="0">
    <w:p w14:paraId="58759877" w14:textId="77777777" w:rsidR="00D26BD8" w:rsidRDefault="00D2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A34DA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27E0"/>
    <w:rsid w:val="004E29B3"/>
    <w:rsid w:val="00590D07"/>
    <w:rsid w:val="00784D58"/>
    <w:rsid w:val="008D6863"/>
    <w:rsid w:val="00B86B75"/>
    <w:rsid w:val="00BC48D5"/>
    <w:rsid w:val="00C36279"/>
    <w:rsid w:val="00D26BD8"/>
    <w:rsid w:val="00D92F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006B"/>
  <w15:docId w15:val="{E4882BCD-3D14-49B8-9F31-2C04A0F4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3462</Words>
  <Characters>19740</Characters>
  <Application>Microsoft Office Word</Application>
  <DocSecurity>0</DocSecurity>
  <Lines>164</Lines>
  <Paragraphs>46</Paragraphs>
  <ScaleCrop>false</ScaleCrop>
  <Company/>
  <LinksUpToDate>false</LinksUpToDate>
  <CharactersWithSpaces>23156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Discussion Assignment</dc:title>
  <dc:creator>Lucas Hennessey</dc:creator>
  <cp:keywords/>
  <cp:lastModifiedBy>Lucas Hennessey</cp:lastModifiedBy>
  <cp:revision>2</cp:revision>
  <dcterms:created xsi:type="dcterms:W3CDTF">2021-10-03T16:43:00Z</dcterms:created>
  <dcterms:modified xsi:type="dcterms:W3CDTF">2021-10-03T16:43:00Z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10/3/2021</vt:lpwstr>
  </property>
  <property fmtid="{D5CDD505-2E9C-101B-9397-08002B2CF9AE}" pid="3" name="output">
    <vt:lpwstr/>
  </property>
</Properties>
</file>