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BB001" w14:textId="77777777" w:rsidR="00A571A0" w:rsidRPr="006E1523" w:rsidRDefault="00A571A0" w:rsidP="006E1523">
      <w:pPr>
        <w:bidi/>
        <w:spacing w:after="0"/>
        <w:jc w:val="both"/>
        <w:rPr>
          <w:rFonts w:ascii="Traditional Arabic" w:hAnsi="Traditional Arabic" w:cs="Traditional Arabic"/>
          <w:b/>
          <w:bCs/>
          <w:sz w:val="32"/>
          <w:szCs w:val="32"/>
        </w:rPr>
      </w:pPr>
      <w:r w:rsidRPr="006E1523">
        <w:rPr>
          <w:rFonts w:ascii="Traditional Arabic" w:hAnsi="Traditional Arabic" w:cs="Traditional Arabic"/>
          <w:b/>
          <w:bCs/>
          <w:sz w:val="32"/>
          <w:szCs w:val="32"/>
          <w:rtl/>
        </w:rPr>
        <w:t>المقدمة</w:t>
      </w:r>
    </w:p>
    <w:p w14:paraId="533BDC6C" w14:textId="77777777" w:rsidR="00A571A0" w:rsidRPr="006E1523" w:rsidRDefault="00A571A0" w:rsidP="006E1523">
      <w:pPr>
        <w:bidi/>
        <w:spacing w:after="0"/>
        <w:jc w:val="both"/>
        <w:rPr>
          <w:rFonts w:ascii="Traditional Arabic" w:hAnsi="Traditional Arabic" w:cs="Traditional Arabic"/>
          <w:sz w:val="32"/>
          <w:szCs w:val="32"/>
        </w:rPr>
      </w:pPr>
    </w:p>
    <w:p w14:paraId="3A83EEB5" w14:textId="575F641A"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إن من أعظم واجبات المسلم الالتزام بالسنة النبوية واتباعها، فهي المنهاج الكامل الذي يهدي الناس إلى الصراط المستقيم، وهي التطبيق العملي لأحكام الشريعة الإسلامية. غير أن مخالفة السنة أو الابتداع فيها يعد من أخطر المخالفات، إذ تؤدي البدع إلى التحريف وتشويه معاني الدين، وفتح باب واسع للانحرافات التي قد تضل الأمة عن </w:t>
      </w:r>
      <w:r w:rsidR="009137DE" w:rsidRPr="006E1523">
        <w:rPr>
          <w:rFonts w:ascii="Traditional Arabic" w:hAnsi="Traditional Arabic" w:cs="Traditional Arabic"/>
          <w:sz w:val="32"/>
          <w:szCs w:val="32"/>
        </w:rPr>
        <w:t>D;</w:t>
      </w:r>
      <w:r w:rsidRPr="006E1523">
        <w:rPr>
          <w:rFonts w:ascii="Traditional Arabic" w:hAnsi="Traditional Arabic" w:cs="Traditional Arabic"/>
          <w:sz w:val="32"/>
          <w:szCs w:val="32"/>
          <w:rtl/>
        </w:rPr>
        <w:t>دينها. ومع ذلك، فإنه من الضروري لأهل العلم والدعاة أن يتعاملوا مع المخالفين وأصحاب البدع بحكمة وتثبت، متجنبين التسرع في الحكم أو التشدد الذي قد يؤدي إلى النفور بدلًا من الإصلاح.</w:t>
      </w:r>
    </w:p>
    <w:p w14:paraId="72695690" w14:textId="77777777" w:rsidR="00A571A0" w:rsidRPr="006E1523" w:rsidRDefault="00A571A0" w:rsidP="006E1523">
      <w:pPr>
        <w:bidi/>
        <w:spacing w:after="0"/>
        <w:jc w:val="both"/>
        <w:rPr>
          <w:rFonts w:ascii="Traditional Arabic" w:hAnsi="Traditional Arabic" w:cs="Traditional Arabic"/>
          <w:sz w:val="32"/>
          <w:szCs w:val="32"/>
        </w:rPr>
      </w:pPr>
    </w:p>
    <w:p w14:paraId="4E2AD716"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لقد كانت السنة النبوية حريصة على التحذير من البدع، ففي الحديث الشريف قال النبي صلى الله عليه وسلم: "كل بدعة ضلالة" [رواه مسلم، حديث رقم 867]، مما يبين أن أي إضافة أو تغيير في الدين تعتبر ضلالًا، ولا تؤدي إلا إلى الابتعاد عن طريق الحق. ومع ذلك، علينا أن ندرك أن الناس ليسوا سواء، فقد يكون المخالف متعمدًا، أو جاهلًا لا يعرف الحق، أو متأثرًا ببيئة مخالفة للسنة. وهنا يتجلى دور أهل السنة والدعاة في تقديم النصح والإرشاد بأسلوب يراعي حال المخالف ويستخدم الحكمة في توجيهه إلى الصواب.</w:t>
      </w:r>
    </w:p>
    <w:p w14:paraId="5C8A3BBC" w14:textId="77777777" w:rsidR="00A571A0" w:rsidRPr="006E1523" w:rsidRDefault="00A571A0" w:rsidP="006E1523">
      <w:pPr>
        <w:bidi/>
        <w:spacing w:after="0"/>
        <w:jc w:val="both"/>
        <w:rPr>
          <w:rFonts w:ascii="Traditional Arabic" w:hAnsi="Traditional Arabic" w:cs="Traditional Arabic"/>
          <w:sz w:val="32"/>
          <w:szCs w:val="32"/>
        </w:rPr>
      </w:pPr>
    </w:p>
    <w:p w14:paraId="3E2285D8" w14:textId="77777777" w:rsidR="00A571A0" w:rsidRPr="006E1523" w:rsidRDefault="00A571A0" w:rsidP="006E1523">
      <w:pPr>
        <w:bidi/>
        <w:spacing w:after="0"/>
        <w:jc w:val="both"/>
        <w:rPr>
          <w:rFonts w:ascii="Traditional Arabic" w:hAnsi="Traditional Arabic" w:cs="Traditional Arabic"/>
          <w:b/>
          <w:bCs/>
          <w:sz w:val="32"/>
          <w:szCs w:val="32"/>
        </w:rPr>
      </w:pPr>
      <w:r w:rsidRPr="006E1523">
        <w:rPr>
          <w:rFonts w:ascii="Traditional Arabic" w:hAnsi="Traditional Arabic" w:cs="Traditional Arabic"/>
          <w:b/>
          <w:bCs/>
          <w:sz w:val="32"/>
          <w:szCs w:val="32"/>
          <w:rtl/>
        </w:rPr>
        <w:t>أولًا: أهمية التمييز بين أنواع المخالفين</w:t>
      </w:r>
    </w:p>
    <w:p w14:paraId="4D75948C" w14:textId="77777777" w:rsidR="00A571A0" w:rsidRPr="006E1523" w:rsidRDefault="00A571A0" w:rsidP="006E1523">
      <w:pPr>
        <w:bidi/>
        <w:spacing w:after="0"/>
        <w:jc w:val="both"/>
        <w:rPr>
          <w:rFonts w:ascii="Traditional Arabic" w:hAnsi="Traditional Arabic" w:cs="Traditional Arabic"/>
          <w:sz w:val="32"/>
          <w:szCs w:val="32"/>
        </w:rPr>
      </w:pPr>
    </w:p>
    <w:p w14:paraId="32D099F9"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من الحكمة في الدعوة إلى الله التمييز بين أنواع المخالفين عند التعامل مع أهل البدع، فقد يكون المخالف متعمدًا ورافضًا للحق بعد معرفته، وقد يكون جاهلًا وقع في الخطأ عن غير علم أو عن تقليد لأمر اعتاد عليه. وهذه التفرقة أساسية في الحكم عليهم وفي كيفية دعوتهم إلى الحق، حتى لا نجعل الجاهل في نفس منزلة المبتدع المتعمد، وحتى لا نغلق باب التوبة والإصلاح أمام من لا يعرف الحق.</w:t>
      </w:r>
    </w:p>
    <w:p w14:paraId="07AFBA81" w14:textId="77777777" w:rsidR="00A571A0" w:rsidRPr="006E1523" w:rsidRDefault="00A571A0" w:rsidP="006E1523">
      <w:pPr>
        <w:bidi/>
        <w:spacing w:after="0"/>
        <w:jc w:val="both"/>
        <w:rPr>
          <w:rFonts w:ascii="Traditional Arabic" w:hAnsi="Traditional Arabic" w:cs="Traditional Arabic"/>
          <w:sz w:val="32"/>
          <w:szCs w:val="32"/>
        </w:rPr>
      </w:pPr>
    </w:p>
    <w:p w14:paraId="7B92A08E"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 المبتدع المتعمد</w:t>
      </w:r>
    </w:p>
    <w:p w14:paraId="4326628B" w14:textId="77777777" w:rsidR="00A571A0" w:rsidRPr="006E1523" w:rsidRDefault="00A571A0" w:rsidP="006E1523">
      <w:pPr>
        <w:bidi/>
        <w:spacing w:after="0"/>
        <w:jc w:val="both"/>
        <w:rPr>
          <w:rFonts w:ascii="Traditional Arabic" w:hAnsi="Traditional Arabic" w:cs="Traditional Arabic"/>
          <w:sz w:val="32"/>
          <w:szCs w:val="32"/>
        </w:rPr>
      </w:pPr>
    </w:p>
    <w:p w14:paraId="329F4B2F"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صفات المبتدع المتعمد: هو الشخص الذي يعرف السنة وأحكامها ويعلم الحقائق الشرعية، لكنه يصر على مخالفتها عنادًا واستكبارًا، وقد ينشر البدعة ويدعو إليها، مما يجعله عدوًا للسنة وسببًا في تضليل الناس.</w:t>
      </w:r>
    </w:p>
    <w:p w14:paraId="24141800" w14:textId="77777777" w:rsidR="00A571A0" w:rsidRPr="006E1523" w:rsidRDefault="00A571A0" w:rsidP="006E1523">
      <w:pPr>
        <w:bidi/>
        <w:spacing w:after="0"/>
        <w:jc w:val="both"/>
        <w:rPr>
          <w:rFonts w:ascii="Traditional Arabic" w:hAnsi="Traditional Arabic" w:cs="Traditional Arabic"/>
          <w:sz w:val="32"/>
          <w:szCs w:val="32"/>
        </w:rPr>
      </w:pPr>
    </w:p>
    <w:p w14:paraId="31E98E3E"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الأدلة الشرعية التي تحذر من الابتداع المتعمد: قال الله تعالى: {وَمَنْ يُشَاقِقِ الرَّسُولَ مِنْ بَعْدِ مَا تَبَيَّنَ لَهُ الْهُدَىٰ وَيَتَّبِعْ غَيْرَ سَبِيلِ الْمُؤْمِنِينَ نُوَلِّهِ مَا تَوَلَّىٰ وَنُصْلِهِ جَهَنَّمَ وَسَاءَتْ مَصِيرًا} [النساء: 115]. في هذه الآية بيان واضح أن مخالفة الرسول عن علم وهدي يُعد خروجًا عن سبيل المؤمنين، وأن مصير من يتعمد هذا الطريق هو العقوبة الشديدة. ومن هنا، يكون التحذير من الابتداع المتعمد شديدًا، لأن فيه ضررًا على الفرد والمجتمع، وقد يؤدي إلى انتشار الضلالة بين الناس.</w:t>
      </w:r>
    </w:p>
    <w:p w14:paraId="6802BCFC" w14:textId="77777777" w:rsidR="00A571A0" w:rsidRPr="006E1523" w:rsidRDefault="00A571A0" w:rsidP="006E1523">
      <w:pPr>
        <w:bidi/>
        <w:spacing w:after="0"/>
        <w:jc w:val="both"/>
        <w:rPr>
          <w:rFonts w:ascii="Traditional Arabic" w:hAnsi="Traditional Arabic" w:cs="Traditional Arabic"/>
          <w:sz w:val="32"/>
          <w:szCs w:val="32"/>
        </w:rPr>
      </w:pPr>
    </w:p>
    <w:p w14:paraId="4C18EEEE"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حديث النبي صلى الله عليه وسلم عن رفض البدع: قال النبي صلى الله عليه وسلم: "من أحدث في أمرنا هذا ما ليس منه فهو رد" [رواه البخاري، حديث رقم 2697، ومسلم، حديث رقم 1718]. هذا الحديث يدل بوضوح على أن أي تغيير أو إضافة في الدين لا أصل لها في السنة مردود على صاحبها، خاصة إذا كانت بدعة متعمدة، فهي بمثابة هجوم على الدين وتشويه لصورته الأصلية.</w:t>
      </w:r>
    </w:p>
    <w:p w14:paraId="73930310" w14:textId="77777777" w:rsidR="00A571A0" w:rsidRPr="006E1523" w:rsidRDefault="00A571A0" w:rsidP="006E1523">
      <w:pPr>
        <w:bidi/>
        <w:spacing w:after="0"/>
        <w:jc w:val="both"/>
        <w:rPr>
          <w:rFonts w:ascii="Traditional Arabic" w:hAnsi="Traditional Arabic" w:cs="Traditional Arabic"/>
          <w:sz w:val="32"/>
          <w:szCs w:val="32"/>
        </w:rPr>
      </w:pPr>
    </w:p>
    <w:p w14:paraId="69E97E83"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 الجاهل أو المتأثر بالبيئة</w:t>
      </w:r>
    </w:p>
    <w:p w14:paraId="3DA7519D" w14:textId="77777777" w:rsidR="00A571A0" w:rsidRPr="006E1523" w:rsidRDefault="00A571A0" w:rsidP="006E1523">
      <w:pPr>
        <w:bidi/>
        <w:spacing w:after="0"/>
        <w:jc w:val="both"/>
        <w:rPr>
          <w:rFonts w:ascii="Traditional Arabic" w:hAnsi="Traditional Arabic" w:cs="Traditional Arabic"/>
          <w:sz w:val="32"/>
          <w:szCs w:val="32"/>
        </w:rPr>
      </w:pPr>
    </w:p>
    <w:p w14:paraId="56F2CEB3"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الفرق بين المخالف عن جهل والمبتدع المتعمد: قد يقع البعض في الخطأ أو يتبع البدع بسبب قلة المعرفة أو عدم تلقي التعليم الشرعي الصحيح، أو قد يكون تابعًا لبيئة اعتاد فيها على ممارسات مخالفة للسنة دون أن يعرف حقيقتها. هنا يجب أن يكون تعامل أهل العلم مختلفًا، فلا يُعامل هذا المخالف الجاهل كالمبتدع المتعمد، بل يجب أن يُقدَّم له العلم والبيان بالرفق واللين.</w:t>
      </w:r>
    </w:p>
    <w:p w14:paraId="3BF07AA0" w14:textId="77777777" w:rsidR="00A571A0" w:rsidRPr="006E1523" w:rsidRDefault="00A571A0" w:rsidP="006E1523">
      <w:pPr>
        <w:bidi/>
        <w:spacing w:after="0"/>
        <w:jc w:val="both"/>
        <w:rPr>
          <w:rFonts w:ascii="Traditional Arabic" w:hAnsi="Traditional Arabic" w:cs="Traditional Arabic"/>
          <w:sz w:val="32"/>
          <w:szCs w:val="32"/>
        </w:rPr>
      </w:pPr>
    </w:p>
    <w:p w14:paraId="139D1E8D"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الرحمة في التعامل مع الجاهل: قال الله تعالى في توجيه النبي صلى الله عليه وسلم: {فَبِمَا رَحْمَةٍ مِّنَ اللَّـهِ لِنتَ لَهُمْ </w:t>
      </w:r>
      <w:r w:rsidRPr="006E1523">
        <w:rPr>
          <w:rFonts w:ascii="Times New Roman" w:hAnsi="Times New Roman" w:cs="Times New Roman" w:hint="cs"/>
          <w:sz w:val="32"/>
          <w:szCs w:val="32"/>
          <w:rtl/>
        </w:rPr>
        <w:t>ۖ</w:t>
      </w:r>
      <w:r w:rsidRPr="006E1523">
        <w:rPr>
          <w:rFonts w:ascii="Traditional Arabic" w:hAnsi="Traditional Arabic" w:cs="Traditional Arabic"/>
          <w:sz w:val="32"/>
          <w:szCs w:val="32"/>
          <w:rtl/>
        </w:rPr>
        <w:t xml:space="preserve"> </w:t>
      </w:r>
      <w:r w:rsidRPr="006E1523">
        <w:rPr>
          <w:rFonts w:ascii="Traditional Arabic" w:hAnsi="Traditional Arabic" w:cs="Traditional Arabic" w:hint="cs"/>
          <w:sz w:val="32"/>
          <w:szCs w:val="32"/>
          <w:rtl/>
        </w:rPr>
        <w:t>وَلَوْ</w:t>
      </w:r>
      <w:r w:rsidRPr="006E1523">
        <w:rPr>
          <w:rFonts w:ascii="Traditional Arabic" w:hAnsi="Traditional Arabic" w:cs="Traditional Arabic"/>
          <w:sz w:val="32"/>
          <w:szCs w:val="32"/>
          <w:rtl/>
        </w:rPr>
        <w:t xml:space="preserve"> </w:t>
      </w:r>
      <w:r w:rsidRPr="006E1523">
        <w:rPr>
          <w:rFonts w:ascii="Traditional Arabic" w:hAnsi="Traditional Arabic" w:cs="Traditional Arabic" w:hint="cs"/>
          <w:sz w:val="32"/>
          <w:szCs w:val="32"/>
          <w:rtl/>
        </w:rPr>
        <w:t>كُنتَ</w:t>
      </w:r>
      <w:r w:rsidRPr="006E1523">
        <w:rPr>
          <w:rFonts w:ascii="Traditional Arabic" w:hAnsi="Traditional Arabic" w:cs="Traditional Arabic"/>
          <w:sz w:val="32"/>
          <w:szCs w:val="32"/>
          <w:rtl/>
        </w:rPr>
        <w:t xml:space="preserve"> </w:t>
      </w:r>
      <w:r w:rsidRPr="006E1523">
        <w:rPr>
          <w:rFonts w:ascii="Traditional Arabic" w:hAnsi="Traditional Arabic" w:cs="Traditional Arabic" w:hint="cs"/>
          <w:sz w:val="32"/>
          <w:szCs w:val="32"/>
          <w:rtl/>
        </w:rPr>
        <w:t>فَظًّا</w:t>
      </w:r>
      <w:r w:rsidRPr="006E1523">
        <w:rPr>
          <w:rFonts w:ascii="Traditional Arabic" w:hAnsi="Traditional Arabic" w:cs="Traditional Arabic"/>
          <w:sz w:val="32"/>
          <w:szCs w:val="32"/>
          <w:rtl/>
        </w:rPr>
        <w:t xml:space="preserve"> </w:t>
      </w:r>
      <w:r w:rsidRPr="006E1523">
        <w:rPr>
          <w:rFonts w:ascii="Traditional Arabic" w:hAnsi="Traditional Arabic" w:cs="Traditional Arabic" w:hint="cs"/>
          <w:sz w:val="32"/>
          <w:szCs w:val="32"/>
          <w:rtl/>
        </w:rPr>
        <w:t>غَلِيظَ</w:t>
      </w:r>
      <w:r w:rsidRPr="006E1523">
        <w:rPr>
          <w:rFonts w:ascii="Traditional Arabic" w:hAnsi="Traditional Arabic" w:cs="Traditional Arabic"/>
          <w:sz w:val="32"/>
          <w:szCs w:val="32"/>
          <w:rtl/>
        </w:rPr>
        <w:t xml:space="preserve"> </w:t>
      </w:r>
      <w:r w:rsidRPr="006E1523">
        <w:rPr>
          <w:rFonts w:ascii="Traditional Arabic" w:hAnsi="Traditional Arabic" w:cs="Traditional Arabic" w:hint="cs"/>
          <w:sz w:val="32"/>
          <w:szCs w:val="32"/>
          <w:rtl/>
        </w:rPr>
        <w:t>الْقَلْبِ</w:t>
      </w:r>
      <w:r w:rsidRPr="006E1523">
        <w:rPr>
          <w:rFonts w:ascii="Traditional Arabic" w:hAnsi="Traditional Arabic" w:cs="Traditional Arabic"/>
          <w:sz w:val="32"/>
          <w:szCs w:val="32"/>
          <w:rtl/>
        </w:rPr>
        <w:t xml:space="preserve"> </w:t>
      </w:r>
      <w:r w:rsidRPr="006E1523">
        <w:rPr>
          <w:rFonts w:ascii="Traditional Arabic" w:hAnsi="Traditional Arabic" w:cs="Traditional Arabic" w:hint="cs"/>
          <w:sz w:val="32"/>
          <w:szCs w:val="32"/>
          <w:rtl/>
        </w:rPr>
        <w:t>لَانفَضُّوا</w:t>
      </w:r>
      <w:r w:rsidRPr="006E1523">
        <w:rPr>
          <w:rFonts w:ascii="Traditional Arabic" w:hAnsi="Traditional Arabic" w:cs="Traditional Arabic"/>
          <w:sz w:val="32"/>
          <w:szCs w:val="32"/>
          <w:rtl/>
        </w:rPr>
        <w:t xml:space="preserve"> </w:t>
      </w:r>
      <w:r w:rsidRPr="006E1523">
        <w:rPr>
          <w:rFonts w:ascii="Traditional Arabic" w:hAnsi="Traditional Arabic" w:cs="Traditional Arabic" w:hint="cs"/>
          <w:sz w:val="32"/>
          <w:szCs w:val="32"/>
          <w:rtl/>
        </w:rPr>
        <w:t>مِنْ</w:t>
      </w:r>
      <w:r w:rsidRPr="006E1523">
        <w:rPr>
          <w:rFonts w:ascii="Traditional Arabic" w:hAnsi="Traditional Arabic" w:cs="Traditional Arabic"/>
          <w:sz w:val="32"/>
          <w:szCs w:val="32"/>
          <w:rtl/>
        </w:rPr>
        <w:t xml:space="preserve"> </w:t>
      </w:r>
      <w:r w:rsidRPr="006E1523">
        <w:rPr>
          <w:rFonts w:ascii="Traditional Arabic" w:hAnsi="Traditional Arabic" w:cs="Traditional Arabic" w:hint="cs"/>
          <w:sz w:val="32"/>
          <w:szCs w:val="32"/>
          <w:rtl/>
        </w:rPr>
        <w:t>حَوْلِكَ</w:t>
      </w:r>
      <w:r w:rsidRPr="006E1523">
        <w:rPr>
          <w:rFonts w:ascii="Traditional Arabic" w:hAnsi="Traditional Arabic" w:cs="Traditional Arabic"/>
          <w:sz w:val="32"/>
          <w:szCs w:val="32"/>
          <w:rtl/>
        </w:rPr>
        <w:t>} [آل عمران: 159]. تُبيّن هذه الآية الكريمة كيف أن لين النبي صلى الله عليه وسلم في دعوته كان له الأثر الكبير في تقريب الناس للإسلام. فلو كان النبي فظًا غليظ القلب، لنفر الناس عنه. لذا، من الضروري أن يتحلى الدعاة بالحكمة عند التعامل مع الجاهلين بالحق، وأن يرحموهم ويوضحوا لهم الخطأ بأسلوب رحيم.</w:t>
      </w:r>
    </w:p>
    <w:p w14:paraId="0DA9B335" w14:textId="77777777" w:rsidR="00A571A0" w:rsidRPr="006E1523" w:rsidRDefault="00A571A0" w:rsidP="006E1523">
      <w:pPr>
        <w:bidi/>
        <w:spacing w:after="0"/>
        <w:jc w:val="both"/>
        <w:rPr>
          <w:rFonts w:ascii="Traditional Arabic" w:hAnsi="Traditional Arabic" w:cs="Traditional Arabic"/>
          <w:sz w:val="32"/>
          <w:szCs w:val="32"/>
        </w:rPr>
      </w:pPr>
    </w:p>
    <w:p w14:paraId="424CC3A2"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دور الدعاة في توجيه المخالف الجاهل: قال النبي صلى الله عليه وسلم: "إنما بعثت معلمًا" [رواه ابن ماجه، حديث رقم 229]. إن مهمة الدعاة وأهل العلم هي تعليم الناس ودعوتهم إلى الصواب بالحسنى، وإيصال العلم الشرعي الصحيح لمن لا يعلم، بدلًا من التعنيف أو التنفير. فالجهل قد يكون سببًا في وقوع الإنسان في البدعة دون قصد، وعليه يحتاج المخالف إلى رحمة وتعليم، لا إلى انتقاد وتجريح.</w:t>
      </w:r>
    </w:p>
    <w:p w14:paraId="15F9ED5A" w14:textId="77777777" w:rsidR="00A571A0" w:rsidRPr="006E1523" w:rsidRDefault="00A571A0" w:rsidP="006E1523">
      <w:pPr>
        <w:bidi/>
        <w:spacing w:after="0"/>
        <w:jc w:val="both"/>
        <w:rPr>
          <w:rFonts w:ascii="Traditional Arabic" w:hAnsi="Traditional Arabic" w:cs="Traditional Arabic"/>
          <w:sz w:val="32"/>
          <w:szCs w:val="32"/>
        </w:rPr>
      </w:pPr>
    </w:p>
    <w:p w14:paraId="301364D2"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ثانيًا: ضرورة الحكمة في التعامل مع أهل المخالفات</w:t>
      </w:r>
    </w:p>
    <w:p w14:paraId="730F9EEF" w14:textId="77777777" w:rsidR="00A571A0" w:rsidRPr="006E1523" w:rsidRDefault="00A571A0" w:rsidP="006E1523">
      <w:pPr>
        <w:bidi/>
        <w:spacing w:after="0"/>
        <w:jc w:val="both"/>
        <w:rPr>
          <w:rFonts w:ascii="Traditional Arabic" w:hAnsi="Traditional Arabic" w:cs="Traditional Arabic"/>
          <w:sz w:val="32"/>
          <w:szCs w:val="32"/>
        </w:rPr>
      </w:pPr>
    </w:p>
    <w:p w14:paraId="39511E13"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إن الحكمة في التعامل مع أهل المخالفات من أساسيات الدعوة الصحيحة، فالحكمة تعني الوصول إلى قلوب الناس وتوجيههم نحو الصواب دون إثارة المشاعر السلبية أو تنفيرهم من الحق. فمن الممكن أن يتأثر المخالف بأسلوب الداعية وحسن أخلاقه قبل أن يقتنع بحجته، ولهذا قال الله تعالى: {ادْعُ إِلَىٰ سَبِيلِ رَبِّكَ بِالْحِكْمَةِ وَالْمَوْعِظَةِ الْحَسَنَةِ} [النحل: 125].</w:t>
      </w:r>
    </w:p>
    <w:p w14:paraId="77FBA46D" w14:textId="77777777" w:rsidR="00A571A0" w:rsidRPr="006E1523" w:rsidRDefault="00A571A0" w:rsidP="006E1523">
      <w:pPr>
        <w:bidi/>
        <w:spacing w:after="0"/>
        <w:jc w:val="both"/>
        <w:rPr>
          <w:rFonts w:ascii="Traditional Arabic" w:hAnsi="Traditional Arabic" w:cs="Traditional Arabic"/>
          <w:sz w:val="32"/>
          <w:szCs w:val="32"/>
        </w:rPr>
      </w:pPr>
    </w:p>
    <w:p w14:paraId="0BDFEE86"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 تحري الحكمة في النصيحة</w:t>
      </w:r>
    </w:p>
    <w:p w14:paraId="28CE4726" w14:textId="77777777" w:rsidR="00A571A0" w:rsidRPr="006E1523" w:rsidRDefault="00A571A0" w:rsidP="006E1523">
      <w:pPr>
        <w:bidi/>
        <w:spacing w:after="0"/>
        <w:jc w:val="both"/>
        <w:rPr>
          <w:rFonts w:ascii="Traditional Arabic" w:hAnsi="Traditional Arabic" w:cs="Traditional Arabic"/>
          <w:sz w:val="32"/>
          <w:szCs w:val="32"/>
        </w:rPr>
      </w:pPr>
    </w:p>
    <w:p w14:paraId="0C8C46B0"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استشهاد بآيات وأحاديث تدعو إلى الحكمة في الدعوة: قال الله تعالى: {ادْعُ إِلَىٰ سَبِيلِ رَبِّكَ بِالْحِكْمَةِ وَالْمَوْعِظَةِ الْحَسَنَةِ}. هذه الآية توضح أهمية الحكمة في الدعوة، بحيث يكون الغرض من النصح والدعوة هو تقريب الناس إلى الحق وجعلهم يتقبلونه، وليس </w:t>
      </w:r>
      <w:r w:rsidRPr="006E1523">
        <w:rPr>
          <w:rFonts w:ascii="Traditional Arabic" w:hAnsi="Traditional Arabic" w:cs="Traditional Arabic"/>
          <w:sz w:val="32"/>
          <w:szCs w:val="32"/>
          <w:rtl/>
        </w:rPr>
        <w:lastRenderedPageBreak/>
        <w:t>توبيخهم أو إظهار التميز عليهم. كما قال النبي صلى الله عليه وسلم: "يسروا ولا تعسروا، وبشروا ولا تنفروا" [رواه البخاري، حديث رقم 69]. في هذا الحديث توجيه نبوي إلى التيسير وتجنب ما ينفر الناس من الدين، مما يؤكد على أهمية الحكمة في الدعوة.</w:t>
      </w:r>
    </w:p>
    <w:p w14:paraId="7C808528" w14:textId="77777777" w:rsidR="00A571A0" w:rsidRPr="006E1523" w:rsidRDefault="00A571A0" w:rsidP="006E1523">
      <w:pPr>
        <w:bidi/>
        <w:spacing w:after="0"/>
        <w:jc w:val="both"/>
        <w:rPr>
          <w:rFonts w:ascii="Traditional Arabic" w:hAnsi="Traditional Arabic" w:cs="Traditional Arabic"/>
          <w:sz w:val="32"/>
          <w:szCs w:val="32"/>
        </w:rPr>
      </w:pPr>
    </w:p>
    <w:p w14:paraId="69814AB6" w14:textId="77777777" w:rsidR="00A571A0" w:rsidRPr="006E1523" w:rsidRDefault="00A571A0" w:rsidP="006E1523">
      <w:pPr>
        <w:bidi/>
        <w:spacing w:after="0"/>
        <w:jc w:val="both"/>
        <w:rPr>
          <w:rFonts w:ascii="Traditional Arabic" w:hAnsi="Traditional Arabic" w:cs="Traditional Arabic"/>
          <w:b/>
          <w:bCs/>
          <w:sz w:val="32"/>
          <w:szCs w:val="32"/>
        </w:rPr>
      </w:pPr>
      <w:r w:rsidRPr="006E1523">
        <w:rPr>
          <w:rFonts w:ascii="Traditional Arabic" w:hAnsi="Traditional Arabic" w:cs="Traditional Arabic"/>
          <w:b/>
          <w:bCs/>
          <w:sz w:val="32"/>
          <w:szCs w:val="32"/>
          <w:rtl/>
        </w:rPr>
        <w:t>2. توجيه المخالف بالرفق وتقديم الأدلة المقنعة</w:t>
      </w:r>
    </w:p>
    <w:p w14:paraId="201C19A3" w14:textId="77777777" w:rsidR="00A571A0" w:rsidRPr="006E1523" w:rsidRDefault="00A571A0" w:rsidP="006E1523">
      <w:pPr>
        <w:bidi/>
        <w:spacing w:after="0"/>
        <w:jc w:val="both"/>
        <w:rPr>
          <w:rFonts w:ascii="Traditional Arabic" w:hAnsi="Traditional Arabic" w:cs="Traditional Arabic"/>
          <w:sz w:val="32"/>
          <w:szCs w:val="32"/>
        </w:rPr>
      </w:pPr>
    </w:p>
    <w:p w14:paraId="71103CCE"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تبيان الحق بأسلوب يجذب المخالف: قال النبي صلى الله عليه وسلم: "ما كان الرفق في شيء إلا زانه، وما نُزع من شيء إلا شانه" [رواه مسلم، حديث رقم 2594]. فالرفق في النصح هو من أهم الأساليب التي يجب أن يتحلى بها الدعاة، خاصة عند التعامل مع المخالفين وأصحاب البدع. فالهدف هو هدايتهم للحق، لا إظهار تفوق الناصح عليهم.</w:t>
      </w:r>
    </w:p>
    <w:p w14:paraId="16F9ACB1" w14:textId="77777777" w:rsidR="00A571A0" w:rsidRPr="006E1523" w:rsidRDefault="00A571A0" w:rsidP="006E1523">
      <w:pPr>
        <w:bidi/>
        <w:spacing w:after="0"/>
        <w:jc w:val="both"/>
        <w:rPr>
          <w:rFonts w:ascii="Traditional Arabic" w:hAnsi="Traditional Arabic" w:cs="Traditional Arabic"/>
          <w:sz w:val="32"/>
          <w:szCs w:val="32"/>
        </w:rPr>
      </w:pPr>
    </w:p>
    <w:p w14:paraId="0362AD8A"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تفهم دوافع المخالفين وتقديم الأعذار لهم إذا كانت المخالفة غير متعمدة</w:t>
      </w:r>
    </w:p>
    <w:p w14:paraId="7BA83330" w14:textId="77777777" w:rsidR="00A571A0" w:rsidRPr="006E1523" w:rsidRDefault="00A571A0" w:rsidP="006E1523">
      <w:pPr>
        <w:bidi/>
        <w:spacing w:after="0"/>
        <w:jc w:val="both"/>
        <w:rPr>
          <w:rFonts w:ascii="Traditional Arabic" w:hAnsi="Traditional Arabic" w:cs="Traditional Arabic"/>
          <w:sz w:val="32"/>
          <w:szCs w:val="32"/>
        </w:rPr>
      </w:pPr>
    </w:p>
    <w:p w14:paraId="3BEAD60A" w14:textId="7EC0B125"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أدلة وأقوال العلماء حول التماس الأعذار للمخطئين عن غير قصد: قال النبي صلى الله عليه وسلم: "رفع عن أمتي الخطأ والنسيان وما استكرهوا عليه" [رواه ابن ماجه، حديث رقم 2045، وصححه الألباني في صحيح الجامع]. هذا الحديث يدل على أن الخطأ غير المتعمد لا يؤاخذ عليه الإنسان، وأن هناك فرقًا بين من يخطئ عن جهل </w:t>
      </w:r>
      <w:r w:rsidRPr="006E1523">
        <w:rPr>
          <w:rFonts w:ascii="Traditional Arabic" w:hAnsi="Traditional Arabic" w:cs="Traditional Arabic"/>
          <w:sz w:val="32"/>
          <w:szCs w:val="32"/>
          <w:rtl/>
        </w:rPr>
        <w:lastRenderedPageBreak/>
        <w:t>أو عدم علم، وبين من يخطئ عن تعمد وانحراف. وقد كان السلف الصالح، مثل الإمام أحمد بن حنبل والشافعي، يتحرون اللين ويقدمون العذر لمن لا يعلم أو لمن يتأثر ببيئته.</w:t>
      </w:r>
    </w:p>
    <w:p w14:paraId="6B7A60CD" w14:textId="2DBCB7FB"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بسم الله الرحمن الرحيم</w:t>
      </w:r>
    </w:p>
    <w:p w14:paraId="50E0954D" w14:textId="77777777" w:rsidR="00743113" w:rsidRPr="006E1523" w:rsidRDefault="00743113" w:rsidP="006E1523">
      <w:pPr>
        <w:bidi/>
        <w:spacing w:after="0"/>
        <w:jc w:val="both"/>
        <w:rPr>
          <w:rFonts w:ascii="Traditional Arabic" w:hAnsi="Traditional Arabic" w:cs="Traditional Arabic"/>
          <w:sz w:val="32"/>
          <w:szCs w:val="32"/>
        </w:rPr>
      </w:pPr>
    </w:p>
    <w:p w14:paraId="52CC9C7D"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الحمد لله رب العالمين، الذي بعث نبيه محمدًا صلى الله عليه وسلم بالهدى ودين الحق ليظهره على الدين كله، فجعله للناس إمامًا وقدوة، وأنزل عليه الكتاب ليكون هدى ورحمة للعالمين، وجعل سنته الشريفة بيانًا لما أُبهم في كتابه، وتفصيلًا لما أجمل، وتوجيهًا للمسلمين في شتى جوانب حياتهم، والصلاة والسلام على خير البرية، وعلى آله وصحبه ومن تبعهم بإحسان إلى يوم الدين</w:t>
      </w:r>
      <w:r w:rsidRPr="006E1523">
        <w:rPr>
          <w:rFonts w:ascii="Traditional Arabic" w:hAnsi="Traditional Arabic" w:cs="Traditional Arabic"/>
          <w:sz w:val="32"/>
          <w:szCs w:val="32"/>
        </w:rPr>
        <w:t>.</w:t>
      </w:r>
    </w:p>
    <w:p w14:paraId="0E9C485F" w14:textId="77777777" w:rsidR="00743113" w:rsidRPr="006E1523" w:rsidRDefault="00743113" w:rsidP="006E1523">
      <w:pPr>
        <w:bidi/>
        <w:spacing w:after="0"/>
        <w:jc w:val="both"/>
        <w:rPr>
          <w:rFonts w:ascii="Traditional Arabic" w:hAnsi="Traditional Arabic" w:cs="Traditional Arabic"/>
          <w:sz w:val="32"/>
          <w:szCs w:val="32"/>
        </w:rPr>
      </w:pPr>
    </w:p>
    <w:p w14:paraId="1C9119A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قال الله سبحانه وتعالى في محكم تنزيله: {وَمَا آتَاكُمُ الرَّسُولُ فَخُذُوهُ وَمَا نَهَاكُمْ عَنْهُ فَانتَهُوا} [الحشر: 7]. هذه الآية الكريمة دليلٌ قاطع على وجوب اتباع ما جاء به النبي صلى الله عليه وسلم من أقوال وأفعال، فلا يحق للمسلم أن يتجاهل أمرًا من أوامره أو يتجاوز نهيًا من نواهيه، لأنها وحي من الله، فقد أمرنا الله بالأخذ بما جاء به النبي وترك ما نهى عنه، مما يؤكد حجية السنة النبوية ووجوب طاعتها</w:t>
      </w:r>
      <w:r w:rsidRPr="006E1523">
        <w:rPr>
          <w:rFonts w:ascii="Traditional Arabic" w:hAnsi="Traditional Arabic" w:cs="Traditional Arabic"/>
          <w:sz w:val="32"/>
          <w:szCs w:val="32"/>
        </w:rPr>
        <w:t>.</w:t>
      </w:r>
    </w:p>
    <w:p w14:paraId="059153BE" w14:textId="77777777" w:rsidR="00743113" w:rsidRPr="006E1523" w:rsidRDefault="00743113" w:rsidP="006E1523">
      <w:pPr>
        <w:bidi/>
        <w:spacing w:after="0"/>
        <w:jc w:val="both"/>
        <w:rPr>
          <w:rFonts w:ascii="Traditional Arabic" w:hAnsi="Traditional Arabic" w:cs="Traditional Arabic"/>
          <w:sz w:val="32"/>
          <w:szCs w:val="32"/>
        </w:rPr>
      </w:pPr>
    </w:p>
    <w:p w14:paraId="3346451D"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وقد قال تعالى أيضًا: {وَمَا يَنْطِقُ عَنِ الْهَوَىٰ إِنْ هُوَ إِلَّا وَحْيٌ يُوحَىٰ} [النجم: 3-4]. وهذه الآية تبيّن أن النبي صلى الله عليه وسلم لا يتحدث عن اجتهاد شخصي، بل كل ما ينطق به من أحكام وتشريعات إنما هو وحيٌ من الله، فأقواله وأفعاله وتقريراته </w:t>
      </w:r>
      <w:r w:rsidRPr="006E1523">
        <w:rPr>
          <w:rFonts w:ascii="Traditional Arabic" w:hAnsi="Traditional Arabic" w:cs="Traditional Arabic"/>
          <w:sz w:val="32"/>
          <w:szCs w:val="32"/>
          <w:rtl/>
        </w:rPr>
        <w:lastRenderedPageBreak/>
        <w:t>تعتبر جزءًا من الوحي، واجبة الاتباع كما هي الآيات القرآنية، والسنة هي التشريع المكمل للقرآن، فلا يمكن تجاهلها أو الاكتفاء بالقرآن وحده دونها</w:t>
      </w:r>
      <w:r w:rsidRPr="006E1523">
        <w:rPr>
          <w:rFonts w:ascii="Traditional Arabic" w:hAnsi="Traditional Arabic" w:cs="Traditional Arabic"/>
          <w:sz w:val="32"/>
          <w:szCs w:val="32"/>
        </w:rPr>
        <w:t>.</w:t>
      </w:r>
    </w:p>
    <w:p w14:paraId="29D64001" w14:textId="77777777" w:rsidR="00743113" w:rsidRPr="006E1523" w:rsidRDefault="00743113" w:rsidP="006E1523">
      <w:pPr>
        <w:bidi/>
        <w:spacing w:after="0"/>
        <w:jc w:val="both"/>
        <w:rPr>
          <w:rFonts w:ascii="Traditional Arabic" w:hAnsi="Traditional Arabic" w:cs="Traditional Arabic"/>
          <w:sz w:val="32"/>
          <w:szCs w:val="32"/>
        </w:rPr>
      </w:pPr>
    </w:p>
    <w:p w14:paraId="1B62315E"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ولقد أجمع علماء الأمة على أن السنة النبوية هي المصدر الثاني للتشريع الإسلامي بعد القرآن الكريم، فهي تمثل الوحي الذي أُنزل على النبي صلى الله عليه وسلم ليبيّن للناس ما خُفي عنهم في القرآن، أو يفسر ما أُجمل منه. يقول الإمام الشافعي رحمه الله في كتابه "الرسالة": "كل ما سنه رسول الله صلى الله عليه وسلم مما ليس فيه كتاب، فإنما سنه بإذن الله عز وجل" (الرسالة، ص 92). وهذا القول من الإمام الشافعي يؤكد أن السنة هي وحيٌ من الله، مثلها مثل القرآن، وأنه لا يمكن الاستغناء عنها في استنباط الأحكام الشرعية</w:t>
      </w:r>
      <w:r w:rsidRPr="006E1523">
        <w:rPr>
          <w:rFonts w:ascii="Traditional Arabic" w:hAnsi="Traditional Arabic" w:cs="Traditional Arabic"/>
          <w:sz w:val="32"/>
          <w:szCs w:val="32"/>
        </w:rPr>
        <w:t>.</w:t>
      </w:r>
    </w:p>
    <w:p w14:paraId="210CB62C" w14:textId="77777777" w:rsidR="00743113" w:rsidRPr="006E1523" w:rsidRDefault="00743113" w:rsidP="006E1523">
      <w:pPr>
        <w:bidi/>
        <w:spacing w:after="0"/>
        <w:jc w:val="both"/>
        <w:rPr>
          <w:rFonts w:ascii="Traditional Arabic" w:hAnsi="Traditional Arabic" w:cs="Traditional Arabic"/>
          <w:sz w:val="32"/>
          <w:szCs w:val="32"/>
        </w:rPr>
      </w:pPr>
    </w:p>
    <w:p w14:paraId="1F7A2E83" w14:textId="2D5727D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قال الإمام أحمد بن حنبل رحمه الله: "من رد حديث رسول الله صلى الله عليه وسلم فهو على شفا هلكة"، مشددًا على أن السنة النبوية هي الحجة القطعية التي لا يجوز ردها أو تجاوزها لأي اجتهاد أو رأي بشري، وأنها وحي ملزم، فقد كان الأئمة الكبار يتفقون على أن السنة تأتي مفسرة ومبينة للقرآن، وليست مجرد رأي شخصي أو اجتهاد</w:t>
      </w:r>
      <w:r w:rsidRPr="006E1523">
        <w:rPr>
          <w:rFonts w:ascii="Traditional Arabic" w:hAnsi="Traditional Arabic" w:cs="Traditional Arabic"/>
          <w:sz w:val="32"/>
          <w:szCs w:val="32"/>
        </w:rPr>
        <w:t>.</w:t>
      </w:r>
    </w:p>
    <w:p w14:paraId="5E66575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الفصل الأول: مكانة السنة النبوية في التشريع الإسلامي</w:t>
      </w:r>
    </w:p>
    <w:p w14:paraId="1730BC9C" w14:textId="77777777" w:rsidR="00743113" w:rsidRPr="006E1523" w:rsidRDefault="00743113" w:rsidP="006E1523">
      <w:pPr>
        <w:bidi/>
        <w:spacing w:after="0"/>
        <w:jc w:val="both"/>
        <w:rPr>
          <w:rFonts w:ascii="Traditional Arabic" w:hAnsi="Traditional Arabic" w:cs="Traditional Arabic"/>
          <w:sz w:val="32"/>
          <w:szCs w:val="32"/>
        </w:rPr>
      </w:pPr>
    </w:p>
    <w:p w14:paraId="43C05BA7"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إن للسنة النبوية منزلة عظيمة في التشريع الإسلامي، فهي تمثل المصدر الثاني بعد القرآن الكريم، وتُعدُّ وحيًا من الله سبحانه وتعالى إلى نبيه محمد صلى الله عليه وسلم. وقد أكد أهل السنة والجماعة على أن السنة النبوية هي حجة ملزمة في العقيدة والشريعة، </w:t>
      </w:r>
      <w:r w:rsidRPr="006E1523">
        <w:rPr>
          <w:rFonts w:ascii="Traditional Arabic" w:hAnsi="Traditional Arabic" w:cs="Traditional Arabic"/>
          <w:sz w:val="32"/>
          <w:szCs w:val="32"/>
          <w:rtl/>
        </w:rPr>
        <w:lastRenderedPageBreak/>
        <w:t>ولا يمكن لمسلم أن يتجاهلها أو يترك العمل بها، بل يجب أن تكون مرجعًا أساسيًا بجانب القرآن الكريم.</w:t>
      </w:r>
    </w:p>
    <w:p w14:paraId="4588EB3C" w14:textId="77777777" w:rsidR="00743113" w:rsidRPr="006E1523" w:rsidRDefault="00743113" w:rsidP="006E1523">
      <w:pPr>
        <w:bidi/>
        <w:spacing w:after="0"/>
        <w:jc w:val="both"/>
        <w:rPr>
          <w:rFonts w:ascii="Traditional Arabic" w:hAnsi="Traditional Arabic" w:cs="Traditional Arabic"/>
          <w:sz w:val="32"/>
          <w:szCs w:val="32"/>
        </w:rPr>
      </w:pPr>
    </w:p>
    <w:p w14:paraId="30B5474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أولًا: دلالة القرآن الكريم على حجية السنة</w:t>
      </w:r>
    </w:p>
    <w:p w14:paraId="357C002D" w14:textId="77777777" w:rsidR="00743113" w:rsidRPr="006E1523" w:rsidRDefault="00743113" w:rsidP="006E1523">
      <w:pPr>
        <w:bidi/>
        <w:spacing w:after="0"/>
        <w:jc w:val="both"/>
        <w:rPr>
          <w:rFonts w:ascii="Traditional Arabic" w:hAnsi="Traditional Arabic" w:cs="Traditional Arabic"/>
          <w:sz w:val="32"/>
          <w:szCs w:val="32"/>
        </w:rPr>
      </w:pPr>
    </w:p>
    <w:p w14:paraId="711F9D9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إن القرآن الكريم أشار في العديد من الآيات إلى وجوب اتباع السنة النبوية، وأمر باتباع ما جاء به النبي صلى الله عليه وسلم في كثير من الأحكام، حيث قال الله سبحانه وتعالى: {وَمَا آتَاكُمُ الرَّسُولُ فَخُذُوهُ وَمَا نَهَاكُمْ عَنْهُ فَانتَهُوا} [الحشر: 7]. وهذا أمر من الله عز وجل بالأخذ بما أمر به الرسول صلى الله عليه وسلم، وترك ما نهى عنه. وهذه الآية جاءت شاملةً لكل ما أمر به النبي صلى الله عليه وسلم، سواء كان من أصول الدين أو من فروعه، فالله تعالى لم يخصص شيئًا معينًا، بل أمر باتباع كل ما جاء به النبي.</w:t>
      </w:r>
    </w:p>
    <w:p w14:paraId="64ED31CC" w14:textId="77777777" w:rsidR="00743113" w:rsidRPr="006E1523" w:rsidRDefault="00743113" w:rsidP="006E1523">
      <w:pPr>
        <w:bidi/>
        <w:spacing w:after="0"/>
        <w:jc w:val="both"/>
        <w:rPr>
          <w:rFonts w:ascii="Traditional Arabic" w:hAnsi="Traditional Arabic" w:cs="Traditional Arabic"/>
          <w:sz w:val="32"/>
          <w:szCs w:val="32"/>
        </w:rPr>
      </w:pPr>
    </w:p>
    <w:p w14:paraId="7A9C42D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كذلك قال تعالى: {مَنْ يُطِعِ الرَّسُولَ فَقَدْ أَطَاعَ اللَّهَ} [النساء: 80]، وفي هذه الآية يبيّن الله سبحانه وتعالى أن طاعة الرسول صلى الله عليه وسلم هي طاعة لله، فالله هو الذي أرسل النبي ليبيّن للناس ما أُمروا به، فجعل طاعته من طاعته، وعدم طاعته مخالفة لأمر الله. يقول الإمام ابن كثير رحمه الله في تفسيره لهذه الآية: "أي من أطاع الرسول فيما أمره به من الشرع فقد أطاع الله، ومن عصاه فقد عصى الله" (ابن كثير، تفسير القرآن العظيم).</w:t>
      </w:r>
    </w:p>
    <w:p w14:paraId="57BD02E1" w14:textId="77777777" w:rsidR="00743113" w:rsidRPr="006E1523" w:rsidRDefault="00743113" w:rsidP="006E1523">
      <w:pPr>
        <w:bidi/>
        <w:spacing w:after="0"/>
        <w:jc w:val="both"/>
        <w:rPr>
          <w:rFonts w:ascii="Traditional Arabic" w:hAnsi="Traditional Arabic" w:cs="Traditional Arabic"/>
          <w:sz w:val="32"/>
          <w:szCs w:val="32"/>
        </w:rPr>
      </w:pPr>
    </w:p>
    <w:p w14:paraId="0924446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وكذلك قول الله عز وجل: {فَلَا وَرَبِّكَ لَا يُؤْمِنُونَ حَتَّى يُحَكِّمُوكَ فِيمَا شَجَرَ بَيْنَهُمْ ثُمَّ لَا يَجِدُوا فِي أَنفُسِهِمْ حَرَجًا مِمَّا قَضَيْتَ وَيُسَلِّمُوا تَسْلِيمًا} [النساء: 65]. هذه الآية تدل على أن الإيمان بالله ورسوله لا يتحقق إلا بتحكيم النبي صلى الله عليه وسلم في كل الأمور، والتسليم لحكمه دون تردد أو اعتراض. ويقول الإمام الشافعي في هذا السياق: "من لا يقبل حكم رسول الله صلى الله عليه وسلم ويراه نقصًا، فليس بمؤمن بالله، ولو صام وصلى وزعم أنه مؤمن".</w:t>
      </w:r>
    </w:p>
    <w:p w14:paraId="4F604ADA" w14:textId="77777777" w:rsidR="00743113" w:rsidRPr="006E1523" w:rsidRDefault="00743113" w:rsidP="006E1523">
      <w:pPr>
        <w:bidi/>
        <w:spacing w:after="0"/>
        <w:jc w:val="both"/>
        <w:rPr>
          <w:rFonts w:ascii="Traditional Arabic" w:hAnsi="Traditional Arabic" w:cs="Traditional Arabic"/>
          <w:sz w:val="32"/>
          <w:szCs w:val="32"/>
        </w:rPr>
      </w:pPr>
    </w:p>
    <w:p w14:paraId="3C24729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ثانيًا: دلالة السنة على حجية السنة نفسها</w:t>
      </w:r>
    </w:p>
    <w:p w14:paraId="5D4C4206" w14:textId="77777777" w:rsidR="00743113" w:rsidRPr="006E1523" w:rsidRDefault="00743113" w:rsidP="006E1523">
      <w:pPr>
        <w:bidi/>
        <w:spacing w:after="0"/>
        <w:jc w:val="both"/>
        <w:rPr>
          <w:rFonts w:ascii="Traditional Arabic" w:hAnsi="Traditional Arabic" w:cs="Traditional Arabic"/>
          <w:sz w:val="32"/>
          <w:szCs w:val="32"/>
        </w:rPr>
      </w:pPr>
    </w:p>
    <w:p w14:paraId="518DCB1A"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قد وردت أحاديث كثيرة عن النبي صلى الله عليه وسلم تبين أن سنته حجة مستقلة، وأنه يجب اتباعها. ومن ذلك ما رواه العرباض بن سارية رضي الله عنه قال: "وعظنا رسول الله صلى الله عليه وسلم موعظة بليغة وجلت منها القلوب، وذرفت منها العيون، فقلنا: يا رسول الله، كأنها موعظة مودع، فأوصنا، قال: أوصيكم بتقوى الله، والسمع والطاعة، وإن تأمر عليكم عبد حبشي، فإنه من يعش منكم بعدي فسيرى اختلافًا كثيرًا، فعليكم بسنتي وسنة الخلفاء الراشدين المهديين، تمسكوا بها وعضوا عليها بالنواجذ" [رواه أبو داود والترمذي]. وهذا الحديث دليل على وجوب التمسك بسنة النبي صلى الله عليه وسلم، خاصة في وقت الاختلاف، فهو الذي يضبط قواعد الدين، ويحدد معالمه.</w:t>
      </w:r>
    </w:p>
    <w:p w14:paraId="47B58600" w14:textId="77777777" w:rsidR="00743113" w:rsidRPr="006E1523" w:rsidRDefault="00743113" w:rsidP="006E1523">
      <w:pPr>
        <w:bidi/>
        <w:spacing w:after="0"/>
        <w:jc w:val="both"/>
        <w:rPr>
          <w:rFonts w:ascii="Traditional Arabic" w:hAnsi="Traditional Arabic" w:cs="Traditional Arabic"/>
          <w:sz w:val="32"/>
          <w:szCs w:val="32"/>
        </w:rPr>
      </w:pPr>
    </w:p>
    <w:p w14:paraId="19E29AE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ومن الأحاديث الواردة أيضًا ما رواه جابر بن عبد الله رضي الله عنه، أن النبي صلى الله عليه وسلم قال: "تركت فيكم ما إن تمسكتم به لن تضلوا بعدي: كتاب الله وسنتي" [رواه مالك في الموطأ، مرسلًا]. في هذا الحديث، يجعل النبي صلى الله عليه وسلم الاعتصام بكتاب الله وسنته السبيل الوحيد للنجاة من الضلال. وقد فهم العلماء من هذا الحديث أن السنة ليست مجرد توجيهات أخلاقية، بل هي مصدر تشريعي يجب اتباعه والاعتصام به في كافة شؤون الدين.</w:t>
      </w:r>
    </w:p>
    <w:p w14:paraId="255C33EE" w14:textId="77777777" w:rsidR="00743113" w:rsidRPr="006E1523" w:rsidRDefault="00743113" w:rsidP="006E1523">
      <w:pPr>
        <w:bidi/>
        <w:spacing w:after="0"/>
        <w:jc w:val="both"/>
        <w:rPr>
          <w:rFonts w:ascii="Traditional Arabic" w:hAnsi="Traditional Arabic" w:cs="Traditional Arabic"/>
          <w:sz w:val="32"/>
          <w:szCs w:val="32"/>
        </w:rPr>
      </w:pPr>
    </w:p>
    <w:p w14:paraId="5D40FFE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ثالثًا: إجماع الأمة على حجية السنة ووجوب اتباعها</w:t>
      </w:r>
    </w:p>
    <w:p w14:paraId="21A66E4E" w14:textId="77777777" w:rsidR="00743113" w:rsidRPr="006E1523" w:rsidRDefault="00743113" w:rsidP="006E1523">
      <w:pPr>
        <w:bidi/>
        <w:spacing w:after="0"/>
        <w:jc w:val="both"/>
        <w:rPr>
          <w:rFonts w:ascii="Traditional Arabic" w:hAnsi="Traditional Arabic" w:cs="Traditional Arabic"/>
          <w:sz w:val="32"/>
          <w:szCs w:val="32"/>
        </w:rPr>
      </w:pPr>
    </w:p>
    <w:p w14:paraId="08E265F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أجمع علماء الإسلام على مر العصور على حجية السنة ووجوب اتباعها، واعتبروها مصدرًا أساسيًا للتشريع لا يجوز تجاوزه أو تجاهله. يقول الإمام الشافعي رحمه الله: "أجمع المسلمون على أن من استبانت له سنة رسول الله صلى الله عليه وسلم لم يكن له أن يدعها لقول أحد" (الشافعي، الرسالة). وهذا القول يُظهر أن اتباع السنة أمر مجمع عليه بين علماء الأمة، ولا يسوغ لمسلم أن يتركها بحجة الرأي أو الاجتهاد إذا ثبتت صحتها.</w:t>
      </w:r>
    </w:p>
    <w:p w14:paraId="706DFD48" w14:textId="77777777" w:rsidR="00743113" w:rsidRPr="006E1523" w:rsidRDefault="00743113" w:rsidP="006E1523">
      <w:pPr>
        <w:bidi/>
        <w:spacing w:after="0"/>
        <w:jc w:val="both"/>
        <w:rPr>
          <w:rFonts w:ascii="Traditional Arabic" w:hAnsi="Traditional Arabic" w:cs="Traditional Arabic"/>
          <w:sz w:val="32"/>
          <w:szCs w:val="32"/>
        </w:rPr>
      </w:pPr>
    </w:p>
    <w:p w14:paraId="469AA37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ومن أقوال العلماء أيضًا ما رواه الإمام مالك بن أنس رحمه الله، حيث قال: "كلٌ يؤخذ من قوله ويُرد إلا صاحب هذا القبر"، مشيرًا بذلك إلى قبر النبي صلى الله عليه وسلم. فمالك، وهو من أئمة الإسلام الكبار، يعلن بوضوح أن أقوال الأئمة والعلماء ليست مقدسة، ولا يجوز الأخذ بها إذا خالفت السنة النبوية.</w:t>
      </w:r>
    </w:p>
    <w:p w14:paraId="357E3D96" w14:textId="77777777" w:rsidR="00743113" w:rsidRPr="006E1523" w:rsidRDefault="00743113" w:rsidP="006E1523">
      <w:pPr>
        <w:bidi/>
        <w:spacing w:after="0"/>
        <w:jc w:val="both"/>
        <w:rPr>
          <w:rFonts w:ascii="Traditional Arabic" w:hAnsi="Traditional Arabic" w:cs="Traditional Arabic"/>
          <w:sz w:val="32"/>
          <w:szCs w:val="32"/>
        </w:rPr>
      </w:pPr>
    </w:p>
    <w:p w14:paraId="470D7B2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أما الإمام أحمد بن حنبل رحمه الله، فقد شدد على التمسك بالسنة واعتبارها الحجة الملزمة، وقال: "لا تقلدني، ولا تقلد مالكًا، ولا الشافعي، ولا الأوزاعي، ولا الثوري، وخذ من حيث أخذوا"، مما يدل على وجوب اتباع السنة وترك الآراء إذا لم توافقها. وكان أحمد بن حنبل يدعو أتباعه دائمًا إلى الرجوع للسنة، وعدم التقليد الأعمى لأي إمام إذا ثبتت السنة الصحيحة في مسألة ما.</w:t>
      </w:r>
    </w:p>
    <w:p w14:paraId="6B3A9B4D" w14:textId="77777777" w:rsidR="00743113" w:rsidRPr="006E1523" w:rsidRDefault="00743113" w:rsidP="006E1523">
      <w:pPr>
        <w:bidi/>
        <w:spacing w:after="0"/>
        <w:jc w:val="both"/>
        <w:rPr>
          <w:rFonts w:ascii="Traditional Arabic" w:hAnsi="Traditional Arabic" w:cs="Traditional Arabic"/>
          <w:sz w:val="32"/>
          <w:szCs w:val="32"/>
        </w:rPr>
      </w:pPr>
    </w:p>
    <w:p w14:paraId="4264B6C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رابعًا: دور السنة في تفسير القرآن وتوضيح أحكامه</w:t>
      </w:r>
    </w:p>
    <w:p w14:paraId="2CC50062" w14:textId="77777777" w:rsidR="00743113" w:rsidRPr="006E1523" w:rsidRDefault="00743113" w:rsidP="006E1523">
      <w:pPr>
        <w:bidi/>
        <w:spacing w:after="0"/>
        <w:jc w:val="both"/>
        <w:rPr>
          <w:rFonts w:ascii="Traditional Arabic" w:hAnsi="Traditional Arabic" w:cs="Traditional Arabic"/>
          <w:sz w:val="32"/>
          <w:szCs w:val="32"/>
        </w:rPr>
      </w:pPr>
    </w:p>
    <w:p w14:paraId="1CAC6E6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إن السنة النبوية تأتي مكملة للقرآن الكريم، حيث تشرح ما أُجمل فيه، وتفصل ما أُبهم، وتوضح ما قد يشكل فهمه على الناس. وقد بيّن العلماء أن السنة هي التفسير العملي للقرآن الكريم، حيث يطبق النبي صلى الله عليه وسلم أوامر الله ويُبيّن مراده في كل الأمور التي تحتاج إلى توضيح.</w:t>
      </w:r>
    </w:p>
    <w:p w14:paraId="1E13D469" w14:textId="77777777" w:rsidR="00743113" w:rsidRPr="006E1523" w:rsidRDefault="00743113" w:rsidP="006E1523">
      <w:pPr>
        <w:bidi/>
        <w:spacing w:after="0"/>
        <w:jc w:val="both"/>
        <w:rPr>
          <w:rFonts w:ascii="Traditional Arabic" w:hAnsi="Traditional Arabic" w:cs="Traditional Arabic"/>
          <w:sz w:val="32"/>
          <w:szCs w:val="32"/>
        </w:rPr>
      </w:pPr>
    </w:p>
    <w:p w14:paraId="79C8911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على سبيل المثال، أمر الله سبحانه وتعالى في القرآن الكريم بإقامة الصلاة، فقال: {وَأَقِيمُوا الصَّلَاةَ} [البقرة: 43]، لكن القرآن لم يُبيّن عدد ركعات الصلاة، ولا تفاصيل أدائها. فجاءت السنة لتوضيح كيفية الصلاة، وبيان عدد ركعاتها، وأوقاتها، وصفاتها. فقد قال النبي صلى الله عليه وسلم في حديثه الشريف: "صلوا كما رأيتموني أصلي" [رواه البخاري، حديث رقم 631]، وهذا الحديث هو دعوة للمسلمين للاقتداء بفعله، والأخذ بتفاصيل كيفية الصلاة منه.</w:t>
      </w:r>
    </w:p>
    <w:p w14:paraId="1E72199C" w14:textId="77777777" w:rsidR="00743113" w:rsidRPr="006E1523" w:rsidRDefault="00743113" w:rsidP="006E1523">
      <w:pPr>
        <w:bidi/>
        <w:spacing w:after="0"/>
        <w:jc w:val="both"/>
        <w:rPr>
          <w:rFonts w:ascii="Traditional Arabic" w:hAnsi="Traditional Arabic" w:cs="Traditional Arabic"/>
          <w:sz w:val="32"/>
          <w:szCs w:val="32"/>
        </w:rPr>
      </w:pPr>
    </w:p>
    <w:p w14:paraId="1A4D46D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وكذلك الحال في الزكاة، فقد أمر الله بها في القرآن الكريم، ولم يُبيّن مقاديرها ولا أنصبتها، فجاءت السنة لتوضيح هذه التفاصيل. روى ابن عباس رضي الله عنه أن النبي صلى الله عليه وسلم قال: "ليس </w:t>
      </w:r>
      <w:proofErr w:type="gramStart"/>
      <w:r w:rsidRPr="006E1523">
        <w:rPr>
          <w:rFonts w:ascii="Traditional Arabic" w:hAnsi="Traditional Arabic" w:cs="Traditional Arabic"/>
          <w:sz w:val="32"/>
          <w:szCs w:val="32"/>
          <w:rtl/>
        </w:rPr>
        <w:t>في ما</w:t>
      </w:r>
      <w:proofErr w:type="gramEnd"/>
      <w:r w:rsidRPr="006E1523">
        <w:rPr>
          <w:rFonts w:ascii="Traditional Arabic" w:hAnsi="Traditional Arabic" w:cs="Traditional Arabic"/>
          <w:sz w:val="32"/>
          <w:szCs w:val="32"/>
          <w:rtl/>
        </w:rPr>
        <w:t xml:space="preserve"> دون خمسة أوسق صدقة، وليس </w:t>
      </w:r>
      <w:proofErr w:type="gramStart"/>
      <w:r w:rsidRPr="006E1523">
        <w:rPr>
          <w:rFonts w:ascii="Traditional Arabic" w:hAnsi="Traditional Arabic" w:cs="Traditional Arabic"/>
          <w:sz w:val="32"/>
          <w:szCs w:val="32"/>
          <w:rtl/>
        </w:rPr>
        <w:t>في ما</w:t>
      </w:r>
      <w:proofErr w:type="gramEnd"/>
      <w:r w:rsidRPr="006E1523">
        <w:rPr>
          <w:rFonts w:ascii="Traditional Arabic" w:hAnsi="Traditional Arabic" w:cs="Traditional Arabic"/>
          <w:sz w:val="32"/>
          <w:szCs w:val="32"/>
          <w:rtl/>
        </w:rPr>
        <w:t xml:space="preserve"> دون خمس ذود صدقة، وليس </w:t>
      </w:r>
      <w:proofErr w:type="gramStart"/>
      <w:r w:rsidRPr="006E1523">
        <w:rPr>
          <w:rFonts w:ascii="Traditional Arabic" w:hAnsi="Traditional Arabic" w:cs="Traditional Arabic"/>
          <w:sz w:val="32"/>
          <w:szCs w:val="32"/>
          <w:rtl/>
        </w:rPr>
        <w:t>في ما</w:t>
      </w:r>
      <w:proofErr w:type="gramEnd"/>
      <w:r w:rsidRPr="006E1523">
        <w:rPr>
          <w:rFonts w:ascii="Traditional Arabic" w:hAnsi="Traditional Arabic" w:cs="Traditional Arabic"/>
          <w:sz w:val="32"/>
          <w:szCs w:val="32"/>
          <w:rtl/>
        </w:rPr>
        <w:t xml:space="preserve"> دون خمس أواق صدقة" [رواه البخاري، حديث رقم 1459]. وبهذا الحديث يوضح النبي صلى الله عليه وسلم أن الزكاة لا تجب إلا في مال بلغ النصاب المحدد، ويحدد مقدار النصاب والشروط الموجبة للزكاة.</w:t>
      </w:r>
    </w:p>
    <w:p w14:paraId="21A2B544" w14:textId="77777777" w:rsidR="00743113" w:rsidRPr="006E1523" w:rsidRDefault="00743113" w:rsidP="006E1523">
      <w:pPr>
        <w:bidi/>
        <w:spacing w:after="0"/>
        <w:jc w:val="both"/>
        <w:rPr>
          <w:rFonts w:ascii="Traditional Arabic" w:hAnsi="Traditional Arabic" w:cs="Traditional Arabic"/>
          <w:sz w:val="32"/>
          <w:szCs w:val="32"/>
        </w:rPr>
      </w:pPr>
    </w:p>
    <w:p w14:paraId="7A10B66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خامسًا: السنة مصدر تشريعي مستقل</w:t>
      </w:r>
    </w:p>
    <w:p w14:paraId="6E32C9A3" w14:textId="77777777" w:rsidR="00743113" w:rsidRPr="006E1523" w:rsidRDefault="00743113" w:rsidP="006E1523">
      <w:pPr>
        <w:bidi/>
        <w:spacing w:after="0"/>
        <w:jc w:val="both"/>
        <w:rPr>
          <w:rFonts w:ascii="Traditional Arabic" w:hAnsi="Traditional Arabic" w:cs="Traditional Arabic"/>
          <w:sz w:val="32"/>
          <w:szCs w:val="32"/>
        </w:rPr>
      </w:pPr>
    </w:p>
    <w:p w14:paraId="2D6E56D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لقد ثبت عن النبي صلى الله عليه وسلم أنه كان يأتي بأحكام وتشريعات لم ترد في القرآن الكريم، مما يدل على أن السنة مصدر تشريعي مستقل. فقد جاء في الحديث أن النبي صلى الله عليه وسلم قال: "ألا وإني أوتيت القرآن ومثله معه" [رواه أبو داود، كتاب السنة، باب لزوم السنة، حديث رقم 4604]، وهذا الحديث يدل على أن السنة تأتي بتشريعات إضافية، وأنها ملزمة مثل القرآن.</w:t>
      </w:r>
    </w:p>
    <w:p w14:paraId="7D067435" w14:textId="77777777" w:rsidR="00743113" w:rsidRPr="006E1523" w:rsidRDefault="00743113" w:rsidP="006E1523">
      <w:pPr>
        <w:bidi/>
        <w:spacing w:after="0"/>
        <w:jc w:val="both"/>
        <w:rPr>
          <w:rFonts w:ascii="Traditional Arabic" w:hAnsi="Traditional Arabic" w:cs="Traditional Arabic"/>
          <w:sz w:val="32"/>
          <w:szCs w:val="32"/>
        </w:rPr>
      </w:pPr>
    </w:p>
    <w:p w14:paraId="7BA509FD" w14:textId="77777777" w:rsidR="00743113" w:rsidRPr="006E1523" w:rsidRDefault="00743113" w:rsidP="006E1523">
      <w:pPr>
        <w:bidi/>
        <w:spacing w:after="0"/>
        <w:jc w:val="both"/>
        <w:rPr>
          <w:rFonts w:ascii="Traditional Arabic" w:hAnsi="Traditional Arabic" w:cs="Traditional Arabic"/>
          <w:sz w:val="32"/>
          <w:szCs w:val="32"/>
        </w:rPr>
      </w:pPr>
    </w:p>
    <w:p w14:paraId="057D2F1E" w14:textId="77777777" w:rsidR="00743113" w:rsidRPr="006E1523" w:rsidRDefault="00743113" w:rsidP="006E1523">
      <w:pPr>
        <w:bidi/>
        <w:spacing w:after="0"/>
        <w:jc w:val="both"/>
        <w:rPr>
          <w:rFonts w:ascii="Traditional Arabic" w:hAnsi="Traditional Arabic" w:cs="Traditional Arabic"/>
          <w:sz w:val="32"/>
          <w:szCs w:val="32"/>
        </w:rPr>
      </w:pPr>
    </w:p>
    <w:p w14:paraId="2E853D49" w14:textId="77777777" w:rsidR="00743113" w:rsidRPr="006E1523" w:rsidRDefault="00743113" w:rsidP="006E1523">
      <w:pPr>
        <w:bidi/>
        <w:spacing w:after="0"/>
        <w:jc w:val="both"/>
        <w:rPr>
          <w:rFonts w:ascii="Traditional Arabic" w:hAnsi="Traditional Arabic" w:cs="Traditional Arabic"/>
          <w:sz w:val="32"/>
          <w:szCs w:val="32"/>
        </w:rPr>
      </w:pPr>
    </w:p>
    <w:p w14:paraId="488CD384" w14:textId="77777777" w:rsidR="00743113" w:rsidRPr="006E1523" w:rsidRDefault="00743113" w:rsidP="006E1523">
      <w:pPr>
        <w:bidi/>
        <w:spacing w:after="0"/>
        <w:jc w:val="both"/>
        <w:rPr>
          <w:rFonts w:ascii="Traditional Arabic" w:hAnsi="Traditional Arabic" w:cs="Traditional Arabic"/>
          <w:sz w:val="32"/>
          <w:szCs w:val="32"/>
        </w:rPr>
      </w:pPr>
    </w:p>
    <w:p w14:paraId="5D9B390E" w14:textId="77777777" w:rsidR="00743113" w:rsidRPr="006E1523" w:rsidRDefault="00743113" w:rsidP="006E1523">
      <w:pPr>
        <w:bidi/>
        <w:spacing w:after="0"/>
        <w:jc w:val="both"/>
        <w:rPr>
          <w:rFonts w:ascii="Traditional Arabic" w:hAnsi="Traditional Arabic" w:cs="Traditional Arabic"/>
          <w:sz w:val="32"/>
          <w:szCs w:val="32"/>
        </w:rPr>
      </w:pPr>
    </w:p>
    <w:p w14:paraId="26E8C09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سادسًا: حجية السنة في إثبات الأحكام الشرعية</w:t>
      </w:r>
    </w:p>
    <w:p w14:paraId="4A30B639" w14:textId="77777777" w:rsidR="00743113" w:rsidRPr="006E1523" w:rsidRDefault="00743113" w:rsidP="006E1523">
      <w:pPr>
        <w:bidi/>
        <w:spacing w:after="0"/>
        <w:jc w:val="both"/>
        <w:rPr>
          <w:rFonts w:ascii="Traditional Arabic" w:hAnsi="Traditional Arabic" w:cs="Traditional Arabic"/>
          <w:sz w:val="32"/>
          <w:szCs w:val="32"/>
        </w:rPr>
      </w:pPr>
    </w:p>
    <w:p w14:paraId="49CB74FC"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لقد اعتمد الصحابة والتابعون وتابعوهم من السلف الصالح على السنة النبوية في إثبات الأحكام الشرعية التي لم تُذكر في القرآن الكريم، فجاءت السنة مبينة لأحكام جديدة، ومفصلة لبعض الأحكام التي وردت في القرآن الكريم بصورة عامة. ولقد أكد العلماء أن السنة النبوية تعتبر دليلًا قائمًا بذاته، بل إن هناك أحكامًا عدة جاءت بالسنة فقط، ولم ترد في القرآن، ومع ذلك أجمعت الأمة على العمل بها واعتبارها ملزمة.</w:t>
      </w:r>
    </w:p>
    <w:p w14:paraId="1D53BDF1" w14:textId="77777777" w:rsidR="00743113" w:rsidRPr="006E1523" w:rsidRDefault="00743113" w:rsidP="006E1523">
      <w:pPr>
        <w:bidi/>
        <w:spacing w:after="0"/>
        <w:jc w:val="both"/>
        <w:rPr>
          <w:rFonts w:ascii="Traditional Arabic" w:hAnsi="Traditional Arabic" w:cs="Traditional Arabic"/>
          <w:sz w:val="32"/>
          <w:szCs w:val="32"/>
        </w:rPr>
      </w:pPr>
    </w:p>
    <w:p w14:paraId="30AA8A9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من الأمثلة على الأحكام التي جاءت في السنة ولم ترد في القرآن، تحريم الجمع بين المرأة وعمتها أو خالتها في الزواج، حيث قال النبي صلى الله عليه وسلم: "لا يجمع بين المرأة وعمتها، ولا بين المرأة وخالتها" [رواه البخاري، حديث رقم 5109]. وهذا الحكم لم يرد في القرآن، ولكنه جاء بالسنة، وأجمعت الأمة على تحريمه، واعتباره ملزمًا.</w:t>
      </w:r>
    </w:p>
    <w:p w14:paraId="199373A3" w14:textId="77777777" w:rsidR="00743113" w:rsidRPr="006E1523" w:rsidRDefault="00743113" w:rsidP="006E1523">
      <w:pPr>
        <w:bidi/>
        <w:spacing w:after="0"/>
        <w:jc w:val="both"/>
        <w:rPr>
          <w:rFonts w:ascii="Traditional Arabic" w:hAnsi="Traditional Arabic" w:cs="Traditional Arabic"/>
          <w:sz w:val="32"/>
          <w:szCs w:val="32"/>
        </w:rPr>
      </w:pPr>
    </w:p>
    <w:p w14:paraId="48C7F13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وكذلك مسألة تحريم لحوم الحمر الأهلية، فقد وردت هذه المسألة في السنة النبوية من خلال حديث علي بن أبي طالب رضي الله عنه، حيث قال: "نهى رسول الله صلى الله عليه وسلم يوم خيبر عن لحوم الحمر الأهلية" [رواه البخاري، حديث رقم 5528]. هذا النهي لم يرد في القرآن، ومع ذلك فقد أجمعت الأمة على تحريم لحوم الحمر الأهلية، واعتباره حكمًا واجب الاتباع.</w:t>
      </w:r>
    </w:p>
    <w:p w14:paraId="397D528D" w14:textId="77777777" w:rsidR="00743113" w:rsidRPr="006E1523" w:rsidRDefault="00743113" w:rsidP="006E1523">
      <w:pPr>
        <w:bidi/>
        <w:spacing w:after="0"/>
        <w:jc w:val="both"/>
        <w:rPr>
          <w:rFonts w:ascii="Traditional Arabic" w:hAnsi="Traditional Arabic" w:cs="Traditional Arabic"/>
          <w:sz w:val="32"/>
          <w:szCs w:val="32"/>
        </w:rPr>
      </w:pPr>
    </w:p>
    <w:p w14:paraId="17D4ABF7"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سابعًا: التمسك بالسنة عند اختلاف الآراء</w:t>
      </w:r>
    </w:p>
    <w:p w14:paraId="54D5D3CF" w14:textId="77777777" w:rsidR="00743113" w:rsidRPr="006E1523" w:rsidRDefault="00743113" w:rsidP="006E1523">
      <w:pPr>
        <w:bidi/>
        <w:spacing w:after="0"/>
        <w:jc w:val="both"/>
        <w:rPr>
          <w:rFonts w:ascii="Traditional Arabic" w:hAnsi="Traditional Arabic" w:cs="Traditional Arabic"/>
          <w:sz w:val="32"/>
          <w:szCs w:val="32"/>
        </w:rPr>
      </w:pPr>
    </w:p>
    <w:p w14:paraId="2A2B8511"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عند اختلاف الآراء والاجتهادات الفقهية بين العلماء والأئمة، كانت السنة هي الفيصل في حل هذه الخلافات، وكان العلماء يلجؤون إلى السنة النبوية للترجيح بين الأقوال، واعتبارها الأساس المعتمد. يقول الإمام الشافعي رحمه الله: "إذا صح الحديث فهو مذهبي"، بمعنى أنه إذا تبين حديث صحيح يخالف اجتهاده، فإنه يترك اجتهاده ويأخذ بالحديث، لأن السنة هي المرجع الأعلى.</w:t>
      </w:r>
    </w:p>
    <w:p w14:paraId="629CA0FC" w14:textId="77777777" w:rsidR="00743113" w:rsidRPr="006E1523" w:rsidRDefault="00743113" w:rsidP="006E1523">
      <w:pPr>
        <w:bidi/>
        <w:spacing w:after="0"/>
        <w:jc w:val="both"/>
        <w:rPr>
          <w:rFonts w:ascii="Traditional Arabic" w:hAnsi="Traditional Arabic" w:cs="Traditional Arabic"/>
          <w:sz w:val="32"/>
          <w:szCs w:val="32"/>
        </w:rPr>
      </w:pPr>
    </w:p>
    <w:p w14:paraId="2DD8CC2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ولقد ورد عن الإمام مالك بن أنس رحمه الله قوله: "كلٌ يؤخذ من قوله ويُرد إلا صاحب هذا القبر"، مشيرًا بذلك إلى قبر النبي صلى الله عليه وسلم، مما يبين أن العلماء كانوا يعتبرون السنة هي الحجة العليا التي يجب الالتزام بها، ولا يجوز تجاوزها لأي قول بشري. وهذا القول من الإمام مالك دليل على احترامه للسنة النبوية، ورغبته في اتباع ما جاء فيها حتى لو خالف رأيه الشخصي أو اجتهاده.</w:t>
      </w:r>
    </w:p>
    <w:p w14:paraId="711C9728" w14:textId="77777777" w:rsidR="00743113" w:rsidRPr="006E1523" w:rsidRDefault="00743113" w:rsidP="006E1523">
      <w:pPr>
        <w:bidi/>
        <w:spacing w:after="0"/>
        <w:jc w:val="both"/>
        <w:rPr>
          <w:rFonts w:ascii="Traditional Arabic" w:hAnsi="Traditional Arabic" w:cs="Traditional Arabic"/>
          <w:sz w:val="32"/>
          <w:szCs w:val="32"/>
        </w:rPr>
      </w:pPr>
    </w:p>
    <w:p w14:paraId="70DFD310" w14:textId="77777777" w:rsidR="00743113" w:rsidRPr="006E1523" w:rsidRDefault="00743113" w:rsidP="006E1523">
      <w:pPr>
        <w:bidi/>
        <w:spacing w:after="0"/>
        <w:jc w:val="both"/>
        <w:rPr>
          <w:rFonts w:ascii="Traditional Arabic" w:hAnsi="Traditional Arabic" w:cs="Traditional Arabic"/>
          <w:sz w:val="32"/>
          <w:szCs w:val="32"/>
        </w:rPr>
      </w:pPr>
    </w:p>
    <w:p w14:paraId="55B0FEA1"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ثامنًا: موقف الأئمة الأربعة من السنة النبوية</w:t>
      </w:r>
    </w:p>
    <w:p w14:paraId="02253D09" w14:textId="77777777" w:rsidR="00743113" w:rsidRPr="006E1523" w:rsidRDefault="00743113" w:rsidP="006E1523">
      <w:pPr>
        <w:bidi/>
        <w:spacing w:after="0"/>
        <w:jc w:val="both"/>
        <w:rPr>
          <w:rFonts w:ascii="Traditional Arabic" w:hAnsi="Traditional Arabic" w:cs="Traditional Arabic"/>
          <w:sz w:val="32"/>
          <w:szCs w:val="32"/>
        </w:rPr>
      </w:pPr>
    </w:p>
    <w:p w14:paraId="69A32DE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لقد كان الأئمة الأربعة - أبو حنيفة النعمان، ومالك بن أنس، والشافعي، وأحمد بن حنبل - من أكثر العلماء التزامًا باتباع السنة، وتقديمها على آرائهم واجتهاداتهم، وكان </w:t>
      </w:r>
      <w:r w:rsidRPr="006E1523">
        <w:rPr>
          <w:rFonts w:ascii="Traditional Arabic" w:hAnsi="Traditional Arabic" w:cs="Traditional Arabic"/>
          <w:sz w:val="32"/>
          <w:szCs w:val="32"/>
          <w:rtl/>
        </w:rPr>
        <w:lastRenderedPageBreak/>
        <w:t>كل واحد منهم يدعو تلاميذه إلى ترك رأيه إذا ثبت حديث صحيح عن النبي صلى الله عليه وسلم يخالف ما قاله.</w:t>
      </w:r>
    </w:p>
    <w:p w14:paraId="3423DFA4" w14:textId="77777777" w:rsidR="00743113" w:rsidRPr="006E1523" w:rsidRDefault="00743113" w:rsidP="006E1523">
      <w:pPr>
        <w:bidi/>
        <w:spacing w:after="0"/>
        <w:jc w:val="both"/>
        <w:rPr>
          <w:rFonts w:ascii="Traditional Arabic" w:hAnsi="Traditional Arabic" w:cs="Traditional Arabic"/>
          <w:sz w:val="32"/>
          <w:szCs w:val="32"/>
        </w:rPr>
      </w:pPr>
    </w:p>
    <w:p w14:paraId="5F476B5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الإمام أبو حنيفة النعمان: قال رحمه الله: "إذا صح الحديث فهو مذهبي"، وقد أوجب على تلاميذه ومريديه ترك رأيه إذا بلغهم حديث صحيح يخالف ما أفتى به، وقد كان حريصًا على عدم الاعتماد إلا على الحديث الصحيح.</w:t>
      </w:r>
    </w:p>
    <w:p w14:paraId="51ED1356" w14:textId="77777777" w:rsidR="00743113" w:rsidRPr="006E1523" w:rsidRDefault="00743113" w:rsidP="006E1523">
      <w:pPr>
        <w:bidi/>
        <w:spacing w:after="0"/>
        <w:jc w:val="both"/>
        <w:rPr>
          <w:rFonts w:ascii="Traditional Arabic" w:hAnsi="Traditional Arabic" w:cs="Traditional Arabic"/>
          <w:sz w:val="32"/>
          <w:szCs w:val="32"/>
        </w:rPr>
      </w:pPr>
    </w:p>
    <w:p w14:paraId="0F0BAF5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الإمام مالك بن أنس: كان يرى أن عمل أهل المدينة يعتبر حجة، لأنهم كانوا الأقرب عهدًا بالنبي صلى الله عليه وسلم، وقد نقلوا عنه سننه، وقال مقولته الشهيرة: "كل يؤخذ من قوله ويُرد إلا صاحب هذا القبر".</w:t>
      </w:r>
    </w:p>
    <w:p w14:paraId="4E51B7E7" w14:textId="77777777" w:rsidR="00743113" w:rsidRPr="006E1523" w:rsidRDefault="00743113" w:rsidP="006E1523">
      <w:pPr>
        <w:bidi/>
        <w:spacing w:after="0"/>
        <w:jc w:val="both"/>
        <w:rPr>
          <w:rFonts w:ascii="Traditional Arabic" w:hAnsi="Traditional Arabic" w:cs="Traditional Arabic"/>
          <w:sz w:val="32"/>
          <w:szCs w:val="32"/>
        </w:rPr>
      </w:pPr>
    </w:p>
    <w:p w14:paraId="3008EDF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الإمام الشافعي: قال: "إذا وجدتم في كتابي ما يخالف سنة رسول الله صلى الله عليه وسلم، فقولوا بسنة رسول الله ودعوا قولي"، مشيرًا إلى أن السنة مقدمة على اجتهاده.</w:t>
      </w:r>
    </w:p>
    <w:p w14:paraId="619DD66C" w14:textId="77777777" w:rsidR="00743113" w:rsidRPr="006E1523" w:rsidRDefault="00743113" w:rsidP="006E1523">
      <w:pPr>
        <w:bidi/>
        <w:spacing w:after="0"/>
        <w:jc w:val="both"/>
        <w:rPr>
          <w:rFonts w:ascii="Traditional Arabic" w:hAnsi="Traditional Arabic" w:cs="Traditional Arabic"/>
          <w:sz w:val="32"/>
          <w:szCs w:val="32"/>
        </w:rPr>
      </w:pPr>
    </w:p>
    <w:p w14:paraId="7F37E83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الإمام أحمد بن حنبل: قال: "لا تقلدني، ولا تقلد مالكًا، ولا الشافعي، ولا الأوزاعي، ولا الثوري، وخذ من حيث أخذوا"، وكان يتمسك بالسنة تمسكًا شديدًا ويرفض مخالفتها بأي قول أو اجتهاد.</w:t>
      </w:r>
    </w:p>
    <w:p w14:paraId="1ED37C6A" w14:textId="77777777" w:rsidR="00743113" w:rsidRPr="006E1523" w:rsidRDefault="00743113" w:rsidP="006E1523">
      <w:pPr>
        <w:bidi/>
        <w:spacing w:after="0"/>
        <w:jc w:val="both"/>
        <w:rPr>
          <w:rFonts w:ascii="Traditional Arabic" w:hAnsi="Traditional Arabic" w:cs="Traditional Arabic"/>
          <w:sz w:val="32"/>
          <w:szCs w:val="32"/>
        </w:rPr>
      </w:pPr>
    </w:p>
    <w:p w14:paraId="3258B577" w14:textId="77777777" w:rsidR="00743113" w:rsidRPr="006E1523" w:rsidRDefault="00743113" w:rsidP="006E1523">
      <w:pPr>
        <w:bidi/>
        <w:spacing w:after="0"/>
        <w:jc w:val="both"/>
        <w:rPr>
          <w:rFonts w:ascii="Traditional Arabic" w:hAnsi="Traditional Arabic" w:cs="Traditional Arabic"/>
          <w:sz w:val="32"/>
          <w:szCs w:val="32"/>
        </w:rPr>
      </w:pPr>
    </w:p>
    <w:p w14:paraId="1036709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تاسعًا: السنة حجة على جميع المسلمين في كافة العصور</w:t>
      </w:r>
    </w:p>
    <w:p w14:paraId="138A534F" w14:textId="77777777" w:rsidR="00743113" w:rsidRPr="006E1523" w:rsidRDefault="00743113" w:rsidP="006E1523">
      <w:pPr>
        <w:bidi/>
        <w:spacing w:after="0"/>
        <w:jc w:val="both"/>
        <w:rPr>
          <w:rFonts w:ascii="Traditional Arabic" w:hAnsi="Traditional Arabic" w:cs="Traditional Arabic"/>
          <w:sz w:val="32"/>
          <w:szCs w:val="32"/>
        </w:rPr>
      </w:pPr>
    </w:p>
    <w:p w14:paraId="3CAABA3E"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إن السنة النبوية ليست حكرًا على زمن النبي صلى الله عليه وسلم فقط، بل هي حجة على جميع المسلمين في كل العصور، وذلك لكونها وحيًا من الله، وجاءت لتكون دستورًا دائمًا للأمة الإسلامية. فالسنة ليست مقيدة بزمان معين أو مكان معين، بل هي صالحة لكل وقت، ويجب على المسلمين الرجوع إليها في كافة الأمور. يقول شيخ الإسلام ابن تيمية رحمه الله: "السنة النبوية هي الحجة الباقية التي تظل في الأمة إلى يوم القيامة، وهي المرجع لكل من أراد الحق والهداية" (مجموع الفتاوى، ج 19، ص 9).</w:t>
      </w:r>
    </w:p>
    <w:p w14:paraId="7CB7AD5E" w14:textId="77777777" w:rsidR="00743113" w:rsidRPr="006E1523" w:rsidRDefault="00743113" w:rsidP="006E1523">
      <w:pPr>
        <w:bidi/>
        <w:spacing w:after="0"/>
        <w:jc w:val="both"/>
        <w:rPr>
          <w:rFonts w:ascii="Traditional Arabic" w:hAnsi="Traditional Arabic" w:cs="Traditional Arabic"/>
          <w:sz w:val="32"/>
          <w:szCs w:val="32"/>
        </w:rPr>
      </w:pPr>
    </w:p>
    <w:p w14:paraId="2D82EEFA" w14:textId="77777777" w:rsidR="00743113" w:rsidRPr="006E1523" w:rsidRDefault="00743113" w:rsidP="006E1523">
      <w:pPr>
        <w:bidi/>
        <w:spacing w:after="0"/>
        <w:jc w:val="both"/>
        <w:rPr>
          <w:rFonts w:ascii="Traditional Arabic" w:hAnsi="Traditional Arabic" w:cs="Traditional Arabic"/>
          <w:sz w:val="32"/>
          <w:szCs w:val="32"/>
        </w:rPr>
      </w:pPr>
    </w:p>
    <w:p w14:paraId="1316C22B" w14:textId="77777777" w:rsidR="00743113" w:rsidRPr="006E1523" w:rsidRDefault="00743113" w:rsidP="006E1523">
      <w:pPr>
        <w:bidi/>
        <w:spacing w:after="0"/>
        <w:jc w:val="both"/>
        <w:rPr>
          <w:rFonts w:ascii="Traditional Arabic" w:hAnsi="Traditional Arabic" w:cs="Traditional Arabic"/>
          <w:sz w:val="32"/>
          <w:szCs w:val="32"/>
        </w:rPr>
      </w:pPr>
    </w:p>
    <w:p w14:paraId="6B239AD3" w14:textId="77777777" w:rsidR="00743113" w:rsidRPr="006E1523" w:rsidRDefault="00743113" w:rsidP="006E1523">
      <w:pPr>
        <w:bidi/>
        <w:spacing w:after="0"/>
        <w:jc w:val="both"/>
        <w:rPr>
          <w:rFonts w:ascii="Traditional Arabic" w:hAnsi="Traditional Arabic" w:cs="Traditional Arabic"/>
          <w:sz w:val="32"/>
          <w:szCs w:val="32"/>
        </w:rPr>
      </w:pPr>
    </w:p>
    <w:p w14:paraId="4FF77B20" w14:textId="77777777" w:rsidR="00743113" w:rsidRPr="006E1523" w:rsidRDefault="00743113" w:rsidP="006E1523">
      <w:pPr>
        <w:bidi/>
        <w:spacing w:after="0"/>
        <w:jc w:val="both"/>
        <w:rPr>
          <w:rFonts w:ascii="Traditional Arabic" w:hAnsi="Traditional Arabic" w:cs="Traditional Arabic"/>
          <w:sz w:val="32"/>
          <w:szCs w:val="32"/>
        </w:rPr>
      </w:pPr>
    </w:p>
    <w:p w14:paraId="643B58CF" w14:textId="77777777" w:rsidR="00743113" w:rsidRPr="006E1523" w:rsidRDefault="00743113" w:rsidP="006E1523">
      <w:pPr>
        <w:bidi/>
        <w:spacing w:after="0"/>
        <w:jc w:val="both"/>
        <w:rPr>
          <w:rFonts w:ascii="Traditional Arabic" w:hAnsi="Traditional Arabic" w:cs="Traditional Arabic"/>
          <w:sz w:val="32"/>
          <w:szCs w:val="32"/>
        </w:rPr>
      </w:pPr>
    </w:p>
    <w:p w14:paraId="53CAE367" w14:textId="77777777" w:rsidR="00743113" w:rsidRPr="006E1523" w:rsidRDefault="00743113" w:rsidP="006E1523">
      <w:pPr>
        <w:bidi/>
        <w:spacing w:after="0"/>
        <w:jc w:val="both"/>
        <w:rPr>
          <w:rFonts w:ascii="Traditional Arabic" w:hAnsi="Traditional Arabic" w:cs="Traditional Arabic"/>
          <w:sz w:val="32"/>
          <w:szCs w:val="32"/>
        </w:rPr>
      </w:pPr>
    </w:p>
    <w:p w14:paraId="2982B6F8" w14:textId="77777777" w:rsidR="00743113" w:rsidRPr="006E1523" w:rsidRDefault="00743113" w:rsidP="006E1523">
      <w:pPr>
        <w:bidi/>
        <w:spacing w:after="0"/>
        <w:jc w:val="both"/>
        <w:rPr>
          <w:rFonts w:ascii="Traditional Arabic" w:hAnsi="Traditional Arabic" w:cs="Traditional Arabic"/>
          <w:sz w:val="32"/>
          <w:szCs w:val="32"/>
        </w:rPr>
      </w:pPr>
    </w:p>
    <w:p w14:paraId="16B205B0" w14:textId="77777777" w:rsidR="00743113" w:rsidRPr="006E1523" w:rsidRDefault="00743113" w:rsidP="006E1523">
      <w:pPr>
        <w:bidi/>
        <w:spacing w:after="0"/>
        <w:jc w:val="both"/>
        <w:rPr>
          <w:rFonts w:ascii="Traditional Arabic" w:hAnsi="Traditional Arabic" w:cs="Traditional Arabic"/>
          <w:sz w:val="32"/>
          <w:szCs w:val="32"/>
        </w:rPr>
      </w:pPr>
    </w:p>
    <w:p w14:paraId="4690F040" w14:textId="77777777" w:rsidR="00743113" w:rsidRPr="006E1523" w:rsidRDefault="00743113" w:rsidP="006E1523">
      <w:pPr>
        <w:bidi/>
        <w:spacing w:after="0"/>
        <w:jc w:val="both"/>
        <w:rPr>
          <w:rFonts w:ascii="Traditional Arabic" w:hAnsi="Traditional Arabic" w:cs="Traditional Arabic"/>
          <w:sz w:val="32"/>
          <w:szCs w:val="32"/>
        </w:rPr>
      </w:pPr>
    </w:p>
    <w:p w14:paraId="415DB3BF" w14:textId="77777777" w:rsidR="00743113" w:rsidRPr="006E1523" w:rsidRDefault="00743113" w:rsidP="006E1523">
      <w:pPr>
        <w:bidi/>
        <w:spacing w:after="0"/>
        <w:jc w:val="both"/>
        <w:rPr>
          <w:rFonts w:ascii="Traditional Arabic" w:hAnsi="Traditional Arabic" w:cs="Traditional Arabic"/>
          <w:sz w:val="32"/>
          <w:szCs w:val="32"/>
        </w:rPr>
      </w:pPr>
    </w:p>
    <w:p w14:paraId="42C580D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الفصل الثاني: أسباب ترك بعض الأئمة العمل ببعض الأحاديث</w:t>
      </w:r>
    </w:p>
    <w:p w14:paraId="2DEC01B5" w14:textId="77777777" w:rsidR="00743113" w:rsidRPr="006E1523" w:rsidRDefault="00743113" w:rsidP="006E1523">
      <w:pPr>
        <w:bidi/>
        <w:spacing w:after="0"/>
        <w:jc w:val="both"/>
        <w:rPr>
          <w:rFonts w:ascii="Traditional Arabic" w:hAnsi="Traditional Arabic" w:cs="Traditional Arabic"/>
          <w:sz w:val="32"/>
          <w:szCs w:val="32"/>
        </w:rPr>
      </w:pPr>
    </w:p>
    <w:p w14:paraId="520A5B8A"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أقول، والله المستعان، إن الأئمة الأربعة - أبو حنيفة النعمان، ومالك بن أنس، والشافعي، وأحمد بن حنبل - قد جعلوا من السنة النبوية منهجًا لا يُحيد عنه في استنباط الأحكام الشرعية، وهم من أشد الناس حرصًا على اتباع ما جاء عن النبي صلى الله عليه وسلم. ومع ذلك، نجد أن بعضهم قد يترك العمل ببعض الأحاديث، وليس ذلك عن إهمال أو تفريط، بل لأنهم، رحمهم الله، كانوا يتبعون منهجًا علميًا دقيقًا في قبول الأحاديث وتطبيقها، لا يرضون فيه بأي تهاون. ولذا كان لديهم أسباب معتبرة تدفعهم أحيانًا إلى ترك العمل ببعض الأحاديث، ويجب فهم تلك الأسباب على ضوء ما كانوا عليه من الدقة والإخلاص في طلب الحق.</w:t>
      </w:r>
    </w:p>
    <w:p w14:paraId="72668E5A" w14:textId="77777777" w:rsidR="00743113" w:rsidRPr="006E1523" w:rsidRDefault="00743113" w:rsidP="006E1523">
      <w:pPr>
        <w:bidi/>
        <w:spacing w:after="0"/>
        <w:jc w:val="both"/>
        <w:rPr>
          <w:rFonts w:ascii="Traditional Arabic" w:hAnsi="Traditional Arabic" w:cs="Traditional Arabic"/>
          <w:sz w:val="32"/>
          <w:szCs w:val="32"/>
        </w:rPr>
      </w:pPr>
    </w:p>
    <w:p w14:paraId="63700F0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السبب الأول: عدم بلوغ الحديث إليهم</w:t>
      </w:r>
    </w:p>
    <w:p w14:paraId="5CFC5A06" w14:textId="77777777" w:rsidR="00743113" w:rsidRPr="006E1523" w:rsidRDefault="00743113" w:rsidP="006E1523">
      <w:pPr>
        <w:bidi/>
        <w:spacing w:after="0"/>
        <w:jc w:val="both"/>
        <w:rPr>
          <w:rFonts w:ascii="Traditional Arabic" w:hAnsi="Traditional Arabic" w:cs="Traditional Arabic"/>
          <w:sz w:val="32"/>
          <w:szCs w:val="32"/>
        </w:rPr>
      </w:pPr>
    </w:p>
    <w:p w14:paraId="58168F0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أحد أهم الأسباب التي قد تجعل الإمام يترك العمل بحديث معين هو عدم بلوغ هذا الحديث إليه. فقد كانت وسائل نقل الحديث في تلك الأزمنة تعتمد على السماع المباشر والنقل من الثقات، ولم يكن علم الحديث قد دوّن بعد كما حصل في العصور اللاحقة، مما يعني أن الأحاديث لم تكن تصل إلى جميع العلماء بشكل متساوٍ. فقد يصل الحديث إلى إمام في مدينة ما، بينما لا يصل إلى إمام آخر في مدينة أخرى.</w:t>
      </w:r>
    </w:p>
    <w:p w14:paraId="74796970" w14:textId="77777777" w:rsidR="00743113" w:rsidRPr="006E1523" w:rsidRDefault="00743113" w:rsidP="006E1523">
      <w:pPr>
        <w:bidi/>
        <w:spacing w:after="0"/>
        <w:jc w:val="both"/>
        <w:rPr>
          <w:rFonts w:ascii="Traditional Arabic" w:hAnsi="Traditional Arabic" w:cs="Traditional Arabic"/>
          <w:sz w:val="32"/>
          <w:szCs w:val="32"/>
        </w:rPr>
      </w:pPr>
    </w:p>
    <w:p w14:paraId="70CED77C"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قال الإمام الشافعي رحمه الله: "إذا صح عندي الحديث أخذت به، وإن لم أعمل به فلأني لم أبلغه"، فيعني الشافعي هنا أنه قد يترك العمل بحديث لا لشيء إلا لأن هذا الحديث لم يصل إليه بسند صحيح أو تواتر ثابت. ويدل هذا على تواضع الإمام </w:t>
      </w:r>
      <w:r w:rsidRPr="006E1523">
        <w:rPr>
          <w:rFonts w:ascii="Traditional Arabic" w:hAnsi="Traditional Arabic" w:cs="Traditional Arabic"/>
          <w:sz w:val="32"/>
          <w:szCs w:val="32"/>
          <w:rtl/>
        </w:rPr>
        <w:lastRenderedPageBreak/>
        <w:t>الشافعي، وعلى تقديره للسنة النبوية، بحيث إنه يعتذر عن ترك العمل بالحديث إذا لم يكن قد بلغه أصلاً. (ابن القيم، إعلام الموقعين، ج 2، ص 87).</w:t>
      </w:r>
    </w:p>
    <w:p w14:paraId="4A2D9C2B" w14:textId="77777777" w:rsidR="00743113" w:rsidRPr="006E1523" w:rsidRDefault="00743113" w:rsidP="006E1523">
      <w:pPr>
        <w:bidi/>
        <w:spacing w:after="0"/>
        <w:jc w:val="both"/>
        <w:rPr>
          <w:rFonts w:ascii="Traditional Arabic" w:hAnsi="Traditional Arabic" w:cs="Traditional Arabic"/>
          <w:sz w:val="32"/>
          <w:szCs w:val="32"/>
        </w:rPr>
      </w:pPr>
    </w:p>
    <w:p w14:paraId="52CCFBA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ومثال ذلك، أن الإمام مالك بن أنس لم يعمل بحديث الأذان والإقامة في أذن المولود، لأن هذا الحديث لم يصله بسند صحيح، بينما صحّ عند غيره من الأئمة كالإمام أحمد، فعملوا به. وهذا يوضح لنا أن عدم عمل الإمام بحديث معين لا يعني تهاونه بالسنة، بل هو اجتهاد منه مبني على ما وصل إليه من العلم.</w:t>
      </w:r>
    </w:p>
    <w:p w14:paraId="1CDF344D" w14:textId="77777777" w:rsidR="00743113" w:rsidRPr="006E1523" w:rsidRDefault="00743113" w:rsidP="006E1523">
      <w:pPr>
        <w:bidi/>
        <w:spacing w:after="0"/>
        <w:jc w:val="both"/>
        <w:rPr>
          <w:rFonts w:ascii="Traditional Arabic" w:hAnsi="Traditional Arabic" w:cs="Traditional Arabic"/>
          <w:sz w:val="32"/>
          <w:szCs w:val="32"/>
        </w:rPr>
      </w:pPr>
    </w:p>
    <w:p w14:paraId="39E6206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السبب الثاني: ضعف السند أو عدم الثبوت</w:t>
      </w:r>
    </w:p>
    <w:p w14:paraId="4C75CC42" w14:textId="77777777" w:rsidR="00743113" w:rsidRPr="006E1523" w:rsidRDefault="00743113" w:rsidP="006E1523">
      <w:pPr>
        <w:bidi/>
        <w:spacing w:after="0"/>
        <w:jc w:val="both"/>
        <w:rPr>
          <w:rFonts w:ascii="Traditional Arabic" w:hAnsi="Traditional Arabic" w:cs="Traditional Arabic"/>
          <w:sz w:val="32"/>
          <w:szCs w:val="32"/>
        </w:rPr>
      </w:pPr>
    </w:p>
    <w:p w14:paraId="5E29ECB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من الأسباب الأخرى التي قد تجعل الإمام يترك العمل بحديث معين هو ضعف سنده أو عدم ثبوته عن النبي صلى الله عليه وسلم. فقد كان الأئمة الأربعة حريصين على التحقق من الأسانيد، وكانوا يرفضون قبول الأحاديث إلا إذا توفرت فيها شروط الصحة من اتصال السند، وعدالة الرواة، وضبطهم، وغيرها من الشروط المعروفة في علم الحديث.</w:t>
      </w:r>
    </w:p>
    <w:p w14:paraId="096A5803" w14:textId="77777777" w:rsidR="00743113" w:rsidRPr="006E1523" w:rsidRDefault="00743113" w:rsidP="006E1523">
      <w:pPr>
        <w:bidi/>
        <w:spacing w:after="0"/>
        <w:jc w:val="both"/>
        <w:rPr>
          <w:rFonts w:ascii="Traditional Arabic" w:hAnsi="Traditional Arabic" w:cs="Traditional Arabic"/>
          <w:sz w:val="32"/>
          <w:szCs w:val="32"/>
        </w:rPr>
      </w:pPr>
    </w:p>
    <w:p w14:paraId="4FBF1B6B"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الإمام أبو حنيفة، على سبيل المثال، كان يتحرى الأحاديث المتصلة التي ثبتت صحتها، ولم يكن يعتمد على الحديث الضعيف أو المرسل في المسائل الفقهية. فقد قال: "لا يجوز العمل بحديث مرسل إذا خالفه حديث متصل"، وهذا يدل على حرصه على </w:t>
      </w:r>
      <w:r w:rsidRPr="006E1523">
        <w:rPr>
          <w:rFonts w:ascii="Traditional Arabic" w:hAnsi="Traditional Arabic" w:cs="Traditional Arabic"/>
          <w:sz w:val="32"/>
          <w:szCs w:val="32"/>
          <w:rtl/>
        </w:rPr>
        <w:lastRenderedPageBreak/>
        <w:t>التثبت وعدم قبول أي حديث إلا بعد التحقق من صحة سنده. (ابن عابدين، رد المحتار).</w:t>
      </w:r>
    </w:p>
    <w:p w14:paraId="718BB7C7" w14:textId="77777777" w:rsidR="00743113" w:rsidRPr="006E1523" w:rsidRDefault="00743113" w:rsidP="006E1523">
      <w:pPr>
        <w:bidi/>
        <w:spacing w:after="0"/>
        <w:jc w:val="both"/>
        <w:rPr>
          <w:rFonts w:ascii="Traditional Arabic" w:hAnsi="Traditional Arabic" w:cs="Traditional Arabic"/>
          <w:sz w:val="32"/>
          <w:szCs w:val="32"/>
        </w:rPr>
      </w:pPr>
    </w:p>
    <w:p w14:paraId="18163A51"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ومن الأمثلة على ذلك، أن الإمام أحمد بن حنبل كان يترك العمل ببعض الأحاديث التي لم يثبت لديه صحة سندها، ولم يكن يعتبرها حجةً في المسائل التي تحتاج إلى دليل قطعي. فكان يرى أن الأحاديث الصحيحة هي الحجة الملزمة، بينما الأحاديث الضعيفة لا تصلح للاستدلال في القضايا الأساسية التي تحتاج إلى يقين وثبوت.</w:t>
      </w:r>
    </w:p>
    <w:p w14:paraId="27C7F3FE" w14:textId="77777777" w:rsidR="00743113" w:rsidRPr="006E1523" w:rsidRDefault="00743113" w:rsidP="006E1523">
      <w:pPr>
        <w:bidi/>
        <w:spacing w:after="0"/>
        <w:jc w:val="both"/>
        <w:rPr>
          <w:rFonts w:ascii="Traditional Arabic" w:hAnsi="Traditional Arabic" w:cs="Traditional Arabic"/>
          <w:sz w:val="32"/>
          <w:szCs w:val="32"/>
        </w:rPr>
      </w:pPr>
    </w:p>
    <w:p w14:paraId="3CE8247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السبب الثالث: معارضة الحديث لما هو أقوى منه سندًا أو دلالةً</w:t>
      </w:r>
    </w:p>
    <w:p w14:paraId="30CB2D10" w14:textId="77777777" w:rsidR="00743113" w:rsidRPr="006E1523" w:rsidRDefault="00743113" w:rsidP="006E1523">
      <w:pPr>
        <w:bidi/>
        <w:spacing w:after="0"/>
        <w:jc w:val="both"/>
        <w:rPr>
          <w:rFonts w:ascii="Traditional Arabic" w:hAnsi="Traditional Arabic" w:cs="Traditional Arabic"/>
          <w:sz w:val="32"/>
          <w:szCs w:val="32"/>
        </w:rPr>
      </w:pPr>
    </w:p>
    <w:p w14:paraId="7D8C9E1E"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في بعض الأحيان، قد يجد الإمام حديثين يعالجان نفس المسألة لكن أحدهما أقوى من الآخر من حيث السند أو الدلالة، فيعمل بالحديث الأقوى ويترك الآخر. وهذا ليس تقليلًا من شأن الحديث الضعيف، ولكن احترامًا لمبدأ الترجيح بين الأدلة، إذ كان الأئمة يعتبرون هذا الأسلوب جزءًا من المنهج العلمي السليم.</w:t>
      </w:r>
    </w:p>
    <w:p w14:paraId="169AE6E7" w14:textId="77777777" w:rsidR="00743113" w:rsidRPr="006E1523" w:rsidRDefault="00743113" w:rsidP="006E1523">
      <w:pPr>
        <w:bidi/>
        <w:spacing w:after="0"/>
        <w:jc w:val="both"/>
        <w:rPr>
          <w:rFonts w:ascii="Traditional Arabic" w:hAnsi="Traditional Arabic" w:cs="Traditional Arabic"/>
          <w:sz w:val="32"/>
          <w:szCs w:val="32"/>
        </w:rPr>
      </w:pPr>
    </w:p>
    <w:p w14:paraId="4F98E51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وقد قال شيخ الإسلام ابن تيمية في هذا الصدد: "إذا تعارض حديثان صحيحان، فالواجب تقديم الأرجح منهما سندًا ودلالة"، وهذا ما كان عليه الأئمة الأربعة رحمهم الله، حيث كانوا يميزون بين الحديث الأرجح وغيره عند التعارض. (مجموع الفتاوى، ج 20، ص 396).</w:t>
      </w:r>
    </w:p>
    <w:p w14:paraId="37996D89" w14:textId="77777777" w:rsidR="00743113" w:rsidRPr="006E1523" w:rsidRDefault="00743113" w:rsidP="006E1523">
      <w:pPr>
        <w:bidi/>
        <w:spacing w:after="0"/>
        <w:jc w:val="both"/>
        <w:rPr>
          <w:rFonts w:ascii="Traditional Arabic" w:hAnsi="Traditional Arabic" w:cs="Traditional Arabic"/>
          <w:sz w:val="32"/>
          <w:szCs w:val="32"/>
        </w:rPr>
      </w:pPr>
    </w:p>
    <w:p w14:paraId="140BF3DE"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ومثال على هذا السبب مسألة صلاة النافلة بعد العصر. فقد وردت أحاديث تنهى عن الصلاة بعد العصر، وأخرى تجيز الصلاة إذا كانت لها سبب سابق. وقد رأى الإمام أحمد أن حديث النهي أقوى في السند والدلالة، فاعتمد عليه وترك العمل بالأحاديث التي تجيز الصلاة بعد العصر. وهذا موقف يعكس حرص الإمام على اتباع الأحاديث الأقوى سندًا ودلالة، وليس مجرد عمل بالحديث لمجرد وروده.</w:t>
      </w:r>
    </w:p>
    <w:p w14:paraId="29974FFC" w14:textId="77777777" w:rsidR="00743113" w:rsidRPr="006E1523" w:rsidRDefault="00743113" w:rsidP="006E1523">
      <w:pPr>
        <w:bidi/>
        <w:spacing w:after="0"/>
        <w:jc w:val="both"/>
        <w:rPr>
          <w:rFonts w:ascii="Traditional Arabic" w:hAnsi="Traditional Arabic" w:cs="Traditional Arabic"/>
          <w:sz w:val="32"/>
          <w:szCs w:val="32"/>
        </w:rPr>
      </w:pPr>
    </w:p>
    <w:p w14:paraId="2CE4433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السبب الرابع: عدم وضوح الدلالة أو اشتباه المعنى</w:t>
      </w:r>
    </w:p>
    <w:p w14:paraId="4BF2CE66" w14:textId="77777777" w:rsidR="00743113" w:rsidRPr="006E1523" w:rsidRDefault="00743113" w:rsidP="006E1523">
      <w:pPr>
        <w:bidi/>
        <w:spacing w:after="0"/>
        <w:jc w:val="both"/>
        <w:rPr>
          <w:rFonts w:ascii="Traditional Arabic" w:hAnsi="Traditional Arabic" w:cs="Traditional Arabic"/>
          <w:sz w:val="32"/>
          <w:szCs w:val="32"/>
        </w:rPr>
      </w:pPr>
    </w:p>
    <w:p w14:paraId="3CE4F4D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أحيانًا، قد يصادف الإمام حديثًا يحتمل أكثر من معنى أو يكون غير واضح الدلالة، فيتوقف عن العمل به حتى يتبين له المعنى الصحيح، وهذا نوع من الاحتياط في الدين. فقد كان الأئمة يرون أن السنة يجب أن تكون واضحة الدلالة، فلا يُعتمد على حديث غامض أو يحتمل تفسيرات مختلفة.</w:t>
      </w:r>
    </w:p>
    <w:p w14:paraId="369201D9" w14:textId="77777777" w:rsidR="00743113" w:rsidRPr="006E1523" w:rsidRDefault="00743113" w:rsidP="006E1523">
      <w:pPr>
        <w:bidi/>
        <w:spacing w:after="0"/>
        <w:jc w:val="both"/>
        <w:rPr>
          <w:rFonts w:ascii="Traditional Arabic" w:hAnsi="Traditional Arabic" w:cs="Traditional Arabic"/>
          <w:sz w:val="32"/>
          <w:szCs w:val="32"/>
        </w:rPr>
      </w:pPr>
    </w:p>
    <w:p w14:paraId="1A5DB39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وقد قال الإمام مالك رحمه الله: "إن من العلم </w:t>
      </w:r>
      <w:proofErr w:type="gramStart"/>
      <w:r w:rsidRPr="006E1523">
        <w:rPr>
          <w:rFonts w:ascii="Traditional Arabic" w:hAnsi="Traditional Arabic" w:cs="Traditional Arabic"/>
          <w:sz w:val="32"/>
          <w:szCs w:val="32"/>
          <w:rtl/>
        </w:rPr>
        <w:t>أن لا</w:t>
      </w:r>
      <w:proofErr w:type="gramEnd"/>
      <w:r w:rsidRPr="006E1523">
        <w:rPr>
          <w:rFonts w:ascii="Traditional Arabic" w:hAnsi="Traditional Arabic" w:cs="Traditional Arabic"/>
          <w:sz w:val="32"/>
          <w:szCs w:val="32"/>
          <w:rtl/>
        </w:rPr>
        <w:t xml:space="preserve"> نقول </w:t>
      </w:r>
      <w:proofErr w:type="gramStart"/>
      <w:r w:rsidRPr="006E1523">
        <w:rPr>
          <w:rFonts w:ascii="Traditional Arabic" w:hAnsi="Traditional Arabic" w:cs="Traditional Arabic"/>
          <w:sz w:val="32"/>
          <w:szCs w:val="32"/>
          <w:rtl/>
        </w:rPr>
        <w:t>في ما</w:t>
      </w:r>
      <w:proofErr w:type="gramEnd"/>
      <w:r w:rsidRPr="006E1523">
        <w:rPr>
          <w:rFonts w:ascii="Traditional Arabic" w:hAnsi="Traditional Arabic" w:cs="Traditional Arabic"/>
          <w:sz w:val="32"/>
          <w:szCs w:val="32"/>
          <w:rtl/>
        </w:rPr>
        <w:t xml:space="preserve"> لا نعلمه، وإذا جاء الحديث عن النبي صلى الله عليه وسلم ولم نفهم معناه، فلنا في العلماء أسوة"، أي أنه يرى التريث في الأخذ بالحديث إذا لم يكن المعنى واضحًا أو كانت دلالته غير بيّنة.</w:t>
      </w:r>
    </w:p>
    <w:p w14:paraId="17BF1520" w14:textId="77777777" w:rsidR="00743113" w:rsidRPr="006E1523" w:rsidRDefault="00743113" w:rsidP="006E1523">
      <w:pPr>
        <w:bidi/>
        <w:spacing w:after="0"/>
        <w:jc w:val="both"/>
        <w:rPr>
          <w:rFonts w:ascii="Traditional Arabic" w:hAnsi="Traditional Arabic" w:cs="Traditional Arabic"/>
          <w:sz w:val="32"/>
          <w:szCs w:val="32"/>
        </w:rPr>
      </w:pPr>
    </w:p>
    <w:p w14:paraId="189A36BB"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ومن الأمثلة على هذا السبب، موقف الإمام الشافعي من بعض الأحاديث التي لم تتضح له دلالتها تمامًا. فقد كان الشافعي يتحرى الوضوح في المعنى، ويرى أن من </w:t>
      </w:r>
      <w:r w:rsidRPr="006E1523">
        <w:rPr>
          <w:rFonts w:ascii="Traditional Arabic" w:hAnsi="Traditional Arabic" w:cs="Traditional Arabic"/>
          <w:sz w:val="32"/>
          <w:szCs w:val="32"/>
          <w:rtl/>
        </w:rPr>
        <w:lastRenderedPageBreak/>
        <w:t>الاحتياط عدم العمل بالحديث إذا لم يتبين المراد منه بجلاء. فكان الشافعي يترك العمل بالحديث حتى يتضح له المقصود، وكان يعتبر هذا منهجًا سليمًا في التعامل مع السنة.</w:t>
      </w:r>
    </w:p>
    <w:p w14:paraId="6F32700F" w14:textId="77777777" w:rsidR="00743113" w:rsidRPr="006E1523" w:rsidRDefault="00743113" w:rsidP="006E1523">
      <w:pPr>
        <w:bidi/>
        <w:spacing w:after="0"/>
        <w:jc w:val="both"/>
        <w:rPr>
          <w:rFonts w:ascii="Traditional Arabic" w:hAnsi="Traditional Arabic" w:cs="Traditional Arabic"/>
          <w:sz w:val="32"/>
          <w:szCs w:val="32"/>
        </w:rPr>
      </w:pPr>
    </w:p>
    <w:p w14:paraId="7D01DE4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السبب الخامس: اشتراط شروط معينة في تطبيق الحديث</w:t>
      </w:r>
    </w:p>
    <w:p w14:paraId="4BB8C96B" w14:textId="77777777" w:rsidR="00743113" w:rsidRPr="006E1523" w:rsidRDefault="00743113" w:rsidP="006E1523">
      <w:pPr>
        <w:bidi/>
        <w:spacing w:after="0"/>
        <w:jc w:val="both"/>
        <w:rPr>
          <w:rFonts w:ascii="Traditional Arabic" w:hAnsi="Traditional Arabic" w:cs="Traditional Arabic"/>
          <w:sz w:val="32"/>
          <w:szCs w:val="32"/>
        </w:rPr>
      </w:pPr>
    </w:p>
    <w:p w14:paraId="0B13EB4F"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قد يشترط الإمام شروطًا خاصة لتطبيق الحديث، فإذا لم تتوفر هذه الشروط، ترك العمل به. فمثلًا، الإمام مالك كان يعتمد على عمل أهل المدينة كمصدر مهم من مصادر السنة، باعتبارهم توارثوا السنن عن الصحابة الذين عاشوا مع النبي صلى الله عليه وسلم. فإذا وجد الإمام حديثًا يخالف هذا العمل المتواتر، فإنه يتركه لأنه يرى أن هذا العمل يعكس ما نُقل عن النبي بشكل موثوق.</w:t>
      </w:r>
    </w:p>
    <w:p w14:paraId="1636FC96" w14:textId="77777777" w:rsidR="00743113" w:rsidRPr="006E1523" w:rsidRDefault="00743113" w:rsidP="006E1523">
      <w:pPr>
        <w:bidi/>
        <w:spacing w:after="0"/>
        <w:jc w:val="both"/>
        <w:rPr>
          <w:rFonts w:ascii="Traditional Arabic" w:hAnsi="Traditional Arabic" w:cs="Traditional Arabic"/>
          <w:sz w:val="32"/>
          <w:szCs w:val="32"/>
        </w:rPr>
      </w:pPr>
    </w:p>
    <w:p w14:paraId="5684B38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كذلك كان الإمام أحمد بن حنبل يشترط بعض الشروط في فهم الحديث، وكان لا يقبل الحديث إذا خالف أصول الشريعة العامة إلا إذا توفرت فيه شروط القوة. وقد كان يرى أن بعض الأحاديث يجب أن تتوافر فيها ضوابط معينة حتى يعتمد عليها، مثل الاتصال الوثيق بالسند الصحيح أو الموافقة لأصول الشريعة.</w:t>
      </w:r>
    </w:p>
    <w:p w14:paraId="3BE7FBE3" w14:textId="77777777" w:rsidR="00743113" w:rsidRPr="006E1523" w:rsidRDefault="00743113" w:rsidP="006E1523">
      <w:pPr>
        <w:bidi/>
        <w:spacing w:after="0"/>
        <w:jc w:val="both"/>
        <w:rPr>
          <w:rFonts w:ascii="Traditional Arabic" w:hAnsi="Traditional Arabic" w:cs="Traditional Arabic"/>
          <w:sz w:val="32"/>
          <w:szCs w:val="32"/>
        </w:rPr>
      </w:pPr>
    </w:p>
    <w:p w14:paraId="4DB715FF" w14:textId="77777777" w:rsidR="00743113" w:rsidRPr="006E1523" w:rsidRDefault="00743113" w:rsidP="006E1523">
      <w:pPr>
        <w:bidi/>
        <w:spacing w:after="0"/>
        <w:jc w:val="both"/>
        <w:rPr>
          <w:rFonts w:ascii="Traditional Arabic" w:hAnsi="Traditional Arabic" w:cs="Traditional Arabic"/>
          <w:sz w:val="32"/>
          <w:szCs w:val="32"/>
        </w:rPr>
      </w:pPr>
    </w:p>
    <w:p w14:paraId="03D3AC0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w:t>
      </w:r>
    </w:p>
    <w:p w14:paraId="6A7A906E" w14:textId="77777777" w:rsidR="00743113" w:rsidRPr="006E1523" w:rsidRDefault="00743113" w:rsidP="006E1523">
      <w:pPr>
        <w:bidi/>
        <w:spacing w:after="0"/>
        <w:jc w:val="both"/>
        <w:rPr>
          <w:rFonts w:ascii="Traditional Arabic" w:hAnsi="Traditional Arabic" w:cs="Traditional Arabic"/>
          <w:sz w:val="32"/>
          <w:szCs w:val="32"/>
        </w:rPr>
      </w:pPr>
    </w:p>
    <w:p w14:paraId="7B03C5A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خاتمة الفصل:</w:t>
      </w:r>
    </w:p>
    <w:p w14:paraId="5AC2242E" w14:textId="77777777" w:rsidR="00743113" w:rsidRPr="006E1523" w:rsidRDefault="00743113" w:rsidP="006E1523">
      <w:pPr>
        <w:bidi/>
        <w:spacing w:after="0"/>
        <w:jc w:val="both"/>
        <w:rPr>
          <w:rFonts w:ascii="Traditional Arabic" w:hAnsi="Traditional Arabic" w:cs="Traditional Arabic"/>
          <w:sz w:val="32"/>
          <w:szCs w:val="32"/>
        </w:rPr>
      </w:pPr>
    </w:p>
    <w:p w14:paraId="32A5A03D" w14:textId="64F2DF70"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إن الأسباب التي دفعت الأئمة الأربعة لترك العمل ببعض الأحاديث لم تكن مبنية على استهانة بالسنة أو عدم احترام للنبي صلى الله عليه وسلم، بل كانت لأسباب علمية ومنهجية تستند إلى قواعد التثبت والتحقيق. وقد كان هدف الأئمة، رحمهم الله، هو الوصول إلى الحق، وبذل الوسع في اتباع ما صح عن النبي صلى الله عليه وسلم.</w:t>
      </w:r>
    </w:p>
    <w:p w14:paraId="4D701BC6" w14:textId="77777777" w:rsidR="00743113" w:rsidRPr="006E1523" w:rsidRDefault="00743113" w:rsidP="006E1523">
      <w:pPr>
        <w:bidi/>
        <w:spacing w:after="0"/>
        <w:jc w:val="both"/>
        <w:rPr>
          <w:rFonts w:ascii="Traditional Arabic" w:hAnsi="Traditional Arabic" w:cs="Traditional Arabic"/>
          <w:sz w:val="32"/>
          <w:szCs w:val="32"/>
        </w:rPr>
      </w:pPr>
    </w:p>
    <w:p w14:paraId="0179A248" w14:textId="77777777" w:rsidR="00743113" w:rsidRPr="006E1523" w:rsidRDefault="00743113" w:rsidP="006E1523">
      <w:pPr>
        <w:bidi/>
        <w:spacing w:after="0"/>
        <w:jc w:val="both"/>
        <w:rPr>
          <w:rFonts w:ascii="Traditional Arabic" w:hAnsi="Traditional Arabic" w:cs="Traditional Arabic"/>
          <w:sz w:val="32"/>
          <w:szCs w:val="32"/>
        </w:rPr>
      </w:pPr>
    </w:p>
    <w:p w14:paraId="43CE4295" w14:textId="77777777" w:rsidR="00743113" w:rsidRPr="006E1523" w:rsidRDefault="00743113" w:rsidP="006E1523">
      <w:pPr>
        <w:bidi/>
        <w:spacing w:after="0"/>
        <w:jc w:val="both"/>
        <w:rPr>
          <w:rFonts w:ascii="Traditional Arabic" w:hAnsi="Traditional Arabic" w:cs="Traditional Arabic"/>
          <w:sz w:val="32"/>
          <w:szCs w:val="32"/>
        </w:rPr>
      </w:pPr>
    </w:p>
    <w:p w14:paraId="7290C86F" w14:textId="77777777" w:rsidR="00743113" w:rsidRPr="006E1523" w:rsidRDefault="00743113" w:rsidP="006E1523">
      <w:pPr>
        <w:bidi/>
        <w:spacing w:after="0"/>
        <w:jc w:val="both"/>
        <w:rPr>
          <w:rFonts w:ascii="Traditional Arabic" w:hAnsi="Traditional Arabic" w:cs="Traditional Arabic"/>
          <w:sz w:val="32"/>
          <w:szCs w:val="32"/>
        </w:rPr>
      </w:pPr>
    </w:p>
    <w:p w14:paraId="6A6E2CFA" w14:textId="77777777" w:rsidR="00743113" w:rsidRPr="006E1523" w:rsidRDefault="00743113" w:rsidP="006E1523">
      <w:pPr>
        <w:bidi/>
        <w:spacing w:after="0"/>
        <w:jc w:val="both"/>
        <w:rPr>
          <w:rFonts w:ascii="Traditional Arabic" w:hAnsi="Traditional Arabic" w:cs="Traditional Arabic"/>
          <w:sz w:val="32"/>
          <w:szCs w:val="32"/>
        </w:rPr>
      </w:pPr>
    </w:p>
    <w:p w14:paraId="1BC351E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الفصل الرابع: مكانة السنة النبوية في التشريع الإسلامي وأثرها في بناء الشريعة</w:t>
      </w:r>
    </w:p>
    <w:p w14:paraId="2F296096" w14:textId="77777777" w:rsidR="00743113" w:rsidRPr="006E1523" w:rsidRDefault="00743113" w:rsidP="006E1523">
      <w:pPr>
        <w:bidi/>
        <w:spacing w:after="0"/>
        <w:jc w:val="both"/>
        <w:rPr>
          <w:rFonts w:ascii="Traditional Arabic" w:hAnsi="Traditional Arabic" w:cs="Traditional Arabic"/>
          <w:sz w:val="32"/>
          <w:szCs w:val="32"/>
        </w:rPr>
      </w:pPr>
    </w:p>
    <w:p w14:paraId="616B1C47"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إن الحديث عن مكانة السنة النبوية في التشريع الإسلامي هو حديث عن أساس لا غنى لنا عنه في فهم الدين. إنَّ السنة النبوية تمثل المرجع الثاني بعد القرآن الكريم، فهي الوحي الذي جاء ليشرح ويوضح ويبين للناس ما أُجمل في كتاب الله. فالسنة هي الركيزة التي تقوم عليها كثير من الأحكام الشرعية التي نأخذ بها ونعمل بها في حياتنا اليومية، وقد جاء بيان حجيتها في القرآن الكريم وأكد عليها النبي صلى الله عليه وسلم، وجعلها العلماء ركنًا من أركان الشريعة لا يمكن الاستغناء عنه.</w:t>
      </w:r>
    </w:p>
    <w:p w14:paraId="6528BC10" w14:textId="77777777" w:rsidR="00743113" w:rsidRPr="006E1523" w:rsidRDefault="00743113" w:rsidP="006E1523">
      <w:pPr>
        <w:bidi/>
        <w:spacing w:after="0"/>
        <w:jc w:val="both"/>
        <w:rPr>
          <w:rFonts w:ascii="Traditional Arabic" w:hAnsi="Traditional Arabic" w:cs="Traditional Arabic"/>
          <w:sz w:val="32"/>
          <w:szCs w:val="32"/>
        </w:rPr>
      </w:pPr>
    </w:p>
    <w:p w14:paraId="66C39DB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قال الله سبحانه وتعالى في محكم تنزيله: {وَمَا آتَاكُمُ الرَّسُولُ فَخُذُوهُ وَمَا نَهَاكُمْ عَنْهُ فَانتَهُوا} [الحشر: 7]. هذه الآية هي بمثابة إعلان واضح وصريح أن ما جاء به النبي صلى الله عليه وسلم هو أمر واجب الطاعة، وأنه لا يسوغ للمسلم أن يترك أو يتهاون بما جاء به من توجيهات وأحكام. السنة النبوية ليست خيارًا نتبعه حينًا ونتجاهله حينًا آخر، بل هي جزء لا يتجزأ من هذا الدين.</w:t>
      </w:r>
    </w:p>
    <w:p w14:paraId="7986182B" w14:textId="77777777" w:rsidR="00743113" w:rsidRPr="006E1523" w:rsidRDefault="00743113" w:rsidP="006E1523">
      <w:pPr>
        <w:bidi/>
        <w:spacing w:after="0"/>
        <w:jc w:val="both"/>
        <w:rPr>
          <w:rFonts w:ascii="Traditional Arabic" w:hAnsi="Traditional Arabic" w:cs="Traditional Arabic"/>
          <w:sz w:val="32"/>
          <w:szCs w:val="32"/>
        </w:rPr>
      </w:pPr>
    </w:p>
    <w:p w14:paraId="285A2DA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أولًا: السنة النبوية كمصدر تشريعي لا غنى عنه</w:t>
      </w:r>
    </w:p>
    <w:p w14:paraId="2695EEE1" w14:textId="77777777" w:rsidR="00743113" w:rsidRPr="006E1523" w:rsidRDefault="00743113" w:rsidP="006E1523">
      <w:pPr>
        <w:bidi/>
        <w:spacing w:after="0"/>
        <w:jc w:val="both"/>
        <w:rPr>
          <w:rFonts w:ascii="Traditional Arabic" w:hAnsi="Traditional Arabic" w:cs="Traditional Arabic"/>
          <w:sz w:val="32"/>
          <w:szCs w:val="32"/>
        </w:rPr>
      </w:pPr>
    </w:p>
    <w:p w14:paraId="60FA02B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من الخطأ الشائع بين البعض اعتقادهم أن القرآن وحده يكفي في التشريع، ويتجاهلون بذلك حقيقة أن السنة جاءت لتكمّل القرآن وتوضح ما أُبهم فيه، وتفصل ما أُجمل فيه. فالله سبحانه وتعالى، حين أمر بإقامة الصلاة، لم يوضح في القرآن كيفية الصلاة وعدد ركعاتها. قال تعالى: {وَأَقِيمُوا الصَّلَاةَ} [البقرة: 43]، لكنه لم يذكر تفاصيل أداء الصلاة. فجاءت السنة لتبين لنا كيف نصلي، وعدد الركعات، وأوقات الصلاة. فقد قال النبي صلى الله عليه وسلم: "صلوا كما رأيتموني أصلي" [رواه البخاري، حديث رقم 631]. فبهذا الحديث، نعرف أن الصلاة التي نصليها اليوم هي كما أداها النبي صلى الله عليه وسلم، وفقًا لما علمنا إياه.</w:t>
      </w:r>
    </w:p>
    <w:p w14:paraId="7246B2D7" w14:textId="77777777" w:rsidR="00743113" w:rsidRPr="006E1523" w:rsidRDefault="00743113" w:rsidP="006E1523">
      <w:pPr>
        <w:bidi/>
        <w:spacing w:after="0"/>
        <w:jc w:val="both"/>
        <w:rPr>
          <w:rFonts w:ascii="Traditional Arabic" w:hAnsi="Traditional Arabic" w:cs="Traditional Arabic"/>
          <w:sz w:val="32"/>
          <w:szCs w:val="32"/>
        </w:rPr>
      </w:pPr>
    </w:p>
    <w:p w14:paraId="1D47E13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الأمر نفسه نجده في الزكاة، فقد أمر الله بإيتاء الزكاة، لكن لم يحدد نصابها أو مقدارها في القرآن. فجاءت السنة لتوضح نصاب كل نوع من الأموال، ومقدار الزكاة المفروض. فلو أننا أخذنا بالقرآن وحده، لما كنا نعلم تفاصيل الزكاة، ولما أديناها كما أراد الله.</w:t>
      </w:r>
    </w:p>
    <w:p w14:paraId="6996A44F" w14:textId="77777777" w:rsidR="00743113" w:rsidRPr="006E1523" w:rsidRDefault="00743113" w:rsidP="006E1523">
      <w:pPr>
        <w:bidi/>
        <w:spacing w:after="0"/>
        <w:jc w:val="both"/>
        <w:rPr>
          <w:rFonts w:ascii="Traditional Arabic" w:hAnsi="Traditional Arabic" w:cs="Traditional Arabic"/>
          <w:sz w:val="32"/>
          <w:szCs w:val="32"/>
        </w:rPr>
      </w:pPr>
    </w:p>
    <w:p w14:paraId="532A5B8A"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ثانيًا: دور السنة في توضيح الأحكام وتفصيلها</w:t>
      </w:r>
    </w:p>
    <w:p w14:paraId="1B06AC1B" w14:textId="77777777" w:rsidR="00743113" w:rsidRPr="006E1523" w:rsidRDefault="00743113" w:rsidP="006E1523">
      <w:pPr>
        <w:bidi/>
        <w:spacing w:after="0"/>
        <w:jc w:val="both"/>
        <w:rPr>
          <w:rFonts w:ascii="Traditional Arabic" w:hAnsi="Traditional Arabic" w:cs="Traditional Arabic"/>
          <w:sz w:val="32"/>
          <w:szCs w:val="32"/>
        </w:rPr>
      </w:pPr>
    </w:p>
    <w:p w14:paraId="6A053BA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السنة النبوية هي التي تجعل أحكام الشريعة الإسلامية قابلة للتطبيق في الواقع، فهي التي تقدم لنا الإطار العملي للأوامر الإلهية. على سبيل المثال، حين أمر الله سبحانه وتعالى بإقامة الصلاة وإيتاء الزكاة والصوم والحج، جاءت السنة لتفصّل كيفية أداء كل عبادة، وما يجب فيها وما يستحب.</w:t>
      </w:r>
    </w:p>
    <w:p w14:paraId="65CE908B" w14:textId="77777777" w:rsidR="00743113" w:rsidRPr="006E1523" w:rsidRDefault="00743113" w:rsidP="006E1523">
      <w:pPr>
        <w:bidi/>
        <w:spacing w:after="0"/>
        <w:jc w:val="both"/>
        <w:rPr>
          <w:rFonts w:ascii="Traditional Arabic" w:hAnsi="Traditional Arabic" w:cs="Traditional Arabic"/>
          <w:sz w:val="32"/>
          <w:szCs w:val="32"/>
        </w:rPr>
      </w:pPr>
    </w:p>
    <w:p w14:paraId="408C0FA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نأخذ مثالًا على ذلك من الحج. فقد أمر الله تعالى المسلمين بأداء الحج في قوله تعالى: {وَأَذِّنْ فِي النَّاسِ بِالْحَجِّ} [الحج: 27]، لكن تفاصيل أداء الحج، كأركانه وواجباته، وتفاصيل مناسكه من الطواف والسعي والوقوف بعرفة ورمي الجمرات، كلها لم ترد في القرآن الكريم، بل جاءت السنة لتفصّل هذه الشعائر، ولتعلّم المسلمين كيف يؤدون الحج خطوةً بخطوة، فقال النبي صلى الله عليه وسلم: "خذوا عني مناسككم" [رواه مسلم، حديث رقم 1297]. فكانت السنة هنا بمثابة الدليل العملي، الذي يسير عليه المسلمون في كل زمان ومكان لأداء مناسك الحج.</w:t>
      </w:r>
    </w:p>
    <w:p w14:paraId="5840FD0A" w14:textId="77777777" w:rsidR="00743113" w:rsidRPr="006E1523" w:rsidRDefault="00743113" w:rsidP="006E1523">
      <w:pPr>
        <w:bidi/>
        <w:spacing w:after="0"/>
        <w:jc w:val="both"/>
        <w:rPr>
          <w:rFonts w:ascii="Traditional Arabic" w:hAnsi="Traditional Arabic" w:cs="Traditional Arabic"/>
          <w:sz w:val="32"/>
          <w:szCs w:val="32"/>
        </w:rPr>
      </w:pPr>
    </w:p>
    <w:p w14:paraId="5038492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ثالثًا: السنة كمرجع تشريعي مستقل</w:t>
      </w:r>
    </w:p>
    <w:p w14:paraId="1A5AC21F" w14:textId="77777777" w:rsidR="00743113" w:rsidRPr="006E1523" w:rsidRDefault="00743113" w:rsidP="006E1523">
      <w:pPr>
        <w:bidi/>
        <w:spacing w:after="0"/>
        <w:jc w:val="both"/>
        <w:rPr>
          <w:rFonts w:ascii="Traditional Arabic" w:hAnsi="Traditional Arabic" w:cs="Traditional Arabic"/>
          <w:sz w:val="32"/>
          <w:szCs w:val="32"/>
        </w:rPr>
      </w:pPr>
    </w:p>
    <w:p w14:paraId="26D5E32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من الجدير بالذكر أن السنة النبوية ليست فقط مفسرة للقرآن، بل هي أيضًا مرجع تشريعي مستقل في بعض المسائل التي لم يرد فيها نص في القرآن. فقد جاءت السنة </w:t>
      </w:r>
      <w:r w:rsidRPr="006E1523">
        <w:rPr>
          <w:rFonts w:ascii="Traditional Arabic" w:hAnsi="Traditional Arabic" w:cs="Traditional Arabic"/>
          <w:sz w:val="32"/>
          <w:szCs w:val="32"/>
          <w:rtl/>
        </w:rPr>
        <w:lastRenderedPageBreak/>
        <w:t>بأحكام لم يذكرها القرآن، لكنها أصبحت ملزمة للمسلمين، مثل تحريم الجمع بين المرأة وعمتها أو خالتها في الزواج، فقد قال النبي صلى الله عليه وسلم: "لا يجمع بين المرأة وعمتها، ولا بين المرأة وخالتها" [رواه البخاري، حديث رقم 5109]. هذا التحريم لم يرد في القرآن، لكنه جاء في السنة، وأجمعت الأمة على العمل به.</w:t>
      </w:r>
    </w:p>
    <w:p w14:paraId="7677F202" w14:textId="77777777" w:rsidR="00743113" w:rsidRPr="006E1523" w:rsidRDefault="00743113" w:rsidP="006E1523">
      <w:pPr>
        <w:bidi/>
        <w:spacing w:after="0"/>
        <w:jc w:val="both"/>
        <w:rPr>
          <w:rFonts w:ascii="Traditional Arabic" w:hAnsi="Traditional Arabic" w:cs="Traditional Arabic"/>
          <w:sz w:val="32"/>
          <w:szCs w:val="32"/>
        </w:rPr>
      </w:pPr>
    </w:p>
    <w:p w14:paraId="728C225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وهناك أيضًا مثال تحريم أكل لحوم الحمر الأهلية، فقد ورد في السنة النبوية الصحيحة عن النبي صلى الله عليه وسلم أنه قال: "إن الله ورسوله ينهيانكم عن لحوم الحمر الأهلية فإنها رجس" [رواه البخاري، حديث رقم 5528]. وهذا التحريم لم يرد في القرآن، ولكن المسلمين ملتزمون به لأنه جاء عن النبي صلى الله عليه وسلم.</w:t>
      </w:r>
    </w:p>
    <w:p w14:paraId="050D9DB4" w14:textId="77777777" w:rsidR="00743113" w:rsidRPr="006E1523" w:rsidRDefault="00743113" w:rsidP="006E1523">
      <w:pPr>
        <w:bidi/>
        <w:spacing w:after="0"/>
        <w:jc w:val="both"/>
        <w:rPr>
          <w:rFonts w:ascii="Traditional Arabic" w:hAnsi="Traditional Arabic" w:cs="Traditional Arabic"/>
          <w:sz w:val="32"/>
          <w:szCs w:val="32"/>
        </w:rPr>
      </w:pPr>
    </w:p>
    <w:p w14:paraId="7667A3E1"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رابعًا: إجماع الأمة على حجية السنة النبوية</w:t>
      </w:r>
    </w:p>
    <w:p w14:paraId="0106F65D" w14:textId="77777777" w:rsidR="00743113" w:rsidRPr="006E1523" w:rsidRDefault="00743113" w:rsidP="006E1523">
      <w:pPr>
        <w:bidi/>
        <w:spacing w:after="0"/>
        <w:jc w:val="both"/>
        <w:rPr>
          <w:rFonts w:ascii="Traditional Arabic" w:hAnsi="Traditional Arabic" w:cs="Traditional Arabic"/>
          <w:sz w:val="32"/>
          <w:szCs w:val="32"/>
        </w:rPr>
      </w:pPr>
    </w:p>
    <w:p w14:paraId="0325F89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الأمة الإسلامية بجميع مذاهبها ومدارسها، أجمعت على أن السنة النبوية حجة يجب الالتزام بها. فالعلماء على مر التاريخ، من الصحابة إلى التابعين ومن تبعهم بإحسان، كانوا يرون السنة النبوية وحيًا من الله، وأن طاعتها من طاعة الله سبحانه وتعالى. ولقد قال الإمام الشافعي رحمه الله: "أجمع المسلمون على أن من استبانت له سنة رسول الله صلى الله عليه وسلم لم يكن له أن يدعها لقول أحد" (الرسالة، الشافعي، ص 253). ويعني بذلك أن السنة النبوية هي المرجع الذي يجب الرجوع إليه، ولا يمكن لأحد أن يترك ما جاء في السنة ليتبع رأيًا أو اجتهادًا بشريًا.</w:t>
      </w:r>
    </w:p>
    <w:p w14:paraId="62BDC803" w14:textId="77777777" w:rsidR="00743113" w:rsidRPr="006E1523" w:rsidRDefault="00743113" w:rsidP="006E1523">
      <w:pPr>
        <w:bidi/>
        <w:spacing w:after="0"/>
        <w:jc w:val="both"/>
        <w:rPr>
          <w:rFonts w:ascii="Traditional Arabic" w:hAnsi="Traditional Arabic" w:cs="Traditional Arabic"/>
          <w:sz w:val="32"/>
          <w:szCs w:val="32"/>
        </w:rPr>
      </w:pPr>
    </w:p>
    <w:p w14:paraId="25AF11AA"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هذا الإجماع على حجية السنة نابع من إيمان العلماء بأن السنة هي تفسير وتوضيح لكتاب الله، وأن النبي صلى الله عليه وسلم لم يكن ينطق عن الهوى، بل كان كل ما جاء به من أقوال وأفعال هو وحي من عند الله. وهذا ما يوضح لنا مدى أهمية السنة في التشريع، وضرورة التمسك بها لفهم الدين فهمًا صحيحًا.</w:t>
      </w:r>
    </w:p>
    <w:p w14:paraId="48456792" w14:textId="77777777" w:rsidR="00743113" w:rsidRPr="006E1523" w:rsidRDefault="00743113" w:rsidP="006E1523">
      <w:pPr>
        <w:bidi/>
        <w:spacing w:after="0"/>
        <w:jc w:val="both"/>
        <w:rPr>
          <w:rFonts w:ascii="Traditional Arabic" w:hAnsi="Traditional Arabic" w:cs="Traditional Arabic"/>
          <w:sz w:val="32"/>
          <w:szCs w:val="32"/>
        </w:rPr>
      </w:pPr>
    </w:p>
    <w:p w14:paraId="29A32A7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خاتمة الفصل: السنة النبوية صمام أمان للأمة</w:t>
      </w:r>
    </w:p>
    <w:p w14:paraId="73A05285" w14:textId="77777777" w:rsidR="00743113" w:rsidRPr="006E1523" w:rsidRDefault="00743113" w:rsidP="006E1523">
      <w:pPr>
        <w:bidi/>
        <w:spacing w:after="0"/>
        <w:jc w:val="both"/>
        <w:rPr>
          <w:rFonts w:ascii="Traditional Arabic" w:hAnsi="Traditional Arabic" w:cs="Traditional Arabic"/>
          <w:sz w:val="32"/>
          <w:szCs w:val="32"/>
        </w:rPr>
      </w:pPr>
    </w:p>
    <w:p w14:paraId="688AA2DD"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أيها الأحبة، إن السنة النبوية ليست مجرد أقوال أو أفعال صدرت عن النبي صلى الله عليه وسلم فحسب، بل هي إرثٌ ديني عظيم يُحافظ على هوية الأمة وشريعتها. إن الالتزام بالسنة هو التزام بمنهج النبي صلى الله عليه وسلم، وهو ضمانةٌ لعدم الانحراف عن هدي الإسلام. فلو تخلى الناس عن السنة، أو تهاونوا في الالتزام بها، لضاع كثيرٌ من الأحكام، وانحرفت الأمة عن منهجها.</w:t>
      </w:r>
    </w:p>
    <w:p w14:paraId="2996DD84" w14:textId="77777777" w:rsidR="00743113" w:rsidRPr="006E1523" w:rsidRDefault="00743113" w:rsidP="006E1523">
      <w:pPr>
        <w:bidi/>
        <w:spacing w:after="0"/>
        <w:jc w:val="both"/>
        <w:rPr>
          <w:rFonts w:ascii="Traditional Arabic" w:hAnsi="Traditional Arabic" w:cs="Traditional Arabic"/>
          <w:sz w:val="32"/>
          <w:szCs w:val="32"/>
        </w:rPr>
      </w:pPr>
    </w:p>
    <w:p w14:paraId="331DF4F8" w14:textId="1BBCD3A4"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فالسنة هي الحصن الذي نحتمي به من الفتن والانحرافات، وهي الدليل الذي يقودنا إلى صراط الله المستقيم، ومن خلالها نحيا حياة إسلامية صافية، ونبني مجتمعًا متماسكًا يسوده العدل والإحسان.</w:t>
      </w:r>
    </w:p>
    <w:p w14:paraId="1FF7F50C" w14:textId="77777777" w:rsidR="00743113" w:rsidRPr="006E1523" w:rsidRDefault="00743113" w:rsidP="006E1523">
      <w:pPr>
        <w:bidi/>
        <w:spacing w:after="0"/>
        <w:jc w:val="both"/>
        <w:rPr>
          <w:rFonts w:ascii="Traditional Arabic" w:hAnsi="Traditional Arabic" w:cs="Traditional Arabic"/>
          <w:sz w:val="32"/>
          <w:szCs w:val="32"/>
        </w:rPr>
      </w:pPr>
    </w:p>
    <w:p w14:paraId="0EC3B669" w14:textId="77777777" w:rsidR="00743113" w:rsidRPr="006E1523" w:rsidRDefault="00743113" w:rsidP="006E1523">
      <w:pPr>
        <w:bidi/>
        <w:spacing w:after="0"/>
        <w:jc w:val="both"/>
        <w:rPr>
          <w:rFonts w:ascii="Traditional Arabic" w:hAnsi="Traditional Arabic" w:cs="Traditional Arabic"/>
          <w:sz w:val="32"/>
          <w:szCs w:val="32"/>
        </w:rPr>
      </w:pPr>
    </w:p>
    <w:p w14:paraId="0F75F659" w14:textId="77777777" w:rsidR="00743113" w:rsidRPr="006E1523" w:rsidRDefault="00743113" w:rsidP="006E1523">
      <w:pPr>
        <w:bidi/>
        <w:spacing w:after="0"/>
        <w:jc w:val="both"/>
        <w:rPr>
          <w:rFonts w:ascii="Traditional Arabic" w:hAnsi="Traditional Arabic" w:cs="Traditional Arabic"/>
          <w:sz w:val="32"/>
          <w:szCs w:val="32"/>
        </w:rPr>
      </w:pPr>
    </w:p>
    <w:p w14:paraId="13675691" w14:textId="77777777" w:rsidR="00743113" w:rsidRPr="006E1523" w:rsidRDefault="00743113" w:rsidP="006E1523">
      <w:pPr>
        <w:bidi/>
        <w:spacing w:after="0"/>
        <w:jc w:val="both"/>
        <w:rPr>
          <w:rFonts w:ascii="Traditional Arabic" w:hAnsi="Traditional Arabic" w:cs="Traditional Arabic"/>
          <w:sz w:val="32"/>
          <w:szCs w:val="32"/>
        </w:rPr>
      </w:pPr>
    </w:p>
    <w:p w14:paraId="448BDA33" w14:textId="77777777" w:rsidR="00743113" w:rsidRPr="006E1523" w:rsidRDefault="00743113" w:rsidP="006E1523">
      <w:pPr>
        <w:bidi/>
        <w:spacing w:after="0"/>
        <w:jc w:val="both"/>
        <w:rPr>
          <w:rFonts w:ascii="Traditional Arabic" w:hAnsi="Traditional Arabic" w:cs="Traditional Arabic"/>
          <w:sz w:val="32"/>
          <w:szCs w:val="32"/>
        </w:rPr>
      </w:pPr>
    </w:p>
    <w:p w14:paraId="35D8429D" w14:textId="77777777" w:rsidR="00743113" w:rsidRPr="006E1523" w:rsidRDefault="00743113" w:rsidP="006E1523">
      <w:pPr>
        <w:bidi/>
        <w:spacing w:after="0"/>
        <w:jc w:val="both"/>
        <w:rPr>
          <w:rFonts w:ascii="Traditional Arabic" w:hAnsi="Traditional Arabic" w:cs="Traditional Arabic"/>
          <w:sz w:val="32"/>
          <w:szCs w:val="32"/>
        </w:rPr>
      </w:pPr>
    </w:p>
    <w:p w14:paraId="14CCD8FE"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الفصل الخامس: منهج الصحابة والتابعين في اتباع السنة النبوية وتطبيقها</w:t>
      </w:r>
    </w:p>
    <w:p w14:paraId="11AD4604" w14:textId="77777777" w:rsidR="00743113" w:rsidRPr="006E1523" w:rsidRDefault="00743113" w:rsidP="006E1523">
      <w:pPr>
        <w:bidi/>
        <w:spacing w:after="0"/>
        <w:jc w:val="both"/>
        <w:rPr>
          <w:rFonts w:ascii="Traditional Arabic" w:hAnsi="Traditional Arabic" w:cs="Traditional Arabic"/>
          <w:sz w:val="32"/>
          <w:szCs w:val="32"/>
        </w:rPr>
      </w:pPr>
    </w:p>
    <w:p w14:paraId="3F63D4B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تُعدُّ السنة النبوية الشريفة وحيًا من الله تعالى إلى نبيه محمد صلى الله عليه وسلم، وقد حفظت الشريعة الإسلامية نقاءها وسموّها من خلال التزام جيل الصحابة والتابعين بالسنة النبوية وتطبيقها على أرض الواقع. لقد أدركوا أن التمسك بما جاء به النبي صلى الله عليه وسلم هو أساس الدين، وبغير ذلك تتعرض الأمة للفتن والانحراف عن منهج الحق. وقد كان الصحابة، رضي الله عنهم، ثم التابعون، أكثر الناس التزامًا بسنن النبي صلى الله عليه وسلم، وذلك من خلال الاقتداء بأقواله وأفعاله وتوجيهاته، واعتبارها مصدرًا للتشريع لا يمكن تجاوزه.</w:t>
      </w:r>
    </w:p>
    <w:p w14:paraId="73E3E1A4" w14:textId="77777777" w:rsidR="00743113" w:rsidRPr="006E1523" w:rsidRDefault="00743113" w:rsidP="006E1523">
      <w:pPr>
        <w:bidi/>
        <w:spacing w:after="0"/>
        <w:jc w:val="both"/>
        <w:rPr>
          <w:rFonts w:ascii="Traditional Arabic" w:hAnsi="Traditional Arabic" w:cs="Traditional Arabic"/>
          <w:sz w:val="32"/>
          <w:szCs w:val="32"/>
        </w:rPr>
      </w:pPr>
    </w:p>
    <w:p w14:paraId="0854522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أولًا: التزام الصحابة بالسنة النبوية وأثره في صيانة الشريعة</w:t>
      </w:r>
    </w:p>
    <w:p w14:paraId="25DF9814" w14:textId="77777777" w:rsidR="00743113" w:rsidRPr="006E1523" w:rsidRDefault="00743113" w:rsidP="006E1523">
      <w:pPr>
        <w:bidi/>
        <w:spacing w:after="0"/>
        <w:jc w:val="both"/>
        <w:rPr>
          <w:rFonts w:ascii="Traditional Arabic" w:hAnsi="Traditional Arabic" w:cs="Traditional Arabic"/>
          <w:sz w:val="32"/>
          <w:szCs w:val="32"/>
        </w:rPr>
      </w:pPr>
    </w:p>
    <w:p w14:paraId="0DD9F3D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إن الصحابة، رضي الله عنهم، كانوا من أحرص الناس على التمسك بالسنة النبوية، وكانوا ينظرون إليها باعتبارها وحيًا يُكمل ويُفسّر القرآن الكريم. لم يكن الصحابة يرون أن السنة مجرد نصوص مكملة، بل كانوا يوقنون بأنها مصدر أساسي للتشريع إلى جانب القرآن الكريم. وقد ورد عنهم الكثير من الأقوال والمواقف التي تبين مدى حرصهم على تطبيق السنة كما وردت عن النبي صلى الله عليه وسلم.</w:t>
      </w:r>
    </w:p>
    <w:p w14:paraId="7D6B1D0B" w14:textId="77777777" w:rsidR="00743113" w:rsidRPr="006E1523" w:rsidRDefault="00743113" w:rsidP="006E1523">
      <w:pPr>
        <w:bidi/>
        <w:spacing w:after="0"/>
        <w:jc w:val="both"/>
        <w:rPr>
          <w:rFonts w:ascii="Traditional Arabic" w:hAnsi="Traditional Arabic" w:cs="Traditional Arabic"/>
          <w:sz w:val="32"/>
          <w:szCs w:val="32"/>
        </w:rPr>
      </w:pPr>
    </w:p>
    <w:p w14:paraId="11462ED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عبد الله بن مسعود، أحد كبار الصحابة، قال مقولته الشهيرة: "اتَّبعوا ولا تبتدعوا فقد كُفيتم، وكلّ بدعة ضلالة" (ابن أبي شيبة، المصنف، ج 7، ص 382). إن هذه الكلمات تعكس فهم ابن مسعود العميق لأهمية الالتزام بالسنة وترك الابتداع، فقد كان يرى أن اتباع السنة هو الطريق الوحيد للوصول إلى الحق، وأن أي انحراف عنها يقود إلى الضلال.</w:t>
      </w:r>
    </w:p>
    <w:p w14:paraId="4C7F29FF" w14:textId="77777777" w:rsidR="00743113" w:rsidRPr="006E1523" w:rsidRDefault="00743113" w:rsidP="006E1523">
      <w:pPr>
        <w:bidi/>
        <w:spacing w:after="0"/>
        <w:jc w:val="both"/>
        <w:rPr>
          <w:rFonts w:ascii="Traditional Arabic" w:hAnsi="Traditional Arabic" w:cs="Traditional Arabic"/>
          <w:sz w:val="32"/>
          <w:szCs w:val="32"/>
        </w:rPr>
      </w:pPr>
    </w:p>
    <w:p w14:paraId="457AF13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كما نقل عن عمر بن الخطاب رضي الله عنه قوله: "إني لأخاف إن تركتم شيئًا مما جاء به رسول الله صلى الله عليه وسلم أن تزيغ قلوبكم" [الموطأ، رقم 1881]. كان عمر بن الخطاب، وهو من أقرب الصحابة إلى النبي صلى الله عليه وسلم، يدرك خطورة ترك بعض جوانب السنة، ويرى أن هذا التهاون قد يؤدي إلى زيغ القلوب وانحرافها عن الحق.</w:t>
      </w:r>
    </w:p>
    <w:p w14:paraId="1884425E" w14:textId="77777777" w:rsidR="00743113" w:rsidRPr="006E1523" w:rsidRDefault="00743113" w:rsidP="006E1523">
      <w:pPr>
        <w:bidi/>
        <w:spacing w:after="0"/>
        <w:jc w:val="both"/>
        <w:rPr>
          <w:rFonts w:ascii="Traditional Arabic" w:hAnsi="Traditional Arabic" w:cs="Traditional Arabic"/>
          <w:sz w:val="32"/>
          <w:szCs w:val="32"/>
        </w:rPr>
      </w:pPr>
    </w:p>
    <w:p w14:paraId="24F2C7E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ثانيًا: السنة النبوية كمرجع أساسي للصحابة في الفتوى والقضاء</w:t>
      </w:r>
    </w:p>
    <w:p w14:paraId="10EB7B6E" w14:textId="77777777" w:rsidR="00743113" w:rsidRPr="006E1523" w:rsidRDefault="00743113" w:rsidP="006E1523">
      <w:pPr>
        <w:bidi/>
        <w:spacing w:after="0"/>
        <w:jc w:val="both"/>
        <w:rPr>
          <w:rFonts w:ascii="Traditional Arabic" w:hAnsi="Traditional Arabic" w:cs="Traditional Arabic"/>
          <w:sz w:val="32"/>
          <w:szCs w:val="32"/>
        </w:rPr>
      </w:pPr>
    </w:p>
    <w:p w14:paraId="34EAD94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لم يكن التزام الصحابة بالسنة مقتصرًا على جوانب العبادة الفردية فحسب، بل تعدى ذلك إلى مجالات الحكم والقضاء. كانوا يلتزمون بالسنة عند إصدار الأحكام الشرعية، وكانوا يرون أنها المرجع الأول الذي يجب الرجوع إليه في كل الأمور التي تعرض عليهم. فكانوا يحرصون على تطبيق السنة بحذافيرها ويعتبرونها هي الحكم الفصل.</w:t>
      </w:r>
    </w:p>
    <w:p w14:paraId="309DE949" w14:textId="77777777" w:rsidR="00743113" w:rsidRPr="006E1523" w:rsidRDefault="00743113" w:rsidP="006E1523">
      <w:pPr>
        <w:bidi/>
        <w:spacing w:after="0"/>
        <w:jc w:val="both"/>
        <w:rPr>
          <w:rFonts w:ascii="Traditional Arabic" w:hAnsi="Traditional Arabic" w:cs="Traditional Arabic"/>
          <w:sz w:val="32"/>
          <w:szCs w:val="32"/>
        </w:rPr>
      </w:pPr>
    </w:p>
    <w:p w14:paraId="350B585B"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فمثلًا، عندما جاء رجل إلى أبو بكر الصديق رضي الله عنه يسأله عن مسألة، قال له: "لو لم أجد في كتاب الله، ولا في سنة رسول الله، اجتهدت رأيي" [رواه البخاري، حديث رقم 92]. كان أبو بكر، وهو أول الخلفاء الراشدين، يقدم الكتاب والسنة على رأيه الشخصي، ولا يلجأ إلى الاجتهاد إلا عند الضرورة القصوى.</w:t>
      </w:r>
    </w:p>
    <w:p w14:paraId="0F4975CD" w14:textId="77777777" w:rsidR="00743113" w:rsidRPr="006E1523" w:rsidRDefault="00743113" w:rsidP="006E1523">
      <w:pPr>
        <w:bidi/>
        <w:spacing w:after="0"/>
        <w:jc w:val="both"/>
        <w:rPr>
          <w:rFonts w:ascii="Traditional Arabic" w:hAnsi="Traditional Arabic" w:cs="Traditional Arabic"/>
          <w:sz w:val="32"/>
          <w:szCs w:val="32"/>
        </w:rPr>
      </w:pPr>
    </w:p>
    <w:p w14:paraId="1038EBAE"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كذلك، يُروى عن عمر بن الخطاب رضي الله عنه أنه كان يُعرض عليه الحكم في بعض المسائل، فكان يسأل: "هل ورد فيها شيء عن رسول الله صلى الله عليه وسلم؟"، فإن وُجد له حديث ترك رأيه، وأخذ بما جاء عن النبي صلى الله عليه وسلم، وإن لم يجد، اجتهد في رأيه. هذا السلوك يعكس بوضوح تمسك الصحابة بالسنة كمرجع أساسي يُقدَّم على الاجتهاد الشخصي، فالسنة بالنسبة لهم كانت ميزان العدل والحق الذي لا يمكن تجاوزه.</w:t>
      </w:r>
    </w:p>
    <w:p w14:paraId="72B61A25" w14:textId="77777777" w:rsidR="00743113" w:rsidRPr="006E1523" w:rsidRDefault="00743113" w:rsidP="006E1523">
      <w:pPr>
        <w:bidi/>
        <w:spacing w:after="0"/>
        <w:jc w:val="both"/>
        <w:rPr>
          <w:rFonts w:ascii="Traditional Arabic" w:hAnsi="Traditional Arabic" w:cs="Traditional Arabic"/>
          <w:sz w:val="32"/>
          <w:szCs w:val="32"/>
        </w:rPr>
      </w:pPr>
    </w:p>
    <w:p w14:paraId="4F15F68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ثالثًا: نقل التابعين للسنة وحفظها</w:t>
      </w:r>
    </w:p>
    <w:p w14:paraId="189F60E7" w14:textId="77777777" w:rsidR="00743113" w:rsidRPr="006E1523" w:rsidRDefault="00743113" w:rsidP="006E1523">
      <w:pPr>
        <w:bidi/>
        <w:spacing w:after="0"/>
        <w:jc w:val="both"/>
        <w:rPr>
          <w:rFonts w:ascii="Traditional Arabic" w:hAnsi="Traditional Arabic" w:cs="Traditional Arabic"/>
          <w:sz w:val="32"/>
          <w:szCs w:val="32"/>
        </w:rPr>
      </w:pPr>
    </w:p>
    <w:p w14:paraId="355538D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حين ننتقل من جيل الصحابة إلى جيل التابعين، نجد أن هذا الجيل سار على نفس النهج في الالتزام بالسنة ونقلها بأمانة وحرص. كان التابعون يرون أن اتباع السنة هو الواجب الأول، وأن المحافظة على ما جاء عن النبي صلى الله عليه وسلم وصحابته الكرام هو أمانة في أعناقهم يجب أن يؤدوها بصدق.</w:t>
      </w:r>
    </w:p>
    <w:p w14:paraId="21715490" w14:textId="77777777" w:rsidR="00743113" w:rsidRPr="006E1523" w:rsidRDefault="00743113" w:rsidP="006E1523">
      <w:pPr>
        <w:bidi/>
        <w:spacing w:after="0"/>
        <w:jc w:val="both"/>
        <w:rPr>
          <w:rFonts w:ascii="Traditional Arabic" w:hAnsi="Traditional Arabic" w:cs="Traditional Arabic"/>
          <w:sz w:val="32"/>
          <w:szCs w:val="32"/>
        </w:rPr>
      </w:pPr>
    </w:p>
    <w:p w14:paraId="13C5D95A"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 xml:space="preserve">سعيد بن المسيب، وهو من كبار التابعين، كان يقول: "ما من أمر إلا ولي فيه سنة من رسول الله صلى الله عليه وسلم، أو قول من الصحابة" (ابن سعد، الطبقات الكبرى، ج 5، ص 121). يعبر هذا القول عن إدراك سعيد بن المسيب العميق للالتزام بالسنة وأقوال الصحابة، ويظهر مدى حرصه على عدم الابتعاد </w:t>
      </w:r>
      <w:proofErr w:type="gramStart"/>
      <w:r w:rsidRPr="006E1523">
        <w:rPr>
          <w:rFonts w:ascii="Traditional Arabic" w:hAnsi="Traditional Arabic" w:cs="Traditional Arabic"/>
          <w:sz w:val="32"/>
          <w:szCs w:val="32"/>
          <w:rtl/>
        </w:rPr>
        <w:t>عن ما</w:t>
      </w:r>
      <w:proofErr w:type="gramEnd"/>
      <w:r w:rsidRPr="006E1523">
        <w:rPr>
          <w:rFonts w:ascii="Traditional Arabic" w:hAnsi="Traditional Arabic" w:cs="Traditional Arabic"/>
          <w:sz w:val="32"/>
          <w:szCs w:val="32"/>
          <w:rtl/>
        </w:rPr>
        <w:t xml:space="preserve"> ورد عن النبي صلى الله عليه وسلم.</w:t>
      </w:r>
    </w:p>
    <w:p w14:paraId="28301EA6" w14:textId="77777777" w:rsidR="00743113" w:rsidRPr="006E1523" w:rsidRDefault="00743113" w:rsidP="006E1523">
      <w:pPr>
        <w:bidi/>
        <w:spacing w:after="0"/>
        <w:jc w:val="both"/>
        <w:rPr>
          <w:rFonts w:ascii="Traditional Arabic" w:hAnsi="Traditional Arabic" w:cs="Traditional Arabic"/>
          <w:sz w:val="32"/>
          <w:szCs w:val="32"/>
        </w:rPr>
      </w:pPr>
    </w:p>
    <w:p w14:paraId="59148EAF"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أيضًا الحسن البصري، وهو من التابعين المعروفين بتقواهم وزهدهم، كان يقول لتلاميذه: "السنة هي الميزان، فكل ما وافق السنة فهو حق، وما خالف السنة فهو باطل"، وكان يرى أن السنة هي معيار الحق في الدين، وأن أي شيء يخالف السنة لا يمكن اعتباره من الدين. كان الحسن البصري، من خلال هذه النظرة، يرسخ في أذهان تلاميذه وأتباعه أهمية الالتزام بما جاء عن النبي صلى الله عليه وسلم، وعدم الحيدة عن ذلك مهما كانت الظروف.</w:t>
      </w:r>
    </w:p>
    <w:p w14:paraId="04B2BB40" w14:textId="77777777" w:rsidR="00743113" w:rsidRPr="006E1523" w:rsidRDefault="00743113" w:rsidP="006E1523">
      <w:pPr>
        <w:bidi/>
        <w:spacing w:after="0"/>
        <w:jc w:val="both"/>
        <w:rPr>
          <w:rFonts w:ascii="Traditional Arabic" w:hAnsi="Traditional Arabic" w:cs="Traditional Arabic"/>
          <w:sz w:val="32"/>
          <w:szCs w:val="32"/>
        </w:rPr>
      </w:pPr>
    </w:p>
    <w:p w14:paraId="57C63A6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رابعًا: تأثير الالتزام بالسنة في توحيد الأمة وتماسكها</w:t>
      </w:r>
    </w:p>
    <w:p w14:paraId="6ABB4513" w14:textId="77777777" w:rsidR="00743113" w:rsidRPr="006E1523" w:rsidRDefault="00743113" w:rsidP="006E1523">
      <w:pPr>
        <w:bidi/>
        <w:spacing w:after="0"/>
        <w:jc w:val="both"/>
        <w:rPr>
          <w:rFonts w:ascii="Traditional Arabic" w:hAnsi="Traditional Arabic" w:cs="Traditional Arabic"/>
          <w:sz w:val="32"/>
          <w:szCs w:val="32"/>
        </w:rPr>
      </w:pPr>
    </w:p>
    <w:p w14:paraId="2D55EAEE"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إن التزام الصحابة والتابعين بالسنة النبوية لم يكن له أثر فقط على الجانب الشخصي أو العبادي، بل أسهم بشكل كبير في توحيد صف الأمة، وتماسكها، ونبذ الخلافات التي يمكن أن تفرقها. فالرجوع إلى السنة عند الاختلاف كان يجنب الأمة الكثير من الفتن والانقسامات، ويجعلها متحدةً حول هدي النبي صلى الله عليه وسلم.</w:t>
      </w:r>
    </w:p>
    <w:p w14:paraId="54227E0F" w14:textId="77777777" w:rsidR="00743113" w:rsidRPr="006E1523" w:rsidRDefault="00743113" w:rsidP="006E1523">
      <w:pPr>
        <w:bidi/>
        <w:spacing w:after="0"/>
        <w:jc w:val="both"/>
        <w:rPr>
          <w:rFonts w:ascii="Traditional Arabic" w:hAnsi="Traditional Arabic" w:cs="Traditional Arabic"/>
          <w:sz w:val="32"/>
          <w:szCs w:val="32"/>
        </w:rPr>
      </w:pPr>
    </w:p>
    <w:p w14:paraId="4A4AD7DF"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وقد قال الإمام الأوزاعي، أحد أئمة التابعين، في هذا السياق: "عليك بآثار من سلف، وإن رفضك الناس، وإياك وآراء الرجال، وإن زخرفوا لك القول بالبدع"، حيث كان يرى أن اتباع السنة هو الضمانة لبقاء الأمة على نهج واحد، وأن الابتعاد عنها واتّباع الآراء المخالفة يؤدي إلى الفُرقة. وكان يحث الناس على التمسك بالسنة حتى لو خالفهم الآخرون، لأنها الحبل المتين الذي يحفظ وحدة الأمة.</w:t>
      </w:r>
    </w:p>
    <w:p w14:paraId="3448585C" w14:textId="77777777" w:rsidR="00743113" w:rsidRPr="006E1523" w:rsidRDefault="00743113" w:rsidP="006E1523">
      <w:pPr>
        <w:bidi/>
        <w:spacing w:after="0"/>
        <w:jc w:val="both"/>
        <w:rPr>
          <w:rFonts w:ascii="Traditional Arabic" w:hAnsi="Traditional Arabic" w:cs="Traditional Arabic"/>
          <w:sz w:val="32"/>
          <w:szCs w:val="32"/>
        </w:rPr>
      </w:pPr>
    </w:p>
    <w:p w14:paraId="56728CCC"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أما الإمام أحمد بن حنبل، فقد قال: "السنة هي سفينة نوح، من ركبها نجا، ومن تخلف عنها هلك"، وكان يرى في السنة حبل النجاة من الانحرافات التي قد تصيب الأمة، ويعتبرها الحصن المنيع الذي يحمي الأمة من الضلال، ويجمعها حول كتاب الله وسنة نبيه.</w:t>
      </w:r>
    </w:p>
    <w:p w14:paraId="039063FA" w14:textId="77777777" w:rsidR="00743113" w:rsidRPr="006E1523" w:rsidRDefault="00743113" w:rsidP="006E1523">
      <w:pPr>
        <w:bidi/>
        <w:spacing w:after="0"/>
        <w:jc w:val="both"/>
        <w:rPr>
          <w:rFonts w:ascii="Traditional Arabic" w:hAnsi="Traditional Arabic" w:cs="Traditional Arabic"/>
          <w:sz w:val="32"/>
          <w:szCs w:val="32"/>
        </w:rPr>
      </w:pPr>
    </w:p>
    <w:p w14:paraId="5558169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خامسًا: جهود العلماء في تدوين السنة وحفظها عبر الأجيال</w:t>
      </w:r>
    </w:p>
    <w:p w14:paraId="2F6724C7" w14:textId="77777777" w:rsidR="00743113" w:rsidRPr="006E1523" w:rsidRDefault="00743113" w:rsidP="006E1523">
      <w:pPr>
        <w:bidi/>
        <w:spacing w:after="0"/>
        <w:jc w:val="both"/>
        <w:rPr>
          <w:rFonts w:ascii="Traditional Arabic" w:hAnsi="Traditional Arabic" w:cs="Traditional Arabic"/>
          <w:sz w:val="32"/>
          <w:szCs w:val="32"/>
        </w:rPr>
      </w:pPr>
    </w:p>
    <w:p w14:paraId="22FAA72F"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مع مرور الزمن، أدرك علماء الأمة أن حفظ السنة وتدوينها ضرورة للحفاظ عليها من الضياع أو التحريف. فبدأت جهود العلماء في جمع الأحاديث وتدوينها بطرق علمية دقيقة تضمن توثيقها والتحقق من صحتها. وكان من أوائل من قاموا بهذه المهمة العظيمة الإمام مالك بن أنس، الذي كتب "الموطأ"، وحرص على اختيار الأحاديث الصحيحة، ورتب كتابه بطريقة علمية جعلت منه مرجعًا لأهل العلم.</w:t>
      </w:r>
    </w:p>
    <w:p w14:paraId="04EC7518" w14:textId="77777777" w:rsidR="00743113" w:rsidRPr="006E1523" w:rsidRDefault="00743113" w:rsidP="006E1523">
      <w:pPr>
        <w:bidi/>
        <w:spacing w:after="0"/>
        <w:jc w:val="both"/>
        <w:rPr>
          <w:rFonts w:ascii="Traditional Arabic" w:hAnsi="Traditional Arabic" w:cs="Traditional Arabic"/>
          <w:sz w:val="32"/>
          <w:szCs w:val="32"/>
        </w:rPr>
      </w:pPr>
    </w:p>
    <w:p w14:paraId="7E54C3FA"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تلا ذلك مجهود الإمام الشافعي، الذي لم يقتصر على تدوين السنة فقط، بل أسس علم أصول الفقه على قواعد مستنبطة من الكتاب والسنة، وكتب "الرسالة" التي وضع فيها منهجًا علميًا للاستنباط، وبهذا كان الشافعي من أوائل من وضع قواعد منهجية لاستنباط الأحكام من الكتاب والسنة معًا.</w:t>
      </w:r>
    </w:p>
    <w:p w14:paraId="14EF38BF" w14:textId="77777777" w:rsidR="00743113" w:rsidRPr="006E1523" w:rsidRDefault="00743113" w:rsidP="006E1523">
      <w:pPr>
        <w:bidi/>
        <w:spacing w:after="0"/>
        <w:jc w:val="both"/>
        <w:rPr>
          <w:rFonts w:ascii="Traditional Arabic" w:hAnsi="Traditional Arabic" w:cs="Traditional Arabic"/>
          <w:sz w:val="32"/>
          <w:szCs w:val="32"/>
        </w:rPr>
      </w:pPr>
    </w:p>
    <w:p w14:paraId="3860B2A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وجاء من بعدهم علماء الحديث، مثل الإمام البخاري والإمام مسلم، الذين قاموا بجمع الأحاديث الصحيحة وتنقيحها وفق معايير صارمة، حيث وضع البخاري شرطًا أن يكون الحديث متصل السند، وأن يكون الراوي عدلًا ضابطًا، وكذلك فعل مسلم. هذه الجهود الجبارة في تدوين السنة وصيانتها ضمنت أن تصلنا الأحاديث النبوية بأعلى درجات الدقة والأمانة.</w:t>
      </w:r>
    </w:p>
    <w:p w14:paraId="70B2A481" w14:textId="77777777" w:rsidR="00743113" w:rsidRPr="006E1523" w:rsidRDefault="00743113" w:rsidP="006E1523">
      <w:pPr>
        <w:bidi/>
        <w:spacing w:after="0"/>
        <w:jc w:val="both"/>
        <w:rPr>
          <w:rFonts w:ascii="Traditional Arabic" w:hAnsi="Traditional Arabic" w:cs="Traditional Arabic"/>
          <w:sz w:val="32"/>
          <w:szCs w:val="32"/>
        </w:rPr>
      </w:pPr>
    </w:p>
    <w:p w14:paraId="105DE207"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خاتمة الفصل الخامس</w:t>
      </w:r>
    </w:p>
    <w:p w14:paraId="7CB4CF13" w14:textId="77777777" w:rsidR="00743113" w:rsidRPr="006E1523" w:rsidRDefault="00743113" w:rsidP="006E1523">
      <w:pPr>
        <w:bidi/>
        <w:spacing w:after="0"/>
        <w:jc w:val="both"/>
        <w:rPr>
          <w:rFonts w:ascii="Traditional Arabic" w:hAnsi="Traditional Arabic" w:cs="Traditional Arabic"/>
          <w:sz w:val="32"/>
          <w:szCs w:val="32"/>
        </w:rPr>
      </w:pPr>
    </w:p>
    <w:p w14:paraId="3F79165F"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إنَّ منهج الصحابة والتابعين في التمسك بالسنة النبوية كان من العوامل الأساسية التي حفظت الدين وضمن استمراريته. كان حرصهم على اتباع السنة ونقلها بأمانة وصدق يجعلهم قدوةً لكل من جاء بعدهم. لقد أدركوا أن السنة ليست مجرد نصوص تُقرأ، بل هي منهج حياة، تتجلى في أقوالهم وأفعالهم.</w:t>
      </w:r>
    </w:p>
    <w:p w14:paraId="235C07C4" w14:textId="77777777" w:rsidR="00743113" w:rsidRPr="006E1523" w:rsidRDefault="00743113" w:rsidP="006E1523">
      <w:pPr>
        <w:bidi/>
        <w:spacing w:after="0"/>
        <w:jc w:val="both"/>
        <w:rPr>
          <w:rFonts w:ascii="Traditional Arabic" w:hAnsi="Traditional Arabic" w:cs="Traditional Arabic"/>
          <w:sz w:val="32"/>
          <w:szCs w:val="32"/>
        </w:rPr>
      </w:pPr>
    </w:p>
    <w:p w14:paraId="1CA2A81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على المسلمين اليوم أن يعوا أن العودة إلى منهج السلف في التمسك بالسنة هي ضرورة لضمان وحدة الأمة وصيانة هويتها الإسلامية. فالتمسك بالسنة هو تمسك بسبيل </w:t>
      </w:r>
      <w:r w:rsidRPr="006E1523">
        <w:rPr>
          <w:rFonts w:ascii="Traditional Arabic" w:hAnsi="Traditional Arabic" w:cs="Traditional Arabic"/>
          <w:sz w:val="32"/>
          <w:szCs w:val="32"/>
          <w:rtl/>
        </w:rPr>
        <w:lastRenderedPageBreak/>
        <w:t>النجاة الذي أوصانا به النبي صلى الله عليه وسلم، وهو الطريق الذي يضمن لنا استقامة الدين وحفظه من التحريف.</w:t>
      </w:r>
    </w:p>
    <w:p w14:paraId="27177BE9" w14:textId="77777777" w:rsidR="00743113" w:rsidRPr="006E1523" w:rsidRDefault="00743113" w:rsidP="006E1523">
      <w:pPr>
        <w:bidi/>
        <w:spacing w:after="0"/>
        <w:jc w:val="both"/>
        <w:rPr>
          <w:rFonts w:ascii="Traditional Arabic" w:hAnsi="Traditional Arabic" w:cs="Traditional Arabic"/>
          <w:sz w:val="32"/>
          <w:szCs w:val="32"/>
        </w:rPr>
      </w:pPr>
    </w:p>
    <w:p w14:paraId="4AF94F4B" w14:textId="77777777" w:rsidR="00743113" w:rsidRPr="006E1523" w:rsidRDefault="00743113" w:rsidP="006E1523">
      <w:pPr>
        <w:bidi/>
        <w:spacing w:after="0"/>
        <w:jc w:val="both"/>
        <w:rPr>
          <w:rFonts w:ascii="Traditional Arabic" w:hAnsi="Traditional Arabic" w:cs="Traditional Arabic"/>
          <w:sz w:val="32"/>
          <w:szCs w:val="32"/>
        </w:rPr>
      </w:pPr>
    </w:p>
    <w:p w14:paraId="5963CC2F" w14:textId="77777777" w:rsidR="00743113" w:rsidRPr="006E1523" w:rsidRDefault="00743113" w:rsidP="006E1523">
      <w:pPr>
        <w:bidi/>
        <w:spacing w:after="0"/>
        <w:jc w:val="both"/>
        <w:rPr>
          <w:rFonts w:ascii="Traditional Arabic" w:hAnsi="Traditional Arabic" w:cs="Traditional Arabic"/>
          <w:sz w:val="32"/>
          <w:szCs w:val="32"/>
        </w:rPr>
      </w:pPr>
    </w:p>
    <w:p w14:paraId="649CFC0A" w14:textId="77777777" w:rsidR="00743113" w:rsidRPr="006E1523" w:rsidRDefault="00743113" w:rsidP="006E1523">
      <w:pPr>
        <w:bidi/>
        <w:spacing w:after="0"/>
        <w:jc w:val="both"/>
        <w:rPr>
          <w:rFonts w:ascii="Traditional Arabic" w:hAnsi="Traditional Arabic" w:cs="Traditional Arabic"/>
          <w:sz w:val="32"/>
          <w:szCs w:val="32"/>
        </w:rPr>
      </w:pPr>
    </w:p>
    <w:p w14:paraId="757E0B15" w14:textId="77777777" w:rsidR="00743113" w:rsidRPr="006E1523" w:rsidRDefault="00743113" w:rsidP="006E1523">
      <w:pPr>
        <w:bidi/>
        <w:spacing w:after="0"/>
        <w:jc w:val="both"/>
        <w:rPr>
          <w:rFonts w:ascii="Traditional Arabic" w:hAnsi="Traditional Arabic" w:cs="Traditional Arabic"/>
          <w:sz w:val="32"/>
          <w:szCs w:val="32"/>
        </w:rPr>
      </w:pPr>
    </w:p>
    <w:p w14:paraId="7F7C23B4" w14:textId="77777777" w:rsidR="00743113" w:rsidRPr="006E1523" w:rsidRDefault="00743113" w:rsidP="006E1523">
      <w:pPr>
        <w:bidi/>
        <w:spacing w:after="0"/>
        <w:jc w:val="both"/>
        <w:rPr>
          <w:rFonts w:ascii="Traditional Arabic" w:hAnsi="Traditional Arabic" w:cs="Traditional Arabic"/>
          <w:sz w:val="32"/>
          <w:szCs w:val="32"/>
        </w:rPr>
      </w:pPr>
    </w:p>
    <w:p w14:paraId="5872B2FD"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الفصل السادس: حجية السنة النبوية في التشريع الإسلامي ودورها في بناء الأحكام</w:t>
      </w:r>
    </w:p>
    <w:p w14:paraId="434984D4" w14:textId="77777777" w:rsidR="00743113" w:rsidRPr="006E1523" w:rsidRDefault="00743113" w:rsidP="006E1523">
      <w:pPr>
        <w:bidi/>
        <w:spacing w:after="0"/>
        <w:jc w:val="both"/>
        <w:rPr>
          <w:rFonts w:ascii="Traditional Arabic" w:hAnsi="Traditional Arabic" w:cs="Traditional Arabic"/>
          <w:sz w:val="32"/>
          <w:szCs w:val="32"/>
        </w:rPr>
      </w:pPr>
    </w:p>
    <w:p w14:paraId="7679889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إنَّ السنة النبوية تشكل الأساس الثاني للتشريع الإسلامي، فهي المرجع الذي يُفسر ويُكمل القرآن الكريم ويُبين كيفية تطبيقه على أرض الواقع. وقد اعتبرها العلماء حجّة ملزمة، كما أن العمل بها كان ضرورة تفرضها الأمانة العلمية والفهم الصحيح للنصوص الشرعية. ومع ذلك، ظهرت في عصور متعددة آراء شاذة ترفض حجية السنة أو تحاول التقليل من مكانتها في التشريع، معتبرةً أن القرآن كافٍ دونها. لذا، سيتناول هذا الفصل مكانة السنة النبوية، مع توضيح الأدلة الشرعية والعقلية على حجيتها، والرد على الشبهات التي يثيرها المخالفون.</w:t>
      </w:r>
    </w:p>
    <w:p w14:paraId="2F79DEF3" w14:textId="77777777" w:rsidR="00743113" w:rsidRPr="006E1523" w:rsidRDefault="00743113" w:rsidP="006E1523">
      <w:pPr>
        <w:bidi/>
        <w:spacing w:after="0"/>
        <w:jc w:val="both"/>
        <w:rPr>
          <w:rFonts w:ascii="Traditional Arabic" w:hAnsi="Traditional Arabic" w:cs="Traditional Arabic"/>
          <w:sz w:val="32"/>
          <w:szCs w:val="32"/>
        </w:rPr>
      </w:pPr>
    </w:p>
    <w:p w14:paraId="716ADEE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أولًا: مكانة السنة النبوية في التشريع الإسلامي</w:t>
      </w:r>
    </w:p>
    <w:p w14:paraId="2BF525F9" w14:textId="77777777" w:rsidR="00743113" w:rsidRPr="006E1523" w:rsidRDefault="00743113" w:rsidP="006E1523">
      <w:pPr>
        <w:bidi/>
        <w:spacing w:after="0"/>
        <w:jc w:val="both"/>
        <w:rPr>
          <w:rFonts w:ascii="Traditional Arabic" w:hAnsi="Traditional Arabic" w:cs="Traditional Arabic"/>
          <w:sz w:val="32"/>
          <w:szCs w:val="32"/>
        </w:rPr>
      </w:pPr>
    </w:p>
    <w:p w14:paraId="76BE78D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السنة النبوية ليست مجرد توجيهات اختيارية أو مواعظ دينية، بل هي وحي من عند الله، كما قال تعالى في كتابه العزيز: {وَمَا يَنْطِقُ عَنِ الْهَوَى * إِنْ هُوَ إِلَّا وَحْيٌ يُوحَى} [النجم: 3-4]. فهذه الآية تُبين بوضوح أن ما ينطق به النبي صلى الله عليه وسلم هو وحي من الله، سواء كان قرآنًا أو سنة. والسنة جاءت لتفسر وتوضح للناس ما جاء في القرآن، ولتبيين تفاصيل الأحكام التي أمر بها الله في كتابه.</w:t>
      </w:r>
    </w:p>
    <w:p w14:paraId="042E3FC6" w14:textId="77777777" w:rsidR="00743113" w:rsidRPr="006E1523" w:rsidRDefault="00743113" w:rsidP="006E1523">
      <w:pPr>
        <w:bidi/>
        <w:spacing w:after="0"/>
        <w:jc w:val="both"/>
        <w:rPr>
          <w:rFonts w:ascii="Traditional Arabic" w:hAnsi="Traditional Arabic" w:cs="Traditional Arabic"/>
          <w:sz w:val="32"/>
          <w:szCs w:val="32"/>
        </w:rPr>
      </w:pPr>
    </w:p>
    <w:p w14:paraId="7D5151FD"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مثال توضيحي: القرآن أمر بالصلاة في عدة مواضع، مثل قوله تعالى: {وَأَقِيمُوا الصَّلَاةَ} [البقرة: 43]، لكنه لم يُفصّل عدد ركعات الصلاة أو كيفية أدائها. فجاءت السنة النبوية لتفصل وتوضح لنا هذه الأمور، حيث قال النبي صلى الله عليه وسلم: "صلوا كما رأيتموني أصلي" [رواه البخاري]. إن هذا الحديث هو مثال واضح على أن السنة تأتي لتكمل وتفسر الأوامر القرآنية، ولو اعتمدنا على القرآن وحده لما عرفنا كيفية أداء الصلاة بالشكل الصحيح.</w:t>
      </w:r>
    </w:p>
    <w:p w14:paraId="33C3468E" w14:textId="77777777" w:rsidR="00743113" w:rsidRPr="006E1523" w:rsidRDefault="00743113" w:rsidP="006E1523">
      <w:pPr>
        <w:bidi/>
        <w:spacing w:after="0"/>
        <w:jc w:val="both"/>
        <w:rPr>
          <w:rFonts w:ascii="Traditional Arabic" w:hAnsi="Traditional Arabic" w:cs="Traditional Arabic"/>
          <w:sz w:val="32"/>
          <w:szCs w:val="32"/>
        </w:rPr>
      </w:pPr>
    </w:p>
    <w:p w14:paraId="657681F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ثانيًا: دور السنة في تفصيل الأحكام</w:t>
      </w:r>
    </w:p>
    <w:p w14:paraId="0E63B18D" w14:textId="77777777" w:rsidR="00743113" w:rsidRPr="006E1523" w:rsidRDefault="00743113" w:rsidP="006E1523">
      <w:pPr>
        <w:bidi/>
        <w:spacing w:after="0"/>
        <w:jc w:val="both"/>
        <w:rPr>
          <w:rFonts w:ascii="Traditional Arabic" w:hAnsi="Traditional Arabic" w:cs="Traditional Arabic"/>
          <w:sz w:val="32"/>
          <w:szCs w:val="32"/>
        </w:rPr>
      </w:pPr>
    </w:p>
    <w:p w14:paraId="219F2E2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السنة النبوية تُبين وتفصل الأحكام التي جاءت مجملة في القرآن، وتجعلها قابلة للتطبيق العملي. لنأخذ مثالًا آخر: الزكاة. فقد أمر الله تعالى بإيتاء الزكاة في قوله: {وَأَقِيمُوا الصَّلَاةَ وَآتُوا الزَّكَاةَ} [البقرة: 43]، لكنه لم يذكر مقدارها أو تفاصيلها. فجاءت السنة لتوضح لنا أنصبة الزكاة، ومقدارها، وأنصبتها في الذهب والفضة والحبوب والثمار، وغير ذلك.</w:t>
      </w:r>
    </w:p>
    <w:p w14:paraId="72B9CC3A" w14:textId="77777777" w:rsidR="00743113" w:rsidRPr="006E1523" w:rsidRDefault="00743113" w:rsidP="006E1523">
      <w:pPr>
        <w:bidi/>
        <w:spacing w:after="0"/>
        <w:jc w:val="both"/>
        <w:rPr>
          <w:rFonts w:ascii="Traditional Arabic" w:hAnsi="Traditional Arabic" w:cs="Traditional Arabic"/>
          <w:sz w:val="32"/>
          <w:szCs w:val="32"/>
        </w:rPr>
      </w:pPr>
    </w:p>
    <w:p w14:paraId="5CDCD34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مثال عقلي: تخيل شخصًا يدخل شركة حديثًا ويعطى "دليل الموظف" (الذي يمثل القرآن)، لكنه لا يحتوي على التفاصيل العملية مثل كيفية القيام بالمهام اليومية. ثم يأتي رئيسه ليعلمه (مثل السنة) ويعطيه التوجيهات التفصيلية لكل خطوة، فيصبح "الدليل" و"التوجيهات العملية" مكملان لبعضهما ولا يمكن الاعتماد على أحدهما فقط. فالسنة هنا هي التفسير العملي لكتاب الله، وتؤدي دورًا لا يُغني عنه مجرد قراءة النصوص.</w:t>
      </w:r>
    </w:p>
    <w:p w14:paraId="1EA1BDD5" w14:textId="77777777" w:rsidR="00743113" w:rsidRPr="006E1523" w:rsidRDefault="00743113" w:rsidP="006E1523">
      <w:pPr>
        <w:bidi/>
        <w:spacing w:after="0"/>
        <w:jc w:val="both"/>
        <w:rPr>
          <w:rFonts w:ascii="Traditional Arabic" w:hAnsi="Traditional Arabic" w:cs="Traditional Arabic"/>
          <w:sz w:val="32"/>
          <w:szCs w:val="32"/>
        </w:rPr>
      </w:pPr>
    </w:p>
    <w:p w14:paraId="3DFC5DF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ثالثًا: الأحكام التي استقلت بها السنة ولم ترد في القرآن</w:t>
      </w:r>
    </w:p>
    <w:p w14:paraId="15AD6815" w14:textId="77777777" w:rsidR="00743113" w:rsidRPr="006E1523" w:rsidRDefault="00743113" w:rsidP="006E1523">
      <w:pPr>
        <w:bidi/>
        <w:spacing w:after="0"/>
        <w:jc w:val="both"/>
        <w:rPr>
          <w:rFonts w:ascii="Traditional Arabic" w:hAnsi="Traditional Arabic" w:cs="Traditional Arabic"/>
          <w:sz w:val="32"/>
          <w:szCs w:val="32"/>
        </w:rPr>
      </w:pPr>
    </w:p>
    <w:p w14:paraId="387EAC9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هناك العديد من الأحكام الشرعية التي جاءت في السنة النبوية ولم يُذكر لها ذكر في القرآن، ومع ذلك أجمعت الأمة على العمل بها. هذا يدحض زعم القائلين بعدم حجية السنة، ويثبت أن السنة تأتي بأحكام شرعية مستقلة تُعتبر ملزمة للمسلمين. ومن أمثلة هذه الأحكام:</w:t>
      </w:r>
    </w:p>
    <w:p w14:paraId="6EAF26B1" w14:textId="77777777" w:rsidR="00743113" w:rsidRPr="006E1523" w:rsidRDefault="00743113" w:rsidP="006E1523">
      <w:pPr>
        <w:bidi/>
        <w:spacing w:after="0"/>
        <w:jc w:val="both"/>
        <w:rPr>
          <w:rFonts w:ascii="Traditional Arabic" w:hAnsi="Traditional Arabic" w:cs="Traditional Arabic"/>
          <w:sz w:val="32"/>
          <w:szCs w:val="32"/>
        </w:rPr>
      </w:pPr>
    </w:p>
    <w:p w14:paraId="506C435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 تحريم الجمع بين المرأة وعمتها أو خالتها في الزواج: جاء هذا الحكم في السنة النبوية حيث قال النبي صلى الله عليه وسلم: "لا يجمع بين المرأة وعمتها، ولا بين المرأة وخالتها" [رواه البخاري، حديث رقم 5109]. ولم يُذكر هذا الحكم في القرآن، ومع ذلك فإن الأمة أجمعت على الالتزام به، مما يدل على حجية السنة.</w:t>
      </w:r>
    </w:p>
    <w:p w14:paraId="6460684C" w14:textId="77777777" w:rsidR="00743113" w:rsidRPr="006E1523" w:rsidRDefault="00743113" w:rsidP="006E1523">
      <w:pPr>
        <w:bidi/>
        <w:spacing w:after="0"/>
        <w:jc w:val="both"/>
        <w:rPr>
          <w:rFonts w:ascii="Traditional Arabic" w:hAnsi="Traditional Arabic" w:cs="Traditional Arabic"/>
          <w:sz w:val="32"/>
          <w:szCs w:val="32"/>
        </w:rPr>
      </w:pPr>
    </w:p>
    <w:p w14:paraId="618E29F0" w14:textId="77777777" w:rsidR="00743113" w:rsidRPr="006E1523" w:rsidRDefault="00743113" w:rsidP="006E1523">
      <w:pPr>
        <w:bidi/>
        <w:spacing w:after="0"/>
        <w:jc w:val="both"/>
        <w:rPr>
          <w:rFonts w:ascii="Traditional Arabic" w:hAnsi="Traditional Arabic" w:cs="Traditional Arabic"/>
          <w:sz w:val="32"/>
          <w:szCs w:val="32"/>
        </w:rPr>
      </w:pPr>
    </w:p>
    <w:p w14:paraId="25EBBF7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2. تحريم أكل لحوم الحمر الأهلية: نُقل عن النبي صلى الله عليه وسلم أنه نهى عن أكل لحوم الحمر الأهلية يوم خيبر، فقال: "إن الله ورسوله ينهيانكم عن لحوم الحمر الأهلية فإنها رجس" [رواه البخاري، حديث رقم 5528]. ولم يُذكر هذا التحريم في القرآن، ومع ذلك فهو ملزم لجميع المسلمين، وهو مثال آخر على أن السنة النبوية قد تأتي بأحكام جديدة.</w:t>
      </w:r>
    </w:p>
    <w:p w14:paraId="601D2BEB" w14:textId="77777777" w:rsidR="00743113" w:rsidRPr="006E1523" w:rsidRDefault="00743113" w:rsidP="006E1523">
      <w:pPr>
        <w:bidi/>
        <w:spacing w:after="0"/>
        <w:jc w:val="both"/>
        <w:rPr>
          <w:rFonts w:ascii="Traditional Arabic" w:hAnsi="Traditional Arabic" w:cs="Traditional Arabic"/>
          <w:sz w:val="32"/>
          <w:szCs w:val="32"/>
        </w:rPr>
      </w:pPr>
    </w:p>
    <w:p w14:paraId="5A2AC198" w14:textId="77777777" w:rsidR="00743113" w:rsidRPr="006E1523" w:rsidRDefault="00743113" w:rsidP="006E1523">
      <w:pPr>
        <w:bidi/>
        <w:spacing w:after="0"/>
        <w:jc w:val="both"/>
        <w:rPr>
          <w:rFonts w:ascii="Traditional Arabic" w:hAnsi="Traditional Arabic" w:cs="Traditional Arabic"/>
          <w:sz w:val="32"/>
          <w:szCs w:val="32"/>
        </w:rPr>
      </w:pPr>
    </w:p>
    <w:p w14:paraId="3551BB4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وجوب الدية على العاقلة: هذا الحكم يقضي بتحمل أقارب القاتل جزءًا من الدية إذا كان القتل خطأً، وهو حكم جاء في السنة ولم يرد ذكره في القرآن، ومع ذلك فإن العلماء أقرّوه واعتبروه ملزمًا.</w:t>
      </w:r>
    </w:p>
    <w:p w14:paraId="1B8ABBE9" w14:textId="77777777" w:rsidR="00743113" w:rsidRPr="006E1523" w:rsidRDefault="00743113" w:rsidP="006E1523">
      <w:pPr>
        <w:bidi/>
        <w:spacing w:after="0"/>
        <w:jc w:val="both"/>
        <w:rPr>
          <w:rFonts w:ascii="Traditional Arabic" w:hAnsi="Traditional Arabic" w:cs="Traditional Arabic"/>
          <w:sz w:val="32"/>
          <w:szCs w:val="32"/>
        </w:rPr>
      </w:pPr>
    </w:p>
    <w:p w14:paraId="34578BB3" w14:textId="77777777" w:rsidR="00743113" w:rsidRPr="006E1523" w:rsidRDefault="00743113" w:rsidP="006E1523">
      <w:pPr>
        <w:bidi/>
        <w:spacing w:after="0"/>
        <w:jc w:val="both"/>
        <w:rPr>
          <w:rFonts w:ascii="Traditional Arabic" w:hAnsi="Traditional Arabic" w:cs="Traditional Arabic"/>
          <w:sz w:val="32"/>
          <w:szCs w:val="32"/>
        </w:rPr>
      </w:pPr>
    </w:p>
    <w:p w14:paraId="1D971265" w14:textId="77777777" w:rsidR="00743113" w:rsidRPr="006E1523" w:rsidRDefault="00743113" w:rsidP="006E1523">
      <w:pPr>
        <w:bidi/>
        <w:spacing w:after="0"/>
        <w:jc w:val="both"/>
        <w:rPr>
          <w:rFonts w:ascii="Traditional Arabic" w:hAnsi="Traditional Arabic" w:cs="Traditional Arabic"/>
          <w:sz w:val="32"/>
          <w:szCs w:val="32"/>
        </w:rPr>
      </w:pPr>
    </w:p>
    <w:p w14:paraId="47A9614A"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رابعًا: الرد على المخالفين في حجية السنة النبوية</w:t>
      </w:r>
    </w:p>
    <w:p w14:paraId="4806415A" w14:textId="77777777" w:rsidR="00743113" w:rsidRPr="006E1523" w:rsidRDefault="00743113" w:rsidP="006E1523">
      <w:pPr>
        <w:bidi/>
        <w:spacing w:after="0"/>
        <w:jc w:val="both"/>
        <w:rPr>
          <w:rFonts w:ascii="Traditional Arabic" w:hAnsi="Traditional Arabic" w:cs="Traditional Arabic"/>
          <w:sz w:val="32"/>
          <w:szCs w:val="32"/>
        </w:rPr>
      </w:pPr>
    </w:p>
    <w:p w14:paraId="330601FF"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يرى بعض المخالفين أن السنة ليست ملزمة، ويقولون إن القرآن وحده كافٍ للتشريع، ويستشهدون بقوله تعالى: {مَا فَرَّطْنَا فِي الْكِتَابِ مِنْ شَيْءٍ} [الأنعام: 38]، مدّعين أن كل ما يحتاجه المسلمون موجود في القرآن. للرد على هذا القول، نُبرز ما يلي:</w:t>
      </w:r>
    </w:p>
    <w:p w14:paraId="0887677C" w14:textId="77777777" w:rsidR="00743113" w:rsidRPr="006E1523" w:rsidRDefault="00743113" w:rsidP="006E1523">
      <w:pPr>
        <w:bidi/>
        <w:spacing w:after="0"/>
        <w:jc w:val="both"/>
        <w:rPr>
          <w:rFonts w:ascii="Traditional Arabic" w:hAnsi="Traditional Arabic" w:cs="Traditional Arabic"/>
          <w:sz w:val="32"/>
          <w:szCs w:val="32"/>
        </w:rPr>
      </w:pPr>
    </w:p>
    <w:p w14:paraId="4D99BD5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1. تفسير الآية: المقصود بالآية هنا ليس أن القرآن يحتوي على كل شيء من تفاصيل الأحكام، بل إن القرآن هو المصدر الأساسي، وأن كل شيء موجود ضمنيًا إما في القرآن مباشرة أو يُستنبط منه عبر السنة التي تفسره وتوضح مجمله. وقد أجمعت الأمة على أن الآية تشير إلى اكتمال الرسالة، وليس تجاهل السنة.</w:t>
      </w:r>
    </w:p>
    <w:p w14:paraId="1E017C6A" w14:textId="77777777" w:rsidR="00743113" w:rsidRPr="006E1523" w:rsidRDefault="00743113" w:rsidP="006E1523">
      <w:pPr>
        <w:bidi/>
        <w:spacing w:after="0"/>
        <w:jc w:val="both"/>
        <w:rPr>
          <w:rFonts w:ascii="Traditional Arabic" w:hAnsi="Traditional Arabic" w:cs="Traditional Arabic"/>
          <w:sz w:val="32"/>
          <w:szCs w:val="32"/>
        </w:rPr>
      </w:pPr>
    </w:p>
    <w:p w14:paraId="3A0E9EC3" w14:textId="77777777" w:rsidR="00743113" w:rsidRPr="006E1523" w:rsidRDefault="00743113" w:rsidP="006E1523">
      <w:pPr>
        <w:bidi/>
        <w:spacing w:after="0"/>
        <w:jc w:val="both"/>
        <w:rPr>
          <w:rFonts w:ascii="Traditional Arabic" w:hAnsi="Traditional Arabic" w:cs="Traditional Arabic"/>
          <w:sz w:val="32"/>
          <w:szCs w:val="32"/>
        </w:rPr>
      </w:pPr>
    </w:p>
    <w:p w14:paraId="5DED77C7"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 الرد العقلي: إن رفض السنة والاكتفاء بالقرآن فقط يؤدي إلى تعطيل كثير من أحكام الدين، فكيف سيؤدي المسلمون الصلاة دون السنة؟ وكيف سيعرفون أحكام الزكاة والصوم والحج؟ السنة هي التي جاءت بكل هذه التفاصيل. فتجاهلها يعني تعطيل جزء كبير من الدين، وهذا لا يعقل.</w:t>
      </w:r>
    </w:p>
    <w:p w14:paraId="7A18FE6E" w14:textId="77777777" w:rsidR="00743113" w:rsidRPr="006E1523" w:rsidRDefault="00743113" w:rsidP="006E1523">
      <w:pPr>
        <w:bidi/>
        <w:spacing w:after="0"/>
        <w:jc w:val="both"/>
        <w:rPr>
          <w:rFonts w:ascii="Traditional Arabic" w:hAnsi="Traditional Arabic" w:cs="Traditional Arabic"/>
          <w:sz w:val="32"/>
          <w:szCs w:val="32"/>
        </w:rPr>
      </w:pPr>
    </w:p>
    <w:p w14:paraId="2BE5CCCE" w14:textId="77777777" w:rsidR="00743113" w:rsidRPr="006E1523" w:rsidRDefault="00743113" w:rsidP="006E1523">
      <w:pPr>
        <w:bidi/>
        <w:spacing w:after="0"/>
        <w:jc w:val="both"/>
        <w:rPr>
          <w:rFonts w:ascii="Traditional Arabic" w:hAnsi="Traditional Arabic" w:cs="Traditional Arabic"/>
          <w:sz w:val="32"/>
          <w:szCs w:val="32"/>
        </w:rPr>
      </w:pPr>
    </w:p>
    <w:p w14:paraId="29EEC4A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نقض دليلهم من القرآن نفسه: ورد في القرآن الكريم أمر صريح بطاعة الرسول صلى الله عليه وسلم، كما في قوله تعالى: {وَمَا آتَاكُمُ الرَّسُولُ فَخُذُوهُ وَمَا نَهَاكُمْ عَنْهُ فَانْتَهُوا} [الحشر: 7]، وقوله: {مَنْ يُطِعِ الرَّسُولَ فَقَدْ أَطَاعَ اللَّهَ} [النساء: 80]. هذه الآيات تضعنا أمام التزام واضح بطاعة النبي، مما يدل على أن السنة جزء أساسي لا ينفصل عن التشريع.</w:t>
      </w:r>
    </w:p>
    <w:p w14:paraId="47FA9E32" w14:textId="77777777" w:rsidR="00743113" w:rsidRPr="006E1523" w:rsidRDefault="00743113" w:rsidP="006E1523">
      <w:pPr>
        <w:bidi/>
        <w:spacing w:after="0"/>
        <w:jc w:val="both"/>
        <w:rPr>
          <w:rFonts w:ascii="Traditional Arabic" w:hAnsi="Traditional Arabic" w:cs="Traditional Arabic"/>
          <w:sz w:val="32"/>
          <w:szCs w:val="32"/>
        </w:rPr>
      </w:pPr>
    </w:p>
    <w:p w14:paraId="7493BD1A" w14:textId="77777777" w:rsidR="00743113" w:rsidRPr="006E1523" w:rsidRDefault="00743113" w:rsidP="006E1523">
      <w:pPr>
        <w:bidi/>
        <w:spacing w:after="0"/>
        <w:jc w:val="both"/>
        <w:rPr>
          <w:rFonts w:ascii="Traditional Arabic" w:hAnsi="Traditional Arabic" w:cs="Traditional Arabic"/>
          <w:sz w:val="32"/>
          <w:szCs w:val="32"/>
        </w:rPr>
      </w:pPr>
    </w:p>
    <w:p w14:paraId="62CA7F9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4. أقوال العلماء: الإمام الشافعي قال: "أجمع المسلمون على أن من استبانت له سنة رسول الله صلى الله عليه وسلم لم يكن له أن يدعها لقول أحد" (الرسالة، ص 253). وقد اعتبر العلماء على مر العصور أن السنة هي المرجع الثاني بعد القرآن، ولم يخالفهم في ذلك أحد من أهل العلم الثقات.</w:t>
      </w:r>
    </w:p>
    <w:p w14:paraId="0D8D8220" w14:textId="77777777" w:rsidR="00743113" w:rsidRPr="006E1523" w:rsidRDefault="00743113" w:rsidP="006E1523">
      <w:pPr>
        <w:bidi/>
        <w:spacing w:after="0"/>
        <w:jc w:val="both"/>
        <w:rPr>
          <w:rFonts w:ascii="Traditional Arabic" w:hAnsi="Traditional Arabic" w:cs="Traditional Arabic"/>
          <w:sz w:val="32"/>
          <w:szCs w:val="32"/>
        </w:rPr>
      </w:pPr>
    </w:p>
    <w:p w14:paraId="08C5B6EE" w14:textId="77777777" w:rsidR="00743113" w:rsidRPr="006E1523" w:rsidRDefault="00743113" w:rsidP="006E1523">
      <w:pPr>
        <w:bidi/>
        <w:spacing w:after="0"/>
        <w:jc w:val="both"/>
        <w:rPr>
          <w:rFonts w:ascii="Traditional Arabic" w:hAnsi="Traditional Arabic" w:cs="Traditional Arabic"/>
          <w:sz w:val="32"/>
          <w:szCs w:val="32"/>
        </w:rPr>
      </w:pPr>
    </w:p>
    <w:p w14:paraId="24078FDF"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5. حجية السنة كجزء من الوحي: يقول الإمام أحمد بن حنبل: "من رد حديث رسول الله فهو على شفا هلكة"، وكان يرى أن من يرفض السنة فإنه يخالف الوحي ويخرج عن إطار الإسلام الصحيح. فتجاهل السنة يعني التعرض للضلال، لأنها هي التي توجه الأمة وتوضح لها ما ورد في القرآن.</w:t>
      </w:r>
    </w:p>
    <w:p w14:paraId="51271575" w14:textId="77777777" w:rsidR="00743113" w:rsidRPr="006E1523" w:rsidRDefault="00743113" w:rsidP="006E1523">
      <w:pPr>
        <w:bidi/>
        <w:spacing w:after="0"/>
        <w:jc w:val="both"/>
        <w:rPr>
          <w:rFonts w:ascii="Traditional Arabic" w:hAnsi="Traditional Arabic" w:cs="Traditional Arabic"/>
          <w:sz w:val="32"/>
          <w:szCs w:val="32"/>
        </w:rPr>
      </w:pPr>
    </w:p>
    <w:p w14:paraId="636F133A" w14:textId="77777777" w:rsidR="00743113" w:rsidRPr="006E1523" w:rsidRDefault="00743113" w:rsidP="006E1523">
      <w:pPr>
        <w:bidi/>
        <w:spacing w:after="0"/>
        <w:jc w:val="both"/>
        <w:rPr>
          <w:rFonts w:ascii="Traditional Arabic" w:hAnsi="Traditional Arabic" w:cs="Traditional Arabic"/>
          <w:sz w:val="32"/>
          <w:szCs w:val="32"/>
        </w:rPr>
      </w:pPr>
    </w:p>
    <w:p w14:paraId="37417D39" w14:textId="77777777" w:rsidR="00743113" w:rsidRPr="006E1523" w:rsidRDefault="00743113" w:rsidP="006E1523">
      <w:pPr>
        <w:bidi/>
        <w:spacing w:after="0"/>
        <w:jc w:val="both"/>
        <w:rPr>
          <w:rFonts w:ascii="Traditional Arabic" w:hAnsi="Traditional Arabic" w:cs="Traditional Arabic"/>
          <w:sz w:val="32"/>
          <w:szCs w:val="32"/>
        </w:rPr>
      </w:pPr>
    </w:p>
    <w:p w14:paraId="666DD5C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خامسًا: الأدلة العقلية والفطرية على حجية السنة</w:t>
      </w:r>
    </w:p>
    <w:p w14:paraId="1EAF774F" w14:textId="77777777" w:rsidR="00743113" w:rsidRPr="006E1523" w:rsidRDefault="00743113" w:rsidP="006E1523">
      <w:pPr>
        <w:bidi/>
        <w:spacing w:after="0"/>
        <w:jc w:val="both"/>
        <w:rPr>
          <w:rFonts w:ascii="Traditional Arabic" w:hAnsi="Traditional Arabic" w:cs="Traditional Arabic"/>
          <w:sz w:val="32"/>
          <w:szCs w:val="32"/>
        </w:rPr>
      </w:pPr>
    </w:p>
    <w:p w14:paraId="4C80CBC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العقل والفطرة يشيران إلى أن السنة ضرورية لتكامل التشريع الإسلامي، فلا يمكن لعاقل أن يتخيل اكتمال الدين دون تفاصيل السنة. لو قلنا إن القرآن يكفي وحده، فهذا يشبه القول بأن قوانين المرور كافية دون تعليمات التطبيق العملي. إذن، السنة تمثل تطبيقًا عمليًا واضحًا للتشريع، يستعين بها المسلمون في تطبيق أوامر الله بشكل دقيق.</w:t>
      </w:r>
    </w:p>
    <w:p w14:paraId="041615A5" w14:textId="77777777" w:rsidR="00743113" w:rsidRPr="006E1523" w:rsidRDefault="00743113" w:rsidP="006E1523">
      <w:pPr>
        <w:bidi/>
        <w:spacing w:after="0"/>
        <w:jc w:val="both"/>
        <w:rPr>
          <w:rFonts w:ascii="Traditional Arabic" w:hAnsi="Traditional Arabic" w:cs="Traditional Arabic"/>
          <w:sz w:val="32"/>
          <w:szCs w:val="32"/>
        </w:rPr>
      </w:pPr>
    </w:p>
    <w:p w14:paraId="5E48FC9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كما أن الفطرة السليمة تميل إلى قبول التوجيه من الشخص الذي يثق به، وبما أن النبي صلى الله عليه وسلم هو المعصوم والمرشد لهذه الأمة، فإن من الفطرة اتباع توجيهاته وتعليماته. إن المسلمين حينما يتبعون السنة النبوية، فإنهم يتبعون الطريقة الصحيحة التي بيّنها النبي صلى الله عليه وسلم.</w:t>
      </w:r>
    </w:p>
    <w:p w14:paraId="310ECF53" w14:textId="77777777" w:rsidR="00743113" w:rsidRPr="006E1523" w:rsidRDefault="00743113" w:rsidP="006E1523">
      <w:pPr>
        <w:bidi/>
        <w:spacing w:after="0"/>
        <w:jc w:val="both"/>
        <w:rPr>
          <w:rFonts w:ascii="Traditional Arabic" w:hAnsi="Traditional Arabic" w:cs="Traditional Arabic"/>
          <w:sz w:val="32"/>
          <w:szCs w:val="32"/>
        </w:rPr>
      </w:pPr>
    </w:p>
    <w:p w14:paraId="20346BE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خاتمة الفصل السادس</w:t>
      </w:r>
    </w:p>
    <w:p w14:paraId="161C8B6F" w14:textId="77777777" w:rsidR="00743113" w:rsidRPr="006E1523" w:rsidRDefault="00743113" w:rsidP="006E1523">
      <w:pPr>
        <w:bidi/>
        <w:spacing w:after="0"/>
        <w:jc w:val="both"/>
        <w:rPr>
          <w:rFonts w:ascii="Traditional Arabic" w:hAnsi="Traditional Arabic" w:cs="Traditional Arabic"/>
          <w:sz w:val="32"/>
          <w:szCs w:val="32"/>
        </w:rPr>
      </w:pPr>
    </w:p>
    <w:p w14:paraId="601DE73B"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إنَّ حجية السنة النبوية أمرٌ ثابت بالأدلة الشرعية والعقلية، وقد أجمعت الأمة على مر العصور على ضرورة اتباعها إلى جانب القرآن الكريم، لأن السنة هي التي توضح وتفسر وتفصل ما جاء في القرآن، وتأتي بأحكام جديدة تنظم حياة المسلمين. تجاهل السنة يعني تعطيل كثير من الأحكام الأساسية في الإسلام، وهو ما يخالف الفطرة والعقل والدين.</w:t>
      </w:r>
    </w:p>
    <w:p w14:paraId="078D7EB2" w14:textId="314E9D90" w:rsidR="00743113" w:rsidRPr="006E1523" w:rsidRDefault="00743113" w:rsidP="006E1523">
      <w:pPr>
        <w:bidi/>
        <w:spacing w:after="0"/>
        <w:jc w:val="both"/>
        <w:rPr>
          <w:rFonts w:ascii="Traditional Arabic" w:hAnsi="Traditional Arabic" w:cs="Traditional Arabic"/>
          <w:sz w:val="32"/>
          <w:szCs w:val="32"/>
        </w:rPr>
      </w:pPr>
    </w:p>
    <w:p w14:paraId="722137AA" w14:textId="77777777" w:rsidR="00743113" w:rsidRPr="006E1523" w:rsidRDefault="00743113" w:rsidP="006E1523">
      <w:pPr>
        <w:bidi/>
        <w:spacing w:after="0"/>
        <w:jc w:val="both"/>
        <w:rPr>
          <w:rFonts w:ascii="Traditional Arabic" w:hAnsi="Traditional Arabic" w:cs="Traditional Arabic"/>
          <w:sz w:val="32"/>
          <w:szCs w:val="32"/>
        </w:rPr>
      </w:pPr>
    </w:p>
    <w:p w14:paraId="543EE7AC" w14:textId="77777777" w:rsidR="00743113" w:rsidRPr="006E1523" w:rsidRDefault="00743113" w:rsidP="006E1523">
      <w:pPr>
        <w:bidi/>
        <w:spacing w:after="0"/>
        <w:jc w:val="both"/>
        <w:rPr>
          <w:rFonts w:ascii="Traditional Arabic" w:hAnsi="Traditional Arabic" w:cs="Traditional Arabic"/>
          <w:sz w:val="32"/>
          <w:szCs w:val="32"/>
        </w:rPr>
      </w:pPr>
    </w:p>
    <w:p w14:paraId="26E611C0" w14:textId="77777777" w:rsidR="00743113" w:rsidRPr="006E1523" w:rsidRDefault="00743113" w:rsidP="006E1523">
      <w:pPr>
        <w:bidi/>
        <w:spacing w:after="0"/>
        <w:jc w:val="both"/>
        <w:rPr>
          <w:rFonts w:ascii="Traditional Arabic" w:hAnsi="Traditional Arabic" w:cs="Traditional Arabic"/>
          <w:sz w:val="32"/>
          <w:szCs w:val="32"/>
        </w:rPr>
      </w:pPr>
    </w:p>
    <w:p w14:paraId="3A65D607" w14:textId="77777777" w:rsidR="00743113" w:rsidRPr="006E1523" w:rsidRDefault="00743113" w:rsidP="006E1523">
      <w:pPr>
        <w:bidi/>
        <w:spacing w:after="0"/>
        <w:jc w:val="both"/>
        <w:rPr>
          <w:rFonts w:ascii="Traditional Arabic" w:hAnsi="Traditional Arabic" w:cs="Traditional Arabic"/>
          <w:sz w:val="32"/>
          <w:szCs w:val="32"/>
        </w:rPr>
      </w:pPr>
    </w:p>
    <w:p w14:paraId="338106CA" w14:textId="77777777" w:rsidR="00743113" w:rsidRPr="006E1523" w:rsidRDefault="00743113" w:rsidP="006E1523">
      <w:pPr>
        <w:bidi/>
        <w:spacing w:after="0"/>
        <w:jc w:val="both"/>
        <w:rPr>
          <w:rFonts w:ascii="Traditional Arabic" w:hAnsi="Traditional Arabic" w:cs="Traditional Arabic"/>
          <w:sz w:val="32"/>
          <w:szCs w:val="32"/>
        </w:rPr>
      </w:pPr>
    </w:p>
    <w:p w14:paraId="0BDBD7F8" w14:textId="77777777" w:rsidR="00743113" w:rsidRPr="006E1523" w:rsidRDefault="00743113" w:rsidP="006E1523">
      <w:pPr>
        <w:bidi/>
        <w:spacing w:after="0"/>
        <w:jc w:val="both"/>
        <w:rPr>
          <w:rFonts w:ascii="Traditional Arabic" w:hAnsi="Traditional Arabic" w:cs="Traditional Arabic"/>
          <w:sz w:val="32"/>
          <w:szCs w:val="32"/>
        </w:rPr>
      </w:pPr>
    </w:p>
    <w:p w14:paraId="6A33C166" w14:textId="77777777" w:rsidR="00743113" w:rsidRPr="006E1523" w:rsidRDefault="00743113" w:rsidP="006E1523">
      <w:pPr>
        <w:bidi/>
        <w:spacing w:after="0"/>
        <w:jc w:val="both"/>
        <w:rPr>
          <w:rFonts w:ascii="Traditional Arabic" w:hAnsi="Traditional Arabic" w:cs="Traditional Arabic"/>
          <w:sz w:val="32"/>
          <w:szCs w:val="32"/>
        </w:rPr>
      </w:pPr>
    </w:p>
    <w:p w14:paraId="3A08B50D" w14:textId="77777777" w:rsidR="00743113" w:rsidRPr="006E1523" w:rsidRDefault="00743113" w:rsidP="006E1523">
      <w:pPr>
        <w:bidi/>
        <w:spacing w:after="0"/>
        <w:jc w:val="both"/>
        <w:rPr>
          <w:rFonts w:ascii="Traditional Arabic" w:hAnsi="Traditional Arabic" w:cs="Traditional Arabic"/>
          <w:sz w:val="32"/>
          <w:szCs w:val="32"/>
        </w:rPr>
      </w:pPr>
    </w:p>
    <w:p w14:paraId="2B641D6F" w14:textId="77777777" w:rsidR="00743113" w:rsidRPr="006E1523" w:rsidRDefault="00743113" w:rsidP="006E1523">
      <w:pPr>
        <w:bidi/>
        <w:spacing w:after="0"/>
        <w:jc w:val="both"/>
        <w:rPr>
          <w:rFonts w:ascii="Traditional Arabic" w:hAnsi="Traditional Arabic" w:cs="Traditional Arabic"/>
          <w:sz w:val="32"/>
          <w:szCs w:val="32"/>
        </w:rPr>
      </w:pPr>
    </w:p>
    <w:p w14:paraId="71800196" w14:textId="77777777" w:rsidR="00743113" w:rsidRPr="006E1523" w:rsidRDefault="00743113" w:rsidP="006E1523">
      <w:pPr>
        <w:bidi/>
        <w:spacing w:after="0"/>
        <w:jc w:val="both"/>
        <w:rPr>
          <w:rFonts w:ascii="Traditional Arabic" w:hAnsi="Traditional Arabic" w:cs="Traditional Arabic"/>
          <w:sz w:val="32"/>
          <w:szCs w:val="32"/>
        </w:rPr>
      </w:pPr>
    </w:p>
    <w:p w14:paraId="147686AE" w14:textId="77777777" w:rsidR="00743113" w:rsidRPr="006E1523" w:rsidRDefault="00743113" w:rsidP="006E1523">
      <w:pPr>
        <w:bidi/>
        <w:spacing w:after="0"/>
        <w:jc w:val="both"/>
        <w:rPr>
          <w:rFonts w:ascii="Traditional Arabic" w:hAnsi="Traditional Arabic" w:cs="Traditional Arabic"/>
          <w:sz w:val="32"/>
          <w:szCs w:val="32"/>
        </w:rPr>
      </w:pPr>
    </w:p>
    <w:p w14:paraId="44484500" w14:textId="77777777" w:rsidR="00743113" w:rsidRPr="006E1523" w:rsidRDefault="00743113" w:rsidP="006E1523">
      <w:pPr>
        <w:bidi/>
        <w:spacing w:after="0"/>
        <w:jc w:val="both"/>
        <w:rPr>
          <w:rFonts w:ascii="Traditional Arabic" w:hAnsi="Traditional Arabic" w:cs="Traditional Arabic"/>
          <w:sz w:val="32"/>
          <w:szCs w:val="32"/>
        </w:rPr>
      </w:pPr>
    </w:p>
    <w:p w14:paraId="260B948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الفصل الثامن: الشبهات حول حجية السنة النبوية والرد عليها بالأدلة العلمية والمنطقية</w:t>
      </w:r>
    </w:p>
    <w:p w14:paraId="254CF806" w14:textId="77777777" w:rsidR="00743113" w:rsidRPr="006E1523" w:rsidRDefault="00743113" w:rsidP="006E1523">
      <w:pPr>
        <w:bidi/>
        <w:spacing w:after="0"/>
        <w:jc w:val="both"/>
        <w:rPr>
          <w:rFonts w:ascii="Traditional Arabic" w:hAnsi="Traditional Arabic" w:cs="Traditional Arabic"/>
          <w:sz w:val="32"/>
          <w:szCs w:val="32"/>
        </w:rPr>
      </w:pPr>
    </w:p>
    <w:p w14:paraId="14D3CBE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السنة النبوية الشريفة هي الركن الثاني من أركان التشريع في الإسلام بعد القرآن الكريم. فهي تفسر وتفصل ما جاء في القرآن، وتكمل الأوامر الإلهية بتوجيهات دقيقة حول كيفية تطبيقها. وقد أجمعت الأمة الإسلامية، بدءًا من الصحابة الكرام ومرورًا بالتابعين والعلماء على مر العصور، على حجية السنة النبوية واعتبارها جزءًا أساسيًا من الوحي. لكن مع اتساع رقعة الإسلام، وتباين الأفكار والثقافات التي دخلت على المسلمين، ظهرت بعض الشبهات والآراء التي تدعو إلى الاكتفاء بالقرآن الكريم وحده أو تشكك في صحة الأحاديث النبوية، بحجة أن النقل البشري يمكن أن يكون عرضة للتحريف أو الخطأ. واجه العلماء هذه الشبهات بحزم، وقدموا ردودًا رصينة تعتمد على الأدلة العقلية والنقلية، وبيّنوا الأسس المنطقية والعلمية التي تؤكد ضرورة الاعتماد على السنة كجزء لا يتجزأ من التشريع.</w:t>
      </w:r>
    </w:p>
    <w:p w14:paraId="1C415E71" w14:textId="77777777" w:rsidR="00743113" w:rsidRPr="006E1523" w:rsidRDefault="00743113" w:rsidP="006E1523">
      <w:pPr>
        <w:bidi/>
        <w:spacing w:after="0"/>
        <w:jc w:val="both"/>
        <w:rPr>
          <w:rFonts w:ascii="Traditional Arabic" w:hAnsi="Traditional Arabic" w:cs="Traditional Arabic"/>
          <w:sz w:val="32"/>
          <w:szCs w:val="32"/>
        </w:rPr>
      </w:pPr>
    </w:p>
    <w:p w14:paraId="12D0D78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أولًا: شبهة الاكتفاء بالقرآن الكريم ورفض السنة النبوية</w:t>
      </w:r>
    </w:p>
    <w:p w14:paraId="70E89AD9" w14:textId="77777777" w:rsidR="00743113" w:rsidRPr="006E1523" w:rsidRDefault="00743113" w:rsidP="006E1523">
      <w:pPr>
        <w:bidi/>
        <w:spacing w:after="0"/>
        <w:jc w:val="both"/>
        <w:rPr>
          <w:rFonts w:ascii="Traditional Arabic" w:hAnsi="Traditional Arabic" w:cs="Traditional Arabic"/>
          <w:sz w:val="32"/>
          <w:szCs w:val="32"/>
        </w:rPr>
      </w:pPr>
    </w:p>
    <w:p w14:paraId="26896401"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ظهرت دعوى الاكتفاء بالقرآن الكريم ورفض السنة النبوية باعتبار أن القرآن وحده، من وجهة نظرهم، يكفي لتبيين جميع الأحكام الشرعية. وقد استدل هؤلاء المخالفون بآية من القرآن الكريم، وهي قوله تعالى: {مَا فَرَّطْنَا فِي الْكِتَابِ مِنْ شَيْءٍ} [الأنعام: 38]، حيث فسّروا الآية على أن "الكتاب" هنا هو القرآن، وأنه يحتوي على كل ما يحتاجه المسلم، وأنه لا ضرورة للسنة في التشريع.</w:t>
      </w:r>
    </w:p>
    <w:p w14:paraId="7FCE46DD" w14:textId="77777777" w:rsidR="00743113" w:rsidRPr="006E1523" w:rsidRDefault="00743113" w:rsidP="006E1523">
      <w:pPr>
        <w:bidi/>
        <w:spacing w:after="0"/>
        <w:jc w:val="both"/>
        <w:rPr>
          <w:rFonts w:ascii="Traditional Arabic" w:hAnsi="Traditional Arabic" w:cs="Traditional Arabic"/>
          <w:sz w:val="32"/>
          <w:szCs w:val="32"/>
        </w:rPr>
      </w:pPr>
    </w:p>
    <w:p w14:paraId="2781779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الرد على الشبهة:</w:t>
      </w:r>
    </w:p>
    <w:p w14:paraId="2CD56D2A" w14:textId="77777777" w:rsidR="00743113" w:rsidRPr="006E1523" w:rsidRDefault="00743113" w:rsidP="006E1523">
      <w:pPr>
        <w:bidi/>
        <w:spacing w:after="0"/>
        <w:jc w:val="both"/>
        <w:rPr>
          <w:rFonts w:ascii="Traditional Arabic" w:hAnsi="Traditional Arabic" w:cs="Traditional Arabic"/>
          <w:sz w:val="32"/>
          <w:szCs w:val="32"/>
        </w:rPr>
      </w:pPr>
    </w:p>
    <w:p w14:paraId="12C9BC87"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 تفسير الآية: عند النظر في تفسير هذه الآية، نجد أن العلماء قد أقرّوا بأن "الكتاب" هنا لا يقصد به القرآن فقط، بل المقصود هو الكتاب الشامل، أي علم الله المحيط بكل شيء، أو اللوح المحفوظ، وليس القرآن وحده. بل إن القرآن نفسه يحيل إلى السنة النبوية لتفصيل بعض الأمور، فالقرآن قد وضع الأصول العامة، لكنه لم يفصلها، وهذا هو دور السنة التي جاءت لتفصيل وتوضيح الأحكام وتطبيقها. إن اعتماد تفسير ضيق ومجتزأ للآية دون الرجوع إلى فهم السلف، يعد إخلالًا بمقاصد التشريع.</w:t>
      </w:r>
    </w:p>
    <w:p w14:paraId="60523978" w14:textId="77777777" w:rsidR="00743113" w:rsidRPr="006E1523" w:rsidRDefault="00743113" w:rsidP="006E1523">
      <w:pPr>
        <w:bidi/>
        <w:spacing w:after="0"/>
        <w:jc w:val="both"/>
        <w:rPr>
          <w:rFonts w:ascii="Traditional Arabic" w:hAnsi="Traditional Arabic" w:cs="Traditional Arabic"/>
          <w:sz w:val="32"/>
          <w:szCs w:val="32"/>
        </w:rPr>
      </w:pPr>
    </w:p>
    <w:p w14:paraId="4D7393CC" w14:textId="77777777" w:rsidR="00743113" w:rsidRPr="006E1523" w:rsidRDefault="00743113" w:rsidP="006E1523">
      <w:pPr>
        <w:bidi/>
        <w:spacing w:after="0"/>
        <w:jc w:val="both"/>
        <w:rPr>
          <w:rFonts w:ascii="Traditional Arabic" w:hAnsi="Traditional Arabic" w:cs="Traditional Arabic"/>
          <w:sz w:val="32"/>
          <w:szCs w:val="32"/>
        </w:rPr>
      </w:pPr>
    </w:p>
    <w:p w14:paraId="65F9E5D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2. الأدلة القرآنية على حجية السنة: لا يقتصر الأمر على تفسير الآية، بل إن هناك أدلة قرآنية كثيرة تؤكد حجية السنة وضرورة اتباع الرسول صلى الله عليه وسلم فيما جاء به. يقول الله تعالى: {وَمَا آتَاكُمُ الرَّسُولُ فَخُذُوهُ وَمَا نَهَاكُمْ عَنْهُ فَانتَهُوا} [الحشر: 7]، ويقول أيضًا: {مَنْ يُطِعِ الرَّسُولَ فَقَدْ أَطَاعَ اللَّهَ} [النساء: 80]. تدل هذه الآيات </w:t>
      </w:r>
      <w:r w:rsidRPr="006E1523">
        <w:rPr>
          <w:rFonts w:ascii="Traditional Arabic" w:hAnsi="Traditional Arabic" w:cs="Traditional Arabic"/>
          <w:sz w:val="32"/>
          <w:szCs w:val="32"/>
          <w:rtl/>
        </w:rPr>
        <w:lastRenderedPageBreak/>
        <w:t>على أن طاعة الرسول جزء لا يتجزأ من طاعة الله، وأنه لا يمكن للمسلم أن يقتصر على القرآن دون أن يأخذ بالسنة التي جاء بها النبي صلى الله عليه وسلم.</w:t>
      </w:r>
    </w:p>
    <w:p w14:paraId="3EF2E55C" w14:textId="77777777" w:rsidR="00743113" w:rsidRPr="006E1523" w:rsidRDefault="00743113" w:rsidP="006E1523">
      <w:pPr>
        <w:bidi/>
        <w:spacing w:after="0"/>
        <w:jc w:val="both"/>
        <w:rPr>
          <w:rFonts w:ascii="Traditional Arabic" w:hAnsi="Traditional Arabic" w:cs="Traditional Arabic"/>
          <w:sz w:val="32"/>
          <w:szCs w:val="32"/>
        </w:rPr>
      </w:pPr>
    </w:p>
    <w:p w14:paraId="0755D11E" w14:textId="77777777" w:rsidR="00743113" w:rsidRPr="006E1523" w:rsidRDefault="00743113" w:rsidP="006E1523">
      <w:pPr>
        <w:bidi/>
        <w:spacing w:after="0"/>
        <w:jc w:val="both"/>
        <w:rPr>
          <w:rFonts w:ascii="Traditional Arabic" w:hAnsi="Traditional Arabic" w:cs="Traditional Arabic"/>
          <w:sz w:val="32"/>
          <w:szCs w:val="32"/>
        </w:rPr>
      </w:pPr>
    </w:p>
    <w:p w14:paraId="0244257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الرد العقلي: إن القرآن الكريم يحتوي على أصول العقيدة والأحكام العامة، لكنه لا يفصل كل شيء، وقد نجد فيه أوامر بإقامة الصلاة أو أداء الزكاة، دون أن يحدد عدد الركعات أو مقدار الزكاة. فالسنة هي التي جاءت لتفصل هذه الأوامر، وتوضح كيفية تطبيقها. وإن الاعتماد على القرآن وحده دون السنة يؤدي إلى تعطيل جزء كبير من الدين، ولا يمكن للعقل السليم أن يتصور أن الله يترك الأمة دون توضيح للأوامر التفصيلية المطلوبة منهم.</w:t>
      </w:r>
    </w:p>
    <w:p w14:paraId="0B5D4D13" w14:textId="77777777" w:rsidR="00743113" w:rsidRPr="006E1523" w:rsidRDefault="00743113" w:rsidP="006E1523">
      <w:pPr>
        <w:bidi/>
        <w:spacing w:after="0"/>
        <w:jc w:val="both"/>
        <w:rPr>
          <w:rFonts w:ascii="Traditional Arabic" w:hAnsi="Traditional Arabic" w:cs="Traditional Arabic"/>
          <w:sz w:val="32"/>
          <w:szCs w:val="32"/>
        </w:rPr>
      </w:pPr>
    </w:p>
    <w:p w14:paraId="15629066" w14:textId="77777777" w:rsidR="00743113" w:rsidRPr="006E1523" w:rsidRDefault="00743113" w:rsidP="006E1523">
      <w:pPr>
        <w:bidi/>
        <w:spacing w:after="0"/>
        <w:jc w:val="both"/>
        <w:rPr>
          <w:rFonts w:ascii="Traditional Arabic" w:hAnsi="Traditional Arabic" w:cs="Traditional Arabic"/>
          <w:sz w:val="32"/>
          <w:szCs w:val="32"/>
        </w:rPr>
      </w:pPr>
    </w:p>
    <w:p w14:paraId="014A4FE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4. شواهد من التاريخ: لو تأملنا في موقف الصحابة والتابعين ومن تبعهم، لوجدنا أنهم جميعًا قد اعتمدوا على السنة جنبًا إلى جنب مع القرآن، ولم يدعُ أحد منهم إلى الاكتفاء بالقرآن وحده. فلو كان الأمر كما يدعي هؤلاء، لوجدنا من السلف الصالح من ترك العمل بالسنة، ولكن ذلك لم يحدث، وهذا يعد دليلاً قويًا على أن السنة النبوية جزء مكمل للقرآن في التشريع.</w:t>
      </w:r>
    </w:p>
    <w:p w14:paraId="1AE7CD49" w14:textId="77777777" w:rsidR="00743113" w:rsidRPr="006E1523" w:rsidRDefault="00743113" w:rsidP="006E1523">
      <w:pPr>
        <w:bidi/>
        <w:spacing w:after="0"/>
        <w:jc w:val="both"/>
        <w:rPr>
          <w:rFonts w:ascii="Traditional Arabic" w:hAnsi="Traditional Arabic" w:cs="Traditional Arabic"/>
          <w:sz w:val="32"/>
          <w:szCs w:val="32"/>
        </w:rPr>
      </w:pPr>
    </w:p>
    <w:p w14:paraId="49BB377C" w14:textId="77777777" w:rsidR="00743113" w:rsidRPr="006E1523" w:rsidRDefault="00743113" w:rsidP="006E1523">
      <w:pPr>
        <w:bidi/>
        <w:spacing w:after="0"/>
        <w:jc w:val="both"/>
        <w:rPr>
          <w:rFonts w:ascii="Traditional Arabic" w:hAnsi="Traditional Arabic" w:cs="Traditional Arabic"/>
          <w:sz w:val="32"/>
          <w:szCs w:val="32"/>
        </w:rPr>
      </w:pPr>
    </w:p>
    <w:p w14:paraId="2E4C6218" w14:textId="77777777" w:rsidR="00743113" w:rsidRPr="006E1523" w:rsidRDefault="00743113" w:rsidP="006E1523">
      <w:pPr>
        <w:bidi/>
        <w:spacing w:after="0"/>
        <w:jc w:val="both"/>
        <w:rPr>
          <w:rFonts w:ascii="Traditional Arabic" w:hAnsi="Traditional Arabic" w:cs="Traditional Arabic"/>
          <w:sz w:val="32"/>
          <w:szCs w:val="32"/>
        </w:rPr>
      </w:pPr>
    </w:p>
    <w:p w14:paraId="435C089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2. قول الإمام الشافعي: قال الإمام الشافعي رحمه الله: "أجمع المسلمون على أن من استبانت له سنة رسول الله صلى الله عليه وسلم لم يكن له أن يدعها لقول أحد" (الرسالة، ص 253). يعبر هذا القول عن إجماع الأمة على حجية السنة الصحيحة وضرورة اتباعها، ويدل على أن العلماء لم يقبلوا الأحاديث دون تحقيق وتدقيق، بل بذلوا جهودًا مضنية في تنقيح الأحاديث الصحيحة وتصنيفها، مما يضمن أن ما وصل إلينا اليوم من السنة خالٍ من التحريف والتغيير. لقد اهتم علماء الأمة بفلترة الأحاديث وتنقيتها وفق معايير دقيقة حتى تُقبل في التشريع وتطبيق الأحكام الشرعية.</w:t>
      </w:r>
    </w:p>
    <w:p w14:paraId="3CC2427A" w14:textId="77777777" w:rsidR="00743113" w:rsidRPr="006E1523" w:rsidRDefault="00743113" w:rsidP="006E1523">
      <w:pPr>
        <w:bidi/>
        <w:spacing w:after="0"/>
        <w:jc w:val="both"/>
        <w:rPr>
          <w:rFonts w:ascii="Traditional Arabic" w:hAnsi="Traditional Arabic" w:cs="Traditional Arabic"/>
          <w:sz w:val="32"/>
          <w:szCs w:val="32"/>
        </w:rPr>
      </w:pPr>
    </w:p>
    <w:p w14:paraId="037D0FF3" w14:textId="77777777" w:rsidR="00743113" w:rsidRPr="006E1523" w:rsidRDefault="00743113" w:rsidP="006E1523">
      <w:pPr>
        <w:bidi/>
        <w:spacing w:after="0"/>
        <w:jc w:val="both"/>
        <w:rPr>
          <w:rFonts w:ascii="Traditional Arabic" w:hAnsi="Traditional Arabic" w:cs="Traditional Arabic"/>
          <w:sz w:val="32"/>
          <w:szCs w:val="32"/>
        </w:rPr>
      </w:pPr>
    </w:p>
    <w:p w14:paraId="6FD997A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الرد العقلي: من الناحية العقلية، إن التشكيك في صحة الأحاديث النبوية بذريعة أنها نقل بشري قد يتعرض للخطأ أو التحريف يؤدي إلى مسارٍ خطر، وهو فتح الباب للتشكيك في نقل كل الحقائق التاريخية والمعارف العلمية التي تم تناقلها عبر الأجيال. فالرواية البشرية التي تعتمد على سلسلة الإسناد لم تكن عبثية، بل كانت محكمة ومنظمة، وتضمنت آليات تحقق وتوثيق فريدة في التاريخ العلمي للأمم. إن الطعن في صحة السنة النبوية بهذا المنطق يضرب بجذور الثقة بين الأجيال، ويناقض النظام العلمي الذي اعتمدته الأمة الإسلامية منذ فجر الإسلام لضمان سلامة النصوص والأقوال.</w:t>
      </w:r>
    </w:p>
    <w:p w14:paraId="099B81E4" w14:textId="77777777" w:rsidR="00743113" w:rsidRPr="006E1523" w:rsidRDefault="00743113" w:rsidP="006E1523">
      <w:pPr>
        <w:bidi/>
        <w:spacing w:after="0"/>
        <w:jc w:val="both"/>
        <w:rPr>
          <w:rFonts w:ascii="Traditional Arabic" w:hAnsi="Traditional Arabic" w:cs="Traditional Arabic"/>
          <w:sz w:val="32"/>
          <w:szCs w:val="32"/>
        </w:rPr>
      </w:pPr>
    </w:p>
    <w:p w14:paraId="2DD2BF80" w14:textId="77777777" w:rsidR="00743113" w:rsidRPr="006E1523" w:rsidRDefault="00743113" w:rsidP="006E1523">
      <w:pPr>
        <w:bidi/>
        <w:spacing w:after="0"/>
        <w:jc w:val="both"/>
        <w:rPr>
          <w:rFonts w:ascii="Traditional Arabic" w:hAnsi="Traditional Arabic" w:cs="Traditional Arabic"/>
          <w:sz w:val="32"/>
          <w:szCs w:val="32"/>
        </w:rPr>
      </w:pPr>
    </w:p>
    <w:p w14:paraId="090969C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4. شواهد من أقوال العلماء: أكد علماء الحديث والفقه أن السنة النبوية وصلت إلينا بعد تنقيح وتدقيق، واعتبروا من يشكك فيها أو يرفضها قد خرج عن دائرة أهل العلم. </w:t>
      </w:r>
      <w:r w:rsidRPr="006E1523">
        <w:rPr>
          <w:rFonts w:ascii="Traditional Arabic" w:hAnsi="Traditional Arabic" w:cs="Traditional Arabic"/>
          <w:sz w:val="32"/>
          <w:szCs w:val="32"/>
          <w:rtl/>
        </w:rPr>
        <w:lastRenderedPageBreak/>
        <w:t xml:space="preserve">يقول الإمام أحمد بن حنبل: "من رد حديث رسول الله فهو على شفا هلكة"، مما يعكس عمق اعتقاد العلماء بضرورة الالتزام بالسنة النبوية واعتبارها حجة ملزمة للمسلمين. وقد وُضعت كتب الحديث الصحيحة </w:t>
      </w:r>
      <w:proofErr w:type="gramStart"/>
      <w:r w:rsidRPr="006E1523">
        <w:rPr>
          <w:rFonts w:ascii="Traditional Arabic" w:hAnsi="Traditional Arabic" w:cs="Traditional Arabic"/>
          <w:sz w:val="32"/>
          <w:szCs w:val="32"/>
          <w:rtl/>
        </w:rPr>
        <w:t>كـ"</w:t>
      </w:r>
      <w:proofErr w:type="gramEnd"/>
      <w:r w:rsidRPr="006E1523">
        <w:rPr>
          <w:rFonts w:ascii="Traditional Arabic" w:hAnsi="Traditional Arabic" w:cs="Traditional Arabic"/>
          <w:sz w:val="32"/>
          <w:szCs w:val="32"/>
          <w:rtl/>
        </w:rPr>
        <w:t>صحيح البخاري" و"صحيح مسلم" لتكون مرجعًا معتمدًا بعد أن تحققت فيها شروط الصحة والدقة. هذا الحرص من العلماء عبر القرون يُعد ضمانة لحجية السنة وثباتها.</w:t>
      </w:r>
    </w:p>
    <w:p w14:paraId="492B5CFE" w14:textId="77777777" w:rsidR="00743113" w:rsidRPr="006E1523" w:rsidRDefault="00743113" w:rsidP="006E1523">
      <w:pPr>
        <w:bidi/>
        <w:spacing w:after="0"/>
        <w:jc w:val="both"/>
        <w:rPr>
          <w:rFonts w:ascii="Traditional Arabic" w:hAnsi="Traditional Arabic" w:cs="Traditional Arabic"/>
          <w:sz w:val="32"/>
          <w:szCs w:val="32"/>
        </w:rPr>
      </w:pPr>
    </w:p>
    <w:p w14:paraId="1F9B5F7B" w14:textId="77777777" w:rsidR="00743113" w:rsidRPr="006E1523" w:rsidRDefault="00743113" w:rsidP="006E1523">
      <w:pPr>
        <w:bidi/>
        <w:spacing w:after="0"/>
        <w:jc w:val="both"/>
        <w:rPr>
          <w:rFonts w:ascii="Traditional Arabic" w:hAnsi="Traditional Arabic" w:cs="Traditional Arabic"/>
          <w:sz w:val="32"/>
          <w:szCs w:val="32"/>
        </w:rPr>
      </w:pPr>
    </w:p>
    <w:p w14:paraId="26AAB80B" w14:textId="77777777" w:rsidR="00743113" w:rsidRPr="006E1523" w:rsidRDefault="00743113" w:rsidP="006E1523">
      <w:pPr>
        <w:bidi/>
        <w:spacing w:after="0"/>
        <w:jc w:val="both"/>
        <w:rPr>
          <w:rFonts w:ascii="Traditional Arabic" w:hAnsi="Traditional Arabic" w:cs="Traditional Arabic"/>
          <w:sz w:val="32"/>
          <w:szCs w:val="32"/>
        </w:rPr>
      </w:pPr>
    </w:p>
    <w:p w14:paraId="7E6346F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ثالثًا: شبهة التعارض بين السنة والعقل</w:t>
      </w:r>
    </w:p>
    <w:p w14:paraId="41A6BB83" w14:textId="77777777" w:rsidR="00743113" w:rsidRPr="006E1523" w:rsidRDefault="00743113" w:rsidP="006E1523">
      <w:pPr>
        <w:bidi/>
        <w:spacing w:after="0"/>
        <w:jc w:val="both"/>
        <w:rPr>
          <w:rFonts w:ascii="Traditional Arabic" w:hAnsi="Traditional Arabic" w:cs="Traditional Arabic"/>
          <w:sz w:val="32"/>
          <w:szCs w:val="32"/>
        </w:rPr>
      </w:pPr>
    </w:p>
    <w:p w14:paraId="3474709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هناك من يطرحون شبهةً مفادها أن بعض الأحاديث النبوية قد تتعارض مع "العقل"، وأن العقل يجب أن يكون المعيار لقبول الحديث أو رفضه. ويستندون في هذا إلى الرأي بأن هناك أحكامًا شرعية في السنة تبدو غير مفهومة أو يصعب على العقل إدراك حكمتها، فيرون أنه يمكن ترك السنة عندما يرون أنها تتعارض مع "منطقهم" أو "فهمهم العقلي".</w:t>
      </w:r>
    </w:p>
    <w:p w14:paraId="720F8506" w14:textId="77777777" w:rsidR="00743113" w:rsidRPr="006E1523" w:rsidRDefault="00743113" w:rsidP="006E1523">
      <w:pPr>
        <w:bidi/>
        <w:spacing w:after="0"/>
        <w:jc w:val="both"/>
        <w:rPr>
          <w:rFonts w:ascii="Traditional Arabic" w:hAnsi="Traditional Arabic" w:cs="Traditional Arabic"/>
          <w:sz w:val="32"/>
          <w:szCs w:val="32"/>
        </w:rPr>
      </w:pPr>
    </w:p>
    <w:p w14:paraId="586F3E4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الرد على الشبهة:</w:t>
      </w:r>
    </w:p>
    <w:p w14:paraId="3EB4F073" w14:textId="77777777" w:rsidR="00743113" w:rsidRPr="006E1523" w:rsidRDefault="00743113" w:rsidP="006E1523">
      <w:pPr>
        <w:bidi/>
        <w:spacing w:after="0"/>
        <w:jc w:val="both"/>
        <w:rPr>
          <w:rFonts w:ascii="Traditional Arabic" w:hAnsi="Traditional Arabic" w:cs="Traditional Arabic"/>
          <w:sz w:val="32"/>
          <w:szCs w:val="32"/>
        </w:rPr>
      </w:pPr>
    </w:p>
    <w:p w14:paraId="3E7950A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1. التوافق بين النقل والعقل: إن العلاقة بين النقل الصحيح (السنة) والعقل السليم علاقة تكامل وتوافق، وليست تناقضًا أو تصادمًا. وكما قال علماء الإسلام، فإن النقل </w:t>
      </w:r>
      <w:r w:rsidRPr="006E1523">
        <w:rPr>
          <w:rFonts w:ascii="Traditional Arabic" w:hAnsi="Traditional Arabic" w:cs="Traditional Arabic"/>
          <w:sz w:val="32"/>
          <w:szCs w:val="32"/>
          <w:rtl/>
        </w:rPr>
        <w:lastRenderedPageBreak/>
        <w:t>والعقل كليهما من الله، فلا يمكن أن يتعارض النص الشرعي الصحيح مع العقل الصريح. لذا، عندما يجد الإنسان ما يبدو له تعارضًا، فإن السبب قد يكون قلة الفهم أو نقص العلم أو عدم الإلمام بتفاصيل النص.</w:t>
      </w:r>
    </w:p>
    <w:p w14:paraId="4F171D0F" w14:textId="77777777" w:rsidR="00743113" w:rsidRPr="006E1523" w:rsidRDefault="00743113" w:rsidP="006E1523">
      <w:pPr>
        <w:bidi/>
        <w:spacing w:after="0"/>
        <w:jc w:val="both"/>
        <w:rPr>
          <w:rFonts w:ascii="Traditional Arabic" w:hAnsi="Traditional Arabic" w:cs="Traditional Arabic"/>
          <w:sz w:val="32"/>
          <w:szCs w:val="32"/>
        </w:rPr>
      </w:pPr>
    </w:p>
    <w:p w14:paraId="44C2A9DB" w14:textId="77777777" w:rsidR="00743113" w:rsidRPr="006E1523" w:rsidRDefault="00743113" w:rsidP="006E1523">
      <w:pPr>
        <w:bidi/>
        <w:spacing w:after="0"/>
        <w:jc w:val="both"/>
        <w:rPr>
          <w:rFonts w:ascii="Traditional Arabic" w:hAnsi="Traditional Arabic" w:cs="Traditional Arabic"/>
          <w:sz w:val="32"/>
          <w:szCs w:val="32"/>
        </w:rPr>
      </w:pPr>
    </w:p>
    <w:p w14:paraId="7AFB157D"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 قول الإمام ابن تيمية: قال ابن تيمية في هذا السياق: "النصوص الصحيحة لا تتعارض مع العقل الصريح، وإنما يحصل التعارض الظاهري عندما يكون هناك قصور في فهم العقل للنص، أو عندما لا يكون النص صحيحًا"، وهذا يدل على أن التناقض بين العقل والنقل هو تناقض ظاهري ناتج عن نقص في الفهم البشري للنصوص أو عدم الوصول إلى الفهم الصحيح لمقاصدها. وبالتالي، فإن من واجب المسلمين الاجتهاد في الفهم الصحيح للنصوص بدلًا من إسقاط النصوص بدعوى التعارض.</w:t>
      </w:r>
    </w:p>
    <w:p w14:paraId="0D7461F0" w14:textId="77777777" w:rsidR="00743113" w:rsidRPr="006E1523" w:rsidRDefault="00743113" w:rsidP="006E1523">
      <w:pPr>
        <w:bidi/>
        <w:spacing w:after="0"/>
        <w:jc w:val="both"/>
        <w:rPr>
          <w:rFonts w:ascii="Traditional Arabic" w:hAnsi="Traditional Arabic" w:cs="Traditional Arabic"/>
          <w:sz w:val="32"/>
          <w:szCs w:val="32"/>
        </w:rPr>
      </w:pPr>
    </w:p>
    <w:p w14:paraId="44DDDBAD" w14:textId="77777777" w:rsidR="00743113" w:rsidRPr="006E1523" w:rsidRDefault="00743113" w:rsidP="006E1523">
      <w:pPr>
        <w:bidi/>
        <w:spacing w:after="0"/>
        <w:jc w:val="both"/>
        <w:rPr>
          <w:rFonts w:ascii="Traditional Arabic" w:hAnsi="Traditional Arabic" w:cs="Traditional Arabic"/>
          <w:sz w:val="32"/>
          <w:szCs w:val="32"/>
        </w:rPr>
      </w:pPr>
    </w:p>
    <w:p w14:paraId="0E414B2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أمثلة على التوافق بين النقل والعقل: قد يكون من الصعب على البعض فهم بعض الأحكام التعبدية مثل كيفية الصلاة أو أوقات الصيام وأحكام الطهارة، ويرون أنها قد تبدو غير منطقية، لكن الحقيقة أن العقل البشري محدود الإدراك ويعجز عن فهم جميع حكم التشريع. فمثلًا، لو أخذنا أحكام المواريث الواردة في السنة، قد يستصعب العقل إدراك الحكمة في بعض توزيع الأنصبة، إلا أن هذا التقسيم جاء ليضمن العدالة بما يتجاوز فهم العقل البشري المحدود، ومن الحكمة أن يقبل المسلم ما ورد في السنة، وأن يجتهد في طلب الحكمة إن استطاع.</w:t>
      </w:r>
    </w:p>
    <w:p w14:paraId="79EBC4D7" w14:textId="77777777" w:rsidR="00743113" w:rsidRPr="006E1523" w:rsidRDefault="00743113" w:rsidP="006E1523">
      <w:pPr>
        <w:bidi/>
        <w:spacing w:after="0"/>
        <w:jc w:val="both"/>
        <w:rPr>
          <w:rFonts w:ascii="Traditional Arabic" w:hAnsi="Traditional Arabic" w:cs="Traditional Arabic"/>
          <w:sz w:val="32"/>
          <w:szCs w:val="32"/>
        </w:rPr>
      </w:pPr>
    </w:p>
    <w:p w14:paraId="64EB717A" w14:textId="77777777" w:rsidR="00743113" w:rsidRPr="006E1523" w:rsidRDefault="00743113" w:rsidP="006E1523">
      <w:pPr>
        <w:bidi/>
        <w:spacing w:after="0"/>
        <w:jc w:val="both"/>
        <w:rPr>
          <w:rFonts w:ascii="Traditional Arabic" w:hAnsi="Traditional Arabic" w:cs="Traditional Arabic"/>
          <w:sz w:val="32"/>
          <w:szCs w:val="32"/>
        </w:rPr>
      </w:pPr>
    </w:p>
    <w:p w14:paraId="376D3B7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4. دور العقل في فهم النصوص الشرعية: يلعب العقل دورًا هامًا في استيعاب النصوص وفهمها، ولكنه ليس حكمًا عليها. فالإنسان بطبيعته محدود العقل والفهم، وقد يأتي الوحي بما يعلو على العقل ولا يناقضه. والشريعة جاءت لتوجه العقل وتثريه بالوحي، فكما لا يستطيع الإنسان إدراك كل حكمة الله في الخلق، كذلك قد لا يفهم كل تفاصيل الشريعة، لكن عليه أن يتقبلها ويتعلمها، لأنها تأتي من مصدر أسمى.</w:t>
      </w:r>
    </w:p>
    <w:p w14:paraId="748E745B" w14:textId="77777777" w:rsidR="00743113" w:rsidRPr="006E1523" w:rsidRDefault="00743113" w:rsidP="006E1523">
      <w:pPr>
        <w:bidi/>
        <w:spacing w:after="0"/>
        <w:jc w:val="both"/>
        <w:rPr>
          <w:rFonts w:ascii="Traditional Arabic" w:hAnsi="Traditional Arabic" w:cs="Traditional Arabic"/>
          <w:sz w:val="32"/>
          <w:szCs w:val="32"/>
        </w:rPr>
      </w:pPr>
    </w:p>
    <w:p w14:paraId="1812AF23" w14:textId="77777777" w:rsidR="00743113" w:rsidRPr="006E1523" w:rsidRDefault="00743113" w:rsidP="006E1523">
      <w:pPr>
        <w:bidi/>
        <w:spacing w:after="0"/>
        <w:jc w:val="both"/>
        <w:rPr>
          <w:rFonts w:ascii="Traditional Arabic" w:hAnsi="Traditional Arabic" w:cs="Traditional Arabic"/>
          <w:sz w:val="32"/>
          <w:szCs w:val="32"/>
        </w:rPr>
      </w:pPr>
    </w:p>
    <w:p w14:paraId="1FD590BB" w14:textId="77777777" w:rsidR="00743113" w:rsidRPr="006E1523" w:rsidRDefault="00743113" w:rsidP="006E1523">
      <w:pPr>
        <w:bidi/>
        <w:spacing w:after="0"/>
        <w:jc w:val="both"/>
        <w:rPr>
          <w:rFonts w:ascii="Traditional Arabic" w:hAnsi="Traditional Arabic" w:cs="Traditional Arabic"/>
          <w:sz w:val="32"/>
          <w:szCs w:val="32"/>
        </w:rPr>
      </w:pPr>
    </w:p>
    <w:p w14:paraId="5F1E268E"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رابعًا: شبهة تناقض الأحاديث النبوية</w:t>
      </w:r>
    </w:p>
    <w:p w14:paraId="22BA0083" w14:textId="77777777" w:rsidR="00743113" w:rsidRPr="006E1523" w:rsidRDefault="00743113" w:rsidP="006E1523">
      <w:pPr>
        <w:bidi/>
        <w:spacing w:after="0"/>
        <w:jc w:val="both"/>
        <w:rPr>
          <w:rFonts w:ascii="Traditional Arabic" w:hAnsi="Traditional Arabic" w:cs="Traditional Arabic"/>
          <w:sz w:val="32"/>
          <w:szCs w:val="32"/>
        </w:rPr>
      </w:pPr>
    </w:p>
    <w:p w14:paraId="54B25CC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يطرح بعض المخالفين شبهة وجود تعارض ظاهري بين بعض الأحاديث النبوية، ويستخدمون هذا كذريعة للادعاء بعدم حجية السنة، أو عدم استقرار النصوص النبوية، بحجة أن التناقض يدل على ضعف مصداقية الحديث أو تحريفه بمرور الزمن.</w:t>
      </w:r>
    </w:p>
    <w:p w14:paraId="599E5187" w14:textId="77777777" w:rsidR="00743113" w:rsidRPr="006E1523" w:rsidRDefault="00743113" w:rsidP="006E1523">
      <w:pPr>
        <w:bidi/>
        <w:spacing w:after="0"/>
        <w:jc w:val="both"/>
        <w:rPr>
          <w:rFonts w:ascii="Traditional Arabic" w:hAnsi="Traditional Arabic" w:cs="Traditional Arabic"/>
          <w:sz w:val="32"/>
          <w:szCs w:val="32"/>
        </w:rPr>
      </w:pPr>
    </w:p>
    <w:p w14:paraId="29AA7EF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الرد على الشبهة:</w:t>
      </w:r>
    </w:p>
    <w:p w14:paraId="0CD571D2" w14:textId="77777777" w:rsidR="00743113" w:rsidRPr="006E1523" w:rsidRDefault="00743113" w:rsidP="006E1523">
      <w:pPr>
        <w:bidi/>
        <w:spacing w:after="0"/>
        <w:jc w:val="both"/>
        <w:rPr>
          <w:rFonts w:ascii="Traditional Arabic" w:hAnsi="Traditional Arabic" w:cs="Traditional Arabic"/>
          <w:sz w:val="32"/>
          <w:szCs w:val="32"/>
        </w:rPr>
      </w:pPr>
    </w:p>
    <w:p w14:paraId="737C3F9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1. علم "مختلف الحديث" لحل التعارض الظاهري: اهتم العلماء منذ القرون الأولى بحل أي تعارض ظاهري بين الأحاديث النبوية، فأنشأوا علم "مختلف الحديث" الذي يتناول </w:t>
      </w:r>
      <w:r w:rsidRPr="006E1523">
        <w:rPr>
          <w:rFonts w:ascii="Traditional Arabic" w:hAnsi="Traditional Arabic" w:cs="Traditional Arabic"/>
          <w:sz w:val="32"/>
          <w:szCs w:val="32"/>
          <w:rtl/>
        </w:rPr>
        <w:lastRenderedPageBreak/>
        <w:t>دراسة الأحاديث التي قد تبدو متعارضة، وبيان كيفية الجمع بينها. هذا العلم يُعنى بتقديم فهم أعمق للسنة، وتفسيرها في سياقها الشرعي، وكثيرًا ما نجد أن الأحاديث المتعارضة ظاهريًا تتفق عند النظر في ظروفها أو في القرائن المحيطة بها.</w:t>
      </w:r>
    </w:p>
    <w:p w14:paraId="00A01D1C" w14:textId="77777777" w:rsidR="00743113" w:rsidRPr="006E1523" w:rsidRDefault="00743113" w:rsidP="006E1523">
      <w:pPr>
        <w:bidi/>
        <w:spacing w:after="0"/>
        <w:jc w:val="both"/>
        <w:rPr>
          <w:rFonts w:ascii="Traditional Arabic" w:hAnsi="Traditional Arabic" w:cs="Traditional Arabic"/>
          <w:sz w:val="32"/>
          <w:szCs w:val="32"/>
        </w:rPr>
      </w:pPr>
    </w:p>
    <w:p w14:paraId="198976E4" w14:textId="77777777" w:rsidR="00743113" w:rsidRPr="006E1523" w:rsidRDefault="00743113" w:rsidP="006E1523">
      <w:pPr>
        <w:bidi/>
        <w:spacing w:after="0"/>
        <w:jc w:val="both"/>
        <w:rPr>
          <w:rFonts w:ascii="Traditional Arabic" w:hAnsi="Traditional Arabic" w:cs="Traditional Arabic"/>
          <w:sz w:val="32"/>
          <w:szCs w:val="32"/>
        </w:rPr>
      </w:pPr>
    </w:p>
    <w:p w14:paraId="49A2D9C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 أمثلة من السنة على التوفيق بين الأحاديث: نجد مثالًا على هذا في مسألة صيام يوم الجمعة، فقد جاء عن النبي صلى الله عليه وسلم النهي عن صيام الجمعة منفردًا، بينما جاء في حديث آخر أنه يجوز صيام يوم الجمعة مع يوم آخر قبله أو بعده. وقد بيّن العلماء أن النهي يخص صيام الجمعة منفردًا، بينما الإذن يأتي لمن يصومها مع يوم آخر، وهذا الجمع بين الروايات يوضح أنه لا تعارض بينها، بل هي تفصيل لحكم واحد.</w:t>
      </w:r>
    </w:p>
    <w:p w14:paraId="078886B0" w14:textId="77777777" w:rsidR="00743113" w:rsidRPr="006E1523" w:rsidRDefault="00743113" w:rsidP="006E1523">
      <w:pPr>
        <w:bidi/>
        <w:spacing w:after="0"/>
        <w:jc w:val="both"/>
        <w:rPr>
          <w:rFonts w:ascii="Traditional Arabic" w:hAnsi="Traditional Arabic" w:cs="Traditional Arabic"/>
          <w:sz w:val="32"/>
          <w:szCs w:val="32"/>
        </w:rPr>
      </w:pPr>
    </w:p>
    <w:p w14:paraId="1BA3C756" w14:textId="77777777" w:rsidR="00743113" w:rsidRPr="006E1523" w:rsidRDefault="00743113" w:rsidP="006E1523">
      <w:pPr>
        <w:bidi/>
        <w:spacing w:after="0"/>
        <w:jc w:val="both"/>
        <w:rPr>
          <w:rFonts w:ascii="Traditional Arabic" w:hAnsi="Traditional Arabic" w:cs="Traditional Arabic"/>
          <w:sz w:val="32"/>
          <w:szCs w:val="32"/>
        </w:rPr>
      </w:pPr>
    </w:p>
    <w:p w14:paraId="7522E6F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قول الإمام الشافعي في التعامل مع التعارض الظاهري: قال الإمام الشافعي رحمه الله: "ما من شيء في السنة متعارض، وإنما يظهر التعارض على من لم يُحط بالسنة علمًا"، ويشير بذلك إلى أن من لم يحط علمًا بالسنة قد يظن بوجود تعارض، في حين أن السنة متكاملة. فعندما تُجمع النصوص وتفهم في سياقها تتضح الحقائق، ويزول التعارض الظاهري.</w:t>
      </w:r>
    </w:p>
    <w:p w14:paraId="57035876" w14:textId="77777777" w:rsidR="00743113" w:rsidRPr="006E1523" w:rsidRDefault="00743113" w:rsidP="006E1523">
      <w:pPr>
        <w:bidi/>
        <w:spacing w:after="0"/>
        <w:jc w:val="both"/>
        <w:rPr>
          <w:rFonts w:ascii="Traditional Arabic" w:hAnsi="Traditional Arabic" w:cs="Traditional Arabic"/>
          <w:sz w:val="32"/>
          <w:szCs w:val="32"/>
        </w:rPr>
      </w:pPr>
    </w:p>
    <w:p w14:paraId="366592B1" w14:textId="77777777" w:rsidR="00743113" w:rsidRPr="006E1523" w:rsidRDefault="00743113" w:rsidP="006E1523">
      <w:pPr>
        <w:bidi/>
        <w:spacing w:after="0"/>
        <w:jc w:val="both"/>
        <w:rPr>
          <w:rFonts w:ascii="Traditional Arabic" w:hAnsi="Traditional Arabic" w:cs="Traditional Arabic"/>
          <w:sz w:val="32"/>
          <w:szCs w:val="32"/>
        </w:rPr>
      </w:pPr>
    </w:p>
    <w:p w14:paraId="71B9526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4. العقل والمنطق في فهم التناقض الظاهري: إن أي دراسة معمقة لأي منظومة من الأفكار أو المقولات قد تظهر في بعض الأحيان كأنها متعارضة، لكن بالتعمق فيها يتضح أنها مكملة لبعضها البعض. وقد أثبت العلماء أن أي تعارض ظاهري في الأحاديث هو في حقيقته توافق في المعنى، وأن الاختلاف يكون نتيجة لتعدد الروايات أو اختلاف الظروف التي قيل فيها الحديث.</w:t>
      </w:r>
    </w:p>
    <w:p w14:paraId="6D9A81BE" w14:textId="77777777" w:rsidR="00743113" w:rsidRPr="006E1523" w:rsidRDefault="00743113" w:rsidP="006E1523">
      <w:pPr>
        <w:bidi/>
        <w:spacing w:after="0"/>
        <w:jc w:val="both"/>
        <w:rPr>
          <w:rFonts w:ascii="Traditional Arabic" w:hAnsi="Traditional Arabic" w:cs="Traditional Arabic"/>
          <w:sz w:val="32"/>
          <w:szCs w:val="32"/>
        </w:rPr>
      </w:pPr>
    </w:p>
    <w:p w14:paraId="5B7057DF" w14:textId="77777777" w:rsidR="00743113" w:rsidRPr="006E1523" w:rsidRDefault="00743113" w:rsidP="006E1523">
      <w:pPr>
        <w:bidi/>
        <w:spacing w:after="0"/>
        <w:jc w:val="both"/>
        <w:rPr>
          <w:rFonts w:ascii="Traditional Arabic" w:hAnsi="Traditional Arabic" w:cs="Traditional Arabic"/>
          <w:sz w:val="32"/>
          <w:szCs w:val="32"/>
        </w:rPr>
      </w:pPr>
    </w:p>
    <w:p w14:paraId="7FE7FDF8" w14:textId="77777777" w:rsidR="00743113" w:rsidRPr="006E1523" w:rsidRDefault="00743113" w:rsidP="006E1523">
      <w:pPr>
        <w:bidi/>
        <w:spacing w:after="0"/>
        <w:jc w:val="both"/>
        <w:rPr>
          <w:rFonts w:ascii="Traditional Arabic" w:hAnsi="Traditional Arabic" w:cs="Traditional Arabic"/>
          <w:sz w:val="32"/>
          <w:szCs w:val="32"/>
        </w:rPr>
      </w:pPr>
    </w:p>
    <w:p w14:paraId="02070BE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خامسًا: شبهة تأثير الإسرائيليات والروايات الدخيلة على السنة</w:t>
      </w:r>
    </w:p>
    <w:p w14:paraId="635F8915" w14:textId="77777777" w:rsidR="00743113" w:rsidRPr="006E1523" w:rsidRDefault="00743113" w:rsidP="006E1523">
      <w:pPr>
        <w:bidi/>
        <w:spacing w:after="0"/>
        <w:jc w:val="both"/>
        <w:rPr>
          <w:rFonts w:ascii="Traditional Arabic" w:hAnsi="Traditional Arabic" w:cs="Traditional Arabic"/>
          <w:sz w:val="32"/>
          <w:szCs w:val="32"/>
        </w:rPr>
      </w:pPr>
    </w:p>
    <w:p w14:paraId="631ADC5F"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يعتقد بعض المخالفين أن بعض الأحاديث قد تكون متأثرة بالإسرائيليات أو الروايات الدخيلة التي جاءت من ثقافات أخرى، ويستدلون بذلك على عدم صحة السنة أو اعتبارها غير نقية وخالصة.</w:t>
      </w:r>
    </w:p>
    <w:p w14:paraId="18850F04" w14:textId="77777777" w:rsidR="00743113" w:rsidRPr="006E1523" w:rsidRDefault="00743113" w:rsidP="006E1523">
      <w:pPr>
        <w:bidi/>
        <w:spacing w:after="0"/>
        <w:jc w:val="both"/>
        <w:rPr>
          <w:rFonts w:ascii="Traditional Arabic" w:hAnsi="Traditional Arabic" w:cs="Traditional Arabic"/>
          <w:sz w:val="32"/>
          <w:szCs w:val="32"/>
        </w:rPr>
      </w:pPr>
    </w:p>
    <w:p w14:paraId="439DD28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الرد على الشبهة:</w:t>
      </w:r>
    </w:p>
    <w:p w14:paraId="18A1BF10" w14:textId="77777777" w:rsidR="00743113" w:rsidRPr="006E1523" w:rsidRDefault="00743113" w:rsidP="006E1523">
      <w:pPr>
        <w:bidi/>
        <w:spacing w:after="0"/>
        <w:jc w:val="both"/>
        <w:rPr>
          <w:rFonts w:ascii="Traditional Arabic" w:hAnsi="Traditional Arabic" w:cs="Traditional Arabic"/>
          <w:sz w:val="32"/>
          <w:szCs w:val="32"/>
        </w:rPr>
      </w:pPr>
    </w:p>
    <w:p w14:paraId="102B89A1"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1. وعي العلماء بمسألة الإسرائيليات: أدرك علماء الحديث منذ وقت مبكر خطر الروايات الإسرائيلية والدخيلة، ولهذا كانوا يميزون بين ما هو مأخوذ عن أهل الكتاب وما هو منقول عن النبي صلى الله عليه وسلم. فقد وضعوا معايير صارمة للتأكد من </w:t>
      </w:r>
      <w:r w:rsidRPr="006E1523">
        <w:rPr>
          <w:rFonts w:ascii="Traditional Arabic" w:hAnsi="Traditional Arabic" w:cs="Traditional Arabic"/>
          <w:sz w:val="32"/>
          <w:szCs w:val="32"/>
          <w:rtl/>
        </w:rPr>
        <w:lastRenderedPageBreak/>
        <w:t>صحة الأحاديث، وكانوا يرفضون أي رواية لا تتوافق مع الأصول الإسلامية، أو لا تثبت بالسند المتصل إلى النبي.</w:t>
      </w:r>
    </w:p>
    <w:p w14:paraId="714B9D88" w14:textId="77777777" w:rsidR="00743113" w:rsidRPr="006E1523" w:rsidRDefault="00743113" w:rsidP="006E1523">
      <w:pPr>
        <w:bidi/>
        <w:spacing w:after="0"/>
        <w:jc w:val="both"/>
        <w:rPr>
          <w:rFonts w:ascii="Traditional Arabic" w:hAnsi="Traditional Arabic" w:cs="Traditional Arabic"/>
          <w:sz w:val="32"/>
          <w:szCs w:val="32"/>
        </w:rPr>
      </w:pPr>
    </w:p>
    <w:p w14:paraId="7CE76583" w14:textId="77777777" w:rsidR="00743113" w:rsidRPr="006E1523" w:rsidRDefault="00743113" w:rsidP="006E1523">
      <w:pPr>
        <w:bidi/>
        <w:spacing w:after="0"/>
        <w:jc w:val="both"/>
        <w:rPr>
          <w:rFonts w:ascii="Traditional Arabic" w:hAnsi="Traditional Arabic" w:cs="Traditional Arabic"/>
          <w:sz w:val="32"/>
          <w:szCs w:val="32"/>
        </w:rPr>
      </w:pPr>
    </w:p>
    <w:p w14:paraId="542E3D3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 تنقية السنة من الدخيل: منذ بداية تدوين السنة، كان العلماء حريصين على تصفية الأحاديث من الشوائب. وقد ميّزوا بين الروايات الصحيحة والضعيفة، ورفضوا الروايات التي تتعارض مع العقيدة الإسلامية، كما قاموا بتصنيف الأحاديث في كتب معتمدة مثل صحيح البخاري وصحيح مسلم، مما يضمن نقاء السنة التي بين أيدينا اليوم.</w:t>
      </w:r>
    </w:p>
    <w:p w14:paraId="0CEF2CBE" w14:textId="77777777" w:rsidR="00743113" w:rsidRPr="006E1523" w:rsidRDefault="00743113" w:rsidP="006E1523">
      <w:pPr>
        <w:bidi/>
        <w:spacing w:after="0"/>
        <w:jc w:val="both"/>
        <w:rPr>
          <w:rFonts w:ascii="Traditional Arabic" w:hAnsi="Traditional Arabic" w:cs="Traditional Arabic"/>
          <w:sz w:val="32"/>
          <w:szCs w:val="32"/>
        </w:rPr>
      </w:pPr>
    </w:p>
    <w:p w14:paraId="4E942C9F" w14:textId="77777777" w:rsidR="00743113" w:rsidRPr="006E1523" w:rsidRDefault="00743113" w:rsidP="006E1523">
      <w:pPr>
        <w:bidi/>
        <w:spacing w:after="0"/>
        <w:jc w:val="both"/>
        <w:rPr>
          <w:rFonts w:ascii="Traditional Arabic" w:hAnsi="Traditional Arabic" w:cs="Traditional Arabic"/>
          <w:sz w:val="32"/>
          <w:szCs w:val="32"/>
        </w:rPr>
      </w:pPr>
    </w:p>
    <w:p w14:paraId="2580A11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قول ابن حجر العسقلاني: قال ابن حجر رحمه الله: "الأحاديث التي فيها شبه بالإسرائيليات قد نبّه عليها العلماء وميزوها، فهي لا تؤثر على نقاء السنة"، ويعني</w:t>
      </w:r>
    </w:p>
    <w:p w14:paraId="52AF995C" w14:textId="77777777" w:rsidR="00743113" w:rsidRPr="006E1523" w:rsidRDefault="00743113" w:rsidP="006E1523">
      <w:pPr>
        <w:bidi/>
        <w:spacing w:after="0"/>
        <w:jc w:val="both"/>
        <w:rPr>
          <w:rFonts w:ascii="Traditional Arabic" w:hAnsi="Traditional Arabic" w:cs="Traditional Arabic"/>
          <w:sz w:val="32"/>
          <w:szCs w:val="32"/>
        </w:rPr>
      </w:pPr>
    </w:p>
    <w:p w14:paraId="359B4141" w14:textId="77777777" w:rsidR="00743113" w:rsidRPr="006E1523" w:rsidRDefault="00743113" w:rsidP="006E1523">
      <w:pPr>
        <w:bidi/>
        <w:spacing w:after="0"/>
        <w:jc w:val="both"/>
        <w:rPr>
          <w:rFonts w:ascii="Traditional Arabic" w:hAnsi="Traditional Arabic" w:cs="Traditional Arabic"/>
          <w:sz w:val="32"/>
          <w:szCs w:val="32"/>
        </w:rPr>
      </w:pPr>
    </w:p>
    <w:p w14:paraId="2023247F" w14:textId="77777777" w:rsidR="00743113" w:rsidRPr="006E1523" w:rsidRDefault="00743113" w:rsidP="006E1523">
      <w:pPr>
        <w:bidi/>
        <w:spacing w:after="0"/>
        <w:jc w:val="both"/>
        <w:rPr>
          <w:rFonts w:ascii="Traditional Arabic" w:hAnsi="Traditional Arabic" w:cs="Traditional Arabic"/>
          <w:sz w:val="32"/>
          <w:szCs w:val="32"/>
        </w:rPr>
      </w:pPr>
    </w:p>
    <w:p w14:paraId="7F3BD35B" w14:textId="77777777" w:rsidR="00743113" w:rsidRPr="006E1523" w:rsidRDefault="00743113" w:rsidP="006E1523">
      <w:pPr>
        <w:bidi/>
        <w:spacing w:after="0"/>
        <w:jc w:val="both"/>
        <w:rPr>
          <w:rFonts w:ascii="Traditional Arabic" w:hAnsi="Traditional Arabic" w:cs="Traditional Arabic"/>
          <w:sz w:val="32"/>
          <w:szCs w:val="32"/>
        </w:rPr>
      </w:pPr>
    </w:p>
    <w:p w14:paraId="3528453E" w14:textId="77777777" w:rsidR="00743113" w:rsidRPr="006E1523" w:rsidRDefault="00743113" w:rsidP="006E1523">
      <w:pPr>
        <w:bidi/>
        <w:spacing w:after="0"/>
        <w:jc w:val="both"/>
        <w:rPr>
          <w:rFonts w:ascii="Traditional Arabic" w:hAnsi="Traditional Arabic" w:cs="Traditional Arabic"/>
          <w:sz w:val="32"/>
          <w:szCs w:val="32"/>
        </w:rPr>
      </w:pPr>
    </w:p>
    <w:p w14:paraId="64F526AD"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2. قول الإمام الشافعي: قال الإمام الشافعي رحمه الله: "أجمع المسلمون على أن من استبانت له سنة رسول الله صلى الله عليه وسلم لم يكن له أن يدعها لقول أحد" (الرسالة، ص 253). يعبر هذا القول عن إجماع الأمة على حجية السنة الصحيحة </w:t>
      </w:r>
      <w:r w:rsidRPr="006E1523">
        <w:rPr>
          <w:rFonts w:ascii="Traditional Arabic" w:hAnsi="Traditional Arabic" w:cs="Traditional Arabic"/>
          <w:sz w:val="32"/>
          <w:szCs w:val="32"/>
          <w:rtl/>
        </w:rPr>
        <w:lastRenderedPageBreak/>
        <w:t>وضرورة اتباعها، ويدل على أن العلماء لم يقبلوا الأحاديث دون تحقيق وتدقيق، بل بذلوا جهودًا مضنية في تنقيح الأحاديث الصحيحة وتصنيفها، مما يضمن أن ما وصل إلينا اليوم من السنة خالٍ من التحريف والتغيير. لقد اهتم علماء الأمة بفلترة الأحاديث وتنقيتها وفق معايير دقيقة حتى تُقبل في التشريع وتطبيق الأحكام الشرعية.</w:t>
      </w:r>
    </w:p>
    <w:p w14:paraId="2BD99BCE" w14:textId="77777777" w:rsidR="00743113" w:rsidRPr="006E1523" w:rsidRDefault="00743113" w:rsidP="006E1523">
      <w:pPr>
        <w:bidi/>
        <w:spacing w:after="0"/>
        <w:jc w:val="both"/>
        <w:rPr>
          <w:rFonts w:ascii="Traditional Arabic" w:hAnsi="Traditional Arabic" w:cs="Traditional Arabic"/>
          <w:sz w:val="32"/>
          <w:szCs w:val="32"/>
        </w:rPr>
      </w:pPr>
    </w:p>
    <w:p w14:paraId="563B0953" w14:textId="77777777" w:rsidR="00743113" w:rsidRPr="006E1523" w:rsidRDefault="00743113" w:rsidP="006E1523">
      <w:pPr>
        <w:bidi/>
        <w:spacing w:after="0"/>
        <w:jc w:val="both"/>
        <w:rPr>
          <w:rFonts w:ascii="Traditional Arabic" w:hAnsi="Traditional Arabic" w:cs="Traditional Arabic"/>
          <w:sz w:val="32"/>
          <w:szCs w:val="32"/>
        </w:rPr>
      </w:pPr>
    </w:p>
    <w:p w14:paraId="31E186AD"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الرد العقلي: من الناحية العقلية، إن التشكيك في صحة الأحاديث النبوية بذريعة أنها نقل بشري قد يتعرض للخطأ أو التحريف يؤدي إلى مسارٍ خطر، وهو فتح الباب للتشكيك في نقل كل الحقائق التاريخية والمعارف العلمية التي تم تناقلها عبر الأجيال. فالرواية البشرية التي تعتمد على سلسلة الإسناد لم تكن عبثية، بل كانت محكمة ومنظمة، وتضمنت آليات تحقق وتوثيق فريدة في التاريخ العلمي للأمم. إن الطعن في صحة السنة النبوية بهذا المنطق يضرب بجذور الثقة بين الأجيال، ويناقض النظام العلمي الذي اعتمدته الأمة الإسلامية منذ فجر الإسلام لضمان سلامة النصوص والأقوال.</w:t>
      </w:r>
    </w:p>
    <w:p w14:paraId="33F8664D" w14:textId="77777777" w:rsidR="00743113" w:rsidRPr="006E1523" w:rsidRDefault="00743113" w:rsidP="006E1523">
      <w:pPr>
        <w:bidi/>
        <w:spacing w:after="0"/>
        <w:jc w:val="both"/>
        <w:rPr>
          <w:rFonts w:ascii="Traditional Arabic" w:hAnsi="Traditional Arabic" w:cs="Traditional Arabic"/>
          <w:sz w:val="32"/>
          <w:szCs w:val="32"/>
        </w:rPr>
      </w:pPr>
    </w:p>
    <w:p w14:paraId="5B796E70" w14:textId="77777777" w:rsidR="00743113" w:rsidRPr="006E1523" w:rsidRDefault="00743113" w:rsidP="006E1523">
      <w:pPr>
        <w:bidi/>
        <w:spacing w:after="0"/>
        <w:jc w:val="both"/>
        <w:rPr>
          <w:rFonts w:ascii="Traditional Arabic" w:hAnsi="Traditional Arabic" w:cs="Traditional Arabic"/>
          <w:sz w:val="32"/>
          <w:szCs w:val="32"/>
        </w:rPr>
      </w:pPr>
    </w:p>
    <w:p w14:paraId="5C8EB00D"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4. شواهد من أقوال العلماء: أكد علماء الحديث والفقه أن السنة النبوية وصلت إلينا بعد تنقيح وتدقيق، واعتبروا من يشكك فيها أو يرفضها قد خرج عن دائرة أهل العلم. يقول الإمام أحمد بن حنبل: "من رد حديث رسول الله فهو على شفا هلكة"، مما يعكس عمق اعتقاد العلماء بضرورة الالتزام بالسنة النبوية واعتبارها حجة ملزمة للمسلمين. وقد وُضعت كتب الحديث الصحيحة </w:t>
      </w:r>
      <w:proofErr w:type="gramStart"/>
      <w:r w:rsidRPr="006E1523">
        <w:rPr>
          <w:rFonts w:ascii="Traditional Arabic" w:hAnsi="Traditional Arabic" w:cs="Traditional Arabic"/>
          <w:sz w:val="32"/>
          <w:szCs w:val="32"/>
          <w:rtl/>
        </w:rPr>
        <w:t>كـ"</w:t>
      </w:r>
      <w:proofErr w:type="gramEnd"/>
      <w:r w:rsidRPr="006E1523">
        <w:rPr>
          <w:rFonts w:ascii="Traditional Arabic" w:hAnsi="Traditional Arabic" w:cs="Traditional Arabic"/>
          <w:sz w:val="32"/>
          <w:szCs w:val="32"/>
          <w:rtl/>
        </w:rPr>
        <w:t xml:space="preserve">صحيح البخاري" و"صحيح </w:t>
      </w:r>
      <w:r w:rsidRPr="006E1523">
        <w:rPr>
          <w:rFonts w:ascii="Traditional Arabic" w:hAnsi="Traditional Arabic" w:cs="Traditional Arabic"/>
          <w:sz w:val="32"/>
          <w:szCs w:val="32"/>
          <w:rtl/>
        </w:rPr>
        <w:lastRenderedPageBreak/>
        <w:t>مسلم" لتكون مرجعًا معتمدًا بعد أن تحققت فيها شروط الصحة والدقة. هذا الحرص من العلماء عبر القرون يُعد ضمانة لحجية السنة وثباتها.</w:t>
      </w:r>
    </w:p>
    <w:p w14:paraId="6904DC1B" w14:textId="77777777" w:rsidR="00743113" w:rsidRPr="006E1523" w:rsidRDefault="00743113" w:rsidP="006E1523">
      <w:pPr>
        <w:bidi/>
        <w:spacing w:after="0"/>
        <w:jc w:val="both"/>
        <w:rPr>
          <w:rFonts w:ascii="Traditional Arabic" w:hAnsi="Traditional Arabic" w:cs="Traditional Arabic"/>
          <w:sz w:val="32"/>
          <w:szCs w:val="32"/>
        </w:rPr>
      </w:pPr>
    </w:p>
    <w:p w14:paraId="7A7CDB89" w14:textId="77777777" w:rsidR="00743113" w:rsidRPr="006E1523" w:rsidRDefault="00743113" w:rsidP="006E1523">
      <w:pPr>
        <w:bidi/>
        <w:spacing w:after="0"/>
        <w:jc w:val="both"/>
        <w:rPr>
          <w:rFonts w:ascii="Traditional Arabic" w:hAnsi="Traditional Arabic" w:cs="Traditional Arabic"/>
          <w:sz w:val="32"/>
          <w:szCs w:val="32"/>
        </w:rPr>
      </w:pPr>
    </w:p>
    <w:p w14:paraId="22FF0DE8" w14:textId="77777777" w:rsidR="00743113" w:rsidRPr="006E1523" w:rsidRDefault="00743113" w:rsidP="006E1523">
      <w:pPr>
        <w:bidi/>
        <w:spacing w:after="0"/>
        <w:jc w:val="both"/>
        <w:rPr>
          <w:rFonts w:ascii="Traditional Arabic" w:hAnsi="Traditional Arabic" w:cs="Traditional Arabic"/>
          <w:sz w:val="32"/>
          <w:szCs w:val="32"/>
        </w:rPr>
      </w:pPr>
    </w:p>
    <w:p w14:paraId="2DC54FEE"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ثالثًا: شبهة التعارض بين السنة والعقل</w:t>
      </w:r>
    </w:p>
    <w:p w14:paraId="05981E5A" w14:textId="77777777" w:rsidR="00743113" w:rsidRPr="006E1523" w:rsidRDefault="00743113" w:rsidP="006E1523">
      <w:pPr>
        <w:bidi/>
        <w:spacing w:after="0"/>
        <w:jc w:val="both"/>
        <w:rPr>
          <w:rFonts w:ascii="Traditional Arabic" w:hAnsi="Traditional Arabic" w:cs="Traditional Arabic"/>
          <w:sz w:val="32"/>
          <w:szCs w:val="32"/>
        </w:rPr>
      </w:pPr>
    </w:p>
    <w:p w14:paraId="37D121B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هناك من يطرحون شبهةً مفادها أن بعض الأحاديث النبوية قد تتعارض مع "العقل"، وأن العقل يجب أن يكون المعيار لقبول الحديث أو رفضه. ويستندون في هذا إلى الرأي بأن هناك أحكامًا شرعية في السنة تبدو غير مفهومة أو يصعب على العقل إدراك حكمتها، فيرون أنه يمكن ترك السنة عندما يرون أنها تتعارض مع "منطقهم" أو "فهمهم العقلي".</w:t>
      </w:r>
    </w:p>
    <w:p w14:paraId="6D0713BD" w14:textId="77777777" w:rsidR="00743113" w:rsidRPr="006E1523" w:rsidRDefault="00743113" w:rsidP="006E1523">
      <w:pPr>
        <w:bidi/>
        <w:spacing w:after="0"/>
        <w:jc w:val="both"/>
        <w:rPr>
          <w:rFonts w:ascii="Traditional Arabic" w:hAnsi="Traditional Arabic" w:cs="Traditional Arabic"/>
          <w:sz w:val="32"/>
          <w:szCs w:val="32"/>
        </w:rPr>
      </w:pPr>
    </w:p>
    <w:p w14:paraId="438D249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الرد على الشبهة:</w:t>
      </w:r>
    </w:p>
    <w:p w14:paraId="18C149C3" w14:textId="77777777" w:rsidR="00743113" w:rsidRPr="006E1523" w:rsidRDefault="00743113" w:rsidP="006E1523">
      <w:pPr>
        <w:bidi/>
        <w:spacing w:after="0"/>
        <w:jc w:val="both"/>
        <w:rPr>
          <w:rFonts w:ascii="Traditional Arabic" w:hAnsi="Traditional Arabic" w:cs="Traditional Arabic"/>
          <w:sz w:val="32"/>
          <w:szCs w:val="32"/>
        </w:rPr>
      </w:pPr>
    </w:p>
    <w:p w14:paraId="4A378B51"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 التوافق بين النقل والعقل: إن العلاقة بين النقل الصحيح (السنة) والعقل السليم علاقة تكامل وتوافق، وليست تناقضًا أو تصادمًا. وكما قال علماء الإسلام، فإن النقل والعقل كليهما من الله، فلا يمكن أن يتعارض النص الشرعي الصحيح مع العقل الصريح. لذا، عندما يجد الإنسان ما يبدو له تعارضًا، فإن السبب قد يكون قلة الفهم أو نقص العلم أو عدم الإلمام بتفاصيل النص.</w:t>
      </w:r>
    </w:p>
    <w:p w14:paraId="4FE87539" w14:textId="77777777" w:rsidR="00743113" w:rsidRPr="006E1523" w:rsidRDefault="00743113" w:rsidP="006E1523">
      <w:pPr>
        <w:bidi/>
        <w:spacing w:after="0"/>
        <w:jc w:val="both"/>
        <w:rPr>
          <w:rFonts w:ascii="Traditional Arabic" w:hAnsi="Traditional Arabic" w:cs="Traditional Arabic"/>
          <w:sz w:val="32"/>
          <w:szCs w:val="32"/>
        </w:rPr>
      </w:pPr>
    </w:p>
    <w:p w14:paraId="23E5DA89" w14:textId="77777777" w:rsidR="00743113" w:rsidRPr="006E1523" w:rsidRDefault="00743113" w:rsidP="006E1523">
      <w:pPr>
        <w:bidi/>
        <w:spacing w:after="0"/>
        <w:jc w:val="both"/>
        <w:rPr>
          <w:rFonts w:ascii="Traditional Arabic" w:hAnsi="Traditional Arabic" w:cs="Traditional Arabic"/>
          <w:sz w:val="32"/>
          <w:szCs w:val="32"/>
        </w:rPr>
      </w:pPr>
    </w:p>
    <w:p w14:paraId="43FD708B"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 قول الإمام ابن تيمية: قال ابن تيمية في هذا السياق: "النصوص الصحيحة لا تتعارض مع العقل الصريح، وإنما يحصل التعارض الظاهري عندما يكون هناك قصور في فهم العقل للنص، أو عندما لا يكون النص صحيحًا"، وهذا يدل على أن التناقض بين العقل والنقل هو تناقض ظاهري ناتج عن نقص في الفهم البشري للنصوص أو عدم الوصول إلى الفهم الصحيح لمقاصدها. وبالتالي، فإن من واجب المسلمين الاجتهاد في الفهم الصحيح للنصوص بدلًا من إسقاط النصوص بدعوى التعارض.</w:t>
      </w:r>
    </w:p>
    <w:p w14:paraId="6CD355DE" w14:textId="77777777" w:rsidR="00743113" w:rsidRPr="006E1523" w:rsidRDefault="00743113" w:rsidP="006E1523">
      <w:pPr>
        <w:bidi/>
        <w:spacing w:after="0"/>
        <w:jc w:val="both"/>
        <w:rPr>
          <w:rFonts w:ascii="Traditional Arabic" w:hAnsi="Traditional Arabic" w:cs="Traditional Arabic"/>
          <w:sz w:val="32"/>
          <w:szCs w:val="32"/>
        </w:rPr>
      </w:pPr>
    </w:p>
    <w:p w14:paraId="02920988" w14:textId="77777777" w:rsidR="00743113" w:rsidRPr="006E1523" w:rsidRDefault="00743113" w:rsidP="006E1523">
      <w:pPr>
        <w:bidi/>
        <w:spacing w:after="0"/>
        <w:jc w:val="both"/>
        <w:rPr>
          <w:rFonts w:ascii="Traditional Arabic" w:hAnsi="Traditional Arabic" w:cs="Traditional Arabic"/>
          <w:sz w:val="32"/>
          <w:szCs w:val="32"/>
        </w:rPr>
      </w:pPr>
    </w:p>
    <w:p w14:paraId="37845ED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أمثلة على التوافق بين النقل والعقل: قد يكون من الصعب على البعض فهم بعض الأحكام التعبدية مثل كيفية الصلاة أو أوقات الصيام وأحكام الطهارة، ويرون أنها قد تبدو غير منطقية، لكن الحقيقة أن العقل البشري محدود الإدراك ويعجز عن فهم جميع حكم التشريع. فمثلًا، لو أخذنا أحكام المواريث الواردة في السنة، قد يستصعب العقل إدراك الحكمة في بعض توزيع الأنصبة، إلا أن هذا التقسيم جاء ليضمن العدالة بما يتجاوز فهم العقل البشري المحدود، ومن الحكمة أن يقبل المسلم ما ورد في السنة، وأن يجتهد في طلب الحكمة إن استطاع.</w:t>
      </w:r>
    </w:p>
    <w:p w14:paraId="6C36BC3D" w14:textId="77777777" w:rsidR="00743113" w:rsidRPr="006E1523" w:rsidRDefault="00743113" w:rsidP="006E1523">
      <w:pPr>
        <w:bidi/>
        <w:spacing w:after="0"/>
        <w:jc w:val="both"/>
        <w:rPr>
          <w:rFonts w:ascii="Traditional Arabic" w:hAnsi="Traditional Arabic" w:cs="Traditional Arabic"/>
          <w:sz w:val="32"/>
          <w:szCs w:val="32"/>
        </w:rPr>
      </w:pPr>
    </w:p>
    <w:p w14:paraId="0AE05D1C" w14:textId="77777777" w:rsidR="00743113" w:rsidRPr="006E1523" w:rsidRDefault="00743113" w:rsidP="006E1523">
      <w:pPr>
        <w:bidi/>
        <w:spacing w:after="0"/>
        <w:jc w:val="both"/>
        <w:rPr>
          <w:rFonts w:ascii="Traditional Arabic" w:hAnsi="Traditional Arabic" w:cs="Traditional Arabic"/>
          <w:sz w:val="32"/>
          <w:szCs w:val="32"/>
        </w:rPr>
      </w:pPr>
    </w:p>
    <w:p w14:paraId="5C60B2D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4. دور العقل في فهم النصوص الشرعية: يلعب العقل دورًا هامًا في استيعاب النصوص وفهمها، ولكنه ليس حكمًا عليها. فالإنسان بطبيعته محدود العقل والفهم، وقد يأتي الوحي بما يعلو على العقل ولا يناقضه. والشريعة جاءت لتوجه العقل وتثريه بالوحي، فكما لا يستطيع الإنسان إدراك كل حكمة الله في الخلق، كذلك قد لا يفهم كل تفاصيل الشريعة، لكن عليه أن يتقبلها ويتعلمها، لأنها تأتي من مصدر أسمى.</w:t>
      </w:r>
    </w:p>
    <w:p w14:paraId="04B9E0BD" w14:textId="77777777" w:rsidR="00743113" w:rsidRPr="006E1523" w:rsidRDefault="00743113" w:rsidP="006E1523">
      <w:pPr>
        <w:bidi/>
        <w:spacing w:after="0"/>
        <w:jc w:val="both"/>
        <w:rPr>
          <w:rFonts w:ascii="Traditional Arabic" w:hAnsi="Traditional Arabic" w:cs="Traditional Arabic"/>
          <w:sz w:val="32"/>
          <w:szCs w:val="32"/>
        </w:rPr>
      </w:pPr>
    </w:p>
    <w:p w14:paraId="69EF6516" w14:textId="77777777" w:rsidR="00743113" w:rsidRPr="006E1523" w:rsidRDefault="00743113" w:rsidP="006E1523">
      <w:pPr>
        <w:bidi/>
        <w:spacing w:after="0"/>
        <w:jc w:val="both"/>
        <w:rPr>
          <w:rFonts w:ascii="Traditional Arabic" w:hAnsi="Traditional Arabic" w:cs="Traditional Arabic"/>
          <w:sz w:val="32"/>
          <w:szCs w:val="32"/>
        </w:rPr>
      </w:pPr>
    </w:p>
    <w:p w14:paraId="2005E033" w14:textId="77777777" w:rsidR="00743113" w:rsidRPr="006E1523" w:rsidRDefault="00743113" w:rsidP="006E1523">
      <w:pPr>
        <w:bidi/>
        <w:spacing w:after="0"/>
        <w:jc w:val="both"/>
        <w:rPr>
          <w:rFonts w:ascii="Traditional Arabic" w:hAnsi="Traditional Arabic" w:cs="Traditional Arabic"/>
          <w:sz w:val="32"/>
          <w:szCs w:val="32"/>
        </w:rPr>
      </w:pPr>
    </w:p>
    <w:p w14:paraId="1C76CAE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رابعًا: شبهة تناقض الأحاديث النبوية</w:t>
      </w:r>
    </w:p>
    <w:p w14:paraId="14522F73" w14:textId="77777777" w:rsidR="00743113" w:rsidRPr="006E1523" w:rsidRDefault="00743113" w:rsidP="006E1523">
      <w:pPr>
        <w:bidi/>
        <w:spacing w:after="0"/>
        <w:jc w:val="both"/>
        <w:rPr>
          <w:rFonts w:ascii="Traditional Arabic" w:hAnsi="Traditional Arabic" w:cs="Traditional Arabic"/>
          <w:sz w:val="32"/>
          <w:szCs w:val="32"/>
        </w:rPr>
      </w:pPr>
    </w:p>
    <w:p w14:paraId="2FF2FF1B"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يطرح بعض المخالفين شبهة وجود تعارض ظاهري بين بعض الأحاديث النبوية، ويستخدمون هذا كذريعة للادعاء بعدم حجية السنة، أو عدم استقرار النصوص النبوية، بحجة أن التناقض يدل على ضعف مصداقية الحديث أو تحريفه بمرور الزمن.</w:t>
      </w:r>
    </w:p>
    <w:p w14:paraId="18318EB8" w14:textId="77777777" w:rsidR="00743113" w:rsidRPr="006E1523" w:rsidRDefault="00743113" w:rsidP="006E1523">
      <w:pPr>
        <w:bidi/>
        <w:spacing w:after="0"/>
        <w:jc w:val="both"/>
        <w:rPr>
          <w:rFonts w:ascii="Traditional Arabic" w:hAnsi="Traditional Arabic" w:cs="Traditional Arabic"/>
          <w:sz w:val="32"/>
          <w:szCs w:val="32"/>
        </w:rPr>
      </w:pPr>
    </w:p>
    <w:p w14:paraId="403CEF8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الرد على الشبهة:</w:t>
      </w:r>
    </w:p>
    <w:p w14:paraId="7CBCE65A" w14:textId="77777777" w:rsidR="00743113" w:rsidRPr="006E1523" w:rsidRDefault="00743113" w:rsidP="006E1523">
      <w:pPr>
        <w:bidi/>
        <w:spacing w:after="0"/>
        <w:jc w:val="both"/>
        <w:rPr>
          <w:rFonts w:ascii="Traditional Arabic" w:hAnsi="Traditional Arabic" w:cs="Traditional Arabic"/>
          <w:sz w:val="32"/>
          <w:szCs w:val="32"/>
        </w:rPr>
      </w:pPr>
    </w:p>
    <w:p w14:paraId="75DDF74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1. علم "مختلف الحديث" لحل التعارض الظاهري: اهتم العلماء منذ القرون الأولى بحل أي تعارض ظاهري بين الأحاديث النبوية، فأنشأوا علم "مختلف الحديث" الذي يتناول دراسة الأحاديث التي قد تبدو متعارضة، وبيان كيفية الجمع بينها. هذا العلم يُعنى </w:t>
      </w:r>
      <w:r w:rsidRPr="006E1523">
        <w:rPr>
          <w:rFonts w:ascii="Traditional Arabic" w:hAnsi="Traditional Arabic" w:cs="Traditional Arabic"/>
          <w:sz w:val="32"/>
          <w:szCs w:val="32"/>
          <w:rtl/>
        </w:rPr>
        <w:lastRenderedPageBreak/>
        <w:t>بتقديم فهم أعمق للسنة، وتفسيرها في سياقها الشرعي، وكثيرًا ما نجد أن الأحاديث المتعارضة ظاهريًا تتفق عند النظر في ظروفها أو في القرائن المحيطة بها.</w:t>
      </w:r>
    </w:p>
    <w:p w14:paraId="5F63CD2F" w14:textId="77777777" w:rsidR="00743113" w:rsidRPr="006E1523" w:rsidRDefault="00743113" w:rsidP="006E1523">
      <w:pPr>
        <w:bidi/>
        <w:spacing w:after="0"/>
        <w:jc w:val="both"/>
        <w:rPr>
          <w:rFonts w:ascii="Traditional Arabic" w:hAnsi="Traditional Arabic" w:cs="Traditional Arabic"/>
          <w:sz w:val="32"/>
          <w:szCs w:val="32"/>
        </w:rPr>
      </w:pPr>
    </w:p>
    <w:p w14:paraId="12C36A0E" w14:textId="77777777" w:rsidR="00743113" w:rsidRPr="006E1523" w:rsidRDefault="00743113" w:rsidP="006E1523">
      <w:pPr>
        <w:bidi/>
        <w:spacing w:after="0"/>
        <w:jc w:val="both"/>
        <w:rPr>
          <w:rFonts w:ascii="Traditional Arabic" w:hAnsi="Traditional Arabic" w:cs="Traditional Arabic"/>
          <w:sz w:val="32"/>
          <w:szCs w:val="32"/>
        </w:rPr>
      </w:pPr>
    </w:p>
    <w:p w14:paraId="6DC856BA"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 أمثلة من السنة على التوفيق بين الأحاديث: نجد مثالًا على هذا في مسألة صيام يوم الجمعة، فقد جاء عن النبي صلى الله عليه وسلم النهي عن صيام الجمعة منفردًا، بينما جاء في حديث آخر أنه يجوز صيام يوم الجمعة مع يوم آخر قبله أو بعده. وقد بيّن العلماء أن النهي يخص صيام الجمعة منفردًا، بينما الإذن يأتي لمن يصومها مع يوم آخر، وهذا الجمع بين الروايات يوضح أنه لا تعارض بينها، بل هي تفصيل لحكم واحد.</w:t>
      </w:r>
    </w:p>
    <w:p w14:paraId="39B40DE3" w14:textId="77777777" w:rsidR="00743113" w:rsidRPr="006E1523" w:rsidRDefault="00743113" w:rsidP="006E1523">
      <w:pPr>
        <w:bidi/>
        <w:spacing w:after="0"/>
        <w:jc w:val="both"/>
        <w:rPr>
          <w:rFonts w:ascii="Traditional Arabic" w:hAnsi="Traditional Arabic" w:cs="Traditional Arabic"/>
          <w:sz w:val="32"/>
          <w:szCs w:val="32"/>
        </w:rPr>
      </w:pPr>
    </w:p>
    <w:p w14:paraId="4B85A218" w14:textId="77777777" w:rsidR="00743113" w:rsidRPr="006E1523" w:rsidRDefault="00743113" w:rsidP="006E1523">
      <w:pPr>
        <w:bidi/>
        <w:spacing w:after="0"/>
        <w:jc w:val="both"/>
        <w:rPr>
          <w:rFonts w:ascii="Traditional Arabic" w:hAnsi="Traditional Arabic" w:cs="Traditional Arabic"/>
          <w:sz w:val="32"/>
          <w:szCs w:val="32"/>
        </w:rPr>
      </w:pPr>
    </w:p>
    <w:p w14:paraId="60A84A6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قول الإمام الشافعي في التعامل مع التعارض الظاهري: قال الإمام الشافعي رحمه الله: "ما من شيء في السنة متعارض، وإنما يظهر التعارض على من لم يُحط بالسنة علمًا"، ويشير بذلك إلى أن من لم يحط علمًا بالسنة قد يظن بوجود تعارض، في حين أن السنة متكاملة. فعندما تُجمع النصوص وتفهم في سياقها تتضح الحقائق، ويزول التعارض الظاهري.</w:t>
      </w:r>
    </w:p>
    <w:p w14:paraId="333A7F5F" w14:textId="77777777" w:rsidR="00743113" w:rsidRPr="006E1523" w:rsidRDefault="00743113" w:rsidP="006E1523">
      <w:pPr>
        <w:bidi/>
        <w:spacing w:after="0"/>
        <w:jc w:val="both"/>
        <w:rPr>
          <w:rFonts w:ascii="Traditional Arabic" w:hAnsi="Traditional Arabic" w:cs="Traditional Arabic"/>
          <w:sz w:val="32"/>
          <w:szCs w:val="32"/>
        </w:rPr>
      </w:pPr>
    </w:p>
    <w:p w14:paraId="66353D52" w14:textId="77777777" w:rsidR="00743113" w:rsidRPr="006E1523" w:rsidRDefault="00743113" w:rsidP="006E1523">
      <w:pPr>
        <w:bidi/>
        <w:spacing w:after="0"/>
        <w:jc w:val="both"/>
        <w:rPr>
          <w:rFonts w:ascii="Traditional Arabic" w:hAnsi="Traditional Arabic" w:cs="Traditional Arabic"/>
          <w:sz w:val="32"/>
          <w:szCs w:val="32"/>
        </w:rPr>
      </w:pPr>
    </w:p>
    <w:p w14:paraId="237E5C8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4. العقل والمنطق في فهم التناقض الظاهري: إن أي دراسة معمقة لأي منظومة من الأفكار أو المقولات قد تظهر في بعض الأحيان كأنها متعارضة، لكن بالتعمق فيها يتضح أنها مكملة لبعضها البعض. وقد أثبت العلماء أن أي تعارض ظاهري في الأحاديث هو في حقيقته توافق في المعنى، وأن الاختلاف يكون نتيجة لتعدد الروايات أو اختلاف الظروف التي قيل فيها الحديث.</w:t>
      </w:r>
    </w:p>
    <w:p w14:paraId="41AFF2BE" w14:textId="77777777" w:rsidR="00743113" w:rsidRPr="006E1523" w:rsidRDefault="00743113" w:rsidP="006E1523">
      <w:pPr>
        <w:bidi/>
        <w:spacing w:after="0"/>
        <w:jc w:val="both"/>
        <w:rPr>
          <w:rFonts w:ascii="Traditional Arabic" w:hAnsi="Traditional Arabic" w:cs="Traditional Arabic"/>
          <w:sz w:val="32"/>
          <w:szCs w:val="32"/>
        </w:rPr>
      </w:pPr>
    </w:p>
    <w:p w14:paraId="1600451C" w14:textId="77777777" w:rsidR="00743113" w:rsidRPr="006E1523" w:rsidRDefault="00743113" w:rsidP="006E1523">
      <w:pPr>
        <w:bidi/>
        <w:spacing w:after="0"/>
        <w:jc w:val="both"/>
        <w:rPr>
          <w:rFonts w:ascii="Traditional Arabic" w:hAnsi="Traditional Arabic" w:cs="Traditional Arabic"/>
          <w:sz w:val="32"/>
          <w:szCs w:val="32"/>
        </w:rPr>
      </w:pPr>
    </w:p>
    <w:p w14:paraId="2367EDBC" w14:textId="77777777" w:rsidR="00743113" w:rsidRPr="006E1523" w:rsidRDefault="00743113" w:rsidP="006E1523">
      <w:pPr>
        <w:bidi/>
        <w:spacing w:after="0"/>
        <w:jc w:val="both"/>
        <w:rPr>
          <w:rFonts w:ascii="Traditional Arabic" w:hAnsi="Traditional Arabic" w:cs="Traditional Arabic"/>
          <w:sz w:val="32"/>
          <w:szCs w:val="32"/>
        </w:rPr>
      </w:pPr>
    </w:p>
    <w:p w14:paraId="6517FF5D"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خامسًا: شبهة تأثير الإسرائيليات والروايات الدخيلة على السنة النبوية</w:t>
      </w:r>
    </w:p>
    <w:p w14:paraId="64AC8A38" w14:textId="77777777" w:rsidR="00743113" w:rsidRPr="006E1523" w:rsidRDefault="00743113" w:rsidP="006E1523">
      <w:pPr>
        <w:bidi/>
        <w:spacing w:after="0"/>
        <w:jc w:val="both"/>
        <w:rPr>
          <w:rFonts w:ascii="Traditional Arabic" w:hAnsi="Traditional Arabic" w:cs="Traditional Arabic"/>
          <w:sz w:val="32"/>
          <w:szCs w:val="32"/>
        </w:rPr>
      </w:pPr>
    </w:p>
    <w:p w14:paraId="4A3F74B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تدور هذه الشبهة حول الادعاء بأن بعض الأحاديث النبوية قد تأثرت بالإسرائيليات أو الروايات الدخيلة، التي دخلت إلى الثقافة الإسلامية من مصادر غير إسلامية، وخاصة من ثقافة أهل الكتاب. ويستند بعض المخالفين إلى هذه الشبهة للطعن في نقاء السنة النبوية واعتبارها غير خالصة وخالية من التأثيرات الخارجية، مما يثير الشكوك حول صحتها وحجيتها.</w:t>
      </w:r>
    </w:p>
    <w:p w14:paraId="7F6D594F" w14:textId="77777777" w:rsidR="00743113" w:rsidRPr="006E1523" w:rsidRDefault="00743113" w:rsidP="006E1523">
      <w:pPr>
        <w:bidi/>
        <w:spacing w:after="0"/>
        <w:jc w:val="both"/>
        <w:rPr>
          <w:rFonts w:ascii="Traditional Arabic" w:hAnsi="Traditional Arabic" w:cs="Traditional Arabic"/>
          <w:sz w:val="32"/>
          <w:szCs w:val="32"/>
        </w:rPr>
      </w:pPr>
    </w:p>
    <w:p w14:paraId="21081AD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الرد على الشبهة:</w:t>
      </w:r>
    </w:p>
    <w:p w14:paraId="4EF9AC27" w14:textId="77777777" w:rsidR="00743113" w:rsidRPr="006E1523" w:rsidRDefault="00743113" w:rsidP="006E1523">
      <w:pPr>
        <w:bidi/>
        <w:spacing w:after="0"/>
        <w:jc w:val="both"/>
        <w:rPr>
          <w:rFonts w:ascii="Traditional Arabic" w:hAnsi="Traditional Arabic" w:cs="Traditional Arabic"/>
          <w:sz w:val="32"/>
          <w:szCs w:val="32"/>
        </w:rPr>
      </w:pPr>
    </w:p>
    <w:p w14:paraId="5B4E210B"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1. وعي العلماء بمسألة الإسرائيليات: أدرك علماء الحديث منذ وقت مبكر خطر الروايات الإسرائيلية والدخيلة، وعرفوا أن بعض الروايات قد تكون مروية عن أهل </w:t>
      </w:r>
      <w:r w:rsidRPr="006E1523">
        <w:rPr>
          <w:rFonts w:ascii="Traditional Arabic" w:hAnsi="Traditional Arabic" w:cs="Traditional Arabic"/>
          <w:sz w:val="32"/>
          <w:szCs w:val="32"/>
          <w:rtl/>
        </w:rPr>
        <w:lastRenderedPageBreak/>
        <w:t>الكتاب، لذلك قاموا بتصنيف الأحاديث بعناية وتمييز ما هو مأخوذ من مصادر غير إسلامية. وكانت لديهم منهجية واضحة في التفريق بين ما هو منقول عن النبي صلى الله عليه وسلم وما هو مروي من قصص بني إسرائيل. ولذا، نجد أن العلماء اهتموا بتحديد الروايات التي تُنسب للنبي من تلك التي تنقل عن أهل الكتاب، حتى لا تختلط الأحاديث النبوية بمصادر أخرى.</w:t>
      </w:r>
    </w:p>
    <w:p w14:paraId="5F568AC5" w14:textId="77777777" w:rsidR="00743113" w:rsidRPr="006E1523" w:rsidRDefault="00743113" w:rsidP="006E1523">
      <w:pPr>
        <w:bidi/>
        <w:spacing w:after="0"/>
        <w:jc w:val="both"/>
        <w:rPr>
          <w:rFonts w:ascii="Traditional Arabic" w:hAnsi="Traditional Arabic" w:cs="Traditional Arabic"/>
          <w:sz w:val="32"/>
          <w:szCs w:val="32"/>
        </w:rPr>
      </w:pPr>
    </w:p>
    <w:p w14:paraId="1616975D" w14:textId="77777777" w:rsidR="00743113" w:rsidRPr="006E1523" w:rsidRDefault="00743113" w:rsidP="006E1523">
      <w:pPr>
        <w:bidi/>
        <w:spacing w:after="0"/>
        <w:jc w:val="both"/>
        <w:rPr>
          <w:rFonts w:ascii="Traditional Arabic" w:hAnsi="Traditional Arabic" w:cs="Traditional Arabic"/>
          <w:sz w:val="32"/>
          <w:szCs w:val="32"/>
        </w:rPr>
      </w:pPr>
    </w:p>
    <w:p w14:paraId="7BB97E8F"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 تنقية السنة من الدخيل: منذ بدء تدوين السنة النبوية، بذل علماء الحديث جهودًا مضنية في تنقية الأحاديث من الروايات الدخيلة، فلم يقبلوا إلا ما جاء بسند صحيح متصل إلى النبي صلى الله عليه وسلم. وقد صنفوا الأحاديث في كتب معتمدة وفقًا لشروط صارمة، مثل صحيح البخاري وصحيح مسلم، وقد استبعدوا الروايات التي تتعارض مع العقيدة الإسلامية أو التي لا تثبت بالسند الصحيح. ومن هنا، فإن ما وصل إلينا من الأحاديث هو محقق ومنقح وخالٍ من الشوائب التي قد تكون تسللت من الثقافات الأخرى.</w:t>
      </w:r>
    </w:p>
    <w:p w14:paraId="1639217F" w14:textId="77777777" w:rsidR="00743113" w:rsidRPr="006E1523" w:rsidRDefault="00743113" w:rsidP="006E1523">
      <w:pPr>
        <w:bidi/>
        <w:spacing w:after="0"/>
        <w:jc w:val="both"/>
        <w:rPr>
          <w:rFonts w:ascii="Traditional Arabic" w:hAnsi="Traditional Arabic" w:cs="Traditional Arabic"/>
          <w:sz w:val="32"/>
          <w:szCs w:val="32"/>
        </w:rPr>
      </w:pPr>
    </w:p>
    <w:p w14:paraId="28C6CE32" w14:textId="77777777" w:rsidR="00743113" w:rsidRPr="006E1523" w:rsidRDefault="00743113" w:rsidP="006E1523">
      <w:pPr>
        <w:bidi/>
        <w:spacing w:after="0"/>
        <w:jc w:val="both"/>
        <w:rPr>
          <w:rFonts w:ascii="Traditional Arabic" w:hAnsi="Traditional Arabic" w:cs="Traditional Arabic"/>
          <w:sz w:val="32"/>
          <w:szCs w:val="32"/>
        </w:rPr>
      </w:pPr>
    </w:p>
    <w:p w14:paraId="6DE10B7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3. قول ابن حجر العسقلاني: قال الإمام ابن حجر العسقلاني، أحد كبار علماء الحديث، في هذا السياق: "الأحاديث التي فيها شبه بالإسرائيليات قد نبّه عليها العلماء وميزوها، فهي لا تؤثر على نقاء السنة"، وهذا القول يوضح وعي العلماء بما قد يكون دخيلًا على السنة، ويدل على أن العلماء كانوا يقظين تجاه أي روايات قد تتسلل من </w:t>
      </w:r>
      <w:r w:rsidRPr="006E1523">
        <w:rPr>
          <w:rFonts w:ascii="Traditional Arabic" w:hAnsi="Traditional Arabic" w:cs="Traditional Arabic"/>
          <w:sz w:val="32"/>
          <w:szCs w:val="32"/>
          <w:rtl/>
        </w:rPr>
        <w:lastRenderedPageBreak/>
        <w:t>ثقافات أخرى. فقد فحصوا الروايات بعناية، ونبهوا على ما كان فيه تأثير من الإسرائيليات، لضمان عدم اختلاطها بالأحاديث الصحيحة.</w:t>
      </w:r>
    </w:p>
    <w:p w14:paraId="6D8189A7" w14:textId="77777777" w:rsidR="00743113" w:rsidRPr="006E1523" w:rsidRDefault="00743113" w:rsidP="006E1523">
      <w:pPr>
        <w:bidi/>
        <w:spacing w:after="0"/>
        <w:jc w:val="both"/>
        <w:rPr>
          <w:rFonts w:ascii="Traditional Arabic" w:hAnsi="Traditional Arabic" w:cs="Traditional Arabic"/>
          <w:sz w:val="32"/>
          <w:szCs w:val="32"/>
        </w:rPr>
      </w:pPr>
    </w:p>
    <w:p w14:paraId="1D8AB924" w14:textId="77777777" w:rsidR="00743113" w:rsidRPr="006E1523" w:rsidRDefault="00743113" w:rsidP="006E1523">
      <w:pPr>
        <w:bidi/>
        <w:spacing w:after="0"/>
        <w:jc w:val="both"/>
        <w:rPr>
          <w:rFonts w:ascii="Traditional Arabic" w:hAnsi="Traditional Arabic" w:cs="Traditional Arabic"/>
          <w:sz w:val="32"/>
          <w:szCs w:val="32"/>
        </w:rPr>
      </w:pPr>
    </w:p>
    <w:p w14:paraId="6DED5C1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4. منهجية العلماء في قبول الأحاديث: كان لدى علماء الحديث منهجية صارمة لقبول الأحاديث، شملت دراسة سند كل حديث وتحقيق صحة نسبته إلى النبي صلى الله عليه وسلم، وفحص حال الرواة وعدالتهم وضبطهم. وقد رفضوا الأحاديث التي تفتقر إلى السند الصحيح أو التي تحمل سمات الروايات الدخيلة. ولذا، فإن الروايات الضعيفة أو التي لها صلة بالإسرائيليات كانت تُنبذ من كتب الحديث المعتمدة، بينما يتم قبول الأحاديث الصحيحة التي تتفق مع شروط التوثيق المعتمدة.</w:t>
      </w:r>
    </w:p>
    <w:p w14:paraId="45F2B92B" w14:textId="77777777" w:rsidR="00743113" w:rsidRPr="006E1523" w:rsidRDefault="00743113" w:rsidP="006E1523">
      <w:pPr>
        <w:bidi/>
        <w:spacing w:after="0"/>
        <w:jc w:val="both"/>
        <w:rPr>
          <w:rFonts w:ascii="Traditional Arabic" w:hAnsi="Traditional Arabic" w:cs="Traditional Arabic"/>
          <w:sz w:val="32"/>
          <w:szCs w:val="32"/>
        </w:rPr>
      </w:pPr>
    </w:p>
    <w:p w14:paraId="0BB68628" w14:textId="77777777" w:rsidR="00743113" w:rsidRPr="006E1523" w:rsidRDefault="00743113" w:rsidP="006E1523">
      <w:pPr>
        <w:bidi/>
        <w:spacing w:after="0"/>
        <w:jc w:val="both"/>
        <w:rPr>
          <w:rFonts w:ascii="Traditional Arabic" w:hAnsi="Traditional Arabic" w:cs="Traditional Arabic"/>
          <w:sz w:val="32"/>
          <w:szCs w:val="32"/>
        </w:rPr>
      </w:pPr>
    </w:p>
    <w:p w14:paraId="744576B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5. التنبيه على الإسرائيليات في كتب التفسير: يظهر اهتمام العلماء بتنقية الروايات الدخيلة حتى في كتب التفسير، حيث نجد بعض المفسرين ينقلون الروايات الإسرائيلية تحت باب "الإسرائيليات"، لكنهم ينبهون القراء إلى ضرورة عدم اعتمادها في العقائد أو الأحكام الشرعية، ويذكرون أنها للعلم والاستئناس فقط، وليست جزءًا من السنة النبوية المعتمدة. فكانوا يميزون بين ما يمكن أخذه من باب الإثراء المعرفي وما يُترك خوفًا من التشويه.</w:t>
      </w:r>
    </w:p>
    <w:p w14:paraId="27E7F737" w14:textId="77777777" w:rsidR="00743113" w:rsidRPr="006E1523" w:rsidRDefault="00743113" w:rsidP="006E1523">
      <w:pPr>
        <w:bidi/>
        <w:spacing w:after="0"/>
        <w:jc w:val="both"/>
        <w:rPr>
          <w:rFonts w:ascii="Traditional Arabic" w:hAnsi="Traditional Arabic" w:cs="Traditional Arabic"/>
          <w:sz w:val="32"/>
          <w:szCs w:val="32"/>
        </w:rPr>
      </w:pPr>
    </w:p>
    <w:p w14:paraId="0903BD65" w14:textId="77777777" w:rsidR="00743113" w:rsidRPr="006E1523" w:rsidRDefault="00743113" w:rsidP="006E1523">
      <w:pPr>
        <w:bidi/>
        <w:spacing w:after="0"/>
        <w:jc w:val="both"/>
        <w:rPr>
          <w:rFonts w:ascii="Traditional Arabic" w:hAnsi="Traditional Arabic" w:cs="Traditional Arabic"/>
          <w:sz w:val="32"/>
          <w:szCs w:val="32"/>
        </w:rPr>
      </w:pPr>
    </w:p>
    <w:p w14:paraId="6F8578F2" w14:textId="77777777" w:rsidR="00743113" w:rsidRPr="006E1523" w:rsidRDefault="00743113" w:rsidP="006E1523">
      <w:pPr>
        <w:bidi/>
        <w:spacing w:after="0"/>
        <w:jc w:val="both"/>
        <w:rPr>
          <w:rFonts w:ascii="Traditional Arabic" w:hAnsi="Traditional Arabic" w:cs="Traditional Arabic"/>
          <w:sz w:val="32"/>
          <w:szCs w:val="32"/>
        </w:rPr>
      </w:pPr>
    </w:p>
    <w:p w14:paraId="6E7DD10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خاتمة الفصل الثامن</w:t>
      </w:r>
    </w:p>
    <w:p w14:paraId="6BC8CFC8" w14:textId="77777777" w:rsidR="00743113" w:rsidRPr="006E1523" w:rsidRDefault="00743113" w:rsidP="006E1523">
      <w:pPr>
        <w:bidi/>
        <w:spacing w:after="0"/>
        <w:jc w:val="both"/>
        <w:rPr>
          <w:rFonts w:ascii="Traditional Arabic" w:hAnsi="Traditional Arabic" w:cs="Traditional Arabic"/>
          <w:sz w:val="32"/>
          <w:szCs w:val="32"/>
        </w:rPr>
      </w:pPr>
    </w:p>
    <w:p w14:paraId="11D82E8F"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لقد أجمعت الأمة الإسلامية عبر العصور على حجية السنة النبوية واعتبارها مصدرًا أساسيًا للتشريع، وقد تصدى علماء الحديث والفقهاء للشبهات التي أثارها بعض المخالفين حول السنة بحجج نقلية وعقلية منطقية، وبرهنوا على ضرورة السنة في فهم الدين وتطبيق أحكامه. إن السنة النبوية ليست مجرد كلمات نُقلت عن النبي صلى الله عليه وسلم، بل هي وحي من الله يُكمل القرآن ويفسره، وهي الطريق الأمثل لفهم الإسلام على حقيقته.</w:t>
      </w:r>
    </w:p>
    <w:p w14:paraId="2D7EE404" w14:textId="77777777" w:rsidR="00743113" w:rsidRPr="006E1523" w:rsidRDefault="00743113" w:rsidP="006E1523">
      <w:pPr>
        <w:bidi/>
        <w:spacing w:after="0"/>
        <w:jc w:val="both"/>
        <w:rPr>
          <w:rFonts w:ascii="Traditional Arabic" w:hAnsi="Traditional Arabic" w:cs="Traditional Arabic"/>
          <w:sz w:val="32"/>
          <w:szCs w:val="32"/>
        </w:rPr>
      </w:pPr>
    </w:p>
    <w:p w14:paraId="78B52213" w14:textId="77FE2C8A"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ولا تزال جهود العلماء في توثيق وتنقية السنة حجةً دامغة على أن هذا الدين قد حفظه الله تعالى بعلماء مخلصين، ليكون مصدرًا ثابتًا لا يشوبه شك أو تحريف.</w:t>
      </w:r>
    </w:p>
    <w:p w14:paraId="26E03ADF" w14:textId="77777777" w:rsidR="00743113" w:rsidRPr="006E1523" w:rsidRDefault="00743113" w:rsidP="006E1523">
      <w:pPr>
        <w:bidi/>
        <w:spacing w:after="0"/>
        <w:jc w:val="both"/>
        <w:rPr>
          <w:rFonts w:ascii="Traditional Arabic" w:hAnsi="Traditional Arabic" w:cs="Traditional Arabic"/>
          <w:sz w:val="32"/>
          <w:szCs w:val="32"/>
        </w:rPr>
      </w:pPr>
    </w:p>
    <w:p w14:paraId="2C78A2F6" w14:textId="77777777" w:rsidR="00743113" w:rsidRPr="006E1523" w:rsidRDefault="00743113" w:rsidP="006E1523">
      <w:pPr>
        <w:bidi/>
        <w:spacing w:after="0"/>
        <w:jc w:val="both"/>
        <w:rPr>
          <w:rFonts w:ascii="Traditional Arabic" w:hAnsi="Traditional Arabic" w:cs="Traditional Arabic"/>
          <w:sz w:val="32"/>
          <w:szCs w:val="32"/>
        </w:rPr>
      </w:pPr>
    </w:p>
    <w:p w14:paraId="31893601" w14:textId="77777777" w:rsidR="00743113" w:rsidRPr="006E1523" w:rsidRDefault="00743113" w:rsidP="006E1523">
      <w:pPr>
        <w:bidi/>
        <w:spacing w:after="0"/>
        <w:jc w:val="both"/>
        <w:rPr>
          <w:rFonts w:ascii="Traditional Arabic" w:hAnsi="Traditional Arabic" w:cs="Traditional Arabic"/>
          <w:sz w:val="32"/>
          <w:szCs w:val="32"/>
        </w:rPr>
      </w:pPr>
    </w:p>
    <w:p w14:paraId="578F6C43" w14:textId="77777777" w:rsidR="00743113" w:rsidRPr="006E1523" w:rsidRDefault="00743113" w:rsidP="006E1523">
      <w:pPr>
        <w:bidi/>
        <w:spacing w:after="0"/>
        <w:jc w:val="both"/>
        <w:rPr>
          <w:rFonts w:ascii="Traditional Arabic" w:hAnsi="Traditional Arabic" w:cs="Traditional Arabic"/>
          <w:sz w:val="32"/>
          <w:szCs w:val="32"/>
        </w:rPr>
      </w:pPr>
    </w:p>
    <w:p w14:paraId="0ED95348" w14:textId="77777777" w:rsidR="00743113" w:rsidRPr="006E1523" w:rsidRDefault="00743113" w:rsidP="006E1523">
      <w:pPr>
        <w:bidi/>
        <w:spacing w:after="0"/>
        <w:jc w:val="both"/>
        <w:rPr>
          <w:rFonts w:ascii="Traditional Arabic" w:hAnsi="Traditional Arabic" w:cs="Traditional Arabic"/>
          <w:sz w:val="32"/>
          <w:szCs w:val="32"/>
        </w:rPr>
      </w:pPr>
    </w:p>
    <w:p w14:paraId="7980515D" w14:textId="77777777" w:rsidR="00743113" w:rsidRPr="006E1523" w:rsidRDefault="00743113" w:rsidP="006E1523">
      <w:pPr>
        <w:bidi/>
        <w:spacing w:after="0"/>
        <w:jc w:val="both"/>
        <w:rPr>
          <w:rFonts w:ascii="Traditional Arabic" w:hAnsi="Traditional Arabic" w:cs="Traditional Arabic"/>
          <w:sz w:val="32"/>
          <w:szCs w:val="32"/>
        </w:rPr>
      </w:pPr>
    </w:p>
    <w:p w14:paraId="00BACD6D" w14:textId="77777777" w:rsidR="00743113" w:rsidRPr="006E1523" w:rsidRDefault="00743113" w:rsidP="006E1523">
      <w:pPr>
        <w:bidi/>
        <w:spacing w:after="0"/>
        <w:jc w:val="both"/>
        <w:rPr>
          <w:rFonts w:ascii="Traditional Arabic" w:hAnsi="Traditional Arabic" w:cs="Traditional Arabic"/>
          <w:sz w:val="32"/>
          <w:szCs w:val="32"/>
        </w:rPr>
      </w:pPr>
    </w:p>
    <w:p w14:paraId="304CA33A" w14:textId="77777777" w:rsidR="00743113" w:rsidRPr="006E1523" w:rsidRDefault="00743113" w:rsidP="006E1523">
      <w:pPr>
        <w:bidi/>
        <w:spacing w:after="0"/>
        <w:jc w:val="both"/>
        <w:rPr>
          <w:rFonts w:ascii="Traditional Arabic" w:hAnsi="Traditional Arabic" w:cs="Traditional Arabic"/>
          <w:sz w:val="32"/>
          <w:szCs w:val="32"/>
        </w:rPr>
      </w:pPr>
    </w:p>
    <w:p w14:paraId="408D9A10" w14:textId="77777777" w:rsidR="00743113" w:rsidRPr="006E1523" w:rsidRDefault="00743113" w:rsidP="006E1523">
      <w:pPr>
        <w:bidi/>
        <w:spacing w:after="0"/>
        <w:jc w:val="both"/>
        <w:rPr>
          <w:rFonts w:ascii="Traditional Arabic" w:hAnsi="Traditional Arabic" w:cs="Traditional Arabic"/>
          <w:sz w:val="32"/>
          <w:szCs w:val="32"/>
        </w:rPr>
      </w:pPr>
    </w:p>
    <w:p w14:paraId="55357ADB" w14:textId="77777777" w:rsidR="00743113" w:rsidRPr="006E1523" w:rsidRDefault="00743113" w:rsidP="006E1523">
      <w:pPr>
        <w:bidi/>
        <w:spacing w:after="0"/>
        <w:jc w:val="both"/>
        <w:rPr>
          <w:rFonts w:ascii="Traditional Arabic" w:hAnsi="Traditional Arabic" w:cs="Traditional Arabic"/>
          <w:sz w:val="32"/>
          <w:szCs w:val="32"/>
        </w:rPr>
      </w:pPr>
    </w:p>
    <w:p w14:paraId="29BC8862" w14:textId="77777777" w:rsidR="00743113" w:rsidRPr="006E1523" w:rsidRDefault="00743113" w:rsidP="006E1523">
      <w:pPr>
        <w:bidi/>
        <w:spacing w:after="0"/>
        <w:jc w:val="both"/>
        <w:rPr>
          <w:rFonts w:ascii="Traditional Arabic" w:hAnsi="Traditional Arabic" w:cs="Traditional Arabic"/>
          <w:sz w:val="32"/>
          <w:szCs w:val="32"/>
        </w:rPr>
      </w:pPr>
    </w:p>
    <w:p w14:paraId="13B7A51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الفصل التاسع: مكانة السنة النبوية في التشريع الإسلامي ودورها في بناء منظومة القيم والأخلاق</w:t>
      </w:r>
    </w:p>
    <w:p w14:paraId="074465B4" w14:textId="77777777" w:rsidR="00743113" w:rsidRPr="006E1523" w:rsidRDefault="00743113" w:rsidP="006E1523">
      <w:pPr>
        <w:bidi/>
        <w:spacing w:after="0"/>
        <w:jc w:val="both"/>
        <w:rPr>
          <w:rFonts w:ascii="Traditional Arabic" w:hAnsi="Traditional Arabic" w:cs="Traditional Arabic"/>
          <w:sz w:val="32"/>
          <w:szCs w:val="32"/>
        </w:rPr>
      </w:pPr>
    </w:p>
    <w:p w14:paraId="65FE6CC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السنة النبوية ليست مجرد مجموعة من الأقوال والأفعال، بل هي أساس راسخ في التشريع الإسلامي ومنارة توجه المسلمين نحو الفهم الصحيح للشريعة الإسلامية. فقد جاء النبي صلى الله عليه وسلم بالوحي ليكمل به الرسالة، ويجسد القيم والمبادئ التي أرساها القرآن الكريم. ولم تقتصر السنة النبوية على توضيح الأحكام العملية فحسب، بل امتدت لتشمل تكوين منظومة من القيم والأخلاق التي تحقق كمال الشخصية المسلمة. في هذا الفصل، سنبحث في مكانة السنة النبوية كجزء من التشريع الإسلامي ودورها في بناء القيم والمبادئ الأخلاقية.</w:t>
      </w:r>
    </w:p>
    <w:p w14:paraId="6C9FE595" w14:textId="77777777" w:rsidR="00743113" w:rsidRPr="006E1523" w:rsidRDefault="00743113" w:rsidP="006E1523">
      <w:pPr>
        <w:bidi/>
        <w:spacing w:after="0"/>
        <w:jc w:val="both"/>
        <w:rPr>
          <w:rFonts w:ascii="Traditional Arabic" w:hAnsi="Traditional Arabic" w:cs="Traditional Arabic"/>
          <w:sz w:val="32"/>
          <w:szCs w:val="32"/>
        </w:rPr>
      </w:pPr>
    </w:p>
    <w:p w14:paraId="4D37766C"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أولًا: مكانة السنة النبوية في التشريع الإسلامي</w:t>
      </w:r>
    </w:p>
    <w:p w14:paraId="63C6D949" w14:textId="77777777" w:rsidR="00743113" w:rsidRPr="006E1523" w:rsidRDefault="00743113" w:rsidP="006E1523">
      <w:pPr>
        <w:bidi/>
        <w:spacing w:after="0"/>
        <w:jc w:val="both"/>
        <w:rPr>
          <w:rFonts w:ascii="Traditional Arabic" w:hAnsi="Traditional Arabic" w:cs="Traditional Arabic"/>
          <w:sz w:val="32"/>
          <w:szCs w:val="32"/>
        </w:rPr>
      </w:pPr>
    </w:p>
    <w:p w14:paraId="5E8AAD5E"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تحتل السنة النبوية مرتبة أساسية في التشريع، فهي تأتي بعد القرآن الكريم مباشرةً، وتعتبر مكملة وموضحة له. وقد أجمع العلماء على أن السنة مصدر تشريعي مستقل، لما لها من دور في تفصيل وشرح ما جاء في القرآن. فهي تأتي لتبيّن ما أجمل في القرآن، وتفصل ما جاء فيه من أحكام عامة، وتوضح كيفية تطبيق الفرائض والأوامر.</w:t>
      </w:r>
    </w:p>
    <w:p w14:paraId="0929E5EA" w14:textId="77777777" w:rsidR="00743113" w:rsidRPr="006E1523" w:rsidRDefault="00743113" w:rsidP="006E1523">
      <w:pPr>
        <w:bidi/>
        <w:spacing w:after="0"/>
        <w:jc w:val="both"/>
        <w:rPr>
          <w:rFonts w:ascii="Traditional Arabic" w:hAnsi="Traditional Arabic" w:cs="Traditional Arabic"/>
          <w:sz w:val="32"/>
          <w:szCs w:val="32"/>
        </w:rPr>
      </w:pPr>
    </w:p>
    <w:p w14:paraId="2765F1AA"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أدلة مكانة السنة في التشريع</w:t>
      </w:r>
    </w:p>
    <w:p w14:paraId="0CF4CE51" w14:textId="77777777" w:rsidR="00743113" w:rsidRPr="006E1523" w:rsidRDefault="00743113" w:rsidP="006E1523">
      <w:pPr>
        <w:bidi/>
        <w:spacing w:after="0"/>
        <w:jc w:val="both"/>
        <w:rPr>
          <w:rFonts w:ascii="Traditional Arabic" w:hAnsi="Traditional Arabic" w:cs="Traditional Arabic"/>
          <w:sz w:val="32"/>
          <w:szCs w:val="32"/>
        </w:rPr>
      </w:pPr>
    </w:p>
    <w:p w14:paraId="269BBED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 الدليل من القرآن: أشار القرآن الكريم إلى وجوب اتباع النبي صلى الله عليه وسلم وطاعته، مما يدل على مكانة السنة كمصدر للتشريع. يقول الله تعالى: {وَمَا آتَاكُمُ الرَّسُولُ فَخُذُوهُ وَمَا نَهَاكُمْ عَنْهُ فَانتَهُوا} [الحشر: 7]، فهذه الآية توجب على المسلمين الالتزام بتعاليم الرسول صلى الله عليه وسلم، سواء كانت واردة في القرآن أو السنة.</w:t>
      </w:r>
    </w:p>
    <w:p w14:paraId="3FF3ECAE" w14:textId="77777777" w:rsidR="00743113" w:rsidRPr="006E1523" w:rsidRDefault="00743113" w:rsidP="006E1523">
      <w:pPr>
        <w:bidi/>
        <w:spacing w:after="0"/>
        <w:jc w:val="both"/>
        <w:rPr>
          <w:rFonts w:ascii="Traditional Arabic" w:hAnsi="Traditional Arabic" w:cs="Traditional Arabic"/>
          <w:sz w:val="32"/>
          <w:szCs w:val="32"/>
        </w:rPr>
      </w:pPr>
    </w:p>
    <w:p w14:paraId="0BCBB51E" w14:textId="77777777" w:rsidR="00743113" w:rsidRPr="006E1523" w:rsidRDefault="00743113" w:rsidP="006E1523">
      <w:pPr>
        <w:bidi/>
        <w:spacing w:after="0"/>
        <w:jc w:val="both"/>
        <w:rPr>
          <w:rFonts w:ascii="Traditional Arabic" w:hAnsi="Traditional Arabic" w:cs="Traditional Arabic"/>
          <w:sz w:val="32"/>
          <w:szCs w:val="32"/>
        </w:rPr>
      </w:pPr>
    </w:p>
    <w:p w14:paraId="20EFF49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 الدليل من السنة نفسها: عن النبي صلى الله عليه وسلم قال: "ألا إني أوتيت الكتاب ومثله معه" [رواه أبو داود]. وهذا الحديث يدل على أن السنة وحي من الله، مثل القرآن الكريم، وأنها جزء لا يتجزأ من الدين.</w:t>
      </w:r>
    </w:p>
    <w:p w14:paraId="3086797B" w14:textId="77777777" w:rsidR="00743113" w:rsidRPr="006E1523" w:rsidRDefault="00743113" w:rsidP="006E1523">
      <w:pPr>
        <w:bidi/>
        <w:spacing w:after="0"/>
        <w:jc w:val="both"/>
        <w:rPr>
          <w:rFonts w:ascii="Traditional Arabic" w:hAnsi="Traditional Arabic" w:cs="Traditional Arabic"/>
          <w:sz w:val="32"/>
          <w:szCs w:val="32"/>
        </w:rPr>
      </w:pPr>
    </w:p>
    <w:p w14:paraId="31EF2180" w14:textId="77777777" w:rsidR="00743113" w:rsidRPr="006E1523" w:rsidRDefault="00743113" w:rsidP="006E1523">
      <w:pPr>
        <w:bidi/>
        <w:spacing w:after="0"/>
        <w:jc w:val="both"/>
        <w:rPr>
          <w:rFonts w:ascii="Traditional Arabic" w:hAnsi="Traditional Arabic" w:cs="Traditional Arabic"/>
          <w:sz w:val="32"/>
          <w:szCs w:val="32"/>
        </w:rPr>
      </w:pPr>
    </w:p>
    <w:p w14:paraId="3DE4FFB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إجماع الأمة: اتفق العلماء على أن السنة النبوية مصدر تشريعي معتبر، وقد أُجمعت الأمة على العمل بها وتطبيقها. وهذا الإجماع يظهر أهمية السنة ومكانتها، حيث لا يُعتد بأي رأي يخالف السنة الصحيحة في أمور التشريع.</w:t>
      </w:r>
    </w:p>
    <w:p w14:paraId="153315FB" w14:textId="77777777" w:rsidR="00743113" w:rsidRPr="006E1523" w:rsidRDefault="00743113" w:rsidP="006E1523">
      <w:pPr>
        <w:bidi/>
        <w:spacing w:after="0"/>
        <w:jc w:val="both"/>
        <w:rPr>
          <w:rFonts w:ascii="Traditional Arabic" w:hAnsi="Traditional Arabic" w:cs="Traditional Arabic"/>
          <w:sz w:val="32"/>
          <w:szCs w:val="32"/>
        </w:rPr>
      </w:pPr>
    </w:p>
    <w:p w14:paraId="63DEF361" w14:textId="77777777" w:rsidR="00743113" w:rsidRPr="006E1523" w:rsidRDefault="00743113" w:rsidP="006E1523">
      <w:pPr>
        <w:bidi/>
        <w:spacing w:after="0"/>
        <w:jc w:val="both"/>
        <w:rPr>
          <w:rFonts w:ascii="Traditional Arabic" w:hAnsi="Traditional Arabic" w:cs="Traditional Arabic"/>
          <w:sz w:val="32"/>
          <w:szCs w:val="32"/>
        </w:rPr>
      </w:pPr>
    </w:p>
    <w:p w14:paraId="7B2BCF17" w14:textId="77777777" w:rsidR="00743113" w:rsidRPr="006E1523" w:rsidRDefault="00743113" w:rsidP="006E1523">
      <w:pPr>
        <w:bidi/>
        <w:spacing w:after="0"/>
        <w:jc w:val="both"/>
        <w:rPr>
          <w:rFonts w:ascii="Traditional Arabic" w:hAnsi="Traditional Arabic" w:cs="Traditional Arabic"/>
          <w:sz w:val="32"/>
          <w:szCs w:val="32"/>
        </w:rPr>
      </w:pPr>
    </w:p>
    <w:p w14:paraId="5AB4930D"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ثانيًا: دور السنة في تفصيل الأحكام القرآنية</w:t>
      </w:r>
    </w:p>
    <w:p w14:paraId="5C7A3090" w14:textId="77777777" w:rsidR="00743113" w:rsidRPr="006E1523" w:rsidRDefault="00743113" w:rsidP="006E1523">
      <w:pPr>
        <w:bidi/>
        <w:spacing w:after="0"/>
        <w:jc w:val="both"/>
        <w:rPr>
          <w:rFonts w:ascii="Traditional Arabic" w:hAnsi="Traditional Arabic" w:cs="Traditional Arabic"/>
          <w:sz w:val="32"/>
          <w:szCs w:val="32"/>
        </w:rPr>
      </w:pPr>
    </w:p>
    <w:p w14:paraId="56A5F22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السنة النبوية تكمل القرآن الكريم وتفصله في كثير من المسائل، حيث إن القرآن يحتوي على أحكام عامة وأوامر كلية تحتاج إلى تفصيل وتوضيح. فكانت السنة بمثابة الشرح التفصيلي للأحكام التي وردت في القرآن الكريم، بحيث يتمكن المسلمون من تطبيقها بدقة.</w:t>
      </w:r>
    </w:p>
    <w:p w14:paraId="3747CD50" w14:textId="77777777" w:rsidR="00743113" w:rsidRPr="006E1523" w:rsidRDefault="00743113" w:rsidP="006E1523">
      <w:pPr>
        <w:bidi/>
        <w:spacing w:after="0"/>
        <w:jc w:val="both"/>
        <w:rPr>
          <w:rFonts w:ascii="Traditional Arabic" w:hAnsi="Traditional Arabic" w:cs="Traditional Arabic"/>
          <w:sz w:val="32"/>
          <w:szCs w:val="32"/>
        </w:rPr>
      </w:pPr>
    </w:p>
    <w:p w14:paraId="589C354D"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أمثلة على ذلك:</w:t>
      </w:r>
    </w:p>
    <w:p w14:paraId="7BB5B07F" w14:textId="77777777" w:rsidR="00743113" w:rsidRPr="006E1523" w:rsidRDefault="00743113" w:rsidP="006E1523">
      <w:pPr>
        <w:bidi/>
        <w:spacing w:after="0"/>
        <w:jc w:val="both"/>
        <w:rPr>
          <w:rFonts w:ascii="Traditional Arabic" w:hAnsi="Traditional Arabic" w:cs="Traditional Arabic"/>
          <w:sz w:val="32"/>
          <w:szCs w:val="32"/>
        </w:rPr>
      </w:pPr>
    </w:p>
    <w:p w14:paraId="0440FD1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 الصلاة: جاء الأمر بإقامة الصلاة في القرآن الكريم، لكنه لم يحدد عدد الركعات ولا كيفية أدائها، فجاءت السنة لتوضح هذه التفاصيل، وأرشدتنا إلى كيفية الصلاة وعدد ركعاتها في الصلوات الخمس.</w:t>
      </w:r>
    </w:p>
    <w:p w14:paraId="4C390B47" w14:textId="77777777" w:rsidR="00743113" w:rsidRPr="006E1523" w:rsidRDefault="00743113" w:rsidP="006E1523">
      <w:pPr>
        <w:bidi/>
        <w:spacing w:after="0"/>
        <w:jc w:val="both"/>
        <w:rPr>
          <w:rFonts w:ascii="Traditional Arabic" w:hAnsi="Traditional Arabic" w:cs="Traditional Arabic"/>
          <w:sz w:val="32"/>
          <w:szCs w:val="32"/>
        </w:rPr>
      </w:pPr>
    </w:p>
    <w:p w14:paraId="43729309" w14:textId="77777777" w:rsidR="00743113" w:rsidRPr="006E1523" w:rsidRDefault="00743113" w:rsidP="006E1523">
      <w:pPr>
        <w:bidi/>
        <w:spacing w:after="0"/>
        <w:jc w:val="both"/>
        <w:rPr>
          <w:rFonts w:ascii="Traditional Arabic" w:hAnsi="Traditional Arabic" w:cs="Traditional Arabic"/>
          <w:sz w:val="32"/>
          <w:szCs w:val="32"/>
        </w:rPr>
      </w:pPr>
    </w:p>
    <w:p w14:paraId="1D7F9DDB"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 الزكاة: أمر الله تعالى بإيتاء الزكاة، لكنه لم يحدد الأنصبة في القرآن، فجاءت السنة لتوضح أصناف الزكاة وأنصبتها، وكيفية أدائها، وذلك من خلال الأحاديث النبوية.</w:t>
      </w:r>
    </w:p>
    <w:p w14:paraId="43D7AF61" w14:textId="77777777" w:rsidR="00743113" w:rsidRPr="006E1523" w:rsidRDefault="00743113" w:rsidP="006E1523">
      <w:pPr>
        <w:bidi/>
        <w:spacing w:after="0"/>
        <w:jc w:val="both"/>
        <w:rPr>
          <w:rFonts w:ascii="Traditional Arabic" w:hAnsi="Traditional Arabic" w:cs="Traditional Arabic"/>
          <w:sz w:val="32"/>
          <w:szCs w:val="32"/>
        </w:rPr>
      </w:pPr>
    </w:p>
    <w:p w14:paraId="446FE764" w14:textId="77777777" w:rsidR="00743113" w:rsidRPr="006E1523" w:rsidRDefault="00743113" w:rsidP="006E1523">
      <w:pPr>
        <w:bidi/>
        <w:spacing w:after="0"/>
        <w:jc w:val="both"/>
        <w:rPr>
          <w:rFonts w:ascii="Traditional Arabic" w:hAnsi="Traditional Arabic" w:cs="Traditional Arabic"/>
          <w:sz w:val="32"/>
          <w:szCs w:val="32"/>
        </w:rPr>
      </w:pPr>
    </w:p>
    <w:p w14:paraId="140CC84A"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الصوم والحج: أوضح النبي صلى الله عليه وسلم شروط الصوم وأركانه، وتحدث عن تفاصيل أداء الحج، حتى يتمكن المسلمون من أداء العبادات على الوجه الصحيح.</w:t>
      </w:r>
    </w:p>
    <w:p w14:paraId="496C7402" w14:textId="77777777" w:rsidR="00743113" w:rsidRPr="006E1523" w:rsidRDefault="00743113" w:rsidP="006E1523">
      <w:pPr>
        <w:bidi/>
        <w:spacing w:after="0"/>
        <w:jc w:val="both"/>
        <w:rPr>
          <w:rFonts w:ascii="Traditional Arabic" w:hAnsi="Traditional Arabic" w:cs="Traditional Arabic"/>
          <w:sz w:val="32"/>
          <w:szCs w:val="32"/>
        </w:rPr>
      </w:pPr>
    </w:p>
    <w:p w14:paraId="60AB423F" w14:textId="77777777" w:rsidR="00743113" w:rsidRPr="006E1523" w:rsidRDefault="00743113" w:rsidP="006E1523">
      <w:pPr>
        <w:bidi/>
        <w:spacing w:after="0"/>
        <w:jc w:val="both"/>
        <w:rPr>
          <w:rFonts w:ascii="Traditional Arabic" w:hAnsi="Traditional Arabic" w:cs="Traditional Arabic"/>
          <w:sz w:val="32"/>
          <w:szCs w:val="32"/>
        </w:rPr>
      </w:pPr>
    </w:p>
    <w:p w14:paraId="25195CB4" w14:textId="77777777" w:rsidR="00743113" w:rsidRPr="006E1523" w:rsidRDefault="00743113" w:rsidP="006E1523">
      <w:pPr>
        <w:bidi/>
        <w:spacing w:after="0"/>
        <w:jc w:val="both"/>
        <w:rPr>
          <w:rFonts w:ascii="Traditional Arabic" w:hAnsi="Traditional Arabic" w:cs="Traditional Arabic"/>
          <w:sz w:val="32"/>
          <w:szCs w:val="32"/>
        </w:rPr>
      </w:pPr>
    </w:p>
    <w:p w14:paraId="59063BDB"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ثالثًا: دور السنة النبوية في بناء القيم والأخلاق الإسلامية</w:t>
      </w:r>
    </w:p>
    <w:p w14:paraId="5F3331EC" w14:textId="77777777" w:rsidR="00743113" w:rsidRPr="006E1523" w:rsidRDefault="00743113" w:rsidP="006E1523">
      <w:pPr>
        <w:bidi/>
        <w:spacing w:after="0"/>
        <w:jc w:val="both"/>
        <w:rPr>
          <w:rFonts w:ascii="Traditional Arabic" w:hAnsi="Traditional Arabic" w:cs="Traditional Arabic"/>
          <w:sz w:val="32"/>
          <w:szCs w:val="32"/>
        </w:rPr>
      </w:pPr>
    </w:p>
    <w:p w14:paraId="4A0F241E"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إلى جانب دورها في التشريع، فإن السنة النبوية تؤدي دورًا محوريًا في بناء منظومة القيم والأخلاق التي تشكل أساس حياة المسلم. فقد كانت السنة تطبيقًا عمليًا لأخلاق القرآن، حيث جسّد النبي صلى الله عليه وسلم القيم الإسلامية في سلوكه وأقواله، وأصبح قدوةً للمسلمين في حسن الخلق والتعامل الحسن مع الآخرين.</w:t>
      </w:r>
    </w:p>
    <w:p w14:paraId="41E976A1" w14:textId="77777777" w:rsidR="00743113" w:rsidRPr="006E1523" w:rsidRDefault="00743113" w:rsidP="006E1523">
      <w:pPr>
        <w:bidi/>
        <w:spacing w:after="0"/>
        <w:jc w:val="both"/>
        <w:rPr>
          <w:rFonts w:ascii="Traditional Arabic" w:hAnsi="Traditional Arabic" w:cs="Traditional Arabic"/>
          <w:sz w:val="32"/>
          <w:szCs w:val="32"/>
        </w:rPr>
      </w:pPr>
    </w:p>
    <w:p w14:paraId="3478CF4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أمثلة من السنة في بناء القيم والأخلاق:</w:t>
      </w:r>
    </w:p>
    <w:p w14:paraId="19B40FD7" w14:textId="77777777" w:rsidR="00743113" w:rsidRPr="006E1523" w:rsidRDefault="00743113" w:rsidP="006E1523">
      <w:pPr>
        <w:bidi/>
        <w:spacing w:after="0"/>
        <w:jc w:val="both"/>
        <w:rPr>
          <w:rFonts w:ascii="Traditional Arabic" w:hAnsi="Traditional Arabic" w:cs="Traditional Arabic"/>
          <w:sz w:val="32"/>
          <w:szCs w:val="32"/>
        </w:rPr>
      </w:pPr>
    </w:p>
    <w:p w14:paraId="2BD05E0F"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 الصدق والأمانة: شدد النبي صلى الله عليه وسلم على قيمة الصدق، وقال: "عليكم بالصدق فإن الصدق يهدي إلى البر وإن البر يهدي إلى الجنة" [رواه البخاري]. وكان عليه الصلاة والسلام معروفًا بين قومه بالصادق الأمين، فكان يطبق هذه القيم في حياته اليومية.</w:t>
      </w:r>
    </w:p>
    <w:p w14:paraId="73B52CB4" w14:textId="77777777" w:rsidR="00743113" w:rsidRPr="006E1523" w:rsidRDefault="00743113" w:rsidP="006E1523">
      <w:pPr>
        <w:bidi/>
        <w:spacing w:after="0"/>
        <w:jc w:val="both"/>
        <w:rPr>
          <w:rFonts w:ascii="Traditional Arabic" w:hAnsi="Traditional Arabic" w:cs="Traditional Arabic"/>
          <w:sz w:val="32"/>
          <w:szCs w:val="32"/>
        </w:rPr>
      </w:pPr>
    </w:p>
    <w:p w14:paraId="0880EBA2" w14:textId="77777777" w:rsidR="00743113" w:rsidRPr="006E1523" w:rsidRDefault="00743113" w:rsidP="006E1523">
      <w:pPr>
        <w:bidi/>
        <w:spacing w:after="0"/>
        <w:jc w:val="both"/>
        <w:rPr>
          <w:rFonts w:ascii="Traditional Arabic" w:hAnsi="Traditional Arabic" w:cs="Traditional Arabic"/>
          <w:sz w:val="32"/>
          <w:szCs w:val="32"/>
        </w:rPr>
      </w:pPr>
    </w:p>
    <w:p w14:paraId="54DC4B3D"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2. الرحمة والعطف: دعا النبي صلى الله عليه وسلم إلى الرحمة، سواء كانت مع الإنسان أو الحيوان، وقال: "الراحمون يرحمهم الرحمن، ارحموا من في الأرض يرحمكم من في السماء" [رواه الترمذي]. فكانت السنة مصدرًا لتعزيز القيم الإنسانية والرحمة بين الناس.</w:t>
      </w:r>
    </w:p>
    <w:p w14:paraId="223F5581" w14:textId="77777777" w:rsidR="00743113" w:rsidRPr="006E1523" w:rsidRDefault="00743113" w:rsidP="006E1523">
      <w:pPr>
        <w:bidi/>
        <w:spacing w:after="0"/>
        <w:jc w:val="both"/>
        <w:rPr>
          <w:rFonts w:ascii="Traditional Arabic" w:hAnsi="Traditional Arabic" w:cs="Traditional Arabic"/>
          <w:sz w:val="32"/>
          <w:szCs w:val="32"/>
        </w:rPr>
      </w:pPr>
    </w:p>
    <w:p w14:paraId="72BFF061" w14:textId="77777777" w:rsidR="00743113" w:rsidRPr="006E1523" w:rsidRDefault="00743113" w:rsidP="006E1523">
      <w:pPr>
        <w:bidi/>
        <w:spacing w:after="0"/>
        <w:jc w:val="both"/>
        <w:rPr>
          <w:rFonts w:ascii="Traditional Arabic" w:hAnsi="Traditional Arabic" w:cs="Traditional Arabic"/>
          <w:sz w:val="32"/>
          <w:szCs w:val="32"/>
        </w:rPr>
      </w:pPr>
    </w:p>
    <w:p w14:paraId="4875B41F"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التواضع وحسن المعاملة: كان النبي صلى الله عليه وسلم متواضعًا، ويعامل الناس برفق ولين، حتى أن الصحابة كانوا يقولون عنه أنه لا يرفع رأسه فوق من يجلس معه، وكان يقف ويمازح الصغار ويحادثهم، فكانت السنة في أخلاقه نموذجًا يُحتذى به.</w:t>
      </w:r>
    </w:p>
    <w:p w14:paraId="668BDEE7" w14:textId="77777777" w:rsidR="00743113" w:rsidRPr="006E1523" w:rsidRDefault="00743113" w:rsidP="006E1523">
      <w:pPr>
        <w:bidi/>
        <w:spacing w:after="0"/>
        <w:jc w:val="both"/>
        <w:rPr>
          <w:rFonts w:ascii="Traditional Arabic" w:hAnsi="Traditional Arabic" w:cs="Traditional Arabic"/>
          <w:sz w:val="32"/>
          <w:szCs w:val="32"/>
        </w:rPr>
      </w:pPr>
    </w:p>
    <w:p w14:paraId="1EF3355D" w14:textId="77777777" w:rsidR="00743113" w:rsidRPr="006E1523" w:rsidRDefault="00743113" w:rsidP="006E1523">
      <w:pPr>
        <w:bidi/>
        <w:spacing w:after="0"/>
        <w:jc w:val="both"/>
        <w:rPr>
          <w:rFonts w:ascii="Traditional Arabic" w:hAnsi="Traditional Arabic" w:cs="Traditional Arabic"/>
          <w:sz w:val="32"/>
          <w:szCs w:val="32"/>
        </w:rPr>
      </w:pPr>
    </w:p>
    <w:p w14:paraId="7352E46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4. الحث على العدل والمساواة: جاء النبي صلى الله عليه وسلم بتعاليم تُعلي من شأن العدل والمساواة، وحث على تحري العدل في كل الأمور. قال صلى الله عليه وسلم: "اتقوا الظلم فإن الظلم ظلمات يوم القيامة" [رواه مسلم]. وقد جسّد هذه المبادئ في حياته، وعلمها لأصحابه ليكونوا قدوة للأجيال القادمة.</w:t>
      </w:r>
    </w:p>
    <w:p w14:paraId="4E116FC1" w14:textId="77777777" w:rsidR="00743113" w:rsidRPr="006E1523" w:rsidRDefault="00743113" w:rsidP="006E1523">
      <w:pPr>
        <w:bidi/>
        <w:spacing w:after="0"/>
        <w:jc w:val="both"/>
        <w:rPr>
          <w:rFonts w:ascii="Traditional Arabic" w:hAnsi="Traditional Arabic" w:cs="Traditional Arabic"/>
          <w:sz w:val="32"/>
          <w:szCs w:val="32"/>
        </w:rPr>
      </w:pPr>
    </w:p>
    <w:p w14:paraId="0DF91044" w14:textId="77777777" w:rsidR="00743113" w:rsidRPr="006E1523" w:rsidRDefault="00743113" w:rsidP="006E1523">
      <w:pPr>
        <w:bidi/>
        <w:spacing w:after="0"/>
        <w:jc w:val="both"/>
        <w:rPr>
          <w:rFonts w:ascii="Traditional Arabic" w:hAnsi="Traditional Arabic" w:cs="Traditional Arabic"/>
          <w:sz w:val="32"/>
          <w:szCs w:val="32"/>
        </w:rPr>
      </w:pPr>
    </w:p>
    <w:p w14:paraId="26F1A951" w14:textId="77777777" w:rsidR="00743113" w:rsidRPr="006E1523" w:rsidRDefault="00743113" w:rsidP="006E1523">
      <w:pPr>
        <w:bidi/>
        <w:spacing w:after="0"/>
        <w:jc w:val="both"/>
        <w:rPr>
          <w:rFonts w:ascii="Traditional Arabic" w:hAnsi="Traditional Arabic" w:cs="Traditional Arabic"/>
          <w:sz w:val="32"/>
          <w:szCs w:val="32"/>
        </w:rPr>
      </w:pPr>
    </w:p>
    <w:p w14:paraId="1FF94D2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رابعًا: السنة النبوية كمرجعية تربوية وتعليمية</w:t>
      </w:r>
    </w:p>
    <w:p w14:paraId="3A1100D8" w14:textId="77777777" w:rsidR="00743113" w:rsidRPr="006E1523" w:rsidRDefault="00743113" w:rsidP="006E1523">
      <w:pPr>
        <w:bidi/>
        <w:spacing w:after="0"/>
        <w:jc w:val="both"/>
        <w:rPr>
          <w:rFonts w:ascii="Traditional Arabic" w:hAnsi="Traditional Arabic" w:cs="Traditional Arabic"/>
          <w:sz w:val="32"/>
          <w:szCs w:val="32"/>
        </w:rPr>
      </w:pPr>
    </w:p>
    <w:p w14:paraId="395A431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إن السنة النبوية لا تمثل مرجعية تشريعية فحسب، بل هي أيضًا مرجعية تربوية وتعليمية توجه المسلمين إلى الطريقة المثلى في تربية النفس والأجيال القادمة. فهي تقدم النموذج العملي لتعليم القيم والأخلاق، وتوضح كيفية التعامل مع الناس، وتعلم الصبر والتحمل.</w:t>
      </w:r>
    </w:p>
    <w:p w14:paraId="56CCEDBF" w14:textId="77777777" w:rsidR="00743113" w:rsidRPr="006E1523" w:rsidRDefault="00743113" w:rsidP="006E1523">
      <w:pPr>
        <w:bidi/>
        <w:spacing w:after="0"/>
        <w:jc w:val="both"/>
        <w:rPr>
          <w:rFonts w:ascii="Traditional Arabic" w:hAnsi="Traditional Arabic" w:cs="Traditional Arabic"/>
          <w:sz w:val="32"/>
          <w:szCs w:val="32"/>
        </w:rPr>
      </w:pPr>
    </w:p>
    <w:p w14:paraId="0EC9A62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أمثلة تربوية من السنة:</w:t>
      </w:r>
    </w:p>
    <w:p w14:paraId="68F82A57" w14:textId="77777777" w:rsidR="00743113" w:rsidRPr="006E1523" w:rsidRDefault="00743113" w:rsidP="006E1523">
      <w:pPr>
        <w:bidi/>
        <w:spacing w:after="0"/>
        <w:jc w:val="both"/>
        <w:rPr>
          <w:rFonts w:ascii="Traditional Arabic" w:hAnsi="Traditional Arabic" w:cs="Traditional Arabic"/>
          <w:sz w:val="32"/>
          <w:szCs w:val="32"/>
        </w:rPr>
      </w:pPr>
    </w:p>
    <w:p w14:paraId="137D355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 الرفق في التربية: علم النبي صلى الله عليه وسلم الصحابة باللين، وكان يحثهم على الرفق، وقال: "إن الله رفيق يحب الرفق في الأمر كله" [رواه البخاري]. فكان يوجههم بالحسنى ويعالج أخطاءهم برفق، وهذا أسلوب تربوي راقٍ أثمر جيلاً من الصحابة الذين نشروا الإسلام بأخلاقهم الحسنة.</w:t>
      </w:r>
    </w:p>
    <w:p w14:paraId="4573BCAB" w14:textId="77777777" w:rsidR="00743113" w:rsidRPr="006E1523" w:rsidRDefault="00743113" w:rsidP="006E1523">
      <w:pPr>
        <w:bidi/>
        <w:spacing w:after="0"/>
        <w:jc w:val="both"/>
        <w:rPr>
          <w:rFonts w:ascii="Traditional Arabic" w:hAnsi="Traditional Arabic" w:cs="Traditional Arabic"/>
          <w:sz w:val="32"/>
          <w:szCs w:val="32"/>
        </w:rPr>
      </w:pPr>
    </w:p>
    <w:p w14:paraId="0419CE35" w14:textId="77777777" w:rsidR="00743113" w:rsidRPr="006E1523" w:rsidRDefault="00743113" w:rsidP="006E1523">
      <w:pPr>
        <w:bidi/>
        <w:spacing w:after="0"/>
        <w:jc w:val="both"/>
        <w:rPr>
          <w:rFonts w:ascii="Traditional Arabic" w:hAnsi="Traditional Arabic" w:cs="Traditional Arabic"/>
          <w:sz w:val="32"/>
          <w:szCs w:val="32"/>
        </w:rPr>
      </w:pPr>
    </w:p>
    <w:p w14:paraId="6D0871D0"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 التعليم بالتطبيق العملي: كان النبي صلى الله عليه وسلم لا يكتفي بالأمر بالمعروف، بل كان يطبق ما يعظ به، فعلى سبيل المثال، كان يصوم ويعلمهم كيف يصومون، وكان يقوم الليل ويحثهم على قيامه، مما جعل الصحابة يرون فيه القدوة العملية التي يمكن الاقتداء بها.</w:t>
      </w:r>
    </w:p>
    <w:p w14:paraId="780318FE" w14:textId="77777777" w:rsidR="00743113" w:rsidRPr="006E1523" w:rsidRDefault="00743113" w:rsidP="006E1523">
      <w:pPr>
        <w:bidi/>
        <w:spacing w:after="0"/>
        <w:jc w:val="both"/>
        <w:rPr>
          <w:rFonts w:ascii="Traditional Arabic" w:hAnsi="Traditional Arabic" w:cs="Traditional Arabic"/>
          <w:sz w:val="32"/>
          <w:szCs w:val="32"/>
        </w:rPr>
      </w:pPr>
    </w:p>
    <w:p w14:paraId="29E2BFC9" w14:textId="77777777" w:rsidR="00743113" w:rsidRPr="006E1523" w:rsidRDefault="00743113" w:rsidP="006E1523">
      <w:pPr>
        <w:bidi/>
        <w:spacing w:after="0"/>
        <w:jc w:val="both"/>
        <w:rPr>
          <w:rFonts w:ascii="Traditional Arabic" w:hAnsi="Traditional Arabic" w:cs="Traditional Arabic"/>
          <w:sz w:val="32"/>
          <w:szCs w:val="32"/>
        </w:rPr>
      </w:pPr>
    </w:p>
    <w:p w14:paraId="7AE45111"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3. توجيه السلوك الاجتماعي: علّم النبي صلى الله عليه وسلم الصحابة احترام الجار، والعناية بالأهل، وتقدير الأواصر الاجتماعية، وقال: "من كان يؤمن بالله واليوم الآخر </w:t>
      </w:r>
      <w:r w:rsidRPr="006E1523">
        <w:rPr>
          <w:rFonts w:ascii="Traditional Arabic" w:hAnsi="Traditional Arabic" w:cs="Traditional Arabic"/>
          <w:sz w:val="32"/>
          <w:szCs w:val="32"/>
          <w:rtl/>
        </w:rPr>
        <w:lastRenderedPageBreak/>
        <w:t>فليكرم جاره" [رواه البخاري]. فكانت السنة توجه المسلمين إلى بناء مجتمع متكامل من خلال الاحترام المتبادل وحسن المعاملة.</w:t>
      </w:r>
    </w:p>
    <w:p w14:paraId="2406EB38" w14:textId="77777777" w:rsidR="00743113" w:rsidRPr="006E1523" w:rsidRDefault="00743113" w:rsidP="006E1523">
      <w:pPr>
        <w:bidi/>
        <w:spacing w:after="0"/>
        <w:jc w:val="both"/>
        <w:rPr>
          <w:rFonts w:ascii="Traditional Arabic" w:hAnsi="Traditional Arabic" w:cs="Traditional Arabic"/>
          <w:sz w:val="32"/>
          <w:szCs w:val="32"/>
        </w:rPr>
      </w:pPr>
    </w:p>
    <w:p w14:paraId="387A8881" w14:textId="77777777" w:rsidR="00743113" w:rsidRPr="006E1523" w:rsidRDefault="00743113" w:rsidP="006E1523">
      <w:pPr>
        <w:bidi/>
        <w:spacing w:after="0"/>
        <w:jc w:val="both"/>
        <w:rPr>
          <w:rFonts w:ascii="Traditional Arabic" w:hAnsi="Traditional Arabic" w:cs="Traditional Arabic"/>
          <w:sz w:val="32"/>
          <w:szCs w:val="32"/>
        </w:rPr>
      </w:pPr>
    </w:p>
    <w:p w14:paraId="4FD38970" w14:textId="77777777" w:rsidR="00743113" w:rsidRPr="006E1523" w:rsidRDefault="00743113" w:rsidP="006E1523">
      <w:pPr>
        <w:bidi/>
        <w:spacing w:after="0"/>
        <w:jc w:val="both"/>
        <w:rPr>
          <w:rFonts w:ascii="Traditional Arabic" w:hAnsi="Traditional Arabic" w:cs="Traditional Arabic"/>
          <w:sz w:val="32"/>
          <w:szCs w:val="32"/>
        </w:rPr>
      </w:pPr>
    </w:p>
    <w:p w14:paraId="014C7FF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خامسًا: السنة النبوية كنموذج للقيادة الحكيمة</w:t>
      </w:r>
    </w:p>
    <w:p w14:paraId="6ED58D8D" w14:textId="77777777" w:rsidR="00743113" w:rsidRPr="006E1523" w:rsidRDefault="00743113" w:rsidP="006E1523">
      <w:pPr>
        <w:bidi/>
        <w:spacing w:after="0"/>
        <w:jc w:val="both"/>
        <w:rPr>
          <w:rFonts w:ascii="Traditional Arabic" w:hAnsi="Traditional Arabic" w:cs="Traditional Arabic"/>
          <w:sz w:val="32"/>
          <w:szCs w:val="32"/>
        </w:rPr>
      </w:pPr>
    </w:p>
    <w:p w14:paraId="11A4593B"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كانت شخصية النبي صلى الله عليه وسلم تجمع بين القيادة والرحمة والحكمة، مما جعل السنة النبوية مرجعًا في فن القيادة وإدارة الأزمات. فالسنة تقدم دروسًا في كيفية التعامل مع المشكلات بحكمة، وتوجيه الناس باللين والرفق، واتخاذ القرارات المبنية على العدل.</w:t>
      </w:r>
    </w:p>
    <w:p w14:paraId="68FFE6F3" w14:textId="77777777" w:rsidR="00743113" w:rsidRPr="006E1523" w:rsidRDefault="00743113" w:rsidP="006E1523">
      <w:pPr>
        <w:bidi/>
        <w:spacing w:after="0"/>
        <w:jc w:val="both"/>
        <w:rPr>
          <w:rFonts w:ascii="Traditional Arabic" w:hAnsi="Traditional Arabic" w:cs="Traditional Arabic"/>
          <w:sz w:val="32"/>
          <w:szCs w:val="32"/>
        </w:rPr>
      </w:pPr>
    </w:p>
    <w:p w14:paraId="3C4BF32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أمثلة على القيادة في السنة:</w:t>
      </w:r>
    </w:p>
    <w:p w14:paraId="48BC418A" w14:textId="77777777" w:rsidR="00743113" w:rsidRPr="006E1523" w:rsidRDefault="00743113" w:rsidP="006E1523">
      <w:pPr>
        <w:bidi/>
        <w:spacing w:after="0"/>
        <w:jc w:val="both"/>
        <w:rPr>
          <w:rFonts w:ascii="Traditional Arabic" w:hAnsi="Traditional Arabic" w:cs="Traditional Arabic"/>
          <w:sz w:val="32"/>
          <w:szCs w:val="32"/>
        </w:rPr>
      </w:pPr>
    </w:p>
    <w:p w14:paraId="792B163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 التعامل مع الأزمات: في مواقف الأزمات، كان النبي صلى الله عليه وسلم يتحلى بالصبر والتروي، كما حدث في غزوة الأحزاب عندما حاصر الأحزاب المدينة، فكان النبي يجمع الصحابة ويشاورهم، ويتخذ القرارات بحكمة لاحتواء الأزمة.</w:t>
      </w:r>
    </w:p>
    <w:p w14:paraId="04FFEF9C" w14:textId="77777777" w:rsidR="00743113" w:rsidRPr="006E1523" w:rsidRDefault="00743113" w:rsidP="006E1523">
      <w:pPr>
        <w:bidi/>
        <w:spacing w:after="0"/>
        <w:jc w:val="both"/>
        <w:rPr>
          <w:rFonts w:ascii="Traditional Arabic" w:hAnsi="Traditional Arabic" w:cs="Traditional Arabic"/>
          <w:sz w:val="32"/>
          <w:szCs w:val="32"/>
        </w:rPr>
      </w:pPr>
    </w:p>
    <w:p w14:paraId="6997ECFD" w14:textId="77777777" w:rsidR="00743113" w:rsidRPr="006E1523" w:rsidRDefault="00743113" w:rsidP="006E1523">
      <w:pPr>
        <w:bidi/>
        <w:spacing w:after="0"/>
        <w:jc w:val="both"/>
        <w:rPr>
          <w:rFonts w:ascii="Traditional Arabic" w:hAnsi="Traditional Arabic" w:cs="Traditional Arabic"/>
          <w:sz w:val="32"/>
          <w:szCs w:val="32"/>
        </w:rPr>
      </w:pPr>
    </w:p>
    <w:p w14:paraId="046BA46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 xml:space="preserve">2. الاهتمام بالمشورة: حرص النبي صلى الله عليه وسلم على استشارة أصحابه في الأمور التي تخص الأمة، وكان يأخذ برأيهم في كثير من الأحيان، حتى وإن خالف رأيه، </w:t>
      </w:r>
      <w:r w:rsidRPr="006E1523">
        <w:rPr>
          <w:rFonts w:ascii="Traditional Arabic" w:hAnsi="Traditional Arabic" w:cs="Traditional Arabic"/>
          <w:sz w:val="32"/>
          <w:szCs w:val="32"/>
          <w:rtl/>
        </w:rPr>
        <w:lastRenderedPageBreak/>
        <w:t>كما حدث في غزوة بدر عندما استشار الصحابة في مسألة موقع المعركة، واستجاب لرأيهم بنقل المعسكر.</w:t>
      </w:r>
    </w:p>
    <w:p w14:paraId="308E5B2F" w14:textId="77777777" w:rsidR="00743113" w:rsidRPr="006E1523" w:rsidRDefault="00743113" w:rsidP="006E1523">
      <w:pPr>
        <w:bidi/>
        <w:spacing w:after="0"/>
        <w:jc w:val="both"/>
        <w:rPr>
          <w:rFonts w:ascii="Traditional Arabic" w:hAnsi="Traditional Arabic" w:cs="Traditional Arabic"/>
          <w:sz w:val="32"/>
          <w:szCs w:val="32"/>
        </w:rPr>
      </w:pPr>
    </w:p>
    <w:p w14:paraId="604CDF28" w14:textId="77777777" w:rsidR="00743113" w:rsidRPr="006E1523" w:rsidRDefault="00743113" w:rsidP="006E1523">
      <w:pPr>
        <w:bidi/>
        <w:spacing w:after="0"/>
        <w:jc w:val="both"/>
        <w:rPr>
          <w:rFonts w:ascii="Traditional Arabic" w:hAnsi="Traditional Arabic" w:cs="Traditional Arabic"/>
          <w:sz w:val="32"/>
          <w:szCs w:val="32"/>
        </w:rPr>
      </w:pPr>
    </w:p>
    <w:p w14:paraId="0019ED8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العدل بين الناس: كان النبي صلى الله عليه وسلم يقيم العدل بين أصحابه، ولا يُحابِي أحدًا على حساب آخر، فقد قال: "لو أن فاطمة بنت محمد سرقت لقطعت يدها" [رواه البخاري]. فهذا مثال واضح على عدله بين الناس، ورفضه التمييز أو المحاباة، مما جعل السنة نموذجًا للعدل والقيادة الرشيدة.</w:t>
      </w:r>
    </w:p>
    <w:p w14:paraId="7DB93DE2" w14:textId="77777777" w:rsidR="00743113" w:rsidRPr="006E1523" w:rsidRDefault="00743113" w:rsidP="006E1523">
      <w:pPr>
        <w:bidi/>
        <w:spacing w:after="0"/>
        <w:jc w:val="both"/>
        <w:rPr>
          <w:rFonts w:ascii="Traditional Arabic" w:hAnsi="Traditional Arabic" w:cs="Traditional Arabic"/>
          <w:sz w:val="32"/>
          <w:szCs w:val="32"/>
        </w:rPr>
      </w:pPr>
    </w:p>
    <w:p w14:paraId="46880701" w14:textId="77777777" w:rsidR="00743113" w:rsidRPr="006E1523" w:rsidRDefault="00743113" w:rsidP="006E1523">
      <w:pPr>
        <w:bidi/>
        <w:spacing w:after="0"/>
        <w:jc w:val="both"/>
        <w:rPr>
          <w:rFonts w:ascii="Traditional Arabic" w:hAnsi="Traditional Arabic" w:cs="Traditional Arabic"/>
          <w:sz w:val="32"/>
          <w:szCs w:val="32"/>
        </w:rPr>
      </w:pPr>
    </w:p>
    <w:p w14:paraId="6B819B3C" w14:textId="77777777" w:rsidR="00743113" w:rsidRPr="006E1523" w:rsidRDefault="00743113" w:rsidP="006E1523">
      <w:pPr>
        <w:bidi/>
        <w:spacing w:after="0"/>
        <w:jc w:val="both"/>
        <w:rPr>
          <w:rFonts w:ascii="Traditional Arabic" w:hAnsi="Traditional Arabic" w:cs="Traditional Arabic"/>
          <w:sz w:val="32"/>
          <w:szCs w:val="32"/>
        </w:rPr>
      </w:pPr>
    </w:p>
    <w:p w14:paraId="662D3FE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خاتمة الفصل التاسع</w:t>
      </w:r>
    </w:p>
    <w:p w14:paraId="70F8C14D" w14:textId="77777777" w:rsidR="00743113" w:rsidRPr="006E1523" w:rsidRDefault="00743113" w:rsidP="006E1523">
      <w:pPr>
        <w:bidi/>
        <w:spacing w:after="0"/>
        <w:jc w:val="both"/>
        <w:rPr>
          <w:rFonts w:ascii="Traditional Arabic" w:hAnsi="Traditional Arabic" w:cs="Traditional Arabic"/>
          <w:sz w:val="32"/>
          <w:szCs w:val="32"/>
        </w:rPr>
      </w:pPr>
    </w:p>
    <w:p w14:paraId="77145708" w14:textId="121C9F03"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تؤكد السنة النبوية دورها المركزي في التشريع الإسلامي، فهي ليست مجرد وسيلة لتوضيح أحكام القرآن، بل هي أيضًا أساس لبناء القيم والأخلاق التي تحقق كمال الشخصية المسلمة. ومن خلال اتباع السنة، ينشأ المسلم على مبادئ سامية وقيم نبيلة تمثل الأساس لمجتمع إسلامي متما</w:t>
      </w:r>
    </w:p>
    <w:p w14:paraId="5D5DB1DD" w14:textId="77777777" w:rsidR="00743113" w:rsidRPr="006E1523" w:rsidRDefault="00743113" w:rsidP="006E1523">
      <w:pPr>
        <w:bidi/>
        <w:spacing w:after="0"/>
        <w:jc w:val="both"/>
        <w:rPr>
          <w:rFonts w:ascii="Traditional Arabic" w:hAnsi="Traditional Arabic" w:cs="Traditional Arabic"/>
          <w:sz w:val="32"/>
          <w:szCs w:val="32"/>
        </w:rPr>
      </w:pPr>
    </w:p>
    <w:p w14:paraId="593E925C" w14:textId="77777777" w:rsidR="00743113" w:rsidRPr="006E1523" w:rsidRDefault="00743113" w:rsidP="006E1523">
      <w:pPr>
        <w:bidi/>
        <w:spacing w:after="0"/>
        <w:jc w:val="both"/>
        <w:rPr>
          <w:rFonts w:ascii="Traditional Arabic" w:hAnsi="Traditional Arabic" w:cs="Traditional Arabic"/>
          <w:sz w:val="32"/>
          <w:szCs w:val="32"/>
        </w:rPr>
      </w:pPr>
    </w:p>
    <w:p w14:paraId="1E6A00C4" w14:textId="77777777" w:rsidR="00743113" w:rsidRPr="006E1523" w:rsidRDefault="00743113" w:rsidP="006E1523">
      <w:pPr>
        <w:bidi/>
        <w:spacing w:after="0"/>
        <w:jc w:val="both"/>
        <w:rPr>
          <w:rFonts w:ascii="Traditional Arabic" w:hAnsi="Traditional Arabic" w:cs="Traditional Arabic"/>
          <w:sz w:val="32"/>
          <w:szCs w:val="32"/>
        </w:rPr>
      </w:pPr>
    </w:p>
    <w:p w14:paraId="5EB987D3" w14:textId="77777777" w:rsidR="00743113" w:rsidRPr="006E1523" w:rsidRDefault="00743113" w:rsidP="006E1523">
      <w:pPr>
        <w:bidi/>
        <w:spacing w:after="0"/>
        <w:jc w:val="both"/>
        <w:rPr>
          <w:rFonts w:ascii="Traditional Arabic" w:hAnsi="Traditional Arabic" w:cs="Traditional Arabic"/>
          <w:sz w:val="32"/>
          <w:szCs w:val="32"/>
        </w:rPr>
      </w:pPr>
    </w:p>
    <w:p w14:paraId="2892263C" w14:textId="77777777" w:rsidR="00743113" w:rsidRPr="006E1523" w:rsidRDefault="00743113" w:rsidP="006E1523">
      <w:pPr>
        <w:bidi/>
        <w:spacing w:after="0"/>
        <w:jc w:val="both"/>
        <w:rPr>
          <w:rFonts w:ascii="Traditional Arabic" w:hAnsi="Traditional Arabic" w:cs="Traditional Arabic"/>
          <w:sz w:val="32"/>
          <w:szCs w:val="32"/>
        </w:rPr>
      </w:pPr>
    </w:p>
    <w:p w14:paraId="1C7F53F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الفصل الحادي عشر: وسائل تعزيز الالتزام بالسنة النبوية في المجتمع المعاصر بالأدلة الشرعية</w:t>
      </w:r>
    </w:p>
    <w:p w14:paraId="5BC539B1" w14:textId="77777777" w:rsidR="00743113" w:rsidRPr="006E1523" w:rsidRDefault="00743113" w:rsidP="006E1523">
      <w:pPr>
        <w:bidi/>
        <w:spacing w:after="0"/>
        <w:jc w:val="both"/>
        <w:rPr>
          <w:rFonts w:ascii="Traditional Arabic" w:hAnsi="Traditional Arabic" w:cs="Traditional Arabic"/>
          <w:sz w:val="32"/>
          <w:szCs w:val="32"/>
        </w:rPr>
      </w:pPr>
    </w:p>
    <w:p w14:paraId="38432B0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في هذا الفصل، سنستعرض وسائل متعددة لتعزيز الالتزام بالسنة النبوية في حياة المسلمين، مدعومة بالأدلة الشرعية التي توضح أهمية هذه الوسائل في نشر السنة وتطبيقها. فالإسلام دين شامل يتطلب الالتزام بالسنة النبوية باعتبارها المصدر الثاني للتشريع، وهي التي تفسر القرآن وتوضح كيفية تطبيق أحكامه. وقد أجمعت الأمة على أن السنة وحي من الله تعالى، ولهذا فإن تعزيز التمسك بها في العصر الحديث يعدّ من أهم وسائل حماية المجتمع وبناء شخصية المسلم.</w:t>
      </w:r>
    </w:p>
    <w:p w14:paraId="03D631FE" w14:textId="77777777" w:rsidR="00743113" w:rsidRPr="006E1523" w:rsidRDefault="00743113" w:rsidP="006E1523">
      <w:pPr>
        <w:bidi/>
        <w:spacing w:after="0"/>
        <w:jc w:val="both"/>
        <w:rPr>
          <w:rFonts w:ascii="Traditional Arabic" w:hAnsi="Traditional Arabic" w:cs="Traditional Arabic"/>
          <w:sz w:val="32"/>
          <w:szCs w:val="32"/>
        </w:rPr>
      </w:pPr>
    </w:p>
    <w:p w14:paraId="4B48823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أولًا: استخدام وسائل الإعلام والتقنية الحديثة لنشر السنة</w:t>
      </w:r>
    </w:p>
    <w:p w14:paraId="37B84083" w14:textId="77777777" w:rsidR="00743113" w:rsidRPr="006E1523" w:rsidRDefault="00743113" w:rsidP="006E1523">
      <w:pPr>
        <w:bidi/>
        <w:spacing w:after="0"/>
        <w:jc w:val="both"/>
        <w:rPr>
          <w:rFonts w:ascii="Traditional Arabic" w:hAnsi="Traditional Arabic" w:cs="Traditional Arabic"/>
          <w:sz w:val="32"/>
          <w:szCs w:val="32"/>
        </w:rPr>
      </w:pPr>
    </w:p>
    <w:p w14:paraId="328FB4D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t>1</w:t>
      </w:r>
      <w:r w:rsidRPr="006E1523">
        <w:rPr>
          <w:rFonts w:ascii="Traditional Arabic" w:hAnsi="Traditional Arabic" w:cs="Traditional Arabic"/>
          <w:sz w:val="32"/>
          <w:szCs w:val="32"/>
          <w:rtl/>
        </w:rPr>
        <w:t>. الدليل الشرعي على نشر العلم: قال الله تعالى: {وَمَا آتَاكُمُ الرَّسُولُ فَخُذُوهُ وَمَا نَهَاكُمْ عَنْهُ فَانْتَهُوا} [الحشر: 7]. يدل هذا على وجوب أخذ تعاليم الرسول وتبليغها. ووسائل الإعلام الحديثة تُعد من أقوى الأدوات في عصرنا الحالي للوصول إلى أكبر عدد ممكن من الناس ونقل السنة النبوية بشكل واسع، مما يحقق مقصد الآية في نشر هدي النبي صلى الله عليه وسلم.</w:t>
      </w:r>
    </w:p>
    <w:p w14:paraId="4E194803" w14:textId="77777777" w:rsidR="00743113" w:rsidRPr="006E1523" w:rsidRDefault="00743113" w:rsidP="006E1523">
      <w:pPr>
        <w:bidi/>
        <w:spacing w:after="0"/>
        <w:jc w:val="both"/>
        <w:rPr>
          <w:rFonts w:ascii="Traditional Arabic" w:hAnsi="Traditional Arabic" w:cs="Traditional Arabic"/>
          <w:sz w:val="32"/>
          <w:szCs w:val="32"/>
        </w:rPr>
      </w:pPr>
    </w:p>
    <w:p w14:paraId="3AEC85DD" w14:textId="77777777" w:rsidR="00743113" w:rsidRPr="006E1523" w:rsidRDefault="00743113" w:rsidP="006E1523">
      <w:pPr>
        <w:bidi/>
        <w:spacing w:after="0"/>
        <w:jc w:val="both"/>
        <w:rPr>
          <w:rFonts w:ascii="Traditional Arabic" w:hAnsi="Traditional Arabic" w:cs="Traditional Arabic"/>
          <w:sz w:val="32"/>
          <w:szCs w:val="32"/>
        </w:rPr>
      </w:pPr>
    </w:p>
    <w:p w14:paraId="1ED842E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t>2</w:t>
      </w:r>
      <w:r w:rsidRPr="006E1523">
        <w:rPr>
          <w:rFonts w:ascii="Traditional Arabic" w:hAnsi="Traditional Arabic" w:cs="Traditional Arabic"/>
          <w:sz w:val="32"/>
          <w:szCs w:val="32"/>
          <w:rtl/>
        </w:rPr>
        <w:t>. حديث النبي صلى الله عليه وسلم حول التبليغ: جاء في الحديث الصحيح: "بَلِّغُوا عَنِّي وَلَوْ آيَةً" [رواه البخاري]. يُفهم من هذا الحديث أن المسلمين مطالبون بتبليغ ما تعلموه من النبي صلى الله عليه وسلم. ويشمل ذلك استخدام وسائل الإعلام الحديثة مثل التلفاز ووسائل التواصل الاجتماعي، حيث أنها وسائل فعّالة يمكن من خلالها نقل السنة وتعاليمها إلى الناس بصورة مرئية ومسموعة.</w:t>
      </w:r>
    </w:p>
    <w:p w14:paraId="698B8D07" w14:textId="77777777" w:rsidR="00743113" w:rsidRPr="006E1523" w:rsidRDefault="00743113" w:rsidP="006E1523">
      <w:pPr>
        <w:bidi/>
        <w:spacing w:after="0"/>
        <w:jc w:val="both"/>
        <w:rPr>
          <w:rFonts w:ascii="Traditional Arabic" w:hAnsi="Traditional Arabic" w:cs="Traditional Arabic"/>
          <w:sz w:val="32"/>
          <w:szCs w:val="32"/>
        </w:rPr>
      </w:pPr>
    </w:p>
    <w:p w14:paraId="29AE4213" w14:textId="77777777" w:rsidR="00743113" w:rsidRPr="006E1523" w:rsidRDefault="00743113" w:rsidP="006E1523">
      <w:pPr>
        <w:bidi/>
        <w:spacing w:after="0"/>
        <w:jc w:val="both"/>
        <w:rPr>
          <w:rFonts w:ascii="Traditional Arabic" w:hAnsi="Traditional Arabic" w:cs="Traditional Arabic"/>
          <w:sz w:val="32"/>
          <w:szCs w:val="32"/>
        </w:rPr>
      </w:pPr>
    </w:p>
    <w:p w14:paraId="1D29A86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t>3</w:t>
      </w:r>
      <w:r w:rsidRPr="006E1523">
        <w:rPr>
          <w:rFonts w:ascii="Traditional Arabic" w:hAnsi="Traditional Arabic" w:cs="Traditional Arabic"/>
          <w:sz w:val="32"/>
          <w:szCs w:val="32"/>
          <w:rtl/>
        </w:rPr>
        <w:t>. دعم العلماء المعاصرين لاستخدام الوسائل الحديثة: أقرّ العلماء المعاصرون استخدام وسائل الإعلام الحديثة في الدعوة إلى الإسلام ونشر السنة، وذلك تحقيقًا لمقاصد الشريعة في إيصال الرسالة الإسلامية إلى أوسع نطاق ممكن. فالشيخ ابن باز رحمه الله كان من المؤيدين للاستفادة من الإذاعة والتلفاز لنشر تعاليم الإسلام، لأن هذا يسهم في توسيع دائرة التأثير.</w:t>
      </w:r>
    </w:p>
    <w:p w14:paraId="622E0E32" w14:textId="77777777" w:rsidR="00743113" w:rsidRPr="006E1523" w:rsidRDefault="00743113" w:rsidP="006E1523">
      <w:pPr>
        <w:bidi/>
        <w:spacing w:after="0"/>
        <w:jc w:val="both"/>
        <w:rPr>
          <w:rFonts w:ascii="Traditional Arabic" w:hAnsi="Traditional Arabic" w:cs="Traditional Arabic"/>
          <w:sz w:val="32"/>
          <w:szCs w:val="32"/>
        </w:rPr>
      </w:pPr>
    </w:p>
    <w:p w14:paraId="1BE37666" w14:textId="77777777" w:rsidR="00743113" w:rsidRPr="006E1523" w:rsidRDefault="00743113" w:rsidP="006E1523">
      <w:pPr>
        <w:bidi/>
        <w:spacing w:after="0"/>
        <w:jc w:val="both"/>
        <w:rPr>
          <w:rFonts w:ascii="Traditional Arabic" w:hAnsi="Traditional Arabic" w:cs="Traditional Arabic"/>
          <w:sz w:val="32"/>
          <w:szCs w:val="32"/>
        </w:rPr>
      </w:pPr>
    </w:p>
    <w:p w14:paraId="0041DF8E" w14:textId="77777777" w:rsidR="00743113" w:rsidRPr="006E1523" w:rsidRDefault="00743113" w:rsidP="006E1523">
      <w:pPr>
        <w:bidi/>
        <w:spacing w:after="0"/>
        <w:jc w:val="both"/>
        <w:rPr>
          <w:rFonts w:ascii="Traditional Arabic" w:hAnsi="Traditional Arabic" w:cs="Traditional Arabic"/>
          <w:sz w:val="32"/>
          <w:szCs w:val="32"/>
        </w:rPr>
      </w:pPr>
    </w:p>
    <w:p w14:paraId="7A29FC6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ثانيًا: إدماج السنة النبوية في المناهج التعليمية</w:t>
      </w:r>
    </w:p>
    <w:p w14:paraId="37C54055" w14:textId="77777777" w:rsidR="00743113" w:rsidRPr="006E1523" w:rsidRDefault="00743113" w:rsidP="006E1523">
      <w:pPr>
        <w:bidi/>
        <w:spacing w:after="0"/>
        <w:jc w:val="both"/>
        <w:rPr>
          <w:rFonts w:ascii="Traditional Arabic" w:hAnsi="Traditional Arabic" w:cs="Traditional Arabic"/>
          <w:sz w:val="32"/>
          <w:szCs w:val="32"/>
        </w:rPr>
      </w:pPr>
    </w:p>
    <w:p w14:paraId="2541CC3B"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t>1</w:t>
      </w:r>
      <w:r w:rsidRPr="006E1523">
        <w:rPr>
          <w:rFonts w:ascii="Traditional Arabic" w:hAnsi="Traditional Arabic" w:cs="Traditional Arabic"/>
          <w:sz w:val="32"/>
          <w:szCs w:val="32"/>
          <w:rtl/>
        </w:rPr>
        <w:t xml:space="preserve">. الدليل القرآني على تعليم الحكمة: قال الله تعالى: {وَيُعَلِّمُهُمُ الْكِتَابَ وَالْحِكْمَةَ} [البقرة: 129]. وتفسير "الحكمة" هنا هو السنة النبوية، مما يدل على أهمية تعليم </w:t>
      </w:r>
      <w:r w:rsidRPr="006E1523">
        <w:rPr>
          <w:rFonts w:ascii="Traditional Arabic" w:hAnsi="Traditional Arabic" w:cs="Traditional Arabic"/>
          <w:sz w:val="32"/>
          <w:szCs w:val="32"/>
          <w:rtl/>
        </w:rPr>
        <w:lastRenderedPageBreak/>
        <w:t>السنة جنبًا إلى جنب مع القرآن. ومن هنا، فإن إدماج السنة في التعليم المدرسي والجامعي هو تطبيق مباشر لهذه الآية، ويسهم في ترسيخ القيم الإسلامية في نفوس الأجيال الصاعدة.</w:t>
      </w:r>
    </w:p>
    <w:p w14:paraId="6844B49E" w14:textId="77777777" w:rsidR="00743113" w:rsidRPr="006E1523" w:rsidRDefault="00743113" w:rsidP="006E1523">
      <w:pPr>
        <w:bidi/>
        <w:spacing w:after="0"/>
        <w:jc w:val="both"/>
        <w:rPr>
          <w:rFonts w:ascii="Traditional Arabic" w:hAnsi="Traditional Arabic" w:cs="Traditional Arabic"/>
          <w:sz w:val="32"/>
          <w:szCs w:val="32"/>
        </w:rPr>
      </w:pPr>
    </w:p>
    <w:p w14:paraId="2ED212A7" w14:textId="77777777" w:rsidR="00743113" w:rsidRPr="006E1523" w:rsidRDefault="00743113" w:rsidP="006E1523">
      <w:pPr>
        <w:bidi/>
        <w:spacing w:after="0"/>
        <w:jc w:val="both"/>
        <w:rPr>
          <w:rFonts w:ascii="Traditional Arabic" w:hAnsi="Traditional Arabic" w:cs="Traditional Arabic"/>
          <w:sz w:val="32"/>
          <w:szCs w:val="32"/>
        </w:rPr>
      </w:pPr>
    </w:p>
    <w:p w14:paraId="4C2250CE"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t>2</w:t>
      </w:r>
      <w:r w:rsidRPr="006E1523">
        <w:rPr>
          <w:rFonts w:ascii="Traditional Arabic" w:hAnsi="Traditional Arabic" w:cs="Traditional Arabic"/>
          <w:sz w:val="32"/>
          <w:szCs w:val="32"/>
          <w:rtl/>
        </w:rPr>
        <w:t>. حديث النبي حول تعليم الدين: قال النبي صلى الله عليه وسلم: "خَيْرُكُمْ مَنْ تَعَلَّمَ الْقُرْآنَ وَعَلَّمَهُ" [رواه البخاري]. وتعلم القرآن يشمل السنة النبوية التي تفسر القرآن وتبين أحكامه. وهذا الحديث يحث على تعليم السنة لأنها مكملة للقرآن، مما يعني أن إدماجها في المناهج الدراسية يساعد في تنشئة جيل متمسك بتعاليم الإسلام.</w:t>
      </w:r>
    </w:p>
    <w:p w14:paraId="5B82DB41" w14:textId="77777777" w:rsidR="00743113" w:rsidRPr="006E1523" w:rsidRDefault="00743113" w:rsidP="006E1523">
      <w:pPr>
        <w:bidi/>
        <w:spacing w:after="0"/>
        <w:jc w:val="both"/>
        <w:rPr>
          <w:rFonts w:ascii="Traditional Arabic" w:hAnsi="Traditional Arabic" w:cs="Traditional Arabic"/>
          <w:sz w:val="32"/>
          <w:szCs w:val="32"/>
        </w:rPr>
      </w:pPr>
    </w:p>
    <w:p w14:paraId="46224672" w14:textId="77777777" w:rsidR="00743113" w:rsidRPr="006E1523" w:rsidRDefault="00743113" w:rsidP="006E1523">
      <w:pPr>
        <w:bidi/>
        <w:spacing w:after="0"/>
        <w:jc w:val="both"/>
        <w:rPr>
          <w:rFonts w:ascii="Traditional Arabic" w:hAnsi="Traditional Arabic" w:cs="Traditional Arabic"/>
          <w:sz w:val="32"/>
          <w:szCs w:val="32"/>
        </w:rPr>
      </w:pPr>
    </w:p>
    <w:p w14:paraId="2BF56A98"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t>3</w:t>
      </w:r>
      <w:r w:rsidRPr="006E1523">
        <w:rPr>
          <w:rFonts w:ascii="Traditional Arabic" w:hAnsi="Traditional Arabic" w:cs="Traditional Arabic"/>
          <w:sz w:val="32"/>
          <w:szCs w:val="32"/>
          <w:rtl/>
        </w:rPr>
        <w:t>. أثر تعليم السنة في تربية الأجيال: ورد عن النبي صلى الله عليه وسلم أنه قال: "من سلك طريقًا يلتمس فيه علمًا سهل الله له به طريقًا إلى الجنة" [رواه مسلم]. ويشمل هذا طلب العلم الشرعي بما فيه تعلم السنة النبوية، مما يجعل تعليم السنة في المناهج الدراسية وسيلة لتحقيق الطاعة والالتزام بالإسلام، وبالتالي الوصول إلى رضوان الله.</w:t>
      </w:r>
    </w:p>
    <w:p w14:paraId="01070145" w14:textId="77777777" w:rsidR="00743113" w:rsidRPr="006E1523" w:rsidRDefault="00743113" w:rsidP="006E1523">
      <w:pPr>
        <w:bidi/>
        <w:spacing w:after="0"/>
        <w:jc w:val="both"/>
        <w:rPr>
          <w:rFonts w:ascii="Traditional Arabic" w:hAnsi="Traditional Arabic" w:cs="Traditional Arabic"/>
          <w:sz w:val="32"/>
          <w:szCs w:val="32"/>
        </w:rPr>
      </w:pPr>
    </w:p>
    <w:p w14:paraId="04C86273" w14:textId="77777777" w:rsidR="00743113" w:rsidRPr="006E1523" w:rsidRDefault="00743113" w:rsidP="006E1523">
      <w:pPr>
        <w:bidi/>
        <w:spacing w:after="0"/>
        <w:jc w:val="both"/>
        <w:rPr>
          <w:rFonts w:ascii="Traditional Arabic" w:hAnsi="Traditional Arabic" w:cs="Traditional Arabic"/>
          <w:sz w:val="32"/>
          <w:szCs w:val="32"/>
        </w:rPr>
      </w:pPr>
    </w:p>
    <w:p w14:paraId="167599F7" w14:textId="77777777" w:rsidR="00743113" w:rsidRPr="006E1523" w:rsidRDefault="00743113" w:rsidP="006E1523">
      <w:pPr>
        <w:bidi/>
        <w:spacing w:after="0"/>
        <w:jc w:val="both"/>
        <w:rPr>
          <w:rFonts w:ascii="Traditional Arabic" w:hAnsi="Traditional Arabic" w:cs="Traditional Arabic"/>
          <w:sz w:val="32"/>
          <w:szCs w:val="32"/>
        </w:rPr>
      </w:pPr>
    </w:p>
    <w:p w14:paraId="38A062F1"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ثالثًا: دور المؤسسات الدينية والمجتمعية في نشر السنة</w:t>
      </w:r>
    </w:p>
    <w:p w14:paraId="7C0099AF" w14:textId="77777777" w:rsidR="00743113" w:rsidRPr="006E1523" w:rsidRDefault="00743113" w:rsidP="006E1523">
      <w:pPr>
        <w:bidi/>
        <w:spacing w:after="0"/>
        <w:jc w:val="both"/>
        <w:rPr>
          <w:rFonts w:ascii="Traditional Arabic" w:hAnsi="Traditional Arabic" w:cs="Traditional Arabic"/>
          <w:sz w:val="32"/>
          <w:szCs w:val="32"/>
        </w:rPr>
      </w:pPr>
    </w:p>
    <w:p w14:paraId="3E14D4B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lastRenderedPageBreak/>
        <w:t>1</w:t>
      </w:r>
      <w:r w:rsidRPr="006E1523">
        <w:rPr>
          <w:rFonts w:ascii="Traditional Arabic" w:hAnsi="Traditional Arabic" w:cs="Traditional Arabic"/>
          <w:sz w:val="32"/>
          <w:szCs w:val="32"/>
          <w:rtl/>
        </w:rPr>
        <w:t>. دليل القرآن على التعاون في نشر الخير: قال الله تعالى: {وَتَعَاوَنُوا عَلَى الْبِرِّ وَالتَّقْوَىٰ وَلَا تَعَاوَنُوا عَلَى الْإِثْمِ وَالْعُدْوَانِ} [المائدة: 2]. يعزز هذا التعاون بين أفراد المجتمع والمؤسسات الدينية من أجل نشر السنة، ويجعل من نشر تعاليم السنة النبوية جزءًا من التعاون على البر، مما يسهم في تقوية الروابط الإيمانية بين الناس.</w:t>
      </w:r>
    </w:p>
    <w:p w14:paraId="40308FE6" w14:textId="77777777" w:rsidR="00743113" w:rsidRPr="006E1523" w:rsidRDefault="00743113" w:rsidP="006E1523">
      <w:pPr>
        <w:bidi/>
        <w:spacing w:after="0"/>
        <w:jc w:val="both"/>
        <w:rPr>
          <w:rFonts w:ascii="Traditional Arabic" w:hAnsi="Traditional Arabic" w:cs="Traditional Arabic"/>
          <w:sz w:val="32"/>
          <w:szCs w:val="32"/>
        </w:rPr>
      </w:pPr>
    </w:p>
    <w:p w14:paraId="220D3F3A" w14:textId="77777777" w:rsidR="00743113" w:rsidRPr="006E1523" w:rsidRDefault="00743113" w:rsidP="006E1523">
      <w:pPr>
        <w:bidi/>
        <w:spacing w:after="0"/>
        <w:jc w:val="both"/>
        <w:rPr>
          <w:rFonts w:ascii="Traditional Arabic" w:hAnsi="Traditional Arabic" w:cs="Traditional Arabic"/>
          <w:sz w:val="32"/>
          <w:szCs w:val="32"/>
        </w:rPr>
      </w:pPr>
    </w:p>
    <w:p w14:paraId="713F5149"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t>2</w:t>
      </w:r>
      <w:r w:rsidRPr="006E1523">
        <w:rPr>
          <w:rFonts w:ascii="Traditional Arabic" w:hAnsi="Traditional Arabic" w:cs="Traditional Arabic"/>
          <w:sz w:val="32"/>
          <w:szCs w:val="32"/>
          <w:rtl/>
        </w:rPr>
        <w:t>. أهمية حلقات الذكر في المساجد: قال النبي صلى الله عليه وسلم: "إذا مررتم برياض الجنة فارتعوا. قالوا: وما رياض الجنة؟ قال: حلق الذكر" [رواه الترمذي]. يشير الحديث إلى أهمية حلقات الذكر في المساجد، حيث يمكن من خلالها تعليم السنة النبوية وشرح الأحاديث وتوضيح تطبيقاتها في الحياة اليومية، مما يسهم في تعزيز التزام الناس بالسنة.</w:t>
      </w:r>
    </w:p>
    <w:p w14:paraId="251E46B9" w14:textId="77777777" w:rsidR="00743113" w:rsidRPr="006E1523" w:rsidRDefault="00743113" w:rsidP="006E1523">
      <w:pPr>
        <w:bidi/>
        <w:spacing w:after="0"/>
        <w:jc w:val="both"/>
        <w:rPr>
          <w:rFonts w:ascii="Traditional Arabic" w:hAnsi="Traditional Arabic" w:cs="Traditional Arabic"/>
          <w:sz w:val="32"/>
          <w:szCs w:val="32"/>
        </w:rPr>
      </w:pPr>
    </w:p>
    <w:p w14:paraId="158BDB96" w14:textId="77777777" w:rsidR="00743113" w:rsidRPr="006E1523" w:rsidRDefault="00743113" w:rsidP="006E1523">
      <w:pPr>
        <w:bidi/>
        <w:spacing w:after="0"/>
        <w:jc w:val="both"/>
        <w:rPr>
          <w:rFonts w:ascii="Traditional Arabic" w:hAnsi="Traditional Arabic" w:cs="Traditional Arabic"/>
          <w:sz w:val="32"/>
          <w:szCs w:val="32"/>
        </w:rPr>
      </w:pPr>
    </w:p>
    <w:p w14:paraId="3173BBB2"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t>3</w:t>
      </w:r>
      <w:r w:rsidRPr="006E1523">
        <w:rPr>
          <w:rFonts w:ascii="Traditional Arabic" w:hAnsi="Traditional Arabic" w:cs="Traditional Arabic"/>
          <w:sz w:val="32"/>
          <w:szCs w:val="32"/>
          <w:rtl/>
        </w:rPr>
        <w:t>. أثر المحاضرات والندوات: كان النبي صلى الله عليه وسلم يجتمع بأصحابه ليعلمهم ويوجههم، وكان يجيب على أسئلتهم ويوضح لهم أمور دينهم، مما يدل على أهمية المحاضرات والندوات كوسيلة تعليمية فعّالة. ومن هنا، فإن تنظيم المحاضرات والندوات في المؤسسات الدينية حول السنة النبوية يحقق تواصلًا مباشرًا مع الناس، ويعزز من فهمهم للسنة والتزامهم بها.</w:t>
      </w:r>
    </w:p>
    <w:p w14:paraId="3FF469F7" w14:textId="77777777" w:rsidR="00743113" w:rsidRPr="006E1523" w:rsidRDefault="00743113" w:rsidP="006E1523">
      <w:pPr>
        <w:bidi/>
        <w:spacing w:after="0"/>
        <w:jc w:val="both"/>
        <w:rPr>
          <w:rFonts w:ascii="Traditional Arabic" w:hAnsi="Traditional Arabic" w:cs="Traditional Arabic"/>
          <w:sz w:val="32"/>
          <w:szCs w:val="32"/>
        </w:rPr>
      </w:pPr>
    </w:p>
    <w:p w14:paraId="1E91FB74" w14:textId="77777777" w:rsidR="00743113" w:rsidRPr="006E1523" w:rsidRDefault="00743113" w:rsidP="006E1523">
      <w:pPr>
        <w:bidi/>
        <w:spacing w:after="0"/>
        <w:jc w:val="both"/>
        <w:rPr>
          <w:rFonts w:ascii="Traditional Arabic" w:hAnsi="Traditional Arabic" w:cs="Traditional Arabic"/>
          <w:sz w:val="32"/>
          <w:szCs w:val="32"/>
        </w:rPr>
      </w:pPr>
    </w:p>
    <w:p w14:paraId="616858FF" w14:textId="77777777" w:rsidR="00743113" w:rsidRPr="006E1523" w:rsidRDefault="00743113" w:rsidP="006E1523">
      <w:pPr>
        <w:bidi/>
        <w:spacing w:after="0"/>
        <w:jc w:val="both"/>
        <w:rPr>
          <w:rFonts w:ascii="Traditional Arabic" w:hAnsi="Traditional Arabic" w:cs="Traditional Arabic"/>
          <w:sz w:val="32"/>
          <w:szCs w:val="32"/>
        </w:rPr>
      </w:pPr>
    </w:p>
    <w:p w14:paraId="7B2B0FE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رابعًا: تشجيع البحوث العلمية والدراسات حول السنة</w:t>
      </w:r>
    </w:p>
    <w:p w14:paraId="3E0D9530" w14:textId="77777777" w:rsidR="00743113" w:rsidRPr="006E1523" w:rsidRDefault="00743113" w:rsidP="006E1523">
      <w:pPr>
        <w:bidi/>
        <w:spacing w:after="0"/>
        <w:jc w:val="both"/>
        <w:rPr>
          <w:rFonts w:ascii="Traditional Arabic" w:hAnsi="Traditional Arabic" w:cs="Traditional Arabic"/>
          <w:sz w:val="32"/>
          <w:szCs w:val="32"/>
        </w:rPr>
      </w:pPr>
    </w:p>
    <w:p w14:paraId="2A2139EA"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t>1</w:t>
      </w:r>
      <w:r w:rsidRPr="006E1523">
        <w:rPr>
          <w:rFonts w:ascii="Traditional Arabic" w:hAnsi="Traditional Arabic" w:cs="Traditional Arabic"/>
          <w:sz w:val="32"/>
          <w:szCs w:val="32"/>
          <w:rtl/>
        </w:rPr>
        <w:t>. تشجيع البحث عن الأدلة العلمية في السنة: قال الله تعالى: {وَفِي أَنفُسِكُمْ أَفَلَا تُبْصِرُونَ} [الذاريات: 21]. تشجع هذه الآية على التأمل والبحث في النفس وفي الخلق، ويعد البحث العلمي في السنة النبوية جزءًا من هذا التأمل، حيث يمكن أن تساعد البحوث العلمية في توضيح بعض الجوانب العلمية التي وردت في السنة، مما يعزز مكانتها ويقوي حججها.</w:t>
      </w:r>
    </w:p>
    <w:p w14:paraId="57B799ED" w14:textId="77777777" w:rsidR="00743113" w:rsidRPr="006E1523" w:rsidRDefault="00743113" w:rsidP="006E1523">
      <w:pPr>
        <w:bidi/>
        <w:spacing w:after="0"/>
        <w:jc w:val="both"/>
        <w:rPr>
          <w:rFonts w:ascii="Traditional Arabic" w:hAnsi="Traditional Arabic" w:cs="Traditional Arabic"/>
          <w:sz w:val="32"/>
          <w:szCs w:val="32"/>
        </w:rPr>
      </w:pPr>
    </w:p>
    <w:p w14:paraId="399903B9" w14:textId="77777777" w:rsidR="00743113" w:rsidRPr="006E1523" w:rsidRDefault="00743113" w:rsidP="006E1523">
      <w:pPr>
        <w:bidi/>
        <w:spacing w:after="0"/>
        <w:jc w:val="both"/>
        <w:rPr>
          <w:rFonts w:ascii="Traditional Arabic" w:hAnsi="Traditional Arabic" w:cs="Traditional Arabic"/>
          <w:sz w:val="32"/>
          <w:szCs w:val="32"/>
        </w:rPr>
      </w:pPr>
    </w:p>
    <w:p w14:paraId="3E3095E4"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t>2</w:t>
      </w:r>
      <w:r w:rsidRPr="006E1523">
        <w:rPr>
          <w:rFonts w:ascii="Traditional Arabic" w:hAnsi="Traditional Arabic" w:cs="Traditional Arabic"/>
          <w:sz w:val="32"/>
          <w:szCs w:val="32"/>
          <w:rtl/>
        </w:rPr>
        <w:t>. الدليل من حديث طلب العلم: قال النبي صلى الله عليه وسلم: "من سلك طريقًا يلتمس فيه علمًا سهل الله له به طريقًا إلى الجنة" [رواه مسلم]. يدل هذا الحديث على أهمية طلب العلم، ويشمل ذلك العلم بالسنة النبوية، مما يحث على القيام بدراسات وبحوث متعمقة تساهم في فهم السنة وتطبيقها في الواقع المعاصر.</w:t>
      </w:r>
    </w:p>
    <w:p w14:paraId="68F322D1" w14:textId="77777777" w:rsidR="00743113" w:rsidRPr="006E1523" w:rsidRDefault="00743113" w:rsidP="006E1523">
      <w:pPr>
        <w:bidi/>
        <w:spacing w:after="0"/>
        <w:jc w:val="both"/>
        <w:rPr>
          <w:rFonts w:ascii="Traditional Arabic" w:hAnsi="Traditional Arabic" w:cs="Traditional Arabic"/>
          <w:sz w:val="32"/>
          <w:szCs w:val="32"/>
        </w:rPr>
      </w:pPr>
    </w:p>
    <w:p w14:paraId="528BA7B5" w14:textId="77777777" w:rsidR="00743113" w:rsidRPr="006E1523" w:rsidRDefault="00743113" w:rsidP="006E1523">
      <w:pPr>
        <w:bidi/>
        <w:spacing w:after="0"/>
        <w:jc w:val="both"/>
        <w:rPr>
          <w:rFonts w:ascii="Traditional Arabic" w:hAnsi="Traditional Arabic" w:cs="Traditional Arabic"/>
          <w:sz w:val="32"/>
          <w:szCs w:val="32"/>
        </w:rPr>
      </w:pPr>
    </w:p>
    <w:p w14:paraId="52ADA74A"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t>3</w:t>
      </w:r>
      <w:r w:rsidRPr="006E1523">
        <w:rPr>
          <w:rFonts w:ascii="Traditional Arabic" w:hAnsi="Traditional Arabic" w:cs="Traditional Arabic"/>
          <w:sz w:val="32"/>
          <w:szCs w:val="32"/>
          <w:rtl/>
        </w:rPr>
        <w:t>. إنشاء مؤسسات بحثية متخصصة: أقرّ العلماء المعاصرون أهمية إنشاء مراكز بحثية لدراسة السنة وتفسيرها بما يتناسب مع تطورات العصر، حيث تساعد هذه المراكز في توضيح دلالات الأحاديث وكيفية تطبيقها، مما يسهم في تعزيز التزام المسلمين بالسنة بشكل علمي ومدروس.</w:t>
      </w:r>
    </w:p>
    <w:p w14:paraId="6AF7A83C" w14:textId="77777777" w:rsidR="00743113" w:rsidRPr="006E1523" w:rsidRDefault="00743113" w:rsidP="006E1523">
      <w:pPr>
        <w:bidi/>
        <w:spacing w:after="0"/>
        <w:jc w:val="both"/>
        <w:rPr>
          <w:rFonts w:ascii="Traditional Arabic" w:hAnsi="Traditional Arabic" w:cs="Traditional Arabic"/>
          <w:sz w:val="32"/>
          <w:szCs w:val="32"/>
        </w:rPr>
      </w:pPr>
    </w:p>
    <w:p w14:paraId="39FDE448" w14:textId="77777777" w:rsidR="00743113" w:rsidRPr="006E1523" w:rsidRDefault="00743113" w:rsidP="006E1523">
      <w:pPr>
        <w:bidi/>
        <w:spacing w:after="0"/>
        <w:jc w:val="both"/>
        <w:rPr>
          <w:rFonts w:ascii="Traditional Arabic" w:hAnsi="Traditional Arabic" w:cs="Traditional Arabic"/>
          <w:sz w:val="32"/>
          <w:szCs w:val="32"/>
        </w:rPr>
      </w:pPr>
    </w:p>
    <w:p w14:paraId="5C2B79F1" w14:textId="77777777" w:rsidR="00743113" w:rsidRPr="006E1523" w:rsidRDefault="00743113" w:rsidP="006E1523">
      <w:pPr>
        <w:bidi/>
        <w:spacing w:after="0"/>
        <w:jc w:val="both"/>
        <w:rPr>
          <w:rFonts w:ascii="Traditional Arabic" w:hAnsi="Traditional Arabic" w:cs="Traditional Arabic"/>
          <w:sz w:val="32"/>
          <w:szCs w:val="32"/>
        </w:rPr>
      </w:pPr>
    </w:p>
    <w:p w14:paraId="0AF1FFF3"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خامسًا: غرس حب السنة في قلوب الشباب</w:t>
      </w:r>
    </w:p>
    <w:p w14:paraId="00F4C840" w14:textId="77777777" w:rsidR="00743113" w:rsidRPr="006E1523" w:rsidRDefault="00743113" w:rsidP="006E1523">
      <w:pPr>
        <w:bidi/>
        <w:spacing w:after="0"/>
        <w:jc w:val="both"/>
        <w:rPr>
          <w:rFonts w:ascii="Traditional Arabic" w:hAnsi="Traditional Arabic" w:cs="Traditional Arabic"/>
          <w:sz w:val="32"/>
          <w:szCs w:val="32"/>
        </w:rPr>
      </w:pPr>
    </w:p>
    <w:p w14:paraId="49B2F0DA"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t>1</w:t>
      </w:r>
      <w:r w:rsidRPr="006E1523">
        <w:rPr>
          <w:rFonts w:ascii="Traditional Arabic" w:hAnsi="Traditional Arabic" w:cs="Traditional Arabic"/>
          <w:sz w:val="32"/>
          <w:szCs w:val="32"/>
          <w:rtl/>
        </w:rPr>
        <w:t>. الدليل من القرآن على القدوة الحسنة: قال الله تعالى: {لَقَدْ كَانَ لَكُمْ فِي رَسُولِ اللَّهِ أُسْوَةٌ حَسَنَةٌ} [الأحزاب: 21]. هذه الآية تدل على أن النبي صلى الله عليه وسلم هو القدوة المثلى، وغرس حب السنة في قلوب الشباب يعني تعليمهم الاقتداء بالنبي في جميع جوانب حياتهم.</w:t>
      </w:r>
    </w:p>
    <w:p w14:paraId="70CEBE79" w14:textId="77777777" w:rsidR="00743113" w:rsidRPr="006E1523" w:rsidRDefault="00743113" w:rsidP="006E1523">
      <w:pPr>
        <w:bidi/>
        <w:spacing w:after="0"/>
        <w:jc w:val="both"/>
        <w:rPr>
          <w:rFonts w:ascii="Traditional Arabic" w:hAnsi="Traditional Arabic" w:cs="Traditional Arabic"/>
          <w:sz w:val="32"/>
          <w:szCs w:val="32"/>
        </w:rPr>
      </w:pPr>
    </w:p>
    <w:p w14:paraId="466E271C" w14:textId="77777777" w:rsidR="00743113" w:rsidRPr="006E1523" w:rsidRDefault="00743113" w:rsidP="006E1523">
      <w:pPr>
        <w:bidi/>
        <w:spacing w:after="0"/>
        <w:jc w:val="both"/>
        <w:rPr>
          <w:rFonts w:ascii="Traditional Arabic" w:hAnsi="Traditional Arabic" w:cs="Traditional Arabic"/>
          <w:sz w:val="32"/>
          <w:szCs w:val="32"/>
        </w:rPr>
      </w:pPr>
    </w:p>
    <w:p w14:paraId="0ADF4075"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t>2</w:t>
      </w:r>
      <w:r w:rsidRPr="006E1523">
        <w:rPr>
          <w:rFonts w:ascii="Traditional Arabic" w:hAnsi="Traditional Arabic" w:cs="Traditional Arabic"/>
          <w:sz w:val="32"/>
          <w:szCs w:val="32"/>
          <w:rtl/>
        </w:rPr>
        <w:t>. أهمية توجيه الشباب نحو السنة: قال النبي صلى الله عليه وسلم: "إن الله يُحب الشاب الذي يفني شبابه في طاعة الله" [رواه الطبراني]. وهذا يشمل طاعة الله من خلال الالتزام بالسنة. لذا، فإن تعليم الشباب حب السنة وتشجيعهم على اتباعها يُعدّ استثمارًا في جيل سيحمل الإسلام ويجسد قيمه.</w:t>
      </w:r>
    </w:p>
    <w:p w14:paraId="31B86F78" w14:textId="77777777" w:rsidR="00743113" w:rsidRPr="006E1523" w:rsidRDefault="00743113" w:rsidP="006E1523">
      <w:pPr>
        <w:bidi/>
        <w:spacing w:after="0"/>
        <w:jc w:val="both"/>
        <w:rPr>
          <w:rFonts w:ascii="Traditional Arabic" w:hAnsi="Traditional Arabic" w:cs="Traditional Arabic"/>
          <w:sz w:val="32"/>
          <w:szCs w:val="32"/>
        </w:rPr>
      </w:pPr>
    </w:p>
    <w:p w14:paraId="0B991375" w14:textId="77777777" w:rsidR="00743113" w:rsidRPr="006E1523" w:rsidRDefault="00743113" w:rsidP="006E1523">
      <w:pPr>
        <w:bidi/>
        <w:spacing w:after="0"/>
        <w:jc w:val="both"/>
        <w:rPr>
          <w:rFonts w:ascii="Traditional Arabic" w:hAnsi="Traditional Arabic" w:cs="Traditional Arabic"/>
          <w:sz w:val="32"/>
          <w:szCs w:val="32"/>
        </w:rPr>
      </w:pPr>
    </w:p>
    <w:p w14:paraId="0A8C2036"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Pr>
        <w:t>3</w:t>
      </w:r>
      <w:r w:rsidRPr="006E1523">
        <w:rPr>
          <w:rFonts w:ascii="Traditional Arabic" w:hAnsi="Traditional Arabic" w:cs="Traditional Arabic"/>
          <w:sz w:val="32"/>
          <w:szCs w:val="32"/>
          <w:rtl/>
        </w:rPr>
        <w:t xml:space="preserve">. توجيه السلوك بالقدوة العملية: كان النبي صلى الله عليه وسلم خير مثال على الالتزام بالسنة، وقد كان الصحابة يتعلمون من أفعاله ويقتدون به، كما قال عبد الله بن عمر رضي الله عنهما: "كَانَ النَّبِيُّ صَلَّى اللَّهُ عَلَيْهِ وَسَلَّمَ يَذْكُرُ اللهَ عَلَى كُلِّ أَحْيَانِهِ" [رواه البخاري]. وهذا يدل على أن الاقتداء بالنبي في أدق تفاصيل الحياة يعزز من </w:t>
      </w:r>
      <w:r w:rsidRPr="006E1523">
        <w:rPr>
          <w:rFonts w:ascii="Traditional Arabic" w:hAnsi="Traditional Arabic" w:cs="Traditional Arabic"/>
          <w:sz w:val="32"/>
          <w:szCs w:val="32"/>
          <w:rtl/>
        </w:rPr>
        <w:lastRenderedPageBreak/>
        <w:t>حب السنة، مما يجعل من الضروري غرس هذه القيم في الشباب لتكون جزءًا من حياتهم اليومية.</w:t>
      </w:r>
    </w:p>
    <w:p w14:paraId="3CBC6DA4" w14:textId="77777777" w:rsidR="00743113" w:rsidRPr="006E1523" w:rsidRDefault="00743113" w:rsidP="006E1523">
      <w:pPr>
        <w:bidi/>
        <w:spacing w:after="0"/>
        <w:jc w:val="both"/>
        <w:rPr>
          <w:rFonts w:ascii="Traditional Arabic" w:hAnsi="Traditional Arabic" w:cs="Traditional Arabic"/>
          <w:sz w:val="32"/>
          <w:szCs w:val="32"/>
        </w:rPr>
      </w:pPr>
    </w:p>
    <w:p w14:paraId="23C704FF" w14:textId="77777777" w:rsidR="00743113" w:rsidRPr="006E1523" w:rsidRDefault="00743113" w:rsidP="006E1523">
      <w:pPr>
        <w:bidi/>
        <w:spacing w:after="0"/>
        <w:jc w:val="both"/>
        <w:rPr>
          <w:rFonts w:ascii="Traditional Arabic" w:hAnsi="Traditional Arabic" w:cs="Traditional Arabic"/>
          <w:sz w:val="32"/>
          <w:szCs w:val="32"/>
        </w:rPr>
      </w:pPr>
    </w:p>
    <w:p w14:paraId="25176B01" w14:textId="77777777" w:rsidR="00743113" w:rsidRPr="006E1523" w:rsidRDefault="00743113" w:rsidP="006E1523">
      <w:pPr>
        <w:bidi/>
        <w:spacing w:after="0"/>
        <w:jc w:val="both"/>
        <w:rPr>
          <w:rFonts w:ascii="Traditional Arabic" w:hAnsi="Traditional Arabic" w:cs="Traditional Arabic"/>
          <w:sz w:val="32"/>
          <w:szCs w:val="32"/>
        </w:rPr>
      </w:pPr>
    </w:p>
    <w:p w14:paraId="0E70B9F7" w14:textId="77777777"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خاتمة الفصل الحادي عشر</w:t>
      </w:r>
    </w:p>
    <w:p w14:paraId="159AFFD7" w14:textId="77777777" w:rsidR="00743113" w:rsidRPr="006E1523" w:rsidRDefault="00743113" w:rsidP="006E1523">
      <w:pPr>
        <w:bidi/>
        <w:spacing w:after="0"/>
        <w:jc w:val="both"/>
        <w:rPr>
          <w:rFonts w:ascii="Traditional Arabic" w:hAnsi="Traditional Arabic" w:cs="Traditional Arabic"/>
          <w:sz w:val="32"/>
          <w:szCs w:val="32"/>
        </w:rPr>
      </w:pPr>
    </w:p>
    <w:p w14:paraId="624F6674" w14:textId="76559D0A" w:rsidR="00743113" w:rsidRPr="006E1523" w:rsidRDefault="00743113"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يعد تعزيز الالتزام بالسنة النبوية في المجتمع المعاصر ضرورة ملحة، ومن خلال الأدلة الشرعية، نجد أن استخدام الوسائل الحديثة كالإعلام والتعليم والبحث العلمي، إلى جانب توجيه المؤسسات الدينية والمجتمعية، يحقق هذا الهدف بشكل فعال. فالالتزام بالسنة هو جزء من هدي الإسلام، وأداة لتعزيز القيم والأخلاق في حياة المسلمين، مما يساهم في بناء مجتمع قوي متماسك يتبنى قيم الإسلام، ويعمل على نشرها بشكل إيجابي يعكس حقيقة هذا الدين في مختلف جوانب الحياة.</w:t>
      </w:r>
    </w:p>
    <w:p w14:paraId="5F7FFB36" w14:textId="77777777" w:rsidR="00743113" w:rsidRPr="006E1523" w:rsidRDefault="00743113" w:rsidP="006E1523">
      <w:pPr>
        <w:bidi/>
        <w:spacing w:after="0"/>
        <w:jc w:val="both"/>
        <w:rPr>
          <w:rFonts w:ascii="Traditional Arabic" w:hAnsi="Traditional Arabic" w:cs="Traditional Arabic"/>
          <w:sz w:val="32"/>
          <w:szCs w:val="32"/>
        </w:rPr>
      </w:pPr>
    </w:p>
    <w:p w14:paraId="49EEFE50" w14:textId="77777777" w:rsidR="00743113" w:rsidRPr="006E1523" w:rsidRDefault="00743113" w:rsidP="006E1523">
      <w:pPr>
        <w:bidi/>
        <w:spacing w:after="0"/>
        <w:jc w:val="both"/>
        <w:rPr>
          <w:rFonts w:ascii="Traditional Arabic" w:hAnsi="Traditional Arabic" w:cs="Traditional Arabic"/>
          <w:sz w:val="32"/>
          <w:szCs w:val="32"/>
        </w:rPr>
      </w:pPr>
    </w:p>
    <w:p w14:paraId="25973F66" w14:textId="77777777" w:rsidR="00743113" w:rsidRPr="006E1523" w:rsidRDefault="00743113" w:rsidP="006E1523">
      <w:pPr>
        <w:bidi/>
        <w:spacing w:after="0"/>
        <w:jc w:val="both"/>
        <w:rPr>
          <w:rFonts w:ascii="Traditional Arabic" w:hAnsi="Traditional Arabic" w:cs="Traditional Arabic"/>
          <w:sz w:val="32"/>
          <w:szCs w:val="32"/>
        </w:rPr>
      </w:pPr>
    </w:p>
    <w:p w14:paraId="4D3E9051" w14:textId="77777777" w:rsidR="00743113" w:rsidRPr="006E1523" w:rsidRDefault="00743113" w:rsidP="006E1523">
      <w:pPr>
        <w:bidi/>
        <w:spacing w:after="0"/>
        <w:jc w:val="both"/>
        <w:rPr>
          <w:rFonts w:ascii="Traditional Arabic" w:hAnsi="Traditional Arabic" w:cs="Traditional Arabic"/>
          <w:sz w:val="32"/>
          <w:szCs w:val="32"/>
        </w:rPr>
      </w:pPr>
    </w:p>
    <w:p w14:paraId="06541C86" w14:textId="77777777" w:rsidR="00A571A0" w:rsidRPr="006E1523" w:rsidRDefault="00A571A0" w:rsidP="006E1523">
      <w:pPr>
        <w:bidi/>
        <w:spacing w:after="0"/>
        <w:jc w:val="both"/>
        <w:rPr>
          <w:rFonts w:ascii="Traditional Arabic" w:hAnsi="Traditional Arabic" w:cs="Traditional Arabic"/>
          <w:sz w:val="32"/>
          <w:szCs w:val="32"/>
        </w:rPr>
      </w:pPr>
    </w:p>
    <w:p w14:paraId="4733A1C8" w14:textId="77777777" w:rsidR="00A571A0" w:rsidRPr="006E1523" w:rsidRDefault="00A571A0" w:rsidP="006E1523">
      <w:pPr>
        <w:bidi/>
        <w:spacing w:after="0"/>
        <w:jc w:val="both"/>
        <w:rPr>
          <w:rFonts w:ascii="Traditional Arabic" w:hAnsi="Traditional Arabic" w:cs="Traditional Arabic"/>
          <w:sz w:val="32"/>
          <w:szCs w:val="32"/>
        </w:rPr>
      </w:pPr>
    </w:p>
    <w:p w14:paraId="7ACA5B16" w14:textId="77777777" w:rsidR="00A571A0" w:rsidRPr="006E1523" w:rsidRDefault="00A571A0" w:rsidP="006E1523">
      <w:pPr>
        <w:bidi/>
        <w:spacing w:after="0"/>
        <w:jc w:val="both"/>
        <w:rPr>
          <w:rFonts w:ascii="Traditional Arabic" w:hAnsi="Traditional Arabic" w:cs="Traditional Arabic"/>
          <w:sz w:val="32"/>
          <w:szCs w:val="32"/>
        </w:rPr>
      </w:pPr>
    </w:p>
    <w:p w14:paraId="0FE7ED03" w14:textId="77777777" w:rsidR="00A571A0" w:rsidRPr="006E1523" w:rsidRDefault="00A571A0" w:rsidP="006E1523">
      <w:pPr>
        <w:bidi/>
        <w:spacing w:after="0"/>
        <w:jc w:val="both"/>
        <w:rPr>
          <w:rFonts w:ascii="Traditional Arabic" w:hAnsi="Traditional Arabic" w:cs="Traditional Arabic"/>
          <w:sz w:val="32"/>
          <w:szCs w:val="32"/>
        </w:rPr>
      </w:pPr>
    </w:p>
    <w:p w14:paraId="6F09738A" w14:textId="77777777" w:rsidR="00A571A0" w:rsidRPr="006E1523" w:rsidRDefault="00A571A0" w:rsidP="006E1523">
      <w:pPr>
        <w:bidi/>
        <w:spacing w:after="0"/>
        <w:jc w:val="both"/>
        <w:rPr>
          <w:rFonts w:ascii="Traditional Arabic" w:hAnsi="Traditional Arabic" w:cs="Traditional Arabic"/>
          <w:sz w:val="32"/>
          <w:szCs w:val="32"/>
        </w:rPr>
      </w:pPr>
    </w:p>
    <w:p w14:paraId="6ADE1D06" w14:textId="77777777" w:rsidR="00A571A0" w:rsidRPr="006E1523" w:rsidRDefault="00A571A0" w:rsidP="006E1523">
      <w:pPr>
        <w:bidi/>
        <w:spacing w:after="0"/>
        <w:jc w:val="both"/>
        <w:rPr>
          <w:rFonts w:ascii="Traditional Arabic" w:hAnsi="Traditional Arabic" w:cs="Traditional Arabic"/>
          <w:sz w:val="32"/>
          <w:szCs w:val="32"/>
        </w:rPr>
      </w:pPr>
    </w:p>
    <w:p w14:paraId="09D3D96A" w14:textId="3A5992E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 الاعتصام – الإمام الشاطبي</w:t>
      </w:r>
    </w:p>
    <w:p w14:paraId="3E42E20F" w14:textId="65CE058B"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 تلبيس إبليس – ابن الجوزي</w:t>
      </w:r>
    </w:p>
    <w:p w14:paraId="427C8D92" w14:textId="2BB797EA"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 جامع العلوم والحكم – ابن رجب الحنبلي</w:t>
      </w:r>
    </w:p>
    <w:p w14:paraId="0A268875" w14:textId="3D4BAD7F"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4. اقتضاء الصراط المستقيم لمخالفة أصحاب الجحيم – ابن تيمية</w:t>
      </w:r>
    </w:p>
    <w:p w14:paraId="5B6E3584" w14:textId="1B4BB18A"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5. الإبانة عن شريعة الفرقة الناجية ومجانبة الفرق المذمومة – أبو الحسن الأشعري</w:t>
      </w:r>
    </w:p>
    <w:p w14:paraId="2E07F946"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6. فتح الباري في شرح صحيح البخاري – ابن حجر العسقلاني</w:t>
      </w:r>
    </w:p>
    <w:p w14:paraId="34423E66"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7. صحيح البخاري – الإمام البخاري</w:t>
      </w:r>
    </w:p>
    <w:p w14:paraId="251648EB"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8. صحيح مسلم – الإمام مسلم</w:t>
      </w:r>
    </w:p>
    <w:p w14:paraId="3C1BC4E7"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9. مجموع الفتاوى – ابن تيمية</w:t>
      </w:r>
    </w:p>
    <w:p w14:paraId="220F0657"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10. سنن الدارمي – الإمام الدارمي</w:t>
      </w:r>
    </w:p>
    <w:p w14:paraId="16E80302"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11. شرح السنة – الإمام البربهاري</w:t>
      </w:r>
    </w:p>
    <w:p w14:paraId="4407D3C7"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12. المدخل إلى السنن الكبرى – الإمام البيهقي</w:t>
      </w:r>
    </w:p>
    <w:p w14:paraId="20D3EEEA"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13. الكامل في ضعفاء الرجال – ابن عدي الجرجاني</w:t>
      </w:r>
    </w:p>
    <w:p w14:paraId="21B124F3"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14. الرسالة – الإمام الشافعي</w:t>
      </w:r>
    </w:p>
    <w:p w14:paraId="218CB23D" w14:textId="04E1365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15. الفصل في الملل والنحل – ابن حزم الأندلسي</w:t>
      </w:r>
    </w:p>
    <w:p w14:paraId="7C71BBE9" w14:textId="4EEE4DD1"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16. الدرء في تعارض العقل والنقل – ابن تيمية</w:t>
      </w:r>
    </w:p>
    <w:p w14:paraId="3242C52B"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17. الباعث الحثيث شرح اختصار علوم الحديث – ابن كثير</w:t>
      </w:r>
    </w:p>
    <w:p w14:paraId="2019B418" w14:textId="272C3D31"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18. التبيان في أقسام القرآن – ابن القيم الجوزية</w:t>
      </w:r>
    </w:p>
    <w:p w14:paraId="6A843482" w14:textId="67345AB6"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19. السنن الكبرى – الإمام النسائي</w:t>
      </w:r>
    </w:p>
    <w:p w14:paraId="4B4CCB23" w14:textId="5E88F71E"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20. العلل ومعرفة الرجال – الإمام أحمد بن حنبل</w:t>
      </w:r>
    </w:p>
    <w:p w14:paraId="4D9F1248" w14:textId="477D3588"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21. الأربعون النووية – الإمام النووي</w:t>
      </w:r>
    </w:p>
    <w:p w14:paraId="3EFD94A7" w14:textId="297B7102"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22. السنن الصغرى – النسائي</w:t>
      </w:r>
    </w:p>
    <w:p w14:paraId="53C1D9B4" w14:textId="7FAB21F4"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23. الموافقات – الشاطبي</w:t>
      </w:r>
    </w:p>
    <w:p w14:paraId="4FBE70FC" w14:textId="634291BD"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24. البدع والنهي عنها – الطرطوشي</w:t>
      </w:r>
    </w:p>
    <w:p w14:paraId="1630BB7A" w14:textId="0BDDE27E"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25. التوحيد – ابن خزيمة</w:t>
      </w:r>
    </w:p>
    <w:p w14:paraId="38B87E4F" w14:textId="5A46C5A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26. إعلام الموقعين عن رب العالمين – ابن القيم الجوزية</w:t>
      </w:r>
    </w:p>
    <w:p w14:paraId="08CD5E53" w14:textId="68197540"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27. حلية الأولياء وطبقات الأصفياء – أبو نعيم الأصبهاني</w:t>
      </w:r>
    </w:p>
    <w:p w14:paraId="2F0E6DB3" w14:textId="33B4136F"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28. صفة الصفوة – ابن الجوزي</w:t>
      </w:r>
    </w:p>
    <w:p w14:paraId="16C4C73D" w14:textId="1E5A547B"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29. الشريعة – الآجري</w:t>
      </w:r>
    </w:p>
    <w:p w14:paraId="5495E61F" w14:textId="0A67AD48"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30. المغني في فقه الإمام أحمد – ابن قدامة</w:t>
      </w:r>
    </w:p>
    <w:p w14:paraId="182EFC95" w14:textId="466F5848"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31. المنهاج في شرح صحيح مسلم بن الحجاج – النووي</w:t>
      </w:r>
    </w:p>
    <w:p w14:paraId="52ECF8F1" w14:textId="389A93AE"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32. الروض الأنف في تفسير السيرة النبوية لابن هشام – السهيلي</w:t>
      </w:r>
    </w:p>
    <w:p w14:paraId="56514325" w14:textId="1D2045AB"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33. السنة – عبد الله بن الإمام أحمد</w:t>
      </w:r>
    </w:p>
    <w:p w14:paraId="4A48A41E" w14:textId="7A1D6139"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34. العقيدة الطحاوية – الطحاوي، وشرح ابن أبي العز</w:t>
      </w:r>
    </w:p>
    <w:p w14:paraId="6BB6A283" w14:textId="5427B913"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35. معارج القبول بشرح سلم الوصول – حافظ حكمي</w:t>
      </w:r>
    </w:p>
    <w:p w14:paraId="44A6A675" w14:textId="12F3E100"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36. الإحكام في أصول الأحكام – ابن حزم الأندلسي</w:t>
      </w:r>
    </w:p>
    <w:p w14:paraId="1DBB95EF" w14:textId="02C30011"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37. الأصول من علم الأصول – ابن عثيمين</w:t>
      </w:r>
    </w:p>
    <w:p w14:paraId="0759AE23" w14:textId="0DE63B9C"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lastRenderedPageBreak/>
        <w:t>38. السير والتاريخ – الخطيب البغدادي</w:t>
      </w:r>
    </w:p>
    <w:p w14:paraId="2CACDD49" w14:textId="54898253"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39. الفوائد – ابن القيم الجوزية</w:t>
      </w:r>
    </w:p>
    <w:p w14:paraId="7EB2123B" w14:textId="77777777" w:rsidR="00A571A0" w:rsidRPr="006E1523" w:rsidRDefault="00A571A0" w:rsidP="006E1523">
      <w:pPr>
        <w:bidi/>
        <w:spacing w:after="0"/>
        <w:jc w:val="both"/>
        <w:rPr>
          <w:rFonts w:ascii="Traditional Arabic" w:hAnsi="Traditional Arabic" w:cs="Traditional Arabic"/>
          <w:sz w:val="32"/>
          <w:szCs w:val="32"/>
        </w:rPr>
      </w:pPr>
      <w:r w:rsidRPr="006E1523">
        <w:rPr>
          <w:rFonts w:ascii="Traditional Arabic" w:hAnsi="Traditional Arabic" w:cs="Traditional Arabic"/>
          <w:sz w:val="32"/>
          <w:szCs w:val="32"/>
          <w:rtl/>
        </w:rPr>
        <w:t>40. روضة الطالبين وعمدة المفتين – النووي</w:t>
      </w:r>
    </w:p>
    <w:p w14:paraId="1EF6318D" w14:textId="3845D5C9" w:rsidR="00A571A0" w:rsidRPr="006E1523" w:rsidRDefault="00A571A0" w:rsidP="006E1523">
      <w:pPr>
        <w:bidi/>
        <w:spacing w:after="0"/>
        <w:jc w:val="both"/>
        <w:rPr>
          <w:rFonts w:ascii="Traditional Arabic" w:hAnsi="Traditional Arabic" w:cs="Traditional Arabic"/>
          <w:sz w:val="32"/>
          <w:szCs w:val="32"/>
        </w:rPr>
      </w:pPr>
    </w:p>
    <w:sectPr w:rsidR="00A571A0" w:rsidRPr="006E1523" w:rsidSect="006E1523">
      <w:pgSz w:w="9634" w:h="13608" w:code="1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GA Arabesque">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miri Quran">
    <w:panose1 w:val="00000500000000000000"/>
    <w:charset w:val="B2"/>
    <w:family w:val="auto"/>
    <w:pitch w:val="variable"/>
    <w:sig w:usb0="80002043" w:usb1="80002000" w:usb2="00000000" w:usb3="00000000" w:csb0="00000040" w:csb1="00000000"/>
  </w:font>
  <w:font w:name="Calibri Light">
    <w:panose1 w:val="020F0302020204030204"/>
    <w:charset w:val="00"/>
    <w:family w:val="swiss"/>
    <w:pitch w:val="variable"/>
    <w:sig w:usb0="E4002EFF" w:usb1="C000247B" w:usb2="00000009" w:usb3="00000000" w:csb0="000001FF" w:csb1="00000000"/>
  </w:font>
  <w:font w:name="Droid Arabic Kufi">
    <w:panose1 w:val="020B0606030804020204"/>
    <w:charset w:val="00"/>
    <w:family w:val="swiss"/>
    <w:pitch w:val="variable"/>
    <w:sig w:usb0="00002003" w:usb1="80002000" w:usb2="00000008" w:usb3="00000000" w:csb0="00000001" w:csb1="00000000"/>
  </w:font>
  <w:font w:name="Traditional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595"/>
    <w:multiLevelType w:val="multilevel"/>
    <w:tmpl w:val="877E944E"/>
    <w:lvl w:ilvl="0">
      <w:start w:val="1"/>
      <w:numFmt w:val="decimal"/>
      <w:pStyle w:val="Style8"/>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8E744F8"/>
    <w:multiLevelType w:val="hybridMultilevel"/>
    <w:tmpl w:val="3154CA08"/>
    <w:lvl w:ilvl="0" w:tplc="16F05478">
      <w:start w:val="1"/>
      <w:numFmt w:val="bullet"/>
      <w:lvlText w:val=""/>
      <w:lvlJc w:val="left"/>
      <w:pPr>
        <w:ind w:left="720" w:hanging="360"/>
      </w:pPr>
      <w:rPr>
        <w:rFonts w:ascii="AGA Arabesque" w:hAnsi="AGA Arabesque" w:cs="AGA Arabesque" w:hint="default"/>
        <w:color w:val="C00000"/>
        <w:spacing w:val="-100"/>
        <w:position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9047896">
    <w:abstractNumId w:val="1"/>
  </w:num>
  <w:num w:numId="2" w16cid:durableId="280115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113"/>
    <w:rsid w:val="00102A45"/>
    <w:rsid w:val="00221DE9"/>
    <w:rsid w:val="00251FB2"/>
    <w:rsid w:val="00277942"/>
    <w:rsid w:val="0062116D"/>
    <w:rsid w:val="006E1523"/>
    <w:rsid w:val="00743113"/>
    <w:rsid w:val="008050B0"/>
    <w:rsid w:val="00907F00"/>
    <w:rsid w:val="009137DE"/>
    <w:rsid w:val="00A571A0"/>
    <w:rsid w:val="00AB4439"/>
    <w:rsid w:val="00B81653"/>
    <w:rsid w:val="00B84368"/>
    <w:rsid w:val="00C01475"/>
    <w:rsid w:val="00C56A07"/>
    <w:rsid w:val="00C6281C"/>
    <w:rsid w:val="00CB34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9778"/>
  <w15:chartTrackingRefBased/>
  <w15:docId w15:val="{0665DC54-E069-4620-9E95-14BA72E0F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653"/>
    <w:pPr>
      <w:jc w:val="right"/>
    </w:pPr>
    <w:rPr>
      <w:rFonts w:ascii="Amiri Quran" w:hAnsi="Amiri Quran"/>
    </w:rPr>
  </w:style>
  <w:style w:type="paragraph" w:styleId="Heading1">
    <w:name w:val="heading 1"/>
    <w:basedOn w:val="Normal"/>
    <w:next w:val="Normal"/>
    <w:link w:val="Heading1Char"/>
    <w:uiPriority w:val="9"/>
    <w:qFormat/>
    <w:rsid w:val="00C56A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816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56A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31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4311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431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31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31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31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Heading3"/>
    <w:next w:val="Heading3"/>
    <w:autoRedefine/>
    <w:uiPriority w:val="34"/>
    <w:qFormat/>
    <w:rsid w:val="00907F00"/>
    <w:pPr>
      <w:ind w:left="720"/>
      <w:contextualSpacing/>
    </w:pPr>
    <w:rPr>
      <w:rFonts w:ascii="Amiri Quran" w:hAnsi="Amiri Quran"/>
      <w:color w:val="C00000"/>
    </w:rPr>
  </w:style>
  <w:style w:type="character" w:customStyle="1" w:styleId="Heading3Char">
    <w:name w:val="Heading 3 Char"/>
    <w:basedOn w:val="DefaultParagraphFont"/>
    <w:link w:val="Heading3"/>
    <w:uiPriority w:val="9"/>
    <w:semiHidden/>
    <w:rsid w:val="00C56A0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C56A07"/>
    <w:pPr>
      <w:spacing w:after="100"/>
    </w:pPr>
  </w:style>
  <w:style w:type="paragraph" w:styleId="TOC3">
    <w:name w:val="toc 3"/>
    <w:basedOn w:val="Normal"/>
    <w:next w:val="Normal"/>
    <w:autoRedefine/>
    <w:uiPriority w:val="39"/>
    <w:unhideWhenUsed/>
    <w:qFormat/>
    <w:rsid w:val="00B81653"/>
    <w:pPr>
      <w:tabs>
        <w:tab w:val="left" w:pos="2178"/>
        <w:tab w:val="right" w:leader="dot" w:pos="6681"/>
      </w:tabs>
      <w:bidi/>
      <w:spacing w:after="100"/>
      <w:ind w:left="31"/>
      <w:jc w:val="left"/>
    </w:pPr>
    <w:rPr>
      <w:rFonts w:cs="Amiri Quran"/>
    </w:rPr>
  </w:style>
  <w:style w:type="character" w:customStyle="1" w:styleId="Heading1Char">
    <w:name w:val="Heading 1 Char"/>
    <w:basedOn w:val="DefaultParagraphFont"/>
    <w:link w:val="Heading1"/>
    <w:uiPriority w:val="9"/>
    <w:rsid w:val="00C56A07"/>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C56A07"/>
    <w:pPr>
      <w:spacing w:after="100"/>
      <w:ind w:left="220"/>
    </w:pPr>
    <w:rPr>
      <w:rFonts w:eastAsiaTheme="minorEastAsia"/>
    </w:rPr>
  </w:style>
  <w:style w:type="paragraph" w:styleId="TOC4">
    <w:name w:val="toc 4"/>
    <w:basedOn w:val="Normal"/>
    <w:next w:val="Normal"/>
    <w:autoRedefine/>
    <w:uiPriority w:val="39"/>
    <w:unhideWhenUsed/>
    <w:rsid w:val="00C56A07"/>
    <w:pPr>
      <w:spacing w:after="100"/>
      <w:ind w:left="660"/>
    </w:pPr>
    <w:rPr>
      <w:rFonts w:eastAsiaTheme="minorEastAsia"/>
    </w:rPr>
  </w:style>
  <w:style w:type="paragraph" w:styleId="TOC5">
    <w:name w:val="toc 5"/>
    <w:basedOn w:val="Normal"/>
    <w:next w:val="Normal"/>
    <w:autoRedefine/>
    <w:uiPriority w:val="39"/>
    <w:unhideWhenUsed/>
    <w:rsid w:val="00C56A07"/>
    <w:pPr>
      <w:spacing w:after="100"/>
      <w:ind w:left="880"/>
    </w:pPr>
    <w:rPr>
      <w:rFonts w:eastAsiaTheme="minorEastAsia"/>
    </w:rPr>
  </w:style>
  <w:style w:type="paragraph" w:styleId="TOC6">
    <w:name w:val="toc 6"/>
    <w:basedOn w:val="Normal"/>
    <w:next w:val="Normal"/>
    <w:autoRedefine/>
    <w:uiPriority w:val="39"/>
    <w:unhideWhenUsed/>
    <w:rsid w:val="00C56A07"/>
    <w:pPr>
      <w:spacing w:after="100"/>
      <w:ind w:left="1100"/>
    </w:pPr>
    <w:rPr>
      <w:rFonts w:eastAsiaTheme="minorEastAsia"/>
    </w:rPr>
  </w:style>
  <w:style w:type="paragraph" w:styleId="TOC7">
    <w:name w:val="toc 7"/>
    <w:basedOn w:val="Normal"/>
    <w:next w:val="Normal"/>
    <w:autoRedefine/>
    <w:uiPriority w:val="39"/>
    <w:unhideWhenUsed/>
    <w:rsid w:val="00C56A07"/>
    <w:pPr>
      <w:spacing w:after="100"/>
      <w:ind w:left="1320"/>
    </w:pPr>
    <w:rPr>
      <w:rFonts w:eastAsiaTheme="minorEastAsia"/>
    </w:rPr>
  </w:style>
  <w:style w:type="paragraph" w:styleId="TOC8">
    <w:name w:val="toc 8"/>
    <w:basedOn w:val="Normal"/>
    <w:next w:val="Normal"/>
    <w:autoRedefine/>
    <w:uiPriority w:val="39"/>
    <w:unhideWhenUsed/>
    <w:rsid w:val="00C56A07"/>
    <w:pPr>
      <w:spacing w:after="100"/>
      <w:ind w:left="1540"/>
    </w:pPr>
    <w:rPr>
      <w:rFonts w:eastAsiaTheme="minorEastAsia"/>
    </w:rPr>
  </w:style>
  <w:style w:type="paragraph" w:styleId="TOC9">
    <w:name w:val="toc 9"/>
    <w:basedOn w:val="Normal"/>
    <w:next w:val="Normal"/>
    <w:autoRedefine/>
    <w:uiPriority w:val="39"/>
    <w:unhideWhenUsed/>
    <w:rsid w:val="00C56A07"/>
    <w:pPr>
      <w:spacing w:after="100"/>
      <w:ind w:left="1760"/>
    </w:pPr>
    <w:rPr>
      <w:rFonts w:eastAsiaTheme="minorEastAsia"/>
    </w:rPr>
  </w:style>
  <w:style w:type="paragraph" w:styleId="FootnoteText">
    <w:name w:val="footnote text"/>
    <w:basedOn w:val="Normal"/>
    <w:link w:val="FootnoteTextChar"/>
    <w:uiPriority w:val="99"/>
    <w:semiHidden/>
    <w:unhideWhenUsed/>
    <w:rsid w:val="00C56A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6A07"/>
    <w:rPr>
      <w:rFonts w:ascii="Amiri Quran" w:hAnsi="Amiri Quran"/>
      <w:sz w:val="20"/>
      <w:szCs w:val="20"/>
    </w:rPr>
  </w:style>
  <w:style w:type="paragraph" w:styleId="Header">
    <w:name w:val="header"/>
    <w:basedOn w:val="Normal"/>
    <w:link w:val="HeaderChar"/>
    <w:uiPriority w:val="99"/>
    <w:unhideWhenUsed/>
    <w:rsid w:val="00C56A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A07"/>
    <w:rPr>
      <w:rFonts w:ascii="Amiri Quran" w:hAnsi="Amiri Quran"/>
    </w:rPr>
  </w:style>
  <w:style w:type="paragraph" w:styleId="Footer">
    <w:name w:val="footer"/>
    <w:basedOn w:val="Normal"/>
    <w:link w:val="FooterChar"/>
    <w:uiPriority w:val="99"/>
    <w:unhideWhenUsed/>
    <w:rsid w:val="00C56A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A07"/>
    <w:rPr>
      <w:rFonts w:ascii="Amiri Quran" w:hAnsi="Amiri Quran"/>
    </w:rPr>
  </w:style>
  <w:style w:type="character" w:styleId="FootnoteReference">
    <w:name w:val="footnote reference"/>
    <w:basedOn w:val="DefaultParagraphFont"/>
    <w:uiPriority w:val="99"/>
    <w:semiHidden/>
    <w:unhideWhenUsed/>
    <w:rsid w:val="00C56A07"/>
    <w:rPr>
      <w:vertAlign w:val="superscript"/>
    </w:rPr>
  </w:style>
  <w:style w:type="character" w:styleId="EndnoteReference">
    <w:name w:val="endnote reference"/>
    <w:basedOn w:val="DefaultParagraphFont"/>
    <w:uiPriority w:val="99"/>
    <w:semiHidden/>
    <w:unhideWhenUsed/>
    <w:rsid w:val="00C56A07"/>
    <w:rPr>
      <w:vertAlign w:val="superscript"/>
    </w:rPr>
  </w:style>
  <w:style w:type="paragraph" w:styleId="EndnoteText">
    <w:name w:val="endnote text"/>
    <w:basedOn w:val="Normal"/>
    <w:link w:val="EndnoteTextChar"/>
    <w:uiPriority w:val="99"/>
    <w:semiHidden/>
    <w:unhideWhenUsed/>
    <w:rsid w:val="00C56A0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56A07"/>
    <w:rPr>
      <w:rFonts w:ascii="Amiri Quran" w:hAnsi="Amiri Quran"/>
      <w:sz w:val="20"/>
      <w:szCs w:val="20"/>
    </w:rPr>
  </w:style>
  <w:style w:type="character" w:styleId="Hyperlink">
    <w:name w:val="Hyperlink"/>
    <w:basedOn w:val="DefaultParagraphFont"/>
    <w:uiPriority w:val="99"/>
    <w:unhideWhenUsed/>
    <w:qFormat/>
    <w:rsid w:val="00C56A07"/>
    <w:rPr>
      <w:rFonts w:ascii="Amiri Quran" w:hAnsi="Amiri Quran" w:cs="Amiri Quran"/>
      <w:color w:val="auto"/>
      <w:u w:val="single"/>
      <w:bdr w:val="none" w:sz="0" w:space="0" w:color="auto"/>
    </w:rPr>
  </w:style>
  <w:style w:type="paragraph" w:styleId="TOCHeading">
    <w:name w:val="TOC Heading"/>
    <w:basedOn w:val="Heading1"/>
    <w:next w:val="Normal"/>
    <w:uiPriority w:val="39"/>
    <w:unhideWhenUsed/>
    <w:qFormat/>
    <w:rsid w:val="00C56A07"/>
    <w:pPr>
      <w:outlineLvl w:val="9"/>
    </w:pPr>
    <w:rPr>
      <w:kern w:val="0"/>
    </w:rPr>
  </w:style>
  <w:style w:type="character" w:styleId="UnresolvedMention">
    <w:name w:val="Unresolved Mention"/>
    <w:basedOn w:val="DefaultParagraphFont"/>
    <w:uiPriority w:val="99"/>
    <w:semiHidden/>
    <w:unhideWhenUsed/>
    <w:rsid w:val="00C56A07"/>
    <w:rPr>
      <w:color w:val="605E5C"/>
      <w:shd w:val="clear" w:color="auto" w:fill="E1DFDD"/>
    </w:rPr>
  </w:style>
  <w:style w:type="character" w:customStyle="1" w:styleId="Heading2Char">
    <w:name w:val="Heading 2 Char"/>
    <w:basedOn w:val="DefaultParagraphFont"/>
    <w:link w:val="Heading2"/>
    <w:uiPriority w:val="9"/>
    <w:semiHidden/>
    <w:rsid w:val="00B81653"/>
    <w:rPr>
      <w:rFonts w:asciiTheme="majorHAnsi" w:eastAsiaTheme="majorEastAsia" w:hAnsiTheme="majorHAnsi" w:cstheme="majorBidi"/>
      <w:color w:val="2F5496" w:themeColor="accent1" w:themeShade="BF"/>
      <w:sz w:val="26"/>
      <w:szCs w:val="26"/>
    </w:rPr>
  </w:style>
  <w:style w:type="paragraph" w:customStyle="1" w:styleId="Style1">
    <w:name w:val="Style1"/>
    <w:basedOn w:val="Heading1"/>
    <w:link w:val="Style1Char"/>
    <w:autoRedefine/>
    <w:qFormat/>
    <w:rsid w:val="00B81653"/>
    <w:pPr>
      <w:bidi/>
      <w:spacing w:line="240" w:lineRule="auto"/>
      <w:jc w:val="center"/>
    </w:pPr>
    <w:rPr>
      <w:rFonts w:ascii="AGA Arabesque" w:hAnsi="AGA Arabesque" w:cs="Droid Arabic Kufi"/>
      <w:b/>
      <w:bCs/>
      <w:color w:val="BF8F00" w:themeColor="accent4" w:themeShade="BF"/>
      <w:sz w:val="20"/>
      <w:szCs w:val="20"/>
    </w:rPr>
  </w:style>
  <w:style w:type="character" w:customStyle="1" w:styleId="Style1Char">
    <w:name w:val="Style1 Char"/>
    <w:basedOn w:val="Heading1Char"/>
    <w:link w:val="Style1"/>
    <w:rsid w:val="00B81653"/>
    <w:rPr>
      <w:rFonts w:ascii="AGA Arabesque" w:eastAsiaTheme="majorEastAsia" w:hAnsi="AGA Arabesque" w:cs="Droid Arabic Kufi"/>
      <w:b/>
      <w:bCs/>
      <w:color w:val="BF8F00" w:themeColor="accent4" w:themeShade="BF"/>
      <w:sz w:val="20"/>
      <w:szCs w:val="20"/>
    </w:rPr>
  </w:style>
  <w:style w:type="paragraph" w:customStyle="1" w:styleId="Style2">
    <w:name w:val="Style2"/>
    <w:basedOn w:val="Heading1"/>
    <w:link w:val="Style2Char"/>
    <w:autoRedefine/>
    <w:qFormat/>
    <w:rsid w:val="00B81653"/>
    <w:pPr>
      <w:bidi/>
      <w:spacing w:line="240" w:lineRule="auto"/>
      <w:jc w:val="center"/>
    </w:pPr>
    <w:rPr>
      <w:rFonts w:ascii="AGA Arabesque" w:hAnsi="AGA Arabesque" w:cs="Droid Arabic Kufi"/>
      <w:b/>
      <w:bCs/>
      <w:color w:val="BF8F00" w:themeColor="accent4" w:themeShade="BF"/>
      <w:sz w:val="20"/>
      <w:szCs w:val="20"/>
    </w:rPr>
  </w:style>
  <w:style w:type="character" w:customStyle="1" w:styleId="Style2Char">
    <w:name w:val="Style2 Char"/>
    <w:basedOn w:val="Heading1Char"/>
    <w:link w:val="Style2"/>
    <w:rsid w:val="00B81653"/>
    <w:rPr>
      <w:rFonts w:ascii="AGA Arabesque" w:eastAsiaTheme="majorEastAsia" w:hAnsi="AGA Arabesque" w:cs="Droid Arabic Kufi"/>
      <w:b/>
      <w:bCs/>
      <w:color w:val="BF8F00" w:themeColor="accent4" w:themeShade="BF"/>
      <w:sz w:val="20"/>
      <w:szCs w:val="20"/>
    </w:rPr>
  </w:style>
  <w:style w:type="paragraph" w:customStyle="1" w:styleId="Style3">
    <w:name w:val="Style3"/>
    <w:basedOn w:val="Heading1"/>
    <w:link w:val="Style3Char"/>
    <w:autoRedefine/>
    <w:qFormat/>
    <w:rsid w:val="00B81653"/>
    <w:pPr>
      <w:bidi/>
      <w:spacing w:line="240" w:lineRule="auto"/>
      <w:jc w:val="center"/>
    </w:pPr>
    <w:rPr>
      <w:rFonts w:ascii="AGA Arabesque" w:hAnsi="AGA Arabesque" w:cs="Droid Arabic Kufi"/>
      <w:b/>
      <w:bCs/>
      <w:color w:val="BF8F00" w:themeColor="accent4" w:themeShade="BF"/>
      <w:sz w:val="20"/>
      <w:szCs w:val="20"/>
    </w:rPr>
  </w:style>
  <w:style w:type="character" w:customStyle="1" w:styleId="Style3Char">
    <w:name w:val="Style3 Char"/>
    <w:basedOn w:val="Heading1Char"/>
    <w:link w:val="Style3"/>
    <w:rsid w:val="00B81653"/>
    <w:rPr>
      <w:rFonts w:ascii="AGA Arabesque" w:eastAsiaTheme="majorEastAsia" w:hAnsi="AGA Arabesque" w:cs="Droid Arabic Kufi"/>
      <w:b/>
      <w:bCs/>
      <w:color w:val="BF8F00" w:themeColor="accent4" w:themeShade="BF"/>
      <w:sz w:val="20"/>
      <w:szCs w:val="20"/>
    </w:rPr>
  </w:style>
  <w:style w:type="paragraph" w:customStyle="1" w:styleId="Style4">
    <w:name w:val="Style4"/>
    <w:basedOn w:val="Normal"/>
    <w:next w:val="Heading2"/>
    <w:link w:val="Style4Char"/>
    <w:autoRedefine/>
    <w:qFormat/>
    <w:rsid w:val="00B81653"/>
    <w:pPr>
      <w:bidi/>
      <w:spacing w:after="0" w:line="240" w:lineRule="auto"/>
      <w:jc w:val="center"/>
    </w:pPr>
    <w:rPr>
      <w:rFonts w:ascii="Droid Arabic Kufi" w:hAnsi="Droid Arabic Kufi" w:cs="Droid Arabic Kufi"/>
      <w:b/>
      <w:bCs/>
      <w:color w:val="0000FF"/>
      <w:sz w:val="24"/>
      <w:szCs w:val="24"/>
    </w:rPr>
  </w:style>
  <w:style w:type="character" w:customStyle="1" w:styleId="Style4Char">
    <w:name w:val="Style4 Char"/>
    <w:basedOn w:val="DefaultParagraphFont"/>
    <w:link w:val="Style4"/>
    <w:rsid w:val="00B81653"/>
    <w:rPr>
      <w:rFonts w:ascii="Droid Arabic Kufi" w:hAnsi="Droid Arabic Kufi" w:cs="Droid Arabic Kufi"/>
      <w:b/>
      <w:bCs/>
      <w:color w:val="0000FF"/>
      <w:sz w:val="24"/>
      <w:szCs w:val="24"/>
    </w:rPr>
  </w:style>
  <w:style w:type="paragraph" w:customStyle="1" w:styleId="Style8">
    <w:name w:val="Style8"/>
    <w:basedOn w:val="Heading2"/>
    <w:next w:val="Heading2"/>
    <w:link w:val="Style8Char"/>
    <w:autoRedefine/>
    <w:qFormat/>
    <w:rsid w:val="00907F00"/>
    <w:pPr>
      <w:numPr>
        <w:numId w:val="2"/>
      </w:numPr>
      <w:ind w:hanging="360"/>
    </w:pPr>
    <w:rPr>
      <w:rFonts w:ascii="Amiri Quran" w:hAnsi="Amiri Quran"/>
      <w:color w:val="FF0000"/>
    </w:rPr>
  </w:style>
  <w:style w:type="character" w:customStyle="1" w:styleId="Style8Char">
    <w:name w:val="Style8 Char"/>
    <w:basedOn w:val="Heading2Char"/>
    <w:link w:val="Style8"/>
    <w:rsid w:val="00907F00"/>
    <w:rPr>
      <w:rFonts w:ascii="Amiri Quran" w:eastAsiaTheme="majorEastAsia" w:hAnsi="Amiri Quran" w:cstheme="majorBidi"/>
      <w:color w:val="FF0000"/>
      <w:sz w:val="26"/>
      <w:szCs w:val="26"/>
    </w:rPr>
  </w:style>
  <w:style w:type="paragraph" w:customStyle="1" w:styleId="Style9">
    <w:name w:val="Style9"/>
    <w:basedOn w:val="Normal"/>
    <w:link w:val="Style9Char"/>
    <w:autoRedefine/>
    <w:qFormat/>
    <w:rsid w:val="00907F00"/>
    <w:pPr>
      <w:bidi/>
      <w:spacing w:after="0" w:line="240" w:lineRule="auto"/>
      <w:jc w:val="center"/>
    </w:pPr>
    <w:rPr>
      <w:rFonts w:cs="Amiri Quran"/>
      <w:color w:val="0000FF"/>
      <w:sz w:val="28"/>
      <w:szCs w:val="28"/>
    </w:rPr>
  </w:style>
  <w:style w:type="character" w:customStyle="1" w:styleId="Style9Char">
    <w:name w:val="Style9 Char"/>
    <w:basedOn w:val="DefaultParagraphFont"/>
    <w:link w:val="Style9"/>
    <w:rsid w:val="00907F00"/>
    <w:rPr>
      <w:rFonts w:ascii="Amiri Quran" w:hAnsi="Amiri Quran" w:cs="Amiri Quran"/>
      <w:color w:val="0000FF"/>
      <w:sz w:val="28"/>
      <w:szCs w:val="28"/>
    </w:rPr>
  </w:style>
  <w:style w:type="paragraph" w:customStyle="1" w:styleId="Style10">
    <w:name w:val="Style10"/>
    <w:basedOn w:val="Heading1"/>
    <w:next w:val="Heading1"/>
    <w:link w:val="Style10Char"/>
    <w:autoRedefine/>
    <w:qFormat/>
    <w:rsid w:val="00907F00"/>
    <w:rPr>
      <w:rFonts w:ascii="Amiri Quran" w:hAnsi="Amiri Quran"/>
      <w:color w:val="0000FF"/>
    </w:rPr>
  </w:style>
  <w:style w:type="character" w:customStyle="1" w:styleId="Style10Char">
    <w:name w:val="Style10 Char"/>
    <w:basedOn w:val="Heading1Char"/>
    <w:link w:val="Style10"/>
    <w:rsid w:val="00907F00"/>
    <w:rPr>
      <w:rFonts w:ascii="Amiri Quran" w:eastAsiaTheme="majorEastAsia" w:hAnsi="Amiri Quran" w:cstheme="majorBidi"/>
      <w:color w:val="0000FF"/>
      <w:sz w:val="32"/>
      <w:szCs w:val="32"/>
    </w:rPr>
  </w:style>
  <w:style w:type="paragraph" w:customStyle="1" w:styleId="Style11">
    <w:name w:val="Style11"/>
    <w:basedOn w:val="Style9"/>
    <w:link w:val="Style11Char"/>
    <w:autoRedefine/>
    <w:qFormat/>
    <w:rsid w:val="00907F00"/>
  </w:style>
  <w:style w:type="character" w:customStyle="1" w:styleId="Style11Char">
    <w:name w:val="Style11 Char"/>
    <w:basedOn w:val="Style9Char"/>
    <w:link w:val="Style11"/>
    <w:rsid w:val="00907F00"/>
    <w:rPr>
      <w:rFonts w:ascii="Amiri Quran" w:hAnsi="Amiri Quran" w:cs="Amiri Quran"/>
      <w:color w:val="0000FF"/>
      <w:sz w:val="28"/>
      <w:szCs w:val="28"/>
    </w:rPr>
  </w:style>
  <w:style w:type="character" w:customStyle="1" w:styleId="Heading4Char">
    <w:name w:val="Heading 4 Char"/>
    <w:basedOn w:val="DefaultParagraphFont"/>
    <w:link w:val="Heading4"/>
    <w:uiPriority w:val="9"/>
    <w:semiHidden/>
    <w:rsid w:val="007431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1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113"/>
    <w:rPr>
      <w:rFonts w:eastAsiaTheme="majorEastAsia" w:cstheme="majorBidi"/>
      <w:color w:val="272727" w:themeColor="text1" w:themeTint="D8"/>
    </w:rPr>
  </w:style>
  <w:style w:type="paragraph" w:styleId="Title">
    <w:name w:val="Title"/>
    <w:basedOn w:val="Normal"/>
    <w:next w:val="Normal"/>
    <w:link w:val="TitleChar"/>
    <w:uiPriority w:val="10"/>
    <w:qFormat/>
    <w:rsid w:val="00743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1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113"/>
    <w:pPr>
      <w:spacing w:before="160"/>
      <w:jc w:val="center"/>
    </w:pPr>
    <w:rPr>
      <w:i/>
      <w:iCs/>
      <w:color w:val="404040" w:themeColor="text1" w:themeTint="BF"/>
    </w:rPr>
  </w:style>
  <w:style w:type="character" w:customStyle="1" w:styleId="QuoteChar">
    <w:name w:val="Quote Char"/>
    <w:basedOn w:val="DefaultParagraphFont"/>
    <w:link w:val="Quote"/>
    <w:uiPriority w:val="29"/>
    <w:rsid w:val="00743113"/>
    <w:rPr>
      <w:rFonts w:ascii="Amiri Quran" w:hAnsi="Amiri Quran"/>
      <w:i/>
      <w:iCs/>
      <w:color w:val="404040" w:themeColor="text1" w:themeTint="BF"/>
    </w:rPr>
  </w:style>
  <w:style w:type="character" w:styleId="IntenseEmphasis">
    <w:name w:val="Intense Emphasis"/>
    <w:basedOn w:val="DefaultParagraphFont"/>
    <w:uiPriority w:val="21"/>
    <w:qFormat/>
    <w:rsid w:val="00743113"/>
    <w:rPr>
      <w:i/>
      <w:iCs/>
      <w:color w:val="2F5496" w:themeColor="accent1" w:themeShade="BF"/>
    </w:rPr>
  </w:style>
  <w:style w:type="paragraph" w:styleId="IntenseQuote">
    <w:name w:val="Intense Quote"/>
    <w:basedOn w:val="Normal"/>
    <w:next w:val="Normal"/>
    <w:link w:val="IntenseQuoteChar"/>
    <w:uiPriority w:val="30"/>
    <w:qFormat/>
    <w:rsid w:val="00743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113"/>
    <w:rPr>
      <w:rFonts w:ascii="Amiri Quran" w:hAnsi="Amiri Quran"/>
      <w:i/>
      <w:iCs/>
      <w:color w:val="2F5496" w:themeColor="accent1" w:themeShade="BF"/>
    </w:rPr>
  </w:style>
  <w:style w:type="character" w:styleId="IntenseReference">
    <w:name w:val="Intense Reference"/>
    <w:basedOn w:val="DefaultParagraphFont"/>
    <w:uiPriority w:val="32"/>
    <w:qFormat/>
    <w:rsid w:val="007431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76</Pages>
  <Words>10609</Words>
  <Characters>60474</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bin Ibrohim</dc:creator>
  <cp:keywords/>
  <dc:description/>
  <cp:lastModifiedBy>Ahmad bin Ibrohim</cp:lastModifiedBy>
  <cp:revision>2</cp:revision>
  <dcterms:created xsi:type="dcterms:W3CDTF">2026-04-15T09:59:00Z</dcterms:created>
  <dcterms:modified xsi:type="dcterms:W3CDTF">2026-04-15T09:59:00Z</dcterms:modified>
</cp:coreProperties>
</file>