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Georgia" w:cs="Georgia" w:eastAsia="Georgia" w:hAnsi="Georgia"/>
          <w:color w:val="6E5A3E"/>
          <w:sz w:val="18"/>
          <w:szCs w:val="18"/>
        </w:rPr>
        <w:t xml:space="preserve">Ref: SHRS/____/2026/____</w:t>
      </w:r>
      <w:r>
        <w:rPr>
          <w:rFonts w:ascii="Georgia" w:cs="Georgia" w:eastAsia="Georgia" w:hAnsi="Georgia"/>
          <w:sz w:val="18"/>
          <w:szCs w:val="18"/>
        </w:rPr>
        <w:t xml:space="preserve">						</w:t>
      </w:r>
      <w:r>
        <w:rPr>
          <w:rFonts w:ascii="Georgia" w:cs="Georgia" w:eastAsia="Georgia" w:hAnsi="Georgia"/>
          <w:color w:val="6E5A3E"/>
          <w:sz w:val="18"/>
          <w:szCs w:val="18"/>
        </w:rPr>
        <w:t xml:space="preserve">Date: ______________</w:t>
      </w:r>
    </w:p>
    <w:p>
      <w:pPr>
        <w:spacing w:after="240"/>
      </w:pPr>
      <w:r>
        <w:rPr>
          <w:rFonts w:ascii="Georgia" w:cs="Georgia" w:eastAsia="Georgia" w:hAnsi="Georgia"/>
          <w:b/>
          <w:bCs/>
          <w:color w:val="241809"/>
          <w:sz w:val="20"/>
          <w:szCs w:val="20"/>
        </w:rPr>
        <w:t xml:space="preserve">[Recipient name]</w:t>
      </w:r>
    </w:p>
    <w:p>
      <w:pPr>
        <w:spacing w:after="200"/>
      </w:pPr>
      <w:r>
        <w:rPr>
          <w:rFonts w:ascii="Cinzel" w:cs="Cinzel" w:eastAsia="Cinzel" w:hAnsi="Cinzel"/>
          <w:b/>
          <w:bCs/>
          <w:color w:val="241809"/>
          <w:spacing w:val="20"/>
          <w:sz w:val="20"/>
          <w:szCs w:val="20"/>
        </w:rPr>
        <w:t xml:space="preserve">SUBJECT OF THE LETTER</w:t>
      </w:r>
    </w:p>
    <w:p>
      <w:pPr>
        <w:spacing w:after="200"/>
      </w:pPr>
      <w:r>
        <w:rPr>
          <w:rFonts w:ascii="Georgia" w:cs="Georgia" w:eastAsia="Georgia" w:hAnsi="Georgia"/>
          <w:color w:val="241809"/>
          <w:sz w:val="20"/>
          <w:szCs w:val="20"/>
        </w:rPr>
        <w:t xml:space="preserve">Dear ____________,</w:t>
      </w:r>
    </w:p>
    <w:p>
      <w:pPr>
        <w:spacing w:after="200" w:line="300"/>
        <w:jc w:val="both"/>
      </w:pPr>
      <w:r>
        <w:rPr>
          <w:rFonts w:ascii="Georgia" w:cs="Georgia" w:eastAsia="Georgia" w:hAnsi="Georgia"/>
          <w:color w:val="241809"/>
          <w:sz w:val="20"/>
          <w:szCs w:val="20"/>
        </w:rPr>
        <w:t xml:space="preserve">Begin typing here. This sheet carries the school’s crest and details on every page automatically — write as many pages as the letter needs.</w:t>
      </w:r>
    </w:p>
    <w:p>
      <w:pPr>
        <w:spacing w:after="0" w:before="400"/>
      </w:pPr>
      <w:r>
        <w:rPr>
          <w:rFonts w:ascii="Georgia" w:cs="Georgia" w:eastAsia="Georgia" w:hAnsi="Georgia"/>
          <w:color w:val="241809"/>
          <w:sz w:val="20"/>
          <w:szCs w:val="20"/>
        </w:rPr>
        <w:t xml:space="preserve">Yours sincerely,</w:t>
      </w:r>
    </w:p>
    <w:p>
      <w:pPr>
        <w:spacing w:after="0" w:before="700"/>
      </w:pPr>
      <w:r>
        <w:rPr>
          <w:rFonts w:ascii="Georgia" w:cs="Georgia" w:eastAsia="Georgia" w:hAnsi="Georgia"/>
          <w:b/>
          <w:bCs/>
          <w:color w:val="241809"/>
          <w:sz w:val="20"/>
          <w:szCs w:val="20"/>
        </w:rPr>
        <w:t xml:space="preserve">[Full Name]</w:t>
      </w:r>
    </w:p>
    <w:p>
      <w:r>
        <w:rPr>
          <w:rFonts w:ascii="Georgia" w:cs="Georgia" w:eastAsia="Georgia" w:hAnsi="Georgia"/>
          <w:color w:val="5A4630"/>
          <w:sz w:val="18"/>
          <w:szCs w:val="18"/>
        </w:rPr>
        <w:t xml:space="preserve">Head of Schools &amp; Administrator</w:t>
      </w:r>
    </w:p>
    <w:p>
      <w:r>
        <w:rPr>
          <w:rFonts w:ascii="Georgia" w:cs="Georgia" w:eastAsia="Georgia" w:hAnsi="Georgia"/>
          <w:color w:val="5A4630"/>
          <w:sz w:val="18"/>
          <w:szCs w:val="18"/>
        </w:rPr>
        <w:t xml:space="preserve">Chairman, Board of Governors</w:t>
      </w:r>
    </w:p>
    <w:sectPr>
      <w:headerReference w:type="default" r:id="rId7"/>
      <w:footerReference w:type="default" r:id="rId8"/>
      <w:pgSz w:w="11906" w:h="16838" w:orient="portrait"/>
      <w:pgMar w:top="793" w:right="1247" w:bottom="680" w:left="1247" w:header="566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E6A26" w:sz="4" w:space="6"/>
      </w:pBdr>
      <w:spacing w:after="60"/>
    </w:pPr>
  </w:p>
  <w:p>
    <w:pPr>
      <w:spacing w:after="30"/>
      <w:jc w:val="center"/>
    </w:pPr>
    <w:r>
      <w:rPr>
        <w:rFonts w:ascii="Calibri" w:cs="Calibri" w:eastAsia="Calibri" w:hAnsi="Calibri"/>
        <w:color w:val="5A4630"/>
        <w:sz w:val="14"/>
        <w:szCs w:val="14"/>
      </w:rPr>
      <w:t xml:space="preserve">Ikorodu, Lagos State, Nigeria  ·  +234 807 374 7650  ·  +234 807 058 6860</w:t>
    </w:r>
  </w:p>
  <w:p>
    <w:pPr>
      <w:spacing w:after="60"/>
      <w:jc w:val="center"/>
    </w:pPr>
    <w:r>
      <w:rPr>
        <w:rFonts w:ascii="Calibri" w:cs="Calibri" w:eastAsia="Calibri" w:hAnsi="Calibri"/>
        <w:color w:val="5A4630"/>
        <w:sz w:val="14"/>
        <w:szCs w:val="14"/>
      </w:rPr>
      <w:t xml:space="preserve">info@shroyalschools.com  ·  shroyalschools.com</w:t>
    </w:r>
  </w:p>
  <w:p>
    <w:pPr>
      <w:spacing w:after="0"/>
      <w:jc w:val="center"/>
    </w:pPr>
    <w:r>
      <w:rPr>
        <w:rFonts w:ascii="Cormorant Garamond" w:cs="Cormorant Garamond" w:eastAsia="Cormorant Garamond" w:hAnsi="Cormorant Garamond"/>
        <w:color w:val="6E5A3E"/>
        <w:sz w:val="16"/>
        <w:szCs w:val="16"/>
      </w:rPr>
      <w:t xml:space="preserve">Established July 2016  ·  Governed by a Board of Governors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  <w:jc w:val="center"/>
    </w:pPr>
    <w:r>
      <w:drawing>
        <wp:inline distT="0" distB="0" distL="0" distR="0">
          <wp:extent cx="723900" cy="723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after="40"/>
      <w:jc w:val="center"/>
    </w:pPr>
    <w:r>
      <w:rPr>
        <w:rFonts w:ascii="Cinzel" w:cs="Cinzel" w:eastAsia="Cinzel" w:hAnsi="Cinzel"/>
        <w:b/>
        <w:bCs/>
        <w:color w:val="241809"/>
        <w:spacing w:val="30"/>
        <w:sz w:val="34"/>
        <w:szCs w:val="34"/>
      </w:rPr>
      <w:t xml:space="preserve">SULTAN HANAFI ROYAL SCHOOLS</w:t>
    </w:r>
  </w:p>
  <w:p>
    <w:pPr>
      <w:spacing w:after="80"/>
      <w:jc w:val="center"/>
    </w:pPr>
    <w:r>
      <w:rPr>
        <w:rFonts w:ascii="Amiri" w:cs="Amiri" w:eastAsia="Amiri" w:hAnsi="Amiri"/>
        <w:color w:val="6E5A3E"/>
        <w:sz w:val="22"/>
        <w:szCs w:val="22"/>
        <w:rtl/>
      </w:rPr>
      <w:t xml:space="preserve">مدرسة سلطان حنفي الملكية</w:t>
    </w:r>
  </w:p>
  <w:p>
    <w:pPr>
      <w:pBdr>
        <w:bottom w:val="single" w:color="8E6A26" w:sz="4" w:space="6"/>
      </w:pBdr>
      <w:spacing w:after="60"/>
      <w:jc w:val="center"/>
    </w:pPr>
    <w:r>
      <w:rPr>
        <w:rFonts w:ascii="Cormorant Garamond" w:cs="Cormorant Garamond" w:eastAsia="Cormorant Garamond" w:hAnsi="Cormorant Garamond"/>
        <w:i/>
        <w:iCs/>
        <w:color w:val="5A4630"/>
        <w:sz w:val="22"/>
        <w:szCs w:val="22"/>
      </w:rPr>
      <w:t xml:space="preserve">“Forming Scholars, Leaders and Guardians of Excellence.”</w:t>
    </w:r>
  </w:p>
  <w:p>
    <w:pPr>
      <w:spacing w:after="240"/>
      <w:jc w:val="center"/>
    </w:pPr>
    <w:r>
      <w:rPr>
        <w:rFonts w:ascii="Calibri" w:cs="Calibri" w:eastAsia="Calibri" w:hAnsi="Calibri"/>
        <w:color w:val="8E6A26"/>
        <w:spacing w:val="40"/>
        <w:sz w:val="12"/>
        <w:szCs w:val="12"/>
      </w:rPr>
      <w:t xml:space="preserve">NURSERY &amp; PRIMARY SCHOOL  ·  ROYAL COLLEGE  ·  SCHOOL OF ISLAMIC &amp; ARABIC STUDIES  ·  QUR’AN COLLEGE  ·  ONLINE &amp; DISTANCE LEARNING SCHOOL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336a45ffdec16cc4b079bd2b82788c995bb227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Sultan Hanafi Royal Schools — Official Letterhead</dc:title>
  <dc:creator>Sultan Hanafi Royal Schools</dc:creator>
  <cp:lastModifiedBy>Un-named</cp:lastModifiedBy>
  <cp:revision>1</cp:revision>
  <dcterms:created xsi:type="dcterms:W3CDTF">2026-08-13T10:19:09.593Z</dcterms:created>
  <dcterms:modified xsi:type="dcterms:W3CDTF">2026-08-13T10:19:09.593Z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