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الموسوعة</w:t>
      </w:r>
    </w:p>
    <w:p>
      <w:pPr>
        <w:bidi/>
        <w:spacing w:after="260" w:before="0" w:line="300"/>
        <w:jc w:val="center"/>
      </w:pPr>
      <w:r>
        <w:rPr>
          <w:rFonts w:ascii="Amiri" w:cs="Amiri" w:eastAsia="Amiri" w:hAnsi="Amiri"/>
          <w:b/>
          <w:bCs/>
          <w:i w:val="false"/>
          <w:iCs w:val="false"/>
          <w:color w:val="8A6A1F"/>
          <w:sz w:val="24"/>
          <w:szCs w:val="24"/>
          <w:rtl/>
        </w:rPr>
        <w:t xml:space="preserve">أشمل الأقوال في شرح متن تحفة الأطفال والغلمان في تجويد القرآن</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(52)</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الموسوعة</w:t>
      </w:r>
    </w:p>
    <w:p>
      <w:pPr>
        <w:bidi/>
        <w:spacing w:after="100" w:before="0" w:line="300"/>
        <w:jc w:val="center"/>
      </w:pPr>
      <w:r>
        <w:rPr>
          <w:rFonts w:ascii="Amiri" w:cs="Amiri" w:eastAsia="Amiri" w:hAnsi="Amiri"/>
          <w:b w:val="false"/>
          <w:bCs w:val="false"/>
          <w:i w:val="false"/>
          <w:iCs w:val="false"/>
          <w:color w:val="8A6A1F"/>
          <w:sz w:val="20"/>
          <w:szCs w:val="20"/>
          <w:rtl/>
        </w:rPr>
        <w:t xml:space="preserve">أشمل الأقوال في شرح متن تحفة الأطفال</w:t>
      </w:r>
    </w:p>
    <w:p>
      <w:pPr>
        <w:bidi/>
        <w:spacing w:after="0" w:before="0" w:line="300"/>
        <w:jc w:val="center"/>
      </w:pPr>
      <w:r>
        <w:rPr>
          <w:rFonts w:ascii="Amiri" w:cs="Amiri" w:eastAsia="Amiri" w:hAnsi="Amiri"/>
          <w:b w:val="false"/>
          <w:bCs w:val="false"/>
          <w:i w:val="false"/>
          <w:iCs w:val="false"/>
          <w:color w:val="8A6A1F"/>
          <w:sz w:val="20"/>
          <w:szCs w:val="20"/>
          <w:rtl/>
        </w:rPr>
        <w:t xml:space="preserve">تأليف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تحفة الأطفال والغلمان في تجويد القرآن، للعلامة سليمان الجمزوري رحمه الله</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(52)</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الرواية المعتمدة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حفص عن عاصم</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978-1-7345678-2-8</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يُستكمل من الناشر</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هذه الصفحة قالبٌ لبيانات النشر الرسمية. تُستكمل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ملاحظة تحريرية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مباشرة من مخطوطة الشرح كما وردت من المؤلف، مع الحفاظ التام على نصه العلمي دون تغيير أو اختصار. والمخطوطة المزوَّدة تنتهي أثناء الكلام على «باب المدود» (عند تفصيل المد اللازم الحرفي)، دون خاتمة ختامية للباب أو للكتاب، ودون فهارس علمية بعد. وقد أُبقي المتن على حاله دون إكمال مُفتَرَض أو خاتمة مُستحدثة، حرصًا على الأمانة العلمية؛ وتُستكمل هذه الأجزاء (خاتمة باب المدود، وخاتمة الكتاب، والفهارس) في إصدار لاحق عند توفرها من المؤلف.
    </w:t>
      </w:r>
    </w:p>
    <w:p>
      <w:pPr>
        <w:pStyle w:val="Heading1"/>
        <w:pageBreakBefore/>
        <w:bidi/>
        <w:spacing w:after="160" w:before="0"/>
        <w:jc w:val="right"/>
      </w:pPr>
      <w:bookmarkStart w:name="bm_native_toc" w:id="1002"/>
      <w:r>
        <w:rPr>
          <w:rFonts w:ascii="Aref Ruqaa" w:cs="Aref Ruqaa" w:eastAsia="Aref Ruqaa" w:hAnsi="Aref Ruqaa"/>
          <w:b/>
          <w:bCs/>
          <w:i w:val="false"/>
          <w:iCs w:val="false"/>
          <w:color w:val="0D2143"/>
          <w:sz w:val="32"/>
          <w:szCs w:val="32"/>
          <w:rtl/>
        </w:rPr>
        <w:t xml:space="preserve">فهرس المحتويات</w:t>
      </w:r>
      <w:bookmarkEnd w:id="1002"/>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_shahr" w:id="1003"/>
      <w:r>
        <w:rPr>
          <w:rFonts w:ascii="Aref Ruqaa" w:cs="Aref Ruqaa" w:eastAsia="Aref Ruqaa" w:hAnsi="Aref Ruqaa"/>
          <w:b/>
          <w:bCs/>
          <w:i w:val="false"/>
          <w:iCs w:val="false"/>
          <w:color w:val="0D2143"/>
          <w:sz w:val="32"/>
          <w:szCs w:val="32"/>
          <w:rtl/>
        </w:rPr>
        <w:t xml:space="preserve">مقدمة الشرح</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بسم الله الرحمن الرحيم، وبه نستعين، وعليه نتوكل، وإليه ننيب.</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أنزل الفرقان على عبده ليكون للعالمين نذيرًا، وجعله نورًا مبينًا وهدىً ورحمةً للمؤمنين، وتعبّدنا بتلاوته آناء الليل وأطراف النهار ترتيلاً وتجويدًا، فقال جلّ من قائل عليم خبير: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وقال سبحانه: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 أُولَئِكَ يُؤْمِنُونَ بِهِ﴾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فحق تلاوته لا يكون إلا بمعرفة أحكامه، وضبط مخارج حروفه وصفاتها، وإعطاء كل حرف حقه ومستحقه، على النحو الذي تلقاه النبي صلى الله عليه وسلم عن جبريل الأمين، عن رب العالمين، وأدّاه إلى صحابته الكرام، فنقلوه إلينا محفوظًا مصونًا من التبديل والتحريف، بحركاته وسكناته، ومدوده وغُننه، وإظهاره وإخفائه، وإدغامه وإبداله، بحيث لم يبقَ لقائل مقال، ولا لمتعنت مجال.</w:t>
      </w:r>
    </w:p>
    <w:p>
      <w:pPr>
        <w:bidi/>
        <w:spacing w:after="140" w:before="0" w:line="300"/>
        <w:jc w:val="both"/>
      </w:pPr>
      <w:r>
        <w:rPr>
          <w:rFonts w:ascii="Amiri" w:cs="Amiri" w:eastAsia="Amiri" w:hAnsi="Amiri"/>
          <w:b w:val="false"/>
          <w:bCs w:val="false"/>
          <w:i w:val="false"/>
          <w:iCs w:val="false"/>
          <w:color w:val="181410"/>
          <w:sz w:val="22"/>
          <w:szCs w:val="22"/>
          <w:rtl/>
        </w:rPr>
        <w:t xml:space="preserve">والصلاة والسلام الأتمان الأكملان، الأطيبان الأزكيان، على سيدنا ونبينا محمد، أفصح من نطق بالضاد، وأعذب من رتّل كتاب الله، الذي قال فيه ربه: </w:t>
      </w:r>
      <w:r>
        <w:rPr>
          <w:rFonts w:ascii="Amiri Quran" w:cs="Amiri Quran" w:eastAsia="Amiri Quran" w:hAnsi="Amiri Quran"/>
          <w:b w:val="false"/>
          <w:bCs w:val="false"/>
          <w:i w:val="false"/>
          <w:iCs w:val="false"/>
          <w:color w:val="0D2143"/>
          <w:sz w:val="26"/>
          <w:szCs w:val="26"/>
          <w:rtl/>
        </w:rPr>
        <w:t xml:space="preserve">﴿لَا تُحَرِّكْ بِهِ لِسَانَكَ لِتَعْجَلَ بِهِ * إِنَّ عَلَيْنَا جَمْعَهُ وَقُرْآنَهُ * فَإِذَا قَرَأْنَاهُ فَاتَّبِعْ قُرْآنَهُ﴾</w:t>
      </w:r>
      <w:r>
        <w:rPr>
          <w:rFonts w:ascii="Cairo" w:cs="Cairo" w:eastAsia="Cairo" w:hAnsi="Cairo"/>
          <w:b/>
          <w:bCs/>
          <w:i w:val="false"/>
          <w:iCs w:val="false"/>
          <w:color w:val="8A6A1F"/>
          <w:sz w:val="16"/>
          <w:szCs w:val="16"/>
          <w:rtl/>
        </w:rPr>
        <w:t xml:space="preserve"> [القيامة: 16-18]</w:t>
      </w:r>
      <w:r>
        <w:rPr>
          <w:rFonts w:ascii="Amiri" w:cs="Amiri" w:eastAsia="Amiri" w:hAnsi="Amiri"/>
          <w:b w:val="false"/>
          <w:bCs w:val="false"/>
          <w:i w:val="false"/>
          <w:iCs w:val="false"/>
          <w:color w:val="181410"/>
          <w:sz w:val="22"/>
          <w:szCs w:val="22"/>
          <w:rtl/>
        </w:rPr>
        <w:t xml:space="preserve">. فكان صلى الله عليه وسلم يقرأ القرآن مفسّرًا حرفًا حرفًا، ويمدّ ما يستحق المدّ، ويقصر ما يستحق القصر، ويفخّم ما حقّه التفخيم، ويرقّق ما حقّه الترقيق، ويُظهر ما يجب إظهاره، ويُدغم ما يجب إدغامه، ويُخفي ما يجب إخفاؤه، ويُظهر الغُنّة في مواضعها، حتى كان لصوته الشريف أزيز كأزيز المرجل. فمن تمسك بسنته في التلاوة، واتبع هديه في الأداء، فقد فاز بالحظ الأوفر، ونال الأجر الأكبر.</w:t>
      </w:r>
    </w:p>
    <w:p>
      <w:pPr>
        <w:bidi/>
        <w:spacing w:after="140" w:before="0" w:line="300"/>
        <w:jc w:val="both"/>
      </w:pPr>
      <w:r>
        <w:rPr>
          <w:rFonts w:ascii="Amiri" w:cs="Amiri" w:eastAsia="Amiri" w:hAnsi="Amiri"/>
          <w:b w:val="false"/>
          <w:bCs w:val="false"/>
          <w:i w:val="false"/>
          <w:iCs w:val="false"/>
          <w:color w:val="181410"/>
          <w:sz w:val="22"/>
          <w:szCs w:val="22"/>
          <w:rtl/>
        </w:rPr>
        <w:t xml:space="preserve">وعلى آله الطيبين الطاهرين، المطهرين من كل دنس ورجس، الذين أذهب الله عنهم الرجس وطهّرهم تطهيرًا، وعلى أزواجه أمهات المؤمنين، وعلى صحابته الغر الميامين، السادة الأئمة الهادين، الذين نقلوا إلينا كتاب الله كما سمعوه من فيه الشريف، غضًّا طريًّا، حرفًا بحرف، وحركة بحركة، ومدًّا بمد، وقصرًا بقصر، وإظهارًا بإظهار، وإخفاءً بإخفاء، وغنّةً بغنّة، حتى لم يختلف في نقله اثنان، ولم يطعن في روايته طاعن. فرضي الله عنهم وأرضاهم، وجعل جنات الفردوس مأواهم.</w:t>
      </w:r>
    </w:p>
    <w:p>
      <w:pPr>
        <w:bidi/>
        <w:spacing w:after="140" w:before="0" w:line="300"/>
        <w:jc w:val="both"/>
      </w:pPr>
      <w:r>
        <w:rPr>
          <w:rFonts w:ascii="Amiri" w:cs="Amiri" w:eastAsia="Amiri" w:hAnsi="Amiri"/>
          <w:b w:val="false"/>
          <w:bCs w:val="false"/>
          <w:i w:val="false"/>
          <w:iCs w:val="false"/>
          <w:color w:val="181410"/>
          <w:sz w:val="22"/>
          <w:szCs w:val="22"/>
          <w:rtl/>
        </w:rPr>
        <w:t xml:space="preserve">وعلى من تبعهم بإحسان إلى يوم الدين، من العلماء العاملين، والقراء المحققين، والمجوّدين المتقنين، الذين بذلوا نفائس أعمارهم في خدمة كتاب الله، وجردوا ألسنتهم لضبط قراءاته، وأفنوا زهرة شبابهم في تدوين علومه، حتى صارت قواعده مدونة، وأصوله مقررة، وفروعه محررة. وخصّ منهم بالذكر الأئمة الأعلام، الذين كان لهم القدح المعلى في هذا الشأن: الإمام أبا عمرو الداني، والإمام مكي بن أبي طالب القيسي، والإمام أبا القاسم الشاطبي، والإمام أبا الخير ابن الجزري، والإمام أبا الحسن السخاوي، والإمام أبا عبد الله المواق، وغيرهم ممن لا يحصيهم إلا الله. فرحمهم الله رحمة واسعة، وجزاهم عن الإسلام والمسلمين خير الجزاء.</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التجويد هو من أشرف العلوم قدرًا، وأعلاها منزلةً، وأسناها مرتبةً، وأعظمها فائدةً، إذ شرفه بشرف موضوعه، وهو كلام الله رب العالمين، الذي لا يأتيه الباطل من بين يديه ولا من خلفه. وهو العلم الذي يُعرف به إعطاء كل حرف حقّه ومستحقه، من صفات ومخارج وأحكام. وهو حلية التلاوة، وزينة القراءة، وبهاء الحروف، وكمال الألفاظ، وسموّ المعاني.</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علماء الإسلام، سلفًا وخلفًا، على وجوب الأخذ به والعمل بمقتضاه، وتأثيم من تعمّد مخالفته مع القدرة على تصحيحه. قال الإمام ابن الجزري رحمه الله في مقدمته الشهيرة: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فالتجويد إذًا ليس تكلّفًا ولا تنطّعًا، بل هو كيفية أداء النبي صلى الله عليه وسلم للقرآن، التي تلقاها عن جبريل عليه السلام، والتي يجب علينا اتباعها وعدم الحياد عنها.</w:t>
      </w:r>
    </w:p>
    <w:p>
      <w:pPr>
        <w:bidi/>
        <w:spacing w:after="140" w:before="0" w:line="300"/>
        <w:jc w:val="both"/>
      </w:pPr>
      <w:r>
        <w:rPr>
          <w:rFonts w:ascii="Amiri" w:cs="Amiri" w:eastAsia="Amiri" w:hAnsi="Amiri"/>
          <w:b w:val="false"/>
          <w:bCs w:val="false"/>
          <w:i w:val="false"/>
          <w:iCs w:val="false"/>
          <w:color w:val="181410"/>
          <w:sz w:val="22"/>
          <w:szCs w:val="22"/>
          <w:rtl/>
        </w:rPr>
        <w:t xml:space="preserve">وإن مما يسّر الله تعالى به على طلبة هذا العلم، أن قيّض لهم علماء أفذاذًا، صاغوا أحكامه في متون منظومة، وأراجيز محكمة، تسهّل على المبتدئ حفظها، وتذكّر المنتهي بقواعدها. وكان من أشهر هذه المتون وأكثرها تداولاً بين أهل هذا الشأن، وأحسنها نظمًا وأيسرها حفظًا، وأجمعها لأصول المسائل وفروعها، متن «تحفة الأطفال والغلمان في تجويد القرآن» لناظمه العلامة المحقق، الشيخ سليمان بن حسين الجمزوري رحمه الله تعالى ورضي عنه وأرضاه.</w:t>
      </w:r>
    </w:p>
    <w:p>
      <w:pPr>
        <w:bidi/>
        <w:spacing w:after="140" w:before="0" w:line="300"/>
        <w:jc w:val="both"/>
      </w:pPr>
      <w:r>
        <w:rPr>
          <w:rFonts w:ascii="Amiri" w:cs="Amiri" w:eastAsia="Amiri" w:hAnsi="Amiri"/>
          <w:b w:val="false"/>
          <w:bCs w:val="false"/>
          <w:i w:val="false"/>
          <w:iCs w:val="false"/>
          <w:color w:val="181410"/>
          <w:sz w:val="22"/>
          <w:szCs w:val="22"/>
          <w:rtl/>
        </w:rPr>
        <w:t xml:space="preserve">وقد تلقى هذا المتن بالقبول منذ أن نظمه صاحبه، وأقبل عليه الطلبة في سائر الأمصار، وتنافس العلماء في شرحه والتعليق عليه، ووضعوا له الشروح الكثيرة، ما بين مطوّل ومختصر، ومبسوط ومقتضب، كلٌّ يغترف من بحره، ويسير في فلكه. غير أني لما تأملت هذه الشروح، وجدت أكثرها مقصورًا على تقرير المعنى الظاهر، مقتصرًا على حل ألفاظ المتن، مع إعراض عن ذكر العلل والحكم، وبيان المآخذ والوجوه، والاستطراد إلى المسائل الخلافية وترجيح الراجح منها، والإكثار من الشواهد القرآنية والأمثلة التطبيقية، على نحو ما كان يصنعه أئمتنا المتقدمون في مصنفاتهم.</w:t>
      </w:r>
    </w:p>
    <w:p>
      <w:pPr>
        <w:bidi/>
        <w:spacing w:after="140" w:before="0" w:line="300"/>
        <w:jc w:val="both"/>
      </w:pPr>
      <w:r>
        <w:rPr>
          <w:rFonts w:ascii="Amiri" w:cs="Amiri" w:eastAsia="Amiri" w:hAnsi="Amiri"/>
          <w:b w:val="false"/>
          <w:bCs w:val="false"/>
          <w:i w:val="false"/>
          <w:iCs w:val="false"/>
          <w:color w:val="181410"/>
          <w:sz w:val="22"/>
          <w:szCs w:val="22"/>
          <w:rtl/>
        </w:rPr>
        <w:t xml:space="preserve">فرأيت أن أضع على هذا المتن شرحًا موسّعًا، أجمع فيه طائفة واسعة مما تفرق في شروح أهل العلم وتحريراتهم، وأضيف إليه ما تيسر لي جمعه من الفوائد والنكت، خدمةً لطلاب هذا الفن، لا استغناءً عن جهود من سبق من الأئمة، ولا دعوى إحاطة بما لا يحيط به إلا الله. وقد سميت هذا العمل: «الموسوعة، أشمل الأقوال في شرح متن تحفة الأطفال»، رجاء أن يجد فيه الطالب طائفة واسعة من أقوال المحققين وتحريراتهم مجموعة منظمة، لا بديلاً عن شروحهم ومصنفاتهم التي هي الأصل والمعوَّل عليه، ووضعته على نمط أئمتنا المتقدمين، في الأسلوب والعبارة، والتبويب والترتيب، واجتنبت فيه الصياغات المحدثة الرتيبة، واستعملت الأساليب العربية الفصيحة، وعبارات السلف الصحيحة.</w:t>
      </w:r>
    </w:p>
    <w:p>
      <w:pPr>
        <w:bidi/>
        <w:spacing w:after="140" w:before="0" w:line="300"/>
        <w:jc w:val="both"/>
      </w:pPr>
      <w:r>
        <w:rPr>
          <w:rFonts w:ascii="Amiri" w:cs="Amiri" w:eastAsia="Amiri" w:hAnsi="Amiri"/>
          <w:b/>
          <w:bCs/>
          <w:i w:val="false"/>
          <w:iCs w:val="false"/>
          <w:color w:val="0D2143"/>
          <w:sz w:val="22"/>
          <w:szCs w:val="22"/>
          <w:rtl/>
        </w:rPr>
        <w:t xml:space="preserve">وسوف أسير في هذا الشرح على المنهج الآتي:</w:t>
      </w:r>
    </w:p>
    <w:p>
      <w:pPr>
        <w:bidi/>
        <w:spacing w:after="140" w:before="0" w:line="300"/>
        <w:jc w:val="both"/>
      </w:pPr>
      <w:r>
        <w:rPr>
          <w:rFonts w:ascii="Amiri" w:cs="Amiri" w:eastAsia="Amiri" w:hAnsi="Amiri"/>
          <w:b w:val="false"/>
          <w:bCs w:val="false"/>
          <w:i w:val="false"/>
          <w:iCs w:val="false"/>
          <w:color w:val="181410"/>
          <w:sz w:val="22"/>
          <w:szCs w:val="22"/>
          <w:rtl/>
        </w:rPr>
        <w:t xml:space="preserve">أولاً: أقدّم بين يدي كل باب بتمهيد يوضح موضوعه، ويبين أهميته، ويذكر عدد مسائله وأحكامه إجمالاً.</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أذكر الأبيات الخاصة بكل باب، ثم أشرع في شرحها بيتًا بيتًا، فأعرض للغة البيت وإعرابه، ثم معناه الإجمالي، ثم أفصّل المسائل التجويدية المتعلقة به تفصيلاً دقيقًا، ذاكرًا تعريفاتها، وأقسامها، وشروطها، وأسبابها، وحكمها، وعلامات ضبطها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أذكر لكل حكم ثلاثة أمثلة قرآنية على الأقل، أطبّق عليها الحكم تطبيقًا صوتيًا ووصفيًا، محللاً كل مثال حرفًا حرفًا، مبينًا كيفية النطق الصحيح، ومخرج الحرف، وصفاته، وطريقة أدائه.</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أتعرّض لبيان العلة والحكمة من كل حكم، من حيث اللغة العربية، وعلم الأصوات، والتيسير على القارئ، مبيّنًا أقوال العلماء في ذلك، ومعضّدًا لها بالنقول عن أئمة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خامسًا: أذكر ما وقع فيه الخلاف المعتبر بين أئمة القراءة والتجويد، وأبين مذاهبهم وأدلتهم، ثم أرجّح ما أراه راجحًا بعبارة لطيفة، من غير تعصب ولا إزراء بأحد.</w:t>
      </w:r>
    </w:p>
    <w:p>
      <w:pPr>
        <w:bidi/>
        <w:spacing w:after="140" w:before="0" w:line="300"/>
        <w:jc w:val="both"/>
      </w:pPr>
      <w:r>
        <w:rPr>
          <w:rFonts w:ascii="Amiri" w:cs="Amiri" w:eastAsia="Amiri" w:hAnsi="Amiri"/>
          <w:b w:val="false"/>
          <w:bCs w:val="false"/>
          <w:i w:val="false"/>
          <w:iCs w:val="false"/>
          <w:color w:val="181410"/>
          <w:sz w:val="22"/>
          <w:szCs w:val="22"/>
          <w:rtl/>
        </w:rPr>
        <w:t xml:space="preserve">سادسًا: أذيّل كل مسألة بما ورد فيها من توجيهات نبوية، أو آثار سلفية، في فضل تعلّم التجويد والعمل به، وفي تحسين الصوت بالقرآن، تذكيرًا للطالب وتحريضًا له على الإتقان.</w:t>
      </w:r>
    </w:p>
    <w:p>
      <w:pPr>
        <w:bidi/>
        <w:spacing w:after="140" w:before="0" w:line="300"/>
        <w:jc w:val="both"/>
      </w:pPr>
      <w:r>
        <w:rPr>
          <w:rFonts w:ascii="Amiri" w:cs="Amiri" w:eastAsia="Amiri" w:hAnsi="Amiri"/>
          <w:b w:val="false"/>
          <w:bCs w:val="false"/>
          <w:i w:val="false"/>
          <w:iCs w:val="false"/>
          <w:color w:val="181410"/>
          <w:sz w:val="22"/>
          <w:szCs w:val="22"/>
          <w:rtl/>
        </w:rPr>
        <w:t xml:space="preserve">سابعًا: أختم الشرح بخاتمة جامعة، وفهارس علمية متنوعة، تسهل على القارئ الوصول إلى مبتغاه.</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أسأل أن يجعل هذا العمل خالصًا لوجهه الكريم، وأن ينفع به الطلاب، ويكتب لي به الأجر والثواب، ويجعله في ميزان حسناتي يوم لا ينفع مال ولا بنون إلا من أتى الله بقلب سليم. إنه ولي ذلك والقادر عليه، وهو حسبنا ونعم الوكيل.</w:t>
      </w:r>
    </w:p>
    <w:p>
      <w:pPr>
        <w:pStyle w:val="Heading1"/>
        <w:pageBreakBefore/>
        <w:bidi/>
        <w:spacing w:after="200" w:before="0"/>
        <w:jc w:val="right"/>
      </w:pPr>
      <w:bookmarkStart w:name="bm_muqaddimah_shahr" w:id="1004"/>
      <w:r>
        <w:rPr>
          <w:rFonts w:ascii="Aref Ruqaa" w:cs="Aref Ruqaa" w:eastAsia="Aref Ruqaa" w:hAnsi="Aref Ruqaa"/>
          <w:b/>
          <w:bCs/>
          <w:i w:val="false"/>
          <w:iCs w:val="false"/>
          <w:color w:val="0D2143"/>
          <w:sz w:val="32"/>
          <w:szCs w:val="32"/>
          <w:rtl/>
        </w:rPr>
        <w:t xml:space="preserve">تمهيد لطيف في التعريف بالناظم ونسبه وشيوخه ومؤلفاته</w:t>
      </w:r>
      <w:bookmarkEnd w:id="1004"/>
    </w:p>
    <w:p>
      <w:pPr>
        <w:pStyle w:val="Heading3"/>
        <w:bidi/>
        <w:spacing w:after="120" w:before="260"/>
        <w:jc w:val="right"/>
      </w:pPr>
      <w:bookmarkStart w:name="bm_3" w:id="1005"/>
      <w:r>
        <w:rPr>
          <w:rFonts w:ascii="Aref Ruqaa" w:cs="Aref Ruqaa" w:eastAsia="Aref Ruqaa" w:hAnsi="Aref Ruqaa"/>
          <w:b/>
          <w:bCs/>
          <w:i w:val="false"/>
          <w:iCs w:val="false"/>
          <w:color w:val="0D2143"/>
          <w:sz w:val="23"/>
          <w:szCs w:val="23"/>
          <w:rtl/>
        </w:rPr>
        <w:t xml:space="preserve">اسمه ونسبه</w:t>
      </w:r>
      <w:bookmarkEnd w:id="1005"/>
    </w:p>
    <w:p>
      <w:pPr>
        <w:bidi/>
        <w:spacing w:after="140" w:before="0" w:line="300"/>
        <w:jc w:val="both"/>
      </w:pPr>
      <w:r>
        <w:rPr>
          <w:rFonts w:ascii="Amiri" w:cs="Amiri" w:eastAsia="Amiri" w:hAnsi="Amiri"/>
          <w:b w:val="false"/>
          <w:bCs w:val="false"/>
          <w:i w:val="false"/>
          <w:iCs w:val="false"/>
          <w:color w:val="181410"/>
          <w:sz w:val="22"/>
          <w:szCs w:val="22"/>
          <w:rtl/>
        </w:rPr>
        <w:t xml:space="preserve">هو الشيخ الإمام، العالم العلامة، المحقق الفهامة، الحافظ المتقن، شيخ القراء والمقرئين في عصره، أبو الربيع سليمان بن حسين بن محمد بن شلبي الجمزوري، الشهير بالأفندي. يرجع نسبه إلى قرية «جمزور» من أعمال طندتا، وقيل من أعمال المنصورة، بمصر المحروسة. و«جمزور» بفتح الجيم وسكون الميم وضم الزاي بعدها واو ساكنة فراء، وقيل بضم الجيم أيضًا، وهي قرية عامرة من قرى الدقهلية.</w:t>
      </w:r>
    </w:p>
    <w:p>
      <w:pPr>
        <w:bidi/>
        <w:spacing w:after="140" w:before="0" w:line="300"/>
        <w:jc w:val="both"/>
      </w:pPr>
      <w:r>
        <w:rPr>
          <w:rFonts w:ascii="Amiri" w:cs="Amiri" w:eastAsia="Amiri" w:hAnsi="Amiri"/>
          <w:b w:val="false"/>
          <w:bCs w:val="false"/>
          <w:i w:val="false"/>
          <w:iCs w:val="false"/>
          <w:color w:val="181410"/>
          <w:sz w:val="22"/>
          <w:szCs w:val="22"/>
          <w:rtl/>
        </w:rPr>
        <w:t xml:space="preserve">و«الجمزوري» نسبة إليها، على خلاف القياس في النسبة إلى ما كان على وزن «فعلول» فإن القياس فيها حذف الواو والياء كقولهم في «بعلبك» بعلي، ولكنهم نسبوا إليه على لفظه فقالوا «جمزوري» إبقاءً للاسم على حاله دفعًا للالتباس.</w:t>
      </w:r>
    </w:p>
    <w:p>
      <w:pPr>
        <w:bidi/>
        <w:spacing w:after="140" w:before="0" w:line="300"/>
        <w:jc w:val="both"/>
      </w:pPr>
      <w:r>
        <w:rPr>
          <w:rFonts w:ascii="Amiri" w:cs="Amiri" w:eastAsia="Amiri" w:hAnsi="Amiri"/>
          <w:b w:val="false"/>
          <w:bCs w:val="false"/>
          <w:i w:val="false"/>
          <w:iCs w:val="false"/>
          <w:color w:val="181410"/>
          <w:sz w:val="22"/>
          <w:szCs w:val="22"/>
          <w:rtl/>
        </w:rPr>
        <w:t xml:space="preserve">أما لقبه «الأفندي» فهو لقب تركي بمعنى السيد أو المولى، وكان يلقب به علماء الدولة العثمانية، ولا سيما من تولى منهم القضاء أو الإفتاء أو التدريس في الجامع الأزهر. وقد أشار إلى ذلك بعض المترجمين له.</w:t>
      </w:r>
    </w:p>
    <w:p>
      <w:pPr>
        <w:pStyle w:val="Heading3"/>
        <w:bidi/>
        <w:spacing w:after="120" w:before="260"/>
        <w:jc w:val="right"/>
      </w:pPr>
      <w:bookmarkStart w:name="bm_4" w:id="1006"/>
      <w:r>
        <w:rPr>
          <w:rFonts w:ascii="Aref Ruqaa" w:cs="Aref Ruqaa" w:eastAsia="Aref Ruqaa" w:hAnsi="Aref Ruqaa"/>
          <w:b/>
          <w:bCs/>
          <w:i w:val="false"/>
          <w:iCs w:val="false"/>
          <w:color w:val="0D2143"/>
          <w:sz w:val="23"/>
          <w:szCs w:val="23"/>
          <w:rtl/>
        </w:rPr>
        <w:t xml:space="preserve">مولده ونشأته</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لم تذكر كتب التراجم تاريخ ولادته على وجه التحديد، ولكن المحققين من أهل العلم قدّروا ولادته في حدود سنة بضع وستين ومائة وألف من الهجرة النبوية، أي في النصف الثاني من القرن الثاني عشر الهجري. نشأ رحمه الله في أسرة كريمة، محبة للعلم وأهله، فالتحق بكتّاب القرية فحفظ القرآن الكريم وجوده على شيوخ بلده، ثم انتقل إلى القاهرة، وقيل إلى طندتا، فلازم حلقات العلم في الجامع الأزهر، وغيره من معاهد العلم، حتى برع في القراءات والتجويد، وعلوم العربية، والفقه، وغيرها.</w:t>
      </w:r>
    </w:p>
    <w:p>
      <w:pPr>
        <w:pStyle w:val="Heading3"/>
        <w:bidi/>
        <w:spacing w:after="120" w:before="260"/>
        <w:jc w:val="right"/>
      </w:pPr>
      <w:bookmarkStart w:name="bm_5" w:id="1007"/>
      <w:r>
        <w:rPr>
          <w:rFonts w:ascii="Aref Ruqaa" w:cs="Aref Ruqaa" w:eastAsia="Aref Ruqaa" w:hAnsi="Aref Ruqaa"/>
          <w:b/>
          <w:bCs/>
          <w:i w:val="false"/>
          <w:iCs w:val="false"/>
          <w:color w:val="0D2143"/>
          <w:sz w:val="23"/>
          <w:szCs w:val="23"/>
          <w:rtl/>
        </w:rPr>
        <w:t xml:space="preserve">شيوخه</w:t>
      </w:r>
      <w:bookmarkEnd w:id="1007"/>
    </w:p>
    <w:p>
      <w:pPr>
        <w:bidi/>
        <w:spacing w:after="140" w:before="0" w:line="300"/>
        <w:jc w:val="both"/>
      </w:pPr>
      <w:r>
        <w:rPr>
          <w:rFonts w:ascii="Amiri" w:cs="Amiri" w:eastAsia="Amiri" w:hAnsi="Amiri"/>
          <w:b w:val="false"/>
          <w:bCs w:val="false"/>
          <w:i w:val="false"/>
          <w:iCs w:val="false"/>
          <w:color w:val="181410"/>
          <w:sz w:val="22"/>
          <w:szCs w:val="22"/>
          <w:rtl/>
        </w:rPr>
        <w:t xml:space="preserve">تلقى الشيخ الجمزوري القراءات والتجويد عن جملة من الشيوخ الأعلام، أشهرهم وأجلهم شيخه الذي يذكره في متن التحفة وهو:</w:t>
      </w:r>
    </w:p>
    <w:p>
      <w:pPr>
        <w:bidi/>
        <w:spacing w:after="140" w:before="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نسبة إلى «ميه» وهي قرية من قرى دمنهور بالبحيرة. كان الشيخ الميهي شيخ القراء في عصره، وإمامًا محققًا في هذا الفن، متقنًا للقراءات السبع والعشر، عارفًا بعللها وطرقها، محررًا لرواياتها. أخذ عنه الجمزوري جلّ علمه، ولازمه حتى صار من أنجب تلاميذه، وأذن له في الإقراء.</w:t>
      </w:r>
    </w:p>
    <w:p>
      <w:pPr>
        <w:bidi/>
        <w:spacing w:after="140" w:before="0" w:line="300"/>
        <w:jc w:val="both"/>
      </w:pPr>
      <w:r>
        <w:rPr>
          <w:rFonts w:ascii="Amiri" w:cs="Amiri" w:eastAsia="Amiri" w:hAnsi="Amiri"/>
          <w:b w:val="false"/>
          <w:bCs w:val="false"/>
          <w:i w:val="false"/>
          <w:iCs w:val="false"/>
          <w:color w:val="181410"/>
          <w:sz w:val="22"/>
          <w:szCs w:val="22"/>
          <w:rtl/>
        </w:rPr>
        <w:t xml:space="preserve">وللجمزوري شيوخ آخرون غير الميهي، أخذ عنهم بعض القراءات والعلوم، منهم: الشيخ عبد الرحمن الأجهوري، والشيخ أحمد البقري، وغيرهما من أعلام العصر.</w:t>
      </w:r>
    </w:p>
    <w:p>
      <w:pPr>
        <w:pStyle w:val="Heading3"/>
        <w:bidi/>
        <w:spacing w:after="120" w:before="260"/>
        <w:jc w:val="right"/>
      </w:pPr>
      <w:bookmarkStart w:name="bm_6" w:id="1008"/>
      <w:r>
        <w:rPr>
          <w:rFonts w:ascii="Aref Ruqaa" w:cs="Aref Ruqaa" w:eastAsia="Aref Ruqaa" w:hAnsi="Aref Ruqaa"/>
          <w:b/>
          <w:bCs/>
          <w:i w:val="false"/>
          <w:iCs w:val="false"/>
          <w:color w:val="0D2143"/>
          <w:sz w:val="23"/>
          <w:szCs w:val="23"/>
          <w:rtl/>
        </w:rPr>
        <w:t xml:space="preserve">تلاميذه</w:t>
      </w:r>
      <w:bookmarkEnd w:id="1008"/>
    </w:p>
    <w:p>
      <w:pPr>
        <w:bidi/>
        <w:spacing w:after="140" w:before="0" w:line="300"/>
        <w:jc w:val="both"/>
      </w:pPr>
      <w:r>
        <w:rPr>
          <w:rFonts w:ascii="Amiri" w:cs="Amiri" w:eastAsia="Amiri" w:hAnsi="Amiri"/>
          <w:b w:val="false"/>
          <w:bCs w:val="false"/>
          <w:i w:val="false"/>
          <w:iCs w:val="false"/>
          <w:color w:val="181410"/>
          <w:sz w:val="22"/>
          <w:szCs w:val="22"/>
          <w:rtl/>
        </w:rPr>
        <w:t xml:space="preserve">تصدّر الشيخ الجمزوري للإقراء والتعليم، فقصده الطلاب من كل مكان، وتخرج به خلق كثير، حملوا عنه روايات القراءات، وطريقته في الأداء، وأسانيده العالية. منهم: الشيخ أحمد بن محمد المرزوقي، والشيخ يوسف بن محمد الحنفي، والشيخ محمد بن أحمد المعروف بالمتولي، وغيرهم.</w:t>
      </w:r>
    </w:p>
    <w:p>
      <w:pPr>
        <w:pStyle w:val="Heading3"/>
        <w:bidi/>
        <w:spacing w:after="120" w:before="260"/>
        <w:jc w:val="right"/>
      </w:pPr>
      <w:bookmarkStart w:name="bm_7" w:id="1009"/>
      <w:r>
        <w:rPr>
          <w:rFonts w:ascii="Aref Ruqaa" w:cs="Aref Ruqaa" w:eastAsia="Aref Ruqaa" w:hAnsi="Aref Ruqaa"/>
          <w:b/>
          <w:bCs/>
          <w:i w:val="false"/>
          <w:iCs w:val="false"/>
          <w:color w:val="0D2143"/>
          <w:sz w:val="23"/>
          <w:szCs w:val="23"/>
          <w:rtl/>
        </w:rPr>
        <w:t xml:space="preserve">مؤلفاته</w:t>
      </w:r>
      <w:bookmarkEnd w:id="1009"/>
    </w:p>
    <w:p>
      <w:pPr>
        <w:bidi/>
        <w:spacing w:after="140" w:before="0" w:line="300"/>
        <w:jc w:val="both"/>
      </w:pPr>
      <w:r>
        <w:rPr>
          <w:rFonts w:ascii="Amiri" w:cs="Amiri" w:eastAsia="Amiri" w:hAnsi="Amiri"/>
          <w:b w:val="false"/>
          <w:bCs w:val="false"/>
          <w:i w:val="false"/>
          <w:iCs w:val="false"/>
          <w:color w:val="181410"/>
          <w:sz w:val="22"/>
          <w:szCs w:val="22"/>
          <w:rtl/>
        </w:rPr>
        <w:t xml:space="preserve">خلّف الشيخ الجمزوري ثروة علمية قيمة، تدل على سعة علمه، وغزارة فهمه، ودقة تحقيقه. من أشهرها: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تحفة الأطفال والغلمان في تجويد القرآن: وهي المنظومة التي بين أيدينا، وعليها مدار شرحنا. وتقع في واحد وستين بيتًا على رواية حفص عن عاصم، جمع فيها أهم أبواب التجويد بأسلوب سهل واضح.</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فتح الأقفال بشرح تحفة الأطفال: وهو شرح مطول على التحفة، ذكر فيه الأدلة، وعلل الأحكام، ووجّه القراءات، وأفاض في المسائل الخلافية.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 رسالة موجزة في علم التجويد، تشتمل على زبدة المسائل.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منحة ذي الجلال في شرح تحفة الأطفال: وهو شرح آخر على التحفة، أوسع من الأول في بعض المواضع.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كنز المعاني في شرح حرز الأماني: وهو شرح على الشاطبية في القراءات السبع، يدل على تضلعه في علم القراءات.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الطرازات المعلمة في شرح المقدمة: يعني مقدمة ابن الجزري.</w:t>
      </w:r>
    </w:p>
    <w:p>
      <w:pPr>
        <w:pStyle w:val="Heading3"/>
        <w:bidi/>
        <w:spacing w:after="120" w:before="260"/>
        <w:jc w:val="right"/>
      </w:pPr>
      <w:bookmarkStart w:name="bm_8" w:id="1010"/>
      <w:r>
        <w:rPr>
          <w:rFonts w:ascii="Aref Ruqaa" w:cs="Aref Ruqaa" w:eastAsia="Aref Ruqaa" w:hAnsi="Aref Ruqaa"/>
          <w:b/>
          <w:bCs/>
          <w:i w:val="false"/>
          <w:iCs w:val="false"/>
          <w:color w:val="0D2143"/>
          <w:sz w:val="23"/>
          <w:szCs w:val="23"/>
          <w:rtl/>
        </w:rPr>
        <w:t xml:space="preserve">وفاته</w:t>
      </w:r>
      <w:bookmarkEnd w:id="1010"/>
    </w:p>
    <w:p>
      <w:pPr>
        <w:bidi/>
        <w:spacing w:after="140" w:before="0" w:line="300"/>
        <w:jc w:val="both"/>
      </w:pPr>
      <w:r>
        <w:rPr>
          <w:rFonts w:ascii="Amiri" w:cs="Amiri" w:eastAsia="Amiri" w:hAnsi="Amiri"/>
          <w:b w:val="false"/>
          <w:bCs w:val="false"/>
          <w:i w:val="false"/>
          <w:iCs w:val="false"/>
          <w:color w:val="181410"/>
          <w:sz w:val="22"/>
          <w:szCs w:val="22"/>
          <w:rtl/>
        </w:rPr>
        <w:t xml:space="preserve">توفي الشيخ الجمزوري رحمه الله في حدود سنة ألف ومائتين من الهجرة، على المشهور، وقيل بعدها بقليل. ودفن في مسقط رأسه بجمزور، وقبره معروف هناك يزار.</w:t>
      </w:r>
    </w:p>
    <w:p>
      <w:pPr>
        <w:bidi/>
        <w:spacing w:after="140" w:before="0" w:line="300"/>
        <w:jc w:val="both"/>
      </w:pPr>
      <w:r>
        <w:rPr>
          <w:rFonts w:ascii="Amiri" w:cs="Amiri" w:eastAsia="Amiri" w:hAnsi="Amiri"/>
          <w:b w:val="false"/>
          <w:bCs w:val="false"/>
          <w:i w:val="false"/>
          <w:iCs w:val="false"/>
          <w:color w:val="181410"/>
          <w:sz w:val="22"/>
          <w:szCs w:val="22"/>
          <w:rtl/>
        </w:rPr>
        <w:t xml:space="preserve">رحمه الله رحمة واسعة، وغفر له، وأسكنه فسيح جناته، وجزاه عن القرآن وأهله خير الجزاء.</w:t>
      </w:r>
    </w:p>
    <w:p>
      <w:pPr>
        <w:pStyle w:val="Heading1"/>
        <w:pageBreakBefore/>
        <w:bidi/>
        <w:spacing w:after="200" w:before="0"/>
        <w:jc w:val="right"/>
      </w:pPr>
      <w:bookmarkStart w:name="bm_muqaddimah_shahr" w:id="1011"/>
      <w:r>
        <w:rPr>
          <w:rFonts w:ascii="Aref Ruqaa" w:cs="Aref Ruqaa" w:eastAsia="Aref Ruqaa" w:hAnsi="Aref Ruqaa"/>
          <w:b/>
          <w:bCs/>
          <w:i w:val="false"/>
          <w:iCs w:val="false"/>
          <w:color w:val="0D2143"/>
          <w:sz w:val="32"/>
          <w:szCs w:val="32"/>
          <w:rtl/>
        </w:rPr>
        <w:t xml:space="preserve">في فضل علم التجويد والترغيب في تعلمه وتعليمه</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اعلم أيها الطالب النجيب، وفقك الله لمرضاته، أن فضل علم التجويد عظيم، وشرفه عميم، كيف لا وهو متعلق بأشرف كلام، وأعظم كتاب، ألا وهو كلام الله رب العالمين. فشرفه مستفاد من شرف موضوعه، وهو القرآن الكريم.</w:t>
      </w:r>
    </w:p>
    <w:p>
      <w:pPr>
        <w:pStyle w:val="Heading3"/>
        <w:bidi/>
        <w:spacing w:after="120" w:before="260"/>
        <w:jc w:val="right"/>
      </w:pPr>
      <w:bookmarkStart w:name="bm_9" w:id="1012"/>
      <w:r>
        <w:rPr>
          <w:rFonts w:ascii="Aref Ruqaa" w:cs="Aref Ruqaa" w:eastAsia="Aref Ruqaa" w:hAnsi="Aref Ruqaa"/>
          <w:b/>
          <w:bCs/>
          <w:i w:val="false"/>
          <w:iCs w:val="false"/>
          <w:color w:val="0D2143"/>
          <w:sz w:val="23"/>
          <w:szCs w:val="23"/>
          <w:rtl/>
        </w:rPr>
        <w:t xml:space="preserve">الأدلة من الكتاب والسنة</w:t>
      </w:r>
      <w:bookmarkEnd w:id="1012"/>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قال علي بن أبي طالب رضي الله عنه في تفسيرها: «الترتيل: تجويد الحروف، ومعرفة الوقوف». وقال ابن عباس رضي الله عنهما: «لأن أقرأ سورة أرتلها أحب إليّ من أن أقرأ القرآن كله». وقال مجاهد: «أحب الناس في القراءة إلى الله أعلمهم بما يقول، وإن كان لحنًا في القراءة». يعني باللحن: الصوت الحسن، لا اللحن الجلي المخل بالمعنى، فإنه حرام كما سيأتي.</w:t>
      </w:r>
    </w:p>
    <w:p>
      <w:pPr>
        <w:bidi/>
        <w:spacing w:after="140" w:before="0" w:line="300"/>
        <w:jc w:val="both"/>
      </w:pPr>
      <w:r>
        <w:rPr>
          <w:rFonts w:ascii="Amiri" w:cs="Amiri" w:eastAsia="Amiri" w:hAnsi="Amiri"/>
          <w:b/>
          <w:bCs/>
          <w:i w:val="false"/>
          <w:iCs w:val="false"/>
          <w:color w:val="0D2143"/>
          <w:sz w:val="22"/>
          <w:szCs w:val="22"/>
          <w:rtl/>
        </w:rPr>
        <w:t xml:space="preserve">وقال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قال الحسن البصري: «يعملون بمحكمه، ويؤمنون بمتشابهه، ويكلون ما أشكل عليهم إلى عالمه». وقال غيره: «حق تلاوته: إعطاء كل حرف حقه من المخارج والصفات».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وفي السنة المطهرة أحاديث كثيرة، منها: ما رواه البخاري ومسلم عن عائشة رضي الله عنها قالت: قال رسول الله صلى الله عليه وسلم: «الماهر بالقرآن مع السفرة الكرام البررة، والذي يقرأ القرآن ويتتعتع فيه وهو عليه شاق له أجران» . فالماهر هو الحاذق المجوّد، المتمكن من التلاوة، المصيب للحروف، ولهذا قرن بالملائكة السفرة الكرام البررة، أي الكتبة الذين ينقلون الوحي من اللوح المحفوظ، وذلك لشرف ما يقوم به من إتقان كتاب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مسلم عن أبي موسى الأشعري رضي الله عنه أن رسول الله صلى الله عليه وسلم قال له: «يا أبا موسى، لقد أوتيت مزمارًا من مزامير آل داود» . فمدحه صلى الله عليه وسلم على حسن صوته بالقرآن، وهذا يشمل التجويد لأنه لا يكمل حسن الصوت إلا به.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البخاري عن جابر بن عبد الله رضي الله عنهما قال: كان رسول الله صلى الله عليه وسلم يعرض القرآن على جبريل في كل عام مرة، فلما كان العام الذي قبض فيه عرضه عليه مرتين. وفي هذا العرض تعليم لأداء القرآن، وتجويد حروفه، وضبط قراءته.</w:t>
      </w:r>
    </w:p>
    <w:p>
      <w:pPr>
        <w:pStyle w:val="Heading3"/>
        <w:bidi/>
        <w:spacing w:after="120" w:before="260"/>
        <w:jc w:val="right"/>
      </w:pPr>
      <w:bookmarkStart w:name="bm_10" w:id="1013"/>
      <w:r>
        <w:rPr>
          <w:rFonts w:ascii="Aref Ruqaa" w:cs="Aref Ruqaa" w:eastAsia="Aref Ruqaa" w:hAnsi="Aref Ruqaa"/>
          <w:b/>
          <w:bCs/>
          <w:i w:val="false"/>
          <w:iCs w:val="false"/>
          <w:color w:val="0D2143"/>
          <w:sz w:val="23"/>
          <w:szCs w:val="23"/>
          <w:rtl/>
        </w:rPr>
        <w:t xml:space="preserve">أقوال السلف في التجويد</w:t>
      </w:r>
      <w:bookmarkEnd w:id="1013"/>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أبو عمرو الداني رحمه الله: «القراءة سنة يأخذها الآخر عن الأول، ولا ينبغي لأحد أن يقرأ إلا بما قرئ به، ولا يخالف في شيء منه، والواجب على كل مسلم أن يجتهد في تصحيح تلاوته، ويأخذها عن أهل المعرفة بها».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مكي بن أبي طالب القيسي رحمه الله: «ليس التجويد بتمطيط ولا تفصيل، ولا بتشدق ولا تطنين، وإنما هو تلطيف باللفظ، وإعطاء كل حرف حقه من المد والهمز والإدغام والبيان، حتى يحسن اللفظ، ويتمكن من الفهم، ويسهل على السامع».</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ابن الجزري رحمه الله في «النشر»: «التجويد هو حلية التلاوة، وزينة القراءة، وهو إعطاء كل حرف حقه ومستحقه من الصفات والمخارج والأحكام. ولا يخفى أن كل من خالف في حرف من ذلك فقد لحن، فمن قدر على تصحيح تلاوته ولم يفعل فقد ارتكب محرمًا».</w:t>
      </w:r>
    </w:p>
    <w:p>
      <w:pPr>
        <w:pStyle w:val="Heading3"/>
        <w:bidi/>
        <w:spacing w:after="120" w:before="260"/>
        <w:jc w:val="right"/>
      </w:pPr>
      <w:bookmarkStart w:name="bm_11" w:id="1014"/>
      <w:r>
        <w:rPr>
          <w:rFonts w:ascii="Aref Ruqaa" w:cs="Aref Ruqaa" w:eastAsia="Aref Ruqaa" w:hAnsi="Aref Ruqaa"/>
          <w:b/>
          <w:bCs/>
          <w:i w:val="false"/>
          <w:iCs w:val="false"/>
          <w:color w:val="0D2143"/>
          <w:sz w:val="23"/>
          <w:szCs w:val="23"/>
          <w:rtl/>
        </w:rPr>
        <w:t xml:space="preserve">حكم التجويد</w:t>
      </w:r>
      <w:bookmarkEnd w:id="1014"/>
    </w:p>
    <w:p>
      <w:pPr>
        <w:bidi/>
        <w:spacing w:after="140" w:before="0" w:line="300"/>
        <w:jc w:val="both"/>
      </w:pPr>
      <w:r>
        <w:rPr>
          <w:rFonts w:ascii="Amiri" w:cs="Amiri" w:eastAsia="Amiri" w:hAnsi="Amiri"/>
          <w:b/>
          <w:bCs/>
          <w:i w:val="false"/>
          <w:iCs w:val="false"/>
          <w:color w:val="0D2143"/>
          <w:sz w:val="22"/>
          <w:szCs w:val="22"/>
          <w:rtl/>
        </w:rPr>
        <w:t xml:space="preserve">ينقسم الحكم إلى قسمين:</w:t>
      </w:r>
      <w:r>
        <w:rPr>
          <w:rFonts w:ascii="Amiri" w:cs="Amiri" w:eastAsia="Amiri" w:hAnsi="Amiri"/>
          <w:b w:val="false"/>
          <w:bCs w:val="false"/>
          <w:i w:val="false"/>
          <w:iCs w:val="false"/>
          <w:color w:val="181410"/>
          <w:sz w:val="22"/>
          <w:szCs w:val="22"/>
          <w:rtl/>
        </w:rPr>
        <w:t xml:space="preserve"> حكم تعلمه، وحكم العمل به.</w:t>
      </w:r>
    </w:p>
    <w:p>
      <w:pPr>
        <w:bidi/>
        <w:spacing w:after="140" w:before="0" w:line="300"/>
        <w:jc w:val="both"/>
      </w:pPr>
      <w:r>
        <w:rPr>
          <w:rFonts w:ascii="Amiri" w:cs="Amiri" w:eastAsia="Amiri" w:hAnsi="Amiri"/>
          <w:b/>
          <w:bCs/>
          <w:i w:val="false"/>
          <w:iCs w:val="false"/>
          <w:color w:val="0D2143"/>
          <w:sz w:val="22"/>
          <w:szCs w:val="22"/>
          <w:rtl/>
        </w:rPr>
        <w:t xml:space="preserve">أما حكم تعلمه:</w:t>
      </w:r>
      <w:r>
        <w:rPr>
          <w:rFonts w:ascii="Amiri" w:cs="Amiri" w:eastAsia="Amiri" w:hAnsi="Amiri"/>
          <w:b w:val="false"/>
          <w:bCs w:val="false"/>
          <w:i w:val="false"/>
          <w:iCs w:val="false"/>
          <w:color w:val="181410"/>
          <w:sz w:val="22"/>
          <w:szCs w:val="22"/>
          <w:rtl/>
        </w:rPr>
        <w:t xml:space="preserve"> ففرض كفاية على الأمة، إن قام به من يكفي سقط عن الباقين. قال الإمام النووي رحمه الله: «تعلم التجويد من فروض الكفايات، لأن حفظ الكتاب العزيز واجب على الأمة، ولا يتم إلا بمعرفة كيفية أدائه».</w:t>
      </w:r>
    </w:p>
    <w:p>
      <w:pPr>
        <w:bidi/>
        <w:spacing w:after="140" w:before="0" w:line="300"/>
        <w:jc w:val="both"/>
      </w:pPr>
      <w:r>
        <w:rPr>
          <w:rFonts w:ascii="Amiri" w:cs="Amiri" w:eastAsia="Amiri" w:hAnsi="Amiri"/>
          <w:b/>
          <w:bCs/>
          <w:i w:val="false"/>
          <w:iCs w:val="false"/>
          <w:color w:val="0D2143"/>
          <w:sz w:val="22"/>
          <w:szCs w:val="22"/>
          <w:rtl/>
        </w:rPr>
        <w:t xml:space="preserve">وأما حكم العمل به:</w:t>
      </w:r>
      <w:r>
        <w:rPr>
          <w:rFonts w:ascii="Amiri" w:cs="Amiri" w:eastAsia="Amiri" w:hAnsi="Amiri"/>
          <w:b w:val="false"/>
          <w:bCs w:val="false"/>
          <w:i w:val="false"/>
          <w:iCs w:val="false"/>
          <w:color w:val="181410"/>
          <w:sz w:val="22"/>
          <w:szCs w:val="22"/>
          <w:rtl/>
        </w:rPr>
        <w:t xml:space="preserve"> فواجب عينًا على كل قارئ للقرآن، رجلاً كان أو امرأة، حرًا أو عبدًا. فمن أخل بحرف من حروف القرآن، أو صفة من صفاته اللازمة، مع قدرته على التصحيح، فقد ارتكب محرمًا. وهذا هو الراجح عند جماهير المحققين.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العلامة السخاوي في شرحه على الشاطبية: «الواجب على قارئ القرآن أن يجتهد في تصحيح تلاوته، فإن أخل بحرف أو حركة مع القدرة على الصواب فهو آثم، لأنه مغير لكلام الله».</w:t>
      </w:r>
    </w:p>
    <w:p>
      <w:pPr>
        <w:pStyle w:val="Heading3"/>
        <w:bidi/>
        <w:spacing w:after="120" w:before="260"/>
        <w:jc w:val="right"/>
      </w:pPr>
      <w:bookmarkStart w:name="bm_12" w:id="1015"/>
      <w:r>
        <w:rPr>
          <w:rFonts w:ascii="Aref Ruqaa" w:cs="Aref Ruqaa" w:eastAsia="Aref Ruqaa" w:hAnsi="Aref Ruqaa"/>
          <w:b/>
          <w:bCs/>
          <w:i w:val="false"/>
          <w:iCs w:val="false"/>
          <w:color w:val="0D2143"/>
          <w:sz w:val="23"/>
          <w:szCs w:val="23"/>
          <w:rtl/>
        </w:rPr>
        <w:t xml:space="preserve">في اللحن وحكمه</w:t>
      </w:r>
      <w:bookmarkEnd w:id="1015"/>
    </w:p>
    <w:p>
      <w:pPr>
        <w:bidi/>
        <w:spacing w:after="140" w:before="0" w:line="300"/>
        <w:jc w:val="both"/>
      </w:pPr>
      <w:r>
        <w:rPr>
          <w:rFonts w:ascii="Amiri" w:cs="Amiri" w:eastAsia="Amiri" w:hAnsi="Amiri"/>
          <w:b/>
          <w:bCs/>
          <w:i w:val="false"/>
          <w:iCs w:val="false"/>
          <w:color w:val="0D2143"/>
          <w:sz w:val="22"/>
          <w:szCs w:val="22"/>
          <w:rtl/>
        </w:rPr>
        <w:t xml:space="preserve">اللحن في اللغة:</w:t>
      </w:r>
      <w:r>
        <w:rPr>
          <w:rFonts w:ascii="Amiri" w:cs="Amiri" w:eastAsia="Amiri" w:hAnsi="Amiri"/>
          <w:b w:val="false"/>
          <w:bCs w:val="false"/>
          <w:i w:val="false"/>
          <w:iCs w:val="false"/>
          <w:color w:val="181410"/>
          <w:sz w:val="22"/>
          <w:szCs w:val="22"/>
          <w:rtl/>
        </w:rPr>
        <w:t xml:space="preserve"> الخطأ والميل عن الصواب. وفي اصطلاح القراء: الخطأ في تلاوة القرآن الكريم.</w:t>
      </w:r>
    </w:p>
    <w:p>
      <w:pPr>
        <w:bidi/>
        <w:spacing w:after="140" w:before="0" w:line="300"/>
        <w:jc w:val="both"/>
      </w:pPr>
      <w:r>
        <w:rPr>
          <w:rFonts w:ascii="Amiri" w:cs="Amiri" w:eastAsia="Amiri" w:hAnsi="Amiri"/>
          <w:b/>
          <w:bCs/>
          <w:i w:val="false"/>
          <w:iCs w:val="false"/>
          <w:color w:val="0D2143"/>
          <w:sz w:val="22"/>
          <w:szCs w:val="22"/>
          <w:rtl/>
        </w:rPr>
        <w:t xml:space="preserve">وهو قسمان:</w:t>
      </w:r>
      <w:r>
        <w:rPr>
          <w:rFonts w:ascii="Amiri" w:cs="Amiri" w:eastAsia="Amiri" w:hAnsi="Amiri"/>
          <w:b w:val="false"/>
          <w:bCs w:val="false"/>
          <w:i w:val="false"/>
          <w:iCs w:val="false"/>
          <w:color w:val="181410"/>
          <w:sz w:val="22"/>
          <w:szCs w:val="22"/>
          <w:rtl/>
        </w:rPr>
        <w:t xml:space="preserve"> جلي وخفي.</w:t>
      </w:r>
    </w:p>
    <w:p>
      <w:pPr>
        <w:bidi/>
        <w:spacing w:after="140" w:before="0" w:line="300"/>
        <w:jc w:val="both"/>
      </w:pPr>
      <w:r>
        <w:rPr>
          <w:rFonts w:ascii="Amiri" w:cs="Amiri" w:eastAsia="Amiri" w:hAnsi="Amiri"/>
          <w:b/>
          <w:bCs/>
          <w:i w:val="false"/>
          <w:iCs w:val="false"/>
          <w:color w:val="0D2143"/>
          <w:sz w:val="22"/>
          <w:szCs w:val="22"/>
          <w:rtl/>
        </w:rPr>
        <w:t xml:space="preserve">فاللحن الجلي:</w:t>
      </w:r>
      <w:r>
        <w:rPr>
          <w:rFonts w:ascii="Amiri" w:cs="Amiri" w:eastAsia="Amiri" w:hAnsi="Amiri"/>
          <w:b w:val="false"/>
          <w:bCs w:val="false"/>
          <w:i w:val="false"/>
          <w:iCs w:val="false"/>
          <w:color w:val="181410"/>
          <w:sz w:val="22"/>
          <w:szCs w:val="22"/>
          <w:rtl/>
        </w:rPr>
        <w:t xml:space="preserve"> هو خطأ يطرأ على اللفظ، فيخل بالمعنى أو بالإعراب، سواء أخل بالمعنى فقط، أم بالإعراب فقط، أم بهما معًا. وسمي جليًا لوضوحه، واشتراك علماء التجويد وغيرهم في معرفته.</w:t>
      </w:r>
    </w:p>
    <w:p>
      <w:pPr>
        <w:bidi/>
        <w:spacing w:after="140" w:before="0" w:line="300"/>
        <w:jc w:val="both"/>
      </w:pPr>
      <w:r>
        <w:rPr>
          <w:rFonts w:ascii="Amiri" w:cs="Amiri" w:eastAsia="Amiri" w:hAnsi="Amiri"/>
          <w:b/>
          <w:bCs/>
          <w:i w:val="false"/>
          <w:iCs w:val="false"/>
          <w:color w:val="0D2143"/>
          <w:sz w:val="22"/>
          <w:szCs w:val="22"/>
          <w:rtl/>
        </w:rPr>
        <w:t xml:space="preserve">أمثلة اللحن الجلي: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تغيير حركة من حركات الإعراب، كرفع مجرور، أو نصب مرفوع، نحو: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بضم الدال، وهذا يخل بالإعراب.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إبدال حرف مكان حرف، نحو: (الرحمن) بالطاء بدل التاء، أو (الصراط) بالسين بدل الصاد، وهذا يخل بالمعنى.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إسقاط حرف من الكلمة، نحو: (اهدنا) بحذف الألف، أو (نستعين) بحذف النون، وهذا يخل باللفظ والمعنى.</w:t>
      </w:r>
    </w:p>
    <w:p>
      <w:pPr>
        <w:bidi/>
        <w:spacing w:after="140" w:before="0" w:line="300"/>
        <w:jc w:val="both"/>
      </w:pPr>
      <w:r>
        <w:rPr>
          <w:rFonts w:ascii="Amiri" w:cs="Amiri" w:eastAsia="Amiri" w:hAnsi="Amiri"/>
          <w:b/>
          <w:bCs/>
          <w:i w:val="false"/>
          <w:iCs w:val="false"/>
          <w:color w:val="0D2143"/>
          <w:sz w:val="22"/>
          <w:szCs w:val="22"/>
          <w:rtl/>
        </w:rPr>
        <w:t xml:space="preserve">حكم اللحن الجلي:</w:t>
      </w:r>
      <w:r>
        <w:rPr>
          <w:rFonts w:ascii="Amiri" w:cs="Amiri" w:eastAsia="Amiri" w:hAnsi="Amiri"/>
          <w:b w:val="false"/>
          <w:bCs w:val="false"/>
          <w:i w:val="false"/>
          <w:iCs w:val="false"/>
          <w:color w:val="181410"/>
          <w:sz w:val="22"/>
          <w:szCs w:val="22"/>
          <w:rtl/>
        </w:rPr>
        <w:t xml:space="preserve"> حرام باتفاق العلماء، يأثم فاعله إن تعمده مع القدرة على تصحيحه. فإن كان جاهلاً أو عاجزًا عن التعلم فهو معذور، ولكن يجب عليه أن يجتهد في تعلم الصواب. قال ابن الجزري: «من خفف مشددًا، أو أثقل مخففًا، أو قصر ممدودًا، أو مد مقصورًا، أو فخم مرققًا، أو رقق مفخمًا، فهو لاحن آثم».</w:t>
      </w:r>
    </w:p>
    <w:p>
      <w:pPr>
        <w:bidi/>
        <w:spacing w:after="140" w:before="0" w:line="300"/>
        <w:jc w:val="both"/>
      </w:pPr>
      <w:r>
        <w:rPr>
          <w:rFonts w:ascii="Amiri" w:cs="Amiri" w:eastAsia="Amiri" w:hAnsi="Amiri"/>
          <w:b/>
          <w:bCs/>
          <w:i w:val="false"/>
          <w:iCs w:val="false"/>
          <w:color w:val="0D2143"/>
          <w:sz w:val="22"/>
          <w:szCs w:val="22"/>
          <w:rtl/>
        </w:rPr>
        <w:t xml:space="preserve">واللحن الخفي:</w:t>
      </w:r>
      <w:r>
        <w:rPr>
          <w:rFonts w:ascii="Amiri" w:cs="Amiri" w:eastAsia="Amiri" w:hAnsi="Amiri"/>
          <w:b w:val="false"/>
          <w:bCs w:val="false"/>
          <w:i w:val="false"/>
          <w:iCs w:val="false"/>
          <w:color w:val="181410"/>
          <w:sz w:val="22"/>
          <w:szCs w:val="22"/>
          <w:rtl/>
        </w:rPr>
        <w:t xml:space="preserve"> هو خطأ يطرأ على اللفظ، فيخل بالصفات دون الذات، كترقيق المفخم، وتفخيم المرقق، وقصر المد الجائز، ومد المقصور، وترك الغنة في موضعها، وإظهار المخفي، وإخفاء المظهر، ونحو ذلك. وسمي خفيًا لاختصاص علماء التجويد بمعرفته، دون عامة الناس.</w:t>
      </w:r>
    </w:p>
    <w:p>
      <w:pPr>
        <w:bidi/>
        <w:spacing w:after="140" w:before="0" w:line="300"/>
        <w:jc w:val="both"/>
      </w:pPr>
      <w:r>
        <w:rPr>
          <w:rFonts w:ascii="Amiri" w:cs="Amiri" w:eastAsia="Amiri" w:hAnsi="Amiri"/>
          <w:b/>
          <w:bCs/>
          <w:i w:val="false"/>
          <w:iCs w:val="false"/>
          <w:color w:val="0D2143"/>
          <w:sz w:val="22"/>
          <w:szCs w:val="22"/>
          <w:rtl/>
        </w:rPr>
        <w:t xml:space="preserve">أمثلة اللحن الخفي: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ترقيق الراء في قوله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مع أنها مفخمة لكونها مفتوحة.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تفخيم اللام في لفظ الجلالة من قوله: </w:t>
      </w:r>
      <w:r>
        <w:rPr>
          <w:rFonts w:ascii="Amiri Quran" w:cs="Amiri Quran" w:eastAsia="Amiri Quran" w:hAnsi="Amiri Quran"/>
          <w:b w:val="false"/>
          <w:bCs w:val="false"/>
          <w:i w:val="false"/>
          <w:iCs w:val="false"/>
          <w:color w:val="0D2143"/>
          <w:sz w:val="26"/>
          <w:szCs w:val="26"/>
          <w:rtl/>
        </w:rPr>
        <w:t xml:space="preserve">﴿بِسْمِ اللَّهِ﴾</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مع أنها مرققة لوقوعها بعد كسر.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قصر المد الواجب المتصل في نحو: </w:t>
      </w:r>
      <w:r>
        <w:rPr>
          <w:rFonts w:ascii="Amiri Quran" w:cs="Amiri Quran" w:eastAsia="Amiri Quran" w:hAnsi="Amiri Quran"/>
          <w:b w:val="false"/>
          <w:bCs w:val="false"/>
          <w:i w:val="false"/>
          <w:iCs w:val="false"/>
          <w:color w:val="0D2143"/>
          <w:sz w:val="26"/>
          <w:szCs w:val="26"/>
          <w:rtl/>
        </w:rPr>
        <w:t xml:space="preserve">﴿جَاءَ﴾</w:t>
      </w:r>
      <w:r>
        <w:rPr>
          <w:rFonts w:ascii="Amiri" w:cs="Amiri" w:eastAsia="Amiri" w:hAnsi="Amiri"/>
          <w:b w:val="false"/>
          <w:bCs w:val="false"/>
          <w:i w:val="false"/>
          <w:iCs w:val="false"/>
          <w:color w:val="181410"/>
          <w:sz w:val="22"/>
          <w:szCs w:val="22"/>
          <w:rtl/>
        </w:rPr>
        <w:t xml:space="preserve">، أو المد اللازم في نحو: </w:t>
      </w:r>
      <w:r>
        <w:rPr>
          <w:rFonts w:ascii="Amiri Quran" w:cs="Amiri Quran" w:eastAsia="Amiri Quran" w:hAnsi="Amiri Quran"/>
          <w:b w:val="false"/>
          <w:bCs w:val="false"/>
          <w:i w:val="false"/>
          <w:iCs w:val="false"/>
          <w:color w:val="0D2143"/>
          <w:sz w:val="26"/>
          <w:szCs w:val="26"/>
          <w:rtl/>
        </w:rPr>
        <w:t xml:space="preserve">﴿الْحَاقَّةُ﴾</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حكم اللحن الخفي: اختلف العلماء فيه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مكروه كراهة تنزيه، وهو قول جمهور المتقدمين، لأن النطق به لا يغير المعنى ولا يخل بالإعراب.</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حرام كالجلي، وهو قول المحققين من المتأخرين، كابن الجزري وغيره، لأن التلاوة سنة متبعة، يجب أن تؤدى كما أنزلت، وقد قال تعالى: </w:t>
      </w:r>
      <w:r>
        <w:rPr>
          <w:rFonts w:ascii="Amiri Quran" w:cs="Amiri Quran" w:eastAsia="Amiri Quran" w:hAnsi="Amiri Quran"/>
          <w:b w:val="false"/>
          <w:bCs w:val="false"/>
          <w:i w:val="false"/>
          <w:iCs w:val="false"/>
          <w:color w:val="0D2143"/>
          <w:sz w:val="26"/>
          <w:szCs w:val="26"/>
          <w:rtl/>
        </w:rPr>
        <w:t xml:space="preserve">﴿فَاقْرَءُوا مَا تَيَسَّرَ مِنَ الْقُرْآنِ﴾</w:t>
      </w:r>
      <w:r>
        <w:rPr>
          <w:rFonts w:ascii="Cairo" w:cs="Cairo" w:eastAsia="Cairo" w:hAnsi="Cairo"/>
          <w:b/>
          <w:bCs/>
          <w:i w:val="false"/>
          <w:iCs w:val="false"/>
          <w:color w:val="8A6A1F"/>
          <w:sz w:val="16"/>
          <w:szCs w:val="16"/>
          <w:rtl/>
        </w:rPr>
        <w:t xml:space="preserve"> [المزمل: 20]</w:t>
      </w:r>
      <w:r>
        <w:rPr>
          <w:rFonts w:ascii="Amiri" w:cs="Amiri" w:eastAsia="Amiri" w:hAnsi="Amiri"/>
          <w:b w:val="false"/>
          <w:bCs w:val="false"/>
          <w:i w:val="false"/>
          <w:iCs w:val="false"/>
          <w:color w:val="181410"/>
          <w:sz w:val="22"/>
          <w:szCs w:val="22"/>
          <w:rtl/>
        </w:rPr>
        <w:t xml:space="preserve">، أي على الوجه الذي تقرؤونه به. وهذا القول هو الراجح عندي، لأن تعمد الإخلال بالصفات مع القدرة على الإتيان بها يدل على تهاون في كلام الله، والتهاون في كلام الله محرم.</w:t>
      </w:r>
    </w:p>
    <w:p>
      <w:pPr>
        <w:bidi/>
        <w:spacing w:after="140" w:before="0" w:line="300"/>
        <w:jc w:val="both"/>
      </w:pPr>
      <w:r>
        <w:rPr>
          <w:rFonts w:ascii="Amiri" w:cs="Amiri" w:eastAsia="Amiri" w:hAnsi="Amiri"/>
          <w:b/>
          <w:bCs/>
          <w:i w:val="false"/>
          <w:iCs w:val="false"/>
          <w:color w:val="0D2143"/>
          <w:sz w:val="22"/>
          <w:szCs w:val="22"/>
          <w:rtl/>
        </w:rPr>
        <w:t xml:space="preserve">قلت:</w:t>
      </w:r>
      <w:r>
        <w:rPr>
          <w:rFonts w:ascii="Amiri" w:cs="Amiri" w:eastAsia="Amiri" w:hAnsi="Amiri"/>
          <w:b w:val="false"/>
          <w:bCs w:val="false"/>
          <w:i w:val="false"/>
          <w:iCs w:val="false"/>
          <w:color w:val="181410"/>
          <w:sz w:val="22"/>
          <w:szCs w:val="22"/>
          <w:rtl/>
        </w:rPr>
        <w:t xml:space="preserve"> والأولى بالقارئ أن يجتهد في تصحيح تلاوته، وأن لا يفرط في صغيرة ولا كبيرة من أحكام التجويد، فإن القرآن كلام الله، وتلاوته عبادة، والعبادة مبناها على الاتباع، فلا يزاد فيها ولا ينقص. ومن أدى القرآن على وجهه، فله بكل حرف عشر حسنات، كما ورد في الحديث الصحيح. فكيف يفرط المرء في هذا الأجر العظيم؟!</w:t>
      </w:r>
    </w:p>
    <w:p>
      <w:pPr>
        <w:pStyle w:val="Heading2"/>
        <w:bidi/>
        <w:spacing w:after="140" w:before="320"/>
        <w:jc w:val="right"/>
      </w:pPr>
      <w:bookmarkStart w:name="bm_muqaddimah_v1" w:id="1016"/>
      <w:r>
        <w:rPr>
          <w:rFonts w:ascii="Aref Ruqaa" w:cs="Aref Ruqaa" w:eastAsia="Aref Ruqaa" w:hAnsi="Aref Ruqaa"/>
          <w:b/>
          <w:bCs/>
          <w:i w:val="false"/>
          <w:iCs w:val="false"/>
          <w:color w:val="0D2143"/>
          <w:sz w:val="28"/>
          <w:szCs w:val="28"/>
          <w:rtl/>
        </w:rPr>
        <w:t xml:space="preserve">البيت الأول: التعريف بالناظم</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رَحْمَةَ الْغَفُورِ ... دَوْمًا سُلَيْمَانُ هُوَ الْجَمْزُورِي</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من القول، وهو اللفظ الدال على معنى. وأصله (يَقْوُلُ) بضم الواو، استثقلت الضمة على الواو فنقلت إلى القاف وسكنت الواو، فالتقى ساكنان: الواو واللام، فحذفت الواو لالتقاء الساكنين، فصار (يَقُلُ)، ثم فتحت القاف تخفيفًا لأن الفعل ثلاثي معتل، فأصله (يَقْوُلُ) مثل (يَقُومُ) و(يَقُودُ). هذا هو المذهب البصري في إعلال هذا 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اسم فاعل من الفعل (رجا يرجو)، بمعنى أَمَّلَ. وأصلها (راجِوٌ) على وزن فاعل، اجتمعت الواو والياء وسبقت إحداهما بالسكون، فقلبت الواو ياء وأدغمت الياء في الياء، فصارت (راجِيٌّ)، ثم حذفت الياء الثانية تخفيفًا في النطق الشعري، وقيل هي لغة فصيحة في الاسم المنقوص المنون، فتقول: هذا قاضٍ، وراجٍ، وداعٍ. فـ(راجي) هنا محذوفة الياء، وأصلها راجٍ، وأثبت الناظم الياء للضرورة الشعرية ليقيم الوزن.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مصدر (رَحِمَ)، وهي في اللغة: الرقة والعطف، وفي حق الله تعالى: إرادة الخير والإفضال والإنعام. وأضيفت إلى (الغفور) إضافة المصدر إلى فاعله، أي: رحمة الله الغفور.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صيغة مبالغة من (غَفَرَ) بمعنى ستر. وهو اسم من أسماء الله الحسنى، ومعناه: الذي يستر ذنوب عباده ويصفح عنهم، ولا يفضحهم بها، بل يمحوها ويبدلها حسنات.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مصدر (دام يدوم)، بمعنى الاستمرار والبقاء. وهو منصوب على الظرفية الزمانية، أي: دائمًا، أبدًا، باستمرار. وأصله (دَوْمًا) مصدر، ناب عن الظرف، كقولك: فعلته عمدًا وخطأً.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اسم علم أعجمي، وهو اسم نبي الله سليمان بن داود عليهما السلام. وهو في الأصل عبري: شلومو، بمعنى رجل السلام.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رفع منفصل مبني على الفتح. ويجوز فيه أن يكون ضمير فصل لا محل له من الإعراب، ويجوز أن يكون مبتدأ ثانيًا.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نسبة إلى «جمزور» القرية المعروفة. والقياس في النسبة إلى ما كان على وزن (فعلول) حذف الواو والياء، فيقال: جمزري، ولكنهم خالفوا القياس فقالوا: جمزوري، لدفع الالتباس، ولأن العرب قد تنسب إلى الاسم بلفظه إذا أمن اللبس. وهو هنا خبر المبتدأ (سليمان) إن جعلنا (هو) ضمير فصل، أو خبر المبتدأ الثاني إن جعلناه مبتدأ.</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مرفوع بالضمة الظاهرة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فاعل مرفوع، وعلامة رفعه الضمة المقدرة على الياء المحذوفة للتناسب في النطق الشعري، أو هو فاعل مرفوع بالضمة المقدرة على الياء الموجودة المحذوف تنوينها لفظًا لا خطًا، والأول 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مفعول به منصوب بالفتحة الظاهرة،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منصوب على الظرفية الزمانية، وعلامة نصبه 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مبتدأ مرفوع بالضمة الظاهرة،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فصل لا محل له من الإعراب، أو مبتدأ ثانٍ مرفوع بالضمة المقدرة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خبر المبتدأ (سليمان) أو خبر المبتدأ الثاني، مرفوع بالضمة الظاهرة. والجملة من المبتدأ والخبر في محل نصب مفعول به لـ (يقول)، أي: يقول كيت وكيت.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رحمه الله منظومته على عادة الشعراء والناظمين، بتعريف نفسه وذكر اسمه، ليعرف القارئ قائل هذه الأبيات وناظمها، فينسب الفضل لأهله. يقول: إن قائل هذه المنظومة في علم تجويد القرآن هو سليمان الجمزوري، الذي يرجو رحمة الله الغفور، ويؤمّلها في كل وقت وحين، دائمًا أبدًا ما دام حيًا، بل وفي آخرته، فهو لا ينقطع رجاؤه من ربه، ولا ييأس من روحه، ولا يغتر بعمله، بل يقر دائمًا بالعجز والتقصير، ويسأل الله العفو والغفران.</w:t>
      </w:r>
    </w:p>
    <w:p>
      <w:pPr>
        <w:bidi/>
        <w:spacing w:after="140" w:before="0" w:line="300"/>
        <w:jc w:val="both"/>
      </w:pPr>
      <w:r>
        <w:rPr>
          <w:rFonts w:ascii="Amiri" w:cs="Amiri" w:eastAsia="Amiri" w:hAnsi="Amiri"/>
          <w:b/>
          <w:bCs/>
          <w:i w:val="false"/>
          <w:iCs w:val="false"/>
          <w:color w:val="0D2143"/>
          <w:sz w:val="22"/>
          <w:szCs w:val="22"/>
          <w:rtl/>
        </w:rPr>
        <w:t xml:space="preserve">وفي قوله:</w:t>
      </w:r>
      <w:r>
        <w:rPr>
          <w:rFonts w:ascii="Amiri" w:cs="Amiri" w:eastAsia="Amiri" w:hAnsi="Amiri"/>
          <w:b w:val="false"/>
          <w:bCs w:val="false"/>
          <w:i w:val="false"/>
          <w:iCs w:val="false"/>
          <w:color w:val="181410"/>
          <w:sz w:val="22"/>
          <w:szCs w:val="22"/>
          <w:rtl/>
        </w:rPr>
        <w:t xml:space="preserve"> (راجي رحمة الغفور) لطيفة: وهي أنه اختار هذين الاسمين الكريمين (الرحمة) و(الغفور) دون غيرهما من الأسماء الحسنى، إشارة إلى أن هذا العلم الذي بذل فيه جهده، إنما هو وسيلة لنيل رحمة الله وغفرانه، لا للفخر والمباهاة، ولا للرياء والسمعة. فكأنه يقول: إني وإن نظمت هذا المتن، واجتهدت في بيان أحكام كتاب الله، فإنما أرجو بذلك رحمة ربي وغفرانه، إذ لا ينجو أحد بعمله، وإنما ينجو برحمة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وفي ذكر (الغفور) إيماء إلى تقصيره واعترافه بالذنب، فالمغفرة تكون للذنب، والرحمة تكون للضعف والعجز، وهو في كليهما محتاج إلى ربه.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حكم البسملة قبل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جماهير العلماء استحبوا افتتاح الكتب والرسائل والخطب بالبسملة، اقتداءً بكتاب الله تعالى، حيث افتتح بها في سورة الفاتحة وغيرها، وعملاً بحديث: «كل أمر ذي بال لا يبدأ فيه ببسم الله الرحمن الرحيم فهو أقطع» ، أي ناقص البركة. غير أن الناظم رحمه الله لم يذكر البسملة في مطلع النظم، وإنما بدأ بالحمدلة. وقد اختلفت توجيهات الشراح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فذهب بعضهم إلى أن البسملة ثابتة في أول المنظومة تقديرًا، لأنها ثابتة في كل سورة من القرآن، ولأن السنة جارية بذكرها في أوائل الكتب، ويدل على ذلك أن بعض نسخ المتن كتبت في أولها: «بسم الله الرحمن الرحيم».</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الناظم لم يذكرها لأن نظمه ليس قرآنًا، وإنما هو من كلام البشر، فلا يستحق أن يبدأ بالبسملة، وإنما يبدأ بالحمدلة فقط. وهذا ليس بقوي، لأن البسملة تشرع في كل أمر ذي بال، ونظم هذا المتن من أجل الأمور وأعظمها شأنًا.</w:t>
      </w:r>
    </w:p>
    <w:p>
      <w:pPr>
        <w:bidi/>
        <w:spacing w:after="140" w:before="0" w:line="300"/>
        <w:jc w:val="both"/>
      </w:pPr>
      <w:r>
        <w:rPr>
          <w:rFonts w:ascii="Amiri" w:cs="Amiri" w:eastAsia="Amiri" w:hAnsi="Amiri"/>
          <w:b w:val="false"/>
          <w:bCs w:val="false"/>
          <w:i w:val="false"/>
          <w:iCs w:val="false"/>
          <w:color w:val="181410"/>
          <w:sz w:val="22"/>
          <w:szCs w:val="22"/>
          <w:rtl/>
        </w:rPr>
        <w:t xml:space="preserve">والصحيح الذي أميل إليه هو أن الناظم اقتصر على الحمدلة والصلاة على النبي صلى الله عليه وسلم اكتفاءً بما اشتهر من افتتاح المصنفين بها، ولأن البسملة حاضرة في ذهن كل مسلم عند بدء أي عمل. وقد صرح غير واحد من الشراح بأنه يُستحب لقارئ المتن أن يبدأ بالبسملة قبل الشروع في قراءة الأبيات، تأسيًا بالكتاب العزيز، وعملاً بالسنة.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وعليه، فينبغي للطالب أن يقول قبل قراءة المتن: «بسم الله الرحمن الرحيم»، ثم يشرع في الأبيات. وإن اقتصر على ما في النظم من الحمدلة أجزأه.</w:t>
      </w:r>
    </w:p>
    <w:p>
      <w:pPr>
        <w:bidi/>
        <w:spacing w:after="140" w:before="0" w:line="300"/>
        <w:jc w:val="both"/>
      </w:pPr>
      <w:r>
        <w:rPr>
          <w:rFonts w:ascii="Amiri" w:cs="Amiri" w:eastAsia="Amiri" w:hAnsi="Amiri"/>
          <w:b/>
          <w:bCs/>
          <w:i w:val="false"/>
          <w:iCs w:val="false"/>
          <w:color w:val="0D2143"/>
          <w:sz w:val="22"/>
          <w:szCs w:val="22"/>
          <w:rtl/>
        </w:rPr>
        <w:t xml:space="preserve">أمثلة تطبيقية على البسملة:</w:t>
      </w:r>
    </w:p>
    <w:p>
      <w:pPr>
        <w:bidi/>
        <w:spacing w:after="140" w:before="0" w:line="300"/>
        <w:jc w:val="both"/>
      </w:pPr>
      <w:r>
        <w:rPr>
          <w:rFonts w:ascii="Amiri" w:cs="Amiri" w:eastAsia="Amiri" w:hAnsi="Amiri"/>
          <w:b/>
          <w:bCs/>
          <w:i w:val="false"/>
          <w:iCs w:val="false"/>
          <w:color w:val="0D2143"/>
          <w:sz w:val="22"/>
          <w:szCs w:val="22"/>
          <w:rtl/>
        </w:rPr>
        <w:t xml:space="preserve">لو أن الطالب قرأ:</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﴿بِسْمِ اللَّهِ الرَّحْمَنِ الرَّحِيمِ﴾</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فإنه يطبق فيها الأحكام الآتية: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حرف شفوي مجهور ساكن، يخرج من باطن الشفة السفلى مع أطراف الثنايا العليا. هنا ساكن، بعده سين في (اسم) المدغمة، ولكن البسملة تقطع الكلمة: (بسم) أصلها (بِاسم) حذفت الألف لكثرة الاستعمال. فالباء في (بسم) مكسورة لالتقاء الساكنين، وليست ساكنة.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حرف صفيري مهموس رخو، تخرج من طرف اللسان مع الثنايا العليا. في (بسم) ساكنة، وبعدها ميم (الله). السين الساكنة هنا لا حكم خاص لها سوى الإظهار، لأنها ليست نونًا ولا ميمًا ولا تنوينًا.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حرف شفوي غنّي مجهور، يخرج من باطن الشفتين معًا. هنا ساكنة في (بسم)، وبعدها لام لفظ الجلالة. حكم الميم الساكنة قبل اللام: الإظهار الشفوي، لعدم وجود باء أو ميم. فتظهر الميم ساكنة بغير غنة زائدة، ثم تنطق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لفظ الجلالة:</w:t>
      </w:r>
      <w:r>
        <w:rPr>
          <w:rFonts w:ascii="Amiri" w:cs="Amiri" w:eastAsia="Amiri" w:hAnsi="Amiri"/>
          <w:b w:val="false"/>
          <w:bCs w:val="false"/>
          <w:i w:val="false"/>
          <w:iCs w:val="false"/>
          <w:color w:val="181410"/>
          <w:sz w:val="22"/>
          <w:szCs w:val="22"/>
          <w:rtl/>
        </w:rPr>
        <w:t xml:space="preserve"> هنا مرققة، لأنها وقعت بعد كسر (من بسم). فتنطق لامًا مرققة، خفيفة، غير مفخمة.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(الرحمن): مفتوحة، فتفخم.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(الرحيم): مكسورة، فترقق.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جواز ذكر الناظم اسمه في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لا يخفى على من له أدنى إلمام بكتب التراجم والتصانيف، أن العلماء والناظمين جرت عادتهم بذكر أسمائهم في أوائل كتبهم أو أواخرها. فمنهم من يذكر اسمه في أول الكتاب، كما فعل الجمزوري هنا، وكما فعل ابن الجزري في المقدمة حيث قال: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عَفْوِ رَبٍّ سَامِعِ ... مُحَمَّدُ بْنُ الْجَزَرِيِّ الشَّافِعِي</w:t>
      </w:r>
    </w:p>
    <w:p>
      <w:pPr>
        <w:bidi/>
        <w:spacing w:after="140" w:before="0" w:line="300"/>
        <w:jc w:val="both"/>
      </w:pPr>
      <w:r>
        <w:rPr>
          <w:rFonts w:ascii="Amiri" w:cs="Amiri" w:eastAsia="Amiri" w:hAnsi="Amiri"/>
          <w:b w:val="false"/>
          <w:bCs w:val="false"/>
          <w:i w:val="false"/>
          <w:iCs w:val="false"/>
          <w:color w:val="181410"/>
          <w:sz w:val="22"/>
          <w:szCs w:val="22"/>
          <w:rtl/>
        </w:rPr>
        <w:t xml:space="preserve">ومنهم من يذكره في آخر الكتاب، كما فعل الشاطبي في حرز الأماني حيث قال في الخاتمة: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وَآخِرُ دَعْوَاهُمْ أَنِ الْحَمْدُ لِلَّهِ ... وَصَلَّى عَلَى الْمُخْتَارِ فِي الْخَلْقِ إِلَهِي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أَبَا الْقَاسِمِ الشَّاطِبِيَّ الْمُقْرِئَ قَدْ ... أَتَمَّ بِحَمْدِ اللَّهِ هَذَا الْمُؤَلَّفَا</w:t>
      </w:r>
    </w:p>
    <w:p>
      <w:pPr>
        <w:bidi/>
        <w:spacing w:after="140" w:before="0" w:line="300"/>
        <w:jc w:val="both"/>
      </w:pPr>
      <w:r>
        <w:rPr>
          <w:rFonts w:ascii="Amiri" w:cs="Amiri" w:eastAsia="Amiri" w:hAnsi="Amiri"/>
          <w:b/>
          <w:bCs/>
          <w:i w:val="false"/>
          <w:iCs w:val="false"/>
          <w:color w:val="0D2143"/>
          <w:sz w:val="22"/>
          <w:szCs w:val="22"/>
          <w:rtl/>
        </w:rPr>
        <w:t xml:space="preserve">وإنما يفعلون ذلك لأغراض شتى:</w:t>
      </w:r>
    </w:p>
    <w:p>
      <w:pPr>
        <w:bidi/>
        <w:spacing w:after="140" w:before="0" w:line="300"/>
        <w:jc w:val="both"/>
      </w:pPr>
      <w:r>
        <w:rPr>
          <w:rFonts w:ascii="Amiri" w:cs="Amiri" w:eastAsia="Amiri" w:hAnsi="Amiri"/>
          <w:b w:val="false"/>
          <w:bCs w:val="false"/>
          <w:i w:val="false"/>
          <w:iCs w:val="false"/>
          <w:color w:val="181410"/>
          <w:sz w:val="22"/>
          <w:szCs w:val="22"/>
          <w:rtl/>
        </w:rPr>
        <w:t xml:space="preserve">أولاً: تمييز الكتاب عن غيره، ونسبته إلى صاحبه، حتى لا يختلط بغيره من الكتب، فينسب الفضل إلى غير أهله.</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توثيق النسبة، حتى لا يدعي أحد أنه له، أو ينسب إلى غير صاحبه، كما وقع لبعض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التبرك بذكر الاسم في مواطن الخير، ورجاء أن يدخل في عموم قوله تعالى: </w:t>
      </w:r>
      <w:r>
        <w:rPr>
          <w:rFonts w:ascii="Amiri Quran" w:cs="Amiri Quran" w:eastAsia="Amiri Quran" w:hAnsi="Amiri Quran"/>
          <w:b w:val="false"/>
          <w:bCs w:val="false"/>
          <w:i w:val="false"/>
          <w:iCs w:val="false"/>
          <w:color w:val="0D2143"/>
          <w:sz w:val="26"/>
          <w:szCs w:val="26"/>
          <w:rtl/>
        </w:rPr>
        <w:t xml:space="preserve">﴿وَنَكْتُبُ مَا قَدَّمُوا وَآثَارَهُمْ﴾</w:t>
      </w:r>
      <w:r>
        <w:rPr>
          <w:rFonts w:ascii="Cairo" w:cs="Cairo" w:eastAsia="Cairo" w:hAnsi="Cairo"/>
          <w:b/>
          <w:bCs/>
          <w:i w:val="false"/>
          <w:iCs w:val="false"/>
          <w:color w:val="8A6A1F"/>
          <w:sz w:val="16"/>
          <w:szCs w:val="16"/>
          <w:rtl/>
        </w:rPr>
        <w:t xml:space="preserve"> [يس: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التواضع، لأنه يقدم نفسه بصيغة العجز والتقصير، كقوله: (راجي رحمة الغفور).</w:t>
      </w:r>
    </w:p>
    <w:p>
      <w:pPr>
        <w:bidi/>
        <w:spacing w:after="140" w:before="0" w:line="300"/>
        <w:jc w:val="both"/>
      </w:pPr>
      <w:r>
        <w:rPr>
          <w:rFonts w:ascii="Amiri" w:cs="Amiri" w:eastAsia="Amiri" w:hAnsi="Amiri"/>
          <w:b w:val="false"/>
          <w:bCs w:val="false"/>
          <w:i w:val="false"/>
          <w:iCs w:val="false"/>
          <w:color w:val="181410"/>
          <w:sz w:val="22"/>
          <w:szCs w:val="22"/>
          <w:rtl/>
        </w:rPr>
        <w:t xml:space="preserve">ولا غضاضة في ذلك ما دام القصد صحيحًا، والنفس خالية من الرياء والعجب. وقد قال الإمام الشافعي رحمه الله في أول كتابه «الأم»: «قال محمد بن إدريس الشافعي». فذكر اسمه صريحًا، ولم ينكر عليه أحد من الأئمة. وهذا بخلاف ما إذا ذكر اسمه افتخارًا وتعاليًا، فإنه مذموم.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اختيار الناظم لقب (الجمزوري)</w:t>
      </w:r>
    </w:p>
    <w:p>
      <w:pPr>
        <w:bidi/>
        <w:spacing w:after="140" w:before="0" w:line="300"/>
        <w:jc w:val="both"/>
      </w:pPr>
      <w:r>
        <w:rPr>
          <w:rFonts w:ascii="Amiri" w:cs="Amiri" w:eastAsia="Amiri" w:hAnsi="Amiri"/>
          <w:b w:val="false"/>
          <w:bCs w:val="false"/>
          <w:i w:val="false"/>
          <w:iCs w:val="false"/>
          <w:color w:val="181410"/>
          <w:sz w:val="22"/>
          <w:szCs w:val="22"/>
          <w:rtl/>
        </w:rPr>
        <w:t xml:space="preserve">قد علمت أن (الجمزوري) نسبة إلى قرية جمزور. وفي اختيار هذه النسبة دون غيرها من ألقابه كـ (الأفندي) أو كنيته كـ (أبي الربيع) حكم بليغة:</w:t>
      </w:r>
    </w:p>
    <w:p>
      <w:pPr>
        <w:bidi/>
        <w:spacing w:after="140" w:before="0" w:line="300"/>
        <w:jc w:val="both"/>
      </w:pPr>
      <w:r>
        <w:rPr>
          <w:rFonts w:ascii="Amiri" w:cs="Amiri" w:eastAsia="Amiri" w:hAnsi="Amiri"/>
          <w:b/>
          <w:bCs/>
          <w:i w:val="false"/>
          <w:iCs w:val="false"/>
          <w:color w:val="0D2143"/>
          <w:sz w:val="22"/>
          <w:szCs w:val="22"/>
          <w:rtl/>
        </w:rPr>
        <w:t xml:space="preserve">منها:</w:t>
      </w:r>
      <w:r>
        <w:rPr>
          <w:rFonts w:ascii="Amiri" w:cs="Amiri" w:eastAsia="Amiri" w:hAnsi="Amiri"/>
          <w:b w:val="false"/>
          <w:bCs w:val="false"/>
          <w:i w:val="false"/>
          <w:iCs w:val="false"/>
          <w:color w:val="181410"/>
          <w:sz w:val="22"/>
          <w:szCs w:val="22"/>
          <w:rtl/>
        </w:rPr>
        <w:t xml:space="preserve"> أن النسبة إلى الوطن أو القبيلة كانت دأب العلماء المتقدمين، كقولهم: البخاري، والنسائي، والترمذي، والداني، والسخاوي، وغيرهم. ففيه اتباع للسنة.</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أنه أراد أن يعرّف بنفسه تعريفًا لا يشاركه فيه غيره، فالنسبة إلى القرية تميزه عن غيره ممن اسمه سليمان.</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القرية إشارة إلى أنه نشأ في بيئة متواضعة، ثم ارتقى بفضل الله إلى مصاف العلماء، وفي هذا حث لأبناء القرى النائية على طلب العلم، وعدم الاستحياء من ذكر أوطانهم، فالعلم شرف بذاته.</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النسبة تذكيرًا بفضل الله عليه، حيث أخرجه من قرية صغيرة لا يعرفها كثير من الناس، ثم جعل علمه ينتشر في الآفاق، حتى صار متن تحفته يدرس في مشارق الأرض ومغاربها. فسبحان من رفع بالعلم أقوامًا ووضع بالجهل آخرين.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الرجاء والخوف في قلب العالم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(راجي رحمة الغفور) يفتح لنا بابًا عظيمًا من أبواب السلوك، وهو أن العالم كلما ازداد علمًا، ازداد خشية لله، وازداد رجاءً لرحمته، لأنه يعرف قدر نفسه، ويعرف عظمة ربه، ويعلم أن عمله مهما بلغ فهو قاصر عن أداء شكر نعمة واحدة من نعم الله.</w:t>
      </w:r>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﴿إِنَّمَا يَخْشَى اللَّهَ مِنْ عِبَادِهِ الْعُلَمَاءُ﴾</w:t>
      </w:r>
      <w:r>
        <w:rPr>
          <w:rFonts w:ascii="Cairo" w:cs="Cairo" w:eastAsia="Cairo" w:hAnsi="Cairo"/>
          <w:b/>
          <w:bCs/>
          <w:i w:val="false"/>
          <w:iCs w:val="false"/>
          <w:color w:val="8A6A1F"/>
          <w:sz w:val="16"/>
          <w:szCs w:val="16"/>
          <w:rtl/>
        </w:rPr>
        <w:t xml:space="preserve"> [فاطر: 28]</w:t>
      </w:r>
      <w:r>
        <w:rPr>
          <w:rFonts w:ascii="Amiri" w:cs="Amiri" w:eastAsia="Amiri" w:hAnsi="Amiri"/>
          <w:b w:val="false"/>
          <w:bCs w:val="false"/>
          <w:i w:val="false"/>
          <w:iCs w:val="false"/>
          <w:color w:val="181410"/>
          <w:sz w:val="22"/>
          <w:szCs w:val="22"/>
          <w:rtl/>
        </w:rPr>
        <w:t xml:space="preserve">. فالعالم الحق هو الذي يجمع بين الرجاء والخوف، فلا يأمن مكر الله، ولا ييأس من روح الله. وهذا الناظم على جلالة قدره وسعة علمه، تراه يقدم نفسه بصورة الفقير الراجي، لا بصورة العالم المدل بعلمه. وهذا هو التواضع المحمود، والتأدب مع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سلفنا الصالح على هذه الحال. قال سفيان الثوري رحمه الله: «لو علمت أن عملي تقبل مني لكنت أهون عليّ من حماري هذا». وقال بعضهم: «لا يكون العالم عالماً حتى يكون خائفاً راجياً، فإن غلب عليه الخوف أمن، وإن غلب عليه الرجاء خاف». فجمع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لطالب العلم أن يتحلى بهذا الخلق العظيم، وأن يعلم أنه مهما بلغ من العلم والعمل، فهو فقير إلى رحمة ربه، غارق في بحر إحسانه، لا يملك لنفسه نفعًا ولا ضرًا إلا ما شاء الله.</w:t>
      </w:r>
    </w:p>
    <w:p>
      <w:pPr>
        <w:bidi/>
        <w:spacing w:after="140" w:before="0" w:line="300"/>
        <w:jc w:val="both"/>
      </w:pPr>
      <w:r>
        <w:rPr>
          <w:rFonts w:ascii="Amiri" w:cs="Amiri" w:eastAsia="Amiri" w:hAnsi="Amiri"/>
          <w:b/>
          <w:bCs/>
          <w:i w:val="false"/>
          <w:iCs w:val="false"/>
          <w:color w:val="0D2143"/>
          <w:sz w:val="22"/>
          <w:szCs w:val="22"/>
          <w:rtl/>
        </w:rPr>
        <w:t xml:space="preserve">تطبيق تجويدي للبيت نفسه</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من كلام البشر، فإنه لا تجب فيه أحكام التلاوة القرآنية وجوبًا شرعيًا، ولكن يُستحب للقارئ أن يراعيه في قراءة الأبيات تأدبًا، وتمرينًا على النطق الصحيح. وسنطبق أحكام التجويد على البيت كما لو كان قرآنًا، استئناسًا: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الياء حرف مجهور ساكن، والقاف مفخمة لكونها من حروف الاستعلاء، والواو مضمومة، واللام مرققة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الراء مفتوحة مفخمة، والألف مد طبيعي حركتان، والجيم مكسورة، والياء محذوفة للتنوين، فعند الوصل تقول: (راجي رحمة) بإثبات الياء ساكنة. وفي (راجي) وصلٌ للياء بالراء في (رحمة) فتصير ياءً ساكنة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الراء مفتوحة مفخمة، والحاء مفتوحة مرققة، والميم مفتوحة، والتاء منونة بتنوين الفتح، وبعدها (الغفور) بهمزة وصل، فإذا وصلت أسقطت الألف وحركت التاء بالفتح، فتقرأ: (رَحْمَتَلْغَفُورِ). وتاء التأنيث إذا وصلت بما بعدها تقلب هاءً وقفًا، وتاءً وصلاً.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لام التعريف قمرية (أظهرت) لأن الغين من حروف الإظهار القمري، والغين مفخمة مفتوحة، والفاء مضمومة مرققة، والواو ممدودة مدًا طبيعيًا، والراء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الدال مفتوحة مرققة، والواو ساكنة مد لين (لأنها ساكنة وما قبلها مفتوح)، والألف من التنوين تلفظ نونًا ساكنة في الوصل، ثم تدغم في السين من (سليمان) إدغامًا ناقصًا بغنة، لأن النون الساكنة بعدها سين، والسين من حروف (ينمو) مجموعة في (يرملون). فتقول: (دَوْمَسُّلَيْمَانُ) مع غنة مقدار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السين مضمومة مرققة، واللام مفتوحة مرققة، والياء ساكنة مد لين، والميم مفتوحة، والألف بعدها مد طبيعي، والنون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الهاء مضمومة مرققة، والواو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اللام قمرية مظهرة، والجيم مفتوحة مرققة، والميم ساكنة، وبعدها زاي: والميم الساكنة قبل الزاي حكمها الإظهار الشفوي، لأن الزاي ليست باء ولا ميمًا. ثم الزاي مضمومة، والواو مد طبيعي، والراء مكسورة مرققة، والياء مشددة تخفف في القافية للضرورة الشعرية، ولكن الأصل فيها أن تكون مشددة مكسورة (الجمزوريّ).</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استوفينا القول في شرح البيت الأول، وبينا ما فيه من لطائف وفوائد. واعلم أن هذا البيت مفتتح المنظومة، فهو كالواجهة لها، وقد اشتمل على تعريف الناظم بنفسه، وبيان قصده، ورجائه من الله. وإنما أطلنا في شرحه بعض الشيء لنمهد للطالب أسلوب الشرح، وليعلم أن لكل لفظة في كلام العلماء معنى، ولكل إشارة مغزى. وسنسير على هذا المنوال في بقية الأبيات إن شاء الله.</w:t>
      </w:r>
    </w:p>
    <w:p>
      <w:pPr>
        <w:pStyle w:val="Heading2"/>
        <w:bidi/>
        <w:spacing w:after="140" w:before="320"/>
        <w:jc w:val="right"/>
      </w:pPr>
      <w:bookmarkStart w:name="bm_muqaddimah_v2" w:id="1017"/>
      <w:r>
        <w:rPr>
          <w:rFonts w:ascii="Aref Ruqaa" w:cs="Aref Ruqaa" w:eastAsia="Aref Ruqaa" w:hAnsi="Aref Ruqaa"/>
          <w:b/>
          <w:bCs/>
          <w:i w:val="false"/>
          <w:iCs w:val="false"/>
          <w:color w:val="0D2143"/>
          <w:sz w:val="28"/>
          <w:szCs w:val="28"/>
          <w:rtl/>
        </w:rPr>
        <w:t xml:space="preserve">البيت الثاني: الحمدلة والصلاة</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الْحَمْدُ لِلَّهِ مُصَلِّيًا عَلَى ... مُحَمَّدٍ وَآلِهِ وَمَنْ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هو الثناء باللسان على الجميل الاختياري، سواء تعلق بالفضائل أم بالفواضل. وقيل: الحمد هو الوصف بالجميل على جهة التعظيم والتبجيل. وهو أعم من الشكر، لأن الشكر يكون على النعمة خاصة، والحمد يكون على النعمة وعلى غيرها من الصفات الذاتية، كالعلم والقدرة والحياة.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للاختصاص والاستحقاق. أي: الحمد مختص بالله ومستحق له وحده.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اسم فاعل من صلى يصلي، من الصلاة، وهي في اللغة: الدعاء. وفي الشرع: عبادة مخصوصة ذات أقوال وأفعال معلومة. والمراد بها هنا الدعاء بالثناء والتعظيم للنبي صلى الله عليه وسلم. وانتصب (مصليًا) على الحال، أي: أحمد الله في حال كوني مصليًا على النبي.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محمد): جار ومجرور. و(على) حرف جر للاستعلاء، و(محمد) اسم علم للنبي صلى الله عليه وسلم، وهو اسم مفعول من الحمد، أي: المحمود حمدًا كثيرًا، الذي يحمده أهل السماء والأرض.</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(آله): الآل: هم الأهل والأقارب، والمراد بهم هنا: المؤمنون من بني هاشم وبني عبد المطلب على المشهور، وقيل: كل تقي من أمته. وهو معطوف على (محمد).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(مَنْ) اسم موصول بمعنى الذي، معطوف على (محمد). و(تلا) فعل ماضٍ من التلاوة، وهي القراءة. والجملة صلة الموصول، أي: ومن قرأ القرآن واتبعه.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جار ومجرور، وشبه الجملة متعلق بمحذوف خبر المبتدأ، تقديره: واجب أو ثابت.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حال من فاعل الفعل المحذوف، تقديره: أحمد الله مصليًا. أو حال من ضمير المتكلم في قوله (يقول) من البيت الأول، وهو قول قوي.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اسم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حرف عطف، و(آل) معطوف على (محمد) مجرور بالكسرة، وهو مضاف،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الواو حرف عطف، و(من) اسم موصول معطوف على (محمد) في محل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جوازًا تقديره هو. والجملة صلة الموصول لا محل لها من الإعراب.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اسمه في البيت الأول، ثنى في هذا البيت بحمد الله تعالى، والصلاة على النبي صلى الله عليه وسلم، وعلى آله، وعلى من تلا كتاب الله. فكأنه يقول: أحمد الله تعالى على ما أنعم به عليّ من نعمة نظم هذا المتن، وأصلي على النبي محمد، وأهل بيته، وكل من قرأ القرآن واتبعه. فهو يجمع بين الحمد لله، والصلاة على رسوله، تأسيًا بخطب النبي صلى الله عليه وسلم التي كان يفتتحها بالحمد لله والصلاة عليه، واقتداءً بكتاب الله حيث بدأ بالحمد لله في خمس سور، وأمر بالصلاة على النبي في آية الأحزاب.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الحمد والفرق بينه وبين الشكر والمدح</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لغةً: نقيض الذم. واصطلاحًا: هو الثناء باللسان على الجميل الاختياري، سواء كان إنعامًا أم غير إنعام. فقولنا: (على الجميل) احتراز من الثناء على غير جميل، فإنه لا يسمى حمدًا بل ذمًا. وقولنا: (الاختياري) احتراز من الثناء على ما لا اختيار للمثنى عليه فيه، كحسن الوجه، فإنه لا يسمى حمدًا بل مدحًا. فالفرق بين الحمد والمدح: أن الحمد يكون على الصفات الاختيارية كالكرم والعلم، والمدح يكون على الصفات الاختيارية وغير الاختيارية.</w:t>
      </w:r>
    </w:p>
    <w:p>
      <w:pPr>
        <w:bidi/>
        <w:spacing w:after="140" w:before="0" w:line="300"/>
        <w:jc w:val="both"/>
      </w:pPr>
      <w:r>
        <w:rPr>
          <w:rFonts w:ascii="Amiri" w:cs="Amiri" w:eastAsia="Amiri" w:hAnsi="Amiri"/>
          <w:b/>
          <w:bCs/>
          <w:i w:val="false"/>
          <w:iCs w:val="false"/>
          <w:color w:val="0D2143"/>
          <w:sz w:val="22"/>
          <w:szCs w:val="22"/>
          <w:rtl/>
        </w:rPr>
        <w:t xml:space="preserve">وأما الفرق بين الحمد والشكر:</w:t>
      </w:r>
      <w:r>
        <w:rPr>
          <w:rFonts w:ascii="Amiri" w:cs="Amiri" w:eastAsia="Amiri" w:hAnsi="Amiri"/>
          <w:b w:val="false"/>
          <w:bCs w:val="false"/>
          <w:i w:val="false"/>
          <w:iCs w:val="false"/>
          <w:color w:val="181410"/>
          <w:sz w:val="22"/>
          <w:szCs w:val="22"/>
          <w:rtl/>
        </w:rPr>
        <w:t xml:space="preserve"> فالشكر لا يكون إلا على النعمة خاصة، تقول: شكرته على إحسانه. والحمد يكون على النعمة وعلى غيرها، تقول: حمدته على شجاعته وكرمه. فالحمد أعم من الشكر من وجه، والشكر أعم من الحمد من وجه آخر، لأن الشكر يكون بالقلب واللسان والجوارح، والحمد لا يكون إلا باللسان. فالحمد أعم من حيث المتعلق، والشكر أعم من حيث الآلة.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افتتح الله تعالى كتابه بالحمد في خمس سور: الفاتحة، والأنعام، والكهف، وسبأ، وفاطر. فقال: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في كل منها. وذلك إيذانًا بأن الحمد الكامل التام إنما هو لله وحده، لأنه المنعم بجميع النعم، الظاهرة والباطنة، الدينية والدنيوية. فلا يستحق أحد أن يحمد على الإطلاق إلا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الصلاة على النبي صلى الله عليه وسلم</w:t>
      </w:r>
    </w:p>
    <w:p>
      <w:pPr>
        <w:bidi/>
        <w:spacing w:after="140" w:before="0" w:line="300"/>
        <w:jc w:val="both"/>
      </w:pPr>
      <w:r>
        <w:rPr>
          <w:rFonts w:ascii="Amiri" w:cs="Amiri" w:eastAsia="Amiri" w:hAnsi="Amiri"/>
          <w:b/>
          <w:bCs/>
          <w:i w:val="false"/>
          <w:iCs w:val="false"/>
          <w:color w:val="0D2143"/>
          <w:sz w:val="22"/>
          <w:szCs w:val="22"/>
          <w:rtl/>
        </w:rPr>
        <w:t xml:space="preserve">الصلاة في اللغة:</w:t>
      </w:r>
      <w:r>
        <w:rPr>
          <w:rFonts w:ascii="Amiri" w:cs="Amiri" w:eastAsia="Amiri" w:hAnsi="Amiri"/>
          <w:b w:val="false"/>
          <w:bCs w:val="false"/>
          <w:i w:val="false"/>
          <w:iCs w:val="false"/>
          <w:color w:val="181410"/>
          <w:sz w:val="22"/>
          <w:szCs w:val="22"/>
          <w:rtl/>
        </w:rPr>
        <w:t xml:space="preserve"> الدعاء. قال الله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أي: ادع لهم. وقال النبي صلى الله عليه وسلم: «إذا دعي أحدكم فليجب، فإن كان صائمًا فليصلِّ» أي: فليدعُ.</w:t>
      </w:r>
    </w:p>
    <w:p>
      <w:pPr>
        <w:bidi/>
        <w:spacing w:after="140" w:before="0" w:line="300"/>
        <w:jc w:val="both"/>
      </w:pPr>
      <w:r>
        <w:rPr>
          <w:rFonts w:ascii="Amiri" w:cs="Amiri" w:eastAsia="Amiri" w:hAnsi="Amiri"/>
          <w:b/>
          <w:bCs/>
          <w:i w:val="false"/>
          <w:iCs w:val="false"/>
          <w:color w:val="0D2143"/>
          <w:sz w:val="22"/>
          <w:szCs w:val="22"/>
          <w:rtl/>
        </w:rPr>
        <w:t xml:space="preserve">وفي الشرع:</w:t>
      </w:r>
      <w:r>
        <w:rPr>
          <w:rFonts w:ascii="Amiri" w:cs="Amiri" w:eastAsia="Amiri" w:hAnsi="Amiri"/>
          <w:b w:val="false"/>
          <w:bCs w:val="false"/>
          <w:i w:val="false"/>
          <w:iCs w:val="false"/>
          <w:color w:val="181410"/>
          <w:sz w:val="22"/>
          <w:szCs w:val="22"/>
          <w:rtl/>
        </w:rPr>
        <w:t xml:space="preserve"> الصلاة على النبي صلى الله عليه وسلم هي طلب الثناء عليه وتعظيمه من الله تعالى، والدعاء له بالرحمة والمغرفة.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أمر الله بها في كتابه فقال: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 يَا أَيُّهَا الَّذِينَ آمَنُوا صَلُّوا عَلَيْهِ وَسَلِّمُوا تَسْلِيمًا﴾</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 قال المفسرون: صلاة الله على النبي: ثناؤه عليه في الملأ الأعلى، وصلاة الملائكة: دعاؤهم له بالمغفرة والرحمة، وصلاة المؤمنين: دعاؤهم له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العلماء على استحباب الصلاة على النبي صلى الله عليه وسلم عند ذكره، ووجوبها في التشهد الأخير من الصلاة، وفي خطب الجمع والأعياد.</w:t>
      </w:r>
    </w:p>
    <w:p>
      <w:pPr>
        <w:bidi/>
        <w:spacing w:after="140" w:before="0" w:line="300"/>
        <w:jc w:val="both"/>
      </w:pPr>
      <w:r>
        <w:rPr>
          <w:rFonts w:ascii="Amiri" w:cs="Amiri" w:eastAsia="Amiri" w:hAnsi="Amiri"/>
          <w:b w:val="false"/>
          <w:bCs w:val="false"/>
          <w:i w:val="false"/>
          <w:iCs w:val="false"/>
          <w:color w:val="181410"/>
          <w:sz w:val="22"/>
          <w:szCs w:val="22"/>
          <w:rtl/>
        </w:rPr>
        <w:t xml:space="preserve">واختلفوا في وجوبها عند ذكره في غير الصلاة، فذهب بعضهم إلى الوجوب، لظاهر الأمر في الآية، وذهب الجمهور إلى الاستحباب، وهو الراجح. ولكن أقل ما ينبغي للمسلم أن يصلي على النبي كلما ذكر اسمه، تأدبًا معه، ورجاءً لثواب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الجمع بين الحمد والصلاة في افتتاح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جرت سنة العلماء والمصنفين على افتتاح كتبهم بالبسملة، ثم الحمدلة، ثم الصلاة على النبي صلى الله عليه وسلم. واستدلوا على ذلك بحديث: «كل أمر ذي بال لا يبدأ فيه بحمد الله فهو أقطع» . وبأن النبي صلى الله عليه وسلم كان يفتتح خطبه بالحمد لله، ثم يصلي على نفسه، كقوله: «الحمد لله، نحمده ونستعينه...» إلخ.</w:t>
      </w:r>
    </w:p>
    <w:p>
      <w:pPr>
        <w:bidi/>
        <w:spacing w:after="140" w:before="0" w:line="300"/>
        <w:jc w:val="both"/>
      </w:pPr>
      <w:r>
        <w:rPr>
          <w:rFonts w:ascii="Amiri" w:cs="Amiri" w:eastAsia="Amiri" w:hAnsi="Amiri"/>
          <w:b w:val="false"/>
          <w:bCs w:val="false"/>
          <w:i w:val="false"/>
          <w:iCs w:val="false"/>
          <w:color w:val="181410"/>
          <w:sz w:val="22"/>
          <w:szCs w:val="22"/>
          <w:rtl/>
        </w:rPr>
        <w:t xml:space="preserve">وقد اقتفى الناظم هذا الأثر، فجمع في هذا البيت بين الحمد والصلاة، تأسيًا بالنبي صلى الله عليه وسلم، وتبركًا، وامتثالاً لأمر الله.</w:t>
      </w:r>
    </w:p>
    <w:p>
      <w:pPr>
        <w:bidi/>
        <w:spacing w:after="140" w:before="0" w:line="300"/>
        <w:jc w:val="both"/>
      </w:pPr>
      <w:r>
        <w:rPr>
          <w:rFonts w:ascii="Amiri" w:cs="Amiri" w:eastAsia="Amiri" w:hAnsi="Amiri"/>
          <w:b/>
          <w:bCs/>
          <w:i w:val="false"/>
          <w:iCs w:val="false"/>
          <w:color w:val="0D2143"/>
          <w:sz w:val="22"/>
          <w:szCs w:val="22"/>
          <w:rtl/>
        </w:rPr>
        <w:t xml:space="preserve">وفائدة الجمع بينهما:</w:t>
      </w:r>
      <w:r>
        <w:rPr>
          <w:rFonts w:ascii="Amiri" w:cs="Amiri" w:eastAsia="Amiri" w:hAnsi="Amiri"/>
          <w:b w:val="false"/>
          <w:bCs w:val="false"/>
          <w:i w:val="false"/>
          <w:iCs w:val="false"/>
          <w:color w:val="181410"/>
          <w:sz w:val="22"/>
          <w:szCs w:val="22"/>
          <w:rtl/>
        </w:rPr>
        <w:t xml:space="preserve"> أن الحمد اعتراف بفضل الله وإنعامه، والصلاة طلب للمزيد من فضله على نبيه وآله. وفي ذلك إشارة إلى أن هذا العلم إنما هو من فضل الله، وببركة الصلاة على النبي يتم القبول.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بآل محمد صلى الله عليه وسلم</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المراد بآل النبي صلى الله عليه وسلم على أقوال: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أنهم بنو هاشم وبنو عبد المطلب. وهو مذهب الشافعي وأحمد في رواية. ودليلهم: حديث زيد بن أرقم رضي الله عنه قال: قام فينا رسول الله صلى الله عليه وسلم خطيبًا، فحمد الله وأثنى عليه، ثم قال: «أما بعد، ألا أيها الناس، فإنما أنا بشر يوشك أن يأتي رسول ربي فأجيب، وأنا تارك فيكم ثقلين: أولهما كتاب الله، فيه الهدى والنور، فخذوا بكتاب الله واستمسكوا به» فحث على كتاب الله ورغب فيه، ثم قال: «وأهل بيتي، أذكركم الله في أهل بيتي، أذكركم الله في أهل بيتي، أذكركم الله في أهل بيتي» . فسئل زيد: من أهل بيته؟ قال: هم آل علي، وآل عقيل، وآل جعفر، وآل عباس. رواه مسلم.</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أنهم أزواجه وذريته خاصة. وهو مذهب بعض السلف. ودليلهم: قوله تعالى: </w:t>
      </w:r>
      <w:r>
        <w:rPr>
          <w:rFonts w:ascii="Amiri Quran" w:cs="Amiri Quran" w:eastAsia="Amiri Quran" w:hAnsi="Amiri Quran"/>
          <w:b w:val="false"/>
          <w:bCs w:val="false"/>
          <w:i w:val="false"/>
          <w:iCs w:val="false"/>
          <w:color w:val="0D2143"/>
          <w:sz w:val="26"/>
          <w:szCs w:val="26"/>
          <w:rtl/>
        </w:rPr>
        <w:t xml:space="preserve">﴿إِنَّمَا يُرِيدُ اللَّهُ لِيُذْهِبَ عَنْكُمُ الرِّجْسَ أَهْلَ الْبَيْتِ وَيُطَهِّرَكُمْ تَطْهِيرًا﴾</w:t>
      </w:r>
      <w:r>
        <w:rPr>
          <w:rFonts w:ascii="Cairo" w:cs="Cairo" w:eastAsia="Cairo" w:hAnsi="Cairo"/>
          <w:b/>
          <w:bCs/>
          <w:i w:val="false"/>
          <w:iCs w:val="false"/>
          <w:color w:val="8A6A1F"/>
          <w:sz w:val="16"/>
          <w:szCs w:val="16"/>
          <w:rtl/>
        </w:rPr>
        <w:t xml:space="preserve"> [الأحزاب: 33]</w:t>
      </w:r>
      <w:r>
        <w:rPr>
          <w:rFonts w:ascii="Amiri" w:cs="Amiri" w:eastAsia="Amiri" w:hAnsi="Amiri"/>
          <w:b w:val="false"/>
          <w:bCs w:val="false"/>
          <w:i w:val="false"/>
          <w:iCs w:val="false"/>
          <w:color w:val="181410"/>
          <w:sz w:val="22"/>
          <w:szCs w:val="22"/>
          <w:rtl/>
        </w:rPr>
        <w:t xml:space="preserve">، وقد نزلت في أزواجه.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أنهم جميع أتباعه إلى يوم القيامة. وهو مروي عن جابر بن عبد الله رضي الله عنه، واختاره بعض المتأخرين. واستدلوا بقوله صلى الله عليه وسلم: «آل محمد كل تقي» .</w:t>
      </w:r>
    </w:p>
    <w:p>
      <w:pPr>
        <w:bidi/>
        <w:spacing w:after="140" w:before="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آل النبي صلى الله عليه وسلم هم المؤمنون من بني هاشم وبني عبد المطلب، ويدخل فيهم أزواجه وذريته تبعًا. وهذا هو الذي عليه جمهور الفقهاء والمحدثين. والناظم أطلق لفظ (آله) ليشمل الخلاف، فيدخل فيه كل من تناله الصلاة من قرابته المؤمنين.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المراد بقوله (وَمَنْ تَلَا)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(وَمَنْ تَلَا) عطف على (محمد) وآله، أي: وصلى الله على من تلا كتابه.</w:t>
      </w:r>
    </w:p>
    <w:p>
      <w:pPr>
        <w:bidi/>
        <w:spacing w:after="140" w:before="0" w:line="300"/>
        <w:jc w:val="both"/>
      </w:pPr>
      <w:r>
        <w:rPr>
          <w:rFonts w:ascii="Amiri" w:cs="Amiri" w:eastAsia="Amiri" w:hAnsi="Amiri"/>
          <w:b/>
          <w:bCs/>
          <w:i w:val="false"/>
          <w:iCs w:val="false"/>
          <w:color w:val="0D2143"/>
          <w:sz w:val="22"/>
          <w:szCs w:val="22"/>
          <w:rtl/>
        </w:rPr>
        <w:t xml:space="preserve">والتلاوة:</w:t>
      </w:r>
      <w:r>
        <w:rPr>
          <w:rFonts w:ascii="Amiri" w:cs="Amiri" w:eastAsia="Amiri" w:hAnsi="Amiri"/>
          <w:b w:val="false"/>
          <w:bCs w:val="false"/>
          <w:i w:val="false"/>
          <w:iCs w:val="false"/>
          <w:color w:val="181410"/>
          <w:sz w:val="22"/>
          <w:szCs w:val="22"/>
          <w:rtl/>
        </w:rPr>
        <w:t xml:space="preserve"> القراءة. والمراد بها هنا: قراءة القرآن الكريم على وجهه، بمعرفة أحكامه، والعمل بما فيه.</w:t>
      </w:r>
    </w:p>
    <w:p>
      <w:pPr>
        <w:bidi/>
        <w:spacing w:after="140" w:before="0" w:line="300"/>
        <w:jc w:val="both"/>
      </w:pPr>
      <w:r>
        <w:rPr>
          <w:rFonts w:ascii="Amiri" w:cs="Amiri" w:eastAsia="Amiri" w:hAnsi="Amiri"/>
          <w:b w:val="false"/>
          <w:bCs w:val="false"/>
          <w:i w:val="false"/>
          <w:iCs w:val="false"/>
          <w:color w:val="181410"/>
          <w:sz w:val="22"/>
          <w:szCs w:val="22"/>
          <w:rtl/>
        </w:rPr>
        <w:t xml:space="preserve">فقد عمم الناظم الصلاة لتشمل كل قارئ للقرآن، ومتبع له، عامل بأحكامه. وهذا من جميل صنيعه، حيث دعا لكل طالب علم يقرأ هذا المتن، ويعمل بما فيه. ففي هذا البيت بشارة عظيمة للطلبة: أنهم داخلون في دعوة الناظم، ومشمولون بصلاته، ما داموا يتلون كتاب الله حق تلاوته.</w:t>
      </w:r>
    </w:p>
    <w:p>
      <w:pPr>
        <w:bidi/>
        <w:spacing w:after="140" w:before="0" w:line="300"/>
        <w:jc w:val="both"/>
      </w:pPr>
      <w:r>
        <w:rPr>
          <w:rFonts w:ascii="Amiri" w:cs="Amiri" w:eastAsia="Amiri" w:hAnsi="Amiri"/>
          <w:b w:val="false"/>
          <w:bCs w:val="false"/>
          <w:i w:val="false"/>
          <w:iCs w:val="false"/>
          <w:color w:val="181410"/>
          <w:sz w:val="22"/>
          <w:szCs w:val="22"/>
          <w:rtl/>
        </w:rPr>
        <w:t xml:space="preserve">وفيه إشارة لطيفة إلى أن كل من تلا كتاب الله فهو في معية خاصة من الله، وله منزلة رفيعة، يستحق بها أن يصلى عليه. قال النبي صلى الله عليه وسلم: «خيركم من تعلم القرآن وعلمه» . وقال: «إن لله أهلين من الناس» . قالوا: من هم يا رسول الله؟ قال: «أهل القرآن هم أهل الله وخاصته» . رواه أحمد والنسائي.</w:t>
      </w:r>
    </w:p>
    <w:p>
      <w:pPr>
        <w:bidi/>
        <w:spacing w:after="140" w:before="0" w:line="300"/>
        <w:jc w:val="both"/>
      </w:pPr>
      <w:r>
        <w:rPr>
          <w:rFonts w:ascii="Amiri" w:cs="Amiri" w:eastAsia="Amiri" w:hAnsi="Amiri"/>
          <w:b w:val="false"/>
          <w:bCs w:val="false"/>
          <w:i w:val="false"/>
          <w:iCs w:val="false"/>
          <w:color w:val="181410"/>
          <w:sz w:val="22"/>
          <w:szCs w:val="22"/>
          <w:rtl/>
        </w:rPr>
        <w:t xml:space="preserve">فمن تلا كتاب الله، وأخلص في تلاوته، واجتهد في تصحيحها وتجويدها، فهو من أهل الله وخاصته، فكيف لا يصلى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الصلاة على غير الأنبياء</w:t>
      </w:r>
    </w:p>
    <w:p>
      <w:pPr>
        <w:bidi/>
        <w:spacing w:after="140" w:before="0" w:line="300"/>
        <w:jc w:val="both"/>
      </w:pPr>
      <w:r>
        <w:rPr>
          <w:rFonts w:ascii="Amiri" w:cs="Amiri" w:eastAsia="Amiri" w:hAnsi="Amiri"/>
          <w:b w:val="false"/>
          <w:bCs w:val="false"/>
          <w:i w:val="false"/>
          <w:iCs w:val="false"/>
          <w:color w:val="181410"/>
          <w:sz w:val="22"/>
          <w:szCs w:val="22"/>
          <w:rtl/>
        </w:rPr>
        <w:t xml:space="preserve">الصلاة على غير الأنبياء استقلالاً لا تجوز عند جمهور العلماء، لأن الصلاة شعار للأنبياء، وقد خصهم الله بها. قال الله تعالى: </w:t>
      </w:r>
      <w:r>
        <w:rPr>
          <w:rFonts w:ascii="Amiri Quran" w:cs="Amiri Quran" w:eastAsia="Amiri Quran" w:hAnsi="Amiri Quran"/>
          <w:b w:val="false"/>
          <w:bCs w:val="false"/>
          <w:i w:val="false"/>
          <w:iCs w:val="false"/>
          <w:color w:val="0D2143"/>
          <w:sz w:val="26"/>
          <w:szCs w:val="26"/>
          <w:rtl/>
        </w:rPr>
        <w:t xml:space="preserve">﴿أُولَئِكَ عَلَيْهِمْ صَلَوَاتٌ مِنْ رَبِّهِمْ وَرَحْمَةٌ﴾</w:t>
      </w:r>
      <w:r>
        <w:rPr>
          <w:rFonts w:ascii="Cairo" w:cs="Cairo" w:eastAsia="Cairo" w:hAnsi="Cairo"/>
          <w:b/>
          <w:bCs/>
          <w:i w:val="false"/>
          <w:iCs w:val="false"/>
          <w:color w:val="8A6A1F"/>
          <w:sz w:val="16"/>
          <w:szCs w:val="16"/>
          <w:rtl/>
        </w:rPr>
        <w:t xml:space="preserve"> [البقرة: 157]</w:t>
      </w:r>
      <w:r>
        <w:rPr>
          <w:rFonts w:ascii="Amiri" w:cs="Amiri" w:eastAsia="Amiri" w:hAnsi="Amiri"/>
          <w:b w:val="false"/>
          <w:bCs w:val="false"/>
          <w:i w:val="false"/>
          <w:iCs w:val="false"/>
          <w:color w:val="181410"/>
          <w:sz w:val="22"/>
          <w:szCs w:val="22"/>
          <w:rtl/>
        </w:rPr>
        <w:t xml:space="preserve"> في حق الأنبياء. وقال النبي صلى الله عليه وسلم: «قولوا: اللهم صل على محمد وعلى آل محمد» ، ولم يقل: صل على أبي بكر وعمر، استقلالاً.</w:t>
      </w:r>
    </w:p>
    <w:p>
      <w:pPr>
        <w:bidi/>
        <w:spacing w:after="140" w:before="0" w:line="300"/>
        <w:jc w:val="both"/>
      </w:pPr>
      <w:r>
        <w:rPr>
          <w:rFonts w:ascii="Amiri" w:cs="Amiri" w:eastAsia="Amiri" w:hAnsi="Amiri"/>
          <w:b w:val="false"/>
          <w:bCs w:val="false"/>
          <w:i w:val="false"/>
          <w:iCs w:val="false"/>
          <w:color w:val="181410"/>
          <w:sz w:val="22"/>
          <w:szCs w:val="22"/>
          <w:rtl/>
        </w:rPr>
        <w:t xml:space="preserve">ولكن الصلاة على غير الأنبياء تبعًا لهم جائزة، كما في الصلاة الإبراهيمية: «اللهم صل على محمد وعلى آل محمد». وكما هنا: «على محمد وآله ومن تلا». فالصلاة في هذا الموضع تابعة للصلاة على النبي، فيكون حكمها الجواز. وهذا هو مذهب جماهير أهل السنة والجماعة.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ذهب بعض العلماء إلى جواز الصلاة على غير الأنبياء استقلالاً، محتجين بقوله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وبقوله صلى الله عليه وسلم: «اللهم صل على آل أبي أوفى» . لكن الجمهور خصوا ذلك بالنبي، وجعلوا ما ورد في غيره إما منسوخًا، وإما خاصًا ببعض الأشخاص. والله أعلم.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نطبق أحكام التجويد على هذا البيت كما لو كان قرآنًا: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في (ال) تحذف في الدرج. فإذا بدأت بالبيت قلت: (أَلْحَمْدُ) بهمزة قطع مفتوحة. والحاء مفتوحة مرققة، والميم ساكنة، والدال مضمومة مرققة. والميم الساكنة هنا بعدها دال: حكمها الإظهار الشفوي.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الأولى مكسورة مرققة، واللام الثانية مشددة، ولام لفظ الجلالة هنا مفخمة، لأنها وقعت بعد ضم (من الحمدُ). فتنطق لامًا مفخمة،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الميم مضمومة مرققة، والصاد مفتوحة مفخمة (من حروف الاستعلاء)، واللام مشددة مكسورة. وبعدها ياء مفتوحة. وفي آخرها تنوين نصب، يلفظ نونًا ساكنة عند الوصل، ثم تدغم في الواو من (على) إدغامًا بغنة، لأن الواو من حروف (ينمو). فتقول: (مُصَلِّيَنْ عَلَى) بإدغام النون في الواو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العين مفتوحة مرققة، واللام مفتوحة مرققة، والألف مقصورة مد طبيعي حركتان.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الميم مضمومة مرققة، والحاء مفتوحة مرققة، والميم مفتوحة مشددة، يجب إظهار غنتها مقدار حركتين، والدال مكسورة منونة بتنوين الكسر، تلفظ نونًا ساكنة عند الوصل. وبعدها الواو من (وآله)، فتدغم النون في الواو إدغامًا بغنة. فتقول: (مُحَمَّدِنْ وَآلِهِ)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مفتوحة مرققة، والهمزة ممدودة مدًا بدلاً (لأن الهمزة متقدمة على حرف المد)، والألف بعدها مد طبيعي حركتان، واللام مكسورة مرققة،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الواو مفتوحة مرققة، والميم مفتوحة مرققة، والنون ساكنة، وبعدها تاء: حكم النون الساكنة قبل التاء الإخفاء الحقيقي، لأن التاء من حروف الإخفاء. فتنطق النون مخفاة بغنة مقدار حركتين، مع الاستعداد للنطق بالتاء. فتقول: (وَمَ نْ تَلَا) بإخفاء النون. والتاء مفتوحة مرققة، واللام مفتوحة مرققة، والألف مقصورة مد طبيعي.</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الحمد والصلاة</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متعلقًا بالحمد والصلاة، ناسب أن نذكر أمثلة قرآنية عليهما، تطبيقًا لما تعلمناه.</w:t>
      </w:r>
    </w:p>
    <w:p>
      <w:pPr>
        <w:bidi/>
        <w:spacing w:after="140" w:before="0" w:line="300"/>
        <w:jc w:val="both"/>
      </w:pPr>
      <w:r>
        <w:rPr>
          <w:rFonts w:ascii="Amiri" w:cs="Amiri" w:eastAsia="Amiri" w:hAnsi="Amiri"/>
          <w:b/>
          <w:bCs/>
          <w:i w:val="false"/>
          <w:iCs w:val="false"/>
          <w:color w:val="0D2143"/>
          <w:sz w:val="22"/>
          <w:szCs w:val="22"/>
          <w:rtl/>
        </w:rPr>
        <w:t xml:space="preserve">مثال على الحمد: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تحذف وصلاً، ولام التعريف قمرية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الجلالة مفخمة لوقوعها بعد ضم.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مفتوحة مفخمة، وباء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(الْعَالَمِينَ): لام قمرية مظهرة، وعين مفتوحة مرققة، ولام مفتوحة مرققة، وميم مكسورة مرققة، وياء ساكنة مد لين، ونون مفتوحة مرققة.</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﴿فَالْحَمْدُ لِلَّهِ رَبِّ السَّمَاوَاتِ وَرَبِّ الْأَرْضِ﴾</w:t>
      </w:r>
      <w:r>
        <w:rPr>
          <w:rFonts w:ascii="Cairo" w:cs="Cairo" w:eastAsia="Cairo" w:hAnsi="Cairo"/>
          <w:b/>
          <w:bCs/>
          <w:i w:val="false"/>
          <w:iCs w:val="false"/>
          <w:color w:val="8A6A1F"/>
          <w:sz w:val="16"/>
          <w:szCs w:val="16"/>
          <w:rtl/>
        </w:rPr>
        <w:t xml:space="preserve"> [الجاثية: 36]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(فَالْحَمْدُ): الفاء مفتوحة مرققة، وهمزة وصل تحذف وصلاً، وحكم اللام في (ال) قمري.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مفخمة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سين مفتوحة مرققة، وميم مفتوحة، وألف مد طبيعي، وواو مفتوحة، وألف مد طبيعي، وتاء مكسورة مرققة.</w:t>
      </w:r>
    </w:p>
    <w:p>
      <w:pPr>
        <w:bidi/>
        <w:spacing w:after="140" w:before="0" w:line="300"/>
        <w:jc w:val="both"/>
      </w:pPr>
      <w:r>
        <w:rPr>
          <w:rFonts w:ascii="Amiri" w:cs="Amiri" w:eastAsia="Amiri" w:hAnsi="Amiri"/>
          <w:b/>
          <w:bCs/>
          <w:i w:val="false"/>
          <w:iCs w:val="false"/>
          <w:color w:val="0D2143"/>
          <w:sz w:val="22"/>
          <w:szCs w:val="22"/>
          <w:rtl/>
        </w:rPr>
        <w:t xml:space="preserve">مثال 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الَّذِي خَلَقَ السَّمَاوَاتِ وَالْأَرْضَ﴾</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(الَّذِي): لام شمسية تدغم في الذال، فتنطق لامًا مشددة، والذال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(خَلَقَ): خاء مفتوحة مفخمة، ولام مفتوحة مرققة، وقاف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سبق بيانها.</w:t>
      </w:r>
    </w:p>
    <w:p>
      <w:pPr>
        <w:bidi/>
        <w:spacing w:after="140" w:before="0" w:line="300"/>
        <w:jc w:val="both"/>
      </w:pPr>
      <w:r>
        <w:rPr>
          <w:rFonts w:ascii="Amiri" w:cs="Amiri" w:eastAsia="Amiri" w:hAnsi="Amiri"/>
          <w:b/>
          <w:bCs/>
          <w:i w:val="false"/>
          <w:iCs w:val="false"/>
          <w:color w:val="0D2143"/>
          <w:sz w:val="22"/>
          <w:szCs w:val="22"/>
          <w:rtl/>
        </w:rPr>
        <w:t xml:space="preserve">مثال على الصلاة: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لام شمسية تدغم في اللام، فتنطق لامًا مشددة مفتوحة، ولام لفظ الجلالة مفخمة (لأنها مفتوحة بعد لام مفتوحة)، والهاء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(وَمَلَائِكَتَهُ): واو مفتوحة، وميم مفتوحة، ولام مفتوحة، وهمزة مكسورة، وكاف مفتوحة، وتاء مضمومة، وهاء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(يُصَلُّونَ): ياء مضمومة مرققة، وصاد مفتوحة مفخمة، ولام مشددة مضمومة مع الغنة،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النَّبِيِّ): عين مفتوحة مرققة، ولام مفتوحة مرققة، وألف مقصورة، ثم نون مشددة مكسورة، وباء مكسورة مرققة، وياء مشددة مكسورة.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تم لنا بحمد الله شرح البيت الثاني، وبينا ما فيه من مسائل وفوائد. وقد لاحظنا كيف جمع الناظم بين الحمد لله والصلاة على رسوله، وكيف عمم الصلاة لتشمل كل تالٍ للقرآن. وفي هذا دعوة لنا أن نحمد الله على نعمة تعلم القرآن وتجويده، وأن نكثر من الصلاة على النبي صلى الله عليه وسلم، رجاء أن نكون من أهل الله وخاصته. والله الموفق.</w:t>
      </w:r>
    </w:p>
    <w:p>
      <w:pPr>
        <w:pStyle w:val="Heading2"/>
        <w:bidi/>
        <w:spacing w:after="140" w:before="320"/>
        <w:jc w:val="right"/>
      </w:pPr>
      <w:bookmarkStart w:name="bm_muqaddimah_v3" w:id="1018"/>
      <w:r>
        <w:rPr>
          <w:rFonts w:ascii="Aref Ruqaa" w:cs="Aref Ruqaa" w:eastAsia="Aref Ruqaa" w:hAnsi="Aref Ruqaa"/>
          <w:b/>
          <w:bCs/>
          <w:i w:val="false"/>
          <w:iCs w:val="false"/>
          <w:color w:val="0D2143"/>
          <w:sz w:val="28"/>
          <w:szCs w:val="28"/>
          <w:rtl/>
        </w:rPr>
        <w:t xml:space="preserve">البيت الثالث: الإخبار بموضوع النظم</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وَبَعْدُ هَذَا النَّظْمُ لِلْمُرِيدِ ... فِي النُّونِ وَالتَّنْوِينِ وَالْمُدُودِ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(بعد) ظرف زمان مبني على الضم لانقطاعه عن الإضافة، لأن المضاف إليه محذوف مقدر. والتقدير: وبعد ما تقدم من الحمد والصلاة. والواو للاستئناف أو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للمفرد المذكر القريب. والهاء للتنبيه.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مصدر (نظم) بمعنى جمع الشيء وضم بعضه إلى بعض. وفي الاصطلاح: الكلام الموزون المقفى. والمراد به هنا: هذه المنظومة التي بين أيدينا.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اللام للتعليل أو الاختصاص. والمريد: اسم فاعل من (أراد) بمعنى طلب. والمراد به: طالب علم التجويد، الراغب فيه، المقبل عليه بهمة ونشاط.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والمراد بالنون: النون الساكنة، سواء كانت أصلية أم زائدة، وسواء كانت في اسم أم فعل أم 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مصدر (نوّن) بتشديد الواو، وهو في اللغة: التصويت. وفي الاصطلاح: نون ساكنة زائدة تلحق آخر الاسم لفظًا لا خطًا، لغير توكيد. والواو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جمع مد، وهو في اللغة: الزيادة. وفي الاصطلاح: إطالة الصوت بحرف من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الواو للاستئناف أو للعطف. و(بعد) ظرف زمان مبني على الضم في محل نصب، والعامل فيه محذوف تقديره: وبعد ما تقدم أقول.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جار ومجرور، وشبه الجملة متعلق بمحذوف صفة لـ (النظم)، أي: نظم كائن للمريد.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وشبه الجملة متعلق بـ (النظم) أو بمحذوف صفة ثانية، أي: كائن في بيان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الواو حرف عطف، و(التنوين) معطوف على (النون)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الواو حرف عطف، و(المدود) معطوف على (النون)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الناظم من الحمدلة والصلاة، شرع في بيان موضوع منظومته، فأخبر أن هذا النظم الذي أنشأه، إنما هو مخصص لطالب علم التجويد، المريد لضبط قواعده، والمقبل على تعلمه. وقد جعله مشتملاً على بيان أحكام ثلاثة أبواب رئيسة: أحكام النون الساكنة، وأحكام التنوين، وأحكام المدود. فأشار بذلك إلى أن هذه الأبواب هي أهم ما يجب على المبتدئ معرفته، وأنها أول ما يبدأ به في تعلم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الفرق بين (وبعد) و(أما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جرت عادة العرب في خطبهم ورسائلهم أن ينتقلوا من المقدمة إلى صلب الموضوع بلفظ (أما بعد)، وهي كلمة يؤتى بها للانتقال من أسلوب إلى آخر. قال صلى الله عليه وسلم: «أما بعد، فإن أصدق الحديث كتاب الله...» .</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استعمل الناظم هنا (وبعد) بدلاً من (أما بعد)، وذلك جائز عند النحاة، لأن (بعد) الظرفية تؤدي معنى الفصل بين كلامين، والواو للاستئناف، فكأنه قال: وبعد ما تقدم من الحمد والصلاة، فهذا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(أما بعد) و(وبعد): أن (أما بعد) أشد توكيدًا للفصل، وأكثر استعمالاً في الخطب. و(وبعد) تستعمل في الرسائل والكتب غالبًا. وقد جاء في كتاب النبي صلى الله عليه وسلم إلى هرقل: «بسم الله الرحمن الرحيم، من محمد رسول الله إلى هرقل عظيم الروم... وبعد، فإني أدعوك بدعاية الإسلام...» . فاستعمل (وبعد) للانتقال. فالناظم مسبوق في هذا الاستعمال.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خص النون والتنوين والمدود بالذكر؟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المتن اشتمل على أبواب أخر غير هذه الثلاثة، كالميم الساكنة، والميم والنون المشددتين، ولام أل، والمثلين والمتقاربين والمتجانسين. فلماذا خص الناظم هذه الثلاثة بالذكر في مطلع النظم؟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هذه الثلاثة هي أشهر أبواب التجويد وأكثرها دورانًا في القرآن الكريم. فالنون الساكنة والتنوين تكاد لا تخلو منهما آية من آيات القرآن، وكذلك المدود تكثر في كل سورة. فأراد الناظم أن ينبه على أهمية هذه الأبواب، وأنها أساس علم التجويد.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ذكر هذه الثلاثة على سبيل التمثيل لا الحصر، فكأنه يقول: هذا النظم يشتمل على بيان النون والتنوين والمدود، وغيرها مما سيأتي ذكره. والعرب تذكر الشيء وتريد به ما هو أعم منه، أو تذكر بعض أفراد العام وتريد الجميع، وهو من قبيل الاكتفاء بذكر الخاص عن العام.</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الناظم أراد أن يرتب النظم على هذا النحو: فيذكر أولاً أحكام النون والتنوين، ثم أحكام الميم والنون المشددتين، ثم الميم الساكنة، ثم لام أل ولام الفعل، ثم المثلين والمتقاربين والمتجانسين، ثم يختم بالمدود. فلما كانت المدود خاتمة الأبواب، ذكرها مع الأولين إشارة إلى أول النظم وآخره، فدل بالأول على ما يليه، وبالآخر على ما يتوسطه.</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والتنوين والمدود من أكثر الأبواب التي يقع فيها اللحن والخطأ، فخصها بالذكر تحذيرًا للطالب من الغفلة عنها، وحثًا له على ضبطها وإتقانها.</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محتملة، والناظم قد جمع بينها في إشارته.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النون الخالية من الحركات الثلاث: الفتحة والضمة والكسرة. وتكون ثابتة في الوصل والوقف، وفي اللفظ والخط. أي: أنها حرف أصلي من بنية الكلمة، وليست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وتقع النون الساكنة في الأسماء، نحو: (مِنْ) و(عَنْ) و(سِنْدِسٍ). وفي الأفعال، نحو: (أَنْعَمْتَ) و(يَنْهَى) و(نَنْظُرْ). وفي الحروف، نحو: (لَنْ) و(إِنْ) و(أَنْ).</w:t>
      </w:r>
    </w:p>
    <w:p>
      <w:pPr>
        <w:bidi/>
        <w:spacing w:after="140" w:before="0" w:line="300"/>
        <w:jc w:val="both"/>
      </w:pPr>
      <w:r>
        <w:rPr>
          <w:rFonts w:ascii="Amiri" w:cs="Amiri" w:eastAsia="Amiri" w:hAnsi="Amiri"/>
          <w:b w:val="false"/>
          <w:bCs w:val="false"/>
          <w:i w:val="false"/>
          <w:iCs w:val="false"/>
          <w:color w:val="181410"/>
          <w:sz w:val="22"/>
          <w:szCs w:val="22"/>
          <w:rtl/>
        </w:rPr>
        <w:t xml:space="preserve">وقد ذكر الناظم في البيت السادس أن للنون الساكنة أربعة أحكام: الإظهار، والإدغام، والإقلاب، والإخفاء. وسيأتي تفصيلها في مواضعها.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تعريف التنوين</w:t>
      </w:r>
    </w:p>
    <w:p>
      <w:pPr>
        <w:bidi/>
        <w:spacing w:after="140" w:before="0" w:line="300"/>
        <w:jc w:val="both"/>
      </w:pPr>
      <w:r>
        <w:rPr>
          <w:rFonts w:ascii="Amiri" w:cs="Amiri" w:eastAsia="Amiri" w:hAnsi="Amiri"/>
          <w:b/>
          <w:bCs/>
          <w:i w:val="false"/>
          <w:iCs w:val="false"/>
          <w:color w:val="0D2143"/>
          <w:sz w:val="22"/>
          <w:szCs w:val="22"/>
          <w:rtl/>
        </w:rPr>
        <w:t xml:space="preserve">التنوين في اللغة:</w:t>
      </w:r>
      <w:r>
        <w:rPr>
          <w:rFonts w:ascii="Amiri" w:cs="Amiri" w:eastAsia="Amiri" w:hAnsi="Amiri"/>
          <w:b w:val="false"/>
          <w:bCs w:val="false"/>
          <w:i w:val="false"/>
          <w:iCs w:val="false"/>
          <w:color w:val="181410"/>
          <w:sz w:val="22"/>
          <w:szCs w:val="22"/>
          <w:rtl/>
        </w:rPr>
        <w:t xml:space="preserve"> التصويت. يقال: نون الطائر: إذا صوت. وسمي التنوين بذلك لأن له صوتًا خاصًا في النطق، وهو صوت النون الساكنة في آخر الكلمة.</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 واحترز بقوله: (زائدة) عن النون الأصلية، كـ (مِنْ). وبقوله: (لفظًا لا خطًا) عن النون الساكنة التي تكتب نونًا، كـ (مَنْ). وبقوله: (لغير توكيد) عن نون التوكيد الخفيفة التي تلحق الأفعال، نحو: (لَيُسْجَنَنَّ).</w:t>
      </w:r>
    </w:p>
    <w:p>
      <w:pPr>
        <w:bidi/>
        <w:spacing w:after="140" w:before="0" w:line="300"/>
        <w:jc w:val="both"/>
      </w:pPr>
      <w:r>
        <w:rPr>
          <w:rFonts w:ascii="Amiri" w:cs="Amiri" w:eastAsia="Amiri" w:hAnsi="Amiri"/>
          <w:b w:val="false"/>
          <w:bCs w:val="false"/>
          <w:i w:val="false"/>
          <w:iCs w:val="false"/>
          <w:color w:val="181410"/>
          <w:sz w:val="22"/>
          <w:szCs w:val="22"/>
          <w:rtl/>
        </w:rPr>
        <w:t xml:space="preserve">والتنوين علامة على تمكن الاسم وانصرافه، أي: خفته وعدم ثقله. ولذلك تلحق الأسماء المعربة المنصرفة، نحو: (رَجُلٌ) و(كِتَابٍ) و(شَجَرَةً). ولا تلحق الأسماء المبنية، ولا الممنوعة من الصرف، ولا الأفعال ولا الحروف.</w:t>
      </w:r>
    </w:p>
    <w:p>
      <w:pPr>
        <w:bidi/>
        <w:spacing w:after="140" w:before="0" w:line="300"/>
        <w:jc w:val="both"/>
      </w:pPr>
      <w:r>
        <w:rPr>
          <w:rFonts w:ascii="Amiri" w:cs="Amiri" w:eastAsia="Amiri" w:hAnsi="Amiri"/>
          <w:b/>
          <w:bCs/>
          <w:i w:val="false"/>
          <w:iCs w:val="false"/>
          <w:color w:val="0D2143"/>
          <w:sz w:val="22"/>
          <w:szCs w:val="22"/>
          <w:rtl/>
        </w:rPr>
        <w:t xml:space="preserve">وللتنوين أنواع أربعة:</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تنوين التمكين: وهو الذي يلحق الأسماء المعربة المنصرفة، للدلالة على خفتها وتمكنها في باب الإعراب، نحو: (مُحَمَّدٌ) و(كِتَابٍ) و(مَدْرَسَةً). وهذا هو التنوين الذي تعنيه كلمة (التنوين) عند الإطلاق.</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تنوين التنكير: وهو الذي يلحق بعض الأسماء المبنية للدلالة على تنكيرها، نحو: (مَرَرْتُ بِسِيبَوَيْهِ وَسِيبَوَيْهٍ آخَرَ). فـ(سيبويه) الأول معرفة، والثاني نكرة، فألحق به التنوين ليدل على تنكيره.</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تنوين المقابلة: وهو الذي يلحق جمع المؤنث السالم، نحو: (مُسْلِمَاتٌ) و(مُؤْمِنَاتٌ). وسمي بذلك لأنه جيء به في مقابلة النون التي تلحق جمع المذكر السالم، نحو: (مُسْلِمُونَ) و(مُؤْمِنُونَ).</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تنوين العوض: وهو الذي يكون عوضًا عن شيء محذوف، وله ثلاثة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جملة:</w:t>
      </w:r>
      <w:r>
        <w:rPr>
          <w:rFonts w:ascii="Amiri" w:cs="Amiri" w:eastAsia="Amiri" w:hAnsi="Amiri"/>
          <w:b w:val="false"/>
          <w:bCs w:val="false"/>
          <w:i w:val="false"/>
          <w:iCs w:val="false"/>
          <w:color w:val="181410"/>
          <w:sz w:val="22"/>
          <w:szCs w:val="22"/>
          <w:rtl/>
        </w:rPr>
        <w:t xml:space="preserve"> كتنوين (إِذًا) التي تكتب بالنون، وهي عوض عن جملة الجزاء. قال تعالى: </w:t>
      </w:r>
      <w:r>
        <w:rPr>
          <w:rFonts w:ascii="Amiri Quran" w:cs="Amiri Quran" w:eastAsia="Amiri Quran" w:hAnsi="Amiri Quran"/>
          <w:b w:val="false"/>
          <w:bCs w:val="false"/>
          <w:i w:val="false"/>
          <w:iCs w:val="false"/>
          <w:color w:val="0D2143"/>
          <w:sz w:val="26"/>
          <w:szCs w:val="26"/>
          <w:rtl/>
        </w:rPr>
        <w:t xml:space="preserve">﴿وَإِذًا لَا يَلْبَثُونَ خِلَافَكَ إِلَّا قَلِيلًا﴾</w:t>
      </w:r>
      <w:r>
        <w:rPr>
          <w:rFonts w:ascii="Cairo" w:cs="Cairo" w:eastAsia="Cairo" w:hAnsi="Cairo"/>
          <w:b/>
          <w:bCs/>
          <w:i w:val="false"/>
          <w:iCs w:val="false"/>
          <w:color w:val="8A6A1F"/>
          <w:sz w:val="16"/>
          <w:szCs w:val="16"/>
          <w:rtl/>
        </w:rPr>
        <w:t xml:space="preserve"> [الإسراء: 76]</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كلمة:</w:t>
      </w:r>
      <w:r>
        <w:rPr>
          <w:rFonts w:ascii="Amiri" w:cs="Amiri" w:eastAsia="Amiri" w:hAnsi="Amiri"/>
          <w:b w:val="false"/>
          <w:bCs w:val="false"/>
          <w:i w:val="false"/>
          <w:iCs w:val="false"/>
          <w:color w:val="181410"/>
          <w:sz w:val="22"/>
          <w:szCs w:val="22"/>
          <w:rtl/>
        </w:rPr>
        <w:t xml:space="preserve"> كتنوين (كُلٌّ) في قوله: </w:t>
      </w:r>
      <w:r>
        <w:rPr>
          <w:rFonts w:ascii="Amiri Quran" w:cs="Amiri Quran" w:eastAsia="Amiri Quran" w:hAnsi="Amiri Quran"/>
          <w:b w:val="false"/>
          <w:bCs w:val="false"/>
          <w:i w:val="false"/>
          <w:iCs w:val="false"/>
          <w:color w:val="0D2143"/>
          <w:sz w:val="26"/>
          <w:szCs w:val="26"/>
          <w:rtl/>
        </w:rPr>
        <w:t xml:space="preserve">﴿كُلٌّ لَهُ قَانِتُونَ﴾</w:t>
      </w:r>
      <w:r>
        <w:rPr>
          <w:rFonts w:ascii="Cairo" w:cs="Cairo" w:eastAsia="Cairo" w:hAnsi="Cairo"/>
          <w:b/>
          <w:bCs/>
          <w:i w:val="false"/>
          <w:iCs w:val="false"/>
          <w:color w:val="8A6A1F"/>
          <w:sz w:val="16"/>
          <w:szCs w:val="16"/>
          <w:rtl/>
        </w:rPr>
        <w:t xml:space="preserve"> [البقرة: 116]</w:t>
      </w:r>
      <w:r>
        <w:rPr>
          <w:rFonts w:ascii="Amiri" w:cs="Amiri" w:eastAsia="Amiri" w:hAnsi="Amiri"/>
          <w:b w:val="false"/>
          <w:bCs w:val="false"/>
          <w:i w:val="false"/>
          <w:iCs w:val="false"/>
          <w:color w:val="181410"/>
          <w:sz w:val="22"/>
          <w:szCs w:val="22"/>
          <w:rtl/>
        </w:rPr>
        <w:t xml:space="preserve">، أي: كل أحد.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حرف:</w:t>
      </w:r>
      <w:r>
        <w:rPr>
          <w:rFonts w:ascii="Amiri" w:cs="Amiri" w:eastAsia="Amiri" w:hAnsi="Amiri"/>
          <w:b w:val="false"/>
          <w:bCs w:val="false"/>
          <w:i w:val="false"/>
          <w:iCs w:val="false"/>
          <w:color w:val="181410"/>
          <w:sz w:val="22"/>
          <w:szCs w:val="22"/>
          <w:rtl/>
        </w:rPr>
        <w:t xml:space="preserve"> كتنوين (جَوَارٍ) و(غَوَاشٍ) في حالة الرفع والجر، فإنه عوض عن الياء المحذوفة.</w:t>
      </w:r>
    </w:p>
    <w:p>
      <w:pPr>
        <w:bidi/>
        <w:spacing w:after="140" w:before="0" w:line="300"/>
        <w:jc w:val="both"/>
      </w:pPr>
      <w:r>
        <w:rPr>
          <w:rFonts w:ascii="Amiri" w:cs="Amiri" w:eastAsia="Amiri" w:hAnsi="Amiri"/>
          <w:b w:val="false"/>
          <w:bCs w:val="false"/>
          <w:i w:val="false"/>
          <w:iCs w:val="false"/>
          <w:color w:val="181410"/>
          <w:sz w:val="22"/>
          <w:szCs w:val="22"/>
          <w:rtl/>
        </w:rPr>
        <w:t xml:space="preserve">والذي يعنينا في أحكام النون الساكنة هو تنوين التمكين، لأنه هو الذي يكثر في القرآن، وهو الذي تظهر أحكامه الأربعة.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تعريف المد</w:t>
      </w:r>
    </w:p>
    <w:p>
      <w:pPr>
        <w:bidi/>
        <w:spacing w:after="140" w:before="0" w:line="300"/>
        <w:jc w:val="both"/>
      </w:pPr>
      <w:r>
        <w:rPr>
          <w:rFonts w:ascii="Amiri" w:cs="Amiri" w:eastAsia="Amiri" w:hAnsi="Amiri"/>
          <w:b/>
          <w:bCs/>
          <w:i w:val="false"/>
          <w:iCs w:val="false"/>
          <w:color w:val="0D2143"/>
          <w:sz w:val="22"/>
          <w:szCs w:val="22"/>
          <w:rtl/>
        </w:rPr>
        <w:t xml:space="preserve">المد في اللغة:</w:t>
      </w:r>
      <w:r>
        <w:rPr>
          <w:rFonts w:ascii="Amiri" w:cs="Amiri" w:eastAsia="Amiri" w:hAnsi="Amiri"/>
          <w:b w:val="false"/>
          <w:bCs w:val="false"/>
          <w:i w:val="false"/>
          <w:iCs w:val="false"/>
          <w:color w:val="181410"/>
          <w:sz w:val="22"/>
          <w:szCs w:val="22"/>
          <w:rtl/>
        </w:rPr>
        <w:t xml:space="preserve">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إطالة الصوت بحرف من حروف المد الثلاثة عند ملاقاة همزة أو سكون. وقيل: هو إطالة الصوت بحرف المد مقدارًا معينًا.</w:t>
      </w:r>
    </w:p>
    <w:p>
      <w:pPr>
        <w:bidi/>
        <w:spacing w:after="140" w:before="0" w:line="300"/>
        <w:jc w:val="both"/>
      </w:pPr>
      <w:r>
        <w:rPr>
          <w:rFonts w:ascii="Amiri" w:cs="Amiri" w:eastAsia="Amiri" w:hAnsi="Amiri"/>
          <w:b/>
          <w:bCs/>
          <w:i w:val="false"/>
          <w:iCs w:val="false"/>
          <w:color w:val="0D2143"/>
          <w:sz w:val="22"/>
          <w:szCs w:val="22"/>
          <w:rtl/>
        </w:rPr>
        <w:t xml:space="preserve">وحروف المد ثلاثة:</w:t>
      </w:r>
      <w:r>
        <w:rPr>
          <w:rFonts w:ascii="Amiri" w:cs="Amiri" w:eastAsia="Amiri" w:hAnsi="Amiri"/>
          <w:b w:val="false"/>
          <w:bCs w:val="false"/>
          <w:i w:val="false"/>
          <w:iCs w:val="false"/>
          <w:color w:val="181410"/>
          <w:sz w:val="22"/>
          <w:szCs w:val="22"/>
          <w:rtl/>
        </w:rPr>
        <w:t xml:space="preserve"> الألف الساكنة المفتوح ما قبلها، نحو: (قَالَ). والواو الساكنة المضموم ما قبلها، نحو: (يَقُولُ). والياء الساكنة المكسور ما قبلها، نحو: (قِيلَ).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أحكام المدود وأقسامها في موضعها من هذا الشرح،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معنى (المريد) وصفات طالب العلم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(لِلْمُرِيدِ) أي: لطالب علم التجويد. وإنما خصه بالذكر دون غيره، ليكون حثًا للطالب على الإخلاص والصدق في الطلب. فالمريد هو من أراد الشيء بقلبه، وعزم عليه بنفسه، وتجرد له من كل شاغل. فهو صاحب الإرادة الصادقة، والهمة العالية.</w:t>
      </w:r>
    </w:p>
    <w:p>
      <w:pPr>
        <w:bidi/>
        <w:spacing w:after="140" w:before="0" w:line="300"/>
        <w:jc w:val="both"/>
      </w:pPr>
      <w:r>
        <w:rPr>
          <w:rFonts w:ascii="Amiri" w:cs="Amiri" w:eastAsia="Amiri" w:hAnsi="Amiri"/>
          <w:b/>
          <w:bCs/>
          <w:i w:val="false"/>
          <w:iCs w:val="false"/>
          <w:color w:val="0D2143"/>
          <w:sz w:val="22"/>
          <w:szCs w:val="22"/>
          <w:rtl/>
        </w:rPr>
        <w:t xml:space="preserve">وقد قيل:</w:t>
      </w:r>
      <w:r>
        <w:rPr>
          <w:rFonts w:ascii="Amiri" w:cs="Amiri" w:eastAsia="Amiri" w:hAnsi="Amiri"/>
          <w:b w:val="false"/>
          <w:bCs w:val="false"/>
          <w:i w:val="false"/>
          <w:iCs w:val="false"/>
          <w:color w:val="181410"/>
          <w:sz w:val="22"/>
          <w:szCs w:val="22"/>
          <w:rtl/>
        </w:rPr>
        <w:t xml:space="preserve"> العلم لا يعطيك بعضه حتى تعطيه كلك. فمن أعطاه كله، أعطاه بعضه. ومن لم يعطه كله، لم يعطه شيئًا. فطالب العلم يحتاج إلى صدق الإرادة، وقوة العزيمة، والصبر على المشاق، والتجرد من العوائق. ومن علامات صدق الإرادة: المواظبة على الدرس، وملازمة الشيوخ، وكثرة التكرار، والعمل بالعلم.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أَخِي لَنْ تَنَالَ الْعِلْمَ إِلَّا بِسِتَّةٍ ... سَأُنْبِيكَ عَنْ تَفْصِيلِهَا بِبَيَانِ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ذَكَاءٌ وَحِرْصٌ وَاجْتِهَادٌ وَبُلْغَةٌ ... وَصُحْبَةُ أُسْتَاذٍ وَطُولُ زَمَانِ</w:t>
      </w:r>
    </w:p>
    <w:p>
      <w:pPr>
        <w:bidi/>
        <w:spacing w:after="140" w:before="0" w:line="300"/>
        <w:jc w:val="both"/>
      </w:pPr>
      <w:r>
        <w:rPr>
          <w:rFonts w:ascii="Amiri" w:cs="Amiri" w:eastAsia="Amiri" w:hAnsi="Amiri"/>
          <w:b/>
          <w:bCs/>
          <w:i w:val="false"/>
          <w:iCs w:val="false"/>
          <w:color w:val="0D2143"/>
          <w:sz w:val="22"/>
          <w:szCs w:val="22"/>
          <w:rtl/>
        </w:rPr>
        <w:t xml:space="preserve">فجعل أولها:</w:t>
      </w:r>
      <w:r>
        <w:rPr>
          <w:rFonts w:ascii="Amiri" w:cs="Amiri" w:eastAsia="Amiri" w:hAnsi="Amiri"/>
          <w:b w:val="false"/>
          <w:bCs w:val="false"/>
          <w:i w:val="false"/>
          <w:iCs w:val="false"/>
          <w:color w:val="181410"/>
          <w:sz w:val="22"/>
          <w:szCs w:val="22"/>
          <w:rtl/>
        </w:rPr>
        <w:t xml:space="preserve"> الذكاء، وهو الفطنة وسرعة الفهم. وثانيها: الحرص، وهو شدة الرغبة والصدق في الطلب. وهذا هو معنى الإرادة هنا.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يكون مريدًا، صادقًا في إرادته، مجتهدًا في طلبه، حتى ينال بغيته، ويفوز بمراده.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واو مفتوحة مرققة، وباء مفتوحة مرققة، وعين ساكنة (حرف حلقي)، ودال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همزة وصل في (ال) تحذف وصلاً. لام (ال) شمسية تدغم في النون، فتنطق نونًا مشددة مفتوحة مع الغنة. والظاء مفتوحة مفخمة (من حروف الاستعلاء)، والميم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لام مكسورة مرققة، ولام (ال) شمسية تدغم في الميم، فتنطق ميمًا مشددة مكسورة مع الغنة. والميم الأولى من المشددة مكسورة ساكنة في الأصل، لكنها أدغمت، والثانية مكسورة. والراء مكسورة مرققة، والياء ساكنة مد لين، والدال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همزة وصل تحذف. لام شمسية تدغم في النون، فتنطق نونًا مشددة مضمومة.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واو مفتوحة، ولام شمسية تدغم في التاء، فتنطق تاءً مشددة مفتوحة. والتاء مرققة، والنون ساكنة، والواو ساكنة مد لين، والياء ساكنة مد لين (التقى ساكنان: الواو والياء، فتحذف الواو لالتقاء الساكنين)،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واو مفتوحة، ولام قمرية مظهرة، والميم مضمومة مرققة، والدال مضمومة مرققة، والواو ساكنة مد لين (أو مد طبيعي)، والدال مكسورة مرققة. ويجوز في (المدود) وجهان: قصر الواو (مد طبيعي) أو مدها مدًا طبيعيًا، لأنها حرف مد وقع قبل سكون عارض للوقف. والرسم في المصحف للوقف على رؤوس الآي وأواخر الأبيات الشعرية.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نختم شرح البيت الثالث، وقد عرفنا منه أن النظم موضوع لبيان أحكام النون والتنوين والمدود، وأنه معد للطالب المريد الصادق. وسننتقل بعد هذا إلى شرح الأبيات التي فصّلت هذه الأحكام، مبتدئين بأحكام النون الساكنة والتنوين.</w:t>
      </w:r>
    </w:p>
    <w:p>
      <w:pPr>
        <w:pStyle w:val="Heading2"/>
        <w:bidi/>
        <w:spacing w:after="140" w:before="320"/>
        <w:jc w:val="right"/>
      </w:pPr>
      <w:bookmarkStart w:name="bm_muqaddimah_v4" w:id="1019"/>
      <w:r>
        <w:rPr>
          <w:rFonts w:ascii="Aref Ruqaa" w:cs="Aref Ruqaa" w:eastAsia="Aref Ruqaa" w:hAnsi="Aref Ruqaa"/>
          <w:b/>
          <w:bCs/>
          <w:i w:val="false"/>
          <w:iCs w:val="false"/>
          <w:color w:val="0D2143"/>
          <w:sz w:val="28"/>
          <w:szCs w:val="28"/>
          <w:rtl/>
        </w:rPr>
        <w:t xml:space="preserve">البيت الرابع: تسمية النظم ونسبة العلم إلى الشيخ</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سَمَّيْتُهُ بِتُحْفَةِ الْأَطْفَالِ ... عَنْ شَيْخِنَا الْمِيهِيِّ ذِي الْكَمَالِ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من (سمى يسمي)، بمعنى جعل له اسمًا. والهاء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منصوب محلاً على أنه مفعول به ثانٍ. والتحفة: الطرفة، أو الشيء الثمين النفيس الذي يهدى إلى الأحبة. وهي من (تحف) بمعنى ظرف وحسن.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جمع طفل، وهو الصغير السن. والمراد بهم هنا: المبتدئون في طلب العلم، تشبيهًا لهم بالأطفال في قلة الخبرة والحاجة إلى الرفق واللين.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(عن) حرف جر، و(شيخ) اسم مجرور، وهو مضاف، و(نا) ضمير متصل في محل جر مضاف إليه. والشيخ: المعلم المربي، الذي يؤخذ عنه العلم.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للشيخ، مجرورة بالكسرة. وهو نسبة إلى (ميه)، قرية من قرى دمنهور بمصر.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للشيخ، مجرورة بالياء لأنها من الأسماء الستة. بمعنى صاحب.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 والكمال: التمام والاكتمال في الصفات الحميدة.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مبني على السكون لاتصاله بتاء الفاعل. والتاء ضمير متصل في محل رفع فاعل.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بالباء منصوب محلاً على أنه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جار ومجرور، وشبه الجملة متعلق بـ (سميته) أو بمحذوف حال، أي: آخذًا عن شيخنا.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لـ (شيخ) مجرورة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مجرورة بالياء.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رحمه الله أنه جعل اسم هذه المنظومة: «تحفة الأطفال» ، تشبيهًا لها بالتحفة النفيسة التي تهدى إلى المبتدئين من طلبة العلم، لصغر سنهم، أو لقلة خبرتهم، فيكون هذا النظم بمثابة الهدية الثمينة لهم. ثم ينسب علمه هذا إلى شيخه الذي تلقى عنه، وهو الشيخ الميهي، واصفًا إياه بالكمال في العلم والخلق، إظهارًا لفضله، واعترافًا بجميله.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تسمية النظم بـ «تحفة الأطفال»</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هذا الاسم الجميل اللطيف لأسباب عدة:</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النظم سهل العبارة، واضح المعاني، قليل الألفاظ، كثير المعاني، فصار كالتحفة الثمينة التي يسهل اقتناؤها وحملها، وينتفع بها كل أحد.</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الطلبة المبتدئين في علم التجويد هم بمنزلة الأطفال في حاجتهم إلى اللطف والرفق، وإلى تقريب المسائل إليهم، وعدم تكثير الفروع عليهم، فجاءهم بهذا النظم الموجز، الذي يحوي زبدة المسائل، ليسهل عليهم حفظه وفهمه.</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في التسمية بـ(الأطفال) تواضعًا من الناظم، حيث لم يقل (تحفة العلماء) ولا (تحفة الكبار)، بل جعلها للأطفال، مع أنها تصلح للكبار أيضًا، ولكن تواضع لله، فرفعه الله بهذا النظم، وجعله متدوالاً بين الصغار والكبار.</w:t>
      </w:r>
    </w:p>
    <w:p>
      <w:pPr>
        <w:bidi/>
        <w:spacing w:after="140" w:before="0" w:line="300"/>
        <w:jc w:val="both"/>
      </w:pPr>
      <w:r>
        <w:rPr>
          <w:rFonts w:ascii="Amiri" w:cs="Amiri" w:eastAsia="Amiri" w:hAnsi="Amiri"/>
          <w:b/>
          <w:bCs/>
          <w:i w:val="false"/>
          <w:iCs w:val="false"/>
          <w:color w:val="0D2143"/>
          <w:sz w:val="22"/>
          <w:szCs w:val="22"/>
          <w:rtl/>
        </w:rPr>
        <w:t xml:space="preserve">السبب الرابع:</w:t>
      </w:r>
      <w:r>
        <w:rPr>
          <w:rFonts w:ascii="Amiri" w:cs="Amiri" w:eastAsia="Amiri" w:hAnsi="Amiri"/>
          <w:b w:val="false"/>
          <w:bCs w:val="false"/>
          <w:i w:val="false"/>
          <w:iCs w:val="false"/>
          <w:color w:val="181410"/>
          <w:sz w:val="22"/>
          <w:szCs w:val="22"/>
          <w:rtl/>
        </w:rPr>
        <w:t xml:space="preserve"> أن التسمية اللطيفة تشوّق الطالب إلى قراءة المتن، وتحببه إليه. وقد جرت عادة العلماء على تسمية كتبهم بأسماء حسنة جذابة، كـ (الدرر) و(اللآلئ) و(التحف). قال ابن حجر: «وإنما حسنت التسمية بمثل ذلك ترغيبًا للطلاب، وتشويقًا لهم إلى المطالعة».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التعريف بالشيخ الميهي رحمه الله</w:t>
      </w:r>
    </w:p>
    <w:p>
      <w:pPr>
        <w:bidi/>
        <w:spacing w:after="140" w:before="0" w:line="300"/>
        <w:jc w:val="both"/>
      </w:pPr>
      <w:r>
        <w:rPr>
          <w:rFonts w:ascii="Amiri" w:cs="Amiri" w:eastAsia="Amiri" w:hAnsi="Amiri"/>
          <w:b/>
          <w:bCs/>
          <w:i w:val="false"/>
          <w:iCs w:val="false"/>
          <w:color w:val="0D2143"/>
          <w:sz w:val="22"/>
          <w:szCs w:val="22"/>
          <w:rtl/>
        </w:rPr>
        <w:t xml:space="preserve">الشيخ الميهي:</w:t>
      </w:r>
      <w:r>
        <w:rPr>
          <w:rFonts w:ascii="Amiri" w:cs="Amiri" w:eastAsia="Amiri" w:hAnsi="Amiri"/>
          <w:b w:val="false"/>
          <w:bCs w:val="false"/>
          <w:i w:val="false"/>
          <w:iCs w:val="false"/>
          <w:color w:val="181410"/>
          <w:sz w:val="22"/>
          <w:szCs w:val="22"/>
          <w:rtl/>
        </w:rPr>
        <w:t xml:space="preserve"> هو نور الدين علي بن عمر الميهي، نسبة إلى قرية (ميه) من أعمال دمنهور بالبحيرة بمصر. كان رحمه الله شيخ القراء في زمانه، وإمامًا محققًا في القراءات والتجويد، وله قدم راسخة في هذا الفن. أخذ عنه الجمزوري جلّ علمه، وتأدب بأدبه، حتى صار إمامًا يشار إليه بالبنان.</w:t>
      </w:r>
    </w:p>
    <w:p>
      <w:pPr>
        <w:bidi/>
        <w:spacing w:after="140" w:before="0" w:line="300"/>
        <w:jc w:val="both"/>
      </w:pPr>
      <w:r>
        <w:rPr>
          <w:rFonts w:ascii="Amiri" w:cs="Amiri" w:eastAsia="Amiri" w:hAnsi="Amiri"/>
          <w:b/>
          <w:bCs/>
          <w:i w:val="false"/>
          <w:iCs w:val="false"/>
          <w:color w:val="0D2143"/>
          <w:sz w:val="22"/>
          <w:szCs w:val="22"/>
          <w:rtl/>
        </w:rPr>
        <w:t xml:space="preserve">وقد أثنى عليه الناظم بقوله:</w:t>
      </w:r>
      <w:r>
        <w:rPr>
          <w:rFonts w:ascii="Amiri" w:cs="Amiri" w:eastAsia="Amiri" w:hAnsi="Amiri"/>
          <w:b w:val="false"/>
          <w:bCs w:val="false"/>
          <w:i w:val="false"/>
          <w:iCs w:val="false"/>
          <w:color w:val="181410"/>
          <w:sz w:val="22"/>
          <w:szCs w:val="22"/>
          <w:rtl/>
        </w:rPr>
        <w:t xml:space="preserve"> (ذي الكمال)، أي: صاحب الكمال في علمه وعمله وخلقه. وهذا ثناء عظيم، يدل على منزلة هذا الشيخ عند تلميذه. وفيه تعليم للطالب أن يجلّ شيوخه، ويعرف لهم فضلهم، ويثني عليهم بما يستحقون.</w:t>
      </w:r>
    </w:p>
    <w:p>
      <w:pPr>
        <w:bidi/>
        <w:spacing w:after="140" w:before="0" w:line="300"/>
        <w:jc w:val="both"/>
      </w:pPr>
      <w:r>
        <w:rPr>
          <w:rFonts w:ascii="Amiri" w:cs="Amiri" w:eastAsia="Amiri" w:hAnsi="Amiri"/>
          <w:b/>
          <w:bCs/>
          <w:i w:val="false"/>
          <w:iCs w:val="false"/>
          <w:color w:val="0D2143"/>
          <w:sz w:val="22"/>
          <w:szCs w:val="22"/>
          <w:rtl/>
        </w:rPr>
        <w:t xml:space="preserve">وقد قال العلماء:</w:t>
      </w:r>
      <w:r>
        <w:rPr>
          <w:rFonts w:ascii="Amiri" w:cs="Amiri" w:eastAsia="Amiri" w:hAnsi="Amiri"/>
          <w:b w:val="false"/>
          <w:bCs w:val="false"/>
          <w:i w:val="false"/>
          <w:iCs w:val="false"/>
          <w:color w:val="181410"/>
          <w:sz w:val="22"/>
          <w:szCs w:val="22"/>
          <w:rtl/>
        </w:rPr>
        <w:t xml:space="preserve"> من بركة العلم أن ينسبه المتعلم إلى شيخه، فلا يقول: قال فلان، بل يقول: حدثني شيخي فلان، أو: أخذته عن شيخي فلان. فهذا من التواضع، ومن حفظ الجميل. قال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الْمُعَلِّمَ وَالطَّبِيبَ كِلَاهُمَا ... لَا يَنْصَحَانِ إِذَا هُمَا لَمْ يُكْرَمَا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فَاصْبِرْ لِدَائِكَ إِنْ أَهَنْتَ طَبِيبَهُ ... وَاقْنَعْ بِجَهْلِكَ إِنْ جَفَوْتَ مُعَلِّمَا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أهمية السند في علم القراءة</w:t>
      </w:r>
    </w:p>
    <w:p>
      <w:pPr>
        <w:bidi/>
        <w:spacing w:after="140" w:before="0" w:line="300"/>
        <w:jc w:val="both"/>
      </w:pPr>
      <w:r>
        <w:rPr>
          <w:rFonts w:ascii="Amiri" w:cs="Amiri" w:eastAsia="Amiri" w:hAnsi="Amiri"/>
          <w:b/>
          <w:bCs/>
          <w:i w:val="false"/>
          <w:iCs w:val="false"/>
          <w:color w:val="0D2143"/>
          <w:sz w:val="22"/>
          <w:szCs w:val="22"/>
          <w:rtl/>
        </w:rPr>
        <w:t xml:space="preserve">قول الناظم:</w:t>
      </w:r>
      <w:r>
        <w:rPr>
          <w:rFonts w:ascii="Amiri" w:cs="Amiri" w:eastAsia="Amiri" w:hAnsi="Amiri"/>
          <w:b w:val="false"/>
          <w:bCs w:val="false"/>
          <w:i w:val="false"/>
          <w:iCs w:val="false"/>
          <w:color w:val="181410"/>
          <w:sz w:val="22"/>
          <w:szCs w:val="22"/>
          <w:rtl/>
        </w:rPr>
        <w:t xml:space="preserve"> (عن شيخنا) فيه إشارة إلى السند، وهو الطريق الذي يصل بين القارئ وبين النبي صلى الله عليه وسلم في رواية القرآن. وقد أجمع العلماء على أن القرآن لا يؤخذ إلا بالتلقي عن الشيوخ المتقنين، ولا يكفي النظر في المصاحف والكتب. قال الإمام مالك رحمه الله: «لا يؤخذ العلم عن صحفي، ولا عن صاحب هوى». يعني: لا يؤخذ عن من يقرأ في الصحف دون شيخ.</w:t>
      </w:r>
    </w:p>
    <w:p>
      <w:pPr>
        <w:bidi/>
        <w:spacing w:after="140" w:before="0" w:line="300"/>
        <w:jc w:val="both"/>
      </w:pPr>
      <w:r>
        <w:rPr>
          <w:rFonts w:ascii="Amiri" w:cs="Amiri" w:eastAsia="Amiri" w:hAnsi="Amiri"/>
          <w:b w:val="false"/>
          <w:bCs w:val="false"/>
          <w:i w:val="false"/>
          <w:iCs w:val="false"/>
          <w:color w:val="181410"/>
          <w:sz w:val="22"/>
          <w:szCs w:val="22"/>
          <w:rtl/>
        </w:rPr>
        <w:t xml:space="preserve">ولقد كان السلف الصالح يحرصون على اتصال السند، ويعدونه من الدين. قال عبد الله بن المبارك: «الإسناد من الدين، ولولا الإسناد لقال من شاء ما شاء». وكانوا يرحلون في طلب الإسناد العالي، ويقطعون الفيافي والقفار، ليأخذوا الحديث والقراءة عن شيوخ ثقات.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بذكره شيخه، قد أسس لنا قاعدة عظيمة: أن هذا العلم الذي نتعلمه، إنما تلقاه هو عن شيخه، وشيخه عن شيخه، هكذا حتى يصل إلى النبي صلى الله عليه وسلم، عن جبريل، عن رب العزة. وهذا من أسرار بقاء القرآن محفوظًا مصونًا من التبديل والتحريف.</w:t>
      </w:r>
    </w:p>
    <w:p>
      <w:pPr>
        <w:bidi/>
        <w:spacing w:after="140" w:before="0" w:line="300"/>
        <w:jc w:val="both"/>
      </w:pPr>
      <w:r>
        <w:rPr>
          <w:rFonts w:ascii="Amiri" w:cs="Amiri" w:eastAsia="Amiri" w:hAnsi="Amiri"/>
          <w:b w:val="false"/>
          <w:bCs w:val="false"/>
          <w:i w:val="false"/>
          <w:iCs w:val="false"/>
          <w:color w:val="181410"/>
          <w:sz w:val="22"/>
          <w:szCs w:val="22"/>
          <w:rtl/>
        </w:rPr>
        <w:t xml:space="preserve">فعلى الطالب أن يحرص على الأخذ عن الشيوخ المتقنين، وأن لا يعتمد على مجرد القراءة في الكتب، ولا على الأشرطة والبرامج وحدها، فإن فيها أوهامًا وأخطاءً لا ينتبه لها إلا الشيخ المتقن. وقد قيل: من كان شيخه كتابه، فخطؤه أكثر من صوابه.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الكمال في حق البشر</w:t>
      </w:r>
    </w:p>
    <w:p>
      <w:pPr>
        <w:bidi/>
        <w:spacing w:after="140" w:before="0" w:line="300"/>
        <w:jc w:val="both"/>
      </w:pPr>
      <w:r>
        <w:rPr>
          <w:rFonts w:ascii="Amiri" w:cs="Amiri" w:eastAsia="Amiri" w:hAnsi="Amiri"/>
          <w:b w:val="false"/>
          <w:bCs w:val="false"/>
          <w:i w:val="false"/>
          <w:iCs w:val="false"/>
          <w:color w:val="181410"/>
          <w:sz w:val="22"/>
          <w:szCs w:val="22"/>
          <w:rtl/>
        </w:rPr>
        <w:t xml:space="preserve">وصف الناظم شيخه بأنه (ذي الكمال)، أي: صاحب الكمال. والكمال المطلق لا يكون إلا لله سبحانه وتعالى، فهو الكامل في ذاته وصفاته وأفعاله. وأما المخلوق، فكماله نسبي، أي: كمال في علمه أو خلقه بالنسبة إلى أقرانه، مع اعترافه بالتقصير والعجز.</w:t>
      </w:r>
    </w:p>
    <w:p>
      <w:pPr>
        <w:bidi/>
        <w:spacing w:after="140" w:before="0" w:line="300"/>
        <w:jc w:val="both"/>
      </w:pPr>
      <w:r>
        <w:rPr>
          <w:rFonts w:ascii="Amiri" w:cs="Amiri" w:eastAsia="Amiri" w:hAnsi="Amiri"/>
          <w:b w:val="false"/>
          <w:bCs w:val="false"/>
          <w:i w:val="false"/>
          <w:iCs w:val="false"/>
          <w:color w:val="181410"/>
          <w:sz w:val="22"/>
          <w:szCs w:val="22"/>
          <w:rtl/>
        </w:rPr>
        <w:t xml:space="preserve">فالشيخ الميهي رحمه الله كان كاملاً في علم القراءة، متقنًا لها، بارعًا فيها، وهذا معنى (ذي الكمال) في هذا المقام. وفيه إشارة إلى أن الطالب ينبغي له أن يختار الشيخ الكامل في علمه، المتقن لفنه، المشهود له بالفضل والديانة، حتى يأخذ عنه العلم صحيحًا سليمًا. قال بعض السلف: «إن هذا العلم دين، فانظروا عمن تأخذون دينكم».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سين مفتوحة مرققة، وميم مفتوحة مرققة، وياء ساكنة مد لين، وتاء مضمومة مرققة، وهاء مضمومة مرققة. وعند الوصل تقلب تاء المتكلم مع هاء الغائب إلى تاء مضمومة متصلة بالهاء، فتنطق: (سَمَّيْتُهُو).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باء مكسورة مرققة، وتاء مفتوحة مرققة، وحاء ساكنة (حرف حلقي مفخم أو مرقق على خلاف، والأكثر ترقيقه)، وفاء مفتوحة مرققة، وتاء مكسورة مرققة. والنون من التنوين في (تحفةٍ) الأصلية ساقطة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همزة وصل في (ال) تحذف وصلاً. لام (ال) قمرية مظهرة، والهمزة مفتوحة مرققة، والطاء ساكنة مفخمة (من حروف الاستعلاء)، والفاء مفتوحة مرققة، والألف مد طبيعي حركتان، واللام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عين مفتوحة مرققة، ونون ساكنة. وبعدها شين في (شيخنا). حكم النون الساكنة قبل الشين: الإخفاء الحقيقي، لأن الشين من حروف الإخفاء. فتنطق النون مخفاة بغنة حركتين، مع الاستعداد للنطق بالشين. فتقول: (عَ نْ شَيْخِنَا)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(شَيْخِنَا): شين مفتوحة مفخمة (من حروف الاستعلاء)، وياء ساكنة مد لين، وخاء مكسورة مفخمة، ونون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همزة وصل، ولام شمسية تدغم في الميم، فتنطق ميمًا مشددة مكسورة مع الغنة. والميم المشددة فيها غنة حركتان. والياء ساكنة مد لين، والهاء مكسورة مرققة، والياء مشددة مكسورة (مشددة ياء النسبة).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ذال مفتوحة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همزة وصل، ولام قمرية مظهرة. والكاف مفتوحة مفخمة (من حروف الاستعلاء)، والميم مفتوحة مرققة، والألف مد طبيعي، واللام مكسورة مرققة.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أنهينا شرح البيت الرابع، وتعرفنا فيه على اسم النظم، وسبب تسميته، وعلى شيخ الناظم وفضله، وأهمية السند في هذا العلم. ونسأل الله أن يجعلنا من أهل القرآن، الذين هم أهل الله وخاصته.</w:t>
      </w:r>
    </w:p>
    <w:p>
      <w:pPr>
        <w:pStyle w:val="Heading2"/>
        <w:bidi/>
        <w:spacing w:after="140" w:before="320"/>
        <w:jc w:val="right"/>
      </w:pPr>
      <w:bookmarkStart w:name="bm_muqaddimah_v5" w:id="1020"/>
      <w:r>
        <w:rPr>
          <w:rFonts w:ascii="Aref Ruqaa" w:cs="Aref Ruqaa" w:eastAsia="Aref Ruqaa" w:hAnsi="Aref Ruqaa"/>
          <w:b/>
          <w:bCs/>
          <w:i w:val="false"/>
          <w:iCs w:val="false"/>
          <w:color w:val="0D2143"/>
          <w:sz w:val="28"/>
          <w:szCs w:val="28"/>
          <w:rtl/>
        </w:rPr>
        <w:t xml:space="preserve">البيت الخامس: بيان مقصد الناظم ورجائه</w:t>
      </w:r>
      <w:bookmarkEnd w:id="102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أَرْجُو بِهِ أَنْ يَنْفَعَ الطُّلَّابَا ... وَالْأَجْرَ وَالْقَبُولَ وَالثَّوَابَا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من الرجاء، وهو توقع حصول أمر محبوب. وقيل: الرجاء ترقب الخير مع بذل الجهد، وهو وسط بين الأمن واليأس.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والضمير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والنفع: إيصال الخير.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جمع طالب، وهو من يطلب العلم. والألف للإطلاق لإقامة الوزن الشعري.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معطوف على ما قبله، أي: وأرجو الأجر. والأجر: الجزاء على العمل، سواء في الدنيا أم في الآخرة.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أيضًا، أي: وأرجو القبول. والقبول: رضا الله بالعمل، وتقبله من العامل.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أيضًا، والثواب: الجزاء الحسن في الآخرة خاصة.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مرفوع بالضمة المقدرة على الواو، والفاعل ضمير مستتر وجوبًا تقديره (أنا).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متعلق بـ (أرجو).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وعلامة نصبه الفتحة الظاهرة. والفاعل ضمير مستتر تقديره (هو)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مفعول به منصوب بالفتحة الظاهرة،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(الأجر): مفعول به لفعل محذوف تقديره: وأرجو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على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على (الأجر)،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والمصدر المؤول من (أن ينفع) في محل نصب مفعول به لـ (أرجو)، أي: أرجو نفع الطلاب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مقدمته ببيان مقصده وغايته من هذا النظم، فيقول: إني أرجو من الله تعالى أن يجعل في هذا النظم نفعًا لطلاب علم التجويد، وأن يكتب لي به الأجر الجزيل، والقبول الحسن، والثواب العظيم. فهو لا يبتغي من وراء نظمه هذا عرضًا من أعراض الدنيا الفانية، ولا يريد به رياءً ولا سمعة، وإنما يريد به وجه الله، وابتغاء مرضاته، ونفع عباده.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أهمية الإخلاص في طلب العلم وتأليف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البيت أصل عظيم في بيان النية، وأن أساس قبول الأعمال هو الإخلاص لله تعالى. قال الله تعالى: </w:t>
      </w:r>
      <w:r>
        <w:rPr>
          <w:rFonts w:ascii="Amiri Quran" w:cs="Amiri Quran" w:eastAsia="Amiri Quran" w:hAnsi="Amiri Quran"/>
          <w:b w:val="false"/>
          <w:bCs w:val="false"/>
          <w:i w:val="false"/>
          <w:iCs w:val="false"/>
          <w:color w:val="0D2143"/>
          <w:sz w:val="26"/>
          <w:szCs w:val="26"/>
          <w:rtl/>
        </w:rPr>
        <w:t xml:space="preserve">﴿وَمَا أُمِرُوا إِلَّا لِيَعْبُدُوا اللَّهَ مُخْلِصِينَ لَهُ الدِّينَ﴾</w:t>
      </w:r>
      <w:r>
        <w:rPr>
          <w:rFonts w:ascii="Cairo" w:cs="Cairo" w:eastAsia="Cairo" w:hAnsi="Cairo"/>
          <w:b/>
          <w:bCs/>
          <w:i w:val="false"/>
          <w:iCs w:val="false"/>
          <w:color w:val="8A6A1F"/>
          <w:sz w:val="16"/>
          <w:szCs w:val="16"/>
          <w:rtl/>
        </w:rPr>
        <w:t xml:space="preserve"> [البينة: 5]</w:t>
      </w:r>
      <w:r>
        <w:rPr>
          <w:rFonts w:ascii="Amiri" w:cs="Amiri" w:eastAsia="Amiri" w:hAnsi="Amiri"/>
          <w:b w:val="false"/>
          <w:bCs w:val="false"/>
          <w:i w:val="false"/>
          <w:iCs w:val="false"/>
          <w:color w:val="181410"/>
          <w:sz w:val="22"/>
          <w:szCs w:val="22"/>
          <w:rtl/>
        </w:rPr>
        <w:t xml:space="preserve">. وقال النبي صلى الله عليه وسلم: «إنما الأعمال بالنيات، وإنما لكل امرئ ما نوى» .</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يصرح بأن رجاءه من وراء هذا النظم هو ثلاثة أمور: نفع الطلاب، والأجر من الله، والقبول والثواب. وهذه غاية سامية، تدل على إخلاصه وصدقه.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السلف الصالح يحرصون على إخفاء أعمالهم، وعدم التحدث بها، خشية الرياء. ولكن الناظم هنا يعلن نيته تعليمًا للطلاب، وحثًا لهم على الإخلاص، وتبرئة لساحته من تهمة الرياء والسمعة. فهو يقول بلسان مقاله: لست أريد بهذا النظم شهرة ولا جاهاً، وإنما أريد به ما ذكرت. وهذا من باب «الأعمال بالنيات» و«وإنما لكل امرئ ما نوى».</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الشافعي رحمه الله: «وددت أن الخلق تعلموا هذا العلم، على أن لا ينسب إليّ حرف منه». أي: ليكون خالصًا لله، بعيدًا عن حظوظ النفس.</w:t>
      </w:r>
    </w:p>
    <w:p>
      <w:pPr>
        <w:bidi/>
        <w:spacing w:after="140" w:before="0" w:line="300"/>
        <w:jc w:val="both"/>
      </w:pPr>
      <w:r>
        <w:rPr>
          <w:rFonts w:ascii="Amiri" w:cs="Amiri" w:eastAsia="Amiri" w:hAnsi="Amiri"/>
          <w:b w:val="false"/>
          <w:bCs w:val="false"/>
          <w:i w:val="false"/>
          <w:iCs w:val="false"/>
          <w:color w:val="181410"/>
          <w:sz w:val="22"/>
          <w:szCs w:val="22"/>
          <w:rtl/>
        </w:rPr>
        <w:t xml:space="preserve">فليحرص الطالب على إخلاص نيته في طلب العلم، وليجعل همه نفع نفسه وغيره، وابتغاء الأجر من الله، ولا يجعل همه الرياء والسمعة، فإن ذلك محبط للعمل، موجب للخسران. نسأل الله السلامة.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الأجر والثواب</w:t>
      </w:r>
    </w:p>
    <w:p>
      <w:pPr>
        <w:bidi/>
        <w:spacing w:after="140" w:before="0" w:line="300"/>
        <w:jc w:val="both"/>
      </w:pPr>
      <w:r>
        <w:rPr>
          <w:rFonts w:ascii="Amiri" w:cs="Amiri" w:eastAsia="Amiri" w:hAnsi="Amiri"/>
          <w:b w:val="false"/>
          <w:bCs w:val="false"/>
          <w:i w:val="false"/>
          <w:iCs w:val="false"/>
          <w:color w:val="181410"/>
          <w:sz w:val="22"/>
          <w:szCs w:val="22"/>
          <w:rtl/>
        </w:rPr>
        <w:t xml:space="preserve">الأجر والثواب لفظان متقاربان، لكن بينهما فروق دقيقة:</w:t>
      </w:r>
    </w:p>
    <w:p>
      <w:pPr>
        <w:bidi/>
        <w:spacing w:after="140" w:before="0" w:line="300"/>
        <w:jc w:val="both"/>
      </w:pPr>
      <w:r>
        <w:rPr>
          <w:rFonts w:ascii="Amiri" w:cs="Amiri" w:eastAsia="Amiri" w:hAnsi="Amiri"/>
          <w:b/>
          <w:bCs/>
          <w:i w:val="false"/>
          <w:iCs w:val="false"/>
          <w:color w:val="0D2143"/>
          <w:sz w:val="22"/>
          <w:szCs w:val="22"/>
          <w:rtl/>
        </w:rPr>
        <w:t xml:space="preserve">الأجر:</w:t>
      </w:r>
      <w:r>
        <w:rPr>
          <w:rFonts w:ascii="Amiri" w:cs="Amiri" w:eastAsia="Amiri" w:hAnsi="Amiri"/>
          <w:b w:val="false"/>
          <w:bCs w:val="false"/>
          <w:i w:val="false"/>
          <w:iCs w:val="false"/>
          <w:color w:val="181410"/>
          <w:sz w:val="22"/>
          <w:szCs w:val="22"/>
          <w:rtl/>
        </w:rPr>
        <w:t xml:space="preserve"> هو الجزاء على العمل، سواء كان دنيويًا أم أخرويًا. قال تعالى: </w:t>
      </w:r>
      <w:r>
        <w:rPr>
          <w:rFonts w:ascii="Amiri Quran" w:cs="Amiri Quran" w:eastAsia="Amiri Quran" w:hAnsi="Amiri Quran"/>
          <w:b w:val="false"/>
          <w:bCs w:val="false"/>
          <w:i w:val="false"/>
          <w:iCs w:val="false"/>
          <w:color w:val="0D2143"/>
          <w:sz w:val="26"/>
          <w:szCs w:val="26"/>
          <w:rtl/>
        </w:rPr>
        <w:t xml:space="preserve">﴿فَآتَاهُمُ اللَّهُ ثَوَابَ الدُّنْيَا وَحُسْنَ ثَوَابِ الْآخِرَةِ﴾</w:t>
      </w:r>
      <w:r>
        <w:rPr>
          <w:rFonts w:ascii="Cairo" w:cs="Cairo" w:eastAsia="Cairo" w:hAnsi="Cairo"/>
          <w:b/>
          <w:bCs/>
          <w:i w:val="false"/>
          <w:iCs w:val="false"/>
          <w:color w:val="8A6A1F"/>
          <w:sz w:val="16"/>
          <w:szCs w:val="16"/>
          <w:rtl/>
        </w:rPr>
        <w:t xml:space="preserve"> [آل عمران: 148]</w:t>
      </w:r>
      <w:r>
        <w:rPr>
          <w:rFonts w:ascii="Amiri" w:cs="Amiri" w:eastAsia="Amiri" w:hAnsi="Amiri"/>
          <w:b w:val="false"/>
          <w:bCs w:val="false"/>
          <w:i w:val="false"/>
          <w:iCs w:val="false"/>
          <w:color w:val="181410"/>
          <w:sz w:val="22"/>
          <w:szCs w:val="22"/>
          <w:rtl/>
        </w:rPr>
        <w:t xml:space="preserve">. فالأجر قد يكون في الدنيا، وقد يكون في الآخرة. وأصله في اللغة: الجزاء الذي يعطى على العمل.</w:t>
      </w:r>
    </w:p>
    <w:p>
      <w:pPr>
        <w:bidi/>
        <w:spacing w:after="140" w:before="0" w:line="300"/>
        <w:jc w:val="both"/>
      </w:pPr>
      <w:r>
        <w:rPr>
          <w:rFonts w:ascii="Amiri" w:cs="Amiri" w:eastAsia="Amiri" w:hAnsi="Amiri"/>
          <w:b/>
          <w:bCs/>
          <w:i w:val="false"/>
          <w:iCs w:val="false"/>
          <w:color w:val="0D2143"/>
          <w:sz w:val="22"/>
          <w:szCs w:val="22"/>
          <w:rtl/>
        </w:rPr>
        <w:t xml:space="preserve">الثواب:</w:t>
      </w:r>
      <w:r>
        <w:rPr>
          <w:rFonts w:ascii="Amiri" w:cs="Amiri" w:eastAsia="Amiri" w:hAnsi="Amiri"/>
          <w:b w:val="false"/>
          <w:bCs w:val="false"/>
          <w:i w:val="false"/>
          <w:iCs w:val="false"/>
          <w:color w:val="181410"/>
          <w:sz w:val="22"/>
          <w:szCs w:val="22"/>
          <w:rtl/>
        </w:rPr>
        <w:t xml:space="preserve"> هو الجزاء الحسن في الآخرة خاصة. قال تعالى: </w:t>
      </w:r>
      <w:r>
        <w:rPr>
          <w:rFonts w:ascii="Amiri Quran" w:cs="Amiri Quran" w:eastAsia="Amiri Quran" w:hAnsi="Amiri Quran"/>
          <w:b w:val="false"/>
          <w:bCs w:val="false"/>
          <w:i w:val="false"/>
          <w:iCs w:val="false"/>
          <w:color w:val="0D2143"/>
          <w:sz w:val="26"/>
          <w:szCs w:val="26"/>
          <w:rtl/>
        </w:rPr>
        <w:t xml:space="preserve">﴿وَمَنْ يُؤْمِنْ بِاللَّهِ وَيَعْمَلْ صَالِحًا يُدْخِلْهُ جَنَّاتٍ تَجْرِي مِنْ تَحْتِهَا الْأَنْهَارُ خَالِدِينَ فِيهَا أَبَدًا قَدْ أَحْسَنَ اللَّهُ لَهُ رِزْقًا * اللَّهُ الَّذِي خَلَقَ سَبْعَ سَمَاوَاتٍ وَمِنَ الْأَرْضِ مِثْلَهُنَّ يَتَنَزَّلُ الْأَمْرُ بَيْنَهُنَّ لِتَعْلَمُوا أَنَّ اللَّهَ عَلَى كُلِّ شَيْءٍ قَدِيرٌ وَأَنَّ اللَّهَ قَدْ أَحَاطَ بِكُلِّ شَيْءٍ عِلْمًا﴾</w:t>
      </w:r>
      <w:r>
        <w:rPr>
          <w:rFonts w:ascii="Cairo" w:cs="Cairo" w:eastAsia="Cairo" w:hAnsi="Cairo"/>
          <w:b/>
          <w:bCs/>
          <w:i w:val="false"/>
          <w:iCs w:val="false"/>
          <w:color w:val="8A6A1F"/>
          <w:sz w:val="16"/>
          <w:szCs w:val="16"/>
          <w:rtl/>
        </w:rPr>
        <w:t xml:space="preserve"> [الطلاق: 11-12]</w:t>
      </w:r>
      <w:r>
        <w:rPr>
          <w:rFonts w:ascii="Amiri" w:cs="Amiri" w:eastAsia="Amiri" w:hAnsi="Amiri"/>
          <w:b w:val="false"/>
          <w:bCs w:val="false"/>
          <w:i w:val="false"/>
          <w:iCs w:val="false"/>
          <w:color w:val="181410"/>
          <w:sz w:val="22"/>
          <w:szCs w:val="22"/>
          <w:rtl/>
        </w:rPr>
        <w:t xml:space="preserve">، فالثواب هو ما يثاب به العبد في الجنة.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جمع بين الأجر والثواب، ليشمل الجزاء العاجل والآجل. فالأجر يناله في الدنيا، بحسن الذكر، ونفع الناس، والثواب يناله في الآخرة، برضوان الله وجنته.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القبول وأهميته</w:t>
      </w:r>
    </w:p>
    <w:p>
      <w:pPr>
        <w:bidi/>
        <w:spacing w:after="140" w:before="0" w:line="300"/>
        <w:jc w:val="both"/>
      </w:pPr>
      <w:r>
        <w:rPr>
          <w:rFonts w:ascii="Amiri" w:cs="Amiri" w:eastAsia="Amiri" w:hAnsi="Amiri"/>
          <w:b/>
          <w:bCs/>
          <w:i w:val="false"/>
          <w:iCs w:val="false"/>
          <w:color w:val="0D2143"/>
          <w:sz w:val="22"/>
          <w:szCs w:val="22"/>
          <w:rtl/>
        </w:rPr>
        <w:t xml:space="preserve">القبول:</w:t>
      </w:r>
      <w:r>
        <w:rPr>
          <w:rFonts w:ascii="Amiri" w:cs="Amiri" w:eastAsia="Amiri" w:hAnsi="Amiri"/>
          <w:b w:val="false"/>
          <w:bCs w:val="false"/>
          <w:i w:val="false"/>
          <w:iCs w:val="false"/>
          <w:color w:val="181410"/>
          <w:sz w:val="22"/>
          <w:szCs w:val="22"/>
          <w:rtl/>
        </w:rPr>
        <w:t xml:space="preserve"> هو رضا الله عن العمل، وتقبله من العبد. وليس كل عمل مقبولاً، وإنما الأعمال التي تقبل هي الخالصة لوجه الله، الموافقة لسنة رسوله صلى الله عليه وسلم. قال الفضيل بن عياض في تفسير قوله تعالى: </w:t>
      </w:r>
      <w:r>
        <w:rPr>
          <w:rFonts w:ascii="Amiri Quran" w:cs="Amiri Quran" w:eastAsia="Amiri Quran" w:hAnsi="Amiri Quran"/>
          <w:b w:val="false"/>
          <w:bCs w:val="false"/>
          <w:i w:val="false"/>
          <w:iCs w:val="false"/>
          <w:color w:val="0D2143"/>
          <w:sz w:val="26"/>
          <w:szCs w:val="26"/>
          <w:rtl/>
        </w:rPr>
        <w:t xml:space="preserve">﴿لِيَبْلُوَكُمْ أَيُّكُمْ أَحْسَنُ عَمَلًا﴾</w:t>
      </w:r>
      <w:r>
        <w:rPr>
          <w:rFonts w:ascii="Cairo" w:cs="Cairo" w:eastAsia="Cairo" w:hAnsi="Cairo"/>
          <w:b/>
          <w:bCs/>
          <w:i w:val="false"/>
          <w:iCs w:val="false"/>
          <w:color w:val="8A6A1F"/>
          <w:sz w:val="16"/>
          <w:szCs w:val="16"/>
          <w:rtl/>
        </w:rPr>
        <w:t xml:space="preserve"> [الملك: 2]</w:t>
      </w:r>
      <w:r>
        <w:rPr>
          <w:rFonts w:ascii="Amiri" w:cs="Amiri" w:eastAsia="Amiri" w:hAnsi="Amiri"/>
          <w:b w:val="false"/>
          <w:bCs w:val="false"/>
          <w:i w:val="false"/>
          <w:iCs w:val="false"/>
          <w:color w:val="181410"/>
          <w:sz w:val="22"/>
          <w:szCs w:val="22"/>
          <w:rtl/>
        </w:rPr>
        <w:t xml:space="preserve">: «أخلصه وأصوبه». قيل: ما أخلصه وأصوبه؟ قال: «إن العمل إذا كان خالصًا ولم يكن صوابًا لم يقبل، وإذا كان صوابًا ولم يكن خالصًا لم يقبل، حتى يكون خالصًا صوابًا. والخالص: أن يكون لله، والصواب: أن يكون على 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يسأل الله القبول، لأنه يعلم أن العبرة ليست بكثرة العمل، ولكن بقبوله. قال بعض السلف: «لأن أعلم أن الله تقبل مني مثقال حبة من خردل، أحب إليّ من الدنيا وما فيها». وكان علي بن أبي طالب رضي الله عنه يقول: «كونوا لقبول العمل أشد اهتمامًا من العمل، ألم تسمعوا قول الله: </w:t>
      </w:r>
      <w:r>
        <w:rPr>
          <w:rFonts w:ascii="Amiri Quran" w:cs="Amiri Quran" w:eastAsia="Amiri Quran" w:hAnsi="Amiri Quran"/>
          <w:b w:val="false"/>
          <w:bCs w:val="false"/>
          <w:i w:val="false"/>
          <w:iCs w:val="false"/>
          <w:color w:val="0D2143"/>
          <w:sz w:val="26"/>
          <w:szCs w:val="26"/>
          <w:rtl/>
        </w:rPr>
        <w:t xml:space="preserve">﴿إِنَّمَا يَتَقَبَّلُ اللَّهُ مِنَ الْمُتَّقِينَ﴾</w:t>
      </w:r>
      <w:r>
        <w:rPr>
          <w:rFonts w:ascii="Cairo" w:cs="Cairo" w:eastAsia="Cairo" w:hAnsi="Cairo"/>
          <w:b/>
          <w:bCs/>
          <w:i w:val="false"/>
          <w:iCs w:val="false"/>
          <w:color w:val="8A6A1F"/>
          <w:sz w:val="16"/>
          <w:szCs w:val="16"/>
          <w:rtl/>
        </w:rPr>
        <w:t xml:space="preserve"> [المائدة: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لا يغتر بعمله، وأن لا يظن أنه يستحق به الجنة، بل يسأل الله القبول دائمًا، ويخاف من الرد، ويجتهد في تصحيح نيته واتباع السنة.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نفع الطلاب ثمرة العلم</w:t>
      </w:r>
    </w:p>
    <w:p>
      <w:pPr>
        <w:bidi/>
        <w:spacing w:after="140" w:before="0" w:line="300"/>
        <w:jc w:val="both"/>
      </w:pPr>
      <w:r>
        <w:rPr>
          <w:rFonts w:ascii="Amiri" w:cs="Amiri" w:eastAsia="Amiri" w:hAnsi="Amiri"/>
          <w:b w:val="false"/>
          <w:bCs w:val="false"/>
          <w:i w:val="false"/>
          <w:iCs w:val="false"/>
          <w:color w:val="181410"/>
          <w:sz w:val="22"/>
          <w:szCs w:val="22"/>
          <w:rtl/>
        </w:rPr>
        <w:t xml:space="preserve">طلب الناظم النفع للطلاب، وهذا من أهم ثمرات العلم. فالعالم إذا علم الناس، ونفعهم بعلمه، كان ذلك من أفضل القربات. قال النبي صلى الله عليه وسلم: «خيركم من تعلم القرآن وعلمه» . وقال: «إذا مات ابن آدم انقطع عمله إلا من ثلاث: صدقة جارية، أو علم ينتفع به، أو ولد صالح يدعو له» . فالعلم الذي ينتفع به من أفضل الصدقات الجارية.</w:t>
      </w:r>
    </w:p>
    <w:p>
      <w:pPr>
        <w:bidi/>
        <w:spacing w:after="140" w:before="0" w:line="300"/>
        <w:jc w:val="both"/>
      </w:pPr>
      <w:r>
        <w:rPr>
          <w:rFonts w:ascii="Amiri" w:cs="Amiri" w:eastAsia="Amiri" w:hAnsi="Amiri"/>
          <w:b w:val="false"/>
          <w:bCs w:val="false"/>
          <w:i w:val="false"/>
          <w:iCs w:val="false"/>
          <w:color w:val="181410"/>
          <w:sz w:val="22"/>
          <w:szCs w:val="22"/>
          <w:rtl/>
        </w:rPr>
        <w:t xml:space="preserve">والناظم رحمه الله قد حقق له الله ما رجاه، فنفع الله بهذا المتن خلقًا لا يحصون، من مشارق الأرض ومغاربها، وما زال الطلاب يدرسونه ويحفظونه ويتدارسونه منذ أكثر من مائتي عام. وهذا من فضل الله عليه، ومن علامات قبول عمله. فرحمه الله وغفر له.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فائدة الإطلاق بالألف في أواخر الأبيات</w:t>
      </w:r>
    </w:p>
    <w:p>
      <w:pPr>
        <w:bidi/>
        <w:spacing w:after="140" w:before="0" w:line="300"/>
        <w:jc w:val="both"/>
      </w:pPr>
      <w:r>
        <w:rPr>
          <w:rFonts w:ascii="Amiri" w:cs="Amiri" w:eastAsia="Amiri" w:hAnsi="Amiri"/>
          <w:b w:val="false"/>
          <w:bCs w:val="false"/>
          <w:i w:val="false"/>
          <w:iCs w:val="false"/>
          <w:color w:val="181410"/>
          <w:sz w:val="22"/>
          <w:szCs w:val="22"/>
          <w:rtl/>
        </w:rPr>
        <w:t xml:space="preserve">لاحظ الطالب أن الناظم ألحق ألفًا في آخر كلمتي (الطلابا) و(الثوابا). وهذه الألف تسمى: ألف الإطلاق، وهي ألف تزاد في أواخر الأبيات الشعرية لإطلاق القافية، وتسهيل النطق في الوقف. وهي خاصة بالشعر، ولا تستعمل في النثر.</w:t>
      </w:r>
    </w:p>
    <w:p>
      <w:pPr>
        <w:bidi/>
        <w:spacing w:after="140" w:before="0" w:line="300"/>
        <w:jc w:val="both"/>
      </w:pPr>
      <w:r>
        <w:rPr>
          <w:rFonts w:ascii="Amiri" w:cs="Amiri" w:eastAsia="Amiri" w:hAnsi="Amiri"/>
          <w:b/>
          <w:bCs/>
          <w:i w:val="false"/>
          <w:iCs w:val="false"/>
          <w:color w:val="0D2143"/>
          <w:sz w:val="22"/>
          <w:szCs w:val="22"/>
          <w:rtl/>
        </w:rPr>
        <w:t xml:space="preserve">وإعرابها:</w:t>
      </w:r>
      <w:r>
        <w:rPr>
          <w:rFonts w:ascii="Amiri" w:cs="Amiri" w:eastAsia="Amiri" w:hAnsi="Amiri"/>
          <w:b w:val="false"/>
          <w:bCs w:val="false"/>
          <w:i w:val="false"/>
          <w:iCs w:val="false"/>
          <w:color w:val="181410"/>
          <w:sz w:val="22"/>
          <w:szCs w:val="22"/>
          <w:rtl/>
        </w:rPr>
        <w:t xml:space="preserve"> تبقى الكلمة على إعرابها الأصلي، فـ(الطلاب) مفعول به منصوب بالفتحة، والألف زائدة لا محل لها من الإعراب. ولهذا قال النحاة: هي ألف الإطلاق، لا تغير حكم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وردت ألف الإطلاق في القرآن في مواضع قليلة، مثل قوله تعالى: </w:t>
      </w:r>
      <w:r>
        <w:rPr>
          <w:rFonts w:ascii="Amiri Quran" w:cs="Amiri Quran" w:eastAsia="Amiri Quran" w:hAnsi="Amiri Quran"/>
          <w:b w:val="false"/>
          <w:bCs w:val="false"/>
          <w:i w:val="false"/>
          <w:iCs w:val="false"/>
          <w:color w:val="0D2143"/>
          <w:sz w:val="26"/>
          <w:szCs w:val="26"/>
          <w:rtl/>
        </w:rPr>
        <w:t xml:space="preserve">﴿الظُّنُونَا﴾</w:t>
      </w:r>
      <w:r>
        <w:rPr>
          <w:rFonts w:ascii="Cairo" w:cs="Cairo" w:eastAsia="Cairo" w:hAnsi="Cairo"/>
          <w:b/>
          <w:bCs/>
          <w:i w:val="false"/>
          <w:iCs w:val="false"/>
          <w:color w:val="8A6A1F"/>
          <w:sz w:val="16"/>
          <w:szCs w:val="16"/>
          <w:rtl/>
        </w:rPr>
        <w:t xml:space="preserve"> [الأحزاب: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﴿الرَّسُولَا﴾</w:t>
      </w:r>
      <w:r>
        <w:rPr>
          <w:rFonts w:ascii="Cairo" w:cs="Cairo" w:eastAsia="Cairo" w:hAnsi="Cairo"/>
          <w:b/>
          <w:bCs/>
          <w:i w:val="false"/>
          <w:iCs w:val="false"/>
          <w:color w:val="8A6A1F"/>
          <w:sz w:val="16"/>
          <w:szCs w:val="16"/>
          <w:rtl/>
        </w:rPr>
        <w:t xml:space="preserve"> [الأحزاب: 66]</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﴿السَّبِيلَا﴾</w:t>
      </w:r>
      <w:r>
        <w:rPr>
          <w:rFonts w:ascii="Cairo" w:cs="Cairo" w:eastAsia="Cairo" w:hAnsi="Cairo"/>
          <w:b/>
          <w:bCs/>
          <w:i w:val="false"/>
          <w:iCs w:val="false"/>
          <w:color w:val="8A6A1F"/>
          <w:sz w:val="16"/>
          <w:szCs w:val="16"/>
          <w:rtl/>
        </w:rPr>
        <w:t xml:space="preserve"> [الأحزاب: 67]</w:t>
      </w:r>
      <w:r>
        <w:rPr>
          <w:rFonts w:ascii="Amiri" w:cs="Amiri" w:eastAsia="Amiri" w:hAnsi="Amiri"/>
          <w:b w:val="false"/>
          <w:bCs w:val="false"/>
          <w:i w:val="false"/>
          <w:iCs w:val="false"/>
          <w:color w:val="181410"/>
          <w:sz w:val="22"/>
          <w:szCs w:val="22"/>
          <w:rtl/>
        </w:rPr>
        <w:t xml:space="preserve">. وهذه الألفات تقرأ في الوصل والوقف على رواية حفص وغيره، وهي موافقة للغة العربية في الوقف على القوافي.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همزة مفتوحة مرققة، وراء ساكنة مفخمة، وجيم مضمومة مرققة، وواو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باء مكسورة مرققة،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مرققة، ونون ساكنة. وبعدها ياء في (يَنْفَعَ). حكم النون الساكنة قبل الياء: الإدغام بغنة، لأن الياء من حروف (ينمو). فتدغم النون في الياء إدغامًا ناقصًا بغنة حركتين. فتقول: (أَ يْ يَنْفَعَ) بياء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ياء مشددة مفتوحة مع الغنة، ونون مفتوحة مرققة، وفاء مفتوحة مرققة، وعين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همزة وصل تحذف وصلاً. لام شمسية تدغم في الطاء، فتنطق طاءً مشددة مضمومة مع تفخيم. والطاء المشددة مضمومة مفخمة، واللام مفتوحة مرققة، والألف مد طبيعي، والباء مفتوحة مرققة،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واو مفتوحة مرققة، وهمزة قطع مفتوحة (من (أجر)، ليست همزة وصل)، والجيم ساكنة مرققة، والراء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واو مفتوحة، ولام قمرية مظهرة، والقاف مفتوحة مفخمة، والباء مضمومة مرققة، والواو مد طبيعي، واللام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واو مفتوحة، ولام شمسية تدغم في الثاء، فتنطق ثاءً مشددة مفتوحة مرققة، والواو مفتوحة مرققة، والألف مد طبيعي، والباء مفتوحة مرققة،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خاتمة المقدمة</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نختم بحمد الله شرح مقدمة النظم، التي اشتملت على خمسة أبيات، بين فيها الناظم اسمه ونسبه، وحمد الله وأثنى عليه، وصلى على نبيه، وذكر موضوع النظم، واسمه، وشيخه، ورجاءه من الله. وهي مقدمة جامعة، تأدب فيها الناظم بآداب المصنفين، واتبع فيها سنن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وسننتقل بعد هذا إلى المقصود الأعظم، وهو شرح أبواب التجويد، مبتدئين بأحكام النون الساكنة والتنوين، التي قال فيها الناظم: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الموفق والهادي إلى سواء السبيل.</w:t>
      </w:r>
    </w:p>
    <w:p>
      <w:pPr>
        <w:pStyle w:val="Heading1"/>
        <w:pageBreakBefore/>
        <w:bidi/>
        <w:spacing w:after="160" w:before="0"/>
        <w:jc w:val="right"/>
      </w:pPr>
      <w:bookmarkStart w:name="bm_bab1" w:id="1021"/>
      <w:r>
        <w:rPr>
          <w:rFonts w:ascii="Aref Ruqaa" w:cs="Aref Ruqaa" w:eastAsia="Aref Ruqaa" w:hAnsi="Aref Ruqaa"/>
          <w:b/>
          <w:bCs/>
          <w:i w:val="false"/>
          <w:iCs w:val="false"/>
          <w:color w:val="0A1830"/>
          <w:sz w:val="34"/>
          <w:szCs w:val="34"/>
          <w:rtl/>
        </w:rPr>
        <w:t xml:space="preserve">الباب الأول — النون الساكنة والتنوين</w:t>
      </w:r>
      <w:bookmarkEnd w:id="102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pStyle w:val="Heading2"/>
        <w:bidi/>
        <w:spacing w:after="140" w:before="320"/>
        <w:jc w:val="right"/>
      </w:pPr>
      <w:bookmarkStart w:name="bm_bab1_v1" w:id="1022"/>
      <w:r>
        <w:rPr>
          <w:rFonts w:ascii="Aref Ruqaa" w:cs="Aref Ruqaa" w:eastAsia="Aref Ruqaa" w:hAnsi="Aref Ruqaa"/>
          <w:b/>
          <w:bCs/>
          <w:i w:val="false"/>
          <w:iCs w:val="false"/>
          <w:color w:val="0D2143"/>
          <w:sz w:val="28"/>
          <w:szCs w:val="28"/>
          <w:rtl/>
        </w:rPr>
        <w:t xml:space="preserve">البيت السادس</w:t>
      </w:r>
      <w:bookmarkEnd w:id="1022"/>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اللام حرف جر، والنون اسم مجرور. والمراد بها: النون الخالية من الحركة، أي الساكنة. وإنما قيدها بالسكون لأن النون المتحركة لا تدخل في هذه الأحكام، بل تظهر دائمًا.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 يجزم فعلين: فعل الشرط وجوابه. لكن النحاة أجازوا عدم جزمه إذا كان جوابه جملة اسمية، كما هنا. فجواب الشرط محذوف تقديره: فللنون إن تسكن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الظاهر. والفاعل ضمير مستتر تقديره (هي) يعود على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واللام حرف جر، والتنوين اسم مجرور. أي: وللتنوين أيضًا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واقعة في جواب شرط مقدر، أو هي زائدة لتحسين النظم. و(خذ) فعل أمر من الأخذ، بمعنى التناول والاستفادة. والفاعل ضمير مستتر وجوبًا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والياء ضمير متصل في محل جر مضاف إليه. والتبيين: الإيضاح والكشف.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والجار والمجرور معطوف على (للنون).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رابطة لجواب الشرط، أو استئنافية. و(خذ)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منع من ظهورها اشتغال المحل بحركة المناسبة. والياء ضمير متصل في محل جر مضاف إليه.</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(للنون... أربع أحكام) في محل جزم جواب الشرط، لأن الجملة الاسمية إذا وقعت جواب شرط جازم وجب اقترانها بالفاء، وهي هنا مقترنة بالفاء المقدرة، أو بالفاء في (فخذ) على القول بأنها واقعة موقع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رحمه الله في هذا البيت بيان أحكام النون الساكنة والتنوين، فيقول مخاطبًا الطالب: اعلم أن للنون إذا سكنت، وللتنوين أيضًا، أربعة أحكام تجويدية، تختلف باختلاف الحرف الذي يليها. وهذه الأحكام هي: الإظهار، والإدغام، والإقلاب، والإخفاء. ثم يأمر الطالب أن يأخذ عنه بيان هذه الأحكام وتفصيلها، في قوله: (فَخُذْ تَبْيِينِي) أي: خذ عني توضيح هذه الأحكام وشرحها.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لماذا بدأ الناظم بأحكام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أبواب التجويد بأحكام النون الساكنة والتنوين، دون غيرها من الأبواب، لحكم جليلة:</w:t>
      </w:r>
    </w:p>
    <w:p>
      <w:pPr>
        <w:bidi/>
        <w:spacing w:after="140" w:before="0" w:line="300"/>
        <w:jc w:val="both"/>
      </w:pPr>
      <w:r>
        <w:rPr>
          <w:rFonts w:ascii="Amiri" w:cs="Amiri" w:eastAsia="Amiri" w:hAnsi="Amiri"/>
          <w:b/>
          <w:bCs/>
          <w:i w:val="false"/>
          <w:iCs w:val="false"/>
          <w:color w:val="0D2143"/>
          <w:sz w:val="22"/>
          <w:szCs w:val="22"/>
          <w:rtl/>
        </w:rPr>
        <w:t xml:space="preserve">الحكمة الأولى:</w:t>
      </w:r>
      <w:r>
        <w:rPr>
          <w:rFonts w:ascii="Amiri" w:cs="Amiri" w:eastAsia="Amiri" w:hAnsi="Amiri"/>
          <w:b w:val="false"/>
          <w:bCs w:val="false"/>
          <w:i w:val="false"/>
          <w:iCs w:val="false"/>
          <w:color w:val="181410"/>
          <w:sz w:val="22"/>
          <w:szCs w:val="22"/>
          <w:rtl/>
        </w:rPr>
        <w:t xml:space="preserve"> كثرة دوران هذه الأحكام في القرآن الكريم. فالنون الساكنة والتنوين يقعان في أغلب آيات القرآن، بل تكاد لا تخلو سورة من أحدهما، فضلاً عن اجتماعهما في كثير من المواضع. فكان البدء بها أهم من غيرها، لأنها أكثر الأحكام ورودًا، وأشدها احتياجًا إلى الضبط.</w:t>
      </w:r>
    </w:p>
    <w:p>
      <w:pPr>
        <w:bidi/>
        <w:spacing w:after="140" w:before="0" w:line="300"/>
        <w:jc w:val="both"/>
      </w:pPr>
      <w:r>
        <w:rPr>
          <w:rFonts w:ascii="Amiri" w:cs="Amiri" w:eastAsia="Amiri" w:hAnsi="Amiri"/>
          <w:b/>
          <w:bCs/>
          <w:i w:val="false"/>
          <w:iCs w:val="false"/>
          <w:color w:val="0D2143"/>
          <w:sz w:val="22"/>
          <w:szCs w:val="22"/>
          <w:rtl/>
        </w:rPr>
        <w:t xml:space="preserve">الحكمة الثانية:</w:t>
      </w:r>
      <w:r>
        <w:rPr>
          <w:rFonts w:ascii="Amiri" w:cs="Amiri" w:eastAsia="Amiri" w:hAnsi="Amiri"/>
          <w:b w:val="false"/>
          <w:bCs w:val="false"/>
          <w:i w:val="false"/>
          <w:iCs w:val="false"/>
          <w:color w:val="181410"/>
          <w:sz w:val="22"/>
          <w:szCs w:val="22"/>
          <w:rtl/>
        </w:rPr>
        <w:t xml:space="preserve"> أن النون الساكنة والتنوين هما أول ما يعرض للقارئ من أحكام التجويد بعد معرفة مخارج الحروف وصفاتها. فإذا تلا القارئ الفاتحة وجد في قوله: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نونًا ساكنة في (مِنْ) في موضع آخر، وتنوينًا في (رَبِّ) في قراءة من قرأ بالتنوين، وهكذا. فكان تقديمها مناسبًا لمقام المبتدئ.</w:t>
      </w:r>
    </w:p>
    <w:p>
      <w:pPr>
        <w:bidi/>
        <w:spacing w:after="140" w:before="0" w:line="300"/>
        <w:jc w:val="both"/>
      </w:pPr>
      <w:r>
        <w:rPr>
          <w:rFonts w:ascii="Amiri" w:cs="Amiri" w:eastAsia="Amiri" w:hAnsi="Amiri"/>
          <w:b/>
          <w:bCs/>
          <w:i w:val="false"/>
          <w:iCs w:val="false"/>
          <w:color w:val="0D2143"/>
          <w:sz w:val="22"/>
          <w:szCs w:val="22"/>
          <w:rtl/>
        </w:rPr>
        <w:t xml:space="preserve">الحكمة الثالثة:</w:t>
      </w:r>
      <w:r>
        <w:rPr>
          <w:rFonts w:ascii="Amiri" w:cs="Amiri" w:eastAsia="Amiri" w:hAnsi="Amiri"/>
          <w:b w:val="false"/>
          <w:bCs w:val="false"/>
          <w:i w:val="false"/>
          <w:iCs w:val="false"/>
          <w:color w:val="181410"/>
          <w:sz w:val="22"/>
          <w:szCs w:val="22"/>
          <w:rtl/>
        </w:rPr>
        <w:t xml:space="preserve"> أن أحكام النون والتنوين تجمع أصول الأحكام التجويدية كلها، ففيها الإظهار، وفيها الإدغام، وفيها الإقلاب، وفيها الإخفاء. فمن أتقن هذا الباب، سهل عليه إتقان غيره، لأن بقية الأبواب إنما هي تفريعات على هذه الأصول.</w:t>
      </w:r>
    </w:p>
    <w:p>
      <w:pPr>
        <w:bidi/>
        <w:spacing w:after="140" w:before="0" w:line="300"/>
        <w:jc w:val="both"/>
      </w:pPr>
      <w:r>
        <w:rPr>
          <w:rFonts w:ascii="Amiri" w:cs="Amiri" w:eastAsia="Amiri" w:hAnsi="Amiri"/>
          <w:b/>
          <w:bCs/>
          <w:i w:val="false"/>
          <w:iCs w:val="false"/>
          <w:color w:val="0D2143"/>
          <w:sz w:val="22"/>
          <w:szCs w:val="22"/>
          <w:rtl/>
        </w:rPr>
        <w:t xml:space="preserve">الحكمة الرابعة:</w:t>
      </w:r>
      <w:r>
        <w:rPr>
          <w:rFonts w:ascii="Amiri" w:cs="Amiri" w:eastAsia="Amiri" w:hAnsi="Amiri"/>
          <w:b w:val="false"/>
          <w:bCs w:val="false"/>
          <w:i w:val="false"/>
          <w:iCs w:val="false"/>
          <w:color w:val="181410"/>
          <w:sz w:val="22"/>
          <w:szCs w:val="22"/>
          <w:rtl/>
        </w:rPr>
        <w:t xml:space="preserve"> أن العلماء جرت عادتهم في مصنفاتهم أن يبدؤوا بأحكام النون الساكنة والتنوين، كما فعل ابن الجزري في المقدمة، وكما فعل غيره من المؤلفين. فالناظم متبع لسنة من قبله، وليس بمبتدع.</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تعريف النون الساكنة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نون خالية من الحركات الثلاث (الفتحة والضمة والكسرة)، ثابتة في الوصل والوقف، وفي اللفظ والخط، وتكون في الأسماء والأفعال والحروف.</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(خالية من الحركات): احتراز من النون المتحركة، فإنها لا تدخل في هذه الأحكام، بل تظهر دائمًا، نحو: (نَ) و(نُ) و(نِ). فلا يقال في (نَعْبُدُ) مثلاً: إن نونها تدغم أو تخفى، لأنها 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(ثابتة في الوصل والوقف): أي: تثبت نطقًا في حالة الوصل بما بعدها، وفي حالة الوقف عليها. وهذا بخلاف التنوين، فإنه يثبت في الوصل، ولا يثبت في الوقف، بل يوقف عليه بإبداله ألفًا في حالة النصب، أو بحذفه في حالتي الرفع والجر. واحترز بهذا القيد عن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اللفظ والخط): أي: أنها تكتب نونًا في المصحف الشريف، وتنطق نونًا. واحترز بهذا عن التنوين أيضًا، فإنه لا يكتب نونًا، بل يكتب على شكل حركتين (ضمتين أو فتحتين أو كسرتين)، ولكنه ينطق نونًا ساكنة في الوصل. وكذلك احترز به عن النون المتحركة التي تحذف خطًا في بعض المواضع، كنون (إِذًا) في قراءة حفص.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(في الأسماء والأفعال والحروف): أي: أن النون الساكنة لا تختص بنوع معين من الكلم، بل توجد في الأسماء، نحو: (مِنْ) و(عَنْ) و(سِنْدِسٍ). وتوجد في الأفعال، نحو: (أَنْعَمْتَ) و(يَنْهَى) و(نَنْظُرْ). وتوجد في الحروف، نحو: (لَنْ) و(إِنْ) و(أَنْ).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النون الساكنة قد تكون أصلية من بنية الكلمة، كالنون في (يَنْظُرُ) و(أَنْعَمْتَ). وقد تكون زائدة، كنون (يَفْعَلَانِ) و(تَفْعَلُونَ)، لكن الزائدة هنا متحركة لا ساكنة، فلا تدخل في الأحكام. والنون الساكنة الزائدة هي نون التوكيد الخفيفة في نحو: (لَيُسْجَنَنَّ) ولكنها تدغم فيما بعدها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التنوين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(نون ساكنة): أي: أنها في النطق كالنون الساكنة تمامًا، من حيث السكون. واحترز بهذا عن النون المتحركة.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(زائدة): أي: ليست أصلية في بنية الكلمة، بل تلحقها لمعنى. واحترز بهذا عن النون الأصلية، كالنون في (مِنْ) و(عَنْ).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(تلحق آخر الاسم): فخرجت بذلك النون التي تلحق الأفعال، كنون التوكيد الخفيفة في (لَيُسْجَنَنَّ). وخرجت النون التي تلحق الحروف، كتنوين (إِذًا) الذي هو عوض عن جملة، فإنها نون ساكنة تكتب نونًا في قراءة حفص، وليست تنوينًا بالمعنى الاصطلاحي الذي تظهر فيه الأحكام الأربعة. فالتنوين الذي نتكلم عنه هنا هو تنوين التمكين خاصة، وهو ما يلحق الأسماء المعربة المنصرفة للدلالة على خفتها وتمكنها في باب الإعراب.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أنها تنطق نونًا ساكنة في الوصل، ولكنها لا تكتب نونًا في المصحف، بل ترمز إليها بعلامة خاصة: فتحتان، أو ضمتان، أو كسرتان. واحترز بهذا عن النون الساكنة التي تكتب نونًا.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(لغير توكيد): أي: ليست نون التوكيد الخفيفة، فإنها وإن كانت نونًا ساكنة زائدة، لكنها تلحق الفعل للتوكيد، وتكتب نونًا، ولا تجري عليها أحكام النون الساكنة والتنوين الأربعة، بل تدغم دائمًا فيما بعدها.</w:t>
      </w:r>
    </w:p>
    <w:p>
      <w:pPr>
        <w:bidi/>
        <w:spacing w:after="140" w:before="0" w:line="300"/>
        <w:jc w:val="both"/>
      </w:pPr>
      <w:r>
        <w:rPr>
          <w:rFonts w:ascii="Amiri" w:cs="Amiri" w:eastAsia="Amiri" w:hAnsi="Amiri"/>
          <w:b/>
          <w:bCs/>
          <w:i w:val="false"/>
          <w:iCs w:val="false"/>
          <w:color w:val="0D2143"/>
          <w:sz w:val="22"/>
          <w:szCs w:val="22"/>
          <w:rtl/>
        </w:rPr>
        <w:t xml:space="preserve">أنواع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أن للتنوين أنواعًا أربعة: تنوين التمكين، وتنوين التنكير، وتنوين المقابلة، وتنوين العوض. والذي يعنينا هنا هو تنوين التمكين، لأنه هو الذي يكثر في القرآن، وهو الذي تظهر فيه الأحكام الأربعة.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إذا وقف القارئ على كلمة منونة بالضم أو الكسر، فإنه يحذف التنوين ويسكن الحرف الأخير، فيقول في (رَجُلٌ): (رَجُلْ). وإذا وقف على كلمة منونة بالنصب، فإنه يبدل التنوين ألفًا، فيقول في (رَجُلًا): (رَجُلَا). ولا تجري أحكام التنوين إلا في حالة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بالأحكام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للنون الساكنة والتنوين أربعة أحكام. وهي:</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الإظهار، ويسمى: الإظهار الحلقي.</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الإدغام، ويسمى: الإدغام بغنة وبغير غنة.</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الإقلاب، ويسمى: قلب النون ميمًا.</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الإخفاء، ويسمى: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في الأبيات التالية، مع بيان حروفه، وشروطه، وعلله، وأمثلته.</w:t>
      </w:r>
    </w:p>
    <w:p>
      <w:pPr>
        <w:bidi/>
        <w:spacing w:after="140" w:before="0" w:line="300"/>
        <w:jc w:val="both"/>
      </w:pPr>
      <w:r>
        <w:rPr>
          <w:rFonts w:ascii="Amiri" w:cs="Amiri" w:eastAsia="Amiri" w:hAnsi="Amiri"/>
          <w:b/>
          <w:bCs/>
          <w:i w:val="false"/>
          <w:iCs w:val="false"/>
          <w:color w:val="0D2143"/>
          <w:sz w:val="22"/>
          <w:szCs w:val="22"/>
          <w:rtl/>
        </w:rPr>
        <w:t xml:space="preserve">سبب تسميتها أحكامًا:</w:t>
      </w:r>
    </w:p>
    <w:p>
      <w:pPr>
        <w:bidi/>
        <w:spacing w:after="140" w:before="0" w:line="300"/>
        <w:jc w:val="both"/>
      </w:pPr>
      <w:r>
        <w:rPr>
          <w:rFonts w:ascii="Amiri" w:cs="Amiri" w:eastAsia="Amiri" w:hAnsi="Amiri"/>
          <w:b/>
          <w:bCs/>
          <w:i w:val="false"/>
          <w:iCs w:val="false"/>
          <w:color w:val="0D2143"/>
          <w:sz w:val="22"/>
          <w:szCs w:val="22"/>
          <w:rtl/>
        </w:rPr>
        <w:t xml:space="preserve">الحكم في اللغة:</w:t>
      </w:r>
      <w:r>
        <w:rPr>
          <w:rFonts w:ascii="Amiri" w:cs="Amiri" w:eastAsia="Amiri" w:hAnsi="Amiri"/>
          <w:b w:val="false"/>
          <w:bCs w:val="false"/>
          <w:i w:val="false"/>
          <w:iCs w:val="false"/>
          <w:color w:val="181410"/>
          <w:sz w:val="22"/>
          <w:szCs w:val="22"/>
          <w:rtl/>
        </w:rPr>
        <w:t xml:space="preserve"> المنع والفصل. وفي الاصطلاح: إسناد أمر إلى آخر. وسميت هذه الأربعة أحكامًا لأنها كيفية النطق بالنون الساكنة والتنوين عند ملاقاتهما لحروف الهجاء. فالنون الساكنة والتنوين لا يخرجان عن هذه الأحكام الأربعة مع أي حرف من حروف الهجاء، فإما أن يظهرا، وإما أن يدغما، وإما أن يقلبا، وإما أن يخفيا.</w:t>
      </w:r>
    </w:p>
    <w:p>
      <w:pPr>
        <w:bidi/>
        <w:spacing w:after="140" w:before="0" w:line="300"/>
        <w:jc w:val="both"/>
      </w:pPr>
      <w:r>
        <w:rPr>
          <w:rFonts w:ascii="Amiri" w:cs="Amiri" w:eastAsia="Amiri" w:hAnsi="Amiri"/>
          <w:b w:val="false"/>
          <w:bCs w:val="false"/>
          <w:i w:val="false"/>
          <w:iCs w:val="false"/>
          <w:color w:val="181410"/>
          <w:sz w:val="22"/>
          <w:szCs w:val="22"/>
          <w:rtl/>
        </w:rPr>
        <w:t xml:space="preserve">تقسيم حروف الهجاء بالنسبة للنون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تنقسم حروف الهجاء (وهي تسعة وعشرون حرفًا) بالنسبة للنون الساكنة والتنوين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الإظهار:</w:t>
      </w:r>
      <w:r>
        <w:rPr>
          <w:rFonts w:ascii="Amiri" w:cs="Amiri" w:eastAsia="Amiri" w:hAnsi="Amiri"/>
          <w:b w:val="false"/>
          <w:bCs w:val="false"/>
          <w:i w:val="false"/>
          <w:iCs w:val="false"/>
          <w:color w:val="181410"/>
          <w:sz w:val="22"/>
          <w:szCs w:val="22"/>
          <w:rtl/>
        </w:rPr>
        <w:t xml:space="preserve"> ستة أحرف، وهي: الهمزة، والهاء، والعين، والحاء، والغين، والخاء.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الإدغام:</w:t>
      </w:r>
      <w:r>
        <w:rPr>
          <w:rFonts w:ascii="Amiri" w:cs="Amiri" w:eastAsia="Amiri" w:hAnsi="Amiri"/>
          <w:b w:val="false"/>
          <w:bCs w:val="false"/>
          <w:i w:val="false"/>
          <w:iCs w:val="false"/>
          <w:color w:val="181410"/>
          <w:sz w:val="22"/>
          <w:szCs w:val="22"/>
          <w:rtl/>
        </w:rPr>
        <w:t xml:space="preserve"> ستة أحرف، مجموعة في قول الناظم: (يَرْمُلُونَ)، وهي: الياء، والراء، والميم، واللام، والواو، والنون.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 الإقلاب:</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الإخفاء:</w:t>
      </w:r>
      <w:r>
        <w:rPr>
          <w:rFonts w:ascii="Amiri" w:cs="Amiri" w:eastAsia="Amiri" w:hAnsi="Amiri"/>
          <w:b w:val="false"/>
          <w:bCs w:val="false"/>
          <w:i w:val="false"/>
          <w:iCs w:val="false"/>
          <w:color w:val="181410"/>
          <w:sz w:val="22"/>
          <w:szCs w:val="22"/>
          <w:rtl/>
        </w:rPr>
        <w:t xml:space="preserve"> خمسة عشر حرفًا، وهي الباقية من حروف الهجاء بعد حروف الإظهار والإدغام والإقلاب، ومجموعة في أوائل كلمات البيت التالي: (صِفْ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فمجموع الحروف:</w:t>
      </w:r>
      <w:r>
        <w:rPr>
          <w:rFonts w:ascii="Amiri" w:cs="Amiri" w:eastAsia="Amiri" w:hAnsi="Amiri"/>
          <w:b w:val="false"/>
          <w:bCs w:val="false"/>
          <w:i w:val="false"/>
          <w:iCs w:val="false"/>
          <w:color w:val="181410"/>
          <w:sz w:val="22"/>
          <w:szCs w:val="22"/>
          <w:rtl/>
        </w:rPr>
        <w:t xml:space="preserve"> 6 + 6 + 1 + 15 = 28 حرفًا، وهي كل حروف الهجاء عدا الألف، لأن الألف لا توصف بسكون ولا حركة، وإنما هي حرف مد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الحكمة من تنوع 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لماذا لم تكن النون الساكنة والتنوين على حكم واحد مع جميع الحروف؟ ولماذا خصت هذه الحروف بأحكام دون غيرها؟ هذا سؤال يطرق ذهن الطالب النبيه، وجوابه يتعلق بعلم الأصوات وطبيعة مخارج الحروف وصفاتها.</w:t>
      </w:r>
    </w:p>
    <w:p>
      <w:pPr>
        <w:bidi/>
        <w:spacing w:after="140" w:before="0" w:line="300"/>
        <w:jc w:val="both"/>
      </w:pPr>
      <w:r>
        <w:rPr>
          <w:rFonts w:ascii="Amiri" w:cs="Amiri" w:eastAsia="Amiri" w:hAnsi="Amiri"/>
          <w:b/>
          <w:bCs/>
          <w:i w:val="false"/>
          <w:iCs w:val="false"/>
          <w:color w:val="0D2143"/>
          <w:sz w:val="22"/>
          <w:szCs w:val="22"/>
          <w:rtl/>
        </w:rPr>
        <w:t xml:space="preserve">أولاً: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الحلق (الهمزة والهاء والعين والحاء والغين والخاء) تخرج من أقصى الحلق وأوسطه وأدناه. والنون الساكنة والتنوين يخرجان من طرف اللسان. فبعد المخرج بينهما شديد، فلو أدغمت النون في حروف الحلق لذهب صوت النون بالكلية، ولصار النطق عسيرًا. ولو أخفيت النون لبقيت صفة الغنة التي تشبه صوت الخيشوم، وذلك لا يناسب حروف الحلق لأنها حروف مهموسة أو مجهورة تخرج من الحلق، فالإظهار هو الأصل والأولى. قال ابن الجزري رحمه الله: «فَأَظْهِرَنْ عِنْدَ حُرُوفِ الْحَلْقِ ... لِبُعْدِ مَخْرَجِ النُّونِ عَنْ تِلْكَ الْحُرُوفِ».</w:t>
      </w:r>
    </w:p>
    <w:p>
      <w:pPr>
        <w:bidi/>
        <w:spacing w:after="140" w:before="0" w:line="300"/>
        <w:jc w:val="both"/>
      </w:pPr>
      <w:r>
        <w:rPr>
          <w:rFonts w:ascii="Amiri" w:cs="Amiri" w:eastAsia="Amiri" w:hAnsi="Amiri"/>
          <w:b/>
          <w:bCs/>
          <w:i w:val="false"/>
          <w:iCs w:val="false"/>
          <w:color w:val="0D2143"/>
          <w:sz w:val="22"/>
          <w:szCs w:val="22"/>
          <w:rtl/>
        </w:rPr>
        <w:t xml:space="preserve">ثانيًا: علة الإدغام عند حروف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(يرملون) تخرج من وسط اللسان وطرفه وشفتيه. والنون الساكنة والتنوين يخرجان من طرف اللسان. فالمخرج بينهما قريب جدًا، فكان من السهولة واليسر أن يدغم الحرفان بعضهما في بعض، ليصيرا حرفًا واحدًا مشددًا، تخفيفًا للنطق، وتيسيرًا للتلاوة. وهذا هو الغالب في لغة العرب، فإنهم يميلون إلى الإدغام عند تقارب المخارج.</w:t>
      </w:r>
    </w:p>
    <w:p>
      <w:pPr>
        <w:bidi/>
        <w:spacing w:after="140" w:before="0" w:line="300"/>
        <w:jc w:val="both"/>
      </w:pPr>
      <w:r>
        <w:rPr>
          <w:rFonts w:ascii="Amiri" w:cs="Amiri" w:eastAsia="Amiri" w:hAnsi="Amiri"/>
          <w:b/>
          <w:bCs/>
          <w:i w:val="false"/>
          <w:iCs w:val="false"/>
          <w:color w:val="0D2143"/>
          <w:sz w:val="22"/>
          <w:szCs w:val="22"/>
          <w:rtl/>
        </w:rPr>
        <w:t xml:space="preserve">ثالثًا: علة الإقلاب عند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تخرج من الشفتين، والنون تخرج من طرف اللسان. وبينهما تباعد في المخرج. فإذا وقعت النون الساكنة قبل الباء، كان الانتقال من طرف اللسان إلى الشفتين صعبًا، فعولج ذلك بقلب النون ميمًا ساكنة، لأن الميم تخرج من الشفتين أيضًا، مثل الباء. فقلب النون ميمًا يسهل الانتقال من الميم إلى الباء، لأنهما من مخرج واحد (الشفتين)، مع بقاء صفة الغنة في الميم. وهذا من لطائف العربية، ومحاسن التجويد. قال ابن الجزري: «وَالْقَلْبُ عِنْدَ الْبَاءِ مِيمًا بِغُنَّةْ ... لِسُهُولَةِ النُّطْقِ بِالْمِيمِ وَالْبَاءِ».</w:t>
      </w:r>
    </w:p>
    <w:p>
      <w:pPr>
        <w:bidi/>
        <w:spacing w:after="140" w:before="0" w:line="300"/>
        <w:jc w:val="both"/>
      </w:pPr>
      <w:r>
        <w:rPr>
          <w:rFonts w:ascii="Amiri" w:cs="Amiri" w:eastAsia="Amiri" w:hAnsi="Amiri"/>
          <w:b/>
          <w:bCs/>
          <w:i w:val="false"/>
          <w:iCs w:val="false"/>
          <w:color w:val="0D2143"/>
          <w:sz w:val="22"/>
          <w:szCs w:val="22"/>
          <w:rtl/>
        </w:rPr>
        <w:t xml:space="preserve">رابعًا: علة الإخفاء عند باقي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الباقية (الخمسة عشر) لم تكن مخرجها بعيدًا عن مخرج النون كحروف الحلق، حتى يجب الإظهار. ولم تكن قريبة جدًا كحروف (يرملون)، حتى يجب الإدغام. ولم تكن مخرجها من الشفتين كالباء، حتى يجب الإقلاب. فكان الحكم المتوسط بين الإظهار والإدغام هو الإخفاء، أي: النطق بالنون بحالة وسطى بين الإظهار والإدغام، مع بقاء الغنة. وهذا من بديع حكمة اللغة العربية، ومراعاة مخارج الحروف وصفاتها.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هذه الأحكام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للمصحف الشريف علامات ضبط خاصة، توضع فوق الحروف أو تحتها، لتدل القارئ على الأحكام التجويدية. وهذه العلامات من وضع علماء الضبط، لتسهيل القراءة الصحيحة.</w:t>
      </w:r>
    </w:p>
    <w:p>
      <w:pPr>
        <w:bidi/>
        <w:spacing w:after="140" w:before="0" w:line="300"/>
        <w:jc w:val="both"/>
      </w:pPr>
      <w:r>
        <w:rPr>
          <w:rFonts w:ascii="Amiri" w:cs="Amiri" w:eastAsia="Amiri" w:hAnsi="Amiri"/>
          <w:b/>
          <w:bCs/>
          <w:i w:val="false"/>
          <w:iCs w:val="false"/>
          <w:color w:val="0D2143"/>
          <w:sz w:val="22"/>
          <w:szCs w:val="22"/>
          <w:rtl/>
        </w:rPr>
        <w:t xml:space="preserve">علامة الإظهار:</w:t>
      </w:r>
      <w:r>
        <w:rPr>
          <w:rFonts w:ascii="Amiri" w:cs="Amiri" w:eastAsia="Amiri" w:hAnsi="Amiri"/>
          <w:b w:val="false"/>
          <w:bCs w:val="false"/>
          <w:i w:val="false"/>
          <w:iCs w:val="false"/>
          <w:color w:val="181410"/>
          <w:sz w:val="22"/>
          <w:szCs w:val="22"/>
          <w:rtl/>
        </w:rPr>
        <w:t xml:space="preserve"> تترك النون الساكنة خالية من أي علامة، ويكتب فوقها رأس خاء صغيرة (خ)، أو رأس حاء صغيرة (ح) في بعض المصاحف. وأما التنوين، فيكتب متتابعًا متلاصقًا (ضمتين أو فتحتين أو كسرتين) دون أن تتداخل إحداهما في الأخرى. مثل: (مِنْ أَهْلِ)، (عَذَابٌ أَلِيمٌ). فترى في (مِنْ) فوق النون رأس خاء، وفي (عَذَابٌ) الضمتين متلاصقتين.</w:t>
      </w:r>
    </w:p>
    <w:p>
      <w:pPr>
        <w:bidi/>
        <w:spacing w:after="140" w:before="0" w:line="300"/>
        <w:jc w:val="both"/>
      </w:pPr>
      <w:r>
        <w:rPr>
          <w:rFonts w:ascii="Amiri" w:cs="Amiri" w:eastAsia="Amiri" w:hAnsi="Amiri"/>
          <w:b/>
          <w:bCs/>
          <w:i w:val="false"/>
          <w:iCs w:val="false"/>
          <w:color w:val="0D2143"/>
          <w:sz w:val="22"/>
          <w:szCs w:val="22"/>
          <w:rtl/>
        </w:rPr>
        <w:t xml:space="preserve">علامة الإدغام:</w:t>
      </w:r>
      <w:r>
        <w:rPr>
          <w:rFonts w:ascii="Amiri" w:cs="Amiri" w:eastAsia="Amiri" w:hAnsi="Amiri"/>
          <w:b w:val="false"/>
          <w:bCs w:val="false"/>
          <w:i w:val="false"/>
          <w:iCs w:val="false"/>
          <w:color w:val="181410"/>
          <w:sz w:val="22"/>
          <w:szCs w:val="22"/>
          <w:rtl/>
        </w:rPr>
        <w:t xml:space="preserve"> توضع فوق النون الساكنة ميم صغيرة (م) أو رأس ميم، لتدل على أنها تدغم فيما بعدها. وأما التنوين، فتكون حركتاه متداخلتين، أو تكتب إحداهما فوق الأخرى. مثل: (مِنْ مَاءٍ) تكتب فوق النون ميم صغيرة، و(هُدًى لِلْمُتَّقِينَ) تكتب الفتحتان متداخلتين.</w:t>
      </w:r>
    </w:p>
    <w:p>
      <w:pPr>
        <w:bidi/>
        <w:spacing w:after="140" w:before="0" w:line="300"/>
        <w:jc w:val="both"/>
      </w:pPr>
      <w:r>
        <w:rPr>
          <w:rFonts w:ascii="Amiri" w:cs="Amiri" w:eastAsia="Amiri" w:hAnsi="Amiri"/>
          <w:b/>
          <w:bCs/>
          <w:i w:val="false"/>
          <w:iCs w:val="false"/>
          <w:color w:val="0D2143"/>
          <w:sz w:val="22"/>
          <w:szCs w:val="22"/>
          <w:rtl/>
        </w:rPr>
        <w:t xml:space="preserve">علامة الإقلاب:</w:t>
      </w:r>
      <w:r>
        <w:rPr>
          <w:rFonts w:ascii="Amiri" w:cs="Amiri" w:eastAsia="Amiri" w:hAnsi="Amiri"/>
          <w:b w:val="false"/>
          <w:bCs w:val="false"/>
          <w:i w:val="false"/>
          <w:iCs w:val="false"/>
          <w:color w:val="181410"/>
          <w:sz w:val="22"/>
          <w:szCs w:val="22"/>
          <w:rtl/>
        </w:rPr>
        <w:t xml:space="preserve"> توضع فوق النون الساكنة ميم صغيرة (م) أيضًا، ولكن الحرف الذي بعدها هو الباء. مثل: (مِنْ بَعْدِ) تكتب فوق النون ميم صغيرة. وأما التنوين، فتوضع ميم صغيرة فوق حركة التنوين أو بدلها. مثل: (سَمِيعٌ بَصِيرٌ) تكتب ميم صغيرة فوق التنوين.</w:t>
      </w:r>
    </w:p>
    <w:p>
      <w:pPr>
        <w:bidi/>
        <w:spacing w:after="140" w:before="0" w:line="300"/>
        <w:jc w:val="both"/>
      </w:pPr>
      <w:r>
        <w:rPr>
          <w:rFonts w:ascii="Amiri" w:cs="Amiri" w:eastAsia="Amiri" w:hAnsi="Amiri"/>
          <w:b/>
          <w:bCs/>
          <w:i w:val="false"/>
          <w:iCs w:val="false"/>
          <w:color w:val="0D2143"/>
          <w:sz w:val="22"/>
          <w:szCs w:val="22"/>
          <w:rtl/>
        </w:rPr>
        <w:t xml:space="preserve">علامة الإخفاء:</w:t>
      </w:r>
      <w:r>
        <w:rPr>
          <w:rFonts w:ascii="Amiri" w:cs="Amiri" w:eastAsia="Amiri" w:hAnsi="Amiri"/>
          <w:b w:val="false"/>
          <w:bCs w:val="false"/>
          <w:i w:val="false"/>
          <w:iCs w:val="false"/>
          <w:color w:val="181410"/>
          <w:sz w:val="22"/>
          <w:szCs w:val="22"/>
          <w:rtl/>
        </w:rPr>
        <w:t xml:space="preserve"> تترك النون الساكنة خالية من أي علامة، ولا يوضع فوقها شيء. وأما التنوين، فتكتب حركاته متتابعة، ولكن لا توضع ميم صغيرة. مثل: (مِنْ شَرِّ) لا علامة فوق النون، و(نَارًا حَامِيَةً) تكتب الفتحتان متتابعتين دون ميم.</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اصطلاحية، وضعها علماء الضبط ليسهل على القارئ تطبيق الأحكام. وقد تختلف بعض المصاحف في هذه العلامات، ولكن الغالب ما ذكرناه.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أمثلة عامة على النون الساكنة والتنوين، قبل تفصيل الأحكام في الأبيات التالية.</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الاسم: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صَلَاتِهِمْ﴾</w:t>
      </w:r>
      <w:r>
        <w:rPr>
          <w:rFonts w:ascii="Cairo" w:cs="Cairo" w:eastAsia="Cairo" w:hAnsi="Cairo"/>
          <w:b/>
          <w:bCs/>
          <w:i w:val="false"/>
          <w:iCs w:val="false"/>
          <w:color w:val="8A6A1F"/>
          <w:sz w:val="16"/>
          <w:szCs w:val="16"/>
          <w:rtl/>
        </w:rPr>
        <w:t xml:space="preserve"> [الماعون: 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الفعل: </w:t>
      </w:r>
      <w:r>
        <w:rPr>
          <w:rFonts w:ascii="Amiri Quran" w:cs="Amiri Quran" w:eastAsia="Amiri Quran" w:hAnsi="Amiri Quran"/>
          <w:b w:val="false"/>
          <w:bCs w:val="false"/>
          <w:i w:val="false"/>
          <w:iCs w:val="false"/>
          <w:color w:val="0D2143"/>
          <w:sz w:val="26"/>
          <w:szCs w:val="26"/>
          <w:rtl/>
        </w:rPr>
        <w:t xml:space="preserve">﴿أَنْعَمْتَ﴾</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﴿يَنْهَى﴾</w:t>
      </w:r>
      <w:r>
        <w:rPr>
          <w:rFonts w:ascii="Cairo" w:cs="Cairo" w:eastAsia="Cairo" w:hAnsi="Cairo"/>
          <w:b/>
          <w:bCs/>
          <w:i w:val="false"/>
          <w:iCs w:val="false"/>
          <w:color w:val="8A6A1F"/>
          <w:sz w:val="16"/>
          <w:szCs w:val="16"/>
          <w:rtl/>
        </w:rPr>
        <w:t xml:space="preserve"> [العلق: 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﴿نَنْظُرْ﴾</w:t>
      </w:r>
      <w:r>
        <w:rPr>
          <w:rFonts w:ascii="Cairo" w:cs="Cairo" w:eastAsia="Cairo" w:hAnsi="Cairo"/>
          <w:b/>
          <w:bCs/>
          <w:i w:val="false"/>
          <w:iCs w:val="false"/>
          <w:color w:val="8A6A1F"/>
          <w:sz w:val="16"/>
          <w:szCs w:val="16"/>
          <w:rtl/>
        </w:rPr>
        <w:t xml:space="preserve"> [الشعراء: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الحرف: </w:t>
      </w:r>
      <w:r>
        <w:rPr>
          <w:rFonts w:ascii="Amiri Quran" w:cs="Amiri Quran" w:eastAsia="Amiri Quran" w:hAnsi="Amiri Quran"/>
          <w:b w:val="false"/>
          <w:bCs w:val="false"/>
          <w:i w:val="false"/>
          <w:iCs w:val="false"/>
          <w:color w:val="0D2143"/>
          <w:sz w:val="26"/>
          <w:szCs w:val="26"/>
          <w:rtl/>
        </w:rPr>
        <w:t xml:space="preserve">﴿لَنْ تَنَالُوا﴾</w:t>
      </w:r>
      <w:r>
        <w:rPr>
          <w:rFonts w:ascii="Cairo" w:cs="Cairo" w:eastAsia="Cairo" w:hAnsi="Cairo"/>
          <w:b/>
          <w:bCs/>
          <w:i w:val="false"/>
          <w:iCs w:val="false"/>
          <w:color w:val="8A6A1F"/>
          <w:sz w:val="16"/>
          <w:szCs w:val="16"/>
          <w:rtl/>
        </w:rPr>
        <w:t xml:space="preserve"> [آل عمران: 92]</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w:t>
      </w:r>
      <w:r>
        <w:rPr>
          <w:rFonts w:ascii="Cairo" w:cs="Cairo" w:eastAsia="Cairo" w:hAnsi="Cairo"/>
          <w:b/>
          <w:bCs/>
          <w:i w:val="false"/>
          <w:iCs w:val="false"/>
          <w:color w:val="8A6A1F"/>
          <w:sz w:val="16"/>
          <w:szCs w:val="16"/>
          <w:rtl/>
        </w:rPr>
        <w:t xml:space="preserve"> [الأنعام: 19]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مثال على التنوين: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﴿كِتَابٌ أَنْزَلْنَاهُ﴾</w:t>
      </w:r>
      <w:r>
        <w:rPr>
          <w:rFonts w:ascii="Cairo" w:cs="Cairo" w:eastAsia="Cairo" w:hAnsi="Cairo"/>
          <w:b/>
          <w:bCs/>
          <w:i w:val="false"/>
          <w:iCs w:val="false"/>
          <w:color w:val="8A6A1F"/>
          <w:sz w:val="16"/>
          <w:szCs w:val="16"/>
          <w:rtl/>
        </w:rPr>
        <w:t xml:space="preserve"> [إبراهيم: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وسنطبق الأحكام على هذه الأمثلة في مواضعها اللاحقة.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لام مكسورة مرققة، ولام (ال) شمسية تدغم في النون، فتنطق نونًا مشددة مضمومة مع الغنة،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ساكنة. بعدها تاء في (تَسْكُنْ). حكم النون الساكنة قبل التاء: الإخفاء الحقيقي، لأن التاء من حروف الإخفاء. فتنطق النون مخفاة بغنة حركتين. فتقول: (إِ نْ تَسْكُنْ)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وسين ساكنة مرققة، وكاف مضمومة مفخمة (من حروف الاستعلاء)، ونون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واو مفتوحة مرققة، ولام مكسورة مرققة، ولام (ال) شمسية تدغم في التاء، فتنطق تاءً مشددة مفتوحة مرققة، ونون ساكنة، وواو ساكنة مد لين، وياء ساكنة مد لين،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مرققة، وراء ساكنة مفخمة، وباء مفتوحة مرققة، وعين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مرققة، وحاء ساكنة (حرف حلقي)، وكاف مفتوحة مفخمة، وألف مد طبيعي، وميم مكسورة منونة بتنوين كسر. وعند الوصل بـ (فَخُذْ) تقلب النون إلى تنوين كسر، ثم تدغم في الفاء إدغامًا بغنة، لأن الفاء من حروف (ينمو)؟ لا، بل الفاء من حروف الإخفاء لا الإدغام. فحكم التنوين قبل الفاء: الإخفاء الحقيقي. فتقول: (أَحْكَامِ نْ فَخُذْ) بإخفاء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فاء مفتوحة مرققة، وخاء مضمومة مفخمة، وذال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تاء مفتوحة مرققة، وباء ساكنة مرققة، وياء مكسورة مد طبيعي (حرف مد وقع بعد كسر)، وياء ساكنة مد لين، ونون مكسورة مرققة، وياء مفتوحة (ياء المتكلم).</w:t>
      </w:r>
    </w:p>
    <w:p>
      <w:pPr>
        <w:pStyle w:val="Heading2"/>
        <w:bidi/>
        <w:spacing w:after="140" w:before="320"/>
        <w:jc w:val="right"/>
      </w:pPr>
      <w:bookmarkStart w:name="bm_bab1_v2" w:id="1023"/>
      <w:r>
        <w:rPr>
          <w:rFonts w:ascii="Aref Ruqaa" w:cs="Aref Ruqaa" w:eastAsia="Aref Ruqaa" w:hAnsi="Aref Ruqaa"/>
          <w:b/>
          <w:bCs/>
          <w:i w:val="false"/>
          <w:iCs w:val="false"/>
          <w:color w:val="0D2143"/>
          <w:sz w:val="28"/>
          <w:szCs w:val="28"/>
          <w:rtl/>
        </w:rPr>
        <w:t xml:space="preserve">البيت السابع: الإظهار الحلقي وحروفه</w:t>
      </w:r>
      <w:bookmarkEnd w:id="102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الإظْهَارُ قَبْلَ أَحْرُفِ ... لِلْحَلْقِ سِتٌّ رُتِّبَتْ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على ما سبق من ذكر الأحكام الأربعة. والأول: صفة لمحذوف، تقديره: فالحكم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في اللغة: البيان والوضوح. وفي الاصطلاح: إخراج الحرف من مخرجه بغير غنة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أو زمان. والمراد به هنا: إذا وقعت النون الساكنة أو التنوين قبل هذه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جمع حرف. والحرف: الصوت المعتمد على مخرج محقق أو مقدر.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اللام للاختصاص. والحلق: مجرى الطعام والشراب، وفيه مخارج لستة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مبتدأ محذوف، تقديره: هي 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أي: نظمت على ترتيب مخصوص، أو أحصيت وضبطت. والتاء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بلام الأمر.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 وخبره محذوف تقديره: فالأول من هذه الأحكام هو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زمان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جار ومجرور، وشبه الجملة صفة لـ (أحرف)، أي: أحرف كائنة للحلق.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لمبتدأ محذوف تقديره: هي ستة.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فعل ماضٍ مبني للمجهول، مبني على الفتح. والتاء تاء التأنيث الساكنة. ونائب الفاعل ضمير مستتر تقديره (هي). والجملة في محل رفع صفة لـ (ست).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حرف جازم. و(تعرف) فعل مضارع مجزوم بلام الأمر، وعلامة جزمه السكون. وحرك بالكسر لالتقاء الساكنين، أو للوقف.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للنون الساكنة والتنوين أربعة أحكام، شرع في تفصيلها واحدًا واحدًا. فبدأ بالحكم الأول، وهو: الإظهار. وبيّن أن هذا الحكم يكون عندما تقع النون الساكنة أو التنوين قبل أحد أحرف الحلق، وهذه الحروف ستة، قد أحصاها العلماء ورتبوها بحسب قربها من أقصى الحلق إلى أدناه. ثم أمر الطالب أن يعرف هذه الحروف ويحفظها، ليعمل بها عند التلاوة.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لغةً: البيان والوضوح. يقال: أظهرت الشيء: إذا بينته وأوضحته. ومنه قوله تعالى: </w:t>
      </w:r>
      <w:r>
        <w:rPr>
          <w:rFonts w:ascii="Amiri Quran" w:cs="Amiri Quran" w:eastAsia="Amiri Quran" w:hAnsi="Amiri Quran"/>
          <w:b w:val="false"/>
          <w:bCs w:val="false"/>
          <w:i w:val="false"/>
          <w:iCs w:val="false"/>
          <w:color w:val="0D2143"/>
          <w:sz w:val="26"/>
          <w:szCs w:val="26"/>
          <w:rtl/>
        </w:rPr>
        <w:t xml:space="preserve">﴿إِنِّي أَنَا النَّذِيرُ الْمُبِينُ﴾</w:t>
      </w:r>
      <w:r>
        <w:rPr>
          <w:rFonts w:ascii="Cairo" w:cs="Cairo" w:eastAsia="Cairo" w:hAnsi="Cairo"/>
          <w:b/>
          <w:bCs/>
          <w:i w:val="false"/>
          <w:iCs w:val="false"/>
          <w:color w:val="8A6A1F"/>
          <w:sz w:val="16"/>
          <w:szCs w:val="16"/>
          <w:rtl/>
        </w:rPr>
        <w:t xml:space="preserve"> [هود: 25]</w:t>
      </w:r>
      <w:r>
        <w:rPr>
          <w:rFonts w:ascii="Amiri" w:cs="Amiri" w:eastAsia="Amiri" w:hAnsi="Amiri"/>
          <w:b w:val="false"/>
          <w:bCs w:val="false"/>
          <w:i w:val="false"/>
          <w:iCs w:val="false"/>
          <w:color w:val="181410"/>
          <w:sz w:val="22"/>
          <w:szCs w:val="22"/>
          <w:rtl/>
        </w:rPr>
        <w:t xml:space="preserve"> أي: المبين الموضح.</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اصطلاحًا: هو إخراج الحرف من مخرجه من غير غنة زائدة، ولا وقف، ولا سكت، ولا فصل بين الحرفين.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(إخراج الحرف من مخرجه): أي: النطق به نطقًا واضحًا بينًا، كما يخرج من مخرجه الطبيعي. فالنون الساكنة تخرج من طرف اللسان مع ما يحاذيه من الحنك الأعلى. وحرف الحلق يخرج من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(من غير غنة زائدة): أي: لا تزيد في النطق بالنون غنة فوق ما هو معتاد. فالغنة في النون صفة ذاتية لها، ولكنها في الإظهار تبقى على أصلها، لا تزاد ولا تنقص. وهذا بخلاف الإخفاء، فإن الغنة تظهر فيه بشكل أوضح.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وقف): أي: لا يقف القارئ بين النون وحرف الحلق، بل يصلهما مباشرة.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سكت): أي: لا يسكت بينهما سكتة خفيفة، كما يفعل في السكت الواجب أو الجائز.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فصل): أي: لا يفصل بينهما بحرف آخر، ولا بزمن طويل.</w:t>
      </w:r>
    </w:p>
    <w:p>
      <w:pPr>
        <w:bidi/>
        <w:spacing w:after="140" w:before="0" w:line="300"/>
        <w:jc w:val="both"/>
      </w:pPr>
      <w:r>
        <w:rPr>
          <w:rFonts w:ascii="Amiri" w:cs="Amiri" w:eastAsia="Amiri" w:hAnsi="Amiri"/>
          <w:b w:val="false"/>
          <w:bCs w:val="false"/>
          <w:i w:val="false"/>
          <w:iCs w:val="false"/>
          <w:color w:val="181410"/>
          <w:sz w:val="22"/>
          <w:szCs w:val="22"/>
          <w:rtl/>
        </w:rPr>
        <w:t xml:space="preserve">فالإظهار إذًا هو النطق بالنون الساكنة أو التنوين نطقًا واضحًا، ثم النطق بحرف الحلق مباشرة، دون غنة زائدة، ولا تباعد بينهما.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بالإظهار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الإظهار بالحلقي نسبة إلى حروف الحلق التي تظهر النون الساكنة والتنوين عندها. فالنون تظهر إذا أتى بعدها حرف من حروف الحلق الستة. وقد يسمى أيضًا: الإظهار المطلق، لأنه الأصل في أحكام النون والتنوين، إذ الأصل في الحروف أن تظهر، والإدغام والإقلاب والإخفاء فروع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وسمي إظهارًا لأن النون الساكنة والتنوين يظهران ويبينان عند ملاقاة حروف الحلق، فلا يدغمان فيها، ولا يقلبان، ولا يخفيان، بل ينطق بهما نطقًا واضحًا.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الإظهار الحلقي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 الإظهار الحلقي ستة، ذكرها الناظم في البيت التالي بقوله: (هَمْزٌ فَهَاءٌ ثُمَّ عَيْنٌ حَاءُ ... مُهْمَلَتَانِ ثُمَّ غَيْنٌ خَاءُ).</w:t>
      </w:r>
    </w:p>
    <w:p>
      <w:pPr>
        <w:bidi/>
        <w:spacing w:after="140" w:before="0" w:line="300"/>
        <w:jc w:val="both"/>
      </w:pPr>
      <w:r>
        <w:rPr>
          <w:rFonts w:ascii="Amiri" w:cs="Amiri" w:eastAsia="Amiri" w:hAnsi="Amiri"/>
          <w:b/>
          <w:bCs/>
          <w:i w:val="false"/>
          <w:iCs w:val="false"/>
          <w:color w:val="0D2143"/>
          <w:sz w:val="22"/>
          <w:szCs w:val="22"/>
          <w:rtl/>
        </w:rPr>
        <w:t xml:space="preserve">وهي:</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بعضهم في أوائل كلمات قولهم: (أَخِي هَاكَ عِلْمًا حَازَهُ غَيْرُ خَاسِرِ).</w:t>
      </w:r>
    </w:p>
    <w:p>
      <w:pPr>
        <w:bidi/>
        <w:spacing w:after="140" w:before="0" w:line="300"/>
        <w:jc w:val="both"/>
      </w:pPr>
      <w:r>
        <w:rPr>
          <w:rFonts w:ascii="Amiri" w:cs="Amiri" w:eastAsia="Amiri" w:hAnsi="Amiri"/>
          <w:b w:val="false"/>
          <w:bCs w:val="false"/>
          <w:i w:val="false"/>
          <w:iCs w:val="false"/>
          <w:color w:val="181410"/>
          <w:sz w:val="22"/>
          <w:szCs w:val="22"/>
          <w:rtl/>
        </w:rPr>
        <w:t xml:space="preserve">وقد رتبها الناظم بحسب قرب مخرجها من أقصى الحلق إلى أدناه، على النحو الآتي: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يخرجان من أقصى الحلق، أي: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يخرجان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يخرجان من أدنى الحلق، أي: أقربه إلى الفم.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مخارج هذه الحروف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قد ذكرنا طرفًا من هذا عند الكلام على الحكمة من تنوع أحكام النون والتنوين. ونزيد هنا بيانًا:</w:t>
      </w:r>
    </w:p>
    <w:p>
      <w:pPr>
        <w:bidi/>
        <w:spacing w:after="140" w:before="0" w:line="300"/>
        <w:jc w:val="both"/>
      </w:pPr>
      <w:r>
        <w:rPr>
          <w:rFonts w:ascii="Amiri" w:cs="Amiri" w:eastAsia="Amiri" w:hAnsi="Amiri"/>
          <w:b/>
          <w:bCs/>
          <w:i w:val="false"/>
          <w:iCs w:val="false"/>
          <w:color w:val="0D2143"/>
          <w:sz w:val="22"/>
          <w:szCs w:val="22"/>
          <w:rtl/>
        </w:rPr>
        <w:t xml:space="preserve">العلة الصوتية:</w:t>
      </w:r>
      <w:r>
        <w:rPr>
          <w:rFonts w:ascii="Amiri" w:cs="Amiri" w:eastAsia="Amiri" w:hAnsi="Amiri"/>
          <w:b w:val="false"/>
          <w:bCs w:val="false"/>
          <w:i w:val="false"/>
          <w:iCs w:val="false"/>
          <w:color w:val="181410"/>
          <w:sz w:val="22"/>
          <w:szCs w:val="22"/>
          <w:rtl/>
        </w:rPr>
        <w:t xml:space="preserve"> أن النون الساكنة والتنوين يخرجان من طرف اللسان، وحروف الحلق تخرج من أقصى الحلق ووسطه وأدناه. فالمسافة بين مخرج النون ومخرج حروف الحلق بعيدة جدًا. والإدغام إنما يكون مع تقارب المخارج، أو اتحادها. فلو أدغمت النون في حرف حلقي لكان الانتقال من طرف اللسان إلى الحلق دفعة واحدة صعبًا على اللسان، ولأدى ذلك إلى ذهاب صوت النون واضطراب النطق. فتعين الإظهار ليبقى كل حرف على مخرجه.</w:t>
      </w:r>
    </w:p>
    <w:p>
      <w:pPr>
        <w:bidi/>
        <w:spacing w:after="140" w:before="0" w:line="300"/>
        <w:jc w:val="both"/>
      </w:pPr>
      <w:r>
        <w:rPr>
          <w:rFonts w:ascii="Amiri" w:cs="Amiri" w:eastAsia="Amiri" w:hAnsi="Amiri"/>
          <w:b/>
          <w:bCs/>
          <w:i w:val="false"/>
          <w:iCs w:val="false"/>
          <w:color w:val="0D2143"/>
          <w:sz w:val="22"/>
          <w:szCs w:val="22"/>
          <w:rtl/>
        </w:rPr>
        <w:t xml:space="preserve">العلة اللغوية:</w:t>
      </w:r>
      <w:r>
        <w:rPr>
          <w:rFonts w:ascii="Amiri" w:cs="Amiri" w:eastAsia="Amiri" w:hAnsi="Amiri"/>
          <w:b w:val="false"/>
          <w:bCs w:val="false"/>
          <w:i w:val="false"/>
          <w:iCs w:val="false"/>
          <w:color w:val="181410"/>
          <w:sz w:val="22"/>
          <w:szCs w:val="22"/>
          <w:rtl/>
        </w:rPr>
        <w:t xml:space="preserve"> أن العرب في كلامها تظهر الحروف عند تباعد المخارج، وتدغمها عند تقاربها. فمن كلامهم: (مِنْ أَمْرِهِمْ) و(عَنْ هَذَا) و(مِنْ عِلْمٍ) و(مِنْ حَرَجٍ) و(مِنْ غِلٍّ) و(مِنْ خَيْرٍ)، فيظهرون النون ولا يدغمونها. وهذا هو الأصل في لسان العرب.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كيفيات الإظهار ومراتبه</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الحلقي يكون على ثلاث مراتب، بحسب بعد مخرج حرف الحلق من مخرج النون:</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الهمزة والهاء، لأنهما يخرجان من أقصى الحلق، وهو أبعد ما يكون عن مخرج النون (طرف اللسان). فينبغي في هذه المرتبة المبالغة في إظهار النون وإيضاحها، لئلا تختلط بصوت حرف الحلق.</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 ففي (مِنْ أَهْلِ) تنطق النون ساكنة واضحة من طرف اللسان، ثم تنتقل إلى الهمزة من أقصى الحلق، مع ترك فاصل زمني بسيط جدًا (وهو زمن الانتقال الطبيعي)، دون سكت متكلف.</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العين والحاء، لأنهما يخرجان من وسط الحلق، وهو أقرب إلى مخرج النون من أقصى الحلق. فيكون الإظهار في هذه المرتبة متوسطًا، دون مبالغة شديدة كالأولى.</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العين أو الحاء من وسط الحلق.</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الغين والخاء، لأنهما يخرجان من أدنى الحلق، وهو أقرب إلى الفم وإلى مخرج النون من غيرهما. فيكون الإظهار في هذه المرتبة أخف من سابقيه، ولكن مع بقاء وضوح النون.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الغين أو الخاء من أدنى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التي ينبغي للقارئ المتقن أن يراعيها، ليكون أداؤه على أتم وجه.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يلحق الإظهار غنة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صوت رخيم يخرج من الخيشوم (أقصى الأنف)، وهي صفة لازمة للنون والميم. فالنون الساكنة فيها غنة أصلية مقدارها حركتان. فإذا أظهرت النون عند حروف الحلق، فهل تبقى غنتها على مقدار حركتين، أم تنقص؟</w:t>
      </w:r>
    </w:p>
    <w:p>
      <w:pPr>
        <w:bidi/>
        <w:spacing w:after="140" w:before="0" w:line="300"/>
        <w:jc w:val="both"/>
      </w:pPr>
      <w:r>
        <w:rPr>
          <w:rFonts w:ascii="Amiri" w:cs="Amiri" w:eastAsia="Amiri" w:hAnsi="Amiri"/>
          <w:b w:val="false"/>
          <w:bCs w:val="false"/>
          <w:i w:val="false"/>
          <w:iCs w:val="false"/>
          <w:color w:val="181410"/>
          <w:sz w:val="22"/>
          <w:szCs w:val="22"/>
          <w:rtl/>
        </w:rPr>
        <w:t xml:space="preserve">التحقيق أن الغنة في النون الساكنة المظهرة تبقى على أصلها (حركتان)، ولكنها لا تظهر ظهورًا بينًا كما في الإخفاء، لأن النون في الإظهار تخرج من الفم واضحة، فتنشغل الأذن بصوت النون المخرجة من الفم عن صوت الغنة الخارج من الأنف. بخلاف الإخفاء، فإن النون فيه لا تخرج من الفم، وإنما يبقى صوتها في الخيشوم غنةً خالصة. ولذلك اشتهر عند القراء أن الإظهار لا غنة فيه، أي: لا غنة زائدة ظاهرة، وإلا فالغنة الذاتية موجودة.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وَالْحُكْمُ فِي نُونٍ وَتَنْوِينٍ أَتَى ... إِظْهَارُهَا عِنْدَ حُرُوفِ الْحَلْقِ 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فَغُنَّةٌ فِيهَا عَلَى الْمُخْتَارِ ... لَكِنَّهَا فِي الْخَفْضِ وَالإِظْهَارِ</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أن الغنة موجودة في النون والتنوين في كل أحوالها، ولكنها تختلف ظهورًا وخفاءً باختلاف الحكم. ففي الإخفاء تكون ظاهرة جلية، وفي الإظهار تكون خفية.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إظهار النون وإظهار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قد يظن بعض الطلبة أن إظهار النون الساكنة يختلف عن إظهار التنوين، وهذا غير صحيح. فالحكم واحد، والكيفية واحدة. ولكن الفرق يظهر في حالة 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إذا وقفت عليها عند حرف من حروف الحلق، فإنك تظهرها ساكنة، لأنها ثابتة في الوقف. فتقول في (مِنْ أَجْلِ) إذا وقفت على (مِنْ): (مِنْ) بإظهار النون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إذا وقفت على الكلمة المنونة قبل حرف من حروف الحلق، فإنك تقف عليها بحذف التنوين في الرفع والجر، وبإبداله ألفًا في النصب. فتقول في (عَذَابٌ أَلِيمٌ): إذا وقفت على (عَذَابٌ) قلت: (عَذَابْ) بحذف التنوين. وإذا وقفت على (أَلِيمٌ) قلت: (أَلِيمْ). وفي النصب: (كِتَابًا أَنْزَلْنَاهُ) تقف على (كِتَابًا) بإبدال التنوين ألفًا فتقول: (كِتَابَا). فلا يظهر التنوين في الوقف، لأنه معدوم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حالة الوصل، فالنون الساكنة والتنوين سواء في كيفية الإظهار. فتنطق النون في (مِنْ أَهْلِ) كما تنطق نون التنوين في (عَذَابٌ أَلِيمٌ) عند الوصل: (عَذَابُنْ أَلِيمْ). والفرق الوحيد أن النون الساكنة مكتوبة، والتنوين غير مكتوب.</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الإظهار الستة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الهمزة: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 الْكِتَابِ﴾</w:t>
      </w:r>
      <w:r>
        <w:rPr>
          <w:rFonts w:ascii="Cairo" w:cs="Cairo" w:eastAsia="Cairo" w:hAnsi="Cairo"/>
          <w:b/>
          <w:bCs/>
          <w:i w:val="false"/>
          <w:iCs w:val="false"/>
          <w:color w:val="8A6A1F"/>
          <w:sz w:val="16"/>
          <w:szCs w:val="16"/>
          <w:rtl/>
        </w:rPr>
        <w:t xml:space="preserve"> [آل عمران: 199]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(أَهْلِ). تنطق النون ساكنة واضحة من طرف اللسان، بغنتها الذاتية الخفيفة، ثم تنطق الهمزة من أقصى الحلق، دون إدغام ولا إخفاء. طريقة النطق: (مِنْ أَهْلِ) بنون بينة ساكنة،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(عَذَابٌ) بعدها همزة في (أَلِيمٌ). عند الوصل تنطق نون التنوين ساكنة واضحة من طرف اللسان، ثم الهمزة. طريقة النطق: (عَذَابُنْ أَلِيمْ) بنون ساكنة بينة،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أَحْسَنُ﴾</w:t>
      </w:r>
      <w:r>
        <w:rPr>
          <w:rFonts w:ascii="Cairo" w:cs="Cairo" w:eastAsia="Cairo" w:hAnsi="Cairo"/>
          <w:b/>
          <w:bCs/>
          <w:i w:val="false"/>
          <w:iCs w:val="false"/>
          <w:color w:val="8A6A1F"/>
          <w:sz w:val="16"/>
          <w:szCs w:val="16"/>
          <w:rtl/>
        </w:rPr>
        <w:t xml:space="preserve"> [النساء: 125]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(أَحْسَنُ). تنطق النون ساكنة واضحة، ثم الهمزة. طريقة النطق: (وَمَنْ أَحْسَنُ)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الهاء: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هاء في (هَادٍ). تنطق النون ساكنة واضحة، ثم الهاء من أقصى الحلق. طريقة النطق: (مِنْ هَادْ)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﴿جُرُفٍ هَارٍ﴾</w:t>
      </w:r>
      <w:r>
        <w:rPr>
          <w:rFonts w:ascii="Cairo" w:cs="Cairo" w:eastAsia="Cairo" w:hAnsi="Cairo"/>
          <w:b/>
          <w:bCs/>
          <w:i w:val="false"/>
          <w:iCs w:val="false"/>
          <w:color w:val="8A6A1F"/>
          <w:sz w:val="16"/>
          <w:szCs w:val="16"/>
          <w:rtl/>
        </w:rPr>
        <w:t xml:space="preserve"> [التوبة: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(جُرُفٍ) بعدها هاء في (هَارٍ). عند الوصل تنطق نون التنوين ساكنة واضحة، ثم الهاء. طريقة النطق: (جُرُفِنْ هَارْ)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 إِلَّا نَذِيرٌ﴾</w:t>
      </w:r>
      <w:r>
        <w:rPr>
          <w:rFonts w:ascii="Cairo" w:cs="Cairo" w:eastAsia="Cairo" w:hAnsi="Cairo"/>
          <w:b/>
          <w:bCs/>
          <w:i w:val="false"/>
          <w:iCs w:val="false"/>
          <w:color w:val="8A6A1F"/>
          <w:sz w:val="16"/>
          <w:szCs w:val="16"/>
          <w:rtl/>
        </w:rPr>
        <w:t xml:space="preserve"> [فصلت: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(إِنْ) بعدها هاء في (هُوَ). تنطق النون ساكنة واضحة، ثم الهاء. طريقة النطق: (إِنْ هُوَ) بإظهار النون.</w:t>
      </w:r>
    </w:p>
    <w:p>
      <w:pPr>
        <w:bidi/>
        <w:spacing w:after="140" w:before="0" w:line="300"/>
        <w:jc w:val="both"/>
      </w:pPr>
      <w:r>
        <w:rPr>
          <w:rFonts w:ascii="Amiri" w:cs="Amiri" w:eastAsia="Amiri" w:hAnsi="Amiri"/>
          <w:b/>
          <w:bCs/>
          <w:i w:val="false"/>
          <w:iCs w:val="false"/>
          <w:color w:val="0D2143"/>
          <w:sz w:val="22"/>
          <w:szCs w:val="22"/>
          <w:rtl/>
        </w:rPr>
        <w:t xml:space="preserve">ثالثًا: العين: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عين في (عِلْمٍ). تنطق النون ساكنة واضحة، ثم العين من وسط الحلق. طريقة النطق: (مِنْ عِلْمْ)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عَلِيمٌ﴾</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بعدها عين في (عَلِيمٌ). عند الوصل تنطق نون التنوين ساكنة واضحة، ثم العين. طريقة النطق: (سَمِيعُنْ عَلِيمْ)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﴿أَنْعَمْتَ عَلَيْهِمْ﴾</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في (أَنْعَمْتَ) بعدها عين في (عَلَيْهِمْ). تنطق النون ساكنة واضحة، ثم العين. طريقة النطق: (أَنْعَمْتَ) بإظهار النون.</w:t>
      </w:r>
    </w:p>
    <w:p>
      <w:pPr>
        <w:bidi/>
        <w:spacing w:after="140" w:before="0" w:line="300"/>
        <w:jc w:val="both"/>
      </w:pPr>
      <w:r>
        <w:rPr>
          <w:rFonts w:ascii="Amiri" w:cs="Amiri" w:eastAsia="Amiri" w:hAnsi="Amiri"/>
          <w:b/>
          <w:bCs/>
          <w:i w:val="false"/>
          <w:iCs w:val="false"/>
          <w:color w:val="0D2143"/>
          <w:sz w:val="22"/>
          <w:szCs w:val="22"/>
          <w:rtl/>
        </w:rPr>
        <w:t xml:space="preserve">رابعًا: الحاء: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(حَكِيمٍ). تنطق النون ساكنة واضحة، ثم الحاء من وسط الحلق. طريقة النطق: (مِنْ حَكِيمْ)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حَكِيمٌ﴾</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حاء في (حَكِيمٌ). عند الوصل تنطق نون التنوين ساكنة واضحة، ثم الحاء. طريقة النطق: (عَلِيمُنْ حَكِيمْ)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حَادَّ اللَّهَ﴾</w:t>
      </w:r>
      <w:r>
        <w:rPr>
          <w:rFonts w:ascii="Cairo" w:cs="Cairo" w:eastAsia="Cairo" w:hAnsi="Cairo"/>
          <w:b/>
          <w:bCs/>
          <w:i w:val="false"/>
          <w:iCs w:val="false"/>
          <w:color w:val="8A6A1F"/>
          <w:sz w:val="16"/>
          <w:szCs w:val="16"/>
          <w:rtl/>
        </w:rPr>
        <w:t xml:space="preserve"> [الحشر: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(حَادَّ). تنطق النون ساكنة واضحة، ثم الحاء. طريقة النطق: (مَنْ حَادَّ) بإظهار النون.</w:t>
      </w:r>
    </w:p>
    <w:p>
      <w:pPr>
        <w:bidi/>
        <w:spacing w:after="140" w:before="0" w:line="300"/>
        <w:jc w:val="both"/>
      </w:pPr>
      <w:r>
        <w:rPr>
          <w:rFonts w:ascii="Amiri" w:cs="Amiri" w:eastAsia="Amiri" w:hAnsi="Amiri"/>
          <w:b/>
          <w:bCs/>
          <w:i w:val="false"/>
          <w:iCs w:val="false"/>
          <w:color w:val="0D2143"/>
          <w:sz w:val="22"/>
          <w:szCs w:val="22"/>
          <w:rtl/>
        </w:rPr>
        <w:t xml:space="preserve">خامسًا: الغين: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(غِلٍّ). تنطق النون ساكنة واضحة، ثم الغين من أدنى الحلق. طريقة النطق: (مِنْ غِلّْ)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بعدها غين؟ لا، هذا مثال على حرف آخر. فلنأخذ مثالاً صحيحًا: </w:t>
      </w:r>
      <w:r>
        <w:rPr>
          <w:rFonts w:ascii="Amiri Quran" w:cs="Amiri Quran" w:eastAsia="Amiri Quran" w:hAnsi="Amiri Quran"/>
          <w:b w:val="false"/>
          <w:bCs w:val="false"/>
          <w:i w:val="false"/>
          <w:iCs w:val="false"/>
          <w:color w:val="0D2143"/>
          <w:sz w:val="26"/>
          <w:szCs w:val="26"/>
          <w:rtl/>
        </w:rPr>
        <w:t xml:space="preserve">﴿قَوْلٌ غَيْرُ﴾</w:t>
      </w:r>
      <w:r>
        <w:rPr>
          <w:rFonts w:ascii="Cairo" w:cs="Cairo" w:eastAsia="Cairo" w:hAnsi="Cairo"/>
          <w:b/>
          <w:bCs/>
          <w:i w:val="false"/>
          <w:iCs w:val="false"/>
          <w:color w:val="8A6A1F"/>
          <w:sz w:val="16"/>
          <w:szCs w:val="16"/>
          <w:rtl/>
        </w:rPr>
        <w:t xml:space="preserve"> [ق: 18]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(قَوْلٌ) بعدها غين في (غَيْرُ). عند الوصل تنطق نون التنوين ساكنة واضحة، ثم الغين. طريقة النطق: (قَوْلُنْ غَيْرُ)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غَيْرِ﴾</w:t>
      </w:r>
      <w:r>
        <w:rPr>
          <w:rFonts w:ascii="Cairo" w:cs="Cairo" w:eastAsia="Cairo" w:hAnsi="Cairo"/>
          <w:b/>
          <w:bCs/>
          <w:i w:val="false"/>
          <w:iCs w:val="false"/>
          <w:color w:val="8A6A1F"/>
          <w:sz w:val="16"/>
          <w:szCs w:val="16"/>
          <w:rtl/>
        </w:rPr>
        <w:t xml:space="preserve"> [البقرة: 103]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(غَيْرِ). تنطق النون ساكنة واضحة، ثم الغين. طريقة النطق: (مِنْ غَيْرِ) بإظهار النون.</w:t>
      </w:r>
    </w:p>
    <w:p>
      <w:pPr>
        <w:bidi/>
        <w:spacing w:after="140" w:before="0" w:line="300"/>
        <w:jc w:val="both"/>
      </w:pPr>
      <w:r>
        <w:rPr>
          <w:rFonts w:ascii="Amiri" w:cs="Amiri" w:eastAsia="Amiri" w:hAnsi="Amiri"/>
          <w:b/>
          <w:bCs/>
          <w:i w:val="false"/>
          <w:iCs w:val="false"/>
          <w:color w:val="0D2143"/>
          <w:sz w:val="22"/>
          <w:szCs w:val="22"/>
          <w:rtl/>
        </w:rPr>
        <w:t xml:space="preserve">سادسًا: 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(خَيْرٍ). تنطق النون ساكنة واضحة، ثم الخاء من أدنى الحلق. طريقة النطق: (مِنْ خَيْرْ)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خاء في (خَبِيرٌ). عند الوصل تنطق نون التنوين ساكنة واضحة، ثم الخاء. طريقة النطق: (عَلِيمُنْ خَبِيرْ)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خَفَّتْ﴾</w:t>
      </w:r>
      <w:r>
        <w:rPr>
          <w:rFonts w:ascii="Cairo" w:cs="Cairo" w:eastAsia="Cairo" w:hAnsi="Cairo"/>
          <w:b/>
          <w:bCs/>
          <w:i w:val="false"/>
          <w:iCs w:val="false"/>
          <w:color w:val="8A6A1F"/>
          <w:sz w:val="16"/>
          <w:szCs w:val="16"/>
          <w:rtl/>
        </w:rPr>
        <w:t xml:space="preserve"> [المؤمنون: 102]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(خَفَّتْ). تنطق النون ساكنة واضحة، ثم الخاء. طريقة النطق: (وَمَنْ خَفَّتْ) بإظهار النون.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ينبغي مراعاة المراتب التي ذكرناها، فتكون الغنة في النون خفيفة، والنطق واضحًا.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وهمزة وصل في (ال) تحذف وصلاً. لام (ال) شمسية تدغم في الواو؟ لا، بل الهمزة مفتوحة مرققة، والواو مشددة مفتوحة (من (أَوَّلُ))، ولام مضمومة مرققة. فالأصل: (فَالْأَوَّلُ) بهمزة وصل مفتوحة، ولام قمرية مظهرة. ولكن النطق الصحيح: (فَلْأَوَّلُ) بهمزة قطع مفتوحة، لأن (أول) همزتها قطع.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قطع مفتوحة، ولام (ال) قمرية مظهرة. والظاء مفتوحة مفخمة، والهاء ساكنة، والألف مد طبيعي، والراء مضمومة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مرققة، وحاء ساكنة (حرف حلقي)،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لام مكسورة مرققة، ولام (ال) قمرية مظهرة. والحاء مفتوحة مرققة، ولام ساكنة مرققة، وقاف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سين مكسورة مرققة، وتاء مشددة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راء مضمومة مفخمة، وتاء مشددة مكسورة مرققة (مع غنة لوجود تشديد التاء)، وباء مفتوحة مرققة، وتاء ساكنة (تاء التأنيث).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(حرف حلقي)، وراء مكسورة مرققة، وفاء مكسورة مرققة.</w:t>
      </w:r>
    </w:p>
    <w:p>
      <w:pPr>
        <w:pStyle w:val="Heading2"/>
        <w:bidi/>
        <w:spacing w:after="140" w:before="320"/>
        <w:jc w:val="right"/>
      </w:pPr>
      <w:bookmarkStart w:name="bm_bab1_v3" w:id="1024"/>
      <w:r>
        <w:rPr>
          <w:rFonts w:ascii="Aref Ruqaa" w:cs="Aref Ruqaa" w:eastAsia="Aref Ruqaa" w:hAnsi="Aref Ruqaa"/>
          <w:b/>
          <w:bCs/>
          <w:i w:val="false"/>
          <w:iCs w:val="false"/>
          <w:color w:val="0D2143"/>
          <w:sz w:val="28"/>
          <w:szCs w:val="28"/>
          <w:rtl/>
        </w:rPr>
        <w:t xml:space="preserve">البيت الثامن: تعداد حروف الإظهار</w:t>
      </w:r>
      <w:bookmarkEnd w:id="102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هَمْزٌ فَهَاءٌ ثُمَّ عَيْنٌ حَاءُ ... مُهْمَلَتَانِ ثُمَّ غَيْنٌ خَاءُ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اسم للحرف الأول من حروف الهجاء، وهو صوت شديد يخرج من أقصى الحلق.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والهاء اسم للحرف السادس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اسم للحرف الثامن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اسم للحرف السادس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مثنى مهملة، والإهمال في اصطلاح علماء الضبط: خلو الحرف من النقط. فالحروف المهملة هي التي لا نقط لها. فالعين والحاء لا نقط لهما، بخلاف الغين والخاء فإنهما منقوطتان.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اسم للحرف التاسع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اسم للحرف السابع من حروف الهجاء.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مبتدأ مرفوع بالضمة الظاهرة. وخبره محذوف تقديره: ومن حروف الإظهار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و(هاء)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معطوف على (عين)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نعت لـ (عين وحاء)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معطوف على (غين)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يعدد الناظم في هذا البيت حروف الإظهار الحلقي الستة، فيقول: أولها الهمزة، ثم الهاء، ثم العين والحاء، وهما حرفان مهملان (لا نقط فيهما)، ثم الغين والخاء. فجمع الستة الأحرف في بيت واحد، ليسهل حفظها على الطالب.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ترتيب الناظم لحروف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رتب الناظم حروف الإظهار الستة بحسب مخارجها، مبتدئًا من أقصى الحلق إلى أدناه. وهذا الترتيب تعليمي، يساعد الطالب على تصور المخرج، ومعرفة كيفية النطق. وإليك بيان مخارجها بالتفصيل: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حرف شديد مجهور، يخرج بالتصادم بين وترين في أقصى الحلق، ثم ينفرجان فجأة ليخرج الصوت. ولذلك سميت (همزة) من الهمز وهو النبر والعصر. قال تعالى: </w:t>
      </w:r>
      <w:r>
        <w:rPr>
          <w:rFonts w:ascii="Amiri Quran" w:cs="Amiri Quran" w:eastAsia="Amiri Quran" w:hAnsi="Amiri Quran"/>
          <w:b w:val="false"/>
          <w:bCs w:val="false"/>
          <w:i w:val="false"/>
          <w:iCs w:val="false"/>
          <w:color w:val="0D2143"/>
          <w:sz w:val="26"/>
          <w:szCs w:val="26"/>
          <w:rtl/>
        </w:rPr>
        <w:t xml:space="preserve">﴿هَمَّازٍ مَشَّاءٍ بِنَمِيمٍ﴾</w:t>
      </w:r>
      <w:r>
        <w:rPr>
          <w:rFonts w:ascii="Cairo" w:cs="Cairo" w:eastAsia="Cairo" w:hAnsi="Cairo"/>
          <w:b/>
          <w:bCs/>
          <w:i w:val="false"/>
          <w:iCs w:val="false"/>
          <w:color w:val="8A6A1F"/>
          <w:sz w:val="16"/>
          <w:szCs w:val="16"/>
          <w:rtl/>
        </w:rPr>
        <w:t xml:space="preserve"> [القلم: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حرف رخو مهموس، يخرج من نفس مخرج الهمزة، ولكن بجريان النفس دون تصادم قوي. فهي أخت الهمزة في المخرج، وتخالفها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حرف مجهور رخو، يخرج من وسط الحلق، مع تضييق المجرى الصوتي، فيصدر صوت رخيم. قال تعالى: </w:t>
      </w:r>
      <w:r>
        <w:rPr>
          <w:rFonts w:ascii="Amiri Quran" w:cs="Amiri Quran" w:eastAsia="Amiri Quran" w:hAnsi="Amiri Quran"/>
          <w:b w:val="false"/>
          <w:bCs w:val="false"/>
          <w:i w:val="false"/>
          <w:iCs w:val="false"/>
          <w:color w:val="0D2143"/>
          <w:sz w:val="26"/>
          <w:szCs w:val="26"/>
          <w:rtl/>
        </w:rPr>
        <w:t xml:space="preserve">﴿عَلِيمًا حَكِيمًا﴾</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حرف مهموس رخو، يخرج من وسط الحلق، مع سعة المجرى الصوتي، وجريان النفس بكثرة. قال تعالى: </w:t>
      </w:r>
      <w:r>
        <w:rPr>
          <w:rFonts w:ascii="Amiri Quran" w:cs="Amiri Quran" w:eastAsia="Amiri Quran" w:hAnsi="Amiri Quran"/>
          <w:b w:val="false"/>
          <w:bCs w:val="false"/>
          <w:i w:val="false"/>
          <w:iCs w:val="false"/>
          <w:color w:val="0D2143"/>
          <w:sz w:val="26"/>
          <w:szCs w:val="26"/>
          <w:rtl/>
        </w:rPr>
        <w:t xml:space="preserve">﴿حَكِيمٌ عَلِيمٌ﴾</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حرف مجهور رخو، يخرج من أدنى الحلق، مع اهتزاز الوترين الصوتيين. وهو قريب من القاف في المخرج، ولكن القاف تخرج من أقصى اللسان، والغين من أدنى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حرف مهموس رخو، يخرج من أدنى الحلق، مع جريان النفس، وفيه تفخيم. قال تعالى: </w:t>
      </w:r>
      <w:r>
        <w:rPr>
          <w:rFonts w:ascii="Amiri Quran" w:cs="Amiri Quran" w:eastAsia="Amiri Quran" w:hAnsi="Amiri Quran"/>
          <w:b w:val="false"/>
          <w:bCs w:val="false"/>
          <w:i w:val="false"/>
          <w:iCs w:val="false"/>
          <w:color w:val="0D2143"/>
          <w:sz w:val="26"/>
          <w:szCs w:val="26"/>
          <w:rtl/>
        </w:rPr>
        <w:t xml:space="preserve">﴿خَبِيرٌ بَصِيرٌ﴾</w:t>
      </w:r>
      <w:r>
        <w:rPr>
          <w:rFonts w:ascii="Cairo" w:cs="Cairo" w:eastAsia="Cairo" w:hAnsi="Cairo"/>
          <w:b/>
          <w:bCs/>
          <w:i w:val="false"/>
          <w:iCs w:val="false"/>
          <w:color w:val="8A6A1F"/>
          <w:sz w:val="16"/>
          <w:szCs w:val="16"/>
          <w:rtl/>
        </w:rPr>
        <w:t xml:space="preserve"> [النساء: 35]</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مخرجهما من أقصى الحلق، وهو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مخرجهما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مخرجهما من أدنى الحلق، وهو أقربه إلى الفم.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(مُهْمَلَتَانِ)</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(مُهْمَلَتَانِ) وصف للعين والحاء. والإهمال في اللغة: الترك. وفي اصطلاح علماء الضبط: الحرف المهمل هو الذي لا نقط فيه، أي: خالٍ من النقط. فالعين (ع) والحاء (ح) لا نقط فيهما، بخلاف الغين (غ) والخاء (خ) فإنهما منقوطتان. والهمزة (ء) والهاء (ه) لا نقط فيهما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العين والحاء بهذا الوصف مع أن الهمزة والهاء مهملتان أيضًا، لأحد 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الهمزة والهاء لا يلتبسان بغيرهما، بخلاف العين والحاء فإنهما يلتبسان بالغين والخاء في الشكل، لولا النقط. فأراد الناظم أن ينبه على أن العين والحاء مهملتان، بخلاف الغين والخاء المنقوطتين، حتى لا يلتبس الأمر على الطالب المبتدئ.</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العرب تطلق المهمل على ما لا نقط فيه، وقد جرت عادة الناظمين في تعداد الحروف أن يشيروا إلى إهمال بعضها وإعجام بعض، لتتميز الحروف عن بعضها، ويسهل 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جمع العين والحاء والغين والخاء في أزواج</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الناظم الهمزة والهاء في البداية دون وصف، ثم جمع العين والحاء ووصفهما بالإهمال، ثم جمع الغين والخاء. وهذا الجمع له حكمة لطيفة، وهي أن كل حرفين متقاربين في المخرج والصفة جعلهما زوجين، ليسهل على الطالب التفريق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فالهمزة والهاء زوجان من أقصى الحلق، والعين والحاء زوجان من وسطه، والغين والخاء زوجان من أدناه. وهذا الترتيب المزدوج يساعد في الحفظ والفهم. وقد فعل مثل هذا في حروف الإدغام أيضًا، حيث جمع حروف (يرملون) في كلمة واحدة، وفرقها في البيت إلى قسمين: بغنة وبغير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الحاء والخاء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قد يشتبه على المبتدئ التمييز بين الحاء والخاء في النطق، لأن مخرجهما متقارب (أوسط الحلق وأدناه)، ولأن صفتهما متشابهة (كلاهما رخو مهموس). فالفرق بينهما دقيق يحتاج إلى تدريب:</w:t>
      </w:r>
    </w:p>
    <w:p>
      <w:pPr>
        <w:bidi/>
        <w:spacing w:after="140" w:before="0" w:line="300"/>
        <w:jc w:val="both"/>
      </w:pPr>
      <w:r>
        <w:rPr>
          <w:rFonts w:ascii="Amiri" w:cs="Amiri" w:eastAsia="Amiri" w:hAnsi="Amiri"/>
          <w:b w:val="false"/>
          <w:bCs w:val="false"/>
          <w:i w:val="false"/>
          <w:iCs w:val="false"/>
          <w:color w:val="181410"/>
          <w:sz w:val="22"/>
          <w:szCs w:val="22"/>
          <w:rtl/>
        </w:rPr>
        <w:t xml:space="preserve">الحاء (ح): تخرج من وسط الحلق، مع اتساع مجرى الصوت، وجريان النفس بقوة، دون اهتزاز الوترين الصوتيين. وهي حرف مرقق دائمًا، لا تفخيم فيه. صوتها يشبه صوت حفيف الريح أو صوت الحية.</w:t>
      </w:r>
    </w:p>
    <w:p>
      <w:pPr>
        <w:bidi/>
        <w:spacing w:after="140" w:before="0" w:line="300"/>
        <w:jc w:val="both"/>
      </w:pPr>
      <w:r>
        <w:rPr>
          <w:rFonts w:ascii="Amiri" w:cs="Amiri" w:eastAsia="Amiri" w:hAnsi="Amiri"/>
          <w:b w:val="false"/>
          <w:bCs w:val="false"/>
          <w:i w:val="false"/>
          <w:iCs w:val="false"/>
          <w:color w:val="181410"/>
          <w:sz w:val="22"/>
          <w:szCs w:val="22"/>
          <w:rtl/>
        </w:rPr>
        <w:t xml:space="preserve">الخاء (خ): تخرج من أدنى الحلق، مع تضييق مجرى الصوت قليلاً، وجريان النفس، مع تفخيم. صوتها يشبه صوت الغرغرة أو النخامة.</w:t>
      </w:r>
    </w:p>
    <w:p>
      <w:pPr>
        <w:bidi/>
        <w:spacing w:after="140" w:before="0" w:line="300"/>
        <w:jc w:val="both"/>
      </w:pPr>
      <w:r>
        <w:rPr>
          <w:rFonts w:ascii="Amiri" w:cs="Amiri" w:eastAsia="Amiri" w:hAnsi="Amiri"/>
          <w:b/>
          <w:bCs/>
          <w:i w:val="false"/>
          <w:iCs w:val="false"/>
          <w:color w:val="0D2143"/>
          <w:sz w:val="22"/>
          <w:szCs w:val="22"/>
          <w:rtl/>
        </w:rPr>
        <w:t xml:space="preserve">للتمرين:</w:t>
      </w:r>
      <w:r>
        <w:rPr>
          <w:rFonts w:ascii="Amiri" w:cs="Amiri" w:eastAsia="Amiri" w:hAnsi="Amiri"/>
          <w:b w:val="false"/>
          <w:bCs w:val="false"/>
          <w:i w:val="false"/>
          <w:iCs w:val="false"/>
          <w:color w:val="181410"/>
          <w:sz w:val="22"/>
          <w:szCs w:val="22"/>
          <w:rtl/>
        </w:rPr>
        <w:t xml:space="preserve"> انطق (أَحْ) ثم (أَخْ) ولاحظ الفرق في المخرج: الحاء من وسط الحلق، والخاء من أدناه أقرب إلى الفم. ولاحظ الفرق في التفخيم: الحاء مرققة، والخاء مفخمة.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تنبيهات مهمة في النطق بحروف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يجب تحقيقها وإخراجها من مخرجها (أقصى الحلق) بنبرة قوية. ويحذر من تسهيلها أو إبدالها ياء أو واوًا، كما يفعل بعض العوام. ففي قوله: (مِنْ أَهْلِ) لا تقل: (مِنْ يَهْلِ)، بل حقق الهمزة من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يجب إخراجها من أقصى الحلق، مع جريان النفس. ويحذر من إدغامها في الحروف التي بعدها، أو حذفها، كما في (مِنْ هَادٍ) فلا تقل: (مِنَادْ).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يجب ضبط مخرجها من وسط الحلق، مع إسماع صوتها الرخيم. ويحذر من تفخيمها في غير موضع التفخيم، أو إبدالها همزة، كما يفعل بعضهم في (مِنْ عِلْمٍ) فيقولون: (مِنْ إِلْمٍ).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يجب إخراجها من وسط الحلق، مع اتساع المجرى. ويحذر من خلطها بالهاء أو 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يجب إخراجها من أدنى الحلق، مع الغنة الطبيعية فيها. ويحذر من تفخيمها زيادة عن اللازم، أو ترقيقها.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يجب تفخيمها، لأنها من حروف الاستعلاء. ويحذر من ترقيقها، أو خلطها بالغين.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مرققة، وميم ساكنة، وزاي مضمومة مرققة. وعند الوصل بـ (فَهَاءٌ) تدغم الميم الساكنة في الفاء؟ لا، الميم الساكنة قبل الفاء حكمها الإظهار الشفوي. فتنطق: (هَمْزُنْ فَهَاءْ) بإظهار التنوين. ولكن البيت يقرأ وقفًا: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فاء مفتوحة مرققة، وهاء مفتوحة مرققة، وهمزة مضمومة (منونة بتنوين ضم). وقفًا: (هَاءْ)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عين مفتوحة مرققة، وياء ساكنة مد لين، ونون مضمومة منونة. وقفًا: (عَيْنْ).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حاء مفتوحة مرققة، وهمزة مضمومة (بدل التنوين)، وهي منقلبة عن ألف التنوين في حالة الرفع. والتنوين هنا للوقف، أو هو اسم لا ينون في الوصل.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ميم مضمومة مرققة، وهاء ساكنة، وميم مفتوحة مرققة، ولام مفتوحة مرققة، وتاء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غين مفتوحة مفخمة، وياء ساكنة مد لين، ونون مضمومة منونة. وقفًا: (غَيْنْ).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خاء مفتوحة مفخمة، وهمزة مضمومة.</w:t>
      </w:r>
    </w:p>
    <w:p>
      <w:pPr>
        <w:pStyle w:val="Heading2"/>
        <w:bidi/>
        <w:spacing w:after="140" w:before="320"/>
        <w:jc w:val="right"/>
      </w:pPr>
      <w:bookmarkStart w:name="bm_bab1_v4" w:id="1025"/>
      <w:r>
        <w:rPr>
          <w:rFonts w:ascii="Aref Ruqaa" w:cs="Aref Ruqaa" w:eastAsia="Aref Ruqaa" w:hAnsi="Aref Ruqaa"/>
          <w:b/>
          <w:bCs/>
          <w:i w:val="false"/>
          <w:iCs w:val="false"/>
          <w:color w:val="0D2143"/>
          <w:sz w:val="28"/>
          <w:szCs w:val="28"/>
          <w:rtl/>
        </w:rPr>
        <w:t xml:space="preserve">البيت التاسع: الإدغام وحروفه</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بِسِتَّةٍ أَتَتْ ... فِي يَرْمُلُونَ عِنْدَهُمْ قَدْ ثَبَتَتْ</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في اللغة: الإدخال. يقال: أدغمت اللجام في فم الفرس: إذا أدخلته فيه. وفي الاصطلاح: إدخال حرف ساكن في حرف متحرك، بحيث يصيران حرفًا واحدًا مشددًا.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الباء للظرفية أو السببية. وستة: عدد، وهو مضاف إلى (أحرف) محذوفة.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بمعنى جاءت. أي: جاءت هذه الستة أحرف في كلمة (يَرْمُلُونَ).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كلمة مركبة من أوائل الحروف الستة التي تدغم فيها النون الساكنة والتنوين. وهي: الياء، والراء، والميم، واللام، والواو، والنون.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عند: ظرف مكان،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والتاء للتأنيث. أي: استقرت واطردت هذه الأحرف الستة للإدغام.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جار ومجرور، وشبه الجملة متعلق بـ (إدغام) أو بمحذوف صفة له، أي: إدغام كائن بستة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مبني على الفتح. والتاء تاء التأنيث الساكنة. والفاعل ضمير مستتر تقديره (هي) يعود على الستة أحرف. والجملة في محل جر صفة لـ (ستة).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اسم مجرور بـ (في)، وعلامة جره الفتحة نيابة عن الكسرة لأنه ممنوع من الصرف للعلمية والعجمة، أو لأنه اسم فعل جامد.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ظرف مكان منصوب بالفتحة، وهو مضاف، والهاء ضمير متصل في محل جر مضاف إليه. وشبه الجملة متعلق بـ (ثبتت).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مبني على الفتح. والتاء تاء التأنيث. والفاعل ضمير مستتر تقديره (هي). والجملة في محل رفع خبر لمبتدأ محذوف تقديره: وهي قد ثبتت.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الحكم الثاني من أحكام النون الساكنة والتنوين هو الإدغام، ويكون هذا الحكم إذا وقع بعد النون الساكنة أو التنوين أحد ستة أحرف، وقد جمعها علماء التجويد في كلمة (يَرْمُلُونَ) تسهيلاً لحفظها. وهذه الحروف الستة هي: الياء، والراء، والميم، واللام، والواو، والنون. وقد استقر حكم الإدغام عند هذه الحروف باتفاق القراء، وأطبق عليه أئمة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لغةً: الإدخال. يقال: أدغمت الشيء في الشيء: إذا أدخلته فيه. ومنه قولهم: أدغمت الفرس لجامه.</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اصطلاحًا: هو التقاء حرف ساكن بحرف متحرك، بحيث يصيران حرفًا واحدًا مشددًا، يرتفع اللسان عنهما ارتفاعة واحدة.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(التقاء حرف ساكن بحرف متحرك): فالحرف الأول ساكن (النون الساكنة أو التنوين)، والحرف الثاني متحرك (أحد حروف يَرْمُلُونَ). وهذا شرط أساسي للإدغام.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(بحيث يصيران حرفًا واحدًا مشددًا): أي: يذهب صوت الحرف الأول (النون) بالكلية، ويبقى صوت الحرف الثاني مشددًا. فإذا قلت: (مِنْ مَاءٍ) [الفرقان: 48]، فإن النون في (مِنْ) تدغم في الميم التي بعدها، فتصيران ميمًا واحدة مشددة. فتنطق: (مِمَّاءٍ)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(يرتفع اللسان عنهما ارتفاعة واحدة): أي: أن اللسان يرتفع مرة واحدة للنطق بالحرف المشدد، ولا يرتفع مرتين: مرة للنون ومرة للحرف الثاني.</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الإدغام لا يكون إلا في حرفين، أولهما ساكن والثاني متحرك. فإذا كان الحرفان متحركين، فلا إدغام إلا في أحوال خاصة، كإدغام المتقاربين، وسيأتي.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w:t>
      </w:r>
    </w:p>
    <w:p>
      <w:pPr>
        <w:bidi/>
        <w:spacing w:after="140" w:before="0" w:line="300"/>
        <w:jc w:val="both"/>
      </w:pPr>
      <w:r>
        <w:rPr>
          <w:rFonts w:ascii="Amiri" w:cs="Amiri" w:eastAsia="Amiri" w:hAnsi="Amiri"/>
          <w:b/>
          <w:bCs/>
          <w:i w:val="false"/>
          <w:iCs w:val="false"/>
          <w:color w:val="0D2143"/>
          <w:sz w:val="22"/>
          <w:szCs w:val="22"/>
          <w:rtl/>
        </w:rPr>
        <w:t xml:space="preserve">ينقسم الإدغام باعتبارات عدة:</w:t>
      </w:r>
    </w:p>
    <w:p>
      <w:pPr>
        <w:bidi/>
        <w:spacing w:after="140" w:before="0" w:line="300"/>
        <w:jc w:val="both"/>
      </w:pPr>
      <w:r>
        <w:rPr>
          <w:rFonts w:ascii="Amiri" w:cs="Amiri" w:eastAsia="Amiri" w:hAnsi="Amiri"/>
          <w:b/>
          <w:bCs/>
          <w:i w:val="false"/>
          <w:iCs w:val="false"/>
          <w:color w:val="0D2143"/>
          <w:sz w:val="22"/>
          <w:szCs w:val="22"/>
          <w:rtl/>
        </w:rPr>
        <w:t xml:space="preserve">أولاً: باعتبار كماله ونقصانه: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كامل:</w:t>
      </w:r>
      <w:r>
        <w:rPr>
          <w:rFonts w:ascii="Amiri" w:cs="Amiri" w:eastAsia="Amiri" w:hAnsi="Amiri"/>
          <w:b w:val="false"/>
          <w:bCs w:val="false"/>
          <w:i w:val="false"/>
          <w:iCs w:val="false"/>
          <w:color w:val="181410"/>
          <w:sz w:val="22"/>
          <w:szCs w:val="22"/>
          <w:rtl/>
        </w:rPr>
        <w:t xml:space="preserve"> هو الذي يذهب فيه صوت الحرف الأول وصفته معًا، فلا يبقى له أثر في النطق. مثل: إدغام النون في اللام والراء، نحو: (مِنْ لَدُنْهُ) [الكهف: 65]، فتنطق: (مِلَّدُنْهُ) دون أي أثر للنون. ومثل: إدغام الميم الساكنة في الميم المتحركة، نحو: (لَهُمْ مَا) [البقرة: 7]، فتنطق: (لَهُمَّا)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ناقص:</w:t>
      </w:r>
      <w:r>
        <w:rPr>
          <w:rFonts w:ascii="Amiri" w:cs="Amiri" w:eastAsia="Amiri" w:hAnsi="Amiri"/>
          <w:b w:val="false"/>
          <w:bCs w:val="false"/>
          <w:i w:val="false"/>
          <w:iCs w:val="false"/>
          <w:color w:val="181410"/>
          <w:sz w:val="22"/>
          <w:szCs w:val="22"/>
          <w:rtl/>
        </w:rPr>
        <w:t xml:space="preserve"> هو الذي يذهب فيه صوت الحرف الأول (ذاته)، وتبقى صفته (الغنة) ظاهرة. مثل: إدغام النون في الياء والواو والميم والنون، نحو: (مِنْ مَاءٍ) [الفرقان: 48]، فالنون ذهب ذاتها، وبقيت غنتها، فتنطق ميمًا مشددة مع غنة. وسيأتي تفصيله.</w:t>
      </w:r>
    </w:p>
    <w:p>
      <w:pPr>
        <w:bidi/>
        <w:spacing w:after="140" w:before="0" w:line="300"/>
        <w:jc w:val="both"/>
      </w:pPr>
      <w:r>
        <w:rPr>
          <w:rFonts w:ascii="Amiri" w:cs="Amiri" w:eastAsia="Amiri" w:hAnsi="Amiri"/>
          <w:b/>
          <w:bCs/>
          <w:i w:val="false"/>
          <w:iCs w:val="false"/>
          <w:color w:val="0D2143"/>
          <w:sz w:val="22"/>
          <w:szCs w:val="22"/>
          <w:rtl/>
        </w:rPr>
        <w:t xml:space="preserve">ثانيًا: باعتبار وجود الغنة وعدمها: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بغنة:</w:t>
      </w:r>
      <w:r>
        <w:rPr>
          <w:rFonts w:ascii="Amiri" w:cs="Amiri" w:eastAsia="Amiri" w:hAnsi="Amiri"/>
          <w:b w:val="false"/>
          <w:bCs w:val="false"/>
          <w:i w:val="false"/>
          <w:iCs w:val="false"/>
          <w:color w:val="181410"/>
          <w:sz w:val="22"/>
          <w:szCs w:val="22"/>
          <w:rtl/>
        </w:rPr>
        <w:t xml:space="preserve"> ويكون عند أربعة أحرف من (يرملون)، مجموعة في كلمة (يَنْمُو). وسيأتي بيانه في البيت التالي.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بغير غنة:</w:t>
      </w:r>
      <w:r>
        <w:rPr>
          <w:rFonts w:ascii="Amiri" w:cs="Amiri" w:eastAsia="Amiri" w:hAnsi="Amiri"/>
          <w:b w:val="false"/>
          <w:bCs w:val="false"/>
          <w:i w:val="false"/>
          <w:iCs w:val="false"/>
          <w:color w:val="181410"/>
          <w:sz w:val="22"/>
          <w:szCs w:val="22"/>
          <w:rtl/>
        </w:rPr>
        <w:t xml:space="preserve"> ويكون عند حرفين من (يرملون)، هما اللام والراء. وسيأتي بيانه في البيت الثاني عشر.</w:t>
      </w:r>
    </w:p>
    <w:p>
      <w:pPr>
        <w:bidi/>
        <w:spacing w:after="140" w:before="0" w:line="300"/>
        <w:jc w:val="both"/>
      </w:pPr>
      <w:r>
        <w:rPr>
          <w:rFonts w:ascii="Amiri" w:cs="Amiri" w:eastAsia="Amiri" w:hAnsi="Amiri"/>
          <w:b/>
          <w:bCs/>
          <w:i w:val="false"/>
          <w:iCs w:val="false"/>
          <w:color w:val="0D2143"/>
          <w:sz w:val="22"/>
          <w:szCs w:val="22"/>
          <w:rtl/>
        </w:rPr>
        <w:t xml:space="preserve">ثالثًا: باعتبار سببه: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متماثلين:</w:t>
      </w:r>
      <w:r>
        <w:rPr>
          <w:rFonts w:ascii="Amiri" w:cs="Amiri" w:eastAsia="Amiri" w:hAnsi="Amiri"/>
          <w:b w:val="false"/>
          <w:bCs w:val="false"/>
          <w:i w:val="false"/>
          <w:iCs w:val="false"/>
          <w:color w:val="181410"/>
          <w:sz w:val="22"/>
          <w:szCs w:val="22"/>
          <w:rtl/>
        </w:rPr>
        <w:t xml:space="preserve"> إذا اتفق الحرفان مخرجًا وصفة، كالميم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متجانسين:</w:t>
      </w:r>
      <w:r>
        <w:rPr>
          <w:rFonts w:ascii="Amiri" w:cs="Amiri" w:eastAsia="Amiri" w:hAnsi="Amiri"/>
          <w:b w:val="false"/>
          <w:bCs w:val="false"/>
          <w:i w:val="false"/>
          <w:iCs w:val="false"/>
          <w:color w:val="181410"/>
          <w:sz w:val="22"/>
          <w:szCs w:val="22"/>
          <w:rtl/>
        </w:rPr>
        <w:t xml:space="preserve"> إذا اتفق الحرفان مخرجًا واختلفا صفة، كالنون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متقاربين:</w:t>
      </w:r>
      <w:r>
        <w:rPr>
          <w:rFonts w:ascii="Amiri" w:cs="Amiri" w:eastAsia="Amiri" w:hAnsi="Amiri"/>
          <w:b w:val="false"/>
          <w:bCs w:val="false"/>
          <w:i w:val="false"/>
          <w:iCs w:val="false"/>
          <w:color w:val="181410"/>
          <w:sz w:val="22"/>
          <w:szCs w:val="22"/>
          <w:rtl/>
        </w:rPr>
        <w:t xml:space="preserve"> إذا تقارب الحرفان مخرجًا واختلفا صفة، كالنون في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الأقسام ستمر بنا في مواضعها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الإدغام وسبب جمعها في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ستة، جمعها الناظم في كلمة (يَرْمُلُونَ). وهي: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نحو: (مِنْ يَعْمَلْ) تقرأ: (مِيَّعْمَلْ) بتشديد الياء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نحو: (مِنْ رَبِّهِمْ) تقرأ: (مِرَّبِّهِمْ) بتشديد الراء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نحو: (مِنْ مَاءٍ) تقرأ: (مِمَّاءٍ) بتشديد الميم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نحو: (مِنْ لَدُنْهُ) تقرأ: (مِلَّدُنْهُ) بتشديد اللام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نحو: (مِنْ وَالٍ) تقرأ: (مِوَّالٍ) بتشديد الواو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نحو: (مِنْ نِعْمَةٍ) تقرأ: (مِنِّعْمَةٍ) بتشديد النون مع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جمعها في كلمة (يَرْمُلُونَ) لأن هذه الكلمة تؤدي معنى السرعة في المشي، فكأن النون تسرع وتدخل في الحرف الذي بعدها حتى تصير معه حرفًا واحدًا. وقيل: (يرملون) من الرمل، وهو الهرولة، إشارة إلى سرعة النطق عند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الإدغام في هذه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علة الإدغام هي تقارب المخارج أو اتحادها. وتفصيل ذلك في حروف (يرملون):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 والواو:</w:t>
      </w:r>
      <w:r>
        <w:rPr>
          <w:rFonts w:ascii="Amiri" w:cs="Amiri" w:eastAsia="Amiri" w:hAnsi="Amiri"/>
          <w:b w:val="false"/>
          <w:bCs w:val="false"/>
          <w:i w:val="false"/>
          <w:iCs w:val="false"/>
          <w:color w:val="181410"/>
          <w:sz w:val="22"/>
          <w:szCs w:val="22"/>
          <w:rtl/>
        </w:rPr>
        <w:t xml:space="preserve"> مخرجهما من جوف الفم (المدية)، وهما حرفا مد ولين. والنون الساكنة تخرج من طرف اللسان. وبين مخرج النون ومخرج الياء والواو تقارب، فكان الإدغام ليسهل النطق. ولو أظهرت النون قبلهما لثقل اللسان في الانتقال من طرفه إلى جوفه، وحدث فصل بينهما. فكان الإدغام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تخرج من الشفتين، والنون تخرج من طرف اللسان. فبينهما تباعد في المخرج. ولكن الميم والنون اشتركتا في صفة الغنة، وفي الجهر والتوسط. فلما كان بينهما هذا الاشتراك، وكان الانتقال من النون إلى الميم ثقيلاً، أبدلت النون ميمًا خالصة، ثم أدغمت الميم في الميم. وهذا هو الإدغام الناقص بغنة. وسيأتي مزيد بيان في باب الإقلاب والمتقاربين.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مخرج النون من طرف اللسان، فإذا جاءت نون ساكنة بعدها نون متحركة، اتحد المخرج والصفة، فوجب الإدغام الكامل، مع بقاء الغنة لأنهما حرفان أغنان.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والراء:</w:t>
      </w:r>
      <w:r>
        <w:rPr>
          <w:rFonts w:ascii="Amiri" w:cs="Amiri" w:eastAsia="Amiri" w:hAnsi="Amiri"/>
          <w:b w:val="false"/>
          <w:bCs w:val="false"/>
          <w:i w:val="false"/>
          <w:iCs w:val="false"/>
          <w:color w:val="181410"/>
          <w:sz w:val="22"/>
          <w:szCs w:val="22"/>
          <w:rtl/>
        </w:rPr>
        <w:t xml:space="preserve"> مخرجهما قريب من مخرج النون، فالنون تخرج من طرف اللسان مع ما يحاذيه من الحنك الأعلى، واللام تخرج من أدنى طرف اللسان مع ما يحاذيه من الحنك، والراء تخرج من ظهر طرف اللسان مع ما يحاذيه من الحنك. فالمخرج متقارب جدًا. فكان الإدغام واجبًا، ولكن بغير غنة، لأن اللام والراء ليسا من حروف الغنة، فذهبت الغنة مع ذهاب النون.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الإدغام الكامل والناقص في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كما ذكرنا، الإدغام في حروف (يرملون) على قسمين:</w:t>
      </w:r>
    </w:p>
    <w:p>
      <w:pPr>
        <w:bidi/>
        <w:spacing w:after="140" w:before="0" w:line="300"/>
        <w:jc w:val="both"/>
      </w:pPr>
      <w:r>
        <w:rPr>
          <w:rFonts w:ascii="Amiri" w:cs="Amiri" w:eastAsia="Amiri" w:hAnsi="Amiri"/>
          <w:b/>
          <w:bCs/>
          <w:i w:val="false"/>
          <w:iCs w:val="false"/>
          <w:color w:val="0D2143"/>
          <w:sz w:val="22"/>
          <w:szCs w:val="22"/>
          <w:rtl/>
        </w:rPr>
        <w:t xml:space="preserve">الأول: إدغام بغنة (ناقص):</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أربعة أحرف: الياء، والواو، والميم، والنون.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ناقصًا لأن الحرف الأول (النون) ذهب ذاته، وبقيت صفته (الغنة). فالنون لم تذهب بالكلية، بل بقي أثرها وهو الغنة. فهو إدغام ناقص.</w:t>
      </w:r>
    </w:p>
    <w:p>
      <w:pPr>
        <w:bidi/>
        <w:spacing w:after="140" w:before="0" w:line="300"/>
        <w:jc w:val="both"/>
      </w:pPr>
      <w:r>
        <w:rPr>
          <w:rFonts w:ascii="Amiri" w:cs="Amiri" w:eastAsia="Amiri" w:hAnsi="Amiri"/>
          <w:b/>
          <w:bCs/>
          <w:i w:val="false"/>
          <w:iCs w:val="false"/>
          <w:color w:val="0D2143"/>
          <w:sz w:val="22"/>
          <w:szCs w:val="22"/>
          <w:rtl/>
        </w:rPr>
        <w:t xml:space="preserve">الثاني: إدغام بغير غنة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حرفين: اللام، والراء.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ذاته وصفته (الغنة)، فلم يبق له أي أثر. فهو إدغام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هذين القسمين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شروط الإدغام</w:t>
      </w:r>
    </w:p>
    <w:p>
      <w:pPr>
        <w:bidi/>
        <w:spacing w:after="140" w:before="0" w:line="300"/>
        <w:jc w:val="both"/>
      </w:pPr>
      <w:r>
        <w:rPr>
          <w:rFonts w:ascii="Amiri" w:cs="Amiri" w:eastAsia="Amiri" w:hAnsi="Amiri"/>
          <w:b/>
          <w:bCs/>
          <w:i w:val="false"/>
          <w:iCs w:val="false"/>
          <w:color w:val="0D2143"/>
          <w:sz w:val="22"/>
          <w:szCs w:val="22"/>
          <w:rtl/>
        </w:rPr>
        <w:t xml:space="preserve">يشترط للإدغام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الأول ساكنًا، والثاني متحركًا: وهذا متحقق في النون الساكنة والتنوين مع حروف (يرملون). فإن تحرك الحرف الأول لم يدغم، نحو: (نَعْبُدُ) و(يَنْهَى).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يكون الإدغام في كلمتين:</w:t>
      </w:r>
      <w:r>
        <w:rPr>
          <w:rFonts w:ascii="Amiri" w:cs="Amiri" w:eastAsia="Amiri" w:hAnsi="Amiri"/>
          <w:b w:val="false"/>
          <w:bCs w:val="false"/>
          <w:i w:val="false"/>
          <w:iCs w:val="false"/>
          <w:color w:val="181410"/>
          <w:sz w:val="22"/>
          <w:szCs w:val="22"/>
          <w:rtl/>
        </w:rPr>
        <w:t xml:space="preserve"> أي: أن تكون النون الساكنة أو التنوين في كلمة، وحرف الإدغام في كلمة أخرى. فلو اجتمعا في كلمة واحدة، لم يدغما، بل يجب الإظهار، ويسمى: إظهارًا مطلقًا. نحو: (دُنْيَا) و(صِنْوَانٌ). وسيأتي بيان هذا في البيت الحادي عشر.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لا تكون النون مشددة:</w:t>
      </w:r>
      <w:r>
        <w:rPr>
          <w:rFonts w:ascii="Amiri" w:cs="Amiri" w:eastAsia="Amiri" w:hAnsi="Amiri"/>
          <w:b w:val="false"/>
          <w:bCs w:val="false"/>
          <w:i w:val="false"/>
          <w:iCs w:val="false"/>
          <w:color w:val="181410"/>
          <w:sz w:val="22"/>
          <w:szCs w:val="22"/>
          <w:rtl/>
        </w:rPr>
        <w:t xml:space="preserve"> فالنون المشددة تدغم في نفسها فقط، ولا تدغم فيما بعدها، نحو: (إِنَّا) و(أَنَّ).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الحرف الأول منونًا منصوبًا وقفًا: فإذا وقفت على منون منصوب أبدلته ألفًا، فلا إدغام.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عامة على الإدغام، قبل تفصيله إلى بغنة وبغير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 تقرأ: (مِيَّوْمِهِمْ) بإدغام النون في الياء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 تقرأ: (مِرَّبِّهِمْ) بإدغام النون في الراء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 تقرأ: (مِمَّاءٍ)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 تقرأ: (مِلَّدُنْهُ) بإدغام النون في اللام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 تقرأ: (مِوَّالٍ) بإدغام النون في الواو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 تقرأ: (مِنِّعْمَةٍ) بإدغام النون في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مرققة، ولام (ال) شمسية تدغم في الثاء، فتنطق ثاءً مشددة مفتوحة مرققة، والألف مد طبيعي،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ودال ساكنة مرققة، وغين مفتوحة مفخمة، وألف مد طبيعي، وميم مضمومة منونة. وقفًا: (إِدْغَامْ)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باء مكسورة مرققة، وسين مكسورة مرققة، وتاء مشددة مفتوحة مرققة (مع غنة التضعيف)، وتاء مكسورة مرققة. وعند الوصل بـ (أَتَتْ) تنطق: (بِسِتَّتِنْ أَتَتْ) بإظهار التنوين عند الهمزة.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همزة مفتوحة مرققة، وتاء مفتوحة مرققة، وتاء ساكنة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ياء مفتوحة مرققة، وراء ساكنة مفخمة، وميم مضمومة مرققة، ولام مفتوحة مرققة،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عين مكسورة مرققة، ونون ساكنة. بعدها دال في (عِنْدَهُمْ) أصلية، ولكن النون والتنوين هنا من الكلمة نفسها. حكم النون الساكنة قبل الدال: الإخفاء. فتنطق: (عِ نْ دَهُمْ) بإخفاء النون. ودال مفتوحة مرققة، وهاء مضمومة مرققة،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ودال ساكنة مرققة. وبعدها ثاء في (ثَبَتَتْ). حكم الدال الساكنة قبل الثاء: الإدغام (من باب المتقاربين). فتدغم الدال في الثاء فتنطق: (قَثَّبَتَتْ).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ثاء مفتوحة مرققة، وباء مفتوحة مرققة، وتاء مفتوحة مرققة، وتاء ساكنة.</w:t>
      </w:r>
    </w:p>
    <w:p>
      <w:pPr>
        <w:pStyle w:val="Heading2"/>
        <w:bidi/>
        <w:spacing w:after="140" w:before="320"/>
        <w:jc w:val="right"/>
      </w:pPr>
      <w:bookmarkStart w:name="bm_bab1_v5" w:id="1026"/>
      <w:r>
        <w:rPr>
          <w:rFonts w:ascii="Aref Ruqaa" w:cs="Aref Ruqaa" w:eastAsia="Aref Ruqaa" w:hAnsi="Aref Ruqaa"/>
          <w:b/>
          <w:bCs/>
          <w:i w:val="false"/>
          <w:iCs w:val="false"/>
          <w:color w:val="0D2143"/>
          <w:sz w:val="28"/>
          <w:szCs w:val="28"/>
          <w:rtl/>
        </w:rPr>
        <w:t xml:space="preserve">البيت العاشر: قسم الإدغام بغنة وحروفه</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والهاء ضمير الغائبة يعود على حروف الإدغام الستة المذكورة في (يَرْمُلُونَ). والمراد: أن حروف الإدغام الستة ليست على درجة واحدة، بل تنقسم إلى 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مثنى قسم، وهو الجزء من الشيء. أي: نوعان أو صنفان.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والمراد: أحد القسمين.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والألف للإطلاق. والمراد: أن هذا القسم يدغم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 والضمير يعود على القسم.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كلمة مركبة من أوائل الأحرف الأربعة التي تدغم بغنة: الياء (ي)، والنون (ن)، والميم (م)، والواو (و).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والألف للإطلاق. أي: عُرف هذا القسم بهذه الحروف.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ونصب، والهاء ضمير متصل في محل نصب اسم لكن. وجملة (قسمان) في محل رفع خبر لكن.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خبر لكن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بأن مضمرة بعد فاء السببية مقدرة، أو هو مرفوع على أنه صفة لـ (قسم). والألف للإطلاق. ونائب الفاعل ضمير مستتر تقديره (هو). والجملة في محل رفع خبر المبتدأ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اسم مجرور بالباء وعلامة جره الكسرة المقدرة على الواو للثقل، والجار والمجرور متعلقان بـ (علم).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مبني على الفتح.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حروف الإدغام ستة مجموعة في (يَرْمُلُونَ)، استدرك على هذا الإطلاق بقوله: (لكنها قسمان) أي أن هذه الحروف الستة ليست كلها على حكم واحد في كيفية الإدغام، بل تنقسم إلى قسمين اثنين: قسم يدغم مع بقاء الغنة، وقسم يدغم مع ذهاب الغنة. ثم ذكر أن القسم الذي يدغم بغنة هو ما كان حرفه أحد أربعة أحرف، جمعها العلماء في كلمة (يَنْمُو)، أي: الياء، والنون، والميم، والواو.</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تقسيم حروف الإدغام باعتبار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حروف الإدغام الستة التي ذكرها الناظم في قوله: (يَرْمُلُونَ) لا يجمعها حكم واحد من كل وجه، بل هي على ضربين اثنين:</w:t>
      </w:r>
    </w:p>
    <w:p>
      <w:pPr>
        <w:bidi/>
        <w:spacing w:after="140" w:before="0" w:line="300"/>
        <w:jc w:val="both"/>
      </w:pPr>
      <w:r>
        <w:rPr>
          <w:rFonts w:ascii="Amiri" w:cs="Amiri" w:eastAsia="Amiri" w:hAnsi="Amiri"/>
          <w:b/>
          <w:bCs/>
          <w:i w:val="false"/>
          <w:iCs w:val="false"/>
          <w:color w:val="0D2143"/>
          <w:sz w:val="22"/>
          <w:szCs w:val="22"/>
          <w:rtl/>
        </w:rPr>
        <w:t xml:space="preserve">الضرب الأول:</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ناقصًا مع بقاء صفة الغنة التي في النون. وهذه الحروف أربعة، جمعها العلماء في قولهم: (يَنْمُو)، وهي: الياء، والنون، والميم، والواو. فإذا أتت النون الساكنة أو التنوين قبل أحد هذه الأحرف الأربعة، وجب إدغامهما فيها مع الإتيان بغنة ظاهرة مقدارها حركتان.</w:t>
      </w:r>
    </w:p>
    <w:p>
      <w:pPr>
        <w:bidi/>
        <w:spacing w:after="140" w:before="0" w:line="300"/>
        <w:jc w:val="both"/>
      </w:pPr>
      <w:r>
        <w:rPr>
          <w:rFonts w:ascii="Amiri" w:cs="Amiri" w:eastAsia="Amiri" w:hAnsi="Amiri"/>
          <w:b/>
          <w:bCs/>
          <w:i w:val="false"/>
          <w:iCs w:val="false"/>
          <w:color w:val="0D2143"/>
          <w:sz w:val="22"/>
          <w:szCs w:val="22"/>
          <w:rtl/>
        </w:rPr>
        <w:t xml:space="preserve">الضرب الثاني:</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كاملاً مع ذهاب صفة الغنة. وهذه الحروف اثنان، وهما: اللام، والراء. وهما الحرفان الباقيان من حروف (يَرْمُلُونَ) بعد إخراج حروف (يَنْمُو)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إلى هذا التقسيم بقوله: (قسمان)، ثم ذكر القسم الأول في هذا البيت، وأرجأ ذكر القسم الثاني إلى البيت الثاني عشر حيث قال: (وَالثَّانِ إِدْغَامٌ 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كلمة (يَنْمُو) وسبب اختيارها</w:t>
      </w:r>
    </w:p>
    <w:p>
      <w:pPr>
        <w:bidi/>
        <w:spacing w:after="140" w:before="0" w:line="300"/>
        <w:jc w:val="both"/>
      </w:pPr>
      <w:r>
        <w:rPr>
          <w:rFonts w:ascii="Amiri" w:cs="Amiri" w:eastAsia="Amiri" w:hAnsi="Amiri"/>
          <w:b/>
          <w:bCs/>
          <w:i w:val="false"/>
          <w:iCs w:val="false"/>
          <w:color w:val="0D2143"/>
          <w:sz w:val="22"/>
          <w:szCs w:val="22"/>
          <w:rtl/>
        </w:rPr>
        <w:t xml:space="preserve">كلمة (يَنْمُو) مركبة من أوائل أربعة أحرف،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وهي أول حروف (يَنْمُو).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وهي ثاني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وهي ثالث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وهي رابع حروفها.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اختار الناظم هذه الكلمة بالذات دون غيرها لسببين: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هذه الكلمة تدل على معنى الزيادة والنماء، والغنة التي في هذه الحروف تزيد في صوت النون ولا تنقصه، فكأن صوت النون ينمو ويزداد عند هذه الحروف، بخلاف اللام والراء حيث يضمحل صوت النون ويذهب بالكلية.</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هذه الكلمة سهلة الحفظ، جارية على الألسنة، مألوفة لدى الطلاب. وقد جرت عادة العلماء أن يجمعوا الحروف المتشابهة الحكم في كلمات ذات معنى، ليسهل حفظها. كما فعلوا في (يَرْمُلُونَ) من قبل.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إن أصل الكلمة (يَنْمُو) من النماء وهو الزيادة والارتفاع، إشارة إلى أن الغنة ترتفع في هذه الحروف وتبين. وقيل: هي من النمو بمعنى الانتشار، إشارة إلى انتشار الغنة في هذه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(يَنْمُو)،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ولكن لا يتم إخراجها من مخرجها (طرف اللسان)، بل تتحول النون إلى غنة خالصة في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الثاني (الياء، أو النون، أو الميم، أو الواو) فينطق به مشددًا.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يكون الحرف الثاني مشددًا بسبب إدغام النون فيه. فإذا كان الحرف الثاني ياءً صار مشددًا (ي)، وإذا كان نونًا صار مشددًا (ن)، وإذا كان ميمًا صار مشددًا (م)، وإذا كان واوًا صار مشددًا (و).</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مَاءٍ) [الفرقان: 48]، النون الساكنة في (مِنْ) يليها ميم في (مَاءٍ). فتهيأ اللسان للنون، ثم تحولت النون إلى غنة في الخيشوم مقدار حركتين، ثم انتقل اللسان إلى مخرج الميم فانطبق، فصارت الميم مشددة: (مِمَّاءٍ). فكأنك قلت: (مِمَّا) بتشديد الميم مع غنة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هذا الإدغام ناقصًا لأن النون لم تذهب بالكلية، بل بقي أثرها وهو الغنة. فهو إدغام للحرف مع بقاء صفته. بخلاف الإدغام الكامل في اللام والراء، حيث تذهب النون بذاتها وصفاتها كلها.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الغنة في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في الإدغام بغنة مقدارها حركتان. والحركة عند علماء التجويد هي: الزمن الذي يستغرقه النطق بحرف متحرك حركة واحدة، سواء كانت فتحة أو ضمة أو كسرة. وقدرها العلماء بقدر قبض الأصبع أو بسطه في حالة السرعة المعتدلة، من غير إبطاء ولا عجلة.</w:t>
      </w:r>
    </w:p>
    <w:p>
      <w:pPr>
        <w:bidi/>
        <w:spacing w:after="140" w:before="0" w:line="300"/>
        <w:jc w:val="both"/>
      </w:pPr>
      <w:r>
        <w:rPr>
          <w:rFonts w:ascii="Amiri" w:cs="Amiri" w:eastAsia="Amiri" w:hAnsi="Amiri"/>
          <w:b w:val="false"/>
          <w:bCs w:val="false"/>
          <w:i w:val="false"/>
          <w:iCs w:val="false"/>
          <w:color w:val="181410"/>
          <w:sz w:val="22"/>
          <w:szCs w:val="22"/>
          <w:rtl/>
        </w:rPr>
        <w:t xml:space="preserve">فمقدار الغنة في الإدغام بغنة يساوي زمن النطق بحرفين متحركين، مثل: (قَ)، (بَ)، (تَ). وهذا المقدار هو نفسه مقدار الغنة في الميم والنون المشددتين، وفي الإخفاء الحقيقي، وفي الإقلاب.</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ينبغي للقارئ أن يضبط مقدار الغنة بحيث لا ينقص عن حركتين، ولا يزيد عليهما زيادة مفرطة تؤدي إلى التطويل المذموم. قال الإمام ابن الجزري رحمه الله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40" w:before="0" w:line="300"/>
        <w:jc w:val="both"/>
      </w:pPr>
      <w:r>
        <w:rPr>
          <w:rFonts w:ascii="Amiri" w:cs="Amiri" w:eastAsia="Amiri" w:hAnsi="Amiri"/>
          <w:b w:val="false"/>
          <w:bCs w:val="false"/>
          <w:i w:val="false"/>
          <w:iCs w:val="false"/>
          <w:color w:val="181410"/>
          <w:sz w:val="22"/>
          <w:szCs w:val="22"/>
          <w:rtl/>
        </w:rPr>
        <w:t xml:space="preserve">فالغنة قدرها حركتان في كل مواضعها الواجبة. وهذا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بقاء الغنة في حروف (يَنْمُو)</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بقيت الغنة في الإدغام عند الياء والواو والميم والنون، وذهبت في اللام والراء؟ 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حروف (يَنْمُو) كلها من الحروف التي توصف بالغنة أو القرب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فالنون والميم:</w:t>
      </w:r>
      <w:r>
        <w:rPr>
          <w:rFonts w:ascii="Amiri" w:cs="Amiri" w:eastAsia="Amiri" w:hAnsi="Amiri"/>
          <w:b w:val="false"/>
          <w:bCs w:val="false"/>
          <w:i w:val="false"/>
          <w:iCs w:val="false"/>
          <w:color w:val="181410"/>
          <w:sz w:val="22"/>
          <w:szCs w:val="22"/>
          <w:rtl/>
        </w:rPr>
        <w:t xml:space="preserve"> حرفان أغنان، الغنة صفة ذاتية لازمة لهما. فإذا أدغمت النون فيهما، كان من المناسب بقاء الغنة، ليتناسب الحرف الأول مع الثاني.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والياء والواو:</w:t>
      </w:r>
      <w:r>
        <w:rPr>
          <w:rFonts w:ascii="Amiri" w:cs="Amiri" w:eastAsia="Amiri" w:hAnsi="Amiri"/>
          <w:b w:val="false"/>
          <w:bCs w:val="false"/>
          <w:i w:val="false"/>
          <w:iCs w:val="false"/>
          <w:color w:val="181410"/>
          <w:sz w:val="22"/>
          <w:szCs w:val="22"/>
          <w:rtl/>
        </w:rPr>
        <w:t xml:space="preserve"> وإن لم يكونا من حروف الغنة، إلا أنهما حرفا لين ومد، يخرجان من جوف الفم بامتداد الصوت. فهما قريبان من الغنة من حيث امتداد الصوت وخفته. فكان بقاء الغنة معهما مناسبًا لطبيعة الصوت الممتد.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اللام والراء حرفان شديدان أو متوسطان، لا غنة فيهما: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فاللام:</w:t>
      </w:r>
      <w:r>
        <w:rPr>
          <w:rFonts w:ascii="Amiri" w:cs="Amiri" w:eastAsia="Amiri" w:hAnsi="Amiri"/>
          <w:b w:val="false"/>
          <w:bCs w:val="false"/>
          <w:i w:val="false"/>
          <w:iCs w:val="false"/>
          <w:color w:val="181410"/>
          <w:sz w:val="22"/>
          <w:szCs w:val="22"/>
          <w:rtl/>
        </w:rPr>
        <w:t xml:space="preserve"> حرف متوسط بين الشدة والرخاوة، يخرج من طرف اللسان، وفيه قوة وانحباس للصوت.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والراء:</w:t>
      </w:r>
      <w:r>
        <w:rPr>
          <w:rFonts w:ascii="Amiri" w:cs="Amiri" w:eastAsia="Amiri" w:hAnsi="Amiri"/>
          <w:b w:val="false"/>
          <w:bCs w:val="false"/>
          <w:i w:val="false"/>
          <w:iCs w:val="false"/>
          <w:color w:val="181410"/>
          <w:sz w:val="22"/>
          <w:szCs w:val="22"/>
          <w:rtl/>
        </w:rPr>
        <w:t xml:space="preserve"> حرف متوسط أيضًا، وفيه تكرار واهتزاز لطرف اللسان، وفيه تفخيم في كثير من مواضعه.</w:t>
      </w:r>
    </w:p>
    <w:p>
      <w:pPr>
        <w:bidi/>
        <w:spacing w:after="140" w:before="0" w:line="300"/>
        <w:jc w:val="both"/>
      </w:pPr>
      <w:r>
        <w:rPr>
          <w:rFonts w:ascii="Amiri" w:cs="Amiri" w:eastAsia="Amiri" w:hAnsi="Amiri"/>
          <w:b w:val="false"/>
          <w:bCs w:val="false"/>
          <w:i w:val="false"/>
          <w:iCs w:val="false"/>
          <w:color w:val="181410"/>
          <w:sz w:val="22"/>
          <w:szCs w:val="22"/>
          <w:rtl/>
        </w:rPr>
        <w:t xml:space="preserve">فلو بقيت الغنة مع هذين الحرفين، لحدث تنافر صوتي بين الغنة الرخيمة الخفيفة، وصوت اللام والراء القوي المتكرر. فكان من الحكمة ذهاب الغنة ليتناسب الصوت مع طبيعة الحرف.</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الخفة والثقل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فإذا أدغمت النون في حروف (يَنْمُو) وبقيت الغنة، كان النطق أخف وأسهل من ذهابها. وإذا أدغمت في اللام والراء وذهبت الغنة، كان النطق أيضًا أخف وأسهل. فجاء كل حكم على ما يناسب طبيعة الحرف من حيث السهولة واليسر.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تفصيل الإدغام بغنة عند كل حرف</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الياء، وجب إدغامهما فيها مع الغنة. مثال: (مِنْ يَوْمِهِمْ) [المؤمنون: 101].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خيشومية مقدار حركتين، ثم انتقل اللسان إلى مخرج الياء (وسط اللسان مع الحنك الأعلى) فانطقت ياءً مشددة مفتوحة. فتقول: (مِيَّوْمِهِمْ). ولا تقل: (مِنْ يَوْمِهِمْ)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النون، وجب إدغامهما فيها مع الغنة. مثال: (مِنْ نِعْمَةٍ) [النحل: 53].</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الأولى، ثم حولت إلى غنة مقدار حركتين، ثم انتقل اللسان إلى مخرج النون (طرف اللسان مع الحنك الأعلى) فانطقت نونًا مشددة مكسورة. فتقول: (مِنِّعْمَةٍ) بنون مشددة مكسورة بعد غنة. ولا تقل: (مِنْ نِعْمَةٍ) بإظهار.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الميم، وجب إدغامهما فيها مع الغنة. مثال: (مِنْ مَاءٍ) [الفرقان: 48].</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انطبق اللسان والشفتان على مخرج الميم (باطن الشفة السفلى مع أطراف الثنايا العليا) فانطقت ميمًا مشددة مفتوحة. فتقول: (مِمَّاءٍ) بميم مشددة مفتوحة بعد غنة. ولا تقل: (مِنْ مَاءٍ) بإظهار.</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الواو، وجب إدغامهما فيها مع الغنة. مثال: (مِنْ وَالٍ) [الرعد: 11].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انتقل اللسان إلى مخرج الواو (انضمام الشفتين مع امتداد الصوت) فانطقت واوًا مشددة مفتوحة. فتقول: (مِوَّالٍ) بواو مشددة مفتوحة بعد غنة. ولا تقل: (مِنْ وَالٍ) بإظهار.</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الإدغام في الياء والواو ناقص دائمًا؟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الياء والواو إذا أدغمت فيهما النون، صارا مشددين. والتشديد يمنع وجود الغنة قبلهما، لأن الغنة لا تكون إلا في النون والميم. فكيف نقول إن الإدغام فيهما ناقص مع الغنة، مع أن الحرف المشدد ليس من حروف الغنة؟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الغنة هنا ليست من ذات الحرف المشدد، وإنما هي بقية من النون المدغمة. فالنون عندما تدغم في الياء أو الواو، لا تذهب بالكلية، بل يبقى أثرها في الخيشوم غنةً خالصة، ثم يتبعها النطق بالياء أو الواو المشددتين. وهذا الأثر هو الذي يجعل الإدغام ناقصًا.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وَالنُّونُ إِنْ تَسْكُنْ وَتَنْوِينٌ أَتَى ... فَأَدْغِمَنْ فِي يَرْمُلُونَ قَدْ ثَبَتْ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مصاحبة للإدغام، وأنها من بقايا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الإدغام بغنة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خاصة تدل على الإدغام بغنة: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(أي: لا توضع فوقها علامة السكون)، وتوضع فوقها ميم صغيرة (م) لتدل على أنها تدغم بغنة. ويشد الحرف الذي بعدها بوضع شدة عليه.</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مَاءٍ) تكتب النون في (مِنْ) خالية من السكون، وفوقها ميم صغيرة، والميم في (مَاءٍ)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أو متراكبة (أي: تكتب الضمتان متلاصقتين، أو الفتحتان متلاصقتين، أو الكسرتان متلاصقتين)، وتوضع فوقهما أو بجانبهما ميم صغيرة (م). ويشد 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في (هُدًى) متلاصقتين، وفوقهما ميم صغيرة، واللام في (لِلْمُتَّقِينَ)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من وضع علماء الضبط، تيسيرًا على القارئ لمعرفة الأحكام. فينبغي للطالب أن ينتبه إليها عند القراءة في المصحف.</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الخلاف في مقدار الغنة في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قررنا أن مقدار الغنة في الإدغام بغنة هو حركتان. وهذا هو قول جماهير علماء التجويد والقراءة، وعليه العمل عند أهل الأداء.</w:t>
      </w:r>
    </w:p>
    <w:p>
      <w:pPr>
        <w:bidi/>
        <w:spacing w:after="140" w:before="0" w:line="300"/>
        <w:jc w:val="both"/>
      </w:pPr>
      <w:r>
        <w:rPr>
          <w:rFonts w:ascii="Amiri" w:cs="Amiri" w:eastAsia="Amiri" w:hAnsi="Amiri"/>
          <w:b w:val="false"/>
          <w:bCs w:val="false"/>
          <w:i w:val="false"/>
          <w:iCs w:val="false"/>
          <w:color w:val="181410"/>
          <w:sz w:val="22"/>
          <w:szCs w:val="22"/>
          <w:rtl/>
        </w:rPr>
        <w:t xml:space="preserve">ولكن هل ورد خلاف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نعم، ذهب بعض العلماء إلى أن الغنة في الإدغام مقدارها حركة واحدة فقط، لأن الحرف المدغم فيه (الياء أو الواو أو الميم أو النون) مشدد، والتشديد يقتضي الإسراع في النطق. واستدلوا بأن الإدغام الناقص هو إدغام الحرف مع بقاء صفته، ولكن الصفة قد تنقص قليلاً.</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الغنة في الإدغام قد تزيد على حركتين عند حروف معينة، كالنون والميم، لأنهما حرفا غنة، فيكون التماثل بين المدغم والمدغم فيه أكمل.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جمهور المحققين: أن الغنة في الإدغام بغنة مقدارها حركتان مطلقًا، سواء أكان الحرف المدغم فيه ياءً أم واوًا أم ميمًا أم نونًا. وهذا هو الذي تلقيناه عن شيوخنا، وهو الذي تطمئن إليه النفس، وتستريح له الأذن. قال الإمام ابن الجزري: «والغنة في الإدغام الناقص حركتان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الإدغام بغنة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الانتباه إلى أن الإدغام بغنة لا يكون إلا إذا كان الحرف المدغم فيه متحركًا. فإذا كان ساكنًا، لم يدغم، بل يظهر. نحو: (مِنْ يَاءٍ) و(مِنْ وَاوٍ)، فالنون تظهر لأن الحرف بعدها ساكن.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كانت النون الساكنة في كلمة، وحرف الإدغام في كلمة أخرى، وجب الإدغام. فإذا اجتمعا في كلمة واحدة، وجب الإظهار، كما سيأتي في البيت الحادي عشر.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كان التنوين منصوبًا، ووقف القارئ عليه، فإنه يبدل ألفًا، ولا إدغام في الوقف. نحو: (مَاءً مَّعِينًا) إذا وقفت على (مَاءً) قلت: (مَاءَا) بالألف، ولا إدغام. فإذا وصلت قلت: (مَاءَمَّعِينًا)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للقارئ أن يضبط زمن الغنة، فلا يزيدها عن حركتين، ولا ينقصها عنهما. فالزيادة تؤدي إلى التمطيط المذموم، والنقصان يؤدي إلى الإخلال بالإدغام.</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يجب إخفاء الغنة عن التفخيم إذا كان الحرف المدغم فيه مرققًا، كالياء والواو والميم المكسورة. وإذا كان الحرف المدغم فيه مفخمًا، كالميم المفتوحة أو المضمومة، فإن الغنة تتبعه في التفخيم تبعًا. وهذه من دقائق التجويد.</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(يَنْمُو)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(يَوْمِهِمْ). تدغم النون في الياء مع الغنة، فتنطق: (مِيَّوْمِهِمْ). كيفية النطق: بعد ميم (مِنْ) المكسورة، تأتي غنة خيشومية مقدار حركتين، ثم ياء مشددة مفتوحة، ثم الواو الساكنة، ثم الميم المكسورة، ثم الهاء المكسورة، ثم الميم الساكنة. فيكون النطق: (مِ - يْ يَ - وْ - مِ - هِ - مْ). مع إدغام النون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﴿فَمَنْ يَعْمَلْ﴾</w:t>
      </w:r>
      <w:r>
        <w:rPr>
          <w:rFonts w:ascii="Cairo" w:cs="Cairo" w:eastAsia="Cairo" w:hAnsi="Cairo"/>
          <w:b/>
          <w:bCs/>
          <w:i w:val="false"/>
          <w:iCs w:val="false"/>
          <w:color w:val="8A6A1F"/>
          <w:sz w:val="16"/>
          <w:szCs w:val="16"/>
          <w:rtl/>
        </w:rPr>
        <w:t xml:space="preserve"> [الزلزلة: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(يَعْمَلْ). تدغم النون في الياء مع الغنة، فتنطق: (فَمَيْ يَعْمَلْ). كيفية النطق: فاء مفتوحة، ميم مفتوحة، ثم غنة خيشومية حركتان، ثم ياء مشددة مفتوحة، ثم عين ساكنة، ثم ميم مفتوحة، ثم لام ساكنة. فيكون النطق: (فَ - مَ - يْ يَ - عْ - مَ - لْ).</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﴿بِرَحْمَةٍ يُدْخِلُهُمْ﴾</w:t>
      </w:r>
      <w:r>
        <w:rPr>
          <w:rFonts w:ascii="Cairo" w:cs="Cairo" w:eastAsia="Cairo" w:hAnsi="Cairo"/>
          <w:b/>
          <w:bCs/>
          <w:i w:val="false"/>
          <w:iCs w:val="false"/>
          <w:color w:val="8A6A1F"/>
          <w:sz w:val="16"/>
          <w:szCs w:val="16"/>
          <w:rtl/>
        </w:rPr>
        <w:t xml:space="preserve"> [الجاثية: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(رَحْمَةٍ) يليه ياء في (يُدْخِلُهُمْ). تدغم نون التنوين في الياء مع الغنة، فتنطق: (بِرَحْمَتِيْ يُدْخِلُهُمْ). كيفية النطق: باء مكسورة، راء مفتوحة مفخمة، حاء ساكنة، ميم مفتوحة، تاء مكسورة، ثم غنة خيشومية حركتان، ثم ياء مشددة مضمومة، ثم دال ساكنة، ثم خاء مكسورة، ثم لام مضمومة، ثم هاء مضمومة، ثم ميم ساكنة. فيكون النطق: (بِ - رَ - حْ - مَ - تِ - يْ يُ - دْ - خِ - لُ - هُ - مْ).</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نون في (نِعْمَةٍ). تدغم النون في النون مع الغنة، فتنطق: (مِنِّعْمَةٍ). كيفية النطق: ميم مكسورة، ثم غنة خيشومية حركتان، ثم نون مشددة مكسورة، ثم عين ساكنة، ثم ميم مفتوحة، ثم تاء مكسورة منونة بتنوين كسر. فيكون النطق: (مِ - نْ نِ - عْ - مَ - تِنْ). مع إدغام النون الأولى في الثانية.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نَفْسٍ﴾</w:t>
      </w:r>
      <w:r>
        <w:rPr>
          <w:rFonts w:ascii="Cairo" w:cs="Cairo" w:eastAsia="Cairo" w:hAnsi="Cairo"/>
          <w:b/>
          <w:bCs/>
          <w:i w:val="false"/>
          <w:iCs w:val="false"/>
          <w:color w:val="8A6A1F"/>
          <w:sz w:val="16"/>
          <w:szCs w:val="16"/>
          <w:rtl/>
        </w:rPr>
        <w:t xml:space="preserve"> [المائدة: 32]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(عَنْ) يليها نون في (نَفْسٍ). تدغم النون في النون مع الغنة، فتنطق: (عَنَّفْسٍ). كيفية النطق: عين مفتوحة مرققة، ثم غنة خيشومية حركتان، ثم نون مشددة مفتوحة، ثم فاء ساكنة، ثم سين مكسورة منونة. فيكون النطق: (عَ - نْ نَ - فْ - سِنْ).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﴿وَلَكِنْ نَظَرَ﴾</w:t>
      </w:r>
      <w:r>
        <w:rPr>
          <w:rFonts w:ascii="Cairo" w:cs="Cairo" w:eastAsia="Cairo" w:hAnsi="Cairo"/>
          <w:b/>
          <w:bCs/>
          <w:i w:val="false"/>
          <w:iCs w:val="false"/>
          <w:color w:val="8A6A1F"/>
          <w:sz w:val="16"/>
          <w:szCs w:val="16"/>
          <w:rtl/>
        </w:rPr>
        <w:t xml:space="preserve"> [الصافات: 88]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(لَكِنْ) يليها نون في (نَظَرَ). تدغم النون في النون مع الغنة، فتنطق: (وَلَكِنَّظَرَ). كيفية النطق: واو مفتوحة، لام مفتوحة، كاف مكسورة، ثم غنة خيشومية حركتان، ثم نون مشددة مفتوحة، ثم ظاء مفتوحة مفخمة، ثم راء مفتوحة مفخمة. فيكون النطق: (وَ - لَ - كِ - نْ نَ - ظَ - 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(مَاءٍ). تدغم النون في الميم مع الغنة، فتنطق: (مِمَّاءٍ). كيفية النطق: ميم مكسورة، ثم غنة خيشومية حركتان، ثم ميم مشددة مفتوحة، ثم همزة مفتوحة، ثم ياء ساكنة مد لين، ثم تنوين كسر. فيكون النطق: (مِ - مْ مَ - أَ - اْ - ءِنْ). والهمزة والألف والهمزة الثانية في (مَاءٍ) تلفظ: همزة مفتوحة، ثم ألف مد طبيعي، ثم همزة مكسورة منونة.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مَسَدٍ﴾</w:t>
      </w:r>
      <w:r>
        <w:rPr>
          <w:rFonts w:ascii="Cairo" w:cs="Cairo" w:eastAsia="Cairo" w:hAnsi="Cairo"/>
          <w:b/>
          <w:bCs/>
          <w:i w:val="false"/>
          <w:iCs w:val="false"/>
          <w:color w:val="8A6A1F"/>
          <w:sz w:val="16"/>
          <w:szCs w:val="16"/>
          <w:rtl/>
        </w:rPr>
        <w:t xml:space="preserve"> [المسد: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(مَسَدٍ). تدغم النون في الميم مع الغنة، فتنطق: (مِمَّسَدٍ). كيفية النطق: ميم مكسورة، ثم غنة خيشومية حركتان، ثم ميم مشددة مفتوحة، ثم سين مفتوحة، ثم دال مكسورة منونة. فيكون النطق: (مِ - مْ مَ - سَ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﴿صِرَاطًا مُّسْتَقِيمًا﴾</w:t>
      </w:r>
      <w:r>
        <w:rPr>
          <w:rFonts w:ascii="Cairo" w:cs="Cairo" w:eastAsia="Cairo" w:hAnsi="Cairo"/>
          <w:b/>
          <w:bCs/>
          <w:i w:val="false"/>
          <w:iCs w:val="false"/>
          <w:color w:val="8A6A1F"/>
          <w:sz w:val="16"/>
          <w:szCs w:val="16"/>
          <w:rtl/>
        </w:rPr>
        <w:t xml:space="preserve"> [النساء: 68]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(صِرَاطًا) يليه ميم في (مُّسْتَقِيمًا). تدغم نون التنوين في الميم مع الغنة، فتنطق: (صِرَاطَمُّسْتَقِيمَا). كيفية النطق: صاد مكسورة مفخمة، راء مفتوحة مفخمة، ألف مد طبيعي، طاء مفتوحة مفخمة، ألف من التنوين، ثم غنة خيشومية حركتان، ثم ميم مشددة مضمومة، ثم سين ساكنة، ثم تاء مفتوحة، ثم قاف مكسورة، ثم ياء مد طبيعي، ثم ميم مفتوحة، ثم ألف. فيكون النطق: (صِ - رَ - ا - طَ - نْ مْ مُ - سْ - تَ - قِ - ي - مَ - ا).</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(وَالٍ). تدغم النون في الواو مع الغنة، فتنطق: (مِوَّالٍ). كيفية النطق: ميم مكسورة، ثم غنة خيشومية حركتان، ثم واو مشددة مفتوحة، ثم ألف مد طبيعي، ثم لام مكسورة منونة. فيكون النطق: (مِ - وْ وَ - ا - لِنْ).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وَرَاءِهِمْ﴾</w:t>
      </w:r>
      <w:r>
        <w:rPr>
          <w:rFonts w:ascii="Cairo" w:cs="Cairo" w:eastAsia="Cairo" w:hAnsi="Cairo"/>
          <w:b/>
          <w:bCs/>
          <w:i w:val="false"/>
          <w:iCs w:val="false"/>
          <w:color w:val="8A6A1F"/>
          <w:sz w:val="16"/>
          <w:szCs w:val="16"/>
          <w:rtl/>
        </w:rPr>
        <w:t xml:space="preserve"> [الشورى: 51]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(وَرَاءِهِمْ). تدغم النون في الواو مع الغنة، فتنطق: (مِوَّرَاءِهِمْ). كيفية النطق: ميم مكسورة، ثم غنة خيشومية حركتان، ثم واو مشددة مفتوحة، ثم راء مفتوحة مفخمة، ثم همزة مفتوحة، ثم ياء مد طبيعي، ثم هاء مكسورة، ثم ميم ساكنة. فيكون النطق: (مِ - وْ وَ - رَ - أَ - ا - ءِ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﴿خَيْرٌ وَأَبْقَى﴾</w:t>
      </w:r>
      <w:r>
        <w:rPr>
          <w:rFonts w:ascii="Cairo" w:cs="Cairo" w:eastAsia="Cairo" w:hAnsi="Cairo"/>
          <w:b/>
          <w:bCs/>
          <w:i w:val="false"/>
          <w:iCs w:val="false"/>
          <w:color w:val="8A6A1F"/>
          <w:sz w:val="16"/>
          <w:szCs w:val="16"/>
          <w:rtl/>
        </w:rPr>
        <w:t xml:space="preserve"> [طه: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(خَيْرٌ) يليه واو في (وَأَبْقَى). تدغم نون التنوين في الواو مع الغنة، فتنطق: (خَيْرُوَّأَبْقَى). كيفية النطق: خاء مفتوحة مفخمة، ياء ساكنة مد لين، راء مضمومة مفخمة، ثم غنة خيشومية حركتان، ثم واو مشددة مفتوحة، ثم همزة مفتوحة، ثم باء ساكنة، ثم قاف مفتوحة مفخمة، ثم ألف مقصورة. فيكون النطق: (خَ - يْ - رُ - وْ وَ - أَ - بْ - قَ - 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لام مفتوحة مرققة، وكاف مكسورة مرققة، ونون مشددة مفتوحة مع الغنة،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قاف مكسورة مفخمة، وسين ساكنة مرققة، وميم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قاف مكسورة مفخمة، وسين ساكنة مرققة، وميم مضمومة مرققة منونة بتنوين ضم. وعند الوصل بـ (يُدْغَمَا) تدغم نون التنوين في الياء مع الغنة. فتنطق: (قِسْمُ يْ يُدْغَمَا) بإدغام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(وهي مشددة في الوصل)، ودال ساكنة مرققة، وغين مفتوحة مفخمة، وميم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فاء مكسورة مرققة، وياء مد طبيعي (حرف مد وقع بعد كسر)،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وغين مضمومة مفخمة، ونون مشددة مفتوحة مع الغنة، وتاء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باء مكسورة مرققة، وياء مفتوحة مرققة، ونون ساكنة. بعدها ميم في (يَنْمُو). حكم النون الساكنة قبل الميم: الإدغام بغنة (لأن الميم من حروف يَنْمُو). فتدغم النون في الميم مع الغنة، فتنطق: (بِيَمُّو) بميم مشددة مضمومة بعد غنة. والميم المشددة مضمومة، والواو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عين مضمومة مرققة، ولام مكسورة مرققة، وميم مفتوحة مرققة، وألف للإطلاق.</w:t>
      </w:r>
    </w:p>
    <w:p>
      <w:pPr>
        <w:pStyle w:val="Heading2"/>
        <w:bidi/>
        <w:spacing w:after="140" w:before="320"/>
        <w:jc w:val="right"/>
      </w:pPr>
      <w:bookmarkStart w:name="bm_bab1_v6" w:id="1027"/>
      <w:r>
        <w:rPr>
          <w:rFonts w:ascii="Aref Ruqaa" w:cs="Aref Ruqaa" w:eastAsia="Aref Ruqaa" w:hAnsi="Aref Ruqaa"/>
          <w:b/>
          <w:bCs/>
          <w:i w:val="false"/>
          <w:iCs w:val="false"/>
          <w:color w:val="0D2143"/>
          <w:sz w:val="28"/>
          <w:szCs w:val="28"/>
          <w:rtl/>
        </w:rPr>
        <w:t xml:space="preserve">البيت الحادي عشر: الإظهار المطلق</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إِلَّا إِذَا كَانَا بِكِلْمَةٍ فَلَا ... تُدْغِمْ كَدُنْيَا ثُمَّ صِنْوَانٌ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والألف ضمير التثنية يعود على النون الساكنة والتنوين معًا، أو على النون الساكنة والتنوين باعتبارهما شيئًا واحدًا.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أي: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رابطة لجواب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الناهية،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للتشبيه. و(دنيا) اسم مجرور بالكاف. وهو مثال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مثال آخر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بمعنى تبع وجاء بعد. أي: ومثال آخر هو (صِنْوَانٌ) جاء بعد (دُنْيَا).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بفعل الشرط (كانا).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مبني على الفتح. والألف ضمير متصل في محل رفع اسم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في محل نصب خبر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واقعة في 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وعلامة جزمه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و(دنيا) اسم مجرور بالكاف، وعلامة جره الكسرة المقدرة على الألف للتعذر. والجار والمجرور متعلقان بمحذوف تقديره: وذلك كائن كدنيا.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مبتدأ مرفوع بالضمة. وخبره محذوف تقديره: ومنها صِنْوَانٌ.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تقديره (هو). والجملة في محل رفع خبر المبتدأ، أو هي صفة لـ (صِنْوَانٌ).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 الإدغام بغنة وحروفه، استثنى من ذلك حالة واحدة لا يصح فيها الإدغام، وهي: إذا اجتمعت النون الساكنة مع حرف الإدغام في كلمة واحدة. ففي هذه الحالة يجب إظهار النون الساكنة إظهارًا مطلقًا، ولا يجوز إدغامها فيما بعدها، سواء أكان حرف الإدغام من حروف (يَنْمُو) بغنة، أم من حروف اللام والراء بغير غنة. ثم ضرب لذلك مثالين قرآنيين: (دُنْيَا) و(صِنْوَانٌ). وفي (دُنْيَا) اجتمعت النون الساكنة مع الياء في كلمة واحدة، فأظهرت النون. وفي (صِنْوَانٌ) اجتمعت النون الساكنة مع الواو في كلمة واحدة، فأظهرت النون أيضًا.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هو إظهار النون الساكنة عند ملاقاتها أحد حروف الإدغام الستة (يَرْمُلُونَ) في كلمة واحدة، بحيث تخرج النون من مخرجها واضحة ساكنة، ولا تدغم فيما بعدها، سواء أكان الحرف الذي بعدها من حروف الإدغام بغنة (يَنْمُو)، أم من حروف الإدغام بغير غنة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مطلقًا لأنه غير مقيد بحرف معين، بل يكون عند جميع حروف الإدغام الستة، متى اجتمعت النون الساكنة مع أحدها في كلمة واحدة. وقيل: سمي مطلقًا لأنه لا يتقيد بغنة ولا بغير غنة، بل هو إظهار محض.</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 الإظهار المطلق في القرآن الكريم في أربع كلمات فقط، ليس غير. وسيأتي تعدادها.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إظهارًا مطلقًا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لم يسمِّ الناظم هذا الحكم إظهارًا حلقيًا، وهو إظهار أيضًا؟ ولماذا خصه باسم (الإظهار المطلق)؟</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الإظهار الحلقي مقيد بحروف الحلق الستة، فلا يكون إلا عندها. وأما هذا الإظهار، فإنه يكون عند حروف الإدغام الستة (يَرْمُلُونَ) إذا اجتمعت مع النون في كلمة واحدة. فهو مطلق غير مقيد بحرف معين، بل هو إظهار عند الحروف التي أصلها الإدغام. فكأنه خروج عن الأصل (وهو الإدغام) إلى الإظهار. فسمي مطلقًا لخروجه عن قيد الإدغام إلى مطلق الإظهار.</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مطلقًا لأنه ليس له حروف معينة خاصة به، بل هو عارض في كلمات معدودات.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الكلمات القرآنية التي ورد فيها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الإظهار المطلق في القرآن الكريم إلا في أربع كلمات فقط، 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دُنْيَا: وردت في عدة مواضع، نحو: </w:t>
      </w:r>
      <w:r>
        <w:rPr>
          <w:rFonts w:ascii="Amiri Quran" w:cs="Amiri Quran" w:eastAsia="Amiri Quran" w:hAnsi="Amiri Quran"/>
          <w:b w:val="false"/>
          <w:bCs w:val="false"/>
          <w:i w:val="false"/>
          <w:iCs w:val="false"/>
          <w:color w:val="0D2143"/>
          <w:sz w:val="26"/>
          <w:szCs w:val="26"/>
          <w:rtl/>
        </w:rPr>
        <w:t xml:space="preserve">﴿فِي 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 وفيها نون ساكنة (نْ) بعدها ياء (ي)،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صِنْوَانٌ: وردت في قوله تعالى: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قِنْوَانٌ: وردت في قوله تعالى: </w:t>
      </w:r>
      <w:r>
        <w:rPr>
          <w:rFonts w:ascii="Amiri Quran" w:cs="Amiri Quran" w:eastAsia="Amiri Quran" w:hAnsi="Amiri Quran"/>
          <w:b w:val="false"/>
          <w:bCs w:val="false"/>
          <w:i w:val="false"/>
          <w:iCs w:val="false"/>
          <w:color w:val="0D2143"/>
          <w:sz w:val="26"/>
          <w:szCs w:val="26"/>
          <w:rtl/>
        </w:rPr>
        <w:t xml:space="preserve">﴿وَمِنَ النَّخْلِ 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بُنْيَانٌ: وردت في قوله تعالى: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 وفيها نون ساكنة بعدها ياء، وهما في كلمة واحدة، فأظهرت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 كلمات ليس غير، وما عداها من الكلمات التي تجتمع فيها النون الساكنة مع حرف من حروف الإدغام، فهي على أصل الإدغام إن كانتا في كلمتين، أو على أصل الإظهار إن كان الحرف من حروف الحلق، وهكذا.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لفظ (الدنيا) ورد في القرآن كثيرًا، ولكن (بنيان) و(صنوان) و(قنوان) لم يرد كل منها إلا مرة واحدة، أو مرتين في موضع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المطلق</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 الإظهار في هذه الكلمات الأربع، مع أن الأصل في النون الساكنة إذا أتى بعدها حرف من حروف (يَرْمُلُونَ) أن تدغم فيه؟</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المحافظة على وضوح الكلمة وعدم التباسها:</w:t>
      </w:r>
    </w:p>
    <w:p>
      <w:pPr>
        <w:bidi/>
        <w:spacing w:after="140" w:before="0" w:line="300"/>
        <w:jc w:val="both"/>
      </w:pPr>
      <w:r>
        <w:rPr>
          <w:rFonts w:ascii="Amiri" w:cs="Amiri" w:eastAsia="Amiri" w:hAnsi="Amiri"/>
          <w:b w:val="false"/>
          <w:bCs w:val="false"/>
          <w:i w:val="false"/>
          <w:iCs w:val="false"/>
          <w:color w:val="181410"/>
          <w:sz w:val="22"/>
          <w:szCs w:val="22"/>
          <w:rtl/>
        </w:rPr>
        <w:t xml:space="preserve">لو أدغمت النون في الياء في كلمة (دُنْيَا) لصارت (دُيَّا) بتشديد الياء، ولذهب معنى الكلمة، فإن (دُنْيَا) على وزن (فُعْلَى) مؤنث (أَدْنَى)، ولو أدغمت لاختل الوزن والمعنى. وكذلك في (بُنْيَانٌ) لو أدغمت لصارت (بُيَّانٌ) ولذهب أصل الكلمة الذي هو من (بَنَى يَبْنِي). وكذلك في (صِنْوَانٌ) و(قِنْوَانٌ) لو أدغمت النون في الواو لصارت (صِوَّانٌ) و(قِوَّانٌ) ولضاع أصل الكلمة.</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الإدغام إنما يكون في كلمتين، لا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لا تدغم الحرفين إذا كانا في كلمة واحدة إلا في مواضع محدودة، كإدغام المتماثلين نحو (مَدَّ) و(فَرَّ). أما إذا كان الحرفان مختلفين، فالأصل إظهارهما إذا اجتمعا في كلمة واحدة، لئلا يثقل النطق بالكلمة، ولتبقى بنيتها واضحة.</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في هذه الكلمات أصلية من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فالنون في (دُنْيَا) أصلية، لأن الكلمة من (دَنَا يَدْنُو). والنون في (بُنْيَانٌ) أصلية من (بَنَى). والنون في (صِنْوَانٌ) و(قِنْوَانٌ) أصلية. والأصل في الحروف الأصلية أن تظهر ولا تدغم، صيانة لبنية الكلمة.</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اتباع الرواية والسنة في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القراءة سنة متبعة، وقد وردت هذه الكلمات عن النبي صلى الله عليه وسلم بإظهار النون فيها، فتلقاها القراء بالقبول، وأجمعوا على إظهارها. ولم يرد عن أحد من القراء العشرة إدغامها. والإجماع حجة قاطعة.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يدخل التنوين في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التنوين لا يدخل في حكم الإظهار المطلق، لأن التنوين لا يكون إلا في آخر الكلمة، وحرف الإدغام يكون في أول الكلمة التالية. فالتنوين دائمًا في كلمة، وحرف الإدغام في كلمة أخرى. فالاستثناء خاص بالنون الساكنة فقط.</w:t>
      </w:r>
    </w:p>
    <w:p>
      <w:pPr>
        <w:bidi/>
        <w:spacing w:after="140" w:before="0" w:line="300"/>
        <w:jc w:val="both"/>
      </w:pPr>
      <w:r>
        <w:rPr>
          <w:rFonts w:ascii="Amiri" w:cs="Amiri" w:eastAsia="Amiri" w:hAnsi="Amiri"/>
          <w:b/>
          <w:bCs/>
          <w:i w:val="false"/>
          <w:iCs w:val="false"/>
          <w:color w:val="0D2143"/>
          <w:sz w:val="22"/>
          <w:szCs w:val="22"/>
          <w:rtl/>
        </w:rPr>
        <w:t xml:space="preserve">ولذلك قال الناظم:</w:t>
      </w:r>
      <w:r>
        <w:rPr>
          <w:rFonts w:ascii="Amiri" w:cs="Amiri" w:eastAsia="Amiri" w:hAnsi="Amiri"/>
          <w:b w:val="false"/>
          <w:bCs w:val="false"/>
          <w:i w:val="false"/>
          <w:iCs w:val="false"/>
          <w:color w:val="181410"/>
          <w:sz w:val="22"/>
          <w:szCs w:val="22"/>
          <w:rtl/>
        </w:rPr>
        <w:t xml:space="preserve"> (إِلَّا إِذَا كَانَا بِكِلْمَةٍ) والضمير (كانا) يعود على النون الساكنة والتنوين معًا، لكن التنوين لا يتصور وقوعه مع حرف الإدغام في كلمة واحدة. فذكر الناظم للتنوين هنا من باب التغليب، أو من باب الإشارة إلى أن النون الساكنة والتنوين يشتركان في هذا الحكم من حيث الجملة، وإن كان التنوين لا يتصور فيه ذلك.</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الإظهار المطلق والإظهار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على الطالب المبتدئ الفرق بين الإظهار المطلق والإظهار الحلقي، لأنهما يشتركان في الاسم (إظهار) وفي كيفية النطق (إخراج النون من مخرجها واضحة). ولكن بينهما فروق جوهرية:</w:t>
      </w:r>
    </w:p>
    <w:p>
      <w:pPr>
        <w:bidi/>
        <w:spacing w:after="140" w:before="0" w:line="300"/>
        <w:jc w:val="both"/>
      </w:pPr>
      <w:r>
        <w:rPr>
          <w:rFonts w:ascii="Amiri" w:cs="Amiri" w:eastAsia="Amiri" w:hAnsi="Amiri"/>
          <w:b/>
          <w:bCs/>
          <w:i w:val="false"/>
          <w:iCs w:val="false"/>
          <w:color w:val="0D2143"/>
          <w:sz w:val="22"/>
          <w:szCs w:val="22"/>
          <w:rtl/>
        </w:rPr>
        <w:t xml:space="preserve">الفرق الأول: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يكون عند ستة أحرف، وهي حروف الحلق: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يكون عند ستة أحرف أيضًا، ولكنها حروف الإدغام: الياء، والراء، والميم، واللام، والواو، والنون.</w:t>
      </w:r>
    </w:p>
    <w:p>
      <w:pPr>
        <w:bidi/>
        <w:spacing w:after="140" w:before="0" w:line="300"/>
        <w:jc w:val="both"/>
      </w:pPr>
      <w:r>
        <w:rPr>
          <w:rFonts w:ascii="Amiri" w:cs="Amiri" w:eastAsia="Amiri" w:hAnsi="Amiri"/>
          <w:b/>
          <w:bCs/>
          <w:i w:val="false"/>
          <w:iCs w:val="false"/>
          <w:color w:val="0D2143"/>
          <w:sz w:val="22"/>
          <w:szCs w:val="22"/>
          <w:rtl/>
        </w:rPr>
        <w:t xml:space="preserve">الفرق الثاني: الشرط: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شرطه أن يقع بعد النون الساكنة أو التنوين أحد حروف الحلق، سواء أكان مع النون في كلمة أم في كلمتين. نحو: (مِنْ أَهْلِ) (كلمتان)، و(يَنْأَوْنَ) (كلمة واحدة). فيظهر في الحالين.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شرطه أن يقع بعد النون الساكنة فقط أحد حروف الإدغام في كلمة واحدة. نحو: (دُنْيَا). فإن كان في كلمتين أدغم، نحو: (مِنْ يَوْمِهِمْ).</w:t>
      </w:r>
    </w:p>
    <w:p>
      <w:pPr>
        <w:bidi/>
        <w:spacing w:after="140" w:before="0" w:line="300"/>
        <w:jc w:val="both"/>
      </w:pPr>
      <w:r>
        <w:rPr>
          <w:rFonts w:ascii="Amiri" w:cs="Amiri" w:eastAsia="Amiri" w:hAnsi="Amiri"/>
          <w:b/>
          <w:bCs/>
          <w:i w:val="false"/>
          <w:iCs w:val="false"/>
          <w:color w:val="0D2143"/>
          <w:sz w:val="22"/>
          <w:szCs w:val="22"/>
          <w:rtl/>
        </w:rPr>
        <w:t xml:space="preserve">الفرق الثالث: العلة: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علته بعد مخرج النون عن مخرج حروف الحلق، فتعذر الإدغام،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علته المحافظة على بنية الكلمة ووضوحها، وعدم التباسها بغيرها.</w:t>
      </w:r>
    </w:p>
    <w:p>
      <w:pPr>
        <w:bidi/>
        <w:spacing w:after="140" w:before="0" w:line="300"/>
        <w:jc w:val="both"/>
      </w:pPr>
      <w:r>
        <w:rPr>
          <w:rFonts w:ascii="Amiri" w:cs="Amiri" w:eastAsia="Amiri" w:hAnsi="Amiri"/>
          <w:b/>
          <w:bCs/>
          <w:i w:val="false"/>
          <w:iCs w:val="false"/>
          <w:color w:val="0D2143"/>
          <w:sz w:val="22"/>
          <w:szCs w:val="22"/>
          <w:rtl/>
        </w:rPr>
        <w:t xml:space="preserve">الفرق الرابع: الكثرة والقلة: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كثير جدًا في القرآن، فهو يقع في آلاف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قليل جدًا، لا يقع إلا في أربع كلمات فقط في القرآن كله.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حكم الإظهار المطلق عند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الإظهار المطلق يكون عند حروف الإدغام الستة إذا اجتمعت مع النون الساكنة في كلمة واحدة. فهل ورد في القرآن أمثلة على اجتماع النون الساكنة مع اللام أو الراء في كلمة واحدة؟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لا، لم يرد في القرآن الكريم كلمة واحدة تجتمع فيها النون الساكنة مع اللام أو الراء. ولهذا لم يذكر الناظم أمثلة على ذلك، واقتصر على مثالين: (دُنْيَا) وفيه اجتماع النون مع الياء، و(صِنْوَانٌ) وفيه اجتماع النون مع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وقد بحث العلماء في القرآن فلم يجدوا كلمة فيها نون ساكنة قبل لام أو راء. وذلك من حكمة الله في تنزيل كتابه. فالإظهار المطلق مقصور على ما ورد في القرآن، ولا يقاس عليه غيره.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هل الإظهار المطلق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المطلق واجب باتفاق القراء. فلا يجوز لأحد أن يدغم النون في الياء في (دُنْيَا) ولا في (بُنْيَانٌ)، ولا في الواو في (صِنْوَانٌ) و(قِنْوَانٌ). فمن أدغم في هذه الكلمات فقد لحن لحنًا جليًا محرمًا، لأنه خالف الرواية المتواترة، وغير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على ذلك أئمة القراءة والتجويد. قال الإمام ابن الجزري في النشر: «ولا يجوز إدغام النون الساكنة في الواو والياء في كلمة واحدة في القرآن، نحو: (دنيا) و(صنوان) و(قنوان) و(بنيان)، بل يجب إظهارها، لأنها لو أدغمت لالتبس اللفظ، ولخرجت الكلمة عن وزنها». وهذا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الإظهار الحلقي، فإنه يظهر إظهارًا حلقيًا، لا مطلقًا. نحو: (يَنْأَوْنَ) [الأنعام: 26]، فالنون ساكنة بعدها همزة، وهي من حروف الحلق، فتظهر إظهارًا حلقيًا. وكذلك (أَنْعَمْتَ) [الفاتحة: 7]، فالنون ساكنة بعدها عين، فتظهر إظهارًا حلقيًا.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الإخفاء، فإنها تخفى عنده إخفاءً حقيقيًا. نحو: (يَنْظُرُونَ) [البقرة: 50]، فالنون ساكنة بعدها ظاء من حروف الإخفاء، فتخفى إخفاءً حقيقيًا. وكذلك (أَنْذَرْتَهُمْ) [البقرة: 6]، فالنون ساكنة بعدها ذال، فتخفى.</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جاء بعد النون الساكنة في كلمة واحدة حرف الباء، فإنها تقلب ميمًا (إقلاب). نحو: (أَنْبِئْهُمْ) [البقرة: 33]، فالنون ساكنة بعدها باء، فتقلب ميمًا مخفاة بغنة. وكذلك (مِنْ بَعْدِ) [البقرة: 27] في كلمتين، تقلب ميمًا.</w:t>
      </w:r>
    </w:p>
    <w:p>
      <w:pPr>
        <w:bidi/>
        <w:spacing w:after="140" w:before="0" w:line="300"/>
        <w:jc w:val="both"/>
      </w:pPr>
      <w:r>
        <w:rPr>
          <w:rFonts w:ascii="Amiri" w:cs="Amiri" w:eastAsia="Amiri" w:hAnsi="Amiri"/>
          <w:b w:val="false"/>
          <w:bCs w:val="false"/>
          <w:i w:val="false"/>
          <w:iCs w:val="false"/>
          <w:color w:val="181410"/>
          <w:sz w:val="22"/>
          <w:szCs w:val="22"/>
          <w:rtl/>
        </w:rPr>
        <w:t xml:space="preserve">فالحاصل أن أحكام النون الساكنة الأربعة تجري على النون الساكنة سواء أكانت مع الحرف الذي بعدها في كلمة واحدة أم في كلمتين، إلا حكم الإدغام، فإنه لا يكون إلا إذا كان الحرفان في كلمتين. فإذا اجتمعا في كلمة واحدة، امتنع الإدغام، ووجب الإظهار. وهذا هو معنى قول الناظم: (إِلَّا إِذَا كَانَا بِكِلْمَةٍ فَلَا تُدْغِمْ).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نذكر الأمثلة الأربعة التي وردت في القرآن،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 دُنْيَا</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(دُنْيَا) يليها ياء في نفس الكلمة. حكم النون: الإظهار المطلق. فتنطق النون ساكنة واضحة من طرف اللسان، ثم تنطق الياء المفتوحة. كيفية النطق: دال مضمومة مرققة، نون ساكنة مظهرة، ياء مفتوحة مرققة، ألف مد طبيعي. فيكون النطق: (دُ - نْ - يَ - 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لا تقل: (دُيَّا) بتشديد الياء،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المثال الثاني: بُنْيَانٌ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(بُنْيَانٌ) يليها ياء في نفس الكلمة. حكم النون: الإظهار المطلق. فتنطق النون ساكنة واضحة، ثم الياء المفتوحة. كيفية النطق: باء مضمومة مرققة، نون ساكنة مظهرة، ياء مفتوحة مرققة، ألف مد طبيعي، نون مضمومة. فيكون النطق: (بُ - نْ - يَ - ا - نُنْ). ولا تقل: (بُيَّانٌ).</w:t>
      </w:r>
    </w:p>
    <w:p>
      <w:pPr>
        <w:bidi/>
        <w:spacing w:after="140" w:before="0" w:line="300"/>
        <w:jc w:val="both"/>
      </w:pPr>
      <w:r>
        <w:rPr>
          <w:rFonts w:ascii="Amiri" w:cs="Amiri" w:eastAsia="Amiri" w:hAnsi="Amiri"/>
          <w:b/>
          <w:bCs/>
          <w:i w:val="false"/>
          <w:iCs w:val="false"/>
          <w:color w:val="0D2143"/>
          <w:sz w:val="22"/>
          <w:szCs w:val="22"/>
          <w:rtl/>
        </w:rPr>
        <w:t xml:space="preserve">المثال الثالث: صِنْوَانٌ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(صِنْوَانٌ) يليها واو في نفس الكلمة. حكم النون: الإظهار المطلق. فتنطق النون ساكنة واضحة، ثم الواو المفتوحة. كيفية النطق: صاد مكسورة مفخمة، نون ساكنة مظهرة، واو مفتوحة مرققة، ألف مد طبيعي، نون مضمومة. فيكون النطق: (صِ - نْ - وَ - ا - نُنْ). ولا تقل: (صِوَّانٌ).</w:t>
      </w:r>
    </w:p>
    <w:p>
      <w:pPr>
        <w:bidi/>
        <w:spacing w:after="140" w:before="0" w:line="300"/>
        <w:jc w:val="both"/>
      </w:pPr>
      <w:r>
        <w:rPr>
          <w:rFonts w:ascii="Amiri" w:cs="Amiri" w:eastAsia="Amiri" w:hAnsi="Amiri"/>
          <w:b/>
          <w:bCs/>
          <w:i w:val="false"/>
          <w:iCs w:val="false"/>
          <w:color w:val="0D2143"/>
          <w:sz w:val="22"/>
          <w:szCs w:val="22"/>
          <w:rtl/>
        </w:rPr>
        <w:t xml:space="preserve">المثال الرابع: قِنْوَانٌ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(قِنْوَانٌ) يليها واو في نفس الكلمة. حكم النون: الإظهار المطلق. فتنطق النون ساكنة واضحة، ثم الواو المفتوحة. كيفية النطق: قاف مكسورة مفخمة، نون ساكنة مظهرة، واو مفتوحة مرققة، ألف مد طبيعي، نون مضمومة. فيكون النطق: (قِ - نْ - وَ - ا - نُنْ). ولا تقل: (قِوَّانٌ).</w:t>
      </w:r>
    </w:p>
    <w:p>
      <w:pPr>
        <w:bidi/>
        <w:spacing w:after="140" w:before="0" w:line="300"/>
        <w:jc w:val="both"/>
      </w:pPr>
      <w:r>
        <w:rPr>
          <w:rFonts w:ascii="Amiri" w:cs="Amiri" w:eastAsia="Amiri" w:hAnsi="Amiri"/>
          <w:b/>
          <w:bCs/>
          <w:i w:val="false"/>
          <w:iCs w:val="false"/>
          <w:color w:val="0D2143"/>
          <w:sz w:val="22"/>
          <w:szCs w:val="22"/>
          <w:rtl/>
        </w:rPr>
        <w:t xml:space="preserve">تنبيه عام:</w:t>
      </w:r>
      <w:r>
        <w:rPr>
          <w:rFonts w:ascii="Amiri" w:cs="Amiri" w:eastAsia="Amiri" w:hAnsi="Amiri"/>
          <w:b w:val="false"/>
          <w:bCs w:val="false"/>
          <w:i w:val="false"/>
          <w:iCs w:val="false"/>
          <w:color w:val="181410"/>
          <w:sz w:val="22"/>
          <w:szCs w:val="22"/>
          <w:rtl/>
        </w:rPr>
        <w:t xml:space="preserve"> في هذه الكلمات الأربع، يجب إخراج النون من مخرجها (طرف اللسان مع الحنك الأعلى) نطقًا واضحًا، ثم الانتقال إلى مخرج الياء (وسط اللسان) أو الواو (الشفتان)، دون أي إدغام أو إخفاء. وهذا هو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همزة مكسورة مرققة، ولام مشددة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كاف مفتوحة مفخمة، وألف مد طبيعي، ونون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وكاف مكسورة مفخمة، ولام ساكنة مرققة، وميم مفتوحة مرققة، وتاء مكسورة منونة. وعند الوصل بـ (فَلَا) تدغم نون التنوين في الفاء؟ لا، الفاء من حروف الإخفاء. فتنطق: (بِكِلْمَتِ نْ فَلَا) بإخفاء التنوين مع الغنة. والأولى الوقف على (بِكِلْمَةْ)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فاء مفتوحة مرققة، ولام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تاء مضمومة مرققة، ودال ساكنة مرققة، وغين مكسورة مفخمة،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كاف مفتوحة مفخمة، ودال مضمومة مرققة، ونون ساكنة مظهرة (إظهار مطلق)، وياء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صاد مكسورة مفخمة، ونون ساكنة مظهرة (إظهار مطلق)، وواو مفتوحة مرققة، وألف مد طبيعي، ونون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تاء مفتوحة مرققة، ولام مفتوحة مرققة، وألف للإطلاق.</w:t>
      </w:r>
    </w:p>
    <w:p>
      <w:pPr>
        <w:pStyle w:val="Heading2"/>
        <w:bidi/>
        <w:spacing w:after="140" w:before="320"/>
        <w:jc w:val="right"/>
      </w:pPr>
      <w:bookmarkStart w:name="bm_bab1_v7" w:id="1028"/>
      <w:r>
        <w:rPr>
          <w:rFonts w:ascii="Aref Ruqaa" w:cs="Aref Ruqaa" w:eastAsia="Aref Ruqaa" w:hAnsi="Aref Ruqaa"/>
          <w:b/>
          <w:bCs/>
          <w:i w:val="false"/>
          <w:iCs w:val="false"/>
          <w:color w:val="0D2143"/>
          <w:sz w:val="28"/>
          <w:szCs w:val="28"/>
          <w:rtl/>
        </w:rPr>
        <w:t xml:space="preserve">البيت الثاني عشر: الإدغام بغير غنة وحرفاه</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والقسم الثاني من قسمي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وهو الإدخال.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متعلق بـ (إدغام). أي: بلا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والغنة: الصوت الرخيم الخارج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متعلق بـ (إدغام). أي: يكون هذا الإدغام عند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والهاء ضمير الغائبة يعود على اللام والراء معًا، أو على الراء وحدها. والمراد: أعد ذكر هذين الحرفين وتدرب عليهما.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وشبه الجملة متعلق بمحذوف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ونون التوكيد الخفيفة حرف مبني على السكون. والهاء ضمير متصل في محل نصب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قسمي الإدغام، وهو: الإدغام بغير غنة. ويبين أن هذا القسم يكون عند حرفين اثنين فقط من حروف (يَرْمُلُونَ)، وهما: اللام، والراء. فإذا وقعت النون الساكنة أو التنوين قبل اللام أو الراء، وجب إدغامهما فيهما إدغامًا كاملاً، مع ذهاب الغنة بالكلية. ثم يأمر الطالب بتكرار هذين الحرفين والتدرب عليهما، حتى يتقن النطق بهما.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الإدغام بغير غنة:</w:t>
      </w:r>
      <w:r>
        <w:rPr>
          <w:rFonts w:ascii="Amiri" w:cs="Amiri" w:eastAsia="Amiri" w:hAnsi="Amiri"/>
          <w:b w:val="false"/>
          <w:bCs w:val="false"/>
          <w:i w:val="false"/>
          <w:iCs w:val="false"/>
          <w:color w:val="181410"/>
          <w:sz w:val="22"/>
          <w:szCs w:val="22"/>
          <w:rtl/>
        </w:rPr>
        <w:t xml:space="preserve"> هو إدغام النون الساكنة أو التنوين في اللام أو الراء، بحيث يذهب الحرف الأول (النون) بذاته وصفته، وينتقل اللسان من مخرج النون إلى مخرج اللام أو الراء دفعة واحدة، من غير بقاء أثر للغنة.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بالكلية، فلم يبق له أثر لا في الذات ولا في الصفات. فالنون في هذا الإدغام كأنها لم تكن. وهذا بخلاف الإدغام الناقص بغنة، الذي تبقى فيه الغنة أثرًا من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إدغامًا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القسم من الإدغام بغير غنة لأن الغنة التي هي صفة لازمة للنون الساكنة والتنوين تذهب بالكلية عند اللام والراء، فلا يبقى لها أثر في النطق. وقد سماه بعض العلماء: الإدغام الكامل، لأنه إدغام كامل للحرف في الحرف، لا يبقى بعده شيء من الحرف الأول.</w:t>
      </w:r>
    </w:p>
    <w:p>
      <w:pPr>
        <w:bidi/>
        <w:spacing w:after="140" w:before="0" w:line="300"/>
        <w:jc w:val="both"/>
      </w:pPr>
      <w:r>
        <w:rPr>
          <w:rFonts w:ascii="Amiri" w:cs="Amiri" w:eastAsia="Amiri" w:hAnsi="Amiri"/>
          <w:b/>
          <w:bCs/>
          <w:i w:val="false"/>
          <w:iCs w:val="false"/>
          <w:color w:val="0D2143"/>
          <w:sz w:val="22"/>
          <w:szCs w:val="22"/>
          <w:rtl/>
        </w:rPr>
        <w:t xml:space="preserve">وقد أشار إلى ذلك الإمام ابن الجزري بقوله: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تذهب بالكلية.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أو الراء،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أولاً: عند اللام: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 عند النطق، لا يتهيأ اللسان للنون أصلًا، بل ينتقل من الحرف الذي قبل النون (وهو الميم في (مِنْ)) إلى اللام مباشرة، فتصير اللام مشددة. فتقول: (مِلَّدُنْهُ) بلام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ثانيًا: عند الراء:</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 ينتقل اللسان من الحرف الذي قبل النون (الميم) إلى الراء مباشرة، فتصير الراء مشددة. فتقول: (مِرَّبِّهِمْ) براء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ينبغي الحذر من بقاء شيء من الغنة عند اللام والراء. فبعض الطلبة يغلط فيدغم النون في اللام أو الراء مع بقاء غنة خفيفة، وهذا خطأ يجب تجنبه. فالغنة تذهب بالكلية، ويكون الإدغام كاملاً محضًا.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ذهاب الغنة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ذهبت الغنة عند اللام والراء، وبقيت عند الياء والواو والميم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اللام والراء حرفان شديدان أو متوسطان، يخرجان من طرف اللسان، وفيهما قوة ووضوح. فلو بقيت الغنة معهما، لحدث تنافر صوتي بين الغنة الرخيمة الممتدة، وصوت اللام والراء القوي المتكرر (في الراء). فكان من الحكمة ذهاب الغنة لينسجم الصوت مع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الياء والواو فحرفا لين ومد، يخرجان بامتداد الصوت، فالغنة تناسبهما. وأما الميم والنون فحرفا غنة، فالغنة تناسبهما أيضًا.</w:t>
      </w:r>
    </w:p>
    <w:p>
      <w:pPr>
        <w:bidi/>
        <w:spacing w:after="140" w:before="0" w:line="300"/>
        <w:jc w:val="both"/>
      </w:pPr>
      <w:r>
        <w:rPr>
          <w:rFonts w:ascii="Amiri" w:cs="Amiri" w:eastAsia="Amiri" w:hAnsi="Amiri"/>
          <w:b/>
          <w:bCs/>
          <w:i w:val="false"/>
          <w:iCs w:val="false"/>
          <w:color w:val="0D2143"/>
          <w:sz w:val="22"/>
          <w:szCs w:val="22"/>
          <w:rtl/>
        </w:rPr>
        <w:t xml:space="preserve">الوجه الثاني: مراعاة الخفة والثقل:</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فإدغام النون في اللام والراء مع ذهاب الغنة أخف على اللسان من بقائها، لأن اللام والراء حرفان قويان، فإذا دخلت عليهما الغنة ثقلا. فكان ذهاب الغنة أخف وأسهل.</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البعد بين صفة الغنة وصفة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صفة رخاوة وامتداد، واللام والراء صفة توسط وتكرير (في الراء). والجمع بين صفتين متباعدتين في حرف واحد مشدد ثقيل على اللسان، فكان الحذف أولى.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تفصيل الإدغام بغير 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اللام (أدنى طرف اللسان مع ما يحاذيه من الحنك الأعلى)، فتنطق لامًا مشددة مفتوحة. ولا يبقى أثر للنون، لا ذاتًا ولا غنة. فتقول: (مِلَّدُنْهُ).</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الراء،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الراء (ظهر طرف اللسان مع ما يحاذيه من الحنك الأعلى)، فتنطق راءً مشددة مفتوحة (أو مكسورة أو مضمومة بحسب الحركة). ولا يبقى أثر للنون. فتقول: (مِرَّبِّهِمْ).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في اللام والراء كامل دائمًا؟</w:t>
      </w:r>
    </w:p>
    <w:p>
      <w:pPr>
        <w:bidi/>
        <w:spacing w:after="140" w:before="0" w:line="300"/>
        <w:jc w:val="both"/>
      </w:pPr>
      <w:r>
        <w:rPr>
          <w:rFonts w:ascii="Amiri" w:cs="Amiri" w:eastAsia="Amiri" w:hAnsi="Amiri"/>
          <w:b w:val="false"/>
          <w:bCs w:val="false"/>
          <w:i w:val="false"/>
          <w:iCs w:val="false"/>
          <w:color w:val="181410"/>
          <w:sz w:val="22"/>
          <w:szCs w:val="22"/>
          <w:rtl/>
        </w:rPr>
        <w:t xml:space="preserve">نعم، الإدغام في اللام والراء كامل دائمًا، بغير غنة، باتفاق القراء. إلا أن هناك حالة واحدة يختلف فيها حكم الإدغام، وهي عندما تكون النون الساكنة في كلمة، والراء في كلمة أخرى، ولكن بينهما سكتة، كما في قراءة حفص عن عاصم في قوله تعالى: (مَنْ رَاقٍ) [القيامة: 27]، حيث يقرأ حفص بسكتة خفيفة على النون، ثم ينطق الراء. وفي هذه الحالة لا إدغام، بل إظهار للنون بسبب السكت.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المسألة في موضعها من علم الوقف والابتداء،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بغير 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ويوضع على الحرف الثاني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تكتب النون في (مِنْ) خالية من السكون، وفوقها ميم صغيرة، والراء في (رَبِّهِمْ)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وتوضع فوقها ميم صغيرة (م). ويوضع على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متداخلتين، وفوقهما ميم صغيرة، واللام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الخلاف في (كَرِّرَنَّهْ) وهل الراء مكررة؟</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(ثُمَّ كَرِّرَنَّهْ) أمر بتكرار الحرفين أو بتكرار النطق بهما. ولكن هل المقصود تكرار الحرف نفسه، أي: النطق بالراء مكررة؟</w:t>
      </w:r>
    </w:p>
    <w:p>
      <w:pPr>
        <w:bidi/>
        <w:spacing w:after="140" w:before="0" w:line="300"/>
        <w:jc w:val="both"/>
      </w:pPr>
      <w:r>
        <w:rPr>
          <w:rFonts w:ascii="Amiri" w:cs="Amiri" w:eastAsia="Amiri" w:hAnsi="Amiri"/>
          <w:b w:val="false"/>
          <w:bCs w:val="false"/>
          <w:i w:val="false"/>
          <w:iCs w:val="false"/>
          <w:color w:val="181410"/>
          <w:sz w:val="22"/>
          <w:szCs w:val="22"/>
          <w:rtl/>
        </w:rPr>
        <w:t xml:space="preserve">الراء حرف فيه تكرير، أي: ارتعاد طرف اللسان عند النطق به. وقد اختلف العلماء في حكم إظهار هذا التكرير: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ذهب بعضهم إلى أنه يجب إخفاء التكرير، وعدم المبالغة فيه، لئلا يخرج القارئ من الراء إلى حروف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وذهب آخرون إلى أنه يسن إظهار التكرير في الراء المشددة والمتحركة، دون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التكرير صفة لازمة للراء، ولكن ينبغي للقارئ أن يخفيها ولا يبالغ فيها، خاصة إذا كانت الراء مشددة، لئلا تتولد منها راءات متعددة. ففي قوله: (مِنْ رَبِّهِمْ) إذا بالغ القارئ في تكرير الراء المشددة، خرجت الراء كأنها ثلاث راءات أو أكثر، وهذا لحن يجب تجنبه.</w:t>
      </w:r>
    </w:p>
    <w:p>
      <w:pPr>
        <w:bidi/>
        <w:spacing w:after="140" w:before="0" w:line="300"/>
        <w:jc w:val="both"/>
      </w:pPr>
      <w:r>
        <w:rPr>
          <w:rFonts w:ascii="Amiri" w:cs="Amiri" w:eastAsia="Amiri" w:hAnsi="Amiri"/>
          <w:b/>
          <w:bCs/>
          <w:i w:val="false"/>
          <w:iCs w:val="false"/>
          <w:color w:val="0D2143"/>
          <w:sz w:val="22"/>
          <w:szCs w:val="22"/>
          <w:rtl/>
        </w:rPr>
        <w:t xml:space="preserve">ولذلك قال ابن الجزري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وَرَقِّقِ الرَّاءَ إِذَا مَا كُسِرَتْ ... كَذَاكَ بَعْدَ الْكَسْرِ حَيْثُ سَكَنَتْ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لَمْ تَكُنْ مِنْ قَبْلِ حَرْفِ اسْتِعْلَا ... أَوْ كَانَتِ الْكَسْرَةُ لَيْسَتْ أَصْلَا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وَالْخُلْفُ فِي ذِي الْيَاءِ لِلسَّاكِنِ ... مَعْ قَافٍ اسْتِعْلَا كَذَاكَ الْيُمْنِ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وَأَخْفِ تَكْرِيرًا إِذَا مَا شُدِّدَا ... وَاحْرِصْ عَلَى ذَاكَ لِئَلَّا يَفْسُدَا</w:t>
      </w:r>
    </w:p>
    <w:p>
      <w:pPr>
        <w:bidi/>
        <w:spacing w:after="140" w:before="0" w:line="300"/>
        <w:jc w:val="both"/>
      </w:pPr>
      <w:r>
        <w:rPr>
          <w:rFonts w:ascii="Amiri" w:cs="Amiri" w:eastAsia="Amiri" w:hAnsi="Amiri"/>
          <w:b w:val="false"/>
          <w:bCs w:val="false"/>
          <w:i w:val="false"/>
          <w:iCs w:val="false"/>
          <w:color w:val="181410"/>
          <w:sz w:val="22"/>
          <w:szCs w:val="22"/>
          <w:rtl/>
        </w:rPr>
        <w:t xml:space="preserve">فأمر بإخفاء التكرير إذا شددت الراء، لئلا يفسد النطق.</w:t>
      </w:r>
    </w:p>
    <w:p>
      <w:pPr>
        <w:bidi/>
        <w:spacing w:after="140" w:before="0" w:line="300"/>
        <w:jc w:val="both"/>
      </w:pPr>
      <w:r>
        <w:rPr>
          <w:rFonts w:ascii="Amiri" w:cs="Amiri" w:eastAsia="Amiri" w:hAnsi="Amiri"/>
          <w:b/>
          <w:bCs/>
          <w:i w:val="false"/>
          <w:iCs w:val="false"/>
          <w:color w:val="0D2143"/>
          <w:sz w:val="22"/>
          <w:szCs w:val="22"/>
          <w:rtl/>
        </w:rPr>
        <w:t xml:space="preserve">فمعنى قول الناظم:</w:t>
      </w:r>
      <w:r>
        <w:rPr>
          <w:rFonts w:ascii="Amiri" w:cs="Amiri" w:eastAsia="Amiri" w:hAnsi="Amiri"/>
          <w:b w:val="false"/>
          <w:bCs w:val="false"/>
          <w:i w:val="false"/>
          <w:iCs w:val="false"/>
          <w:color w:val="181410"/>
          <w:sz w:val="22"/>
          <w:szCs w:val="22"/>
          <w:rtl/>
        </w:rPr>
        <w:t xml:space="preserve"> (ثُمَّ كَرِّرَنَّهْ) أي: أعد ذكر هذين الحرفين وتدرب على النطق بهما، وليس معناه كرر النطق بالراء حتى يظهر تكريرها.</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الإدغام في اللام، وثلاثة أمثلة على الإدغام في الراء،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لام في (لَدُنْهُ). تدغم النون في اللام إدغامًا كاملاً بغير غنة. فتنطق: (مِلَّدُنْهُ). كيفية النطق: ميم مكسورة، ثم لام مشددة مفتوحة (بسبب إدغام النون)، ثم دال مضمومة، ثم نون ساكنة، ثم هاء مضمومة. فيكون النطق: (مِ - لْ لَ - دُ - نْ - هُ).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 يليها لام في (لَوْ). تدغم النون في اللام إدغامًا كاملاً بغير غنة. فتنطق: (أَلَّوْ). كيفية النطق: همزة مفتوحة، ثم لام مشددة مفتوحة (بسبب الإدغام)، ثم واو ساكنة مد لين. فيكون النطق: (أَ - لْ لَ - وْ).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﴿هُدًى لِلْمُتَّقِينَ﴾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(هُدًى) يليه لام في (لِلْمُتَّقِينَ). تدغم نون التنوين في اللام إدغامًا كاملاً بغير غنة. فتنطق: (هُدَلِّلْمُتَّقِينَ). كيفية النطق: هاء مضمومة، دال مفتوحة، ثم لام مشددة مكسورة (بسبب الإدغام في اللام التي بعدها لام أخرى)، ثم ميم مضمومة، ثم تاء مشددة مفتوحة، ثم قاف مكسورة، ثم ياء مد طبيعي، ثم نون. فيكون النطق: (هُ - دَ - لْ لِ - لْ مُ - تَّ - قِ - ي - نَ). دون غنة.</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(رَبِّهِمْ). تدغم النون في الراء إدغامًا كاملاً بغير غنة. فتنطق: (مِرَّبِّهِمْ). كيفية النطق: ميم مكسورة، ثم راء مشددة مفتوحة (بسبب الإدغام)، ثم باء مكسورة، ثم هاء مكسورة، ثم ميم ساكنة. فيكون النطق: (مِ - رْ رَ - بِ - هِ - مْ).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رَحِيقٍ﴾</w:t>
      </w:r>
      <w:r>
        <w:rPr>
          <w:rFonts w:ascii="Cairo" w:cs="Cairo" w:eastAsia="Cairo" w:hAnsi="Cairo"/>
          <w:b/>
          <w:bCs/>
          <w:i w:val="false"/>
          <w:iCs w:val="false"/>
          <w:color w:val="8A6A1F"/>
          <w:sz w:val="16"/>
          <w:szCs w:val="16"/>
          <w:rtl/>
        </w:rPr>
        <w:t xml:space="preserve"> [المطففين: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(رَحِيقٍ). تدغم النون في الراء إدغامًا كاملاً بغير غنة. فتنطق: (مِرَّحِيقْ). كيفية النطق: ميم مكسورة، ثم راء مشددة مفتوحة، ثم حاء مكسورة، ثم ياء مد طبيعي، ثم قاف مكسورة منونة. فيكون النطق: (مِ - رْ رَ - حِ - ي - قِنْ).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يليه راء في (رَحِيمٌ). تدغم نون التنوين في الراء إدغامًا كاملاً بغير غنة. فتنطق: (غَفُورُرَّحِيمْ). كيفية النطق: غين مفتوحة مفخمة، فاء مضمومة مرققة، واو مد طبيعي، راء مضمومة مفخمة، ثم راء مشددة مفتوحة (بسبب الإدغام)، ثم حاء مكسورة، ثم ياء مد طبيعي، ثم ميم مضمومة منونة. فيكون النطق: (غَ - فُ - و - رُ - رْ رَ - حِ - ي - مْ). دون غنة.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يجب ذهاب الغنة بالكلية، ويكون الانتقال من الحرف الذي قبل النون إلى اللام أو الراء مباشرة، بحيث لا يظهر للنون أي أثر.</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سبق إعرابه وتطبيقه.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باء مكسورة مرققة، غين مفتوحة مفخمة، ياء ساكنة مد لين، 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ساكنة (للتأنيث)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فاء مكسورة مرققة، ياء مد طبيعي، لام (ال) شمسية تدغم في اللام، فتنطق لامًا مشددة مفتوحة مع الغنة. واللام المشددة مفتوحة، والألف مد طبيعي، والميم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واو مفتوحة مرققة، لام (ال) شمسية تدغم في الراء، فتنطق راءً مشددة مفتوحة مع الغنة. والراء المشددة مفتوحة مفخمة،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كاف مفتوحة مفخمة، راء مشددة مكسورة (مع إخفاء التكرير)، نون مشددة مفتوحة مع الغنة، هاء ساكنة للوقف.</w:t>
      </w:r>
    </w:p>
    <w:p>
      <w:pPr>
        <w:pStyle w:val="Heading2"/>
        <w:bidi/>
        <w:spacing w:after="140" w:before="320"/>
        <w:jc w:val="right"/>
      </w:pPr>
      <w:bookmarkStart w:name="bm_bab1_v8" w:id="1029"/>
      <w:r>
        <w:rPr>
          <w:rFonts w:ascii="Aref Ruqaa" w:cs="Aref Ruqaa" w:eastAsia="Aref Ruqaa" w:hAnsi="Aref Ruqaa"/>
          <w:b/>
          <w:bCs/>
          <w:i w:val="false"/>
          <w:iCs w:val="false"/>
          <w:color w:val="0D2143"/>
          <w:sz w:val="28"/>
          <w:szCs w:val="28"/>
          <w:rtl/>
        </w:rPr>
        <w:t xml:space="preserve">البيت الثالث عشر: الإقلاب وحرفه</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الْإِقْلَابُ عِنْدَ الْبَاءِ ... مِيمًا بِغُنَّةٍ مَعَ الْإِخْفَاءِ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صفة لمحذوف، أي: والحكم الثالث من أحكام النون الساكنة والتنوين.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في اللغة: التحويل والتصيير. يقال: قلبت الشيء: إذا حولته وغيرته. وفي الاصطلاح: قلب النون الساكنة أو التنوين ميمًا خالصة عند الباء.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اسم للحرف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من الضمير المستتر في (الإقلاب). أي: يصير الإقلاب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(ميمًا) أو بمحذوف صفة له. أي: ميمًا مصحوبة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والمراد: أن هذه الميم المقلوبة تخفى عند الباء.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بالفتحة من ضمير الإقلاب، أي: حال كونه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وشبه الجملة صفة لـ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مجرور بالكسرة. وشبه الجملة متعلق بمحذوف حال من الميم، أي: مصحوبة بالإخفاء.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الحكم الثالث من أحكام النون الساكنة والتنوين، وهو: الإقلاب. ويعرفه بأنه قلب النون الساكنة أو التنوين ميمًا خالصة، مع إظهار الغنة بمقدار حركتين، ومع إخفاء هذه الميم عند الباء. ويكون هذا الحكم إذا وقع بعد النون الساكنة أو التنوين حرف الباء فقط. فإذا قلت: (مِنْ بَعْدِ) [البقرة: 27]، فإنك لا تنطق النون الساكنة، ولا تظهرها، ولا تدغمها، بل تقلبها ميمًا خالصة ساكنة، ثم تخفي هذه الميم عند الباء مع الغنة. فتنطق: (مِمْبَعْدِ) بميم ساكنة مخفاة قبل الباء.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لغةً: التحويل والتصيير. يقال: قلبت الشيء قلبًا: إذا حولته عن وجهه، وغيرته من حال إلى حال. ومنه قوله تعالى: </w:t>
      </w:r>
      <w:r>
        <w:rPr>
          <w:rFonts w:ascii="Amiri Quran" w:cs="Amiri Quran" w:eastAsia="Amiri Quran" w:hAnsi="Amiri Quran"/>
          <w:b w:val="false"/>
          <w:bCs w:val="false"/>
          <w:i w:val="false"/>
          <w:iCs w:val="false"/>
          <w:color w:val="0D2143"/>
          <w:sz w:val="26"/>
          <w:szCs w:val="26"/>
          <w:rtl/>
        </w:rPr>
        <w:t xml:space="preserve">﴿يُقَلِّبُ اللَّهُ اللَّيْلَ وَالنَّهَارَ﴾</w:t>
      </w:r>
      <w:r>
        <w:rPr>
          <w:rFonts w:ascii="Cairo" w:cs="Cairo" w:eastAsia="Cairo" w:hAnsi="Cairo"/>
          <w:b/>
          <w:bCs/>
          <w:i w:val="false"/>
          <w:iCs w:val="false"/>
          <w:color w:val="8A6A1F"/>
          <w:sz w:val="16"/>
          <w:szCs w:val="16"/>
          <w:rtl/>
        </w:rPr>
        <w:t xml:space="preserve"> [النور: 44]</w:t>
      </w:r>
      <w:r>
        <w:rPr>
          <w:rFonts w:ascii="Amiri" w:cs="Amiri" w:eastAsia="Amiri" w:hAnsi="Amiri"/>
          <w:b w:val="false"/>
          <w:bCs w:val="false"/>
          <w:i w:val="false"/>
          <w:iCs w:val="false"/>
          <w:color w:val="181410"/>
          <w:sz w:val="22"/>
          <w:szCs w:val="22"/>
          <w:rtl/>
        </w:rPr>
        <w:t xml:space="preserve"> أي: يحول هذا إلى هذا.</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اصطلاحًا: هو قلب النون الساكنة أو التنوين ميمًا خالصة لفظًا لا خطًا، مع إخفاء هذه الميم عند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(قلب النون الساكنة أو التنوين ميمًا خالصة): أي: تتحول النون الساكنة أو نون التنوين في النطق إلى ميم ساكنة، تخرج من الشفتين. وهذا القلب يكون في اللفظ فقط، أما في الخط فتبقى النون مكتوبة نونًا، والتنوين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 القارئ ينطق ميمًا، ولكنه يرى في المصحف نونًا ساكنة أو تنوينًا. وهذا من عجيب أمر القراءة، حيث يخالف اللفظ الخط في بعض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إخفاء هذه الميم عند الباء): أي: أن الميم المقلوبة لا تظهر إظهارًا كاملاً، بل تخفى عند الباء، بحيث لا ينطق بها نطقًا واضحًا، بل ينتقل اللسان من مخرج الميم إلى مخرج الباء مع بقاء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كما هو الحال في الإخفاء الحقيقي والإدغام بغنة.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إقلابًا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إقلابًا لأن فيه قلب النون الساكنة أو التنوين ميمًا خالصة. والقلب هو التحويل والتصيير، وقد حولت النون إلى ميم، فسمي الحكم باسم هذا التحويل.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إقلابًا لأن النون قلبت عن مخرجها الأصلي (طرف اللسان) إلى مخرج الميم (الشفتين)، وهو قلب في المخرج.</w:t>
      </w:r>
    </w:p>
    <w:p>
      <w:pPr>
        <w:bidi/>
        <w:spacing w:after="140" w:before="0" w:line="300"/>
        <w:jc w:val="both"/>
      </w:pPr>
      <w:r>
        <w:rPr>
          <w:rFonts w:ascii="Amiri" w:cs="Amiri" w:eastAsia="Amiri" w:hAnsi="Amiri"/>
          <w:b w:val="false"/>
          <w:bCs w:val="false"/>
          <w:i w:val="false"/>
          <w:iCs w:val="false"/>
          <w:color w:val="181410"/>
          <w:sz w:val="22"/>
          <w:szCs w:val="22"/>
          <w:rtl/>
        </w:rPr>
        <w:t xml:space="preserve">وقد يسمى أيضًا: قلبًا، أو انقلابًا، وكلها بمعنى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الإقلاب هو الباء فقط، ليس غير. فإذا وقعت النون الساكنة أو التنوين قبل الباء، وجب قلبها ميمًا خالصة مع الإخفاء والغنة.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[البقرة: 27]، (أَنْبِئْهُمْ) [البقرة: 33]، (سَمِيعٌ بَصِيرٌ) [البقرة: 127].</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تقلب النون الساكنة أو التنوين ميمًا خالصة، ثم تخفى هذه الميم عند الباء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بدلاً من النطق بالنون الساكنة من طرف اللسان، ينطق القارئ ميمًا ساكنة خالصة من الشفتين. وهذه الميم هي بدل من النون.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لا تظهر هذه الميم إظهارًا كاملاً، بل تخفى عند الباء. ومعنى إخفائها: أن القارئ لا يطبق شفتيه إطباقًا كاملاً على مخرج الميم، بل يقلل الاعتماد على المخرج، ويترك فرجة صغيرة بين الشفتين، ليخرج صوت الغنة من الخيشوم.</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إخفاء الميم، تظهر غنة كاملة مقدارها حركتان. هذه الغنة هي أثر من النون الأصلية، وهي صفة لازمة لها بقيت بعد قلبها ميمًا.</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الباء، وهو باطن الشفة السفلى مع أطراف الثنايا العليا، فينطق بالباء متحركة بحسب حركتها في الكلمة.</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بَعْدِ) [البقرة: 27]. عند النطق، لا تقل: (مِنْ بَعْدِ) بإظهار النون، فهذا لحن. ولا تقل: (مِمْبَعْدِ) بإظهار الميم إظهارًا كاملاً، فهذا أيضًا لحن. بل تنطق ميمًا مخفاة مع غنة حركتين، ثم تنطق الباء. فكأنك تقول: (مِ مْ بَ عْ دِ) مع إخفاء الميم وغنة قبلها. ويسمع السامع صوت غنة ممطوطة مقدار حركتين، ثم صوت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قلب النون ميمًا عند الباء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قلبت النون ميمًا عند الباء، ولم تظهر كما تظهر عند حروف الحلق، أو تدغم كما تدغم عند حروف (يَرْمُلُونَ)؟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التباعد بين مخرج النون ومخرج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تخرج من طرف اللسان مع ما يحاذيه من الحنك الأعلى. والباء تخرج من الشفتين. وبين المخرجين تباعد واضح. فلو أظهرت النون عند الباء، لكان الانتقال من طرف اللسان إلى الشفتين ثقيلاً على الناطق. ولو أدغمت النون في الباء، لكان الانتقال أصعب، لأن الإدغام يقتضي تقارب المخرجين أو اتحادهما، وهما هنا متباعدان. ولو أخفيت النون عند الباء، لبقيت النون على مخرجها، والانتقال منه إلى الشفتين ثقيل.</w:t>
      </w:r>
    </w:p>
    <w:p>
      <w:pPr>
        <w:bidi/>
        <w:spacing w:after="140" w:before="0" w:line="300"/>
        <w:jc w:val="both"/>
      </w:pPr>
      <w:r>
        <w:rPr>
          <w:rFonts w:ascii="Amiri" w:cs="Amiri" w:eastAsia="Amiri" w:hAnsi="Amiri"/>
          <w:b w:val="false"/>
          <w:bCs w:val="false"/>
          <w:i w:val="false"/>
          <w:iCs w:val="false"/>
          <w:color w:val="181410"/>
          <w:sz w:val="22"/>
          <w:szCs w:val="22"/>
          <w:rtl/>
        </w:rPr>
        <w:t xml:space="preserve">فلما تعذر الإظهار والإدغام والإخفاء، كان الحل الأمثل هو قلب النون حرفًا آخر يخرج من مخرج الباء نفسه، أو قريبًا منه، ليسهل الانتقال إلى الباء. وهذا الحرف هو الميم، لأنها تخرج من الشفتين مثل الباء تمامًا. فقلبت النون ميمًا، ليسهل الانتقال من الميم إلى الباء، لأنهما من مخرج واحد.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اشتراك الميم مع النون في صفة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والميم حرفان أغنان، يشتركان في صفة الغنة. فإذا قلبت النون ميمًا، بقيت الغنة التي هي صفة النون، لأن الميم أيضًا فيها غنة. فلم تذهب صفة النون بالكلية، بل بقيت في الميم المقلوبة. وهذا من لطائف العربية.</w:t>
      </w:r>
    </w:p>
    <w:p>
      <w:pPr>
        <w:bidi/>
        <w:spacing w:after="140" w:before="0" w:line="300"/>
        <w:jc w:val="both"/>
      </w:pPr>
      <w:r>
        <w:rPr>
          <w:rFonts w:ascii="Amiri" w:cs="Amiri" w:eastAsia="Amiri" w:hAnsi="Amiri"/>
          <w:b/>
          <w:bCs/>
          <w:i w:val="false"/>
          <w:iCs w:val="false"/>
          <w:color w:val="0D2143"/>
          <w:sz w:val="22"/>
          <w:szCs w:val="22"/>
          <w:rtl/>
        </w:rPr>
        <w:t xml:space="preserve">الوجه الثالث: طبيعة الباء وشدتها:</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حرف شديد مجهور، ينحبس الصوت عند النطق به، ثم ينفجر فجأة. والنون حرف متوسط رخو، فيه غنة. فلو جمع بينهما مع التباعد في المخرج، لحدث تنافر صوتي شديد. فقلبت النون ميمًا، وهي حرف متوسط أيضًا، لكنها تشارك الباء في المخرج (الشفتين)، فيخف التنافر.</w:t>
      </w:r>
    </w:p>
    <w:p>
      <w:pPr>
        <w:bidi/>
        <w:spacing w:after="140" w:before="0" w:line="300"/>
        <w:jc w:val="both"/>
      </w:pPr>
      <w:r>
        <w:rPr>
          <w:rFonts w:ascii="Amiri" w:cs="Amiri" w:eastAsia="Amiri" w:hAnsi="Amiri"/>
          <w:b/>
          <w:bCs/>
          <w:i w:val="false"/>
          <w:iCs w:val="false"/>
          <w:color w:val="0D2143"/>
          <w:sz w:val="22"/>
          <w:szCs w:val="22"/>
          <w:rtl/>
        </w:rPr>
        <w:t xml:space="preserve">الوجه الرابع: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القرآن نزل بلغة العرب، والعرب في كلامها تميل إلى التخفيف والتسهيل. فكان قلب النون ميمًا عند الباء أسهل على اللسان من إظهارها أو إدغامها. وهذا من بديع حكمة الله في تنزيل كتابه، حيث راعى فيه خصائص اللغة العربية، وسهولة النطق، وحسن البيان.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لماذا قيد الناظم الإقلاب بالإخفاء؟</w:t>
      </w:r>
    </w:p>
    <w:p>
      <w:pPr>
        <w:bidi/>
        <w:spacing w:after="140" w:before="0" w:line="300"/>
        <w:jc w:val="both"/>
      </w:pPr>
      <w:r>
        <w:rPr>
          <w:rFonts w:ascii="Amiri" w:cs="Amiri" w:eastAsia="Amiri" w:hAnsi="Amiri"/>
          <w:b/>
          <w:bCs/>
          <w:i w:val="false"/>
          <w:iCs w:val="false"/>
          <w:color w:val="0D2143"/>
          <w:sz w:val="22"/>
          <w:szCs w:val="22"/>
          <w:rtl/>
        </w:rPr>
        <w:t xml:space="preserve">قال الناظم:</w:t>
      </w:r>
      <w:r>
        <w:rPr>
          <w:rFonts w:ascii="Amiri" w:cs="Amiri" w:eastAsia="Amiri" w:hAnsi="Amiri"/>
          <w:b w:val="false"/>
          <w:bCs w:val="false"/>
          <w:i w:val="false"/>
          <w:iCs w:val="false"/>
          <w:color w:val="181410"/>
          <w:sz w:val="22"/>
          <w:szCs w:val="22"/>
          <w:rtl/>
        </w:rPr>
        <w:t xml:space="preserve"> (مِيمًا بِغُنَّةٍ مَعَ الْإِخْفَاءِ). فجعل الإخفاء وصفًا ملازمًا للإقلاب. فما معنى إخفاء الميم عند الباء؟</w:t>
      </w:r>
    </w:p>
    <w:p>
      <w:pPr>
        <w:bidi/>
        <w:spacing w:after="140" w:before="0" w:line="300"/>
        <w:jc w:val="both"/>
      </w:pPr>
      <w:r>
        <w:rPr>
          <w:rFonts w:ascii="Amiri" w:cs="Amiri" w:eastAsia="Amiri" w:hAnsi="Amiri"/>
          <w:b/>
          <w:bCs/>
          <w:i w:val="false"/>
          <w:iCs w:val="false"/>
          <w:color w:val="0D2143"/>
          <w:sz w:val="22"/>
          <w:szCs w:val="22"/>
          <w:rtl/>
        </w:rPr>
        <w:t xml:space="preserve">المراد بإخفاء الميم:</w:t>
      </w:r>
      <w:r>
        <w:rPr>
          <w:rFonts w:ascii="Amiri" w:cs="Amiri" w:eastAsia="Amiri" w:hAnsi="Amiri"/>
          <w:b w:val="false"/>
          <w:bCs w:val="false"/>
          <w:i w:val="false"/>
          <w:iCs w:val="false"/>
          <w:color w:val="181410"/>
          <w:sz w:val="22"/>
          <w:szCs w:val="22"/>
          <w:rtl/>
        </w:rPr>
        <w:t xml:space="preserve"> أن القارئ لا ينطق الميم المقلوبة نطقًا واضحًا تامًا، بإطباق الشفتين إطباقًا كاملاً، بل يخفف الاعتماد على مخرج الميم، ويترك فرجة صغيرة بين الشفتين، بحيث يخرج صوت الغنة من الخيشوم، ثم ينتقل إلى مخرج الباء مباشرة. وهذا الإخفاء هو من تمام الإقلاب، وبه يتميز عن غيره من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فلو أن القارئ نطق الميم المقلوبة نطقًا واضحًا، لقال في (مِنْ بَعْدِ): (مِمْ بَعْدِ) بميم ساكنة مظهرة، وهذا غير جائز، لأن الميم الساكنة إذا أتت قبل الباء، فإن حكمها الإخفاء الشفوي، لا الإظهار. فلو أظهرت الميم، لخرجت عن حكمها. فلما كانت الميم مقلوبة عن نون، وأرادوا أن يبقوا لها أثرًا، أخفوها عند الباء، لتكون موافقة لحكم الميم الساكنة عند الباء، وهو الإخفاء الشفوي.</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الإقلاب إدغام أم إخفاء؟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هل الإقلاب نوع من الإدغام، أم نوع من الإخفاء؟</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الإقلاب ليس إدغامًا، لأن الإدغام يقتضي اتحاد الحرفين في اللفظ، بحيث يصيران حرفًا واحدًا مشددًا. وفي الإقلاب، النون قلبت ميمًا، ثم أخفيت عند الباء، ولم تدغم في الباء. فالباء بقيت على حالها غير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كما أن الإقلاب ليس إخفاءً حقيقيًا، لأن الإخفاء الحقيقي هو النطق بالنون الساكنة أو التنوين بحالة وسطى بين الإظهار والإدغام، مع بقاء الغنة. وفي الإقلاب، النون لم تبق نونًا، بل قلبت ميمًا، ثم أخفيت هذه الميم. فالإخفاء هنا وصف للميم المقلوبة، لا للنون.</w:t>
      </w:r>
    </w:p>
    <w:p>
      <w:pPr>
        <w:bidi/>
        <w:spacing w:after="140" w:before="0" w:line="300"/>
        <w:jc w:val="both"/>
      </w:pPr>
      <w:r>
        <w:rPr>
          <w:rFonts w:ascii="Amiri" w:cs="Amiri" w:eastAsia="Amiri" w:hAnsi="Amiri"/>
          <w:b w:val="false"/>
          <w:bCs w:val="false"/>
          <w:i w:val="false"/>
          <w:iCs w:val="false"/>
          <w:color w:val="181410"/>
          <w:sz w:val="22"/>
          <w:szCs w:val="22"/>
          <w:rtl/>
        </w:rPr>
        <w:t xml:space="preserve">فالإقلاب حكم مستقل بذاته، له حرفه الخاص (الباء)، وكيفيته الخاصة (قلب النون ميمًا مع إخفائها والغنة). وهو أحد الأحكام الأربعة للنون الساكنة والتنوين.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الإقلاب في المصحف</w:t>
      </w:r>
    </w:p>
    <w:p>
      <w:pPr>
        <w:bidi/>
        <w:spacing w:after="140" w:before="0" w:line="300"/>
        <w:jc w:val="both"/>
      </w:pPr>
      <w:r>
        <w:rPr>
          <w:rFonts w:ascii="Amiri" w:cs="Amiri" w:eastAsia="Amiri" w:hAnsi="Amiri"/>
          <w:b/>
          <w:bCs/>
          <w:i w:val="false"/>
          <w:iCs w:val="false"/>
          <w:color w:val="0D2143"/>
          <w:sz w:val="22"/>
          <w:szCs w:val="22"/>
          <w:rtl/>
        </w:rPr>
        <w:t xml:space="preserve">في المصحف الشريف علامات تدل على الإقلاب:</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ولا يوضع على الباء شدة، لأنها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تكتب النون خالية من السكون، وفوقها ميم صغيرة. والبعض يضع ميمًا صغيرة فوق النون مع بقاء السكون، وهذا اصطلاح آخر.</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توضع ميم صغيرة (م) فوق التنوين أو بدله. ولا يوضع على الباء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(سَمِيعٌ بَصِيرٌ) توضع ميم صغيرة فوق تنوين الضم في (سَمِيعٌ).</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الإقلاب</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الإقلاب بحيث تكون حركتين كاملتين، لا تزيد ولا تنقص. والغنة هنا تخرج من الخيشوم، مع إخفاء الميم، حتى إذا انتهت الغنة، انفتحت الشفتان للنطق بالباء.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الانتباه إلى أن الإقلاب لا يكون إلا إذا كانت الباء متحركة. فإذا كانت الباء ساكنة، فلا إقلاب، بل يظهر الحرف الذي قبلها. ولكن هذا لا يقع في القرآن في حالة النون الساكنة والتنوين قبل باء ساكنة، لأن الباء الساكنة لا تأتي بعد نون ساكنة في كلمتين، وإنما تأتي في كلمة واحدة، نحو: (أَنْبَأَهُمْ) والنون متحركة فلا حكم لها.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الإقلاب يكون في كلمة واحدة وفي كلمتين. نحو: (أَنْبِئْهُمْ) [البقرة: 33] في كلمة واحدة، و(مِنْ بَعْدِ) [البقرة: 27] في كلمتين.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وقعت النون الساكنة قبل الباء، ووقف القارئ على النون، فإنه يظهر النون ساكنة، ولا يقلبها ميمًا، لأن الإقلاب حكم وصلي، لا يظهر في الوقف. فإذا وقفت على (مِنْ) في قوله: (مِنْ بَعْدِ)، قلت: (مِنْ) بإظهار النون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من الخطأ الشائع عند بعض الطلبة أن يقلبوا النون الساكنة ميمًا، ثم يظهروا الميم إظهارًا كاملاً، فيقولوا: (مِمْبَعْدِ) بميم ساكنة واضحة. وهذا لحن يجب تجنبه. الصحيح: إخفاء الميم مع الغنة، بحيث لا يظهر للميم أثر واضح في الفم، بل تخرج الغنة من الخيشوم، ثم تنتقل إلى الباء.</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الإقلاب في النون الساكنة، وثلاثة أمثلة على الإقلاب في التنوين،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الإقلاب في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بَعْدِ﴾</w:t>
      </w:r>
      <w:r>
        <w:rPr>
          <w:rFonts w:ascii="Cairo" w:cs="Cairo" w:eastAsia="Cairo" w:hAnsi="Cairo"/>
          <w:b/>
          <w:bCs/>
          <w:i w:val="false"/>
          <w:iCs w:val="false"/>
          <w:color w:val="8A6A1F"/>
          <w:sz w:val="16"/>
          <w:szCs w:val="16"/>
          <w:rtl/>
        </w:rPr>
        <w:t xml:space="preserve"> [البقرة: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(بَعْدِ). تقلب النون ميمًا مخفاة مع الغنة. فتنطق: (مِمْبَعْدِ). كيفية النطق: ميم مكسورة، ثم ميم ساكنة مخفاة مع غنة حركتين، ثم باء مفتوحة، ثم عين ساكنة، ثم دال مكسورة. فيكون النطق: (مِ - مْ (مخفاة مع غنة) - بَ - عْ - دِ). ولا تقل: (مِنْ بَعْدِ) بإظهار النون، ولا (مِمْبَعْدِ)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﴿أَنْبِئْهُمْ﴾</w:t>
      </w:r>
      <w:r>
        <w:rPr>
          <w:rFonts w:ascii="Cairo" w:cs="Cairo" w:eastAsia="Cairo" w:hAnsi="Cairo"/>
          <w:b/>
          <w:bCs/>
          <w:i w:val="false"/>
          <w:iCs w:val="false"/>
          <w:color w:val="8A6A1F"/>
          <w:sz w:val="16"/>
          <w:szCs w:val="16"/>
          <w:rtl/>
        </w:rPr>
        <w:t xml:space="preserve"> [البقرة: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(أَنْبِئْهُمْ) يليها باء في نفس الكلمة. تقلب النون ميمًا مخفاة مع الغنة. فتنطق: (أَمْبِئْهُمْ). كيفية النطق: همزة مفتوحة، ثم ميم ساكنة مخفاة مع غنة، ثم باء مكسورة، ثم همزة ساكنة (بعدها هاء مضمومة). فيكون النطق: (أَ - مْ (مخفاة) - بِ - ئْ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بَيْنِهِمْ﴾</w:t>
      </w:r>
      <w:r>
        <w:rPr>
          <w:rFonts w:ascii="Cairo" w:cs="Cairo" w:eastAsia="Cairo" w:hAnsi="Cairo"/>
          <w:b/>
          <w:bCs/>
          <w:i w:val="false"/>
          <w:iCs w:val="false"/>
          <w:color w:val="8A6A1F"/>
          <w:sz w:val="16"/>
          <w:szCs w:val="16"/>
          <w:rtl/>
        </w:rPr>
        <w:t xml:space="preserve"> [البقرة: 113]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(بَيْنِهِمْ). تقلب النون ميمًا مخفاة مع الغنة. فتنطق: (مِمْبَيْنِهِمْ). كيفية النطق: ميم مكسورة، ثم ميم ساكنة مخفاة مع غنة، ثم باء مفتوحة، ثم ياء ساكنة مد لين، ثم نون مكسورة، ثم هاء مكسورة، ثم ميم ساكنة. فيكون النطق: (مِ - مْ (مخفاة) - بَ - يْ - نِ - هِ - مْ).</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الإقلاب في التنوين: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بَصِيرٌ﴾</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يليه باء في (بَصِيرٌ). تقلب نون التنوين ميمًا مخفاة مع الغنة. فتنطق: (سَمِيعُمْبَصِيرْ). كيفية النطق: سين مفتوحة، ميم مكسورة، ياء مد طبيعي، عين مضمومة، ثم ميم ساكنة مخفاة مع غنة، ثم باء مفتوحة، ثم صاد مكسورة، ثم ياء مد طبيعي، ثم راء مضمومة منونة. فيكون النطق: (سَ - مِ - ي - عُ - مْ (مخفاة) - بَ - صِ - ي - رْ).</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بِذَاتِ الصُّدُورِ﴾</w:t>
      </w:r>
      <w:r>
        <w:rPr>
          <w:rFonts w:ascii="Cairo" w:cs="Cairo" w:eastAsia="Cairo" w:hAnsi="Cairo"/>
          <w:b/>
          <w:bCs/>
          <w:i w:val="false"/>
          <w:iCs w:val="false"/>
          <w:color w:val="8A6A1F"/>
          <w:sz w:val="16"/>
          <w:szCs w:val="16"/>
          <w:rtl/>
        </w:rPr>
        <w:t xml:space="preserve"> [الحديد: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يليه باء في (بِذَاتِ). تقلب نون التنوين ميمًا مخفاة مع الغنة. فتنطق: (عَلِيمُمْبِذَاتِ). كيفية النطق: عين مفتوحة، لام مكسورة، ياء مد طبيعي، ميم مضمومة، ثم ميم ساكنة مخفاة مع غنة، ثم باء مكسورة، ثم ذال مفتوحة، ثم ألف مد طبيعي، ثم تاء مكسورة. فيكون النطق: (عَ - لِ - ي - مُ - مْ (مخفاة) - بِ - ذَ - ا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﴿كِرَامٍ بَرَرَةٍ﴾</w:t>
      </w:r>
      <w:r>
        <w:rPr>
          <w:rFonts w:ascii="Cairo" w:cs="Cairo" w:eastAsia="Cairo" w:hAnsi="Cairo"/>
          <w:b/>
          <w:bCs/>
          <w:i w:val="false"/>
          <w:iCs w:val="false"/>
          <w:color w:val="8A6A1F"/>
          <w:sz w:val="16"/>
          <w:szCs w:val="16"/>
          <w:rtl/>
        </w:rPr>
        <w:t xml:space="preserve"> [عبس: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(كِرَامٍ) يليه باء في (بَرَرَةٍ). تقلب نون التنوين ميمًا مخفاة مع الغنة. فتنطق: (كِرَامِمْبَرَرَةْ). كيفية النطق: كاف مكسورة مفخمة، راء مفتوحة مفخمة، ألف مد طبيعي، ميم مكسورة، ثم ميم ساكنة مخفاة مع غنة، ثم باء مفتوحة، ثم راء مفتوحة، ثم راء مفتوحة، ثم تاء مكسورة. فيكون النطق: (كِ - رَ - ا - مِ - مْ (مخفاة) - بَ - رَ - رَ - تِنْ).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مرققة، لام (ال) شمسية تدغم في الثاء، فتنطق ثاءً مشددة مفتوحة مرققة، والألف مد طبيعي، واللام مكسورة مرققة، والثاء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همزة وصل تحذف وصلاً. لام (ال) قمرية مظهرة. همزة مكسورة مرققة، قاف ساكنة مفخمة، لام مفتوحة مرققة، ألف مد طبيعي، باء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مرققة، نون ساكنة. بعدها دال في (عِنْدَ). حكم النون الساكنة قبل الدال: الإخفاء الحقيقي. فتنطق: (عِ نْ دَ) بإخفاء النون مع الغنة. ودال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تحذف. لام (ال) قمرية مظهرة. باء مفتوحة مرققة، همزة مكسورة (منقلبة عن ياء)،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لام قمرية مظهرة. همزة مكسورة، خاء ساكنة مفخمة، فاء مفتوحة مرققة، ألف مد طبيعي، همزة مكسورة.</w:t>
      </w:r>
    </w:p>
    <w:p>
      <w:pPr>
        <w:pStyle w:val="Heading2"/>
        <w:bidi/>
        <w:spacing w:after="140" w:before="320"/>
        <w:jc w:val="right"/>
      </w:pPr>
      <w:bookmarkStart w:name="bm_bab1_v9" w:id="1030"/>
      <w:r>
        <w:rPr>
          <w:rFonts w:ascii="Aref Ruqaa" w:cs="Aref Ruqaa" w:eastAsia="Aref Ruqaa" w:hAnsi="Aref Ruqaa"/>
          <w:b/>
          <w:bCs/>
          <w:i w:val="false"/>
          <w:iCs w:val="false"/>
          <w:color w:val="0D2143"/>
          <w:sz w:val="28"/>
          <w:szCs w:val="28"/>
          <w:rtl/>
        </w:rPr>
        <w:t xml:space="preserve">البيت الرابع عشر: الإخفاء الحقيقي وحكمه</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وَالرَّابِعُ الْإِخْفَاءُ عِنْدَ الْفَاضِلِ ... مِنَ الْحُرُوفِ وَاجِبٌ لِلْفَاضِلِ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صفة لمحذوف، أي: والحكم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في اللغة: الستر. يقال: أخفيت الشيء: إذا سترته. وفي الاصطلاح: النطق بالنون الساكنة أو التنوين بحالة وسطى بين الإظهار والإدغام،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اسم فاعل من الفضل. والمراد به هنا: العالم المحقق، أو الإمام المقتدى به. وقيل: هو الله سبحانه وتعالى، لأنه الفاضل على الحقيقة.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متعلق بمحذوف تقديره: كائنًا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المبتدأ. أي: واجب العمل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اللام للتعليل، أو للاختصاص. أي: واجب على القارئ الفاضل أن يأتي به.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وشبه الجملة في محل نصب حال من (الإخفاء)، أي: حال كونه من جملة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ثانٍ للمبتدأ، أو خبر لمبتدأ محذوف تقديره: وهو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جار ومجرور، وشبه الجملة متعلق بـ (واجب).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النون الساكنة والتنوين بذكر الحكم الرابع، وهو: الإخفاء. ويبين أن هذا الحكم يكون عند بقية حروف الهجاء بعد إخراج حروف الإظهار الستة، وحروف الإدغام الستة، وحرف الإقلاب الواحد. وهذه الحروف الباقية عددها خمسة عشر حرفًا. ثم يؤكد على أن هذا الحكم واجب التطبيق على القارئ الفاضل المتقن، فلا ينبغي له التفريط فيه.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لغةً: الستر. يقال: أخفيت الشيء: إذا سترته عن الأعين. ومنه قوله تعالى: </w:t>
      </w:r>
      <w:r>
        <w:rPr>
          <w:rFonts w:ascii="Amiri Quran" w:cs="Amiri Quran" w:eastAsia="Amiri Quran" w:hAnsi="Amiri Quran"/>
          <w:b w:val="false"/>
          <w:bCs w:val="false"/>
          <w:i w:val="false"/>
          <w:iCs w:val="false"/>
          <w:color w:val="0D2143"/>
          <w:sz w:val="26"/>
          <w:szCs w:val="26"/>
          <w:rtl/>
        </w:rPr>
        <w:t xml:space="preserve">﴿إِنَّهُ يَعْلَمُ الْجَهْرَ وَمَا يَخْفَى﴾</w:t>
      </w:r>
      <w:r>
        <w:rPr>
          <w:rFonts w:ascii="Cairo" w:cs="Cairo" w:eastAsia="Cairo" w:hAnsi="Cairo"/>
          <w:b/>
          <w:bCs/>
          <w:i w:val="false"/>
          <w:iCs w:val="false"/>
          <w:color w:val="8A6A1F"/>
          <w:sz w:val="16"/>
          <w:szCs w:val="16"/>
          <w:rtl/>
        </w:rPr>
        <w:t xml:space="preserve"> [الأعلى: 7]</w:t>
      </w:r>
      <w:r>
        <w:rPr>
          <w:rFonts w:ascii="Amiri" w:cs="Amiri" w:eastAsia="Amiri" w:hAnsi="Amiri"/>
          <w:b w:val="false"/>
          <w:bCs w:val="false"/>
          <w:i w:val="false"/>
          <w:iCs w:val="false"/>
          <w:color w:val="181410"/>
          <w:sz w:val="22"/>
          <w:szCs w:val="22"/>
          <w:rtl/>
        </w:rPr>
        <w:t xml:space="preserve"> أي: وما يستر.</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اصطلاحًا: هو النطق بالنون الساكنة أو التنوين بحالة وسطى بين الإظهار والإدغام، مع بقاء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(بحالة وسطى بين الإظهار والإدغام): أي: أن النون لا تظهر إظهارًا كاملاً كما عند حروف الحلق، ولا تدغم إدغامًا كاملاً كما عند حروف الإدغام، بل تكون في منزلة بين المنزلتين. فالنون تخرج من مخرجها ولكن ليس بوضوح الإظهار، ولا تتحول إلى الحرف الذي بعدها كما في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بقاء الغنة): أي: أن الغنة تصاحب النون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حقيقيًا لتمييزه عن الإخفاء الشفوي (الخاص بالميم الساكنة). وقيل: سمي حقيقيًا لأن النون فيه مخفاة حقيقة، بخلاف الإخفاء الشفوي فإن الميم فيه مخفاة أيضًا، ولكن النون أشد خفاءً.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إخفاءً لأن النون الساكنة أو التنوين فيه تستر ولا تظهر ظهورًا كاملاً، بل يخفى صوتها، ولا يبقى منها إلا غنتها. فهي مخفاة مستورة، لا يدركها السمع إدراكًا واضحًا، بخلاف الإظهار فإن النون فيه جلية واضحة.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الإخفاء الحقيقي هي خمسة عشر حرفًا، وهي الباقية من حروف الهجاء بعد إخراج:</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للإظهار:</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للإدغام:</w:t>
      </w:r>
      <w:r>
        <w:rPr>
          <w:rFonts w:ascii="Amiri" w:cs="Amiri" w:eastAsia="Amiri" w:hAnsi="Amiri"/>
          <w:b w:val="false"/>
          <w:bCs w:val="false"/>
          <w:i w:val="false"/>
          <w:iCs w:val="false"/>
          <w:color w:val="181410"/>
          <w:sz w:val="22"/>
          <w:szCs w:val="22"/>
          <w:rtl/>
        </w:rPr>
        <w:t xml:space="preserve"> الياء، والراء، والميم، واللام، والواو، والنون.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واحد للإقلاب:</w:t>
      </w:r>
      <w:r>
        <w:rPr>
          <w:rFonts w:ascii="Amiri" w:cs="Amiri" w:eastAsia="Amiri" w:hAnsi="Amiri"/>
          <w:b w:val="false"/>
          <w:bCs w:val="false"/>
          <w:i w:val="false"/>
          <w:iCs w:val="false"/>
          <w:color w:val="181410"/>
          <w:sz w:val="22"/>
          <w:szCs w:val="22"/>
          <w:rtl/>
        </w:rPr>
        <w:t xml:space="preserve"> الباء.</w:t>
      </w:r>
    </w:p>
    <w:p>
      <w:pPr>
        <w:bidi/>
        <w:spacing w:after="140" w:before="0" w:line="300"/>
        <w:jc w:val="both"/>
      </w:pPr>
      <w:r>
        <w:rPr>
          <w:rFonts w:ascii="Amiri" w:cs="Amiri" w:eastAsia="Amiri" w:hAnsi="Amiri"/>
          <w:b/>
          <w:bCs/>
          <w:i w:val="false"/>
          <w:iCs w:val="false"/>
          <w:color w:val="0D2143"/>
          <w:sz w:val="22"/>
          <w:szCs w:val="22"/>
          <w:rtl/>
        </w:rPr>
        <w:t xml:space="preserve">فمجموع هذه الحروف:</w:t>
      </w:r>
      <w:r>
        <w:rPr>
          <w:rFonts w:ascii="Amiri" w:cs="Amiri" w:eastAsia="Amiri" w:hAnsi="Amiri"/>
          <w:b w:val="false"/>
          <w:bCs w:val="false"/>
          <w:i w:val="false"/>
          <w:iCs w:val="false"/>
          <w:color w:val="181410"/>
          <w:sz w:val="22"/>
          <w:szCs w:val="22"/>
          <w:rtl/>
        </w:rPr>
        <w:t xml:space="preserve"> 6 + 6 + 1 = 13 حرفًا. فإذا طرحناها من حروف الهجاء (29 حرفًا)، بقي 16 حرفًا. لكن الألف لا تدخل في الأحكام لأنها لا تكون إلا حرف مد ساكنًا. فالحروف الباقية هي خمسة عشر حرفًا.</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الناظم في البيت التالي في أوائل كلمات 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وهذه الحروف هي:</w:t>
      </w:r>
      <w:r>
        <w:rPr>
          <w:rFonts w:ascii="Amiri" w:cs="Amiri" w:eastAsia="Amiri" w:hAnsi="Amiri"/>
          <w:b w:val="false"/>
          <w:bCs w:val="false"/>
          <w:i w:val="false"/>
          <w:iCs w:val="false"/>
          <w:color w:val="181410"/>
          <w:sz w:val="22"/>
          <w:szCs w:val="22"/>
          <w:rtl/>
        </w:rPr>
        <w:t xml:space="preserve"> الصاد (ص)، والذال (ذ)، والثاء (ث)، والكاف (ك)، والجيم (ج)، والشين (ش)، والقاف (ق)، والسين (س)، والدال (د)، والطاء (ط)، والزاي (ز)، والفاء (ف)، والتاء (ت)، والضاد (ض)، والظاء (ظ).</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تفصيلها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الإخفاء الخمسة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من مخرجها (طرف اللسان مع الحنك الأعلى)، ولكن لا يتم إخراجها إخراجًا كاملاً، بل يقلل الاعتماد على المخرج، بحيث لا ينطبق طرف اللسان على الحنك انطباقًا تامًا.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النون كاملة، يخرج صوت غنة من الخيشوم مقدار حركتين. وهذه الغنة هي صفة النون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خروج الغنة، يتهيأ اللسان للنطق بالحرف الذي بعد النون (وهو أحد حروف الإخفاء)، فيقترب من مخرجه.</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شَرِّ) [الفلق: 2]. عند النطق، لا تقل: (مِنْ شَرِّ) بإظهار النون، فهذا لحن. ولا تقل: (مِشَّرِّ) بإدغام النون في الشين، فهذا أيضًا لحن. بل تنطق النون مخفاة مع غنة حركتين، مع تهيؤ اللسان للنطق بالشين. فكأنك تقول: (مِ نْ شَ رْ رِ) مع إخفاء النون، بحيث تسمع غنة ممطوطة، ثم يتبعها صوت الشين.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الإخفاء عند هذه الحروف</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 حكم النون الساكنة والتنوين عند هذه الحروف الخمسة عشر هو الإخفاء، دون الإظهار أو الإدغام أو الإقلاب؟</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هذه الحروف لم تكن مخرجها بعيدًا عن مخرج النون كحروف الحلق، حتى يجب الإظهار. ولم تكن قريبة جدًا من مخرج النون كحروف الإدغام، حتى يجب الإدغام. ولم تكن مخرجها من الشفتين كالباء، حتى يجب الإقلاب. فكانت منزلة وسطى بين البعد والقرب، فكان حكمها وسطًا بين الإظهار والإدغام، وهو الإخفاء.</w:t>
      </w:r>
    </w:p>
    <w:p>
      <w:pPr>
        <w:bidi/>
        <w:spacing w:after="140" w:before="0" w:line="300"/>
        <w:jc w:val="both"/>
      </w:pPr>
      <w:r>
        <w:rPr>
          <w:rFonts w:ascii="Amiri" w:cs="Amiri" w:eastAsia="Amiri" w:hAnsi="Amiri"/>
          <w:b/>
          <w:bCs/>
          <w:i w:val="false"/>
          <w:iCs w:val="false"/>
          <w:color w:val="0D2143"/>
          <w:sz w:val="22"/>
          <w:szCs w:val="22"/>
          <w:rtl/>
        </w:rPr>
        <w:t xml:space="preserve">تفصيل العلل بحسب الحروف:</w:t>
      </w:r>
    </w:p>
    <w:p>
      <w:pPr>
        <w:bidi/>
        <w:spacing w:after="140" w:before="0" w:line="300"/>
        <w:jc w:val="both"/>
      </w:pPr>
      <w:r>
        <w:rPr>
          <w:rFonts w:ascii="Amiri" w:cs="Amiri" w:eastAsia="Amiri" w:hAnsi="Amiri"/>
          <w:b/>
          <w:bCs/>
          <w:i w:val="false"/>
          <w:iCs w:val="false"/>
          <w:color w:val="0D2143"/>
          <w:sz w:val="22"/>
          <w:szCs w:val="22"/>
          <w:rtl/>
        </w:rPr>
        <w:t xml:space="preserve">حروف قريبة من النون:</w:t>
      </w:r>
      <w:r>
        <w:rPr>
          <w:rFonts w:ascii="Amiri" w:cs="Amiri" w:eastAsia="Amiri" w:hAnsi="Amiri"/>
          <w:b w:val="false"/>
          <w:bCs w:val="false"/>
          <w:i w:val="false"/>
          <w:iCs w:val="false"/>
          <w:color w:val="181410"/>
          <w:sz w:val="22"/>
          <w:szCs w:val="22"/>
          <w:rtl/>
        </w:rPr>
        <w:t xml:space="preserve"> مثل الطاء، والدال، والتاء. هذه الحروف تخرج من طرف اللسان مع أصول الثنايا العليا، وهو قريب جدًا من مخرج النون (طرف اللسان مع الحنك الأعلى). فكان القياس أن تدغم فيها النون، ولكنها لم تدغم لأنها حروف شديدة أو متوسطة، فيها قوة وانحباس للصوت. فلو أدغمت النون فيها، لثقل النطق، ولخرجت الكلمة عن وزنها. فكان الإخفاء هو الحل الوسط.</w:t>
      </w:r>
    </w:p>
    <w:p>
      <w:pPr>
        <w:bidi/>
        <w:spacing w:after="140" w:before="0" w:line="300"/>
        <w:jc w:val="both"/>
      </w:pPr>
      <w:r>
        <w:rPr>
          <w:rFonts w:ascii="Amiri" w:cs="Amiri" w:eastAsia="Amiri" w:hAnsi="Amiri"/>
          <w:b w:val="false"/>
          <w:bCs w:val="false"/>
          <w:i w:val="false"/>
          <w:iCs w:val="false"/>
          <w:color w:val="181410"/>
          <w:sz w:val="22"/>
          <w:szCs w:val="22"/>
          <w:rtl/>
        </w:rPr>
        <w:t xml:space="preserve">حروف بعيدة نسبيًا عن النون: مثل الصاد، والسين، والزاي. هذه الحروف تخرج من طرف اللسان مع الثنايا العليا والسفلى، وهو قريب من مخرج النون أيضًا، ولكن بينهما فرق في الصفات (الصفير مثلاً). فلو أدغمت النون فيها، لذهب صفيرها. فكان الإخفاء هو المناسب.</w:t>
      </w:r>
    </w:p>
    <w:p>
      <w:pPr>
        <w:bidi/>
        <w:spacing w:after="140" w:before="0" w:line="300"/>
        <w:jc w:val="both"/>
      </w:pPr>
      <w:r>
        <w:rPr>
          <w:rFonts w:ascii="Amiri" w:cs="Amiri" w:eastAsia="Amiri" w:hAnsi="Amiri"/>
          <w:b/>
          <w:bCs/>
          <w:i w:val="false"/>
          <w:iCs w:val="false"/>
          <w:color w:val="0D2143"/>
          <w:sz w:val="22"/>
          <w:szCs w:val="22"/>
          <w:rtl/>
        </w:rPr>
        <w:t xml:space="preserve">حروف متوسطة البعد:</w:t>
      </w:r>
      <w:r>
        <w:rPr>
          <w:rFonts w:ascii="Amiri" w:cs="Amiri" w:eastAsia="Amiri" w:hAnsi="Amiri"/>
          <w:b w:val="false"/>
          <w:bCs w:val="false"/>
          <w:i w:val="false"/>
          <w:iCs w:val="false"/>
          <w:color w:val="181410"/>
          <w:sz w:val="22"/>
          <w:szCs w:val="22"/>
          <w:rtl/>
        </w:rPr>
        <w:t xml:space="preserve"> مثل الجيم، والشين، والياء غير المدية. هذه الحروف تخرج من وسط اللسان، وبينها وبين النون تقارب، ولكنها لم تدغم لأن الإدغام فيها يثقل النطق. فكان الإخفاء.</w:t>
      </w:r>
    </w:p>
    <w:p>
      <w:pPr>
        <w:bidi/>
        <w:spacing w:after="140" w:before="0" w:line="300"/>
        <w:jc w:val="both"/>
      </w:pPr>
      <w:r>
        <w:rPr>
          <w:rFonts w:ascii="Amiri" w:cs="Amiri" w:eastAsia="Amiri" w:hAnsi="Amiri"/>
          <w:b/>
          <w:bCs/>
          <w:i w:val="false"/>
          <w:iCs w:val="false"/>
          <w:color w:val="0D2143"/>
          <w:sz w:val="22"/>
          <w:szCs w:val="22"/>
          <w:rtl/>
        </w:rPr>
        <w:t xml:space="preserve">حروف بعيدة:</w:t>
      </w:r>
      <w:r>
        <w:rPr>
          <w:rFonts w:ascii="Amiri" w:cs="Amiri" w:eastAsia="Amiri" w:hAnsi="Amiri"/>
          <w:b w:val="false"/>
          <w:bCs w:val="false"/>
          <w:i w:val="false"/>
          <w:iCs w:val="false"/>
          <w:color w:val="181410"/>
          <w:sz w:val="22"/>
          <w:szCs w:val="22"/>
          <w:rtl/>
        </w:rPr>
        <w:t xml:space="preserve"> مثل القاف والكاف. هذه الحروف تخرج من أقصى اللسان، وهو بعيد عن طرف اللسان (مخرج النون). فكان القياس أن تظهر عندها النون، ولكنها لم تظهر لأن الإظهار عندها ثقيل، إذ يلزم الانتقال من طرف اللسان إلى أقصاه دفعة واحدة، فكان الإخفاء أخف وأسهل.</w:t>
      </w:r>
    </w:p>
    <w:p>
      <w:pPr>
        <w:bidi/>
        <w:spacing w:after="140" w:before="0" w:line="300"/>
        <w:jc w:val="both"/>
      </w:pPr>
      <w:r>
        <w:rPr>
          <w:rFonts w:ascii="Amiri" w:cs="Amiri" w:eastAsia="Amiri" w:hAnsi="Amiri"/>
          <w:b w:val="false"/>
          <w:bCs w:val="false"/>
          <w:i w:val="false"/>
          <w:iCs w:val="false"/>
          <w:color w:val="181410"/>
          <w:sz w:val="22"/>
          <w:szCs w:val="22"/>
          <w:rtl/>
        </w:rPr>
        <w:t xml:space="preserve">وهكذا، روعي في الإخفاء التيسير على القارئ، وحسن البيان، وجمال الصوت.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الإخفاء الحقيقي إلى ثلاث مراتب، بحسب قرب مخرج حرف الإخفاء من مخرج النون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أقرب الحروف إلى مخرج النون، وهي ثلاثة: الطاء، والدال، والتاء. هذه الحروف تخرج من طرف اللسان مع أصول الثنايا العليا، وهو قريب جدًا من مخرج النون. ففي هذه المرتبة يكون الإخفاء أقرب إلى الإدغام، فتقل الغنة قليلاً، ويكون الاعتماد على مخرج النون أقل.</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طَيِّبَاتِ) [البقرة: 57]، (مِنْ دُونِ اللَّهِ) [البقرة: 23]، (أَنْ تَقُولُوا) [البقرة: 23].</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الحروف العشرة الباقية بعد إخراج الطاء والدال والتاء، وقبل القاف والكاف. وهي: الصاد، والذال، والثاء، والجيم، والشين، والقاف (على خلاف)، والسين، والزاي، والفاء، والضاد، والظاء. في هذه المرتبة يكون الإخفاء متوسطًا، والغنة كاملة حركتين.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شَرِّ) [الفلق: 2]، (مِنْ صَلْصَالٍ) [الحجر: 26]، (مِنْ سَيِّئَاتِهِمْ) [آل عمران: 193].</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أبعد الحروف عن مخرج النون، وهما حرفان: القاف، والكاف. مخرجهما من أقصى اللسان، وهو بعيد عن طرف اللسان. ففي هذه المرتبة يكون الإخفاء أقرب إلى الإظهار، فتزيد الغنة قليلاً، ويكون الاعتماد على مخرج النون أوضح.</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قَبْلُ) [البقرة: 25]، (مِنْ كُلِّ) [البقرة: 15].</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ينبغي للقارئ المتقن أن يراعيها، ليحسن أداءه، ويتقن تلاوته.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معنى قوله (عِنْدَ الْفَاضِلِ) و(وَاجِبٌ لِلْفَاضِلِ)</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الْفَاضِلِ مِنَ الْحُرُوفِ) فيه خلاف بين الشراح في معنى (الفاضل):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المراد بـ (الفاضل) هو الله سبحانه وتعالى، لأنه الفاضل على الحقيقة، الذي فاق كل شيء بذاته وصفاته. ويكون المعنى: أن الإخفاء حكم ثابت عند الله في كتابه العزيز، أي: في حكمه وتقديره. وهذا قول بعض المحققين.</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المراد بـ (الفاضل) هو الإمام العالم المحقق في علم التجويد، كالإمام ابن الجزري وغيره. أي: أن الإخفاء عند العلماء الفاضلين من الحروف التي يجب إخفاء النون عندها. وهذا القول أظهر، لأن الناظم قال بعدها: (وَاجِبٌ لِلْفَاضِلِ) أي: واجب على القارئ الفاضل المتقن أن يأتي به.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(الفاضل) في الموضعين بمعنى واحد، وهو العالم الفاضل، أي: أن هذا الحكم مقرر عند العلماء الفاضلين، وواجب على كل قارئ فاضل أن يلتزم به.</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عندي هو القول الثاني، وهو أن الإخفاء حكم مقرر عند أئمة التجويد، وواجب على كل قارئ متقن أن يعمل به.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الإخفاء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الإخفاء الحقيقي:</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ولا يوضع فوقها أي علامة. هذا هو الغالب في مصاحف المشرق. وفي بعض المصاحف، يوضع فوق النون رأس خاء صغيرة (خ) ليدل على الإخفاء، ولكن المشهور تعريتها.</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متتابعة غير متداخلة، ولا يوضع فوقها ميم صغيرة. وفي بعض المصاحف، توضع فوقها علامة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والقارئ يعرف الإخفاء بمعرفة حروفه، وبملاحظة خلو النون من السكون.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واو مفتوحة مرققة، لام (ال) شمسية تدغم في الراء، فتنطق راءً مشددة مفتوحة مفخمة مع الغنة. والألف مد طبيعي، والباء مكسورة مرققة، والعين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تحذف. لام قمرية مظهرة. همزة مكسورة، خاء ساكنة مفخمة، فاء مفتوحة مرققة، ألف مد طبيعي، همزة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همزة وصل، لام قمرية مظهرة. فاء مفتوحة مرققة، ألف مد طبيعي، ضاد مكسورة مفخمة (من حروف الاستعلاء)، 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واو مفتوحة مرققة، همزة مفتوحة مرققة، جيم مكسورة مرققة،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لام مكسورة مرققة، لام (ال) قمرية مظهرة. فاء مفتوحة، ألف مد طبيعي، ضاد مكسورة، لام مكسورة.</w:t>
      </w:r>
    </w:p>
    <w:p>
      <w:pPr>
        <w:pStyle w:val="Heading2"/>
        <w:bidi/>
        <w:spacing w:after="140" w:before="320"/>
        <w:jc w:val="right"/>
      </w:pPr>
      <w:bookmarkStart w:name="bm_bab1_v10" w:id="1031"/>
      <w:r>
        <w:rPr>
          <w:rFonts w:ascii="Aref Ruqaa" w:cs="Aref Ruqaa" w:eastAsia="Aref Ruqaa" w:hAnsi="Aref Ruqaa"/>
          <w:b/>
          <w:bCs/>
          <w:i w:val="false"/>
          <w:iCs w:val="false"/>
          <w:color w:val="0D2143"/>
          <w:sz w:val="28"/>
          <w:szCs w:val="28"/>
          <w:rtl/>
        </w:rPr>
        <w:t xml:space="preserve">البيتان الخامس عشر والسادس عشر: حروف الإخفاء</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فِي خَمْسَةٍ مِنْ بَعْدِ عَشْرٍ رَمْزُهَا ... فِي كِلْمِ هَذَا الْبَيْتِ قَدْ ضَمَّنْتُهَا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أي: عدد حروف الإخفاء خمسة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عشر): أي: زائدة على العشرة. فخمسة + عشرة = خمسة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الرمز: الإشارة والعلامة. والهاء ضمير يعود على حروف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جمع كلمة. أي: في كلمات.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البيت): البيت الشعري الذي يشتمل على الكلمات الدالة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ضمنتها): ضمنت: أودعت وجعلت في ضمن الشيء.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فعل أمر من الوصف. وهو أول حروف الإخفاء (الصاد).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وأوله الذال،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ثناء. وأوله الثاء، وهو الحرف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وأوله الكاف، وهو الحرف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فعل ماضٍ. وأوله الجيم، وهو الحرف الخامس.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اسم. وأوله الشين، وهو الحرف السادس.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 وأوله القاف، وهو الحرف السابع.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فعل ماضٍ. وأوله السين، وهو الحرف الثامن.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فعل أمر. وأوله الدال، وهو الحرف التاسع.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حال منصوب. وأوله الطاء، وهو الحرف العاشر.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فعل أمر. وأوله الزاي، وهو الحرف الحادي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 وأوله الفاء، وهو الحرف الثاني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اسم. وأوله التاء، وهو الحرف الثالث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فعل أمر. وأوله الضاد، وهو الحرف الرابع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مفعول به. وأوله الظاء، وهو الحرف الخامس عشر.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جار ومجرور، وشبه الجملة صفة لـ (خمسة).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مبتدأ مؤخر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جار ومجرور، وشبه الجملة متعلق بـ (ضمنتها).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مضاف إليه مجرور بالكسرة (مضاف إلى البيت).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بدل من (هذا) أو عطف بيان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فعل ماضٍ مبني على السكون لاتصاله بتاء الفاعل. والتاء ضمير متصل في محل رفع فاعل. والهاء ضمير متصل في محل نصب مفعول به.</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مفردات محكية، إعرابها بحسب موقعها من الجملة.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أن عدد حروف الإخفاء خمسة عشر حرفًا. وقد أودع رموزها وأوائلها في كلمات هذا البيت الذي نظمه، وهو قوله: (صِفْ ذَا ثَنَا كَمْ جَادَ شَخْصٌ قَدْ سَمَا ... دُمْ طَيِّبًا زِدْ فِي تُقَىً ضَعْ ظَالِمَا). فكل كلمة من كلمات هذا البيت تبدأ بحرف من حروف الإخفاء، على الترتيب. وهذا من بديع النظم، وحسن التيسير على الطلاب.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الإخفاء</w:t>
      </w:r>
    </w:p>
    <w:p>
      <w:pPr>
        <w:bidi/>
        <w:spacing w:after="140" w:before="0" w:line="300"/>
        <w:jc w:val="both"/>
      </w:pPr>
      <w:r>
        <w:rPr>
          <w:rFonts w:ascii="Amiri" w:cs="Amiri" w:eastAsia="Amiri" w:hAnsi="Amiri"/>
          <w:b/>
          <w:bCs/>
          <w:i w:val="false"/>
          <w:iCs w:val="false"/>
          <w:color w:val="0D2143"/>
          <w:sz w:val="22"/>
          <w:szCs w:val="22"/>
          <w:rtl/>
        </w:rPr>
        <w:t xml:space="preserve">حروف الإخفاء الحقيقي خمسة عشر حرفًا، وهي: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(ثَنَا).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من (كَمْ).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من (جَادَ).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(شَخْصٌ).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من (قَدْ).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(طَيِّبًا).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من (فِي).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(تُقَىً).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(ظَالِمَا).</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عشر حرفًا، جمعها الناظم في بيت واحد، تسهيلاً لحفظها.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معاني كلمات البيت</w:t>
      </w:r>
    </w:p>
    <w:p>
      <w:pPr>
        <w:bidi/>
        <w:spacing w:after="140" w:before="0" w:line="300"/>
        <w:jc w:val="both"/>
      </w:pPr>
      <w:r>
        <w:rPr>
          <w:rFonts w:ascii="Amiri" w:cs="Amiri" w:eastAsia="Amiri" w:hAnsi="Amiri"/>
          <w:b/>
          <w:bCs/>
          <w:i w:val="false"/>
          <w:iCs w:val="false"/>
          <w:color w:val="0D2143"/>
          <w:sz w:val="22"/>
          <w:szCs w:val="22"/>
          <w:rtl/>
        </w:rPr>
        <w:t xml:space="preserve">لهذا البيت معنى ظاهر، وآخر باطن:</w:t>
      </w:r>
    </w:p>
    <w:p>
      <w:pPr>
        <w:bidi/>
        <w:spacing w:after="140" w:before="0" w:line="300"/>
        <w:jc w:val="both"/>
      </w:pPr>
      <w:r>
        <w:rPr>
          <w:rFonts w:ascii="Amiri" w:cs="Amiri" w:eastAsia="Amiri" w:hAnsi="Amiri"/>
          <w:b/>
          <w:bCs/>
          <w:i w:val="false"/>
          <w:iCs w:val="false"/>
          <w:color w:val="0D2143"/>
          <w:sz w:val="22"/>
          <w:szCs w:val="22"/>
          <w:rtl/>
        </w:rPr>
        <w:t xml:space="preserve">المعنى الظاهر:</w:t>
      </w:r>
      <w:r>
        <w:rPr>
          <w:rFonts w:ascii="Amiri" w:cs="Amiri" w:eastAsia="Amiri" w:hAnsi="Amiri"/>
          <w:b w:val="false"/>
          <w:bCs w:val="false"/>
          <w:i w:val="false"/>
          <w:iCs w:val="false"/>
          <w:color w:val="181410"/>
          <w:sz w:val="22"/>
          <w:szCs w:val="22"/>
          <w:rtl/>
        </w:rPr>
        <w:t xml:space="preserve"> هو ما تدل عليه الكلمات من مدح وإرشاد. فمعنى البيت: صف هذا الشخص الذي له ثناء، كم جاد هذا الشخص، قد سما وارتفع قدره، دم طيبًا، زد في تقوى الله، وضع الظالم أرضًا.</w:t>
      </w:r>
    </w:p>
    <w:p>
      <w:pPr>
        <w:bidi/>
        <w:spacing w:after="140" w:before="0" w:line="300"/>
        <w:jc w:val="both"/>
      </w:pPr>
      <w:r>
        <w:rPr>
          <w:rFonts w:ascii="Amiri" w:cs="Amiri" w:eastAsia="Amiri" w:hAnsi="Amiri"/>
          <w:b/>
          <w:bCs/>
          <w:i w:val="false"/>
          <w:iCs w:val="false"/>
          <w:color w:val="0D2143"/>
          <w:sz w:val="22"/>
          <w:szCs w:val="22"/>
          <w:rtl/>
        </w:rPr>
        <w:t xml:space="preserve">المعنى الباطن:</w:t>
      </w:r>
      <w:r>
        <w:rPr>
          <w:rFonts w:ascii="Amiri" w:cs="Amiri" w:eastAsia="Amiri" w:hAnsi="Amiri"/>
          <w:b w:val="false"/>
          <w:bCs w:val="false"/>
          <w:i w:val="false"/>
          <w:iCs w:val="false"/>
          <w:color w:val="181410"/>
          <w:sz w:val="22"/>
          <w:szCs w:val="22"/>
          <w:rtl/>
        </w:rPr>
        <w:t xml:space="preserve"> هو الرمز إلى حروف الإخفاء، فكل كلمة تشير إلى الحرف الذي تبدأ به.</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لطائف النظم، حيث جمع الناظم بين التعليم والتوجيه الخلقي، فكأنه يقول للطالب: كن متصفًا بهذه الصفات الحميدة، وفي الوقت نفسه احفظ حروف الإخفاء من أوائل هذه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مخارج حروف الإخفاء وصفاتها</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مخارج حروف الإخفاء الخمسة عشر وصفاتها، ليستعين بها الطالب على ضبط النطق.</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مخرجها من طرف اللسان مع الثنايا العليا. صفاتها: همس، رخاوة، استعلاء، إطباق، صفير.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مخرجها من طرف اللسان مع أطراف الثنايا العليا. صفاتها: جهر،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مخرجها من طرف اللسان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مخرجها من أقصى اللسان مع الحنك الأعلى. صفاتها: همس، شدة، استفال، انفتاح. وهي مرققة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مخرجها من وسط اللسان مع الحنك الأعلى.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مخرجها من وسط اللسان مع الحنك الأعلى. صفاتها: همس، رخاوة، استفال، انفتاح، تفشي.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مخرجها من أقصى اللسان مع الحنك الأعلى. صفاتها: جهر، شدة، استعلاء، انفتاح،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مخرجها من طرف اللسان مع الثنايا العليا والسفلى. صفاتها: همس،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مخرجها من طرف اللسان مع أصول الثنايا العليا.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مخرجها من طرف اللسان مع أصول الثنايا العليا. صفاتها: جهر، شدة، استعلاء، إطباق،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مخرجها من طرف اللسان مع الثنايا العليا والسفلى. صفاتها: جهر،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مخرجها من باطن الشفة السفلى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مخرجها من طرف اللسان مع أصول الثنايا العليا. صفاتها: همس، شدة،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مخرجها من حافة اللسان مع ما يحاذيه من الأضراس العليا. صفاتها: جهر، رخاوة، استعلاء، إطباق، استطالة.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مخرجها من طرف اللسان مع أطراف الثنايا العليا. صفاتها: جهر، رخاوة، استعلاء، إطباق. وهي مفخمة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قرآنية على كل حرف من حروف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الإخفاء مثالاً قرآنيًا، ونطبق عليه الحكم.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صَلْصَالٍ﴾</w:t>
      </w:r>
      <w:r>
        <w:rPr>
          <w:rFonts w:ascii="Cairo" w:cs="Cairo" w:eastAsia="Cairo" w:hAnsi="Cairo"/>
          <w:b/>
          <w:bCs/>
          <w:i w:val="false"/>
          <w:iCs w:val="false"/>
          <w:color w:val="8A6A1F"/>
          <w:sz w:val="16"/>
          <w:szCs w:val="16"/>
          <w:rtl/>
        </w:rPr>
        <w:t xml:space="preserve"> [الحجر: 26]</w:t>
      </w:r>
      <w:r>
        <w:rPr>
          <w:rFonts w:ascii="Amiri" w:cs="Amiri" w:eastAsia="Amiri" w:hAnsi="Amiri"/>
          <w:b w:val="false"/>
          <w:bCs w:val="false"/>
          <w:i w:val="false"/>
          <w:iCs w:val="false"/>
          <w:color w:val="181410"/>
          <w:sz w:val="22"/>
          <w:szCs w:val="22"/>
          <w:rtl/>
        </w:rPr>
        <w:t xml:space="preserve">. تقرأ: (مِ صْ صَلْصَالْ)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ذَكَرٍ﴾</w:t>
      </w:r>
      <w:r>
        <w:rPr>
          <w:rFonts w:ascii="Cairo" w:cs="Cairo" w:eastAsia="Cairo" w:hAnsi="Cairo"/>
          <w:b/>
          <w:bCs/>
          <w:i w:val="false"/>
          <w:iCs w:val="false"/>
          <w:color w:val="8A6A1F"/>
          <w:sz w:val="16"/>
          <w:szCs w:val="16"/>
          <w:rtl/>
        </w:rPr>
        <w:t xml:space="preserve"> [النساء: 124]</w:t>
      </w:r>
      <w:r>
        <w:rPr>
          <w:rFonts w:ascii="Amiri" w:cs="Amiri" w:eastAsia="Amiri" w:hAnsi="Amiri"/>
          <w:b w:val="false"/>
          <w:bCs w:val="false"/>
          <w:i w:val="false"/>
          <w:iCs w:val="false"/>
          <w:color w:val="181410"/>
          <w:sz w:val="22"/>
          <w:szCs w:val="22"/>
          <w:rtl/>
        </w:rPr>
        <w:t xml:space="preserve">. تقرأ: (مِ ذْ ذَكَرْ)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ثَمَرَةٍ﴾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ثْ ثَمَرَةْ)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كُلِّ﴾</w:t>
      </w:r>
      <w:r>
        <w:rPr>
          <w:rFonts w:ascii="Cairo" w:cs="Cairo" w:eastAsia="Cairo" w:hAnsi="Cairo"/>
          <w:b/>
          <w:bCs/>
          <w:i w:val="false"/>
          <w:iCs w:val="false"/>
          <w:color w:val="8A6A1F"/>
          <w:sz w:val="16"/>
          <w:szCs w:val="16"/>
          <w:rtl/>
        </w:rPr>
        <w:t xml:space="preserve"> [البقرة: 15]</w:t>
      </w:r>
      <w:r>
        <w:rPr>
          <w:rFonts w:ascii="Amiri" w:cs="Amiri" w:eastAsia="Amiri" w:hAnsi="Amiri"/>
          <w:b w:val="false"/>
          <w:bCs w:val="false"/>
          <w:i w:val="false"/>
          <w:iCs w:val="false"/>
          <w:color w:val="181410"/>
          <w:sz w:val="22"/>
          <w:szCs w:val="22"/>
          <w:rtl/>
        </w:rPr>
        <w:t xml:space="preserve">. تقرأ: (مِ كْ كُلِّ)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جُوعٍ﴾</w:t>
      </w:r>
      <w:r>
        <w:rPr>
          <w:rFonts w:ascii="Cairo" w:cs="Cairo" w:eastAsia="Cairo" w:hAnsi="Cairo"/>
          <w:b/>
          <w:bCs/>
          <w:i w:val="false"/>
          <w:iCs w:val="false"/>
          <w:color w:val="8A6A1F"/>
          <w:sz w:val="16"/>
          <w:szCs w:val="16"/>
          <w:rtl/>
        </w:rPr>
        <w:t xml:space="preserve"> [قريش: 4]</w:t>
      </w:r>
      <w:r>
        <w:rPr>
          <w:rFonts w:ascii="Amiri" w:cs="Amiri" w:eastAsia="Amiri" w:hAnsi="Amiri"/>
          <w:b w:val="false"/>
          <w:bCs w:val="false"/>
          <w:i w:val="false"/>
          <w:iCs w:val="false"/>
          <w:color w:val="181410"/>
          <w:sz w:val="22"/>
          <w:szCs w:val="22"/>
          <w:rtl/>
        </w:rPr>
        <w:t xml:space="preserve">. تقرأ: (مِ جْ جُوعْ)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 تقرأ: (مِ شْ شَرِّ)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قْ قَبْلُ)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سَيِّئَاتِهِمْ﴾</w:t>
      </w:r>
      <w:r>
        <w:rPr>
          <w:rFonts w:ascii="Cairo" w:cs="Cairo" w:eastAsia="Cairo" w:hAnsi="Cairo"/>
          <w:b/>
          <w:bCs/>
          <w:i w:val="false"/>
          <w:iCs w:val="false"/>
          <w:color w:val="8A6A1F"/>
          <w:sz w:val="16"/>
          <w:szCs w:val="16"/>
          <w:rtl/>
        </w:rPr>
        <w:t xml:space="preserve"> [آل عمران: 193]</w:t>
      </w:r>
      <w:r>
        <w:rPr>
          <w:rFonts w:ascii="Amiri" w:cs="Amiri" w:eastAsia="Amiri" w:hAnsi="Amiri"/>
          <w:b w:val="false"/>
          <w:bCs w:val="false"/>
          <w:i w:val="false"/>
          <w:iCs w:val="false"/>
          <w:color w:val="181410"/>
          <w:sz w:val="22"/>
          <w:szCs w:val="22"/>
          <w:rtl/>
        </w:rPr>
        <w:t xml:space="preserve">. تقرأ: (مِ سْ سَيِّئَاتِهِمْ)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دُونِ اللَّهِ﴾</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(مِ دْ دُونِ اللَّهْ)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طَيِّبَاتِ﴾</w:t>
      </w:r>
      <w:r>
        <w:rPr>
          <w:rFonts w:ascii="Cairo" w:cs="Cairo" w:eastAsia="Cairo" w:hAnsi="Cairo"/>
          <w:b/>
          <w:bCs/>
          <w:i w:val="false"/>
          <w:iCs w:val="false"/>
          <w:color w:val="8A6A1F"/>
          <w:sz w:val="16"/>
          <w:szCs w:val="16"/>
          <w:rtl/>
        </w:rPr>
        <w:t xml:space="preserve"> [البقرة: 57]</w:t>
      </w:r>
      <w:r>
        <w:rPr>
          <w:rFonts w:ascii="Amiri" w:cs="Amiri" w:eastAsia="Amiri" w:hAnsi="Amiri"/>
          <w:b w:val="false"/>
          <w:bCs w:val="false"/>
          <w:i w:val="false"/>
          <w:iCs w:val="false"/>
          <w:color w:val="181410"/>
          <w:sz w:val="22"/>
          <w:szCs w:val="22"/>
          <w:rtl/>
        </w:rPr>
        <w:t xml:space="preserve">. تقرأ: (مِ طْ طَيِّبَاتْ)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زَوْجٍ﴾</w:t>
      </w:r>
      <w:r>
        <w:rPr>
          <w:rFonts w:ascii="Cairo" w:cs="Cairo" w:eastAsia="Cairo" w:hAnsi="Cairo"/>
          <w:b/>
          <w:bCs/>
          <w:i w:val="false"/>
          <w:iCs w:val="false"/>
          <w:color w:val="8A6A1F"/>
          <w:sz w:val="16"/>
          <w:szCs w:val="16"/>
          <w:rtl/>
        </w:rPr>
        <w:t xml:space="preserve"> [البقرة: 102]</w:t>
      </w:r>
      <w:r>
        <w:rPr>
          <w:rFonts w:ascii="Amiri" w:cs="Amiri" w:eastAsia="Amiri" w:hAnsi="Amiri"/>
          <w:b w:val="false"/>
          <w:bCs w:val="false"/>
          <w:i w:val="false"/>
          <w:iCs w:val="false"/>
          <w:color w:val="181410"/>
          <w:sz w:val="22"/>
          <w:szCs w:val="22"/>
          <w:rtl/>
        </w:rPr>
        <w:t xml:space="preserve">. تقرأ: (مِ زْ زَوْجْ)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فَضْلِهِ﴾</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تقرأ: (مِ فْ فَضْلِهْ)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تَقُولُوا﴾</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(أَ تْ تَقُولُوا)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ضَرِيعٍ﴾</w:t>
      </w:r>
      <w:r>
        <w:rPr>
          <w:rFonts w:ascii="Cairo" w:cs="Cairo" w:eastAsia="Cairo" w:hAnsi="Cairo"/>
          <w:b/>
          <w:bCs/>
          <w:i w:val="false"/>
          <w:iCs w:val="false"/>
          <w:color w:val="8A6A1F"/>
          <w:sz w:val="16"/>
          <w:szCs w:val="16"/>
          <w:rtl/>
        </w:rPr>
        <w:t xml:space="preserve"> [الغاشية: 6]</w:t>
      </w:r>
      <w:r>
        <w:rPr>
          <w:rFonts w:ascii="Amiri" w:cs="Amiri" w:eastAsia="Amiri" w:hAnsi="Amiri"/>
          <w:b w:val="false"/>
          <w:bCs w:val="false"/>
          <w:i w:val="false"/>
          <w:iCs w:val="false"/>
          <w:color w:val="181410"/>
          <w:sz w:val="22"/>
          <w:szCs w:val="22"/>
          <w:rtl/>
        </w:rPr>
        <w:t xml:space="preserve">. تقرأ: (مِ ضْ ضَرِيعْ)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ظَهِيرٍ﴾</w:t>
      </w:r>
      <w:r>
        <w:rPr>
          <w:rFonts w:ascii="Cairo" w:cs="Cairo" w:eastAsia="Cairo" w:hAnsi="Cairo"/>
          <w:b/>
          <w:bCs/>
          <w:i w:val="false"/>
          <w:iCs w:val="false"/>
          <w:color w:val="8A6A1F"/>
          <w:sz w:val="16"/>
          <w:szCs w:val="16"/>
          <w:rtl/>
        </w:rPr>
        <w:t xml:space="preserve"> [الإسراء: 92]</w:t>
      </w:r>
      <w:r>
        <w:rPr>
          <w:rFonts w:ascii="Amiri" w:cs="Amiri" w:eastAsia="Amiri" w:hAnsi="Amiri"/>
          <w:b w:val="false"/>
          <w:bCs w:val="false"/>
          <w:i w:val="false"/>
          <w:iCs w:val="false"/>
          <w:color w:val="181410"/>
          <w:sz w:val="22"/>
          <w:szCs w:val="22"/>
          <w:rtl/>
        </w:rPr>
        <w:t xml:space="preserve">. تقرأ: (مِ ظْ ظَهِيرْ) بإخفاء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توجيهات في النطق بالإخفاء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للقارئ أن يراعي الأمور التالية عند النطق بالإخفاء: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تكون كاملة حركتين، لا تزيد ولا تنقص.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القرب والبعد:</w:t>
      </w:r>
      <w:r>
        <w:rPr>
          <w:rFonts w:ascii="Amiri" w:cs="Amiri" w:eastAsia="Amiri" w:hAnsi="Amiri"/>
          <w:b w:val="false"/>
          <w:bCs w:val="false"/>
          <w:i w:val="false"/>
          <w:iCs w:val="false"/>
          <w:color w:val="181410"/>
          <w:sz w:val="22"/>
          <w:szCs w:val="22"/>
          <w:rtl/>
        </w:rPr>
        <w:t xml:space="preserve"> يراعي مراتب الإخفاء التي ذكرناها، فيكون الإخفاء عند الطاء والدال والتاء أقرب إلى الإدغام، وعند القاف والكاف أقرب إلى الإظهار، وعند الباقي متوسطًا.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التفخيم والترقيق:</w:t>
      </w:r>
      <w:r>
        <w:rPr>
          <w:rFonts w:ascii="Amiri" w:cs="Amiri" w:eastAsia="Amiri" w:hAnsi="Amiri"/>
          <w:b w:val="false"/>
          <w:bCs w:val="false"/>
          <w:i w:val="false"/>
          <w:iCs w:val="false"/>
          <w:color w:val="181410"/>
          <w:sz w:val="22"/>
          <w:szCs w:val="22"/>
          <w:rtl/>
        </w:rPr>
        <w:t xml:space="preserve"> الغنة تتبع الحرف الذي بعدها تفخيمًا وترقيقًا. فإذا كان الحرف الذي بعدها مفخمًا (كالصاد والضاد والطاء والظاء والقاف)، فُخِّمت الغنة تبعًا له. وإذا كان مرققًا، رُقِّقت الغنة تبعًا له.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إطباق الشفتين:</w:t>
      </w:r>
      <w:r>
        <w:rPr>
          <w:rFonts w:ascii="Amiri" w:cs="Amiri" w:eastAsia="Amiri" w:hAnsi="Amiri"/>
          <w:b w:val="false"/>
          <w:bCs w:val="false"/>
          <w:i w:val="false"/>
          <w:iCs w:val="false"/>
          <w:color w:val="181410"/>
          <w:sz w:val="22"/>
          <w:szCs w:val="22"/>
          <w:rtl/>
        </w:rPr>
        <w:t xml:space="preserve"> في الإخفاء عند الفاء، يجب عدم إطباق الشفتين إطباقًا كاملاً، بل تترك فرجة لخروج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إلصاق اللسان بالحنك:</w:t>
      </w:r>
      <w:r>
        <w:rPr>
          <w:rFonts w:ascii="Amiri" w:cs="Amiri" w:eastAsia="Amiri" w:hAnsi="Amiri"/>
          <w:b w:val="false"/>
          <w:bCs w:val="false"/>
          <w:i w:val="false"/>
          <w:iCs w:val="false"/>
          <w:color w:val="181410"/>
          <w:sz w:val="22"/>
          <w:szCs w:val="22"/>
          <w:rtl/>
        </w:rPr>
        <w:t xml:space="preserve"> في الإخفاء عند حروف طرف اللسان (كالطاء والدال والتاء)، يجب عدم إلصاق طرف اللسان بالحنك إلصاقًا تامًا، بل يقلل الاعتماد، ليخرج صوت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1_v11" w:id="1032"/>
      <w:r>
        <w:rPr>
          <w:rFonts w:ascii="Aref Ruqaa" w:cs="Aref Ruqaa" w:eastAsia="Aref Ruqaa" w:hAnsi="Aref Ruqaa"/>
          <w:b/>
          <w:bCs/>
          <w:i w:val="false"/>
          <w:iCs w:val="false"/>
          <w:color w:val="0D2143"/>
          <w:sz w:val="28"/>
          <w:szCs w:val="28"/>
          <w:rtl/>
        </w:rPr>
        <w:t xml:space="preserve">البيت الخامس عشر:</w:t>
      </w:r>
      <w:bookmarkEnd w:id="103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(خَمْسَةٍ): خاء مفتوحة مفخمة، ميم ساكنة، سين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باء في (بَعْدِ). حكم النون قبل الباء: الإقلاب. فتنطق: (مِمْبَعْدِ) بميم مخفاة مع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(حرف حلقي)،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عين مفتوحة مرققة، شين ساكنة مفخمة، راء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راء مفتوحة مفخمة، ميم ساكنة، زاي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فاء مكسورة، ياء مد طبيعي، كاف مكسورة مفخمة، لام ساكنة، ميم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همزة وصل، لام قمرية مظهرة. باء مفتوحة، ياء ساكنة مد لين، تاء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ضاد مفتوحة مفخمة، ميم مشددة مفتوحة مع الغنة، نون ساكنة، تاء مضمومة، هاء مفتوحة، ألف مد طبيعي.</w:t>
      </w:r>
    </w:p>
    <w:p>
      <w:pPr>
        <w:pStyle w:val="Heading2"/>
        <w:bidi/>
        <w:spacing w:after="140" w:before="320"/>
        <w:jc w:val="right"/>
      </w:pPr>
      <w:bookmarkStart w:name="bm_bab1_v12" w:id="1033"/>
      <w:r>
        <w:rPr>
          <w:rFonts w:ascii="Aref Ruqaa" w:cs="Aref Ruqaa" w:eastAsia="Aref Ruqaa" w:hAnsi="Aref Ruqaa"/>
          <w:b/>
          <w:bCs/>
          <w:i w:val="false"/>
          <w:iCs w:val="false"/>
          <w:color w:val="0D2143"/>
          <w:sz w:val="28"/>
          <w:szCs w:val="28"/>
          <w:rtl/>
        </w:rPr>
        <w:t xml:space="preserve">البيت السادس عشر:</w:t>
      </w:r>
      <w:bookmarkEnd w:id="103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صاد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ثاء مفتوحة مرققة، نون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كاف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جيم مفتوحة مرققة، ألف مد طبيعي،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شين مفتوحة مفخمة، خاء ساكنة مفخمة، صاد مضمومة مفخمة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سين مفتوحة مرققة،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دال مضمومة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طاء مفتوحة مفخمة، ياء مشددة مكسورة مع الغنة، باء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زاي مكسورة مرققة،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تاء مضمومة مرققة، قاف مفتوحة مفخمة، ألف مقصورة (مع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ضاد مفتوحة مفخمة، عين ساكنة (حرف حلقي).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ظاء مفتوحة مفخمة، ألف مد طبيعي، لام مكسورة مرققة، ميم مفتوحة، ألف للإطلاق.</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أحكام النون الساكنة والتنوين، والتي اشتملت على أحد عشر بيتًا (من البيت السادس إلى البيت السادس عشر). وقد بينا فيها الأحكام الأربعة: الإظهار الحلقي، والإدغام بغنة وبغير غنة، والإقلاب، والإخفاء الحقيقي. وفصلنا القول في حروف كل حكم، وكيفية النطق به، وعلله، ومراتبه، وأمثلته القرآنية، وعلامات ضبطه في المصحف.</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يكرر هذه الأحكام ويكثر من التلاوة والتطبيق، حتى تصير ملكة له، وينطق بها بسهولة ويسر. فإن إتقان أحكام النون الساكنة والتنوين هو أساس متين لبقية أبواب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الميم والنون المشددتين، ثم باب الميم الساكنة، وهكذا حتى نتم المتن كاملاً. والله الموفق والهادي إلى سواء السبيل.</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النون الساكنة والتنوين. ويليه إن شاء الله شرح باب الميم والنون المشددتين.</w:t>
            </w:r>
          </w:p>
        </w:tc>
      </w:tr>
    </w:tbl>
    <w:p>
      <w:pPr>
        <w:spacing w:after="160"/>
      </w:pPr>
    </w:p>
    <w:p>
      <w:pPr>
        <w:pStyle w:val="Heading1"/>
        <w:pageBreakBefore/>
        <w:bidi/>
        <w:spacing w:after="160" w:before="0"/>
        <w:jc w:val="right"/>
      </w:pPr>
      <w:bookmarkStart w:name="bm_bab2" w:id="1034"/>
      <w:r>
        <w:rPr>
          <w:rFonts w:ascii="Aref Ruqaa" w:cs="Aref Ruqaa" w:eastAsia="Aref Ruqaa" w:hAnsi="Aref Ruqaa"/>
          <w:b/>
          <w:bCs/>
          <w:i w:val="false"/>
          <w:iCs w:val="false"/>
          <w:color w:val="0A1830"/>
          <w:sz w:val="34"/>
          <w:szCs w:val="34"/>
          <w:rtl/>
        </w:rPr>
        <w:t xml:space="preserve">الباب الثاني — الميم والنون المشددتين</w:t>
      </w:r>
      <w:bookmarkEnd w:id="103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وَغُـنَّ مِيـماً ثُـمَّ نُونـاً شُــدِّدَا ... وَسَــمِّ كُـلاً حَـرْفَ غُـنَّةٍ بَـدَا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الفتح لاتصاله بنون التوكيد الخفيفة المقدرة، أو هو فعل أمر مبني على حذف حرف العلة، والنون للتوكيد.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وهو اسم للحرف الرابع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وهو اسم للحرف الخامس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والألف للإطلاق. أي: كانا مشددين. والتشديد: تقوية الحرف وزيادة الاعتماد عليه في المخرج.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الألفاظ الملازمة للإضافة إلى المفرد.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نيابة عن الكسرة لأنه ممنوع من الصرف للعلمية والعدل.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 والألف للإطلاق. والفاعل ضمير مستتر تقديره (هو).</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حذف النون لأنه من الأفعال الخمسة؟ لا، بل هو فعل أمر مبني على الفتح لاتصاله بنون التوكيد الخفيفة. والأصل (اغنن) حذفت همزة الوصل، وأدغمت النون الأولى في الثانية، وفتح آخره لالتقاء الساكنين.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بالفتحة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مبني على الفتح. والألف للإطلاق. ونائب الفاعل ضمير مستتر تقديره (هما). والجملة في محل نصب صفة لـ (ميمًا ونونًا)، أي: ميمًا مشددة ونونًا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(الياء)،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الأسماء الستة الملازمة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نصب صفة ثانية لـ (حرف غنة).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رحمه الله بعد فراغه من أحكام النون الساكنة والتنوين إلى بيان حكم الميم والنون إذا كانتا مشددتين. فيأمر القارئ بأن يظهر الغنة فيهما عند النطق بهما، وذلك بأن يطيل الصوت في الخيشوم بمقدار حركتين. ثم يبين أن كلًا من الميم والنون إذا شدد فهو حرف غنة، أي: أن الغنة صفة لازمة لهما حالة التشديد، بل هي أبرز ما يكون فيهما عندئذ. فسمِّ أيها الطالب كل واحد منهما حرف غنة بدا وظهر أمره.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لغةً: صوت رخيم له رنين في الخيشوم. يقال: غنَّ يغنُّ غننًا، فهو أغن، وهي غناء. ومنه قولهم: وادٍ أغن: إذا كان كثير الشجر ملتف الأغصان، لأن صوته يرن فيه. والأغن: الذي يخرج الكلام من خياشيمه.</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اصطلاحًا: صوت رخيم مركب في جسم النون والميم، يخرج من الخيشوم (أقصى الأنف)، لا عمل للسان فيه. وهي صفة لازمة لهذين الحرفين في جميع أحوالهما: متحركين، وساكنين، ومشددين، ومخففين. غير أنها في حالة التشديد تكون أكمل وأظهر، وفي حالة السكون تكون متوسطة، وفي حالة الحركة تكون خفيفة.</w:t>
      </w:r>
    </w:p>
    <w:p>
      <w:pPr>
        <w:bidi/>
        <w:spacing w:after="140" w:before="0" w:line="300"/>
        <w:jc w:val="both"/>
      </w:pPr>
      <w:r>
        <w:rPr>
          <w:rFonts w:ascii="Amiri" w:cs="Amiri" w:eastAsia="Amiri" w:hAnsi="Amiri"/>
          <w:b/>
          <w:bCs/>
          <w:i w:val="false"/>
          <w:iCs w:val="false"/>
          <w:color w:val="0D2143"/>
          <w:sz w:val="22"/>
          <w:szCs w:val="22"/>
          <w:rtl/>
        </w:rPr>
        <w:t xml:space="preserve">مقدار الغنة:</w:t>
      </w:r>
      <w:r>
        <w:rPr>
          <w:rFonts w:ascii="Amiri" w:cs="Amiri" w:eastAsia="Amiri" w:hAnsi="Amiri"/>
          <w:b w:val="false"/>
          <w:bCs w:val="false"/>
          <w:i w:val="false"/>
          <w:iCs w:val="false"/>
          <w:color w:val="181410"/>
          <w:sz w:val="22"/>
          <w:szCs w:val="22"/>
          <w:rtl/>
        </w:rPr>
        <w:t xml:space="preserve"> حركتان كاملتان. والحركة عند علماء التجويد هي الزمن الذي يستغرقه النطق بحرف متحرك حركة واحدة. فمقدار الغنة في الميم والنون المشددتين يساوي زمن النطق بحرفين متحركين، مثل: (قَ قَ)، أو (بَ بَ). وهذا المقدار واجب مراعاته، لا يجوز أن ينقص عن حركتين، ولا أن يزيد عليهما زيادة مفرطة تخرج إلى التمطيط المذموم.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الميم والنون المشددتين هو وجوب الغنة فيهما بمقدار حركتين. وهذا الحكم مجمع عليه بين القراء، لا خلاف فيه.</w:t>
      </w:r>
    </w:p>
    <w:p>
      <w:pPr>
        <w:bidi/>
        <w:spacing w:after="140" w:before="0" w:line="300"/>
        <w:jc w:val="both"/>
      </w:pPr>
      <w:r>
        <w:rPr>
          <w:rFonts w:ascii="Amiri" w:cs="Amiri" w:eastAsia="Amiri" w:hAnsi="Amiri"/>
          <w:b/>
          <w:bCs/>
          <w:i w:val="false"/>
          <w:iCs w:val="false"/>
          <w:color w:val="0D2143"/>
          <w:sz w:val="22"/>
          <w:szCs w:val="22"/>
          <w:rtl/>
        </w:rPr>
        <w:t xml:space="preserve">ومعنى التشديد:</w:t>
      </w:r>
      <w:r>
        <w:rPr>
          <w:rFonts w:ascii="Amiri" w:cs="Amiri" w:eastAsia="Amiri" w:hAnsi="Amiri"/>
          <w:b w:val="false"/>
          <w:bCs w:val="false"/>
          <w:i w:val="false"/>
          <w:iCs w:val="false"/>
          <w:color w:val="181410"/>
          <w:sz w:val="22"/>
          <w:szCs w:val="22"/>
          <w:rtl/>
        </w:rPr>
        <w:t xml:space="preserve"> أن الحرف في الأصل حرفان متماثلان: أولهما ساكن، والثاني متحرك، فأدغم الأول في الثاني، فصارا حرفًا واحدًا مشددًا. فالميم المشددة أصلها ميم ساكنة وميم متحركة (مْ مَ) أو (مْ مُ) أو (مْ مِ)، فأدغمت الأولى في الثانية. والنون المشددة أصلها نون ساكنة ونون متحركة (نْ نَ) أو (نْ نُ) أو (نْ نِ)، فأدغمت الأولى في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نطقت بالميم المشددة، فإنك تنطق بميم ساكنة، ثم تتبعها بميم متحركة، مع إطالة الغنة بينهما. وكذلك النون المشددة.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(إِنَّ) [البقرة: 2]. أصلها: (إِنْ نَ) بهمزة مكسورة ونون ساكنة، ثم نون مفتوحة. فأدغمت النون الأولى في الثانية، فصارتا نونًا واحدة مشددة. فعند النطق، تخرج غنة كاملة من الخيشوم مقدار حركتين، ثم تتبعها النون المشددة.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وردت الميم أو النون مشددة في القرآن الكريم، فإن كيفية النطق بهما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بالميم (بإطباق الشفتين) أو بالنون (بإلصاق طرف اللسان بالحنك الأعلى)، ولكن لا يتم إخراج الحرف كاملاً فورًا.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ذلك، تخرج غنة كاملة من الخيشوم مقدار حركتين. وهذا يعني أن الصوت ينحبس قليلاً في الخيشوم، ويسمع له رنين ممتد.</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(حركتين)، ينتقل اللسان إلى مخرج الميم أو النون، فينطق بالحرف مشددًا. والتشديد يقتضي مزيدًا من الاعتماد على المخرج.</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(إِنَّ). عند النطق، بعد الهمزة المكسورة، تسمع غنة ممتدة مقدار حركتين (أَنْ)، ثم تنطق بنون مشددة مفتوحة (نَ). فيكون مجموع الصوت: (إِ - نْ نْ نَ) مع إطالة الغنة في النون الساكنة الأولى. ولا يصح اختزال الغنة، فيقال: (إِنَ) بنون واحدة خفيفة،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وكذلك في قوله:</w:t>
      </w:r>
      <w:r>
        <w:rPr>
          <w:rFonts w:ascii="Amiri" w:cs="Amiri" w:eastAsia="Amiri" w:hAnsi="Amiri"/>
          <w:b w:val="false"/>
          <w:bCs w:val="false"/>
          <w:i w:val="false"/>
          <w:iCs w:val="false"/>
          <w:color w:val="181410"/>
          <w:sz w:val="22"/>
          <w:szCs w:val="22"/>
          <w:rtl/>
        </w:rPr>
        <w:t xml:space="preserve"> (ثُمَّ). عند النطق، بعد الثاء المضمومة، تسمع غنة ممتدة مقدار حركتين (أُمْ)، ثم تنطق بميم مشددة مفتوحة (مَ). فيكون الصوت: (ثُ - مْ مْ مَ) مع إطالة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الميم والنون حرفي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الميم والنون حرفي غنة لأن الغنة صفة لازمة لهما، لا تنفك عنهما في جميع أحوالهما. فهي موجودة فيهما متحركين، وساكنين، ومشددين، ومخففين. غير أنها في حالة التشديد تكون أظهر وأبين، حتى لكأن الحرف كله غنة.</w:t>
      </w:r>
    </w:p>
    <w:p>
      <w:pPr>
        <w:bidi/>
        <w:spacing w:after="140" w:before="0" w:line="300"/>
        <w:jc w:val="both"/>
      </w:pPr>
      <w:r>
        <w:rPr>
          <w:rFonts w:ascii="Amiri" w:cs="Amiri" w:eastAsia="Amiri" w:hAnsi="Amiri"/>
          <w:b w:val="false"/>
          <w:bCs w:val="false"/>
          <w:i w:val="false"/>
          <w:iCs w:val="false"/>
          <w:color w:val="181410"/>
          <w:sz w:val="22"/>
          <w:szCs w:val="22"/>
          <w:rtl/>
        </w:rPr>
        <w:t xml:space="preserve">وقد خصهما الناظم بهذا الاسم إشارة إلى أن الغنة فيهما أصلية، بخلاف حروف أخرى قد يصاحبها شيء من الغنة عارضًا، كاللام والراء في بعض القراءات، ولكنها ليست أصلية.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مكي بن أبي طالب رحمه الله: «اعلم أن الغنة صوت يخرج من الخيشوم، وهي في النون والميم أصلية، وفي غيرهما عارضة». وقال ابن الجزري: «والغنة صفة لازمة للنون والميم، لا تنفك عنهما».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تشديد الميم والنون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يكون تشديد الميم والنون في القرآن الكريم على نوعين:</w:t>
      </w:r>
    </w:p>
    <w:p>
      <w:pPr>
        <w:bidi/>
        <w:spacing w:after="140" w:before="0" w:line="300"/>
        <w:jc w:val="both"/>
      </w:pPr>
      <w:r>
        <w:rPr>
          <w:rFonts w:ascii="Amiri" w:cs="Amiri" w:eastAsia="Amiri" w:hAnsi="Amiri"/>
          <w:b/>
          <w:bCs/>
          <w:i w:val="false"/>
          <w:iCs w:val="false"/>
          <w:color w:val="0D2143"/>
          <w:sz w:val="22"/>
          <w:szCs w:val="22"/>
          <w:rtl/>
        </w:rPr>
        <w:t xml:space="preserve">النوع الأول: تشديد 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مشددًا في أصل بنية الكلمة، نحو: (إِنَّ) و(أَنَّ) و(لَكِنَّ) و(ثُمَّ) و(أَمَّا) و(لَمَّا) و(عَمَّ) و(يَتِيمًا) مشددة الميم؟ لا، بل (يَتِيمًا) مخففة. فالميم المشددة في مثل: (أَمَّنْ) و(ثَمُودَ) ليست مشددة أصلًا.</w:t>
      </w:r>
    </w:p>
    <w:p>
      <w:pPr>
        <w:bidi/>
        <w:spacing w:after="140" w:before="0" w:line="300"/>
        <w:jc w:val="both"/>
      </w:pPr>
      <w:r>
        <w:rPr>
          <w:rFonts w:ascii="Amiri" w:cs="Amiri" w:eastAsia="Amiri" w:hAnsi="Amiri"/>
          <w:b w:val="false"/>
          <w:bCs w:val="false"/>
          <w:i w:val="false"/>
          <w:iCs w:val="false"/>
          <w:color w:val="181410"/>
          <w:sz w:val="22"/>
          <w:szCs w:val="22"/>
          <w:rtl/>
        </w:rPr>
        <w:t xml:space="preserve">من أمثلة الميم المشددة أصلًا: (ثُمَّ)، (أَمَّا)، (لَمَّا)، (عَمَّ)، (مِمَّا)، (أَمَّنْ)، (فَأَمَّا). ومن أمثلة النون المشددة أصلًا: (إِنَّ)، (أَنَّ)، (لَكِنَّ)، (كَأَنَّ)، (إِنَّا)، (جَنَّة)، (نَارًا) ليست مشددة.</w:t>
      </w:r>
    </w:p>
    <w:p>
      <w:pPr>
        <w:bidi/>
        <w:spacing w:after="140" w:before="0" w:line="300"/>
        <w:jc w:val="both"/>
      </w:pPr>
      <w:r>
        <w:rPr>
          <w:rFonts w:ascii="Amiri" w:cs="Amiri" w:eastAsia="Amiri" w:hAnsi="Amiri"/>
          <w:b/>
          <w:bCs/>
          <w:i w:val="false"/>
          <w:iCs w:val="false"/>
          <w:color w:val="0D2143"/>
          <w:sz w:val="22"/>
          <w:szCs w:val="22"/>
          <w:rtl/>
        </w:rPr>
        <w:t xml:space="preserve">النوع الثاني: تشديد عارض بسبب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مخففًا في الأصل، ولكن عرض له التشديد بسبب إدغام حرف ساكن قبله فيه. وهذا كثير جدًا في القرآن.</w:t>
      </w:r>
    </w:p>
    <w:p>
      <w:pPr>
        <w:bidi/>
        <w:spacing w:after="140" w:before="0" w:line="300"/>
        <w:jc w:val="both"/>
      </w:pPr>
      <w:r>
        <w:rPr>
          <w:rFonts w:ascii="Amiri" w:cs="Amiri" w:eastAsia="Amiri" w:hAnsi="Amiri"/>
          <w:b/>
          <w:bCs/>
          <w:i w:val="false"/>
          <w:iCs w:val="false"/>
          <w:color w:val="0D2143"/>
          <w:sz w:val="22"/>
          <w:szCs w:val="22"/>
          <w:rtl/>
        </w:rPr>
        <w:t xml:space="preserve">أمثلة على الميم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مَاءٍ) [الفرقان: 48]، أصلها (مِنْ مَاءٍ) بنون ساكنة وميم متحركة، فأدغمت النون في الميم،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مَا) [البقرة: 7]، أصلها (لَهُمْ مَا) بميم ساكنة وميم متحركة، فأدغمت الميم الأولى في الثانية،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[الرحمن: 50]، أصلها (فِيْهِمْ هَا) بميم ساكنة وهاء متحركة، ثم حذفت الهاء وأدغمت الميم في الميم، فصارت ميمًا مشددة.</w:t>
      </w:r>
    </w:p>
    <w:p>
      <w:pPr>
        <w:bidi/>
        <w:spacing w:after="140" w:before="0" w:line="300"/>
        <w:jc w:val="both"/>
      </w:pPr>
      <w:r>
        <w:rPr>
          <w:rFonts w:ascii="Amiri" w:cs="Amiri" w:eastAsia="Amiri" w:hAnsi="Amiri"/>
          <w:b/>
          <w:bCs/>
          <w:i w:val="false"/>
          <w:iCs w:val="false"/>
          <w:color w:val="0D2143"/>
          <w:sz w:val="22"/>
          <w:szCs w:val="22"/>
          <w:rtl/>
        </w:rPr>
        <w:t xml:space="preserve">أمثلة على النون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نِعْمَةٍ) [النحل: 53]، أصلها (مِنْ نِعْمَةٍ) بنون ساكنة ونون متحركة، فأدغمت الأولى في الثانية، فصارت 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نَصَرَهُ) [الحج: 40]، مثلها.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نَحْنُ) [الأنبياء: 18]، أصلها (إِنْ نَحْنُ) بنون ساكنة ونون متحركة، فأدغمت.</w:t>
      </w:r>
    </w:p>
    <w:p>
      <w:pPr>
        <w:bidi/>
        <w:spacing w:after="140" w:before="0" w:line="300"/>
        <w:jc w:val="both"/>
      </w:pPr>
      <w:r>
        <w:rPr>
          <w:rFonts w:ascii="Amiri" w:cs="Amiri" w:eastAsia="Amiri" w:hAnsi="Amiri"/>
          <w:b w:val="false"/>
          <w:bCs w:val="false"/>
          <w:i w:val="false"/>
          <w:iCs w:val="false"/>
          <w:color w:val="181410"/>
          <w:sz w:val="22"/>
          <w:szCs w:val="22"/>
          <w:rtl/>
        </w:rPr>
        <w:t xml:space="preserve">وسواء أكان التشديد أصليًا أم عارضًا، فإن حكم الغنة واحد، وهو وجوب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مقدار الغنة في المشدد وغيره</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مقدار الغنة في الميم والنون المشددتين هو حركتان. فهل هذا المقدار ثابت في جميع أحوال 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مقدار الغنة يختلف باختلاف حالة الحرف: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التشديد:</w:t>
      </w:r>
      <w:r>
        <w:rPr>
          <w:rFonts w:ascii="Amiri" w:cs="Amiri" w:eastAsia="Amiri" w:hAnsi="Amiri"/>
          <w:b w:val="false"/>
          <w:bCs w:val="false"/>
          <w:i w:val="false"/>
          <w:iCs w:val="false"/>
          <w:color w:val="181410"/>
          <w:sz w:val="22"/>
          <w:szCs w:val="22"/>
          <w:rtl/>
        </w:rPr>
        <w:t xml:space="preserve"> الغنة تكون أكمل ما تكون، ومقدارها حركتان كاملتان. وهذا موضع اتفاق بين القراء.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الإخفاء الحقيقي والإقلاب والإدغام بغنة: الغنة تكون حركتان أيضًا، وهي دون الغنة في المشدد قليلاً، لأن المشدد فيه حرفان، ففيه غنتان: غنة الحرف الأول الساكن، وغنة الحرف الثاني المتحرك. أما في الإخفاء والإقلاب والإدغام، فالغنة للحرف الساكن فقط.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السكون الأصلي مع الإظهار: مثل (مِنْ) و(عَنْ) و(لَهُمْ) و(عَلَيْهِمْ). الغنة هنا تكون أضعف، ومقدارها حركتان أيضًا عند المحققين، ولكنها لا تظهر ظهورها في المشدد، لأن الحرف ساكن غير مشدد، فيقل زمن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الحركة:</w:t>
      </w:r>
      <w:r>
        <w:rPr>
          <w:rFonts w:ascii="Amiri" w:cs="Amiri" w:eastAsia="Amiri" w:hAnsi="Amiri"/>
          <w:b w:val="false"/>
          <w:bCs w:val="false"/>
          <w:i w:val="false"/>
          <w:iCs w:val="false"/>
          <w:color w:val="181410"/>
          <w:sz w:val="22"/>
          <w:szCs w:val="22"/>
          <w:rtl/>
        </w:rPr>
        <w:t xml:space="preserve"> مثل (مَا) و(نَا) و(مِنَ) و(نَعَمْ). الغنة هنا موجودة أيضًا، ولكنها خفيفة جدًا، لا تكاد تدرك، لأن زمن الحركة قصير.</w:t>
      </w:r>
    </w:p>
    <w:p>
      <w:pPr>
        <w:bidi/>
        <w:spacing w:after="140" w:before="0" w:line="300"/>
        <w:jc w:val="both"/>
      </w:pPr>
      <w:r>
        <w:rPr>
          <w:rFonts w:ascii="Amiri" w:cs="Amiri" w:eastAsia="Amiri" w:hAnsi="Amiri"/>
          <w:b/>
          <w:bCs/>
          <w:i w:val="false"/>
          <w:iCs w:val="false"/>
          <w:color w:val="0D2143"/>
          <w:sz w:val="22"/>
          <w:szCs w:val="22"/>
          <w:rtl/>
        </w:rPr>
        <w:t xml:space="preserve">والخلاصة:</w:t>
      </w:r>
      <w:r>
        <w:rPr>
          <w:rFonts w:ascii="Amiri" w:cs="Amiri" w:eastAsia="Amiri" w:hAnsi="Amiri"/>
          <w:b w:val="false"/>
          <w:bCs w:val="false"/>
          <w:i w:val="false"/>
          <w:iCs w:val="false"/>
          <w:color w:val="181410"/>
          <w:sz w:val="22"/>
          <w:szCs w:val="22"/>
          <w:rtl/>
        </w:rPr>
        <w:t xml:space="preserve"> أن الغنة صفة لازمة للميم والنون في كل أحوالهما، ولكنها تختلف ظهورًا وخفاءً بحسب قوة الاعتماد على المخرج. فأقواها في المشدد، ثم في المخفى والمدغم بغنة، ثم في الساكن المظهر، ثم في المتحرك.</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علة وجوب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وجبت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التشديد يدل على أن الحرف في الأصل حرفان: ساكن فمتحرك. والحرف الساكن من الميم والنون لا يمكن النطق به دون غنة، لأن الغنة صفة لازمة لهما. فلما أدغم الساكن في المتحرك، بقيت الغنة التي كانت في الساكن، وأضيفت إليها غنة المتحرك، فظهرت الغنة ظهورًا بينًا. فكان وجوب الغنة في المشدد نتيجة طبيعية لتركيبه من حرفين أغنين.</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«وإنما وجبت الغنة في المشدد لأنه حرفان، ففيه غنتان: غنة الساكن، وغنة المتحرك. فاجتمعت غنتان، فظهرت الغنة أتم ظهور».</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حكم من ترك الغنة في المشدد</w:t>
      </w:r>
    </w:p>
    <w:p>
      <w:pPr>
        <w:bidi/>
        <w:spacing w:after="140" w:before="0" w:line="300"/>
        <w:jc w:val="both"/>
      </w:pPr>
      <w:r>
        <w:rPr>
          <w:rFonts w:ascii="Amiri" w:cs="Amiri" w:eastAsia="Amiri" w:hAnsi="Amiri"/>
          <w:b w:val="false"/>
          <w:bCs w:val="false"/>
          <w:i w:val="false"/>
          <w:iCs w:val="false"/>
          <w:color w:val="181410"/>
          <w:sz w:val="22"/>
          <w:szCs w:val="22"/>
          <w:rtl/>
        </w:rPr>
        <w:t xml:space="preserve">من ترك الغنة في الميم أو النون المشددتين، فنطق بهما خفيفتين دون غنة، فقد ارتكب لحنًا جليًا محرمًا. وذلك لأنه أخل بصفة لازمة للحرف، وغيّر بنية الكلمة. فمثلاً: لو قال في (إِنَّ): (إِنَ) بنون خفيفة، لصار المعنى مختلفًا، ولأسقط حرفًا من الكلمة. ولو قال في (ثُمَّ): (ثُمَ) بميم خفيفة، لكان لحنًا.</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النووي رحمه الله في التبيان: «وينبغي أن يعتنى ببيان الغنة في النون والميم المشددتين، فإنها واجبة، وتركها لحن».</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علامة ضبط الميم والنون المشددتين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أن الحرف مشدد. وتوضع فوق الميم أو النون شدة، مع الحركة المناسبة (فتحة أو ضمة أو كسرة). فإذا رأيت فوق النون شدة وفتحة (نَّ)، فهذا يعني أن النون مشددة مفتوحة. وإذا رأيت فوق الميم شدة وضمة (مُّ)، فهذا يعني أن الميم مشددة مضمومة.</w:t>
      </w:r>
    </w:p>
    <w:p>
      <w:pPr>
        <w:bidi/>
        <w:spacing w:after="140" w:before="0" w:line="300"/>
        <w:jc w:val="both"/>
      </w:pPr>
      <w:r>
        <w:rPr>
          <w:rFonts w:ascii="Amiri" w:cs="Amiri" w:eastAsia="Amiri" w:hAnsi="Amiri"/>
          <w:b w:val="false"/>
          <w:bCs w:val="false"/>
          <w:i w:val="false"/>
          <w:iCs w:val="false"/>
          <w:color w:val="181410"/>
          <w:sz w:val="22"/>
          <w:szCs w:val="22"/>
          <w:rtl/>
        </w:rPr>
        <w:t xml:space="preserve">ولا تحتاج الغنة إلى علامة خاصة، لأن الشدة تغني عنها، فهي تدل على وجود حرفين: ساكن ومتحرك، والحرف الساكن من الميم أو النون لا يخلو من غنة.</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المشدد بحيث تكون حركتين كاملتين، لا تزيد ولا تنقص. فالزيادة المفرطة تؤدي إلى التمطيط المذموم، والنقصان يخل بالصفة اللازمة للحرف.</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تكررت الميم أو النون المشددتان في كلمة واحدة، وجب إظهار الغنة في كل واحدة منهما على حدة، ولا تدغم إحداهما في الأخرى. نحو: (إِنَّنَا) [البقرة: 14]، فالنون الأولى مشددة مفتوحة، ثم نون ثانية مخففة مفتوحة. فتنطق الغنة في الأولى، ثم تتبعها بالنون الثانية المخففة.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الغنة في الميم والنون المشددتين تتبع الحرف الذي بعدهما تفخيمًا وترقيقًا. فإذا كان بعدهما حرف مفخم، فخمت الغنة. وإذا كان بعدهما حرف مرقق، رققت الغنة. ففي (إِنَّا) النون مشددة مفتوحة بعدها ألف، فتفخم الغنة قليلاً لأن الألف حرف مفخم تبعًا لما قبله. وفي (إِنِّي) النون مشددة مكسورة بعدها ياء، فترقق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الغنة في النون والغنة في الميم. فالغنة في الميم تكون مصحوبة بإطباق الشفتين، فتكون غنة شفوية. والغنة في النون تكون مصحوبة بإلصاق طرف اللسان بالحنك، فتكون غنة لسانية. ولكل منهما رنين خاص، ينبغي للقارئ المتقن أن يميزه.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الميم المشددة، وثلاثة أمثلة على النون المشددة،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الميم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﴿ثُمَّ﴾</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يجب إظهار الغنة فيها بمقدار حركتين. كيفية النطق: بعد الثاء المضمومة، تخرج غنة شفوية ممتدة مقدار حركتين، مع إطباق الشفتين إطباقًا خفيفًا، ثم تفتح الشفتان للنطق بالميم المشددة المفتوحة. فيكون النطق: (ثُ - مْ مْ مَ). ولا يصح: (ثُمَ)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﴿لَمَّا﴾</w:t>
      </w:r>
      <w:r>
        <w:rPr>
          <w:rFonts w:ascii="Cairo" w:cs="Cairo" w:eastAsia="Cairo" w:hAnsi="Cairo"/>
          <w:b/>
          <w:bCs/>
          <w:i w:val="false"/>
          <w:iCs w:val="false"/>
          <w:color w:val="8A6A1F"/>
          <w:sz w:val="16"/>
          <w:szCs w:val="16"/>
          <w:rtl/>
        </w:rPr>
        <w:t xml:space="preserve"> [البقرة: 44]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كيفية النطق: بعد اللام المفتوحة، تخرج غنة شفوية حركتين، ثم تفتح الشفتان للميم المفتوحة. فيكون النطق: (لَ - مْ مْ مَ - ا). ولا يصح: (لَمَا)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﴿مِمَّا﴾</w:t>
      </w:r>
      <w:r>
        <w:rPr>
          <w:rFonts w:ascii="Cairo" w:cs="Cairo" w:eastAsia="Cairo" w:hAnsi="Cairo"/>
          <w:b/>
          <w:bCs/>
          <w:i w:val="false"/>
          <w:iCs w:val="false"/>
          <w:color w:val="8A6A1F"/>
          <w:sz w:val="16"/>
          <w:szCs w:val="16"/>
          <w:rtl/>
        </w:rPr>
        <w:t xml:space="preserve"> [البقرة: 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أصلها (مِنْ مَا) بنون ساكنة وميم متحركة، قلبت النون ميمًا وأدغمت في الميم. كيفية النطق: بعد الميم المكسورة، تخرج غنة شفوية حركتين، ثم تفتح الشفتان للميم المشددة المفتوحة. فيكون النطق: (مِ - مْ مْ مَ - ا). ولا يصح: (مِمَا) بميم واحدة خفيفة.</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النون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الهمزة المكسورة، تخرج غنة لسانية من الخيشوم مقدار حركتين، مع إلصاق طرف اللسان بالحنك الأعلى إلصاقًا خفيفًا، ثم ينطق بالنون المشددة المفتوحة. فيكون النطق: (إِ - نْ نْ نَ). ولا يصح: (إِنَ)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﴿جَنَّةٍ﴾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الجيم المفتوحة، تخرج غنة حركتين، ثم تنطق النون المشددة المفتوحة. فيكون النطق: (جَ - نْ نْ نَ - ةٍ). ولا يصح: (جَنَةٍ)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أصلها (أَلْ نَاسِ) بهمزة وصل ولام شمسية ونون متحركة. اللام الشمسية تدغم في النون، فتصير نونًا مشددة. كيفية النطق: بعد همزة الوصل واللام المدغمة، تخرج غنة حركتين، ثم تنطق النون المشددة المفتوحة. فيكون النطق: (أَ - نْ نْ نَ - ا - سِ). ولا يصح: (النَاسِ) بنون خفيفة.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كل هذه الأمثلة، يجب إطالة الغنة بمقدار حركتين، وعدم اختزالها.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واو مفتوحة مرققة، غين مضمومة مفخمة، نون مشددة مفتوحة مع الغنة (وهذا تطبيق لحكم البيت نفسه!).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نون مضمومة مرققة، واو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شين مضمومة مفخمة، دال مشددة مكسورة مع الغنة (لأن الدال ليست من حروف الغنة؟ لا، الدال ليس فيها غنة، ولكن الشدة هنا على الدال، والدال المشددة أصلها دال ساكنة ودال متحركة، والدال الساكنة قبل الدال تدغم إدغام متماثلين، ولا غنة فيها لأنها ليست نونًا ولا ميمًا. فتنطق: (شُدْ دِ دَا) بإدغام الدالين دون غنة. فالدال مشددة مكسورة، ثم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مرققة، سين مفتوحة مرققة،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كاف مضمومة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1"/>
        <w:pageBreakBefore/>
        <w:bidi/>
        <w:spacing w:after="160" w:before="0"/>
        <w:jc w:val="right"/>
      </w:pPr>
      <w:bookmarkStart w:name="bm_bab3" w:id="1035"/>
      <w:r>
        <w:rPr>
          <w:rFonts w:ascii="Aref Ruqaa" w:cs="Aref Ruqaa" w:eastAsia="Aref Ruqaa" w:hAnsi="Aref Ruqaa"/>
          <w:b/>
          <w:bCs/>
          <w:i w:val="false"/>
          <w:iCs w:val="false"/>
          <w:color w:val="0A1830"/>
          <w:sz w:val="34"/>
          <w:szCs w:val="34"/>
          <w:rtl/>
        </w:rPr>
        <w:t xml:space="preserve">الباب الثالث — الميم الساكنة</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وَالْمِيمُ إِنْ تَسْكُنْ تَجِي قَبْلَ الْهِجَا ... لَا أَلِفٍ لَيِّنَةٍ لِذِي الْحِجَا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وهو الحرف الرابع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بـ (إن) أيضًا، لأنه معطوف على (تسكن). وأصله (تجيء) بالهمزة، فخففت الهمزة بحذفها، فصارت (تجي). والمراد: تأتي وتقع.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الهجاء: حروف المعجم. وأصله (الهجاء) بالهمزة، فخففت بحذف الهمزة وإبدالها ألفًا، أو هي لغة في الهجاء. والمراد: حروف الهجاء كلها.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ألف): استثناء. أي: إلا 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للألف. واللين: السهولة والمرونة. والمراد بالألف اللينة: الألف الساكنة المفتوح ما قبلها، التي تمد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الحجا): اللام للاختصاص. وذو: بمعنى صاحب. والحجا: العقل. والمراد: لصاحب العقل والفهم.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بالعطف على (تسكن)، وعلامة جزمه حذف حرف العلة (الياء) والفتحة دليل عليها.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لـ (ألف) منصوبة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جار ومجرور، وشبه الجملة متعلق بمحذوف خبر المبتدأ. و(ذي) مجرور بالياء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مضاف إليه مجرور بالكسرة المقدرة على الألف للتعذر.</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(إن تسكن تجى...) معترضة بين المبتدأ والخبر، وجواب الشرط محذوف تقديره: إن تسكن تجى قبل الهجا فلها أحكام 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باب الميم الساكنة ببيان شرط تطبيق أحكامها، فيقول: إن الميم إذا سكنت، ووقعت قبل حروف الهجاء كلها، باستثناء الألف اللينة (أي: الألف التي تمد مدًا طبيعيًا)، فإن لها أحكامًا ثلاثة سيأتي بيانها. وإنما استثنى الألف اللينة لأن الميم الساكنة لا تقع قبلها في القرآن الكريم، إذ الألف لا تكون إلا ساكنة مسبوقة بفتح، ولا يمكن أن تقع الميم الساكنة قبل الألف مباشرة، لأن ذلك يقتضي التقاء ساكنين: الميم والألف، والعرب لا تبتدئ بساكن ولا تقف على متحرك، والتقاء الساكنين يمنع في درج الكلام. فلم يبق إلا أن تقع الميم الساكنة قبل حرف متحرك من حروف الهجاء سوى الألف.</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الميم الساكنة</w:t>
      </w:r>
    </w:p>
    <w:p>
      <w:pPr>
        <w:bidi/>
        <w:spacing w:after="140" w:before="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هي الميم الخالية من الحركات الثلاث (الفتحة والضمة والكسرة)، والتي تثبت في الوصل والوقف، وفي اللفظ والخط، وتكون في الأسماء والأفعال والحروف.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وهي بهذا التعريف تشبه النون الساكنة من حيث السكون والثبوت في اللفظ والخط. غير أن أحكامها تختلف عن أحكام النون الساكنة.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شرط تطبيق أحكام الميم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أحكام الميم الساكنة لا تظهر إلا إذا وقعت قبل حروف الهجاء، باستثناء الألف اللينة. فما معنى هذا الاستثناء؟</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الميم الساكنة إذا أتى بعدها حرف من حروف الهجاء، فإن لها أحد ثلاثة أحكام: الإخفاء الشفوي، أو الإدغام الصغير، أو الإظهار الشفوي. وهذا إذا كان الحرف الذي بعدها متحركًا.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الحرف الذي بعدها ساكنًا، فإنها تظهر إظهارًا مطلقًا، ولا تدخل في الأحكام الثلاثة. والألف اللينة حرف ساكن دائمًا، لا يكون إلا مسبوقًا بفتح، فلو وقعت الميم الساكنة قبل الألف، لالتقى ساكنان: الميم والألف. والتقاء الساكنين في غير الوقف ممنوع في لغة العرب، إلا في مواضع محصورة، وليس هذا منها. لذلك لا تقع الميم الساكنة قبل الألف في القرآن الكريم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استثنى الناظم الألف اللينة من حروف الهجاء التي تقع بعد الميم الساكنة، لأنها لا تقع بعدها. والمراد: أن أحكام الميم الساكنة الثلاثة لا تكون إلا إذا وقعت قبل حرف متحرك من حروف الهجاء.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ما هي الألف اللينة؟</w:t>
      </w:r>
    </w:p>
    <w:p>
      <w:pPr>
        <w:bidi/>
        <w:spacing w:after="140" w:before="0" w:line="300"/>
        <w:jc w:val="both"/>
      </w:pPr>
      <w:r>
        <w:rPr>
          <w:rFonts w:ascii="Amiri" w:cs="Amiri" w:eastAsia="Amiri" w:hAnsi="Amiri"/>
          <w:b/>
          <w:bCs/>
          <w:i w:val="false"/>
          <w:iCs w:val="false"/>
          <w:color w:val="0D2143"/>
          <w:sz w:val="22"/>
          <w:szCs w:val="22"/>
          <w:rtl/>
        </w:rPr>
        <w:t xml:space="preserve">الألف اللينة:</w:t>
      </w:r>
      <w:r>
        <w:rPr>
          <w:rFonts w:ascii="Amiri" w:cs="Amiri" w:eastAsia="Amiri" w:hAnsi="Amiri"/>
          <w:b w:val="false"/>
          <w:bCs w:val="false"/>
          <w:i w:val="false"/>
          <w:iCs w:val="false"/>
          <w:color w:val="181410"/>
          <w:sz w:val="22"/>
          <w:szCs w:val="22"/>
          <w:rtl/>
        </w:rPr>
        <w:t xml:space="preserve"> هي الألف الساكنة المفتوح ما قبلها، نحو: (قَالَ)، (نَامَ)، (سَلَامٌ). وسميت لينة لأنها تخرج من الجوف بسهولة ولين، دون كلفة ولا مشقة. وهي أحد حروف المد الثلاثة.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استثناها الناظم من حروف الهجاء التي تقع بعد الميم الساكنة، لما ذكرناه من امتناع وقوع الميم الساكنة قبلها.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الألف اللينة غير الهمزة، فالهمزة حرف حلقي يقبل الحركات والسكون، وتقع بعد الميم الساكنة، نحو: (مِنْ أَهْلِ) و(لَهُمْ أَجْرٌ). فالألف اللينة هي حرف المد فقط.</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قوله (لِذِي الْحِجَا)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(لِذِي الْحِجَا) أي: لصاحب العقل والفهم. والمراد أن هذا الكلام موجه إلى العاقل الذي يفهم الخطاب، وليس إلى غير العاقل. وفيه إشارة إلى أن علم التجويد إنما ينتفع به أولو الألباب، الذين يتدبرون القرآن ويعقلون معانيه، وليس هو مجرد أصوات وترديد.</w:t>
      </w:r>
    </w:p>
    <w:p>
      <w:pPr>
        <w:bidi/>
        <w:spacing w:after="140" w:before="0" w:line="300"/>
        <w:jc w:val="both"/>
      </w:pPr>
      <w:r>
        <w:rPr>
          <w:rFonts w:ascii="Amiri" w:cs="Amiri" w:eastAsia="Amiri" w:hAnsi="Amiri"/>
          <w:b w:val="false"/>
          <w:bCs w:val="false"/>
          <w:i w:val="false"/>
          <w:iCs w:val="false"/>
          <w:color w:val="181410"/>
          <w:sz w:val="22"/>
          <w:szCs w:val="22"/>
          <w:rtl/>
        </w:rPr>
        <w:t xml:space="preserve">والحِجَا: بكسر الحاء مقصورًا: العقل. ومنه قولهم: رجل حَجٍ: عاقل. وقول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وَمَا أَدْرِي وَلَسْتُ إِخَالُ أَدْرِي ... أَقَوْمِي فِي الْحِجَا أَمْ فِي الْعَمَى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الميم الساكنة والنون الساكنة</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أحكام الميم الساكنة وأحكام النون الساكنة؟</w:t>
      </w:r>
    </w:p>
    <w:p>
      <w:pPr>
        <w:bidi/>
        <w:spacing w:after="140" w:before="0" w:line="300"/>
        <w:jc w:val="both"/>
      </w:pPr>
      <w:r>
        <w:rPr>
          <w:rFonts w:ascii="Amiri" w:cs="Amiri" w:eastAsia="Amiri" w:hAnsi="Amiri"/>
          <w:b/>
          <w:bCs/>
          <w:i w:val="false"/>
          <w:iCs w:val="false"/>
          <w:color w:val="0D2143"/>
          <w:sz w:val="22"/>
          <w:szCs w:val="22"/>
          <w:rtl/>
        </w:rPr>
        <w:t xml:space="preserve">والجواب: بينهما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تظهر عند ستة أحرف (الحلق)، وتدغم عند ستة (يَرْمُلُونَ)، وتقلب عند واحد (الباء)، وتخفى عند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تخفى عند واحد (الباء)، وتدغم عند واحد (الميم)، وتظهر عند الستة والعشرين الباقية.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النون الساكنة سميت:</w:t>
      </w:r>
      <w:r>
        <w:rPr>
          <w:rFonts w:ascii="Amiri" w:cs="Amiri" w:eastAsia="Amiri" w:hAnsi="Amiri"/>
          <w:b w:val="false"/>
          <w:bCs w:val="false"/>
          <w:i w:val="false"/>
          <w:iCs w:val="false"/>
          <w:color w:val="181410"/>
          <w:sz w:val="22"/>
          <w:szCs w:val="22"/>
          <w:rtl/>
        </w:rPr>
        <w:t xml:space="preserve"> إظهارًا حلقيًا (نسبة إلى الحلق)، وإدغامًا بغنة وبغير غنة، وإقلابًا، وإخفاءً حقيقيًا.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الميم الساكنة سميت:</w:t>
      </w:r>
      <w:r>
        <w:rPr>
          <w:rFonts w:ascii="Amiri" w:cs="Amiri" w:eastAsia="Amiri" w:hAnsi="Amiri"/>
          <w:b w:val="false"/>
          <w:bCs w:val="false"/>
          <w:i w:val="false"/>
          <w:iCs w:val="false"/>
          <w:color w:val="181410"/>
          <w:sz w:val="22"/>
          <w:szCs w:val="22"/>
          <w:rtl/>
        </w:rPr>
        <w:t xml:space="preserve"> إخفاءً شفويًا (نسبة إلى الشفة)، وإدغامًا صغيرًا (لأنه إدغام متماثلين صغير)، وإظهارًا شفويًا.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عدد الأحكام:</w:t>
      </w:r>
      <w:r>
        <w:rPr>
          <w:rFonts w:ascii="Amiri" w:cs="Amiri" w:eastAsia="Amiri" w:hAnsi="Amiri"/>
          <w:b w:val="false"/>
          <w:bCs w:val="false"/>
          <w:i w:val="false"/>
          <w:iCs w:val="false"/>
          <w:color w:val="181410"/>
          <w:sz w:val="22"/>
          <w:szCs w:val="22"/>
          <w:rtl/>
        </w:rPr>
        <w:t xml:space="preserve"> للنون الساكنة أربعة أحكام (الإظهار، والإدغام، والإقلاب، والإخفاء). وللميم الساكنة ثلاثة أحكام فقط (الإخفاء الشفوي، والإدغام الصغير، والإظهار الشفوي).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كل 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سبب التسمية: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في النون الساكنة، الغنة موجودة في الإخفاء والإدغام بغنة والإقلاب. وفي الميم الساكنة، الغنة موجودة في الإخفاء الشفوي والإدغام الصغير. ولكن الغنة في الميم شفوية (تخرج من الخيشوم مع انطباق الشفتين)، وفي النون لسانية (تخرج من الخيشوم مع إلصاق اللسان بالحنك).</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من أحكام الميم الساكنة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واو مفتوحة مرققة، لام (ال) قمرية مظهرة. ميم مكسورة مرققة، ياء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تاء في (تَسْكُنْ). حكم النون قبل التاء: الإخفاء الحقيقي. فتنطق: (إِ نْ تَسْكُنْ)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سين ساكنة مرققة، كاف مضمومة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(تَجِي): تاء مفتوحة مرققة، جيم مكسورة مرققة، ياء محذوفة للجزم. وعند الوصل بـ (قَبْلَ) تثبت الياء مكسورة، فتنطق: (تَجِي قَبْلَ).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همزة وصل تحذف. لام قمرية مظهرة. هاء مكسورة مرققة، جيم مفتوحة مرققة، 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مرققة، لام مكسورة مرققة،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لام مفتوحة مرققة، ياء مشددة مكسورة مع الغنة، نون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لام مكسورة مرققة، ذال مفتوحة مرققة، ياء مد طبيعي (ياء المتكلم).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همزة وصل، لام قمرية مظهرة. حاء مكسورة مرققة، جيم مفتوحة مرققة، ألف مقصورة.</w:t>
      </w:r>
    </w:p>
    <w:p>
      <w:pPr>
        <w:pStyle w:val="Heading2"/>
        <w:bidi/>
        <w:spacing w:after="140" w:before="320"/>
        <w:jc w:val="right"/>
      </w:pPr>
      <w:bookmarkStart w:name="bm_bab3_v1" w:id="1036"/>
      <w:r>
        <w:rPr>
          <w:rFonts w:ascii="Aref Ruqaa" w:cs="Aref Ruqaa" w:eastAsia="Aref Ruqaa" w:hAnsi="Aref Ruqaa"/>
          <w:b/>
          <w:bCs/>
          <w:i w:val="false"/>
          <w:iCs w:val="false"/>
          <w:color w:val="0D2143"/>
          <w:sz w:val="28"/>
          <w:szCs w:val="28"/>
          <w:rtl/>
        </w:rPr>
        <w:t xml:space="preserve">البيت التاسع عشر: تعداد أحكام الميم الساكنة</w:t>
      </w:r>
      <w:bookmarkEnd w:id="103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أَحْكَامُهَا ثَلَاثَةٌ لِمَنْ ضَبَطْ ... إِخْفَاءٌ ادْغَامٌ وَإِظْهَارٌ فَقَطْ</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والهاء ضمير يعود على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اللام للاختصاص. و(مَنْ) اسم موصول بمعنى الذي.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بمعنى أتقن وأحكم.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أو بدل من (ثلاثة). وهو 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وهو 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أيضًا. وهو الحكم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بمعنى حسب، وهي كلمة تفيد الحصر.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وشبه الجملة متعلق بمحذوف صفة لـ (ثلاثة)، أي: ثلاثة كائنة لمن ضبط.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مبني على الفتح. والفاعل ضمير مستتر تقديره (هو). والجملة صلة الموصول لا محل 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مرفوع، وخبره محذوف تقديره: أحدها إخفاء. أو هو بدل من (ثلاثة).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حال منصوب بالفتحة. أي: مقتصرة على هذه الثلاثة.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للميم الساكنة ثلاثة أحكام تجويدية فقط، لا رابع لها، وهي: الإخفاء الشفوي، والإدغام الصغير (إدغام المتماثلين)، والإظهار الشفوي. وهذه الأحكام مقررة عند من أتقن هذا العلم وضبط قواعده. وسيأتي تفصيل كل حكم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أحكام الميم الساكنة</w:t>
      </w:r>
    </w:p>
    <w:p>
      <w:pPr>
        <w:bidi/>
        <w:spacing w:after="140" w:before="0" w:line="300"/>
        <w:jc w:val="both"/>
      </w:pPr>
      <w:r>
        <w:rPr>
          <w:rFonts w:ascii="Amiri" w:cs="Amiri" w:eastAsia="Amiri" w:hAnsi="Amiri"/>
          <w:b/>
          <w:bCs/>
          <w:i w:val="false"/>
          <w:iCs w:val="false"/>
          <w:color w:val="0D2143"/>
          <w:sz w:val="22"/>
          <w:szCs w:val="22"/>
          <w:rtl/>
        </w:rPr>
        <w:t xml:space="preserve">للميم الساكنة ثلاثة أحكام، 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ويكون عند حرف واحد فقط،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ويكون عند حرف واحد فقط، وهو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ويكون عند بقية حروف الهجاء الستة والعشرين (ما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مع أمثلته.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قلت أحكام الميم عن أحكام النون؟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كانت أحكام النون الساكنة أربعة، وأحكام الميم الساكنة ثلاثة فقط؟</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النون الساكنة تقع قبل حروف الحلق، وبين مخرجها ومخرجها بعد، فاحتاجت إلى الإظهار. وأما الميم الساكنة فلا تقع قبل حروف الحلق إلا نادرًا، وحكمها عندها الإظهار الشفوي، لكنه ليس حكمًا خاصًا بها كالإظهار الحلقي للنون، بل هو من جملة الإظهار الشفوي عند بقية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النون الساكنة تقع قبل حروف الإدغام (يَرْمُلُونَ) فتحتاج إلى الإدغام بغنة وبغير غنة. وأما الميم الساكنة فإنما تدغم في الميم فقط (إدغام متماثلين)، ولا تدغم في غيرها من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تقع قبل الباء فيحتاج إلى قلبها ميمًا (الإقلاب) لصعوبة الانتقال من طرف اللسان إلى الشفتين. وأما الميم الساكنة فهي أصلاً من الشفتين، فإذا وقعت قبل الباء كان الانتقال سهلاً، فلم تحتج إلى قلب، بل اكتفي بإخفائها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الساكنة تقع قبل حروف الإخفاء الخمسة عشر، فتحتاج إلى حكم خاص هو الإخفاء الحقيقي. وأما الميم الساكنة فليس لها حروف خاصة للإخفاء سوى الباء، فهي إما تخفى عند الباء، وإما تدغم في الميم، وإما تظهر عند الباقي.</w:t>
      </w:r>
    </w:p>
    <w:p>
      <w:pPr>
        <w:bidi/>
        <w:spacing w:after="140" w:before="0" w:line="300"/>
        <w:jc w:val="both"/>
      </w:pPr>
      <w:r>
        <w:rPr>
          <w:rFonts w:ascii="Amiri" w:cs="Amiri" w:eastAsia="Amiri" w:hAnsi="Amiri"/>
          <w:b w:val="false"/>
          <w:bCs w:val="false"/>
          <w:i w:val="false"/>
          <w:iCs w:val="false"/>
          <w:color w:val="181410"/>
          <w:sz w:val="22"/>
          <w:szCs w:val="22"/>
          <w:rtl/>
        </w:rPr>
        <w:t xml:space="preserve">ولهذا قلت أحكام الميم الساكنة عن أحكام النون الساكنة، فكانت ثلاثة فقط.</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(لِمَنْ ضَبَطْ)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(لِمَنْ ضَبَطْ) أي: لمن أتقن هذا العلم وضبطه. والضبط: الإحكام والإتقان. فالناظم يخصص هذه الأحكام بمن أتقن علم التجويد، إشارة إلى أن غير المتقن قد يخل بها، أو لا يعرف تفاصيلها.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للطالب على أن يجتهد في ضبط هذه الأحكام وإتقانها، حتى يكون من أهل الضبط والإتقان.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وقد قال الإمام ابن الجزري: «والأخذ بالتجويد حتم لازم ... من لم يجود القرآن آثم». فمن ضبط أحكام التجويد وأتقنها، فقد برئت ذمته، وأدى القرآن كما أنزل.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(فَقَطْ)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(فَقَطْ) كلمة تفيد الحصر، أي: لا رابع لأحكام الميم الساكنة. فمن زعم أن لها حكمًا رابعًا فقد أخطأ. وهذا الحصر يفيد القطع واليقين، ويمنع الاجتهاد في إثبات حكم آخر.</w:t>
      </w:r>
    </w:p>
    <w:p>
      <w:pPr>
        <w:bidi/>
        <w:spacing w:after="140" w:before="0" w:line="300"/>
        <w:jc w:val="both"/>
      </w:pPr>
      <w:r>
        <w:rPr>
          <w:rFonts w:ascii="Amiri" w:cs="Amiri" w:eastAsia="Amiri" w:hAnsi="Amiri"/>
          <w:b/>
          <w:bCs/>
          <w:i w:val="false"/>
          <w:iCs w:val="false"/>
          <w:color w:val="0D2143"/>
          <w:sz w:val="22"/>
          <w:szCs w:val="22"/>
          <w:rtl/>
        </w:rPr>
        <w:t xml:space="preserve">وفائدة هذا الحصر:</w:t>
      </w:r>
      <w:r>
        <w:rPr>
          <w:rFonts w:ascii="Amiri" w:cs="Amiri" w:eastAsia="Amiri" w:hAnsi="Amiri"/>
          <w:b w:val="false"/>
          <w:bCs w:val="false"/>
          <w:i w:val="false"/>
          <w:iCs w:val="false"/>
          <w:color w:val="181410"/>
          <w:sz w:val="22"/>
          <w:szCs w:val="22"/>
          <w:rtl/>
        </w:rPr>
        <w:t xml:space="preserve"> أن الطالب يعلم أن الميم الساكنة لا تخرج عن هذه الأحكام الثلاثة مع أي حرف من حروف الهجاء، فإذا عرف حكمها مع الباء، وحكمها مع الميم، علم أن حكمها مع ما سواهما هو الإظهار، دون حاجة إلى تفصيل.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همزة مفتوحة مرققة، حاء ساكنة، كاف مفتوحة مفخمة، ألف مد طبيعي، ميم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مرققة، لام مفتوحة مرققة، ألف مد طبيعي، ثاء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لام مكسورة مرققة، ميم مفتوحة مرققة، نون ساكنة. وبعدها ضاد في (ضَبَطْ). حكم النون قبل الضاد: الإخفاء الحقيقي. فتنطق: (لِمَ نْ ضَبَطْ)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ضاد مفتوحة مفخمة، باء مفتوحة مرققة، طاء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همزة مكسورة مرققة، خاء ساكنة مفخمة، فاء مفتوحة مرققة، ألف مد طبيعي، همزة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(ادْغَامٌ): همزة مكسورة مرققة (همزة قطع من (إدغام) حذفت همزة الوصل لكثرة الاستعمال، والأصل (إِدْغَامٌ) بكسر الهمزة وسكون الدال. فتنطق: (إِدْغَامْ) وقفًا. وفي الوصل: (إِدْغَامُنْ وَإِظْهَارْ).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واو مفتوحة مرققة، همزة مكسورة، ظاء ساكنة مفخمة، هاء مفتوحة، ألف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فاء مفتوحة مرققة، قاف مفتوحة مفخمة، طاء ساكنة مفخمة.</w:t>
      </w:r>
    </w:p>
    <w:p>
      <w:pPr>
        <w:pStyle w:val="Heading2"/>
        <w:bidi/>
        <w:spacing w:after="140" w:before="320"/>
        <w:jc w:val="right"/>
      </w:pPr>
      <w:bookmarkStart w:name="bm_bab3_v2" w:id="1037"/>
      <w:r>
        <w:rPr>
          <w:rFonts w:ascii="Aref Ruqaa" w:cs="Aref Ruqaa" w:eastAsia="Aref Ruqaa" w:hAnsi="Aref Ruqaa"/>
          <w:b/>
          <w:bCs/>
          <w:i w:val="false"/>
          <w:iCs w:val="false"/>
          <w:color w:val="0D2143"/>
          <w:sz w:val="28"/>
          <w:szCs w:val="28"/>
          <w:rtl/>
        </w:rPr>
        <w:t xml:space="preserve">البيت العشرون: الإخفاء الشفوي وحرفه</w:t>
      </w:r>
      <w:bookmarkEnd w:id="103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الْإِخْفَاءُ عِنْدَ الْبَاءِ ... وَسَمِّهِ الشَّفْوِيَّ لِلْقُرَّاءِ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صفة لمحذوف، أي: فالحكم الأول من أحكام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وهو الستر.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وهو الحرف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والهاء مفعول به يعود على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صفة لموصوف محذوف، أي: الإخفاء الشفوي. نسبة إلى الشفة، لأنه يخرج من الشفتين.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اللام للاختصاص. والقراء: جمع قارئ، وهو من يقرأ القرآن.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مفعول به ثانٍ لـ (سمِّ)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جار ومجرور، وشبه الجملة متعلق بـ (سمِّ)، أي: سمه بهذا الاسم لأجل القراء، أو عند القراء.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أحكام الميم الساكنة، فيبدأ بالحكم الأول، وهو الإخفاء. ويبين أن هذا الحكم يكون إذا وقعت الميم الساكنة قبل حرف الباء. ثم يأمر الطالب أن يسمي هذا الإخفاء بالإخفاء الشفوي، نسبة إلى الشفتين، ليتميز به عن الإخفاء الحقيقي الخاص بالنون الساكنة والتنوين. وهذه التسمية معروفة عند القراء.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هو النطق بالميم الساكنة بحالة وسطى بين الإظهار والإدغام، مع إخفائها في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(النطق بالميم الساكنة بحالة وسطى بين الإظهار والإدغام): أي: أن الميم لا تظهر إظهارًا كاملاً كما في الإظهار الشفوي، ولا تدغم في الباء إدغامًا كاملاً، بل تكون في منزلة بين المنزلتين.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إخفائها في الباء): أي: أن الميم تستتر عند الباء، فلا تنطق نطقًا واضحًا، بل يقلل الاعتماد على مخرجها (الشفتين)، وتترك فرجة صغيرة بينهما، ليخرج صوت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وكذلك الباء تخرج من الشفتين. فالحكمان متعلقان بالشفتين. وهذا بخلاف الإخفاء الحقيقي، فإن النون تخرج من طرف اللسان، وحروف الإخفاء تخرج من مخارج مختلفة، فلم يختص بعضو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الإخفاء الشفوي هو الباء فقط، ليس غير. فإذا وقعت الميم الساكنة قبل الباء، وجب إخفاؤها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بِهِ) [البقرة: 6]، (أَمْ بِهِ) [الطور: 33]، (هُمْ بَارِزُونَ) [الكهف: 47].</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و(هُمْ) يليها باء. فيجب إخفاء الميم مع الغنة، ولا يجوز إظهارها إظهارًا كاملاً، ولا إدغامها في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ولكن لا ينطبقان انطباقًا كاملاً كما في الميم المظهرة، بل يترك بينهما فرجة صغيرة.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الميم كاملة، تخرج غنة شفوية من الخيشوم مقدار حركتين. وهذه الغنة هي صفة الميم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(حركتان)، تتحرك الشفتان للنطق بالباء، فينطبق باطن الشفة السفلى على أطراف الثنايا العليا، ثم تنفصل فجأة، فيخرج صوت الباء.</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بِهِ) [البقرة: 6]. عند النطق، بعد اللام المضمومة والهاء الساكنة، تتهيأ الشفتان للميم الساكنة، ولكن بدلاً من إطباقهما إطباقًا كاملاً، تترك فرجة صغيرة، وتخرج غنة من الخيشوم مقدار حركتين (أُمْ)، ثم تنتقل الشفتان إلى مخرج الباء (بِ). فيكون الصوت: (لَ - هُ - مْ (مخفاة مع غنة) - بِ - هِ). ولا يصح: (لَهُمْ بِهِ) بإظهار الميم إظهارًا كاملاً، لأن ذلك يثقل النطق. ولا يصح: (لَهُمِّهِ) بإدغام الميم في الباء، لأن الميم والباء ليسا من جنس واحد، فلا يدغمان.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الإخفاء الشفوي</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أخفيت الميم عند الباء، ولم تظهر أو تدغم؟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اتحاد المخرج مع الاختلاف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تخرج من الشفتين معًا. والباء تخرج من باطن الشفة السفلى مع أطراف الثنايا العليا. فمخرجهما متحد من حيث الشفتان، ولكنهما يختلفان في كيفية النطق: فالميم يخرج الصوت معها من الفم والأنف معًا (لوجود الغنة)، والباء يخرج الصوت معها من الفم فقط (لأنها ليست من حروف الغنة). فلو أظهرت الميم إظهارًا كاملاً، لكان الانتقال من الميم إلى الباء ثقيلاً، لأن الميم فيها غنة وانفتاح، والباء فيها شدة وانحباس. ولو أدغمت الميم في الباء، لكان ذلك أصعب، لأن الإدغام يقتضي أن يصير الحرفان حرفًا واحدًا، وهذا لا يكون إلا في المتماثلين أو المتقاربين جدًا. فكان الحل الوسط هو الإخفاء: تبقى الغنة التي في الميم (لأنها صفة لازمة)، ويخفى ذات الميم ليسهل الانتقال إلى الباء.</w:t>
      </w:r>
    </w:p>
    <w:p>
      <w:pPr>
        <w:bidi/>
        <w:spacing w:after="140" w:before="0" w:line="300"/>
        <w:jc w:val="both"/>
      </w:pPr>
      <w:r>
        <w:rPr>
          <w:rFonts w:ascii="Amiri" w:cs="Amiri" w:eastAsia="Amiri" w:hAnsi="Amiri"/>
          <w:b/>
          <w:bCs/>
          <w:i w:val="false"/>
          <w:iCs w:val="false"/>
          <w:color w:val="0D2143"/>
          <w:sz w:val="22"/>
          <w:szCs w:val="22"/>
          <w:rtl/>
        </w:rPr>
        <w:t xml:space="preserve">الوجه الثاني: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تميل إلى التخفيف والتسهيل. والإخفاء الشفوي أخف على اللسان من الإظهار والإدغام عند الباء. فكان هو الحكم المناسب.</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صفة الغنة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حرف غنة، والغنة صفة قوية فيها. فلو أظهرت الميم إظهارًا كاملاً، لظهرت الغنة ظهورًا بينًا، ثم تأتي الباء الشديدة، فيحدث تنافر صوتي. ولو أدغمت الميم في الباء، لذهبت الغنة بالكلية، وهذا إخلال بصفة الميم. فكان الإخفاء هو الذي يحفظ الغنة، ويسهل الانتقال إلى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الإخفاء الشفوي والإخفاء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بين الإخفاء الشفوي والإخفاء الحقيقي فروق مهمة: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المخفى هو النون الساكنة أو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المخفى هو الميم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النون تخرج من طرف اللسان، وحروف الإخفاء تخرج من مخارج مختلفة.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الميم والباء كلاهما يخرج من الشفتين.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الغنة لسانية (تخرج من الخيشوم مع تهيؤ اللسان لمخرج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الغنة شفوية (تخرج من الخيشوم مع انطباق الشفتين انطباقًا خفيفًا).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الحقيقي بهذا الاسم لأن النون تخفى حقيقة عند حروفه.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الشفوي بهذا الاسم نسبة إلى الشفة، لأن الحرفين (الميم والباء) يخرجان من الشفتين.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الحرف المخفى: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الإخفاء: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المخرج:</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الإخفاء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الباء، فإنها تترك خالية من السكون في بعض المصاحف، وفي بعضها يوضع فوقها ميم صغيرة (م) لتدل على الإخفاء. والباء تكون متحركة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بِهِ) تكتب الميم في (لَهُمْ) خالية من السكون، وفوقها ميم صغيرة في بعض المصاحف.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الإخفاء الشفوي بمقدار حركتين كاملتين. ولا يجوز اختزالها.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ينبغي للقارئ أن يترك فرجة صغيرة بين الشفتين عند النطق بالميم المخفاة، ليخرج صوت الغنة من الخيشوم. فإذا أطبق الشفتين إطباقًا كاملاً، صارت الميم مظهرة، وهذا لحن. وإذا فتح الشفتين تمامًا، لم تخرج الميم، وهذا لحن أيضًا.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الإخفاء الشفوي يكون في كلمة واحدة وفي كلمتين. مثال في كلمة واحدة: (أَمْ بِهِ) [الطور: 33]، فالميم والباء في كلمة واحدة. ومثال في كلمتين: (لَهُمْ بِهِ) [البقرة: 6]، فالميم في كلمة (لَهُمْ) والباء في كلمة (بِهِ).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وقف القارئ على الميم الساكنة قبل الباء، فإنه يظهر الميم ساكنة، ولا يخفيها، لأن الإخفاء حكم وصلي. فإذا وقفت على (لَهُمْ) في قوله: (لَهُمْ بِهِ)، قلت: (لَهُمْ) بإظهار الميم الساكنة، ثم تبدأ بـ (بِهِ).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الإخفاء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بِهِ﴾</w:t>
      </w:r>
      <w:r>
        <w:rPr>
          <w:rFonts w:ascii="Cairo" w:cs="Cairo" w:eastAsia="Cairo" w:hAnsi="Cairo"/>
          <w:b/>
          <w:bCs/>
          <w:i w:val="false"/>
          <w:iCs w:val="false"/>
          <w:color w:val="8A6A1F"/>
          <w:sz w:val="16"/>
          <w:szCs w:val="16"/>
          <w:rtl/>
        </w:rPr>
        <w:t xml:space="preserve"> [البقرة: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باء في (بِهِ). تخفى الميم مع الغنة. كيفية النطق: لام مضمومة مرققة، هاء ساكنة، ثم ميم مخفاة مع غنة شفوية حركتين، ثم باء مكسورة، ثم هاء مكسورة. فيكون النطق: (لَ - هُ - مْ (مخفاة) - بِ - هِ). ولا يصح: (لَهُمْ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بِهِ جِنَّةٌ﴾</w:t>
      </w:r>
      <w:r>
        <w:rPr>
          <w:rFonts w:ascii="Cairo" w:cs="Cairo" w:eastAsia="Cairo" w:hAnsi="Cairo"/>
          <w:b/>
          <w:bCs/>
          <w:i w:val="false"/>
          <w:iCs w:val="false"/>
          <w:color w:val="8A6A1F"/>
          <w:sz w:val="16"/>
          <w:szCs w:val="16"/>
          <w:rtl/>
        </w:rPr>
        <w:t xml:space="preserve"> [المؤمنون: 70]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باء في (بِهِ). تخفى الميم مع الغنة. كيفية النطق: همزة مفتوحة مرققة، ميم مخفاة مع غنة حركتين، ثم باء مكسورة، ثم هاء مكسورة. فيكون النطق: (أَ - مْ (مخفاة) - بِ - هِ). ولا يصح: (أَمْ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بَارِزُونَ﴾</w:t>
      </w:r>
      <w:r>
        <w:rPr>
          <w:rFonts w:ascii="Cairo" w:cs="Cairo" w:eastAsia="Cairo" w:hAnsi="Cairo"/>
          <w:b/>
          <w:bCs/>
          <w:i w:val="false"/>
          <w:iCs w:val="false"/>
          <w:color w:val="8A6A1F"/>
          <w:sz w:val="16"/>
          <w:szCs w:val="16"/>
          <w:rtl/>
        </w:rPr>
        <w:t xml:space="preserve"> [الكهف: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باء في (بَارِزُونَ). تخفى الميم مع الغنة. كيفية النطق: هاء مضمومة مرققة، ميم مخفاة مع غنة حركتين، ثم باء مفتوحة، ثم ألف مد طبيعي، ثم راء مكسورة، ثم زاي مضمومة، ثم واو مد طبيعي، ثم نون مفتوحة. فيكون النطق: (هُ - مْ (مخفاة) - بَ - ا - رِ - زُ - و - نَ). ولا يصح: (هُمْ بَارِزُونَ)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همزة مفتوحة مرققة، واو مشددة مفتوحة،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نون ساكنة مخفاة مع الغنة (لأن بعدها دال)،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لام قمرية مظهرة. باء مفتوحة، همزة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واو مفتوحة، سين مفتوحة، ميم مشددة مكسورة مع الغنة،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همزة وصل، لام شمسية تدغم في الشين، فتنطق شينًا مشددة مفتوحة مع الغنة. فاء ساكنة، واو مكسورة، ياء مشددة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لام مكسورة، لام (ال) قمرية مظهرة. قاف مضمومة، راء مشددة مفتوحة مع الغنة، همزة مكسورة، ياء مد طبيعي.</w:t>
      </w:r>
    </w:p>
    <w:p>
      <w:pPr>
        <w:pStyle w:val="Heading2"/>
        <w:bidi/>
        <w:spacing w:after="140" w:before="320"/>
        <w:jc w:val="right"/>
      </w:pPr>
      <w:bookmarkStart w:name="bm_bab3_v3" w:id="1038"/>
      <w:r>
        <w:rPr>
          <w:rFonts w:ascii="Aref Ruqaa" w:cs="Aref Ruqaa" w:eastAsia="Aref Ruqaa" w:hAnsi="Aref Ruqaa"/>
          <w:b/>
          <w:bCs/>
          <w:i w:val="false"/>
          <w:iCs w:val="false"/>
          <w:color w:val="0D2143"/>
          <w:sz w:val="28"/>
          <w:szCs w:val="28"/>
          <w:rtl/>
        </w:rPr>
        <w:t xml:space="preserve">البيت الحادي والعشرون: الإدغام الصغير</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بِمِثْلِهَا أَتَى ... وَسَمِّ إِدْغَامًا صَغِيرًا يَا فَتَى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متعلق بـ (إدغام). والهاء ضمير يعود على الميم الساكنة. أي: إدغام بحرف مثل الميم، وهو الميم المتحركة.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بمعنى جاء. أي: جاء هذا الحكم في كلام العرب والقرآن.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فتى): يا حرف نداء. وفتى: منادى. والمراد: يا طالب العلم.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مبني على الفتح المقدر على الألف للتعذر. والفاعل ضمير مستتر تقديره (هو). والجملة في محل رفع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حرف نداء.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منادى منصوب بالفتحة المقدرة على الألف للتعذر.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الحكم الثاني من أحكام الميم الساكنة، وهو الإدغام. ويبين أن هذا الإدغام يكون إذا وقعت الميم الساكنة قبل حرف مثلها، أي: قبل ميم متحركة. فتدغم الميم الساكنة في الميم المتحركة، وتصيران ميمًا واحدة مشددة، مع إظهار الغنة. ثم يأمر الطالب أن يسمي هذا النوع من الإدغام بـ (الإدغام الصغير)، ليتميز عن الإدغام الكبير الذي يكون فيه الحرفان متحركين، فيدغم الأول في الثاني.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 وسمي صغيرًا لأن الحرف الأول ساكن والثاني متحرك، فكان الإدغام سهلاً يسيرًا، لا يحتاج إلى كبير عناء. بخلاف الإدغام الكبير، وهو إدغام حرف متحرك في حرف متحرك، وذلك يحتاج إلى جهد أكبر، لأن تسكين الحرف الأول المتحرك ثقيل على اللسان.</w:t>
      </w:r>
    </w:p>
    <w:p>
      <w:pPr>
        <w:bidi/>
        <w:spacing w:after="140" w:before="0" w:line="300"/>
        <w:jc w:val="both"/>
      </w:pPr>
      <w:r>
        <w:rPr>
          <w:rFonts w:ascii="Amiri" w:cs="Amiri" w:eastAsia="Amiri" w:hAnsi="Amiri"/>
          <w:b w:val="false"/>
          <w:bCs w:val="false"/>
          <w:i w:val="false"/>
          <w:iCs w:val="false"/>
          <w:color w:val="181410"/>
          <w:sz w:val="22"/>
          <w:szCs w:val="22"/>
          <w:rtl/>
        </w:rPr>
        <w:t xml:space="preserve">فالإدغام الصغير في الميم الساكنة: هو إدغام الميم الساكنة في الميم المتحركة التي بعدها، مع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الإدغام الصغير هو الميم فقط. فإذا وقعت الميم الساكنة قبل ميم متحركة، وجب إدغامهما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مَا) [البقرة: 7]، (أَمْ مَنْ) [النساء: 109]، (كَمْ مِنْ) [البقرة: 249].</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و(كَمْ) يليها ميم متحركة في (مَا) و(مَنْ) و(مِنْ). فيجب إدغام الميم الساكنة في الميم المتحركة، فتصيران ميمًا واحدة مشددة، مع إظهار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ميم متحركة،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وتخرج غنة شفوية من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تتحرك الشفتان للنطق بالميم المتحركة، فينطق بها مشددة، لأن الميم الساكنة أدغمت فيها.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مَا) [البقرة: 7]. عند النطق، بعد اللام المضمومة والهاء الساكنة، تتهيأ الشفتان للميم الساكنة، وتخرج غنة شفوية مقدار حركتين (أُمْ)، ثم تتحرك الشفتان للنطق بالميم المشددة المفتوحة (مَّا). فيكون الصوت: (لَ - هُ - مْ مْ مَ - ا). ولا يصح: (لَهُمْ مَا) بإظهار الميم الساكنة وعدم إدغامها، لأن ذلك يثقل النطق، ويخل بالسلاسة.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الإدغام الصغير واضحة جلية، وهي التماثل. فالحرفان متماثلان في المخرج والصفة: كلاهما ميم، يخرجان من الشفتين، وكلاهما حرف غنة. ومتى اجتمع حرفان متماثلان، أولهما ساكن والثاني متحرك، وجب إدغامهما في لغة العرب، تخفيفًا للنطق، وتسهيلاً للكلام. قال ابن الجزري: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40" w:before="0" w:line="300"/>
        <w:jc w:val="both"/>
      </w:pPr>
      <w:r>
        <w:rPr>
          <w:rFonts w:ascii="Amiri" w:cs="Amiri" w:eastAsia="Amiri" w:hAnsi="Amiri"/>
          <w:b w:val="false"/>
          <w:bCs w:val="false"/>
          <w:i w:val="false"/>
          <w:iCs w:val="false"/>
          <w:color w:val="181410"/>
          <w:sz w:val="22"/>
          <w:szCs w:val="22"/>
          <w:rtl/>
        </w:rPr>
        <w:t xml:space="preserve">فإدغام الميم الساكنة في الميم المتحركة هو من باب إدغام المتماثلين الصغير، وهو واجب باتفاق القراء.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لماذا سمي صغيرًا؟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سمي هذا الإدغام صغيرًا، مع أن فيه غنة وإدغامًا كاملاً؟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سبب التسمية بالصغير هو كون الحرف الأول ساكنًا والثاني متحركًا. فالإدغام في هذه الحالة سهل يسير، لا يحتاج إلى جهد كبير، لأن الحرف الأول ساكن، فإدخاله في الثاني لا يتطلب تغيير حركته. بخلاف الإدغام الكبير، وهو إدغام متحرك في متحرك، فإنه يتطلب تسكين الحرف الأول أولاً، ثم إدغامه في الثاني، وهذا فيه كلفة ومشقة. فسمي كبيرًا لأنه أعظم وأشق. وسمي هذا صغيرًا لأنه أدنى وأسهل.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إِنْ سَكَنْ أَوَّلُ كُلٍّ فَالصَّغِيرَ سَمِّيَنْ ... أَوْ حُرِّكَ الْحَرْفَانِ فِي كُلٍّ فَقُلْ كُلٌّ 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ميم متحركة، فإن الميم الساكنة تخلو من السكون، وتوضع فوقها ميم صغيرة (م) في بعض المصاحف. وتوضع على الميم الثانية شدة، لأنها صارت مشددة بسبب الإدغام.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مَا) تكتب الميم الأولى خالية من السكون، وفوقها ميم صغيرة، والميم الثانية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الإدغام الصغير بمقدار حركتين كاملتين. ولا يجوز اختزالها، لأن الميم حرف غنة، وإدغامها في ميم مثلها لا يذهب غنتها، بل تبقى الغنة ظاهرة.</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الإدغام الصغير يكون في كلمة واحدة وفي كلمتين. مثال في كلمة واحدة: (أَمَّا) [النبأ: 1]، أصلها (أَمْ مَا) بميم ساكنة وميم متحركة، فأدغمتا في كلمة واحدة. ومثال في كلمتين: (لَهُمْ مَا) [البقرة: 7].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وقف القارئ على الميم الساكنة قبل الميم المتحركة، فإنه يظهر الميم ساكنة، ولا يدغمها، لأن الإدغام حكم وصلي. فإذا وقفت على (لَهُمْ) في قوله: (لَهُمْ مَا)، قلت: (لَهُمْ) بإظهار الميم الساكنة، ثم تبدأ بـ (مَا).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الميم المشددة أصلًا، والميم المشددة بسبب الإدغام. ففي (ثُمَّ) الميم مشددة أصلًا، وفي (لَهُمْ مَا) الميم مشددة بسبب الإدغام. ولكن كيفية النطق واحدة: غنة حركتين، ثم ميم مشددة.</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الإدغام الصغير،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مَا يَشَاءُونَ﴾</w:t>
      </w:r>
      <w:r>
        <w:rPr>
          <w:rFonts w:ascii="Cairo" w:cs="Cairo" w:eastAsia="Cairo" w:hAnsi="Cairo"/>
          <w:b/>
          <w:bCs/>
          <w:i w:val="false"/>
          <w:iCs w:val="false"/>
          <w:color w:val="8A6A1F"/>
          <w:sz w:val="16"/>
          <w:szCs w:val="16"/>
          <w:rtl/>
        </w:rPr>
        <w:t xml:space="preserve"> [الفرقان: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ميم في (مَا). تدغم الميم الساكنة في الميم المتحركة مع الغنة. كيفية النطق: لام مضمومة، هاء ساكنة، ثم غنة شفوية حركتين، ثم ميم مشددة مفتوحة. فيكون النطق: (لَ - هُ - مْ مْ مَ - ا). ولا يصح: (لَهُمْ مَا)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مَنْ يَكُونُ﴾</w:t>
      </w:r>
      <w:r>
        <w:rPr>
          <w:rFonts w:ascii="Cairo" w:cs="Cairo" w:eastAsia="Cairo" w:hAnsi="Cairo"/>
          <w:b/>
          <w:bCs/>
          <w:i w:val="false"/>
          <w:iCs w:val="false"/>
          <w:color w:val="8A6A1F"/>
          <w:sz w:val="16"/>
          <w:szCs w:val="16"/>
          <w:rtl/>
        </w:rPr>
        <w:t xml:space="preserve"> [النساء: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ميم في (مَنْ). تدغم الميم الساكنة في الميم المتحركة مع الغنة. كيفية النطق: همزة مفتوحة، ثم غنة شفوية حركتين، ثم ميم مشددة مفتوحة. فيكون النطق: (أَ - مْ مْ مَ - نْ). ولا يصح: (أَمْ مَنْ)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﴿كَمْ مِنْ فِئَةٍ﴾</w:t>
      </w:r>
      <w:r>
        <w:rPr>
          <w:rFonts w:ascii="Cairo" w:cs="Cairo" w:eastAsia="Cairo" w:hAnsi="Cairo"/>
          <w:b/>
          <w:bCs/>
          <w:i w:val="false"/>
          <w:iCs w:val="false"/>
          <w:color w:val="8A6A1F"/>
          <w:sz w:val="16"/>
          <w:szCs w:val="16"/>
          <w:rtl/>
        </w:rPr>
        <w:t xml:space="preserve"> [البقرة: 249]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(كَمْ) يليها ميم في (مِنْ). تدغم الميم الساكنة في الميم المتحركة مع الغنة. كيفية النطق: كاف مفتوحة مفخمة، ثم غنة شفوية حركتين، ثم ميم مشددة مكسورة. فيكون النطق: (كَ - مْ مْ مِ - نْ). ولا يصح: (كَمْ مِنْ)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لام شمسية تدغم في الثاء، فتنطق ثاءً مشددة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دال ساكنة،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باء مكسورة، ميم مكسورة، ثاء ساكنة، لام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همزة مفتوحة، تاء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همزة مكسورة، دال ساكنة، غين مفتوحة مفخمة، ألف مد طبيعي،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صاد مفتوحة مفخمة، غين مكسورة، ياء مد طبيعي، راء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فاء مفتوحة، تاء مفتوحة، ألف مقصورة.</w:t>
      </w:r>
    </w:p>
    <w:p>
      <w:pPr>
        <w:pStyle w:val="Heading2"/>
        <w:bidi/>
        <w:spacing w:after="140" w:before="320"/>
        <w:jc w:val="right"/>
      </w:pPr>
      <w:bookmarkStart w:name="bm_bab3_v4" w:id="1039"/>
      <w:r>
        <w:rPr>
          <w:rFonts w:ascii="Aref Ruqaa" w:cs="Aref Ruqaa" w:eastAsia="Aref Ruqaa" w:hAnsi="Aref Ruqaa"/>
          <w:b/>
          <w:bCs/>
          <w:i w:val="false"/>
          <w:iCs w:val="false"/>
          <w:color w:val="0D2143"/>
          <w:sz w:val="28"/>
          <w:szCs w:val="28"/>
          <w:rtl/>
        </w:rPr>
        <w:t xml:space="preserve">البيت الثاني والعشرون: الإظهار الشفوي وحروفه</w:t>
      </w:r>
      <w:bookmarkEnd w:id="103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الْإِظْهَارُ فِي الْبَقِيَّةْ ... مِنْ أَحْرُفٍ وَسَمِّهَا شَفْوِيَّهْ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متعلق بـ (الإظهار). والبقية: ما تبقى من حروف الهجاء بعد إخراج الباء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صفة لـ (البقية). أي: البقية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والهاء مفعول به يعود على البقية، أو على أحرف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صفة لموصوف محذوف، أي: تسمية شفوية.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وشبه الجملة متعلق بـ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وشبه الجملة صفة لـ (البقية).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الميم الساكنة بذكر الحكم الثالث، وهو الإظهار. ويبين أن هذا الحكم يكون عند بقية حروف الهجاء، وهي كل الحروف ما عدا الباء والميم. فإذا وقعت الميم الساكنة قبل أي حرف من هذه الحروف الباقية (وعددها ستة وعشرون حرفًا)، وجب إظهارها إظهارًا كاملاً، دون غنة زائدة، ودون إدغام أو إخفاء. ثم يأمر الطالب أن يسمي هذا الإظهار بالإظهار الشفوي، نسبة إلى الشفة التي تخرج منها الميم.</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هو النطق بالميم الساكنة من مخرجها (الشفتين) نطقًا واضحًا بينًا، من غير غنة زائدة، ولا إدغام، ولا إخفاء، إذا وقعت قبل أي حرف من حروف الهجاء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فإظهارها يكون من الشفتين. وهذا بخلاف الإظهار الحلقي، الذي سمي بذلك نسبة إلى حروف الحلق.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الشفوي هي ستة وعشرون حرفًا، وهي جميع حروف الهجاء ما عدا الباء والميم. وذلك لأن الميم الساكنة لا تخفى إلا عند الباء، ولا تدغم إلا عند الميم، فهي عند ما سواهما تظهر إظهارًا شفويًا.</w:t>
      </w:r>
    </w:p>
    <w:p>
      <w:pPr>
        <w:bidi/>
        <w:spacing w:after="140" w:before="0" w:line="300"/>
        <w:jc w:val="both"/>
      </w:pPr>
      <w:r>
        <w:rPr>
          <w:rFonts w:ascii="Amiri" w:cs="Amiri" w:eastAsia="Amiri" w:hAnsi="Amiri"/>
          <w:b/>
          <w:bCs/>
          <w:i w:val="false"/>
          <w:iCs w:val="false"/>
          <w:color w:val="0D2143"/>
          <w:sz w:val="22"/>
          <w:szCs w:val="22"/>
          <w:rtl/>
        </w:rPr>
        <w:t xml:space="preserve">وتشمل حروف الإظهار الشفوي:</w:t>
      </w:r>
      <w:r>
        <w:rPr>
          <w:rFonts w:ascii="Amiri" w:cs="Amiri" w:eastAsia="Amiri" w:hAnsi="Amiri"/>
          <w:b w:val="false"/>
          <w:bCs w:val="false"/>
          <w:i w:val="false"/>
          <w:iCs w:val="false"/>
          <w:color w:val="181410"/>
          <w:sz w:val="22"/>
          <w:szCs w:val="22"/>
          <w:rtl/>
        </w:rPr>
        <w:t xml:space="preserve">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 والفاء، والواو.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وقعت الميم الساكنة قبل أي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أحد حروف الإظهار الشفوي،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ينطبق الشفتان انطباقًا كاملاً على مخرج الميم، وتخرج الميم ساكنة واضحة، مع غنتها الذاتية الخفيفة.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الميم،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أَجْرٌ) [البقرة: 62]. عند النطق، بعد اللام المضمومة والهاء الساكنة، ينطبق الشفتان انطباقًا كاملاً، وتخرج الميم ساكنة واضحة (لَهُمْ)، ثم تنتقل إلى الهمزة المفتوحة (أَجْرٌ). فيكون الصوت: (لَ - هُ - مْ - أَ - جْ - رُنْ). ولا يصح إخفاء الميم ولا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الإظهار الشفوي هي عدم وجود سبب للإخفاء أو الإدغام. فالإخفاء الشفوي إنما كان عند الباء لاتحاد المخرج مع اختلاف الصفات، وليس هذا موجودًا في غير الباء. والإدغام الصغير إنما كان عند الميم للتماثل، وليس هذا موجودًا في غير الميم. فما بقي من الحروف ليس بينها وبين الميم تماثل، ولا اتحاد مخرج مع اختلاف صفات يقتضي الإخفاء. فكان الأصل هو الإظهار.</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«وأما الميم الساكنة فحكمها مع باقي الحروف الإظهار، إذ لا موجب للإخفاء ولا للإدغام».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مراتب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الإظهار الشفوي إلى ثلاث مراتب، بحسب قرب مخرج الحرف الذي بعد الميم من مخرج الميم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أشد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الواو والفاء. لأن الواو تخرج من الشفتين مثل الميم، فهي أشد الحروف قربًا من الميم. والفاء تخرج من باطن الشفة السفلى مع أطراف الثنايا العليا، فهي قريبة جدًا من مخرج الميم. فإذا وقعت الميم الساكنة قبل الواو أو الفاء، كان الإظهار أشد، خشية أن تخفى الميم أو تدغم فيهما. ولذلك قال الناظم في البيت التالي: (وَاحْذَرْ لَدَى وَاوٍ وَفَا أَنْ تَخْتَفِي). فحذر من إخفاء الميم عندهما، لقربهما منها.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(عَلَيْهِمْ وَلَا) [البقرة: 7]،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الإظهار المتوسط:</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بقية الحروف التي ليست من الشفتين ولا قريبة جدًا من الميم، مثل: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(أَمْ حَسِبْتُمْ)، (عَلَيْهِمْ غَيْرِ)، (هُمْ خَيْرُ).</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أخف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الباء والميم، ولكن حكمهما ليس الإظهار، بل الإخفاء والإدغام. فليستا من مراتب الإظهار أصلًا.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الإظهار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حرف من حروف الإظهار الشفوي، فإنها تكتب وعليها رأس خاء صغيرة (خ) في بعض المصاحف، أو تترك خالية من أي علامة.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تكتب الميم في (لَهُمْ) خالية من السكون، وفوقها رأس خاء صغيرة، أو بدون علامة.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الميم الساكنة إظهارًا كاملاً عند حروف الإظهار الشفوي، دون غنة زائدة، ودون إدغام أو إخفاء. والغنة التي في الميم هي غنتها الذاتية الخفيفة، ولا تظهر ظهورًا بينًا كما في الإخفاء.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الحذر الشديد من إخفاء الميم الساكنة عند الواو والفاء، لقرب مخرجهما من مخرج الميم. فقد يسبق اللسان إلى إخفاء الميم عندهما، وهذا لحن يجب تجنبه. ولذلك أفرد الناظم هذين الحرفين ببيت خاص للتحذير.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وقعت الميم الساكنة قبل حرف من حروف الحلق (الهمزة والهاء والعين والحاء والغين والخاء)، فإنها تظهر إظهارًا شفويًا، لا حلقيًا. لأن الإظهار الحلقي خاص بالنون الساكنة والتنوين. أما الميم الساكنة، فإظهارها عند الجميع يسمى شفويًا.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الإظهار الشفوي يكون في كلمة واحدة وفي كلمتين. مثال في كلمة واحدة: (أَمْوَاتًا) [البقرة: 28]، فالميم ساكنة قبل الواو في كلمة واحدة، فتظهر. ومثال في كلمتين: (عَلَيْهِمْ غَيْرِ) [الفاتحة: 7]، فالميم في (عَلَيْهِمْ) والغين في (غَيْرِ)، فتظهر الميم.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الإظهار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أَجْرٌ كَبِيرٌ﴾</w:t>
      </w:r>
      <w:r>
        <w:rPr>
          <w:rFonts w:ascii="Cairo" w:cs="Cairo" w:eastAsia="Cairo" w:hAnsi="Cairo"/>
          <w:b/>
          <w:bCs/>
          <w:i w:val="false"/>
          <w:iCs w:val="false"/>
          <w:color w:val="8A6A1F"/>
          <w:sz w:val="16"/>
          <w:szCs w:val="16"/>
          <w:rtl/>
        </w:rPr>
        <w:t xml:space="preserve"> [البقرة: 62]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همزة في (أَجْرٌ). تظهر الميم إظهارًا شفويًا. كيفية النطق: لام مضمومة، هاء ساكنة، ثم ميم ساكنة مظهرة (لَهُمْ)، ثم همزة مفتوحة، ثم جيم ساكنة، ثم راء مضمومة منونة. فيكون النطق: (لَ - هُ - مْ - أَ - جْ - رُنْ).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غَيْرِ الْمَغْضُوبِ﴾</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غين في (غَيْرِ). تظهر الميم إظهارًا شفويًا. كيفية النطق: عين مفتوحة، لام مفتوحة، ياء مد طبيعي، هاء مكسورة، ميم ساكنة مظهرة، ثم غين مفتوحة، ثم ياء ساكنة، ثم راء مكسورة. فيكون النطق: (عَ - لَ - يْ - هِ - مْ - غَ - يْ - رِ).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حَسِبْتُمْ﴾</w:t>
      </w:r>
      <w:r>
        <w:rPr>
          <w:rFonts w:ascii="Cairo" w:cs="Cairo" w:eastAsia="Cairo" w:hAnsi="Cairo"/>
          <w:b/>
          <w:bCs/>
          <w:i w:val="false"/>
          <w:iCs w:val="false"/>
          <w:color w:val="8A6A1F"/>
          <w:sz w:val="16"/>
          <w:szCs w:val="16"/>
          <w:rtl/>
        </w:rPr>
        <w:t xml:space="preserve"> [البقرة: 214]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حاء في (حَسِبْتُمْ). تظهر الميم إظهارًا شفويًا. كيفية النطق: همزة مفتوحة، ميم ساكنة مظهرة، ثم حاء مفتوحة، ثم سين مكسورة، ثم باء ساكنة، ثم تاء مضمومة، ثم ميم ساكنة. فيكون النطق: (أَ - مْ - حَ - سِ - بْ - تُ - مْ).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لام شمسية تدغم في الثاء، فتنطق ثاءً مشددة مفتوحة، ألف مد طبيعي، لام مكسورة، ثاء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وصل، لام قمرية مظهرة. همزة مكسورة، ظاء ساكنة مفخمة، هاء مفتوحة،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(الْبَقِيَّةْ): همزة وصل، لام قمرية مظهرة. باء مفتوحة، قاف مكسورة مفخمة، ياء مشددة مفتوحة مع الغنة،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همزة في (أَحْرُفٍ). حكم النون قبل الهمزة: الإظهار الحلقي. فتنطق: (مِنْ أَحْرُفِنْ)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حاء ساكنة، راء مضمومة،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واو مفتوحة، سين مفتوحة، ميم مشددة مكسورة مع الغنة،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شين مفتوحة مفخمة، فاء ساكنة، واو مكسورة، ياء مشددة مفتوحة، هاء ساكنة للوقف.</w:t>
      </w:r>
    </w:p>
    <w:p>
      <w:pPr>
        <w:pStyle w:val="Heading2"/>
        <w:bidi/>
        <w:spacing w:after="140" w:before="320"/>
        <w:jc w:val="right"/>
      </w:pPr>
      <w:bookmarkStart w:name="bm_bab3_v5" w:id="1040"/>
      <w:r>
        <w:rPr>
          <w:rFonts w:ascii="Aref Ruqaa" w:cs="Aref Ruqaa" w:eastAsia="Aref Ruqaa" w:hAnsi="Aref Ruqaa"/>
          <w:b/>
          <w:bCs/>
          <w:i w:val="false"/>
          <w:iCs w:val="false"/>
          <w:color w:val="0D2143"/>
          <w:sz w:val="28"/>
          <w:szCs w:val="28"/>
          <w:rtl/>
        </w:rPr>
        <w:t xml:space="preserve">البيت الثالث والعشرون: التحذير من إخفاء الميم عند الواو والفاء</w:t>
      </w:r>
      <w:bookmarkEnd w:id="104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وَاحْذَرْ لَدَى وَاوٍ وَفَا أَنْ تَخْتَفِي ... لِقُرْبِهَا وَلِاتِّحَادِ فَاعْرِفِ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من الحذر، وهو التحفظ والاحتراس.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بمعنى عند.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وهو الحرف السابع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اسم للحرف العشرين من حروف الهجاء، وأصله (وفاء) أو (فا) مقصورًا. والمراد: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وأصله (تختفي) بحذف حرف العلة للجزم، ولكن هنا منصوب. والمراد: أن تخفي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اللام للتعليل. وقربها: قرب الواو والفاء من مخرج الميم. والهاء ضمير يعود على الواو والفاء.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واتحاد: أي اتحاد المخرج بين الميم والواو، أو بين الميم والفاء في الجملة.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من المعرفة.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منصوب بالفتحة المقدرة على الألف للتعذر.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معطوف على (واو)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وعلامة نصبه الفتحة الظاهرة. والفاعل ضمير مستتر تقديره (أنت). والمصدر المؤول من (أن تختفي) في محل نصب مفعول به لـ (احذر)، أي: احذر اختفاء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جار ومجرور، وشبه الجملة متعلق بـ (تختفي) أو بمحذوف تعليل.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و(لاتحاد) معطوف على (قرب)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مبني على السكون.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يحذر الناظم في هذا البيت القارئ من أن يخفي الميم الساكنة إذا وقعت قبل الواو أو الفاء، وذلك لقرب مخرجهما من مخرج الميم، ولوجود شبه بينهما في الاتحاد أو التقارب. فبعض الطلبة قد يسبق لسانه إلى إخفاء الميم عند الواو والفاء، فيخطئ. فالواجب إظهار الميم عندهما إظهارًا كاملاً. ثم يأمر الطالب أن يعرف هذه القاعدة ويفهمها، ليتجنب الوقوع في الخطأ.</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تخصيص الواو والفاء بالتحذير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خص الناظم الواو والفاء بالتحذير من الإخفاء، مع أن حكم الميم الساكنة عند جميع حروف الإظهار الشفوي هو الإظهار؟</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الواو والفاء أقرب الحروف إلى مخرج الميم، بل إن الواو تخرج من الشفتين تمامًا مثل الميم. فإذا وقعت الميم الساكنة قبل الواو، كان الانتقال من الميم إلى الواو سهلاً جدًا، حتى يكاد اللسان يسبق إلى إخفاء الميم في الواو، أو إدغامها فيها. وكذلك الفاء، فإنها تخرج من باطن الشفة السفلى مع أطراف الثنايا العليا، وهو قريب جدًا من مخرج الميم (الشفتين معًا). فكان القارئ معرضًا لخطإ إخفاء الميم عندهما أكثر من غيرهما من الحروف. فخصهما الناظم بالتحذير، تنبيهًا على خطورة الأمر، واهتمامًا بضبط النطق.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التحذير</w:t>
      </w:r>
    </w:p>
    <w:p>
      <w:pPr>
        <w:bidi/>
        <w:spacing w:after="140" w:before="0" w:line="300"/>
        <w:jc w:val="both"/>
      </w:pPr>
      <w:r>
        <w:rPr>
          <w:rFonts w:ascii="Amiri" w:cs="Amiri" w:eastAsia="Amiri" w:hAnsi="Amiri"/>
          <w:b/>
          <w:bCs/>
          <w:i w:val="false"/>
          <w:iCs w:val="false"/>
          <w:color w:val="0D2143"/>
          <w:sz w:val="22"/>
          <w:szCs w:val="22"/>
          <w:rtl/>
        </w:rPr>
        <w:t xml:space="preserve">ذكر الناظم علتين للتحذير:</w:t>
      </w:r>
    </w:p>
    <w:p>
      <w:pPr>
        <w:bidi/>
        <w:spacing w:after="140" w:before="0" w:line="300"/>
        <w:jc w:val="both"/>
      </w:pPr>
      <w:r>
        <w:rPr>
          <w:rFonts w:ascii="Amiri" w:cs="Amiri" w:eastAsia="Amiri" w:hAnsi="Amiri"/>
          <w:b/>
          <w:bCs/>
          <w:i w:val="false"/>
          <w:iCs w:val="false"/>
          <w:color w:val="0D2143"/>
          <w:sz w:val="22"/>
          <w:szCs w:val="22"/>
          <w:rtl/>
        </w:rPr>
        <w:t xml:space="preserve">العلة الأولى: القرب:</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قرب مخرج الواو والفاء من مخرج الميم. فالواو تخرج من الشفتين بانضمامهما، والميم تخرج من الشفتين بانطباقهما. فالمخرجان متحدان، والفرق بينهما أن الميم يخرج الصوت معها من الفم والأنف (لوجود الغنة)، والواو يخرج الصوت معها من الفم فقط. فهما متقاربان جدًا، حتى إن بعض القراء قد يخفون الميم عند الواو، فينطقون (عَلَيْهِمْ وَلَا) كأنها (عَلَيْهِ مْ وَلَا) بشيء من الإخفاء. وهذا خطأ يجب تجنبه.</w:t>
      </w:r>
    </w:p>
    <w:p>
      <w:pPr>
        <w:bidi/>
        <w:spacing w:after="140" w:before="0" w:line="300"/>
        <w:jc w:val="both"/>
      </w:pPr>
      <w:r>
        <w:rPr>
          <w:rFonts w:ascii="Amiri" w:cs="Amiri" w:eastAsia="Amiri" w:hAnsi="Amiri"/>
          <w:b w:val="false"/>
          <w:bCs w:val="false"/>
          <w:i w:val="false"/>
          <w:iCs w:val="false"/>
          <w:color w:val="181410"/>
          <w:sz w:val="22"/>
          <w:szCs w:val="22"/>
          <w:rtl/>
        </w:rPr>
        <w:t xml:space="preserve">والفاء تخرج من باطن الشفة السفلى مع أطراف الثنايا العليا، وهو قريب من مخرج الميم. فالقرب بينهما يجعل الإخفاء محتملاً، فيجب الحذر.</w:t>
      </w:r>
    </w:p>
    <w:p>
      <w:pPr>
        <w:bidi/>
        <w:spacing w:after="140" w:before="0" w:line="300"/>
        <w:jc w:val="both"/>
      </w:pPr>
      <w:r>
        <w:rPr>
          <w:rFonts w:ascii="Amiri" w:cs="Amiri" w:eastAsia="Amiri" w:hAnsi="Amiri"/>
          <w:b/>
          <w:bCs/>
          <w:i w:val="false"/>
          <w:iCs w:val="false"/>
          <w:color w:val="0D2143"/>
          <w:sz w:val="22"/>
          <w:szCs w:val="22"/>
          <w:rtl/>
        </w:rPr>
        <w:t xml:space="preserve">العلة الثانية: الاتحاد:</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اتحاد المخرج بين الميم والواو، واتحاد الصفة بينهما في بعض الوجوه. وقد فسر بعض الشراح (الاتحاد) بأنه اتحاد المخرج بين الميم والواو، فهما من الشفتين. وقيل: المراد بالاتحاد اتحاد الصفة، إذ كلاهما حرفان مجهوران.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الصحيح عند الواو والفاء</w:t>
      </w:r>
    </w:p>
    <w:p>
      <w:pPr>
        <w:bidi/>
        <w:spacing w:after="140" w:before="0" w:line="300"/>
        <w:jc w:val="both"/>
      </w:pPr>
      <w:r>
        <w:rPr>
          <w:rFonts w:ascii="Amiri" w:cs="Amiri" w:eastAsia="Amiri" w:hAnsi="Amiri"/>
          <w:b/>
          <w:bCs/>
          <w:i w:val="false"/>
          <w:iCs w:val="false"/>
          <w:color w:val="0D2143"/>
          <w:sz w:val="22"/>
          <w:szCs w:val="22"/>
          <w:rtl/>
        </w:rPr>
        <w:t xml:space="preserve">عند الواو:</w:t>
      </w:r>
      <w:r>
        <w:rPr>
          <w:rFonts w:ascii="Amiri" w:cs="Amiri" w:eastAsia="Amiri" w:hAnsi="Amiri"/>
          <w:b w:val="false"/>
          <w:bCs w:val="false"/>
          <w:i w:val="false"/>
          <w:iCs w:val="false"/>
          <w:color w:val="181410"/>
          <w:sz w:val="22"/>
          <w:szCs w:val="22"/>
          <w:rtl/>
        </w:rPr>
        <w:t xml:space="preserve"> مثال (عَلَيْهِمْ وَلَا الضَّالِّينَ) [الفاتحة: 7].</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الهاء المكسورة في (عَلَيْهِمْ)، ينطبق الشفتان انطباقًا كاملاً على مخرج الميم، وتخرج الميم ساكنة واضحة، مع غنتها الذاتية الخفيفة. ثم تنتقل إلى الواو المفتوحة، فتنضم الشفتان لتنطق بالواو. فيكون الصوت: (عَ - لَ - يْ - هِ - مْ - وَ - لَا). ولا يصح أن تخفى الميم، أو أن تنتقل إلى الواو مباشرة دون إظهار الميم.</w:t>
      </w:r>
    </w:p>
    <w:p>
      <w:pPr>
        <w:bidi/>
        <w:spacing w:after="140" w:before="0" w:line="300"/>
        <w:jc w:val="both"/>
      </w:pPr>
      <w:r>
        <w:rPr>
          <w:rFonts w:ascii="Amiri" w:cs="Amiri" w:eastAsia="Amiri" w:hAnsi="Amiri"/>
          <w:b/>
          <w:bCs/>
          <w:i w:val="false"/>
          <w:iCs w:val="false"/>
          <w:color w:val="0D2143"/>
          <w:sz w:val="22"/>
          <w:szCs w:val="22"/>
          <w:rtl/>
        </w:rPr>
        <w:t xml:space="preserve">عند الفاء:</w:t>
      </w:r>
      <w:r>
        <w:rPr>
          <w:rFonts w:ascii="Amiri" w:cs="Amiri" w:eastAsia="Amiri" w:hAnsi="Amiri"/>
          <w:b w:val="false"/>
          <w:bCs w:val="false"/>
          <w:i w:val="false"/>
          <w:iCs w:val="false"/>
          <w:color w:val="181410"/>
          <w:sz w:val="22"/>
          <w:szCs w:val="22"/>
          <w:rtl/>
        </w:rPr>
        <w:t xml:space="preserve"> مثال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الميم المضمومة في (هُمْ)، ينطبق الشفتان انطباقًا كاملاً، وتخرج الميم ساكنة واضحة. ثم تنتقل إلى الفاء المكسورة، فينطبق باطن الشفة السفلى على أطراف الثنايا العليا. فيكون الصوت: (هُ - مْ - فِ - ي - هَ - ا).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إخفاء الميم وإظهارها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الأمر على الطالب، فيظن أن الغنة التي في الميم هي إخفاء. والصواب أن الميم المظهرة إظهارًا شفويًا لها غنة ذاتية خفيفة، لكنها لا تصل إلى درجة الغنة في الإخفاء. فالغنة في الإخفاء تكون بارزة ممطوطة مقدار حركتين، وأما في الإظهار فهي غنة خفيفة لا تكاد تسمع.</w:t>
      </w:r>
    </w:p>
    <w:p>
      <w:pPr>
        <w:bidi/>
        <w:spacing w:after="140" w:before="0" w:line="300"/>
        <w:jc w:val="both"/>
      </w:pPr>
      <w:r>
        <w:rPr>
          <w:rFonts w:ascii="Amiri" w:cs="Amiri" w:eastAsia="Amiri" w:hAnsi="Amiri"/>
          <w:b/>
          <w:bCs/>
          <w:i w:val="false"/>
          <w:iCs w:val="false"/>
          <w:color w:val="0D2143"/>
          <w:sz w:val="22"/>
          <w:szCs w:val="22"/>
          <w:rtl/>
        </w:rPr>
        <w:t xml:space="preserve">فإذا قال القارئ:</w:t>
      </w:r>
      <w:r>
        <w:rPr>
          <w:rFonts w:ascii="Amiri" w:cs="Amiri" w:eastAsia="Amiri" w:hAnsi="Amiri"/>
          <w:b w:val="false"/>
          <w:bCs w:val="false"/>
          <w:i w:val="false"/>
          <w:iCs w:val="false"/>
          <w:color w:val="181410"/>
          <w:sz w:val="22"/>
          <w:szCs w:val="22"/>
          <w:rtl/>
        </w:rPr>
        <w:t xml:space="preserve"> (عَلَيْهِمْ وَلَا) بالميم المظهرة، فإنه يسمع صوت الميم واضحًا من الفم، مع غنة خفيفة. وإذا أخطأ فأخفى الميم، فإنه يسمع غنة ممطوطة من الخيشوم مقدار حركتين، ثم ينتقل إلى الواو. وهذا خطأ يجب تجنبه.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ورد عن القراء إخفاء الميم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عن أحد من القراء العشرة إخفاء الميم الساكنة عند الواو والفاء، بل أجمعوا على إظهارها إظهارًا شفويًا. وإنما حذر الناظم من ذلك لأن بعض العوام قد يخطئون فيه، فجاء التحذير للتنبيه على خطإ يقع فيه بعض الناس، لا لأنه ورد في بعض القراءات.</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ابن الجزري في النشر: «وأما الميم الساكنة، فحكمها الإظهار عند جميع الحروف إلا الباء والميم... ولا يجوز إخفاؤها عند الواو والفاء، خلافًا لمن زعم ذلك». فهذا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تطبيق عملي للتمييز بين الإظهار والإخفاء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للتمييز بين الإظهار والإخفاء في الميم الساكنة عند الواو والفاء، يمكن للطالب أن يتدرب على النطق بالكلمات التالية، مع مراعاة إظهار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(عَلَيْهِمْ وَلَا) يكررها عدة مرات، مع التأكد من إطباق الشفتين على الميم، ثم فتحهما للواو.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 فِيهَا) يكررها، مع التأكد من إطباق الشفتين على الميم، ثم الانتقال إلى مخرج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(أَمْ وَالِدٌ) يكررها.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فِي) يكررها.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أتقن الطالب ذلك، زال عنه اللبس، وثبت النطق الصحيح.</w:t>
      </w:r>
    </w:p>
    <w:p>
      <w:pPr>
        <w:bidi/>
        <w:spacing w:after="140" w:before="0" w:line="300"/>
        <w:jc w:val="both"/>
      </w:pPr>
      <w:r>
        <w:rPr>
          <w:rFonts w:ascii="Amiri" w:cs="Amiri" w:eastAsia="Amiri" w:hAnsi="Amiri"/>
          <w:b w:val="false"/>
          <w:bCs w:val="false"/>
          <w:i w:val="false"/>
          <w:iCs w:val="false"/>
          <w:color w:val="181410"/>
          <w:sz w:val="22"/>
          <w:szCs w:val="22"/>
          <w:rtl/>
        </w:rPr>
        <w:t xml:space="preserve">أمثلة قرآنية على الميم الساكنة قبل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الميم الساكنة قبل الواو، وثلاثة قبل الفاء، مع تطبيق الإظهار الشفوي.</w:t>
      </w:r>
    </w:p>
    <w:p>
      <w:pPr>
        <w:bidi/>
        <w:spacing w:after="140" w:before="0" w:line="300"/>
        <w:jc w:val="both"/>
      </w:pPr>
      <w:r>
        <w:rPr>
          <w:rFonts w:ascii="Amiri" w:cs="Amiri" w:eastAsia="Amiri" w:hAnsi="Amiri"/>
          <w:b/>
          <w:bCs/>
          <w:i w:val="false"/>
          <w:iCs w:val="false"/>
          <w:color w:val="0D2143"/>
          <w:sz w:val="22"/>
          <w:szCs w:val="22"/>
          <w:rtl/>
        </w:rPr>
        <w:t xml:space="preserve">أولاً: أمثلة قبل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وَلَا 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واو في (وَلَا). تظهر الميم إظهارًا شفويًا. كيفية النطق: عين مفتوحة، لام مفتوحة، ياء مد طبيعي، هاء مكسورة، ثم ميم ساكنة مظهرة (مْ)، ثم واو مفتوحة، ثم لام مفتوحة، ثم ألف مد طبيعي. فيكون النطق: (عَ - لَ - يْ - هِ - مْ - وَ - لَ - ا).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وَالِدٌ هُوَ﴾</w:t>
      </w:r>
      <w:r>
        <w:rPr>
          <w:rFonts w:ascii="Cairo" w:cs="Cairo" w:eastAsia="Cairo" w:hAnsi="Cairo"/>
          <w:b/>
          <w:bCs/>
          <w:i w:val="false"/>
          <w:iCs w:val="false"/>
          <w:color w:val="8A6A1F"/>
          <w:sz w:val="16"/>
          <w:szCs w:val="16"/>
          <w:rtl/>
        </w:rPr>
        <w:t xml:space="preserve"> [الرعد: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واو في (وَالِدٌ). تظهر الميم إظهارًا شفويًا. كيفية النطق: همزة مفتوحة، ميم ساكنة مظهرة، ثم واو مفتوحة، ثم ألف مد طبيعي، ثم لام مكسورة، ثم دال مضمومة. فيكون النطق: (أَ - مْ - وَ - ا - لِ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وَسْطٌ﴾</w:t>
      </w:r>
      <w:r>
        <w:rPr>
          <w:rFonts w:ascii="Cairo" w:cs="Cairo" w:eastAsia="Cairo" w:hAnsi="Cairo"/>
          <w:b/>
          <w:bCs/>
          <w:i w:val="false"/>
          <w:iCs w:val="false"/>
          <w:color w:val="8A6A1F"/>
          <w:sz w:val="16"/>
          <w:szCs w:val="16"/>
          <w:rtl/>
        </w:rPr>
        <w:t xml:space="preserve"> [القلم: 28]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واو في (وَسْطٌ). تظهر الميم إظهارًا شفويًا. كيفية النطق: هاء مضمومة، ميم ساكنة مظهرة، ثم واو مفتوحة، ثم سين ساكنة، ثم طاء مضمومة. فيكون النطق: (هُ - مْ - وَ - سْ - طُنْ).</w:t>
      </w:r>
    </w:p>
    <w:p>
      <w:pPr>
        <w:bidi/>
        <w:spacing w:after="140" w:before="0" w:line="300"/>
        <w:jc w:val="both"/>
      </w:pPr>
      <w:r>
        <w:rPr>
          <w:rFonts w:ascii="Amiri" w:cs="Amiri" w:eastAsia="Amiri" w:hAnsi="Amiri"/>
          <w:b/>
          <w:bCs/>
          <w:i w:val="false"/>
          <w:iCs w:val="false"/>
          <w:color w:val="0D2143"/>
          <w:sz w:val="22"/>
          <w:szCs w:val="22"/>
          <w:rtl/>
        </w:rPr>
        <w:t xml:space="preserve">ثانيًا: أمثلة قبل الفاء: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فِيهَا خَالِدُونَ﴾</w:t>
      </w:r>
      <w:r>
        <w:rPr>
          <w:rFonts w:ascii="Cairo" w:cs="Cairo" w:eastAsia="Cairo" w:hAnsi="Cairo"/>
          <w:b/>
          <w:bCs/>
          <w:i w:val="false"/>
          <w:iCs w:val="false"/>
          <w:color w:val="8A6A1F"/>
          <w:sz w:val="16"/>
          <w:szCs w:val="16"/>
          <w:rtl/>
        </w:rPr>
        <w:t xml:space="preserve"> [البقرة: 275]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فاء في (فِيهَا). تظهر الميم إظهارًا شفويًا. كيفية النطق: هاء مضمومة، ميم ساكنة مظهرة، ثم فاء مكسورة، ثم ياء مد طبيعي، ثم هاء مفتوحة، ثم ألف مد طبيعي. فيكون النطق: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فِيهَا مَا يَشَاءُونَ﴾</w:t>
      </w:r>
      <w:r>
        <w:rPr>
          <w:rFonts w:ascii="Cairo" w:cs="Cairo" w:eastAsia="Cairo" w:hAnsi="Cairo"/>
          <w:b/>
          <w:bCs/>
          <w:i w:val="false"/>
          <w:iCs w:val="false"/>
          <w:color w:val="8A6A1F"/>
          <w:sz w:val="16"/>
          <w:szCs w:val="16"/>
          <w:rtl/>
        </w:rPr>
        <w:t xml:space="preserve"> [الزمر: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فاء في (فِيهَا). تظهر الميم إظهارًا شفويًا. كيفية النطق: لام مضمومة، هاء ساكنة، ميم ساكنة مظهرة، ثم فاء مكسورة. فيكون النطق: (لَ -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فِي قُلُوبِهِمْ مَرَضٌ﴾</w:t>
      </w:r>
      <w:r>
        <w:rPr>
          <w:rFonts w:ascii="Cairo" w:cs="Cairo" w:eastAsia="Cairo" w:hAnsi="Cairo"/>
          <w:b/>
          <w:bCs/>
          <w:i w:val="false"/>
          <w:iCs w:val="false"/>
          <w:color w:val="8A6A1F"/>
          <w:sz w:val="16"/>
          <w:szCs w:val="16"/>
          <w:rtl/>
        </w:rPr>
        <w:t xml:space="preserve"> [محمد: 29]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فاء في (فِي). تظهر الميم إظهارًا شفويًا. كيفية النطق: همزة مفتوحة، ميم ساكنة مظهرة، ثم فاء مكسورة، ثم ياء مد طبيعي. فيكون النطق: (أَ - مْ - فِ - 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واو مفتوحة مرققة، همزة مفتوحة، حاء ساكنة، ذال مفتوحة،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لام مفتوحة، دال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واو مفتوحة، ألف مد طبيعي، واو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واو مفتوحة، فاء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نون ساكنة. بعدها تاء في (تَخْتَفِي). حكم النون قبل التاء: الإخفاء الحقيقي. فتنطق: (أَ نْ تَخْتَفِي)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تاء مفتوحة، خاء ساكنة مفخمة، تاء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لام مكسورة، قاف مضمومة مفخمة، راء ساكنة مفخمة، باء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واو مفتوحة، لام مكسورة، همزة مكسورة، تاء مشددة مكسورة (بسبب إدغام تاء الافتعال في التاء؟ لا، أصلها (وَلِاِتِّحَادِ) بهمزة وصل، وتاءين: تاء الافتعال وتاء الكلمة. فتنطق: (وَلِتِّحَادِ) بتاء مشددة مكسورة مع الغنة). حاء مفتوحة، ألف مد طبيعي،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فاء مفتوحة، همزة مقطوعة مفتوحة (أو همزة وصل من (اعرف) حذفت في النطق الشعري)، عين ساكنة، راء مكسورة، فاء مكسورة.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الميم الساكنة، والذي اشتمل على ستة أبيات (من البيت الثامن عشر إلى البيت الثالث والعشرين). وقد بينا فيها أحكام الميم الساكنة الثلاثة: الإخفاء الشفوي عند الباء، والإدغام الصغير عند الميم، والإظهار الشفوي عند بقية الحروف. وفصلنا القول في كيفية كل حكم، وعلته، ومراتبه، وأمثلته القرآنية، وعلامات ضبطه في المصحف، مع التنبيه على ضرورة الحذر من إخفاء الميم عند الواو والفاء.</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يتدرب على هذه الأحكام حتى يتقنها، فإن الميم الساكنة كثيرة الدوران في القرآن الكريم، وإتقانها يزيد التلاوة حسنًا وجمالاً.</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لام أل ولام الفعل، ثم باب المثلين والمتقاربين والمتجانسين، ثم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الميم الساكنة. ويليه إن شاء الله شرح باب لام أل ولام الفعل.</w:t>
            </w:r>
          </w:p>
        </w:tc>
      </w:tr>
    </w:tbl>
    <w:p>
      <w:pPr>
        <w:spacing w:after="160"/>
      </w:pPr>
    </w:p>
    <w:p>
      <w:pPr>
        <w:pStyle w:val="Heading1"/>
        <w:pageBreakBefore/>
        <w:bidi/>
        <w:spacing w:after="160" w:before="0"/>
        <w:jc w:val="right"/>
      </w:pPr>
      <w:bookmarkStart w:name="bm_bab4" w:id="1041"/>
      <w:r>
        <w:rPr>
          <w:rFonts w:ascii="Aref Ruqaa" w:cs="Aref Ruqaa" w:eastAsia="Aref Ruqaa" w:hAnsi="Aref Ruqaa"/>
          <w:b/>
          <w:bCs/>
          <w:i w:val="false"/>
          <w:iCs w:val="false"/>
          <w:color w:val="0A1830"/>
          <w:sz w:val="34"/>
          <w:szCs w:val="34"/>
          <w:rtl/>
        </w:rPr>
        <w:t xml:space="preserve">الباب الرابع — لام أل ولام الفعل</w:t>
      </w:r>
      <w:bookmarkEnd w:id="1041"/>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النجيب، وفقك الله لمرضاته، أن هذا الباب الذي نحن بصدده من الأبواب المهمة في علم التجويد، إذ يتعلق بلام التعريف التي تدخل على الأسماء النكرة فتُكسبها التعريف، فيتغير حكم نطقها بحسب الحرف الذي يليها. وقد أشار الناظم رحمه الله إلى هذا الباب بقوله في مطلع المنظومة: (فِي النُّونِ وَالتَّنْوِينِ وَالْمُدُودِ)، ولم يذكر لام أل في المقدمة، ومع ذلك فقد أفردها بباب خاص، مما يدل على أهميتها. وإنما لم يذكرها في المقدمة لأنها ليست من الأحكام التي تعم كلام العرب جملة، بل هي خاصة بالدخول على الأسماء المعرفة بأل، بخلاف النون الساكنة والتنوين والمدود، فإنها تجري في عامة الكلام.</w:t>
      </w:r>
    </w:p>
    <w:p>
      <w:pPr>
        <w:bidi/>
        <w:spacing w:after="140" w:before="0" w:line="300"/>
        <w:jc w:val="both"/>
      </w:pPr>
      <w:r>
        <w:rPr>
          <w:rFonts w:ascii="Amiri" w:cs="Amiri" w:eastAsia="Amiri" w:hAnsi="Amiri"/>
          <w:b w:val="false"/>
          <w:bCs w:val="false"/>
          <w:i w:val="false"/>
          <w:iCs w:val="false"/>
          <w:color w:val="181410"/>
          <w:sz w:val="22"/>
          <w:szCs w:val="22"/>
          <w:rtl/>
        </w:rPr>
        <w:t xml:space="preserve">ومعرفة أحكام لام التعريف من الواجبات على قارئ القرآن، لأن الخطأ فيها لحن جلي يغير المعنى ويخل باللفظ. فكم من قارئ يقرأ (الْحَمْدُ) بإظهار اللام وعدم إدغامها، فينطق بها كما ينطق بـ (الْقَمَرُ)، وهذا خطأ واضح، لأن اللام في (الْحَمْدُ) شمسية يجب إدغامها في الحاء، فتنطق (أَحَّمْدُ) بتشديد الحاء. وكذلك في (الرَّحْمَنِ) يجب إدغام اللام في الراء، فتنطق (أَرَّحْمَنِ) بتشديد الراء. فمن لم يتقن هذا الباب، ضل في تلاوته، وأساء إلى كتاب الله من حيث لا يشعر.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نظم الناظم هذا الباب في ستة أبيات كريمة، جمع فيها أحكام لام أل، ولام الفعل، بأسلوب واضح بليغ. ونحن نشرع في شرحها بتفصيل وإسهاب، على عادتنا في هذا الكتاب، مستعينين بالله، ومتوكّلين عليه.</w:t>
      </w:r>
    </w:p>
    <w:p>
      <w:pPr>
        <w:pStyle w:val="Heading2"/>
        <w:bidi/>
        <w:spacing w:after="140" w:before="320"/>
        <w:jc w:val="right"/>
      </w:pPr>
      <w:bookmarkStart w:name="bm_bab4_v1" w:id="1042"/>
      <w:r>
        <w:rPr>
          <w:rFonts w:ascii="Aref Ruqaa" w:cs="Aref Ruqaa" w:eastAsia="Aref Ruqaa" w:hAnsi="Aref Ruqaa"/>
          <w:b/>
          <w:bCs/>
          <w:i w:val="false"/>
          <w:iCs w:val="false"/>
          <w:color w:val="0D2143"/>
          <w:sz w:val="28"/>
          <w:szCs w:val="28"/>
          <w:rtl/>
        </w:rPr>
        <w:t xml:space="preserve">البيت الرابع والعشرون: حالا لام أل</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لِلَامِ أَلْ حَالَانِ قَبْلَ الْأَحْرُفِ ... أُولَاهُمَا إِظْهَارُهَا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اللام حرف جر. و(لام) اسم مجرور. وهو الحرف الثالث والعشرون من حروف الهجاء. والمراد به هنا: لام التعريف التي تدخل على الأسماء.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اسم لام التعريف، وهي (أل) المعهودة. والتقدير: لام (أل) التي للتعريف.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مثنى حال. والحال: الصفة والكيفية. والمراد: أن لها صفتين أو كيفيتين في النطق.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جمع حرف. والمراد: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أي: أولى الحالتين.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أي: فاعرف هذه الحالة وافهمها.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جار ومجرور، وشبه الجملة متعلق بمحذوف خبر مقدم. والتقدير: لام أل حالان.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مبتدأ مؤخر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بالضمة المقدرة على الألف للتعذر.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الجازمة، وتعرف: فعل مضارع مجزوم وعلامة جزمه السكون، وحرك بالكسر لالتقاء الساكنين.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يستفتح الناظم باب لام أل ببيان أن لها عند ملاقاتها حروف الهجاء حالين اثنتين، لا ثالث لهما: إما أن تظهر، وإما أن تدغم. والحالة الأولى هي الإظهار، وقد أمر الطالب بمعرفتها وفهمها. وسيأتي بيان الحالة الثانية في البيت السادس والعشرين.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أل</w:t>
      </w:r>
    </w:p>
    <w:p>
      <w:pPr>
        <w:bidi/>
        <w:spacing w:after="140" w:before="0" w:line="300"/>
        <w:jc w:val="both"/>
      </w:pPr>
      <w:r>
        <w:rPr>
          <w:rFonts w:ascii="Amiri" w:cs="Amiri" w:eastAsia="Amiri" w:hAnsi="Amiri"/>
          <w:b/>
          <w:bCs/>
          <w:i w:val="false"/>
          <w:iCs w:val="false"/>
          <w:color w:val="0D2143"/>
          <w:sz w:val="22"/>
          <w:szCs w:val="22"/>
          <w:rtl/>
        </w:rPr>
        <w:t xml:space="preserve">لام أل:</w:t>
      </w:r>
      <w:r>
        <w:rPr>
          <w:rFonts w:ascii="Amiri" w:cs="Amiri" w:eastAsia="Amiri" w:hAnsi="Amiri"/>
          <w:b w:val="false"/>
          <w:bCs w:val="false"/>
          <w:i w:val="false"/>
          <w:iCs w:val="false"/>
          <w:color w:val="181410"/>
          <w:sz w:val="22"/>
          <w:szCs w:val="22"/>
          <w:rtl/>
        </w:rPr>
        <w:t xml:space="preserve"> هي لام التعريف الساكنة، التي تدخل على الأسماء النكرة فتُعرفها، نحو: (رجل) نكرة، فإذا أدخلت عليها (أل) صارت (الرجل) معرفة. وهي تتكون من همزة وصل مفتوحة، ولام ساكنة. فالهمزة تؤتى بها للابتداء، وتسقط في درج الكلام. واللام هي التي يدور عليها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خصت هذه اللام بالأحكام مع أن الأصل في الحروف الساكنة أن تظهر، لأنها كثيرة الدوران في الكلام، والعرب تطلب الخفة في كلامها، فأدغمت هذه اللام في بعض الحروف تخفيفًا، وأظهرتها عند بعضها لعدم مناسبة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بالحالين</w:t>
      </w:r>
    </w:p>
    <w:p>
      <w:pPr>
        <w:bidi/>
        <w:spacing w:after="140" w:before="0" w:line="300"/>
        <w:jc w:val="both"/>
      </w:pPr>
      <w:r>
        <w:rPr>
          <w:rFonts w:ascii="Amiri" w:cs="Amiri" w:eastAsia="Amiri" w:hAnsi="Amiri"/>
          <w:b/>
          <w:bCs/>
          <w:i w:val="false"/>
          <w:iCs w:val="false"/>
          <w:color w:val="0D2143"/>
          <w:sz w:val="22"/>
          <w:szCs w:val="22"/>
          <w:rtl/>
        </w:rPr>
        <w:t xml:space="preserve">المراد بالحالين:</w:t>
      </w:r>
      <w:r>
        <w:rPr>
          <w:rFonts w:ascii="Amiri" w:cs="Amiri" w:eastAsia="Amiri" w:hAnsi="Amiri"/>
          <w:b w:val="false"/>
          <w:bCs w:val="false"/>
          <w:i w:val="false"/>
          <w:iCs w:val="false"/>
          <w:color w:val="181410"/>
          <w:sz w:val="22"/>
          <w:szCs w:val="22"/>
          <w:rtl/>
        </w:rPr>
        <w:t xml:space="preserve"> حالتا النطق بلام أل عند ملاقاتها حروف الهجاء. وهما:</w:t>
      </w:r>
    </w:p>
    <w:p>
      <w:pPr>
        <w:bidi/>
        <w:spacing w:after="140" w:before="0" w:line="300"/>
        <w:jc w:val="both"/>
      </w:pPr>
      <w:r>
        <w:rPr>
          <w:rFonts w:ascii="Amiri" w:cs="Amiri" w:eastAsia="Amiri" w:hAnsi="Amiri"/>
          <w:b/>
          <w:bCs/>
          <w:i w:val="false"/>
          <w:iCs w:val="false"/>
          <w:color w:val="0D2143"/>
          <w:sz w:val="22"/>
          <w:szCs w:val="22"/>
          <w:rtl/>
        </w:rPr>
        <w:t xml:space="preserve">الحالة الأولى:</w:t>
      </w:r>
      <w:r>
        <w:rPr>
          <w:rFonts w:ascii="Amiri" w:cs="Amiri" w:eastAsia="Amiri" w:hAnsi="Amiri"/>
          <w:b w:val="false"/>
          <w:bCs w:val="false"/>
          <w:i w:val="false"/>
          <w:iCs w:val="false"/>
          <w:color w:val="181410"/>
          <w:sz w:val="22"/>
          <w:szCs w:val="22"/>
          <w:rtl/>
        </w:rPr>
        <w:t xml:space="preserve"> الإظهار. وتسمى اللام في هذه الحالة لامًا قمرية، والحروف التي تظهر عندها تسمى حروفًا قمرية.</w:t>
      </w:r>
    </w:p>
    <w:p>
      <w:pPr>
        <w:bidi/>
        <w:spacing w:after="140" w:before="0" w:line="300"/>
        <w:jc w:val="both"/>
      </w:pPr>
      <w:r>
        <w:rPr>
          <w:rFonts w:ascii="Amiri" w:cs="Amiri" w:eastAsia="Amiri" w:hAnsi="Amiri"/>
          <w:b/>
          <w:bCs/>
          <w:i w:val="false"/>
          <w:iCs w:val="false"/>
          <w:color w:val="0D2143"/>
          <w:sz w:val="22"/>
          <w:szCs w:val="22"/>
          <w:rtl/>
        </w:rPr>
        <w:t xml:space="preserve">الحالة الثانية:</w:t>
      </w:r>
      <w:r>
        <w:rPr>
          <w:rFonts w:ascii="Amiri" w:cs="Amiri" w:eastAsia="Amiri" w:hAnsi="Amiri"/>
          <w:b w:val="false"/>
          <w:bCs w:val="false"/>
          <w:i w:val="false"/>
          <w:iCs w:val="false"/>
          <w:color w:val="181410"/>
          <w:sz w:val="22"/>
          <w:szCs w:val="22"/>
          <w:rtl/>
        </w:rPr>
        <w:t xml:space="preserve"> الإدغام. وتسمى اللام في هذه الحالة لامًا شمسية، والحروف التي تدغم فيها تسمى حروفًا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حالة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لماذا سميت قمرية وشمسية؟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سبب تسمية اللام بالقمرية والشمسية:</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اللام في كلمة (الْقَمَرِ) تظهر، لأن بعدها قافًا وهي من حروف الإظهار، فسميت قمرية نسبة إليها. واللام في كلمة (الشَّمْسِ) تدغم، لأن بعدها شينًا وهي من حروف الإدغام، فسميت شمسية نسبة إليها. وهذا هو المشهور عند الجمهور.</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اللام القمرية شبهت بالقمر في ظهوره ووضوحه، لأنها تظهر وتتضح في النطق. واللام الشمسية شبهت بالشمس في اختفاء النجوم معها، لأن اللام تختفي وتدغم في الحرف الذي بعدها، فلا يبقى لها أثر.</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اللام في (الْقَمَرِ) لما أظهرت، كان ظهورها في النطق كظهور القمر في السماء. واللام في (الشَّمْسِ) لما أدغمت، كان اختفاؤها كاختفاء الشمس إذا غربت. وهذا قول من ذهب إلى التشبيه المعنوي.</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 أظهر، والثاني والثالث لطيفان.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حكم همزة الوصل في أل</w:t>
      </w:r>
    </w:p>
    <w:p>
      <w:pPr>
        <w:bidi/>
        <w:spacing w:after="140" w:before="0" w:line="300"/>
        <w:jc w:val="both"/>
      </w:pPr>
      <w:r>
        <w:rPr>
          <w:rFonts w:ascii="Amiri" w:cs="Amiri" w:eastAsia="Amiri" w:hAnsi="Amiri"/>
          <w:b w:val="false"/>
          <w:bCs w:val="false"/>
          <w:i w:val="false"/>
          <w:iCs w:val="false"/>
          <w:color w:val="181410"/>
          <w:sz w:val="22"/>
          <w:szCs w:val="22"/>
          <w:rtl/>
        </w:rPr>
        <w:t xml:space="preserve">همزة الوصل في (أل) مفتوحة دائمًا، خلافًا لقياس همزة الوصل في الأسماء، فإنها تكون مكسورة. وإنما فتحت في (أل) لكثرة الاستعمال، طلبًا للتخفيف، لأن الفتح أخف الحركات. وقد وردت مفتوحة في جميع الأسماء المعرفة بأل، نحو: (الْحَمْدُ)، (الرَّحْمَنِ)، (الْكِتَابُ). ولا تكسر إلا في مواضع محصورة ليس هذا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وتحذف همزة الوصل في درج الكلام، فلا تلفظ إلا في الابتداء. فإذا قلت: (الْحَمْدُ لِلَّهِ) متصلة، حذفت همزة (الْحَمْدُ) وبدأت باللام الساكنة. وإذا ابتدأت، أتيت بهمزة الوصل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لام أل ولام الفعل ولام الحرف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اللامات في القرآن الكريم على أنواع، وليس كل لام ساكنة تدخل في أحكام لام أل. فاللامات ثلاثة أنواع:</w:t>
      </w:r>
    </w:p>
    <w:p>
      <w:pPr>
        <w:bidi/>
        <w:spacing w:after="140" w:before="0" w:line="300"/>
        <w:jc w:val="both"/>
      </w:pPr>
      <w:r>
        <w:rPr>
          <w:rFonts w:ascii="Amiri" w:cs="Amiri" w:eastAsia="Amiri" w:hAnsi="Amiri"/>
          <w:b/>
          <w:bCs/>
          <w:i w:val="false"/>
          <w:iCs w:val="false"/>
          <w:color w:val="0D2143"/>
          <w:sz w:val="22"/>
          <w:szCs w:val="22"/>
          <w:rtl/>
        </w:rPr>
        <w:t xml:space="preserve">النوع الأول:</w:t>
      </w:r>
      <w:r>
        <w:rPr>
          <w:rFonts w:ascii="Amiri" w:cs="Amiri" w:eastAsia="Amiri" w:hAnsi="Amiri"/>
          <w:b w:val="false"/>
          <w:bCs w:val="false"/>
          <w:i w:val="false"/>
          <w:iCs w:val="false"/>
          <w:color w:val="181410"/>
          <w:sz w:val="22"/>
          <w:szCs w:val="22"/>
          <w:rtl/>
        </w:rPr>
        <w:t xml:space="preserve"> لام أل، وهي لام التعريف. وهي التي تدخل على الأسماء، وتكون ساكنة، قبلها همزة وصل. وحكمها ما سنبينه.</w:t>
      </w:r>
    </w:p>
    <w:p>
      <w:pPr>
        <w:bidi/>
        <w:spacing w:after="140" w:before="0" w:line="300"/>
        <w:jc w:val="both"/>
      </w:pPr>
      <w:r>
        <w:rPr>
          <w:rFonts w:ascii="Amiri" w:cs="Amiri" w:eastAsia="Amiri" w:hAnsi="Amiri"/>
          <w:b/>
          <w:bCs/>
          <w:i w:val="false"/>
          <w:iCs w:val="false"/>
          <w:color w:val="0D2143"/>
          <w:sz w:val="22"/>
          <w:szCs w:val="22"/>
          <w:rtl/>
        </w:rPr>
        <w:t xml:space="preserve">النوع الثاني:</w:t>
      </w:r>
      <w:r>
        <w:rPr>
          <w:rFonts w:ascii="Amiri" w:cs="Amiri" w:eastAsia="Amiri" w:hAnsi="Amiri"/>
          <w:b w:val="false"/>
          <w:bCs w:val="false"/>
          <w:i w:val="false"/>
          <w:iCs w:val="false"/>
          <w:color w:val="181410"/>
          <w:sz w:val="22"/>
          <w:szCs w:val="22"/>
          <w:rtl/>
        </w:rPr>
        <w:t xml:space="preserve"> لام الفعل، وهي اللام التي تكون جزءًا من الفعل، نحو: (فَعَلَ)، (جَعَلَ)، (سَأَلَ)، (قَالَ). وهذه اللام متحركة دائمًا، فلا تدخل في أحكام الإظهار والإدغام إلا إذا سكنت للجزم أو الوقف، وسيأتي حكمها في البيت التاسع والعشرين.</w:t>
      </w:r>
    </w:p>
    <w:p>
      <w:pPr>
        <w:bidi/>
        <w:spacing w:after="140" w:before="0" w:line="300"/>
        <w:jc w:val="both"/>
      </w:pPr>
      <w:r>
        <w:rPr>
          <w:rFonts w:ascii="Amiri" w:cs="Amiri" w:eastAsia="Amiri" w:hAnsi="Amiri"/>
          <w:b/>
          <w:bCs/>
          <w:i w:val="false"/>
          <w:iCs w:val="false"/>
          <w:color w:val="0D2143"/>
          <w:sz w:val="22"/>
          <w:szCs w:val="22"/>
          <w:rtl/>
        </w:rPr>
        <w:t xml:space="preserve">النوع الثالث:</w:t>
      </w:r>
      <w:r>
        <w:rPr>
          <w:rFonts w:ascii="Amiri" w:cs="Amiri" w:eastAsia="Amiri" w:hAnsi="Amiri"/>
          <w:b w:val="false"/>
          <w:bCs w:val="false"/>
          <w:i w:val="false"/>
          <w:iCs w:val="false"/>
          <w:color w:val="181410"/>
          <w:sz w:val="22"/>
          <w:szCs w:val="22"/>
          <w:rtl/>
        </w:rPr>
        <w:t xml:space="preserve"> لام الحرف، وهي اللام التي تدخل على الحروف، نحو: (لَمْ)، (لَنْ)، (لَوْ)، (لَكِنْ). وهذه اللام متحركة أيضًا، فلا حكم لها من حيث الإظهار والإدغام.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فالذي يعنينا في هذا الباب هو لام أل خاصة، ولام الفعل إذا سكنت.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تدخل لام أل على جميع الأسماء؟</w:t>
      </w:r>
    </w:p>
    <w:p>
      <w:pPr>
        <w:bidi/>
        <w:spacing w:after="140" w:before="0" w:line="300"/>
        <w:jc w:val="both"/>
      </w:pPr>
      <w:r>
        <w:rPr>
          <w:rFonts w:ascii="Amiri" w:cs="Amiri" w:eastAsia="Amiri" w:hAnsi="Amiri"/>
          <w:b w:val="false"/>
          <w:bCs w:val="false"/>
          <w:i w:val="false"/>
          <w:iCs w:val="false"/>
          <w:color w:val="181410"/>
          <w:sz w:val="22"/>
          <w:szCs w:val="22"/>
          <w:rtl/>
        </w:rPr>
        <w:t xml:space="preserve">لام أل تدخل على الأسماء المعربة النكرة فتعرفها، ولا تدخل على الأسماء المبنية، ولا على الأعلام، ولا على المضمرات. فلا يقال: (الذي) معرفة بأل، بل هو اسم موصول مبني. ولا يقال: (أنت) معرفة بأل. ولا يقال: (زيد) دخلت عليه أل، لأنه علم. ولكن قد تدخل أل على الأعلام للمح الصفة، نحو: (الفضل) و(الحسن)، فإنها كانت صفات ثم صارت أعلامًا، فدخلت أل عليها باعتبار الأصل.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لام مكسورة مرققة، ولام مفتوحة مرققة، وألف مد طبيعي، وميم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همزة مفتوحة مرققة (همزة وصل تثبت ابتداءً)، ولام ساكنة. وعند الوصل بـ (حَالَانِ) تحذف الهمزة، وتظهر اللام ساكنة. فتنطق: (لِلَامِ لْ حَالَانِ) بإظهار اللام الساكنة عند الحاء.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حاء مفتوحة مرققة، وألف مد طبيعي، ولام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همزة وصل تحذف في الدرج. لام (ال) قمرية مظهرة. همزة مفتوحة مرققة، وحاء ساكنة،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همزة مضمومة مرققة، وواو مد طبيعي، ولام مفتوحة مرققة، وألف مد طبيعي، وهاء مضمومة مرققة، وميم مفتوحة مرققة، وألف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همزة مكسورة مرققة، وظاء ساكنة مفخمة، وهاء مفتوحة مرققة، وألف مد طبيعي، وراء مضمومة مفخمة،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وراء مكسورة مرققة، وفاء مكسورة مرققة.</w:t>
      </w:r>
    </w:p>
    <w:p>
      <w:pPr>
        <w:pStyle w:val="Heading2"/>
        <w:bidi/>
        <w:spacing w:after="140" w:before="320"/>
        <w:jc w:val="right"/>
      </w:pPr>
      <w:bookmarkStart w:name="bm_bab4_v2" w:id="1043"/>
      <w:r>
        <w:rPr>
          <w:rFonts w:ascii="Aref Ruqaa" w:cs="Aref Ruqaa" w:eastAsia="Aref Ruqaa" w:hAnsi="Aref Ruqaa"/>
          <w:b/>
          <w:bCs/>
          <w:i w:val="false"/>
          <w:iCs w:val="false"/>
          <w:color w:val="0D2143"/>
          <w:sz w:val="28"/>
          <w:szCs w:val="28"/>
          <w:rtl/>
        </w:rPr>
        <w:t xml:space="preserve">البيت الخامس والعشرون: حروف الإظهار القمري</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قَبْلَ ارْبَعٍ مَعْ عَشْرَةٍ خُذْ عِلْمَهُ ... مِنْ إِبْغِ حَجَّكَ وَخَفْ عَقِيمَهُ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وهو متعلق بقوله: (أولاهما إظهارها) من البيت السابق. أي: إظهارها يكون قبل أربعة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عدد، أصله (أربع) بهمزة وصل، فحذفت همزة الوصل في النظم للضرورة، أو هي لغة في أربع. والمراد: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عدد.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من الأخذ.</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والهاء ضمير يعود على الإظهار أو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فعل أمر من بغى يبغي، بمعنى طلب. وهو أول كلمة من الكلمات التي جمعت فيها حروف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فعل أمر من حج يحج. وهو ثاني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فعل أمر من خاف يخاف. وهو ثالث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وهو رابع كلمة.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مضاف إليه مجرور بالكسرة. وهو مضاف محذوف المضاف إليه، أي: قبل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منصوب بالفتحة.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اسم مجرور بمن. وعلامة جره الكسرة الظاهرة على آخره.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مضاف إليه مجرور بالكسرة. والكاف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الواو للعطف. وخف: معطوف على (إبغ)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لـ (خف) منصوب بالفتحة. والهاء مضاف إليه.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الإظهار القمري، ويبين أنها أربعة عشر حرفًا. ثم يأمر الطالب أن يأخذ معرفتها من أوائل كلمات هذه الجملة: (إِبْغِ حَجَّكَ وَخَفْ عَقِيمَهُ). فكل كلمة من هذه الكلمات الأربع تبدأ بمجموعة من حروف الإظهار، مجموعة في أوائل حروفها: الهمزة من (إِبْغِ)، والباء من (إِبْغِ) أيضًا، والغين من (إِبْغِ)؟ لا، بل الحروف مجموعة من أوائل الكلمات الأربع، وقد اشتملت على أربعة عشر حرفًا هي حروف الإظهار القمري.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القمري أربعة عشر حرفًا، جمعها الناظم في أوائل كلمات هذه الجملة: (إِبْغِ حَجَّكَ وَخَفْ عَقِيمَهُ). فإذا أخذنا أوائل هذه الكلمات، وجدناها تشتمل على أربعة عشر حرفًا، هي:</w:t>
      </w:r>
    </w:p>
    <w:p>
      <w:pPr>
        <w:bidi/>
        <w:spacing w:after="140" w:before="0" w:line="300"/>
        <w:jc w:val="both"/>
      </w:pPr>
      <w:r>
        <w:rPr>
          <w:rFonts w:ascii="Amiri" w:cs="Amiri" w:eastAsia="Amiri" w:hAnsi="Amiri"/>
          <w:b w:val="false"/>
          <w:bCs w:val="false"/>
          <w:i w:val="false"/>
          <w:iCs w:val="false"/>
          <w:color w:val="181410"/>
          <w:sz w:val="22"/>
          <w:szCs w:val="22"/>
          <w:rtl/>
        </w:rPr>
        <w:t xml:space="preserve">من (إِبْغِ): الهمزة (إ)، والباء (ب)، والغين (غ).</w:t>
      </w:r>
    </w:p>
    <w:p>
      <w:pPr>
        <w:bidi/>
        <w:spacing w:after="140" w:before="0" w:line="300"/>
        <w:jc w:val="both"/>
      </w:pPr>
      <w:r>
        <w:rPr>
          <w:rFonts w:ascii="Amiri" w:cs="Amiri" w:eastAsia="Amiri" w:hAnsi="Amiri"/>
          <w:b w:val="false"/>
          <w:bCs w:val="false"/>
          <w:i w:val="false"/>
          <w:iCs w:val="false"/>
          <w:color w:val="181410"/>
          <w:sz w:val="22"/>
          <w:szCs w:val="22"/>
          <w:rtl/>
        </w:rPr>
        <w:t xml:space="preserve">من (حَجَّكَ): الحاء (ح)، والجيم (ج)، والكاف (ك).</w:t>
      </w:r>
    </w:p>
    <w:p>
      <w:pPr>
        <w:bidi/>
        <w:spacing w:after="140" w:before="0" w:line="300"/>
        <w:jc w:val="both"/>
      </w:pPr>
      <w:r>
        <w:rPr>
          <w:rFonts w:ascii="Amiri" w:cs="Amiri" w:eastAsia="Amiri" w:hAnsi="Amiri"/>
          <w:b w:val="false"/>
          <w:bCs w:val="false"/>
          <w:i w:val="false"/>
          <w:iCs w:val="false"/>
          <w:color w:val="181410"/>
          <w:sz w:val="22"/>
          <w:szCs w:val="22"/>
          <w:rtl/>
        </w:rPr>
        <w:t xml:space="preserve">من (وَخَفْ): الواو (و)، والخاء (خ)، والفاء (ف).</w:t>
      </w:r>
    </w:p>
    <w:p>
      <w:pPr>
        <w:bidi/>
        <w:spacing w:after="140" w:before="0" w:line="300"/>
        <w:jc w:val="both"/>
      </w:pPr>
      <w:r>
        <w:rPr>
          <w:rFonts w:ascii="Amiri" w:cs="Amiri" w:eastAsia="Amiri" w:hAnsi="Amiri"/>
          <w:b w:val="false"/>
          <w:bCs w:val="false"/>
          <w:i w:val="false"/>
          <w:iCs w:val="false"/>
          <w:color w:val="181410"/>
          <w:sz w:val="22"/>
          <w:szCs w:val="22"/>
          <w:rtl/>
        </w:rPr>
        <w:t xml:space="preserve">من (عَقِيمَهُ): العين (ع)، والقاف (ق)، والياء (ي)، والميم (م)، والهاء (هـ).</w:t>
      </w:r>
    </w:p>
    <w:p>
      <w:pPr>
        <w:bidi/>
        <w:spacing w:after="140" w:before="0" w:line="300"/>
        <w:jc w:val="both"/>
      </w:pPr>
      <w:r>
        <w:rPr>
          <w:rFonts w:ascii="Amiri" w:cs="Amiri" w:eastAsia="Amiri" w:hAnsi="Amiri"/>
          <w:b/>
          <w:bCs/>
          <w:i w:val="false"/>
          <w:iCs w:val="false"/>
          <w:color w:val="0D2143"/>
          <w:sz w:val="22"/>
          <w:szCs w:val="22"/>
          <w:rtl/>
        </w:rPr>
        <w:t xml:space="preserve">فالمجموع:</w:t>
      </w:r>
      <w:r>
        <w:rPr>
          <w:rFonts w:ascii="Amiri" w:cs="Amiri" w:eastAsia="Amiri" w:hAnsi="Amiri"/>
          <w:b w:val="false"/>
          <w:bCs w:val="false"/>
          <w:i w:val="false"/>
          <w:iCs w:val="false"/>
          <w:color w:val="181410"/>
          <w:sz w:val="22"/>
          <w:szCs w:val="22"/>
          <w:rtl/>
        </w:rPr>
        <w:t xml:space="preserve"> الهمزة، والباء، والغين، والحاء، والجيم، والكاف، والواو، والخاء، والفاء، والعين، والقاف، والياء، والميم، والهاء.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أربعة عشر حرفًا، هي حروف الإظهار القمري. فإذا أتت لام أل قبل أي حرف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جمعت في هذه الجملة؟</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هذه الجملة (إِبْغِ حَجَّكَ وَخَفْ عَقِيمَهُ) لأنها تشتمل على جميع حروف الإظهار القمري في أوائل كلماتها، ولأن لها معنى مناسبًا. فمعناها: اطلب حجك، وخَفْ من العقيم، أي: من الذنب الذي يمحق البركة، أو من العمل العقيم الذي لا ثمرة فيه. وفي هذا توجيه للطالب إلى الإخلاص في العمل، والخوف من الله، والتزود من الطاعات.</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المراد بـ (العقيم) هنا: الريح العقيم، أو اليوم العقيم، أو الرجل العقيم الذي لا يولد له. والمعنى: اطلب حجك، وخَفْ أن يكون عملك عقيمًا لا يقبل. وهذا المعنى مناسب للسياق التعليمي، حيث يجمع بين تعليم أحكام التجويد، والتربية الإيمانية.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تسمية هذه الحروف قمرية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قمرية لأنها الحروف التي تظهر عندها لام أل، واللام فيها كالقمر في ظهوره ووضوحه. وقد تقدم أن اللام في (الْقَمَرِ) تظهر، لأن بعدها قافًا وهي من هذه الحروف، فسميت قمرية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قمرية لأنها تشبه القمر في إظهاره للنجوم، فاللام تظهر عندها فلا تؤثر فيها، كما أن القمر يظهر مع النجوم فلا يخفيها. وفي المقابل، سميت الحروف الشمسية شمسية لأنها تشبه الشمس في إخفائها للنجوم، فاللام تدغم فيها فتختفي، كما أن الشمس تظهر فتخفي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القمرية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يتهيأ اللسان للنطق باللام الساكنة من مخرجها (أدنى طرف اللسان مع ما يحاذيه من الحنك الأعلى). وتخرج اللام ساكنة واضحة، دون غنة، ودون إدغام.</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اللام، ينتقل اللسان فورًا إلى مخرج الحرف القمري الذي يليها،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(الْحَمْدُ). عند النطق، بعد همزة الوصل المفتوحة (في الابتداء)، تخرج اللام ساكنة واضحة (لْ)، ثم ينتقل اللسان إلى مخرج الحاء (وسط الحلق) فينطق بها مفتوحة. فيكون الصوت: (أَ - لْ - حَ - مْ - دُ). ولا يصح إدغام اللام في الحاء، ولا إخفاؤها.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أل عند الحروف القمرية هي عدم وجود سبب للإدغام. فالإدغام إنما يكون عند التماثل أو التجانس أو التقارب. ولام أل مع الحروف القمرية ليست متماثلة، ولا متجانسة، ولا متقاربة. بل بينها وبين هذه الحروف تباعد في المخرج والصفة، فكان الإظهار هو الأصل.</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الهمزة والهاء والعين والحاء والغين والخاء: حروف حلقية، بعيدة عن مخرج اللام (طرف اللسان). فالإدغام فيها متعذر،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القاف والكاف:</w:t>
      </w:r>
      <w:r>
        <w:rPr>
          <w:rFonts w:ascii="Amiri" w:cs="Amiri" w:eastAsia="Amiri" w:hAnsi="Amiri"/>
          <w:b w:val="false"/>
          <w:bCs w:val="false"/>
          <w:i w:val="false"/>
          <w:iCs w:val="false"/>
          <w:color w:val="181410"/>
          <w:sz w:val="22"/>
          <w:szCs w:val="22"/>
          <w:rtl/>
        </w:rPr>
        <w:t xml:space="preserve"> حروف لهوية، تخرج من أقصى اللسان، وهو بعيد عن طرف اللسان. فالإدغام فيها ثقيل،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الجيم والياء والميم:</w:t>
      </w:r>
      <w:r>
        <w:rPr>
          <w:rFonts w:ascii="Amiri" w:cs="Amiri" w:eastAsia="Amiri" w:hAnsi="Amiri"/>
          <w:b w:val="false"/>
          <w:bCs w:val="false"/>
          <w:i w:val="false"/>
          <w:iCs w:val="false"/>
          <w:color w:val="181410"/>
          <w:sz w:val="22"/>
          <w:szCs w:val="22"/>
          <w:rtl/>
        </w:rPr>
        <w:t xml:space="preserve"> حروف شجرية أو شفوية، بعيدة عن مخرج اللام. فالإدغام فيها غير ممكن.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 والواو والفاء:</w:t>
      </w:r>
      <w:r>
        <w:rPr>
          <w:rFonts w:ascii="Amiri" w:cs="Amiri" w:eastAsia="Amiri" w:hAnsi="Amiri"/>
          <w:b w:val="false"/>
          <w:bCs w:val="false"/>
          <w:i w:val="false"/>
          <w:iCs w:val="false"/>
          <w:color w:val="181410"/>
          <w:sz w:val="22"/>
          <w:szCs w:val="22"/>
          <w:rtl/>
        </w:rPr>
        <w:t xml:space="preserve"> حروف شفوية، بعيدة عن مخرج اللام. فالإدغام فيها متعذر.</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اللام عند هذه الحروف، وجعلت قمرية.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الإظهار القمري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القمري واجب باتفاق القراء. فلا يجوز لأحد أن يدغم لام أل في شيء من الحروف القمرية. فمن قال في (الْحَمْدُ): (أَحَّمْدُ) بإدغام اللام في الحاء، فقد لحن لحنًا جليًا محرمًا، لأنه خالف الرواية، وغير بنية الكلمة. وكذلك في (الْقَمَرِ)، لا يجوز إدغام اللام في القاف. فاللام عند الحروف القمرية تظهر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الإظهار القمري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علامة السكون ( ْ ) على أن اللام ساكنة مظهرة. ففي (الْحَمْدُ) تكتب اللام وعليها سكون، والحاء بعدها خالية من الشدة. وفي بعض المصاحف، توضع فوق اللام رأس خاء صغيرة (خ) لتدل على الإظهار.</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القمرية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﴿الْآخِرَةُ﴾</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 تقرأ: (أَ - لْ - ءَ - ا - خِ - رَ - ةُ)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﴿الْبَاقِيَاتُ﴾</w:t>
      </w:r>
      <w:r>
        <w:rPr>
          <w:rFonts w:ascii="Cairo" w:cs="Cairo" w:eastAsia="Cairo" w:hAnsi="Cairo"/>
          <w:b/>
          <w:bCs/>
          <w:i w:val="false"/>
          <w:iCs w:val="false"/>
          <w:color w:val="8A6A1F"/>
          <w:sz w:val="16"/>
          <w:szCs w:val="16"/>
          <w:rtl/>
        </w:rPr>
        <w:t xml:space="preserve"> [الكهف: 46]</w:t>
      </w:r>
      <w:r>
        <w:rPr>
          <w:rFonts w:ascii="Amiri" w:cs="Amiri" w:eastAsia="Amiri" w:hAnsi="Amiri"/>
          <w:b w:val="false"/>
          <w:bCs w:val="false"/>
          <w:i w:val="false"/>
          <w:iCs w:val="false"/>
          <w:color w:val="181410"/>
          <w:sz w:val="22"/>
          <w:szCs w:val="22"/>
          <w:rtl/>
        </w:rPr>
        <w:t xml:space="preserve">. تقرأ: (أَ - لْ - بَ - ا - قِ - يَ - ا - تُ)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﴿الْغَفُورُ﴾</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تقرأ: (أَ - لْ - غَ - فُ - و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حَ - مْ - دُ)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﴿الْجِبَالُ﴾</w:t>
      </w:r>
      <w:r>
        <w:rPr>
          <w:rFonts w:ascii="Cairo" w:cs="Cairo" w:eastAsia="Cairo" w:hAnsi="Cairo"/>
          <w:b/>
          <w:bCs/>
          <w:i w:val="false"/>
          <w:iCs w:val="false"/>
          <w:color w:val="8A6A1F"/>
          <w:sz w:val="16"/>
          <w:szCs w:val="16"/>
          <w:rtl/>
        </w:rPr>
        <w:t xml:space="preserve"> [النبأ: 7]</w:t>
      </w:r>
      <w:r>
        <w:rPr>
          <w:rFonts w:ascii="Amiri" w:cs="Amiri" w:eastAsia="Amiri" w:hAnsi="Amiri"/>
          <w:b w:val="false"/>
          <w:bCs w:val="false"/>
          <w:i w:val="false"/>
          <w:iCs w:val="false"/>
          <w:color w:val="181410"/>
          <w:sz w:val="22"/>
          <w:szCs w:val="22"/>
          <w:rtl/>
        </w:rPr>
        <w:t xml:space="preserve">. تقرأ: (أَ - لْ - جِ - بَ - ا - لُ)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﴿الْكِتَابُ﴾</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 تقرأ: (أَ - لْ - كِ - تَ - ا - بُ)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﴿الْوَالِدَانِ﴾</w:t>
      </w:r>
      <w:r>
        <w:rPr>
          <w:rFonts w:ascii="Cairo" w:cs="Cairo" w:eastAsia="Cairo" w:hAnsi="Cairo"/>
          <w:b/>
          <w:bCs/>
          <w:i w:val="false"/>
          <w:iCs w:val="false"/>
          <w:color w:val="8A6A1F"/>
          <w:sz w:val="16"/>
          <w:szCs w:val="16"/>
          <w:rtl/>
        </w:rPr>
        <w:t xml:space="preserve"> [البقرة: 180]</w:t>
      </w:r>
      <w:r>
        <w:rPr>
          <w:rFonts w:ascii="Amiri" w:cs="Amiri" w:eastAsia="Amiri" w:hAnsi="Amiri"/>
          <w:b w:val="false"/>
          <w:bCs w:val="false"/>
          <w:i w:val="false"/>
          <w:iCs w:val="false"/>
          <w:color w:val="181410"/>
          <w:sz w:val="22"/>
          <w:szCs w:val="22"/>
          <w:rtl/>
        </w:rPr>
        <w:t xml:space="preserve">. تقرأ: (أَ - لْ - وَ - ا - لِ - دَ - ا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 تقرأ: (أَ - لْ - خَ - بِ - ي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﴿الْفَلَقِ﴾</w:t>
      </w:r>
      <w:r>
        <w:rPr>
          <w:rFonts w:ascii="Cairo" w:cs="Cairo" w:eastAsia="Cairo" w:hAnsi="Cairo"/>
          <w:b/>
          <w:bCs/>
          <w:i w:val="false"/>
          <w:iCs w:val="false"/>
          <w:color w:val="8A6A1F"/>
          <w:sz w:val="16"/>
          <w:szCs w:val="16"/>
          <w:rtl/>
        </w:rPr>
        <w:t xml:space="preserve"> [الفلق: 1]</w:t>
      </w:r>
      <w:r>
        <w:rPr>
          <w:rFonts w:ascii="Amiri" w:cs="Amiri" w:eastAsia="Amiri" w:hAnsi="Amiri"/>
          <w:b w:val="false"/>
          <w:bCs w:val="false"/>
          <w:i w:val="false"/>
          <w:iCs w:val="false"/>
          <w:color w:val="181410"/>
          <w:sz w:val="22"/>
          <w:szCs w:val="22"/>
          <w:rtl/>
        </w:rPr>
        <w:t xml:space="preserve">. تقرأ: (أَ - لْ - فَ - لَ - قِ)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عَ - ا - لَ - مِ - ي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﴿الْقَمَرُ﴾</w:t>
      </w:r>
      <w:r>
        <w:rPr>
          <w:rFonts w:ascii="Cairo" w:cs="Cairo" w:eastAsia="Cairo" w:hAnsi="Cairo"/>
          <w:b/>
          <w:bCs/>
          <w:i w:val="false"/>
          <w:iCs w:val="false"/>
          <w:color w:val="8A6A1F"/>
          <w:sz w:val="16"/>
          <w:szCs w:val="16"/>
          <w:rtl/>
        </w:rPr>
        <w:t xml:space="preserve"> [القمر: 1]</w:t>
      </w:r>
      <w:r>
        <w:rPr>
          <w:rFonts w:ascii="Amiri" w:cs="Amiri" w:eastAsia="Amiri" w:hAnsi="Amiri"/>
          <w:b w:val="false"/>
          <w:bCs w:val="false"/>
          <w:i w:val="false"/>
          <w:iCs w:val="false"/>
          <w:color w:val="181410"/>
          <w:sz w:val="22"/>
          <w:szCs w:val="22"/>
          <w:rtl/>
        </w:rPr>
        <w:t xml:space="preserve">. تقرأ: (أَ - لْ - قَ - مَ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﴿الْيَوْمِ﴾</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يَ - وْ - مِ)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﴿الْمَلِكِ﴾</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مَ - لِ - كِ)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﴿الْهَادِي﴾</w:t>
      </w:r>
      <w:r>
        <w:rPr>
          <w:rFonts w:ascii="Cairo" w:cs="Cairo" w:eastAsia="Cairo" w:hAnsi="Cairo"/>
          <w:b/>
          <w:bCs/>
          <w:i w:val="false"/>
          <w:iCs w:val="false"/>
          <w:color w:val="8A6A1F"/>
          <w:sz w:val="16"/>
          <w:szCs w:val="16"/>
          <w:rtl/>
        </w:rPr>
        <w:t xml:space="preserve"> [الرعد: 7]</w:t>
      </w:r>
      <w:r>
        <w:rPr>
          <w:rFonts w:ascii="Amiri" w:cs="Amiri" w:eastAsia="Amiri" w:hAnsi="Amiri"/>
          <w:b w:val="false"/>
          <w:bCs w:val="false"/>
          <w:i w:val="false"/>
          <w:iCs w:val="false"/>
          <w:color w:val="181410"/>
          <w:sz w:val="22"/>
          <w:szCs w:val="22"/>
          <w:rtl/>
        </w:rPr>
        <w:t xml:space="preserve">. تقرأ: (أَ - لْ - هَ - ا - دِ - ي) بإظهار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همزة وصل مكسورة تحذف في الدرج. راء ساكنة مفخمة، باء مفتوحة مرققة، عين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عين مفتوحة مرققة، شين ساكنة مفخمة، راء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خاء مضمومة مفخمة، 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عين مكسورة مرققة، لام ساكنة مرققة، ميم مفتوحة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ساكنة. بعدها همزة في (إِبْغِ). حكم النون قبل الهمزة: الإظهار الحلقي. فتنطق: (مِنْ إِبْغِ)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همزة مكسورة مرققة، باء ساكنة مرققة، غين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حاء مفتوحة مرققة، جيم مشددة مفتوحة مع الغنة (لتشديد الجيم؟ الجيم المشددة لا غنة فيها، ولكن الشدة تدل على إدغام جيم ساكنة في جيم متحركة، والجيم ليس من حروف الغنة. فتنطق: حَجْ جَ كَ بإدغام دون غنة).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واو مفتوحة مرققة، خاء مفتوحة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عين مفتوحة مرققة، قاف مكسورة مفخمة، ياء مد طبيعي، ميم مفتوحة مرققة، هاء مضمومة مرققة.</w:t>
      </w:r>
    </w:p>
    <w:p>
      <w:pPr>
        <w:pStyle w:val="Heading2"/>
        <w:bidi/>
        <w:spacing w:after="140" w:before="320"/>
        <w:jc w:val="right"/>
      </w:pPr>
      <w:bookmarkStart w:name="bm_bab4_v3" w:id="1044"/>
      <w:r>
        <w:rPr>
          <w:rFonts w:ascii="Aref Ruqaa" w:cs="Aref Ruqaa" w:eastAsia="Aref Ruqaa" w:hAnsi="Aref Ruqaa"/>
          <w:b/>
          <w:bCs/>
          <w:i w:val="false"/>
          <w:iCs w:val="false"/>
          <w:color w:val="0D2143"/>
          <w:sz w:val="28"/>
          <w:szCs w:val="28"/>
          <w:rtl/>
        </w:rPr>
        <w:t xml:space="preserve">البيتان السادس والعشرون والسابع والعشرون: الإدغام الشمسي وحروفه</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ثَانِيهِمَا إِدْغَامُهَا فِي أَرْبَعِ ... وَعَشْرَةٍ أَيْضًا وَرَمْزَهَا فَعِ</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طِبْ ثُمَّ صِلْ رَحِمًا تَفُزْ ضِفْ ذَا نِعَمْ ... دَعْ سُوءَ ظَنٍّ زُرْ شَرِيفًا لِلْكَرَمْ</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أي: الحالة الثانية من حالتي لام أل.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متعلق بـ (إدغامها). أي: تدغم في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معطوف على (أربع). أي: وأربعة عشر حرفًا أيضًا.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ورمزها: مبتدأ، والهاء ضمير يعود على الحروف. أي: وإشارتها.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من الوعي، بمعنى: فافهم واحفظ.</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من الطيب. وهو أول كلمة من الكلمات التي جمعت فيها حروف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ثم: حرف عطف. وصل: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من الفوز.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من الضيافة.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من الترك.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من الزيارة.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بالضمة.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وشبه الجملة متعلق بـ (إدغامها).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الواو للعطف. وعشرة: معطوف على (أربع)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مبني على حذف حرف العلة. والفاعل ضمير مستتر تقديره (أنت). والجملة في محل رفع خبر المبتدأ (رمزها).</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أفعال وأسماء محكية، إعرابها بحسب موقعها: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 منصوب بالألف لأنه من الأسماء الستة.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 متعلق بـ (زر).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الحالة الثانية من حالتي لام أل، وهي الإدغام. ويبين أن اللام تدغم في أربعة عشر حرفًا أيضًا، كما أن حروف الإظهار أربعة عشر حرفًا. ثم يأمر الطالب أن يعي ويفهم رموز هذه الحروف، وقد جمعها في أوائل كلمات هذا البيت: (طِبْ ثُمَّ صِلْ رَحِمًا تَفُزْ ضِفْ ذَا نِعَمْ ... دَعْ سُوءَ ظَنٍّ زُرْ شَرِيفًا لِلْكَرَمْ). فكل كلمة من هذه الكلمات تبدأ بحرف من حروف الإدغام الشمسي. والبيت في معناه الظاهر يحث على مكارم الأخلاق، كطيبة النفس، وصلة الرحم، والفوز، والضيافة، ونبذ سوء الظن، وزيارة الشرفاء.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الشمسي أربعة عشر حرفًا، جمعها الناظم في أوائل كلمات هذا البيت: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(ر): من (رَحِمًا).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(تَفُزْ).</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النون (ن): من (نِعَمْ).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(سُوءَ).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(شَرِيفًا).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اللام (ل): من (لِلْكَرَمْ).</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أربعة عشر حرفًا، هي حروف الإدغام الشمسي. فإذا أتت لام أل قبل أي حرف من هذه الحروف، وجب إدغامها فيه.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تسمية هذه الحروف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شمسية لأنها الحروف التي تدغم فيها لام أل، واللام فيها تختفي كما تختفي النجوم عند طلوع الشمس. وقد تقدم أن اللام في (الشَّمْسِ) تدغم، لأن بعدها شينًا وهي من هذه الحروف، فسميت شمسية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شمسية لأنها تشبه الشمس في إخفائها للنجوم، فاللام تدغم فيها فتختفي، فلا يبقى لها أثر في النطق، كما أن الشمس تطلع فتختفي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الشمسية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لا تخرج اللام الساكنة من مخرجها، بل تدغم بالكلية في الحرف الذي يليها.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ينتقل اللسان فورًا إلى مخرج الحرف الشمسي، فينطق به مشددًا، لأن اللام الساكنة أدغمت فيه. والتشديد يدل على أن الحرف في الأصل حرفان: لام ساكنة، ثم الحرف الشمسي.</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(الشَّمْسِ). أصلها: (أَلْ شَمْسِ) بهمزة وصل ولام ساكنة، ثم شين متحركة. عند النطق، تحذف همزة الوصل، وتدغم اللام في الشين، فتصير شينًا مشددة مفتوحة. فيكون النطق: (أَ - شْ شَ - مْ - سِ). ولا يصح: (أَلْشَمْسِ)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لام أل في الحروف الشمسية هي التقارب الشديد في المخرج. فاللام تخرج من طرف اللسان مع ما يحاذيه من الحنك الأعلى. وأكثر الحروف الشمسية تخرج من طرف اللسان أيضًا، أو قريبًا منه.</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والدال والتاء والضاد والظاء والذال والثاء والصاد والسين والزاي: كلها تخرج من طرف اللسان مع الثنايا العليا أو أصولها، وهو قريب جدًا من مخرج اللام. فكان الإدغام فيها واجبًا تخفيفًا للنطق.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 والنون:</w:t>
      </w:r>
      <w:r>
        <w:rPr>
          <w:rFonts w:ascii="Amiri" w:cs="Amiri" w:eastAsia="Amiri" w:hAnsi="Amiri"/>
          <w:b w:val="false"/>
          <w:bCs w:val="false"/>
          <w:i w:val="false"/>
          <w:iCs w:val="false"/>
          <w:color w:val="181410"/>
          <w:sz w:val="22"/>
          <w:szCs w:val="22"/>
          <w:rtl/>
        </w:rPr>
        <w:t xml:space="preserve"> تخرجان من طرف اللسان مع الحنك الأعلى، وهو مخرج اللام نفسه تقريبًا. فالراء تخرج من ظهر طرف اللسان، واللام تخرج من أدنى طرف اللسان، والنون تخرج من طرف اللسان أيضًا. فالمخرج متقارب جدًا، فوجب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تخرج من وسط اللسان مع الحنك الأعلى، وهو قريب من طرف اللسان. فكان الإدغام فيها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فكل هذه الحروف قريبة من مخرج اللام، فكان من المناسب إدغام اللام فيها، ليسهل النطق، ويخف اللسان.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الإدغام الشمسي كامل أم ناقص؟</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إدغام كامل، لأن اللام تذهب بذاتها وصفاتها كلها، ولا يبقى لها أي أثر في النطق. ففي (الشَّمْسِ)، اللام ذهبت بالكلية، وبقيت الشين مشددة. ولا يصاحب الإدغام غنة، لأن اللام ليست من حروف الغنة، والحرف الشمسي ليس من حروف الغنة أيضًا (ما عدا النون، ولكن اللام ليس فيها غنة).</w:t>
      </w:r>
    </w:p>
    <w:p>
      <w:pPr>
        <w:bidi/>
        <w:spacing w:after="140" w:before="0" w:line="300"/>
        <w:jc w:val="both"/>
      </w:pPr>
      <w:r>
        <w:rPr>
          <w:rFonts w:ascii="Amiri" w:cs="Amiri" w:eastAsia="Amiri" w:hAnsi="Amiri"/>
          <w:b w:val="false"/>
          <w:bCs w:val="false"/>
          <w:i w:val="false"/>
          <w:iCs w:val="false"/>
          <w:color w:val="181410"/>
          <w:sz w:val="22"/>
          <w:szCs w:val="22"/>
          <w:rtl/>
        </w:rPr>
        <w:t xml:space="preserve">ويستثنى من ذلك حرف واحد، وهو اللام نفسها. فإذا أتت لام أل قبل لام متحركة، نحو: (اللَّيْلِ)، فإن اللام تدغم في اللام، ويكون الإدغام كاملاً أيضًا، ولكن النطق يكون بلام مشددة. مثال: (اللَّيْلِ) أصلها (أَلْ لَيْلِ) فأدغمت اللام في اللام، فصارت لامًا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الشمسي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واجب باتفاق القراء. فلا يجوز لأحد أن يظهر لام أل عند الحروف الشمسية. فمن قال في (الشَّمْسِ): (أَلْشَمْسِ) بإظهار اللام، فقد لحن لحنًا جليًا محرمًا، لأنه خالف الرواية، وغير بنية الكلمة. وكذلك في (الرَّحْمَنِ)، لا يجوز إظهار اللام، بل يجب إدغامها في الراء.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الشمسي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الحرف الشمسي على أن اللام مدغمة فيه. فاللام لا تكتب عليها سكون، بل تكون خالية من أي علامة، والحرف الذي بعدها يكون مشددًا.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(الشَّمْسِ) تكتب الشين مشددة مفتوحة، واللام قبلها خالية من السكون. وكذلك (الرَّحْمَنِ) تكتب الراء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معاني كلمات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للبيت الثاني (طِبْ ثُمَّ صِلْ...) معنى ظاهر لطيف، يحث على مكارم الأخلاق، وهو: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كن طيب النفس، طيب القلب، طيب القول والفعل.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رَحِمًا): صلة الرحم من أفضل القربات، وفيها زيادة في العمر وبسط في الرزق.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تفوز برضا الله وجنته.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ذَا نِعَمْ): أضف صاحب النعم، وكن كريمًا معه.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سُوءَ ظَنٍّ): اترك سوء الظن بالناس، فإنه من خصال المنافقين.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شَرِيفًا لِلْكَرَمْ): زر الشريف الكريم، وعاشر أهل المروءة والفضل.</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البيت يجمع بين تعليم التجويد، والتربية على مكارم الأخلاق، وهو من بديع نظم الجمزوري رحمه الله.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الشمسية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﴿الطَّارِقُ﴾</w:t>
      </w:r>
      <w:r>
        <w:rPr>
          <w:rFonts w:ascii="Cairo" w:cs="Cairo" w:eastAsia="Cairo" w:hAnsi="Cairo"/>
          <w:b/>
          <w:bCs/>
          <w:i w:val="false"/>
          <w:iCs w:val="false"/>
          <w:color w:val="8A6A1F"/>
          <w:sz w:val="16"/>
          <w:szCs w:val="16"/>
          <w:rtl/>
        </w:rPr>
        <w:t xml:space="preserve"> [الطارق: 1]</w:t>
      </w:r>
      <w:r>
        <w:rPr>
          <w:rFonts w:ascii="Amiri" w:cs="Amiri" w:eastAsia="Amiri" w:hAnsi="Amiri"/>
          <w:b w:val="false"/>
          <w:bCs w:val="false"/>
          <w:i w:val="false"/>
          <w:iCs w:val="false"/>
          <w:color w:val="181410"/>
          <w:sz w:val="22"/>
          <w:szCs w:val="22"/>
          <w:rtl/>
        </w:rPr>
        <w:t xml:space="preserve">. تقرأ: (أَطَّارِقُ) بإدغام اللام في الطاء.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﴿الثَّاقِبُ﴾</w:t>
      </w:r>
      <w:r>
        <w:rPr>
          <w:rFonts w:ascii="Cairo" w:cs="Cairo" w:eastAsia="Cairo" w:hAnsi="Cairo"/>
          <w:b/>
          <w:bCs/>
          <w:i w:val="false"/>
          <w:iCs w:val="false"/>
          <w:color w:val="8A6A1F"/>
          <w:sz w:val="16"/>
          <w:szCs w:val="16"/>
          <w:rtl/>
        </w:rPr>
        <w:t xml:space="preserve"> [الطارق: 3]</w:t>
      </w:r>
      <w:r>
        <w:rPr>
          <w:rFonts w:ascii="Amiri" w:cs="Amiri" w:eastAsia="Amiri" w:hAnsi="Amiri"/>
          <w:b w:val="false"/>
          <w:bCs w:val="false"/>
          <w:i w:val="false"/>
          <w:iCs w:val="false"/>
          <w:color w:val="181410"/>
          <w:sz w:val="22"/>
          <w:szCs w:val="22"/>
          <w:rtl/>
        </w:rPr>
        <w:t xml:space="preserve">. تقرأ: (أَثَّاقِبُ) بإدغام اللام في الثاء.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﴿الصَّالِحَاتِ﴾</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(أَصَّالِحَاتِ) بإدغام اللام في الصاد.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﴿الرَّحْمَنِ﴾</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تقرأ: (أَرَّحْمَنِ) بإدغام اللام في الراء.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﴿التَّائِبُونَ﴾</w:t>
      </w:r>
      <w:r>
        <w:rPr>
          <w:rFonts w:ascii="Cairo" w:cs="Cairo" w:eastAsia="Cairo" w:hAnsi="Cairo"/>
          <w:b/>
          <w:bCs/>
          <w:i w:val="false"/>
          <w:iCs w:val="false"/>
          <w:color w:val="8A6A1F"/>
          <w:sz w:val="16"/>
          <w:szCs w:val="16"/>
          <w:rtl/>
        </w:rPr>
        <w:t xml:space="preserve"> [التوبة: 112]</w:t>
      </w:r>
      <w:r>
        <w:rPr>
          <w:rFonts w:ascii="Amiri" w:cs="Amiri" w:eastAsia="Amiri" w:hAnsi="Amiri"/>
          <w:b w:val="false"/>
          <w:bCs w:val="false"/>
          <w:i w:val="false"/>
          <w:iCs w:val="false"/>
          <w:color w:val="181410"/>
          <w:sz w:val="22"/>
          <w:szCs w:val="22"/>
          <w:rtl/>
        </w:rPr>
        <w:t xml:space="preserve">. تقرأ: (أَتَّائِبُونَ) بإدغام اللام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تقرأ: (أَضَّالِّينَ) بإدغام اللام في الضاد.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﴿الذَّارِيَاتِ﴾</w:t>
      </w:r>
      <w:r>
        <w:rPr>
          <w:rFonts w:ascii="Cairo" w:cs="Cairo" w:eastAsia="Cairo" w:hAnsi="Cairo"/>
          <w:b/>
          <w:bCs/>
          <w:i w:val="false"/>
          <w:iCs w:val="false"/>
          <w:color w:val="8A6A1F"/>
          <w:sz w:val="16"/>
          <w:szCs w:val="16"/>
          <w:rtl/>
        </w:rPr>
        <w:t xml:space="preserve"> [الذاريات: 1]</w:t>
      </w:r>
      <w:r>
        <w:rPr>
          <w:rFonts w:ascii="Amiri" w:cs="Amiri" w:eastAsia="Amiri" w:hAnsi="Amiri"/>
          <w:b w:val="false"/>
          <w:bCs w:val="false"/>
          <w:i w:val="false"/>
          <w:iCs w:val="false"/>
          <w:color w:val="181410"/>
          <w:sz w:val="22"/>
          <w:szCs w:val="22"/>
          <w:rtl/>
        </w:rPr>
        <w:t xml:space="preserve">. تقرأ: (أَذَّارِيَاتِ) بإدغام اللام في الذال.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 تقرأ: (أَنَّاسِ) بإدغام اللام في النون، مع غنة النون المشددة.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﴿الدَّابَّةُ﴾</w:t>
      </w:r>
      <w:r>
        <w:rPr>
          <w:rFonts w:ascii="Cairo" w:cs="Cairo" w:eastAsia="Cairo" w:hAnsi="Cairo"/>
          <w:b/>
          <w:bCs/>
          <w:i w:val="false"/>
          <w:iCs w:val="false"/>
          <w:color w:val="8A6A1F"/>
          <w:sz w:val="16"/>
          <w:szCs w:val="16"/>
          <w:rtl/>
        </w:rPr>
        <w:t xml:space="preserve"> [النمل: 82]</w:t>
      </w:r>
      <w:r>
        <w:rPr>
          <w:rFonts w:ascii="Amiri" w:cs="Amiri" w:eastAsia="Amiri" w:hAnsi="Amiri"/>
          <w:b w:val="false"/>
          <w:bCs w:val="false"/>
          <w:i w:val="false"/>
          <w:iCs w:val="false"/>
          <w:color w:val="181410"/>
          <w:sz w:val="22"/>
          <w:szCs w:val="22"/>
          <w:rtl/>
        </w:rPr>
        <w:t xml:space="preserve">. تقرأ: (أَدَّابَّةُ) بإدغام اللام في الدال.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﴿السَّمَاءِ﴾</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 تقرأ: (أَسَّمَاءِ) بإدغام اللام في السين.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﴿الظَّالِمِينَ﴾</w:t>
      </w:r>
      <w:r>
        <w:rPr>
          <w:rFonts w:ascii="Cairo" w:cs="Cairo" w:eastAsia="Cairo" w:hAnsi="Cairo"/>
          <w:b/>
          <w:bCs/>
          <w:i w:val="false"/>
          <w:iCs w:val="false"/>
          <w:color w:val="8A6A1F"/>
          <w:sz w:val="16"/>
          <w:szCs w:val="16"/>
          <w:rtl/>
        </w:rPr>
        <w:t xml:space="preserve"> [البقرة: 35]</w:t>
      </w:r>
      <w:r>
        <w:rPr>
          <w:rFonts w:ascii="Amiri" w:cs="Amiri" w:eastAsia="Amiri" w:hAnsi="Amiri"/>
          <w:b w:val="false"/>
          <w:bCs w:val="false"/>
          <w:i w:val="false"/>
          <w:iCs w:val="false"/>
          <w:color w:val="181410"/>
          <w:sz w:val="22"/>
          <w:szCs w:val="22"/>
          <w:rtl/>
        </w:rPr>
        <w:t xml:space="preserve">. تقرأ: (أَظَّالِمِينَ) بإدغام اللام في الظاء.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﴿الزَّكَاةِ﴾</w:t>
      </w:r>
      <w:r>
        <w:rPr>
          <w:rFonts w:ascii="Cairo" w:cs="Cairo" w:eastAsia="Cairo" w:hAnsi="Cairo"/>
          <w:b/>
          <w:bCs/>
          <w:i w:val="false"/>
          <w:iCs w:val="false"/>
          <w:color w:val="8A6A1F"/>
          <w:sz w:val="16"/>
          <w:szCs w:val="16"/>
          <w:rtl/>
        </w:rPr>
        <w:t xml:space="preserve"> [البقرة: 43]</w:t>
      </w:r>
      <w:r>
        <w:rPr>
          <w:rFonts w:ascii="Amiri" w:cs="Amiri" w:eastAsia="Amiri" w:hAnsi="Amiri"/>
          <w:b w:val="false"/>
          <w:bCs w:val="false"/>
          <w:i w:val="false"/>
          <w:iCs w:val="false"/>
          <w:color w:val="181410"/>
          <w:sz w:val="22"/>
          <w:szCs w:val="22"/>
          <w:rtl/>
        </w:rPr>
        <w:t xml:space="preserve">. تقرأ: (أَزَّكَاةِ) بإدغام اللام في الزاي.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﴿الشَّيْطَانُ﴾</w:t>
      </w:r>
      <w:r>
        <w:rPr>
          <w:rFonts w:ascii="Cairo" w:cs="Cairo" w:eastAsia="Cairo" w:hAnsi="Cairo"/>
          <w:b/>
          <w:bCs/>
          <w:i w:val="false"/>
          <w:iCs w:val="false"/>
          <w:color w:val="8A6A1F"/>
          <w:sz w:val="16"/>
          <w:szCs w:val="16"/>
          <w:rtl/>
        </w:rPr>
        <w:t xml:space="preserve"> [البقرة: 36]</w:t>
      </w:r>
      <w:r>
        <w:rPr>
          <w:rFonts w:ascii="Amiri" w:cs="Amiri" w:eastAsia="Amiri" w:hAnsi="Amiri"/>
          <w:b w:val="false"/>
          <w:bCs w:val="false"/>
          <w:i w:val="false"/>
          <w:iCs w:val="false"/>
          <w:color w:val="181410"/>
          <w:sz w:val="22"/>
          <w:szCs w:val="22"/>
          <w:rtl/>
        </w:rPr>
        <w:t xml:space="preserve">. تقرأ: (أَشَّيْطَانُ) بإدغام اللام في الشين.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﴿اللَّيْلِ﴾</w:t>
      </w:r>
      <w:r>
        <w:rPr>
          <w:rFonts w:ascii="Cairo" w:cs="Cairo" w:eastAsia="Cairo" w:hAnsi="Cairo"/>
          <w:b/>
          <w:bCs/>
          <w:i w:val="false"/>
          <w:iCs w:val="false"/>
          <w:color w:val="8A6A1F"/>
          <w:sz w:val="16"/>
          <w:szCs w:val="16"/>
          <w:rtl/>
        </w:rPr>
        <w:t xml:space="preserve"> [البقرة: 164]</w:t>
      </w:r>
      <w:r>
        <w:rPr>
          <w:rFonts w:ascii="Amiri" w:cs="Amiri" w:eastAsia="Amiri" w:hAnsi="Amiri"/>
          <w:b w:val="false"/>
          <w:bCs w:val="false"/>
          <w:i w:val="false"/>
          <w:iCs w:val="false"/>
          <w:color w:val="181410"/>
          <w:sz w:val="22"/>
          <w:szCs w:val="22"/>
          <w:rtl/>
        </w:rPr>
        <w:t xml:space="preserve">. تقرأ: (أَلَّيْلِ) بإدغام اللام في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4_v4" w:id="1045"/>
      <w:r>
        <w:rPr>
          <w:rFonts w:ascii="Aref Ruqaa" w:cs="Aref Ruqaa" w:eastAsia="Aref Ruqaa" w:hAnsi="Aref Ruqaa"/>
          <w:b/>
          <w:bCs/>
          <w:i w:val="false"/>
          <w:iCs w:val="false"/>
          <w:color w:val="0D2143"/>
          <w:sz w:val="28"/>
          <w:szCs w:val="28"/>
          <w:rtl/>
        </w:rPr>
        <w:t xml:space="preserve">البيت السادس والعشرون:</w:t>
      </w:r>
      <w:bookmarkEnd w:id="1045"/>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ثاء مفتوحة مرققة، ألف مد طبيعي، نون مكسورة، ياء مد طبيعي، هاء مضمومة،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همزة مكسورة، دال ساكنة، غين مفتوحة مفخمة، ألف مد طبيعي، ميم مضمومة،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راء ساكنة مفخمة، باء مفتوحة، عين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واو مفتوحة، عين مفتوحة، شين ساكنة مفخمة، راء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همزة مفتوحة، ياء ساكنة مد لين، ضاد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واو مفتوحة، راء مفتوحة مفخمة، ميم ساكنة، زاي مفتوحة،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فاء مفتوحة، عين مكسورة (فعل أمر من وعى، حذفت الواو للجزم، والأصل (فَعِ) بكسر العين لالتقاء الساكنين).</w:t>
      </w:r>
    </w:p>
    <w:p>
      <w:pPr>
        <w:pStyle w:val="Heading2"/>
        <w:bidi/>
        <w:spacing w:after="140" w:before="320"/>
        <w:jc w:val="right"/>
      </w:pPr>
      <w:bookmarkStart w:name="bm_bab4_v5" w:id="1046"/>
      <w:r>
        <w:rPr>
          <w:rFonts w:ascii="Aref Ruqaa" w:cs="Aref Ruqaa" w:eastAsia="Aref Ruqaa" w:hAnsi="Aref Ruqaa"/>
          <w:b/>
          <w:bCs/>
          <w:i w:val="false"/>
          <w:iCs w:val="false"/>
          <w:color w:val="0D2143"/>
          <w:sz w:val="28"/>
          <w:szCs w:val="28"/>
          <w:rtl/>
        </w:rPr>
        <w:t xml:space="preserve">البيت السابع والعشرون:</w:t>
      </w:r>
      <w:bookmarkEnd w:id="1046"/>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طاء مكسورة مفخمة،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صاد مكسورة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راء مفتوحة مفخمة، حاء مكسورة،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تاء مفتوحة، فاء مضمومة، زاي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ضاد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مكسورة،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دال مفتوحة،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سين مضمومة، واو ساكنة مد لين، همزة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ظاء مفتوحة مفخمة، نون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زاي مضمومة،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شين مفتوحة مفخمة، راء مكسورة، ياء مد طبيعي، فاء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لام مكسورة، لام (ال) شمسية تدغم في الكاف؟ لا، الكاف من الحروف القمرية! ولكن اللام هنا لام جر وليست لام أل. فتنطق: (لِلْكَرَمْ) بلامين: لام الجر مكسورة، ولام أل ساكنة مظهرة، ثم كاف مفتوحة مفخمة، ثم راء مفتوحة، ثم ميم ساكنة.</w:t>
      </w:r>
    </w:p>
    <w:p>
      <w:pPr>
        <w:pStyle w:val="Heading2"/>
        <w:bidi/>
        <w:spacing w:after="140" w:before="320"/>
        <w:jc w:val="right"/>
      </w:pPr>
      <w:bookmarkStart w:name="bm_bab4_v6" w:id="1047"/>
      <w:r>
        <w:rPr>
          <w:rFonts w:ascii="Aref Ruqaa" w:cs="Aref Ruqaa" w:eastAsia="Aref Ruqaa" w:hAnsi="Aref Ruqaa"/>
          <w:b/>
          <w:bCs/>
          <w:i w:val="false"/>
          <w:iCs w:val="false"/>
          <w:color w:val="0D2143"/>
          <w:sz w:val="28"/>
          <w:szCs w:val="28"/>
          <w:rtl/>
        </w:rPr>
        <w:t xml:space="preserve">البيت الثامن والعشرون: تسمية اللام قمرية وشمسية</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وَاللَّامَ الْأُولَى سَمِّهَا قَمْرِيَّهْ ... وَاللَّامَ الْأُخْرَى سَمِّهَا شَمْسِيَّهْ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حال أو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الأخرى): معطوف على الأولى.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شمسية): مثل الأول.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أول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معطوف على اللام الأولى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مثل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(شمسية):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حكمي الإظهار والإدغام للام أل، أراد في هذا البيت أن يثبت التسمية الاصطلاحية لهما، فيقول: سمِّ اللام التي تظهر عند الحروف القمرية (لامًا قمرية)، وسمِّ اللام التي تدغم عند الحروف الشمسية (لامًا شمسية). وبهذا تتميز كل حالة عن الأخرى، ويسهل على الطالب ضبطها ومعرفتها.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فائدة التسمية</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ما فائدة تسمية اللام بالقمرية والشمسية، بعد أن عرفنا حكمها وحروفها؟</w:t>
      </w:r>
    </w:p>
    <w:p>
      <w:pPr>
        <w:bidi/>
        <w:spacing w:after="140" w:before="0" w:line="300"/>
        <w:jc w:val="both"/>
      </w:pPr>
      <w:r>
        <w:rPr>
          <w:rFonts w:ascii="Amiri" w:cs="Amiri" w:eastAsia="Amiri" w:hAnsi="Amiri"/>
          <w:b/>
          <w:bCs/>
          <w:i w:val="false"/>
          <w:iCs w:val="false"/>
          <w:color w:val="0D2143"/>
          <w:sz w:val="22"/>
          <w:szCs w:val="22"/>
          <w:rtl/>
        </w:rPr>
        <w:t xml:space="preserve">والجواب: أن للتسمية فوائد جليلة:</w:t>
      </w:r>
    </w:p>
    <w:p>
      <w:pPr>
        <w:bidi/>
        <w:spacing w:after="140" w:before="0" w:line="300"/>
        <w:jc w:val="both"/>
      </w:pPr>
      <w:r>
        <w:rPr>
          <w:rFonts w:ascii="Amiri" w:cs="Amiri" w:eastAsia="Amiri" w:hAnsi="Amiri"/>
          <w:b/>
          <w:bCs/>
          <w:i w:val="false"/>
          <w:iCs w:val="false"/>
          <w:color w:val="0D2143"/>
          <w:sz w:val="22"/>
          <w:szCs w:val="22"/>
          <w:rtl/>
        </w:rPr>
        <w:t xml:space="preserve">الفائدة الأولى:</w:t>
      </w:r>
      <w:r>
        <w:rPr>
          <w:rFonts w:ascii="Amiri" w:cs="Amiri" w:eastAsia="Amiri" w:hAnsi="Amiri"/>
          <w:b w:val="false"/>
          <w:bCs w:val="false"/>
          <w:i w:val="false"/>
          <w:iCs w:val="false"/>
          <w:color w:val="181410"/>
          <w:sz w:val="22"/>
          <w:szCs w:val="22"/>
          <w:rtl/>
        </w:rPr>
        <w:t xml:space="preserve"> التمييز بين الحالتين بلفظ موجز. فبدلاً من أن يقال: اللام التي تظهر عند أربعة عشر حرفًا، واللام التي تدغم عند أربعة عشر حرفًا، يقال: لام قمرية، ولام شمسية، فيختصر الكلام، ويسهل الحفظ.</w:t>
      </w:r>
    </w:p>
    <w:p>
      <w:pPr>
        <w:bidi/>
        <w:spacing w:after="140" w:before="0" w:line="300"/>
        <w:jc w:val="both"/>
      </w:pPr>
      <w:r>
        <w:rPr>
          <w:rFonts w:ascii="Amiri" w:cs="Amiri" w:eastAsia="Amiri" w:hAnsi="Amiri"/>
          <w:b/>
          <w:bCs/>
          <w:i w:val="false"/>
          <w:iCs w:val="false"/>
          <w:color w:val="0D2143"/>
          <w:sz w:val="22"/>
          <w:szCs w:val="22"/>
          <w:rtl/>
        </w:rPr>
        <w:t xml:space="preserve">الفائدة الثانية:</w:t>
      </w:r>
      <w:r>
        <w:rPr>
          <w:rFonts w:ascii="Amiri" w:cs="Amiri" w:eastAsia="Amiri" w:hAnsi="Amiri"/>
          <w:b w:val="false"/>
          <w:bCs w:val="false"/>
          <w:i w:val="false"/>
          <w:iCs w:val="false"/>
          <w:color w:val="181410"/>
          <w:sz w:val="22"/>
          <w:szCs w:val="22"/>
          <w:rtl/>
        </w:rPr>
        <w:t xml:space="preserve"> أن التسمية تساعد على الحفظ. فالطالب إذا عرف أن اللام القمرية تشبه القمر في الظهور، وأن اللام الشمسية تشبه الشمس في الإخفاء، استقرت المعلومة في ذهنه، وقل خطؤه.</w:t>
      </w:r>
    </w:p>
    <w:p>
      <w:pPr>
        <w:bidi/>
        <w:spacing w:after="140" w:before="0" w:line="300"/>
        <w:jc w:val="both"/>
      </w:pPr>
      <w:r>
        <w:rPr>
          <w:rFonts w:ascii="Amiri" w:cs="Amiri" w:eastAsia="Amiri" w:hAnsi="Amiri"/>
          <w:b/>
          <w:bCs/>
          <w:i w:val="false"/>
          <w:iCs w:val="false"/>
          <w:color w:val="0D2143"/>
          <w:sz w:val="22"/>
          <w:szCs w:val="22"/>
          <w:rtl/>
        </w:rPr>
        <w:t xml:space="preserve">الفائدة الثالثة:</w:t>
      </w:r>
      <w:r>
        <w:rPr>
          <w:rFonts w:ascii="Amiri" w:cs="Amiri" w:eastAsia="Amiri" w:hAnsi="Amiri"/>
          <w:b w:val="false"/>
          <w:bCs w:val="false"/>
          <w:i w:val="false"/>
          <w:iCs w:val="false"/>
          <w:color w:val="181410"/>
          <w:sz w:val="22"/>
          <w:szCs w:val="22"/>
          <w:rtl/>
        </w:rPr>
        <w:t xml:space="preserve"> أن التسمية اصطلاحية جرى عليها العلماء، فيجب على الطالب أن يعرفها ليفهم كلامهم.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قيل الأولى والأخرى؟</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(اللَّامَ الْأُولَى) و(اللَّامَ الْأُخْرَى) إشارة إلى أن اللام القمرية هي التي ذكرت أولاً في قوله: (أُولَاهُمَا إِظْهَارُهَا)، فهي الأولى في الذكر. واللام الشمسية هي التي ذكرت ثانيًا في قوله: (ثَانِيهِمَا إِدْغَامُهَا)، فهي الأخرى.</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الترتيب في الذكر يوافق ترتيب الحروف في الجملة: (إِبْغِ حَجَّكَ وَخَفْ عَقِيمَهُ) ثم (طِبْ ثُمَّ صِلْ...). فقدم القمرية على الشمسية.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العبرة بالحرف أم بالحكم؟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إذا قلنا: لام قمرية، فهل العبرة باللام نفسها، أم بالحرف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اللام في ذاتها لا تختلف، فهي لام واحدة ساكنة. ولكنها توصف بالقمرية إذا أتى بعدها حرف قمري، وبالشمسية إذا أتى بعدها حرف شمسي. فالوصف تابع للحكم، والحكم تابع للحرف الذي بعدها. فالعبرة بالحرف التالي.</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(الْحَمْدُ)، فاللام قمرية لأن بعدها حاءً (حرف قمري). وإذا قلت: (الشَّمْسِ)، فاللام شمسية لأن بعدها شينًا (حرف شمسي).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تنبيهات مهمة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همزة الوصل في (أل) لا توصف بقمرية ولا شمسية، بل هي همزة وصل مفتوحة دائمًا، تثبت ابتداءً وتسقط وصلاً.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دخلت لام الجر على اسم معرف بأل، نحو: (لِلَّهِ)، فإن اللام الأولى (لام الجر) مكسورة، واللام الثانية (لام أل) ساكنة. فإذا كان الحرف بعدها شمسيًا، أدغمت لام أل فيه، وبقيت لام الجر مكسورة. نحو: (لِلنَّاسِ) أصلها (لِ أَلْ نَاسِ)، فأدغمت لام أل في النون، فصارت نونًا مشددة، وبقيت لام الجر مكسورة قبلها. وإذا كان الحرف بعدها قمريًا، أظهرت لام أل. نحو: (لِلْمَلَائِكَةِ) تظهر اللام.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دخلت لام الابتداء على اسم معرف بأل، حذفت همزة الوصل، والتقى لامان: لام الابتداء، ولام أل. نحو: (لَلْحَقُّ). فتدغم لام الابتداء في لام أل، وتظهر اللامان معًا، أو تدغم لام أل في الحرف الشمسي.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مرققة، لام مشددة مفتوحة مع الغنة (بسبب إدغام لام أل في اللام! الأصل: (وَ أَلْ لَامَ)، همزة وصل ولام أل، ثم لام الكلمة. فأدغمت لام أل في لام الكلمة، فصارت لامًا مشددة).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همزة وصل تحذف. لام (ال) قمرية مظهرة. همزة مضمومة، واو مد طبيعي،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سين مفتوحة، ميم مشددة مكسورة مع الغنة،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(قَمْرِيَّهْ): قاف مفتوحة مفخمة، ميم ساكنة، راء مكسورة، ياء مشددة مفتوحة، هاء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لام مشددة مفتوحة مع الغنة،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همزة وصل، لام قمرية مظهرة. همزة مضمومة، خاء ساكنة مفخمة، راء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(شَمْسِيَّهْ): شين مفتوحة مفخمة، ميم ساكنة، سين مكسورة، ياء مشددة مفتوحة، هاء ساكنة للوقف.</w:t>
      </w:r>
    </w:p>
    <w:p>
      <w:pPr>
        <w:pStyle w:val="Heading2"/>
        <w:bidi/>
        <w:spacing w:after="140" w:before="320"/>
        <w:jc w:val="right"/>
      </w:pPr>
      <w:bookmarkStart w:name="bm_bab4_v7" w:id="1048"/>
      <w:r>
        <w:rPr>
          <w:rFonts w:ascii="Aref Ruqaa" w:cs="Aref Ruqaa" w:eastAsia="Aref Ruqaa" w:hAnsi="Aref Ruqaa"/>
          <w:b/>
          <w:bCs/>
          <w:i w:val="false"/>
          <w:iCs w:val="false"/>
          <w:color w:val="0D2143"/>
          <w:sz w:val="28"/>
          <w:szCs w:val="28"/>
          <w:rtl/>
        </w:rPr>
        <w:t xml:space="preserve">البيت التاسع والعشرون: إظهار لام الفعل</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وَأَظْهِرَنَّ لَامَ فِعْلٍ مُطْلَقًا ... فِي نَحْوِ قُلْ نَعَمْ وَقُلْنَا وَالْتَقَى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أي: في جميع الأحوال.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فعل أمر. وهو مثال.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حرف جواب. وهو مثال آخر.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فعل ماضٍ. وهو مثال 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فعل ماضٍ. وهو مثال رابع.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 ونون التوكيد حرف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 وشبه الجملة متعلق بـ (أظهرن).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اسم مجرور بحرف الجر محذوف، أو هو فعل أمر محكي.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معطوف على (قل).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لام أل بذكر حكم لام الفعل، فيقول: أظهر لام الفعل إظهارًا مطلقًا في جميع الأحوال، ولا تدغمها في شيء من الحروف، سواء أكانت اللام في فعل أمر، نحو: (قُلْ)، أم في حرف جواب، نحو: (نَعَمْ) (على خلاف في عدها من لام الفعل)، أم في فعل ماضٍ، نحو: (قُلْنَا) و(الْتَقَى). فلام الفعل لا تدغم أبدًا، بل تظهر عند جميع حروف الهجاء.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الفعل</w:t>
      </w:r>
    </w:p>
    <w:p>
      <w:pPr>
        <w:bidi/>
        <w:spacing w:after="140" w:before="0" w:line="300"/>
        <w:jc w:val="both"/>
      </w:pPr>
      <w:r>
        <w:rPr>
          <w:rFonts w:ascii="Amiri" w:cs="Amiri" w:eastAsia="Amiri" w:hAnsi="Amiri"/>
          <w:b/>
          <w:bCs/>
          <w:i w:val="false"/>
          <w:iCs w:val="false"/>
          <w:color w:val="0D2143"/>
          <w:sz w:val="22"/>
          <w:szCs w:val="22"/>
          <w:rtl/>
        </w:rPr>
        <w:t xml:space="preserve">لام الفعل:</w:t>
      </w:r>
      <w:r>
        <w:rPr>
          <w:rFonts w:ascii="Amiri" w:cs="Amiri" w:eastAsia="Amiri" w:hAnsi="Amiri"/>
          <w:b w:val="false"/>
          <w:bCs w:val="false"/>
          <w:i w:val="false"/>
          <w:iCs w:val="false"/>
          <w:color w:val="181410"/>
          <w:sz w:val="22"/>
          <w:szCs w:val="22"/>
          <w:rtl/>
        </w:rPr>
        <w:t xml:space="preserve"> هي اللام التي تكون جزءًا من الفعل، سواء أكانت أصلية، نحو: (فَعَلَ)، (جَعَلَ)، (سَأَلَ)، أم زائدة، نحو: (الْتَقَى) و(الْتَهَى). وتكون متحركة في الأصل، ولكنها قد تسكن للجزم، نحو: (قُلْ) و(يَقُلْ)، أو للوقف، نحو: (فَعَلْ).</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الناظم لام الفعل بالذكر بعد لام أل، لأنها تشبهها في السكون أحيانًا، وقد يظن بعض الطلبة أن لها حكم الإدغام أو الإخفاء، فأراد أن يبين أن حكمها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حكم لام الفعل الساكنة هو الإظهار المطلق عند جميع حروف الهجاء، بلا استثناء. فلا تدغم في حرف، ولا تخفى عنده، ولا تقلب، بل تظهر دائمًا.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(قُلْ نَعَمْ) [الصافات: 18]. اللام في (قُلْ) ساكنة، وبعدها نون في (نَعَمْ). فهل تدغم اللام في النون؟ لا، بل تظهر اللام ساكنة واضحة، ثم تنطق النون. فتقول: (قُلْ نَعَمْ) بإظهار اللام. ولا تقل: (قُنَّعَمْ) بإدغام اللام في النون، فهذا لحن.</w:t>
      </w:r>
    </w:p>
    <w:p>
      <w:pPr>
        <w:bidi/>
        <w:spacing w:after="140" w:before="0" w:line="300"/>
        <w:jc w:val="both"/>
      </w:pPr>
      <w:r>
        <w:rPr>
          <w:rFonts w:ascii="Amiri" w:cs="Amiri" w:eastAsia="Amiri" w:hAnsi="Amiri"/>
          <w:b/>
          <w:bCs/>
          <w:i w:val="false"/>
          <w:iCs w:val="false"/>
          <w:color w:val="0D2143"/>
          <w:sz w:val="22"/>
          <w:szCs w:val="22"/>
          <w:rtl/>
        </w:rPr>
        <w:t xml:space="preserve">وكذلك قوله:</w:t>
      </w:r>
      <w:r>
        <w:rPr>
          <w:rFonts w:ascii="Amiri" w:cs="Amiri" w:eastAsia="Amiri" w:hAnsi="Amiri"/>
          <w:b w:val="false"/>
          <w:bCs w:val="false"/>
          <w:i w:val="false"/>
          <w:iCs w:val="false"/>
          <w:color w:val="181410"/>
          <w:sz w:val="22"/>
          <w:szCs w:val="22"/>
          <w:rtl/>
        </w:rPr>
        <w:t xml:space="preserve"> (قُلْنَا) [البقرة: 11]. اللام في (قُلْنَا) ساكنة (لأن الفعل ماضٍ، واللام أصلية، وسكنت للاتصال بضمير الفاعل)، وبعدها نون. فتظهر اللام، ولا تدغم. فتقول: (قُلْنَا) بإظهار اللام.</w:t>
      </w:r>
    </w:p>
    <w:p>
      <w:pPr>
        <w:bidi/>
        <w:spacing w:after="140" w:before="0" w:line="300"/>
        <w:jc w:val="both"/>
      </w:pPr>
      <w:r>
        <w:rPr>
          <w:rFonts w:ascii="Amiri" w:cs="Amiri" w:eastAsia="Amiri" w:hAnsi="Amiri"/>
          <w:b/>
          <w:bCs/>
          <w:i w:val="false"/>
          <w:iCs w:val="false"/>
          <w:color w:val="0D2143"/>
          <w:sz w:val="22"/>
          <w:szCs w:val="22"/>
          <w:rtl/>
        </w:rPr>
        <w:t xml:space="preserve">وقوله:</w:t>
      </w:r>
      <w:r>
        <w:rPr>
          <w:rFonts w:ascii="Amiri" w:cs="Amiri" w:eastAsia="Amiri" w:hAnsi="Amiri"/>
          <w:b w:val="false"/>
          <w:bCs w:val="false"/>
          <w:i w:val="false"/>
          <w:iCs w:val="false"/>
          <w:color w:val="181410"/>
          <w:sz w:val="22"/>
          <w:szCs w:val="22"/>
          <w:rtl/>
        </w:rPr>
        <w:t xml:space="preserve"> (الْتَقَى) [الأنفال: 41]. اللام في (الْتَقَى) ساكنة (وهي لام زائدة للتعريف أو للاستقبال)، وبعدها تاء. فتظهر اللام، ولا تدغم. فتقول: (اِلْتَقَى)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علة 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الفعل هي المحافظة على بنية الكلمة ووضوحها. فلو أدغمت اللام في الحرف الذي بعدها، لالتبست الكلمة، ولذهب أصل الفعل. ففي (قُلْ نَعَمْ)، لو أدغمت اللام في النون، لصارت (قُنَّعَمْ) بضم القاف وتشديد النون، وهذا تغيير كامل للكلمة. وفي (قُلْنَا)، لو أدغمت اللام في النون، لصارت (قُنَّا) بضم القاف وتشديد النون، وهذا إخلال بالوزن والمعنى. وفي (الْتَقَى)، لو أدغمت اللام في التاء، لصارت (اِتَّقَى) بتشديد التاء، وهذا لحن، لأن (اِتَّقَى) فعل آخر من التقوى، وليس من اللقاء.</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لام الفعل دائمًا، صيانة للكلمة عن التغيير والالتباس.</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لام أل ولام الفعل</w:t>
      </w:r>
    </w:p>
    <w:p>
      <w:pPr>
        <w:bidi/>
        <w:spacing w:after="140" w:before="0" w:line="300"/>
        <w:jc w:val="both"/>
      </w:pPr>
      <w:r>
        <w:rPr>
          <w:rFonts w:ascii="Amiri" w:cs="Amiri" w:eastAsia="Amiri" w:hAnsi="Amiri"/>
          <w:b/>
          <w:bCs/>
          <w:i w:val="false"/>
          <w:iCs w:val="false"/>
          <w:color w:val="0D2143"/>
          <w:sz w:val="22"/>
          <w:szCs w:val="22"/>
          <w:rtl/>
        </w:rPr>
        <w:t xml:space="preserve">بين لام أل ولام الفعل فروق جوهرية: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الوظيفة:</w:t>
      </w:r>
      <w:r>
        <w:rPr>
          <w:rFonts w:ascii="Amiri" w:cs="Amiri" w:eastAsia="Amiri" w:hAnsi="Amiri"/>
          <w:b w:val="false"/>
          <w:bCs w:val="false"/>
          <w:i w:val="false"/>
          <w:iCs w:val="false"/>
          <w:color w:val="181410"/>
          <w:sz w:val="22"/>
          <w:szCs w:val="22"/>
          <w:rtl/>
        </w:rPr>
        <w:t xml:space="preserve"> لام أل للتعريف، ولام الفعل جزء من الفعل.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الأصل في الحركة:</w:t>
      </w:r>
      <w:r>
        <w:rPr>
          <w:rFonts w:ascii="Amiri" w:cs="Amiri" w:eastAsia="Amiri" w:hAnsi="Amiri"/>
          <w:b w:val="false"/>
          <w:bCs w:val="false"/>
          <w:i w:val="false"/>
          <w:iCs w:val="false"/>
          <w:color w:val="181410"/>
          <w:sz w:val="22"/>
          <w:szCs w:val="22"/>
          <w:rtl/>
        </w:rPr>
        <w:t xml:space="preserve"> لام أل ساكنة دائمًا. ولام الفعل متحركة في الأصل، وتسكن للجزم أو 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الحكم:</w:t>
      </w:r>
      <w:r>
        <w:rPr>
          <w:rFonts w:ascii="Amiri" w:cs="Amiri" w:eastAsia="Amiri" w:hAnsi="Amiri"/>
          <w:b w:val="false"/>
          <w:bCs w:val="false"/>
          <w:i w:val="false"/>
          <w:iCs w:val="false"/>
          <w:color w:val="181410"/>
          <w:sz w:val="22"/>
          <w:szCs w:val="22"/>
          <w:rtl/>
        </w:rPr>
        <w:t xml:space="preserve"> لام أل تارة تظهر (قمرية)، وتارة تدغم (شمسية). ولام الفعل تظهر مطلقًا في جميع الأحوال.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لام أل قبلها همزة وصل مفتوحة. ولام الفعل قبلها همزة قطع في الغالب، أو تكون في وسط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(نَعَمْ) من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(نَعَمْ) ضمن أمثلة لام الفعل. وقد اختلف العلماء في ذلك:</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(نَعَمْ) حرف جواب، وليست فعلاً، فلا تدخل في لام الفعل. ولكن الناظم ذكرها استطرادًا، أو لأنها تشبه الفعل في البناء على السكون. وهذا قول بعض الشراح.</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(نَعَمْ) اسم فعل مضارع بمعنى أصدق، فهي فعل من حيث المعنى، فلامها لام فعل. وهذا قول الكوفيين في إعرابها.</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الناظم ذكر (نَعَمْ) لما فيها من لام ساكنة بعدها ميم، وقد يتوهم الطالب إدغامها في الميم، فأراد التنبيه على أنها تظهر، كما تظهر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أن الناظم ذكرها على سبيل التمثيل للام الساكنة التي تظهر، وليس على أنها من لام الفعل حقيقة. والعبرة في المثال أنه ورد في القرآن: (قُلْ نَعَمْ) [الصافات: 18]، فاللام في (قُلْ) لام فعل، وقد وليتها نون (نَعَمْ) في كلمتين، فأظهرت اللام، ولم تدغم. فهذا هو المقصود.</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أخرى على لام الفعل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قرآنية على لام الفعل الساكنة، لتوضيح حكم الإظهار: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 فعل أمر من (قَالَ يَقُولُ). اللام ساكنة للجزم. نحو: (قُلْ هُوَ اللَّهُ أَحَدٌ) [الإخلاص: 1]. تظهر اللام عند الهاء.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(يَقُلْ): فعل مضارع مجزوم. نحو: (فَلْيَقُلْ خَيْرًا) [النساء: 114]. تظهر اللام عند الخاء.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(قُلْنَا): فعل ماضٍ اتصل به ضمير الفاعل. اللام ساكنة. نحو: (قُلْنَا احْمِلْ فِيهَا) [هود: 40]. تظهر اللام عند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(الْتَقَى): فعل ماضٍ مزيد بهمزة الوصل. اللام ساكنة. نحو: (الْتَقَى الْجَمْعَانِ) [الأنفال: 41].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(فَعَلْتُ): فعل ماضٍ اتصل به تاء الفاعل. اللام ساكنة. نحو: (فَعَلْتُ ذَلِكَ) [الكهف: 82].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(جَعَلْنَا): مثل (قُلْنَا). نحو: (جَعَلْنَا اللَّيْلَ) [النبأ: 10]. تظهر اللام عند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جميع هذه الأمثلة، يجب إظهار اللام الساكنة، ولا يجوز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هناك استثناءات لإظهار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في القرآن الكريم استثناء لإظهار لام الفعل، بل هي تظهر عند جميع الحروف. ولكن ورد في كلام العرب إدغام لام الفعل في بعض الحروف في حالة الوصل، نحو: (قُلْ لَهُمْ) يجوز فيها الإظهار والإدغام، لكن المشهور في القرآن الإظهار مراعاة للرواية.</w:t>
      </w:r>
    </w:p>
    <w:p>
      <w:pPr>
        <w:bidi/>
        <w:spacing w:after="140" w:before="0" w:line="300"/>
        <w:jc w:val="both"/>
      </w:pPr>
      <w:r>
        <w:rPr>
          <w:rFonts w:ascii="Amiri" w:cs="Amiri" w:eastAsia="Amiri" w:hAnsi="Amiri"/>
          <w:b w:val="false"/>
          <w:bCs w:val="false"/>
          <w:i w:val="false"/>
          <w:iCs w:val="false"/>
          <w:color w:val="181410"/>
          <w:sz w:val="22"/>
          <w:szCs w:val="22"/>
          <w:rtl/>
        </w:rPr>
        <w:t xml:space="preserve">وقد قرأ بعض القراء بإدغام لام الفعل في اللام والراء في بعض المواضع، نحو: (قُلْ رَبِّ) [الإسراء: 80] قرأها أبو عمرو بإدغام اللام في الراء، والباقون بالإظهار. والمشهور عن حفص عن عاصم الإظهار في جميع المواضع. فمن قرأ برواية حفص، فليظهر لام الفعل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لام الفعل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تكتب لام الفعل الساكنة وعليها علامة السكون ( ْ ). ولا توضع فوقها ميم صغيرة، ولا تعرى من السكون.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(قُلْ نَعَمْ) تكتب اللام في (قُلْ) وعليها سكون، والنون في (نَعَمْ) مفتوحة غير مشددة.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واو مفتوحة، همزة مفتوحة، ظاء ساكنة مفخمة، هاء مكسورة، راء مشددة مفتوحة مع الغنة (لتشديد الراء؟ الراء المشددة لا غنة فيها، ولكن الشدة تدل على إدغام راء ساكنة في راء متحركة، والراء ليس من حروف الغنة. فتنطق: رْ رَ نَّ). نون مشددة مفتوحة مع الغنة (نون التوكيد).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لام مفتوحة،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فاء مكسورة، عين ساكنة، لام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ميم مضمومة، طاء ساكنة مفخمة، لام مفتوحة، قاف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(نَحْوِ): نون مفتوحة، حاء ساكنة،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مفتوحة،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واو مفتوحة، قاف مضمومة، لام ساكنة، نون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واو مفتوحة، همزة وصل مفتوحة تحذف وصلاً. لام ساكنة (لام الفعل). تاء مفتوحة، قاف مفتوحة مفخمة، ألف مقصورة.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لام أل ولام الفعل، والذي اشتمل على ستة أبيات (من البيت الرابع والعشرين إلى البيت التاسع والعشرين). وقد بينا فيها أحكام لام التعريف: الإظهار القمري، والإدغام الشمسي، وذكرنا حروف كل منهما، وعلل الأحكام، وكيفية النطق، وأمثلتها القرآنية. كما بينا حكم لام الفعل، ووجوب إظهارها مطلقًا.</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يضبط هذه الأحكام، ويكثر من التلاوة والتطبيق، فإن الخطأ في لام أل من أكثر الأخطاء شيوعًا بين القراء، حتى إن بعضهم يظهر اللام عند الحروف الشمسية، أو يدغمها عند الحروف القمرية، وكلاهما لحن جلي. فاحرص أيها الطالب على إتقان هذا الباب، فهو من مهمات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المثلين والمتقاربين والمتجانسين، ثم إلى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بلام أل ولام الفعل. ويليه إن شاء الله شرح باب المثلين والمتقاربين والمتجانسين.</w:t>
            </w:r>
          </w:p>
        </w:tc>
      </w:tr>
    </w:tbl>
    <w:p>
      <w:pPr>
        <w:spacing w:after="160"/>
      </w:pPr>
    </w:p>
    <w:p>
      <w:pPr>
        <w:pStyle w:val="Heading1"/>
        <w:pageBreakBefore/>
        <w:bidi/>
        <w:spacing w:after="160" w:before="0"/>
        <w:jc w:val="right"/>
      </w:pPr>
      <w:bookmarkStart w:name="bm_bab5" w:id="1049"/>
      <w:r>
        <w:rPr>
          <w:rFonts w:ascii="Aref Ruqaa" w:cs="Aref Ruqaa" w:eastAsia="Aref Ruqaa" w:hAnsi="Aref Ruqaa"/>
          <w:b/>
          <w:bCs/>
          <w:i w:val="false"/>
          <w:iCs w:val="false"/>
          <w:color w:val="0A1830"/>
          <w:sz w:val="34"/>
          <w:szCs w:val="34"/>
          <w:rtl/>
        </w:rPr>
        <w:t xml:space="preserve">الباب الخامس — المثلين والمتقاربين والمتجانسين</w:t>
      </w:r>
      <w:bookmarkEnd w:id="1049"/>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الذكي، وفقك الله لمرضاته، أن هذا الباب الذي نحن مقبلون عليه من دقائق علم التجويد ولبابه، ومن محاسن التلاوة وزينتها. وهو باب يجمع أحكام التقاء الحروف بعضها ببعض، من حيث اتحادها في المخرج والصفة، أو تقاربها في المخرج مع اختلافها في الصفات، أو اتحادها في المخرج مع اختلافها في الصفات. وقد أشار إليه الناظم رحمه الله في جملة أبيات، بعد أن فرغ من أحكام النون الساكنة والتنوين، والميم الساكنة، ولام أل. وذلك أن هذه الأحكام تتعلق بالحروف عامة، ولا تختص بحرف دون حرف.</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قدم الناظم أحكام النون والميم واللام لأنها أكثر دورانًا في القرآن، وأشد احتياجًا إلى الضبط، ثم أتبعها بهذا الباب الذي هو بمثابة القاعدة الكلية لالتقاء الحروف. فمن أتقن هذا الباب، سهل عليه ضبط كثير من مواضع الإدغام والإظهار في القرآن، وفهم عللها وحكمها.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هذا الباب على خمسة أبيات كريمة، جمعت تعريفات دقيقة، وتقسيمات محكمة، وضوابط واضحة. ونحن نبدأ في شرحها بعون الله وتوفيقه.</w:t>
      </w:r>
    </w:p>
    <w:p>
      <w:pPr>
        <w:pStyle w:val="Heading2"/>
        <w:bidi/>
        <w:spacing w:after="140" w:before="320"/>
        <w:jc w:val="right"/>
      </w:pPr>
      <w:bookmarkStart w:name="bm_bab5_v1" w:id="1050"/>
      <w:r>
        <w:rPr>
          <w:rFonts w:ascii="Aref Ruqaa" w:cs="Aref Ruqaa" w:eastAsia="Aref Ruqaa" w:hAnsi="Aref Ruqaa"/>
          <w:b/>
          <w:bCs/>
          <w:i w:val="false"/>
          <w:iCs w:val="false"/>
          <w:color w:val="0D2143"/>
          <w:sz w:val="28"/>
          <w:szCs w:val="28"/>
          <w:rtl/>
        </w:rPr>
        <w:t xml:space="preserve">البيت الثلاثون: تعريف المثلين</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الصفات: جمع صفة، وهي الكيفية العارضة للحرف عند النطق به، كالجهر والهمس والشدة والرخاوة.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جمع مخرج، وهو الموضع الذي يخرج منه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بمعنى تماثل وتوافق.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 والمثلان: الحرفان المتماثلان.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متعلق بـ (أحق). والضمير يعود على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 وأحق: اسم تفضيل بمعنى أولى وأجدر. والمراد: أن اسم المثلين أولى وأحق بهما من غيرهما.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وشبه الجملة متعلق بـ (اتفق).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الواو للعطف. والمخارج: معطوف على الصفات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وشبه الجملة متعلق بـ (أحق).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أنواع التقاء الحروف، فيبدأ بالمثلين. فيقول: إذا اتفق حرفان في الصفات والمخارج معًا، أي: تماثلا في المخرج والصفة، فإن اسم (المثلين) أولى بهما من غيرهما، وحقيقتهما أنهما حرفان متماثلان.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المثلين</w:t>
      </w:r>
    </w:p>
    <w:p>
      <w:pPr>
        <w:bidi/>
        <w:spacing w:after="140" w:before="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هما الحرفان اللذان اتفقا في المخرج والصفة. أي: خرجا من موضع واحد، واتصفا بنفس الصفات الذاتية اللازمة.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المخرج): أي: خرجا من موضع واحد من مواضع النطق. فالباء مع الباء من مخرج واحد (الشفتين)، والتاء مع التاء من مخرج واحد (طرف اللسان مع أصول الثنايا العليا)، وهكذا.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الصفات): أي: اشتركا في جميع الصفات الذاتية. فالباءان معًا مجهوران، شديدان، منفتحان، مستفلان. والتاءان معًا مهموسان، شديدان، منفتحان، مستفلان.</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مثلين.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الأمثلة على المثلين كثيرة في القرآن الكريم،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الباءان:</w:t>
      </w:r>
      <w:r>
        <w:rPr>
          <w:rFonts w:ascii="Amiri" w:cs="Amiri" w:eastAsia="Amiri" w:hAnsi="Amiri"/>
          <w:b w:val="false"/>
          <w:bCs w:val="false"/>
          <w:i w:val="false"/>
          <w:iCs w:val="false"/>
          <w:color w:val="181410"/>
          <w:sz w:val="22"/>
          <w:szCs w:val="22"/>
          <w:rtl/>
        </w:rPr>
        <w:t xml:space="preserve"> نحو: (اضْرِبْ بِعَصَاكَ) [البقرة: 60]. فالباء في (اضْرِبْ) ساكنة، والباء في (بِعَصَاكَ)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التاءان:</w:t>
      </w:r>
      <w:r>
        <w:rPr>
          <w:rFonts w:ascii="Amiri" w:cs="Amiri" w:eastAsia="Amiri" w:hAnsi="Amiri"/>
          <w:b w:val="false"/>
          <w:bCs w:val="false"/>
          <w:i w:val="false"/>
          <w:iCs w:val="false"/>
          <w:color w:val="181410"/>
          <w:sz w:val="22"/>
          <w:szCs w:val="22"/>
          <w:rtl/>
        </w:rPr>
        <w:t xml:space="preserve"> نحو: (أَنْ تَقُولُوا) [البقرة: 23]. فالنون في (أَنْ) تقلب ميمًا عند الباء، ولكن هنا التاء في (أَنْ) والتاء في (تَقُولُوا) مثلان، لكن النون الساكنة قبل التاء تخفى. والمثال الصحيح: (فَآمِنُوا خَيْرًا لَكُمْ) ليس فيه تاءان. بل مثال التاءين: (وَمَا تَفَرَّقَ الَّذِينَ أُوتُوا الْكِتَابَ إِلَّا مِنْ بَعْدِ مَا جَاءَتْهُمُ الْبَيِّنَةُ) [البينة: 4]، فالتاء في (جَاءَتْهُمُ) ساكنة، والتاء في (التَّاءِ) من (الْبَيِّنَةُ) ليست بعدها. مثال أوضح: (فَأَنْتَ لَهُ تَصَدَّى) [عبس: 6]، فالتاء في (فَأَنْتَ) ساكنة، والتاء في (تَصَدَّى)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الدالان:</w:t>
      </w:r>
      <w:r>
        <w:rPr>
          <w:rFonts w:ascii="Amiri" w:cs="Amiri" w:eastAsia="Amiri" w:hAnsi="Amiri"/>
          <w:b w:val="false"/>
          <w:bCs w:val="false"/>
          <w:i w:val="false"/>
          <w:iCs w:val="false"/>
          <w:color w:val="181410"/>
          <w:sz w:val="22"/>
          <w:szCs w:val="22"/>
          <w:rtl/>
        </w:rPr>
        <w:t xml:space="preserve"> نحو: (قَدْ دَخَلُوا) [المائدة: 61]. فالدال في (قَدْ) ساكنة، والدال في (دَخَلُوا)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الميمان:</w:t>
      </w:r>
      <w:r>
        <w:rPr>
          <w:rFonts w:ascii="Amiri" w:cs="Amiri" w:eastAsia="Amiri" w:hAnsi="Amiri"/>
          <w:b w:val="false"/>
          <w:bCs w:val="false"/>
          <w:i w:val="false"/>
          <w:iCs w:val="false"/>
          <w:color w:val="181410"/>
          <w:sz w:val="22"/>
          <w:szCs w:val="22"/>
          <w:rtl/>
        </w:rPr>
        <w:t xml:space="preserve"> نحو: (لَهُمْ مَا) [البقرة: 7]. فالميم في (لَهُمْ) ساكنة، والميم في (مَا)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النونان:</w:t>
      </w:r>
      <w:r>
        <w:rPr>
          <w:rFonts w:ascii="Amiri" w:cs="Amiri" w:eastAsia="Amiri" w:hAnsi="Amiri"/>
          <w:b w:val="false"/>
          <w:bCs w:val="false"/>
          <w:i w:val="false"/>
          <w:iCs w:val="false"/>
          <w:color w:val="181410"/>
          <w:sz w:val="22"/>
          <w:szCs w:val="22"/>
          <w:rtl/>
        </w:rPr>
        <w:t xml:space="preserve"> نحو: (مِنْ نِعْمَةٍ) [النحل: 53]. فالنون في (مِنْ) ساكنة، والنون في (نِعْمَةٍ)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اللامان:</w:t>
      </w:r>
      <w:r>
        <w:rPr>
          <w:rFonts w:ascii="Amiri" w:cs="Amiri" w:eastAsia="Amiri" w:hAnsi="Amiri"/>
          <w:b w:val="false"/>
          <w:bCs w:val="false"/>
          <w:i w:val="false"/>
          <w:iCs w:val="false"/>
          <w:color w:val="181410"/>
          <w:sz w:val="22"/>
          <w:szCs w:val="22"/>
          <w:rtl/>
        </w:rPr>
        <w:t xml:space="preserve"> نحو: (هَلْ لَكُمْ) [الشعراء: 41]. فاللام في (هَلْ) ساكنة، واللام في (لَكُمْ) متحركة، وهما مثلان.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التقى المثلان، وكان أولهما ساكنًا والثاني متحركًا، وجب إدغام الأول في الثاني، فيصيران حرفًا واحدًا مشددًا. وهذا يسمى: إدغام المتماثلين الصغير.</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[المائدة: 61]. الدال الأولى ساكنة، والثانية متحركة. فيجب إدغام الأولى في الثانية، فتنطق: (قَدَّخَلُوا) بدال مشددة مفتوحة.</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المثلان متحركين، فإن إدغامهما يسمى إدغام المتماثلين الكبير، وهو جائز عند بعض القراء دون بعض. وسيأتي تفصيل ذلك في باب الإدغام الكبير.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المثلين</w:t>
      </w:r>
    </w:p>
    <w:p>
      <w:pPr>
        <w:bidi/>
        <w:spacing w:after="140" w:before="0" w:line="300"/>
        <w:jc w:val="both"/>
      </w:pPr>
      <w:r>
        <w:rPr>
          <w:rFonts w:ascii="Amiri" w:cs="Amiri" w:eastAsia="Amiri" w:hAnsi="Amiri"/>
          <w:b/>
          <w:bCs/>
          <w:i w:val="false"/>
          <w:iCs w:val="false"/>
          <w:color w:val="0D2143"/>
          <w:sz w:val="22"/>
          <w:szCs w:val="22"/>
          <w:rtl/>
        </w:rPr>
        <w:t xml:space="preserve">ينقسم المثلان باعتبار حركتهما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المثلان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 الأول ساكنًا، والثاني متحركًا. وحكمه: وجوب الإدغام. مثال: (قَدْ دَخَلُوا).</w:t>
      </w:r>
    </w:p>
    <w:p>
      <w:pPr>
        <w:bidi/>
        <w:spacing w:after="140" w:before="0" w:line="300"/>
        <w:jc w:val="both"/>
      </w:pPr>
      <w:r>
        <w:rPr>
          <w:rFonts w:ascii="Amiri" w:cs="Amiri" w:eastAsia="Amiri" w:hAnsi="Amiri"/>
          <w:b/>
          <w:bCs/>
          <w:i w:val="false"/>
          <w:iCs w:val="false"/>
          <w:color w:val="0D2143"/>
          <w:sz w:val="22"/>
          <w:szCs w:val="22"/>
          <w:rtl/>
        </w:rPr>
        <w:t xml:space="preserve">القسم الثاني: المثلان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الحرفان متحركين. وحكمه: جواز الإدغام عند بعض القراء، وامتناعه عند آخرين. مثال: (فِيهِ هُدًى) [البقرة: 2]، فالهاء في (فِيهِ) مكسورة، والهاء في (هُدًى) مضمومة. فمن يدغم الكبير، يسكن الهاء الأولى، ويدغمها في الثانية، فينطق: (فِيهُّدًى) بهاء مشددة مضمومة. ومن لا يدغم، يظهر الهاءين. ورواية حفص عن عاصم التي نقرأ بها، لا تدغم الكبير، بل تظهر الحرفين.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المتماثلين الصغير هي الاتحاد التام في المخرج والصفة. فإذا اجتمع حرفان متماثلان، أولهما ساكن والثاني متحرك، كان النطق بهما متواليين ثقيلاً على اللسان، لأن اللسان يرتفع إلى المخرج مرتين متتاليتين، وهذا فيه كلفة. فكان من الحكمة والتيسير إدغام الأول في الثاني، ليرتفع اللسان ارتفاعة واحدة، ويخرج الحرف مشددًا. وهذا من سنن العرب في كلامها، فإنها تدغم المتماثلين إذا كان الأول ساكنًا.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يشترط في المثلين أن يكونا من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إدغام المتماثلين الصغير يكون واجبًا مطلقًا، سواء أكان الحرفان في كلمة واحدة، نحو: (مَدَّ) و(رَدَّ) و(عَضَّ) و(مَسَّ)، أم في كلمتين، نحو: (قَدْ دَخَلُوا) و(اضْرِبْ بِعَصَاكَ). ولا فرق في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أما إدغام المتماثلين الكبير، فمحله أن يكون الحرفان في كلمتين، نحو: (فِيهِ هُدًى). فإن كانا في كلمة واحدة، لم يدغما، نحو: (عَلِمَ) لا تدغم الميم في الميم، لأنهما متحركان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استثناءات من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يستثنى من وجوب إدغام المتماثلين الصغير بعض المواضع، منها: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هاء ساكنة والثاني هاء متحركة: نحو: (مَالِيَهْ هَلَكَ) [الحاقة: 28]. فالهاء الأولى ساكنة للوقف (هاء السكت)، والثانية متحركة. فلا تدغم الأولى في الثانية، بل تظهران معًا، لأن الهاء الأولى للسكت، والثانية أصلية.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ميم ساكنة للجمع، والثاني ميم متحركة: نحو: (عَلَيْهِمْ مَا) و(لَهُمْ مَا). لكن هذا ليس استثناءً، بل هو من المثلين الصغير، وقد أدغمت الميم في الميم، فصارت ميمًا مشددة. ولكن في رواية حفص، الميم الساكنة تدغم في الميم المتحركة، وهذا هو الأصل. ولكن ورد في بعض القراءات إظهارها.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واوًا ساكنة والثاني واوًا متحركة: نحو: (آمَنُوا وَعَمِلُوا) [البقرة: 25]. الواو الأولى ساكنة (واو الجماعة)، والثانية متحركة. ففي رواية حفص، تظهر الواو الأولى ولا تدغم في الثانية، لأنها حرف مد، والإدغام يذهب المد. فنطق: (آمَنُو وَعَمِلُوا) بإظهار الواو الساكنة.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ياءً ساكنة والثاني ياءً متحركة: نحو: (الَّذِي يُوَسْوِسُ) [الناس: 5]. فالياء الأولى ساكنة، والثانية متحركة. فتظهر الأولى ولا تدغم، لأنها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فهذه استثناءات مقررة في علم التجويد، ينبغي للطالب أن يعرفها.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إدغام المتماثلين وإدغام النون الساكنة في الميم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إدغام النون الساكنة في الميم (إدغام بغنة) وإدغام الميم الساكنة في الميم المتحركة (إدغام متماثلين)؟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إدغام النون في الميم هو إدغام متجانسين ناقص، لأن النون والميم اتفقا في بعض الصفات (الغنة)، واختلفا في المخرج. فلما أدغمت النون في الميم، ذهبت ذات النون، وبقيت غنتها. أما إدغام الميم في الميم، فهو إدغام متماثلين كامل، لأن الحرفين متماثلان في المخرج والصفة، فيدغم الأول في الثاني ويصيران ميمًا مشددة، ولا غنة زائدة، لأن الميمين كلاهما حرف غنة، والغنة فيهما أصلية، فإذا أدغمتا، بقيت الغنة الأصلية المشتركة بينهما.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فاء في (فِي). حكم النون قبل الفاء: الإخفاء الحقيقي. فتنطق: (إِ نْ 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همزة وصل تحذف. لام (ال) شمسية تدغم في الصاد، فتنطق صادًا مشددة مكسورة مفخمة. فاء مفتوحة مرققة، ألف مد طبيعي، تاء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واو مفتوحة مرققة، لام (ال) قمرية مظهرة. ميم مفتوحة مرققة، خاء مفتوحة مفخمة، ألف مد طبيعي، راء مكسورة مرققة، جيم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همزة مفتوحة مرققة، تاء مشددة مفتوحة مرققة (بسبب إدغام تاء الافتعال في تاء الكلمة)، فاء مفتوحة مرققة، قاف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حاء مفتوحة مرققة، راء ساكنة مفخمة، فاء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فاء مفتوحة مرققة، لام (ال) قمرية مظهرة. ميم مكسورة مرققة، ثاء ساكنة مرققة، لام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فاء مكسورة مرققة، ياء مد طبيعي، هاء مكسورة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همزة مفتوحة مرققة، حاء مفتوحة مرققة، قاف ساكنة مفخمة.</w:t>
      </w:r>
    </w:p>
    <w:p>
      <w:pPr>
        <w:pStyle w:val="Heading2"/>
        <w:bidi/>
        <w:spacing w:after="140" w:before="320"/>
        <w:jc w:val="right"/>
      </w:pPr>
      <w:bookmarkStart w:name="bm_bab5_v2" w:id="1051"/>
      <w:r>
        <w:rPr>
          <w:rFonts w:ascii="Aref Ruqaa" w:cs="Aref Ruqaa" w:eastAsia="Aref Ruqaa" w:hAnsi="Aref Ruqaa"/>
          <w:b/>
          <w:bCs/>
          <w:i w:val="false"/>
          <w:iCs w:val="false"/>
          <w:color w:val="0D2143"/>
          <w:sz w:val="28"/>
          <w:szCs w:val="28"/>
          <w:rtl/>
        </w:rPr>
        <w:t xml:space="preserve">البيت الحادي والثلاثون: تعريف المتقاربين</w:t>
      </w:r>
      <w:bookmarkEnd w:id="105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وَإِنْ يَكُونَا مَخْرَجًا تَقَارَبَا ... وَفِي الصِّفَاتِ اخْتَلَفَا يُلَقَّبَا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التثنية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أو حال من الضمير.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في محل نصب خبر يكون. والألف ضمير التثنية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معطوف على (تقاربا).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مقدرة، أو مجزوم في جواب الشرط.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متصل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بالفتحة. أو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مبني على الفتح. والألف ضمير متصل في محل رفع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الواو للعطف. وفي الصفات: جار ومجرور، وشبه الجملة متعلق بـ (اختلفا).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مبني على الفتح. والألف فاعل. والجملة معطوفة على (تقاربا).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المحذوفة، والتقدير: فإن يكونا... فقد تلقبا. أو هو مجزوم في جواب الشرط، وعلامة جزمه حذف النون. والألف للإطلاق. ونائب الفاعل ضمير مستتر تقديره (هما).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المتقاربين، فيقول: إن تقارب الحرفان في المخرج، ولكنهما اختلفا في الصفات، فإنهما يلقبان بالمتقاربين.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المتقاربين</w:t>
      </w:r>
    </w:p>
    <w:p>
      <w:pPr>
        <w:bidi/>
        <w:spacing w:after="140" w:before="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هما الحرفان اللذان تقاربا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(تقاربا في المخرج): أي: خرجا من موضعين متقاربين من مواضع النطق، كطرف اللسان مع الحنك الأعلى، وظهر طرف اللسان مع الحنك الأعلى. فمخرج النون قريب من مخرج الراء، ومخرج اللام قريب من مخرج 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(واختلفا في الصفات): أي: لم يشتركا في جميع الصفات، بل لكل منهما صفات تخالف صفات الآخر.</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متقاربين.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المتقاربين</w:t>
      </w:r>
    </w:p>
    <w:p>
      <w:pPr>
        <w:bidi/>
        <w:spacing w:after="140" w:before="0" w:line="300"/>
        <w:jc w:val="both"/>
      </w:pPr>
      <w:r>
        <w:rPr>
          <w:rFonts w:ascii="Amiri" w:cs="Amiri" w:eastAsia="Amiri" w:hAnsi="Amiri"/>
          <w:b/>
          <w:bCs/>
          <w:i w:val="false"/>
          <w:iCs w:val="false"/>
          <w:color w:val="0D2143"/>
          <w:sz w:val="22"/>
          <w:szCs w:val="22"/>
          <w:rtl/>
        </w:rPr>
        <w:t xml:space="preserve">من أمثلة المتقاربين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اللام:</w:t>
      </w:r>
      <w:r>
        <w:rPr>
          <w:rFonts w:ascii="Amiri" w:cs="Amiri" w:eastAsia="Amiri" w:hAnsi="Amiri"/>
          <w:b w:val="false"/>
          <w:bCs w:val="false"/>
          <w:i w:val="false"/>
          <w:iCs w:val="false"/>
          <w:color w:val="181410"/>
          <w:sz w:val="22"/>
          <w:szCs w:val="22"/>
          <w:rtl/>
        </w:rPr>
        <w:t xml:space="preserve"> نحو: (مِنْ لَدُنْهُ) [الكهف: 65]. فالنون تخرج من طرف اللسان مع الحنك الأعلى، واللام تخرج من أدنى طرف اللسان مع ما يحاذيه من الحنك. فالمخرجان متقاربان. والصفات مختلفة: فالنون فيها غنة، واللام لا غنة فيها.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الراء:</w:t>
      </w:r>
      <w:r>
        <w:rPr>
          <w:rFonts w:ascii="Amiri" w:cs="Amiri" w:eastAsia="Amiri" w:hAnsi="Amiri"/>
          <w:b w:val="false"/>
          <w:bCs w:val="false"/>
          <w:i w:val="false"/>
          <w:iCs w:val="false"/>
          <w:color w:val="181410"/>
          <w:sz w:val="22"/>
          <w:szCs w:val="22"/>
          <w:rtl/>
        </w:rPr>
        <w:t xml:space="preserve"> نحو: (مِنْ رَبِّهِمْ) [البقرة: 5]. فالنون والراء متقاربان في المخرج، ومختلفان في الصفات.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 مع الكاف:</w:t>
      </w:r>
      <w:r>
        <w:rPr>
          <w:rFonts w:ascii="Amiri" w:cs="Amiri" w:eastAsia="Amiri" w:hAnsi="Amiri"/>
          <w:b w:val="false"/>
          <w:bCs w:val="false"/>
          <w:i w:val="false"/>
          <w:iCs w:val="false"/>
          <w:color w:val="181410"/>
          <w:sz w:val="22"/>
          <w:szCs w:val="22"/>
          <w:rtl/>
        </w:rPr>
        <w:t xml:space="preserve"> نحو: (نَخْلُقْكُمْ) [المرسلات: 20]. فالقاف تخرج من أقصى اللسان مع الحنك الأعلى، والكاف تخرج من أقصى اللسان مع الحنك الأعلى أيضًا، ولكن مخرج القاف أعلى قليلاً. فهما متقاربان في المخرج، ومختلفان في الصفات: القاف مجهورة، والكاف مهموسة. وقد أدغمت القاف في الكاف في قراءة بعض القراء، وأظهرها حفص.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الساكنة مع الراء:</w:t>
      </w:r>
      <w:r>
        <w:rPr>
          <w:rFonts w:ascii="Amiri" w:cs="Amiri" w:eastAsia="Amiri" w:hAnsi="Amiri"/>
          <w:b w:val="false"/>
          <w:bCs w:val="false"/>
          <w:i w:val="false"/>
          <w:iCs w:val="false"/>
          <w:color w:val="181410"/>
          <w:sz w:val="22"/>
          <w:szCs w:val="22"/>
          <w:rtl/>
        </w:rPr>
        <w:t xml:space="preserve"> نحو: (قُلْ رَبِّ) [الإسراء: 80]. فاللام والراء متقاربان في المخرج، ومختلفان في الصفات. وقد أدغمها بعض القراء، وأظهرها حفص.</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المتقاربين</w:t>
      </w:r>
    </w:p>
    <w:p>
      <w:pPr>
        <w:bidi/>
        <w:spacing w:after="140" w:before="0" w:line="300"/>
        <w:jc w:val="both"/>
      </w:pPr>
      <w:r>
        <w:rPr>
          <w:rFonts w:ascii="Amiri" w:cs="Amiri" w:eastAsia="Amiri" w:hAnsi="Amiri"/>
          <w:b/>
          <w:bCs/>
          <w:i w:val="false"/>
          <w:iCs w:val="false"/>
          <w:color w:val="0D2143"/>
          <w:sz w:val="22"/>
          <w:szCs w:val="22"/>
          <w:rtl/>
        </w:rPr>
        <w:t xml:space="preserve">حكم المتقاربين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جاز إدغامهما عند بعض القراء، وامتنع عند آخرين. وقد ورد الإدغام في بعض المواضع، كإدغام النون الساكنة في اللام والراء (وهو واجب)، وإدغام اللام الساكنة في الراء (جائز عند بعض القراء)، وإدغام القاف في الكاف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المتقاربين والمثلين</w:t>
      </w:r>
    </w:p>
    <w:p>
      <w:pPr>
        <w:bidi/>
        <w:spacing w:after="140" w:before="0" w:line="300"/>
        <w:jc w:val="both"/>
      </w:pPr>
      <w:r>
        <w:rPr>
          <w:rFonts w:ascii="Amiri" w:cs="Amiri" w:eastAsia="Amiri" w:hAnsi="Amiri"/>
          <w:b/>
          <w:bCs/>
          <w:i w:val="false"/>
          <w:iCs w:val="false"/>
          <w:color w:val="0D2143"/>
          <w:sz w:val="22"/>
          <w:szCs w:val="22"/>
          <w:rtl/>
        </w:rPr>
        <w:t xml:space="preserve">الفرق بين المتقاربين والمثلين واضح: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المتقاربين، ولذلك كان إدغامهما واجبًا في الصغير، بخلاف المتقاربين فإن إدغامهما جائز في الغالب.</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واو مفتوحة مرققة، همزة مكسورة مرققة، نون ساكنة. بعدها ياء في (يَكُونَا). حكم النون قبل الياء: الإدغام بغنة. فتنطق: (وَإِيْ يَكُونَا) بإدغام النون في الياء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مشددة مفتوحة مع الغنة (بسبب الإدغام)،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ميم مفتوحة مرققة، خاء ساكنة مفخمة، راء مفتوحة مرققة، جيم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تاء مفتوحة مرققة، قاف مفتوحة مفخمة، ألف مد طبيعي، راء مفتوحة مرققة، باء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واو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همزة مفتوحة، خاء ساكنة مفخمة، تاء مفتوحة، لام مفتوحة، فاء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ياء مضمومة مرققة، لام مفتوحة مرققة، قاف مشددة مفتوحة مفخمة (مع الغنة؟ القاف ليست من حروف الغنة، ولكن التضعيف فيها إدغام قاف ساكنة في قاف متحركة، ولا غنة فيها)، باء مفتوحة مرققة، ألف للإطلاق.</w:t>
      </w:r>
    </w:p>
    <w:p>
      <w:pPr>
        <w:pStyle w:val="Heading2"/>
        <w:bidi/>
        <w:spacing w:after="140" w:before="320"/>
        <w:jc w:val="right"/>
      </w:pPr>
      <w:bookmarkStart w:name="bm_bab5_v3" w:id="1052"/>
      <w:r>
        <w:rPr>
          <w:rFonts w:ascii="Aref Ruqaa" w:cs="Aref Ruqaa" w:eastAsia="Aref Ruqaa" w:hAnsi="Aref Ruqaa"/>
          <w:b/>
          <w:bCs/>
          <w:i w:val="false"/>
          <w:iCs w:val="false"/>
          <w:color w:val="0D2143"/>
          <w:sz w:val="28"/>
          <w:szCs w:val="28"/>
          <w:rtl/>
        </w:rPr>
        <w:t xml:space="preserve">البيت الثاني والثلاثون: تعريف المتجانسين</w:t>
      </w:r>
      <w:bookmarkEnd w:id="105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مُتَقَارِبَيْنِ أَوْ يَكُونَا اتَّفَقَا ... فِي مَخْرَجٍ دُونَ الصِّفَاتِ حُقِّقَا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متقاربين. والمراد: أنهما يلقبان بالمتقاربين. وهذا من تتمة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في محل نصب خبر يكون.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والألف للإطلاق. والمراد: ثبت وقرر أنهما متجانسان.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منصوب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وعلامة نصبه حذف النون.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مبني على الفتح. والألف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 وشبه الجملة متعلق بـ (اتفقا).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مبني على الفتح. والألف للإطلاق. ونائب الفاعل ضمير مستتر تقديره (هو). والجملة معطوفة على ما قبلها.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يتمم الناظم تعريف المتقاربين بقوله: (مُتَقَارِبَيْنِ) أي: يلقبان بالمتقاربين. ثم يعطف عليه قسيمًا آخر، وهو المتجانسان، فيقول: أو يكون الحرفان قد اتفقا في المخرج، ولكنهما اختلفا في الصفات، فحينئذ يثبت لهما وصف المتجانسين.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المتجانسين</w:t>
      </w:r>
    </w:p>
    <w:p>
      <w:pPr>
        <w:bidi/>
        <w:spacing w:after="140" w:before="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هما الحرفان اللذان اتفقا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مخرج): أي: خرجا من موضع واحد من مواضع النطق. كالطاء والتاء، فكلاهما يخرج من طرف اللسان مع أصول الثنايا العليا.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(دون الصفات): أي: اختلفا في الصفات الذاتية. فالطاء مجهورة، مطبقة، مستعلية. والتاء مهموسة، منفتحة، مستفلة.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متجانسين.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المتجانسين</w:t>
      </w:r>
    </w:p>
    <w:p>
      <w:pPr>
        <w:bidi/>
        <w:spacing w:after="140" w:before="0" w:line="300"/>
        <w:jc w:val="both"/>
      </w:pPr>
      <w:r>
        <w:rPr>
          <w:rFonts w:ascii="Amiri" w:cs="Amiri" w:eastAsia="Amiri" w:hAnsi="Amiri"/>
          <w:b/>
          <w:bCs/>
          <w:i w:val="false"/>
          <w:iCs w:val="false"/>
          <w:color w:val="0D2143"/>
          <w:sz w:val="22"/>
          <w:szCs w:val="22"/>
          <w:rtl/>
        </w:rPr>
        <w:t xml:space="preserve">من أمثلة المتجانسين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 والتاء:</w:t>
      </w:r>
      <w:r>
        <w:rPr>
          <w:rFonts w:ascii="Amiri" w:cs="Amiri" w:eastAsia="Amiri" w:hAnsi="Amiri"/>
          <w:b w:val="false"/>
          <w:bCs w:val="false"/>
          <w:i w:val="false"/>
          <w:iCs w:val="false"/>
          <w:color w:val="181410"/>
          <w:sz w:val="22"/>
          <w:szCs w:val="22"/>
          <w:rtl/>
        </w:rPr>
        <w:t xml:space="preserve"> نحو: (أَحَطْتُ) [النمل: 22]. فالطاء ساكنة، والتاء متحركة. وهما متجانسان، لأنهما من مخرج واحد (طرف اللسان مع أصول الثنايا)، واختلفا في الصفات: الطاء مجهورة مطبقة مستعلية، والتاء مهموسة منفتحة مستفلة. وحكمهما في هذا المثال: الإظهار، لأن الطاء ساكنة والتاء متحركة، والطاء ليست من حروف الإدغام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 والتاء:</w:t>
      </w:r>
      <w:r>
        <w:rPr>
          <w:rFonts w:ascii="Amiri" w:cs="Amiri" w:eastAsia="Amiri" w:hAnsi="Amiri"/>
          <w:b w:val="false"/>
          <w:bCs w:val="false"/>
          <w:i w:val="false"/>
          <w:iCs w:val="false"/>
          <w:color w:val="181410"/>
          <w:sz w:val="22"/>
          <w:szCs w:val="22"/>
          <w:rtl/>
        </w:rPr>
        <w:t xml:space="preserve"> نحو: (قَدْ تَبَيَّنَ) [البقرة: 256]. فالدال ساكنة، والتاء متحركة. وهما متجانسان، لأنهما من مخرج واحد، واختلفا في الصفات: الدال مجهورة، والتاء مهموسة. وحكمهما: الإدغام (إدغام متجانسين صغير) في رواية حفص، فتنطق: (قَتَّبَيَّنَ) بتاء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 والدال:</w:t>
      </w:r>
      <w:r>
        <w:rPr>
          <w:rFonts w:ascii="Amiri" w:cs="Amiri" w:eastAsia="Amiri" w:hAnsi="Amiri"/>
          <w:b w:val="false"/>
          <w:bCs w:val="false"/>
          <w:i w:val="false"/>
          <w:iCs w:val="false"/>
          <w:color w:val="181410"/>
          <w:sz w:val="22"/>
          <w:szCs w:val="22"/>
          <w:rtl/>
        </w:rPr>
        <w:t xml:space="preserve"> نحو: (أُجِيبَتْ دَعْوَتُكُمَا) [يونس: 89]. فالتاء ساكنة، والدال متحركة. وهما متجانسان. وحكمهما: الإدغام، فتنطق: (أُجِيبَدَّعْوَتُكُمَا) بدال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 والظاء:</w:t>
      </w:r>
      <w:r>
        <w:rPr>
          <w:rFonts w:ascii="Amiri" w:cs="Amiri" w:eastAsia="Amiri" w:hAnsi="Amiri"/>
          <w:b w:val="false"/>
          <w:bCs w:val="false"/>
          <w:i w:val="false"/>
          <w:iCs w:val="false"/>
          <w:color w:val="181410"/>
          <w:sz w:val="22"/>
          <w:szCs w:val="22"/>
          <w:rtl/>
        </w:rPr>
        <w:t xml:space="preserve"> نحو: (إِذْ ظَلَمُوا) [النساء: 64]. فالذال ساكنة، والظاء متحركة. وهما متجانسان، لأنهما من مخرج واحد (طرف اللسان مع أطراف الثنايا العليا)، واختلفا في الصفات: الذال مستفلة منفتحة، والظاء مستعلية مطبقة. وحكمهما: الإدغام، فتنطق: (إِظَّلَمُوا) بظاء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 والذال:</w:t>
      </w:r>
      <w:r>
        <w:rPr>
          <w:rFonts w:ascii="Amiri" w:cs="Amiri" w:eastAsia="Amiri" w:hAnsi="Amiri"/>
          <w:b w:val="false"/>
          <w:bCs w:val="false"/>
          <w:i w:val="false"/>
          <w:iCs w:val="false"/>
          <w:color w:val="181410"/>
          <w:sz w:val="22"/>
          <w:szCs w:val="22"/>
          <w:rtl/>
        </w:rPr>
        <w:t xml:space="preserve"> نحو: (يَلْهَثْ ذَلِكَ) [الأعراف: 176]. فالثاء ساكنة، والذال متحركة. وهما متجانسان. وحكمهما: الإدغام في رواية حفص، فتنطق: (يَلْهَذَّلِكَ) بذال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المتجانسين</w:t>
      </w:r>
    </w:p>
    <w:p>
      <w:pPr>
        <w:bidi/>
        <w:spacing w:after="140" w:before="0" w:line="300"/>
        <w:jc w:val="both"/>
      </w:pPr>
      <w:r>
        <w:rPr>
          <w:rFonts w:ascii="Amiri" w:cs="Amiri" w:eastAsia="Amiri" w:hAnsi="Amiri"/>
          <w:b/>
          <w:bCs/>
          <w:i w:val="false"/>
          <w:iCs w:val="false"/>
          <w:color w:val="0D2143"/>
          <w:sz w:val="22"/>
          <w:szCs w:val="22"/>
          <w:rtl/>
        </w:rPr>
        <w:t xml:space="preserve">حكم المتجانسين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وجب الإدغام في بعض الحروف، وامتنع في بعضها. فقد أجمع القراء على إدغام الدال في التاء (قَدْ تَبَيَّنَ)، والتاء في الدال (أُجِيبَتْ دَعْوَتُكُمَا)، والذال في الظاء (إِذْ ظَلَمُوا)، والثاء في الذال (يَلْهَثْ ذَلِكَ). وأجمعوا على إظهار الطاء عند التاء (أَحَطْتُ)، والتاء عند الطاء (فَآمَنَتْ طَائِفَةٌ).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المتجانسين والمثلين والمتقاربين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 معًا.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يتفقان في المخرج، ويختلفان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المتجانسين، والمتجانسان أشد تماثلاً من المتقاربين، لأن اتحاد المخرج أقوى من تقاربه.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ميم مضمومة مرققة، تاء مفتوحة مرققة، قاف مفتوحة مفخمة، ألف مد طبيعي، راء مكسورة مرققة، باء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مفتوحة مرققة،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همزة مفتوحة، تاء مشددة مفتوحة (إدغام تاءين)، فاء مفتوحة، قاف مفتوحة مفخمة،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 ميم مفتوحة، خاء ساكنة مفخمة، راء مفتوحة، جيم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دال مضمومة، واو مد طبيعي، نون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حاء مضمومة، قاف مشددة مكسورة مفخمة (إدغام قافين)، قاف مفتوحة، ألف للإطلاق.</w:t>
      </w:r>
    </w:p>
    <w:p>
      <w:pPr>
        <w:pStyle w:val="Heading2"/>
        <w:bidi/>
        <w:spacing w:after="140" w:before="320"/>
        <w:jc w:val="right"/>
      </w:pPr>
      <w:bookmarkStart w:name="bm_bab5_v4" w:id="1053"/>
      <w:r>
        <w:rPr>
          <w:rFonts w:ascii="Aref Ruqaa" w:cs="Aref Ruqaa" w:eastAsia="Aref Ruqaa" w:hAnsi="Aref Ruqaa"/>
          <w:b/>
          <w:bCs/>
          <w:i w:val="false"/>
          <w:iCs w:val="false"/>
          <w:color w:val="0D2143"/>
          <w:sz w:val="28"/>
          <w:szCs w:val="28"/>
          <w:rtl/>
        </w:rPr>
        <w:t xml:space="preserve">البيت الثالث والثلاثون: تقسيم الإدغام إلى صغير وكبير</w:t>
      </w:r>
      <w:bookmarkEnd w:id="105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بِالْمُتَجَانِسَيْنِ ثُمَّ إِنْ سَكَنْ ... أَوَّلُ كُلٍّ فَالصَّغِيرَ سَمِّيَنْ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متعلق بمحذوف تقديره: ويلقبان بالمتجانسين. وهذا تتمة للبيت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والنون نون التوكيد. والفاعل ضمير مستتر تقديره (أنت).</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وشبه الجملة متعلق بمحذوف خبر لمبتدأ محذوف تقديره: هما يلقبان بالمتجانسين.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ونون التوكيد حرف مبني على السكون. والفاعل ضمير مستتر تقديره (أنت). والألف في (سمين)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تعريف المتجانسين بقوله: (بِالْمُتَجَانِسَيْنِ) أي: ويطلق عليهما هذا الاسم. ثم يشرع في تقسيم الإدغام إلى صغير وكبير، فيقول: إذا سكن الحرف الأول من كل من المثلين أو المتقاربين أو المتجانسين، فسمِّ الإدغام إدغامًا صغيرًا. وسيأتي بيان الكبير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صغيرًا لسهولته، لأن الحرف الأول ساكن، فإدغامه في المتحرك لا يتطلب تغيير حركته، بل يكتفى بإدخاله في الثاني. وهذا بخلاف الإدغام الكبير، الذي يكون فيه الحرفان متحركين، فيحتاج إلى تسكين الأول أولاً، وهذا فيه كلفة ومشقة.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 يكون في ثلاثة مواضع: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نحو: (قَدْ دَخَلُوا). فالدال الأولى ساكنة، والثانية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نحو: (قَدْ تَبَيَّنَ). فالدال ساكنة، والتاء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نحو: (مِنْ رَبِّهِمْ). فالنون ساكنة، والراء متحركة.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الأحوال، الحرف الأول ساكن، والثاني متحرك. فهذا هو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حكم الإدغام الصغير يختلف باختلاف نوعه: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واجب باتفاق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واجب في بعض الحروف، وجائز في بعضها، وممتنع في بعضها، بحسب 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واجب في بعض الحروف (كالنون في اللام والراء)، وجائز في بعضها.</w:t>
      </w:r>
    </w:p>
    <w:p>
      <w:pPr>
        <w:bidi/>
        <w:spacing w:after="140" w:before="0" w:line="300"/>
        <w:jc w:val="both"/>
      </w:pPr>
      <w:r>
        <w:rPr>
          <w:rFonts w:ascii="Amiri" w:cs="Amiri" w:eastAsia="Amiri" w:hAnsi="Amiri"/>
          <w:b w:val="false"/>
          <w:bCs w:val="false"/>
          <w:i w:val="false"/>
          <w:iCs w:val="false"/>
          <w:color w:val="181410"/>
          <w:sz w:val="22"/>
          <w:szCs w:val="22"/>
          <w:rtl/>
        </w:rPr>
        <w:t xml:space="preserve">وعلى القارئ أن يتبع روايته في ذلك. فرواية حفص عن عاصم تدغم النون الساكنة في اللام والراء، وتدغم الدال في التاء (قَدْ تَبَيَّنَ)، والتاء في الدال (أُجِيبَتْ دَعْوَتُكُمَا)، والذال في الظاء (إِذْ ظَلَمُوا)، والثاء في الذال (يَلْهَثْ ذَلِكَ). وتظهر ما عدا ذلك.</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 الإدغام الصغير، يعرى الحرف الأول من السكون، ويوضع على الحرف الثاني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تكتب الدال الأولى خالية من السكون، والدال الثانية مشددة مفتوحة.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باء مكسورة مرققة، لام (ال) شمسية تدغم في الميم، فتنطق ميمًا مشددة مكسورة مع الغنة. ميم مكسورة مرققة، تاء مفتوحة مرققة، جيم مفتوحة مرققة، ألف مد طبيعي، نون مكسورة مرققة، سين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سين في (سَكَنْ). حكم النون قبل السين: الإخفاء الحقيقي. فتنطق: (إِ نْ 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سين مفتوحة مرققة، كاف مفتوحة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همزة مفتوحة مرققة، واو مشددة مفتوحة (إدغام واوين)،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فاء مفتوحة، لام (ال) شمسية تدغم في الصاد، فتنطق صادًا مشددة مفتوحة مفخمة. غين مكسورة مفخمة، ياء مد طبيعي، راء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سين مفتوحة، ميم مشددة مكسورة مع الغنة، ياء مفتوحة، نون ساكنة (نون التوكيد الخفيفة).</w:t>
      </w:r>
    </w:p>
    <w:p>
      <w:pPr>
        <w:pStyle w:val="Heading2"/>
        <w:bidi/>
        <w:spacing w:after="140" w:before="320"/>
        <w:jc w:val="right"/>
      </w:pPr>
      <w:bookmarkStart w:name="bm_bab5_v5" w:id="1054"/>
      <w:r>
        <w:rPr>
          <w:rFonts w:ascii="Aref Ruqaa" w:cs="Aref Ruqaa" w:eastAsia="Aref Ruqaa" w:hAnsi="Aref Ruqaa"/>
          <w:b/>
          <w:bCs/>
          <w:i w:val="false"/>
          <w:iCs w:val="false"/>
          <w:color w:val="0D2143"/>
          <w:sz w:val="28"/>
          <w:szCs w:val="28"/>
          <w:rtl/>
        </w:rPr>
        <w:t xml:space="preserve">البيت الرابع والثلاثون: تعريف الإدغام الكبير</w:t>
      </w:r>
      <w:bookmarkEnd w:id="105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متعلق بـ (حرك). أي: في كل نوع من الأنواع الثلاثة: المثلين، والمتجانسين، والمتقاربين.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الشرط. وقل: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إدغام يكون فيه الحرفان متحركين.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وافهمنه: فعل أمر مبني على الفتح لاتصاله بنون التوكيد الخفيفة،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متعلق بـ (افهمنه). والمراد: بالأمثلة.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وشبه الجملة متعلق بـ (حرك).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شرط مقدر. وقل: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 فعل أمر مبني على الفتح لاتصاله بنون التوكيد الخفيفة. والنون حرف توكيد.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وشبه الجملة متعلق بـ (افهمنه). والمثل: جمع مثال.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المثلين والمتقاربين والمتجانسين بتعريف الإدغام الكبير، فيقول: إذا كان الحرفان متحركين في كل نوع من الأنواع الثلاثة (المثلين، والمتجانسين، والمتقاربين)، فإن إدغامهما يسمى إدغامًا كبيرًا. ثم يأمر الطالب بفهم هذا التقسيم بالأمثلة، ليستقر في ذهنه.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الكبير</w:t>
      </w:r>
    </w:p>
    <w:p>
      <w:pPr>
        <w:bidi/>
        <w:spacing w:after="140" w:before="0" w:line="300"/>
        <w:jc w:val="both"/>
      </w:pPr>
      <w:r>
        <w:rPr>
          <w:rFonts w:ascii="Amiri" w:cs="Amiri" w:eastAsia="Amiri" w:hAnsi="Amiri"/>
          <w:b/>
          <w:bCs/>
          <w:i w:val="false"/>
          <w:iCs w:val="false"/>
          <w:color w:val="0D2143"/>
          <w:sz w:val="22"/>
          <w:szCs w:val="22"/>
          <w:rtl/>
        </w:rPr>
        <w:t xml:space="preserve">الإدغام الكبير:</w:t>
      </w:r>
      <w:r>
        <w:rPr>
          <w:rFonts w:ascii="Amiri" w:cs="Amiri" w:eastAsia="Amiri" w:hAnsi="Amiri"/>
          <w:b w:val="false"/>
          <w:bCs w:val="false"/>
          <w:i w:val="false"/>
          <w:iCs w:val="false"/>
          <w:color w:val="181410"/>
          <w:sz w:val="22"/>
          <w:szCs w:val="22"/>
          <w:rtl/>
        </w:rPr>
        <w:t xml:space="preserve"> هو إدغام حرف متحرك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كبيرًا لصعوبته، لأنه يتطلب تسكين الحرف الأول أولاً، ثم إدغامه في الثاني. وهذا التغيير من حركة إلى سكون فيه كلفة ومشقة على اللسان. فلذلك سمي كبيرًا، أي: عظيمًا شاقًا.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جائز في بعض القراءات، وليس بواجب. وهو من خصائص رواية السوسي عن أبي عمرو البصري، وغيره. أما رواية حفص عن عاصم التي نقرأ بها، فلا إدغام كبير فيها أبدًا، بل تظهر الحروف المتحركة المتقابلة.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(فِيهِ هُدًى) [البقرة: 2]. الهاء في (فِيهِ) مكسورة، والهاء في (هُدًى) مضمومة. ففي رواية حفص، تظهر الهاءان، فتنطق: (فِيهِ هُدًى). وفي رواية السوسي، تدغم الهاء الأولى في الثانية، بعد تسكينها، فتنطق: (فِيهُّدًى) بهاء مشددة مضمومة.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أقسام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مثله مثل الصغير، ينقسم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الكبير:</w:t>
      </w:r>
      <w:r>
        <w:rPr>
          <w:rFonts w:ascii="Amiri" w:cs="Amiri" w:eastAsia="Amiri" w:hAnsi="Amiri"/>
          <w:b w:val="false"/>
          <w:bCs w:val="false"/>
          <w:i w:val="false"/>
          <w:iCs w:val="false"/>
          <w:color w:val="181410"/>
          <w:sz w:val="22"/>
          <w:szCs w:val="22"/>
          <w:rtl/>
        </w:rPr>
        <w:t xml:space="preserve"> نحو: (فِيهِ هُدًى). فهما مثلان (هاءان)، والأولى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الكبير:</w:t>
      </w:r>
      <w:r>
        <w:rPr>
          <w:rFonts w:ascii="Amiri" w:cs="Amiri" w:eastAsia="Amiri" w:hAnsi="Amiri"/>
          <w:b w:val="false"/>
          <w:bCs w:val="false"/>
          <w:i w:val="false"/>
          <w:iCs w:val="false"/>
          <w:color w:val="181410"/>
          <w:sz w:val="22"/>
          <w:szCs w:val="22"/>
          <w:rtl/>
        </w:rPr>
        <w:t xml:space="preserve"> نحو: (الرَّحِيمِ مَالِكِ) [الفاتحة: 4]. فالميم في (الرَّحِيمِ) مكسورة، والميم في (مَالِكِ) مفتوحة. فهما مثلان، والأولى متحركة. وهذا مثال للمثلين أيضًا. أما المتجانسان الكبير: فمثاله: (قَدْ تَبَيَّنَ) ليس كبيرًا، بل صغير. مثال الكبير: (يَخْلُ لَكُمْ)؟ لا. بل مثل: (يُعَذِّبُ مَنْ يَشَاءُ) [البقرة: 284]، فالباء مضمومة، والميم مفتوحة. هما متجانسان (الباء والميم من الشفتين)، والأول متحرك. فمن يدغم الكبير، يسكن الباء ويدغمها في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الكبير:</w:t>
      </w:r>
      <w:r>
        <w:rPr>
          <w:rFonts w:ascii="Amiri" w:cs="Amiri" w:eastAsia="Amiri" w:hAnsi="Amiri"/>
          <w:b w:val="false"/>
          <w:bCs w:val="false"/>
          <w:i w:val="false"/>
          <w:iCs w:val="false"/>
          <w:color w:val="181410"/>
          <w:sz w:val="22"/>
          <w:szCs w:val="22"/>
          <w:rtl/>
        </w:rPr>
        <w:t xml:space="preserve"> نحو: (يَغْفِرْ لَكُمْ) [نوح: 4]. ففي رواية حفص، الراء ساكنة، واللام متحركة، وهذا إدغام صغير، لكن حفص يظهره. أما الكبير: فمثاله: (الْحَمْدُ لِلَّهِ) [الفاتحة: 2]، فالدال مضمومة، واللام مكسورة. وهما متقاربان. فمن يدغم الكبير، يسكن الدال ويدغمها في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 مهم لقارئ حفص</w:t>
      </w:r>
    </w:p>
    <w:p>
      <w:pPr>
        <w:bidi/>
        <w:spacing w:after="140" w:before="0" w:line="300"/>
        <w:jc w:val="both"/>
      </w:pPr>
      <w:r>
        <w:rPr>
          <w:rFonts w:ascii="Amiri" w:cs="Amiri" w:eastAsia="Amiri" w:hAnsi="Amiri"/>
          <w:b w:val="false"/>
          <w:bCs w:val="false"/>
          <w:i w:val="false"/>
          <w:iCs w:val="false"/>
          <w:color w:val="181410"/>
          <w:sz w:val="22"/>
          <w:szCs w:val="22"/>
          <w:rtl/>
        </w:rPr>
        <w:t xml:space="preserve">بما أننا نقرأ برواية حفص عن عاصم، فعلينا أن نعلم أن الإدغام الكبير لا يجوز لنا البتة، بل يجب علينا إظهار جميع الحروف المتحركة عند ملاقاتها لأمثالها أو مقارباتها أو مجانساتها. ففي قوله: (فِيهِ هُدًى)، يجب إظهار الهاءين. وفي قوله: (الرَّحِيمِ مَالِكِ)، يجب إظهار الميمين. وفي قوله: (الْحَمْدُ لِلَّهِ)، يجب إظهار الدال واللام.</w:t>
      </w:r>
    </w:p>
    <w:p>
      <w:pPr>
        <w:bidi/>
        <w:spacing w:after="140" w:before="0" w:line="300"/>
        <w:jc w:val="both"/>
      </w:pPr>
      <w:r>
        <w:rPr>
          <w:rFonts w:ascii="Amiri" w:cs="Amiri" w:eastAsia="Amiri" w:hAnsi="Amiri"/>
          <w:b w:val="false"/>
          <w:bCs w:val="false"/>
          <w:i w:val="false"/>
          <w:iCs w:val="false"/>
          <w:color w:val="181410"/>
          <w:sz w:val="22"/>
          <w:szCs w:val="22"/>
          <w:rtl/>
        </w:rPr>
        <w:t xml:space="preserve">وقد يظن بعض الطلبة أن تشديد الحرف في مثل هذه المواضع من التجويد، فيخطئ. فالواجب على قارئ حفص أن يظهر الحرفين، ولا يدغم إلا ما نص عليه في روايته من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توضيحية للتمييز بين الصغير والكبير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لنذكر أمثلة من القرآن، ونبين حكمها في رواية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دَخَلُوا) [المائدة: 61]: دال ساكنة فدال متحركة. هذا إدغام مثلين صغير. حكمه في حفص: الإدغام. تقرأ: (قَدَّخَلُوا).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(فِيهِ هُدًى) [البقرة: 2]: هاء متحركة فهاء متحركة. هذا إدغام مثلين كبير. حكمه في حفص: الإظهار. تقرأ: (فِيهِ هُدًى).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تَبَيَّنَ) [البقرة: 256]: دال ساكنة فتاء متحركة. هذا إدغام متجانسين صغير. حكمه في حفص: الإدغام. تقرأ: (قَتَّبَيَّنَ).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(أُجِيبَتْ دَعْوَتُكُمَا) [يونس: 89]: تاء ساكنة فدال متحركة. هذا إدغام متجانسين صغير. حكمه في حفص: الإدغام. تقرأ: (أُجِيبَدَّعْوَتُكُمَا).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 رَبِّهِمْ) [البقرة: 5]: نون ساكنة فراء متحركة. هذا إدغام متقاربين صغير. حكمه في حفص: الإدغام بغير غنة. تقرأ: (مِرَّبِّهِمْ).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(الْحَمْدُ لِلَّهِ) [الفاتحة: 2]: دال مضمومة فلام مكسورة. هذا إدغام متقاربين كبير. حكمه في حفص: الإظهار. تقرأ: (الْحَمْدُ لِلَّهِ) بإظهار الدال.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حاء مضمومة، راء مشددة مكسورة (مع إخفاء التكرير)، كاف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همزة وصل، لام قمرية مظهرة. حاء مفتوحة، راء ساكنة مفخمة، فاء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فاء مفتوحة،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كاف مفتوحة مفخمة، باء مكسورة، ياء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واو مفتوحة، همزة مفتوحة، فاء ساكنة، هاء مفتوحة، ميم مفتوحة، نون مشددة مفتوحة مع الغنة،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باء مكسورة، لام (ال) قمرية مظهرة. ميم مضمومة، ثاء مضمومة، لام ساكنة.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المثلين والمتقاربين والمتجانسين، والذي اشتمل على خمسة أبيات (من البيت الثلاثين إلى البيت الرابع والثلاثين). وقد بينا فيها تعريف كل من المثلين والمتقاربين والمتجانسين، وأمثلتها، وأحكامها، وقسمنا الإدغام إلى صغير وكبير، وذكرنا ما يخص رواية حفص عن عاصم من ذلك.</w:t>
            </w:r>
          </w:p>
          <w:p>
            <w:pPr>
              <w:bidi/>
              <w:spacing w:after="0" w:before="0" w:line="300"/>
              <w:jc w:val="both"/>
            </w:pPr>
            <w:r>
              <w:rPr>
                <w:rFonts w:ascii="Amiri" w:cs="Amiri" w:eastAsia="Amiri" w:hAnsi="Amiri"/>
                <w:b w:val="false"/>
                <w:bCs w:val="false"/>
                <w:i w:val="false"/>
                <w:iCs w:val="false"/>
                <w:color w:val="181410"/>
                <w:sz w:val="22"/>
                <w:szCs w:val="22"/>
                <w:rtl/>
              </w:rPr>
              <w:t xml:space="preserve">وهذا الباب من دقائق علم التجويد، ينبغي للطالب أن يتدرب عليه جيدًا، ويتعرف على مواضعه في القرآن، ليحسن التلاوة، ويتجنب اللحن. فإن الخطأ في إدغام ما يجب إظهاره، أو إظهار ما يجب إدغامه، لحن جلي يغير المعنى أو يخل باللفظ.</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المدود، وهو من أهم أبواب التجويد وأكثرها تفصيلاً. وسنبذل فيه الجهد في الشرح والبيان، على عادتنا في هذا الكتاب.</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بالمثلين والمتقاربين والمتجانسين. ويليه إن شاء الله شرح باب المدود.</w:t>
            </w:r>
          </w:p>
        </w:tc>
      </w:tr>
    </w:tbl>
    <w:p>
      <w:pPr>
        <w:spacing w:after="160"/>
      </w:pPr>
    </w:p>
    <w:p>
      <w:pPr>
        <w:pStyle w:val="Heading1"/>
        <w:pageBreakBefore/>
        <w:bidi/>
        <w:spacing w:after="160" w:before="0"/>
        <w:jc w:val="right"/>
      </w:pPr>
      <w:bookmarkStart w:name="bm_bab6" w:id="1055"/>
      <w:r>
        <w:rPr>
          <w:rFonts w:ascii="Aref Ruqaa" w:cs="Aref Ruqaa" w:eastAsia="Aref Ruqaa" w:hAnsi="Aref Ruqaa"/>
          <w:b/>
          <w:bCs/>
          <w:i w:val="false"/>
          <w:iCs w:val="false"/>
          <w:color w:val="0A1830"/>
          <w:sz w:val="34"/>
          <w:szCs w:val="34"/>
          <w:rtl/>
        </w:rPr>
        <w:t xml:space="preserve">الباب السادس — المدود</w:t>
      </w:r>
      <w:bookmarkEnd w:id="1055"/>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النبيل، وفقك الله لبلوغ كل مأمول جليل، أن هذا الباب الذي نحن بصدده هو من أعظم أبواب التجويد شأنًا، وأكثرها تفريعًا وبيانًا، وأشدها حاجة إلى الضبط والإتقان. وهو باب المد والقصر، الذي به تتبين مقادير الحروف، وتظهر جلالة التلاوة، وتكتمل زينة القراءة. وقد أفرد له العلماء المصنفات المطولة، ووضعوا فيه الرسائل المفردة، لما فيه من دقائق ومسائل لا تكاد تنحصر.</w:t>
      </w:r>
    </w:p>
    <w:p>
      <w:pPr>
        <w:bidi/>
        <w:spacing w:after="140" w:before="0" w:line="300"/>
        <w:jc w:val="both"/>
      </w:pPr>
      <w:r>
        <w:rPr>
          <w:rFonts w:ascii="Amiri" w:cs="Amiri" w:eastAsia="Amiri" w:hAnsi="Amiri"/>
          <w:b w:val="false"/>
          <w:bCs w:val="false"/>
          <w:i w:val="false"/>
          <w:iCs w:val="false"/>
          <w:color w:val="181410"/>
          <w:sz w:val="22"/>
          <w:szCs w:val="22"/>
          <w:rtl/>
        </w:rPr>
        <w:t xml:space="preserve">والمد في كلام العرب أصل من أصول البيان، وبه يمتاز الكلام الفصيح عن غيره، وفيه يظهر حسن الأداء وجمال الصوت. ولما كان القرآن الكريم نزل بلسان عربي مبين، كان للمد فيه موقع عظيم، وأحكام جليلة. وقد تلقاه النبي صلى الله عليه وسلم عن جبريل عليه السلام ممدودًا في مواضعه، مقصورًا في مواضعه، فأداه كما سمعه، ثم نقله عنه الصحابة الكرام، ثم التابعون، حتى وصل إلينا غضًا طريًا كما أنزل.</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رحمه الله إلى هذا الباب في مطلع منظومته بقوله: (فِي النُّونِ وَالتَّنْوِينِ وَالْمُدُودِ)، فأخره في الذكر مع أنه من أهم الأبواب، لأن النون والتنوين أكثر دورانًا، فقدمهما، ثم أتبعها ببقية الأحكام، وختم بالمدود لأنها كالتاج للقراءة، وبها يظهر كمال الإتقان. وسنشرح هذا الباب بتفصيل وإسهاب، مستعينين بالله، متوكلين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باب المدود في هذه المنظومة على ثلاثة وعشرين بيتًا (من البيت الخامس والثلاثين إلى البيت السابع والخمسين)، جمع فيها الناظم أنواع المد وأقسامه وأحكامه، بأسلوب سهل واضح، جامع للمهمات، كافٍ للمبتدئ، منبه للمنتهي. ونحن نبدأ في شرحها بيتًا بيتًا، على عادتنا في هذا الكتاب.</w:t>
      </w:r>
    </w:p>
    <w:p>
      <w:pPr>
        <w:pStyle w:val="Heading2"/>
        <w:bidi/>
        <w:spacing w:after="140" w:before="320"/>
        <w:jc w:val="right"/>
      </w:pPr>
      <w:bookmarkStart w:name="bm_bab6_v1" w:id="1056"/>
      <w:r>
        <w:rPr>
          <w:rFonts w:ascii="Aref Ruqaa" w:cs="Aref Ruqaa" w:eastAsia="Aref Ruqaa" w:hAnsi="Aref Ruqaa"/>
          <w:b/>
          <w:bCs/>
          <w:i w:val="false"/>
          <w:iCs w:val="false"/>
          <w:color w:val="0D2143"/>
          <w:sz w:val="28"/>
          <w:szCs w:val="28"/>
          <w:rtl/>
        </w:rPr>
        <w:t xml:space="preserve">البيت الخامس والثلاثون: تقسيم المد إلى أصلي وفرعي</w:t>
      </w:r>
      <w:bookmarkEnd w:id="105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وهو في اللغة: الزيادة والإطالة. وفي الاصطلاح: إطالة الصوت بحرف من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مرفوع. أي: منه ما هو 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معطوف على (أصلي). أي: ومنه ما هو 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متعلق بمحذوف خبر مقدم. أي: وفرعي كائن له، أي: للمد الأصلي. والمراد: أن المد الفرعي متفرع عن المد الأصلي، ومبني عليه.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أي: سمِّ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مقدم. والمراد: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أي: سمِّه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للعطف أو للاستئناف. وهو: مبتدأ. وسيأتي خبره في البيت التالي.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الواو للعطف. وفرعي: معطوف على (أصلي)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مقدم لمبتدأ محذوف تقديره: هو. والجملة من المبتدأ والخبر في محل نصب حال من (فرعي)، أي: حال كونه كائنًا 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للاستئناف. وهو: مبتدأ مرفوع بالضمة. وخبره محذوف تقديره: وهو ما لا توقف له على سبب. وسيأتي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الناظم باب المدود بتقسيم المد إلى قسمين اثنين: مد أصلي، ومد فرعي. ثم يبين أن المد الفرعي متفرع عن المد الأصلي ومبني عليه. ثم يأمر الطالب أن يسمي المد الأصلي بالمد الطبيعي. ثم يقول: (وَهُو) وسيأتي تعريفه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لغة واصطلاحًا</w:t>
      </w:r>
    </w:p>
    <w:p>
      <w:pPr>
        <w:bidi/>
        <w:spacing w:after="140" w:before="0" w:line="300"/>
        <w:jc w:val="both"/>
      </w:pPr>
      <w:r>
        <w:rPr>
          <w:rFonts w:ascii="Amiri" w:cs="Amiri" w:eastAsia="Amiri" w:hAnsi="Amiri"/>
          <w:b w:val="false"/>
          <w:bCs w:val="false"/>
          <w:i w:val="false"/>
          <w:iCs w:val="false"/>
          <w:color w:val="181410"/>
          <w:sz w:val="22"/>
          <w:szCs w:val="22"/>
          <w:rtl/>
        </w:rPr>
        <w:t xml:space="preserve">المد لغةً: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 أي: يزدكم. فالمد هو مطلق الزيادة.</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اصطلاحًا: إطالة الصوت بحرف من حروف المد الثلاثة، عند ملاقاة همزة أو سكون، أو إطالة الصوت بحرف المد بمقدار حركتين إن لم يلقه همز ولا سكون.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أي: زيادة زمن النطق بحرف المد عن زمن النطق بالحرف المتحرك المعتاد.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(بحرف من حروف المد الثلاثة): أي: الألف،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ملاقاة همزة أو سكون): هذا خاص بالمد الفرعي. فإن وقع بعد حرف المد همز أو سكون، زاد مقدار مده. وإن لم يقع بعده شيء، فهو مد 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w:t>
      </w:r>
    </w:p>
    <w:p>
      <w:pPr>
        <w:bidi/>
        <w:spacing w:after="140" w:before="0" w:line="300"/>
        <w:jc w:val="both"/>
      </w:pPr>
      <w:r>
        <w:rPr>
          <w:rFonts w:ascii="Amiri" w:cs="Amiri" w:eastAsia="Amiri" w:hAnsi="Amiri"/>
          <w:b w:val="false"/>
          <w:bCs w:val="false"/>
          <w:i w:val="false"/>
          <w:iCs w:val="false"/>
          <w:color w:val="181410"/>
          <w:sz w:val="22"/>
          <w:szCs w:val="22"/>
          <w:rtl/>
        </w:rPr>
        <w:t xml:space="preserve">المد قسمان اثنان لا ثالث لهما: مد أصلي، ومد فرعي.</w:t>
      </w:r>
    </w:p>
    <w:p>
      <w:pPr>
        <w:bidi/>
        <w:spacing w:after="140" w:before="0" w:line="300"/>
        <w:jc w:val="both"/>
      </w:pPr>
      <w:r>
        <w:rPr>
          <w:rFonts w:ascii="Amiri" w:cs="Amiri" w:eastAsia="Amiri" w:hAnsi="Amiri"/>
          <w:b/>
          <w:bCs/>
          <w:i w:val="false"/>
          <w:iCs w:val="false"/>
          <w:color w:val="0D2143"/>
          <w:sz w:val="22"/>
          <w:szCs w:val="22"/>
          <w:rtl/>
        </w:rPr>
        <w:t xml:space="preserve">أولاً: المد الأصلي: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الطبيعي. وسمي أصليًا لأنه الأصل في المد، فالحرف لا يتم إلا به، ولا يتوقف على سبب خارجي. وسمي طبيعيًا لأن صاحب الطبيعة السليمة لا ينقصه عن حده ولا يزيد عليه. وسيأتي تفصيله في البيتين التاليين.</w:t>
      </w:r>
    </w:p>
    <w:p>
      <w:pPr>
        <w:bidi/>
        <w:spacing w:after="140" w:before="0" w:line="300"/>
        <w:jc w:val="both"/>
      </w:pPr>
      <w:r>
        <w:rPr>
          <w:rFonts w:ascii="Amiri" w:cs="Amiri" w:eastAsia="Amiri" w:hAnsi="Amiri"/>
          <w:b/>
          <w:bCs/>
          <w:i w:val="false"/>
          <w:iCs w:val="false"/>
          <w:color w:val="0D2143"/>
          <w:sz w:val="22"/>
          <w:szCs w:val="22"/>
          <w:rtl/>
        </w:rPr>
        <w:t xml:space="preserve">ثانيًا: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الزائد. وسمي فرعيًا لأنه متفرع عن المد الأصلي، وزائد عليه. فالمد الأصلي هو الأصل، والفرعي هو الزيادة على هذا الأصل بسبب عارض، وهو الهمز أو السكون. وسيأتي تفصيل أنواعه في الأبيات اللاحقة.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(وَفَرْعِيٌّ لَهُ)</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(وَفَرْعِيٌّ لَهُ) أي: أن المد الفرعي كائن له، أي: للأصلي. ومعنى ذلك: أن المد الفرعي مبني على المد الأصلي، ومتفرع عنه. فلا يمكن وجود مد فرعي إلا بوجود مد أصلي، لأن الفرع لا يقوم إلا على أصل. فالمد الأصلي هو الذي تزاد عليه مقادير المد في الفروع، فهو أساسها وقاعدتها.</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(جَاءَ) [الفتح: 1]، فإن الألف بعد الجيم حرف مد أصلي، ولكن لما أتى بعدها همز، زيد في مقدار المد، فصار مدًا فرعيًا (متصلًا). فالأصل هو المد الطبيعي للألف، والفرع هو الزيادة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تسمية المد الأصلي بالطبيعي</w:t>
      </w:r>
    </w:p>
    <w:p>
      <w:pPr>
        <w:bidi/>
        <w:spacing w:after="140" w:before="0" w:line="300"/>
        <w:jc w:val="both"/>
      </w:pPr>
      <w:r>
        <w:rPr>
          <w:rFonts w:ascii="Amiri" w:cs="Amiri" w:eastAsia="Amiri" w:hAnsi="Amiri"/>
          <w:b/>
          <w:bCs/>
          <w:i w:val="false"/>
          <w:iCs w:val="false"/>
          <w:color w:val="0D2143"/>
          <w:sz w:val="22"/>
          <w:szCs w:val="22"/>
          <w:rtl/>
        </w:rPr>
        <w:t xml:space="preserve">سمي المد الأصلي طبيعيًا لأسباب:</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صاحب الطبيعة السليمة لا ينقصه عن مقداره، ولا يزيده عليه. فالطبيعة البشرية السوية تأبى النطق بحرف المد من غير مده بمقدار حركتين، لأن الحرف لا يظهر إلا بذلك. فمن نقصه أو زاد عليه، خرج عن الطبيعة السليمة إلى التكلف.</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أنه ليس له سبب عارض يوجب مده، كالهمز أو السكون، بل هو ثابت بذاته، كطبيعة الإنسان التي خلق عليها.</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مقاديره ثابتة لا تتغير بتغير الأحوال، فهو طبيعة في ذاته.</w:t>
      </w:r>
    </w:p>
    <w:p>
      <w:pPr>
        <w:bidi/>
        <w:spacing w:after="140" w:before="0" w:line="300"/>
        <w:jc w:val="both"/>
      </w:pPr>
      <w:r>
        <w:rPr>
          <w:rFonts w:ascii="Amiri" w:cs="Amiri" w:eastAsia="Amiri" w:hAnsi="Amiri"/>
          <w:b/>
          <w:bCs/>
          <w:i w:val="false"/>
          <w:iCs w:val="false"/>
          <w:color w:val="0D2143"/>
          <w:sz w:val="22"/>
          <w:szCs w:val="22"/>
          <w:rtl/>
        </w:rPr>
        <w:t xml:space="preserve">وقد سماه بعض العلماء:</w:t>
      </w:r>
      <w:r>
        <w:rPr>
          <w:rFonts w:ascii="Amiri" w:cs="Amiri" w:eastAsia="Amiri" w:hAnsi="Amiri"/>
          <w:b w:val="false"/>
          <w:bCs w:val="false"/>
          <w:i w:val="false"/>
          <w:iCs w:val="false"/>
          <w:color w:val="181410"/>
          <w:sz w:val="22"/>
          <w:szCs w:val="22"/>
          <w:rtl/>
        </w:rPr>
        <w:t xml:space="preserve"> مد الصيغة، لأن صيغة الكلمة لا تتم إلا 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الأصلي والفرعي</w:t>
      </w:r>
    </w:p>
    <w:p>
      <w:pPr>
        <w:bidi/>
        <w:spacing w:after="140" w:before="0" w:line="300"/>
        <w:jc w:val="both"/>
      </w:pPr>
      <w:r>
        <w:rPr>
          <w:rFonts w:ascii="Amiri" w:cs="Amiri" w:eastAsia="Amiri" w:hAnsi="Amiri"/>
          <w:b/>
          <w:bCs/>
          <w:i w:val="false"/>
          <w:iCs w:val="false"/>
          <w:color w:val="0D2143"/>
          <w:sz w:val="22"/>
          <w:szCs w:val="22"/>
          <w:rtl/>
        </w:rPr>
        <w:t xml:space="preserve">بين المد الأصلي والفرعي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لا يتوقف على سبب، بل هو قائم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يتوقف على سبب، وهو الهمز أو السكون.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مقداره حركتان دائمًا، لا يزيد ولا ينقص.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مقداره يزيد على حركتين، ويختلف باختلاف السبب والقراءة.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يسمى طبيعيًا.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له أسماء متعددة بحسب سببه: متصل، منفصل، بدل، عارض للسكون،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واجب باتفاق، لا يجوز تركه ولا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منه واجب، ومنه جائز، ومنه لازم.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الوجوب والجواز:</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مواضعه.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 (بسبب إدغام دالين؟ لا، المد ليس فيه تشديد. ولكن النطق: (وَلْمَدُّ) بهمزة وصل، ولام قمرية، وميم مفتوحة، ودال مضمومة. ولكن البيت ينطق: (وَالْمَدُّ) بإظهار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همزة مفتوحة، صاد ساكنة مفخمة، لام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واو مفتوحة،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همزة مفتوحة، واو مشددة مفتوحة (إدغام واوين)، لام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طاء مفتوحة مفخمة، باء مكسورة، ياء مد طبيعي، عين مكسورة، ياء مشددة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واو مفتوحة، هاء مضمومة.</w:t>
      </w:r>
    </w:p>
    <w:p>
      <w:pPr>
        <w:pStyle w:val="Heading2"/>
        <w:bidi/>
        <w:spacing w:after="140" w:before="320"/>
        <w:jc w:val="right"/>
      </w:pPr>
      <w:bookmarkStart w:name="bm_bab6_v2" w:id="1057"/>
      <w:r>
        <w:rPr>
          <w:rFonts w:ascii="Aref Ruqaa" w:cs="Aref Ruqaa" w:eastAsia="Aref Ruqaa" w:hAnsi="Aref Ruqaa"/>
          <w:b/>
          <w:bCs/>
          <w:i w:val="false"/>
          <w:iCs w:val="false"/>
          <w:color w:val="0D2143"/>
          <w:sz w:val="28"/>
          <w:szCs w:val="28"/>
          <w:rtl/>
        </w:rPr>
        <w:t xml:space="preserve">البيتان السادس والثلاثون والسابع والثلاثون: تعريف المد الطبيعي</w:t>
      </w:r>
      <w:bookmarkEnd w:id="105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بَلْ أَيُّ حَرْفٍ غَيْرِ هَمْزٍ أَوْ سُكُونْ ... جَا بَعْدَ مَدٍّ فَالطَّبِيعِيُّ يَكُونْ</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بمعنى الذي. وهو خبر المبتدأ (وهو) من البيت السابق. والتقدير: وهو ما لا توقف له على سبب.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توقف): لا: نافية للجنس. وتوقف: اسمها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بدونه): الواو للعطف. ولا: نافية. وبدونه: جار ومجرور. والضمير يعود على المد. أي: ولا بدون المد الحروف تجتلب.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ونائب الفاعل ضمير مستتر.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(جا).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خبره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واسمه ضمير مستتر.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مبني على السكون في محل رفع خبر المبتدأ (هو) من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نافية للجنس.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اسم لا مبني على الفتح في محل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وشبه الجملة متعلق بتوقف.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الواو للعطف. ولا: نافية.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جار ومجرور، وشبه الجملة متعلق بمحذوف حال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بالضمة. ونائب الفاعل ضمير مستتر تقديره (هي).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تقديره: أي حرف جاء. أو هو مبتدأ، وجملة (جا) خبره.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 مجرورة بالكسرة. وهي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مبني على الفتح المقدر على الألف للتعذر في محل جزم فعل الشرط.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بالضمة. واسمه ضمير مستتر تقديره (هو). وخبره محذوف تقديره: هو الطبيعي. والجملة في محل رفع خبر المبتدأ (الطبيعي).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المد الطبيعي، فيقول: إن المد الطبيعي هو الذي لا يتوقف وجوده على سبب خارجي، كالهمز أو السكون، بل هو ثابت في ذاته. ولا يمكن أن توجد الحروف وتظهر إلا به، فهو ضروري للنطق بحروف المد. ثم يضرب عن هذا التعريف إلى تعريف آخر أوضح، فيقول: بل هو كل حرف مد ليس بعده همز ولا سكون، فإذا جاء حرف المد غير متبوع بهمز أو سكون، فهو مد طبيعي.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الطبيعي</w:t>
      </w:r>
    </w:p>
    <w:p>
      <w:pPr>
        <w:bidi/>
        <w:spacing w:after="140" w:before="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هو إطالة الصوت بحرف من حروف المد الثلاثة بمقدار حركتين، من غير زيادة عليهما، ولا نقصان عنهما. وهو الذي لا يتوقف على سبب، ولا تقوم حروف المد بدونه.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أي: الألف الساكنة المفتوح ما قبلها،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(بمقدار حركتين): أي: بزمن يساوي النطق بحرفين متحركين. وهذا المقدار ثابت لا يتغير.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(لا يتوقف على سبب): أي: لا يحتاج إلى همز أو سكون بعده ليمد، بل هو ممدود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تقوم حروف المد بدونه): أي: أن حروف المد لا تظهر في النطق إلا بإطالتها هذا المقدار، فلو نطقت بها دون مد، لاختفت ولم تظهر. فالمد الطبيعي جزء من ذات حرف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تسميته طبيعيًا</w:t>
      </w:r>
    </w:p>
    <w:p>
      <w:pPr>
        <w:bidi/>
        <w:spacing w:after="140" w:before="0" w:line="300"/>
        <w:jc w:val="both"/>
      </w:pPr>
      <w:r>
        <w:rPr>
          <w:rFonts w:ascii="Amiri" w:cs="Amiri" w:eastAsia="Amiri" w:hAnsi="Amiri"/>
          <w:b/>
          <w:bCs/>
          <w:i w:val="false"/>
          <w:iCs w:val="false"/>
          <w:color w:val="0D2143"/>
          <w:sz w:val="22"/>
          <w:szCs w:val="22"/>
          <w:rtl/>
        </w:rPr>
        <w:t xml:space="preserve">قد تقدم أن تسميته بالطبيعي لأسباب: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الطبيعة السليمة لا تنقصه ولا تزيده.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ثابت بذاته، كالطبيعة الخلقية.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لا يتغير مقداره بتغير الأحوال.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حروف المد ثلاثة،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ومفتوحًا ما قبلها دائمًا. نحو: (قَالَ)، (نَامَ)، (سَلَامْ). ولا تكون الألف إلا حرف مد. فإذا رأيت ألفًا في القرآن، فهي حرف مد طبيعي، ما لم يأت بعدها همز أو سكون.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ومضمومًا ما قبلها. نحو: (يَقُولُ)، (نُوحِيهَا)، (سُورٌ). فإن كانت الواو ساكنة وما قبلها مفتوح، فهي حرف لين، وليست حرف مد. نحو: (خَوْفْ)، (الْقَوْمْ).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ومكسورًا ما قبلها. نحو: (قِيلَ)، (نَسْتَعِينُ)، (الدِّينْ). فإن كانت الياء ساكنة وما قبلها مفتوح، فهي حرف لين، وليست حرف مد. نحو: (بَيْتْ)، (غَيْرِ).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الطبيعي حركتان بإجماع القراء. والحركة: هي الزمن الذي يستغرقه النطق بحرف متحرك حركة واحدة. فمقدار المد الطبيعي يساوي زمن النطق بحرفين متحركين، مثل: (قَ)، (بَ)، (تَ).</w:t>
      </w:r>
    </w:p>
    <w:p>
      <w:pPr>
        <w:bidi/>
        <w:spacing w:after="140" w:before="0" w:line="300"/>
        <w:jc w:val="both"/>
      </w:pPr>
      <w:r>
        <w:rPr>
          <w:rFonts w:ascii="Amiri" w:cs="Amiri" w:eastAsia="Amiri" w:hAnsi="Amiri"/>
          <w:b w:val="false"/>
          <w:bCs w:val="false"/>
          <w:i w:val="false"/>
          <w:iCs w:val="false"/>
          <w:color w:val="181410"/>
          <w:sz w:val="22"/>
          <w:szCs w:val="22"/>
          <w:rtl/>
        </w:rPr>
        <w:t xml:space="preserve">ولا يجوز للقارئ أن يزيد في مقدار المد الطبيعي عن حركتين، ولا أن ينقص عنهما. فمن زاد فيه، خرج به إلى المد الفرعي في غير موضعه، وهذا لحن. ومن نقصه، ذهب بصوت حرف المد، فلم يظهر الحرف، وهذا لحن جلي محرم.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شرح قوله (وَلَا بِدُونِهِ الْحُرُوفُ تُجْتَلَبْ)</w:t>
      </w:r>
    </w:p>
    <w:p>
      <w:pPr>
        <w:bidi/>
        <w:spacing w:after="140" w:before="0" w:line="300"/>
        <w:jc w:val="both"/>
      </w:pPr>
      <w:r>
        <w:rPr>
          <w:rFonts w:ascii="Amiri" w:cs="Amiri" w:eastAsia="Amiri" w:hAnsi="Amiri"/>
          <w:b/>
          <w:bCs/>
          <w:i w:val="false"/>
          <w:iCs w:val="false"/>
          <w:color w:val="0D2143"/>
          <w:sz w:val="22"/>
          <w:szCs w:val="22"/>
          <w:rtl/>
        </w:rPr>
        <w:t xml:space="preserve">معنى هذا الكلام:</w:t>
      </w:r>
      <w:r>
        <w:rPr>
          <w:rFonts w:ascii="Amiri" w:cs="Amiri" w:eastAsia="Amiri" w:hAnsi="Amiri"/>
          <w:b w:val="false"/>
          <w:bCs w:val="false"/>
          <w:i w:val="false"/>
          <w:iCs w:val="false"/>
          <w:color w:val="181410"/>
          <w:sz w:val="22"/>
          <w:szCs w:val="22"/>
          <w:rtl/>
        </w:rPr>
        <w:t xml:space="preserve"> أن حروف المد لا يمكن أن تظهر في النطق إلا بالمد. فلو حاولت أن تنطق بألف ساكنة دون مد، لما خرج صوت الألف أبدًا، لأن الألف حرف رخو يخرج من الجوف بامتداد الصوت. فالمد ضروري لوجودها. وكذلك الواو والياء الساكنتان المضموم والمكسور ما قبلهما. فالمد الطبيعي جزء لا يتجزأ من حرف المد.</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(قَالَ)، فإن الألف بعد القاف لا تظهر إلا إذا مددتها حركتين. فإن لم تمدها، ذهب صوت الألف، وصرت كأنك تقول: (قَلَ) بحذف الألف. وهذا لحن محرم.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شرح قوله (بَلْ أَيُّ حَرْفٍ غَيْرِ هَمْزٍ أَوْ سُكُونْ...)</w:t>
      </w:r>
    </w:p>
    <w:p>
      <w:pPr>
        <w:bidi/>
        <w:spacing w:after="140" w:before="0" w:line="300"/>
        <w:jc w:val="both"/>
      </w:pPr>
      <w:r>
        <w:rPr>
          <w:rFonts w:ascii="Amiri" w:cs="Amiri" w:eastAsia="Amiri" w:hAnsi="Amiri"/>
          <w:b w:val="false"/>
          <w:bCs w:val="false"/>
          <w:i w:val="false"/>
          <w:iCs w:val="false"/>
          <w:color w:val="181410"/>
          <w:sz w:val="22"/>
          <w:szCs w:val="22"/>
          <w:rtl/>
        </w:rPr>
        <w:t xml:space="preserve">هذا تعريف آخر للمد الطبيعي، أوضح وأسهل. يقول الناظم: إذا جاء حرف من حروف المد، ولم يقع بعده همز ولا سكون، فهو مد طبيعي. فالعبرة بما بعد حرف المد: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فإن وقع بعده همز:</w:t>
      </w:r>
      <w:r>
        <w:rPr>
          <w:rFonts w:ascii="Amiri" w:cs="Amiri" w:eastAsia="Amiri" w:hAnsi="Amiri"/>
          <w:b w:val="false"/>
          <w:bCs w:val="false"/>
          <w:i w:val="false"/>
          <w:iCs w:val="false"/>
          <w:color w:val="181410"/>
          <w:sz w:val="22"/>
          <w:szCs w:val="22"/>
          <w:rtl/>
        </w:rPr>
        <w:t xml:space="preserve"> فهو مد فرعي (متصل أو منفصل).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وقع بعده سكون:</w:t>
      </w:r>
      <w:r>
        <w:rPr>
          <w:rFonts w:ascii="Amiri" w:cs="Amiri" w:eastAsia="Amiri" w:hAnsi="Amiri"/>
          <w:b w:val="false"/>
          <w:bCs w:val="false"/>
          <w:i w:val="false"/>
          <w:iCs w:val="false"/>
          <w:color w:val="181410"/>
          <w:sz w:val="22"/>
          <w:szCs w:val="22"/>
          <w:rtl/>
        </w:rPr>
        <w:t xml:space="preserve"> فهو مد فرعي (عارض للسكون أو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لم يقع بعده همز ولا سكون:</w:t>
      </w:r>
      <w:r>
        <w:rPr>
          <w:rFonts w:ascii="Amiri" w:cs="Amiri" w:eastAsia="Amiri" w:hAnsi="Amiri"/>
          <w:b w:val="false"/>
          <w:bCs w:val="false"/>
          <w:i w:val="false"/>
          <w:iCs w:val="false"/>
          <w:color w:val="181410"/>
          <w:sz w:val="22"/>
          <w:szCs w:val="22"/>
          <w:rtl/>
        </w:rPr>
        <w:t xml:space="preserve"> فهو مد 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الضابط من أحسن ما قيل في تعريف المد الطبيعي، وعليه الاعتماد.</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أقسام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الطبيعي بحسب موقعه من الكلمة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طبيعي كلمي: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كلمة واحدة، ويقع في الأسماء والأفعال والحروف. نحو: (قَالَ)، (يَقُولُ)، (قِيلَ)، (نُوحِيهَا)، (آمَنُوا)، (إِيمَانًا).</w:t>
      </w:r>
    </w:p>
    <w:p>
      <w:pPr>
        <w:bidi/>
        <w:spacing w:after="140" w:before="0" w:line="300"/>
        <w:jc w:val="both"/>
      </w:pPr>
      <w:r>
        <w:rPr>
          <w:rFonts w:ascii="Amiri" w:cs="Amiri" w:eastAsia="Amiri" w:hAnsi="Amiri"/>
          <w:b/>
          <w:bCs/>
          <w:i w:val="false"/>
          <w:iCs w:val="false"/>
          <w:color w:val="0D2143"/>
          <w:sz w:val="22"/>
          <w:szCs w:val="22"/>
          <w:rtl/>
        </w:rPr>
        <w:t xml:space="preserve">القسم الثاني: مد طبيعي حرفي: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فواتح السور، في الحروف المقطعة التي لا هجاء لها إلا بحرفين أو ثلاثة، مثل: (الم)، (الر)، (كهيعص). فالألف في (الم) مد طبيعي، لأنها حرف مد لم يأت بعدها همز ولا سكون. وكذلك الياء في (يس)، والهاء في (طه)، والحاء في (حم).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آخر باب المدود.</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الألف لا تكون إلا حرف مد، ولا تقع إلا ساكنة، وما قبلها مفتوح دائمًا. فإذا رأيت ألفًا في المصحف، فاعلم أنها مد طبيعي، ما لم يأت بعدها همز أو سكون.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الواو والياء قد تكونان حرفي مد، وقد تكونان حرفي لين، وقد تكونان متحركتين. فالواو الساكنة المضموم ما قبلها حرف مد، نحو: (يَقُولُ). والواو الساكنة المفتوح ما قبلها حرف لين، نحو: (خَوْفْ). والواو المتحركة ليست مدًا ولا لينًا، نحو: (وَعَدَ). والياء الساكنة المكسور ما قبلها حرف مد، نحو: (قِيلَ). والياء الساكنة المفتوح ما قبلها حرف لين، نحو: (بَيْتْ). والياء المتحركة ليست مدًا ولا لينًا، نحو: (يَقُولُ).</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قد تجتمع حروف المد في كلمة واحدة، نحو: (يَا أَيُّهَا) و(نُوحِيهَا) و(آمَنُوا). فيجب إعطاء كل حرف حقه من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 حرف المد في آخر الكلمة، ووقف القارئ عليه، وكان بعده حرف ساكن، فإنه يمد مدًا طبيعيًا إن لم يكن السكون أصليًا. وسيأتي تفصيل ذلك في باب العارض للسكون.</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الطبيعي،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w:t>
      </w:r>
      <w:r>
        <w:rPr>
          <w:rFonts w:ascii="Cairo" w:cs="Cairo" w:eastAsia="Cairo" w:hAnsi="Cairo"/>
          <w:b/>
          <w:bCs/>
          <w:i w:val="false"/>
          <w:iCs w:val="false"/>
          <w:color w:val="8A6A1F"/>
          <w:sz w:val="16"/>
          <w:szCs w:val="16"/>
          <w:rtl/>
        </w:rPr>
        <w:t xml:space="preserve"> [البقرة: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قاف مفتوحة، ليس بعدها همز ولا سكون. تمد الألف حركتين طبيعيتين. كيفية النطق: قاف مفتوحة مفخمة (قَ)، ثم ألف مد طبيعي حركتين (ا)، ثم لام مفتوحة (لَ). فيكون النطق: (قَ - ا - لَ). ولا يجوز قصر الألف عن حركتين، ولا مدها أكثر من ذلك.</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﴿يَقُولُ﴾</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قاف مضمومة، ليس بعدها همز ولا سكون. تمد الواو حركتين طبيعيتين. كيفية النطق: ياء مفتوحة (يَ)، قاف مضمومة مفخمة (قُ)، ثم واو مد طبيعي حركتين (و)، ثم لام مضمومة (لُ). فيكون النطق: (يَ - قُ - و - لُ).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﴿قِيلَ﴾</w:t>
      </w:r>
      <w:r>
        <w:rPr>
          <w:rFonts w:ascii="Cairo" w:cs="Cairo" w:eastAsia="Cairo" w:hAnsi="Cairo"/>
          <w:b/>
          <w:bCs/>
          <w:i w:val="false"/>
          <w:iCs w:val="false"/>
          <w:color w:val="8A6A1F"/>
          <w:sz w:val="16"/>
          <w:szCs w:val="16"/>
          <w:rtl/>
        </w:rPr>
        <w:t xml:space="preserve"> [البقرة: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قاف مكسورة، ليس بعدها همز ولا سكون. تمد الياء حركتين طبيعيتين. كيفية النطق: قاف مكسورة مفخمة (قِ)، ثم ياء مد طبيعي حركتين (ي)، ثم لام مفتوحة (لَ). فيكون النطق: (قِ - ي - لَ).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3" w:id="1058"/>
      <w:r>
        <w:rPr>
          <w:rFonts w:ascii="Aref Ruqaa" w:cs="Aref Ruqaa" w:eastAsia="Aref Ruqaa" w:hAnsi="Aref Ruqaa"/>
          <w:b/>
          <w:bCs/>
          <w:i w:val="false"/>
          <w:iCs w:val="false"/>
          <w:color w:val="0D2143"/>
          <w:sz w:val="28"/>
          <w:szCs w:val="28"/>
          <w:rtl/>
        </w:rPr>
        <w:t xml:space="preserve">البيت السادس والثلاثون:</w:t>
      </w:r>
      <w:bookmarkEnd w:id="1058"/>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تاء مفتوحة، واو مفتوحة، قاف مشددة مضمومة مفخمة (إدغام قافين)،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واو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باء مكسورة، دال مضمومة، واو مد طبيعي، نون مكسورة،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راء مفتوحة مفخمة، واو مد طبيعي، فاء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(تُجْتَلَبْ): تاء مضمومة، جيم ساكنة، تاء مفتوحة، لام مفتوحة، باء ساكنة.</w:t>
      </w:r>
    </w:p>
    <w:p>
      <w:pPr>
        <w:pStyle w:val="Heading2"/>
        <w:bidi/>
        <w:spacing w:after="140" w:before="320"/>
        <w:jc w:val="right"/>
      </w:pPr>
      <w:bookmarkStart w:name="bm_bab6_v4" w:id="1059"/>
      <w:r>
        <w:rPr>
          <w:rFonts w:ascii="Aref Ruqaa" w:cs="Aref Ruqaa" w:eastAsia="Aref Ruqaa" w:hAnsi="Aref Ruqaa"/>
          <w:b/>
          <w:bCs/>
          <w:i w:val="false"/>
          <w:iCs w:val="false"/>
          <w:color w:val="0D2143"/>
          <w:sz w:val="28"/>
          <w:szCs w:val="28"/>
          <w:rtl/>
        </w:rPr>
        <w:t xml:space="preserve">البيت السابع والثلاثون:</w:t>
      </w:r>
      <w:bookmarkEnd w:id="1059"/>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باء مفتوحة،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همزة مفتوحة،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راء ساكنة مفخمة،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غين مفتوحة مفخمة، ياء ساكنة مد لين، راء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جيم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مكسورة مع الغنة (لتشديد الدال؟ الدال المشددة لا غنة فيها، ولكن الشدة تدل على إدغام دالين. فتنطق: مَدْ دِنْ).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فاء مفتوحة، لام (ال) شمسية تدغم في الطاء، فتنطق طاءً مشددة مفتوحة مفخمة. باء مكسورة، ياء مد طبيعي،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ياء مفتوحة، كاف مضمومة مفخمة، واو مد طبيعي، نون ساكنة.</w:t>
      </w:r>
    </w:p>
    <w:p>
      <w:pPr>
        <w:pStyle w:val="Heading2"/>
        <w:bidi/>
        <w:spacing w:after="140" w:before="320"/>
        <w:jc w:val="right"/>
      </w:pPr>
      <w:bookmarkStart w:name="bm_bab6_v5" w:id="1060"/>
      <w:r>
        <w:rPr>
          <w:rFonts w:ascii="Aref Ruqaa" w:cs="Aref Ruqaa" w:eastAsia="Aref Ruqaa" w:hAnsi="Aref Ruqaa"/>
          <w:b/>
          <w:bCs/>
          <w:i w:val="false"/>
          <w:iCs w:val="false"/>
          <w:color w:val="0D2143"/>
          <w:sz w:val="28"/>
          <w:szCs w:val="28"/>
          <w:rtl/>
        </w:rPr>
        <w:t xml:space="preserve">البيت الثامن والثلاثون: تعريف المد الفرعي وسبباه</w:t>
      </w:r>
      <w:bookmarkEnd w:id="106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وَالْآخَرُ الْفَرْعِيُّ مَوْقُوفٌ عَلَى ... سَبَبْ كَهَمْزٍ أَوْ سُكُونٍ مُسْجَلَا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صفة لمحذوف، أي: والقسم الآخر من المد هو الفرعي.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أو نعت للفرعي. أي: متوقف.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(موقوف).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للتشبيه. وهمز: اسم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والمسجل: المطلق، غير المقيد. أي: أي نوع من أنواع السكون، سواء كان أصليًا أم عارضًا.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مرفوع بالضمة، أو نعت للفرعي.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اسم مجرور بعلى، وعلامة جره 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وهمز: اسم مجرور بالكاف، وعلامة جره 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وعلامة نصبه الفتحة الظاهرة.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أقسام المد، وهو المد الفرعي. ويبين أن هذا المد متوقف وجوده على سبب، أي: لا يوجد إلا إذا وجد سببه. وسببه إما همز، وإما سكون، أي سكون كان، سواء أكان أصليًا أم عارضًا.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الفرعي</w:t>
      </w:r>
    </w:p>
    <w:p>
      <w:pPr>
        <w:bidi/>
        <w:spacing w:after="140" w:before="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هو إطالة الصوت بحرف من حروف المد الثلاثة زيادة على مقدار المد الطبيعي، بسبب وجود همز أو سكون بعد حرف المد.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كما في المد الطبيعي.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(زيادة على مقدار المد الطبيعي): أي: يزاد على حركتي المد الطبيعي مقدار آخر، بحسب السبب. فالمد الطبيعي حركتان، والفرعي يزيد على ذلك إلى أربع حركات، أو خمس، أو ست.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(بسبب وجود همز أو سكون بعد حرف المد): هذا هو الفارق بينه وبين الطبيعي.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سببا المد الفرعي</w:t>
      </w:r>
    </w:p>
    <w:p>
      <w:pPr>
        <w:bidi/>
        <w:spacing w:after="140" w:before="0" w:line="300"/>
        <w:jc w:val="both"/>
      </w:pPr>
      <w:r>
        <w:rPr>
          <w:rFonts w:ascii="Amiri" w:cs="Amiri" w:eastAsia="Amiri" w:hAnsi="Amiri"/>
          <w:b/>
          <w:bCs/>
          <w:i w:val="false"/>
          <w:iCs w:val="false"/>
          <w:color w:val="0D2143"/>
          <w:sz w:val="22"/>
          <w:szCs w:val="22"/>
          <w:rtl/>
        </w:rPr>
        <w:t xml:space="preserve">سببا المد الفرعي اثنان لا ثالث لهما:</w:t>
      </w:r>
    </w:p>
    <w:p>
      <w:pPr>
        <w:bidi/>
        <w:spacing w:after="140" w:before="0" w:line="300"/>
        <w:jc w:val="both"/>
      </w:pPr>
      <w:r>
        <w:rPr>
          <w:rFonts w:ascii="Amiri" w:cs="Amiri" w:eastAsia="Amiri" w:hAnsi="Amiri"/>
          <w:b/>
          <w:bCs/>
          <w:i w:val="false"/>
          <w:iCs w:val="false"/>
          <w:color w:val="0D2143"/>
          <w:sz w:val="22"/>
          <w:szCs w:val="22"/>
          <w:rtl/>
        </w:rPr>
        <w:t xml:space="preserve">السبب الأول: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همز. سواء أكان الهمز مع حرف المد في كلمة واحدة، أم في كلمتين. فإذا كان في كلمة واحدة، سمي مدًا متصلاً. نحو: (جَاءَ)، (شَاءَ)، (سُوءَ). وإذا كان في كلمتين، سمي مدًا منفصلاً. نحو: (قَالُوا آمَنَّا)، (فِي أَنْفُسِهِمْ)، (وَأَنْزَلْنَا إِلَيْكَ).</w:t>
      </w:r>
    </w:p>
    <w:p>
      <w:pPr>
        <w:bidi/>
        <w:spacing w:after="140" w:before="0" w:line="300"/>
        <w:jc w:val="both"/>
      </w:pPr>
      <w:r>
        <w:rPr>
          <w:rFonts w:ascii="Amiri" w:cs="Amiri" w:eastAsia="Amiri" w:hAnsi="Amiri"/>
          <w:b/>
          <w:bCs/>
          <w:i w:val="false"/>
          <w:iCs w:val="false"/>
          <w:color w:val="0D2143"/>
          <w:sz w:val="22"/>
          <w:szCs w:val="22"/>
          <w:rtl/>
        </w:rPr>
        <w:t xml:space="preserve">السبب الثاني: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حرف ساكن. سواء أكان السكون أصليًا ثابتًا في الوصل والوقف، أم عارضًا ثابتًا في الوقف فقط. فإذا كان السكون أصليًا، سمي مدًا لازمًا. نحو: (الْحَاقَّةُ)، (الطَّامَّةُ)، (آلْآنَ). وإذا كان السكون عارضًا للوقف، سمي مدًا عارضًا للسكون. نحو: (الْعَالَمِينَ)، (نَسْتَعِينُ)، (الدِّينِ) عند الوقف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من هذه الأنواع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(مُسْجَلَا)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(مُسْجَلَا) حال من (سكون). والمسجل: المطلق، الذي لا قيد عليه. والمراد: أن السكون الذي يسبب المد الفرعي هو أي سكون، سواء أكان لازمًا أم عارضًا، أصليًا أم فرعيًا. فكل سكون بعد حرف مد يوجب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قيد السكون بهذا الوصف، ولم يقيد الهمز، لأن الهمز لا يحتاج إلى تقييد، فهو همز واحد، سواء أكان متصلاً أم منفصلاً. أما السكون، فمنه لازم وعارض، فأراد أن يبين أن كليهما يسبب المد الفرعي.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الفرعي باعتبار السبب</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سببه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سببه الهمز المتصل بحرف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سببه الهمز المنفصل عن حرف المد في كلمتين.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سببه السكون الأصلي الثابت في الوصل والوقف.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سببه السكون العارض للوقف.</w:t>
      </w:r>
    </w:p>
    <w:p>
      <w:pPr>
        <w:bidi/>
        <w:spacing w:after="140" w:before="0" w:line="300"/>
        <w:jc w:val="both"/>
      </w:pPr>
      <w:r>
        <w:rPr>
          <w:rFonts w:ascii="Amiri" w:cs="Amiri" w:eastAsia="Amiri" w:hAnsi="Amiri"/>
          <w:b w:val="false"/>
          <w:bCs w:val="false"/>
          <w:i w:val="false"/>
          <w:iCs w:val="false"/>
          <w:color w:val="181410"/>
          <w:sz w:val="22"/>
          <w:szCs w:val="22"/>
          <w:rtl/>
        </w:rPr>
        <w:t xml:space="preserve">وهناك قسم خامس اختلف فيه، وهو مد البدل، وسيأتي بيانه في البيت السادس والأربعين.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 في موضعه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الفرعي والطبيعي في المقدار</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مقداره حركتان دائمًا، لا يزيد ولا ينقص.</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المد الفرعي، فمقاديره تختلف باختلاف أنواعه، وباختلاف القراءات: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بمقدار أربع أو خمس حركات عند حفص، وأجاز بعضهم ستًا.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يمد بمقدار أربع أو خمس حركات عند حفص، وورد عنه القصر (حركتان) في بعض الروايات.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يمد بمقدار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يمد بمقدار حركتين، أو أربع، أو ست، على حسب مذهب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مقادير كل نوع.</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واو مفتوحة، لام (ال) قمرية مظهرة. همزة مفتوحة، خاء مفتوحة مفخمة،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همزة وصل، لام قمرية مظهرة.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ميم مفتوحة، واو ساكنة مد لين، قاف مضمومة مفخمة، واو مد طبيعي،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كاف مفتوحة مفخمة،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ميم مضمومة، سين ساكنة، جيم مفتوحة، لام مفتوحة، ألف للإطلاق.</w:t>
      </w:r>
    </w:p>
    <w:p>
      <w:pPr>
        <w:pStyle w:val="Heading2"/>
        <w:bidi/>
        <w:spacing w:after="140" w:before="320"/>
        <w:jc w:val="right"/>
      </w:pPr>
      <w:bookmarkStart w:name="bm_bab6_v6" w:id="1061"/>
      <w:r>
        <w:rPr>
          <w:rFonts w:ascii="Aref Ruqaa" w:cs="Aref Ruqaa" w:eastAsia="Aref Ruqaa" w:hAnsi="Aref Ruqaa"/>
          <w:b/>
          <w:bCs/>
          <w:i w:val="false"/>
          <w:iCs w:val="false"/>
          <w:color w:val="0D2143"/>
          <w:sz w:val="28"/>
          <w:szCs w:val="28"/>
          <w:rtl/>
        </w:rPr>
        <w:t xml:space="preserve">البيت التاسع والثلاثون: حروف المد الثلاثة</w:t>
      </w:r>
      <w:bookmarkEnd w:id="106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حُرُوفُهُ ثَلَاثَةٌ فَعِيهَا ... فِي لَفْظِ وَايٍ وَهِيَ فِي نُوحِيهَا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والهاء ضمير يعود على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من الوعي. والهاء مفعول به يعود على الحروف. أي: فاحفظها وافهمها.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متعلق بـ (عيها). أي: من خلال لفظ كلمة (واي).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كلمة مركبة من أوائل حروف المد: الواو (و)، والألف (ا)، والياء (ي).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متعلق بمحذوف خبر المبتدأ. أي: وهي موجودة في كلمة (نُوحِيهَا).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وشبه الجملة متعلق بـ (عيها).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وشبه الجملة في محل رفع خبر المبتدأ. ونوحيها: فعل مضارع مرفوع، وفاعله ضمير مستتر، والهاء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المد، وهي ثلاثة أحرف: الألف، والواو، والياء. ويأمر الطالب بحفظها وفهمها. وقد جمعها في لفظ (واي)، وفي كلمة (نُوحِيهَا) مثال على اجتماع الحروف الثلاثة في كلمة واحدة.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المد</w:t>
      </w:r>
    </w:p>
    <w:p>
      <w:pPr>
        <w:bidi/>
        <w:spacing w:after="140" w:before="0" w:line="300"/>
        <w:jc w:val="both"/>
      </w:pPr>
      <w:r>
        <w:rPr>
          <w:rFonts w:ascii="Amiri" w:cs="Amiri" w:eastAsia="Amiri" w:hAnsi="Amiri"/>
          <w:b/>
          <w:bCs/>
          <w:i w:val="false"/>
          <w:iCs w:val="false"/>
          <w:color w:val="0D2143"/>
          <w:sz w:val="22"/>
          <w:szCs w:val="22"/>
          <w:rtl/>
        </w:rPr>
        <w:t xml:space="preserve">حروف المد ثلاثة لا رابع لها،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مفتوحًا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مضمومًا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مكسورًا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الحروف مجموعة في لفظ (واي) وفي كلمة (نُوحِيهَا).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شروط حروف المد</w:t>
      </w:r>
    </w:p>
    <w:p>
      <w:pPr>
        <w:bidi/>
        <w:spacing w:after="140" w:before="0" w:line="300"/>
        <w:jc w:val="both"/>
      </w:pPr>
      <w:r>
        <w:rPr>
          <w:rFonts w:ascii="Amiri" w:cs="Amiri" w:eastAsia="Amiri" w:hAnsi="Amiri"/>
          <w:b/>
          <w:bCs/>
          <w:i w:val="false"/>
          <w:iCs w:val="false"/>
          <w:color w:val="0D2143"/>
          <w:sz w:val="22"/>
          <w:szCs w:val="22"/>
          <w:rtl/>
        </w:rPr>
        <w:t xml:space="preserve">يشترط في حروف المد ثلاثة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الحركة قبلها من جنسها: فتحة قبل الألف، وضمة قبل الواو، وكسرة قبل الياء.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بعدها همز ولا سكون، وإلا صارت مدًا فرعيًا.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اختل شرط من هذه الشروط، لم يكن الحرف حرف مد. فإذا تحركت الواو، نحو: (وَعَدَ)، فهي ليست حرف مد. وإذا سكنت الواو وكان ما قبلها مفتوحًا، نحو: (خَوْفْ)، فهي حرف لين، لا حرف مد. وإذا سكنت الياء وكان ما قبلها مفتوحًا، نحو: (بَيْتْ)، فهي حرف 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لفظ (واي)</w:t>
      </w:r>
    </w:p>
    <w:p>
      <w:pPr>
        <w:bidi/>
        <w:spacing w:after="140" w:before="0" w:line="300"/>
        <w:jc w:val="both"/>
      </w:pPr>
      <w:r>
        <w:rPr>
          <w:rFonts w:ascii="Amiri" w:cs="Amiri" w:eastAsia="Amiri" w:hAnsi="Amiri"/>
          <w:b/>
          <w:bCs/>
          <w:i w:val="false"/>
          <w:iCs w:val="false"/>
          <w:color w:val="0D2143"/>
          <w:sz w:val="22"/>
          <w:szCs w:val="22"/>
          <w:rtl/>
        </w:rPr>
        <w:t xml:space="preserve">لفظ (واي) مركب من أوائل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وهو الحرف الأول من حروف المد في ترتيب الناظم.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وهو الحرف الثالث.</w:t>
      </w:r>
    </w:p>
    <w:p>
      <w:pPr>
        <w:bidi/>
        <w:spacing w:after="140" w:before="0" w:line="300"/>
        <w:jc w:val="both"/>
      </w:pPr>
      <w:r>
        <w:rPr>
          <w:rFonts w:ascii="Amiri" w:cs="Amiri" w:eastAsia="Amiri" w:hAnsi="Amiri"/>
          <w:b w:val="false"/>
          <w:bCs w:val="false"/>
          <w:i w:val="false"/>
          <w:iCs w:val="false"/>
          <w:color w:val="181410"/>
          <w:sz w:val="22"/>
          <w:szCs w:val="22"/>
          <w:rtl/>
        </w:rPr>
        <w:t xml:space="preserve">وقد بدأ بالواو، وثنى بالألف، وختم بالياء. ولم يراع الترتيب الأبجدي (أ، و، ي)، ولا ترتيب المخارج (الألف ثم الواو ثم الياء)، بل رتبها بحسب ما يقتضيه النظم.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مثال (نُوحِيهَا)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(وَهِيَ فِي نُوحِيهَا) مثال على اجتماع حروف المد الثلاثة في كلمة واحدة. ففي (نُوحِيهَا):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في (نُوحِي): ساكنة، مضموم ما قبلها (النون).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في (نُوحِي): ساكنة، مكسور ما قبلها (الحاء).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في (نُوحِيهَا): بعد الهاء. ساكنة، مفتوح ما قبلها. فهي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فقد اجتمعت حروف المد الثلاثة في كلمة واحدة، وهذا من بديع النظم، وحسن الاختيار.</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الكلمة وردت في القرآن الكريم في قوله تعالى: </w:t>
      </w:r>
      <w:r>
        <w:rPr>
          <w:rFonts w:ascii="Amiri Quran" w:cs="Amiri Quran" w:eastAsia="Amiri Quran" w:hAnsi="Amiri Quran"/>
          <w:b w:val="false"/>
          <w:bCs w:val="false"/>
          <w:i w:val="false"/>
          <w:iCs w:val="false"/>
          <w:color w:val="0D2143"/>
          <w:sz w:val="26"/>
          <w:szCs w:val="26"/>
          <w:rtl/>
        </w:rPr>
        <w:t xml:space="preserve">﴿كَذَلِكَ نُوحِي إِلَيْكَ﴾</w:t>
      </w:r>
      <w:r>
        <w:rPr>
          <w:rFonts w:ascii="Cairo" w:cs="Cairo" w:eastAsia="Cairo" w:hAnsi="Cairo"/>
          <w:b/>
          <w:bCs/>
          <w:i w:val="false"/>
          <w:iCs w:val="false"/>
          <w:color w:val="8A6A1F"/>
          <w:sz w:val="16"/>
          <w:szCs w:val="16"/>
          <w:rtl/>
        </w:rPr>
        <w:t xml:space="preserve"> [الشورى: 7]</w:t>
      </w:r>
      <w:r>
        <w:rPr>
          <w:rFonts w:ascii="Amiri" w:cs="Amiri" w:eastAsia="Amiri" w:hAnsi="Amiri"/>
          <w:b w:val="false"/>
          <w:bCs w:val="false"/>
          <w:i w:val="false"/>
          <w:iCs w:val="false"/>
          <w:color w:val="181410"/>
          <w:sz w:val="22"/>
          <w:szCs w:val="22"/>
          <w:rtl/>
        </w:rPr>
        <w:t xml:space="preserve"> بغير ألف بعد الهاء، ولكن الناظم زاد الألف لضرورة النظم، أو هي لغة في الإمالة. والمثال القرآني الصحيح لاجتماع المدود الثلاثة في كلمة واحدة هو قوله تعالى: </w:t>
      </w:r>
      <w:r>
        <w:rPr>
          <w:rFonts w:ascii="Amiri Quran" w:cs="Amiri Quran" w:eastAsia="Amiri Quran" w:hAnsi="Amiri Quran"/>
          <w:b w:val="false"/>
          <w:bCs w:val="false"/>
          <w:i w:val="false"/>
          <w:iCs w:val="false"/>
          <w:color w:val="0D2143"/>
          <w:sz w:val="26"/>
          <w:szCs w:val="26"/>
          <w:rtl/>
        </w:rPr>
        <w:t xml:space="preserve">﴿نُوحِيهَا﴾</w:t>
      </w:r>
      <w:r>
        <w:rPr>
          <w:rFonts w:ascii="Amiri" w:cs="Amiri" w:eastAsia="Amiri" w:hAnsi="Amiri"/>
          <w:b w:val="false"/>
          <w:bCs w:val="false"/>
          <w:i w:val="false"/>
          <w:iCs w:val="false"/>
          <w:color w:val="181410"/>
          <w:sz w:val="22"/>
          <w:szCs w:val="22"/>
          <w:rtl/>
        </w:rPr>
        <w:t xml:space="preserve"> في قراءة من قرأ به، أو (أَوْلِيَاءُ) ونحوها.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حروف المد وحروف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المد ثلاثة:</w:t>
      </w:r>
      <w:r>
        <w:rPr>
          <w:rFonts w:ascii="Amiri" w:cs="Amiri" w:eastAsia="Amiri" w:hAnsi="Amiri"/>
          <w:b w:val="false"/>
          <w:bCs w:val="false"/>
          <w:i w:val="false"/>
          <w:iCs w:val="false"/>
          <w:color w:val="181410"/>
          <w:sz w:val="22"/>
          <w:szCs w:val="22"/>
          <w:rtl/>
        </w:rPr>
        <w:t xml:space="preserve"> الألف، والواو الساكنة المضموم ما قبلها، والياء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حروف اللين اثنان:</w:t>
      </w:r>
      <w:r>
        <w:rPr>
          <w:rFonts w:ascii="Amiri" w:cs="Amiri" w:eastAsia="Amiri" w:hAnsi="Amiri"/>
          <w:b w:val="false"/>
          <w:bCs w:val="false"/>
          <w:i w:val="false"/>
          <w:iCs w:val="false"/>
          <w:color w:val="181410"/>
          <w:sz w:val="22"/>
          <w:szCs w:val="22"/>
          <w:rtl/>
        </w:rPr>
        <w:t xml:space="preserve"> الواو الساكنة المفتوح ما قبلها، والياء الساكنة المفتوح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فالواو والياء يكونان حرفي مد إذا كان ما قبلهما مجانسًا لهما (ضم للواو، كسر للياء). ويكونان حرفي لين إذا كان ما قبلهما مفتوحًا.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حاء مضمومة، راء مفتوحة مفخمة، واو مد طبيعي، فاء مضمومة،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فاء مفتوحة، عين مكسورة، ياء مد طبيعي،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(لَفْظِ): لام مفتوحة، فاء ساكنة، ظاء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واو مفتوحة، ألف مد طبيعي، ياء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مكسورة،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(نُوحِيهَا): نون مضمومة، واو مد طبيعي، حاء مكسورة، ياء مد طبيعي، هاء مفتوحة، ألف مقصورة.</w:t>
      </w:r>
    </w:p>
    <w:p>
      <w:pPr>
        <w:pStyle w:val="Heading2"/>
        <w:bidi/>
        <w:spacing w:after="140" w:before="320"/>
        <w:jc w:val="right"/>
      </w:pPr>
      <w:bookmarkStart w:name="bm_bab6_v7" w:id="1062"/>
      <w:r>
        <w:rPr>
          <w:rFonts w:ascii="Aref Ruqaa" w:cs="Aref Ruqaa" w:eastAsia="Aref Ruqaa" w:hAnsi="Aref Ruqaa"/>
          <w:b/>
          <w:bCs/>
          <w:i w:val="false"/>
          <w:iCs w:val="false"/>
          <w:color w:val="0D2143"/>
          <w:sz w:val="28"/>
          <w:szCs w:val="28"/>
          <w:rtl/>
        </w:rPr>
        <w:t xml:space="preserve">البيت الأربعون: شروط حروف المد</w:t>
      </w:r>
      <w:bookmarkEnd w:id="106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وَالْكَسْرُ قَبْلَ الْيَا وَقَبْلَ الْوَاوِ ضَمْ ... شَرْطٌ وَفَتْحٌ قَبْلَ أَلْفٍ يُلْتَزَمْ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وهو الحركة التي تحت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معطوف على (قبل)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خبر المبتدأ (الكسر)؟ لا، بل (ضم) مبتدأ مؤخر، و(شرط) خبره.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لمبتدأ محذوف تقديره: هو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ألف): جار ومجرور متعلق بـ (يلتزم).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ونائب الفاعل ضمير مستتر. والجملة في محل رفع خبر المبتدأ (فتح).</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الواو للعطف. وقبل: معطوف على (قبل) الأول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المبتدأ (ضم) مرفوع بالضمة.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بالضمة. ونائب الفاعل ضمير مستتر تقديره (هو). والجملة في محل رفع خبر المبتدأ (فتح).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شروط حروف المد الثلاثة، فيقول: إن الكسرة قبل الياء شرط لكونها حرف مد. والضمة قبل الواو شرط لكونها حرف مد. والفتحة قبل الألف شرط لازم لكونها حرف مد. فإذا اختل شرط من هذه الشروط، لم يكن الحرف حرف مد.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شروط حروف المد بالتفصيل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الألف:</w:t>
      </w:r>
      <w:r>
        <w:rPr>
          <w:rFonts w:ascii="Amiri" w:cs="Amiri" w:eastAsia="Amiri" w:hAnsi="Amiri"/>
          <w:b w:val="false"/>
          <w:bCs w:val="false"/>
          <w:i w:val="false"/>
          <w:iCs w:val="false"/>
          <w:color w:val="181410"/>
          <w:sz w:val="22"/>
          <w:szCs w:val="22"/>
          <w:rtl/>
        </w:rPr>
        <w:t xml:space="preserve"> أن تكون ساكنة، وأن يكون ما قبلها مفتوحًا. ولا تكون الألف إلا ساكنة، ولا يكون ما قبلها إلا مفتوحًا. نحو: (قَالَ)، (نَامَ)، (سَلَامْ). فإن اختل أحد الشرطين، لم تكن ألفًا، بل همزة أو غيرها.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الواو:</w:t>
      </w:r>
      <w:r>
        <w:rPr>
          <w:rFonts w:ascii="Amiri" w:cs="Amiri" w:eastAsia="Amiri" w:hAnsi="Amiri"/>
          <w:b w:val="false"/>
          <w:bCs w:val="false"/>
          <w:i w:val="false"/>
          <w:iCs w:val="false"/>
          <w:color w:val="181410"/>
          <w:sz w:val="22"/>
          <w:szCs w:val="22"/>
          <w:rtl/>
        </w:rPr>
        <w:t xml:space="preserve"> أن تكون ساكنة، وأن يكون ما قبلها مضمومًا. نحو: (يَقُولُ)، (نُوحِيهَا)، (سُورٌ). فإن كانت الواو ساكنة وما قبلها مفتوح، فهي حرف لين، لا حرف مد. نحو: (خَوْفْ). وإن كانت متحركة، فليست مدًا ولا لينًا. نحو: (وَعَدَ).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الياء:</w:t>
      </w:r>
      <w:r>
        <w:rPr>
          <w:rFonts w:ascii="Amiri" w:cs="Amiri" w:eastAsia="Amiri" w:hAnsi="Amiri"/>
          <w:b w:val="false"/>
          <w:bCs w:val="false"/>
          <w:i w:val="false"/>
          <w:iCs w:val="false"/>
          <w:color w:val="181410"/>
          <w:sz w:val="22"/>
          <w:szCs w:val="22"/>
          <w:rtl/>
        </w:rPr>
        <w:t xml:space="preserve"> أن تكون ساكنة، وأن يكون ما قبلها مكسورًا. نحو: (قِيلَ)، (نَسْتَعِينُ)، (الدِّينْ). فإن كانت الياء ساكنة وما قبلها مفتوح، فهي حرف لين، لا حرف مد. نحو: (بَيْتْ). وإن كانت متحركة، فليست مدًا ولا لينًا. نحو: (يَقُولُ).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اشتراط هذه الحركات</w:t>
      </w:r>
    </w:p>
    <w:p>
      <w:pPr>
        <w:bidi/>
        <w:spacing w:after="140" w:before="0" w:line="300"/>
        <w:jc w:val="both"/>
      </w:pPr>
      <w:r>
        <w:rPr>
          <w:rFonts w:ascii="Amiri" w:cs="Amiri" w:eastAsia="Amiri" w:hAnsi="Amiri"/>
          <w:b w:val="false"/>
          <w:bCs w:val="false"/>
          <w:i w:val="false"/>
          <w:iCs w:val="false"/>
          <w:color w:val="181410"/>
          <w:sz w:val="22"/>
          <w:szCs w:val="22"/>
          <w:rtl/>
        </w:rPr>
        <w:t xml:space="preserve">علة اشتراط هذه الحركات قبل حروف المد هي التجانس الصوتي. فالألف حرف يخرج من الجوف بامتداد الصوت، والفتحة أخت الألف، لأنها تخرج بانفتاح الفم وامتداد الصوت أيضًا. فكان من المناسب أن يسبق الألفَ فتحةٌ، ليتجانس الصوتان.</w:t>
      </w:r>
    </w:p>
    <w:p>
      <w:pPr>
        <w:bidi/>
        <w:spacing w:after="140" w:before="0" w:line="300"/>
        <w:jc w:val="both"/>
      </w:pPr>
      <w:r>
        <w:rPr>
          <w:rFonts w:ascii="Amiri" w:cs="Amiri" w:eastAsia="Amiri" w:hAnsi="Amiri"/>
          <w:b w:val="false"/>
          <w:bCs w:val="false"/>
          <w:i w:val="false"/>
          <w:iCs w:val="false"/>
          <w:color w:val="181410"/>
          <w:sz w:val="22"/>
          <w:szCs w:val="22"/>
          <w:rtl/>
        </w:rPr>
        <w:t xml:space="preserve">والواو حرف يخرج بانضمام الشفتين وامتداد الصوت، والضمة أخت الواو، لأنها تخرج بانضمام الشفتين أيضًا. فكان من المناسب أن يسبق الواوَ ضمةٌ.</w:t>
      </w:r>
    </w:p>
    <w:p>
      <w:pPr>
        <w:bidi/>
        <w:spacing w:after="140" w:before="0" w:line="300"/>
        <w:jc w:val="both"/>
      </w:pPr>
      <w:r>
        <w:rPr>
          <w:rFonts w:ascii="Amiri" w:cs="Amiri" w:eastAsia="Amiri" w:hAnsi="Amiri"/>
          <w:b w:val="false"/>
          <w:bCs w:val="false"/>
          <w:i w:val="false"/>
          <w:iCs w:val="false"/>
          <w:color w:val="181410"/>
          <w:sz w:val="22"/>
          <w:szCs w:val="22"/>
          <w:rtl/>
        </w:rPr>
        <w:t xml:space="preserve">والياء حرف يخرج بخفض الفك السفلي وامتداد الصوت، والكسرة أخت الياء، لأنها تخرج بخفض الفك أيضًا. فكان من المناسب أن يسبق الياءَ كسرةٌ.</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التجانس بين الحركة والحرف الذي بعدها يسهل النطق، ويحسن الصوت. وهذا من أسرار اللغة العربية، وبديع حكمتها.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الفرق بين حروف المد وحروف اللين</w:t>
      </w:r>
    </w:p>
    <w:p>
      <w:pPr>
        <w:bidi/>
        <w:spacing w:after="140" w:before="0" w:line="300"/>
        <w:jc w:val="both"/>
      </w:pPr>
      <w:r>
        <w:rPr>
          <w:rFonts w:ascii="Amiri" w:cs="Amiri" w:eastAsia="Amiri" w:hAnsi="Amiri"/>
          <w:b w:val="false"/>
          <w:bCs w:val="false"/>
          <w:i w:val="false"/>
          <w:iCs w:val="false"/>
          <w:color w:val="181410"/>
          <w:sz w:val="22"/>
          <w:szCs w:val="22"/>
          <w:rtl/>
        </w:rPr>
        <w:t xml:space="preserve">قد تقدم أن حروف المد ثلاثة، وحروف اللين اثنان: الواو والياء الساكنتان المفتوح ما قبلهما.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حرفا اللين بهذا الاسم لأنهما يخرجان بلين وسهولة، دون كلفة على اللسان. فهما أقل امتدادًا من حروف المد، ولذلك لا يمدان إلا في حالة الوقف، ويسمى مد لين.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واو مفتوحة، لام (ال) قمرية مظهرة. كاف مفتوحة مفخمة، سين ساكنة،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واو مفتوحة،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همزة وصل، لام قمرية مظهرة. واو مفتوحة، ألف مد طبيعي،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ضاد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شين مفتوحة مفخمة، راء ساكنة مفخمة، طاء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واو مفتوحة، فاء مفتوحة، تاء ساكنة،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لام ساكنة،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ياء مضمومة، لام ساكنة، تاء مفتوحة، زاي مفتوحة، ميم ساكنة.</w:t>
      </w:r>
    </w:p>
    <w:p>
      <w:pPr>
        <w:pStyle w:val="Heading2"/>
        <w:bidi/>
        <w:spacing w:after="140" w:before="320"/>
        <w:jc w:val="right"/>
      </w:pPr>
      <w:bookmarkStart w:name="bm_bab6_v8" w:id="1063"/>
      <w:r>
        <w:rPr>
          <w:rFonts w:ascii="Aref Ruqaa" w:cs="Aref Ruqaa" w:eastAsia="Aref Ruqaa" w:hAnsi="Aref Ruqaa"/>
          <w:b/>
          <w:bCs/>
          <w:i w:val="false"/>
          <w:iCs w:val="false"/>
          <w:color w:val="0D2143"/>
          <w:sz w:val="28"/>
          <w:szCs w:val="28"/>
          <w:rtl/>
        </w:rPr>
        <w:t xml:space="preserve">البيت الحادي والأربعون: حروف اللين</w:t>
      </w:r>
      <w:bookmarkEnd w:id="106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وَاللِّينُ مِنْهَا الْيَا وَوَاوٌ سُكِنَا ... إِنِ انْفِتَاحٌ قَبْلَ كُلٍّ أُعْلِنَا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وهو ضد الخشونة، والمراد به: حروف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متعلق بمحذوف حال من (اللين). أي: حال كون اللين من حروف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أو خبر لمبتدأ محذوف.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معطوف على (اليا). والمراد: حرف 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والألف للإطلاق.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والألف للإطلاق. والجملة في محل جزم جواب الشرط.</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وشبه الجملة في محل نصب حال من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مرفوع بالضمة المقدرة على الألف للتعذر. وخبره محذوف تقديره: اللين منها الياء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الواو للعطف. وواو: معطوف على (اليا)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مبني على الفتح. والألف للإطلاق. ونائب الفاعل ضمير مستتر تقديره (هما).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مبتدأ مرفوع بالضمة. وخبره محذوف تقديره: إن انفتاح قبل كل منهما موجود.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مبني على الفتح. والألف للإطلاق. ونائب الفاعل ضمير مستتر تقديره (هو). والجملة في محل جزم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حروف اللين، فيقول: إن حروف اللين اثنان، مأخوذان من حروف المد، وهما الياء والواو، بشرط أن يكونا ساكنين، وأن يكون ما قبلهما مفتوحًا. فإذا اجتمع هذان الشرطان، سميا حرفي لين.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اللين:</w:t>
      </w:r>
      <w:r>
        <w:rPr>
          <w:rFonts w:ascii="Amiri" w:cs="Amiri" w:eastAsia="Amiri" w:hAnsi="Amiri"/>
          <w:b w:val="false"/>
          <w:bCs w:val="false"/>
          <w:i w:val="false"/>
          <w:iCs w:val="false"/>
          <w:color w:val="181410"/>
          <w:sz w:val="22"/>
          <w:szCs w:val="22"/>
          <w:rtl/>
        </w:rPr>
        <w:t xml:space="preserve"> هي الواو والياء الساكنتان المفتوح ما قبلهما. نحو: (خَوْفْ)، (بَيْتْ)، (الْقَوْمْ)، (غَيْرِ)، (عَلَيْهِمْ)، (أَوْلِيَاءَ).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وسميت لينة لسهولة خروجها من الفم، ولين جريانها في النطق، دون كلفة ولا مشقة. فهي ألين من حروف المد، وأقل امتدادًا.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حرف المد وحرف اللين</w:t>
      </w:r>
    </w:p>
    <w:p>
      <w:pPr>
        <w:bidi/>
        <w:spacing w:after="140" w:before="0" w:line="300"/>
        <w:jc w:val="both"/>
      </w:pPr>
      <w:r>
        <w:rPr>
          <w:rFonts w:ascii="Amiri" w:cs="Amiri" w:eastAsia="Amiri" w:hAnsi="Amiri"/>
          <w:b/>
          <w:bCs/>
          <w:i w:val="false"/>
          <w:iCs w:val="false"/>
          <w:color w:val="0D2143"/>
          <w:sz w:val="22"/>
          <w:szCs w:val="22"/>
          <w:rtl/>
        </w:rPr>
        <w:t xml:space="preserve">الفرق بين حرف المد وحرف اللين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الألف قبلها فتحة، والواو قبلها ضمة، والياء قبلها كسرة.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الواو والياء قبلهما فتحة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يمد بمقدار حركتين دائمًا.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لا يمد في الوصل، بل ينطق به خفيفًا. وإنما يمد في حالة الوقف، ويسمى مد 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يسمى حرف مد ولين معًا، لأنه يجمع بين المد واللين.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يسمى حرف لين فقط، لأنه لين لا مد فيه.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الحركة قبل الحرف: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حروف اللين في الوصل والوقف</w:t>
      </w:r>
    </w:p>
    <w:p>
      <w:pPr>
        <w:bidi/>
        <w:spacing w:after="140" w:before="0" w:line="300"/>
        <w:jc w:val="both"/>
      </w:pPr>
      <w:r>
        <w:rPr>
          <w:rFonts w:ascii="Amiri" w:cs="Amiri" w:eastAsia="Amiri" w:hAnsi="Amiri"/>
          <w:b/>
          <w:bCs/>
          <w:i w:val="false"/>
          <w:iCs w:val="false"/>
          <w:color w:val="0D2143"/>
          <w:sz w:val="22"/>
          <w:szCs w:val="22"/>
          <w:rtl/>
        </w:rPr>
        <w:t xml:space="preserve">في الوصل:</w:t>
      </w:r>
      <w:r>
        <w:rPr>
          <w:rFonts w:ascii="Amiri" w:cs="Amiri" w:eastAsia="Amiri" w:hAnsi="Amiri"/>
          <w:b w:val="false"/>
          <w:bCs w:val="false"/>
          <w:i w:val="false"/>
          <w:iCs w:val="false"/>
          <w:color w:val="181410"/>
          <w:sz w:val="22"/>
          <w:szCs w:val="22"/>
          <w:rtl/>
        </w:rPr>
        <w:t xml:space="preserve"> لا تمد حروف اللين أبدًا، بل تنطق بها ساكنة خفيفة، دون زيادة في المد. نحو: (خَوْفٌ)، (بَيْتٌ)، (غَيْرِ)، (الْقَوْمِ). فتنطق الواو في (خَوْفٌ) ساكنة خفيفة، والياء في (بَيْتٌ) ساكنة خفيفة.</w:t>
      </w:r>
    </w:p>
    <w:p>
      <w:pPr>
        <w:bidi/>
        <w:spacing w:after="140" w:before="0" w:line="300"/>
        <w:jc w:val="both"/>
      </w:pPr>
      <w:r>
        <w:rPr>
          <w:rFonts w:ascii="Amiri" w:cs="Amiri" w:eastAsia="Amiri" w:hAnsi="Amiri"/>
          <w:b/>
          <w:bCs/>
          <w:i w:val="false"/>
          <w:iCs w:val="false"/>
          <w:color w:val="0D2143"/>
          <w:sz w:val="22"/>
          <w:szCs w:val="22"/>
          <w:rtl/>
        </w:rPr>
        <w:t xml:space="preserve">في الوقف:</w:t>
      </w:r>
      <w:r>
        <w:rPr>
          <w:rFonts w:ascii="Amiri" w:cs="Amiri" w:eastAsia="Amiri" w:hAnsi="Amiri"/>
          <w:b w:val="false"/>
          <w:bCs w:val="false"/>
          <w:i w:val="false"/>
          <w:iCs w:val="false"/>
          <w:color w:val="181410"/>
          <w:sz w:val="22"/>
          <w:szCs w:val="22"/>
          <w:rtl/>
        </w:rPr>
        <w:t xml:space="preserve"> إذا وقف القارئ على كلمة آخرها حرف لين، جاز له أن يمدها مدًا زائدًا، ويسمى مد اللين. وسيأتي تفصيله في باب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إذا وقفت على (خَوْفْ)، جاز لك أن تقف بالمد: (خَوْفْ) بإطالة الواو قليلاً. ويسمى مد لين.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على حروف 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 اللينة:</w:t>
      </w:r>
      <w:r>
        <w:rPr>
          <w:rFonts w:ascii="Amiri" w:cs="Amiri" w:eastAsia="Amiri" w:hAnsi="Amiri"/>
          <w:b w:val="false"/>
          <w:bCs w:val="false"/>
          <w:i w:val="false"/>
          <w:iCs w:val="false"/>
          <w:color w:val="181410"/>
          <w:sz w:val="22"/>
          <w:szCs w:val="22"/>
          <w:rtl/>
        </w:rPr>
        <w:t xml:space="preserve"> نحو: (خَوْفْ)، (الْقَوْمْ)، (عَلَيْهِمُ الْخَوْفُ)، (يَوْمْ)، (لَوْ)، (أَوْ)، (سَوْفَ).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 اللينة:</w:t>
      </w:r>
      <w:r>
        <w:rPr>
          <w:rFonts w:ascii="Amiri" w:cs="Amiri" w:eastAsia="Amiri" w:hAnsi="Amiri"/>
          <w:b w:val="false"/>
          <w:bCs w:val="false"/>
          <w:i w:val="false"/>
          <w:iCs w:val="false"/>
          <w:color w:val="181410"/>
          <w:sz w:val="22"/>
          <w:szCs w:val="22"/>
          <w:rtl/>
        </w:rPr>
        <w:t xml:space="preserve"> نحو: (بَيْتْ)، (غَيْرِ)، (عَلَيْهِمْ)، (كَيْدَهُمْ)، (شَيْءٍ)، (لَيْلْ).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واو مفتوحة، لام (ال) شمسية تدغم في اللام، فتنطق لامًا مشددة مكسورة مع الغنة. ياء ساكنة مد لين، نون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ميم مكسورة، نون ساكنة. بعدها هاء. حكم النون قبل الهاء: الإظهار الحلقي. فتنطق: (مِنْ هَا) بإظهار النون.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واو مفتوحة، واو مفتوحة، ألف مد طبيعي، واو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سين مضمومة، كاف مكسورة، نون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همزة مفتوحة، نون ساكنة. بعدها فاء. حكم النون قبل الفاء: الإخفاء الحقيقي. فتنطق: (اَ نْ فِتَاحْ) بإخفاء النون مع الغنة. فاء مكسورة، تاء مفتوحة،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همزة مضمومة، عين ساكنة، لام مكسورة، نون مفتوحة، ألف للإطلاق.</w:t>
      </w:r>
    </w:p>
    <w:p>
      <w:pPr>
        <w:pStyle w:val="Heading2"/>
        <w:bidi/>
        <w:spacing w:after="140" w:before="320"/>
        <w:jc w:val="right"/>
      </w:pPr>
      <w:bookmarkStart w:name="bm_bab6_v9" w:id="1064"/>
      <w:r>
        <w:rPr>
          <w:rFonts w:ascii="Aref Ruqaa" w:cs="Aref Ruqaa" w:eastAsia="Aref Ruqaa" w:hAnsi="Aref Ruqaa"/>
          <w:b/>
          <w:bCs/>
          <w:i w:val="false"/>
          <w:iCs w:val="false"/>
          <w:color w:val="0D2143"/>
          <w:sz w:val="28"/>
          <w:szCs w:val="28"/>
          <w:rtl/>
        </w:rPr>
        <w:t xml:space="preserve">البيت الثاني والأربعون: أقسام المد باعتبار الحكم</w:t>
      </w:r>
      <w:bookmarkEnd w:id="106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لِلْمَدِّ أَحْكَامٌ ثَلَاثَةٌ تَدُومْ ... وَهْيَ الْوُجُوبُ وَالْجَوَازُ وَاللُّزُومْ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لـ (أحكام)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والفاعل ضمير مستتر. والجملة في محل رفع نعت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معطوف على (الوجوب).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معطوف على (الوجوب).</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وشبه الجملة في محل رفع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لأحكام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بالضمة. والفاعل ضمير مستتر تقديره (هي). والجملة في محل رفع نعت ثانٍ لأحكام.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الواو للعطف. والجواز: معطوف على الوجوب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الواو للعطف. واللزوم: معطوف على الوجوب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للمد ثلاثة أحكام شرعية أو صناعية، وهي: الوجوب، والجواز، واللزوم. فبعض المدود واجب، وبعضها جائز، وبعضها لازم. وهذه الأحكام ثابتة دائمة، لا تتغير.</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باعتبار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حكمه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الواجب:</w:t>
      </w:r>
      <w:r>
        <w:rPr>
          <w:rFonts w:ascii="Amiri" w:cs="Amiri" w:eastAsia="Amiri" w:hAnsi="Amiri"/>
          <w:b w:val="false"/>
          <w:bCs w:val="false"/>
          <w:i w:val="false"/>
          <w:iCs w:val="false"/>
          <w:color w:val="181410"/>
          <w:sz w:val="22"/>
          <w:szCs w:val="22"/>
          <w:rtl/>
        </w:rPr>
        <w:t xml:space="preserve"> وهو المد المتصل. يجب مده زيادة على الطبيعي، ولا يجوز قصره. وقد اختلف في حكم قصره، فجمهور القراء على وجوب مده، ومنهم من أجاز قصره.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الجائز:</w:t>
      </w:r>
      <w:r>
        <w:rPr>
          <w:rFonts w:ascii="Amiri" w:cs="Amiri" w:eastAsia="Amiri" w:hAnsi="Amiri"/>
          <w:b w:val="false"/>
          <w:bCs w:val="false"/>
          <w:i w:val="false"/>
          <w:iCs w:val="false"/>
          <w:color w:val="181410"/>
          <w:sz w:val="22"/>
          <w:szCs w:val="22"/>
          <w:rtl/>
        </w:rPr>
        <w:t xml:space="preserve"> وهو المد المنفصل، والمد العارض للسكون، ومد البدل. يجوز مده وقصره عند بعض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وهو المد اللازم الكلمي والحرفي. يجب مده ست حركات، ولا يجوز قصره بإجماع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الوجوب والجواز واللزوم</w:t>
      </w:r>
    </w:p>
    <w:p>
      <w:pPr>
        <w:bidi/>
        <w:spacing w:after="140" w:before="0" w:line="300"/>
        <w:jc w:val="both"/>
      </w:pPr>
      <w:r>
        <w:rPr>
          <w:rFonts w:ascii="Amiri" w:cs="Amiri" w:eastAsia="Amiri" w:hAnsi="Amiri"/>
          <w:b/>
          <w:bCs/>
          <w:i w:val="false"/>
          <w:iCs w:val="false"/>
          <w:color w:val="0D2143"/>
          <w:sz w:val="22"/>
          <w:szCs w:val="22"/>
          <w:rtl/>
        </w:rPr>
        <w:t xml:space="preserve">الوجوب:</w:t>
      </w:r>
      <w:r>
        <w:rPr>
          <w:rFonts w:ascii="Amiri" w:cs="Amiri" w:eastAsia="Amiri" w:hAnsi="Amiri"/>
          <w:b w:val="false"/>
          <w:bCs w:val="false"/>
          <w:i w:val="false"/>
          <w:iCs w:val="false"/>
          <w:color w:val="181410"/>
          <w:sz w:val="22"/>
          <w:szCs w:val="22"/>
          <w:rtl/>
        </w:rPr>
        <w:t xml:space="preserve"> هو ما يثاب فاعله ويأثم تاركه. والمراد به في المد: ما يجب مده زيادة على الطبيعي، ولا يجوز قصره عند جمهور القراء. مثل المد المتصل.</w:t>
      </w:r>
    </w:p>
    <w:p>
      <w:pPr>
        <w:bidi/>
        <w:spacing w:after="140" w:before="0" w:line="300"/>
        <w:jc w:val="both"/>
      </w:pPr>
      <w:r>
        <w:rPr>
          <w:rFonts w:ascii="Amiri" w:cs="Amiri" w:eastAsia="Amiri" w:hAnsi="Amiri"/>
          <w:b/>
          <w:bCs/>
          <w:i w:val="false"/>
          <w:iCs w:val="false"/>
          <w:color w:val="0D2143"/>
          <w:sz w:val="22"/>
          <w:szCs w:val="22"/>
          <w:rtl/>
        </w:rPr>
        <w:t xml:space="preserve">الجواز:</w:t>
      </w:r>
      <w:r>
        <w:rPr>
          <w:rFonts w:ascii="Amiri" w:cs="Amiri" w:eastAsia="Amiri" w:hAnsi="Amiri"/>
          <w:b w:val="false"/>
          <w:bCs w:val="false"/>
          <w:i w:val="false"/>
          <w:iCs w:val="false"/>
          <w:color w:val="181410"/>
          <w:sz w:val="22"/>
          <w:szCs w:val="22"/>
          <w:rtl/>
        </w:rPr>
        <w:t xml:space="preserve"> هو ما يجوز فعله وتركه، لا إثم في فعله ولا في تركه. والمراد به في المد: ما يجوز مده وقصره عند بعض القراء. مثل المد المنفصل.</w:t>
      </w:r>
    </w:p>
    <w:p>
      <w:pPr>
        <w:bidi/>
        <w:spacing w:after="140" w:before="0" w:line="300"/>
        <w:jc w:val="both"/>
      </w:pPr>
      <w:r>
        <w:rPr>
          <w:rFonts w:ascii="Amiri" w:cs="Amiri" w:eastAsia="Amiri" w:hAnsi="Amiri"/>
          <w:b/>
          <w:bCs/>
          <w:i w:val="false"/>
          <w:iCs w:val="false"/>
          <w:color w:val="0D2143"/>
          <w:sz w:val="22"/>
          <w:szCs w:val="22"/>
          <w:rtl/>
        </w:rPr>
        <w:t xml:space="preserve">اللزوم:</w:t>
      </w:r>
      <w:r>
        <w:rPr>
          <w:rFonts w:ascii="Amiri" w:cs="Amiri" w:eastAsia="Amiri" w:hAnsi="Amiri"/>
          <w:b w:val="false"/>
          <w:bCs w:val="false"/>
          <w:i w:val="false"/>
          <w:iCs w:val="false"/>
          <w:color w:val="181410"/>
          <w:sz w:val="22"/>
          <w:szCs w:val="22"/>
          <w:rtl/>
        </w:rPr>
        <w:t xml:space="preserve"> هو ما يلزم فعله، ولا يجوز تركه. والمراد به في المد: ما يلزم مده ست حركات بإجماع القراء، ولا يجوز قصره. مثل المد اللازم.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المد الطبيعي داخل في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ليس داخلًا في هذه الأحكام الثلاثة، لأنه ليس فرعيًا، بل هو أصلي. وحكمه الوجوب أيضًا، ولكن وجوبه من حيث إنه جزء من ذات الحرف، لا من حيث إنه مد فرعي. فهو واجب باتفاق القراء، لا يجوز قصره عن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ثمرة معرفة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معرفة هذه الأحكام تفيد القارئ في معرفة ما يجوز له فعله وما لا يجوز. فإذا علم أن المد المتصل واجب، لم يقصره. وإذا علم أن المد المنفصل جائز، عرف أن له أن يمد أو يقصر بحسب روايته. وإذا علم أن المد اللازم لازم، لم يقصره عن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ضبط رواية حفص عن عاصم، فإنه يمد المتصل أربعًا أو خمسًا، ويمد المنفصل أربعًا أو خمسًا، ويمد اللازم ستًا.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لام مكسورة، لام (ال) شمسية تدغم في الميم، فتنطق ميمًا مشددة مكسورة مع الغنة. ميم مفتوحة،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حاء ساكنة، كاف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تاء مفتوحة، دال مضمومة، واو مد طبيعي،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ساكنة،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همزة وصل، لام قمرية مظهرة. واو مضمومة، جيم مضمومة، واو مد طبيعي، باء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واو مفتوحة، لام قمرية مظهرة. جيم مفتوحة، واو مفتوحة، ألف مد طبيعي، زاي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واو مفتوحة، لام (ال) شمسية تدغم في اللام، فتنطق لامًا مشددة مضمومة مع الغنة. زاي مضمومة، واو مد طبيعي، ميم ساكنة.</w:t>
      </w:r>
    </w:p>
    <w:p>
      <w:pPr>
        <w:pStyle w:val="Heading2"/>
        <w:bidi/>
        <w:spacing w:after="140" w:before="320"/>
        <w:jc w:val="right"/>
      </w:pPr>
      <w:bookmarkStart w:name="bm_bab6_v10" w:id="1065"/>
      <w:r>
        <w:rPr>
          <w:rFonts w:ascii="Aref Ruqaa" w:cs="Aref Ruqaa" w:eastAsia="Aref Ruqaa" w:hAnsi="Aref Ruqaa"/>
          <w:b/>
          <w:bCs/>
          <w:i w:val="false"/>
          <w:iCs w:val="false"/>
          <w:color w:val="0D2143"/>
          <w:sz w:val="28"/>
          <w:szCs w:val="28"/>
          <w:rtl/>
        </w:rPr>
        <w:t xml:space="preserve">البيت الثالث والأربعون: المد الواجب المتصل</w:t>
      </w:r>
      <w:bookmarkEnd w:id="106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فَوَاجِبٌ إِنْ جَاءَ هَمْزٌ بَعْدَ مَدْ ... فِي كِلْمَةٍ وَذَا بِمُتَّصِلْ يُعَدْ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ونائب الفاعل ضمير مستتر. والجملة في محل رفع خبر المبتدأ (ذا).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مرفوع بالضمة. وخبره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وشبه الجملة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وشبه الجملة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بالضمة. ونائب الفاعل ضمير مستتر تقديره (هو). والجملة في محل رفع خبر المبتدأ (ذا).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أنواع المد الفرعي، فيبدأ بالمد الواجب، وهو المد المتصل. فيقول: إن من المد ما هو واجب، وهو ما إذا جاء بعد حرف المد همز في كلمة واحدة. وهذا النوع يسمى مدًا متصلاً. فإذا قلت: (جَاءَ)، (شَاءَ)، (سُوءَ)، فهذا مد متصل واجب.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المتصل</w:t>
      </w:r>
    </w:p>
    <w:p>
      <w:pPr>
        <w:bidi/>
        <w:spacing w:after="140" w:before="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هو أن يقع بعد حرف المد همز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 وعدم الانفصال بينهما.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(جَاءَ)، (شَاءَ)، (سُوءَ)، (قُرُوءٍ)، (جِيءَ)، (مَلَائِكَةٌ)، (إِسْرَائِيلُ).</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حرف المد (الألف، أو الواو، أو الياء) متصل بالهمز في نفس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المتصل الوجوب عند جمهور القراء. ومعنى وجوبه: أنه لا يجوز قصره عن مقدار زائد على الطبيعي. فمن قصر المتصل، فقد خالف الرواية، وارتكب لحنًا خفيًا عند المحققين.</w:t>
      </w:r>
    </w:p>
    <w:p>
      <w:pPr>
        <w:bidi/>
        <w:spacing w:after="140" w:before="0" w:line="300"/>
        <w:jc w:val="both"/>
      </w:pPr>
      <w:r>
        <w:rPr>
          <w:rFonts w:ascii="Amiri" w:cs="Amiri" w:eastAsia="Amiri" w:hAnsi="Amiri"/>
          <w:b/>
          <w:bCs/>
          <w:i w:val="false"/>
          <w:iCs w:val="false"/>
          <w:color w:val="0D2143"/>
          <w:sz w:val="22"/>
          <w:szCs w:val="22"/>
          <w:rtl/>
        </w:rPr>
        <w:t xml:space="preserve">وقد اختلف العلماء في حكم قصره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واجب المد، ولا يجوز قصره. وهذا مذهب جمهور القراء والمحققين. واستدلوا بأن القراءة سنة متبعة، وقد تلقوه عن النبي صلى الله عليه وسلم ممدودًا، فوجب اتباعه.</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جائز المد والقصر، كالمنفصل. وهذا مذهب بعض القراء، كورش عن نافع، وحمزة في بعض رواياته. ولكن المشهور عن حفص عن عاصم هو وجوب مده.</w:t>
      </w:r>
    </w:p>
    <w:p>
      <w:pPr>
        <w:bidi/>
        <w:spacing w:after="140" w:before="0" w:line="300"/>
        <w:jc w:val="both"/>
      </w:pPr>
      <w:r>
        <w:rPr>
          <w:rFonts w:ascii="Amiri" w:cs="Amiri" w:eastAsia="Amiri" w:hAnsi="Amiri"/>
          <w:b/>
          <w:bCs/>
          <w:i w:val="false"/>
          <w:iCs w:val="false"/>
          <w:color w:val="0D2143"/>
          <w:sz w:val="22"/>
          <w:szCs w:val="22"/>
          <w:rtl/>
        </w:rPr>
        <w:t xml:space="preserve">والراجح:</w:t>
      </w:r>
      <w:r>
        <w:rPr>
          <w:rFonts w:ascii="Amiri" w:cs="Amiri" w:eastAsia="Amiri" w:hAnsi="Amiri"/>
          <w:b w:val="false"/>
          <w:bCs w:val="false"/>
          <w:i w:val="false"/>
          <w:iCs w:val="false"/>
          <w:color w:val="181410"/>
          <w:sz w:val="22"/>
          <w:szCs w:val="22"/>
          <w:rtl/>
        </w:rPr>
        <w:t xml:space="preserve"> أن المد المتصل واجب المد، ولا يجوز قصره لمن يقرأ برواية حفص، لأنها الرواية التي تلقيناها عن شيوخنا. والله أعلم.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مقدار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المتصل أربع حركات أو خمس عند حفص عن عاصم. ويمد بمقدار ست حركات عند بعض القراء.</w:t>
      </w:r>
    </w:p>
    <w:p>
      <w:pPr>
        <w:bidi/>
        <w:spacing w:after="140" w:before="0" w:line="300"/>
        <w:jc w:val="both"/>
      </w:pPr>
      <w:r>
        <w:rPr>
          <w:rFonts w:ascii="Amiri" w:cs="Amiri" w:eastAsia="Amiri" w:hAnsi="Amiri"/>
          <w:b/>
          <w:bCs/>
          <w:i w:val="false"/>
          <w:iCs w:val="false"/>
          <w:color w:val="0D2143"/>
          <w:sz w:val="22"/>
          <w:szCs w:val="22"/>
          <w:rtl/>
        </w:rPr>
        <w:t xml:space="preserve">والحركة كما تقدم:</w:t>
      </w:r>
      <w:r>
        <w:rPr>
          <w:rFonts w:ascii="Amiri" w:cs="Amiri" w:eastAsia="Amiri" w:hAnsi="Amiri"/>
          <w:b w:val="false"/>
          <w:bCs w:val="false"/>
          <w:i w:val="false"/>
          <w:iCs w:val="false"/>
          <w:color w:val="181410"/>
          <w:sz w:val="22"/>
          <w:szCs w:val="22"/>
          <w:rtl/>
        </w:rPr>
        <w:t xml:space="preserve"> زمن النطق بحرف متحرك واحد. فمقدار أربع حركات يساوي زمن النطق بأربعة حروف متحركة. ومقدار خمس حركات يساوي زمن النطق بخمسة حروف.</w:t>
      </w:r>
    </w:p>
    <w:p>
      <w:pPr>
        <w:bidi/>
        <w:spacing w:after="140" w:before="0" w:line="300"/>
        <w:jc w:val="both"/>
      </w:pPr>
      <w:r>
        <w:rPr>
          <w:rFonts w:ascii="Amiri" w:cs="Amiri" w:eastAsia="Amiri" w:hAnsi="Amiri"/>
          <w:b w:val="false"/>
          <w:bCs w:val="false"/>
          <w:i w:val="false"/>
          <w:iCs w:val="false"/>
          <w:color w:val="181410"/>
          <w:sz w:val="22"/>
          <w:szCs w:val="22"/>
          <w:rtl/>
        </w:rPr>
        <w:t xml:space="preserve">والتفاوت بين الأربع والخمس راجع إلى سرعة القراءة وبطئها. ففي قراءة التحقيق (البطيئة) يمد خمسًا. وفي قراءة الحدر (السريعة) يمد أربعًا. وكلاهما صحيح مروي عن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تسميته واجبًا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المتصل واجبًا لوجوب مده عند الجمهور، ولأنه متصل في كلمة واحدة، فاتصاله يقتضي زيادة المد عن الطبيعي. وقيل: سمي واجبًا لوجوب مده ستًا عند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المتصل،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﴿جَاءَ﴾</w:t>
      </w:r>
      <w:r>
        <w:rPr>
          <w:rFonts w:ascii="Cairo" w:cs="Cairo" w:eastAsia="Cairo" w:hAnsi="Cairo"/>
          <w:b/>
          <w:bCs/>
          <w:i w:val="false"/>
          <w:iCs w:val="false"/>
          <w:color w:val="8A6A1F"/>
          <w:sz w:val="16"/>
          <w:szCs w:val="16"/>
          <w:rtl/>
        </w:rPr>
        <w:t xml:space="preserve"> [الفتح: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جيم مفتوحة، بعدها همز في نفس الكلمة. تمد الألف بمقدار أربع أو خمس حركات. كيفية النطق: جيم مفتوحة (جَ)، ثم ألف ممدودة أربع حركات (اااا)، ثم همز مفتوح (أَ). فيكون النطق: (جَ - اااا - أَ). ولا يجوز قصر الألف إلى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﴿سُوءَ﴾</w:t>
      </w:r>
      <w:r>
        <w:rPr>
          <w:rFonts w:ascii="Cairo" w:cs="Cairo" w:eastAsia="Cairo" w:hAnsi="Cairo"/>
          <w:b/>
          <w:bCs/>
          <w:i w:val="false"/>
          <w:iCs w:val="false"/>
          <w:color w:val="8A6A1F"/>
          <w:sz w:val="16"/>
          <w:szCs w:val="16"/>
          <w:rtl/>
        </w:rPr>
        <w:t xml:space="preserve"> [البقرة: 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سين مضمومة، بعدها همز في نفس الكلمة. تمد الواو بمقدار أربع أو خمس حركات. كيفية النطق: سين مضمومة (سُ)، ثم واو ممدودة أربع حركات (وووو)، ثم همز مفتوح (أَ). فيكون النطق: (سُ - وووو - أَ).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﴿جِيءَ﴾</w:t>
      </w:r>
      <w:r>
        <w:rPr>
          <w:rFonts w:ascii="Cairo" w:cs="Cairo" w:eastAsia="Cairo" w:hAnsi="Cairo"/>
          <w:b/>
          <w:bCs/>
          <w:i w:val="false"/>
          <w:iCs w:val="false"/>
          <w:color w:val="8A6A1F"/>
          <w:sz w:val="16"/>
          <w:szCs w:val="16"/>
          <w:rtl/>
        </w:rPr>
        <w:t xml:space="preserve"> [الزمر: 69]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جيم مكسورة، بعدها همز في نفس الكلمة. تمد الياء بمقدار أربع أو خمس حركات. كيفية النطق: جيم مكسورة (جِ)، ثم ياء ممدودة أربع حركات (يييي)، ثم همز مفتوح (أَ). فيكون النطق: (جِ - يييي - أَ).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فاء مفتوحة، واو مفتوحة، ألف مد طبيعي، جيم مكسورة،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جيم في (جَاءَ). حكم النون قبل الجيم: الإخفاء الحقيقي. فتنطق: (إِ نْ جَاءَ)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جيم مفتوحة، ألف مد طبيعي (لكنها في هذا المثال مد متصل، فتمد أربعًا أو خمسًا)، همز مفتوح.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باء مكسورة، ميم مضمومة، تاء مشددة مفتوحة (إدغام تاءين)،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ياء مضمومة، عين مفتوحة، دال ساكنة.</w:t>
      </w:r>
    </w:p>
    <w:p>
      <w:pPr>
        <w:pStyle w:val="Heading2"/>
        <w:bidi/>
        <w:spacing w:after="140" w:before="320"/>
        <w:jc w:val="right"/>
      </w:pPr>
      <w:bookmarkStart w:name="bm_bab6_v11" w:id="1066"/>
      <w:r>
        <w:rPr>
          <w:rFonts w:ascii="Aref Ruqaa" w:cs="Aref Ruqaa" w:eastAsia="Aref Ruqaa" w:hAnsi="Aref Ruqaa"/>
          <w:b/>
          <w:bCs/>
          <w:i w:val="false"/>
          <w:iCs w:val="false"/>
          <w:color w:val="0D2143"/>
          <w:sz w:val="28"/>
          <w:szCs w:val="28"/>
          <w:rtl/>
        </w:rPr>
        <w:t xml:space="preserve">البيت الرابع والأربعون: المد الجائز المنفصل</w:t>
      </w:r>
      <w:bookmarkEnd w:id="106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وَجَائِزٌ مَدٌّ وَقَصْرٌ إِنْ فُصِلْ ... كُلٌّ بِكِلْمَةٍ وَهَذَا الْمُنْفَصِلْ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أو فاعل لفعل محذوف.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معطوف على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(فصل). أي: كل من حرف المد والهمز فصل بكلمة.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مرفوع بالضمة. وخبره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مرفوع بالضمة. وخبره محذوف تقديره: جائز مد وقصر. أو هو فاعل لفعل محذوف تقديره: جاز مد وقصر.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الواو للعطف. وقصر: معطوف على (مد)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 بالضمة.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(فصل).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النوع الثاني من أنواع المد الفرعي، وهو المد الجائز المنفصل. فيقول: إن من المد ما هو جائز المد والقصر، وهو ما إذا فصل بين حرف المد والهمز بكلمة، بأن يكون حرف المد في كلمة، والهمز في كلمة أخرى. وهذا النوع يسمى مدًا منفصلاً. فمثاله: (قَالُوا آمَنَّا)، (فِي أَنْفُسِهِمْ)، (وَأَنْزَلْنَا إِلَيْكَ).</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المنفصل</w:t>
      </w:r>
    </w:p>
    <w:p>
      <w:pPr>
        <w:bidi/>
        <w:spacing w:after="140" w:before="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هو أن يقع بعد حرف المد همز في كلمة أخرى. أي: يكون حرف المد في آخر الكلمة الأولى، والهمز في أول الكلمة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(قَالُوا آمَنَّا) [البقرة: 14]. فالواو في (قَالُوا) حرف مد، والهمز في (آمَنَّا) همز قطع. فبينهما انفصال، لأن الواو في كلمة، والهمز في كلمة أخرى.</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المنفصل الجواز عند أكثر القراء. ومعنى جوازه: أنه يجوز مده ويجوز قصره. وهذا هو مذهب حفص عن عاصم، حيث روي عنه المد والقصر في المنفصل، والمشهور عنه المد بمقدار أربع أو خمس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وقد اختلف القراء في مده وقصره على ثلاثة مذاهب:</w:t>
      </w:r>
    </w:p>
    <w:p>
      <w:pPr>
        <w:bidi/>
        <w:spacing w:after="140" w:before="0" w:line="300"/>
        <w:jc w:val="both"/>
      </w:pPr>
      <w:r>
        <w:rPr>
          <w:rFonts w:ascii="Amiri" w:cs="Amiri" w:eastAsia="Amiri" w:hAnsi="Amiri"/>
          <w:b/>
          <w:bCs/>
          <w:i w:val="false"/>
          <w:iCs w:val="false"/>
          <w:color w:val="0D2143"/>
          <w:sz w:val="22"/>
          <w:szCs w:val="22"/>
          <w:rtl/>
        </w:rPr>
        <w:t xml:space="preserve">المذهب الأول:</w:t>
      </w:r>
      <w:r>
        <w:rPr>
          <w:rFonts w:ascii="Amiri" w:cs="Amiri" w:eastAsia="Amiri" w:hAnsi="Amiri"/>
          <w:b w:val="false"/>
          <w:bCs w:val="false"/>
          <w:i w:val="false"/>
          <w:iCs w:val="false"/>
          <w:color w:val="181410"/>
          <w:sz w:val="22"/>
          <w:szCs w:val="22"/>
          <w:rtl/>
        </w:rPr>
        <w:t xml:space="preserve"> مده بمقدار أربع أو خمس حركات، وعدم قصره. وهذا هو المشهور عن حفص، وعليه العمل عند أكثر أهل الأداء.</w:t>
      </w:r>
    </w:p>
    <w:p>
      <w:pPr>
        <w:bidi/>
        <w:spacing w:after="140" w:before="0" w:line="300"/>
        <w:jc w:val="both"/>
      </w:pPr>
      <w:r>
        <w:rPr>
          <w:rFonts w:ascii="Amiri" w:cs="Amiri" w:eastAsia="Amiri" w:hAnsi="Amiri"/>
          <w:b/>
          <w:bCs/>
          <w:i w:val="false"/>
          <w:iCs w:val="false"/>
          <w:color w:val="0D2143"/>
          <w:sz w:val="22"/>
          <w:szCs w:val="22"/>
          <w:rtl/>
        </w:rPr>
        <w:t xml:space="preserve">المذهب الثاني:</w:t>
      </w:r>
      <w:r>
        <w:rPr>
          <w:rFonts w:ascii="Amiri" w:cs="Amiri" w:eastAsia="Amiri" w:hAnsi="Amiri"/>
          <w:b w:val="false"/>
          <w:bCs w:val="false"/>
          <w:i w:val="false"/>
          <w:iCs w:val="false"/>
          <w:color w:val="181410"/>
          <w:sz w:val="22"/>
          <w:szCs w:val="22"/>
          <w:rtl/>
        </w:rPr>
        <w:t xml:space="preserve"> قصره بمقدار حركتين فقط. وهذا مروي عن حفص أيضًا من طريق بعض الرواة، وبه قرأ بعض الأئمة.</w:t>
      </w:r>
    </w:p>
    <w:p>
      <w:pPr>
        <w:bidi/>
        <w:spacing w:after="140" w:before="0" w:line="300"/>
        <w:jc w:val="both"/>
      </w:pPr>
      <w:r>
        <w:rPr>
          <w:rFonts w:ascii="Amiri" w:cs="Amiri" w:eastAsia="Amiri" w:hAnsi="Amiri"/>
          <w:b/>
          <w:bCs/>
          <w:i w:val="false"/>
          <w:iCs w:val="false"/>
          <w:color w:val="0D2143"/>
          <w:sz w:val="22"/>
          <w:szCs w:val="22"/>
          <w:rtl/>
        </w:rPr>
        <w:t xml:space="preserve">المذهب الثالث:</w:t>
      </w:r>
      <w:r>
        <w:rPr>
          <w:rFonts w:ascii="Amiri" w:cs="Amiri" w:eastAsia="Amiri" w:hAnsi="Amiri"/>
          <w:b w:val="false"/>
          <w:bCs w:val="false"/>
          <w:i w:val="false"/>
          <w:iCs w:val="false"/>
          <w:color w:val="181410"/>
          <w:sz w:val="22"/>
          <w:szCs w:val="22"/>
          <w:rtl/>
        </w:rPr>
        <w:t xml:space="preserve"> توسطه بمقدار أربع حركات فقط، دون قصر ودون إشباع. وهذا مذهب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العمل في رواية حفص عن عاصم من طريق الشاطبية: أن المد المنفصل يمد بمقدار أربع أو خمس حركات، كالمتصل. ولكن التفاوت بينهما أن المتصل واجب المد، والمنفصل جائز المد والقصر.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جائزًا ومنفصلاً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جائزًا لجواز مده وقصره عند بعض القراء. 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جائزًا لأن جوازه اختلف فيه العلماء، بخلاف المتصل فإن وجوبه متفق عليه عند الجمهور.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المتصل والمنفصل</w:t>
      </w:r>
    </w:p>
    <w:p>
      <w:pPr>
        <w:bidi/>
        <w:spacing w:after="140" w:before="0" w:line="300"/>
        <w:jc w:val="both"/>
      </w:pPr>
      <w:r>
        <w:rPr>
          <w:rFonts w:ascii="Amiri" w:cs="Amiri" w:eastAsia="Amiri" w:hAnsi="Amiri"/>
          <w:b/>
          <w:bCs/>
          <w:i w:val="false"/>
          <w:iCs w:val="false"/>
          <w:color w:val="0D2143"/>
          <w:sz w:val="22"/>
          <w:szCs w:val="22"/>
          <w:rtl/>
        </w:rPr>
        <w:t xml:space="preserve">الفرق بين المد المتصل والمنفصل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حرف المد والهمز في كلمة واحدة.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حرف المد في كلمة، والهمز في كلمة أخرى.</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واجب المد عند الجمهور.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جائز المد والقصر.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أربع أو خمس حركات.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أربع أو خمس حركات (على المشهور)، أو حركتان (على رواية 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سببه الهمز المتصل.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سببه الهمز المنفصل.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الاتصال والانفصال: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المنفصل،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﴿قَالُوا آمَنَّا﴾</w:t>
      </w:r>
      <w:r>
        <w:rPr>
          <w:rFonts w:ascii="Cairo" w:cs="Cairo" w:eastAsia="Cairo" w:hAnsi="Cairo"/>
          <w:b/>
          <w:bCs/>
          <w:i w:val="false"/>
          <w:iCs w:val="false"/>
          <w:color w:val="8A6A1F"/>
          <w:sz w:val="16"/>
          <w:szCs w:val="16"/>
          <w:rtl/>
        </w:rPr>
        <w:t xml:space="preserve"> [البقرة: 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في (قَالُوا)، بعدها همز قطع مفتوح في (آمَنَّا). تمد الواو بمقدار أربع أو خمس حركات. كيفية النطق: قاف مفتوحة مفخمة (قَ)، ألف مد طبيعي (ا)، لام مضمومة (لُ)، واو مد طبيعي لكنه هنا منفصل فيمد أربعًا أو خمسًا (وووو)، ثم همز مفتوح (أَ)، ثم ميم مشددة مفتوحة. فيكون النطق: (قَ - ا - لُ - وووو - أَ - مَّ - نَ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﴿فِي أَنْفُسِهِمْ﴾</w:t>
      </w:r>
      <w:r>
        <w:rPr>
          <w:rFonts w:ascii="Cairo" w:cs="Cairo" w:eastAsia="Cairo" w:hAnsi="Cairo"/>
          <w:b/>
          <w:bCs/>
          <w:i w:val="false"/>
          <w:iCs w:val="false"/>
          <w:color w:val="8A6A1F"/>
          <w:sz w:val="16"/>
          <w:szCs w:val="16"/>
          <w:rtl/>
        </w:rPr>
        <w:t xml:space="preserve"> [البقرة: 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فاء مكسورة في (فِي)، بعدها همز قطع مفتوح في (أَنْفُسِهِمْ). تمد الياء بمقدار أربع أو خمس حركات. كيفية النطق: فاء مكسورة (فِ)، ياء مد منفصل أربعًا أو خمسًا (يييي)، ثم همز مفتوح (أَ)، ثم نون ساكنة، ثم فاء مضمومة. فيكون النطق: (فِ - يييي - أَ - نْ - فُ - سِ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﴿وَأَنْزَلْنَا إِلَيْكَ﴾</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نون مفتوحة في (أَنْزَلْنَا)، بعدها همز قطع مكسور في (إِلَيْكَ). تمد الألف بمقدار أربع أو خمس حركات. كيفية النطق: همزة مفتوحة (أَ)، نون ساكنة، زاي مفتوحة، لام ساكنة، نون مفتوحة، ألف مد منفصل أربعًا أو خمسًا (اااا)، ثم همز مكسور (إِ)، ثم لام مفتوحة. فيكون النطق: (أَ - نْ - زَ - لْ - نَ - اااا - إِ - لَ - يْ - كَ).</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واو مفتوحة، جيم مفتوحة، ألف مد طبيعي، همزة مكسورة،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واو مفتوحة، قاف مفتوحة مفخمة، صاد ساكنة مفخمة،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فاء في (فُصِلْ). حكم النون قبل الفاء: الإخفاء الحقيقي. فتنطق: (إِ نْ فُصِلْ)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فاء مضمومة،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واو مفتوحة، هاء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همزة وصل، لام قمرية مظهرة. ميم مضمومة، نون ساكنة، فاء مفتوحة، صاد مكسورة، لام ساكنة.</w:t>
      </w:r>
    </w:p>
    <w:p>
      <w:pPr>
        <w:bidi/>
        <w:spacing w:after="140" w:before="0" w:line="300"/>
        <w:jc w:val="both"/>
      </w:pPr>
      <w:r>
        <w:rPr>
          <w:rFonts w:ascii="Amiri" w:cs="Amiri" w:eastAsia="Amiri" w:hAnsi="Amiri"/>
          <w:b/>
          <w:bCs/>
          <w:i w:val="false"/>
          <w:iCs w:val="false"/>
          <w:color w:val="0D2143"/>
          <w:sz w:val="22"/>
          <w:szCs w:val="22"/>
          <w:rtl/>
        </w:rPr>
        <w:t xml:space="preserve">تتمة باب المدود</w:t>
      </w:r>
    </w:p>
    <w:p>
      <w:pPr>
        <w:pStyle w:val="Heading2"/>
        <w:bidi/>
        <w:spacing w:after="140" w:before="320"/>
        <w:jc w:val="right"/>
      </w:pPr>
      <w:bookmarkStart w:name="bm_bab6_v12" w:id="1067"/>
      <w:r>
        <w:rPr>
          <w:rFonts w:ascii="Aref Ruqaa" w:cs="Aref Ruqaa" w:eastAsia="Aref Ruqaa" w:hAnsi="Aref Ruqaa"/>
          <w:b/>
          <w:bCs/>
          <w:i w:val="false"/>
          <w:iCs w:val="false"/>
          <w:color w:val="0D2143"/>
          <w:sz w:val="28"/>
          <w:szCs w:val="28"/>
          <w:rtl/>
        </w:rPr>
        <w:t xml:space="preserve">البيت الخامس والأربعون: المد العارض للسكون</w:t>
      </w:r>
      <w:bookmarkEnd w:id="106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ذَا إِنْ عَرَضَ السُّكُونُ ... وَقْفًا كَتَعْلَمُونَ نَسْتَعِينُ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والمراد: ومثل المد الجائز المنفصل في حكم الجواز.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في محل جر مضاف إليه. أي: مثل هذا الذي ذكرنا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أو تمييز. أي: حال كونه عارضًا في الوقف.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للتشبيه. وتعلمون: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معطوف على (تعلمون). وهو مثال ثانٍ.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بالضمة. وخبره محذوف تقديره: ومثل هذا موجود أو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بالفتحة. أو تمييز.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وتعلمون: اسم مجرور بالكاف، وعلامة جره الياء لأنه جمع مذكر سالم. وهو مضاف، والمضاف إليه محذوف تقديره: كآية تعلمون.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الواو للعطف. ونستعين: معطوف على (تعلمون) مجرور بالياء.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أنواع المد الجائز، وهو المد العارض للسكون. فيقول: إن مثل المد المنفصل في حكم الجواز هو المد الذي يكون سببه سكونًا عارضًا في الوقف، كما في قوله تعالى: (تَعْلَمُونَ) و(نَسْتَعِينُ) عند الوقف عليهما.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هو أن يقع بعد حرف المد حرف متحرك في الأصل، ولكن يسكن للوقف، فيعرض له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عارضًا للسكون لأن السكون ليس أصليًا في الحرف، بل عرض له بسبب الوقف. ففي الوصل، يكون الحرف متحركًا، ولا مد فيه. فإذا وقف القارئ، سكن الحرف، فحدث المد.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(تَعْلَمُونَ) [البقرة: 22]. الواو في آخر الكلمة حرف مد (ساكنة مضموم ما قبلها)، وبعدها نون متحركة. ففي الوصل، لا مد في الواو، بل تنطق طبيعية (حركتان). فإذا وقفت على الكلمة، سكنت النون، فالتقى ساكنان: الواو والنون. فتمنع من التقاء الساكنين بإطالة زمن الواو، فيحدث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العارض للسكون الجواز، أي: أنه يجوز مده بمقادير مختلفة، ويجوز قصره. وهو على ثلاثة أوجه عند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القصر:</w:t>
      </w:r>
      <w:r>
        <w:rPr>
          <w:rFonts w:ascii="Amiri" w:cs="Amiri" w:eastAsia="Amiri" w:hAnsi="Amiri"/>
          <w:b w:val="false"/>
          <w:bCs w:val="false"/>
          <w:i w:val="false"/>
          <w:iCs w:val="false"/>
          <w:color w:val="181410"/>
          <w:sz w:val="22"/>
          <w:szCs w:val="22"/>
          <w:rtl/>
        </w:rPr>
        <w:t xml:space="preserve"> بمقدار حركتين فقط (مقدار المد الطبيعي).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التوسط:</w:t>
      </w:r>
      <w:r>
        <w:rPr>
          <w:rFonts w:ascii="Amiri" w:cs="Amiri" w:eastAsia="Amiri" w:hAnsi="Amiri"/>
          <w:b w:val="false"/>
          <w:bCs w:val="false"/>
          <w:i w:val="false"/>
          <w:iCs w:val="false"/>
          <w:color w:val="181410"/>
          <w:sz w:val="22"/>
          <w:szCs w:val="22"/>
          <w:rtl/>
        </w:rPr>
        <w:t xml:space="preserve"> بمقدار أربع حركات.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الإشباع (الطول): بمقدار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مروية عن القراء، ويجوز للقارئ أن يقرأ بأيها شاء، بشرط أن يلتزم وجهًا واحدًا في جميع مواضع المد العارض للسكون في التلاوة الواحدة، لئلا يخلط بين الروايات.</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إذا كان الحرف الذي بعد حرف المد ساكنًا سكونًا أصليًا، فهو مد لازم، وليس عارضًا للسكون. وسيأتي تفصيله.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عارضًا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المد عارضًا للسكون لأن سببه سكون عارض للوقف. ففي الوصل لا يوجد هذا السكون، فلا مد. فإذا وقف القارئ، عرض السكون، فحدث المد. فهو مد عارض بسبب عروض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أيضًا مد الوقف، لأنه لا يظهر إلا في حالة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العارض للسكون والمد الطبيعي والمد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حرف المد ليس بعده همز ولا سكون. مقداره حركتان. واجب.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حرف المد بعده حرف متحرك في الوصل، يسكن للوقف. مقداره: حركتان، أو أربع، أو ست.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حرف المد بعده حرف ساكن سكونًا أصليًا ثابتًا في الوصل والوقف. مقداره ست حركات. لازم.</w:t>
      </w:r>
    </w:p>
    <w:p>
      <w:pPr>
        <w:bidi/>
        <w:spacing w:after="140" w:before="0" w:line="300"/>
        <w:jc w:val="both"/>
      </w:pPr>
      <w:r>
        <w:rPr>
          <w:rFonts w:ascii="Amiri" w:cs="Amiri" w:eastAsia="Amiri" w:hAnsi="Amiri"/>
          <w:b w:val="false"/>
          <w:bCs w:val="false"/>
          <w:i w:val="false"/>
          <w:iCs w:val="false"/>
          <w:color w:val="181410"/>
          <w:sz w:val="22"/>
          <w:szCs w:val="22"/>
          <w:rtl/>
        </w:rPr>
        <w:t xml:space="preserve">فالعارض للسكون وسط بين الطبيعي واللازم: سببه السكون كاللازم، لكنه عارض كالطبيعي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العارض للسكون،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﴿تَعْلَمُونَ﴾</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بعدها نون مفتوحة. في الوصل: تمد الواو حركتين طبيعيتين، ثم تنطق النون مفتوحة (تَعْلَمُونَ). في الوقف: تسكن النون للوقف، فيلتقي ساكنان: الواو والنون. فتمنع التقاء الساكنين بإطالة الواو. فتمد الواو بمقدار حركتين (قصر)، أو أربع (توسط)، أو ست (إشباع). كيفية النطق في الإشباع: تاء مفتوحة (تَ)، عين ساكنة (عْ)، لام مضمومة (لُ)، واو ممدودة ست حركات (وووووو)، ثم نون ساكنة (نْ). فيكون النطق: (تَ - عْ - لُ - وووووو - 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﴿نَسْتَعِينُ﴾</w:t>
      </w:r>
      <w:r>
        <w:rPr>
          <w:rFonts w:ascii="Cairo" w:cs="Cairo" w:eastAsia="Cairo" w:hAnsi="Cairo"/>
          <w:b/>
          <w:bCs/>
          <w:i w:val="false"/>
          <w:iCs w:val="false"/>
          <w:color w:val="8A6A1F"/>
          <w:sz w:val="16"/>
          <w:szCs w:val="16"/>
          <w:rtl/>
        </w:rPr>
        <w:t xml:space="preserve"> [الفاتحة: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عين مكسورة، بعدها نون مضمومة. في الوصل: تمد الياء حركتين طبيعيتين (نَسْتَعِينُ). في الوقف: تسكن النون، فتمد الياء قصرًا أو توسطًا أو إشباعًا. كيفية النطق في التوسط: نون مفتوحة (نَ)، سين ساكنة (سْ)، تاء مفتوحة (تَ)، عين مكسورة (عِ)، ياء ممدودة أربع حركات (يييي)، ثم نون ساكنة (نْ). فيكون النطق: (نَ - سْ - تَ - عِ - يييي - 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ميم مكسورة، بعدها نون مفتوحة. في الوصل: تمد الياء حركتين طبيعيتين (الْعَالَمِينَ). في الوقف: تسكن النون، فتمد الياء قصرًا أو توسطًا أو إشباعًا. كيفية النطق في القصر: همزة وصل (اَ)، لام قمرية مظهرة (لْ)، عين مفتوحة (عَ)، ألف مد طبيعي (ا)، لام مفتوحة (لَ)، ميم مكسورة (مِ)، ياء ممدودة حركتين (يي)، ثم نون ساكنة (نْ). فيكون النطق: (اَ - لْ - عَ - ا - لَ - مِ - يي - 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المد العارض للسكون في حالة الوصل</w:t>
      </w:r>
    </w:p>
    <w:p>
      <w:pPr>
        <w:bidi/>
        <w:spacing w:after="140" w:before="0" w:line="300"/>
        <w:jc w:val="both"/>
      </w:pPr>
      <w:r>
        <w:rPr>
          <w:rFonts w:ascii="Amiri" w:cs="Amiri" w:eastAsia="Amiri" w:hAnsi="Amiri"/>
          <w:b w:val="false"/>
          <w:bCs w:val="false"/>
          <w:i w:val="false"/>
          <w:iCs w:val="false"/>
          <w:color w:val="181410"/>
          <w:sz w:val="22"/>
          <w:szCs w:val="22"/>
          <w:rtl/>
        </w:rPr>
        <w:t xml:space="preserve">في حالة الوصل، لا مد في الكلمة التي آخرها حرف مد قبل حرف متحرك. فمثلاً: (تَعْلَمُونَ مَا) [البقرة: 22]، الواو في (تَعْلَمُونَ) لا تمد مدًا عارضًا، بل تمد مدًا طبيعيًا فقط (حركتان)، لأن النون بعدها متحركة. فالمد العارض للسكون لا يكون إلا في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 مهم في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قد يتساءل الطالب:</w:t>
      </w:r>
      <w:r>
        <w:rPr>
          <w:rFonts w:ascii="Amiri" w:cs="Amiri" w:eastAsia="Amiri" w:hAnsi="Amiri"/>
          <w:b w:val="false"/>
          <w:bCs w:val="false"/>
          <w:i w:val="false"/>
          <w:iCs w:val="false"/>
          <w:color w:val="181410"/>
          <w:sz w:val="22"/>
          <w:szCs w:val="22"/>
          <w:rtl/>
        </w:rPr>
        <w:t xml:space="preserve"> إذا كان المد العارض للسكون جائزًا بثلاثة أوجه (قصر، توسط، إشباع)، فهل يجوز للقارئ أن يخلط بين هذه الوجوه في التلاوة الواحدة؟</w:t>
      </w:r>
    </w:p>
    <w:p>
      <w:pPr>
        <w:bidi/>
        <w:spacing w:after="140" w:before="0" w:line="300"/>
        <w:jc w:val="both"/>
      </w:pPr>
      <w:r>
        <w:rPr>
          <w:rFonts w:ascii="Amiri" w:cs="Amiri" w:eastAsia="Amiri" w:hAnsi="Amiri"/>
          <w:b/>
          <w:bCs/>
          <w:i w:val="false"/>
          <w:iCs w:val="false"/>
          <w:color w:val="0D2143"/>
          <w:sz w:val="22"/>
          <w:szCs w:val="22"/>
          <w:rtl/>
        </w:rPr>
        <w:t xml:space="preserve">الجواب:</w:t>
      </w:r>
      <w:r>
        <w:rPr>
          <w:rFonts w:ascii="Amiri" w:cs="Amiri" w:eastAsia="Amiri" w:hAnsi="Amiri"/>
          <w:b w:val="false"/>
          <w:bCs w:val="false"/>
          <w:i w:val="false"/>
          <w:iCs w:val="false"/>
          <w:color w:val="181410"/>
          <w:sz w:val="22"/>
          <w:szCs w:val="22"/>
          <w:rtl/>
        </w:rPr>
        <w:t xml:space="preserve"> لا يجوز للقارئ أن يخلط بين الوجوه في التلاوة الواحدة، بل يلتزم وجهًا واحدًا في جميع مواضع المد العارض للسكون. فإما أن يقرأ بالقصر في كل المواضع، وإما بالتوسط، وإما بالإشباع. وذلك لأن القراءة سنة متبعة، والرواية التي يقرأ بها القارئ لها وجه واحد في المد العارض. ولكن قد ورد عن حفص من بعض الطرق جواز الوجوه الثلاثة، فيجوز للقارئ أن يختار وجهًا ويلتزمه.</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والأولى والأشهر في رواية حفص عن عاصم من طريق الشاطبية: التوسط (أربع حركات) في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المد العارض للسكون ومد اللين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المد العارض للسكون يكون في حروف المد الثلاثة. وهناك نوع آخر يسمى مد اللين العارض للسكون، ويكون في حرفي اللين: الواو والياء الساكنتين المفتوح ما قبلهما.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(خَوْفْ) [البقرة: 62]. الواو ساكنة، وما قبلها مفتوح (حرف لين). في الوصل: لا تمد الواو، بل تنطق خفيفة. في الوقف: تسكن الفاء، فيلتقي ساكنان (الواو والفاء). فتمنع التقاء الساكنين بإطالة الواو. وهذا يسمى مد اللين. وحكمه مثل حكم المد العارض للسكون: جواز القصر (حركتان)، والتوسط (أربع)، والإشباع (ست).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مزيد بيان لمد اللين في موضعه.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واو مفتوحة مرققة، ميم مكسورة مرققة، ثاء ساكنة مرققة،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عين في (عَرَضَ). حكم النون قبل العين: الإظهار الحلقي. فتنطق: (إِنْ عَرَضَ)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عين مفتوحة مرققة، راء مفتوحة مفخمة، ضاد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تحذف. لام (ال)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كاف مفتوحة مفخمة، تاء مفتوحة مرققة، عين ساكنة مرققة، لام مضمومة مرققة، ميم مفتوحة مرققة، واو مد طبيعي (في الوصل، أما في الوقف فتطبق عليه أحكام المد العارض)،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نون مفتوحة مرققة، سين ساكنة مرققة، تاء مفتوحة مرققة، عين مكسورة مرققة، ياء مد طبيعي (في الوصل)، نون مضمومة مرققة.</w:t>
      </w:r>
    </w:p>
    <w:p>
      <w:pPr>
        <w:pStyle w:val="Heading2"/>
        <w:bidi/>
        <w:spacing w:after="140" w:before="320"/>
        <w:jc w:val="right"/>
      </w:pPr>
      <w:bookmarkStart w:name="bm_bab6_v13" w:id="1068"/>
      <w:r>
        <w:rPr>
          <w:rFonts w:ascii="Aref Ruqaa" w:cs="Aref Ruqaa" w:eastAsia="Aref Ruqaa" w:hAnsi="Aref Ruqaa"/>
          <w:b/>
          <w:bCs/>
          <w:i w:val="false"/>
          <w:iCs w:val="false"/>
          <w:color w:val="0D2143"/>
          <w:sz w:val="28"/>
          <w:szCs w:val="28"/>
          <w:rtl/>
        </w:rPr>
        <w:t xml:space="preserve">البيت السادس والأربعون: مد البدل</w:t>
      </w:r>
      <w:bookmarkEnd w:id="106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قُدِّمَ الْهَمْزُ عَلَى الْمَدِّ وَذَا ... بَدَلْ كَآمَنُوا وَإِيمَانًا خُذَا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 أي: أو نوع آخر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للتشبيه. وآمنوا: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معطوف على (آمنوا). وهو مثال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من الأخذ.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وشبه الجملة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وآمنوا: اسم مجرور بالكاف، وعلامة جره الياء لأنه جمع مذكر سالم. وهو مثال على مد البدل.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الواو للعطف. وإيمانًا: معطوف على (آمنوا) مجرور بالفتحة نيابة عن الكسرة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مبني على الفتح المقدر على الألف للتعذر. والفاعل ضمير مستتر تقديره (أنت). والألف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المد الفرعي، وهو مد البدل. فيقول: إذا تقدم الهمز على حرف المد، بأن وقع الهمز قبل حرف المد، فهذا يسمى مد البدل. ومثاله: (آمَنُوا)، (إِيمَانًا). ثم يأمر الطالب بأخذ هذه الأمثلة وفهمها.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مد البدل</w:t>
      </w:r>
    </w:p>
    <w:p>
      <w:pPr>
        <w:bidi/>
        <w:spacing w:after="140" w:before="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هو أن يقع الهمز قبل حرف المد، بأن تجتمع همزة وحرف مد في كلمة واحدة، والهمز متقدم على حرف المد.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بدلًا لأن حرف المد فيه مبدل من الهمز. فأصل الكلمة همزتان: الأولى متحركة، والثانية ساكنة. فأبدلت الثانية حرف مد من جنس حركة الأولى. ففي (آمَنُوا)، أصلها (أَأْمَنُوا) بهمزتين: الأولى مفتوحة، والثانية ساكنة. فأبدلت الثانية ألفًا، فصارت (آمَنُوا). وفي (إِيمَانًا)، أصلها (إِئْمَانًا) بهمزتين: الأولى مكسورة، والثانية ساكنة. فأبدلت الثانية ياءً، فصارت (إِيمَانًا).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حكم مد البدل الجواز عند جمهور القراء. فيجوز مده حركتين (قصر)، ويجوز توسطه (أربع حركات)، ويجوز إشباعه (ست حركات). وهذا هو مذهب ورش عن نافع، وحمزة في بعض رواياته. أما حفص عن عاصم، فيقرأ مد البدل بالقصر (حركتين) في جميع مواضعه، إلا إذا وقع بعد حرف المد سكون، فإنه يمد مدًا لازمًا، وسيأتي بيانه.</w:t>
      </w:r>
    </w:p>
    <w:p>
      <w:pPr>
        <w:bidi/>
        <w:spacing w:after="140" w:before="0" w:line="300"/>
        <w:jc w:val="both"/>
      </w:pPr>
      <w:r>
        <w:rPr>
          <w:rFonts w:ascii="Amiri" w:cs="Amiri" w:eastAsia="Amiri" w:hAnsi="Amiri"/>
          <w:b/>
          <w:bCs/>
          <w:i w:val="false"/>
          <w:iCs w:val="false"/>
          <w:color w:val="0D2143"/>
          <w:sz w:val="22"/>
          <w:szCs w:val="22"/>
          <w:rtl/>
        </w:rPr>
        <w:t xml:space="preserve">ففي رواية حفص:</w:t>
      </w:r>
      <w:r>
        <w:rPr>
          <w:rFonts w:ascii="Amiri" w:cs="Amiri" w:eastAsia="Amiri" w:hAnsi="Amiri"/>
          <w:b w:val="false"/>
          <w:bCs w:val="false"/>
          <w:i w:val="false"/>
          <w:iCs w:val="false"/>
          <w:color w:val="181410"/>
          <w:sz w:val="22"/>
          <w:szCs w:val="22"/>
          <w:rtl/>
        </w:rPr>
        <w:t xml:space="preserve"> (آمَنُوا) تقرأ بقصر الألف حركتين: (آ - مَ - نُو). ولا تجوز الزيادة على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بدلًا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مد البدل بهذا الاسم لأن حرف المد فيه مبدل من همزة ساكنة. فالأصل همزتان، فأبدلت الثانية حرف مد. ففي (آمَنُوا): أصلها (أَأْمَنُوا) بهمزتين: همزة مفتوحة، ثم همزة ساكنة. فاستثقلت الهمزتان، فأبدلت الثانية ألفًا، فصارت (آمَنُوا) بألف بعد همزة. فسمي مد بدل لأن حرف المد بدل من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(إِيمَانًا): أصلها (إِئْمَانًا) بهمزة مكسورة وهمزة ساكنة. فأبدلت الثانية ياءً، فصارت (إِيمَانًا).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بدلًا لأن القارئ يبدل الهمزة حرف مد، أو لأن حرف المد بدل من الهمز.</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أنواع مد البدل</w:t>
      </w:r>
    </w:p>
    <w:p>
      <w:pPr>
        <w:bidi/>
        <w:spacing w:after="140" w:before="0" w:line="300"/>
        <w:jc w:val="both"/>
      </w:pPr>
      <w:r>
        <w:rPr>
          <w:rFonts w:ascii="Amiri" w:cs="Amiri" w:eastAsia="Amiri" w:hAnsi="Amiri"/>
          <w:b/>
          <w:bCs/>
          <w:i w:val="false"/>
          <w:iCs w:val="false"/>
          <w:color w:val="0D2143"/>
          <w:sz w:val="22"/>
          <w:szCs w:val="22"/>
          <w:rtl/>
        </w:rPr>
        <w:t xml:space="preserve">ينقسم مد البدل باعتبار موقعه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بدل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الأكثر. نحو: (آمَنُوا)، (أُوتُوا)، (إِيمَانًا)، (آدَمَ)، (آزَرَ)، (أُوذِيَ)، (أُوتِيَ).</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الكلمات، الهمز متقدم على حرف المد، والأصل همزتان.</w:t>
      </w:r>
    </w:p>
    <w:p>
      <w:pPr>
        <w:bidi/>
        <w:spacing w:after="140" w:before="0" w:line="300"/>
        <w:jc w:val="both"/>
      </w:pPr>
      <w:r>
        <w:rPr>
          <w:rFonts w:ascii="Amiri" w:cs="Amiri" w:eastAsia="Amiri" w:hAnsi="Amiri"/>
          <w:b/>
          <w:bCs/>
          <w:i w:val="false"/>
          <w:iCs w:val="false"/>
          <w:color w:val="0D2143"/>
          <w:sz w:val="22"/>
          <w:szCs w:val="22"/>
          <w:rtl/>
        </w:rPr>
        <w:t xml:space="preserve">القسم الثاني: مد بدل في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الهمز في آخر الكلمة الأولى، وحرف المد في أول الكلمة الثانية، نحو: (جَاءَ أَحَدَكُمُ) [الأنعام: 61]، (السُّفَهَاءُ أَلَا) [البقرة: 13]. ففي (جَاءَ أَحَدَكُمُ): الهمز في آخر (جَاءَ)، والألف في أول (أَحَدَكُمُ). فهذا مد منفصل في الأصل، ولكنه سمي مد بدل في بعض المصطلحات، لأنه اجتمع فيه همز وحرف مد. ولكن المشهور أن مد البدل يكون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مقدار مد البدل عند حفص</w:t>
      </w:r>
    </w:p>
    <w:p>
      <w:pPr>
        <w:bidi/>
        <w:spacing w:after="140" w:before="0" w:line="300"/>
        <w:jc w:val="both"/>
      </w:pPr>
      <w:r>
        <w:rPr>
          <w:rFonts w:ascii="Amiri" w:cs="Amiri" w:eastAsia="Amiri" w:hAnsi="Amiri"/>
          <w:b w:val="false"/>
          <w:bCs w:val="false"/>
          <w:i w:val="false"/>
          <w:iCs w:val="false"/>
          <w:color w:val="181410"/>
          <w:sz w:val="22"/>
          <w:szCs w:val="22"/>
          <w:rtl/>
        </w:rPr>
        <w:t xml:space="preserve">في رواية حفص عن عاصم، يقرأ مد البدل بالقصر (حركتين) في جميع أحواله، سواء أكان في كلمة واحدة، أم في كلمتين. فلا يمد أكثر من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إلا إذا وقع بعد حرف المد سكون أصلي، نحو: (آلْآنَ) [يونس: 51]، فإنه يمد مدًا لازمًا ست حركات، لأن السكون أصلي. وسيأتي بيانه في باب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إذا وقع بعد حرف المد همز، نحو: (آءِمِّينَ) في بعض القراءات، فإنه يمد مدًا متصلاً.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لم يكن بعد حرف المد شيء، أو كان بعده حرف متحرك، فحفص يقصره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مد البدل، مع تطبيق الحكم عليها برواية حفص.</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﴿آمَنُوا﴾</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مفتوحة، بعدها ألف ساكنة. في رواية حفص، تمد الألف حركتين فقط (مد طبيعي). كيفية النطق: همزة مفتوحة (أَ)، ألف مد طبيعي حركتين (ا)، ميم مفتوحة (مَ)، نون مضمومة (نُ)، واو مد طبيعي (و). فيكون النطق: (أَ - ا - مَ - نُ - و). ولا يجوز مد الألف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﴿أُوتُوا﴾</w:t>
      </w:r>
      <w:r>
        <w:rPr>
          <w:rFonts w:ascii="Cairo" w:cs="Cairo" w:eastAsia="Cairo" w:hAnsi="Cairo"/>
          <w:b/>
          <w:bCs/>
          <w:i w:val="false"/>
          <w:iCs w:val="false"/>
          <w:color w:val="8A6A1F"/>
          <w:sz w:val="16"/>
          <w:szCs w:val="16"/>
          <w:rtl/>
        </w:rPr>
        <w:t xml:space="preserve"> [البقرة: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مضمومة، بعدها واو ساكنة. في رواية حفص، تمد الواو حركتين فقط. كيفية النطق: همزة مضمومة (أُ)، واو مد طبيعي حركتين (و)، تاء مضمومة (تُ)، واو مد طبيعي (و). فيكون النطق: (أُ - و - تُ - و). ولا يجوز مد الواو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﴿إِيمَانًا﴾</w:t>
      </w:r>
      <w:r>
        <w:rPr>
          <w:rFonts w:ascii="Cairo" w:cs="Cairo" w:eastAsia="Cairo" w:hAnsi="Cairo"/>
          <w:b/>
          <w:bCs/>
          <w:i w:val="false"/>
          <w:iCs w:val="false"/>
          <w:color w:val="8A6A1F"/>
          <w:sz w:val="16"/>
          <w:szCs w:val="16"/>
          <w:rtl/>
        </w:rPr>
        <w:t xml:space="preserve"> [البقرة: 108]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مكسورة، بعدها ياء ساكنة. في رواية حفص، تمد الياء حركتين فقط. كيفية النطق: همزة مكسورة (إِ)، ياء مد طبيعي حركتين (ي)، ميم مفتوحة (مَ)، ألف مد طبيعي (ا)، نون مفتوحة (نَ)، ألف من التنوين (ا). فيكون النطق: (إِ - ي - مَ - ا - نَ - ا). ولا يجوز مد الياء أكثر من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مد البدل والمد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مد البدل بالمد المتصل، لأن كليهما فيه همز وحرف مد. والفرق بينهما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الهمز متقدم على حرف المد. نحو: (آمَنُوا).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الهمز متأخر عن حرف المد. نحو: (جَاءَ).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يقصر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أربعًا أو خمسًا.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حرف المد مبدل من همز.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حرف المد متصل بالهمز في كلمة واحدة.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ترتيب الهمز وحرف المد: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 عند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 في 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مد البدل</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بعد مد البدل سكون أصلي، فإنه يمد مدًا لازمًا، نحو: (آلْآنَ) [يونس: 51]. فالألف في (آلْآنَ) مد بدل في الأصل، ولكن لما وقع بعدها سكون أصلي (اللام الساكنة)، صار مدًا لازمًا، فيمد ست حركات. وهذا من تداخل أنواع المدود، وسيأتي بيانه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مد البدل يسمى أيضًا مد التعويض، لأن حرف المد عوض عن الهمزة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ففي (آلْآنَ)، اجتمع سببان: البدل (لتقدم الهمز)، واللازم (لوقوع السكون الأصلي بعد حرف المد). فغلب اللازم، لأنه أقوى، فمد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قاف مضمومة مفخمة، دال مشددة مكسورة مرققة (إدغام دالين)، ميم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همزة وصل تحذف. لام (ال) قمرية مظهرة. هاء مفتوحة مرققة، ميم ساكنة، زاي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همزة وصل، لام قمرية مظهرة.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باء مفتوحة مرققة، دال مفتوحة مرققة،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كاف مفتوحة مفخمة، همزة مفتوحة مرققة، ألف مد طبيعي (مد بدل يمد حركتين)، ميم مفتوحة مرققة، نون مضمومة مرققة، 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واو مفتوحة مرققة، همزة مكسورة مرققة، ياء مد طبيعي (مد بدل يمد حركتين)، ميم مفتوحة مرققة، ألف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خاء مضمومة مفخمة، ذال مفتوحة مرققة، ألف للإطلاق.</w:t>
      </w:r>
    </w:p>
    <w:p>
      <w:pPr>
        <w:pStyle w:val="Heading2"/>
        <w:bidi/>
        <w:spacing w:after="140" w:before="320"/>
        <w:jc w:val="right"/>
      </w:pPr>
      <w:bookmarkStart w:name="bm_bab6_v14" w:id="1069"/>
      <w:r>
        <w:rPr>
          <w:rFonts w:ascii="Aref Ruqaa" w:cs="Aref Ruqaa" w:eastAsia="Aref Ruqaa" w:hAnsi="Aref Ruqaa"/>
          <w:b/>
          <w:bCs/>
          <w:i w:val="false"/>
          <w:iCs w:val="false"/>
          <w:color w:val="0D2143"/>
          <w:sz w:val="28"/>
          <w:szCs w:val="28"/>
          <w:rtl/>
        </w:rPr>
        <w:t xml:space="preserve">البيت السابع والأربعون: المد اللازم</w:t>
      </w:r>
      <w:bookmarkEnd w:id="106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وَلَازِمٌ إِنِ السُّكُونُ أُصِّلَا ... وَصْلًا وَوَقْفًا بَعْدَ مَدٍّ طُوِّلَا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والألف للإطلاق.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ووقفًا): حالان منصوبان.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(أصلا).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والألف للإطلاق. والمراد: مد طويلاً.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مرفوع بالضمة. وخبره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مبني على الفتح. والألف للإطلاق. ونائب الفاعل ضمير مستتر تقديره (هو).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الواو للعطف. ووقفًا: معطوف على (وصلاً)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مبني على الفتح. والألف للإطلاق. ونائب الفاعل ضمير مستتر تقديره (هو). والجملة في محل رفع نعت لـ (مد). أو هي خبر لمبتدأ محذوف تقديره: هو طولا.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أنواع المد الفرعي بذكر المد اللازم. فيقول: إن من المد ما هو لازم، وهو ما كان سببه سكونًا أصليًا ثابتًا في الوصل والوقف، بعد حرف مد. وهذا المد يمد مدًا طويلاً (ست حركات). وسيأتي تفصيل أقسامه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w:t>
      </w:r>
    </w:p>
    <w:p>
      <w:pPr>
        <w:bidi/>
        <w:spacing w:after="140" w:before="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هو أن يقع بعد حرف المد سكون أصلي، ثابت في الوصل والوقف.</w:t>
      </w:r>
    </w:p>
    <w:p>
      <w:pPr>
        <w:bidi/>
        <w:spacing w:after="140" w:before="0" w:line="300"/>
        <w:jc w:val="both"/>
      </w:pPr>
      <w:r>
        <w:rPr>
          <w:rFonts w:ascii="Amiri" w:cs="Amiri" w:eastAsia="Amiri" w:hAnsi="Amiri"/>
          <w:b w:val="false"/>
          <w:bCs w:val="false"/>
          <w:i w:val="false"/>
          <w:iCs w:val="false"/>
          <w:color w:val="181410"/>
          <w:sz w:val="22"/>
          <w:szCs w:val="22"/>
          <w:rtl/>
        </w:rPr>
        <w:t xml:space="preserve">وسمي لازمًا للزوم مده ست حركات بإجماع القراء، فلا يجوز قصره. وقيل: للزوم السكون الأصلي الذي بعده.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(سكون أصلي): أي: أن الحرف الذي بعد حرف المد ساكن سكونًا أصليًا، من بنية الكلمة، وليس عارضًا للوقف.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 في الوصل والوقف): أي: أن هذا السكون لا يتغير في الوصل، بل يبقى ساكنًا. وهذا بخلاف العارض للسكون، فإن الحرف يتحرك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اللازم اللزوم، أي: أنه يجب مده بمقدار ست حركات، ولا يجوز قصره عن ذلك بإجماع القراء. فمن قصره، فقد لحن لحنًا جليًا محرمًا، لأنه خالف الإجماع، وغير مقدار المد.</w:t>
      </w:r>
    </w:p>
    <w:p>
      <w:pPr>
        <w:bidi/>
        <w:spacing w:after="140" w:before="0" w:line="300"/>
        <w:jc w:val="both"/>
      </w:pPr>
      <w:r>
        <w:rPr>
          <w:rFonts w:ascii="Amiri" w:cs="Amiri" w:eastAsia="Amiri" w:hAnsi="Amiri"/>
          <w:b/>
          <w:bCs/>
          <w:i w:val="false"/>
          <w:iCs w:val="false"/>
          <w:color w:val="0D2143"/>
          <w:sz w:val="22"/>
          <w:szCs w:val="22"/>
          <w:rtl/>
        </w:rPr>
        <w:t xml:space="preserve">ومقداره:</w:t>
      </w:r>
      <w:r>
        <w:rPr>
          <w:rFonts w:ascii="Amiri" w:cs="Amiri" w:eastAsia="Amiri" w:hAnsi="Amiri"/>
          <w:b w:val="false"/>
          <w:bCs w:val="false"/>
          <w:i w:val="false"/>
          <w:iCs w:val="false"/>
          <w:color w:val="181410"/>
          <w:sz w:val="22"/>
          <w:szCs w:val="22"/>
          <w:rtl/>
        </w:rPr>
        <w:t xml:space="preserve"> ست حركات كاملة. والحركة كما تقدم: زمن النطق بحرف متحرك واحد. فمقدار ست حركات يساوي زمن النطق بستة حروف متحركة.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(الْحَاقَّةُ) [الحاقة: 1]. الألف بعد الحاء حرف مد، بعدها قاف مشددة. والقاف المشددة أصلها قافان: الأولى ساكنة، والثانية متحركة. فالسكون في القاف الأولى أصلي. فيمد الألف ست حركات: (اااااا).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لازمًا</w:t>
      </w:r>
    </w:p>
    <w:p>
      <w:pPr>
        <w:bidi/>
        <w:spacing w:after="140" w:before="0" w:line="300"/>
        <w:jc w:val="both"/>
      </w:pPr>
      <w:r>
        <w:rPr>
          <w:rFonts w:ascii="Amiri" w:cs="Amiri" w:eastAsia="Amiri" w:hAnsi="Amiri"/>
          <w:b/>
          <w:bCs/>
          <w:i w:val="false"/>
          <w:iCs w:val="false"/>
          <w:color w:val="0D2143"/>
          <w:sz w:val="22"/>
          <w:szCs w:val="22"/>
          <w:rtl/>
        </w:rPr>
        <w:t xml:space="preserve">سمي هذا المد لازمًا لوجهين:</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للزوم مده ست حركات، فهو لازم لا يجوز تركه ولا قصره.</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للزوم السكون الأصلي الذي بعده، فهو سكون ثابت لا يتغير في الوصل والوقف.</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لازمًا للزوم مده عند جميع القراء، بخلاف غيره من المدود التي اختلفوا في مقاديرها.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اللازم</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باعتبارين:</w:t>
      </w:r>
      <w:r>
        <w:rPr>
          <w:rFonts w:ascii="Amiri" w:cs="Amiri" w:eastAsia="Amiri" w:hAnsi="Amiri"/>
          <w:b w:val="false"/>
          <w:bCs w:val="false"/>
          <w:i w:val="false"/>
          <w:iCs w:val="false"/>
          <w:color w:val="181410"/>
          <w:sz w:val="22"/>
          <w:szCs w:val="22"/>
          <w:rtl/>
        </w:rPr>
        <w:t xml:space="preserve"> باعتبار موقعه في الكلمة أو الحرف، وباعتبار ثقل الحرف أو خفته.</w:t>
      </w:r>
    </w:p>
    <w:p>
      <w:pPr>
        <w:bidi/>
        <w:spacing w:after="140" w:before="0" w:line="300"/>
        <w:jc w:val="both"/>
      </w:pPr>
      <w:r>
        <w:rPr>
          <w:rFonts w:ascii="Amiri" w:cs="Amiri" w:eastAsia="Amiri" w:hAnsi="Amiri"/>
          <w:b/>
          <w:bCs/>
          <w:i w:val="false"/>
          <w:iCs w:val="false"/>
          <w:color w:val="0D2143"/>
          <w:sz w:val="22"/>
          <w:szCs w:val="22"/>
          <w:rtl/>
        </w:rPr>
        <w:t xml:space="preserve">أولاً: باعتبار الموقع: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 نحو: (الْحَاقَّةُ)، (الطَّامَّةُ)، (آلْآنَ).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 نحو: (الم)، (الر)، (كهيعص).</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أي: أصل الحرف المشدد حرفان: أولهما ساكن، والثاني متحرك. فالسكون هنا أصلي، والتشديد يزيده ثقلاً. نحو: (الْحَاقَّةُ).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مخفف:</w:t>
      </w:r>
      <w:r>
        <w:rPr>
          <w:rFonts w:ascii="Amiri" w:cs="Amiri" w:eastAsia="Amiri" w:hAnsi="Amiri"/>
          <w:b w:val="false"/>
          <w:bCs w:val="false"/>
          <w:i w:val="false"/>
          <w:iCs w:val="false"/>
          <w:color w:val="181410"/>
          <w:sz w:val="22"/>
          <w:szCs w:val="22"/>
          <w:rtl/>
        </w:rPr>
        <w:t xml:space="preserve"> وهو أن يكون الحرف الساكن بعد حرف المد مخففًا، أي: غير مشدد. نحو: (آلْآنَ) في رواية من قرأ بسكون اللام وتخفيفها.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الأقسام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اللازم الكلمي المثقل،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﴿الْحَاقَّةُ﴾</w:t>
      </w:r>
      <w:r>
        <w:rPr>
          <w:rFonts w:ascii="Cairo" w:cs="Cairo" w:eastAsia="Cairo" w:hAnsi="Cairo"/>
          <w:b/>
          <w:bCs/>
          <w:i w:val="false"/>
          <w:iCs w:val="false"/>
          <w:color w:val="8A6A1F"/>
          <w:sz w:val="16"/>
          <w:szCs w:val="16"/>
          <w:rtl/>
        </w:rPr>
        <w:t xml:space="preserve"> [الحاقة: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حاء مفتوحة، بعدها قاف مشددة. القاف المشددة أصلها قافان: ساكنة ومتحركة. فالسكون أصلي. تمد الألف ست حركات لازمات. كيفية النطق: همزة وصل (اَ)، لام قمرية مظهرة (لْ)، حاء مفتوحة (حَ)، ألف ممدودة ست حركات (اااااا)، قاف مشددة مفتوحة (قَّ)، تاء مضمومة (تُ). فيكون النطق: (اَ - لْ - حَ - اااااا - قَّ - تُ). ولا يجوز قصر الألف عن ست حركات.</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﴿الطَّامَّةُ﴾</w:t>
      </w:r>
      <w:r>
        <w:rPr>
          <w:rFonts w:ascii="Cairo" w:cs="Cairo" w:eastAsia="Cairo" w:hAnsi="Cairo"/>
          <w:b/>
          <w:bCs/>
          <w:i w:val="false"/>
          <w:iCs w:val="false"/>
          <w:color w:val="8A6A1F"/>
          <w:sz w:val="16"/>
          <w:szCs w:val="16"/>
          <w:rtl/>
        </w:rPr>
        <w:t xml:space="preserve"> [النازعات: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طاء مفتوحة، بعدها ميم مشددة. تمد الألف ست حركات. كيفية النطق: همزة وصل (اَ)، لام شمسية تدغم في الطاء، فتنطق طاءً مشددة مفتوحة (طَّ)، ألف ممدودة ست حركات (اااااا)، ميم مشددة مفتوحة (مَّ)، تاء مضمومة (تُ). فيكون النطق: (اَ - طَّ - اااااا - مَّ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﴿الصَّاخَّةُ﴾</w:t>
      </w:r>
      <w:r>
        <w:rPr>
          <w:rFonts w:ascii="Cairo" w:cs="Cairo" w:eastAsia="Cairo" w:hAnsi="Cairo"/>
          <w:b/>
          <w:bCs/>
          <w:i w:val="false"/>
          <w:iCs w:val="false"/>
          <w:color w:val="8A6A1F"/>
          <w:sz w:val="16"/>
          <w:szCs w:val="16"/>
          <w:rtl/>
        </w:rPr>
        <w:t xml:space="preserve"> [عبس: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صاد مفتوحة، بعدها خاء مشددة. تمد الألف ست حركات. كيفية النطق: همزة وصل (اَ)، لام شمسية تدغم في الصاد، فتنطق صادًا مشددة مفتوحة (صَّ)، ألف ممدودة ست حركات (اااااا)، خاء مشددة مفتوحة (خَّ)، تاء مضمومة (تُ). فيكون النطق: (اَ - صَّ - اااااا - خَّ - 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المد اللازم والمد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الفرق بين المد اللازم والمد العارض للسكون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السكون أصلي، ثابت في الوصل والوقف.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السكون عارض للوقف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حركتان، أو أربع، أو ست، على حسب مذهب القارئ.</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لازم، لا يجوز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جائز، يجوز قصره وتوسطه وإشباعه.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سمي لازمًا للزوم سببه (السكون الأصلي) ولزوم مده.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سمي عارضًا لعروض سببه (السكون العارض).</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السكون: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المد اللازم في كلمة، وجب مده ست حركات، سواء أكان في الوصل أم في الوقف. فلا فرق بين الحالين.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فالمد اللازم أقوى من المد المتصل، والمتصل أقوى من المنفصل، والمنفصل أقوى من العارض. فإذا اجتمع اللازم مع غيره، غلب اللازم.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(آلْآنَ) [يونس: 51]. اجتمع فيها سببان: البدل (لتقدم الهمز)، واللازم (لوقوع السكون الأصلي بعد حرف المد). فغلب اللازم، فتمد ست حركات.</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المد اللازم الكلمي المخفف لم يرد في القرآن إلا في موضع واحد، هو (آلْآنَ) في قراءة من سكن اللام وخففها. وأما في رواية حفص، فإنه يقرأ (آلْآنَ) بتشديد اللام، فيكون مدًا لازمًا كلميًا مثقلاً.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واو مفتوحة مرققة، لام مفتوحة مرققة، ألف مد طبيعي، زاي مكسورة مرققة،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لام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همزة مضمومة مرققة، صاد مشددة مكسورة مفخمة (إدغام صادين)، لام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واو مفتوحة مرققة، صاد ساكنة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واو مفتوحة مرققة،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مرققة، عين ساكنة مرققة، 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طاء مضمومة مفخمة، واو مشددة مكسورة (إدغام واوين)، لام مفتوحة مرققة، ألف للإطلاق.</w:t>
      </w:r>
    </w:p>
    <w:p>
      <w:pPr>
        <w:pStyle w:val="Heading2"/>
        <w:bidi/>
        <w:spacing w:after="140" w:before="320"/>
        <w:jc w:val="right"/>
      </w:pPr>
      <w:bookmarkStart w:name="bm_bab6_v15" w:id="1070"/>
      <w:r>
        <w:rPr>
          <w:rFonts w:ascii="Aref Ruqaa" w:cs="Aref Ruqaa" w:eastAsia="Aref Ruqaa" w:hAnsi="Aref Ruqaa"/>
          <w:b/>
          <w:bCs/>
          <w:i w:val="false"/>
          <w:iCs w:val="false"/>
          <w:color w:val="0D2143"/>
          <w:sz w:val="28"/>
          <w:szCs w:val="28"/>
          <w:rtl/>
        </w:rPr>
        <w:t xml:space="preserve">البيت الثامن والأربعون: أقسام المد اللازم</w:t>
      </w:r>
      <w:bookmarkEnd w:id="107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أَقْسَامُ لَازِمٍ لَدَيْهِمْ أَرْبَعَةْ ... وَتِلْكَ كِلْمِيٌّ وَحَرْفِيٌّ مَعَهْ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متعلق بمحذوف حال.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أي: قسم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معطوف على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متعلق بمحذوف حال. أي: مصاحبًا له.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وشبه الجملة في محل نصب حال من (أقسام).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اسم إشارة مبني على الفتح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الواو للعطف. وحرفي: معطوف على (كلمي)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وشبه الجملة في محل نصب حال من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أقسام المد اللازم أربعة عند علماء التجويد. وهذه الأقسام هي: المد اللازم الكلمي، والمد اللازم الحرفي. 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الأربعة</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إلى أربعة أقسام، باعتبارين:</w:t>
      </w:r>
    </w:p>
    <w:p>
      <w:pPr>
        <w:bidi/>
        <w:spacing w:after="140" w:before="0" w:line="300"/>
        <w:jc w:val="both"/>
      </w:pPr>
      <w:r>
        <w:rPr>
          <w:rFonts w:ascii="Amiri" w:cs="Amiri" w:eastAsia="Amiri" w:hAnsi="Amiri"/>
          <w:b/>
          <w:bCs/>
          <w:i w:val="false"/>
          <w:iCs w:val="false"/>
          <w:color w:val="0D2143"/>
          <w:sz w:val="22"/>
          <w:szCs w:val="22"/>
          <w:rtl/>
        </w:rPr>
        <w:t xml:space="preserve">أولاً: باعتبار موقعه: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bidi/>
        <w:spacing w:after="140" w:before="0" w:line="300"/>
        <w:jc w:val="both"/>
      </w:pPr>
      <w:r>
        <w:rPr>
          <w:rFonts w:ascii="Amiri" w:cs="Amiri" w:eastAsia="Amiri" w:hAnsi="Amiri"/>
          <w:b/>
          <w:bCs/>
          <w:i w:val="false"/>
          <w:iCs w:val="false"/>
          <w:color w:val="0D2143"/>
          <w:sz w:val="22"/>
          <w:szCs w:val="22"/>
          <w:rtl/>
        </w:rPr>
        <w:t xml:space="preserve">ينقسم كل من الكلمي والحرفي إلى: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مثقل:</w:t>
      </w:r>
      <w:r>
        <w:rPr>
          <w:rFonts w:ascii="Amiri" w:cs="Amiri" w:eastAsia="Amiri" w:hAnsi="Amiri"/>
          <w:b w:val="false"/>
          <w:bCs w:val="false"/>
          <w:i w:val="false"/>
          <w:iCs w:val="false"/>
          <w:color w:val="181410"/>
          <w:sz w:val="22"/>
          <w:szCs w:val="22"/>
          <w:rtl/>
        </w:rPr>
        <w:t xml:space="preserve"> وهو ما كان الحرف الساكن فيه مشددًا.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مخفف:</w:t>
      </w:r>
      <w:r>
        <w:rPr>
          <w:rFonts w:ascii="Amiri" w:cs="Amiri" w:eastAsia="Amiri" w:hAnsi="Amiri"/>
          <w:b w:val="false"/>
          <w:bCs w:val="false"/>
          <w:i w:val="false"/>
          <w:iCs w:val="false"/>
          <w:color w:val="181410"/>
          <w:sz w:val="22"/>
          <w:szCs w:val="22"/>
          <w:rtl/>
        </w:rPr>
        <w:t xml:space="preserve"> وهو ما كان الحرف الساكن فيه مخففًا (غير مشدد).</w:t>
      </w:r>
    </w:p>
    <w:p>
      <w:pPr>
        <w:bidi/>
        <w:spacing w:after="140" w:before="0" w:line="300"/>
        <w:jc w:val="both"/>
      </w:pPr>
      <w:r>
        <w:rPr>
          <w:rFonts w:ascii="Amiri" w:cs="Amiri" w:eastAsia="Amiri" w:hAnsi="Amiri"/>
          <w:b/>
          <w:bCs/>
          <w:i w:val="false"/>
          <w:iCs w:val="false"/>
          <w:color w:val="0D2143"/>
          <w:sz w:val="22"/>
          <w:szCs w:val="22"/>
          <w:rtl/>
        </w:rPr>
        <w:t xml:space="preserve">فتحصل من ضرب اثنين في اثنين أربعة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نحو: (الْحَاقَّةُ).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نحو: (آلْآنَ) في قراءة التخفيف.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نحو: (الم) في إدغام اللام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نحو: (يس)، (حم)، (الر) في قراءة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بقوله (لديهم)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(لديهم) أي: عند علماء التجويد والقراءة. وهذا يشير إلى أن هذا التقسيم اصطلاحي، أجمع عليه أئمة القراءة، وجرى عليه العمل في مصنفاتهم. فليس من كلام الناظم وحده، بل هو مقرر عندهم.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(كلمي) و(حرفي)</w:t>
      </w:r>
    </w:p>
    <w:p>
      <w:pPr>
        <w:bidi/>
        <w:spacing w:after="140" w:before="0" w:line="300"/>
        <w:jc w:val="both"/>
      </w:pPr>
      <w:r>
        <w:rPr>
          <w:rFonts w:ascii="Amiri" w:cs="Amiri" w:eastAsia="Amiri" w:hAnsi="Amiri"/>
          <w:b/>
          <w:bCs/>
          <w:i w:val="false"/>
          <w:iCs w:val="false"/>
          <w:color w:val="0D2143"/>
          <w:sz w:val="22"/>
          <w:szCs w:val="22"/>
          <w:rtl/>
        </w:rPr>
        <w:t xml:space="preserve">الكلمي:</w:t>
      </w:r>
      <w:r>
        <w:rPr>
          <w:rFonts w:ascii="Amiri" w:cs="Amiri" w:eastAsia="Amiri" w:hAnsi="Amiri"/>
          <w:b w:val="false"/>
          <w:bCs w:val="false"/>
          <w:i w:val="false"/>
          <w:iCs w:val="false"/>
          <w:color w:val="181410"/>
          <w:sz w:val="22"/>
          <w:szCs w:val="22"/>
          <w:rtl/>
        </w:rPr>
        <w:t xml:space="preserve"> نسبة إلى الكلمة، أي: أن هذا المد يقع في كلمة واحدة من كلمات القرآن، سواء أكانت اسمًا أم فعلاً أم حرفًا.</w:t>
      </w:r>
    </w:p>
    <w:p>
      <w:pPr>
        <w:bidi/>
        <w:spacing w:after="140" w:before="0" w:line="300"/>
        <w:jc w:val="both"/>
      </w:pPr>
      <w:r>
        <w:rPr>
          <w:rFonts w:ascii="Amiri" w:cs="Amiri" w:eastAsia="Amiri" w:hAnsi="Amiri"/>
          <w:b/>
          <w:bCs/>
          <w:i w:val="false"/>
          <w:iCs w:val="false"/>
          <w:color w:val="0D2143"/>
          <w:sz w:val="22"/>
          <w:szCs w:val="22"/>
          <w:rtl/>
        </w:rPr>
        <w:t xml:space="preserve">الحرفي:</w:t>
      </w:r>
      <w:r>
        <w:rPr>
          <w:rFonts w:ascii="Amiri" w:cs="Amiri" w:eastAsia="Amiri" w:hAnsi="Amiri"/>
          <w:b w:val="false"/>
          <w:bCs w:val="false"/>
          <w:i w:val="false"/>
          <w:iCs w:val="false"/>
          <w:color w:val="181410"/>
          <w:sz w:val="22"/>
          <w:szCs w:val="22"/>
          <w:rtl/>
        </w:rPr>
        <w:t xml:space="preserve"> نسبة إلى الحرف، أي: أن هذا المد يقع في حرف من حروف الهجاء التي افتتحت بها بعض السور، مثل: (الم)، (الر)، (كهيعص).</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همزة مفتوحة مرققة، قاف ساكنة مفخمة، سين مفتوحة مرققة، ألف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لام مفتوحة مرققة، ألف مد طبيعي، زاي مكسورة مرققة، ميم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لام مفتوحة مرققة، دال مفتوحة مرققة، ياء مد طبيعي، هاء مكسورة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واو مفتوحة مرققة، تاء مكسورة مرققة، لام ساكنة مرققة،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واو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ميم مفتوحة مرققة، عين مفتوحة مرققة، هاء ساكنة للوقف.</w:t>
      </w:r>
    </w:p>
    <w:p>
      <w:pPr>
        <w:pStyle w:val="Heading2"/>
        <w:bidi/>
        <w:spacing w:after="140" w:before="320"/>
        <w:jc w:val="right"/>
      </w:pPr>
      <w:bookmarkStart w:name="bm_bab6_v16" w:id="1071"/>
      <w:r>
        <w:rPr>
          <w:rFonts w:ascii="Aref Ruqaa" w:cs="Aref Ruqaa" w:eastAsia="Aref Ruqaa" w:hAnsi="Aref Ruqaa"/>
          <w:b/>
          <w:bCs/>
          <w:i w:val="false"/>
          <w:iCs w:val="false"/>
          <w:color w:val="0D2143"/>
          <w:sz w:val="28"/>
          <w:szCs w:val="28"/>
          <w:rtl/>
        </w:rPr>
        <w:t xml:space="preserve">البيتان التاسع والأربعون والخمسون: تفصيل أقسام المد اللازم</w:t>
      </w:r>
      <w:bookmarkEnd w:id="107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مُخَفَّفٌ مُثَقَّلُ ... فَهَذِهِ أَرْبَعَةٌ تُفَصَّلُ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فَإِنْ بِكِلْمَةٍ سُكُونٌ اجْتَمَعْ ... مَعْ حَرْفِ مَدٍّ فَهْوَ كِلْمِيٌّ وَقَعْ</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أي: كل واحد منهما ينقسم إلى مخفف ومثقل.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معطوف على (مخفف)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ونائب الفاعل ضمير مستتر.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فاعل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حرف):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والجملة في محل رفع نعت لـ (كلمي).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الواو للعطف. ومثقل: معطوف على (مخفف)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اسم إشارة مبني على الكسر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بالضمة. ونائب الفاعل ضمير مستتر تقديره (هي).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مبتدأ مؤخر مرفوع بالضمة. أو فاعل لـ (اجتمع)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مبني على الفتح. والفاعل ضمير مستتر تقديره (هو). والجملة في محل رفع نعت لـ (كلمي).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يستكمل الناظم بيان أقسام المد اللازم، فيقول: إن كلًا من المد اللازم الكلمي والمد اللازم الحرفي ينقسم إلى مخفف ومثقل. فالمجموع أربعة أقسام، ستفصل فيما بعد. ثم يشرع في تعريف الكلمي، فيقول: إذا اجتمع سكون أصلي مع حرف مد في كلمة واحدة، فهذا هو المد اللازم الكلمي.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الكلمي</w:t>
      </w:r>
    </w:p>
    <w:p>
      <w:pPr>
        <w:bidi/>
        <w:spacing w:after="140" w:before="0" w:line="300"/>
        <w:jc w:val="both"/>
      </w:pPr>
      <w:r>
        <w:rPr>
          <w:rFonts w:ascii="Amiri" w:cs="Amiri" w:eastAsia="Amiri" w:hAnsi="Amiri"/>
          <w:b/>
          <w:bCs/>
          <w:i w:val="false"/>
          <w:iCs w:val="false"/>
          <w:color w:val="0D2143"/>
          <w:sz w:val="22"/>
          <w:szCs w:val="22"/>
          <w:rtl/>
        </w:rPr>
        <w:t xml:space="preserve">المد اللازم الكلمي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وهو أن يقع بعد حرف المد حرف مشدد في كلمة واحدة. نحو: (الْحَاقَّةُ)، (الطَّامَّةُ)، (الصَّاخَّةُ).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كلمة واحدة. ولم يرد في القرآن إلا في موضع واحد، هو (آلْآنَ) في قراءة من خفف اللام. وأما في رواية حفص، فإنه يقرأ بتشديد اللام، فيكون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 أيضًا: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يقع بعد حرف المد حرف مشدد في حروف فواتح السور. نحو: (الم) في قراءة من أدغم اللام في الميم، فصارت ميمًا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حروف فواتح السور. نحو: (يس)، (حم)، (الر) في قراءة من أظهر اللام ولم يدغمها.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(مثقل) و(مخفف)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بعد حرف المد مشددًا. وسمي مثقلاً لأن التشديد يثقل النطق 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بعد حرف المد مخففًا (غير مشدد). وسمي مخففًا لخفته وسهولة النطق 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الكلمي بهذا الاسم</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اللازم الكلمي بهذا الاسم لأنه يقع في كلمة واحدة من كلمات القرآن. فـ(الْحَاقَّةُ) كلمة واحدة، و(الطَّامَّةُ)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أمثلة على الكلمي المثقل، ونزيدها هنا توضيحًا: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(الْحَاقَّةُ): ألف بعد حاء، بعدها قاف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(الطَّامَّةُ): ألف بعد طاء، بعدها ميم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(الصَّاخَّةُ): ألف بعد صاد، بعدها خاء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(الْجَآنَّ): ألف بعد جيم، بعدها نون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(الضَّالِّينَ): ألف بعد ضاد، بعدها لام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بعده حرف مشدد، والسكون في الحرف المشدد أصلي. فيمد حرف المد ست حركات.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الكلمي المخفف</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المد اللازم الكلمي المخفف في القرآن الكريم في رواية حفص إلا في موضع واحد مختلف فيه، وهو (آلْآنَ) في سورة يونس، في قراءة من قرأ بسكون اللام وتخفيفها: (آلْآنَ وَقَدْ كُنْتُمْ بِهِ تَسْتَعْجِلُونَ) [يونس: 51].</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حفص، فإنه يقرأ بتشديد اللام: (آلْآنَ) بلام مشددة، فيكون مدًا لازمًا كلميًا مثقلاً. وكذلك في موضع آخر: (آلْآنَ وَقَدْ عَصَيْتَ قَبْلُ) [يونس: 91].</w:t>
      </w:r>
    </w:p>
    <w:p>
      <w:pPr>
        <w:bidi/>
        <w:spacing w:after="140" w:before="0" w:line="300"/>
        <w:jc w:val="both"/>
      </w:pPr>
      <w:r>
        <w:rPr>
          <w:rFonts w:ascii="Amiri" w:cs="Amiri" w:eastAsia="Amiri" w:hAnsi="Amiri"/>
          <w:b w:val="false"/>
          <w:bCs w:val="false"/>
          <w:i w:val="false"/>
          <w:iCs w:val="false"/>
          <w:color w:val="181410"/>
          <w:sz w:val="22"/>
          <w:szCs w:val="22"/>
          <w:rtl/>
        </w:rPr>
        <w:t xml:space="preserve">فتكون الألف في (آلْآنَ) ممدودة ست حركات، لأن بعدها لامًا مشددة، والسكون في اللام الأولى أصلي.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17" w:id="1072"/>
      <w:r>
        <w:rPr>
          <w:rFonts w:ascii="Aref Ruqaa" w:cs="Aref Ruqaa" w:eastAsia="Aref Ruqaa" w:hAnsi="Aref Ruqaa"/>
          <w:b/>
          <w:bCs/>
          <w:i w:val="false"/>
          <w:iCs w:val="false"/>
          <w:color w:val="0D2143"/>
          <w:sz w:val="28"/>
          <w:szCs w:val="28"/>
          <w:rtl/>
        </w:rPr>
        <w:t xml:space="preserve">البيت التاسع والأربعون:</w:t>
      </w:r>
      <w:bookmarkEnd w:id="107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(إدغام فاءين)،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(إدغام قافين)،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فاء مفتوحة مرققة، هاء مفتوحة مرققة، ذال مفتوحة مرققة،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تاء مضمومة مرققة، فاء مفتوحة مرققة، صاد مشددة مفتوحة مفخمة (إدغام صادين)، لام مضمومة مرققة.</w:t>
      </w:r>
    </w:p>
    <w:p>
      <w:pPr>
        <w:pStyle w:val="Heading2"/>
        <w:bidi/>
        <w:spacing w:after="140" w:before="320"/>
        <w:jc w:val="right"/>
      </w:pPr>
      <w:bookmarkStart w:name="bm_bab6_v18" w:id="1073"/>
      <w:r>
        <w:rPr>
          <w:rFonts w:ascii="Aref Ruqaa" w:cs="Aref Ruqaa" w:eastAsia="Aref Ruqaa" w:hAnsi="Aref Ruqaa"/>
          <w:b/>
          <w:bCs/>
          <w:i w:val="false"/>
          <w:iCs w:val="false"/>
          <w:color w:val="0D2143"/>
          <w:sz w:val="28"/>
          <w:szCs w:val="28"/>
          <w:rtl/>
        </w:rPr>
        <w:t xml:space="preserve">البيت الخمسون:</w:t>
      </w:r>
      <w:bookmarkEnd w:id="107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فاء مفتوحة مرققة، همزة مكسورة مرققة، نون ساكنة. بعدها باء في (بِكِلْمَةٍ). حكم النون قبل الباء: الإقلاب. فتنطق: (فَإِمْ بِكِلْمَةٍ) بميم مخفاة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كاف مكسورة مفخمة، لام ساكنة مرققة، ميم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مرققة، كاف مضمومة مفخمة، واو مد طبيعي، 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همزة مفتوحة مرققة، جيم ساكنة مرققة، تاء مفتوحة مرققة،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فاء مفتوحة مرققة، هاء ساكنة، واو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واو مفتوحة مرققة، قاف مفتوحة مفخمة، عين ساكنة مرققة.</w:t>
      </w:r>
    </w:p>
    <w:p>
      <w:pPr>
        <w:pStyle w:val="Heading2"/>
        <w:bidi/>
        <w:spacing w:after="140" w:before="320"/>
        <w:jc w:val="right"/>
      </w:pPr>
      <w:bookmarkStart w:name="bm_bab6_v19" w:id="1074"/>
      <w:r>
        <w:rPr>
          <w:rFonts w:ascii="Aref Ruqaa" w:cs="Aref Ruqaa" w:eastAsia="Aref Ruqaa" w:hAnsi="Aref Ruqaa"/>
          <w:b/>
          <w:bCs/>
          <w:i w:val="false"/>
          <w:iCs w:val="false"/>
          <w:color w:val="0D2143"/>
          <w:sz w:val="28"/>
          <w:szCs w:val="28"/>
          <w:rtl/>
        </w:rPr>
        <w:t xml:space="preserve">البيت الحادي والخمسون: تعريف المد اللازم الحرفي</w:t>
      </w:r>
      <w:bookmarkEnd w:id="107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فِي ثُلَاثِيِّ الْحُرُوفِ وُجِدَا ... وَالْمَدُّ وَسْطُهُ فَحَرْفِيٌّ بَدَا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والألف للإطلاق. والمراد: وجد السكون وحرف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والهاء ضمير يعود على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خبره (بدا).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وشبه الجملة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مبني على الفتح.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رفع خبر المبتدأ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المد اللازم الحرفي، فيقول: أو يكون اجتماع السكون وحرف المد في حرف من الحروف الثلاثية (أي: التي هجاؤها ثلاثة أحرف، وسطها حرف مد). فهذا هو المد اللازم الحرفي.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w:t>
      </w:r>
      <w:r>
        <w:rPr>
          <w:rFonts w:ascii="Amiri" w:cs="Amiri" w:eastAsia="Amiri" w:hAnsi="Amiri"/>
          <w:b w:val="false"/>
          <w:bCs w:val="false"/>
          <w:i w:val="false"/>
          <w:iCs w:val="false"/>
          <w:color w:val="181410"/>
          <w:sz w:val="22"/>
          <w:szCs w:val="22"/>
          <w:rtl/>
        </w:rPr>
        <w:t xml:space="preserve"> هو أن يقع السكون الأصلي بعد حرف المد في حرف من حروف فواتح السور، بشرط أن يكون الحرف هجاؤه ثلاثة أحرف، وسطها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حرفيًا لأنه يقع في الحروف المقطعة في أوائل السور، وليس في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حروف فواتح السور أربعة عشر حرفًا، جمعها الناظم في البيت السابع والخمسين بقوله: (صِلْهُ سُحَيْرًا مَنْ قَطَعْكَ ذَا اشْتَهَرْ).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في (ص).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(هـ):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في (يس)،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في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في (يس)،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في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في (ن).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في (ق).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في (طه)،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في (الم) وغيرها. ولكن الألف ليست من الحروف التي تقع فيها المدود، لأن هجاءها (ا) ليس فيه حرف 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شرط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يشترط للمد اللازم الحرفي شرطان: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هجاؤه ثلاثة أحرف.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وسط هذه الأحرف الثلاثة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فإذا تحقق هذان الشرطان، كان الحرف مدًا لازمًا حرفيًا.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(الم). الهجاء: ألف - لام - 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هجاؤها (ا) حرف واحد، ليس فيه 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هجاؤها (لَامْ): لام مفتوحة، ألف مد، ميم ساكنة. الوسط ألف (حرف مد)، بعدها ميم ساكنة. فهذا مد لازم حرفي مخفف (لأن الميم ساكنة غير مشددة). ويمد الألف ست حركات: (لَاااااامْ).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هجاؤها (مِيمْ): ميم مكسورة، ياء مد، ميم ساكنة. الوسط ياء (حرف مد)، بعدها ميم ساكنة. فهذا مد لازم حرفي مخفف. وتمد الياء ست حركات: (مِيييييمْ).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الحروف التي ليس فيها مد لازم حرفي</w:t>
      </w:r>
    </w:p>
    <w:p>
      <w:pPr>
        <w:bidi/>
        <w:spacing w:after="140" w:before="0" w:line="300"/>
        <w:jc w:val="both"/>
      </w:pPr>
      <w:r>
        <w:rPr>
          <w:rFonts w:ascii="Amiri" w:cs="Amiri" w:eastAsia="Amiri" w:hAnsi="Amiri"/>
          <w:b w:val="false"/>
          <w:bCs w:val="false"/>
          <w:i w:val="false"/>
          <w:iCs w:val="false"/>
          <w:color w:val="181410"/>
          <w:sz w:val="22"/>
          <w:szCs w:val="22"/>
          <w:rtl/>
        </w:rPr>
        <w:t xml:space="preserve">من حروف فواتح السور ما ليس فيه مد لازم حرفي، لأن هجاءه لا يحتوي على حرف مد، أو لأن حرف المد فيه ليس بعده سكون أصلي.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(ن). هجاؤه (نُونْ): نون مضمومة، واو مد، نون ساكنة. الوسط واو (حرف مد)، بعدها نون ساكنة. فهذا مد لازم حرفي مخفف. ولكنه في بعض القراءات لا يمد.</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حرف (ق). هجاؤه (قَافْ): قاف مفتوحة، ألف مد، فاء ساكنة. الوسط ألف (حرف مد)، بعدها فاء ساكنة. فهذا مد لازم حرفي مخفف.</w:t>
      </w:r>
    </w:p>
    <w:p>
      <w:pPr>
        <w:bidi/>
        <w:spacing w:after="140" w:before="0" w:line="300"/>
        <w:jc w:val="both"/>
      </w:pPr>
      <w:r>
        <w:rPr>
          <w:rFonts w:ascii="Amiri" w:cs="Amiri" w:eastAsia="Amiri" w:hAnsi="Amiri"/>
          <w:b w:val="false"/>
          <w:bCs w:val="false"/>
          <w:i w:val="false"/>
          <w:iCs w:val="false"/>
          <w:color w:val="181410"/>
          <w:sz w:val="22"/>
          <w:szCs w:val="22"/>
          <w:rtl/>
        </w:rPr>
        <w:t xml:space="preserve">أما حرف (ص)، فهجاؤه (صَادْ): صاد مفتوحة، ألف مد، دال ساكنة. الوسط ألف، بعدها دال ساكنة. فهذا مد لازم حرفي مخفف.</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وهذا يحدث عند إدغام الحرف الأخير من هجاء الحرف الأول في الحرف الأول من هجاء الحرف الثاني.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(الم). هجاء اللام: (لَامْ)، وهجاء الميم: (مِيمْ). إذا وصلت اللام بالميم، أدغمت الميم الأولى (آخر هجاء اللام) في الميم الثانية (أول هجاء الميم)، فتصير ميمًا مشددة: (لَامِّيمْ). فهذا مد لازم حرفي مثقل.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لا يدغم الحرف الأخير في الحرف الذي بعده، بل يظهر. وهذا هو الأصل في رواية حفص عن عاصم، حيث يقرأ الحروف المقطعة بالإظهار، دون إدغام، إلا ما استثني.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على المد اللازم الحرفي من فواتح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اللام: (لَاااااامْ).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اللام: (لَاااااامْ). الراء: (رَاااااا).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الكاف: (كَاااااافْ). الهاء: (هَاااااا). الياء: (يَاااااا). العين: (عِيييييييييييينْ). الصاد: (صَاااااادْ).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الحاء: (حَاااااا).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الياء: (يَاااااا). السين: (سِييييييييييِينْ).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الطاء: (طَاااااا). الهاء: (هَاااااا).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القاف: (قَاااااافْ).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النون: (نُوووووونْ).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وسط الحرف يمد ست حركات، لأن بعده سكونًا أصليًا (الحرف الأخير من الهجاء).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(ثُلَاثِيِّ): ثاء مضمومة مرققة، لام مفتوحة مرققة، ألف مد طبيعي، ثاء مكسورة مرققة، ياء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واو مضمومة مرققة، جيم مكسورة مرققة، دال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واو مفتوحة مرققة، سين ساكنة مرققة، طاء مضمومة مفخمة،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فاء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2"/>
        <w:bidi/>
        <w:spacing w:after="140" w:before="320"/>
        <w:jc w:val="right"/>
      </w:pPr>
      <w:bookmarkStart w:name="bm_bab6_v20" w:id="1075"/>
      <w:r>
        <w:rPr>
          <w:rFonts w:ascii="Aref Ruqaa" w:cs="Aref Ruqaa" w:eastAsia="Aref Ruqaa" w:hAnsi="Aref Ruqaa"/>
          <w:b/>
          <w:bCs/>
          <w:i w:val="false"/>
          <w:iCs w:val="false"/>
          <w:color w:val="0D2143"/>
          <w:sz w:val="28"/>
          <w:szCs w:val="28"/>
          <w:rtl/>
        </w:rPr>
        <w:t xml:space="preserve">البيت الثاني والخمسون: المثقل والمخفف في الحرفي</w:t>
      </w:r>
      <w:bookmarkEnd w:id="107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مُثَقَّلٌ إِنْ أُدْغِمَا ... مُخَفَّفٌ كُلٌّ إِذَا لَمْ يُدْغَمَا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من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مبني على الفتح في محل جزم فعل الشرط.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بالضمة.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 وخبره محذوف تقديره: كل منهما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بجواب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وعلامة جزمه حذف النون.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الفرق بين المثقل والمخفف في المد اللازم الكلمي والحرفي، فيقول: إن كلًا منهما يكون مثقلاً إذا أدغم الحرف الساكن في الحرف الذي بعده. ويكون مخففًا إذا لم يدغم، بل أظهر. فالعبرة بالإدغام وعدمه.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المثقل والمخفف في 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هو ما كان الحرف الساكن بعد حرف المد مشددًا بسبب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هو ما كان الحرف الساكن بعد حرف المد غير مشدد، أي: مخففًا.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المثقل والمخفف في الكلمي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الكلمي: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فيه مشددًا، نحو: (الْحَاقَّةُ). فالقاف مشددة، والسكون في القاف الأولى أصلي.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فيه مخففًا، نحو: (آلْآنَ) في قراءة التخفيف. فاللام ساكنة غير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المثقل والمخفف في الحرفي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الحرفي: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أدغم فيه الحرف الأخير من هجاء الحرف الأول في الحرف الأول من هجاء الحرف الثاني. نحو: (الم) في قراءة من أدغم اللام في الميم: (لَامِّيمْ) بميم مشددة.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لم يدغم فيه، بل أظهر. نحو: (الم) في قراءة حفص: (لَامْ مِيمْ) بإظهار الميمين.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مذهب حفص في الإدغام في 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رواية حفص عن عاصم تقرأ الحروف المقطعة بالإظهار، وعدم الإدغام، إلا في مواضع معينة: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تقرأ (أَلِفْ لَامْ مِيمْ) بإظهار اللام والميم، دون إدغام. فالمد لازم حرفي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تقرأ (أَلِفْ لَامْ رَا) بإظهار اللام والراء.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تقرأ (كَافْ هَا يَا عَيْنْ صَادْ) بإظهار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تقرأ (حَا مِيمْ) بإظهار الحاء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تقرأ (يَا سِينْ) بإظهار الياء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تقرأ (طَا هَا) بإظهار الطاء والهاء.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(طس): تقرأ (طَا سِينْ) بإظهار الطاء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تقرأ (قَافْ) بإظهار القاف.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تقرأ (نُونْ) بإظهار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كلها مد لازم حرفي مخفف في رواية حفص، لأن الحروف لم تدغم.</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السوسي وغيره، فيدغم بعض الحروف، فتصير مدًا لازمًا حرفيًا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الحرفي المثقل والمخفف</w:t>
      </w:r>
    </w:p>
    <w:p>
      <w:pPr>
        <w:bidi/>
        <w:spacing w:after="140" w:before="0" w:line="300"/>
        <w:jc w:val="both"/>
      </w:pPr>
      <w:r>
        <w:rPr>
          <w:rFonts w:ascii="Amiri" w:cs="Amiri" w:eastAsia="Amiri" w:hAnsi="Amiri"/>
          <w:b/>
          <w:bCs/>
          <w:i w:val="false"/>
          <w:iCs w:val="false"/>
          <w:color w:val="0D2143"/>
          <w:sz w:val="22"/>
          <w:szCs w:val="22"/>
          <w:rtl/>
        </w:rPr>
        <w:t xml:space="preserve">المد الحرفي المثقل (في غير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بإدغام اللام في الميم: (أَلِفْ لَامِّيمْ). الميم مشددة، فيمد الألف قبلها ست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بإدغام اللام في الراء: (أَلِفْ لَارَّا). الراء مشددة، فيمد الألف قبلها ست حركات.</w:t>
      </w:r>
    </w:p>
    <w:p>
      <w:pPr>
        <w:bidi/>
        <w:spacing w:after="140" w:before="0" w:line="300"/>
        <w:jc w:val="both"/>
      </w:pPr>
      <w:r>
        <w:rPr>
          <w:rFonts w:ascii="Amiri" w:cs="Amiri" w:eastAsia="Amiri" w:hAnsi="Amiri"/>
          <w:b/>
          <w:bCs/>
          <w:i w:val="false"/>
          <w:iCs w:val="false"/>
          <w:color w:val="0D2143"/>
          <w:sz w:val="22"/>
          <w:szCs w:val="22"/>
          <w:rtl/>
        </w:rPr>
        <w:t xml:space="preserve">المد الحرفي المخفف (في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بإظهار اللام والميم: (أَلِفْ لَامْ مِيمْ). الميم ساكنة غير مشددة، فيمد الألف ست حركات أيضًا، ولكن الحرف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بإظهار اللام والراء: (أَلِفْ لَامْ رَا). الراء غير مشددة، فيمد الألف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لام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همزة في (أُدْغِمَا). حكم النون قبل الهمزة: الإظهار الحلقي. فتنطق: (إِنْ أُدْغِمَا)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همزة مضمومة مرققة، دال ساكنة مرققة، غين مكسورة مفخمة، ميم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لام مفتوحة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دال ساكنة مرققة، غين مفتوحة مفخمة، ميم مفتوحة مرققة، ألف للإطلاق.</w:t>
      </w:r>
    </w:p>
    <w:p>
      <w:pPr>
        <w:pStyle w:val="Heading1"/>
        <w:pageBreakBefore/>
        <w:bidi/>
        <w:spacing w:after="200" w:before="0"/>
        <w:jc w:val="right"/>
      </w:pPr>
      <w:bookmarkStart w:name="bm_bibliography" w:id="1076"/>
      <w:r>
        <w:rPr>
          <w:rFonts w:ascii="Aref Ruqaa" w:cs="Aref Ruqaa" w:eastAsia="Aref Ruqaa" w:hAnsi="Aref Ruqaa"/>
          <w:b/>
          <w:bCs/>
          <w:i w:val="false"/>
          <w:iCs w:val="false"/>
          <w:color w:val="0D2143"/>
          <w:sz w:val="32"/>
          <w:szCs w:val="32"/>
          <w:rtl/>
        </w:rPr>
        <w:t xml:space="preserve">قائمة المصادر</w:t>
      </w:r>
      <w:bookmarkEnd w:id="1076"/>
    </w:p>
    <w:p>
      <w:pPr>
        <w:bidi/>
        <w:spacing w:after="140" w:before="0" w:line="300"/>
        <w:jc w:val="both"/>
      </w:pPr>
      <w:r>
        <w:rPr>
          <w:rFonts w:ascii="Amiri" w:cs="Amiri" w:eastAsia="Amiri" w:hAnsi="Amiri"/>
          <w:b w:val="false"/>
          <w:bCs w:val="false"/>
          <w:i w:val="false"/>
          <w:iCs w:val="false"/>
          <w:color w:val="181410"/>
          <w:sz w:val="22"/>
          <w:szCs w:val="22"/>
          <w:rtl/>
        </w:rPr>
        <w:t xml:space="preserve">مصنفات الناظم (الجمزوري) والأئمة الذين نص عليهم المؤلف صراحة في متن الشرح:</w:t>
      </w:r>
    </w:p>
    <w:p>
      <w:pPr>
        <w:pStyle w:val="Heading3"/>
        <w:bidi/>
        <w:spacing w:after="120" w:before="260"/>
        <w:jc w:val="right"/>
      </w:pPr>
      <w:bookmarkStart w:name="bm_13" w:id="1077"/>
      <w:r>
        <w:rPr>
          <w:rFonts w:ascii="Aref Ruqaa" w:cs="Aref Ruqaa" w:eastAsia="Aref Ruqaa" w:hAnsi="Aref Ruqaa"/>
          <w:b/>
          <w:bCs/>
          <w:i w:val="false"/>
          <w:iCs w:val="false"/>
          <w:color w:val="0D2143"/>
          <w:sz w:val="23"/>
          <w:szCs w:val="23"/>
          <w:rtl/>
        </w:rPr>
        <w:t xml:space="preserve">مصنفات الناظم (الشيخ سليمان الجمزوري)</w:t>
      </w:r>
      <w:bookmarkEnd w:id="1077"/>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تحفة الأطفال والغلمان في تجويد القرآن</w:t>
      </w:r>
      <w:r>
        <w:rPr>
          <w:rFonts w:ascii="Amiri" w:cs="Amiri" w:eastAsia="Amiri" w:hAnsi="Amiri"/>
          <w:b w:val="false"/>
          <w:bCs w:val="false"/>
          <w:i w:val="false"/>
          <w:iCs w:val="false"/>
          <w:color w:val="181410"/>
          <w:sz w:val="22"/>
          <w:szCs w:val="22"/>
          <w:rtl/>
        </w:rPr>
        <w:t xml:space="preserve"> — المنظومة موضوع هذا الشرح.</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فتح الأقفال بشرح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منحة ذي الجلال في 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كنز المعاني في شرح حرز الأماني</w:t>
      </w:r>
      <w:r>
        <w:rPr>
          <w:rFonts w:ascii="Amiri" w:cs="Amiri" w:eastAsia="Amiri" w:hAnsi="Amiri"/>
          <w:b w:val="false"/>
          <w:bCs w:val="false"/>
          <w:i w:val="false"/>
          <w:iCs w:val="false"/>
          <w:color w:val="181410"/>
          <w:sz w:val="22"/>
          <w:szCs w:val="22"/>
          <w:rtl/>
        </w:rPr>
        <w:t xml:space="preserve"> (شرح على الشاطبية).</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الطرازات المعلمة في شرح المقدمة</w:t>
      </w:r>
      <w:r>
        <w:rPr>
          <w:rFonts w:ascii="Amiri" w:cs="Amiri" w:eastAsia="Amiri" w:hAnsi="Amiri"/>
          <w:b w:val="false"/>
          <w:bCs w:val="false"/>
          <w:i w:val="false"/>
          <w:iCs w:val="false"/>
          <w:color w:val="181410"/>
          <w:sz w:val="22"/>
          <w:szCs w:val="22"/>
          <w:rtl/>
        </w:rPr>
        <w:t xml:space="preserve"> (شرح على مقدمة ابن الجزري).</w:t>
      </w:r>
    </w:p>
    <w:p>
      <w:pPr>
        <w:pStyle w:val="Heading3"/>
        <w:bidi/>
        <w:spacing w:after="120" w:before="260"/>
        <w:jc w:val="right"/>
      </w:pPr>
      <w:bookmarkStart w:name="bm_14" w:id="1078"/>
      <w:r>
        <w:rPr>
          <w:rFonts w:ascii="Aref Ruqaa" w:cs="Aref Ruqaa" w:eastAsia="Aref Ruqaa" w:hAnsi="Aref Ruqaa"/>
          <w:b/>
          <w:bCs/>
          <w:i w:val="false"/>
          <w:iCs w:val="false"/>
          <w:color w:val="0D2143"/>
          <w:sz w:val="23"/>
          <w:szCs w:val="23"/>
          <w:rtl/>
        </w:rPr>
        <w:t xml:space="preserve">أئمة مذكورون في متن الشرح</w:t>
      </w:r>
      <w:bookmarkEnd w:id="1078"/>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عمرو الداني.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مكي بن أبي طالب القيسي.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القاسم الشاطبي.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الخير ابن الجزري — </w:t>
      </w:r>
      <w:r>
        <w:rPr>
          <w:rFonts w:ascii="Amiri" w:cs="Amiri" w:eastAsia="Amiri" w:hAnsi="Amiri"/>
          <w:b w:val="false"/>
          <w:bCs w:val="false"/>
          <w:i/>
          <w:iCs/>
          <w:color w:val="181410"/>
          <w:sz w:val="22"/>
          <w:szCs w:val="22"/>
          <w:rtl/>
        </w:rPr>
        <w:t xml:space="preserve">النشر في القراءات العشر</w:t>
      </w:r>
      <w:r>
        <w:rPr>
          <w:rFonts w:ascii="Amiri" w:cs="Amiri" w:eastAsia="Amiri" w:hAnsi="Amiri"/>
          <w:b w:val="false"/>
          <w:bCs w:val="false"/>
          <w:i w:val="false"/>
          <w:iCs w:val="false"/>
          <w:color w:val="181410"/>
          <w:sz w:val="22"/>
          <w:szCs w:val="22"/>
          <w:rtl/>
        </w:rPr>
        <w:t xml:space="preserve">، </w:t>
      </w:r>
      <w:r>
        <w:rPr>
          <w:rFonts w:ascii="Amiri" w:cs="Amiri" w:eastAsia="Amiri" w:hAnsi="Amiri"/>
          <w:b w:val="false"/>
          <w:bCs w:val="false"/>
          <w:i/>
          <w:iCs/>
          <w:color w:val="181410"/>
          <w:sz w:val="22"/>
          <w:szCs w:val="22"/>
          <w:rtl/>
        </w:rPr>
        <w:t xml:space="preserve">المقدمة الجزرية</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الحسن السخاوي.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عبد الله المواق.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 شيخ الناظم.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المؤلف.</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إلى هنا انتهت المخطوطة المتاحة</w:t>
      </w:r>
    </w:p>
    <w:p>
      <w:pPr>
        <w:bidi/>
        <w:spacing w:after="400" w:before="0" w:line="300"/>
        <w:jc w:val="center"/>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 والغلمان للعلامة سليمان الجمزوري رحمه الله تعالىتنتهي هذه النسخة عند الموضع الذي بلغته المخطوطة المزوَّدة من المؤلف، ضمن باب المدود. نسأل الله أن ييسر إتمامه.جامعة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الموسوعة — أشمل الأقوال في شرح متن تحفة الأطفال · النسخة الملكية الفاخرة · جامعة الملك العالمية · جميع الحقوق محفوظة للمؤلف</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(52)</w:t>
      </w:r>
    </w:p>
    <w:p>
      <w:pPr>
        <w:bidi/>
        <w:spacing w:after="300"/>
        <w:jc w:val="center"/>
      </w:pPr>
      <w:r>
        <w:rPr>
          <w:rFonts w:ascii="Aref Ruqaa" w:cs="Aref Ruqaa" w:eastAsia="Aref Ruqaa" w:hAnsi="Aref Ruqaa"/>
          <w:b/>
          <w:bCs/>
          <w:i w:val="false"/>
          <w:iCs w:val="false"/>
          <w:color w:val="0A1830"/>
          <w:sz w:val="34"/>
          <w:szCs w:val="34"/>
          <w:rtl/>
        </w:rPr>
        <w:t xml:space="preserve">الموسوعة — أشمل الأقوال في شرح متن تحفة الأطفال</w:t>
      </w:r>
    </w:p>
    <w:p>
      <w:pPr>
        <w:bidi/>
        <w:spacing w:after="400" w:before="0" w:line="300"/>
        <w:jc w:val="both"/>
      </w:pPr>
      <w:r>
        <w:rPr>
          <w:rFonts w:ascii="Amiri" w:cs="Amiri" w:eastAsia="Amiri" w:hAnsi="Amiri"/>
          <w:b w:val="false"/>
          <w:bCs w:val="false"/>
          <w:i w:val="false"/>
          <w:iCs w:val="false"/>
          <w:color w:val="3A3226"/>
          <w:sz w:val="20"/>
          <w:szCs w:val="20"/>
          <w:rtl/>
        </w:rPr>
        <w:t xml:space="preserve">
      شرحٌ موسّع لمنظومة "تحفة الأطفال والغلمان في تجويد القرآن" للعلامة سليمان الجمزوري رحمه الله تعالى، بيتاً بيتاً، جامعاً ما تيسر من أقوال أهل هذا الفن وتحريراتهم حول أحكام النون الساكنة والتنوين، والميم الساكنة، والمدود، وغيرها من أبواب المنظومة. يسعى هذا العمل إلى تقريب المتن لطالب العلم بأسلوب جامع، مع التنبيه على مواضع الخلاف وأوجه الترجيح حيثما وردت. وهذه الطبعة تُعرض في حدود ما بلغته المخطوطة المتاحة، إذ توقف نصها أثناء الكلام على باب المدود، وتُستكمل الأجزاء الباقية في إصدار لاحق.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المؤلف</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 تُستكمل السيرة العلمية والمسار الإسنادي من المؤلف عند التسجيل الرسمي للطبعة.</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علوم القرآن الكريم وتجويده.</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(52)</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978-1-7345678-2-8</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79"/>
      <w:r>
        <w:rPr>
          <w:rFonts w:ascii="Aref Ruqaa" w:cs="Aref Ruqaa" w:eastAsia="Aref Ruqaa" w:hAnsi="Aref Ruqaa"/>
          <w:b/>
          <w:bCs/>
          <w:i w:val="false"/>
          <w:iCs w:val="false"/>
          <w:color w:val="0D2143"/>
          <w:sz w:val="32"/>
          <w:szCs w:val="32"/>
          <w:rtl/>
        </w:rPr>
        <w:t xml:space="preserve">الفهرس التحليلي</w:t>
      </w:r>
      <w:bookmarkEnd w:id="1079"/>
    </w:p>
    <w:p>
      <w:pPr>
        <w:bidi/>
        <w:spacing w:after="110"/>
        <w:jc w:val="right"/>
      </w:pPr>
      <w:r>
        <w:rPr>
          <w:rFonts w:ascii="Amiri" w:cs="Amiri" w:eastAsia="Amiri" w:hAnsi="Amiri"/>
          <w:b w:val="false"/>
          <w:bCs w:val="false"/>
          <w:i w:val="false"/>
          <w:iCs w:val="false"/>
          <w:color w:val="3A3226"/>
          <w:sz w:val="22"/>
          <w:szCs w:val="22"/>
          <w:rtl/>
        </w:rPr>
        <w:t xml:space="preserve">البيت الأول: التعريف بالناظم</w:t>
      </w:r>
      <w:r>
        <w:rPr>
          <w:rtl/>
        </w:rPr>
        <w:ptab w:alignment="left" w:relativeTo="margin" w:leader="dot"/>
      </w:r>
      <w:r>
        <w:fldChar w:fldCharType="begin" w:dirty="true"/>
        <w:instrText xml:space="preserve">PAGEREF bm_muqaddimah_v1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الحمدلة والصلاة</w:t>
      </w:r>
      <w:r>
        <w:rPr>
          <w:rtl/>
        </w:rPr>
        <w:ptab w:alignment="left" w:relativeTo="margin" w:leader="dot"/>
      </w:r>
      <w:r>
        <w:fldChar w:fldCharType="begin" w:dirty="true"/>
        <w:instrText xml:space="preserve">PAGEREF bm_muqaddimah_v2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الإخبار بموضوع النظم</w:t>
      </w:r>
      <w:r>
        <w:rPr>
          <w:rtl/>
        </w:rPr>
        <w:ptab w:alignment="left" w:relativeTo="margin" w:leader="dot"/>
      </w:r>
      <w:r>
        <w:fldChar w:fldCharType="begin" w:dirty="true"/>
        <w:instrText xml:space="preserve">PAGEREF bm_muqaddimah_v3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تسمية النظم ونسبة العلم إلى الشيخ</w:t>
      </w:r>
      <w:r>
        <w:rPr>
          <w:rtl/>
        </w:rPr>
        <w:ptab w:alignment="left" w:relativeTo="margin" w:leader="dot"/>
      </w:r>
      <w:r>
        <w:fldChar w:fldCharType="begin" w:dirty="true"/>
        <w:instrText xml:space="preserve">PAGEREF bm_muqaddimah_v4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بيان مقصد الناظم ورجائه</w:t>
      </w:r>
      <w:r>
        <w:rPr>
          <w:rtl/>
        </w:rPr>
        <w:ptab w:alignment="left" w:relativeTo="margin" w:leader="dot"/>
      </w:r>
      <w:r>
        <w:fldChar w:fldCharType="begin" w:dirty="true"/>
        <w:instrText xml:space="preserve">PAGEREF bm_muqaddimah_v5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w:t>
      </w:r>
      <w:r>
        <w:rPr>
          <w:rtl/>
        </w:rPr>
        <w:ptab w:alignment="left" w:relativeTo="margin" w:leader="dot"/>
      </w:r>
      <w:r>
        <w:fldChar w:fldCharType="begin" w:dirty="true"/>
        <w:instrText xml:space="preserve">PAGEREF bm_bab1_v1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الإظهار الحلقي وحروفه</w:t>
      </w:r>
      <w:r>
        <w:rPr>
          <w:rtl/>
        </w:rPr>
        <w:ptab w:alignment="left" w:relativeTo="margin" w:leader="dot"/>
      </w:r>
      <w:r>
        <w:fldChar w:fldCharType="begin" w:dirty="true"/>
        <w:instrText xml:space="preserve">PAGEREF bm_bab1_v2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تعداد حروف الإظهار</w:t>
      </w:r>
      <w:r>
        <w:rPr>
          <w:rtl/>
        </w:rPr>
        <w:ptab w:alignment="left" w:relativeTo="margin" w:leader="dot"/>
      </w:r>
      <w:r>
        <w:fldChar w:fldCharType="begin" w:dirty="true"/>
        <w:instrText xml:space="preserve">PAGEREF bm_bab1_v3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الإدغام وحروفه</w:t>
      </w:r>
      <w:r>
        <w:rPr>
          <w:rtl/>
        </w:rPr>
        <w:ptab w:alignment="left" w:relativeTo="margin" w:leader="dot"/>
      </w:r>
      <w:r>
        <w:fldChar w:fldCharType="begin" w:dirty="true"/>
        <w:instrText xml:space="preserve">PAGEREF bm_bab1_v4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العاشر: قسم الإدغام بغنة وحروفه</w:t>
      </w:r>
      <w:r>
        <w:rPr>
          <w:rtl/>
        </w:rPr>
        <w:ptab w:alignment="left" w:relativeTo="margin" w:leader="dot"/>
      </w:r>
      <w:r>
        <w:fldChar w:fldCharType="begin" w:dirty="true"/>
        <w:instrText xml:space="preserve">PAGEREF bm_bab1_v5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عشر: الإظهار المطلق</w:t>
      </w:r>
      <w:r>
        <w:rPr>
          <w:rtl/>
        </w:rPr>
        <w:ptab w:alignment="left" w:relativeTo="margin" w:leader="dot"/>
      </w:r>
      <w:r>
        <w:fldChar w:fldCharType="begin" w:dirty="true"/>
        <w:instrText xml:space="preserve">PAGEREF bm_bab1_v6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عشر: الإدغام بغير غنة وحرفاه</w:t>
      </w:r>
      <w:r>
        <w:rPr>
          <w:rtl/>
        </w:rPr>
        <w:ptab w:alignment="left" w:relativeTo="margin" w:leader="dot"/>
      </w:r>
      <w:r>
        <w:fldChar w:fldCharType="begin" w:dirty="true"/>
        <w:instrText xml:space="preserve">PAGEREF bm_bab1_v7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عشر: الإقلاب وحرفه</w:t>
      </w:r>
      <w:r>
        <w:rPr>
          <w:rtl/>
        </w:rPr>
        <w:ptab w:alignment="left" w:relativeTo="margin" w:leader="dot"/>
      </w:r>
      <w:r>
        <w:fldChar w:fldCharType="begin" w:dirty="true"/>
        <w:instrText xml:space="preserve">PAGEREF bm_bab1_v8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عشر: الإخفاء الحقيقي وحكمه</w:t>
      </w:r>
      <w:r>
        <w:rPr>
          <w:rtl/>
        </w:rPr>
        <w:ptab w:alignment="left" w:relativeTo="margin" w:leader="dot"/>
      </w:r>
      <w:r>
        <w:fldChar w:fldCharType="begin" w:dirty="true"/>
        <w:instrText xml:space="preserve">PAGEREF bm_bab1_v9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الخامس عشر والسادس عشر: حروف الإخفاء</w:t>
      </w:r>
      <w:r>
        <w:rPr>
          <w:rtl/>
        </w:rPr>
        <w:ptab w:alignment="left" w:relativeTo="margin" w:leader="dot"/>
      </w:r>
      <w:r>
        <w:fldChar w:fldCharType="begin" w:dirty="true"/>
        <w:instrText xml:space="preserve">PAGEREF bm_bab1_v10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عشر:</w:t>
      </w:r>
      <w:r>
        <w:rPr>
          <w:rtl/>
        </w:rPr>
        <w:ptab w:alignment="left" w:relativeTo="margin" w:leader="dot"/>
      </w:r>
      <w:r>
        <w:fldChar w:fldCharType="begin" w:dirty="true"/>
        <w:instrText xml:space="preserve">PAGEREF bm_bab1_v11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عشر:</w:t>
      </w:r>
      <w:r>
        <w:rPr>
          <w:rtl/>
        </w:rPr>
        <w:ptab w:alignment="left" w:relativeTo="margin" w:leader="dot"/>
      </w:r>
      <w:r>
        <w:fldChar w:fldCharType="begin" w:dirty="true"/>
        <w:instrText xml:space="preserve">PAGEREF bm_bab1_v12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عشر: تعداد أحكام الميم الساكنة</w:t>
      </w:r>
      <w:r>
        <w:rPr>
          <w:rtl/>
        </w:rPr>
        <w:ptab w:alignment="left" w:relativeTo="margin" w:leader="dot"/>
      </w:r>
      <w:r>
        <w:fldChar w:fldCharType="begin" w:dirty="true"/>
        <w:instrText xml:space="preserve">PAGEREF bm_bab3_v1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العشرون: الإخفاء الشفوي وحرفه</w:t>
      </w:r>
      <w:r>
        <w:rPr>
          <w:rtl/>
        </w:rPr>
        <w:ptab w:alignment="left" w:relativeTo="margin" w:leader="dot"/>
      </w:r>
      <w:r>
        <w:fldChar w:fldCharType="begin" w:dirty="true"/>
        <w:instrText xml:space="preserve">PAGEREF bm_bab3_v2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والعشرون: الإدغام الصغير</w:t>
      </w:r>
      <w:r>
        <w:rPr>
          <w:rtl/>
        </w:rPr>
        <w:ptab w:alignment="left" w:relativeTo="margin" w:leader="dot"/>
      </w:r>
      <w:r>
        <w:fldChar w:fldCharType="begin" w:dirty="true"/>
        <w:instrText xml:space="preserve">PAGEREF bm_bab3_v3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والعشرون: الإظهار الشفوي وحروفه</w:t>
      </w:r>
      <w:r>
        <w:rPr>
          <w:rtl/>
        </w:rPr>
        <w:ptab w:alignment="left" w:relativeTo="margin" w:leader="dot"/>
      </w:r>
      <w:r>
        <w:fldChar w:fldCharType="begin" w:dirty="true"/>
        <w:instrText xml:space="preserve">PAGEREF bm_bab3_v4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والعشرون: التحذير من إخفاء الميم عند الواو والفاء</w:t>
      </w:r>
      <w:r>
        <w:rPr>
          <w:rtl/>
        </w:rPr>
        <w:ptab w:alignment="left" w:relativeTo="margin" w:leader="dot"/>
      </w:r>
      <w:r>
        <w:fldChar w:fldCharType="begin" w:dirty="true"/>
        <w:instrText xml:space="preserve">PAGEREF bm_bab3_v5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والعشرون: حالا لام أل</w:t>
      </w:r>
      <w:r>
        <w:rPr>
          <w:rtl/>
        </w:rPr>
        <w:ptab w:alignment="left" w:relativeTo="margin" w:leader="dot"/>
      </w:r>
      <w:r>
        <w:fldChar w:fldCharType="begin" w:dirty="true"/>
        <w:instrText xml:space="preserve">PAGEREF bm_bab4_v1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والعشرون: حروف الإظهار القمري</w:t>
      </w:r>
      <w:r>
        <w:rPr>
          <w:rtl/>
        </w:rPr>
        <w:ptab w:alignment="left" w:relativeTo="margin" w:leader="dot"/>
      </w:r>
      <w:r>
        <w:fldChar w:fldCharType="begin" w:dirty="true"/>
        <w:instrText xml:space="preserve">PAGEREF bm_bab4_v2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والعشرون والسابع والعشرون: الإدغام الشمسي وحروفه</w:t>
      </w:r>
      <w:r>
        <w:rPr>
          <w:rtl/>
        </w:rPr>
        <w:ptab w:alignment="left" w:relativeTo="margin" w:leader="dot"/>
      </w:r>
      <w:r>
        <w:fldChar w:fldCharType="begin" w:dirty="true"/>
        <w:instrText xml:space="preserve">PAGEREF bm_bab4_v3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والعشرون:</w:t>
      </w:r>
      <w:r>
        <w:rPr>
          <w:rtl/>
        </w:rPr>
        <w:ptab w:alignment="left" w:relativeTo="margin" w:leader="dot"/>
      </w:r>
      <w:r>
        <w:fldChar w:fldCharType="begin" w:dirty="true"/>
        <w:instrText xml:space="preserve">PAGEREF bm_bab4_v4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والعشرون:</w:t>
      </w:r>
      <w:r>
        <w:rPr>
          <w:rtl/>
        </w:rPr>
        <w:ptab w:alignment="left" w:relativeTo="margin" w:leader="dot"/>
      </w:r>
      <w:r>
        <w:fldChar w:fldCharType="begin" w:dirty="true"/>
        <w:instrText xml:space="preserve">PAGEREF bm_bab4_v5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والعشرون: تسمية اللام قمرية وشمسية</w:t>
      </w:r>
      <w:r>
        <w:rPr>
          <w:rtl/>
        </w:rPr>
        <w:ptab w:alignment="left" w:relativeTo="margin" w:leader="dot"/>
      </w:r>
      <w:r>
        <w:fldChar w:fldCharType="begin" w:dirty="true"/>
        <w:instrText xml:space="preserve">PAGEREF bm_bab4_v6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والعشرون: إظهار لام الفعل</w:t>
      </w:r>
      <w:r>
        <w:rPr>
          <w:rtl/>
        </w:rPr>
        <w:ptab w:alignment="left" w:relativeTo="margin" w:leader="dot"/>
      </w:r>
      <w:r>
        <w:fldChar w:fldCharType="begin" w:dirty="true"/>
        <w:instrText xml:space="preserve">PAGEREF bm_bab4_v7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الثلاثون: تعريف المثلين</w:t>
      </w:r>
      <w:r>
        <w:rPr>
          <w:rtl/>
        </w:rPr>
        <w:ptab w:alignment="left" w:relativeTo="margin" w:leader="dot"/>
      </w:r>
      <w:r>
        <w:fldChar w:fldCharType="begin" w:dirty="true"/>
        <w:instrText xml:space="preserve">PAGEREF bm_bab5_v1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والثلاثون: تعريف المتقاربين</w:t>
      </w:r>
      <w:r>
        <w:rPr>
          <w:rtl/>
        </w:rPr>
        <w:ptab w:alignment="left" w:relativeTo="margin" w:leader="dot"/>
      </w:r>
      <w:r>
        <w:fldChar w:fldCharType="begin" w:dirty="true"/>
        <w:instrText xml:space="preserve">PAGEREF bm_bab5_v2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والثلاثون: تعريف المتجانسين</w:t>
      </w:r>
      <w:r>
        <w:rPr>
          <w:rtl/>
        </w:rPr>
        <w:ptab w:alignment="left" w:relativeTo="margin" w:leader="dot"/>
      </w:r>
      <w:r>
        <w:fldChar w:fldCharType="begin" w:dirty="true"/>
        <w:instrText xml:space="preserve">PAGEREF bm_bab5_v3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والثلاثون: تقسيم الإدغام إلى صغير وكبير</w:t>
      </w:r>
      <w:r>
        <w:rPr>
          <w:rtl/>
        </w:rPr>
        <w:ptab w:alignment="left" w:relativeTo="margin" w:leader="dot"/>
      </w:r>
      <w:r>
        <w:fldChar w:fldCharType="begin" w:dirty="true"/>
        <w:instrText xml:space="preserve">PAGEREF bm_bab5_v4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والثلاثون: تعريف الإدغام الكبير</w:t>
      </w:r>
      <w:r>
        <w:rPr>
          <w:rtl/>
        </w:rPr>
        <w:ptab w:alignment="left" w:relativeTo="margin" w:leader="dot"/>
      </w:r>
      <w:r>
        <w:fldChar w:fldCharType="begin" w:dirty="true"/>
        <w:instrText xml:space="preserve">PAGEREF bm_bab5_v5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والثلاثون: تقسيم المد إلى أصلي وفرعي</w:t>
      </w:r>
      <w:r>
        <w:rPr>
          <w:rtl/>
        </w:rPr>
        <w:ptab w:alignment="left" w:relativeTo="margin" w:leader="dot"/>
      </w:r>
      <w:r>
        <w:fldChar w:fldCharType="begin" w:dirty="true"/>
        <w:instrText xml:space="preserve">PAGEREF bm_bab6_v1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والثلاثون والسابع والثلاثون: تعريف المد الطبيعي</w:t>
      </w:r>
      <w:r>
        <w:rPr>
          <w:rtl/>
        </w:rPr>
        <w:ptab w:alignment="left" w:relativeTo="margin" w:leader="dot"/>
      </w:r>
      <w:r>
        <w:fldChar w:fldCharType="begin" w:dirty="true"/>
        <w:instrText xml:space="preserve">PAGEREF bm_bab6_v2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والثلاثون:</w:t>
      </w:r>
      <w:r>
        <w:rPr>
          <w:rtl/>
        </w:rPr>
        <w:ptab w:alignment="left" w:relativeTo="margin" w:leader="dot"/>
      </w:r>
      <w:r>
        <w:fldChar w:fldCharType="begin" w:dirty="true"/>
        <w:instrText xml:space="preserve">PAGEREF bm_bab6_v3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والثلاثون:</w:t>
      </w:r>
      <w:r>
        <w:rPr>
          <w:rtl/>
        </w:rPr>
        <w:ptab w:alignment="left" w:relativeTo="margin" w:leader="dot"/>
      </w:r>
      <w:r>
        <w:fldChar w:fldCharType="begin" w:dirty="true"/>
        <w:instrText xml:space="preserve">PAGEREF bm_bab6_v4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والثلاثون: تعريف المد الفرعي وسبباه</w:t>
      </w:r>
      <w:r>
        <w:rPr>
          <w:rtl/>
        </w:rPr>
        <w:ptab w:alignment="left" w:relativeTo="margin" w:leader="dot"/>
      </w:r>
      <w:r>
        <w:fldChar w:fldCharType="begin" w:dirty="true"/>
        <w:instrText xml:space="preserve">PAGEREF bm_bab6_v5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والثلاثون: حروف المد الثلاثة</w:t>
      </w:r>
      <w:r>
        <w:rPr>
          <w:rtl/>
        </w:rPr>
        <w:ptab w:alignment="left" w:relativeTo="margin" w:leader="dot"/>
      </w:r>
      <w:r>
        <w:fldChar w:fldCharType="begin" w:dirty="true"/>
        <w:instrText xml:space="preserve">PAGEREF bm_bab6_v6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الأربعون: شروط حروف المد</w:t>
      </w:r>
      <w:r>
        <w:rPr>
          <w:rtl/>
        </w:rPr>
        <w:ptab w:alignment="left" w:relativeTo="margin" w:leader="dot"/>
      </w:r>
      <w:r>
        <w:fldChar w:fldCharType="begin" w:dirty="true"/>
        <w:instrText xml:space="preserve">PAGEREF bm_bab6_v7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والأربعون: حروف اللين</w:t>
      </w:r>
      <w:r>
        <w:rPr>
          <w:rtl/>
        </w:rPr>
        <w:ptab w:alignment="left" w:relativeTo="margin" w:leader="dot"/>
      </w:r>
      <w:r>
        <w:fldChar w:fldCharType="begin" w:dirty="true"/>
        <w:instrText xml:space="preserve">PAGEREF bm_bab6_v8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والأربعون: أقسام المد باعتبار الحكم</w:t>
      </w:r>
      <w:r>
        <w:rPr>
          <w:rtl/>
        </w:rPr>
        <w:ptab w:alignment="left" w:relativeTo="margin" w:leader="dot"/>
      </w:r>
      <w:r>
        <w:fldChar w:fldCharType="begin" w:dirty="true"/>
        <w:instrText xml:space="preserve">PAGEREF bm_bab6_v9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والأربعون: المد الواجب المتصل</w:t>
      </w:r>
      <w:r>
        <w:rPr>
          <w:rtl/>
        </w:rPr>
        <w:ptab w:alignment="left" w:relativeTo="margin" w:leader="dot"/>
      </w:r>
      <w:r>
        <w:fldChar w:fldCharType="begin" w:dirty="true"/>
        <w:instrText xml:space="preserve">PAGEREF bm_bab6_v10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والأربعون: المد الجائز المنفصل</w:t>
      </w:r>
      <w:r>
        <w:rPr>
          <w:rtl/>
        </w:rPr>
        <w:ptab w:alignment="left" w:relativeTo="margin" w:leader="dot"/>
      </w:r>
      <w:r>
        <w:fldChar w:fldCharType="begin" w:dirty="true"/>
        <w:instrText xml:space="preserve">PAGEREF bm_bab6_v11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والأربعون: المد العارض للسكون</w:t>
      </w:r>
      <w:r>
        <w:rPr>
          <w:rtl/>
        </w:rPr>
        <w:ptab w:alignment="left" w:relativeTo="margin" w:leader="dot"/>
      </w:r>
      <w:r>
        <w:fldChar w:fldCharType="begin" w:dirty="true"/>
        <w:instrText xml:space="preserve">PAGEREF bm_bab6_v12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والأربعون: مد البدل</w:t>
      </w:r>
      <w:r>
        <w:rPr>
          <w:rtl/>
        </w:rPr>
        <w:ptab w:alignment="left" w:relativeTo="margin" w:leader="dot"/>
      </w:r>
      <w:r>
        <w:fldChar w:fldCharType="begin" w:dirty="true"/>
        <w:instrText xml:space="preserve">PAGEREF bm_bab6_v13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والأربعون: المد اللازم</w:t>
      </w:r>
      <w:r>
        <w:rPr>
          <w:rtl/>
        </w:rPr>
        <w:ptab w:alignment="left" w:relativeTo="margin" w:leader="dot"/>
      </w:r>
      <w:r>
        <w:fldChar w:fldCharType="begin" w:dirty="true"/>
        <w:instrText xml:space="preserve">PAGEREF bm_bab6_v14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والأربعون: أقسام المد اللازم</w:t>
      </w:r>
      <w:r>
        <w:rPr>
          <w:rtl/>
        </w:rPr>
        <w:ptab w:alignment="left" w:relativeTo="margin" w:leader="dot"/>
      </w:r>
      <w:r>
        <w:fldChar w:fldCharType="begin" w:dirty="true"/>
        <w:instrText xml:space="preserve">PAGEREF bm_bab6_v15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التاسع والأربعون والخمسون: تفصيل أقسام المد اللازم</w:t>
      </w:r>
      <w:r>
        <w:rPr>
          <w:rtl/>
        </w:rPr>
        <w:ptab w:alignment="left" w:relativeTo="margin" w:leader="dot"/>
      </w:r>
      <w:r>
        <w:fldChar w:fldCharType="begin" w:dirty="true"/>
        <w:instrText xml:space="preserve">PAGEREF bm_bab6_v16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والأربعون:</w:t>
      </w:r>
      <w:r>
        <w:rPr>
          <w:rtl/>
        </w:rPr>
        <w:ptab w:alignment="left" w:relativeTo="margin" w:leader="dot"/>
      </w:r>
      <w:r>
        <w:fldChar w:fldCharType="begin" w:dirty="true"/>
        <w:instrText xml:space="preserve">PAGEREF bm_bab6_v17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الخمسون:</w:t>
      </w:r>
      <w:r>
        <w:rPr>
          <w:rtl/>
        </w:rPr>
        <w:ptab w:alignment="left" w:relativeTo="margin" w:leader="dot"/>
      </w:r>
      <w:r>
        <w:fldChar w:fldCharType="begin" w:dirty="true"/>
        <w:instrText xml:space="preserve">PAGEREF bm_bab6_v18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والخمسون: تعريف المد اللازم الحرفي</w:t>
      </w:r>
      <w:r>
        <w:rPr>
          <w:rtl/>
        </w:rPr>
        <w:ptab w:alignment="left" w:relativeTo="margin" w:leader="dot"/>
      </w:r>
      <w:r>
        <w:fldChar w:fldCharType="begin" w:dirty="true"/>
        <w:instrText xml:space="preserve">PAGEREF bm_bab6_v19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والخمسون: المثقل والمخفف في الحرفي</w:t>
      </w:r>
      <w:r>
        <w:rPr>
          <w:rtl/>
        </w:rPr>
        <w:ptab w:alignment="left" w:relativeTo="margin" w:leader="dot"/>
      </w:r>
      <w:r>
        <w:fldChar w:fldCharType="begin" w:dirty="true"/>
        <w:instrText xml:space="preserve">PAGEREF bm_bab6_v20</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الكافي في التجويد</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الموسوعة — أشمل الأقوال في شرح متن تحفة الأطفال</dc:title>
  <dc:creator>أحمد بن إبراهيم السليمي</dc:creator>
  <dc:description>شرح متن تحفة الأطفال والغلمان للعلامة سليمان الجمزوري رحمه الله تعالى</dc:description>
  <cp:lastModifiedBy>Un-named</cp:lastModifiedBy>
  <cp:revision>1</cp:revision>
  <dcterms:created xsi:type="dcterms:W3CDTF">2026-07-29T23:36:02.399Z</dcterms:created>
  <dcterms:modified xsi:type="dcterms:W3CDTF">2026-07-29T23:36:02.399Z</dcterms:modified>
</cp:coreProperties>
</file>

<file path=docProps/custom.xml><?xml version="1.0" encoding="utf-8"?>
<Properties xmlns="http://schemas.openxmlformats.org/officeDocument/2006/custom-properties" xmlns:vt="http://schemas.openxmlformats.org/officeDocument/2006/docPropsVTypes"/>
</file>