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F7F3E8"/>
          </w:tcPr>
          <w:p>
            <w:pPr>
              <w:pStyle w:val="Compact"/>
              <w:jc w:val="left"/>
              <w:suppressAutoHyphens/>
            </w:pPr>
            <w:r>
              <w:t xml:space="preserve">Constitution (AMIU-CON-001); Strategic Implementation Blueprint 2028–2050 (AMIU-SB-002); Academic Handbook (AMIU-ACAH-001); Student Policies Handbook (AMIU-STUH-001); Operations Handbook (AMIU-OPSH-001)</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108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108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62964"/>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62964"/>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108-Document Registry by Priority (Sections 17–19)</w:t>
      </w:r>
    </w:p>
    <w:p>
      <w:pPr>
        <w:pStyle w:val="BodyText"/>
        <w:jc w:val="both"/>
      </w:pPr>
      <w:r>
        <w:rPr>
          <w:iCs/>
          <w:i/>
        </w:rPr>
        <w:t xml:space="preserve">Five documents are already complete; the remaining 103 are scheduled across four development phases in Section 22. The priority counts shown here are generated directly from the itemized registry in Section 17, so they can never diverge from it.</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147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162</w:t>
            </w:r>
          </w:p>
        </w:tc>
      </w:tr>
    </w:tbl>
    <w:p>
      <w:pPr>
        <w:jc w:val="both"/>
      </w:pPr>
      <w:r>
        <w:br w:type="page"/>
      </w:r>
    </w:p>
    <w:bookmarkEnd w:id="35"/>
    <w:bookmarkStart w:id="149"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Section 1: Introduction &amp; Purpose</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108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F7F3E8"/>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Prefix</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F7F3E8"/>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GOV</w:t>
            </w:r>
          </w:p>
        </w:tc>
        <w:tc>
          <w:tcPr>
            <w:tcMar>
              <w:top w:w="100" w:type="dxa"/>
              <w:bottom w:w="100" w:type="dxa"/>
              <w:left w:w="150" w:type="dxa"/>
              <w:right w:w="150" w:type="dxa"/>
            </w:tcMar>
            <w:vAlign w:val="center"/>
            <w:shd w:val="clear" w:color="auto" w:fill="F7F3E8"/>
          </w:tcPr>
          <w:p>
            <w:pPr>
              <w:pStyle w:val="Compact"/>
              <w:jc w:val="left"/>
              <w:suppressAutoHyphens/>
            </w:pPr>
            <w:r>
              <w:t xml:space="preserve">Governance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1-108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 Institutional Identity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Name</w:t>
            </w:r>
          </w:p>
        </w:tc>
        <w:tc>
          <w:tcPr>
            <w:tcMar>
              <w:top w:w="100" w:type="dxa"/>
              <w:bottom w:w="100" w:type="dxa"/>
              <w:left w:w="150" w:type="dxa"/>
              <w:right w:w="150" w:type="dxa"/>
            </w:tcMar>
            <w:vAlign w:val="center"/>
            <w:shd w:val="clear" w:color="auto" w:fill="F7F3E8"/>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Tagline</w:t>
            </w:r>
          </w:p>
        </w:tc>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F7F3E8"/>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3: The ISLAMIC Framework — Core Values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4: Governance Hierarchy &amp; Roles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F7F3E8"/>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5: Board of Trustees — Composition, Roles &amp; Requirements</w:t>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5-9</w:t>
            </w:r>
          </w:p>
        </w:tc>
        <w:tc>
          <w:tcPr>
            <w:tcMar>
              <w:top w:w="100" w:type="dxa"/>
              <w:bottom w:w="100" w:type="dxa"/>
              <w:left w:w="150" w:type="dxa"/>
              <w:right w:w="150" w:type="dxa"/>
            </w:tcMar>
            <w:vAlign w:val="center"/>
            <w:shd w:val="clear" w:color="auto" w:fill="F7F3E8"/>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F7F3E8"/>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Succession</w:t>
            </w:r>
          </w:p>
        </w:tc>
        <w:tc>
          <w:tcPr>
            <w:tcMar>
              <w:top w:w="100" w:type="dxa"/>
              <w:bottom w:w="100" w:type="dxa"/>
              <w:left w:w="150" w:type="dxa"/>
              <w:right w:w="150" w:type="dxa"/>
            </w:tcMar>
            <w:vAlign w:val="center"/>
            <w:shd w:val="clear" w:color="auto" w:fill="F7F3E8"/>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Residency</w:t>
            </w:r>
          </w:p>
        </w:tc>
        <w:tc>
          <w:tcPr>
            <w:tcMar>
              <w:top w:w="100" w:type="dxa"/>
              <w:bottom w:w="100" w:type="dxa"/>
              <w:left w:w="150" w:type="dxa"/>
              <w:right w:w="150" w:type="dxa"/>
            </w:tcMar>
            <w:vAlign w:val="center"/>
            <w:shd w:val="clear" w:color="auto" w:fill="F7F3E8"/>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Strategy</w:t>
            </w:r>
          </w:p>
        </w:tc>
        <w:tc>
          <w:tcPr>
            <w:tcMar>
              <w:top w:w="100" w:type="dxa"/>
              <w:bottom w:w="100" w:type="dxa"/>
              <w:left w:w="150" w:type="dxa"/>
              <w:right w:w="150" w:type="dxa"/>
            </w:tcMar>
            <w:vAlign w:val="center"/>
            <w:shd w:val="clear" w:color="auto" w:fill="F7F3E8"/>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F7F3E8"/>
          </w:tcPr>
          <w:p>
            <w:pPr>
              <w:pStyle w:val="Compact"/>
              <w:jc w:val="left"/>
              <w:suppressAutoHyphens/>
            </w:pPr>
            <w:r>
              <w:t xml:space="preserve">In-person or virtual</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6: President &amp; Vice-Chancellor — Role &amp; Authority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Age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institutional effectiveness and efficiency</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7: University Senate — Composition, Rules &amp; Procedures</w:t>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8: Advisory &amp; Proposing Framework</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Students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9: Administration — Deputy Vice-Chancellors, Deans &amp; Directors</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7</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1</w:t>
            </w:r>
          </w:p>
        </w:tc>
        <w:tc>
          <w:tcPr>
            <w:tcMar>
              <w:top w:w="100" w:type="dxa"/>
              <w:bottom w:w="100" w:type="dxa"/>
              <w:left w:w="150" w:type="dxa"/>
              <w:right w:w="150" w:type="dxa"/>
            </w:tcMar>
            <w:vAlign w:val="center"/>
            <w:shd w:val="clear" w:color="auto" w:fill="F7F3E8"/>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F7F3E8"/>
            <w:tcW w:w="1119" w:type="dxa"/>
          </w:tcPr>
          <w:p>
            <w:pPr>
              <w:pStyle w:val="Compact"/>
              <w:jc w:val="left"/>
            </w:pPr>
            <w:r>
              <w:t xml:space="preserve">3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3</w:t>
            </w:r>
          </w:p>
        </w:tc>
        <w:tc>
          <w:tcPr>
            <w:tcMar>
              <w:top w:w="100" w:type="dxa"/>
              <w:bottom w:w="100" w:type="dxa"/>
              <w:left w:w="150" w:type="dxa"/>
              <w:right w:w="150" w:type="dxa"/>
            </w:tcMar>
            <w:vAlign w:val="center"/>
            <w:shd w:val="clear" w:color="auto" w:fill="F7F3E8"/>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5</w:t>
            </w:r>
          </w:p>
        </w:tc>
        <w:tc>
          <w:tcPr>
            <w:tcMar>
              <w:top w:w="100" w:type="dxa"/>
              <w:bottom w:w="100" w:type="dxa"/>
              <w:left w:w="150" w:type="dxa"/>
              <w:right w:w="150" w:type="dxa"/>
            </w:tcMar>
            <w:vAlign w:val="center"/>
            <w:shd w:val="clear" w:color="auto" w:fill="F7F3E8"/>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7</w:t>
            </w:r>
          </w:p>
        </w:tc>
        <w:tc>
          <w:tcPr>
            <w:tcMar>
              <w:top w:w="100" w:type="dxa"/>
              <w:bottom w:w="100" w:type="dxa"/>
              <w:left w:w="150" w:type="dxa"/>
              <w:right w:w="150" w:type="dxa"/>
            </w:tcMar>
            <w:vAlign w:val="center"/>
            <w:shd w:val="clear" w:color="auto" w:fill="F7F3E8"/>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9</w:t>
            </w:r>
          </w:p>
        </w:tc>
        <w:tc>
          <w:tcPr>
            <w:tcMar>
              <w:top w:w="100" w:type="dxa"/>
              <w:bottom w:w="100" w:type="dxa"/>
              <w:left w:w="150" w:type="dxa"/>
              <w:right w:w="150" w:type="dxa"/>
            </w:tcMar>
            <w:vAlign w:val="center"/>
            <w:shd w:val="clear" w:color="auto" w:fill="F7F3E8"/>
            <w:tcW w:w="2211"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Respective DVC</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10: Online &amp; Distance Learning Governance</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11: Phased Institutional Growth Framework</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Launch</w:t>
            </w:r>
          </w:p>
        </w:tc>
        <w:tc>
          <w:tcPr>
            <w:tcMar>
              <w:top w:w="100" w:type="dxa"/>
              <w:bottom w:w="100" w:type="dxa"/>
              <w:left w:w="150" w:type="dxa"/>
              <w:right w:w="150" w:type="dxa"/>
            </w:tcMar>
            <w:vAlign w:val="center"/>
            <w:shd w:val="clear" w:color="auto" w:fill="F7F3E8"/>
            <w:tcW w:w="903" w:type="dxa"/>
          </w:tcPr>
          <w:p>
            <w:pPr>
              <w:pStyle w:val="Compact"/>
              <w:jc w:val="right"/>
            </w:pPr>
            <w:r>
              <w:t xml:space="preserve">1</w:t>
            </w:r>
          </w:p>
        </w:tc>
        <w:tc>
          <w:tcPr>
            <w:tcMar>
              <w:top w:w="100" w:type="dxa"/>
              <w:bottom w:w="100" w:type="dxa"/>
              <w:left w:w="150" w:type="dxa"/>
              <w:right w:w="150" w:type="dxa"/>
            </w:tcMar>
            <w:vAlign w:val="center"/>
            <w:shd w:val="clear" w:color="auto" w:fill="F7F3E8"/>
            <w:tcW w:w="1728" w:type="dxa"/>
          </w:tcPr>
          <w:p>
            <w:pPr>
              <w:pStyle w:val="Compact"/>
              <w:jc w:val="right"/>
            </w:pPr>
            <w:r>
              <w:t xml:space="preserve">347</w:t>
            </w:r>
          </w:p>
        </w:tc>
        <w:tc>
          <w:tcPr>
            <w:tcMar>
              <w:top w:w="100" w:type="dxa"/>
              <w:bottom w:w="100" w:type="dxa"/>
              <w:left w:w="150" w:type="dxa"/>
              <w:right w:w="150" w:type="dxa"/>
            </w:tcMar>
            <w:vAlign w:val="center"/>
            <w:shd w:val="clear" w:color="auto" w:fill="F7F3E8"/>
            <w:tcW w:w="1316" w:type="dxa"/>
          </w:tcPr>
          <w:p>
            <w:pPr>
              <w:pStyle w:val="Compact"/>
              <w:jc w:val="right"/>
            </w:pPr>
            <w:r>
              <w:t xml:space="preserve">10</w:t>
            </w:r>
          </w:p>
        </w:tc>
        <w:tc>
          <w:tcPr>
            <w:tcMar>
              <w:top w:w="100" w:type="dxa"/>
              <w:bottom w:w="100" w:type="dxa"/>
              <w:left w:w="150" w:type="dxa"/>
              <w:right w:w="150" w:type="dxa"/>
            </w:tcMar>
            <w:vAlign w:val="center"/>
            <w:shd w:val="clear" w:color="auto" w:fill="F7F3E8"/>
            <w:tcW w:w="1728" w:type="dxa"/>
          </w:tcPr>
          <w:p>
            <w:pPr>
              <w:pStyle w:val="Compact"/>
              <w:jc w:val="right"/>
            </w:pPr>
            <w:r>
              <w:t xml:space="preserve">5</w:t>
            </w:r>
          </w:p>
        </w:tc>
        <w:tc>
          <w:tcPr>
            <w:tcMar>
              <w:top w:w="100" w:type="dxa"/>
              <w:bottom w:w="100" w:type="dxa"/>
              <w:left w:w="150" w:type="dxa"/>
              <w:right w:w="150" w:type="dxa"/>
            </w:tcMar>
            <w:vAlign w:val="center"/>
            <w:shd w:val="clear" w:color="auto" w:fill="F7F3E8"/>
            <w:tcW w:w="1041" w:type="dxa"/>
          </w:tcPr>
          <w:p>
            <w:pPr>
              <w:pStyle w:val="Compact"/>
              <w:jc w:val="right"/>
            </w:pPr>
            <w:r>
              <w:t xml:space="preserve">15</w:t>
            </w:r>
          </w:p>
        </w:tc>
        <w:tc>
          <w:tcPr>
            <w:tcMar>
              <w:top w:w="100" w:type="dxa"/>
              <w:bottom w:w="100" w:type="dxa"/>
              <w:left w:w="150" w:type="dxa"/>
              <w:right w:w="150" w:type="dxa"/>
            </w:tcMar>
            <w:vAlign w:val="center"/>
            <w:shd w:val="clear" w:color="auto" w:fill="F7F3E8"/>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Mature</w:t>
            </w:r>
          </w:p>
        </w:tc>
        <w:tc>
          <w:tcPr>
            <w:tcMar>
              <w:top w:w="100" w:type="dxa"/>
              <w:bottom w:w="100" w:type="dxa"/>
              <w:left w:w="150" w:type="dxa"/>
              <w:right w:w="150" w:type="dxa"/>
            </w:tcMar>
            <w:vAlign w:val="center"/>
            <w:shd w:val="clear" w:color="auto" w:fill="F7F3E8"/>
            <w:tcW w:w="903" w:type="dxa"/>
          </w:tcPr>
          <w:p>
            <w:pPr>
              <w:pStyle w:val="Compact"/>
              <w:jc w:val="right"/>
            </w:pPr>
            <w:r>
              <w:t xml:space="preserve">5</w:t>
            </w:r>
          </w:p>
        </w:tc>
        <w:tc>
          <w:tcPr>
            <w:tcMar>
              <w:top w:w="100" w:type="dxa"/>
              <w:bottom w:w="100" w:type="dxa"/>
              <w:left w:w="150" w:type="dxa"/>
              <w:right w:w="150" w:type="dxa"/>
            </w:tcMar>
            <w:vAlign w:val="center"/>
            <w:shd w:val="clear" w:color="auto" w:fill="F7F3E8"/>
            <w:tcW w:w="1728" w:type="dxa"/>
          </w:tcPr>
          <w:p>
            <w:pPr>
              <w:pStyle w:val="Compact"/>
              <w:jc w:val="right"/>
            </w:pPr>
            <w:r>
              <w:t xml:space="preserve">3,493</w:t>
            </w:r>
          </w:p>
        </w:tc>
        <w:tc>
          <w:tcPr>
            <w:tcMar>
              <w:top w:w="100" w:type="dxa"/>
              <w:bottom w:w="100" w:type="dxa"/>
              <w:left w:w="150" w:type="dxa"/>
              <w:right w:w="150" w:type="dxa"/>
            </w:tcMar>
            <w:vAlign w:val="center"/>
            <w:shd w:val="clear" w:color="auto" w:fill="F7F3E8"/>
            <w:tcW w:w="1316" w:type="dxa"/>
          </w:tcPr>
          <w:p>
            <w:pPr>
              <w:pStyle w:val="Compact"/>
              <w:jc w:val="right"/>
            </w:pPr>
            <w:r>
              <w:t xml:space="preserve">22</w:t>
            </w:r>
          </w:p>
        </w:tc>
        <w:tc>
          <w:tcPr>
            <w:tcMar>
              <w:top w:w="100" w:type="dxa"/>
              <w:bottom w:w="100" w:type="dxa"/>
              <w:left w:w="150" w:type="dxa"/>
              <w:right w:w="150" w:type="dxa"/>
            </w:tcMar>
            <w:vAlign w:val="center"/>
            <w:shd w:val="clear" w:color="auto" w:fill="F7F3E8"/>
            <w:tcW w:w="1728" w:type="dxa"/>
          </w:tcPr>
          <w:p>
            <w:pPr>
              <w:pStyle w:val="Compact"/>
              <w:jc w:val="right"/>
            </w:pPr>
            <w:r>
              <w:t xml:space="preserve">14</w:t>
            </w:r>
          </w:p>
        </w:tc>
        <w:tc>
          <w:tcPr>
            <w:tcMar>
              <w:top w:w="100" w:type="dxa"/>
              <w:bottom w:w="100" w:type="dxa"/>
              <w:left w:w="150" w:type="dxa"/>
              <w:right w:w="150" w:type="dxa"/>
            </w:tcMar>
            <w:vAlign w:val="center"/>
            <w:shd w:val="clear" w:color="auto" w:fill="F7F3E8"/>
            <w:tcW w:w="1041" w:type="dxa"/>
          </w:tcPr>
          <w:p>
            <w:pPr>
              <w:pStyle w:val="Compact"/>
              <w:jc w:val="right"/>
            </w:pPr>
            <w:r>
              <w:t xml:space="preserve">36</w:t>
            </w:r>
          </w:p>
        </w:tc>
        <w:tc>
          <w:tcPr>
            <w:tcMar>
              <w:top w:w="100" w:type="dxa"/>
              <w:bottom w:w="100" w:type="dxa"/>
              <w:left w:w="150" w:type="dxa"/>
              <w:right w:w="150" w:type="dxa"/>
            </w:tcMar>
            <w:vAlign w:val="center"/>
            <w:shd w:val="clear" w:color="auto" w:fill="F7F3E8"/>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2</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2</w:t>
            </w:r>
          </w:p>
        </w:tc>
        <w:tc>
          <w:tcPr>
            <w:tcMar>
              <w:top w:w="100" w:type="dxa"/>
              <w:bottom w:w="100" w:type="dxa"/>
              <w:left w:w="150" w:type="dxa"/>
              <w:right w:w="150" w:type="dxa"/>
            </w:tcMar>
            <w:vAlign w:val="center"/>
            <w:shd w:val="clear" w:color="auto" w:fill="F7F3E8"/>
            <w:tcW w:w="1455" w:type="dxa"/>
          </w:tcPr>
          <w:p>
            <w:pPr>
              <w:pStyle w:val="Compact"/>
              <w:jc w:val="right"/>
            </w:pPr>
            <w:r>
              <w:t xml:space="preserve">3</w:t>
            </w:r>
          </w:p>
        </w:tc>
        <w:tc>
          <w:tcPr>
            <w:tcMar>
              <w:top w:w="100" w:type="dxa"/>
              <w:bottom w:w="100" w:type="dxa"/>
              <w:left w:w="150" w:type="dxa"/>
              <w:right w:w="150" w:type="dxa"/>
            </w:tcMar>
            <w:vAlign w:val="center"/>
            <w:shd w:val="clear" w:color="auto" w:fill="F7F3E8"/>
            <w:tcW w:w="1476" w:type="dxa"/>
          </w:tcPr>
          <w:p>
            <w:pPr>
              <w:pStyle w:val="Compact"/>
              <w:jc w:val="right"/>
            </w:pPr>
            <w:r>
              <w:t xml:space="preserve">3</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0</w:t>
            </w:r>
          </w:p>
        </w:tc>
        <w:tc>
          <w:tcPr>
            <w:tcMar>
              <w:top w:w="100" w:type="dxa"/>
              <w:bottom w:w="100" w:type="dxa"/>
              <w:left w:w="150" w:type="dxa"/>
              <w:right w:w="150" w:type="dxa"/>
            </w:tcMar>
            <w:vAlign w:val="center"/>
            <w:shd w:val="clear" w:color="auto" w:fill="F7F3E8"/>
            <w:tcW w:w="1455" w:type="dxa"/>
          </w:tcPr>
          <w:p>
            <w:pPr>
              <w:pStyle w:val="Compact"/>
              <w:jc w:val="right"/>
            </w:pPr>
            <w:r>
              <w:t xml:space="preserve">1</w:t>
            </w:r>
          </w:p>
        </w:tc>
        <w:tc>
          <w:tcPr>
            <w:tcMar>
              <w:top w:w="100" w:type="dxa"/>
              <w:bottom w:w="100" w:type="dxa"/>
              <w:left w:w="150" w:type="dxa"/>
              <w:right w:w="150" w:type="dxa"/>
            </w:tcMar>
            <w:vAlign w:val="center"/>
            <w:shd w:val="clear" w:color="auto" w:fill="F7F3E8"/>
            <w:tcW w:w="1476" w:type="dxa"/>
          </w:tcPr>
          <w:p>
            <w:pPr>
              <w:pStyle w:val="Compact"/>
              <w:jc w:val="right"/>
            </w:pPr>
            <w:r>
              <w:t xml:space="preserve">2</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F7F3E8"/>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12: Year 1 — Core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Rationale</w:t>
            </w:r>
          </w:p>
        </w:tc>
        <w:tc>
          <w:tcPr>
            <w:tcMar>
              <w:top w:w="100" w:type="dxa"/>
              <w:bottom w:w="100" w:type="dxa"/>
              <w:left w:w="150" w:type="dxa"/>
              <w:right w:w="150" w:type="dxa"/>
            </w:tcMar>
            <w:vAlign w:val="center"/>
            <w:shd w:val="clear" w:color="auto" w:fill="F7F3E8"/>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1</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F7F3E8"/>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3</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F7F3E8"/>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5</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7</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9</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1</w:t>
            </w:r>
          </w:p>
        </w:tc>
        <w:tc>
          <w:tcPr>
            <w:tcMar>
              <w:top w:w="100" w:type="dxa"/>
              <w:bottom w:w="100" w:type="dxa"/>
              <w:left w:w="150" w:type="dxa"/>
              <w:right w:w="150" w:type="dxa"/>
            </w:tcMar>
            <w:vAlign w:val="center"/>
            <w:shd w:val="clear" w:color="auto" w:fill="F7F3E8"/>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F7F3E8"/>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3</w:t>
            </w:r>
          </w:p>
        </w:tc>
        <w:tc>
          <w:tcPr>
            <w:tcMar>
              <w:top w:w="100" w:type="dxa"/>
              <w:bottom w:w="100" w:type="dxa"/>
              <w:left w:w="150" w:type="dxa"/>
              <w:right w:w="150" w:type="dxa"/>
            </w:tcMar>
            <w:vAlign w:val="center"/>
            <w:shd w:val="clear" w:color="auto" w:fill="F7F3E8"/>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Dean</w:t>
            </w:r>
          </w:p>
        </w:tc>
        <w:tc>
          <w:tcPr>
            <w:tcMar>
              <w:top w:w="100" w:type="dxa"/>
              <w:bottom w:w="100" w:type="dxa"/>
              <w:left w:w="150" w:type="dxa"/>
              <w:right w:w="150" w:type="dxa"/>
            </w:tcMar>
            <w:vAlign w:val="center"/>
            <w:shd w:val="clear" w:color="auto" w:fill="F7F3E8"/>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F7F3E8"/>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5</w:t>
            </w:r>
          </w:p>
        </w:tc>
        <w:tc>
          <w:tcPr>
            <w:tcMar>
              <w:top w:w="100" w:type="dxa"/>
              <w:bottom w:w="100" w:type="dxa"/>
              <w:left w:w="150" w:type="dxa"/>
              <w:right w:w="150" w:type="dxa"/>
            </w:tcMar>
            <w:vAlign w:val="center"/>
            <w:shd w:val="clear" w:color="auto" w:fill="F7F3E8"/>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F7F3E8"/>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F7F3E8"/>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13: Year 3 — Expanded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11</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13</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15</w:t>
            </w:r>
          </w:p>
        </w:tc>
        <w:tc>
          <w:tcPr>
            <w:tcMar>
              <w:top w:w="100" w:type="dxa"/>
              <w:bottom w:w="100" w:type="dxa"/>
              <w:left w:w="150" w:type="dxa"/>
              <w:right w:w="150" w:type="dxa"/>
            </w:tcMar>
            <w:vAlign w:val="center"/>
            <w:shd w:val="clear" w:color="auto" w:fill="F7F3E8"/>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F7F3E8"/>
            <w:tcW w:w="1833" w:type="dxa"/>
          </w:tcPr>
          <w:p>
            <w:pPr>
              <w:pStyle w:val="Compact"/>
              <w:jc w:val="left"/>
            </w:pPr>
            <w:r>
              <w:t xml:space="preserve">Dean</w:t>
            </w:r>
          </w:p>
        </w:tc>
        <w:tc>
          <w:tcPr>
            <w:tcMar>
              <w:top w:w="100" w:type="dxa"/>
              <w:bottom w:w="100" w:type="dxa"/>
              <w:left w:w="150" w:type="dxa"/>
              <w:right w:w="150" w:type="dxa"/>
            </w:tcMar>
            <w:vAlign w:val="center"/>
            <w:shd w:val="clear" w:color="auto" w:fill="F7F3E8"/>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6</w:t>
            </w:r>
          </w:p>
        </w:tc>
        <w:tc>
          <w:tcPr>
            <w:tcMar>
              <w:top w:w="100" w:type="dxa"/>
              <w:bottom w:w="100" w:type="dxa"/>
              <w:left w:w="150" w:type="dxa"/>
              <w:right w:w="150" w:type="dxa"/>
            </w:tcMar>
            <w:vAlign w:val="center"/>
            <w:shd w:val="clear" w:color="auto" w:fill="F7F3E8"/>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Dean</w:t>
            </w:r>
          </w:p>
        </w:tc>
        <w:tc>
          <w:tcPr>
            <w:tcMar>
              <w:top w:w="100" w:type="dxa"/>
              <w:bottom w:w="100" w:type="dxa"/>
              <w:left w:w="150" w:type="dxa"/>
              <w:right w:w="150" w:type="dxa"/>
            </w:tcMar>
            <w:vAlign w:val="center"/>
            <w:shd w:val="clear" w:color="auto" w:fill="F7F3E8"/>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F7F3E8"/>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8</w:t>
            </w:r>
          </w:p>
        </w:tc>
        <w:tc>
          <w:tcPr>
            <w:tcMar>
              <w:top w:w="100" w:type="dxa"/>
              <w:bottom w:w="100" w:type="dxa"/>
              <w:left w:w="150" w:type="dxa"/>
              <w:right w:w="150" w:type="dxa"/>
            </w:tcMar>
            <w:vAlign w:val="center"/>
            <w:shd w:val="clear" w:color="auto" w:fill="F7F3E8"/>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F7F3E8"/>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F7F3E8"/>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14: Year 5 — Mature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17</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19</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21</w:t>
            </w:r>
          </w:p>
        </w:tc>
        <w:tc>
          <w:tcPr>
            <w:tcMar>
              <w:top w:w="100" w:type="dxa"/>
              <w:bottom w:w="100" w:type="dxa"/>
              <w:left w:w="150" w:type="dxa"/>
              <w:right w:w="150" w:type="dxa"/>
            </w:tcMar>
            <w:vAlign w:val="center"/>
            <w:shd w:val="clear" w:color="auto" w:fill="F7F3E8"/>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F7F3E8"/>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F7F3E8"/>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10</w:t>
            </w:r>
          </w:p>
        </w:tc>
        <w:tc>
          <w:tcPr>
            <w:tcMar>
              <w:top w:w="100" w:type="dxa"/>
              <w:bottom w:w="100" w:type="dxa"/>
              <w:left w:w="150" w:type="dxa"/>
              <w:right w:w="150" w:type="dxa"/>
            </w:tcMar>
            <w:vAlign w:val="center"/>
            <w:shd w:val="clear" w:color="auto" w:fill="F7F3E8"/>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F7F3E8"/>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12</w:t>
            </w:r>
          </w:p>
        </w:tc>
        <w:tc>
          <w:tcPr>
            <w:tcMar>
              <w:top w:w="100" w:type="dxa"/>
              <w:bottom w:w="100" w:type="dxa"/>
              <w:left w:w="150" w:type="dxa"/>
              <w:right w:w="150" w:type="dxa"/>
            </w:tcMar>
            <w:vAlign w:val="center"/>
            <w:shd w:val="clear" w:color="auto" w:fill="F7F3E8"/>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F7F3E8"/>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14</w:t>
            </w:r>
          </w:p>
        </w:tc>
        <w:tc>
          <w:tcPr>
            <w:tcMar>
              <w:top w:w="100" w:type="dxa"/>
              <w:bottom w:w="100" w:type="dxa"/>
              <w:left w:w="150" w:type="dxa"/>
              <w:right w:w="150" w:type="dxa"/>
            </w:tcMar>
            <w:vAlign w:val="center"/>
            <w:shd w:val="clear" w:color="auto" w:fill="F7F3E8"/>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F7F3E8"/>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15: Year 10 — Full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23</w:t>
            </w:r>
          </w:p>
        </w:tc>
        <w:tc>
          <w:tcPr>
            <w:tcMar>
              <w:top w:w="100" w:type="dxa"/>
              <w:bottom w:w="100" w:type="dxa"/>
              <w:left w:w="150" w:type="dxa"/>
              <w:right w:w="150" w:type="dxa"/>
            </w:tcMar>
            <w:vAlign w:val="center"/>
            <w:shd w:val="clear" w:color="auto" w:fill="F7F3E8"/>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F7F3E8"/>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25</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F7F3E8"/>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27</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29</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F7F3E8"/>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15</w:t>
            </w:r>
          </w:p>
        </w:tc>
        <w:tc>
          <w:tcPr>
            <w:tcMar>
              <w:top w:w="100" w:type="dxa"/>
              <w:bottom w:w="100" w:type="dxa"/>
              <w:left w:w="150" w:type="dxa"/>
              <w:right w:w="150" w:type="dxa"/>
            </w:tcMar>
            <w:vAlign w:val="center"/>
            <w:shd w:val="clear" w:color="auto" w:fill="F7F3E8"/>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F7F3E8"/>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F7F3E8"/>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17</w:t>
            </w:r>
          </w:p>
        </w:tc>
        <w:tc>
          <w:tcPr>
            <w:tcMar>
              <w:top w:w="100" w:type="dxa"/>
              <w:bottom w:w="100" w:type="dxa"/>
              <w:left w:w="150" w:type="dxa"/>
              <w:right w:w="150" w:type="dxa"/>
            </w:tcMar>
            <w:vAlign w:val="center"/>
            <w:shd w:val="clear" w:color="auto" w:fill="F7F3E8"/>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Trustee</w:t>
            </w:r>
          </w:p>
        </w:tc>
        <w:tc>
          <w:tcPr>
            <w:tcMar>
              <w:top w:w="100" w:type="dxa"/>
              <w:bottom w:w="100" w:type="dxa"/>
              <w:left w:w="150" w:type="dxa"/>
              <w:right w:w="150" w:type="dxa"/>
            </w:tcMar>
            <w:vAlign w:val="center"/>
            <w:shd w:val="clear" w:color="auto" w:fill="F7F3E8"/>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F7F3E8"/>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19</w:t>
            </w:r>
          </w:p>
        </w:tc>
        <w:tc>
          <w:tcPr>
            <w:tcMar>
              <w:top w:w="100" w:type="dxa"/>
              <w:bottom w:w="100" w:type="dxa"/>
              <w:left w:w="150" w:type="dxa"/>
              <w:right w:w="150" w:type="dxa"/>
            </w:tcMar>
            <w:vAlign w:val="center"/>
            <w:shd w:val="clear" w:color="auto" w:fill="F7F3E8"/>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F7F3E8"/>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F7F3E8"/>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16: Compensation Philosophy &amp; Framework</w:t>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F7F3E8"/>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F7F3E8"/>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17: Complete Document Inventory</w:t>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eight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108 Documents at a Glance</w:t>
            </w:r>
          </w:p>
        </w:tc>
      </w:tr>
    </w:tbl>
    <w:p>
      <w:pPr>
        <w:jc w:val="both"/>
      </w:pPr>
      <w:r>
        <w:br w:type="page"/>
      </w:r>
    </w:p>
    <w:p>
      <w:pPr>
        <w:pStyle w:val="SectionKicker"/>
      </w:pPr>
      <w:r>
        <w:t xml:space="preserve">Section 17 · 17.1</w:t>
      </w:r>
    </w:p>
    <w:bookmarkEnd w:id="117"/>
    <w:bookmarkStart w:id="118" w:name="all-108-documents-at-a-glance"/>
    <w:p>
      <w:pPr>
        <w:pStyle w:val="Heading2"/>
      </w:pPr>
      <w:r>
        <w:t xml:space="preserve">17.1 All 108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1-108 reference number used throughout this Compendium in Sections 17, 20, and 22.</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GOV-003</w:t>
            </w:r>
          </w:p>
        </w:tc>
        <w:tc>
          <w:tcPr>
            <w:tcMar>
              <w:top w:w="100" w:type="dxa"/>
              <w:bottom w:w="100" w:type="dxa"/>
              <w:left w:w="150" w:type="dxa"/>
              <w:right w:w="150" w:type="dxa"/>
            </w:tcMar>
            <w:vAlign w:val="center"/>
            <w:shd w:val="clear" w:color="auto" w:fill="F7F3E8"/>
            <w:tcW w:w="2313" w:type="dxa"/>
          </w:tcPr>
          <w:p>
            <w:pPr>
              <w:pStyle w:val="Compact"/>
              <w:jc w:val="left"/>
            </w:pPr>
            <w:r>
              <w:t xml:space="preserve">Bylaws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GOV-005</w:t>
            </w:r>
          </w:p>
        </w:tc>
        <w:tc>
          <w:tcPr>
            <w:tcMar>
              <w:top w:w="100" w:type="dxa"/>
              <w:bottom w:w="100" w:type="dxa"/>
              <w:left w:w="150" w:type="dxa"/>
              <w:right w:w="150" w:type="dxa"/>
            </w:tcMar>
            <w:vAlign w:val="center"/>
            <w:shd w:val="clear" w:color="auto" w:fill="F7F3E8"/>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GOV-007</w:t>
            </w:r>
          </w:p>
        </w:tc>
        <w:tc>
          <w:tcPr>
            <w:tcMar>
              <w:top w:w="100" w:type="dxa"/>
              <w:bottom w:w="100" w:type="dxa"/>
              <w:left w:w="150" w:type="dxa"/>
              <w:right w:w="150" w:type="dxa"/>
            </w:tcMar>
            <w:vAlign w:val="center"/>
            <w:shd w:val="clear" w:color="auto" w:fill="F7F3E8"/>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GOV-009</w:t>
            </w:r>
          </w:p>
        </w:tc>
        <w:tc>
          <w:tcPr>
            <w:tcMar>
              <w:top w:w="100" w:type="dxa"/>
              <w:bottom w:w="100" w:type="dxa"/>
              <w:left w:w="150" w:type="dxa"/>
              <w:right w:w="150" w:type="dxa"/>
            </w:tcMar>
            <w:vAlign w:val="center"/>
            <w:shd w:val="clear" w:color="auto" w:fill="F7F3E8"/>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GOV-011</w:t>
            </w:r>
          </w:p>
        </w:tc>
        <w:tc>
          <w:tcPr>
            <w:tcMar>
              <w:top w:w="100" w:type="dxa"/>
              <w:bottom w:w="100" w:type="dxa"/>
              <w:left w:w="150" w:type="dxa"/>
              <w:right w:w="150" w:type="dxa"/>
            </w:tcMar>
            <w:vAlign w:val="center"/>
            <w:shd w:val="clear" w:color="auto" w:fill="F7F3E8"/>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ACA-002</w:t>
            </w:r>
          </w:p>
        </w:tc>
        <w:tc>
          <w:tcPr>
            <w:tcMar>
              <w:top w:w="100" w:type="dxa"/>
              <w:bottom w:w="100" w:type="dxa"/>
              <w:left w:w="150" w:type="dxa"/>
              <w:right w:w="150" w:type="dxa"/>
            </w:tcMar>
            <w:vAlign w:val="center"/>
            <w:shd w:val="clear" w:color="auto" w:fill="F7F3E8"/>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ACA-004</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ACA-006</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ACA-008</w:t>
            </w:r>
          </w:p>
        </w:tc>
        <w:tc>
          <w:tcPr>
            <w:tcMar>
              <w:top w:w="100" w:type="dxa"/>
              <w:bottom w:w="100" w:type="dxa"/>
              <w:left w:w="150" w:type="dxa"/>
              <w:right w:w="150" w:type="dxa"/>
            </w:tcMar>
            <w:vAlign w:val="center"/>
            <w:shd w:val="clear" w:color="auto" w:fill="F7F3E8"/>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21</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ACA-010</w:t>
            </w:r>
          </w:p>
        </w:tc>
        <w:tc>
          <w:tcPr>
            <w:tcMar>
              <w:top w:w="100" w:type="dxa"/>
              <w:bottom w:w="100" w:type="dxa"/>
              <w:left w:w="150" w:type="dxa"/>
              <w:right w:w="150" w:type="dxa"/>
            </w:tcMar>
            <w:vAlign w:val="center"/>
            <w:shd w:val="clear" w:color="auto" w:fill="F7F3E8"/>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ACA-012</w:t>
            </w:r>
          </w:p>
        </w:tc>
        <w:tc>
          <w:tcPr>
            <w:tcMar>
              <w:top w:w="100" w:type="dxa"/>
              <w:bottom w:w="100" w:type="dxa"/>
              <w:left w:w="150" w:type="dxa"/>
              <w:right w:w="150" w:type="dxa"/>
            </w:tcMar>
            <w:vAlign w:val="center"/>
            <w:shd w:val="clear" w:color="auto" w:fill="F7F3E8"/>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ACA-014</w:t>
            </w:r>
          </w:p>
        </w:tc>
        <w:tc>
          <w:tcPr>
            <w:tcMar>
              <w:top w:w="100" w:type="dxa"/>
              <w:bottom w:w="100" w:type="dxa"/>
              <w:left w:w="150" w:type="dxa"/>
              <w:right w:w="150" w:type="dxa"/>
            </w:tcMar>
            <w:vAlign w:val="center"/>
            <w:shd w:val="clear" w:color="auto" w:fill="F7F3E8"/>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ACA-016</w:t>
            </w:r>
          </w:p>
        </w:tc>
        <w:tc>
          <w:tcPr>
            <w:tcMar>
              <w:top w:w="100" w:type="dxa"/>
              <w:bottom w:w="100" w:type="dxa"/>
              <w:left w:w="150" w:type="dxa"/>
              <w:right w:w="150" w:type="dxa"/>
            </w:tcMar>
            <w:vAlign w:val="center"/>
            <w:shd w:val="clear" w:color="auto" w:fill="F7F3E8"/>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ACA-018</w:t>
            </w:r>
          </w:p>
        </w:tc>
        <w:tc>
          <w:tcPr>
            <w:tcMar>
              <w:top w:w="100" w:type="dxa"/>
              <w:bottom w:w="100" w:type="dxa"/>
              <w:left w:w="150" w:type="dxa"/>
              <w:right w:w="150" w:type="dxa"/>
            </w:tcMar>
            <w:vAlign w:val="center"/>
            <w:shd w:val="clear" w:color="auto" w:fill="F7F3E8"/>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STU-003</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STU-005</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STU-007</w:t>
            </w:r>
          </w:p>
        </w:tc>
        <w:tc>
          <w:tcPr>
            <w:tcMar>
              <w:top w:w="100" w:type="dxa"/>
              <w:bottom w:w="100" w:type="dxa"/>
              <w:left w:w="150" w:type="dxa"/>
              <w:right w:w="150" w:type="dxa"/>
            </w:tcMar>
            <w:vAlign w:val="center"/>
            <w:shd w:val="clear" w:color="auto" w:fill="F7F3E8"/>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STU-009</w:t>
            </w:r>
          </w:p>
        </w:tc>
        <w:tc>
          <w:tcPr>
            <w:tcMar>
              <w:top w:w="100" w:type="dxa"/>
              <w:bottom w:w="100" w:type="dxa"/>
              <w:left w:w="150" w:type="dxa"/>
              <w:right w:w="150" w:type="dxa"/>
            </w:tcMar>
            <w:vAlign w:val="center"/>
            <w:shd w:val="clear" w:color="auto" w:fill="F7F3E8"/>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STU-011</w:t>
            </w:r>
          </w:p>
        </w:tc>
        <w:tc>
          <w:tcPr>
            <w:tcMar>
              <w:top w:w="100" w:type="dxa"/>
              <w:bottom w:w="100" w:type="dxa"/>
              <w:left w:w="150" w:type="dxa"/>
              <w:right w:w="150" w:type="dxa"/>
            </w:tcMar>
            <w:vAlign w:val="center"/>
            <w:shd w:val="clear" w:color="auto" w:fill="F7F3E8"/>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STU-013</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STU-015</w:t>
            </w:r>
          </w:p>
        </w:tc>
        <w:tc>
          <w:tcPr>
            <w:tcMar>
              <w:top w:w="100" w:type="dxa"/>
              <w:bottom w:w="100" w:type="dxa"/>
              <w:left w:w="150" w:type="dxa"/>
              <w:right w:w="150" w:type="dxa"/>
            </w:tcMar>
            <w:vAlign w:val="center"/>
            <w:shd w:val="clear" w:color="auto" w:fill="F7F3E8"/>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STU-017</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STU-019</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STU-021</w:t>
            </w:r>
          </w:p>
        </w:tc>
        <w:tc>
          <w:tcPr>
            <w:tcMar>
              <w:top w:w="100" w:type="dxa"/>
              <w:bottom w:w="100" w:type="dxa"/>
              <w:left w:w="150" w:type="dxa"/>
              <w:right w:w="150" w:type="dxa"/>
            </w:tcMar>
            <w:vAlign w:val="center"/>
            <w:shd w:val="clear" w:color="auto" w:fill="F7F3E8"/>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STU-023</w:t>
            </w:r>
          </w:p>
        </w:tc>
        <w:tc>
          <w:tcPr>
            <w:tcMar>
              <w:top w:w="100" w:type="dxa"/>
              <w:bottom w:w="100" w:type="dxa"/>
              <w:left w:w="150" w:type="dxa"/>
              <w:right w:w="150" w:type="dxa"/>
            </w:tcMar>
            <w:vAlign w:val="center"/>
            <w:shd w:val="clear" w:color="auto" w:fill="F7F3E8"/>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OPS-002</w:t>
            </w:r>
          </w:p>
        </w:tc>
        <w:tc>
          <w:tcPr>
            <w:tcMar>
              <w:top w:w="100" w:type="dxa"/>
              <w:bottom w:w="100" w:type="dxa"/>
              <w:left w:w="150" w:type="dxa"/>
              <w:right w:w="150" w:type="dxa"/>
            </w:tcMar>
            <w:vAlign w:val="center"/>
            <w:shd w:val="clear" w:color="auto" w:fill="F7F3E8"/>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OPS-004</w:t>
            </w:r>
          </w:p>
        </w:tc>
        <w:tc>
          <w:tcPr>
            <w:tcMar>
              <w:top w:w="100" w:type="dxa"/>
              <w:bottom w:w="100" w:type="dxa"/>
              <w:left w:w="150" w:type="dxa"/>
              <w:right w:w="150" w:type="dxa"/>
            </w:tcMar>
            <w:vAlign w:val="center"/>
            <w:shd w:val="clear" w:color="auto" w:fill="F7F3E8"/>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OPS-006</w:t>
            </w:r>
          </w:p>
        </w:tc>
        <w:tc>
          <w:tcPr>
            <w:tcMar>
              <w:top w:w="100" w:type="dxa"/>
              <w:bottom w:w="100" w:type="dxa"/>
              <w:left w:w="150" w:type="dxa"/>
              <w:right w:w="150" w:type="dxa"/>
            </w:tcMar>
            <w:vAlign w:val="center"/>
            <w:shd w:val="clear" w:color="auto" w:fill="F7F3E8"/>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OPS-008</w:t>
            </w:r>
          </w:p>
        </w:tc>
        <w:tc>
          <w:tcPr>
            <w:tcMar>
              <w:top w:w="100" w:type="dxa"/>
              <w:bottom w:w="100" w:type="dxa"/>
              <w:left w:w="150" w:type="dxa"/>
              <w:right w:w="150" w:type="dxa"/>
            </w:tcMar>
            <w:vAlign w:val="center"/>
            <w:shd w:val="clear" w:color="auto" w:fill="F7F3E8"/>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OPS-010</w:t>
            </w:r>
          </w:p>
        </w:tc>
        <w:tc>
          <w:tcPr>
            <w:tcMar>
              <w:top w:w="100" w:type="dxa"/>
              <w:bottom w:w="100" w:type="dxa"/>
              <w:left w:w="150" w:type="dxa"/>
              <w:right w:w="150" w:type="dxa"/>
            </w:tcMar>
            <w:vAlign w:val="center"/>
            <w:shd w:val="clear" w:color="auto" w:fill="F7F3E8"/>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OPS-012</w:t>
            </w:r>
          </w:p>
        </w:tc>
        <w:tc>
          <w:tcPr>
            <w:tcMar>
              <w:top w:w="100" w:type="dxa"/>
              <w:bottom w:w="100" w:type="dxa"/>
              <w:left w:w="150" w:type="dxa"/>
              <w:right w:w="150" w:type="dxa"/>
            </w:tcMar>
            <w:vAlign w:val="center"/>
            <w:shd w:val="clear" w:color="auto" w:fill="F7F3E8"/>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OPS-014</w:t>
            </w:r>
          </w:p>
        </w:tc>
        <w:tc>
          <w:tcPr>
            <w:tcMar>
              <w:top w:w="100" w:type="dxa"/>
              <w:bottom w:w="100" w:type="dxa"/>
              <w:left w:w="150" w:type="dxa"/>
              <w:right w:w="150" w:type="dxa"/>
            </w:tcMar>
            <w:vAlign w:val="center"/>
            <w:shd w:val="clear" w:color="auto" w:fill="F7F3E8"/>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OPS-016</w:t>
            </w:r>
          </w:p>
        </w:tc>
        <w:tc>
          <w:tcPr>
            <w:tcMar>
              <w:top w:w="100" w:type="dxa"/>
              <w:bottom w:w="100" w:type="dxa"/>
              <w:left w:w="150" w:type="dxa"/>
              <w:right w:w="150" w:type="dxa"/>
            </w:tcMar>
            <w:vAlign w:val="center"/>
            <w:shd w:val="clear" w:color="auto" w:fill="F7F3E8"/>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OPS-018</w:t>
            </w:r>
          </w:p>
        </w:tc>
        <w:tc>
          <w:tcPr>
            <w:tcMar>
              <w:top w:w="100" w:type="dxa"/>
              <w:bottom w:w="100" w:type="dxa"/>
              <w:left w:w="150" w:type="dxa"/>
              <w:right w:w="150" w:type="dxa"/>
            </w:tcMar>
            <w:vAlign w:val="center"/>
            <w:shd w:val="clear" w:color="auto" w:fill="F7F3E8"/>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OPS-020</w:t>
            </w:r>
          </w:p>
        </w:tc>
        <w:tc>
          <w:tcPr>
            <w:tcMar>
              <w:top w:w="100" w:type="dxa"/>
              <w:bottom w:w="100" w:type="dxa"/>
              <w:left w:w="150" w:type="dxa"/>
              <w:right w:w="150" w:type="dxa"/>
            </w:tcMar>
            <w:vAlign w:val="center"/>
            <w:shd w:val="clear" w:color="auto" w:fill="F7F3E8"/>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OPS-022</w:t>
            </w:r>
          </w:p>
        </w:tc>
        <w:tc>
          <w:tcPr>
            <w:tcMar>
              <w:top w:w="100" w:type="dxa"/>
              <w:bottom w:w="100" w:type="dxa"/>
              <w:left w:w="150" w:type="dxa"/>
              <w:right w:w="150" w:type="dxa"/>
            </w:tcMar>
            <w:vAlign w:val="center"/>
            <w:shd w:val="clear" w:color="auto" w:fill="F7F3E8"/>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OPS-024</w:t>
            </w:r>
          </w:p>
        </w:tc>
        <w:tc>
          <w:tcPr>
            <w:tcMar>
              <w:top w:w="100" w:type="dxa"/>
              <w:bottom w:w="100" w:type="dxa"/>
              <w:left w:w="150" w:type="dxa"/>
              <w:right w:w="150" w:type="dxa"/>
            </w:tcMar>
            <w:vAlign w:val="center"/>
            <w:shd w:val="clear" w:color="auto" w:fill="F7F3E8"/>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OPS-026</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LEG-001</w:t>
            </w:r>
          </w:p>
        </w:tc>
        <w:tc>
          <w:tcPr>
            <w:tcMar>
              <w:top w:w="100" w:type="dxa"/>
              <w:bottom w:w="100" w:type="dxa"/>
              <w:left w:w="150" w:type="dxa"/>
              <w:right w:w="150" w:type="dxa"/>
            </w:tcMar>
            <w:vAlign w:val="center"/>
            <w:shd w:val="clear" w:color="auto" w:fill="F7F3E8"/>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83</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LEG-003</w:t>
            </w:r>
          </w:p>
        </w:tc>
        <w:tc>
          <w:tcPr>
            <w:tcMar>
              <w:top w:w="100" w:type="dxa"/>
              <w:bottom w:w="100" w:type="dxa"/>
              <w:left w:w="150" w:type="dxa"/>
              <w:right w:w="150" w:type="dxa"/>
            </w:tcMar>
            <w:vAlign w:val="center"/>
            <w:shd w:val="clear" w:color="auto" w:fill="F7F3E8"/>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85</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LEG-005</w:t>
            </w:r>
          </w:p>
        </w:tc>
        <w:tc>
          <w:tcPr>
            <w:tcMar>
              <w:top w:w="100" w:type="dxa"/>
              <w:bottom w:w="100" w:type="dxa"/>
              <w:left w:w="150" w:type="dxa"/>
              <w:right w:w="150" w:type="dxa"/>
            </w:tcMar>
            <w:vAlign w:val="center"/>
            <w:shd w:val="clear" w:color="auto" w:fill="F7F3E8"/>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87</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LEG-007</w:t>
            </w:r>
          </w:p>
        </w:tc>
        <w:tc>
          <w:tcPr>
            <w:tcMar>
              <w:top w:w="100" w:type="dxa"/>
              <w:bottom w:w="100" w:type="dxa"/>
              <w:left w:w="150" w:type="dxa"/>
              <w:right w:w="150" w:type="dxa"/>
            </w:tcMar>
            <w:vAlign w:val="center"/>
            <w:shd w:val="clear" w:color="auto" w:fill="F7F3E8"/>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89</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LEG-009</w:t>
            </w:r>
          </w:p>
        </w:tc>
        <w:tc>
          <w:tcPr>
            <w:tcMar>
              <w:top w:w="100" w:type="dxa"/>
              <w:bottom w:w="100" w:type="dxa"/>
              <w:left w:w="150" w:type="dxa"/>
              <w:right w:w="150" w:type="dxa"/>
            </w:tcMar>
            <w:vAlign w:val="center"/>
            <w:shd w:val="clear" w:color="auto" w:fill="F7F3E8"/>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LEG-011</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93</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MKT-002</w:t>
            </w:r>
          </w:p>
        </w:tc>
        <w:tc>
          <w:tcPr>
            <w:tcMar>
              <w:top w:w="100" w:type="dxa"/>
              <w:bottom w:w="100" w:type="dxa"/>
              <w:left w:w="150" w:type="dxa"/>
              <w:right w:w="150" w:type="dxa"/>
            </w:tcMar>
            <w:vAlign w:val="center"/>
            <w:shd w:val="clear" w:color="auto" w:fill="F7F3E8"/>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95</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MKT-004</w:t>
            </w:r>
          </w:p>
        </w:tc>
        <w:tc>
          <w:tcPr>
            <w:tcMar>
              <w:top w:w="100" w:type="dxa"/>
              <w:bottom w:w="100" w:type="dxa"/>
              <w:left w:w="150" w:type="dxa"/>
              <w:right w:w="150" w:type="dxa"/>
            </w:tcMar>
            <w:vAlign w:val="center"/>
            <w:shd w:val="clear" w:color="auto" w:fill="F7F3E8"/>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97</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MKT-006</w:t>
            </w:r>
          </w:p>
        </w:tc>
        <w:tc>
          <w:tcPr>
            <w:tcMar>
              <w:top w:w="100" w:type="dxa"/>
              <w:bottom w:w="100" w:type="dxa"/>
              <w:left w:w="150" w:type="dxa"/>
              <w:right w:w="150" w:type="dxa"/>
            </w:tcMar>
            <w:vAlign w:val="center"/>
            <w:shd w:val="clear" w:color="auto" w:fill="F7F3E8"/>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99</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WAQ-001</w:t>
            </w:r>
          </w:p>
        </w:tc>
        <w:tc>
          <w:tcPr>
            <w:tcMar>
              <w:top w:w="100" w:type="dxa"/>
              <w:bottom w:w="100" w:type="dxa"/>
              <w:left w:w="150" w:type="dxa"/>
              <w:right w:w="150" w:type="dxa"/>
            </w:tcMar>
            <w:vAlign w:val="center"/>
            <w:shd w:val="clear" w:color="auto" w:fill="F7F3E8"/>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101</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WAQ-003</w:t>
            </w:r>
          </w:p>
        </w:tc>
        <w:tc>
          <w:tcPr>
            <w:tcMar>
              <w:top w:w="100" w:type="dxa"/>
              <w:bottom w:w="100" w:type="dxa"/>
              <w:left w:w="150" w:type="dxa"/>
              <w:right w:w="150" w:type="dxa"/>
            </w:tcMar>
            <w:vAlign w:val="center"/>
            <w:shd w:val="clear" w:color="auto" w:fill="F7F3E8"/>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103</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WAQ-005</w:t>
            </w:r>
          </w:p>
        </w:tc>
        <w:tc>
          <w:tcPr>
            <w:tcMar>
              <w:top w:w="100" w:type="dxa"/>
              <w:bottom w:w="100" w:type="dxa"/>
              <w:left w:w="150" w:type="dxa"/>
              <w:right w:w="150" w:type="dxa"/>
            </w:tcMar>
            <w:vAlign w:val="center"/>
            <w:shd w:val="clear" w:color="auto" w:fill="F7F3E8"/>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105</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WAQ-007</w:t>
            </w:r>
          </w:p>
        </w:tc>
        <w:tc>
          <w:tcPr>
            <w:tcMar>
              <w:top w:w="100" w:type="dxa"/>
              <w:bottom w:w="100" w:type="dxa"/>
              <w:left w:w="150" w:type="dxa"/>
              <w:right w:w="150" w:type="dxa"/>
            </w:tcMar>
            <w:vAlign w:val="center"/>
            <w:shd w:val="clear" w:color="auto" w:fill="F7F3E8"/>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107</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WAQ-009</w:t>
            </w:r>
          </w:p>
        </w:tc>
        <w:tc>
          <w:tcPr>
            <w:tcMar>
              <w:top w:w="100" w:type="dxa"/>
              <w:bottom w:w="100" w:type="dxa"/>
              <w:left w:w="150" w:type="dxa"/>
              <w:right w:w="150" w:type="dxa"/>
            </w:tcMar>
            <w:vAlign w:val="center"/>
            <w:shd w:val="clear" w:color="auto" w:fill="F7F3E8"/>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108</w:t>
            </w:r>
          </w:p>
        </w:tc>
        <w:tc>
          <w:tcPr>
            <w:tcMar>
              <w:top w:w="100" w:type="dxa"/>
              <w:bottom w:w="100" w:type="dxa"/>
              <w:left w:w="150" w:type="dxa"/>
              <w:right w:w="150" w:type="dxa"/>
            </w:tcMar>
            <w:vAlign w:val="center"/>
            <w:tcW w:w="1032" w:type="dxa"/>
          </w:tcPr>
          <w:p>
            <w:pPr>
              <w:pStyle w:val="Compact"/>
              <w:jc w:val="left"/>
            </w:pPr>
            <w:r>
              <w:t xml:space="preserve">OPS-028</w:t>
            </w:r>
          </w:p>
        </w:tc>
        <w:tc>
          <w:tcPr>
            <w:tcMar>
              <w:top w:w="100" w:type="dxa"/>
              <w:bottom w:w="100" w:type="dxa"/>
              <w:left w:w="150" w:type="dxa"/>
              <w:right w:w="150" w:type="dxa"/>
            </w:tcMar>
            <w:vAlign w:val="center"/>
            <w:tcW w:w="2313"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18: Document Registry by Category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108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(28)</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GOV-001</w:t>
            </w:r>
          </w:p>
        </w:tc>
        <w:tc>
          <w:tcPr>
            <w:tcMar>
              <w:top w:w="100" w:type="dxa"/>
              <w:bottom w:w="100" w:type="dxa"/>
              <w:left w:w="150" w:type="dxa"/>
              <w:right w:w="150" w:type="dxa"/>
            </w:tcMar>
            <w:vAlign w:val="center"/>
            <w:shd w:val="clear" w:color="auto" w:fill="F7F3E8"/>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2074"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3</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GOV-003</w:t>
            </w:r>
          </w:p>
        </w:tc>
        <w:tc>
          <w:tcPr>
            <w:tcMar>
              <w:top w:w="100" w:type="dxa"/>
              <w:bottom w:w="100" w:type="dxa"/>
              <w:left w:w="150" w:type="dxa"/>
              <w:right w:w="150" w:type="dxa"/>
            </w:tcMar>
            <w:vAlign w:val="center"/>
            <w:shd w:val="clear" w:color="auto" w:fill="F7F3E8"/>
            <w:tcW w:w="2402" w:type="dxa"/>
          </w:tcPr>
          <w:p>
            <w:pPr>
              <w:pStyle w:val="Compact"/>
              <w:jc w:val="left"/>
            </w:pPr>
            <w:r>
              <w:t xml:space="preserve">Bylaws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5</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GOV-005</w:t>
            </w:r>
          </w:p>
        </w:tc>
        <w:tc>
          <w:tcPr>
            <w:tcMar>
              <w:top w:w="100" w:type="dxa"/>
              <w:bottom w:w="100" w:type="dxa"/>
              <w:left w:w="150" w:type="dxa"/>
              <w:right w:w="150" w:type="dxa"/>
            </w:tcMar>
            <w:vAlign w:val="center"/>
            <w:shd w:val="clear" w:color="auto" w:fill="F7F3E8"/>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7</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GOV-007</w:t>
            </w:r>
          </w:p>
        </w:tc>
        <w:tc>
          <w:tcPr>
            <w:tcMar>
              <w:top w:w="100" w:type="dxa"/>
              <w:bottom w:w="100" w:type="dxa"/>
              <w:left w:w="150" w:type="dxa"/>
              <w:right w:w="150" w:type="dxa"/>
            </w:tcMar>
            <w:vAlign w:val="center"/>
            <w:shd w:val="clear" w:color="auto" w:fill="F7F3E8"/>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9</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GOV-009</w:t>
            </w:r>
          </w:p>
        </w:tc>
        <w:tc>
          <w:tcPr>
            <w:tcMar>
              <w:top w:w="100" w:type="dxa"/>
              <w:bottom w:w="100" w:type="dxa"/>
              <w:left w:w="150" w:type="dxa"/>
              <w:right w:w="150" w:type="dxa"/>
            </w:tcMar>
            <w:vAlign w:val="center"/>
            <w:shd w:val="clear" w:color="auto" w:fill="F7F3E8"/>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GOV-011</w:t>
            </w:r>
          </w:p>
        </w:tc>
        <w:tc>
          <w:tcPr>
            <w:tcMar>
              <w:top w:w="100" w:type="dxa"/>
              <w:bottom w:w="100" w:type="dxa"/>
              <w:left w:w="150" w:type="dxa"/>
              <w:right w:w="150" w:type="dxa"/>
            </w:tcMar>
            <w:vAlign w:val="center"/>
            <w:shd w:val="clear" w:color="auto" w:fill="F7F3E8"/>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2074"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2212"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ACA-003</w:t>
            </w:r>
          </w:p>
        </w:tc>
        <w:tc>
          <w:tcPr>
            <w:tcMar>
              <w:top w:w="100" w:type="dxa"/>
              <w:bottom w:w="100" w:type="dxa"/>
              <w:left w:w="150" w:type="dxa"/>
              <w:right w:w="150" w:type="dxa"/>
            </w:tcMar>
            <w:vAlign w:val="center"/>
            <w:shd w:val="clear" w:color="auto" w:fill="F7F3E8"/>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ACA-005</w:t>
            </w:r>
          </w:p>
        </w:tc>
        <w:tc>
          <w:tcPr>
            <w:tcMar>
              <w:top w:w="100" w:type="dxa"/>
              <w:bottom w:w="100" w:type="dxa"/>
              <w:left w:w="150" w:type="dxa"/>
              <w:right w:w="150" w:type="dxa"/>
            </w:tcMar>
            <w:vAlign w:val="center"/>
            <w:shd w:val="clear" w:color="auto" w:fill="F7F3E8"/>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ACA-007</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ACA-009</w:t>
            </w:r>
          </w:p>
        </w:tc>
        <w:tc>
          <w:tcPr>
            <w:tcMar>
              <w:top w:w="100" w:type="dxa"/>
              <w:bottom w:w="100" w:type="dxa"/>
              <w:left w:w="150" w:type="dxa"/>
              <w:right w:w="150" w:type="dxa"/>
            </w:tcMar>
            <w:vAlign w:val="center"/>
            <w:shd w:val="clear" w:color="auto" w:fill="F7F3E8"/>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ACA-013</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ACA-015</w:t>
            </w:r>
          </w:p>
        </w:tc>
        <w:tc>
          <w:tcPr>
            <w:tcMar>
              <w:top w:w="100" w:type="dxa"/>
              <w:bottom w:w="100" w:type="dxa"/>
              <w:left w:w="150" w:type="dxa"/>
              <w:right w:w="150" w:type="dxa"/>
            </w:tcMar>
            <w:vAlign w:val="center"/>
            <w:shd w:val="clear" w:color="auto" w:fill="F7F3E8"/>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ACA-017</w:t>
            </w:r>
          </w:p>
        </w:tc>
        <w:tc>
          <w:tcPr>
            <w:tcMar>
              <w:top w:w="100" w:type="dxa"/>
              <w:bottom w:w="100" w:type="dxa"/>
              <w:left w:w="150" w:type="dxa"/>
              <w:right w:w="150" w:type="dxa"/>
            </w:tcMar>
            <w:vAlign w:val="center"/>
            <w:shd w:val="clear" w:color="auto" w:fill="F7F3E8"/>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30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ACA-019</w:t>
            </w:r>
          </w:p>
        </w:tc>
        <w:tc>
          <w:tcPr>
            <w:tcMar>
              <w:top w:w="100" w:type="dxa"/>
              <w:bottom w:w="100" w:type="dxa"/>
              <w:left w:w="150" w:type="dxa"/>
              <w:right w:w="150" w:type="dxa"/>
            </w:tcMar>
            <w:vAlign w:val="center"/>
            <w:shd w:val="clear" w:color="auto" w:fill="F7F3E8"/>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STU-001</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STU-003</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STU-005</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STU-007</w:t>
            </w:r>
          </w:p>
        </w:tc>
        <w:tc>
          <w:tcPr>
            <w:tcMar>
              <w:top w:w="100" w:type="dxa"/>
              <w:bottom w:w="100" w:type="dxa"/>
              <w:left w:w="150" w:type="dxa"/>
              <w:right w:w="150" w:type="dxa"/>
            </w:tcMar>
            <w:vAlign w:val="center"/>
            <w:shd w:val="clear" w:color="auto" w:fill="F7F3E8"/>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STU-009</w:t>
            </w:r>
          </w:p>
        </w:tc>
        <w:tc>
          <w:tcPr>
            <w:tcMar>
              <w:top w:w="100" w:type="dxa"/>
              <w:bottom w:w="100" w:type="dxa"/>
              <w:left w:w="150" w:type="dxa"/>
              <w:right w:w="150" w:type="dxa"/>
            </w:tcMar>
            <w:vAlign w:val="center"/>
            <w:shd w:val="clear" w:color="auto" w:fill="F7F3E8"/>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STU-011</w:t>
            </w:r>
          </w:p>
        </w:tc>
        <w:tc>
          <w:tcPr>
            <w:tcMar>
              <w:top w:w="100" w:type="dxa"/>
              <w:bottom w:w="100" w:type="dxa"/>
              <w:left w:w="150" w:type="dxa"/>
              <w:right w:w="150" w:type="dxa"/>
            </w:tcMar>
            <w:vAlign w:val="center"/>
            <w:shd w:val="clear" w:color="auto" w:fill="F7F3E8"/>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STU-013</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STU-015</w:t>
            </w:r>
          </w:p>
        </w:tc>
        <w:tc>
          <w:tcPr>
            <w:tcMar>
              <w:top w:w="100" w:type="dxa"/>
              <w:bottom w:w="100" w:type="dxa"/>
              <w:left w:w="150" w:type="dxa"/>
              <w:right w:w="150" w:type="dxa"/>
            </w:tcMar>
            <w:vAlign w:val="center"/>
            <w:shd w:val="clear" w:color="auto" w:fill="F7F3E8"/>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STU-017</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STU-019</w:t>
            </w:r>
          </w:p>
        </w:tc>
        <w:tc>
          <w:tcPr>
            <w:tcMar>
              <w:top w:w="100" w:type="dxa"/>
              <w:bottom w:w="100" w:type="dxa"/>
              <w:left w:w="150" w:type="dxa"/>
              <w:right w:w="150" w:type="dxa"/>
            </w:tcMar>
            <w:vAlign w:val="center"/>
            <w:shd w:val="clear" w:color="auto" w:fill="F7F3E8"/>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STU-021</w:t>
            </w:r>
          </w:p>
        </w:tc>
        <w:tc>
          <w:tcPr>
            <w:tcMar>
              <w:top w:w="100" w:type="dxa"/>
              <w:bottom w:w="100" w:type="dxa"/>
              <w:left w:w="150" w:type="dxa"/>
              <w:right w:w="150" w:type="dxa"/>
            </w:tcMar>
            <w:vAlign w:val="center"/>
            <w:shd w:val="clear" w:color="auto" w:fill="F7F3E8"/>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STU-023</w:t>
            </w:r>
          </w:p>
        </w:tc>
        <w:tc>
          <w:tcPr>
            <w:tcMar>
              <w:top w:w="100" w:type="dxa"/>
              <w:bottom w:w="100" w:type="dxa"/>
              <w:left w:w="150" w:type="dxa"/>
              <w:right w:w="150" w:type="dxa"/>
            </w:tcMar>
            <w:vAlign w:val="center"/>
            <w:shd w:val="clear" w:color="auto" w:fill="F7F3E8"/>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8-documents"/>
    <w:p>
      <w:pPr>
        <w:pStyle w:val="Heading2"/>
      </w:pPr>
      <w:r>
        <w:t xml:space="preserve">18.4 Operations Handbook (28 Documents)</w:t>
      </w:r>
    </w:p>
    <w:tbl>
      <w:tblPr>
        <w:tblStyle w:val="Table"/>
        <w:tblW w:type="pct" w:w="5000"/>
        <w:tblLook w:firstRow="1" w:lastRow="0" w:firstColumn="0" w:lastColumn="0" w:noHBand="0" w:noVBand="0" w:val="0020"/>
        <w:jc w:val="start"/>
        <w:tblLayout w:type="fixed"/>
      </w:tblPr>
      <w:tblGrid>
        <w:gridCol w:w="746"/>
        <w:gridCol w:w="1359"/>
        <w:gridCol w:w="2437"/>
        <w:gridCol w:w="2093"/>
        <w:gridCol w:w="24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5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3"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OPS-001</w:t>
            </w:r>
          </w:p>
        </w:tc>
        <w:tc>
          <w:tcPr>
            <w:tcMar>
              <w:top w:w="100" w:type="dxa"/>
              <w:bottom w:w="100" w:type="dxa"/>
              <w:left w:w="150" w:type="dxa"/>
              <w:right w:w="150" w:type="dxa"/>
            </w:tcMar>
            <w:vAlign w:val="center"/>
            <w:shd w:val="clear" w:color="auto" w:fill="F7F3E8"/>
            <w:tcW w:w="24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2093"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55</w:t>
            </w:r>
          </w:p>
        </w:tc>
        <w:tc>
          <w:tcPr>
            <w:tcMar>
              <w:top w:w="100" w:type="dxa"/>
              <w:bottom w:w="100" w:type="dxa"/>
              <w:left w:w="150" w:type="dxa"/>
              <w:right w:w="150" w:type="dxa"/>
            </w:tcMar>
            <w:vAlign w:val="center"/>
            <w:tcW w:w="1359" w:type="dxa"/>
          </w:tcPr>
          <w:p>
            <w:pPr>
              <w:pStyle w:val="Compact"/>
              <w:jc w:val="left"/>
            </w:pPr>
            <w:r>
              <w:t xml:space="preserve">OPS-002</w:t>
            </w:r>
          </w:p>
        </w:tc>
        <w:tc>
          <w:tcPr>
            <w:tcMar>
              <w:top w:w="100" w:type="dxa"/>
              <w:bottom w:w="100" w:type="dxa"/>
              <w:left w:w="150" w:type="dxa"/>
              <w:right w:w="150" w:type="dxa"/>
            </w:tcMar>
            <w:vAlign w:val="center"/>
            <w:tcW w:w="2437" w:type="dxa"/>
          </w:tcPr>
          <w:p>
            <w:pPr>
              <w:pStyle w:val="Compact"/>
              <w:jc w:val="left"/>
            </w:pPr>
            <w:r>
              <w:t xml:space="preserve">Financial Operations Manual</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OPS-003</w:t>
            </w:r>
          </w:p>
        </w:tc>
        <w:tc>
          <w:tcPr>
            <w:tcMar>
              <w:top w:w="100" w:type="dxa"/>
              <w:bottom w:w="100" w:type="dxa"/>
              <w:left w:w="150" w:type="dxa"/>
              <w:right w:w="150" w:type="dxa"/>
            </w:tcMar>
            <w:vAlign w:val="center"/>
            <w:shd w:val="clear" w:color="auto" w:fill="F7F3E8"/>
            <w:tcW w:w="24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57</w:t>
            </w:r>
          </w:p>
        </w:tc>
        <w:tc>
          <w:tcPr>
            <w:tcMar>
              <w:top w:w="100" w:type="dxa"/>
              <w:bottom w:w="100" w:type="dxa"/>
              <w:left w:w="150" w:type="dxa"/>
              <w:right w:w="150" w:type="dxa"/>
            </w:tcMar>
            <w:vAlign w:val="center"/>
            <w:tcW w:w="1359" w:type="dxa"/>
          </w:tcPr>
          <w:p>
            <w:pPr>
              <w:pStyle w:val="Compact"/>
              <w:jc w:val="left"/>
            </w:pPr>
            <w:r>
              <w:t xml:space="preserve">OPS-004</w:t>
            </w:r>
          </w:p>
        </w:tc>
        <w:tc>
          <w:tcPr>
            <w:tcMar>
              <w:top w:w="100" w:type="dxa"/>
              <w:bottom w:w="100" w:type="dxa"/>
              <w:left w:w="150" w:type="dxa"/>
              <w:right w:w="150" w:type="dxa"/>
            </w:tcMar>
            <w:vAlign w:val="center"/>
            <w:tcW w:w="2437" w:type="dxa"/>
          </w:tcPr>
          <w:p>
            <w:pPr>
              <w:pStyle w:val="Compact"/>
              <w:jc w:val="left"/>
            </w:pPr>
            <w:r>
              <w:t xml:space="preserve">Procurement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OPS-005</w:t>
            </w:r>
          </w:p>
        </w:tc>
        <w:tc>
          <w:tcPr>
            <w:tcMar>
              <w:top w:w="100" w:type="dxa"/>
              <w:bottom w:w="100" w:type="dxa"/>
              <w:left w:w="150" w:type="dxa"/>
              <w:right w:w="150" w:type="dxa"/>
            </w:tcMar>
            <w:vAlign w:val="center"/>
            <w:shd w:val="clear" w:color="auto" w:fill="F7F3E8"/>
            <w:tcW w:w="24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59</w:t>
            </w:r>
          </w:p>
        </w:tc>
        <w:tc>
          <w:tcPr>
            <w:tcMar>
              <w:top w:w="100" w:type="dxa"/>
              <w:bottom w:w="100" w:type="dxa"/>
              <w:left w:w="150" w:type="dxa"/>
              <w:right w:w="150" w:type="dxa"/>
            </w:tcMar>
            <w:vAlign w:val="center"/>
            <w:tcW w:w="1359" w:type="dxa"/>
          </w:tcPr>
          <w:p>
            <w:pPr>
              <w:pStyle w:val="Compact"/>
              <w:jc w:val="left"/>
            </w:pPr>
            <w:r>
              <w:t xml:space="preserve">OPS-006</w:t>
            </w:r>
          </w:p>
        </w:tc>
        <w:tc>
          <w:tcPr>
            <w:tcMar>
              <w:top w:w="100" w:type="dxa"/>
              <w:bottom w:w="100" w:type="dxa"/>
              <w:left w:w="150" w:type="dxa"/>
              <w:right w:w="150" w:type="dxa"/>
            </w:tcMar>
            <w:vAlign w:val="center"/>
            <w:tcW w:w="2437" w:type="dxa"/>
          </w:tcPr>
          <w:p>
            <w:pPr>
              <w:pStyle w:val="Compact"/>
              <w:jc w:val="left"/>
            </w:pPr>
            <w:r>
              <w:t xml:space="preserve">Payroll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OPS-007</w:t>
            </w:r>
          </w:p>
        </w:tc>
        <w:tc>
          <w:tcPr>
            <w:tcMar>
              <w:top w:w="100" w:type="dxa"/>
              <w:bottom w:w="100" w:type="dxa"/>
              <w:left w:w="150" w:type="dxa"/>
              <w:right w:w="150" w:type="dxa"/>
            </w:tcMar>
            <w:vAlign w:val="center"/>
            <w:shd w:val="clear" w:color="auto" w:fill="F7F3E8"/>
            <w:tcW w:w="24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61</w:t>
            </w:r>
          </w:p>
        </w:tc>
        <w:tc>
          <w:tcPr>
            <w:tcMar>
              <w:top w:w="100" w:type="dxa"/>
              <w:bottom w:w="100" w:type="dxa"/>
              <w:left w:w="150" w:type="dxa"/>
              <w:right w:w="150" w:type="dxa"/>
            </w:tcMar>
            <w:vAlign w:val="center"/>
            <w:tcW w:w="1359" w:type="dxa"/>
          </w:tcPr>
          <w:p>
            <w:pPr>
              <w:pStyle w:val="Compact"/>
              <w:jc w:val="left"/>
            </w:pPr>
            <w:r>
              <w:t xml:space="preserve">OPS-008</w:t>
            </w:r>
          </w:p>
        </w:tc>
        <w:tc>
          <w:tcPr>
            <w:tcMar>
              <w:top w:w="100" w:type="dxa"/>
              <w:bottom w:w="100" w:type="dxa"/>
              <w:left w:w="150" w:type="dxa"/>
              <w:right w:w="150" w:type="dxa"/>
            </w:tcMar>
            <w:vAlign w:val="center"/>
            <w:tcW w:w="2437" w:type="dxa"/>
          </w:tcPr>
          <w:p>
            <w:pPr>
              <w:pStyle w:val="Compact"/>
              <w:jc w:val="left"/>
            </w:pPr>
            <w:r>
              <w:t xml:space="preserve">Recruitment &amp; Hiring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OPS-009</w:t>
            </w:r>
          </w:p>
        </w:tc>
        <w:tc>
          <w:tcPr>
            <w:tcMar>
              <w:top w:w="100" w:type="dxa"/>
              <w:bottom w:w="100" w:type="dxa"/>
              <w:left w:w="150" w:type="dxa"/>
              <w:right w:w="150" w:type="dxa"/>
            </w:tcMar>
            <w:vAlign w:val="center"/>
            <w:shd w:val="clear" w:color="auto" w:fill="F7F3E8"/>
            <w:tcW w:w="24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63</w:t>
            </w:r>
          </w:p>
        </w:tc>
        <w:tc>
          <w:tcPr>
            <w:tcMar>
              <w:top w:w="100" w:type="dxa"/>
              <w:bottom w:w="100" w:type="dxa"/>
              <w:left w:w="150" w:type="dxa"/>
              <w:right w:w="150" w:type="dxa"/>
            </w:tcMar>
            <w:vAlign w:val="center"/>
            <w:tcW w:w="1359" w:type="dxa"/>
          </w:tcPr>
          <w:p>
            <w:pPr>
              <w:pStyle w:val="Compact"/>
              <w:jc w:val="left"/>
            </w:pPr>
            <w:r>
              <w:t xml:space="preserve">OPS-010</w:t>
            </w:r>
          </w:p>
        </w:tc>
        <w:tc>
          <w:tcPr>
            <w:tcMar>
              <w:top w:w="100" w:type="dxa"/>
              <w:bottom w:w="100" w:type="dxa"/>
              <w:left w:w="150" w:type="dxa"/>
              <w:right w:w="150" w:type="dxa"/>
            </w:tcMar>
            <w:vAlign w:val="center"/>
            <w:tcW w:w="2437" w:type="dxa"/>
          </w:tcPr>
          <w:p>
            <w:pPr>
              <w:pStyle w:val="Compact"/>
              <w:jc w:val="left"/>
            </w:pPr>
            <w:r>
              <w:t xml:space="preserve">Compensation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OPS-011</w:t>
            </w:r>
          </w:p>
        </w:tc>
        <w:tc>
          <w:tcPr>
            <w:tcMar>
              <w:top w:w="100" w:type="dxa"/>
              <w:bottom w:w="100" w:type="dxa"/>
              <w:left w:w="150" w:type="dxa"/>
              <w:right w:w="150" w:type="dxa"/>
            </w:tcMar>
            <w:vAlign w:val="center"/>
            <w:shd w:val="clear" w:color="auto" w:fill="F7F3E8"/>
            <w:tcW w:w="24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65</w:t>
            </w:r>
          </w:p>
        </w:tc>
        <w:tc>
          <w:tcPr>
            <w:tcMar>
              <w:top w:w="100" w:type="dxa"/>
              <w:bottom w:w="100" w:type="dxa"/>
              <w:left w:w="150" w:type="dxa"/>
              <w:right w:w="150" w:type="dxa"/>
            </w:tcMar>
            <w:vAlign w:val="center"/>
            <w:tcW w:w="1359" w:type="dxa"/>
          </w:tcPr>
          <w:p>
            <w:pPr>
              <w:pStyle w:val="Compact"/>
              <w:jc w:val="left"/>
            </w:pPr>
            <w:r>
              <w:t xml:space="preserve">OPS-012</w:t>
            </w:r>
          </w:p>
        </w:tc>
        <w:tc>
          <w:tcPr>
            <w:tcMar>
              <w:top w:w="100" w:type="dxa"/>
              <w:bottom w:w="100" w:type="dxa"/>
              <w:left w:w="150" w:type="dxa"/>
              <w:right w:w="150" w:type="dxa"/>
            </w:tcMar>
            <w:vAlign w:val="center"/>
            <w:tcW w:w="2437" w:type="dxa"/>
          </w:tcPr>
          <w:p>
            <w:pPr>
              <w:pStyle w:val="Compact"/>
              <w:jc w:val="left"/>
            </w:pPr>
            <w:r>
              <w:t xml:space="preserve">Performance Review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OPS-013</w:t>
            </w:r>
          </w:p>
        </w:tc>
        <w:tc>
          <w:tcPr>
            <w:tcMar>
              <w:top w:w="100" w:type="dxa"/>
              <w:bottom w:w="100" w:type="dxa"/>
              <w:left w:w="150" w:type="dxa"/>
              <w:right w:w="150" w:type="dxa"/>
            </w:tcMar>
            <w:vAlign w:val="center"/>
            <w:shd w:val="clear" w:color="auto" w:fill="F7F3E8"/>
            <w:tcW w:w="24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67</w:t>
            </w:r>
          </w:p>
        </w:tc>
        <w:tc>
          <w:tcPr>
            <w:tcMar>
              <w:top w:w="100" w:type="dxa"/>
              <w:bottom w:w="100" w:type="dxa"/>
              <w:left w:w="150" w:type="dxa"/>
              <w:right w:w="150" w:type="dxa"/>
            </w:tcMar>
            <w:vAlign w:val="center"/>
            <w:tcW w:w="1359" w:type="dxa"/>
          </w:tcPr>
          <w:p>
            <w:pPr>
              <w:pStyle w:val="Compact"/>
              <w:jc w:val="left"/>
            </w:pPr>
            <w:r>
              <w:t xml:space="preserve">OPS-014</w:t>
            </w:r>
          </w:p>
        </w:tc>
        <w:tc>
          <w:tcPr>
            <w:tcMar>
              <w:top w:w="100" w:type="dxa"/>
              <w:bottom w:w="100" w:type="dxa"/>
              <w:left w:w="150" w:type="dxa"/>
              <w:right w:w="150" w:type="dxa"/>
            </w:tcMar>
            <w:vAlign w:val="center"/>
            <w:tcW w:w="2437" w:type="dxa"/>
          </w:tcPr>
          <w:p>
            <w:pPr>
              <w:pStyle w:val="Compact"/>
              <w:jc w:val="left"/>
            </w:pPr>
            <w:r>
              <w:t xml:space="preserve">IT Infrastructure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OPS-015</w:t>
            </w:r>
          </w:p>
        </w:tc>
        <w:tc>
          <w:tcPr>
            <w:tcMar>
              <w:top w:w="100" w:type="dxa"/>
              <w:bottom w:w="100" w:type="dxa"/>
              <w:left w:w="150" w:type="dxa"/>
              <w:right w:w="150" w:type="dxa"/>
            </w:tcMar>
            <w:vAlign w:val="center"/>
            <w:shd w:val="clear" w:color="auto" w:fill="F7F3E8"/>
            <w:tcW w:w="24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69</w:t>
            </w:r>
          </w:p>
        </w:tc>
        <w:tc>
          <w:tcPr>
            <w:tcMar>
              <w:top w:w="100" w:type="dxa"/>
              <w:bottom w:w="100" w:type="dxa"/>
              <w:left w:w="150" w:type="dxa"/>
              <w:right w:w="150" w:type="dxa"/>
            </w:tcMar>
            <w:vAlign w:val="center"/>
            <w:tcW w:w="1359" w:type="dxa"/>
          </w:tcPr>
          <w:p>
            <w:pPr>
              <w:pStyle w:val="Compact"/>
              <w:jc w:val="left"/>
            </w:pPr>
            <w:r>
              <w:t xml:space="preserve">OPS-016</w:t>
            </w:r>
          </w:p>
        </w:tc>
        <w:tc>
          <w:tcPr>
            <w:tcMar>
              <w:top w:w="100" w:type="dxa"/>
              <w:bottom w:w="100" w:type="dxa"/>
              <w:left w:w="150" w:type="dxa"/>
              <w:right w:w="150" w:type="dxa"/>
            </w:tcMar>
            <w:vAlign w:val="center"/>
            <w:tcW w:w="2437" w:type="dxa"/>
          </w:tcPr>
          <w:p>
            <w:pPr>
              <w:pStyle w:val="Compact"/>
              <w:jc w:val="left"/>
            </w:pPr>
            <w:r>
              <w:t xml:space="preserve">Data Privacy &amp; Security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OPS-017</w:t>
            </w:r>
          </w:p>
        </w:tc>
        <w:tc>
          <w:tcPr>
            <w:tcMar>
              <w:top w:w="100" w:type="dxa"/>
              <w:bottom w:w="100" w:type="dxa"/>
              <w:left w:w="150" w:type="dxa"/>
              <w:right w:w="150" w:type="dxa"/>
            </w:tcMar>
            <w:vAlign w:val="center"/>
            <w:shd w:val="clear" w:color="auto" w:fill="F7F3E8"/>
            <w:tcW w:w="24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71</w:t>
            </w:r>
          </w:p>
        </w:tc>
        <w:tc>
          <w:tcPr>
            <w:tcMar>
              <w:top w:w="100" w:type="dxa"/>
              <w:bottom w:w="100" w:type="dxa"/>
              <w:left w:w="150" w:type="dxa"/>
              <w:right w:w="150" w:type="dxa"/>
            </w:tcMar>
            <w:vAlign w:val="center"/>
            <w:tcW w:w="1359" w:type="dxa"/>
          </w:tcPr>
          <w:p>
            <w:pPr>
              <w:pStyle w:val="Compact"/>
              <w:jc w:val="left"/>
            </w:pPr>
            <w:r>
              <w:t xml:space="preserve">OPS-018</w:t>
            </w:r>
          </w:p>
        </w:tc>
        <w:tc>
          <w:tcPr>
            <w:tcMar>
              <w:top w:w="100" w:type="dxa"/>
              <w:bottom w:w="100" w:type="dxa"/>
              <w:left w:w="150" w:type="dxa"/>
              <w:right w:w="150" w:type="dxa"/>
            </w:tcMar>
            <w:vAlign w:val="center"/>
            <w:tcW w:w="2437" w:type="dxa"/>
          </w:tcPr>
          <w:p>
            <w:pPr>
              <w:pStyle w:val="Compact"/>
              <w:jc w:val="left"/>
            </w:pPr>
            <w:r>
              <w:t xml:space="preserve">IT Support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OPS-019</w:t>
            </w:r>
          </w:p>
        </w:tc>
        <w:tc>
          <w:tcPr>
            <w:tcMar>
              <w:top w:w="100" w:type="dxa"/>
              <w:bottom w:w="100" w:type="dxa"/>
              <w:left w:w="150" w:type="dxa"/>
              <w:right w:w="150" w:type="dxa"/>
            </w:tcMar>
            <w:vAlign w:val="center"/>
            <w:shd w:val="clear" w:color="auto" w:fill="F7F3E8"/>
            <w:tcW w:w="24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73</w:t>
            </w:r>
          </w:p>
        </w:tc>
        <w:tc>
          <w:tcPr>
            <w:tcMar>
              <w:top w:w="100" w:type="dxa"/>
              <w:bottom w:w="100" w:type="dxa"/>
              <w:left w:w="150" w:type="dxa"/>
              <w:right w:w="150" w:type="dxa"/>
            </w:tcMar>
            <w:vAlign w:val="center"/>
            <w:tcW w:w="1359" w:type="dxa"/>
          </w:tcPr>
          <w:p>
            <w:pPr>
              <w:pStyle w:val="Compact"/>
              <w:jc w:val="left"/>
            </w:pPr>
            <w:r>
              <w:t xml:space="preserve">OPS-020</w:t>
            </w:r>
          </w:p>
        </w:tc>
        <w:tc>
          <w:tcPr>
            <w:tcMar>
              <w:top w:w="100" w:type="dxa"/>
              <w:bottom w:w="100" w:type="dxa"/>
              <w:left w:w="150" w:type="dxa"/>
              <w:right w:w="150" w:type="dxa"/>
            </w:tcMar>
            <w:vAlign w:val="center"/>
            <w:tcW w:w="2437" w:type="dxa"/>
          </w:tcPr>
          <w:p>
            <w:pPr>
              <w:pStyle w:val="Compact"/>
              <w:jc w:val="left"/>
            </w:pPr>
            <w:r>
              <w:t xml:space="preserve">Facilities Management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OPS-021</w:t>
            </w:r>
          </w:p>
        </w:tc>
        <w:tc>
          <w:tcPr>
            <w:tcMar>
              <w:top w:w="100" w:type="dxa"/>
              <w:bottom w:w="100" w:type="dxa"/>
              <w:left w:w="150" w:type="dxa"/>
              <w:right w:w="150" w:type="dxa"/>
            </w:tcMar>
            <w:vAlign w:val="center"/>
            <w:shd w:val="clear" w:color="auto" w:fill="F7F3E8"/>
            <w:tcW w:w="24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46" w:type="dxa"/>
          </w:tcPr>
          <w:p>
            <w:pPr>
              <w:pStyle w:val="Compact"/>
              <w:jc w:val="right"/>
            </w:pPr>
            <w:r>
              <w:t xml:space="preserve">75</w:t>
            </w:r>
          </w:p>
        </w:tc>
        <w:tc>
          <w:tcPr>
            <w:tcMar>
              <w:top w:w="100" w:type="dxa"/>
              <w:bottom w:w="100" w:type="dxa"/>
              <w:left w:w="150" w:type="dxa"/>
              <w:right w:w="150" w:type="dxa"/>
            </w:tcMar>
            <w:vAlign w:val="center"/>
            <w:tcW w:w="1359" w:type="dxa"/>
          </w:tcPr>
          <w:p>
            <w:pPr>
              <w:pStyle w:val="Compact"/>
              <w:jc w:val="left"/>
            </w:pPr>
            <w:r>
              <w:t xml:space="preserve">OPS-022</w:t>
            </w:r>
          </w:p>
        </w:tc>
        <w:tc>
          <w:tcPr>
            <w:tcMar>
              <w:top w:w="100" w:type="dxa"/>
              <w:bottom w:w="100" w:type="dxa"/>
              <w:left w:w="150" w:type="dxa"/>
              <w:right w:w="150" w:type="dxa"/>
            </w:tcMar>
            <w:vAlign w:val="center"/>
            <w:tcW w:w="2437" w:type="dxa"/>
          </w:tcPr>
          <w:p>
            <w:pPr>
              <w:pStyle w:val="Compact"/>
              <w:jc w:val="left"/>
            </w:pPr>
            <w:r>
              <w:t xml:space="preserve">Emergency Response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OPS-023</w:t>
            </w:r>
          </w:p>
        </w:tc>
        <w:tc>
          <w:tcPr>
            <w:tcMar>
              <w:top w:w="100" w:type="dxa"/>
              <w:bottom w:w="100" w:type="dxa"/>
              <w:left w:w="150" w:type="dxa"/>
              <w:right w:w="150" w:type="dxa"/>
            </w:tcMar>
            <w:vAlign w:val="center"/>
            <w:shd w:val="clear" w:color="auto" w:fill="F7F3E8"/>
            <w:tcW w:w="24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77</w:t>
            </w:r>
          </w:p>
        </w:tc>
        <w:tc>
          <w:tcPr>
            <w:tcMar>
              <w:top w:w="100" w:type="dxa"/>
              <w:bottom w:w="100" w:type="dxa"/>
              <w:left w:w="150" w:type="dxa"/>
              <w:right w:w="150" w:type="dxa"/>
            </w:tcMar>
            <w:vAlign w:val="center"/>
            <w:tcW w:w="1359" w:type="dxa"/>
          </w:tcPr>
          <w:p>
            <w:pPr>
              <w:pStyle w:val="Compact"/>
              <w:jc w:val="left"/>
            </w:pPr>
            <w:r>
              <w:t xml:space="preserve">OPS-024</w:t>
            </w:r>
          </w:p>
        </w:tc>
        <w:tc>
          <w:tcPr>
            <w:tcMar>
              <w:top w:w="100" w:type="dxa"/>
              <w:bottom w:w="100" w:type="dxa"/>
              <w:left w:w="150" w:type="dxa"/>
              <w:right w:w="150" w:type="dxa"/>
            </w:tcMar>
            <w:vAlign w:val="center"/>
            <w:tcW w:w="2437" w:type="dxa"/>
          </w:tcPr>
          <w:p>
            <w:pPr>
              <w:pStyle w:val="Compact"/>
              <w:jc w:val="left"/>
            </w:pPr>
            <w:r>
              <w:t xml:space="preserve">Online Pedagogy Training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OPS-025</w:t>
            </w:r>
          </w:p>
        </w:tc>
        <w:tc>
          <w:tcPr>
            <w:tcMar>
              <w:top w:w="100" w:type="dxa"/>
              <w:bottom w:w="100" w:type="dxa"/>
              <w:left w:w="150" w:type="dxa"/>
              <w:right w:w="150" w:type="dxa"/>
            </w:tcMar>
            <w:vAlign w:val="center"/>
            <w:shd w:val="clear" w:color="auto" w:fill="F7F3E8"/>
            <w:tcW w:w="24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79</w:t>
            </w:r>
          </w:p>
        </w:tc>
        <w:tc>
          <w:tcPr>
            <w:tcMar>
              <w:top w:w="100" w:type="dxa"/>
              <w:bottom w:w="100" w:type="dxa"/>
              <w:left w:w="150" w:type="dxa"/>
              <w:right w:w="150" w:type="dxa"/>
            </w:tcMar>
            <w:vAlign w:val="center"/>
            <w:tcW w:w="1359" w:type="dxa"/>
          </w:tcPr>
          <w:p>
            <w:pPr>
              <w:pStyle w:val="Compact"/>
              <w:jc w:val="left"/>
            </w:pPr>
            <w:r>
              <w:t xml:space="preserve">OPS-026</w:t>
            </w:r>
          </w:p>
        </w:tc>
        <w:tc>
          <w:tcPr>
            <w:tcMar>
              <w:top w:w="100" w:type="dxa"/>
              <w:bottom w:w="100" w:type="dxa"/>
              <w:left w:w="150" w:type="dxa"/>
              <w:right w:w="150" w:type="dxa"/>
            </w:tcMar>
            <w:vAlign w:val="center"/>
            <w:tcW w:w="2437" w:type="dxa"/>
          </w:tcPr>
          <w:p>
            <w:pPr>
              <w:pStyle w:val="Compact"/>
              <w:jc w:val="left"/>
            </w:pPr>
            <w:r>
              <w:t xml:space="preserve">Digital Resources &amp; Library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80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OPS-027</w:t>
            </w:r>
          </w:p>
        </w:tc>
        <w:tc>
          <w:tcPr>
            <w:tcMar>
              <w:top w:w="100" w:type="dxa"/>
              <w:bottom w:w="100" w:type="dxa"/>
              <w:left w:w="150" w:type="dxa"/>
              <w:right w:w="150" w:type="dxa"/>
            </w:tcMar>
            <w:vAlign w:val="center"/>
            <w:shd w:val="clear" w:color="auto" w:fill="F7F3E8"/>
            <w:tcW w:w="24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46" w:type="dxa"/>
          </w:tcPr>
          <w:p>
            <w:pPr>
              <w:pStyle w:val="Compact"/>
              <w:jc w:val="right"/>
            </w:pPr>
            <w:r>
              <w:t xml:space="preserve">108</w:t>
            </w:r>
          </w:p>
        </w:tc>
        <w:tc>
          <w:tcPr>
            <w:tcMar>
              <w:top w:w="100" w:type="dxa"/>
              <w:bottom w:w="100" w:type="dxa"/>
              <w:left w:w="150" w:type="dxa"/>
              <w:right w:w="150" w:type="dxa"/>
            </w:tcMar>
            <w:vAlign w:val="center"/>
            <w:tcW w:w="1359" w:type="dxa"/>
          </w:tcPr>
          <w:p>
            <w:pPr>
              <w:pStyle w:val="Compact"/>
              <w:jc w:val="left"/>
            </w:pPr>
            <w:r>
              <w:t xml:space="preserve">OPS-028</w:t>
            </w:r>
          </w:p>
        </w:tc>
        <w:tc>
          <w:tcPr>
            <w:tcMar>
              <w:top w:w="100" w:type="dxa"/>
              <w:bottom w:w="100" w:type="dxa"/>
              <w:left w:w="150" w:type="dxa"/>
              <w:right w:w="150" w:type="dxa"/>
            </w:tcMar>
            <w:vAlign w:val="center"/>
            <w:tcW w:w="24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LEG-001</w:t>
            </w:r>
          </w:p>
        </w:tc>
        <w:tc>
          <w:tcPr>
            <w:tcMar>
              <w:top w:w="100" w:type="dxa"/>
              <w:bottom w:w="100" w:type="dxa"/>
              <w:left w:w="150" w:type="dxa"/>
              <w:right w:w="150" w:type="dxa"/>
            </w:tcMar>
            <w:vAlign w:val="center"/>
            <w:shd w:val="clear" w:color="auto" w:fill="F7F3E8"/>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83</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LEG-003</w:t>
            </w:r>
          </w:p>
        </w:tc>
        <w:tc>
          <w:tcPr>
            <w:tcMar>
              <w:top w:w="100" w:type="dxa"/>
              <w:bottom w:w="100" w:type="dxa"/>
              <w:left w:w="150" w:type="dxa"/>
              <w:right w:w="150" w:type="dxa"/>
            </w:tcMar>
            <w:vAlign w:val="center"/>
            <w:shd w:val="clear" w:color="auto" w:fill="F7F3E8"/>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85</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LEG-005</w:t>
            </w:r>
          </w:p>
        </w:tc>
        <w:tc>
          <w:tcPr>
            <w:tcMar>
              <w:top w:w="100" w:type="dxa"/>
              <w:bottom w:w="100" w:type="dxa"/>
              <w:left w:w="150" w:type="dxa"/>
              <w:right w:w="150" w:type="dxa"/>
            </w:tcMar>
            <w:vAlign w:val="center"/>
            <w:shd w:val="clear" w:color="auto" w:fill="F7F3E8"/>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87</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LEG-007</w:t>
            </w:r>
          </w:p>
        </w:tc>
        <w:tc>
          <w:tcPr>
            <w:tcMar>
              <w:top w:w="100" w:type="dxa"/>
              <w:bottom w:w="100" w:type="dxa"/>
              <w:left w:w="150" w:type="dxa"/>
              <w:right w:w="150" w:type="dxa"/>
            </w:tcMar>
            <w:vAlign w:val="center"/>
            <w:shd w:val="clear" w:color="auto" w:fill="F7F3E8"/>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89</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LEG-009</w:t>
            </w:r>
          </w:p>
        </w:tc>
        <w:tc>
          <w:tcPr>
            <w:tcMar>
              <w:top w:w="100" w:type="dxa"/>
              <w:bottom w:w="100" w:type="dxa"/>
              <w:left w:w="150" w:type="dxa"/>
              <w:right w:w="150" w:type="dxa"/>
            </w:tcMar>
            <w:vAlign w:val="center"/>
            <w:shd w:val="clear" w:color="auto" w:fill="F7F3E8"/>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91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LEG-011</w:t>
            </w:r>
          </w:p>
        </w:tc>
        <w:tc>
          <w:tcPr>
            <w:tcMar>
              <w:top w:w="100" w:type="dxa"/>
              <w:bottom w:w="100" w:type="dxa"/>
              <w:left w:w="150" w:type="dxa"/>
              <w:right w:w="150" w:type="dxa"/>
            </w:tcMar>
            <w:vAlign w:val="center"/>
            <w:shd w:val="clear" w:color="auto" w:fill="F7F3E8"/>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92</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MKT-001</w:t>
            </w:r>
          </w:p>
        </w:tc>
        <w:tc>
          <w:tcPr>
            <w:tcMar>
              <w:top w:w="100" w:type="dxa"/>
              <w:bottom w:w="100" w:type="dxa"/>
              <w:left w:w="150" w:type="dxa"/>
              <w:right w:w="150" w:type="dxa"/>
            </w:tcMar>
            <w:vAlign w:val="center"/>
            <w:shd w:val="clear" w:color="auto" w:fill="F7F3E8"/>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94</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MKT-003</w:t>
            </w:r>
          </w:p>
        </w:tc>
        <w:tc>
          <w:tcPr>
            <w:tcMar>
              <w:top w:w="100" w:type="dxa"/>
              <w:bottom w:w="100" w:type="dxa"/>
              <w:left w:w="150" w:type="dxa"/>
              <w:right w:w="150" w:type="dxa"/>
            </w:tcMar>
            <w:vAlign w:val="center"/>
            <w:shd w:val="clear" w:color="auto" w:fill="F7F3E8"/>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96</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MKT-005</w:t>
            </w:r>
          </w:p>
        </w:tc>
        <w:tc>
          <w:tcPr>
            <w:tcMar>
              <w:top w:w="100" w:type="dxa"/>
              <w:bottom w:w="100" w:type="dxa"/>
              <w:left w:w="150" w:type="dxa"/>
              <w:right w:w="150" w:type="dxa"/>
            </w:tcMar>
            <w:vAlign w:val="center"/>
            <w:shd w:val="clear" w:color="auto" w:fill="F7F3E8"/>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98</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MKT-007</w:t>
            </w:r>
          </w:p>
        </w:tc>
        <w:tc>
          <w:tcPr>
            <w:tcMar>
              <w:top w:w="100" w:type="dxa"/>
              <w:bottom w:w="100" w:type="dxa"/>
              <w:left w:w="150" w:type="dxa"/>
              <w:right w:w="150" w:type="dxa"/>
            </w:tcMar>
            <w:vAlign w:val="center"/>
            <w:shd w:val="clear" w:color="auto" w:fill="F7F3E8"/>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99</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WAQ-001</w:t>
            </w:r>
          </w:p>
        </w:tc>
        <w:tc>
          <w:tcPr>
            <w:tcMar>
              <w:top w:w="100" w:type="dxa"/>
              <w:bottom w:w="100" w:type="dxa"/>
              <w:left w:w="150" w:type="dxa"/>
              <w:right w:w="150" w:type="dxa"/>
            </w:tcMar>
            <w:vAlign w:val="center"/>
            <w:shd w:val="clear" w:color="auto" w:fill="F7F3E8"/>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101</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WAQ-003</w:t>
            </w:r>
          </w:p>
        </w:tc>
        <w:tc>
          <w:tcPr>
            <w:tcMar>
              <w:top w:w="100" w:type="dxa"/>
              <w:bottom w:w="100" w:type="dxa"/>
              <w:left w:w="150" w:type="dxa"/>
              <w:right w:w="150" w:type="dxa"/>
            </w:tcMar>
            <w:vAlign w:val="center"/>
            <w:shd w:val="clear" w:color="auto" w:fill="F7F3E8"/>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103</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WAQ-005</w:t>
            </w:r>
          </w:p>
        </w:tc>
        <w:tc>
          <w:tcPr>
            <w:tcMar>
              <w:top w:w="100" w:type="dxa"/>
              <w:bottom w:w="100" w:type="dxa"/>
              <w:left w:w="150" w:type="dxa"/>
              <w:right w:w="150" w:type="dxa"/>
            </w:tcMar>
            <w:vAlign w:val="center"/>
            <w:shd w:val="clear" w:color="auto" w:fill="F7F3E8"/>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105</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WAQ-007</w:t>
            </w:r>
          </w:p>
        </w:tc>
        <w:tc>
          <w:tcPr>
            <w:tcMar>
              <w:top w:w="100" w:type="dxa"/>
              <w:bottom w:w="100" w:type="dxa"/>
              <w:left w:w="150" w:type="dxa"/>
              <w:right w:w="150" w:type="dxa"/>
            </w:tcMar>
            <w:vAlign w:val="center"/>
            <w:shd w:val="clear" w:color="auto" w:fill="F7F3E8"/>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2146"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107</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WAQ-009</w:t>
            </w:r>
          </w:p>
        </w:tc>
        <w:tc>
          <w:tcPr>
            <w:tcMar>
              <w:top w:w="100" w:type="dxa"/>
              <w:bottom w:w="100" w:type="dxa"/>
              <w:left w:w="150" w:type="dxa"/>
              <w:right w:w="150" w:type="dxa"/>
            </w:tcMar>
            <w:vAlign w:val="center"/>
            <w:shd w:val="clear" w:color="auto" w:fill="F7F3E8"/>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19: Priority Ranking &amp; Development Urgency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“Fifty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F7F3E8"/>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F7F3E8"/>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Generated directly from the itemized registry in Section 17, so this summary and that registry can never diverge.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right"/>
              <w:suppressAutoHyphens/>
            </w:pPr>
            <w:r>
              <w:t xml:space="preserve">50</w:t>
            </w:r>
          </w:p>
        </w:tc>
        <w:tc>
          <w:tcPr>
            <w:tcMar>
              <w:top w:w="100" w:type="dxa"/>
              <w:bottom w:w="100" w:type="dxa"/>
              <w:left w:w="150" w:type="dxa"/>
              <w:right w:w="150" w:type="dxa"/>
            </w:tcMar>
            <w:vAlign w:val="center"/>
            <w:shd w:val="clear" w:color="auto" w:fill="F7F3E8"/>
          </w:tcPr>
          <w:p>
            <w:pPr>
              <w:pStyle w:val="Compact"/>
              <w:jc w:val="right"/>
              <w:suppressAutoHyphens/>
            </w:pPr>
            <w:r>
              <w:t xml:space="preserve">46.3%</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108</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w:t>
            </w:r>
          </w:p>
        </w:tc>
        <w:tc>
          <w:tcPr>
            <w:tcMar>
              <w:top w:w="100" w:type="dxa"/>
              <w:bottom w:w="100" w:type="dxa"/>
              <w:left w:w="150" w:type="dxa"/>
              <w:right w:w="150" w:type="dxa"/>
            </w:tcMar>
            <w:vAlign w:val="center"/>
            <w:shd w:val="clear" w:color="auto" w:fill="F7F3E8"/>
            <w:tcW w:w="2372" w:type="dxa"/>
          </w:tcPr>
          <w:p>
            <w:pPr>
              <w:pStyle w:val="Compact"/>
              <w:jc w:val="left"/>
            </w:pPr>
            <w:r>
              <w:t xml:space="preserve">Bylaws</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10</w:t>
            </w:r>
          </w:p>
        </w:tc>
        <w:tc>
          <w:tcPr>
            <w:tcMar>
              <w:top w:w="100" w:type="dxa"/>
              <w:bottom w:w="100" w:type="dxa"/>
              <w:left w:w="150" w:type="dxa"/>
              <w:right w:w="150" w:type="dxa"/>
            </w:tcMar>
            <w:vAlign w:val="center"/>
            <w:shd w:val="clear" w:color="auto" w:fill="F7F3E8"/>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60</w:t>
            </w:r>
          </w:p>
        </w:tc>
        <w:tc>
          <w:tcPr>
            <w:tcMar>
              <w:top w:w="100" w:type="dxa"/>
              <w:bottom w:w="100" w:type="dxa"/>
              <w:left w:w="150" w:type="dxa"/>
              <w:right w:w="150" w:type="dxa"/>
            </w:tcMar>
            <w:vAlign w:val="center"/>
            <w:shd w:val="clear" w:color="auto" w:fill="F7F3E8"/>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31</w:t>
            </w:r>
          </w:p>
        </w:tc>
        <w:tc>
          <w:tcPr>
            <w:tcMar>
              <w:top w:w="100" w:type="dxa"/>
              <w:bottom w:w="100" w:type="dxa"/>
              <w:left w:w="150" w:type="dxa"/>
              <w:right w:w="150" w:type="dxa"/>
            </w:tcMar>
            <w:vAlign w:val="center"/>
            <w:shd w:val="clear" w:color="auto" w:fill="F7F3E8"/>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253" w:type="dxa"/>
          </w:tcPr>
          <w:p>
            <w:pPr>
              <w:pStyle w:val="Compact"/>
              <w:jc w:val="left"/>
            </w:pPr>
            <w:r>
              <w:t xml:space="preserve">Student</w:t>
            </w:r>
          </w:p>
        </w:tc>
        <w:tc>
          <w:tcPr>
            <w:tcMar>
              <w:top w:w="100" w:type="dxa"/>
              <w:bottom w:w="100" w:type="dxa"/>
              <w:left w:w="150" w:type="dxa"/>
              <w:right w:w="150" w:type="dxa"/>
            </w:tcMar>
            <w:vAlign w:val="center"/>
            <w:shd w:val="clear" w:color="auto" w:fill="F7F3E8"/>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58</w:t>
            </w:r>
          </w:p>
        </w:tc>
        <w:tc>
          <w:tcPr>
            <w:tcMar>
              <w:top w:w="100" w:type="dxa"/>
              <w:bottom w:w="100" w:type="dxa"/>
              <w:left w:w="150" w:type="dxa"/>
              <w:right w:w="150" w:type="dxa"/>
            </w:tcMar>
            <w:vAlign w:val="center"/>
            <w:shd w:val="clear" w:color="auto" w:fill="F7F3E8"/>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20: Responsibility Assignment Matrix</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w:t>
            </w:r>
          </w:p>
        </w:tc>
        <w:tc>
          <w:tcPr>
            <w:tcMar>
              <w:top w:w="100" w:type="dxa"/>
              <w:bottom w:w="100" w:type="dxa"/>
              <w:left w:w="150" w:type="dxa"/>
              <w:right w:w="150" w:type="dxa"/>
            </w:tcMar>
            <w:vAlign w:val="center"/>
            <w:shd w:val="clear" w:color="auto" w:fill="F7F3E8"/>
            <w:tcW w:w="971" w:type="dxa"/>
          </w:tcPr>
          <w:p>
            <w:pPr>
              <w:pStyle w:val="Compact"/>
              <w:jc w:val="left"/>
            </w:pPr>
            <w:r>
              <w:t xml:space="preserve">GOV-001</w:t>
            </w:r>
          </w:p>
        </w:tc>
        <w:tc>
          <w:tcPr>
            <w:tcMar>
              <w:top w:w="100" w:type="dxa"/>
              <w:bottom w:w="100" w:type="dxa"/>
              <w:left w:w="150" w:type="dxa"/>
              <w:right w:w="150" w:type="dxa"/>
            </w:tcMar>
            <w:vAlign w:val="center"/>
            <w:shd w:val="clear" w:color="auto" w:fill="F7F3E8"/>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3</w:t>
            </w:r>
          </w:p>
        </w:tc>
        <w:tc>
          <w:tcPr>
            <w:tcMar>
              <w:top w:w="100" w:type="dxa"/>
              <w:bottom w:w="100" w:type="dxa"/>
              <w:left w:w="150" w:type="dxa"/>
              <w:right w:w="150" w:type="dxa"/>
            </w:tcMar>
            <w:vAlign w:val="center"/>
            <w:shd w:val="clear" w:color="auto" w:fill="F7F3E8"/>
            <w:tcW w:w="971" w:type="dxa"/>
          </w:tcPr>
          <w:p>
            <w:pPr>
              <w:pStyle w:val="Compact"/>
              <w:jc w:val="left"/>
            </w:pPr>
            <w:r>
              <w:t xml:space="preserve">GOV-003</w:t>
            </w:r>
          </w:p>
        </w:tc>
        <w:tc>
          <w:tcPr>
            <w:tcMar>
              <w:top w:w="100" w:type="dxa"/>
              <w:bottom w:w="100" w:type="dxa"/>
              <w:left w:w="150" w:type="dxa"/>
              <w:right w:w="150" w:type="dxa"/>
            </w:tcMar>
            <w:vAlign w:val="center"/>
            <w:shd w:val="clear" w:color="auto" w:fill="F7F3E8"/>
            <w:tcW w:w="1738" w:type="dxa"/>
          </w:tcPr>
          <w:p>
            <w:pPr>
              <w:pStyle w:val="Compact"/>
              <w:jc w:val="left"/>
            </w:pPr>
            <w:r>
              <w:t xml:space="preserve">Bylaws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5</w:t>
            </w:r>
          </w:p>
        </w:tc>
        <w:tc>
          <w:tcPr>
            <w:tcMar>
              <w:top w:w="100" w:type="dxa"/>
              <w:bottom w:w="100" w:type="dxa"/>
              <w:left w:w="150" w:type="dxa"/>
              <w:right w:w="150" w:type="dxa"/>
            </w:tcMar>
            <w:vAlign w:val="center"/>
            <w:shd w:val="clear" w:color="auto" w:fill="F7F3E8"/>
            <w:tcW w:w="971" w:type="dxa"/>
          </w:tcPr>
          <w:p>
            <w:pPr>
              <w:pStyle w:val="Compact"/>
              <w:jc w:val="left"/>
            </w:pPr>
            <w:r>
              <w:t xml:space="preserve">GOV-005</w:t>
            </w:r>
          </w:p>
        </w:tc>
        <w:tc>
          <w:tcPr>
            <w:tcMar>
              <w:top w:w="100" w:type="dxa"/>
              <w:bottom w:w="100" w:type="dxa"/>
              <w:left w:w="150" w:type="dxa"/>
              <w:right w:w="150" w:type="dxa"/>
            </w:tcMar>
            <w:vAlign w:val="center"/>
            <w:shd w:val="clear" w:color="auto" w:fill="F7F3E8"/>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7</w:t>
            </w:r>
          </w:p>
        </w:tc>
        <w:tc>
          <w:tcPr>
            <w:tcMar>
              <w:top w:w="100" w:type="dxa"/>
              <w:bottom w:w="100" w:type="dxa"/>
              <w:left w:w="150" w:type="dxa"/>
              <w:right w:w="150" w:type="dxa"/>
            </w:tcMar>
            <w:vAlign w:val="center"/>
            <w:shd w:val="clear" w:color="auto" w:fill="F7F3E8"/>
            <w:tcW w:w="971" w:type="dxa"/>
          </w:tcPr>
          <w:p>
            <w:pPr>
              <w:pStyle w:val="Compact"/>
              <w:jc w:val="left"/>
            </w:pPr>
            <w:r>
              <w:t xml:space="preserve">GOV-007</w:t>
            </w:r>
          </w:p>
        </w:tc>
        <w:tc>
          <w:tcPr>
            <w:tcMar>
              <w:top w:w="100" w:type="dxa"/>
              <w:bottom w:w="100" w:type="dxa"/>
              <w:left w:w="150" w:type="dxa"/>
              <w:right w:w="150" w:type="dxa"/>
            </w:tcMar>
            <w:vAlign w:val="center"/>
            <w:shd w:val="clear" w:color="auto" w:fill="F7F3E8"/>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9</w:t>
            </w:r>
          </w:p>
        </w:tc>
        <w:tc>
          <w:tcPr>
            <w:tcMar>
              <w:top w:w="100" w:type="dxa"/>
              <w:bottom w:w="100" w:type="dxa"/>
              <w:left w:w="150" w:type="dxa"/>
              <w:right w:w="150" w:type="dxa"/>
            </w:tcMar>
            <w:vAlign w:val="center"/>
            <w:shd w:val="clear" w:color="auto" w:fill="F7F3E8"/>
            <w:tcW w:w="971" w:type="dxa"/>
          </w:tcPr>
          <w:p>
            <w:pPr>
              <w:pStyle w:val="Compact"/>
              <w:jc w:val="left"/>
            </w:pPr>
            <w:r>
              <w:t xml:space="preserve">GOV-009</w:t>
            </w:r>
          </w:p>
        </w:tc>
        <w:tc>
          <w:tcPr>
            <w:tcMar>
              <w:top w:w="100" w:type="dxa"/>
              <w:bottom w:w="100" w:type="dxa"/>
              <w:left w:w="150" w:type="dxa"/>
              <w:right w:w="150" w:type="dxa"/>
            </w:tcMar>
            <w:vAlign w:val="center"/>
            <w:shd w:val="clear" w:color="auto" w:fill="F7F3E8"/>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11</w:t>
            </w:r>
          </w:p>
        </w:tc>
        <w:tc>
          <w:tcPr>
            <w:tcMar>
              <w:top w:w="100" w:type="dxa"/>
              <w:bottom w:w="100" w:type="dxa"/>
              <w:left w:w="150" w:type="dxa"/>
              <w:right w:w="150" w:type="dxa"/>
            </w:tcMar>
            <w:vAlign w:val="center"/>
            <w:shd w:val="clear" w:color="auto" w:fill="F7F3E8"/>
            <w:tcW w:w="971" w:type="dxa"/>
          </w:tcPr>
          <w:p>
            <w:pPr>
              <w:pStyle w:val="Compact"/>
              <w:jc w:val="left"/>
            </w:pPr>
            <w:r>
              <w:t xml:space="preserve">GOV-011</w:t>
            </w:r>
          </w:p>
        </w:tc>
        <w:tc>
          <w:tcPr>
            <w:tcMar>
              <w:top w:w="100" w:type="dxa"/>
              <w:bottom w:w="100" w:type="dxa"/>
              <w:left w:w="150" w:type="dxa"/>
              <w:right w:w="150" w:type="dxa"/>
            </w:tcMar>
            <w:vAlign w:val="center"/>
            <w:shd w:val="clear" w:color="auto" w:fill="F7F3E8"/>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ACA-003</w:t>
            </w:r>
          </w:p>
        </w:tc>
        <w:tc>
          <w:tcPr>
            <w:tcMar>
              <w:top w:w="100" w:type="dxa"/>
              <w:bottom w:w="100" w:type="dxa"/>
              <w:left w:w="150" w:type="dxa"/>
              <w:right w:w="150" w:type="dxa"/>
            </w:tcMar>
            <w:vAlign w:val="center"/>
            <w:shd w:val="clear" w:color="auto" w:fill="F7F3E8"/>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ACA-005</w:t>
            </w:r>
          </w:p>
        </w:tc>
        <w:tc>
          <w:tcPr>
            <w:tcMar>
              <w:top w:w="100" w:type="dxa"/>
              <w:bottom w:w="100" w:type="dxa"/>
              <w:left w:w="150" w:type="dxa"/>
              <w:right w:w="150" w:type="dxa"/>
            </w:tcMar>
            <w:vAlign w:val="center"/>
            <w:shd w:val="clear" w:color="auto" w:fill="F7F3E8"/>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ACA-007</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ACA-009</w:t>
            </w:r>
          </w:p>
        </w:tc>
        <w:tc>
          <w:tcPr>
            <w:tcMar>
              <w:top w:w="100" w:type="dxa"/>
              <w:bottom w:w="100" w:type="dxa"/>
              <w:left w:w="150" w:type="dxa"/>
              <w:right w:w="150" w:type="dxa"/>
            </w:tcMar>
            <w:vAlign w:val="center"/>
            <w:shd w:val="clear" w:color="auto" w:fill="F7F3E8"/>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ACA-013</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ACA-015</w:t>
            </w:r>
          </w:p>
        </w:tc>
        <w:tc>
          <w:tcPr>
            <w:tcMar>
              <w:top w:w="100" w:type="dxa"/>
              <w:bottom w:w="100" w:type="dxa"/>
              <w:left w:w="150" w:type="dxa"/>
              <w:right w:w="150" w:type="dxa"/>
            </w:tcMar>
            <w:vAlign w:val="center"/>
            <w:shd w:val="clear" w:color="auto" w:fill="F7F3E8"/>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ACA-017</w:t>
            </w:r>
          </w:p>
        </w:tc>
        <w:tc>
          <w:tcPr>
            <w:tcMar>
              <w:top w:w="100" w:type="dxa"/>
              <w:bottom w:w="100" w:type="dxa"/>
              <w:left w:w="150" w:type="dxa"/>
              <w:right w:w="150" w:type="dxa"/>
            </w:tcMar>
            <w:vAlign w:val="center"/>
            <w:shd w:val="clear" w:color="auto" w:fill="F7F3E8"/>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F7F3E8"/>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30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ACA-019</w:t>
            </w:r>
          </w:p>
        </w:tc>
        <w:tc>
          <w:tcPr>
            <w:tcMar>
              <w:top w:w="100" w:type="dxa"/>
              <w:bottom w:w="100" w:type="dxa"/>
              <w:left w:w="150" w:type="dxa"/>
              <w:right w:w="150" w:type="dxa"/>
            </w:tcMar>
            <w:vAlign w:val="center"/>
            <w:shd w:val="clear" w:color="auto" w:fill="F7F3E8"/>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STU-001</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STU-003</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STU-005</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STU-007</w:t>
            </w:r>
          </w:p>
        </w:tc>
        <w:tc>
          <w:tcPr>
            <w:tcMar>
              <w:top w:w="100" w:type="dxa"/>
              <w:bottom w:w="100" w:type="dxa"/>
              <w:left w:w="150" w:type="dxa"/>
              <w:right w:w="150" w:type="dxa"/>
            </w:tcMar>
            <w:vAlign w:val="center"/>
            <w:shd w:val="clear" w:color="auto" w:fill="F7F3E8"/>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STU-009</w:t>
            </w:r>
          </w:p>
        </w:tc>
        <w:tc>
          <w:tcPr>
            <w:tcMar>
              <w:top w:w="100" w:type="dxa"/>
              <w:bottom w:w="100" w:type="dxa"/>
              <w:left w:w="150" w:type="dxa"/>
              <w:right w:w="150" w:type="dxa"/>
            </w:tcMar>
            <w:vAlign w:val="center"/>
            <w:shd w:val="clear" w:color="auto" w:fill="F7F3E8"/>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STU-011</w:t>
            </w:r>
          </w:p>
        </w:tc>
        <w:tc>
          <w:tcPr>
            <w:tcMar>
              <w:top w:w="100" w:type="dxa"/>
              <w:bottom w:w="100" w:type="dxa"/>
              <w:left w:w="150" w:type="dxa"/>
              <w:right w:w="150" w:type="dxa"/>
            </w:tcMar>
            <w:vAlign w:val="center"/>
            <w:shd w:val="clear" w:color="auto" w:fill="F7F3E8"/>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STU-013</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STU-015</w:t>
            </w:r>
          </w:p>
        </w:tc>
        <w:tc>
          <w:tcPr>
            <w:tcMar>
              <w:top w:w="100" w:type="dxa"/>
              <w:bottom w:w="100" w:type="dxa"/>
              <w:left w:w="150" w:type="dxa"/>
              <w:right w:w="150" w:type="dxa"/>
            </w:tcMar>
            <w:vAlign w:val="center"/>
            <w:shd w:val="clear" w:color="auto" w:fill="F7F3E8"/>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STU-017</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STU-019</w:t>
            </w:r>
          </w:p>
        </w:tc>
        <w:tc>
          <w:tcPr>
            <w:tcMar>
              <w:top w:w="100" w:type="dxa"/>
              <w:bottom w:w="100" w:type="dxa"/>
              <w:left w:w="150" w:type="dxa"/>
              <w:right w:w="150" w:type="dxa"/>
            </w:tcMar>
            <w:vAlign w:val="center"/>
            <w:shd w:val="clear" w:color="auto" w:fill="F7F3E8"/>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STU-021</w:t>
            </w:r>
          </w:p>
        </w:tc>
        <w:tc>
          <w:tcPr>
            <w:tcMar>
              <w:top w:w="100" w:type="dxa"/>
              <w:bottom w:w="100" w:type="dxa"/>
              <w:left w:w="150" w:type="dxa"/>
              <w:right w:w="150" w:type="dxa"/>
            </w:tcMar>
            <w:vAlign w:val="center"/>
            <w:shd w:val="clear" w:color="auto" w:fill="F7F3E8"/>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STU-023</w:t>
            </w:r>
          </w:p>
        </w:tc>
        <w:tc>
          <w:tcPr>
            <w:tcMar>
              <w:top w:w="100" w:type="dxa"/>
              <w:bottom w:w="100" w:type="dxa"/>
              <w:left w:w="150" w:type="dxa"/>
              <w:right w:w="150" w:type="dxa"/>
            </w:tcMar>
            <w:vAlign w:val="center"/>
            <w:shd w:val="clear" w:color="auto" w:fill="F7F3E8"/>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33"/>
        <w:gridCol w:w="971"/>
        <w:gridCol w:w="1737"/>
        <w:gridCol w:w="1737"/>
        <w:gridCol w:w="2357"/>
        <w:gridCol w:w="17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3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54</w:t>
            </w:r>
          </w:p>
        </w:tc>
        <w:tc>
          <w:tcPr>
            <w:tcMar>
              <w:top w:w="100" w:type="dxa"/>
              <w:bottom w:w="100" w:type="dxa"/>
              <w:left w:w="150" w:type="dxa"/>
              <w:right w:w="150" w:type="dxa"/>
            </w:tcMar>
            <w:vAlign w:val="center"/>
            <w:shd w:val="clear" w:color="auto" w:fill="F7F3E8"/>
            <w:tcW w:w="971" w:type="dxa"/>
          </w:tcPr>
          <w:p>
            <w:pPr>
              <w:pStyle w:val="Compact"/>
              <w:jc w:val="left"/>
            </w:pPr>
            <w:r>
              <w:t xml:space="preserve">OPS-001</w:t>
            </w:r>
          </w:p>
        </w:tc>
        <w:tc>
          <w:tcPr>
            <w:tcMar>
              <w:top w:w="100" w:type="dxa"/>
              <w:bottom w:w="100" w:type="dxa"/>
              <w:left w:w="150" w:type="dxa"/>
              <w:right w:w="150" w:type="dxa"/>
            </w:tcMar>
            <w:vAlign w:val="center"/>
            <w:shd w:val="clear" w:color="auto" w:fill="F7F3E8"/>
            <w:tcW w:w="17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55</w:t>
            </w:r>
          </w:p>
        </w:tc>
        <w:tc>
          <w:tcPr>
            <w:tcMar>
              <w:top w:w="100" w:type="dxa"/>
              <w:bottom w:w="100" w:type="dxa"/>
              <w:left w:w="150" w:type="dxa"/>
              <w:right w:w="150" w:type="dxa"/>
            </w:tcMar>
            <w:vAlign w:val="center"/>
            <w:tcW w:w="971" w:type="dxa"/>
          </w:tcPr>
          <w:p>
            <w:pPr>
              <w:pStyle w:val="Compact"/>
              <w:jc w:val="left"/>
            </w:pPr>
            <w:r>
              <w:t xml:space="preserve">OPS-002</w:t>
            </w:r>
          </w:p>
        </w:tc>
        <w:tc>
          <w:tcPr>
            <w:tcMar>
              <w:top w:w="100" w:type="dxa"/>
              <w:bottom w:w="100" w:type="dxa"/>
              <w:left w:w="150" w:type="dxa"/>
              <w:right w:w="150" w:type="dxa"/>
            </w:tcMar>
            <w:vAlign w:val="center"/>
            <w:tcW w:w="1737" w:type="dxa"/>
          </w:tcPr>
          <w:p>
            <w:pPr>
              <w:pStyle w:val="Compact"/>
              <w:jc w:val="left"/>
            </w:pPr>
            <w:r>
              <w:t xml:space="preserve">Financial Operations Manual</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Finance</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56</w:t>
            </w:r>
          </w:p>
        </w:tc>
        <w:tc>
          <w:tcPr>
            <w:tcMar>
              <w:top w:w="100" w:type="dxa"/>
              <w:bottom w:w="100" w:type="dxa"/>
              <w:left w:w="150" w:type="dxa"/>
              <w:right w:w="150" w:type="dxa"/>
            </w:tcMar>
            <w:vAlign w:val="center"/>
            <w:shd w:val="clear" w:color="auto" w:fill="F7F3E8"/>
            <w:tcW w:w="971" w:type="dxa"/>
          </w:tcPr>
          <w:p>
            <w:pPr>
              <w:pStyle w:val="Compact"/>
              <w:jc w:val="left"/>
            </w:pPr>
            <w:r>
              <w:t xml:space="preserve">OPS-003</w:t>
            </w:r>
          </w:p>
        </w:tc>
        <w:tc>
          <w:tcPr>
            <w:tcMar>
              <w:top w:w="100" w:type="dxa"/>
              <w:bottom w:w="100" w:type="dxa"/>
              <w:left w:w="150" w:type="dxa"/>
              <w:right w:w="150" w:type="dxa"/>
            </w:tcMar>
            <w:vAlign w:val="center"/>
            <w:shd w:val="clear" w:color="auto" w:fill="F7F3E8"/>
            <w:tcW w:w="17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57</w:t>
            </w:r>
          </w:p>
        </w:tc>
        <w:tc>
          <w:tcPr>
            <w:tcMar>
              <w:top w:w="100" w:type="dxa"/>
              <w:bottom w:w="100" w:type="dxa"/>
              <w:left w:w="150" w:type="dxa"/>
              <w:right w:w="150" w:type="dxa"/>
            </w:tcMar>
            <w:vAlign w:val="center"/>
            <w:tcW w:w="971" w:type="dxa"/>
          </w:tcPr>
          <w:p>
            <w:pPr>
              <w:pStyle w:val="Compact"/>
              <w:jc w:val="left"/>
            </w:pPr>
            <w:r>
              <w:t xml:space="preserve">OPS-004</w:t>
            </w:r>
          </w:p>
        </w:tc>
        <w:tc>
          <w:tcPr>
            <w:tcMar>
              <w:top w:w="100" w:type="dxa"/>
              <w:bottom w:w="100" w:type="dxa"/>
              <w:left w:w="150" w:type="dxa"/>
              <w:right w:w="150" w:type="dxa"/>
            </w:tcMar>
            <w:vAlign w:val="center"/>
            <w:tcW w:w="1737" w:type="dxa"/>
          </w:tcPr>
          <w:p>
            <w:pPr>
              <w:pStyle w:val="Compact"/>
              <w:jc w:val="left"/>
            </w:pPr>
            <w:r>
              <w:t xml:space="preserve">Procurement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Procurement</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58</w:t>
            </w:r>
          </w:p>
        </w:tc>
        <w:tc>
          <w:tcPr>
            <w:tcMar>
              <w:top w:w="100" w:type="dxa"/>
              <w:bottom w:w="100" w:type="dxa"/>
              <w:left w:w="150" w:type="dxa"/>
              <w:right w:w="150" w:type="dxa"/>
            </w:tcMar>
            <w:vAlign w:val="center"/>
            <w:shd w:val="clear" w:color="auto" w:fill="F7F3E8"/>
            <w:tcW w:w="971" w:type="dxa"/>
          </w:tcPr>
          <w:p>
            <w:pPr>
              <w:pStyle w:val="Compact"/>
              <w:jc w:val="left"/>
            </w:pPr>
            <w:r>
              <w:t xml:space="preserve">OPS-005</w:t>
            </w:r>
          </w:p>
        </w:tc>
        <w:tc>
          <w:tcPr>
            <w:tcMar>
              <w:top w:w="100" w:type="dxa"/>
              <w:bottom w:w="100" w:type="dxa"/>
              <w:left w:w="150" w:type="dxa"/>
              <w:right w:w="150" w:type="dxa"/>
            </w:tcMar>
            <w:vAlign w:val="center"/>
            <w:shd w:val="clear" w:color="auto" w:fill="F7F3E8"/>
            <w:tcW w:w="17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59</w:t>
            </w:r>
          </w:p>
        </w:tc>
        <w:tc>
          <w:tcPr>
            <w:tcMar>
              <w:top w:w="100" w:type="dxa"/>
              <w:bottom w:w="100" w:type="dxa"/>
              <w:left w:w="150" w:type="dxa"/>
              <w:right w:w="150" w:type="dxa"/>
            </w:tcMar>
            <w:vAlign w:val="center"/>
            <w:tcW w:w="971" w:type="dxa"/>
          </w:tcPr>
          <w:p>
            <w:pPr>
              <w:pStyle w:val="Compact"/>
              <w:jc w:val="left"/>
            </w:pPr>
            <w:r>
              <w:t xml:space="preserve">OPS-006</w:t>
            </w:r>
          </w:p>
        </w:tc>
        <w:tc>
          <w:tcPr>
            <w:tcMar>
              <w:top w:w="100" w:type="dxa"/>
              <w:bottom w:w="100" w:type="dxa"/>
              <w:left w:w="150" w:type="dxa"/>
              <w:right w:w="150" w:type="dxa"/>
            </w:tcMar>
            <w:vAlign w:val="center"/>
            <w:tcW w:w="1737" w:type="dxa"/>
          </w:tcPr>
          <w:p>
            <w:pPr>
              <w:pStyle w:val="Compact"/>
              <w:jc w:val="left"/>
            </w:pPr>
            <w:r>
              <w:t xml:space="preserve">Payroll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60</w:t>
            </w:r>
          </w:p>
        </w:tc>
        <w:tc>
          <w:tcPr>
            <w:tcMar>
              <w:top w:w="100" w:type="dxa"/>
              <w:bottom w:w="100" w:type="dxa"/>
              <w:left w:w="150" w:type="dxa"/>
              <w:right w:w="150" w:type="dxa"/>
            </w:tcMar>
            <w:vAlign w:val="center"/>
            <w:shd w:val="clear" w:color="auto" w:fill="F7F3E8"/>
            <w:tcW w:w="971" w:type="dxa"/>
          </w:tcPr>
          <w:p>
            <w:pPr>
              <w:pStyle w:val="Compact"/>
              <w:jc w:val="left"/>
            </w:pPr>
            <w:r>
              <w:t xml:space="preserve">OPS-007</w:t>
            </w:r>
          </w:p>
        </w:tc>
        <w:tc>
          <w:tcPr>
            <w:tcMar>
              <w:top w:w="100" w:type="dxa"/>
              <w:bottom w:w="100" w:type="dxa"/>
              <w:left w:w="150" w:type="dxa"/>
              <w:right w:w="150" w:type="dxa"/>
            </w:tcMar>
            <w:vAlign w:val="center"/>
            <w:shd w:val="clear" w:color="auto" w:fill="F7F3E8"/>
            <w:tcW w:w="17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61</w:t>
            </w:r>
          </w:p>
        </w:tc>
        <w:tc>
          <w:tcPr>
            <w:tcMar>
              <w:top w:w="100" w:type="dxa"/>
              <w:bottom w:w="100" w:type="dxa"/>
              <w:left w:w="150" w:type="dxa"/>
              <w:right w:w="150" w:type="dxa"/>
            </w:tcMar>
            <w:vAlign w:val="center"/>
            <w:tcW w:w="971" w:type="dxa"/>
          </w:tcPr>
          <w:p>
            <w:pPr>
              <w:pStyle w:val="Compact"/>
              <w:jc w:val="left"/>
            </w:pPr>
            <w:r>
              <w:t xml:space="preserve">OPS-008</w:t>
            </w:r>
          </w:p>
        </w:tc>
        <w:tc>
          <w:tcPr>
            <w:tcMar>
              <w:top w:w="100" w:type="dxa"/>
              <w:bottom w:w="100" w:type="dxa"/>
              <w:left w:w="150" w:type="dxa"/>
              <w:right w:w="150" w:type="dxa"/>
            </w:tcMar>
            <w:vAlign w:val="center"/>
            <w:tcW w:w="1737" w:type="dxa"/>
          </w:tcPr>
          <w:p>
            <w:pPr>
              <w:pStyle w:val="Compact"/>
              <w:jc w:val="left"/>
            </w:pPr>
            <w:r>
              <w:t xml:space="preserve">Recruitment &amp; Hiring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62</w:t>
            </w:r>
          </w:p>
        </w:tc>
        <w:tc>
          <w:tcPr>
            <w:tcMar>
              <w:top w:w="100" w:type="dxa"/>
              <w:bottom w:w="100" w:type="dxa"/>
              <w:left w:w="150" w:type="dxa"/>
              <w:right w:w="150" w:type="dxa"/>
            </w:tcMar>
            <w:vAlign w:val="center"/>
            <w:shd w:val="clear" w:color="auto" w:fill="F7F3E8"/>
            <w:tcW w:w="971" w:type="dxa"/>
          </w:tcPr>
          <w:p>
            <w:pPr>
              <w:pStyle w:val="Compact"/>
              <w:jc w:val="left"/>
            </w:pPr>
            <w:r>
              <w:t xml:space="preserve">OPS-009</w:t>
            </w:r>
          </w:p>
        </w:tc>
        <w:tc>
          <w:tcPr>
            <w:tcMar>
              <w:top w:w="100" w:type="dxa"/>
              <w:bottom w:w="100" w:type="dxa"/>
              <w:left w:w="150" w:type="dxa"/>
              <w:right w:w="150" w:type="dxa"/>
            </w:tcMar>
            <w:vAlign w:val="center"/>
            <w:shd w:val="clear" w:color="auto" w:fill="F7F3E8"/>
            <w:tcW w:w="17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33" w:type="dxa"/>
          </w:tcPr>
          <w:p>
            <w:pPr>
              <w:pStyle w:val="Compact"/>
              <w:jc w:val="right"/>
            </w:pPr>
            <w:r>
              <w:t xml:space="preserve">63</w:t>
            </w:r>
          </w:p>
        </w:tc>
        <w:tc>
          <w:tcPr>
            <w:tcMar>
              <w:top w:w="100" w:type="dxa"/>
              <w:bottom w:w="100" w:type="dxa"/>
              <w:left w:w="150" w:type="dxa"/>
              <w:right w:w="150" w:type="dxa"/>
            </w:tcMar>
            <w:vAlign w:val="center"/>
            <w:tcW w:w="971" w:type="dxa"/>
          </w:tcPr>
          <w:p>
            <w:pPr>
              <w:pStyle w:val="Compact"/>
              <w:jc w:val="left"/>
            </w:pPr>
            <w:r>
              <w:t xml:space="preserve">OPS-010</w:t>
            </w:r>
          </w:p>
        </w:tc>
        <w:tc>
          <w:tcPr>
            <w:tcMar>
              <w:top w:w="100" w:type="dxa"/>
              <w:bottom w:w="100" w:type="dxa"/>
              <w:left w:w="150" w:type="dxa"/>
              <w:right w:w="150" w:type="dxa"/>
            </w:tcMar>
            <w:vAlign w:val="center"/>
            <w:tcW w:w="1737" w:type="dxa"/>
          </w:tcPr>
          <w:p>
            <w:pPr>
              <w:pStyle w:val="Compact"/>
              <w:jc w:val="left"/>
            </w:pPr>
            <w:r>
              <w:t xml:space="preserve">Compensation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64</w:t>
            </w:r>
          </w:p>
        </w:tc>
        <w:tc>
          <w:tcPr>
            <w:tcMar>
              <w:top w:w="100" w:type="dxa"/>
              <w:bottom w:w="100" w:type="dxa"/>
              <w:left w:w="150" w:type="dxa"/>
              <w:right w:w="150" w:type="dxa"/>
            </w:tcMar>
            <w:vAlign w:val="center"/>
            <w:shd w:val="clear" w:color="auto" w:fill="F7F3E8"/>
            <w:tcW w:w="971" w:type="dxa"/>
          </w:tcPr>
          <w:p>
            <w:pPr>
              <w:pStyle w:val="Compact"/>
              <w:jc w:val="left"/>
            </w:pPr>
            <w:r>
              <w:t xml:space="preserve">OPS-011</w:t>
            </w:r>
          </w:p>
        </w:tc>
        <w:tc>
          <w:tcPr>
            <w:tcMar>
              <w:top w:w="100" w:type="dxa"/>
              <w:bottom w:w="100" w:type="dxa"/>
              <w:left w:w="150" w:type="dxa"/>
              <w:right w:w="150" w:type="dxa"/>
            </w:tcMar>
            <w:vAlign w:val="center"/>
            <w:shd w:val="clear" w:color="auto" w:fill="F7F3E8"/>
            <w:tcW w:w="17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65</w:t>
            </w:r>
          </w:p>
        </w:tc>
        <w:tc>
          <w:tcPr>
            <w:tcMar>
              <w:top w:w="100" w:type="dxa"/>
              <w:bottom w:w="100" w:type="dxa"/>
              <w:left w:w="150" w:type="dxa"/>
              <w:right w:w="150" w:type="dxa"/>
            </w:tcMar>
            <w:vAlign w:val="center"/>
            <w:tcW w:w="971" w:type="dxa"/>
          </w:tcPr>
          <w:p>
            <w:pPr>
              <w:pStyle w:val="Compact"/>
              <w:jc w:val="left"/>
            </w:pPr>
            <w:r>
              <w:t xml:space="preserve">OPS-012</w:t>
            </w:r>
          </w:p>
        </w:tc>
        <w:tc>
          <w:tcPr>
            <w:tcMar>
              <w:top w:w="100" w:type="dxa"/>
              <w:bottom w:w="100" w:type="dxa"/>
              <w:left w:w="150" w:type="dxa"/>
              <w:right w:w="150" w:type="dxa"/>
            </w:tcMar>
            <w:vAlign w:val="center"/>
            <w:tcW w:w="1737" w:type="dxa"/>
          </w:tcPr>
          <w:p>
            <w:pPr>
              <w:pStyle w:val="Compact"/>
              <w:jc w:val="left"/>
            </w:pPr>
            <w:r>
              <w:t xml:space="preserve">Performance Review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66</w:t>
            </w:r>
          </w:p>
        </w:tc>
        <w:tc>
          <w:tcPr>
            <w:tcMar>
              <w:top w:w="100" w:type="dxa"/>
              <w:bottom w:w="100" w:type="dxa"/>
              <w:left w:w="150" w:type="dxa"/>
              <w:right w:w="150" w:type="dxa"/>
            </w:tcMar>
            <w:vAlign w:val="center"/>
            <w:shd w:val="clear" w:color="auto" w:fill="F7F3E8"/>
            <w:tcW w:w="971" w:type="dxa"/>
          </w:tcPr>
          <w:p>
            <w:pPr>
              <w:pStyle w:val="Compact"/>
              <w:jc w:val="left"/>
            </w:pPr>
            <w:r>
              <w:t xml:space="preserve">OPS-013</w:t>
            </w:r>
          </w:p>
        </w:tc>
        <w:tc>
          <w:tcPr>
            <w:tcMar>
              <w:top w:w="100" w:type="dxa"/>
              <w:bottom w:w="100" w:type="dxa"/>
              <w:left w:w="150" w:type="dxa"/>
              <w:right w:w="150" w:type="dxa"/>
            </w:tcMar>
            <w:vAlign w:val="center"/>
            <w:shd w:val="clear" w:color="auto" w:fill="F7F3E8"/>
            <w:tcW w:w="17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67</w:t>
            </w:r>
          </w:p>
        </w:tc>
        <w:tc>
          <w:tcPr>
            <w:tcMar>
              <w:top w:w="100" w:type="dxa"/>
              <w:bottom w:w="100" w:type="dxa"/>
              <w:left w:w="150" w:type="dxa"/>
              <w:right w:w="150" w:type="dxa"/>
            </w:tcMar>
            <w:vAlign w:val="center"/>
            <w:tcW w:w="971" w:type="dxa"/>
          </w:tcPr>
          <w:p>
            <w:pPr>
              <w:pStyle w:val="Compact"/>
              <w:jc w:val="left"/>
            </w:pPr>
            <w:r>
              <w:t xml:space="preserve">OPS-014</w:t>
            </w:r>
          </w:p>
        </w:tc>
        <w:tc>
          <w:tcPr>
            <w:tcMar>
              <w:top w:w="100" w:type="dxa"/>
              <w:bottom w:w="100" w:type="dxa"/>
              <w:left w:w="150" w:type="dxa"/>
              <w:right w:w="150" w:type="dxa"/>
            </w:tcMar>
            <w:vAlign w:val="center"/>
            <w:tcW w:w="1737" w:type="dxa"/>
          </w:tcPr>
          <w:p>
            <w:pPr>
              <w:pStyle w:val="Compact"/>
              <w:jc w:val="left"/>
            </w:pPr>
            <w:r>
              <w:t xml:space="preserve">IT Infrastructure Plan</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68</w:t>
            </w:r>
          </w:p>
        </w:tc>
        <w:tc>
          <w:tcPr>
            <w:tcMar>
              <w:top w:w="100" w:type="dxa"/>
              <w:bottom w:w="100" w:type="dxa"/>
              <w:left w:w="150" w:type="dxa"/>
              <w:right w:w="150" w:type="dxa"/>
            </w:tcMar>
            <w:vAlign w:val="center"/>
            <w:shd w:val="clear" w:color="auto" w:fill="F7F3E8"/>
            <w:tcW w:w="971" w:type="dxa"/>
          </w:tcPr>
          <w:p>
            <w:pPr>
              <w:pStyle w:val="Compact"/>
              <w:jc w:val="left"/>
            </w:pPr>
            <w:r>
              <w:t xml:space="preserve">OPS-015</w:t>
            </w:r>
          </w:p>
        </w:tc>
        <w:tc>
          <w:tcPr>
            <w:tcMar>
              <w:top w:w="100" w:type="dxa"/>
              <w:bottom w:w="100" w:type="dxa"/>
              <w:left w:w="150" w:type="dxa"/>
              <w:right w:w="150" w:type="dxa"/>
            </w:tcMar>
            <w:vAlign w:val="center"/>
            <w:shd w:val="clear" w:color="auto" w:fill="F7F3E8"/>
            <w:tcW w:w="17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69</w:t>
            </w:r>
          </w:p>
        </w:tc>
        <w:tc>
          <w:tcPr>
            <w:tcMar>
              <w:top w:w="100" w:type="dxa"/>
              <w:bottom w:w="100" w:type="dxa"/>
              <w:left w:w="150" w:type="dxa"/>
              <w:right w:w="150" w:type="dxa"/>
            </w:tcMar>
            <w:vAlign w:val="center"/>
            <w:tcW w:w="971" w:type="dxa"/>
          </w:tcPr>
          <w:p>
            <w:pPr>
              <w:pStyle w:val="Compact"/>
              <w:jc w:val="left"/>
            </w:pPr>
            <w:r>
              <w:t xml:space="preserve">OPS-016</w:t>
            </w:r>
          </w:p>
        </w:tc>
        <w:tc>
          <w:tcPr>
            <w:tcMar>
              <w:top w:w="100" w:type="dxa"/>
              <w:bottom w:w="100" w:type="dxa"/>
              <w:left w:w="150" w:type="dxa"/>
              <w:right w:w="150" w:type="dxa"/>
            </w:tcMar>
            <w:vAlign w:val="center"/>
            <w:tcW w:w="1737" w:type="dxa"/>
          </w:tcPr>
          <w:p>
            <w:pPr>
              <w:pStyle w:val="Compact"/>
              <w:jc w:val="left"/>
            </w:pPr>
            <w:r>
              <w:t xml:space="preserve">Data Privacy &amp; Security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70</w:t>
            </w:r>
          </w:p>
        </w:tc>
        <w:tc>
          <w:tcPr>
            <w:tcMar>
              <w:top w:w="100" w:type="dxa"/>
              <w:bottom w:w="100" w:type="dxa"/>
              <w:left w:w="150" w:type="dxa"/>
              <w:right w:w="150" w:type="dxa"/>
            </w:tcMar>
            <w:vAlign w:val="center"/>
            <w:shd w:val="clear" w:color="auto" w:fill="F7F3E8"/>
            <w:tcW w:w="971" w:type="dxa"/>
          </w:tcPr>
          <w:p>
            <w:pPr>
              <w:pStyle w:val="Compact"/>
              <w:jc w:val="left"/>
            </w:pPr>
            <w:r>
              <w:t xml:space="preserve">OPS-017</w:t>
            </w:r>
          </w:p>
        </w:tc>
        <w:tc>
          <w:tcPr>
            <w:tcMar>
              <w:top w:w="100" w:type="dxa"/>
              <w:bottom w:w="100" w:type="dxa"/>
              <w:left w:w="150" w:type="dxa"/>
              <w:right w:w="150" w:type="dxa"/>
            </w:tcMar>
            <w:vAlign w:val="center"/>
            <w:shd w:val="clear" w:color="auto" w:fill="F7F3E8"/>
            <w:tcW w:w="17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33" w:type="dxa"/>
          </w:tcPr>
          <w:p>
            <w:pPr>
              <w:pStyle w:val="Compact"/>
              <w:jc w:val="right"/>
            </w:pPr>
            <w:r>
              <w:t xml:space="preserve">71</w:t>
            </w:r>
          </w:p>
        </w:tc>
        <w:tc>
          <w:tcPr>
            <w:tcMar>
              <w:top w:w="100" w:type="dxa"/>
              <w:bottom w:w="100" w:type="dxa"/>
              <w:left w:w="150" w:type="dxa"/>
              <w:right w:w="150" w:type="dxa"/>
            </w:tcMar>
            <w:vAlign w:val="center"/>
            <w:tcW w:w="971" w:type="dxa"/>
          </w:tcPr>
          <w:p>
            <w:pPr>
              <w:pStyle w:val="Compact"/>
              <w:jc w:val="left"/>
            </w:pPr>
            <w:r>
              <w:t xml:space="preserve">OPS-018</w:t>
            </w:r>
          </w:p>
        </w:tc>
        <w:tc>
          <w:tcPr>
            <w:tcMar>
              <w:top w:w="100" w:type="dxa"/>
              <w:bottom w:w="100" w:type="dxa"/>
              <w:left w:w="150" w:type="dxa"/>
              <w:right w:w="150" w:type="dxa"/>
            </w:tcMar>
            <w:vAlign w:val="center"/>
            <w:tcW w:w="1737" w:type="dxa"/>
          </w:tcPr>
          <w:p>
            <w:pPr>
              <w:pStyle w:val="Compact"/>
              <w:jc w:val="left"/>
            </w:pPr>
            <w:r>
              <w:t xml:space="preserve">IT Support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72</w:t>
            </w:r>
          </w:p>
        </w:tc>
        <w:tc>
          <w:tcPr>
            <w:tcMar>
              <w:top w:w="100" w:type="dxa"/>
              <w:bottom w:w="100" w:type="dxa"/>
              <w:left w:w="150" w:type="dxa"/>
              <w:right w:w="150" w:type="dxa"/>
            </w:tcMar>
            <w:vAlign w:val="center"/>
            <w:shd w:val="clear" w:color="auto" w:fill="F7F3E8"/>
            <w:tcW w:w="971" w:type="dxa"/>
          </w:tcPr>
          <w:p>
            <w:pPr>
              <w:pStyle w:val="Compact"/>
              <w:jc w:val="left"/>
            </w:pPr>
            <w:r>
              <w:t xml:space="preserve">OPS-019</w:t>
            </w:r>
          </w:p>
        </w:tc>
        <w:tc>
          <w:tcPr>
            <w:tcMar>
              <w:top w:w="100" w:type="dxa"/>
              <w:bottom w:w="100" w:type="dxa"/>
              <w:left w:w="150" w:type="dxa"/>
              <w:right w:w="150" w:type="dxa"/>
            </w:tcMar>
            <w:vAlign w:val="center"/>
            <w:shd w:val="clear" w:color="auto" w:fill="F7F3E8"/>
            <w:tcW w:w="17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73</w:t>
            </w:r>
          </w:p>
        </w:tc>
        <w:tc>
          <w:tcPr>
            <w:tcMar>
              <w:top w:w="100" w:type="dxa"/>
              <w:bottom w:w="100" w:type="dxa"/>
              <w:left w:w="150" w:type="dxa"/>
              <w:right w:w="150" w:type="dxa"/>
            </w:tcMar>
            <w:vAlign w:val="center"/>
            <w:tcW w:w="971" w:type="dxa"/>
          </w:tcPr>
          <w:p>
            <w:pPr>
              <w:pStyle w:val="Compact"/>
              <w:jc w:val="left"/>
            </w:pPr>
            <w:r>
              <w:t xml:space="preserve">OPS-020</w:t>
            </w:r>
          </w:p>
        </w:tc>
        <w:tc>
          <w:tcPr>
            <w:tcMar>
              <w:top w:w="100" w:type="dxa"/>
              <w:bottom w:w="100" w:type="dxa"/>
              <w:left w:w="150" w:type="dxa"/>
              <w:right w:w="150" w:type="dxa"/>
            </w:tcMar>
            <w:vAlign w:val="center"/>
            <w:tcW w:w="1737" w:type="dxa"/>
          </w:tcPr>
          <w:p>
            <w:pPr>
              <w:pStyle w:val="Compact"/>
              <w:jc w:val="left"/>
            </w:pPr>
            <w:r>
              <w:t xml:space="preserve">Facilities Management Policy</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74</w:t>
            </w:r>
          </w:p>
        </w:tc>
        <w:tc>
          <w:tcPr>
            <w:tcMar>
              <w:top w:w="100" w:type="dxa"/>
              <w:bottom w:w="100" w:type="dxa"/>
              <w:left w:w="150" w:type="dxa"/>
              <w:right w:w="150" w:type="dxa"/>
            </w:tcMar>
            <w:vAlign w:val="center"/>
            <w:shd w:val="clear" w:color="auto" w:fill="F7F3E8"/>
            <w:tcW w:w="971" w:type="dxa"/>
          </w:tcPr>
          <w:p>
            <w:pPr>
              <w:pStyle w:val="Compact"/>
              <w:jc w:val="left"/>
            </w:pPr>
            <w:r>
              <w:t xml:space="preserve">OPS-021</w:t>
            </w:r>
          </w:p>
        </w:tc>
        <w:tc>
          <w:tcPr>
            <w:tcMar>
              <w:top w:w="100" w:type="dxa"/>
              <w:bottom w:w="100" w:type="dxa"/>
              <w:left w:w="150" w:type="dxa"/>
              <w:right w:w="150" w:type="dxa"/>
            </w:tcMar>
            <w:vAlign w:val="center"/>
            <w:shd w:val="clear" w:color="auto" w:fill="F7F3E8"/>
            <w:tcW w:w="17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Facilities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75</w:t>
            </w:r>
          </w:p>
        </w:tc>
        <w:tc>
          <w:tcPr>
            <w:tcMar>
              <w:top w:w="100" w:type="dxa"/>
              <w:bottom w:w="100" w:type="dxa"/>
              <w:left w:w="150" w:type="dxa"/>
              <w:right w:w="150" w:type="dxa"/>
            </w:tcMar>
            <w:vAlign w:val="center"/>
            <w:tcW w:w="971" w:type="dxa"/>
          </w:tcPr>
          <w:p>
            <w:pPr>
              <w:pStyle w:val="Compact"/>
              <w:jc w:val="left"/>
            </w:pPr>
            <w:r>
              <w:t xml:space="preserve">OPS-022</w:t>
            </w:r>
          </w:p>
        </w:tc>
        <w:tc>
          <w:tcPr>
            <w:tcMar>
              <w:top w:w="100" w:type="dxa"/>
              <w:bottom w:w="100" w:type="dxa"/>
              <w:left w:w="150" w:type="dxa"/>
              <w:right w:w="150" w:type="dxa"/>
            </w:tcMar>
            <w:vAlign w:val="center"/>
            <w:tcW w:w="1737" w:type="dxa"/>
          </w:tcPr>
          <w:p>
            <w:pPr>
              <w:pStyle w:val="Compact"/>
              <w:jc w:val="left"/>
            </w:pPr>
            <w:r>
              <w:t xml:space="preserve">Emergency Response Plan</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76</w:t>
            </w:r>
          </w:p>
        </w:tc>
        <w:tc>
          <w:tcPr>
            <w:tcMar>
              <w:top w:w="100" w:type="dxa"/>
              <w:bottom w:w="100" w:type="dxa"/>
              <w:left w:w="150" w:type="dxa"/>
              <w:right w:w="150" w:type="dxa"/>
            </w:tcMar>
            <w:vAlign w:val="center"/>
            <w:shd w:val="clear" w:color="auto" w:fill="F7F3E8"/>
            <w:tcW w:w="971" w:type="dxa"/>
          </w:tcPr>
          <w:p>
            <w:pPr>
              <w:pStyle w:val="Compact"/>
              <w:jc w:val="left"/>
            </w:pPr>
            <w:r>
              <w:t xml:space="preserve">OPS-023</w:t>
            </w:r>
          </w:p>
        </w:tc>
        <w:tc>
          <w:tcPr>
            <w:tcMar>
              <w:top w:w="100" w:type="dxa"/>
              <w:bottom w:w="100" w:type="dxa"/>
              <w:left w:w="150" w:type="dxa"/>
              <w:right w:w="150" w:type="dxa"/>
            </w:tcMar>
            <w:vAlign w:val="center"/>
            <w:shd w:val="clear" w:color="auto" w:fill="F7F3E8"/>
            <w:tcW w:w="17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77</w:t>
            </w:r>
          </w:p>
        </w:tc>
        <w:tc>
          <w:tcPr>
            <w:tcMar>
              <w:top w:w="100" w:type="dxa"/>
              <w:bottom w:w="100" w:type="dxa"/>
              <w:left w:w="150" w:type="dxa"/>
              <w:right w:w="150" w:type="dxa"/>
            </w:tcMar>
            <w:vAlign w:val="center"/>
            <w:tcW w:w="971" w:type="dxa"/>
          </w:tcPr>
          <w:p>
            <w:pPr>
              <w:pStyle w:val="Compact"/>
              <w:jc w:val="left"/>
            </w:pPr>
            <w:r>
              <w:t xml:space="preserve">OPS-024</w:t>
            </w:r>
          </w:p>
        </w:tc>
        <w:tc>
          <w:tcPr>
            <w:tcMar>
              <w:top w:w="100" w:type="dxa"/>
              <w:bottom w:w="100" w:type="dxa"/>
              <w:left w:w="150" w:type="dxa"/>
              <w:right w:w="150" w:type="dxa"/>
            </w:tcMar>
            <w:vAlign w:val="center"/>
            <w:tcW w:w="1737" w:type="dxa"/>
          </w:tcPr>
          <w:p>
            <w:pPr>
              <w:pStyle w:val="Compact"/>
              <w:jc w:val="left"/>
            </w:pPr>
            <w:r>
              <w:t xml:space="preserve">Online Pedagogy Training Policy</w:t>
            </w:r>
          </w:p>
        </w:tc>
        <w:tc>
          <w:tcPr>
            <w:tcMar>
              <w:top w:w="100" w:type="dxa"/>
              <w:bottom w:w="100" w:type="dxa"/>
              <w:left w:w="150" w:type="dxa"/>
              <w:right w:w="150" w:type="dxa"/>
            </w:tcMar>
            <w:vAlign w:val="center"/>
            <w:tcW w:w="1737" w:type="dxa"/>
          </w:tcPr>
          <w:p>
            <w:pPr>
              <w:pStyle w:val="Compact"/>
              <w:jc w:val="left"/>
            </w:pPr>
            <w:r>
              <w:t xml:space="preserve">DVC, Academic Affairs</w:t>
            </w:r>
          </w:p>
        </w:tc>
        <w:tc>
          <w:tcPr>
            <w:tcMar>
              <w:top w:w="100" w:type="dxa"/>
              <w:bottom w:w="100" w:type="dxa"/>
              <w:left w:w="150" w:type="dxa"/>
              <w:right w:w="150" w:type="dxa"/>
            </w:tcMar>
            <w:vAlign w:val="center"/>
            <w:tcW w:w="2357" w:type="dxa"/>
          </w:tcPr>
          <w:p>
            <w:pPr>
              <w:pStyle w:val="Compact"/>
              <w:jc w:val="left"/>
            </w:pPr>
            <w:r>
              <w:t xml:space="preserve">Office of Academic Affairs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78</w:t>
            </w:r>
          </w:p>
        </w:tc>
        <w:tc>
          <w:tcPr>
            <w:tcMar>
              <w:top w:w="100" w:type="dxa"/>
              <w:bottom w:w="100" w:type="dxa"/>
              <w:left w:w="150" w:type="dxa"/>
              <w:right w:w="150" w:type="dxa"/>
            </w:tcMar>
            <w:vAlign w:val="center"/>
            <w:shd w:val="clear" w:color="auto" w:fill="F7F3E8"/>
            <w:tcW w:w="971" w:type="dxa"/>
          </w:tcPr>
          <w:p>
            <w:pPr>
              <w:pStyle w:val="Compact"/>
              <w:jc w:val="left"/>
            </w:pPr>
            <w:r>
              <w:t xml:space="preserve">OPS-025</w:t>
            </w:r>
          </w:p>
        </w:tc>
        <w:tc>
          <w:tcPr>
            <w:tcMar>
              <w:top w:w="100" w:type="dxa"/>
              <w:bottom w:w="100" w:type="dxa"/>
              <w:left w:w="150" w:type="dxa"/>
              <w:right w:w="150" w:type="dxa"/>
            </w:tcMar>
            <w:vAlign w:val="center"/>
            <w:shd w:val="clear" w:color="auto" w:fill="F7F3E8"/>
            <w:tcW w:w="17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35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79</w:t>
            </w:r>
          </w:p>
        </w:tc>
        <w:tc>
          <w:tcPr>
            <w:tcMar>
              <w:top w:w="100" w:type="dxa"/>
              <w:bottom w:w="100" w:type="dxa"/>
              <w:left w:w="150" w:type="dxa"/>
              <w:right w:w="150" w:type="dxa"/>
            </w:tcMar>
            <w:vAlign w:val="center"/>
            <w:tcW w:w="971" w:type="dxa"/>
          </w:tcPr>
          <w:p>
            <w:pPr>
              <w:pStyle w:val="Compact"/>
              <w:jc w:val="left"/>
            </w:pPr>
            <w:r>
              <w:t xml:space="preserve">OPS-026</w:t>
            </w:r>
          </w:p>
        </w:tc>
        <w:tc>
          <w:tcPr>
            <w:tcMar>
              <w:top w:w="100" w:type="dxa"/>
              <w:bottom w:w="100" w:type="dxa"/>
              <w:left w:w="150" w:type="dxa"/>
              <w:right w:w="150" w:type="dxa"/>
            </w:tcMar>
            <w:vAlign w:val="center"/>
            <w:tcW w:w="1737" w:type="dxa"/>
          </w:tcPr>
          <w:p>
            <w:pPr>
              <w:pStyle w:val="Compact"/>
              <w:jc w:val="left"/>
            </w:pPr>
            <w:r>
              <w:t xml:space="preserve">Digital Resources &amp; Library Policy</w:t>
            </w:r>
          </w:p>
        </w:tc>
        <w:tc>
          <w:tcPr>
            <w:tcMar>
              <w:top w:w="100" w:type="dxa"/>
              <w:bottom w:w="100" w:type="dxa"/>
              <w:left w:w="150" w:type="dxa"/>
              <w:right w:w="150" w:type="dxa"/>
            </w:tcMar>
            <w:vAlign w:val="center"/>
            <w:tcW w:w="1737" w:type="dxa"/>
          </w:tcPr>
          <w:p>
            <w:pPr>
              <w:pStyle w:val="Compact"/>
              <w:jc w:val="left"/>
            </w:pPr>
            <w:r>
              <w:t xml:space="preserve">University Librarian</w:t>
            </w:r>
          </w:p>
        </w:tc>
        <w:tc>
          <w:tcPr>
            <w:tcMar>
              <w:top w:w="100" w:type="dxa"/>
              <w:bottom w:w="100" w:type="dxa"/>
              <w:left w:w="150" w:type="dxa"/>
              <w:right w:w="150" w:type="dxa"/>
            </w:tcMar>
            <w:vAlign w:val="center"/>
            <w:tcW w:w="2357" w:type="dxa"/>
          </w:tcPr>
          <w:p>
            <w:pPr>
              <w:pStyle w:val="Compact"/>
              <w:jc w:val="left"/>
            </w:pPr>
            <w:r>
              <w:t xml:space="preserve">Library</w:t>
            </w:r>
          </w:p>
        </w:tc>
        <w:tc>
          <w:tcPr>
            <w:tcMar>
              <w:top w:w="100" w:type="dxa"/>
              <w:bottom w:w="100" w:type="dxa"/>
              <w:left w:w="150" w:type="dxa"/>
              <w:right w:w="150" w:type="dxa"/>
            </w:tcMar>
            <w:vAlign w:val="center"/>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80</w:t>
            </w:r>
          </w:p>
        </w:tc>
        <w:tc>
          <w:tcPr>
            <w:tcMar>
              <w:top w:w="100" w:type="dxa"/>
              <w:bottom w:w="100" w:type="dxa"/>
              <w:left w:w="150" w:type="dxa"/>
              <w:right w:w="150" w:type="dxa"/>
            </w:tcMar>
            <w:vAlign w:val="center"/>
            <w:shd w:val="clear" w:color="auto" w:fill="F7F3E8"/>
            <w:tcW w:w="971" w:type="dxa"/>
          </w:tcPr>
          <w:p>
            <w:pPr>
              <w:pStyle w:val="Compact"/>
              <w:jc w:val="left"/>
            </w:pPr>
            <w:r>
              <w:t xml:space="preserve">OPS-027</w:t>
            </w:r>
          </w:p>
        </w:tc>
        <w:tc>
          <w:tcPr>
            <w:tcMar>
              <w:top w:w="100" w:type="dxa"/>
              <w:bottom w:w="100" w:type="dxa"/>
              <w:left w:w="150" w:type="dxa"/>
              <w:right w:w="150" w:type="dxa"/>
            </w:tcMar>
            <w:vAlign w:val="center"/>
            <w:shd w:val="clear" w:color="auto" w:fill="F7F3E8"/>
            <w:tcW w:w="17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108</w:t>
            </w:r>
          </w:p>
        </w:tc>
        <w:tc>
          <w:tcPr>
            <w:tcMar>
              <w:top w:w="100" w:type="dxa"/>
              <w:bottom w:w="100" w:type="dxa"/>
              <w:left w:w="150" w:type="dxa"/>
              <w:right w:w="150" w:type="dxa"/>
            </w:tcMar>
            <w:vAlign w:val="center"/>
            <w:tcW w:w="971" w:type="dxa"/>
          </w:tcPr>
          <w:p>
            <w:pPr>
              <w:pStyle w:val="Compact"/>
              <w:jc w:val="left"/>
            </w:pPr>
            <w:r>
              <w:t xml:space="preserve">OPS-028</w:t>
            </w:r>
          </w:p>
        </w:tc>
        <w:tc>
          <w:tcPr>
            <w:tcMar>
              <w:top w:w="100" w:type="dxa"/>
              <w:bottom w:w="100" w:type="dxa"/>
              <w:left w:w="150" w:type="dxa"/>
              <w:right w:w="150" w:type="dxa"/>
            </w:tcMar>
            <w:vAlign w:val="center"/>
            <w:tcW w:w="17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Institutional Research</w:t>
            </w:r>
          </w:p>
        </w:tc>
        <w:tc>
          <w:tcPr>
            <w:tcMar>
              <w:top w:w="100" w:type="dxa"/>
              <w:bottom w:w="100" w:type="dxa"/>
              <w:left w:w="150" w:type="dxa"/>
              <w:right w:w="150" w:type="dxa"/>
            </w:tcMar>
            <w:vAlign w:val="center"/>
            <w:tcW w:w="1737" w:type="dxa"/>
          </w:tcPr>
          <w:p>
            <w:pPr>
              <w:pStyle w:val="Compact"/>
              <w:jc w:val="left"/>
            </w:pPr>
            <w:r>
              <w:t xml:space="preserve">Board of Trustees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81</w:t>
            </w:r>
          </w:p>
        </w:tc>
        <w:tc>
          <w:tcPr>
            <w:tcMar>
              <w:top w:w="100" w:type="dxa"/>
              <w:bottom w:w="100" w:type="dxa"/>
              <w:left w:w="150" w:type="dxa"/>
              <w:right w:w="150" w:type="dxa"/>
            </w:tcMar>
            <w:vAlign w:val="center"/>
            <w:shd w:val="clear" w:color="auto" w:fill="F7F3E8"/>
            <w:tcW w:w="938" w:type="dxa"/>
          </w:tcPr>
          <w:p>
            <w:pPr>
              <w:pStyle w:val="Compact"/>
              <w:jc w:val="left"/>
            </w:pPr>
            <w:r>
              <w:t xml:space="preserve">LEG-001</w:t>
            </w:r>
          </w:p>
        </w:tc>
        <w:tc>
          <w:tcPr>
            <w:tcMar>
              <w:top w:w="100" w:type="dxa"/>
              <w:bottom w:w="100" w:type="dxa"/>
              <w:left w:w="150" w:type="dxa"/>
              <w:right w:w="150" w:type="dxa"/>
            </w:tcMar>
            <w:vAlign w:val="center"/>
            <w:shd w:val="clear" w:color="auto" w:fill="F7F3E8"/>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83</w:t>
            </w:r>
          </w:p>
        </w:tc>
        <w:tc>
          <w:tcPr>
            <w:tcMar>
              <w:top w:w="100" w:type="dxa"/>
              <w:bottom w:w="100" w:type="dxa"/>
              <w:left w:w="150" w:type="dxa"/>
              <w:right w:w="150" w:type="dxa"/>
            </w:tcMar>
            <w:vAlign w:val="center"/>
            <w:shd w:val="clear" w:color="auto" w:fill="F7F3E8"/>
            <w:tcW w:w="938" w:type="dxa"/>
          </w:tcPr>
          <w:p>
            <w:pPr>
              <w:pStyle w:val="Compact"/>
              <w:jc w:val="left"/>
            </w:pPr>
            <w:r>
              <w:t xml:space="preserve">LEG-003</w:t>
            </w:r>
          </w:p>
        </w:tc>
        <w:tc>
          <w:tcPr>
            <w:tcMar>
              <w:top w:w="100" w:type="dxa"/>
              <w:bottom w:w="100" w:type="dxa"/>
              <w:left w:w="150" w:type="dxa"/>
              <w:right w:w="150" w:type="dxa"/>
            </w:tcMar>
            <w:vAlign w:val="center"/>
            <w:shd w:val="clear" w:color="auto" w:fill="F7F3E8"/>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85</w:t>
            </w:r>
          </w:p>
        </w:tc>
        <w:tc>
          <w:tcPr>
            <w:tcMar>
              <w:top w:w="100" w:type="dxa"/>
              <w:bottom w:w="100" w:type="dxa"/>
              <w:left w:w="150" w:type="dxa"/>
              <w:right w:w="150" w:type="dxa"/>
            </w:tcMar>
            <w:vAlign w:val="center"/>
            <w:shd w:val="clear" w:color="auto" w:fill="F7F3E8"/>
            <w:tcW w:w="938" w:type="dxa"/>
          </w:tcPr>
          <w:p>
            <w:pPr>
              <w:pStyle w:val="Compact"/>
              <w:jc w:val="left"/>
            </w:pPr>
            <w:r>
              <w:t xml:space="preserve">LEG-005</w:t>
            </w:r>
          </w:p>
        </w:tc>
        <w:tc>
          <w:tcPr>
            <w:tcMar>
              <w:top w:w="100" w:type="dxa"/>
              <w:bottom w:w="100" w:type="dxa"/>
              <w:left w:w="150" w:type="dxa"/>
              <w:right w:w="150" w:type="dxa"/>
            </w:tcMar>
            <w:vAlign w:val="center"/>
            <w:shd w:val="clear" w:color="auto" w:fill="F7F3E8"/>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87</w:t>
            </w:r>
          </w:p>
        </w:tc>
        <w:tc>
          <w:tcPr>
            <w:tcMar>
              <w:top w:w="100" w:type="dxa"/>
              <w:bottom w:w="100" w:type="dxa"/>
              <w:left w:w="150" w:type="dxa"/>
              <w:right w:w="150" w:type="dxa"/>
            </w:tcMar>
            <w:vAlign w:val="center"/>
            <w:shd w:val="clear" w:color="auto" w:fill="F7F3E8"/>
            <w:tcW w:w="938" w:type="dxa"/>
          </w:tcPr>
          <w:p>
            <w:pPr>
              <w:pStyle w:val="Compact"/>
              <w:jc w:val="left"/>
            </w:pPr>
            <w:r>
              <w:t xml:space="preserve">LEG-007</w:t>
            </w:r>
          </w:p>
        </w:tc>
        <w:tc>
          <w:tcPr>
            <w:tcMar>
              <w:top w:w="100" w:type="dxa"/>
              <w:bottom w:w="100" w:type="dxa"/>
              <w:left w:w="150" w:type="dxa"/>
              <w:right w:w="150" w:type="dxa"/>
            </w:tcMar>
            <w:vAlign w:val="center"/>
            <w:shd w:val="clear" w:color="auto" w:fill="F7F3E8"/>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89</w:t>
            </w:r>
          </w:p>
        </w:tc>
        <w:tc>
          <w:tcPr>
            <w:tcMar>
              <w:top w:w="100" w:type="dxa"/>
              <w:bottom w:w="100" w:type="dxa"/>
              <w:left w:w="150" w:type="dxa"/>
              <w:right w:w="150" w:type="dxa"/>
            </w:tcMar>
            <w:vAlign w:val="center"/>
            <w:shd w:val="clear" w:color="auto" w:fill="F7F3E8"/>
            <w:tcW w:w="938" w:type="dxa"/>
          </w:tcPr>
          <w:p>
            <w:pPr>
              <w:pStyle w:val="Compact"/>
              <w:jc w:val="left"/>
            </w:pPr>
            <w:r>
              <w:t xml:space="preserve">LEG-009</w:t>
            </w:r>
          </w:p>
        </w:tc>
        <w:tc>
          <w:tcPr>
            <w:tcMar>
              <w:top w:w="100" w:type="dxa"/>
              <w:bottom w:w="100" w:type="dxa"/>
              <w:left w:w="150" w:type="dxa"/>
              <w:right w:w="150" w:type="dxa"/>
            </w:tcMar>
            <w:vAlign w:val="center"/>
            <w:shd w:val="clear" w:color="auto" w:fill="F7F3E8"/>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91</w:t>
            </w:r>
          </w:p>
        </w:tc>
        <w:tc>
          <w:tcPr>
            <w:tcMar>
              <w:top w:w="100" w:type="dxa"/>
              <w:bottom w:w="100" w:type="dxa"/>
              <w:left w:w="150" w:type="dxa"/>
              <w:right w:w="150" w:type="dxa"/>
            </w:tcMar>
            <w:vAlign w:val="center"/>
            <w:shd w:val="clear" w:color="auto" w:fill="F7F3E8"/>
            <w:tcW w:w="938" w:type="dxa"/>
          </w:tcPr>
          <w:p>
            <w:pPr>
              <w:pStyle w:val="Compact"/>
              <w:jc w:val="left"/>
            </w:pPr>
            <w:r>
              <w:t xml:space="preserve">LEG-011</w:t>
            </w:r>
          </w:p>
        </w:tc>
        <w:tc>
          <w:tcPr>
            <w:tcMar>
              <w:top w:w="100" w:type="dxa"/>
              <w:bottom w:w="100" w:type="dxa"/>
              <w:left w:w="150" w:type="dxa"/>
              <w:right w:w="150" w:type="dxa"/>
            </w:tcMar>
            <w:vAlign w:val="center"/>
            <w:shd w:val="clear" w:color="auto" w:fill="F7F3E8"/>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92</w:t>
            </w:r>
          </w:p>
        </w:tc>
        <w:tc>
          <w:tcPr>
            <w:tcMar>
              <w:top w:w="100" w:type="dxa"/>
              <w:bottom w:w="100" w:type="dxa"/>
              <w:left w:w="150" w:type="dxa"/>
              <w:right w:w="150" w:type="dxa"/>
            </w:tcMar>
            <w:vAlign w:val="center"/>
            <w:shd w:val="clear" w:color="auto" w:fill="F7F3E8"/>
            <w:tcW w:w="973" w:type="dxa"/>
          </w:tcPr>
          <w:p>
            <w:pPr>
              <w:pStyle w:val="Compact"/>
              <w:jc w:val="left"/>
            </w:pPr>
            <w:r>
              <w:t xml:space="preserve">MKT-001</w:t>
            </w:r>
          </w:p>
        </w:tc>
        <w:tc>
          <w:tcPr>
            <w:tcMar>
              <w:top w:w="100" w:type="dxa"/>
              <w:bottom w:w="100" w:type="dxa"/>
              <w:left w:w="150" w:type="dxa"/>
              <w:right w:w="150" w:type="dxa"/>
            </w:tcMar>
            <w:vAlign w:val="center"/>
            <w:shd w:val="clear" w:color="auto" w:fill="F7F3E8"/>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94</w:t>
            </w:r>
          </w:p>
        </w:tc>
        <w:tc>
          <w:tcPr>
            <w:tcMar>
              <w:top w:w="100" w:type="dxa"/>
              <w:bottom w:w="100" w:type="dxa"/>
              <w:left w:w="150" w:type="dxa"/>
              <w:right w:w="150" w:type="dxa"/>
            </w:tcMar>
            <w:vAlign w:val="center"/>
            <w:shd w:val="clear" w:color="auto" w:fill="F7F3E8"/>
            <w:tcW w:w="973" w:type="dxa"/>
          </w:tcPr>
          <w:p>
            <w:pPr>
              <w:pStyle w:val="Compact"/>
              <w:jc w:val="left"/>
            </w:pPr>
            <w:r>
              <w:t xml:space="preserve">MKT-003</w:t>
            </w:r>
          </w:p>
        </w:tc>
        <w:tc>
          <w:tcPr>
            <w:tcMar>
              <w:top w:w="100" w:type="dxa"/>
              <w:bottom w:w="100" w:type="dxa"/>
              <w:left w:w="150" w:type="dxa"/>
              <w:right w:w="150" w:type="dxa"/>
            </w:tcMar>
            <w:vAlign w:val="center"/>
            <w:shd w:val="clear" w:color="auto" w:fill="F7F3E8"/>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96</w:t>
            </w:r>
          </w:p>
        </w:tc>
        <w:tc>
          <w:tcPr>
            <w:tcMar>
              <w:top w:w="100" w:type="dxa"/>
              <w:bottom w:w="100" w:type="dxa"/>
              <w:left w:w="150" w:type="dxa"/>
              <w:right w:w="150" w:type="dxa"/>
            </w:tcMar>
            <w:vAlign w:val="center"/>
            <w:shd w:val="clear" w:color="auto" w:fill="F7F3E8"/>
            <w:tcW w:w="973" w:type="dxa"/>
          </w:tcPr>
          <w:p>
            <w:pPr>
              <w:pStyle w:val="Compact"/>
              <w:jc w:val="left"/>
            </w:pPr>
            <w:r>
              <w:t xml:space="preserve">MKT-005</w:t>
            </w:r>
          </w:p>
        </w:tc>
        <w:tc>
          <w:tcPr>
            <w:tcMar>
              <w:top w:w="100" w:type="dxa"/>
              <w:bottom w:w="100" w:type="dxa"/>
              <w:left w:w="150" w:type="dxa"/>
              <w:right w:w="150" w:type="dxa"/>
            </w:tcMar>
            <w:vAlign w:val="center"/>
            <w:shd w:val="clear" w:color="auto" w:fill="F7F3E8"/>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98</w:t>
            </w:r>
          </w:p>
        </w:tc>
        <w:tc>
          <w:tcPr>
            <w:tcMar>
              <w:top w:w="100" w:type="dxa"/>
              <w:bottom w:w="100" w:type="dxa"/>
              <w:left w:w="150" w:type="dxa"/>
              <w:right w:w="150" w:type="dxa"/>
            </w:tcMar>
            <w:vAlign w:val="center"/>
            <w:shd w:val="clear" w:color="auto" w:fill="F7F3E8"/>
            <w:tcW w:w="973" w:type="dxa"/>
          </w:tcPr>
          <w:p>
            <w:pPr>
              <w:pStyle w:val="Compact"/>
              <w:jc w:val="left"/>
            </w:pPr>
            <w:r>
              <w:t xml:space="preserve">MKT-007</w:t>
            </w:r>
          </w:p>
        </w:tc>
        <w:tc>
          <w:tcPr>
            <w:tcMar>
              <w:top w:w="100" w:type="dxa"/>
              <w:bottom w:w="100" w:type="dxa"/>
              <w:left w:w="150" w:type="dxa"/>
              <w:right w:w="150" w:type="dxa"/>
            </w:tcMar>
            <w:vAlign w:val="center"/>
            <w:shd w:val="clear" w:color="auto" w:fill="F7F3E8"/>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99</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WAQ-001</w:t>
            </w:r>
          </w:p>
        </w:tc>
        <w:tc>
          <w:tcPr>
            <w:tcMar>
              <w:top w:w="100" w:type="dxa"/>
              <w:bottom w:w="100" w:type="dxa"/>
              <w:left w:w="150" w:type="dxa"/>
              <w:right w:w="150" w:type="dxa"/>
            </w:tcMar>
            <w:vAlign w:val="center"/>
            <w:shd w:val="clear" w:color="auto" w:fill="F7F3E8"/>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101</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WAQ-003</w:t>
            </w:r>
          </w:p>
        </w:tc>
        <w:tc>
          <w:tcPr>
            <w:tcMar>
              <w:top w:w="100" w:type="dxa"/>
              <w:bottom w:w="100" w:type="dxa"/>
              <w:left w:w="150" w:type="dxa"/>
              <w:right w:w="150" w:type="dxa"/>
            </w:tcMar>
            <w:vAlign w:val="center"/>
            <w:shd w:val="clear" w:color="auto" w:fill="F7F3E8"/>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F7F3E8"/>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103</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WAQ-005</w:t>
            </w:r>
          </w:p>
        </w:tc>
        <w:tc>
          <w:tcPr>
            <w:tcMar>
              <w:top w:w="100" w:type="dxa"/>
              <w:bottom w:w="100" w:type="dxa"/>
              <w:left w:w="150" w:type="dxa"/>
              <w:right w:w="150" w:type="dxa"/>
            </w:tcMar>
            <w:vAlign w:val="center"/>
            <w:shd w:val="clear" w:color="auto" w:fill="F7F3E8"/>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F7F3E8"/>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105</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WAQ-007</w:t>
            </w:r>
          </w:p>
        </w:tc>
        <w:tc>
          <w:tcPr>
            <w:tcMar>
              <w:top w:w="100" w:type="dxa"/>
              <w:bottom w:w="100" w:type="dxa"/>
              <w:left w:w="150" w:type="dxa"/>
              <w:right w:w="150" w:type="dxa"/>
            </w:tcMar>
            <w:vAlign w:val="center"/>
            <w:shd w:val="clear" w:color="auto" w:fill="F7F3E8"/>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107</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WAQ-009</w:t>
            </w:r>
          </w:p>
        </w:tc>
        <w:tc>
          <w:tcPr>
            <w:tcMar>
              <w:top w:w="100" w:type="dxa"/>
              <w:bottom w:w="100" w:type="dxa"/>
              <w:left w:w="150" w:type="dxa"/>
              <w:right w:w="150" w:type="dxa"/>
            </w:tcMar>
            <w:vAlign w:val="center"/>
            <w:shd w:val="clear" w:color="auto" w:fill="F7F3E8"/>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21: Cross-Reference Matrix</w:t>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F7F3E8"/>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Donor Stewardship</w:t>
            </w:r>
          </w:p>
        </w:tc>
      </w:tr>
      <w:tr>
        <w:trPr>
          <w:cantSplit/>
        </w:trPr>
        <w:tc>
          <w:tcPr>
            <w:tcMar>
              <w:top w:w="100" w:type="dxa"/>
              <w:bottom w:w="100" w:type="dxa"/>
              <w:left w:w="150" w:type="dxa"/>
              <w:right w:w="150" w:type="dxa"/>
            </w:tcMar>
            <w:vAlign w:val="center"/>
          </w:tcPr>
          <w:p>
            <w:pPr>
              <w:pStyle w:val="Compact"/>
              <w:jc w:val="left"/>
              <w:suppressAutoHyphens/>
            </w:pPr>
            <w:r>
              <w:t xml:space="preserve">Institutional Effectiveness Framework (OPS-028)</w:t>
            </w:r>
          </w:p>
        </w:tc>
        <w:tc>
          <w:tcPr>
            <w:tcMar>
              <w:top w:w="100" w:type="dxa"/>
              <w:bottom w:w="100" w:type="dxa"/>
              <w:left w:w="150" w:type="dxa"/>
              <w:right w:w="150" w:type="dxa"/>
            </w:tcMar>
            <w:vAlign w:val="center"/>
          </w:tcPr>
          <w:p>
            <w:pPr>
              <w:pStyle w:val="Compact"/>
              <w:jc w:val="left"/>
              <w:suppressAutoHyphens/>
            </w:pPr>
            <w:r>
              <w:t xml:space="preserve">Program Assessment &amp; Review Policy (ACA-003)</w:t>
            </w:r>
          </w:p>
        </w:tc>
        <w:tc>
          <w:tcPr>
            <w:tcMar>
              <w:top w:w="100" w:type="dxa"/>
              <w:bottom w:w="100" w:type="dxa"/>
              <w:left w:w="150" w:type="dxa"/>
              <w:right w:w="150" w:type="dxa"/>
            </w:tcMar>
            <w:vAlign w:val="center"/>
          </w:tcPr>
          <w:p>
            <w:pPr>
              <w:pStyle w:val="Compact"/>
              <w:jc w:val="left"/>
              <w:suppressAutoHyphens/>
            </w:pPr>
            <w:r>
              <w:t xml:space="preserve">All Administrative Units</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GOV-004, its category-relative position per Section 17.</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numPr>
          <w:ilvl w:val="0"/>
          <w:numId w:val="1003"/>
        </w:numPr>
        <w:pStyle w:val="Compact"/>
        <w:jc w:val="both"/>
      </w:pPr>
      <w:r>
        <w:t xml:space="preserve">Institutional Effectiveness Framework (OPS-028)</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22: Implementation Roadmap</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103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(41)</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generated directly from the itemized lists in Sections 22.3–22.4, so this summary and those lists can never diverge.</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1</w:t>
            </w:r>
          </w:p>
        </w:tc>
        <w:tc>
          <w:tcPr>
            <w:tcMar>
              <w:top w:w="100" w:type="dxa"/>
              <w:bottom w:w="100" w:type="dxa"/>
              <w:left w:w="150" w:type="dxa"/>
              <w:right w:w="150" w:type="dxa"/>
            </w:tcMar>
            <w:vAlign w:val="center"/>
            <w:shd w:val="clear" w:color="auto" w:fill="F7F3E8"/>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F7F3E8"/>
            <w:tcW w:w="2275" w:type="dxa"/>
          </w:tcPr>
          <w:p>
            <w:pPr>
              <w:pStyle w:val="Compact"/>
              <w:jc w:val="right"/>
            </w:pPr>
            <w:r>
              <w:t xml:space="preserve">9</w:t>
            </w:r>
          </w:p>
        </w:tc>
        <w:tc>
          <w:tcPr>
            <w:tcMar>
              <w:top w:w="100" w:type="dxa"/>
              <w:bottom w:w="100" w:type="dxa"/>
              <w:left w:w="150" w:type="dxa"/>
              <w:right w:w="150" w:type="dxa"/>
            </w:tcMar>
            <w:vAlign w:val="center"/>
            <w:shd w:val="clear" w:color="auto" w:fill="F7F3E8"/>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41</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3</w:t>
            </w:r>
          </w:p>
        </w:tc>
        <w:tc>
          <w:tcPr>
            <w:tcMar>
              <w:top w:w="100" w:type="dxa"/>
              <w:bottom w:w="100" w:type="dxa"/>
              <w:left w:w="150" w:type="dxa"/>
              <w:right w:w="150" w:type="dxa"/>
            </w:tcMar>
            <w:vAlign w:val="center"/>
            <w:shd w:val="clear" w:color="auto" w:fill="F7F3E8"/>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F7F3E8"/>
            <w:tcW w:w="2275" w:type="dxa"/>
          </w:tcPr>
          <w:p>
            <w:pPr>
              <w:pStyle w:val="Compact"/>
              <w:jc w:val="right"/>
            </w:pPr>
            <w:r>
              <w:t xml:space="preserve">46</w:t>
            </w:r>
          </w:p>
        </w:tc>
        <w:tc>
          <w:tcPr>
            <w:tcMar>
              <w:top w:w="100" w:type="dxa"/>
              <w:bottom w:w="100" w:type="dxa"/>
              <w:left w:w="150" w:type="dxa"/>
              <w:right w:w="150" w:type="dxa"/>
            </w:tcMar>
            <w:vAlign w:val="center"/>
            <w:shd w:val="clear" w:color="auto" w:fill="F7F3E8"/>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F7F3E8"/>
            <w:tcW w:w="2709" w:type="dxa"/>
          </w:tcPr>
          <w:p>
            <w:pPr>
              <w:pStyle w:val="Compact"/>
            </w:pPr>
          </w:p>
        </w:tc>
        <w:tc>
          <w:tcPr>
            <w:tcMar>
              <w:top w:w="100" w:type="dxa"/>
              <w:bottom w:w="100" w:type="dxa"/>
              <w:left w:w="150" w:type="dxa"/>
              <w:right w:w="150" w:type="dxa"/>
            </w:tcMar>
            <w:vAlign w:val="center"/>
            <w:shd w:val="clear" w:color="auto" w:fill="F7F3E8"/>
            <w:tcW w:w="2275" w:type="dxa"/>
          </w:tcPr>
          <w:p>
            <w:pPr>
              <w:pStyle w:val="Compact"/>
              <w:jc w:val="right"/>
            </w:pPr>
            <w:r>
              <w:rPr>
                <w:bCs/>
                <w:b/>
              </w:rPr>
              <w:t xml:space="preserve">103</w:t>
            </w:r>
          </w:p>
        </w:tc>
        <w:tc>
          <w:tcPr>
            <w:tcMar>
              <w:top w:w="100" w:type="dxa"/>
              <w:bottom w:w="100" w:type="dxa"/>
              <w:left w:w="150" w:type="dxa"/>
              <w:right w:w="150" w:type="dxa"/>
            </w:tcMar>
            <w:vAlign w:val="center"/>
            <w:shd w:val="clear" w:color="auto" w:fill="F7F3E8"/>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w:t>
            </w:r>
          </w:p>
        </w:tc>
        <w:tc>
          <w:tcPr>
            <w:tcMar>
              <w:top w:w="100" w:type="dxa"/>
              <w:bottom w:w="100" w:type="dxa"/>
              <w:left w:w="150" w:type="dxa"/>
              <w:right w:w="150" w:type="dxa"/>
            </w:tcMar>
            <w:vAlign w:val="center"/>
            <w:shd w:val="clear" w:color="auto" w:fill="F7F3E8"/>
            <w:tcW w:w="2377" w:type="dxa"/>
          </w:tcPr>
          <w:p>
            <w:pPr>
              <w:pStyle w:val="Compact"/>
              <w:jc w:val="left"/>
            </w:pPr>
            <w:r>
              <w:t xml:space="preserve">Bylaws</w:t>
            </w:r>
          </w:p>
        </w:tc>
        <w:tc>
          <w:tcPr>
            <w:tcMar>
              <w:top w:w="100" w:type="dxa"/>
              <w:bottom w:w="100" w:type="dxa"/>
              <w:left w:w="150" w:type="dxa"/>
              <w:right w:w="150" w:type="dxa"/>
            </w:tcMar>
            <w:vAlign w:val="center"/>
            <w:shd w:val="clear" w:color="auto" w:fill="F7F3E8"/>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10</w:t>
            </w:r>
          </w:p>
        </w:tc>
        <w:tc>
          <w:tcPr>
            <w:tcMar>
              <w:top w:w="100" w:type="dxa"/>
              <w:bottom w:w="100" w:type="dxa"/>
              <w:left w:w="150" w:type="dxa"/>
              <w:right w:w="150" w:type="dxa"/>
            </w:tcMar>
            <w:vAlign w:val="center"/>
            <w:shd w:val="clear" w:color="auto" w:fill="F7F3E8"/>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60</w:t>
            </w:r>
          </w:p>
        </w:tc>
        <w:tc>
          <w:tcPr>
            <w:tcMar>
              <w:top w:w="100" w:type="dxa"/>
              <w:bottom w:w="100" w:type="dxa"/>
              <w:left w:w="150" w:type="dxa"/>
              <w:right w:w="150" w:type="dxa"/>
            </w:tcMar>
            <w:vAlign w:val="center"/>
            <w:shd w:val="clear" w:color="auto" w:fill="F7F3E8"/>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31</w:t>
            </w:r>
          </w:p>
        </w:tc>
        <w:tc>
          <w:tcPr>
            <w:tcMar>
              <w:top w:w="100" w:type="dxa"/>
              <w:bottom w:w="100" w:type="dxa"/>
              <w:left w:w="150" w:type="dxa"/>
              <w:right w:w="150" w:type="dxa"/>
            </w:tcMar>
            <w:vAlign w:val="center"/>
            <w:shd w:val="clear" w:color="auto" w:fill="F7F3E8"/>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58</w:t>
            </w:r>
          </w:p>
        </w:tc>
        <w:tc>
          <w:tcPr>
            <w:tcMar>
              <w:top w:w="100" w:type="dxa"/>
              <w:bottom w:w="100" w:type="dxa"/>
              <w:left w:w="150" w:type="dxa"/>
              <w:right w:w="150" w:type="dxa"/>
            </w:tcMar>
            <w:vAlign w:val="center"/>
            <w:shd w:val="clear" w:color="auto" w:fill="F7F3E8"/>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4-6</w:t>
            </w:r>
          </w:p>
        </w:tc>
      </w:tr>
    </w:tbl>
    <w:p>
      <w:pPr>
        <w:pStyle w:val="SectionKicker"/>
      </w:pPr>
      <w:r>
        <w:t xml:space="preserve">Section 22 · 22.3</w:t>
      </w:r>
    </w:p>
    <w:bookmarkEnd w:id="139"/>
    <w:bookmarkStart w:id="140" w:name="Xdf6e9dbf68e53ee83a75699122fa0076ea9bd10"/>
    <w:p>
      <w:pPr>
        <w:pStyle w:val="Heading2"/>
      </w:pPr>
      <w:r>
        <w:t xml:space="preserve">22.3 Phase 2: Year 1 Critical Documents (41 Documents)</w:t>
      </w:r>
    </w:p>
    <w:p>
      <w:pPr>
        <w:pStyle w:val="FirstParagraph"/>
        <w:jc w:val="both"/>
      </w:pPr>
      <w:r>
        <w:t xml:space="preserve">Document numbers: 2, 7, 9, 13-18, 26-29, 32, 37-38, 44-46, 52-53, 59, 61, 76-77, 81-84, 86-89, 92-93, 98-101, 106, 108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73</w:t>
            </w:r>
          </w:p>
        </w:tc>
        <w:tc>
          <w:tcPr>
            <w:tcMar>
              <w:top w:w="100" w:type="dxa"/>
              <w:bottom w:w="100" w:type="dxa"/>
              <w:left w:w="150" w:type="dxa"/>
              <w:right w:w="150" w:type="dxa"/>
            </w:tcMar>
            <w:vAlign w:val="center"/>
            <w:shd w:val="clear" w:color="auto" w:fill="F7F3E8"/>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75</w:t>
            </w:r>
          </w:p>
        </w:tc>
        <w:tc>
          <w:tcPr>
            <w:tcMar>
              <w:top w:w="100" w:type="dxa"/>
              <w:bottom w:w="100" w:type="dxa"/>
              <w:left w:w="150" w:type="dxa"/>
              <w:right w:w="150" w:type="dxa"/>
            </w:tcMar>
            <w:vAlign w:val="center"/>
            <w:shd w:val="clear" w:color="auto" w:fill="F7F3E8"/>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71</w:t>
            </w:r>
          </w:p>
        </w:tc>
        <w:tc>
          <w:tcPr>
            <w:tcMar>
              <w:top w:w="100" w:type="dxa"/>
              <w:bottom w:w="100" w:type="dxa"/>
              <w:left w:w="150" w:type="dxa"/>
              <w:right w:w="150" w:type="dxa"/>
            </w:tcMar>
            <w:vAlign w:val="center"/>
            <w:shd w:val="clear" w:color="auto" w:fill="F7F3E8"/>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67</w:t>
            </w:r>
          </w:p>
        </w:tc>
        <w:tc>
          <w:tcPr>
            <w:tcMar>
              <w:top w:w="100" w:type="dxa"/>
              <w:bottom w:w="100" w:type="dxa"/>
              <w:left w:w="150" w:type="dxa"/>
              <w:right w:w="150" w:type="dxa"/>
            </w:tcMar>
            <w:vAlign w:val="center"/>
            <w:shd w:val="clear" w:color="auto" w:fill="F7F3E8"/>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22-23</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23: Senate Resolution &amp; Endorsement</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Document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Version</w:t>
            </w:r>
          </w:p>
        </w:tc>
        <w:tc>
          <w:tcPr>
            <w:tcMar>
              <w:top w:w="100" w:type="dxa"/>
              <w:bottom w:w="100" w:type="dxa"/>
              <w:left w:w="150" w:type="dxa"/>
              <w:right w:w="150" w:type="dxa"/>
            </w:tcMar>
            <w:vAlign w:val="center"/>
            <w:shd w:val="clear" w:color="auto" w:fill="F7F3E8"/>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1.0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3.0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24: Glossary of Terms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c>
          <w:tcPr>
            <w:tcMar>
              <w:top w:w="100" w:type="dxa"/>
              <w:bottom w:w="100" w:type="dxa"/>
              <w:left w:w="150" w:type="dxa"/>
              <w:right w:w="150" w:type="dxa"/>
            </w:tcMar>
            <w:vAlign w:val="center"/>
            <w:shd w:val="clear" w:color="auto" w:fill="F7F3E8"/>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25: List of Acronyms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GDPR</w:t>
            </w:r>
          </w:p>
        </w:tc>
        <w:tc>
          <w:tcPr>
            <w:tcMar>
              <w:top w:w="100" w:type="dxa"/>
              <w:bottom w:w="100" w:type="dxa"/>
              <w:left w:w="150" w:type="dxa"/>
              <w:right w:w="150" w:type="dxa"/>
            </w:tcMar>
            <w:vAlign w:val="center"/>
            <w:shd w:val="clear" w:color="auto" w:fill="F7F3E8"/>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HR</w:t>
            </w:r>
          </w:p>
        </w:tc>
        <w:tc>
          <w:tcPr>
            <w:tcMar>
              <w:top w:w="100" w:type="dxa"/>
              <w:bottom w:w="100" w:type="dxa"/>
              <w:left w:w="150" w:type="dxa"/>
              <w:right w:w="150" w:type="dxa"/>
            </w:tcMar>
            <w:vAlign w:val="center"/>
            <w:shd w:val="clear" w:color="auto" w:fill="F7F3E8"/>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IT</w:t>
            </w:r>
          </w:p>
        </w:tc>
        <w:tc>
          <w:tcPr>
            <w:tcMar>
              <w:top w:w="100" w:type="dxa"/>
              <w:bottom w:w="100" w:type="dxa"/>
              <w:left w:w="150" w:type="dxa"/>
              <w:right w:w="150" w:type="dxa"/>
            </w:tcMar>
            <w:vAlign w:val="center"/>
            <w:shd w:val="clear" w:color="auto" w:fill="F7F3E8"/>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LMS</w:t>
            </w:r>
          </w:p>
        </w:tc>
        <w:tc>
          <w:tcPr>
            <w:tcMar>
              <w:top w:w="100" w:type="dxa"/>
              <w:bottom w:w="100" w:type="dxa"/>
              <w:left w:w="150" w:type="dxa"/>
              <w:right w:w="150" w:type="dxa"/>
            </w:tcMar>
            <w:vAlign w:val="center"/>
            <w:shd w:val="clear" w:color="auto" w:fill="F7F3E8"/>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OPS</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This Institutional Governance Compendium is certified by the AMIU Office of Institutional Planning as the authoritative and current statement of the University’s complete document registry, governance hierarchy, and phased institutional growth framework, effective as of the date shown on the Document Control page. It supersedes all prior drafts and non-final versions.</w:t>
      </w:r>
    </w:p>
    <w:p>
      <w:pPr>
        <w:pStyle w:val="BodyText"/>
        <w:jc w:val="both"/>
      </w:pPr>
      <w:r>
        <w:t xml:space="preserve">The registry in Section 17 is the single source from which every summary and roadmap table in Sections 18 through 22 is generated — the priority summary, the category breakdowns, and the phased development roadmap cannot drift out of agreement with the itemized rows they describe, because each is produced directly from the same underlying data. Section 17’s</w:t>
      </w:r>
      <w:r>
        <w:t xml:space="preserve"> </w:t>
      </w:r>
      <w:r>
        <w:t xml:space="preserve">“</w:t>
      </w:r>
      <w:r>
        <w:t xml:space="preserve">Doc Code</w:t>
      </w:r>
      <w:r>
        <w:t xml:space="preserve">”</w:t>
      </w:r>
      <w:r>
        <w:t xml:space="preserve"> </w:t>
      </w:r>
      <w:r>
        <w:t xml:space="preserve">column gives every document’s category-relative identifier (e.g. GOV-003) alongside its flat reference number, so the two numbering schemes used elsewhere in this Compendium are never in doubt.</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2026-07-28T16:37:54Z</dcterms:created>
  <dcterms:modified xsi:type="dcterms:W3CDTF">2026-07-28T16:37:54Z</dcterms:modified>
</cp:coreProperties>
</file>

<file path=docProps/custom.xml><?xml version="1.0" encoding="utf-8"?>
<Properties xmlns="http://schemas.openxmlformats.org/officeDocument/2006/custom-properties" xmlns:vt="http://schemas.openxmlformats.org/officeDocument/2006/docPropsVTypes"/>
</file>