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8640"/>
      </w:tblGrid>
      <w:tr>
        <w:trPr>
          <w:trHeight w:val="12960" w:hRule="exact"/>
        </w:trPr>
        <w:tc>
          <w:tcPr>
            <w:tcW w:type="dxa" w:w="8640"/>
            <w:shd w:fill="082A66" w:val="clear"/>
            <w:tcMar>
              <w:top w:type="dxa" w:w="720"/>
              <w:left w:type="dxa" w:w="900"/>
              <w:bottom w:type="dxa" w:w="720"/>
              <w:right w:type="dxa" w:w="900"/>
            </w:tcMar>
            <w:vAlign w:val="center"/>
          </w:tcPr>
          <w:p>
            <w:pPr>
              <w:spacing w:after="600"/>
              <w:jc w:val="center"/>
            </w:pPr>
          </w:p>
          <w:p>
            <w:pPr>
              <w:spacing w:after="500"/>
              <w:jc w:val="center"/>
            </w:pPr>
            <w:r>
              <w:rPr>
                <w:rFonts w:ascii="Amiri" w:cs="Amiri" w:eastAsia="Amiri" w:hAnsi="Amiri"/>
                <w:b w:val="false"/>
                <w:bCs w:val="false"/>
                <w:caps w:val="false"/>
                <w:color w:val="F1E6CC"/>
                <w:sz w:val="26"/>
                <w:szCs w:val="26"/>
              </w:rPr>
              <w:t xml:space="preserve">﷽</w:t>
            </w:r>
          </w:p>
          <w:p>
            <w:pPr>
              <w:spacing w:after="260"/>
              <w:jc w:val="center"/>
            </w:pPr>
            <w:r>
              <w:rPr>
                <w:rFonts w:ascii="EB Garamond" w:cs="EB Garamond" w:eastAsia="EB Garamond" w:hAnsi="EB Garamond"/>
                <w:b/>
                <w:bCs/>
                <w:caps/>
                <w:color w:val="C8A24D"/>
                <w:spacing w:val="20"/>
                <w:sz w:val="62"/>
                <w:szCs w:val="62"/>
              </w:rPr>
              <w:t xml:space="preserve">THE 76 WISDOMS OF SUCCESS</w:t>
            </w:r>
          </w:p>
          <w:p>
            <w:pPr>
              <w:pBdr>
                <w:top w:val="single" w:color="C8A24D" w:sz="5" w:space="12"/>
              </w:pBdr>
              <w:spacing w:after="500"/>
              <w:jc w:val="center"/>
            </w:pPr>
          </w:p>
          <w:p>
            <w:pPr>
              <w:spacing w:after="700"/>
              <w:jc w:val="center"/>
            </w:pPr>
            <w:r>
              <w:rPr>
                <w:rFonts w:ascii="EB Garamond" w:cs="EB Garamond" w:eastAsia="EB Garamond" w:hAnsi="EB Garamond"/>
                <w:b w:val="false"/>
                <w:bCs w:val="false"/>
                <w:caps w:val="false"/>
                <w:color w:val="F8F5EE"/>
                <w:sz w:val="24"/>
                <w:szCs w:val="24"/>
              </w:rPr>
              <w:t xml:space="preserve">Timeless Islamic Principles for Wealth, Leadership, Character, Productivity and Legacy</w:t>
            </w:r>
          </w:p>
          <w:p>
            <w:pPr>
              <w:spacing w:after="1400"/>
              <w:jc w:val="center"/>
            </w:pPr>
            <w:r>
              <w:rPr>
                <w:rFonts w:ascii="EB Garamond" w:cs="EB Garamond" w:eastAsia="EB Garamond" w:hAnsi="EB Garamond"/>
                <w:b w:val="false"/>
                <w:bCs w:val="false"/>
                <w:caps/>
                <w:color w:val="F1E6CC"/>
                <w:sz w:val="19"/>
                <w:szCs w:val="19"/>
              </w:rPr>
              <w:t xml:space="preserve">Arabic–English Flagship Edition</w:t>
            </w:r>
          </w:p>
          <w:p>
            <w:pPr>
              <w:spacing w:after="100"/>
              <w:jc w:val="center"/>
            </w:pPr>
            <w:r>
              <w:rPr>
                <w:rFonts w:ascii="EB Garamond" w:cs="EB Garamond" w:eastAsia="EB Garamond" w:hAnsi="EB Garamond"/>
                <w:b/>
                <w:bCs/>
                <w:caps/>
                <w:color w:val="F8F5EE"/>
                <w:sz w:val="30"/>
                <w:szCs w:val="30"/>
              </w:rPr>
              <w:t xml:space="preserve">Ahmad Sulaimiy</w:t>
            </w:r>
          </w:p>
          <w:p>
            <w:pPr>
              <w:spacing w:after="200"/>
              <w:jc w:val="center"/>
            </w:pPr>
            <w:r>
              <w:rPr>
                <w:rFonts w:ascii="EB Garamond" w:cs="EB Garamond" w:eastAsia="EB Garamond" w:hAnsi="EB Garamond"/>
                <w:b w:val="false"/>
                <w:bCs w:val="false"/>
                <w:caps w:val="false"/>
                <w:color w:val="F1E6CC"/>
                <w:sz w:val="17"/>
                <w:szCs w:val="17"/>
              </w:rPr>
              <w:t xml:space="preserve">Islamic Educator • Author • Researcher</w:t>
            </w:r>
          </w:p>
        </w:tc>
      </w:tr>
    </w:tbl>
    <w:p/>
    <w:p>
      <w:pPr>
        <w:sectPr>
          <w:type w:val="nextPage"/>
          <w:pgSz w:w="8640" w:h="12960" w:orient="portrait"/>
          <w:pgMar w:top="0" w:right="0" w:bottom="0" w:left="0" w:header="0" w:footer="0" w:gutter="0"/>
          <w:pgNumType/>
          <w:docGrid w:linePitch="360"/>
        </w:sectPr>
      </w:pPr>
    </w:p>
    <w:p>
      <w:pPr>
        <w:spacing w:before="3600"/>
      </w:pPr>
    </w:p>
    <w:p>
      <w:pPr>
        <w:spacing w:after="160"/>
        <w:jc w:val="center"/>
      </w:pPr>
      <w:r>
        <w:rPr>
          <w:rFonts w:ascii="EB Garamond" w:cs="EB Garamond" w:eastAsia="EB Garamond" w:hAnsi="EB Garamond"/>
          <w:b/>
          <w:bCs/>
          <w:color w:val="082A66"/>
          <w:spacing w:val="10"/>
          <w:sz w:val="34"/>
          <w:szCs w:val="34"/>
        </w:rPr>
        <w:t xml:space="preserve">THE 76 WISDOMS OF SUCCESS</w:t>
      </w:r>
    </w:p>
    <w:p>
      <w:pPr>
        <w:jc w:val="center"/>
      </w:pPr>
      <w:r>
        <w:rPr>
          <w:rFonts w:ascii="EB Garamond" w:cs="EB Garamond" w:eastAsia="EB Garamond" w:hAnsi="EB Garamond"/>
          <w:i/>
          <w:iCs/>
          <w:color w:val="C8A24D"/>
          <w:sz w:val="18"/>
          <w:szCs w:val="18"/>
        </w:rPr>
        <w:t xml:space="preserve">Arabic–English Flagship Edition</w:t>
      </w:r>
    </w:p>
    <w:p>
      <w:r>
        <w:br w:type="page"/>
      </w:r>
    </w:p>
    <w:p>
      <w:pPr>
        <w:spacing w:before="1400"/>
      </w:pPr>
    </w:p>
    <w:p>
      <w:pPr>
        <w:spacing w:after="200"/>
        <w:jc w:val="center"/>
      </w:pPr>
      <w:r>
        <w:rPr>
          <w:rFonts w:ascii="EB Garamond" w:cs="EB Garamond" w:eastAsia="EB Garamond" w:hAnsi="EB Garamond"/>
          <w:b/>
          <w:bCs/>
          <w:color w:val="082A66"/>
          <w:spacing w:val="14"/>
          <w:sz w:val="56"/>
          <w:szCs w:val="56"/>
        </w:rPr>
        <w:t xml:space="preserve">THE 76 WISDOMS OF SUCCESS</w:t>
      </w:r>
    </w:p>
    <w:p>
      <w:pPr>
        <w:pBdr>
          <w:top w:val="single" w:color="C8A24D" w:sz="5" w:space="10"/>
        </w:pBdr>
        <w:spacing w:after="60"/>
        <w:jc w:val="center"/>
      </w:pPr>
    </w:p>
    <w:p>
      <w:pPr>
        <w:spacing w:after="500" w:before="200"/>
        <w:jc w:val="center"/>
      </w:pPr>
      <w:r>
        <w:rPr>
          <w:rFonts w:ascii="EB Garamond" w:cs="EB Garamond" w:eastAsia="EB Garamond" w:hAnsi="EB Garamond"/>
          <w:i/>
          <w:iCs/>
          <w:color w:val="1A1A1A"/>
          <w:sz w:val="24"/>
          <w:szCs w:val="24"/>
        </w:rPr>
        <w:t xml:space="preserve">Timeless Islamic Principles for Wealth, Leadership, Character, Productivity and Legacy</w:t>
      </w:r>
    </w:p>
    <w:p>
      <w:pPr>
        <w:spacing w:after="1600"/>
        <w:jc w:val="center"/>
      </w:pPr>
      <w:r>
        <w:rPr>
          <w:rFonts w:ascii="EB Garamond" w:cs="EB Garamond" w:eastAsia="EB Garamond" w:hAnsi="EB Garamond"/>
          <w:b/>
          <w:bCs/>
          <w:color w:val="C8A24D"/>
          <w:sz w:val="20"/>
          <w:szCs w:val="20"/>
        </w:rPr>
        <w:t xml:space="preserve">Arabic–English Flagship Edition</w:t>
      </w:r>
    </w:p>
    <w:p>
      <w:pPr>
        <w:spacing w:after="80"/>
        <w:jc w:val="center"/>
      </w:pPr>
      <w:r>
        <w:rPr>
          <w:rFonts w:ascii="EB Garamond" w:cs="EB Garamond" w:eastAsia="EB Garamond" w:hAnsi="EB Garamond"/>
          <w:b/>
          <w:bCs/>
          <w:color w:val="082A66"/>
          <w:sz w:val="30"/>
          <w:szCs w:val="30"/>
        </w:rPr>
        <w:t xml:space="preserve">Ahmad Sulaimiy</w:t>
      </w:r>
    </w:p>
    <w:p>
      <w:pPr>
        <w:spacing w:after="1800"/>
        <w:jc w:val="center"/>
      </w:pPr>
      <w:r>
        <w:rPr>
          <w:rFonts w:ascii="EB Garamond" w:cs="EB Garamond" w:eastAsia="EB Garamond" w:hAnsi="EB Garamond"/>
          <w:i/>
          <w:iCs/>
          <w:color w:val="1A1A1A"/>
          <w:sz w:val="18"/>
          <w:szCs w:val="18"/>
        </w:rPr>
        <w:t xml:space="preserve">Islamic Educator • Author • Researcher</w:t>
      </w:r>
    </w:p>
    <w:p>
      <w:pPr>
        <w:jc w:val="center"/>
      </w:pPr>
      <w:r>
        <w:rPr>
          <w:rFonts w:ascii="EB Garamond" w:cs="EB Garamond" w:eastAsia="EB Garamond" w:hAnsi="EB Garamond"/>
          <w:caps/>
          <w:color w:val="C8A24D"/>
          <w:spacing w:val="20"/>
          <w:sz w:val="18"/>
          <w:szCs w:val="18"/>
        </w:rPr>
        <w:t xml:space="preserve">Sulaimiy House</w:t>
      </w:r>
    </w:p>
    <w:p>
      <w:r>
        <w:br w:type="page"/>
      </w:r>
    </w:p>
    <w:p>
      <w:pPr>
        <w:spacing w:before="2600"/>
      </w:pPr>
    </w:p>
    <w:p>
      <w:pPr>
        <w:spacing w:after="120" w:line="260"/>
        <w:jc w:val="left"/>
      </w:pPr>
      <w:r>
        <w:rPr>
          <w:rFonts w:ascii="EB Garamond" w:cs="EB Garamond" w:eastAsia="EB Garamond" w:hAnsi="EB Garamond"/>
          <w:color w:val="1A1A1A"/>
          <w:sz w:val="17"/>
          <w:szCs w:val="17"/>
        </w:rPr>
        <w:t xml:space="preserve">THE 76 WISDOMS OF SUCCESS</w:t>
      </w:r>
    </w:p>
    <w:p>
      <w:pPr>
        <w:spacing w:after="120" w:line="260"/>
        <w:jc w:val="left"/>
      </w:pPr>
      <w:r>
        <w:rPr>
          <w:rFonts w:ascii="EB Garamond" w:cs="EB Garamond" w:eastAsia="EB Garamond" w:hAnsi="EB Garamond"/>
          <w:color w:val="1A1A1A"/>
          <w:sz w:val="17"/>
          <w:szCs w:val="17"/>
        </w:rPr>
        <w:t xml:space="preserve">Arabic–English Flagship Edition</w:t>
      </w:r>
    </w:p>
    <w:p>
      <w:pPr>
        <w:spacing w:after="120" w:line="260"/>
        <w:jc w:val="left"/>
      </w:pPr>
    </w:p>
    <w:p>
      <w:pPr>
        <w:spacing w:after="120" w:line="260"/>
        <w:jc w:val="left"/>
      </w:pPr>
      <w:r>
        <w:rPr>
          <w:rFonts w:ascii="EB Garamond" w:cs="EB Garamond" w:eastAsia="EB Garamond" w:hAnsi="EB Garamond"/>
          <w:color w:val="1A1A1A"/>
          <w:sz w:val="17"/>
          <w:szCs w:val="17"/>
        </w:rPr>
        <w:t xml:space="preserve">Copyright © Ahmad Sulaimiy</w:t>
      </w:r>
    </w:p>
    <w:p>
      <w:pPr>
        <w:spacing w:after="120" w:line="260"/>
        <w:jc w:val="left"/>
      </w:pPr>
      <w:r>
        <w:rPr>
          <w:rFonts w:ascii="EB Garamond" w:cs="EB Garamond" w:eastAsia="EB Garamond" w:hAnsi="EB Garamond"/>
          <w:color w:val="1A1A1A"/>
          <w:sz w:val="17"/>
          <w:szCs w:val="17"/>
        </w:rPr>
        <w:t xml:space="preserve">All rights reserved.</w:t>
      </w:r>
    </w:p>
    <w:p>
      <w:pPr>
        <w:spacing w:after="120" w:line="260"/>
        <w:jc w:val="left"/>
      </w:pPr>
    </w:p>
    <w:p>
      <w:pPr>
        <w:spacing w:after="120" w:line="260"/>
        <w:jc w:val="left"/>
      </w:pPr>
      <w:r>
        <w:rPr>
          <w:rFonts w:ascii="EB Garamond" w:cs="EB Garamond" w:eastAsia="EB Garamond" w:hAnsi="EB Garamond"/>
          <w:color w:val="1A1A1A"/>
          <w:sz w:val="17"/>
          <w:szCs w:val="17"/>
        </w:rP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spacing w:after="120" w:line="260"/>
        <w:jc w:val="left"/>
      </w:pPr>
    </w:p>
    <w:p>
      <w:pPr>
        <w:spacing w:after="120" w:line="260"/>
        <w:jc w:val="left"/>
      </w:pPr>
      <w:r>
        <w:rPr>
          <w:rFonts w:ascii="EB Garamond" w:cs="EB Garamond" w:eastAsia="EB Garamond" w:hAnsi="EB Garamond"/>
          <w:color w:val="1A1A1A"/>
          <w:sz w:val="17"/>
          <w:szCs w:val="17"/>
        </w:rPr>
        <w:t xml:space="preserve">Qur'anic verses are presented in translation and are cited for the purpose of study and reflection; readers are encouraged to consult the Arabic text and established tafsīr for full context. Hadith references follow the standard collections cited alongside each narration; readers seeking legal rulings (fatāwā) should consult qualified scholars.</w:t>
      </w:r>
    </w:p>
    <w:p>
      <w:pPr>
        <w:spacing w:after="120" w:line="260"/>
        <w:jc w:val="left"/>
      </w:pPr>
    </w:p>
    <w:p>
      <w:pPr>
        <w:spacing w:after="120" w:line="260"/>
        <w:jc w:val="left"/>
      </w:pPr>
      <w:r>
        <w:rPr>
          <w:rFonts w:ascii="EB Garamond" w:cs="EB Garamond" w:eastAsia="EB Garamond" w:hAnsi="EB Garamond"/>
          <w:color w:val="1A1A1A"/>
          <w:sz w:val="17"/>
          <w:szCs w:val="17"/>
        </w:rPr>
        <w:t xml:space="preserve">First Edition · Sulaimiy House</w:t>
      </w:r>
    </w:p>
    <w:p>
      <w:pPr>
        <w:spacing w:after="120" w:line="260"/>
        <w:jc w:val="left"/>
      </w:pPr>
      <w:r>
        <w:rPr>
          <w:rFonts w:ascii="EB Garamond" w:cs="EB Garamond" w:eastAsia="EB Garamond" w:hAnsi="EB Garamond"/>
          <w:color w:val="1A1A1A"/>
          <w:sz w:val="17"/>
          <w:szCs w:val="17"/>
        </w:rPr>
        <w:t xml:space="preserve">Published in the Arabic–English Flagship Edition.</w:t>
      </w:r>
    </w:p>
    <w:p>
      <w:pPr>
        <w:spacing w:after="120" w:line="260"/>
        <w:jc w:val="left"/>
      </w:pPr>
    </w:p>
    <w:p>
      <w:pPr>
        <w:spacing w:after="120" w:line="260"/>
        <w:jc w:val="left"/>
      </w:pPr>
      <w:r>
        <w:rPr>
          <w:rFonts w:ascii="EB Garamond" w:cs="EB Garamond" w:eastAsia="EB Garamond" w:hAnsi="EB Garamond"/>
          <w:color w:val="1A1A1A"/>
          <w:sz w:val="17"/>
          <w:szCs w:val="17"/>
        </w:rPr>
        <w:t xml:space="preserve">Typeset in EB Garamond and Amiri.</w:t>
      </w:r>
    </w:p>
    <w:p>
      <w:r>
        <w:br w:type="page"/>
      </w:r>
    </w:p>
    <w:p>
      <w:pPr>
        <w:spacing w:before="3200"/>
      </w:pPr>
    </w:p>
    <w:p>
      <w:pPr>
        <w:spacing w:after="140"/>
        <w:jc w:val="center"/>
      </w:pPr>
      <w:r>
        <w:rPr>
          <w:rFonts w:ascii="EB Garamond" w:cs="EB Garamond" w:eastAsia="EB Garamond" w:hAnsi="EB Garamond"/>
          <w:i/>
          <w:iCs/>
          <w:color w:val="1A1A1A"/>
          <w:sz w:val="22"/>
          <w:szCs w:val="22"/>
        </w:rPr>
        <w:t xml:space="preserve">To every seeker who has ever tried to build a meaningful life from a small beginning —</w:t>
      </w:r>
    </w:p>
    <w:p>
      <w:pPr>
        <w:spacing w:after="140"/>
        <w:jc w:val="center"/>
      </w:pPr>
      <w:r>
        <w:rPr>
          <w:rFonts w:ascii="EB Garamond" w:cs="EB Garamond" w:eastAsia="EB Garamond" w:hAnsi="EB Garamond"/>
          <w:i/>
          <w:iCs/>
          <w:color w:val="1A1A1A"/>
          <w:sz w:val="22"/>
          <w:szCs w:val="22"/>
        </w:rPr>
        <w:t xml:space="preserve">and to my family, whose patience made this work possible.</w:t>
      </w:r>
    </w:p>
    <w:p>
      <w:pPr>
        <w:spacing w:after="140"/>
        <w:jc w:val="center"/>
      </w:pPr>
    </w:p>
    <w:p>
      <w:pPr>
        <w:spacing w:after="140"/>
        <w:jc w:val="center"/>
      </w:pPr>
      <w:r>
        <w:rPr>
          <w:rFonts w:ascii="EB Garamond" w:cs="EB Garamond" w:eastAsia="EB Garamond" w:hAnsi="EB Garamond"/>
          <w:i/>
          <w:iCs/>
          <w:color w:val="1A1A1A"/>
          <w:sz w:val="22"/>
          <w:szCs w:val="22"/>
        </w:rPr>
        <w:t xml:space="preserve">And to the Ummah of Muhammad ﷺ, in the hope that these pages, however modest,</w:t>
      </w:r>
    </w:p>
    <w:p>
      <w:pPr>
        <w:spacing w:after="140"/>
        <w:jc w:val="center"/>
      </w:pPr>
      <w:r>
        <w:rPr>
          <w:rFonts w:ascii="EB Garamond" w:cs="EB Garamond" w:eastAsia="EB Garamond" w:hAnsi="EB Garamond"/>
          <w:i/>
          <w:iCs/>
          <w:color w:val="1A1A1A"/>
          <w:sz w:val="22"/>
          <w:szCs w:val="22"/>
        </w:rPr>
        <w:t xml:space="preserve">serve as a small deposit of continuous benefit (ṣadaqah jāriyah).</w:t>
      </w:r>
    </w:p>
    <w:p>
      <w:r>
        <w:br w:type="page"/>
      </w:r>
    </w:p>
    <w:p>
      <w:pPr>
        <w:spacing w:after="200" w:before="400"/>
        <w:jc w:val="center"/>
      </w:pPr>
      <w:r>
        <w:rPr>
          <w:rFonts w:ascii="EB Garamond" w:cs="EB Garamond" w:eastAsia="EB Garamond" w:hAnsi="EB Garamond"/>
          <w:b/>
          <w:bCs/>
          <w:caps/>
          <w:color w:val="C8A24D"/>
          <w:spacing w:val="30"/>
          <w:sz w:val="18"/>
          <w:szCs w:val="18"/>
        </w:rPr>
        <w:t xml:space="preserve">FRONT MATTER</w:t>
      </w:r>
    </w:p>
    <w:p>
      <w:pPr>
        <w:spacing w:after="400"/>
        <w:jc w:val="center"/>
      </w:pPr>
      <w:r>
        <w:rPr>
          <w:rFonts w:ascii="EB Garamond" w:cs="EB Garamond" w:eastAsia="EB Garamond" w:hAnsi="EB Garamond"/>
          <w:b/>
          <w:bCs/>
          <w:color w:val="082A66"/>
          <w:sz w:val="40"/>
          <w:szCs w:val="40"/>
        </w:rPr>
        <w:t xml:space="preserve">FOREWORD</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A book of wisdom is, at its heart, an act of trust. The author asks the reader to sit for a while with ideas that took years to form, and the reader agrees to test them against a life still being lived. “The 76 Wisdoms of Success” asks that trust of you seventy-six times over — once for every proverb, translated from the Arabic and unpacked through Qur’an, Sunnah, scholarship, and plain modern experience.</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What distinguishes this collection from the vast literature of self-improvement is its refusal to separate success from sincerity. Nowhere in these pages is wealth treated as an end, nor productivity as a virtue independent of intention. Every principle of discipline, leadership, or financial intelligence is, in the end, measured against a single question: does this bring the believer closer to Allah, or further from Him?</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That question gives the book its coherence. Read individually, each wisdom is a short, quotable proverb — the kind exchanged between mentors and students, parents and children, across generations of Islamic scholarship. Read together, in the six parts that structure this edition, they form something closer to a curriculum: a way of thinking about money, leadership, character, relationships, and legacy that is unmistakably Islamic and unmistakably practical.</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It is offered here in its flagship edition, restructured and typeset for readers who will return to it — as a desk reference, a gift, a classroom companion, or simply a book to be reread one wisdom at a time. May it be of benefit.</w:t>
      </w:r>
    </w:p>
    <w:p>
      <w:r>
        <w:br w:type="page"/>
      </w:r>
    </w:p>
    <w:p>
      <w:pPr>
        <w:spacing w:after="200" w:before="400"/>
        <w:jc w:val="center"/>
      </w:pPr>
      <w:r>
        <w:rPr>
          <w:rFonts w:ascii="EB Garamond" w:cs="EB Garamond" w:eastAsia="EB Garamond" w:hAnsi="EB Garamond"/>
          <w:b/>
          <w:bCs/>
          <w:caps/>
          <w:color w:val="C8A24D"/>
          <w:spacing w:val="30"/>
          <w:sz w:val="18"/>
          <w:szCs w:val="18"/>
        </w:rPr>
        <w:t xml:space="preserve">FRONT MATTER</w:t>
      </w:r>
    </w:p>
    <w:p>
      <w:pPr>
        <w:spacing w:after="400"/>
        <w:jc w:val="center"/>
      </w:pPr>
      <w:r>
        <w:rPr>
          <w:rFonts w:ascii="EB Garamond" w:cs="EB Garamond" w:eastAsia="EB Garamond" w:hAnsi="EB Garamond"/>
          <w:b/>
          <w:bCs/>
          <w:color w:val="082A66"/>
          <w:sz w:val="40"/>
          <w:szCs w:val="40"/>
        </w:rPr>
        <w:t xml:space="preserve">AUTHOR'S PREFACE</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This book began the way most honest books do: not as a plan, but as a habit. Over the years, certain lines kept returning to me — short Arabic proverbs, some inherited, some formed slowly through study, reflection, and the ordinary friction of trying to live responsibly in the modern world. I began writing them down, and beneath each one, the reasoning that made it true to me: a verse, a hadith, an observation, a correction I needed to make in my own life before I could offer it to anyone else.</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What you now hold is that collection, gathered into a single volume and, for this flagship edition, restructured into six parts — Foundations, Wealth, Leadership, Character, Relationships, and Faith — so that the reader can move through them not as seventy-six disconnected fragments, but as a coherent philosophy of success rooted in Islamic tradition rather than borrowed from it.</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 make no claim that these seventy-six wisdoms are exhaustive, nor that I have mastered them myself. Several were written as much for my own accountability as for the reader's benefit. If even a handful of these pages change a single financial habit, restore a strained relationship, or return a reader's heart to gratitude, then the purpose of this work will have been served.</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 ask Allah to accept this effort, to forgive its shortcomings, and to make it a means of benefit that outlives its author.</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 Ahmad Sulaimiy</w:t>
      </w:r>
    </w:p>
    <w:p>
      <w:r>
        <w:br w:type="page"/>
      </w:r>
    </w:p>
    <w:p>
      <w:pPr>
        <w:spacing w:after="200" w:before="400"/>
        <w:jc w:val="center"/>
      </w:pPr>
      <w:r>
        <w:rPr>
          <w:rFonts w:ascii="EB Garamond" w:cs="EB Garamond" w:eastAsia="EB Garamond" w:hAnsi="EB Garamond"/>
          <w:b/>
          <w:bCs/>
          <w:caps/>
          <w:color w:val="C8A24D"/>
          <w:spacing w:val="30"/>
          <w:sz w:val="18"/>
          <w:szCs w:val="18"/>
        </w:rPr>
        <w:t xml:space="preserve">FRONT MATTER</w:t>
      </w:r>
    </w:p>
    <w:p>
      <w:pPr>
        <w:spacing w:after="400"/>
        <w:jc w:val="center"/>
      </w:pPr>
      <w:r>
        <w:rPr>
          <w:rFonts w:ascii="EB Garamond" w:cs="EB Garamond" w:eastAsia="EB Garamond" w:hAnsi="EB Garamond"/>
          <w:b/>
          <w:bCs/>
          <w:color w:val="082A66"/>
          <w:sz w:val="40"/>
          <w:szCs w:val="40"/>
        </w:rPr>
        <w:t xml:space="preserve">HOW TO USE THIS BOOK</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This edition is designed to be read in two ways: cover to cover, as a sustained argument about what success means in an Islamic frame; or one wisdom at a time, as a daily companion for reflection.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Each of the seventy-six wisdoms follows the same eleven-part structure, so that once the rhythm is familiar, the reader can move quickly to whichever section serves them most:</w:t>
      </w:r>
    </w:p>
    <w:p>
      <w:pPr>
        <w:spacing w:after="100" w:line="260"/>
        <w:ind w:left="260"/>
      </w:pPr>
      <w:r>
        <w:rPr>
          <w:rFonts w:ascii="EB Garamond" w:cs="EB Garamond" w:eastAsia="EB Garamond" w:hAnsi="EB Garamond"/>
          <w:b/>
          <w:bCs/>
          <w:color w:val="082A66"/>
          <w:sz w:val="20"/>
          <w:szCs w:val="20"/>
        </w:rPr>
        <w:t xml:space="preserve">Number — </w:t>
      </w:r>
      <w:r>
        <w:rPr>
          <w:rFonts w:ascii="EB Garamond" w:cs="EB Garamond" w:eastAsia="EB Garamond" w:hAnsi="EB Garamond"/>
          <w:color w:val="1A1A1A"/>
          <w:sz w:val="20"/>
          <w:szCs w:val="20"/>
        </w:rPr>
        <w:t xml:space="preserve">the wisdom's position within its Part.</w:t>
      </w:r>
    </w:p>
    <w:p>
      <w:pPr>
        <w:spacing w:after="100" w:line="260"/>
        <w:ind w:left="260"/>
      </w:pPr>
      <w:r>
        <w:rPr>
          <w:rFonts w:ascii="EB Garamond" w:cs="EB Garamond" w:eastAsia="EB Garamond" w:hAnsi="EB Garamond"/>
          <w:b/>
          <w:bCs/>
          <w:color w:val="082A66"/>
          <w:sz w:val="20"/>
          <w:szCs w:val="20"/>
        </w:rPr>
        <w:t xml:space="preserve">Arabic Wisdom — </w:t>
      </w:r>
      <w:r>
        <w:rPr>
          <w:rFonts w:ascii="EB Garamond" w:cs="EB Garamond" w:eastAsia="EB Garamond" w:hAnsi="EB Garamond"/>
          <w:color w:val="1A1A1A"/>
          <w:sz w:val="20"/>
          <w:szCs w:val="20"/>
        </w:rPr>
        <w:t xml:space="preserve">the original proverb, set in Arabic typography.</w:t>
      </w:r>
    </w:p>
    <w:p>
      <w:pPr>
        <w:spacing w:after="100" w:line="260"/>
        <w:ind w:left="260"/>
      </w:pPr>
      <w:r>
        <w:rPr>
          <w:rFonts w:ascii="EB Garamond" w:cs="EB Garamond" w:eastAsia="EB Garamond" w:hAnsi="EB Garamond"/>
          <w:b/>
          <w:bCs/>
          <w:color w:val="082A66"/>
          <w:sz w:val="20"/>
          <w:szCs w:val="20"/>
        </w:rPr>
        <w:t xml:space="preserve">English Wisdom — </w:t>
      </w:r>
      <w:r>
        <w:rPr>
          <w:rFonts w:ascii="EB Garamond" w:cs="EB Garamond" w:eastAsia="EB Garamond" w:hAnsi="EB Garamond"/>
          <w:color w:val="1A1A1A"/>
          <w:sz w:val="20"/>
          <w:szCs w:val="20"/>
        </w:rPr>
        <w:t xml:space="preserve">a faithful English rendering of the same proverb.</w:t>
      </w:r>
    </w:p>
    <w:p>
      <w:pPr>
        <w:spacing w:after="100" w:line="260"/>
        <w:ind w:left="260"/>
      </w:pPr>
      <w:r>
        <w:rPr>
          <w:rFonts w:ascii="EB Garamond" w:cs="EB Garamond" w:eastAsia="EB Garamond" w:hAnsi="EB Garamond"/>
          <w:b/>
          <w:bCs/>
          <w:color w:val="082A66"/>
          <w:sz w:val="20"/>
          <w:szCs w:val="20"/>
        </w:rPr>
        <w:t xml:space="preserve">Core Reflection — </w:t>
      </w:r>
      <w:r>
        <w:rPr>
          <w:rFonts w:ascii="EB Garamond" w:cs="EB Garamond" w:eastAsia="EB Garamond" w:hAnsi="EB Garamond"/>
          <w:color w:val="1A1A1A"/>
          <w:sz w:val="20"/>
          <w:szCs w:val="20"/>
        </w:rPr>
        <w:t xml:space="preserve">a one- or two-sentence distillation of the wisdom's central claim.</w:t>
      </w:r>
    </w:p>
    <w:p>
      <w:pPr>
        <w:spacing w:after="100" w:line="260"/>
        <w:ind w:left="260"/>
      </w:pPr>
      <w:r>
        <w:rPr>
          <w:rFonts w:ascii="EB Garamond" w:cs="EB Garamond" w:eastAsia="EB Garamond" w:hAnsi="EB Garamond"/>
          <w:b/>
          <w:bCs/>
          <w:color w:val="082A66"/>
          <w:sz w:val="20"/>
          <w:szCs w:val="20"/>
        </w:rPr>
        <w:t xml:space="preserve">Qur’anic Foundation — </w:t>
      </w:r>
      <w:r>
        <w:rPr>
          <w:rFonts w:ascii="EB Garamond" w:cs="EB Garamond" w:eastAsia="EB Garamond" w:hAnsi="EB Garamond"/>
          <w:color w:val="1A1A1A"/>
          <w:sz w:val="20"/>
          <w:szCs w:val="20"/>
        </w:rPr>
        <w:t xml:space="preserve">the verse (where cited) that grounds the wisdom in revelation.</w:t>
      </w:r>
    </w:p>
    <w:p>
      <w:pPr>
        <w:spacing w:after="100" w:line="260"/>
        <w:ind w:left="260"/>
      </w:pPr>
      <w:r>
        <w:rPr>
          <w:rFonts w:ascii="EB Garamond" w:cs="EB Garamond" w:eastAsia="EB Garamond" w:hAnsi="EB Garamond"/>
          <w:b/>
          <w:bCs/>
          <w:color w:val="082A66"/>
          <w:sz w:val="20"/>
          <w:szCs w:val="20"/>
        </w:rPr>
        <w:t xml:space="preserve">Prophetic Guidance — </w:t>
      </w:r>
      <w:r>
        <w:rPr>
          <w:rFonts w:ascii="EB Garamond" w:cs="EB Garamond" w:eastAsia="EB Garamond" w:hAnsi="EB Garamond"/>
          <w:color w:val="1A1A1A"/>
          <w:sz w:val="20"/>
          <w:szCs w:val="20"/>
        </w:rPr>
        <w:t xml:space="preserve">the hadith (where cited) that grounds the wisdom in the Sunnah.</w:t>
      </w:r>
    </w:p>
    <w:p>
      <w:pPr>
        <w:spacing w:after="100" w:line="260"/>
        <w:ind w:left="260"/>
      </w:pPr>
      <w:r>
        <w:rPr>
          <w:rFonts w:ascii="EB Garamond" w:cs="EB Garamond" w:eastAsia="EB Garamond" w:hAnsi="EB Garamond"/>
          <w:b/>
          <w:bCs/>
          <w:color w:val="082A66"/>
          <w:sz w:val="20"/>
          <w:szCs w:val="20"/>
        </w:rPr>
        <w:t xml:space="preserve">Scholarly Insight — </w:t>
      </w:r>
      <w:r>
        <w:rPr>
          <w:rFonts w:ascii="EB Garamond" w:cs="EB Garamond" w:eastAsia="EB Garamond" w:hAnsi="EB Garamond"/>
          <w:color w:val="1A1A1A"/>
          <w:sz w:val="20"/>
          <w:szCs w:val="20"/>
        </w:rPr>
        <w:t xml:space="preserve">a supporting reflection from a classical or early scholar (where cited).</w:t>
      </w:r>
    </w:p>
    <w:p>
      <w:pPr>
        <w:spacing w:after="100" w:line="260"/>
        <w:ind w:left="260"/>
      </w:pPr>
      <w:r>
        <w:rPr>
          <w:rFonts w:ascii="EB Garamond" w:cs="EB Garamond" w:eastAsia="EB Garamond" w:hAnsi="EB Garamond"/>
          <w:b/>
          <w:bCs/>
          <w:color w:val="082A66"/>
          <w:sz w:val="20"/>
          <w:szCs w:val="20"/>
        </w:rPr>
        <w:t xml:space="preserve">Contemporary Application — </w:t>
      </w:r>
      <w:r>
        <w:rPr>
          <w:rFonts w:ascii="EB Garamond" w:cs="EB Garamond" w:eastAsia="EB Garamond" w:hAnsi="EB Garamond"/>
          <w:color w:val="1A1A1A"/>
          <w:sz w:val="20"/>
          <w:szCs w:val="20"/>
        </w:rPr>
        <w:t xml:space="preserve">how the principle plays out in modern financial, professional, and personal life.</w:t>
      </w:r>
    </w:p>
    <w:p>
      <w:pPr>
        <w:spacing w:after="100" w:line="260"/>
        <w:ind w:left="260"/>
      </w:pPr>
      <w:r>
        <w:rPr>
          <w:rFonts w:ascii="EB Garamond" w:cs="EB Garamond" w:eastAsia="EB Garamond" w:hAnsi="EB Garamond"/>
          <w:b/>
          <w:bCs/>
          <w:color w:val="082A66"/>
          <w:sz w:val="20"/>
          <w:szCs w:val="20"/>
        </w:rPr>
        <w:t xml:space="preserve">Action Points — </w:t>
      </w:r>
      <w:r>
        <w:rPr>
          <w:rFonts w:ascii="EB Garamond" w:cs="EB Garamond" w:eastAsia="EB Garamond" w:hAnsi="EB Garamond"/>
          <w:color w:val="1A1A1A"/>
          <w:sz w:val="20"/>
          <w:szCs w:val="20"/>
        </w:rPr>
        <w:t xml:space="preserve">three concrete steps a reader can take this week.</w:t>
      </w:r>
    </w:p>
    <w:p>
      <w:pPr>
        <w:spacing w:after="100" w:line="260"/>
        <w:ind w:left="260"/>
      </w:pPr>
      <w:r>
        <w:rPr>
          <w:rFonts w:ascii="EB Garamond" w:cs="EB Garamond" w:eastAsia="EB Garamond" w:hAnsi="EB Garamond"/>
          <w:b/>
          <w:bCs/>
          <w:color w:val="082A66"/>
          <w:sz w:val="20"/>
          <w:szCs w:val="20"/>
        </w:rPr>
        <w:t xml:space="preserve">Reflection Question — </w:t>
      </w:r>
      <w:r>
        <w:rPr>
          <w:rFonts w:ascii="EB Garamond" w:cs="EB Garamond" w:eastAsia="EB Garamond" w:hAnsi="EB Garamond"/>
          <w:color w:val="1A1A1A"/>
          <w:sz w:val="20"/>
          <w:szCs w:val="20"/>
        </w:rPr>
        <w:t xml:space="preserve">a question for private self-assessment, best answered in writing.</w:t>
      </w:r>
    </w:p>
    <w:p>
      <w:pPr>
        <w:spacing w:after="100" w:line="260"/>
        <w:ind w:left="260"/>
      </w:pPr>
      <w:r>
        <w:rPr>
          <w:rFonts w:ascii="EB Garamond" w:cs="EB Garamond" w:eastAsia="EB Garamond" w:hAnsi="EB Garamond"/>
          <w:b/>
          <w:bCs/>
          <w:color w:val="082A66"/>
          <w:sz w:val="20"/>
          <w:szCs w:val="20"/>
        </w:rPr>
        <w:t xml:space="preserve">Legacy Principle — </w:t>
      </w:r>
      <w:r>
        <w:rPr>
          <w:rFonts w:ascii="EB Garamond" w:cs="EB Garamond" w:eastAsia="EB Garamond" w:hAnsi="EB Garamond"/>
          <w:color w:val="1A1A1A"/>
          <w:sz w:val="20"/>
          <w:szCs w:val="20"/>
        </w:rPr>
        <w:t xml:space="preserve">a single closing line meant to be remembered long after the page is turned.</w:t>
      </w:r>
    </w:p>
    <w:p>
      <w:pPr>
        <w:spacing w:after="160" w:before="0"/>
      </w:pPr>
    </w:p>
    <w:p>
      <w:pPr>
        <w:spacing w:after="130" w:before="0" w:line="268"/>
        <w:jc w:val="both"/>
      </w:pPr>
      <w:r>
        <w:rPr>
          <w:rFonts w:ascii="EB Garamond" w:cs="EB Garamond" w:eastAsia="EB Garamond" w:hAnsi="EB Garamond"/>
          <w:b w:val="false"/>
          <w:bCs w:val="false"/>
          <w:i/>
          <w:iCs/>
          <w:color w:val="1A1A1A"/>
          <w:sz w:val="19"/>
          <w:szCs w:val="19"/>
        </w:rPr>
        <w:t xml:space="preserve">Not every wisdom cites all three textual sources — Qur’an, hadith, and scholar — because not every commentary in the original manuscript drew on all three. Where a source is absent, the box is omitted rather than filled with an invented citation; the integrity of the book's scholarship matters more than the uniformity of its layout.</w:t>
      </w:r>
    </w:p>
    <w:p>
      <w:pPr>
        <w:spacing w:after="130" w:before="0" w:line="268"/>
        <w:jc w:val="both"/>
      </w:pPr>
      <w:r>
        <w:rPr>
          <w:rFonts w:ascii="EB Garamond" w:cs="EB Garamond" w:eastAsia="EB Garamond" w:hAnsi="EB Garamond"/>
          <w:b w:val="false"/>
          <w:bCs w:val="false"/>
          <w:i/>
          <w:iCs/>
          <w:color w:val="1A1A1A"/>
          <w:sz w:val="19"/>
          <w:szCs w:val="19"/>
        </w:rPr>
        <w:t xml:space="preserve">Readers are encouraged to keep a small notebook alongside this volume — the Reflection Questions are written to be answered, not merely considered.</w:t>
      </w:r>
    </w:p>
    <w:p>
      <w:r>
        <w:br w:type="page"/>
      </w:r>
    </w:p>
    <w:p>
      <w:pPr>
        <w:spacing w:after="200" w:before="400"/>
        <w:jc w:val="center"/>
      </w:pPr>
      <w:r>
        <w:rPr>
          <w:rFonts w:ascii="EB Garamond" w:cs="EB Garamond" w:eastAsia="EB Garamond" w:hAnsi="EB Garamond"/>
          <w:b/>
          <w:bCs/>
          <w:caps/>
          <w:color w:val="C8A24D"/>
          <w:spacing w:val="30"/>
          <w:sz w:val="18"/>
          <w:szCs w:val="18"/>
        </w:rPr>
        <w:t xml:space="preserve">FRONT MATTER</w:t>
      </w:r>
    </w:p>
    <w:p>
      <w:pPr>
        <w:spacing w:after="400"/>
        <w:jc w:val="center"/>
      </w:pPr>
      <w:r>
        <w:rPr>
          <w:rFonts w:ascii="EB Garamond" w:cs="EB Garamond" w:eastAsia="EB Garamond" w:hAnsi="EB Garamond"/>
          <w:b/>
          <w:bCs/>
          <w:color w:val="082A66"/>
          <w:sz w:val="40"/>
          <w:szCs w:val="40"/>
        </w:rPr>
        <w:t xml:space="preserve">THE ISLAMIC PHILOSOPHY OF SUCCESS</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Ask a hundred people to define success and you will receive a hundred different answers, nearly all of them denominated in the same currency: money, status, comfort, recognition. Islam does not reject any of these outright — the Qur’an speaks approvingly of trade, of building, of providing for one's family — but it refuses to let them stand alone as the measure of a life well lived. Success, falāḥ, in the Islamic sense, is inseparable from its final destination: the pleasure of Allah and the wellbeing of the akhirah. Everything else — wealth, leadership, discipline, character — is instrumental, a means pressed into service of that larger end.</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This is the philosophy that runs beneath every one of the seventy-six wisdoms in this book, whether the surface subject is a household budget, a difficult employer, a broken friendship, or a missed prayer. Each proverb is, in effect, an argument that the categories modern readers keep separate — financial discipline and spiritual sincerity, professional ambition and personal character, productivity and patience — were never meant to be separated in the first place. The believer who budgets carefully is not merely being financially responsible; they are exercising amanah, the same trust that governs how they treat their neighbour or fulfil a promise. The believer who builds a business with integrity is not merely being a good entrepreneur; they are extending the Prophetic model of trade, honoured by the very title given to Muhammad ﷺ before his prophethood: al-Amīn, the Trustworthy.</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What emerges from this integration is a philosophy of success built on six pillars, which this flagship edition uses to organise the manuscript's original seventy-six proverbs: Foundations — the discipline of time and self that makes everything else possible; Wealth — the stewardship of provision as a trust rather than a trophy; Leadership — authority reframed as service and accountability; Character — the private, often unwitnessed choices that define a public reputation; Relationships — the recognition that no success is sustainable in isolation; and Faith — the akhirah-oriented lens that gives the preceding five their ultimate meaning.</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None of these pillars is presented here as abstract theory. Each wisdom in this collection was written in direct, often uncomfortable dialogue with contemporary life — salaried employment, consumer debt, social media validation, family pressure, market ethics — and grounded, wherever the source material allowed, in the Qur’an, the Sunnah, and the accumulated insight of Islamic scholarship. The result is not a self-help manual with Islamic decoration, but an attempt at the reverse: an Islamic worldview, applied without apology to the ordinary ambitions of a modern life.</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Read slowly. Argue with the text where it unsettles you. And measure every principle, as the book itself insists you must, against the only standard that ultimately matters: does this bring you nearer to Allah?</w:t>
      </w:r>
    </w:p>
    <w:p>
      <w:r>
        <w:br w:type="page"/>
      </w:r>
    </w:p>
    <w:p>
      <w:pPr>
        <w:spacing w:after="200" w:before="400"/>
        <w:jc w:val="center"/>
      </w:pPr>
      <w:r>
        <w:rPr>
          <w:rFonts w:ascii="EB Garamond" w:cs="EB Garamond" w:eastAsia="EB Garamond" w:hAnsi="EB Garamond"/>
          <w:b/>
          <w:bCs/>
          <w:caps/>
          <w:color w:val="C8A24D"/>
          <w:spacing w:val="30"/>
          <w:sz w:val="18"/>
          <w:szCs w:val="18"/>
        </w:rPr>
        <w:t xml:space="preserve">FRONT MATTER</w:t>
      </w:r>
    </w:p>
    <w:p>
      <w:pPr>
        <w:spacing w:after="400"/>
        <w:jc w:val="center"/>
      </w:pPr>
      <w:r>
        <w:rPr>
          <w:rFonts w:ascii="EB Garamond" w:cs="EB Garamond" w:eastAsia="EB Garamond" w:hAnsi="EB Garamond"/>
          <w:b/>
          <w:bCs/>
          <w:color w:val="082A66"/>
          <w:sz w:val="40"/>
          <w:szCs w:val="40"/>
        </w:rPr>
        <w:t xml:space="preserve">CONTENTS AT A GLANCE</w:t>
      </w:r>
    </w:p>
    <w:p>
      <w:pPr>
        <w:spacing w:after="40" w:before="200"/>
      </w:pPr>
      <w:r>
        <w:rPr>
          <w:rFonts w:ascii="EB Garamond" w:cs="EB Garamond" w:eastAsia="EB Garamond" w:hAnsi="EB Garamond"/>
          <w:b/>
          <w:bCs/>
          <w:color w:val="C8A24D"/>
          <w:sz w:val="21"/>
          <w:szCs w:val="21"/>
        </w:rPr>
        <w:t xml:space="preserve">PART I — </w:t>
      </w:r>
      <w:r>
        <w:rPr>
          <w:rFonts w:ascii="EB Garamond" w:cs="EB Garamond" w:eastAsia="EB Garamond" w:hAnsi="EB Garamond"/>
          <w:b/>
          <w:bCs/>
          <w:color w:val="082A66"/>
          <w:sz w:val="21"/>
          <w:szCs w:val="21"/>
        </w:rPr>
        <w:t xml:space="preserve">FOUNDATIONS OF SUCCESS</w:t>
      </w:r>
    </w:p>
    <w:p>
      <w:pPr>
        <w:spacing w:after="160"/>
        <w:ind w:left="200"/>
      </w:pPr>
      <w:r>
        <w:rPr>
          <w:rFonts w:ascii="EB Garamond" w:cs="EB Garamond" w:eastAsia="EB Garamond" w:hAnsi="EB Garamond"/>
          <w:i/>
          <w:iCs/>
          <w:color w:val="1A1A1A"/>
          <w:sz w:val="18"/>
          <w:szCs w:val="18"/>
        </w:rPr>
        <w:t xml:space="preserve">Time · Discipline · Focus · Consistency · Responsibility</w:t>
      </w:r>
    </w:p>
    <w:p>
      <w:pPr>
        <w:spacing w:after="40" w:before="200"/>
      </w:pPr>
      <w:r>
        <w:rPr>
          <w:rFonts w:ascii="EB Garamond" w:cs="EB Garamond" w:eastAsia="EB Garamond" w:hAnsi="EB Garamond"/>
          <w:b/>
          <w:bCs/>
          <w:color w:val="C8A24D"/>
          <w:sz w:val="21"/>
          <w:szCs w:val="21"/>
        </w:rPr>
        <w:t xml:space="preserve">PART II — </w:t>
      </w:r>
      <w:r>
        <w:rPr>
          <w:rFonts w:ascii="EB Garamond" w:cs="EB Garamond" w:eastAsia="EB Garamond" w:hAnsi="EB Garamond"/>
          <w:b/>
          <w:bCs/>
          <w:color w:val="082A66"/>
          <w:sz w:val="21"/>
          <w:szCs w:val="21"/>
        </w:rPr>
        <w:t xml:space="preserve">WEALTH &amp; FINANCIAL INTELLIGENCE</w:t>
      </w:r>
    </w:p>
    <w:p>
      <w:pPr>
        <w:spacing w:after="160"/>
        <w:ind w:left="200"/>
      </w:pPr>
      <w:r>
        <w:rPr>
          <w:rFonts w:ascii="EB Garamond" w:cs="EB Garamond" w:eastAsia="EB Garamond" w:hAnsi="EB Garamond"/>
          <w:i/>
          <w:iCs/>
          <w:color w:val="1A1A1A"/>
          <w:sz w:val="18"/>
          <w:szCs w:val="18"/>
        </w:rPr>
        <w:t xml:space="preserve">Money · Savings · Budgeting · Investment · Financial Literacy · Wealth Building</w:t>
      </w:r>
    </w:p>
    <w:p>
      <w:pPr>
        <w:spacing w:after="40" w:before="200"/>
      </w:pPr>
      <w:r>
        <w:rPr>
          <w:rFonts w:ascii="EB Garamond" w:cs="EB Garamond" w:eastAsia="EB Garamond" w:hAnsi="EB Garamond"/>
          <w:b/>
          <w:bCs/>
          <w:color w:val="C8A24D"/>
          <w:sz w:val="21"/>
          <w:szCs w:val="21"/>
        </w:rPr>
        <w:t xml:space="preserve">PART III — </w:t>
      </w:r>
      <w:r>
        <w:rPr>
          <w:rFonts w:ascii="EB Garamond" w:cs="EB Garamond" w:eastAsia="EB Garamond" w:hAnsi="EB Garamond"/>
          <w:b/>
          <w:bCs/>
          <w:color w:val="082A66"/>
          <w:sz w:val="21"/>
          <w:szCs w:val="21"/>
        </w:rPr>
        <w:t xml:space="preserve">LEADERSHIP &amp; INFLUENCE</w:t>
      </w:r>
    </w:p>
    <w:p>
      <w:pPr>
        <w:spacing w:after="160"/>
        <w:ind w:left="200"/>
      </w:pPr>
      <w:r>
        <w:rPr>
          <w:rFonts w:ascii="EB Garamond" w:cs="EB Garamond" w:eastAsia="EB Garamond" w:hAnsi="EB Garamond"/>
          <w:i/>
          <w:iCs/>
          <w:color w:val="1A1A1A"/>
          <w:sz w:val="18"/>
          <w:szCs w:val="18"/>
        </w:rPr>
        <w:t xml:space="preserve">Vision · Responsibility · Service · Trust · Accountability</w:t>
      </w:r>
    </w:p>
    <w:p>
      <w:pPr>
        <w:spacing w:after="40" w:before="200"/>
      </w:pPr>
      <w:r>
        <w:rPr>
          <w:rFonts w:ascii="EB Garamond" w:cs="EB Garamond" w:eastAsia="EB Garamond" w:hAnsi="EB Garamond"/>
          <w:b/>
          <w:bCs/>
          <w:color w:val="C8A24D"/>
          <w:sz w:val="21"/>
          <w:szCs w:val="21"/>
        </w:rPr>
        <w:t xml:space="preserve">PART IV — </w:t>
      </w:r>
      <w:r>
        <w:rPr>
          <w:rFonts w:ascii="EB Garamond" w:cs="EB Garamond" w:eastAsia="EB Garamond" w:hAnsi="EB Garamond"/>
          <w:b/>
          <w:bCs/>
          <w:color w:val="082A66"/>
          <w:sz w:val="21"/>
          <w:szCs w:val="21"/>
        </w:rPr>
        <w:t xml:space="preserve">CHARACTER &amp; EXCELLENCE</w:t>
      </w:r>
    </w:p>
    <w:p>
      <w:pPr>
        <w:spacing w:after="160"/>
        <w:ind w:left="200"/>
      </w:pPr>
      <w:r>
        <w:rPr>
          <w:rFonts w:ascii="EB Garamond" w:cs="EB Garamond" w:eastAsia="EB Garamond" w:hAnsi="EB Garamond"/>
          <w:i/>
          <w:iCs/>
          <w:color w:val="1A1A1A"/>
          <w:sz w:val="18"/>
          <w:szCs w:val="18"/>
        </w:rPr>
        <w:t xml:space="preserve">Integrity · Honesty · Justice · Patience · Courage</w:t>
      </w:r>
    </w:p>
    <w:p>
      <w:pPr>
        <w:spacing w:after="40" w:before="200"/>
      </w:pPr>
      <w:r>
        <w:rPr>
          <w:rFonts w:ascii="EB Garamond" w:cs="EB Garamond" w:eastAsia="EB Garamond" w:hAnsi="EB Garamond"/>
          <w:b/>
          <w:bCs/>
          <w:color w:val="C8A24D"/>
          <w:sz w:val="21"/>
          <w:szCs w:val="21"/>
        </w:rPr>
        <w:t xml:space="preserve">PART V — </w:t>
      </w:r>
      <w:r>
        <w:rPr>
          <w:rFonts w:ascii="EB Garamond" w:cs="EB Garamond" w:eastAsia="EB Garamond" w:hAnsi="EB Garamond"/>
          <w:b/>
          <w:bCs/>
          <w:color w:val="082A66"/>
          <w:sz w:val="21"/>
          <w:szCs w:val="21"/>
        </w:rPr>
        <w:t xml:space="preserve">RELATIONSHIPS &amp; SOCIAL IMPACT</w:t>
      </w:r>
    </w:p>
    <w:p>
      <w:pPr>
        <w:spacing w:after="160"/>
        <w:ind w:left="200"/>
      </w:pPr>
      <w:r>
        <w:rPr>
          <w:rFonts w:ascii="EB Garamond" w:cs="EB Garamond" w:eastAsia="EB Garamond" w:hAnsi="EB Garamond"/>
          <w:i/>
          <w:iCs/>
          <w:color w:val="1A1A1A"/>
          <w:sz w:val="18"/>
          <w:szCs w:val="18"/>
        </w:rPr>
        <w:t xml:space="preserve">Family · Community · Mercy · Companionship · Communication</w:t>
      </w:r>
    </w:p>
    <w:p>
      <w:pPr>
        <w:spacing w:after="40" w:before="200"/>
      </w:pPr>
      <w:r>
        <w:rPr>
          <w:rFonts w:ascii="EB Garamond" w:cs="EB Garamond" w:eastAsia="EB Garamond" w:hAnsi="EB Garamond"/>
          <w:b/>
          <w:bCs/>
          <w:color w:val="C8A24D"/>
          <w:sz w:val="21"/>
          <w:szCs w:val="21"/>
        </w:rPr>
        <w:t xml:space="preserve">PART VI — </w:t>
      </w:r>
      <w:r>
        <w:rPr>
          <w:rFonts w:ascii="EB Garamond" w:cs="EB Garamond" w:eastAsia="EB Garamond" w:hAnsi="EB Garamond"/>
          <w:b/>
          <w:bCs/>
          <w:color w:val="082A66"/>
          <w:sz w:val="21"/>
          <w:szCs w:val="21"/>
        </w:rPr>
        <w:t xml:space="preserve">FAITH, BARAKAH &amp; LEGACY</w:t>
      </w:r>
    </w:p>
    <w:p>
      <w:pPr>
        <w:spacing w:after="160"/>
        <w:ind w:left="200"/>
      </w:pPr>
      <w:r>
        <w:rPr>
          <w:rFonts w:ascii="EB Garamond" w:cs="EB Garamond" w:eastAsia="EB Garamond" w:hAnsi="EB Garamond"/>
          <w:i/>
          <w:iCs/>
          <w:color w:val="1A1A1A"/>
          <w:sz w:val="18"/>
          <w:szCs w:val="18"/>
        </w:rPr>
        <w:t xml:space="preserve">Tawakkul · Gratitude · Purpose · Akhirah · Lasting Impact</w:t>
      </w:r>
    </w:p>
    <w:p>
      <w:r>
        <w:br w:type="page"/>
      </w:r>
    </w:p>
    <w:p>
      <w:pPr>
        <w:sectPr>
          <w:headerReference w:type="default" r:id="rId7"/>
          <w:footerReference w:type="default" r:id="rId8"/>
          <w:footerReference w:type="first" r:id="rId9"/>
          <w:type w:val="nextPage"/>
          <w:pgSz w:w="8640" w:h="12960" w:orient="portrait"/>
          <w:pgMar w:top="1080" w:right="1080" w:bottom="1080" w:left="1080" w:header="620" w:footer="620" w:gutter="0"/>
          <w:pgNumType w:start="1" w:fmt="lowerRoman"/>
          <w:titlePg/>
          <w:docGrid w:linePitch="360"/>
        </w:sectPr>
      </w:pPr>
    </w:p>
    <w:p>
      <w:pPr>
        <w:spacing w:before="2200"/>
      </w:pPr>
    </w:p>
    <w:p>
      <w:pPr>
        <w:spacing w:after="60"/>
        <w:jc w:val="center"/>
      </w:pPr>
      <w:r>
        <w:rPr>
          <w:rFonts w:ascii="EB Garamond" w:cs="EB Garamond" w:eastAsia="EB Garamond" w:hAnsi="EB Garamond"/>
          <w:color w:val="C8A24D"/>
          <w:sz w:val="22"/>
          <w:szCs w:val="22"/>
        </w:rPr>
        <w:t xml:space="preserve">◆ ◆ ◆</w:t>
      </w:r>
    </w:p>
    <w:p>
      <w:pPr>
        <w:spacing w:after="100" w:before="260"/>
        <w:jc w:val="center"/>
      </w:pPr>
      <w:r>
        <w:rPr>
          <w:rFonts w:ascii="EB Garamond" w:cs="EB Garamond" w:eastAsia="EB Garamond" w:hAnsi="EB Garamond"/>
          <w:b/>
          <w:bCs/>
          <w:color w:val="C8A24D"/>
          <w:spacing w:val="30"/>
          <w:sz w:val="24"/>
          <w:szCs w:val="24"/>
        </w:rPr>
        <w:t xml:space="preserve">PART I</w:t>
      </w:r>
    </w:p>
    <w:p>
      <w:pPr>
        <w:spacing w:after="260"/>
        <w:jc w:val="center"/>
      </w:pPr>
      <w:r>
        <w:rPr>
          <w:rFonts w:ascii="EB Garamond" w:cs="EB Garamond" w:eastAsia="EB Garamond" w:hAnsi="EB Garamond"/>
          <w:b/>
          <w:bCs/>
          <w:color w:val="082A66"/>
          <w:sz w:val="46"/>
          <w:szCs w:val="46"/>
        </w:rPr>
        <w:t xml:space="preserve">FOUNDATIONS OF SUCCESS</w:t>
      </w:r>
    </w:p>
    <w:p>
      <w:pPr>
        <w:pBdr>
          <w:top w:val="single" w:color="C8A24D" w:sz="4" w:space="10"/>
        </w:pBdr>
        <w:spacing w:after="500"/>
        <w:jc w:val="center"/>
      </w:pPr>
    </w:p>
    <w:p>
      <w:pPr>
        <w:spacing w:after="600"/>
        <w:jc w:val="center"/>
      </w:pPr>
      <w:r>
        <w:rPr>
          <w:rFonts w:ascii="EB Garamond" w:cs="EB Garamond" w:eastAsia="EB Garamond" w:hAnsi="EB Garamond"/>
          <w:i/>
          <w:iCs/>
          <w:caps/>
          <w:color w:val="1A1A1A"/>
          <w:spacing w:val="8"/>
          <w:sz w:val="19"/>
          <w:szCs w:val="19"/>
        </w:rPr>
        <w:t xml:space="preserve">Time · Discipline · Focus · Consistency · Responsibility</w:t>
      </w:r>
    </w:p>
    <w:p>
      <w:pPr>
        <w:spacing w:after="130" w:before="0" w:line="268"/>
        <w:jc w:val="center"/>
      </w:pPr>
      <w:r>
        <w:rPr>
          <w:rFonts w:ascii="EB Garamond" w:cs="EB Garamond" w:eastAsia="EB Garamond" w:hAnsi="EB Garamond"/>
          <w:b w:val="false"/>
          <w:bCs w:val="false"/>
          <w:i w:val="false"/>
          <w:iCs w:val="false"/>
          <w:color w:val="1A1A1A"/>
          <w:sz w:val="20"/>
          <w:szCs w:val="20"/>
        </w:rPr>
        <w:t xml:space="preserve">Every structure needs a foundation, and every successful life is built on the same raw material: time, discipline, and the quiet consistency of showing up. This opening part gathers the wisdoms that govern the believer's relationship with the self — how the hours of a day are spent, how focus is protected, and how small, repeated acts outweigh sporadic bursts of ambition. Before wealth, leadership, or legacy can be discussed, the foundation must be laid.</w:t>
      </w:r>
    </w:p>
    <w:p>
      <w:r>
        <w:br w:type="page"/>
      </w:r>
    </w:p>
    <w:p>
      <w:pPr>
        <w:spacing w:after="0" w:before="40"/>
      </w:pPr>
      <w:r>
        <w:rPr>
          <w:rFonts w:ascii="EB Garamond" w:cs="EB Garamond" w:eastAsia="EB Garamond" w:hAnsi="EB Garamond"/>
          <w:b/>
          <w:bCs/>
          <w:color w:val="F1E6CC"/>
          <w:sz w:val="56"/>
          <w:szCs w:val="56"/>
        </w:rPr>
        <w:t xml:space="preserve">02</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العمل الجسدي محدود العائد… أما العمل العقلي فمفتوح الأفق</w:t>
      </w:r>
    </w:p>
    <w:p>
      <w:pPr>
        <w:spacing w:after="180"/>
      </w:pPr>
      <w:r>
        <w:rPr>
          <w:rFonts w:ascii="EB Garamond" w:cs="EB Garamond" w:eastAsia="EB Garamond" w:hAnsi="EB Garamond"/>
          <w:b/>
          <w:bCs/>
          <w:i/>
          <w:iCs/>
          <w:color w:val="082A66"/>
          <w:sz w:val="26"/>
          <w:szCs w:val="26"/>
        </w:rPr>
        <w:t xml:space="preserve">Physical work has limited returns—mental work is limitless.</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Physical effort is capped by time and energy, but disciplined thinking—planning, analysis, strategy—has no ceiling on the value it can generate.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“Say, are those who know equal to those who do not know?”</w:t>
            </w:r>
          </w:p>
          <w:p>
            <w:pPr>
              <w:jc w:val="right"/>
            </w:pPr>
            <w:r>
              <w:rPr>
                <w:rFonts w:ascii="EB Garamond" w:cs="EB Garamond" w:eastAsia="EB Garamond" w:hAnsi="EB Garamond"/>
                <w:b/>
                <w:bCs/>
                <w:color w:val="082A66"/>
                <w:sz w:val="18"/>
                <w:szCs w:val="18"/>
              </w:rPr>
              <w:t xml:space="preserve">— Surah Az-Zumar, 39:9</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In the modern age your mind is your true capital: every hour spent learning, reflecting, or planning multiplies your productivity far beyond a day of unplanned hustle. Scholars, merchants, and visionaries throughout Islamic history left more lasting impact than labour alone ever could, because they paired effort with foresight. The lesson is not to abandon physical work but to elevate it with strategic thought.</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Block one hour this week purely for planning or learning, not doing.</w:t>
      </w:r>
    </w:p>
    <w:p>
      <w:pPr>
        <w:pStyle w:val="ListParagraph"/>
        <w:numPr>
          <w:ilvl w:val="0"/>
          <w:numId w:val="2"/>
        </w:numPr>
        <w:spacing w:after="90" w:line="280"/>
      </w:pPr>
      <w:r>
        <w:rPr>
          <w:rFonts w:ascii="EB Garamond" w:cs="EB Garamond" w:eastAsia="EB Garamond" w:hAnsi="EB Garamond"/>
          <w:color w:val="1A1A1A"/>
          <w:sz w:val="21"/>
          <w:szCs w:val="21"/>
        </w:rPr>
        <w:t xml:space="preserve">Before starting a task, ask what smarter approach could reduce the effort it requires.</w:t>
      </w:r>
    </w:p>
    <w:p>
      <w:pPr>
        <w:pStyle w:val="ListParagraph"/>
        <w:numPr>
          <w:ilvl w:val="0"/>
          <w:numId w:val="2"/>
        </w:numPr>
        <w:spacing w:after="90" w:line="280"/>
      </w:pPr>
      <w:r>
        <w:rPr>
          <w:rFonts w:ascii="EB Garamond" w:cs="EB Garamond" w:eastAsia="EB Garamond" w:hAnsi="EB Garamond"/>
          <w:color w:val="1A1A1A"/>
          <w:sz w:val="21"/>
          <w:szCs w:val="21"/>
        </w:rPr>
        <w:t xml:space="preserve">Replace one hour of unplanned busyness with deliberate, strategic thinking.</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“This week, how much of your effort was strategic thinking versus unplanned hustle?”</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Don't just work—work intelligently.</w:t>
      </w:r>
    </w:p>
    <w:p>
      <w:r>
        <w:br w:type="page"/>
      </w:r>
    </w:p>
    <w:p>
      <w:pPr>
        <w:spacing w:after="0" w:before="40"/>
      </w:pPr>
      <w:r>
        <w:rPr>
          <w:rFonts w:ascii="EB Garamond" w:cs="EB Garamond" w:eastAsia="EB Garamond" w:hAnsi="EB Garamond"/>
          <w:b/>
          <w:bCs/>
          <w:color w:val="F1E6CC"/>
          <w:sz w:val="56"/>
          <w:szCs w:val="56"/>
        </w:rPr>
        <w:t xml:space="preserve">10</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اجعل وقتك رأس مالك، فإن ضيعته فقد أفلسْتَ من الحياة.</w:t>
      </w:r>
    </w:p>
    <w:p>
      <w:pPr>
        <w:spacing w:after="180"/>
      </w:pPr>
      <w:r>
        <w:rPr>
          <w:rFonts w:ascii="EB Garamond" w:cs="EB Garamond" w:eastAsia="EB Garamond" w:hAnsi="EB Garamond"/>
          <w:b/>
          <w:bCs/>
          <w:i/>
          <w:iCs/>
          <w:color w:val="082A66"/>
          <w:sz w:val="26"/>
          <w:szCs w:val="26"/>
        </w:rPr>
        <w:t xml:space="preserve">Make your time your capital. Waste it, and you bankrupt your life.</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Time, unlike money, can never be saved, paused, or retrieved—wasting it is a deeper bankruptcy than any financial loss.</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“By Time, indeed man is in loss, except those who believe and do righteous deeds...”</w:t>
            </w:r>
          </w:p>
          <w:p>
            <w:pPr>
              <w:jc w:val="right"/>
            </w:pPr>
            <w:r>
              <w:rPr>
                <w:rFonts w:ascii="EB Garamond" w:cs="EB Garamond" w:eastAsia="EB Garamond" w:hAnsi="EB Garamond"/>
                <w:b/>
                <w:bCs/>
                <w:color w:val="082A66"/>
                <w:sz w:val="18"/>
                <w:szCs w:val="18"/>
              </w:rPr>
              <w:t xml:space="preserve">— Surah Al-'Asr, 103:1-3</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“There are two blessings which many people waste: health and free time.”</w:t>
            </w:r>
          </w:p>
          <w:p>
            <w:pPr>
              <w:jc w:val="right"/>
            </w:pPr>
            <w:r>
              <w:rPr>
                <w:rFonts w:ascii="EB Garamond" w:cs="EB Garamond" w:eastAsia="EB Garamond" w:hAnsi="EB Garamond"/>
                <w:b/>
                <w:bCs/>
                <w:color w:val="C8A24D"/>
                <w:sz w:val="18"/>
                <w:szCs w:val="18"/>
              </w:rPr>
              <w:t xml:space="preserve">— Bukhari</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IMAM AL-SHAFI'I</w:t>
            </w:r>
          </w:p>
          <w:p>
            <w:pPr>
              <w:spacing w:after="0"/>
            </w:pPr>
            <w:r>
              <w:rPr>
                <w:rFonts w:ascii="EB Garamond" w:cs="EB Garamond" w:eastAsia="EB Garamond" w:hAnsi="EB Garamond"/>
                <w:i/>
                <w:iCs/>
                <w:color w:val="1A1A1A"/>
                <w:sz w:val="21"/>
                <w:szCs w:val="21"/>
              </w:rPr>
              <w:t xml:space="preserve">“If Allah had only revealed Surah al-'Asr, it would have sufficed as guidance.”</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Many people fail not for lack of money but for poor management of time. Because time cannot be recovered once lost, it must be deliberately invested—through learning, planning, worship, relationships, or building lasting value—rather than spent passively. Treating your hours like currency, rather than an inexhaustible resource, is what separates those who rise from those who are left with regret.</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Audit how you spent your time yesterday and identify one wasted hour.</w:t>
      </w:r>
    </w:p>
    <w:p>
      <w:pPr>
        <w:pStyle w:val="ListParagraph"/>
        <w:numPr>
          <w:ilvl w:val="0"/>
          <w:numId w:val="2"/>
        </w:numPr>
        <w:spacing w:after="90" w:line="280"/>
      </w:pPr>
      <w:r>
        <w:rPr>
          <w:rFonts w:ascii="EB Garamond" w:cs="EB Garamond" w:eastAsia="EB Garamond" w:hAnsi="EB Garamond"/>
          <w:color w:val="1A1A1A"/>
          <w:sz w:val="21"/>
          <w:szCs w:val="21"/>
        </w:rPr>
        <w:t xml:space="preserve">Schedule your most valuable activity—learning, worship, or planning—at your peak energy time this week.</w:t>
      </w:r>
    </w:p>
    <w:p>
      <w:pPr>
        <w:pStyle w:val="ListParagraph"/>
        <w:numPr>
          <w:ilvl w:val="0"/>
          <w:numId w:val="2"/>
        </w:numPr>
        <w:spacing w:after="90" w:line="280"/>
      </w:pPr>
      <w:r>
        <w:rPr>
          <w:rFonts w:ascii="EB Garamond" w:cs="EB Garamond" w:eastAsia="EB Garamond" w:hAnsi="EB Garamond"/>
          <w:color w:val="1A1A1A"/>
          <w:sz w:val="21"/>
          <w:szCs w:val="21"/>
        </w:rPr>
        <w:t xml:space="preserve">Eliminate one recurring time-waster from your daily routine starting today.</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“If your hours were currency, would this week's statement show investment or bankruptcy?”</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Waste your time, and you bankrupt your life.</w:t>
      </w:r>
    </w:p>
    <w:p>
      <w:r>
        <w:br w:type="page"/>
      </w:r>
    </w:p>
    <w:p>
      <w:pPr>
        <w:spacing w:after="0" w:before="40"/>
      </w:pPr>
      <w:r>
        <w:rPr>
          <w:rFonts w:ascii="EB Garamond" w:cs="EB Garamond" w:eastAsia="EB Garamond" w:hAnsi="EB Garamond"/>
          <w:b/>
          <w:bCs/>
          <w:color w:val="F1E6CC"/>
          <w:sz w:val="56"/>
          <w:szCs w:val="56"/>
        </w:rPr>
        <w:t xml:space="preserve">16</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استثمر في العلم قبل المال، فالعلم يضاعف الأرزاق ويحفظ القيم.</w:t>
      </w:r>
    </w:p>
    <w:p>
      <w:pPr>
        <w:spacing w:after="180"/>
      </w:pPr>
      <w:r>
        <w:rPr>
          <w:rFonts w:ascii="EB Garamond" w:cs="EB Garamond" w:eastAsia="EB Garamond" w:hAnsi="EB Garamond"/>
          <w:b/>
          <w:bCs/>
          <w:i/>
          <w:iCs/>
          <w:color w:val="082A66"/>
          <w:sz w:val="26"/>
          <w:szCs w:val="26"/>
        </w:rPr>
        <w:t xml:space="preserve">Invest in knowledge before physical wealth. Learning multiplies earnings and preserves values.</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Knowledge must come before money and action alike — earning without understanding leads to mismanagement, while learning multiplies wealth, sharpens skill, and safeguards integrity.</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“So know [O Muhammad] that there is no deity except Allah and ask forgiveness...”</w:t>
            </w:r>
          </w:p>
          <w:p>
            <w:pPr>
              <w:jc w:val="right"/>
            </w:pPr>
            <w:r>
              <w:rPr>
                <w:rFonts w:ascii="EB Garamond" w:cs="EB Garamond" w:eastAsia="EB Garamond" w:hAnsi="EB Garamond"/>
                <w:b/>
                <w:bCs/>
                <w:color w:val="082A66"/>
                <w:sz w:val="18"/>
                <w:szCs w:val="18"/>
              </w:rPr>
              <w:t xml:space="preserve">— Qur'an 47:19</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“Whoever travels a path in search of knowledge, Allah will make easy for him a path to Paradise.”</w:t>
            </w:r>
          </w:p>
          <w:p>
            <w:pPr>
              <w:jc w:val="right"/>
            </w:pPr>
            <w:r>
              <w:rPr>
                <w:rFonts w:ascii="EB Garamond" w:cs="EB Garamond" w:eastAsia="EB Garamond" w:hAnsi="EB Garamond"/>
                <w:b/>
                <w:bCs/>
                <w:color w:val="C8A24D"/>
                <w:sz w:val="18"/>
                <w:szCs w:val="18"/>
              </w:rPr>
              <w:t xml:space="preserve">— Muslim</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IMAM AL-BUKHARI</w:t>
            </w:r>
          </w:p>
          <w:p>
            <w:pPr>
              <w:spacing w:after="0"/>
            </w:pPr>
            <w:r>
              <w:rPr>
                <w:rFonts w:ascii="EB Garamond" w:cs="EB Garamond" w:eastAsia="EB Garamond" w:hAnsi="EB Garamond"/>
                <w:i/>
                <w:iCs/>
                <w:color w:val="1A1A1A"/>
                <w:sz w:val="21"/>
                <w:szCs w:val="21"/>
              </w:rPr>
              <w:t xml:space="preserve">“Knowledge before speech and action”</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Businesses rarely fail from bad intentions; they fail from bad knowledge — ignorance of contracts, risk, market realities, or zakat obligations. Throughout Islamic history, scholars were also merchants, farmers, and architects who saw no conflict between dunya and deen because knowledge bridged the two. The lesson for today is to train the mind before the hand: take courses, read deliberately, and sit with people of wisdom before every major word, contract, investment, or leadership decision.</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Before your next financial decision or contract, research the relevant Islamic and practical guidelines first.</w:t>
      </w:r>
    </w:p>
    <w:p>
      <w:pPr>
        <w:pStyle w:val="ListParagraph"/>
        <w:numPr>
          <w:ilvl w:val="0"/>
          <w:numId w:val="2"/>
        </w:numPr>
        <w:spacing w:after="90" w:line="280"/>
      </w:pPr>
      <w:r>
        <w:rPr>
          <w:rFonts w:ascii="EB Garamond" w:cs="EB Garamond" w:eastAsia="EB Garamond" w:hAnsi="EB Garamond"/>
          <w:color w:val="1A1A1A"/>
          <w:sz w:val="21"/>
          <w:szCs w:val="21"/>
        </w:rPr>
        <w:t xml:space="preserve">Schedule regular time this week for deliberate learning — a course, book, or mentor — treating it as capital-building, not leisure.</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gap in your knowledge, financial, religious, or professional, that is currently costing you and take one concrete step to close it.</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“Are you earning ahead of your knowledge, and if so, what blind spot could that ignorance be costing you?”</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Train your mind before your hand — knowledge is capital, not wasted time.</w:t>
      </w:r>
    </w:p>
    <w:p>
      <w:r>
        <w:br w:type="page"/>
      </w:r>
    </w:p>
    <w:p>
      <w:pPr>
        <w:spacing w:after="0" w:before="40"/>
      </w:pPr>
      <w:r>
        <w:rPr>
          <w:rFonts w:ascii="EB Garamond" w:cs="EB Garamond" w:eastAsia="EB Garamond" w:hAnsi="EB Garamond"/>
          <w:b/>
          <w:bCs/>
          <w:color w:val="F1E6CC"/>
          <w:sz w:val="56"/>
          <w:szCs w:val="56"/>
        </w:rPr>
        <w:t xml:space="preserve">19</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الصبر والثبات يغلبان الموهبة والحظ… فاثبت.</w:t>
      </w:r>
    </w:p>
    <w:p>
      <w:pPr>
        <w:spacing w:after="180"/>
      </w:pPr>
      <w:r>
        <w:rPr>
          <w:rFonts w:ascii="EB Garamond" w:cs="EB Garamond" w:eastAsia="EB Garamond" w:hAnsi="EB Garamond"/>
          <w:b/>
          <w:bCs/>
          <w:i/>
          <w:iCs/>
          <w:color w:val="082A66"/>
          <w:sz w:val="26"/>
          <w:szCs w:val="26"/>
        </w:rPr>
        <w:t xml:space="preserve">Patience and consistency beat talent and luck. Be steadfast.</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Success is not a sudden event but the compounding result of patient, disciplined effort sustained over years, not brilliance or luck alone.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“O you who have believed, persevere and endure and remain stationed and fear Allah that you may succeed.”</w:t>
            </w:r>
          </w:p>
          <w:p>
            <w:pPr>
              <w:jc w:val="right"/>
            </w:pPr>
            <w:r>
              <w:rPr>
                <w:rFonts w:ascii="EB Garamond" w:cs="EB Garamond" w:eastAsia="EB Garamond" w:hAnsi="EB Garamond"/>
                <w:b/>
                <w:bCs/>
                <w:color w:val="082A66"/>
                <w:sz w:val="18"/>
                <w:szCs w:val="18"/>
              </w:rPr>
              <w:t xml:space="preserve">— Surah Al-'Imran 3:200</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“Know that victory comes with patience, relief with affliction, and ease with hardship.”</w:t>
            </w:r>
          </w:p>
          <w:p>
            <w:pPr>
              <w:jc w:val="right"/>
            </w:pPr>
            <w:r>
              <w:rPr>
                <w:rFonts w:ascii="EB Garamond" w:cs="EB Garamond" w:eastAsia="EB Garamond" w:hAnsi="EB Garamond"/>
                <w:b/>
                <w:bCs/>
                <w:color w:val="C8A24D"/>
                <w:sz w:val="18"/>
                <w:szCs w:val="18"/>
              </w:rPr>
              <w:t xml:space="preserve">— Ahmad, Tirmidhi – Hasan</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IMAM IBN QAYYIM</w:t>
            </w:r>
          </w:p>
          <w:p>
            <w:pPr>
              <w:spacing w:after="0"/>
            </w:pPr>
            <w:r>
              <w:rPr>
                <w:rFonts w:ascii="EB Garamond" w:cs="EB Garamond" w:eastAsia="EB Garamond" w:hAnsi="EB Garamond"/>
                <w:i/>
                <w:iCs/>
                <w:color w:val="1A1A1A"/>
                <w:sz w:val="21"/>
                <w:szCs w:val="21"/>
              </w:rPr>
              <w:t xml:space="preserve">“Great destinies are climbed with steps of patience.”</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No scholar, businessman, or reformer rose in a day — what made them great was disciplined repetition and a refusal to quit even when results were slow. People consistently overestimate what they can achieve in a month and underestimate what they can build in ten years. The task is not to rush outcomes but to keep renewing intention and effort, trusting that consistency compounds into legacy.</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Choose one goal you have been rushing or about to abandon, and commit to one small consistent action toward it daily for the next month.</w:t>
      </w:r>
    </w:p>
    <w:p>
      <w:pPr>
        <w:pStyle w:val="ListParagraph"/>
        <w:numPr>
          <w:ilvl w:val="0"/>
          <w:numId w:val="2"/>
        </w:numPr>
        <w:spacing w:after="90" w:line="280"/>
      </w:pPr>
      <w:r>
        <w:rPr>
          <w:rFonts w:ascii="EB Garamond" w:cs="EB Garamond" w:eastAsia="EB Garamond" w:hAnsi="EB Garamond"/>
          <w:color w:val="1A1A1A"/>
          <w:sz w:val="21"/>
          <w:szCs w:val="21"/>
        </w:rPr>
        <w:t xml:space="preserve">Track your effort, not just your results, to stay motivated during the slow middle stretch of any project.</w:t>
      </w:r>
    </w:p>
    <w:p>
      <w:pPr>
        <w:pStyle w:val="ListParagraph"/>
        <w:numPr>
          <w:ilvl w:val="0"/>
          <w:numId w:val="2"/>
        </w:numPr>
        <w:spacing w:after="90" w:line="280"/>
      </w:pPr>
      <w:r>
        <w:rPr>
          <w:rFonts w:ascii="EB Garamond" w:cs="EB Garamond" w:eastAsia="EB Garamond" w:hAnsi="EB Garamond"/>
          <w:color w:val="1A1A1A"/>
          <w:sz w:val="21"/>
          <w:szCs w:val="21"/>
        </w:rPr>
        <w:t xml:space="preserve">Renew your intention this week for a long-term goal you started but let stall.</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“Are you quitting projects too early because you are judging a ten-year effort by a one-month result?”</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Great destinies are climbed with steps of patience — don't rush the harvest.</w:t>
      </w:r>
    </w:p>
    <w:p>
      <w:r>
        <w:br w:type="page"/>
      </w:r>
    </w:p>
    <w:p>
      <w:pPr>
        <w:spacing w:after="0" w:before="40"/>
      </w:pPr>
      <w:r>
        <w:rPr>
          <w:rFonts w:ascii="EB Garamond" w:cs="EB Garamond" w:eastAsia="EB Garamond" w:hAnsi="EB Garamond"/>
          <w:b/>
          <w:bCs/>
          <w:color w:val="F1E6CC"/>
          <w:sz w:val="56"/>
          <w:szCs w:val="56"/>
        </w:rPr>
        <w:t xml:space="preserve">24</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احذر الكسل؛ فإنه قاتل خفيّ للأحلام والبركة.</w:t>
      </w:r>
    </w:p>
    <w:p>
      <w:pPr>
        <w:spacing w:after="180"/>
      </w:pPr>
      <w:r>
        <w:rPr>
          <w:rFonts w:ascii="EB Garamond" w:cs="EB Garamond" w:eastAsia="EB Garamond" w:hAnsi="EB Garamond"/>
          <w:b/>
          <w:bCs/>
          <w:i/>
          <w:iCs/>
          <w:color w:val="082A66"/>
          <w:sz w:val="26"/>
          <w:szCs w:val="26"/>
        </w:rPr>
        <w:t xml:space="preserve">Beware of laziness; it is a silent killer of dreams and blessing.</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Laziness disguises itself as rest but silently robs a person of opportunity, growth, and respect — work, done with purpose, is itself an act of worship.</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“And say: Do [righteous] deeds, for Allah will see your deeds…”</w:t>
            </w:r>
          </w:p>
          <w:p>
            <w:pPr>
              <w:jc w:val="right"/>
            </w:pPr>
            <w:r>
              <w:rPr>
                <w:rFonts w:ascii="EB Garamond" w:cs="EB Garamond" w:eastAsia="EB Garamond" w:hAnsi="EB Garamond"/>
                <w:b/>
                <w:bCs/>
                <w:color w:val="082A66"/>
                <w:sz w:val="18"/>
                <w:szCs w:val="18"/>
              </w:rPr>
              <w:t xml:space="preserve">— Surah al-Tawbah 9:105</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“O Allah, I seek refuge in You from worry, sadness, incapacity, laziness…”</w:t>
            </w:r>
          </w:p>
          <w:p>
            <w:pPr>
              <w:jc w:val="right"/>
            </w:pPr>
            <w:r>
              <w:rPr>
                <w:rFonts w:ascii="EB Garamond" w:cs="EB Garamond" w:eastAsia="EB Garamond" w:hAnsi="EB Garamond"/>
                <w:b/>
                <w:bCs/>
                <w:color w:val="C8A24D"/>
                <w:sz w:val="18"/>
                <w:szCs w:val="18"/>
              </w:rPr>
              <w:t xml:space="preserve">— Bukhari and Muslim</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Islam does not glorify burnout, but it firmly rejects purposeless idleness — even Friday prayer instructs believers to disperse afterward and seek Allah's bounty. The most successful Muslims in history were active and visionary, not passive or excuse-driven, proving that productivity and faith are not in competition. Overcoming laziness takes a structured routine, purpose-driven goals, good companionship, and sincere du'a for himmat, the resolve to actually move toward the good you desire.</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Build a simple daily routine this week that structures your time around worship, work, and rest instead of leaving it to drift.</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responsibility you have been delaying under the guise of 'rest' and complete it within 48 hours.</w:t>
      </w:r>
    </w:p>
    <w:p>
      <w:pPr>
        <w:pStyle w:val="ListParagraph"/>
        <w:numPr>
          <w:ilvl w:val="0"/>
          <w:numId w:val="2"/>
        </w:numPr>
        <w:spacing w:after="90" w:line="280"/>
      </w:pPr>
      <w:r>
        <w:rPr>
          <w:rFonts w:ascii="EB Garamond" w:cs="EB Garamond" w:eastAsia="EB Garamond" w:hAnsi="EB Garamond"/>
          <w:color w:val="1A1A1A"/>
          <w:sz w:val="21"/>
          <w:szCs w:val="21"/>
        </w:rPr>
        <w:t xml:space="preserve">Make a specific du'a for himmat each day this week, asking Allah for the resolve to act on what you know is right.</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“What responsibility have you been quietly postponing under the label of rest rather than admitting it is laziness?”</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Ask Allah for himmat — a heart that desires good and a body that moves toward it.</w:t>
      </w:r>
    </w:p>
    <w:p>
      <w:r>
        <w:br w:type="page"/>
      </w:r>
    </w:p>
    <w:p>
      <w:pPr>
        <w:spacing w:after="0" w:before="40"/>
      </w:pPr>
      <w:r>
        <w:rPr>
          <w:rFonts w:ascii="EB Garamond" w:cs="EB Garamond" w:eastAsia="EB Garamond" w:hAnsi="EB Garamond"/>
          <w:b/>
          <w:bCs/>
          <w:color w:val="F1E6CC"/>
          <w:sz w:val="56"/>
          <w:szCs w:val="56"/>
        </w:rPr>
        <w:t xml:space="preserve">25</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احفظ وقتك كما تحفظ الذهب؛ فهو عملتك لبناء الإرث.</w:t>
      </w:r>
    </w:p>
    <w:p>
      <w:pPr>
        <w:spacing w:after="180"/>
      </w:pPr>
      <w:r>
        <w:rPr>
          <w:rFonts w:ascii="EB Garamond" w:cs="EB Garamond" w:eastAsia="EB Garamond" w:hAnsi="EB Garamond"/>
          <w:b/>
          <w:bCs/>
          <w:i/>
          <w:iCs/>
          <w:color w:val="082A66"/>
          <w:sz w:val="26"/>
          <w:szCs w:val="26"/>
        </w:rPr>
        <w:t xml:space="preserve">Guard your time like gold; it's the currency of your legacy.</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Time, unlike wealth, can never be earned back — the gap between the accomplished and the average is rarely talent, but how deliberately each hour is used.</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“By Time, indeed man is in loss…”</w:t>
            </w:r>
          </w:p>
          <w:p>
            <w:pPr>
              <w:jc w:val="right"/>
            </w:pPr>
            <w:r>
              <w:rPr>
                <w:rFonts w:ascii="EB Garamond" w:cs="EB Garamond" w:eastAsia="EB Garamond" w:hAnsi="EB Garamond"/>
                <w:b/>
                <w:bCs/>
                <w:color w:val="082A66"/>
                <w:sz w:val="18"/>
                <w:szCs w:val="18"/>
              </w:rPr>
              <w:t xml:space="preserve">— Surah al-'Asr</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“There are two blessings that many people lose: health and free time.”</w:t>
            </w:r>
          </w:p>
          <w:p>
            <w:pPr>
              <w:jc w:val="right"/>
            </w:pPr>
            <w:r>
              <w:rPr>
                <w:rFonts w:ascii="EB Garamond" w:cs="EB Garamond" w:eastAsia="EB Garamond" w:hAnsi="EB Garamond"/>
                <w:b/>
                <w:bCs/>
                <w:color w:val="C8A24D"/>
                <w:sz w:val="18"/>
                <w:szCs w:val="18"/>
              </w:rPr>
              <w:t xml:space="preserve">— Bukhari</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IMAM AL-GHAZALI</w:t>
            </w:r>
          </w:p>
          <w:p>
            <w:pPr>
              <w:spacing w:after="0"/>
            </w:pPr>
            <w:r>
              <w:rPr>
                <w:rFonts w:ascii="EB Garamond" w:cs="EB Garamond" w:eastAsia="EB Garamond" w:hAnsi="EB Garamond"/>
                <w:i/>
                <w:iCs/>
                <w:color w:val="1A1A1A"/>
                <w:sz w:val="21"/>
                <w:szCs w:val="21"/>
              </w:rPr>
              <w:t xml:space="preserve">“You should assign for each day and night a fixed routine of worship, seeking knowledge, and lawful earning, lest your time be stolen by whims.”</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Scholars divided their days between reading, writing, worship, and rest with real precision rather than letting hours blur into scrolling, gossip, or procrastination. Setting daily goals, tracking progress, protecting moments of solitude for reflection, and using calendars or accountability partners are practical ways to reclaim a resource more valuable than money. Time is, quite literally, the only currency that can purchase Paradise.</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Design a fixed daily routine allocating time to worship, learning, work, and rest, and follow it for one week.</w:t>
      </w:r>
    </w:p>
    <w:p>
      <w:pPr>
        <w:pStyle w:val="ListParagraph"/>
        <w:numPr>
          <w:ilvl w:val="0"/>
          <w:numId w:val="2"/>
        </w:numPr>
        <w:spacing w:after="90" w:line="280"/>
      </w:pPr>
      <w:r>
        <w:rPr>
          <w:rFonts w:ascii="EB Garamond" w:cs="EB Garamond" w:eastAsia="EB Garamond" w:hAnsi="EB Garamond"/>
          <w:color w:val="1A1A1A"/>
          <w:sz w:val="21"/>
          <w:szCs w:val="21"/>
        </w:rPr>
        <w:t xml:space="preserve">Track how many hours you lose weekly to mindless scrolling or unstructured drift, and cut that time by half.</w:t>
      </w:r>
    </w:p>
    <w:p>
      <w:pPr>
        <w:pStyle w:val="ListParagraph"/>
        <w:numPr>
          <w:ilvl w:val="0"/>
          <w:numId w:val="2"/>
        </w:numPr>
        <w:spacing w:after="90" w:line="280"/>
      </w:pPr>
      <w:r>
        <w:rPr>
          <w:rFonts w:ascii="EB Garamond" w:cs="EB Garamond" w:eastAsia="EB Garamond" w:hAnsi="EB Garamond"/>
          <w:color w:val="1A1A1A"/>
          <w:sz w:val="21"/>
          <w:szCs w:val="21"/>
        </w:rPr>
        <w:t xml:space="preserve">Block out a regular period of solitude this week for reflection and planning, protected from interruption.</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“If you reviewed how you actually spent your hours this past week, would it match what you claim your priorities are?”</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Time is the only currency that can purchase Paradise — spend it accordingly.</w:t>
      </w:r>
    </w:p>
    <w:p>
      <w:r>
        <w:br w:type="page"/>
      </w:r>
    </w:p>
    <w:p>
      <w:pPr>
        <w:spacing w:after="0" w:before="40"/>
      </w:pPr>
      <w:r>
        <w:rPr>
          <w:rFonts w:ascii="EB Garamond" w:cs="EB Garamond" w:eastAsia="EB Garamond" w:hAnsi="EB Garamond"/>
          <w:b/>
          <w:bCs/>
          <w:color w:val="F1E6CC"/>
          <w:sz w:val="56"/>
          <w:szCs w:val="56"/>
        </w:rPr>
        <w:t xml:space="preserve">36</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تعلّم أن تقول "لا"؛ فليس كل فرصة تستحق وقتك أو تُناسب مبدئك.</w:t>
      </w:r>
    </w:p>
    <w:p>
      <w:pPr>
        <w:spacing w:after="180"/>
      </w:pPr>
      <w:r>
        <w:rPr>
          <w:rFonts w:ascii="EB Garamond" w:cs="EB Garamond" w:eastAsia="EB Garamond" w:hAnsi="EB Garamond"/>
          <w:b/>
          <w:bCs/>
          <w:i/>
          <w:iCs/>
          <w:color w:val="082A66"/>
          <w:sz w:val="26"/>
          <w:szCs w:val="26"/>
        </w:rPr>
        <w:t xml:space="preserve">Learn to say “no” — not every opportunity is worth your time or soul.</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Not every opportunity deserves your yes — true discipline lies in protecting your time, values, and focus from the endless pull of obligations that don't serve your purpose.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“Indeed, the hearing, the sight, and the heart — about all those [one] will be questioned.”</w:t>
            </w:r>
          </w:p>
          <w:p>
            <w:pPr>
              <w:jc w:val="right"/>
            </w:pPr>
            <w:r>
              <w:rPr>
                <w:rFonts w:ascii="EB Garamond" w:cs="EB Garamond" w:eastAsia="EB Garamond" w:hAnsi="EB Garamond"/>
                <w:b/>
                <w:bCs/>
                <w:color w:val="082A66"/>
                <w:sz w:val="18"/>
                <w:szCs w:val="18"/>
              </w:rPr>
              <w:t xml:space="preserve">— Surah al-Isrāʾ, 17:36</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“Part of the excellence of a person's Islam is to leave what does not concern him.”</w:t>
            </w:r>
          </w:p>
          <w:p>
            <w:pPr>
              <w:jc w:val="right"/>
            </w:pPr>
            <w:r>
              <w:rPr>
                <w:rFonts w:ascii="EB Garamond" w:cs="EB Garamond" w:eastAsia="EB Garamond" w:hAnsi="EB Garamond"/>
                <w:b/>
                <w:bCs/>
                <w:color w:val="C8A24D"/>
                <w:sz w:val="18"/>
                <w:szCs w:val="18"/>
              </w:rPr>
              <w:t xml:space="preserve">— Sunan al-Tirmidhi, authentic</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IMAM AL-SHĀFIʿĪ</w:t>
            </w:r>
          </w:p>
          <w:p>
            <w:pPr>
              <w:spacing w:after="0"/>
            </w:pPr>
            <w:r>
              <w:rPr>
                <w:rFonts w:ascii="EB Garamond" w:cs="EB Garamond" w:eastAsia="EB Garamond" w:hAnsi="EB Garamond"/>
                <w:i/>
                <w:iCs/>
                <w:color w:val="1A1A1A"/>
                <w:sz w:val="21"/>
                <w:szCs w:val="21"/>
              </w:rPr>
              <w:t xml:space="preserve">“Your soul is precious, so don't expose it to what dishonours it.”</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Modern life bombards us with offers, invitations, and requests, and many people say yes out of guilt or fear of missing out rather than genuine benefit. Every hour and every commitment is a trust you will be questioned about, so declining what drains your energy or conflicts with your values is not arrogance — it is clarity rooted in wisdom and respect for your own soul.</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recurring commitment that drains you without benefit, and decline it respectfully this week.</w:t>
      </w:r>
    </w:p>
    <w:p>
      <w:pPr>
        <w:pStyle w:val="ListParagraph"/>
        <w:numPr>
          <w:ilvl w:val="0"/>
          <w:numId w:val="2"/>
        </w:numPr>
        <w:spacing w:after="90" w:line="280"/>
      </w:pPr>
      <w:r>
        <w:rPr>
          <w:rFonts w:ascii="EB Garamond" w:cs="EB Garamond" w:eastAsia="EB Garamond" w:hAnsi="EB Garamond"/>
          <w:color w:val="1A1A1A"/>
          <w:sz w:val="21"/>
          <w:szCs w:val="21"/>
        </w:rPr>
        <w:t xml:space="preserve">Before accepting a new request, pause and weigh it against your priorities with Allah, family, and your goals.</w:t>
      </w:r>
    </w:p>
    <w:p>
      <w:pPr>
        <w:pStyle w:val="ListParagraph"/>
        <w:numPr>
          <w:ilvl w:val="0"/>
          <w:numId w:val="2"/>
        </w:numPr>
        <w:spacing w:after="90" w:line="280"/>
      </w:pPr>
      <w:r>
        <w:rPr>
          <w:rFonts w:ascii="EB Garamond" w:cs="EB Garamond" w:eastAsia="EB Garamond" w:hAnsi="EB Garamond"/>
          <w:color w:val="1A1A1A"/>
          <w:sz w:val="21"/>
          <w:szCs w:val="21"/>
        </w:rPr>
        <w:t xml:space="preserve">Practice saying no directly and kindly, without over-explaining or apologizing excessively.</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“How much of your time this month went to obligations you accepted out of guilt rather than genuine purpose?”</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In every 'no' to distraction, there is a 'yes' to your purpose.</w:t>
      </w:r>
    </w:p>
    <w:p>
      <w:r>
        <w:br w:type="page"/>
      </w:r>
    </w:p>
    <w:p>
      <w:pPr>
        <w:spacing w:after="0" w:before="40"/>
      </w:pPr>
      <w:r>
        <w:rPr>
          <w:rFonts w:ascii="EB Garamond" w:cs="EB Garamond" w:eastAsia="EB Garamond" w:hAnsi="EB Garamond"/>
          <w:b/>
          <w:bCs/>
          <w:color w:val="F1E6CC"/>
          <w:sz w:val="56"/>
          <w:szCs w:val="56"/>
        </w:rPr>
        <w:t xml:space="preserve">41</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خُذ وقتًا للتفكر؛ فالصمت والخلوة غذاءٌ للروح</w:t>
      </w:r>
    </w:p>
    <w:p>
      <w:pPr>
        <w:spacing w:after="180"/>
      </w:pPr>
      <w:r>
        <w:rPr>
          <w:rFonts w:ascii="EB Garamond" w:cs="EB Garamond" w:eastAsia="EB Garamond" w:hAnsi="EB Garamond"/>
          <w:b/>
          <w:bCs/>
          <w:i/>
          <w:iCs/>
          <w:color w:val="082A66"/>
          <w:sz w:val="26"/>
          <w:szCs w:val="26"/>
        </w:rPr>
        <w:t xml:space="preserve">Take time to reflect — silence and solitude grow the soul.</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In a world of constant noise, deliberate silence and solitude are not escapism but a spiritual discipline that restores self-awareness and connection to Allah.</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“Do they not reflect within themselves?”</w:t>
            </w:r>
          </w:p>
          <w:p>
            <w:pPr>
              <w:jc w:val="right"/>
            </w:pPr>
            <w:r>
              <w:rPr>
                <w:rFonts w:ascii="EB Garamond" w:cs="EB Garamond" w:eastAsia="EB Garamond" w:hAnsi="EB Garamond"/>
                <w:b/>
                <w:bCs/>
                <w:color w:val="082A66"/>
                <w:sz w:val="18"/>
                <w:szCs w:val="18"/>
              </w:rPr>
              <w:t xml:space="preserve">— Surah ar-Rūm 30:8</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“Whoever believes in Allah and the Last Day should speak good or remain silent.”</w:t>
            </w:r>
          </w:p>
          <w:p>
            <w:pPr>
              <w:jc w:val="right"/>
            </w:pPr>
            <w:r>
              <w:rPr>
                <w:rFonts w:ascii="EB Garamond" w:cs="EB Garamond" w:eastAsia="EB Garamond" w:hAnsi="EB Garamond"/>
                <w:b/>
                <w:bCs/>
                <w:color w:val="C8A24D"/>
                <w:sz w:val="18"/>
                <w:szCs w:val="18"/>
              </w:rPr>
              <w:t xml:space="preserve">— Sahih al-Bukhari and Muslim</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IBN TAYMIYYAH</w:t>
            </w:r>
          </w:p>
          <w:p>
            <w:pPr>
              <w:spacing w:after="0"/>
            </w:pPr>
            <w:r>
              <w:rPr>
                <w:rFonts w:ascii="EB Garamond" w:cs="EB Garamond" w:eastAsia="EB Garamond" w:hAnsi="EB Garamond"/>
                <w:i/>
                <w:iCs/>
                <w:color w:val="1A1A1A"/>
                <w:sz w:val="21"/>
                <w:szCs w:val="21"/>
              </w:rPr>
              <w:t xml:space="preserve">“In my solitude, I find gardens of the unseen.”</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Amid phones, scrolling, and endless meetings, carve out regular moments of stillness away from distraction. Use that silence to ask honest questions — who am I becoming, am I closer to Allah than last year, what habits are poisoning my soul, what blessings have I overlooked. Treat solitude as a tool for clarity, not a void to be filled with more noise.</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Schedule 10-15 minutes of phone-free silence each day this week for reflection or dhikr.</w:t>
      </w:r>
    </w:p>
    <w:p>
      <w:pPr>
        <w:pStyle w:val="ListParagraph"/>
        <w:numPr>
          <w:ilvl w:val="0"/>
          <w:numId w:val="2"/>
        </w:numPr>
        <w:spacing w:after="90" w:line="280"/>
      </w:pPr>
      <w:r>
        <w:rPr>
          <w:rFonts w:ascii="EB Garamond" w:cs="EB Garamond" w:eastAsia="EB Garamond" w:hAnsi="EB Garamond"/>
          <w:color w:val="1A1A1A"/>
          <w:sz w:val="21"/>
          <w:szCs w:val="21"/>
        </w:rPr>
        <w:t xml:space="preserve">Ask yourself the four reflection questions from this wisdom and write down honest answers.</w:t>
      </w:r>
    </w:p>
    <w:p>
      <w:pPr>
        <w:pStyle w:val="ListParagraph"/>
        <w:numPr>
          <w:ilvl w:val="0"/>
          <w:numId w:val="2"/>
        </w:numPr>
        <w:spacing w:after="90" w:line="280"/>
      </w:pPr>
      <w:r>
        <w:rPr>
          <w:rFonts w:ascii="EB Garamond" w:cs="EB Garamond" w:eastAsia="EB Garamond" w:hAnsi="EB Garamond"/>
          <w:color w:val="1A1A1A"/>
          <w:sz w:val="21"/>
          <w:szCs w:val="21"/>
        </w:rPr>
        <w:t xml:space="preserve">Replace one daily habit of mindless scrolling with quiet reflection or Qur'an recitation.</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“When was the last time you sat in true silence long enough to hear your own heart, rather than filling every gap with noise?”</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Growth begins where noise ends.</w:t>
      </w:r>
    </w:p>
    <w:p>
      <w:r>
        <w:br w:type="page"/>
      </w:r>
    </w:p>
    <w:p>
      <w:pPr>
        <w:spacing w:after="0" w:before="40"/>
      </w:pPr>
      <w:r>
        <w:rPr>
          <w:rFonts w:ascii="EB Garamond" w:cs="EB Garamond" w:eastAsia="EB Garamond" w:hAnsi="EB Garamond"/>
          <w:b/>
          <w:bCs/>
          <w:color w:val="F1E6CC"/>
          <w:sz w:val="56"/>
          <w:szCs w:val="56"/>
        </w:rPr>
        <w:t xml:space="preserve">45</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الثبات على الأعمال، ولو قليلة، أحبّ إلى الله من الكثير المنقطع.</w:t>
      </w:r>
    </w:p>
    <w:p>
      <w:pPr>
        <w:spacing w:after="180"/>
      </w:pPr>
      <w:r>
        <w:rPr>
          <w:rFonts w:ascii="EB Garamond" w:cs="EB Garamond" w:eastAsia="EB Garamond" w:hAnsi="EB Garamond"/>
          <w:b/>
          <w:bCs/>
          <w:i/>
          <w:iCs/>
          <w:color w:val="082A66"/>
          <w:sz w:val="26"/>
          <w:szCs w:val="26"/>
        </w:rPr>
        <w:t xml:space="preserve">Be consistent — small deeds done regularly outweigh huge acts done rarely.</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Small deeds performed consistently are more beloved to Allah than large deeds performed sporadically, because consistency reflects sincerity and discipline rather than fleeting emotion.</w:t>
      </w:r>
    </w:p>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“The most beloved deeds to Allah are those done regularly, even if they are small.”</w:t>
            </w:r>
          </w:p>
          <w:p>
            <w:pPr>
              <w:jc w:val="right"/>
            </w:pPr>
            <w:r>
              <w:rPr>
                <w:rFonts w:ascii="EB Garamond" w:cs="EB Garamond" w:eastAsia="EB Garamond" w:hAnsi="EB Garamond"/>
                <w:b/>
                <w:bCs/>
                <w:color w:val="C8A24D"/>
                <w:sz w:val="18"/>
                <w:szCs w:val="18"/>
              </w:rPr>
              <w:t xml:space="preserve">— Sahih al-Bukhari and Muslim</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IMĀM AL-SHĀFIʿĪ</w:t>
            </w:r>
          </w:p>
          <w:p>
            <w:pPr>
              <w:spacing w:after="0"/>
            </w:pPr>
            <w:r>
              <w:rPr>
                <w:rFonts w:ascii="EB Garamond" w:cs="EB Garamond" w:eastAsia="EB Garamond" w:hAnsi="EB Garamond"/>
                <w:i/>
                <w:iCs/>
                <w:color w:val="1A1A1A"/>
                <w:sz w:val="21"/>
                <w:szCs w:val="21"/>
              </w:rPr>
              <w:t xml:space="preserve">“A little action with continuity is better than much action without persistence.”</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Waiting for inspiration before praying, giving, or studying produces unstable, ego-driven bursts of effort rather than lasting growth. A few verses of Qur'an read daily, two units of night prayer every night, or a small daily charity build habits that occasional grand gestures never can. Consistency also guards against burnout and trains the soul to love obedience even when it feels routine.</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Pick one small good deed — a short dhikr, a page of Qur'an, a small charity — and commit to doing it daily this week regardless of mood.</w:t>
      </w:r>
    </w:p>
    <w:p>
      <w:pPr>
        <w:pStyle w:val="ListParagraph"/>
        <w:numPr>
          <w:ilvl w:val="0"/>
          <w:numId w:val="2"/>
        </w:numPr>
        <w:spacing w:after="90" w:line="280"/>
      </w:pPr>
      <w:r>
        <w:rPr>
          <w:rFonts w:ascii="EB Garamond" w:cs="EB Garamond" w:eastAsia="EB Garamond" w:hAnsi="EB Garamond"/>
          <w:color w:val="1A1A1A"/>
          <w:sz w:val="21"/>
          <w:szCs w:val="21"/>
        </w:rPr>
        <w:t xml:space="preserve">Replace one irregular 'big burst' habit with a smaller, sustainable daily version of the same deed.</w:t>
      </w:r>
    </w:p>
    <w:p>
      <w:pPr>
        <w:pStyle w:val="ListParagraph"/>
        <w:numPr>
          <w:ilvl w:val="0"/>
          <w:numId w:val="2"/>
        </w:numPr>
        <w:spacing w:after="90" w:line="280"/>
      </w:pPr>
      <w:r>
        <w:rPr>
          <w:rFonts w:ascii="EB Garamond" w:cs="EB Garamond" w:eastAsia="EB Garamond" w:hAnsi="EB Garamond"/>
          <w:color w:val="1A1A1A"/>
          <w:sz w:val="21"/>
          <w:szCs w:val="21"/>
        </w:rPr>
        <w:t xml:space="preserve">Track your consistency this week with a simple daily checklist rather than judging yourself by any single day's output.</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“Are your good deeds built on daily discipline, or do they depend on bursts of motivation that inevitably fade?”</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Discipline is a sign of love — and Allah loves the steadfast.</w:t>
      </w:r>
    </w:p>
    <w:p>
      <w:r>
        <w:br w:type="page"/>
      </w:r>
    </w:p>
    <w:p>
      <w:pPr>
        <w:spacing w:after="0" w:before="40"/>
      </w:pPr>
      <w:r>
        <w:rPr>
          <w:rFonts w:ascii="EB Garamond" w:cs="EB Garamond" w:eastAsia="EB Garamond" w:hAnsi="EB Garamond"/>
          <w:b/>
          <w:bCs/>
          <w:color w:val="F1E6CC"/>
          <w:sz w:val="56"/>
          <w:szCs w:val="56"/>
        </w:rPr>
        <w:t xml:space="preserve">46</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الوقت ليس مالًا فقط، بل هو حياتك تُنفق أمامك</w:t>
      </w:r>
    </w:p>
    <w:p>
      <w:pPr>
        <w:spacing w:after="180"/>
      </w:pPr>
      <w:r>
        <w:rPr>
          <w:rFonts w:ascii="EB Garamond" w:cs="EB Garamond" w:eastAsia="EB Garamond" w:hAnsi="EB Garamond"/>
          <w:b/>
          <w:bCs/>
          <w:i/>
          <w:iCs/>
          <w:color w:val="082A66"/>
          <w:sz w:val="26"/>
          <w:szCs w:val="26"/>
        </w:rPr>
        <w:t xml:space="preserve">Time is not merely money — it is your life, spending itself before your eyes.</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Time is life's non-renewable capital — every passing minute is a portion of your existence you can never reclaim, and it must be planted intentionally, not spent aimlessly.</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“By time. Indeed, mankind is in loss, except those who believe and do righteous deeds...”</w:t>
            </w:r>
          </w:p>
          <w:p>
            <w:pPr>
              <w:jc w:val="right"/>
            </w:pPr>
            <w:r>
              <w:rPr>
                <w:rFonts w:ascii="EB Garamond" w:cs="EB Garamond" w:eastAsia="EB Garamond" w:hAnsi="EB Garamond"/>
                <w:b/>
                <w:bCs/>
                <w:color w:val="082A66"/>
                <w:sz w:val="18"/>
                <w:szCs w:val="18"/>
              </w:rPr>
              <w:t xml:space="preserve">— Surah al-'Asr 103:1–3</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“There are two blessings which many people waste: health and free time.”</w:t>
            </w:r>
          </w:p>
          <w:p>
            <w:pPr>
              <w:jc w:val="right"/>
            </w:pPr>
            <w:r>
              <w:rPr>
                <w:rFonts w:ascii="EB Garamond" w:cs="EB Garamond" w:eastAsia="EB Garamond" w:hAnsi="EB Garamond"/>
                <w:b/>
                <w:bCs/>
                <w:color w:val="C8A24D"/>
                <w:sz w:val="18"/>
                <w:szCs w:val="18"/>
              </w:rPr>
              <w:t xml:space="preserve">— Sahih al-Bukhari</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IBN AL-QAYYIM</w:t>
            </w:r>
          </w:p>
          <w:p>
            <w:pPr>
              <w:spacing w:after="0"/>
            </w:pPr>
            <w:r>
              <w:rPr>
                <w:rFonts w:ascii="EB Garamond" w:cs="EB Garamond" w:eastAsia="EB Garamond" w:hAnsi="EB Garamond"/>
                <w:i/>
                <w:iCs/>
                <w:color w:val="1A1A1A"/>
                <w:sz w:val="21"/>
                <w:szCs w:val="21"/>
              </w:rPr>
              <w:t xml:space="preserve">“Wasting time is worse than death, because death ends your worldly life, but wasting time cuts you off from Allah and the Hereafter.”</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Modern life reduces time to money, but Islam frames it as the very soil in which every deed — prayer, charity, study, work, kindness — is planted. People commonly squander it through procrastination, endless scrolling, and idle talk that yields no lasting benefit. A purposeful life prioritizes prayer on time, schedules learning and Qur'an recitation, reduces distractions, and reserves time deliberately for family, goals, and reflection.</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Identify the single biggest time-waster in your week — scrolling, procrastination, idle talk — and cut it by half.</w:t>
      </w:r>
    </w:p>
    <w:p>
      <w:pPr>
        <w:pStyle w:val="ListParagraph"/>
        <w:numPr>
          <w:ilvl w:val="0"/>
          <w:numId w:val="2"/>
        </w:numPr>
        <w:spacing w:after="90" w:line="280"/>
      </w:pPr>
      <w:r>
        <w:rPr>
          <w:rFonts w:ascii="EB Garamond" w:cs="EB Garamond" w:eastAsia="EB Garamond" w:hAnsi="EB Garamond"/>
          <w:color w:val="1A1A1A"/>
          <w:sz w:val="21"/>
          <w:szCs w:val="21"/>
        </w:rPr>
        <w:t xml:space="preserve">Schedule a fixed daily slot for Qur'an recitation or learning and protect it like an appointment.</w:t>
      </w:r>
    </w:p>
    <w:p>
      <w:pPr>
        <w:pStyle w:val="ListParagraph"/>
        <w:numPr>
          <w:ilvl w:val="0"/>
          <w:numId w:val="2"/>
        </w:numPr>
        <w:spacing w:after="90" w:line="280"/>
      </w:pPr>
      <w:r>
        <w:rPr>
          <w:rFonts w:ascii="EB Garamond" w:cs="EB Garamond" w:eastAsia="EB Garamond" w:hAnsi="EB Garamond"/>
          <w:color w:val="1A1A1A"/>
          <w:sz w:val="21"/>
          <w:szCs w:val="21"/>
        </w:rPr>
        <w:t xml:space="preserve">At the end of each day this week, briefly review how your time was spent and whether it was planted in something of lasting value.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“If your week were a field, would this week's use of time yield a harvest, or leave the ground barren?”</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Your life is your time — and it's ticking, silently, toward the Akhirah.</w:t>
      </w:r>
    </w:p>
    <w:p>
      <w:r>
        <w:br w:type="page"/>
      </w:r>
    </w:p>
    <w:p>
      <w:pPr>
        <w:spacing w:after="0" w:before="40"/>
      </w:pPr>
      <w:r>
        <w:rPr>
          <w:rFonts w:ascii="EB Garamond" w:cs="EB Garamond" w:eastAsia="EB Garamond" w:hAnsi="EB Garamond"/>
          <w:b/>
          <w:bCs/>
          <w:color w:val="F1E6CC"/>
          <w:sz w:val="56"/>
          <w:szCs w:val="56"/>
        </w:rPr>
        <w:t xml:space="preserve">61</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لا تنتظر الظروف المثالية… النجاح لمن يتحرّك رغم الضباب</w:t>
      </w:r>
    </w:p>
    <w:p>
      <w:pPr>
        <w:spacing w:after="180"/>
      </w:pPr>
      <w:r>
        <w:rPr>
          <w:rFonts w:ascii="EB Garamond" w:cs="EB Garamond" w:eastAsia="EB Garamond" w:hAnsi="EB Garamond"/>
          <w:b/>
          <w:bCs/>
          <w:i/>
          <w:iCs/>
          <w:color w:val="082A66"/>
          <w:sz w:val="26"/>
          <w:szCs w:val="26"/>
        </w:rPr>
        <w:t xml:space="preserve">Don’t wait for the perfect condition — success belongs to those who move even when the road is uncertain.</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Waiting for ideal conditions is itself a form of stagnation — real success comes from moving forward in trust while circumstances are still uncertain.</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“And whoever puts his trust in Allah — He is sufficient for him.”</w:t>
            </w:r>
          </w:p>
          <w:p>
            <w:pPr>
              <w:jc w:val="right"/>
            </w:pPr>
            <w:r>
              <w:rPr>
                <w:rFonts w:ascii="EB Garamond" w:cs="EB Garamond" w:eastAsia="EB Garamond" w:hAnsi="EB Garamond"/>
                <w:b/>
                <w:bCs/>
                <w:color w:val="082A66"/>
                <w:sz w:val="18"/>
                <w:szCs w:val="18"/>
              </w:rPr>
              <w:t xml:space="preserve">— Surah al-Ṭalāq 65:3</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“If you were to rely upon Allah with true reliance, He would provide for you as He provides for the birds — they leave their nests hungry in the morning, and return full in the evening.”</w:t>
            </w:r>
          </w:p>
          <w:p>
            <w:pPr>
              <w:jc w:val="right"/>
            </w:pPr>
            <w:r>
              <w:rPr>
                <w:rFonts w:ascii="EB Garamond" w:cs="EB Garamond" w:eastAsia="EB Garamond" w:hAnsi="EB Garamond"/>
                <w:b/>
                <w:bCs/>
                <w:color w:val="C8A24D"/>
                <w:sz w:val="18"/>
                <w:szCs w:val="18"/>
              </w:rPr>
              <w:t xml:space="preserve">— Sunan al-Tirmidhī, 2344 – ḥasan</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IBN AL-JAWZĪ</w:t>
            </w:r>
          </w:p>
          <w:p>
            <w:pPr>
              <w:spacing w:after="0"/>
            </w:pPr>
            <w:r>
              <w:rPr>
                <w:rFonts w:ascii="EB Garamond" w:cs="EB Garamond" w:eastAsia="EB Garamond" w:hAnsi="EB Garamond"/>
                <w:i/>
                <w:iCs/>
                <w:color w:val="1A1A1A"/>
                <w:sz w:val="21"/>
                <w:szCs w:val="21"/>
              </w:rPr>
              <w:t xml:space="preserve">“Delays are often mercy — but inaction is poison.”</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Years are lost waiting for the perfect time, more money, more clarity, or a guaranteed outcome — but life and faith were never designed to work that way. Even the Prophet's Hijrah was undertaken without full certainty of what lay ahead, carried instead by complete tawakkul. The lesson for today's business, study, or personal growth is the same as the birds leaving their nests each morning: barakah is found in walking forward, not in waiting in place.</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Take one concrete step this week on a goal you've been postponing until conditions improve.</w:t>
      </w:r>
    </w:p>
    <w:p>
      <w:pPr>
        <w:pStyle w:val="ListParagraph"/>
        <w:numPr>
          <w:ilvl w:val="0"/>
          <w:numId w:val="2"/>
        </w:numPr>
        <w:spacing w:after="90" w:line="280"/>
      </w:pPr>
      <w:r>
        <w:rPr>
          <w:rFonts w:ascii="EB Garamond" w:cs="EB Garamond" w:eastAsia="EB Garamond" w:hAnsi="EB Garamond"/>
          <w:color w:val="1A1A1A"/>
          <w:sz w:val="21"/>
          <w:szCs w:val="21"/>
        </w:rPr>
        <w:t xml:space="preserve">Start a project or task with only the resources you currently have, without waiting for 'enough.'</w:t>
      </w:r>
    </w:p>
    <w:p>
      <w:pPr>
        <w:pStyle w:val="ListParagraph"/>
        <w:numPr>
          <w:ilvl w:val="0"/>
          <w:numId w:val="2"/>
        </w:numPr>
        <w:spacing w:after="90" w:line="280"/>
      </w:pPr>
      <w:r>
        <w:rPr>
          <w:rFonts w:ascii="EB Garamond" w:cs="EB Garamond" w:eastAsia="EB Garamond" w:hAnsi="EB Garamond"/>
          <w:color w:val="1A1A1A"/>
          <w:sz w:val="21"/>
          <w:szCs w:val="21"/>
        </w:rPr>
        <w:t xml:space="preserve">Replace one instance of overthinking or delay this week with a decisive, prayed-through action.</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“What are you still waiting for 'perfect conditions' to begin, and what would happen if you moved today instead?”</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Move — and you'll see that Allah moves things for you.</w:t>
      </w:r>
    </w:p>
    <w:p>
      <w:r>
        <w:br w:type="page"/>
      </w:r>
    </w:p>
    <w:p>
      <w:pPr>
        <w:spacing w:after="0" w:before="40"/>
      </w:pPr>
      <w:r>
        <w:rPr>
          <w:rFonts w:ascii="EB Garamond" w:cs="EB Garamond" w:eastAsia="EB Garamond" w:hAnsi="EB Garamond"/>
          <w:b/>
          <w:bCs/>
          <w:color w:val="F1E6CC"/>
          <w:sz w:val="56"/>
          <w:szCs w:val="56"/>
        </w:rPr>
        <w:t xml:space="preserve">62</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السجن الحقيقي هو عقل يعتقد أن التغيير مستحيل.</w:t>
      </w:r>
    </w:p>
    <w:p>
      <w:pPr>
        <w:spacing w:after="180"/>
      </w:pPr>
      <w:r>
        <w:rPr>
          <w:rFonts w:ascii="EB Garamond" w:cs="EB Garamond" w:eastAsia="EB Garamond" w:hAnsi="EB Garamond"/>
          <w:b/>
          <w:bCs/>
          <w:i/>
          <w:iCs/>
          <w:color w:val="082A66"/>
          <w:sz w:val="26"/>
          <w:szCs w:val="26"/>
        </w:rPr>
        <w:t xml:space="preserve">The real prison is a mind that believes change is impossible.</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The deepest imprisonment is believing you cannot change — real transformation begins the moment a person decides to act differently, regardless of their past.</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“Indeed, Allah will not change the condition of a people until they change what is in themselves.”</w:t>
            </w:r>
          </w:p>
          <w:p>
            <w:pPr>
              <w:jc w:val="right"/>
            </w:pPr>
            <w:r>
              <w:rPr>
                <w:rFonts w:ascii="EB Garamond" w:cs="EB Garamond" w:eastAsia="EB Garamond" w:hAnsi="EB Garamond"/>
                <w:b/>
                <w:bCs/>
                <w:color w:val="082A66"/>
                <w:sz w:val="18"/>
                <w:szCs w:val="18"/>
              </w:rPr>
              <w:t xml:space="preserve">— Surah ar-Ra'd 13:11</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IMĀM AL-GHAZĀLĪ</w:t>
            </w:r>
          </w:p>
          <w:p>
            <w:pPr>
              <w:spacing w:after="0"/>
            </w:pPr>
            <w:r>
              <w:rPr>
                <w:rFonts w:ascii="EB Garamond" w:cs="EB Garamond" w:eastAsia="EB Garamond" w:hAnsi="EB Garamond"/>
                <w:i/>
                <w:iCs/>
                <w:color w:val="1A1A1A"/>
                <w:sz w:val="21"/>
                <w:szCs w:val="21"/>
              </w:rPr>
              <w:t xml:space="preserve">“Do not look at how far you've fallen, but how high you can still climb.”</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The belief that 'this is just how I am' is one of the most effective traps a person can fall into, quietly closing doors that were never actually locked. The Prophet's own life — orphaned, impoverished, tested by boycott and war — shows that circumstances do not determine ceiling; certainty and trust in Allah do. Renewing your mindset and trusting Allah's mercy, then taking a single concrete step, is often enough to reveal that change was possible all along.</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Write down one limiting belief about yourself you've accepted as permanent and challenge it with one small action this week.</w:t>
      </w:r>
    </w:p>
    <w:p>
      <w:pPr>
        <w:pStyle w:val="ListParagraph"/>
        <w:numPr>
          <w:ilvl w:val="0"/>
          <w:numId w:val="2"/>
        </w:numPr>
        <w:spacing w:after="90" w:line="280"/>
      </w:pPr>
      <w:r>
        <w:rPr>
          <w:rFonts w:ascii="EB Garamond" w:cs="EB Garamond" w:eastAsia="EB Garamond" w:hAnsi="EB Garamond"/>
          <w:color w:val="1A1A1A"/>
          <w:sz w:val="21"/>
          <w:szCs w:val="21"/>
        </w:rPr>
        <w:t xml:space="preserve">Take a single deliberate step toward a change you've assumed was 'too late' for you.</w:t>
      </w:r>
    </w:p>
    <w:p>
      <w:pPr>
        <w:pStyle w:val="ListParagraph"/>
        <w:numPr>
          <w:ilvl w:val="0"/>
          <w:numId w:val="2"/>
        </w:numPr>
        <w:spacing w:after="90" w:line="280"/>
      </w:pPr>
      <w:r>
        <w:rPr>
          <w:rFonts w:ascii="EB Garamond" w:cs="EB Garamond" w:eastAsia="EB Garamond" w:hAnsi="EB Garamond"/>
          <w:color w:val="1A1A1A"/>
          <w:sz w:val="21"/>
          <w:szCs w:val="21"/>
        </w:rPr>
        <w:t xml:space="preserve">Replace the thought 'this is just how I am' with a specific plan whenever it arises this week.</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“What lie about yourself have you mistaken for a permanent truth, and what would change if you rejected it today?”</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The only true prison is the one you accept in your own mind.</w:t>
      </w:r>
    </w:p>
    <w:p>
      <w:r>
        <w:br w:type="page"/>
      </w:r>
    </w:p>
    <w:p>
      <w:pPr>
        <w:spacing w:after="0" w:before="40"/>
      </w:pPr>
      <w:r>
        <w:rPr>
          <w:rFonts w:ascii="EB Garamond" w:cs="EB Garamond" w:eastAsia="EB Garamond" w:hAnsi="EB Garamond"/>
          <w:b/>
          <w:bCs/>
          <w:color w:val="F1E6CC"/>
          <w:sz w:val="56"/>
          <w:szCs w:val="56"/>
        </w:rPr>
        <w:t xml:space="preserve">63</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كلما أخّرت القرارات الصعبة، ازدادت الحياة صعوبة.</w:t>
      </w:r>
    </w:p>
    <w:p>
      <w:pPr>
        <w:spacing w:after="180"/>
      </w:pPr>
      <w:r>
        <w:rPr>
          <w:rFonts w:ascii="EB Garamond" w:cs="EB Garamond" w:eastAsia="EB Garamond" w:hAnsi="EB Garamond"/>
          <w:b/>
          <w:bCs/>
          <w:i/>
          <w:iCs/>
          <w:color w:val="082A66"/>
          <w:sz w:val="26"/>
          <w:szCs w:val="26"/>
        </w:rPr>
        <w:t xml:space="preserve">The more you delay hard decisions, the harder life becomes.</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Avoiding hard decisions doesn't remove the problem — it compounds it, turning a manageable issue into a much heavier one over time.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“So, race to good deeds…”</w:t>
            </w:r>
          </w:p>
          <w:p>
            <w:pPr>
              <w:jc w:val="right"/>
            </w:pPr>
            <w:r>
              <w:rPr>
                <w:rFonts w:ascii="EB Garamond" w:cs="EB Garamond" w:eastAsia="EB Garamond" w:hAnsi="EB Garamond"/>
                <w:b/>
                <w:bCs/>
                <w:color w:val="082A66"/>
                <w:sz w:val="18"/>
                <w:szCs w:val="18"/>
              </w:rPr>
              <w:t xml:space="preserve">— Surah al-Baqarah 2:148</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“Procrastination in paying debts by a wealthy person is injustice.”</w:t>
            </w:r>
          </w:p>
          <w:p>
            <w:pPr>
              <w:jc w:val="right"/>
            </w:pPr>
            <w:r>
              <w:rPr>
                <w:rFonts w:ascii="EB Garamond" w:cs="EB Garamond" w:eastAsia="EB Garamond" w:hAnsi="EB Garamond"/>
                <w:b/>
                <w:bCs/>
                <w:color w:val="C8A24D"/>
                <w:sz w:val="18"/>
                <w:szCs w:val="18"/>
              </w:rPr>
              <w:t xml:space="preserve">— Ṣaḥīḥ al-Bukhārī, 2400; Muslim, 1564</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'UMAR IBN AL-KHAṬṬĀB</w:t>
            </w:r>
          </w:p>
          <w:p>
            <w:pPr>
              <w:spacing w:after="0"/>
            </w:pPr>
            <w:r>
              <w:rPr>
                <w:rFonts w:ascii="EB Garamond" w:cs="EB Garamond" w:eastAsia="EB Garamond" w:hAnsi="EB Garamond"/>
                <w:i/>
                <w:iCs/>
                <w:color w:val="1A1A1A"/>
                <w:sz w:val="21"/>
                <w:szCs w:val="21"/>
              </w:rPr>
              <w:t xml:space="preserve">“And do not delay the good when you are able to do it.”</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Most suffering comes not from problems themselves but from the refusal to face them — delayed apologies harden relationships, postponed repentance hardens hearts, and ignored debt eventually overwhelms. Islam treats this kind of delay as a real injustice when it concerns rights and obligations, not a neutral personal choice. The corrective is to face decisions intellectually rather than emotionally, with tawakkul rather than fear, and now rather than later.</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Make one decision this week that you've been avoiding for more than a month.</w:t>
      </w:r>
    </w:p>
    <w:p>
      <w:pPr>
        <w:pStyle w:val="ListParagraph"/>
        <w:numPr>
          <w:ilvl w:val="0"/>
          <w:numId w:val="2"/>
        </w:numPr>
        <w:spacing w:after="90" w:line="280"/>
      </w:pPr>
      <w:r>
        <w:rPr>
          <w:rFonts w:ascii="EB Garamond" w:cs="EB Garamond" w:eastAsia="EB Garamond" w:hAnsi="EB Garamond"/>
          <w:color w:val="1A1A1A"/>
          <w:sz w:val="21"/>
          <w:szCs w:val="21"/>
        </w:rPr>
        <w:t xml:space="preserve">Send the overdue apology, payment, or message you've been putting off.</w:t>
      </w:r>
    </w:p>
    <w:p>
      <w:pPr>
        <w:pStyle w:val="ListParagraph"/>
        <w:numPr>
          <w:ilvl w:val="0"/>
          <w:numId w:val="2"/>
        </w:numPr>
        <w:spacing w:after="90" w:line="280"/>
      </w:pPr>
      <w:r>
        <w:rPr>
          <w:rFonts w:ascii="EB Garamond" w:cs="EB Garamond" w:eastAsia="EB Garamond" w:hAnsi="EB Garamond"/>
          <w:color w:val="1A1A1A"/>
          <w:sz w:val="21"/>
          <w:szCs w:val="21"/>
        </w:rPr>
        <w:t xml:space="preserve">Set a firm deadline for one pending obligation and commit to it in writing today.</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“What hard decision have you been postponing, and how much harder has your life become because of the delay?”</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Make the hard call… and save yourself from a harder life.</w:t>
      </w:r>
    </w:p>
    <w:p>
      <w:r>
        <w:br w:type="page"/>
      </w:r>
    </w:p>
    <w:p>
      <w:pPr>
        <w:spacing w:after="0" w:before="40"/>
      </w:pPr>
      <w:r>
        <w:rPr>
          <w:rFonts w:ascii="EB Garamond" w:cs="EB Garamond" w:eastAsia="EB Garamond" w:hAnsi="EB Garamond"/>
          <w:b/>
          <w:bCs/>
          <w:color w:val="F1E6CC"/>
          <w:sz w:val="56"/>
          <w:szCs w:val="56"/>
        </w:rPr>
        <w:t xml:space="preserve">64</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أغلب الناس لا ينقصهم الوقت… بل تنقصهم البوصلة</w:t>
      </w:r>
    </w:p>
    <w:p>
      <w:pPr>
        <w:spacing w:after="180"/>
      </w:pPr>
      <w:r>
        <w:rPr>
          <w:rFonts w:ascii="EB Garamond" w:cs="EB Garamond" w:eastAsia="EB Garamond" w:hAnsi="EB Garamond"/>
          <w:b/>
          <w:bCs/>
          <w:i/>
          <w:iCs/>
          <w:color w:val="082A66"/>
          <w:sz w:val="26"/>
          <w:szCs w:val="26"/>
        </w:rPr>
        <w:t xml:space="preserve">Most people don't lack time — they lack direction.</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Time itself isn't the scarce resource — clarity of purpose is; when your mission is defined, your hours naturally organize around what matters.</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“By Time. Verily, man is in loss — except those who believe, do righteous deeds, advise each other to truth, and to patience.”</w:t>
            </w:r>
          </w:p>
          <w:p>
            <w:pPr>
              <w:jc w:val="right"/>
            </w:pPr>
            <w:r>
              <w:rPr>
                <w:rFonts w:ascii="EB Garamond" w:cs="EB Garamond" w:eastAsia="EB Garamond" w:hAnsi="EB Garamond"/>
                <w:b/>
                <w:bCs/>
                <w:color w:val="082A66"/>
                <w:sz w:val="18"/>
                <w:szCs w:val="18"/>
              </w:rPr>
              <w:t xml:space="preserve">— Surah al-'Aṣr 103:1–3</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IMĀM IBN AL-JAWZĪ</w:t>
            </w:r>
          </w:p>
          <w:p>
            <w:pPr>
              <w:spacing w:after="0"/>
            </w:pPr>
            <w:r>
              <w:rPr>
                <w:rFonts w:ascii="EB Garamond" w:cs="EB Garamond" w:eastAsia="EB Garamond" w:hAnsi="EB Garamond"/>
                <w:i/>
                <w:iCs/>
                <w:color w:val="1A1A1A"/>
                <w:sz w:val="21"/>
                <w:szCs w:val="21"/>
              </w:rPr>
              <w:t xml:space="preserve">“Wasting time is worse than death — for death cuts you off from the world, while wasted time cuts you off from Allah.”</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Everyone is allotted the same 24 hours, yet some build lasting impact while others struggle to complete small tasks — the difference is not more time but a clearer sense of mission. Much of modern life is consumed by scrolling, comparing, and chasing trends while people claim to be 'busy' but are actually drifting without direction. Productivity, properly understood, is not about doing more but about treating time as a trust and directing it toward what truly matters.</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Write a one-sentence statement of your core purpose and check tomorrow's schedule against it.</w:t>
      </w:r>
    </w:p>
    <w:p>
      <w:pPr>
        <w:pStyle w:val="ListParagraph"/>
        <w:numPr>
          <w:ilvl w:val="0"/>
          <w:numId w:val="2"/>
        </w:numPr>
        <w:spacing w:after="90" w:line="280"/>
      </w:pPr>
      <w:r>
        <w:rPr>
          <w:rFonts w:ascii="EB Garamond" w:cs="EB Garamond" w:eastAsia="EB Garamond" w:hAnsi="EB Garamond"/>
          <w:color w:val="1A1A1A"/>
          <w:sz w:val="21"/>
          <w:szCs w:val="21"/>
        </w:rPr>
        <w:t xml:space="preserve">Cut one recurring time-drain (scrolling, aimless browsing) from your day this week and redirect it toward a meaningful goal.</w:t>
      </w:r>
    </w:p>
    <w:p>
      <w:pPr>
        <w:pStyle w:val="ListParagraph"/>
        <w:numPr>
          <w:ilvl w:val="0"/>
          <w:numId w:val="2"/>
        </w:numPr>
        <w:spacing w:after="90" w:line="280"/>
      </w:pPr>
      <w:r>
        <w:rPr>
          <w:rFonts w:ascii="EB Garamond" w:cs="EB Garamond" w:eastAsia="EB Garamond" w:hAnsi="EB Garamond"/>
          <w:color w:val="1A1A1A"/>
          <w:sz w:val="21"/>
          <w:szCs w:val="21"/>
        </w:rPr>
        <w:t xml:space="preserve">Before starting each day this week, name the one thing that would make it meaningful, not just busy.</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“If your calendar reflected your true priorities, would this week look any different than it currently does?”</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When you know where you're going… your time will follow.</w:t>
      </w:r>
    </w:p>
    <w:p>
      <w:r>
        <w:br w:type="page"/>
      </w:r>
    </w:p>
    <w:p>
      <w:pPr>
        <w:spacing w:before="2200"/>
      </w:pPr>
    </w:p>
    <w:p>
      <w:pPr>
        <w:spacing w:after="60"/>
        <w:jc w:val="center"/>
      </w:pPr>
      <w:r>
        <w:rPr>
          <w:rFonts w:ascii="EB Garamond" w:cs="EB Garamond" w:eastAsia="EB Garamond" w:hAnsi="EB Garamond"/>
          <w:color w:val="C8A24D"/>
          <w:sz w:val="22"/>
          <w:szCs w:val="22"/>
        </w:rPr>
        <w:t xml:space="preserve">◆ ◆ ◆</w:t>
      </w:r>
    </w:p>
    <w:p>
      <w:pPr>
        <w:spacing w:after="100" w:before="260"/>
        <w:jc w:val="center"/>
      </w:pPr>
      <w:r>
        <w:rPr>
          <w:rFonts w:ascii="EB Garamond" w:cs="EB Garamond" w:eastAsia="EB Garamond" w:hAnsi="EB Garamond"/>
          <w:b/>
          <w:bCs/>
          <w:color w:val="C8A24D"/>
          <w:spacing w:val="30"/>
          <w:sz w:val="24"/>
          <w:szCs w:val="24"/>
        </w:rPr>
        <w:t xml:space="preserve">PART II</w:t>
      </w:r>
    </w:p>
    <w:p>
      <w:pPr>
        <w:spacing w:after="260"/>
        <w:jc w:val="center"/>
      </w:pPr>
      <w:r>
        <w:rPr>
          <w:rFonts w:ascii="EB Garamond" w:cs="EB Garamond" w:eastAsia="EB Garamond" w:hAnsi="EB Garamond"/>
          <w:b/>
          <w:bCs/>
          <w:color w:val="082A66"/>
          <w:sz w:val="46"/>
          <w:szCs w:val="46"/>
        </w:rPr>
        <w:t xml:space="preserve">WEALTH &amp; FINANCIAL INTELLIGENCE</w:t>
      </w:r>
    </w:p>
    <w:p>
      <w:pPr>
        <w:pBdr>
          <w:top w:val="single" w:color="C8A24D" w:sz="4" w:space="10"/>
        </w:pBdr>
        <w:spacing w:after="500"/>
        <w:jc w:val="center"/>
      </w:pPr>
    </w:p>
    <w:p>
      <w:pPr>
        <w:spacing w:after="600"/>
        <w:jc w:val="center"/>
      </w:pPr>
      <w:r>
        <w:rPr>
          <w:rFonts w:ascii="EB Garamond" w:cs="EB Garamond" w:eastAsia="EB Garamond" w:hAnsi="EB Garamond"/>
          <w:i/>
          <w:iCs/>
          <w:caps/>
          <w:color w:val="1A1A1A"/>
          <w:spacing w:val="8"/>
          <w:sz w:val="19"/>
          <w:szCs w:val="19"/>
        </w:rPr>
        <w:t xml:space="preserve">Money · Savings · Budgeting · Investment · Financial Literacy · Wealth Building</w:t>
      </w:r>
    </w:p>
    <w:p>
      <w:pPr>
        <w:spacing w:after="130" w:before="0" w:line="268"/>
        <w:jc w:val="center"/>
      </w:pPr>
      <w:r>
        <w:rPr>
          <w:rFonts w:ascii="EB Garamond" w:cs="EB Garamond" w:eastAsia="EB Garamond" w:hAnsi="EB Garamond"/>
          <w:b w:val="false"/>
          <w:bCs w:val="false"/>
          <w:i w:val="false"/>
          <w:iCs w:val="false"/>
          <w:color w:val="1A1A1A"/>
          <w:sz w:val="20"/>
          <w:szCs w:val="20"/>
        </w:rPr>
        <w:t xml:space="preserve">Islam does not romanticise poverty, nor does it worship wealth — it demands stewardship. This part collects the manuscript's most extensive body of guidance: how a believer earns, budgets, saves, invests, and ultimately puts money in its proper place — a means, never a master. Each wisdom here treats the Dirham as amanah, a trust to be managed with the same seriousness as any act of worship.</w:t>
      </w:r>
    </w:p>
    <w:p>
      <w:r>
        <w:br w:type="page"/>
      </w:r>
    </w:p>
    <w:p>
      <w:pPr>
        <w:spacing w:after="0" w:before="40"/>
      </w:pPr>
      <w:r>
        <w:rPr>
          <w:rFonts w:ascii="EB Garamond" w:cs="EB Garamond" w:eastAsia="EB Garamond" w:hAnsi="EB Garamond"/>
          <w:b/>
          <w:bCs/>
          <w:color w:val="F1E6CC"/>
          <w:sz w:val="56"/>
          <w:szCs w:val="56"/>
        </w:rPr>
        <w:t xml:space="preserve">01</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من لا يعرف كيف يدير القليل… لن ينجح في إدارة الكثير</w:t>
      </w:r>
    </w:p>
    <w:p>
      <w:pPr>
        <w:spacing w:after="180"/>
      </w:pPr>
      <w:r>
        <w:rPr>
          <w:rFonts w:ascii="EB Garamond" w:cs="EB Garamond" w:eastAsia="EB Garamond" w:hAnsi="EB Garamond"/>
          <w:b/>
          <w:bCs/>
          <w:i/>
          <w:iCs/>
          <w:color w:val="082A66"/>
          <w:sz w:val="26"/>
          <w:szCs w:val="26"/>
        </w:rPr>
        <w:t xml:space="preserve">He who can’t manage a little will never succeed in managing a lot.</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Financial discipline is not a function of income size but of habit; how you handle a single pound reveals how you will handle a fortune.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“And do not waste [resources], for indeed the wasteful are brothers of the devils.”</w:t>
            </w:r>
          </w:p>
          <w:p>
            <w:pPr>
              <w:jc w:val="right"/>
            </w:pPr>
            <w:r>
              <w:rPr>
                <w:rFonts w:ascii="EB Garamond" w:cs="EB Garamond" w:eastAsia="EB Garamond" w:hAnsi="EB Garamond"/>
                <w:b/>
                <w:bCs/>
                <w:color w:val="082A66"/>
                <w:sz w:val="18"/>
                <w:szCs w:val="18"/>
              </w:rPr>
              <w:t xml:space="preserve">— Surah Al-Isra, 17:27</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IMAM ASH-SHAFI'I</w:t>
            </w:r>
          </w:p>
          <w:p>
            <w:pPr>
              <w:spacing w:after="0"/>
            </w:pPr>
            <w:r>
              <w:rPr>
                <w:rFonts w:ascii="EB Garamond" w:cs="EB Garamond" w:eastAsia="EB Garamond" w:hAnsi="EB Garamond"/>
                <w:i/>
                <w:iCs/>
                <w:color w:val="1A1A1A"/>
                <w:sz w:val="21"/>
                <w:szCs w:val="21"/>
              </w:rPr>
              <w:t xml:space="preserve">“Being frugal with little is better than being reckless with much.”</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Stewardship, not abundance, defines financial maturity—one well-managed pound outperforms a hundred wasted ones. This principle extends beyond money to time, effort, and energy: how you manage what little you currently have is a rehearsal for how you will handle greater responsibility later. Sahabah like Abdur-Rahman ibn Awf began with almost nothing yet rose through disciplined, strategic management rather than sudden fortune.</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Track every pound you spend or save this week, no matter how small.</w:t>
      </w:r>
    </w:p>
    <w:p>
      <w:pPr>
        <w:pStyle w:val="ListParagraph"/>
        <w:numPr>
          <w:ilvl w:val="0"/>
          <w:numId w:val="2"/>
        </w:numPr>
        <w:spacing w:after="90" w:line="280"/>
      </w:pPr>
      <w:r>
        <w:rPr>
          <w:rFonts w:ascii="EB Garamond" w:cs="EB Garamond" w:eastAsia="EB Garamond" w:hAnsi="EB Garamond"/>
          <w:color w:val="1A1A1A"/>
          <w:sz w:val="21"/>
          <w:szCs w:val="21"/>
        </w:rPr>
        <w:t xml:space="preserve">Set one concrete rule for allocating any surplus income before it arrives.</w:t>
      </w:r>
    </w:p>
    <w:p>
      <w:pPr>
        <w:pStyle w:val="ListParagraph"/>
        <w:numPr>
          <w:ilvl w:val="0"/>
          <w:numId w:val="2"/>
        </w:numPr>
        <w:spacing w:after="90" w:line="280"/>
      </w:pPr>
      <w:r>
        <w:rPr>
          <w:rFonts w:ascii="EB Garamond" w:cs="EB Garamond" w:eastAsia="EB Garamond" w:hAnsi="EB Garamond"/>
          <w:color w:val="1A1A1A"/>
          <w:sz w:val="21"/>
          <w:szCs w:val="21"/>
        </w:rPr>
        <w:t xml:space="preserve">Practice frugality in one small area this week as training for larger decisions ahead.</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“If your income doubled tomorrow, would your current habits multiply your stability or multiply your waste?”</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One pound well-managed is worth more than a hundred wasted.</w:t>
      </w:r>
    </w:p>
    <w:p>
      <w:r>
        <w:br w:type="page"/>
      </w:r>
    </w:p>
    <w:p>
      <w:pPr>
        <w:spacing w:after="0" w:before="40"/>
      </w:pPr>
      <w:r>
        <w:rPr>
          <w:rFonts w:ascii="EB Garamond" w:cs="EB Garamond" w:eastAsia="EB Garamond" w:hAnsi="EB Garamond"/>
          <w:b/>
          <w:bCs/>
          <w:color w:val="F1E6CC"/>
          <w:sz w:val="56"/>
          <w:szCs w:val="56"/>
        </w:rPr>
        <w:t xml:space="preserve">03</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الراتب وسيلة… وليس غاية</w:t>
      </w:r>
    </w:p>
    <w:p>
      <w:pPr>
        <w:spacing w:after="180"/>
      </w:pPr>
      <w:r>
        <w:rPr>
          <w:rFonts w:ascii="EB Garamond" w:cs="EB Garamond" w:eastAsia="EB Garamond" w:hAnsi="EB Garamond"/>
          <w:b/>
          <w:bCs/>
          <w:i/>
          <w:iCs/>
          <w:color w:val="082A66"/>
          <w:sz w:val="26"/>
          <w:szCs w:val="26"/>
        </w:rPr>
        <w:t xml:space="preserve">A salary is a means—not a goal.</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A salary is a tool for building independence, not a ceiling to settle beneath—dependence on a fixed income without vision breeds stagnation.</w:t>
      </w:r>
    </w:p>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“The upper hand is better than the lower hand…”</w:t>
            </w:r>
          </w:p>
          <w:p>
            <w:pPr>
              <w:jc w:val="right"/>
            </w:pPr>
            <w:r>
              <w:rPr>
                <w:rFonts w:ascii="EB Garamond" w:cs="EB Garamond" w:eastAsia="EB Garamond" w:hAnsi="EB Garamond"/>
                <w:b/>
                <w:bCs/>
                <w:color w:val="C8A24D"/>
                <w:sz w:val="18"/>
                <w:szCs w:val="18"/>
              </w:rPr>
              <w:t xml:space="preserve">— Sahih Bukhari</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Modern Islamic finance encourages multiple income streams and strategic reinvestment rather than salary dependence. Companions like Khadijah (RA) and Zubayr ibn Al-Awwam treated income as fuel for autonomy—through trade and assets—not as a final destination. The danger of salary addiction is that your thinking becomes bounded by what you earn rather than what you could build.</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skill or side income stream you could begin developing this month.</w:t>
      </w:r>
    </w:p>
    <w:p>
      <w:pPr>
        <w:pStyle w:val="ListParagraph"/>
        <w:numPr>
          <w:ilvl w:val="0"/>
          <w:numId w:val="2"/>
        </w:numPr>
        <w:spacing w:after="90" w:line="280"/>
      </w:pPr>
      <w:r>
        <w:rPr>
          <w:rFonts w:ascii="EB Garamond" w:cs="EB Garamond" w:eastAsia="EB Garamond" w:hAnsi="EB Garamond"/>
          <w:color w:val="1A1A1A"/>
          <w:sz w:val="21"/>
          <w:szCs w:val="21"/>
        </w:rPr>
        <w:t xml:space="preserve">Redirect a portion of this month's salary toward an investment rather than consumption.</w:t>
      </w:r>
    </w:p>
    <w:p>
      <w:pPr>
        <w:pStyle w:val="ListParagraph"/>
        <w:numPr>
          <w:ilvl w:val="0"/>
          <w:numId w:val="2"/>
        </w:numPr>
        <w:spacing w:after="90" w:line="280"/>
      </w:pPr>
      <w:r>
        <w:rPr>
          <w:rFonts w:ascii="EB Garamond" w:cs="EB Garamond" w:eastAsia="EB Garamond" w:hAnsi="EB Garamond"/>
          <w:color w:val="1A1A1A"/>
          <w:sz w:val="21"/>
          <w:szCs w:val="21"/>
        </w:rPr>
        <w:t xml:space="preserve">Write down one long-term goal your current salary is meant to fund, not replace.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“Is your salary currently building your independence, or quietly becoming your cage?”</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True growth starts when your income works for you, not when you work endlessly for it.</w:t>
      </w:r>
    </w:p>
    <w:p>
      <w:r>
        <w:br w:type="page"/>
      </w:r>
    </w:p>
    <w:p>
      <w:pPr>
        <w:spacing w:after="0" w:before="40"/>
      </w:pPr>
      <w:r>
        <w:rPr>
          <w:rFonts w:ascii="EB Garamond" w:cs="EB Garamond" w:eastAsia="EB Garamond" w:hAnsi="EB Garamond"/>
          <w:b/>
          <w:bCs/>
          <w:color w:val="F1E6CC"/>
          <w:sz w:val="56"/>
          <w:szCs w:val="56"/>
        </w:rPr>
        <w:t xml:space="preserve">04</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من لا يضع ميزانية لأمواله… فليستعد لضياعها</w:t>
      </w:r>
    </w:p>
    <w:p>
      <w:pPr>
        <w:spacing w:after="180"/>
      </w:pPr>
      <w:r>
        <w:rPr>
          <w:rFonts w:ascii="EB Garamond" w:cs="EB Garamond" w:eastAsia="EB Garamond" w:hAnsi="EB Garamond"/>
          <w:b/>
          <w:bCs/>
          <w:i/>
          <w:iCs/>
          <w:color w:val="082A66"/>
          <w:sz w:val="26"/>
          <w:szCs w:val="26"/>
        </w:rPr>
        <w:t xml:space="preserve">He who sets no budget for his money should prepare for its loss.</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A budget is an expression of intention (niyyah)—without one, money is governed by impulse and emergency rather than purpose.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“Let every soul look to what it has put forth for tomorrow…”</w:t>
            </w:r>
          </w:p>
          <w:p>
            <w:pPr>
              <w:jc w:val="right"/>
            </w:pPr>
            <w:r>
              <w:rPr>
                <w:rFonts w:ascii="EB Garamond" w:cs="EB Garamond" w:eastAsia="EB Garamond" w:hAnsi="EB Garamond"/>
                <w:b/>
                <w:bCs/>
                <w:color w:val="082A66"/>
                <w:sz w:val="18"/>
                <w:szCs w:val="18"/>
              </w:rPr>
              <w:t xml:space="preserve">— Surah Al-Hashr, 59:18</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IMAM AL-GHAZALI</w:t>
            </w:r>
          </w:p>
          <w:p>
            <w:pPr>
              <w:spacing w:after="0"/>
            </w:pPr>
            <w:r>
              <w:rPr>
                <w:rFonts w:ascii="EB Garamond" w:cs="EB Garamond" w:eastAsia="EB Garamond" w:hAnsi="EB Garamond"/>
                <w:i/>
                <w:iCs/>
                <w:color w:val="1A1A1A"/>
                <w:sz w:val="21"/>
                <w:szCs w:val="21"/>
              </w:rPr>
              <w:t xml:space="preserve">“Wealth without structure is like water in your hands—it slips through.”</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Without a budget, sadaqah is forgotten, investments are delayed, and unchecked desire dictates spending. Budgeting is not rigidity but wisdom—it protects charity, supports family, and moves you deliberately toward your goals rather than leaving you at the mercy of whatever emergency arises next.</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Write a simple budget this week assigning every category of income a purpose.</w:t>
      </w:r>
    </w:p>
    <w:p>
      <w:pPr>
        <w:pStyle w:val="ListParagraph"/>
        <w:numPr>
          <w:ilvl w:val="0"/>
          <w:numId w:val="2"/>
        </w:numPr>
        <w:spacing w:after="90" w:line="280"/>
      </w:pPr>
      <w:r>
        <w:rPr>
          <w:rFonts w:ascii="EB Garamond" w:cs="EB Garamond" w:eastAsia="EB Garamond" w:hAnsi="EB Garamond"/>
          <w:color w:val="1A1A1A"/>
          <w:sz w:val="21"/>
          <w:szCs w:val="21"/>
        </w:rPr>
        <w:t xml:space="preserve">Set aside a fixed portion for savings and charity before any discretionary spending.</w:t>
      </w:r>
    </w:p>
    <w:p>
      <w:pPr>
        <w:pStyle w:val="ListParagraph"/>
        <w:numPr>
          <w:ilvl w:val="0"/>
          <w:numId w:val="2"/>
        </w:numPr>
        <w:spacing w:after="90" w:line="280"/>
      </w:pPr>
      <w:r>
        <w:rPr>
          <w:rFonts w:ascii="EB Garamond" w:cs="EB Garamond" w:eastAsia="EB Garamond" w:hAnsi="EB Garamond"/>
          <w:color w:val="1A1A1A"/>
          <w:sz w:val="21"/>
          <w:szCs w:val="21"/>
        </w:rPr>
        <w:t xml:space="preserve">Review your spending against your budget at the end of each week, not just each month.</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“Does every Dirham you earn already have a job, or is it waiting to be swallowed by the next emergency?”</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Assign every Dirham its place—budgeting is wisdom, not rigidity.</w:t>
      </w:r>
    </w:p>
    <w:p>
      <w:r>
        <w:br w:type="page"/>
      </w:r>
    </w:p>
    <w:p>
      <w:pPr>
        <w:spacing w:after="0" w:before="40"/>
      </w:pPr>
      <w:r>
        <w:rPr>
          <w:rFonts w:ascii="EB Garamond" w:cs="EB Garamond" w:eastAsia="EB Garamond" w:hAnsi="EB Garamond"/>
          <w:b/>
          <w:bCs/>
          <w:color w:val="F1E6CC"/>
          <w:sz w:val="56"/>
          <w:szCs w:val="56"/>
        </w:rPr>
        <w:t xml:space="preserve">06</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التعلّم المالي ليس رفاهية… بل ضرورة</w:t>
      </w:r>
    </w:p>
    <w:p>
      <w:pPr>
        <w:spacing w:after="180"/>
      </w:pPr>
      <w:r>
        <w:rPr>
          <w:rFonts w:ascii="EB Garamond" w:cs="EB Garamond" w:eastAsia="EB Garamond" w:hAnsi="EB Garamond"/>
          <w:b/>
          <w:bCs/>
          <w:i/>
          <w:iCs/>
          <w:color w:val="082A66"/>
          <w:sz w:val="26"/>
          <w:szCs w:val="26"/>
        </w:rPr>
        <w:t xml:space="preserve">Financial education is not a luxury—it is a necessity.</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Financial literacy is not optional worldly knowledge but a form of worship, protecting the believer from riba, injustice, and preventable harm.</w:t>
      </w:r>
    </w:p>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IMAM IBN TAYMIYYAH</w:t>
            </w:r>
          </w:p>
          <w:p>
            <w:pPr>
              <w:spacing w:after="0"/>
            </w:pPr>
            <w:r>
              <w:rPr>
                <w:rFonts w:ascii="EB Garamond" w:cs="EB Garamond" w:eastAsia="EB Garamond" w:hAnsi="EB Garamond"/>
                <w:i/>
                <w:iCs/>
                <w:color w:val="1A1A1A"/>
                <w:sz w:val="21"/>
                <w:szCs w:val="21"/>
              </w:rPr>
              <w:t xml:space="preserve">“That which brings benefit to people in their worldly matters is part of the goals of Sharia.”</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Ignoring financial education today leads to debt, dependency, and regret, while understanding savings, investment, zakah, and halal income becomes an act of worship when intended for Allah. The Qur'an's longest verse addresses a financial transaction, signalling how seriously Islam treats monetary understanding. Knowing how money works empowers you to protect your family, give more effectively, and avoid sins tied to wealth.</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Read or study one resource on halal investment or personal budgeting this week.</w:t>
      </w:r>
    </w:p>
    <w:p>
      <w:pPr>
        <w:pStyle w:val="ListParagraph"/>
        <w:numPr>
          <w:ilvl w:val="0"/>
          <w:numId w:val="2"/>
        </w:numPr>
        <w:spacing w:after="90" w:line="280"/>
      </w:pPr>
      <w:r>
        <w:rPr>
          <w:rFonts w:ascii="EB Garamond" w:cs="EB Garamond" w:eastAsia="EB Garamond" w:hAnsi="EB Garamond"/>
          <w:color w:val="1A1A1A"/>
          <w:sz w:val="21"/>
          <w:szCs w:val="21"/>
        </w:rPr>
        <w:t xml:space="preserve">Review one financial contract or agreement you're party to for fairness and clarity.</w:t>
      </w:r>
    </w:p>
    <w:p>
      <w:pPr>
        <w:pStyle w:val="ListParagraph"/>
        <w:numPr>
          <w:ilvl w:val="0"/>
          <w:numId w:val="2"/>
        </w:numPr>
        <w:spacing w:after="90" w:line="280"/>
      </w:pPr>
      <w:r>
        <w:rPr>
          <w:rFonts w:ascii="EB Garamond" w:cs="EB Garamond" w:eastAsia="EB Garamond" w:hAnsi="EB Garamond"/>
          <w:color w:val="1A1A1A"/>
          <w:sz w:val="21"/>
          <w:szCs w:val="21"/>
        </w:rPr>
        <w:t xml:space="preserve">Teach one family member a basic financial principle you've learned.</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“Have you invested as much in learning how to manage money as you have in earning it?”</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Financial literacy is not an afterthought—make it a priority.</w:t>
      </w:r>
    </w:p>
    <w:p>
      <w:r>
        <w:br w:type="page"/>
      </w:r>
    </w:p>
    <w:p>
      <w:pPr>
        <w:spacing w:after="0" w:before="40"/>
      </w:pPr>
      <w:r>
        <w:rPr>
          <w:rFonts w:ascii="EB Garamond" w:cs="EB Garamond" w:eastAsia="EB Garamond" w:hAnsi="EB Garamond"/>
          <w:b/>
          <w:bCs/>
          <w:color w:val="F1E6CC"/>
          <w:sz w:val="56"/>
          <w:szCs w:val="56"/>
        </w:rPr>
        <w:t xml:space="preserve">07</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كل جنيه لا يعمل لأجلك… هو عبء عليك</w:t>
      </w:r>
    </w:p>
    <w:p>
      <w:pPr>
        <w:spacing w:after="180"/>
      </w:pPr>
      <w:r>
        <w:rPr>
          <w:rFonts w:ascii="EB Garamond" w:cs="EB Garamond" w:eastAsia="EB Garamond" w:hAnsi="EB Garamond"/>
          <w:b/>
          <w:bCs/>
          <w:i/>
          <w:iCs/>
          <w:color w:val="082A66"/>
          <w:sz w:val="26"/>
          <w:szCs w:val="26"/>
        </w:rPr>
        <w:t xml:space="preserve">Every pound that isn't working for you is a burden on you.</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Idle wealth is a liability disguised as security—money fulfills its purpose only when it circulates through trade, family support, or charity.</w:t>
      </w:r>
    </w:p>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In Islamic finance, capital is meant to move—through business, real estate, or sadaqah jariyah—not sit frozen. Wealth is amanah (a trust): well-managed, it becomes a tool of upliftment; left idle, it rusts into greed or fear. A Dirham hidden away helps no one, while a Dirham invested may sustain a hundred.</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dormant sum of money and give it a productive purpose this week.</w:t>
      </w:r>
    </w:p>
    <w:p>
      <w:pPr>
        <w:pStyle w:val="ListParagraph"/>
        <w:numPr>
          <w:ilvl w:val="0"/>
          <w:numId w:val="2"/>
        </w:numPr>
        <w:spacing w:after="90" w:line="280"/>
      </w:pPr>
      <w:r>
        <w:rPr>
          <w:rFonts w:ascii="EB Garamond" w:cs="EB Garamond" w:eastAsia="EB Garamond" w:hAnsi="EB Garamond"/>
          <w:color w:val="1A1A1A"/>
          <w:sz w:val="21"/>
          <w:szCs w:val="21"/>
        </w:rPr>
        <w:t xml:space="preserve">Move one idle saving into a halal investment, business, or sadaqah jariyah channel.</w:t>
      </w:r>
    </w:p>
    <w:p>
      <w:pPr>
        <w:pStyle w:val="ListParagraph"/>
        <w:numPr>
          <w:ilvl w:val="0"/>
          <w:numId w:val="2"/>
        </w:numPr>
        <w:spacing w:after="90" w:line="280"/>
      </w:pPr>
      <w:r>
        <w:rPr>
          <w:rFonts w:ascii="EB Garamond" w:cs="EB Garamond" w:eastAsia="EB Garamond" w:hAnsi="EB Garamond"/>
          <w:color w:val="1A1A1A"/>
          <w:sz w:val="21"/>
          <w:szCs w:val="21"/>
        </w:rPr>
        <w:t xml:space="preserve">Ask of every significant sum you hold: what job is this money currently doing?</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“Which of your assets are currently sitting idle instead of working for you or others?”</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Money without a job is not wealth—it's just weight.</w:t>
      </w:r>
    </w:p>
    <w:p>
      <w:r>
        <w:br w:type="page"/>
      </w:r>
    </w:p>
    <w:p>
      <w:pPr>
        <w:spacing w:after="0" w:before="40"/>
      </w:pPr>
      <w:r>
        <w:rPr>
          <w:rFonts w:ascii="EB Garamond" w:cs="EB Garamond" w:eastAsia="EB Garamond" w:hAnsi="EB Garamond"/>
          <w:b/>
          <w:bCs/>
          <w:color w:val="F1E6CC"/>
          <w:sz w:val="56"/>
          <w:szCs w:val="56"/>
        </w:rPr>
        <w:t xml:space="preserve">08</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الأغنياء لا يُبهرهم الإنفاق… بل تُدهشهم العوائد</w:t>
      </w:r>
    </w:p>
    <w:p>
      <w:pPr>
        <w:spacing w:after="180"/>
      </w:pPr>
      <w:r>
        <w:rPr>
          <w:rFonts w:ascii="EB Garamond" w:cs="EB Garamond" w:eastAsia="EB Garamond" w:hAnsi="EB Garamond"/>
          <w:b/>
          <w:bCs/>
          <w:i/>
          <w:iCs/>
          <w:color w:val="082A66"/>
          <w:sz w:val="26"/>
          <w:szCs w:val="26"/>
        </w:rPr>
        <w:t xml:space="preserve">The rich are not impressed by spending—they’re fascinated by returns.</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Genuine wealth is measured by sustainable returns, not visible spending—extravagance often masks insecurity rather than signalling success.</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“Indeed, the wasteful are brothers of the devils…”</w:t>
            </w:r>
          </w:p>
          <w:p>
            <w:pPr>
              <w:jc w:val="right"/>
            </w:pPr>
            <w:r>
              <w:rPr>
                <w:rFonts w:ascii="EB Garamond" w:cs="EB Garamond" w:eastAsia="EB Garamond" w:hAnsi="EB Garamond"/>
                <w:b/>
                <w:bCs/>
                <w:color w:val="082A66"/>
                <w:sz w:val="18"/>
                <w:szCs w:val="18"/>
              </w:rPr>
              <w:t xml:space="preserve">— Surah Al-Isra, 17:27</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The Prophet ﷺ lived humbly despite access to riches, and companions like Uthman ibn Affan (RA) funded entire causes while living modestly, seeking reward rather than applause. Returns in Islam encompass both worldly profit and akhirah reward—value that compounds quietly, unlike spending that fades the moment it's noticed.</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Before a purchase this week, ask whether it grows your position or simply displays it.</w:t>
      </w:r>
    </w:p>
    <w:p>
      <w:pPr>
        <w:pStyle w:val="ListParagraph"/>
        <w:numPr>
          <w:ilvl w:val="0"/>
          <w:numId w:val="2"/>
        </w:numPr>
        <w:spacing w:after="90" w:line="280"/>
      </w:pPr>
      <w:r>
        <w:rPr>
          <w:rFonts w:ascii="EB Garamond" w:cs="EB Garamond" w:eastAsia="EB Garamond" w:hAnsi="EB Garamond"/>
          <w:color w:val="1A1A1A"/>
          <w:sz w:val="21"/>
          <w:szCs w:val="21"/>
        </w:rPr>
        <w:t xml:space="preserve">Redirect one planned status purchase toward an investment or charitable cause instead.</w:t>
      </w:r>
    </w:p>
    <w:p>
      <w:pPr>
        <w:pStyle w:val="ListParagraph"/>
        <w:numPr>
          <w:ilvl w:val="0"/>
          <w:numId w:val="2"/>
        </w:numPr>
        <w:spacing w:after="90" w:line="280"/>
      </w:pPr>
      <w:r>
        <w:rPr>
          <w:rFonts w:ascii="EB Garamond" w:cs="EB Garamond" w:eastAsia="EB Garamond" w:hAnsi="EB Garamond"/>
          <w:color w:val="1A1A1A"/>
          <w:sz w:val="21"/>
          <w:szCs w:val="21"/>
        </w:rPr>
        <w:t xml:space="preserve">Track a return—financial or spiritual—on something you invested in rather than spent on.</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“Are your recent financial choices aimed at impressing others or building lasting returns?”</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Spend to grow, not to show.</w:t>
      </w:r>
    </w:p>
    <w:p>
      <w:r>
        <w:br w:type="page"/>
      </w:r>
    </w:p>
    <w:p>
      <w:pPr>
        <w:spacing w:after="0" w:before="40"/>
      </w:pPr>
      <w:r>
        <w:rPr>
          <w:rFonts w:ascii="EB Garamond" w:cs="EB Garamond" w:eastAsia="EB Garamond" w:hAnsi="EB Garamond"/>
          <w:b/>
          <w:bCs/>
          <w:color w:val="F1E6CC"/>
          <w:sz w:val="56"/>
          <w:szCs w:val="56"/>
        </w:rPr>
        <w:t xml:space="preserve">09</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من لا يملك أهدافًا مالية واضحة… سيعيش يركض دون نهاية</w:t>
      </w:r>
    </w:p>
    <w:p>
      <w:pPr>
        <w:spacing w:after="180"/>
      </w:pPr>
      <w:r>
        <w:rPr>
          <w:rFonts w:ascii="EB Garamond" w:cs="EB Garamond" w:eastAsia="EB Garamond" w:hAnsi="EB Garamond"/>
          <w:b/>
          <w:bCs/>
          <w:i/>
          <w:iCs/>
          <w:color w:val="082A66"/>
          <w:sz w:val="26"/>
          <w:szCs w:val="26"/>
        </w:rPr>
        <w:t xml:space="preserve">He who has no clear financial goals will run endlessly in circles.</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Without defined financial goals, effort and income become motion without progress—a traveller without a map, tired but directionless.</w:t>
      </w:r>
    </w:p>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UMAR IBN AL-KHATTAB</w:t>
            </w:r>
          </w:p>
          <w:p>
            <w:pPr>
              <w:spacing w:after="0"/>
            </w:pPr>
            <w:r>
              <w:rPr>
                <w:rFonts w:ascii="EB Garamond" w:cs="EB Garamond" w:eastAsia="EB Garamond" w:hAnsi="EB Garamond"/>
                <w:i/>
                <w:iCs/>
                <w:color w:val="1A1A1A"/>
                <w:sz w:val="21"/>
                <w:szCs w:val="21"/>
              </w:rPr>
              <w:t xml:space="preserve">“Take account of yourselves before you are taken to account.”</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Clarity means knowing precisely what you want to save, build, give, and leave behind—whether that's owning a home, sponsoring orphans, retiring early, or funding da'wah. The Prophet ﷺ planned even his journeys and missions with intention and purpose. Without defined goals, money inevitably slips into distraction rather than direction.</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Write down one small financial goal you can achieve within the next three months.</w:t>
      </w:r>
    </w:p>
    <w:p>
      <w:pPr>
        <w:pStyle w:val="ListParagraph"/>
        <w:numPr>
          <w:ilvl w:val="0"/>
          <w:numId w:val="2"/>
        </w:numPr>
        <w:spacing w:after="90" w:line="280"/>
      </w:pPr>
      <w:r>
        <w:rPr>
          <w:rFonts w:ascii="EB Garamond" w:cs="EB Garamond" w:eastAsia="EB Garamond" w:hAnsi="EB Garamond"/>
          <w:color w:val="1A1A1A"/>
          <w:sz w:val="21"/>
          <w:szCs w:val="21"/>
        </w:rPr>
        <w:t xml:space="preserve">Build an emergency fund target and a fixed amount to contribute toward it weekly.</w:t>
      </w:r>
    </w:p>
    <w:p>
      <w:pPr>
        <w:pStyle w:val="ListParagraph"/>
        <w:numPr>
          <w:ilvl w:val="0"/>
          <w:numId w:val="2"/>
        </w:numPr>
        <w:spacing w:after="90" w:line="280"/>
      </w:pPr>
      <w:r>
        <w:rPr>
          <w:rFonts w:ascii="EB Garamond" w:cs="EB Garamond" w:eastAsia="EB Garamond" w:hAnsi="EB Garamond"/>
          <w:color w:val="1A1A1A"/>
          <w:sz w:val="21"/>
          <w:szCs w:val="21"/>
        </w:rPr>
        <w:t xml:space="preserve">Define one long-term financial goal tied to a cause greater than yourself.</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“If someone examined your spending this month, what goal would it suggest you're pursuing?”</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Let each Dirham lead you somewhere meaningful.</w:t>
      </w:r>
    </w:p>
    <w:p>
      <w:r>
        <w:br w:type="page"/>
      </w:r>
    </w:p>
    <w:p>
      <w:pPr>
        <w:spacing w:after="0" w:before="40"/>
      </w:pPr>
      <w:r>
        <w:rPr>
          <w:rFonts w:ascii="EB Garamond" w:cs="EB Garamond" w:eastAsia="EB Garamond" w:hAnsi="EB Garamond"/>
          <w:b/>
          <w:bCs/>
          <w:color w:val="F1E6CC"/>
          <w:sz w:val="56"/>
          <w:szCs w:val="56"/>
        </w:rPr>
        <w:t xml:space="preserve">11</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تجنّب الدَّيْن إلا لضرورة، فإنه عبودية صامتة.</w:t>
      </w:r>
    </w:p>
    <w:p>
      <w:pPr>
        <w:spacing w:after="180"/>
      </w:pPr>
      <w:r>
        <w:rPr>
          <w:rFonts w:ascii="EB Garamond" w:cs="EB Garamond" w:eastAsia="EB Garamond" w:hAnsi="EB Garamond"/>
          <w:b/>
          <w:bCs/>
          <w:i/>
          <w:iCs/>
          <w:color w:val="082A66"/>
          <w:sz w:val="26"/>
          <w:szCs w:val="26"/>
        </w:rPr>
        <w:t xml:space="preserve">Avoid debt unless absolutely necessary. It’s a form of silent servitude.</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Debt quietly enslaves the borrower psychologically and spiritually, so it should be reserved for genuine necessity, never for luxury or status.</w:t>
      </w:r>
    </w:p>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“O Allah, I seek refuge in You from sin and heavy debt.”</w:t>
            </w:r>
          </w:p>
          <w:p>
            <w:pPr>
              <w:jc w:val="right"/>
            </w:pPr>
            <w:r>
              <w:rPr>
                <w:rFonts w:ascii="EB Garamond" w:cs="EB Garamond" w:eastAsia="EB Garamond" w:hAnsi="EB Garamond"/>
                <w:b/>
                <w:bCs/>
                <w:color w:val="C8A24D"/>
                <w:sz w:val="18"/>
                <w:szCs w:val="18"/>
              </w:rPr>
              <w:t xml:space="preserve">— Bukhari &amp; Muslim</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IMAM IBN TAYMIYYAH</w:t>
            </w:r>
          </w:p>
          <w:p>
            <w:pPr>
              <w:spacing w:after="0"/>
            </w:pPr>
            <w:r>
              <w:rPr>
                <w:rFonts w:ascii="EB Garamond" w:cs="EB Garamond" w:eastAsia="EB Garamond" w:hAnsi="EB Garamond"/>
                <w:i/>
                <w:iCs/>
                <w:color w:val="1A1A1A"/>
                <w:sz w:val="21"/>
                <w:szCs w:val="21"/>
              </w:rPr>
              <w:t xml:space="preserve">“A person who is always in debt becomes busy with repayment and loses sight of higher goals.”</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The Prophet ﷺ warned that a person in debt is prone to lying and broken promises, reflecting how financial bondage erodes character, not just balance sheets. Debt can also become a barrier to Hajj, charity, and inheritance distribution. It should be reserved for investment, emergency, or survival needs, and only undertaken with a sincere intention to repay promptly.</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List every current debt and rank it by urgency and cost.</w:t>
      </w:r>
    </w:p>
    <w:p>
      <w:pPr>
        <w:pStyle w:val="ListParagraph"/>
        <w:numPr>
          <w:ilvl w:val="0"/>
          <w:numId w:val="2"/>
        </w:numPr>
        <w:spacing w:after="90" w:line="280"/>
      </w:pPr>
      <w:r>
        <w:rPr>
          <w:rFonts w:ascii="EB Garamond" w:cs="EB Garamond" w:eastAsia="EB Garamond" w:hAnsi="EB Garamond"/>
          <w:color w:val="1A1A1A"/>
          <w:sz w:val="21"/>
          <w:szCs w:val="21"/>
        </w:rPr>
        <w:t xml:space="preserve">Before taking any new debt this month, confirm it is for necessity, not luxury.</w:t>
      </w:r>
    </w:p>
    <w:p>
      <w:pPr>
        <w:pStyle w:val="ListParagraph"/>
        <w:numPr>
          <w:ilvl w:val="0"/>
          <w:numId w:val="2"/>
        </w:numPr>
        <w:spacing w:after="90" w:line="280"/>
      </w:pPr>
      <w:r>
        <w:rPr>
          <w:rFonts w:ascii="EB Garamond" w:cs="EB Garamond" w:eastAsia="EB Garamond" w:hAnsi="EB Garamond"/>
          <w:color w:val="1A1A1A"/>
          <w:sz w:val="21"/>
          <w:szCs w:val="21"/>
        </w:rPr>
        <w:t xml:space="preserve">Set a fixed monthly repayment amount and commit to it without delay.</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“Is the debt you carry serving a genuine necessity, or has it quietly become a lifestyle?”</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Debt may be borrowed—but never let it become your master.</w:t>
      </w:r>
    </w:p>
    <w:p>
      <w:r>
        <w:br w:type="page"/>
      </w:r>
    </w:p>
    <w:p>
      <w:pPr>
        <w:spacing w:after="0" w:before="40"/>
      </w:pPr>
      <w:r>
        <w:rPr>
          <w:rFonts w:ascii="EB Garamond" w:cs="EB Garamond" w:eastAsia="EB Garamond" w:hAnsi="EB Garamond"/>
          <w:b/>
          <w:bCs/>
          <w:color w:val="F1E6CC"/>
          <w:sz w:val="56"/>
          <w:szCs w:val="56"/>
        </w:rPr>
        <w:t xml:space="preserve">12</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ادّخر ولو قليلاً؛ فإن الاستمرارية تبني الأمان</w:t>
      </w:r>
    </w:p>
    <w:p>
      <w:pPr>
        <w:spacing w:after="180"/>
      </w:pPr>
      <w:r>
        <w:rPr>
          <w:rFonts w:ascii="EB Garamond" w:cs="EB Garamond" w:eastAsia="EB Garamond" w:hAnsi="EB Garamond"/>
          <w:b/>
          <w:bCs/>
          <w:i/>
          <w:iCs/>
          <w:color w:val="082A66"/>
          <w:sz w:val="26"/>
          <w:szCs w:val="26"/>
        </w:rPr>
        <w:t xml:space="preserve">Save consistently—even in small amounts. Consistency builds security.</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Consistency, not size, is what builds financial security—small, regular saving habits outperform sporadic ambitions to save big.</w:t>
      </w:r>
    </w:p>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“The most beloved deeds to Allah are those that are continuous, even if small.”</w:t>
            </w:r>
          </w:p>
          <w:p>
            <w:pPr>
              <w:jc w:val="right"/>
            </w:pPr>
            <w:r>
              <w:rPr>
                <w:rFonts w:ascii="EB Garamond" w:cs="EB Garamond" w:eastAsia="EB Garamond" w:hAnsi="EB Garamond"/>
                <w:b/>
                <w:bCs/>
                <w:color w:val="C8A24D"/>
                <w:sz w:val="18"/>
                <w:szCs w:val="18"/>
              </w:rPr>
              <w:t xml:space="preserve">— Bukhari &amp; Muslim</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Prophet Yusuf's (AS) counsel to the King to save during years of abundance for the years of famine is an early model of strategic, long-term saving—planning ahead is not a lack of tawakkul but a form of it. Many people aim to save large sums and end up saving nothing due to inconsistency, while even a small daily saving builds a safety net, teaches delayed gratification, and positions you to seize opportunities when they arise.</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Set a fixed small amount to save daily or weekly, no matter how modest.</w:t>
      </w:r>
    </w:p>
    <w:p>
      <w:pPr>
        <w:pStyle w:val="ListParagraph"/>
        <w:numPr>
          <w:ilvl w:val="0"/>
          <w:numId w:val="2"/>
        </w:numPr>
        <w:spacing w:after="90" w:line="280"/>
      </w:pPr>
      <w:r>
        <w:rPr>
          <w:rFonts w:ascii="EB Garamond" w:cs="EB Garamond" w:eastAsia="EB Garamond" w:hAnsi="EB Garamond"/>
          <w:color w:val="1A1A1A"/>
          <w:sz w:val="21"/>
          <w:szCs w:val="21"/>
        </w:rPr>
        <w:t xml:space="preserve">Automate a portion of your income directly into a savings account.</w:t>
      </w:r>
    </w:p>
    <w:p>
      <w:pPr>
        <w:pStyle w:val="ListParagraph"/>
        <w:numPr>
          <w:ilvl w:val="0"/>
          <w:numId w:val="2"/>
        </w:numPr>
        <w:spacing w:after="90" w:line="280"/>
      </w:pPr>
      <w:r>
        <w:rPr>
          <w:rFonts w:ascii="EB Garamond" w:cs="EB Garamond" w:eastAsia="EB Garamond" w:hAnsi="EB Garamond"/>
          <w:color w:val="1A1A1A"/>
          <w:sz w:val="21"/>
          <w:szCs w:val="21"/>
        </w:rPr>
        <w:t xml:space="preserve">Review your consistency each week rather than the total amount saved.</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“Are you waiting to save a large amount someday, or building the habit of saving something today?”</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Consistency, not size, is what builds real security.</w:t>
      </w:r>
    </w:p>
    <w:p>
      <w:r>
        <w:br w:type="page"/>
      </w:r>
    </w:p>
    <w:p>
      <w:pPr>
        <w:spacing w:after="0" w:before="40"/>
      </w:pPr>
      <w:r>
        <w:rPr>
          <w:rFonts w:ascii="EB Garamond" w:cs="EB Garamond" w:eastAsia="EB Garamond" w:hAnsi="EB Garamond"/>
          <w:b/>
          <w:bCs/>
          <w:color w:val="F1E6CC"/>
          <w:sz w:val="56"/>
          <w:szCs w:val="56"/>
        </w:rPr>
        <w:t xml:space="preserve">13</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لا تُنفق مالك عشوائيًّا… بل أنفق ببصيرة ومحاسبة.</w:t>
      </w:r>
    </w:p>
    <w:p>
      <w:pPr>
        <w:spacing w:after="180"/>
      </w:pPr>
      <w:r>
        <w:rPr>
          <w:rFonts w:ascii="EB Garamond" w:cs="EB Garamond" w:eastAsia="EB Garamond" w:hAnsi="EB Garamond"/>
          <w:b/>
          <w:bCs/>
          <w:i/>
          <w:iCs/>
          <w:color w:val="082A66"/>
          <w:sz w:val="26"/>
          <w:szCs w:val="26"/>
        </w:rPr>
        <w:t xml:space="preserve">Don’t spend blindly. Spend with clarity and accountability.</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Every pound spent is recorded on a moral ledger, so spending must follow clarity and balance rather than impulse or vanity.</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“Those who, when they spend, are neither extravagant nor miserly, but follow a balanced way.”</w:t>
            </w:r>
          </w:p>
          <w:p>
            <w:pPr>
              <w:jc w:val="right"/>
            </w:pPr>
            <w:r>
              <w:rPr>
                <w:rFonts w:ascii="EB Garamond" w:cs="EB Garamond" w:eastAsia="EB Garamond" w:hAnsi="EB Garamond"/>
                <w:b/>
                <w:bCs/>
                <w:color w:val="082A66"/>
                <w:sz w:val="18"/>
                <w:szCs w:val="18"/>
              </w:rPr>
              <w:t xml:space="preserve">— Surah al-Furqan, 25:67</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“A man's feet will not move on the Day of Judgement until he is asked... about his wealth—how he earned it and how he spent it.”</w:t>
            </w:r>
          </w:p>
          <w:p>
            <w:pPr>
              <w:jc w:val="right"/>
            </w:pPr>
            <w:r>
              <w:rPr>
                <w:rFonts w:ascii="EB Garamond" w:cs="EB Garamond" w:eastAsia="EB Garamond" w:hAnsi="EB Garamond"/>
                <w:b/>
                <w:bCs/>
                <w:color w:val="C8A24D"/>
                <w:sz w:val="18"/>
                <w:szCs w:val="18"/>
              </w:rPr>
              <w:t xml:space="preserve">— Tirmidhi</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Budgeting is not a Western invention but a form of Islamic accountability—your spending is a moral ledger, not a private matter. Mindful spending means knowing where your money goes, distinguishing wants from needs, avoiding emotional purchases, and assigning every pound a destination before it disappears. Clarity in spending, not restriction, is the true mark of maturity.</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Review your last week's spending and label each purchase as a want or a need.</w:t>
      </w:r>
    </w:p>
    <w:p>
      <w:pPr>
        <w:pStyle w:val="ListParagraph"/>
        <w:numPr>
          <w:ilvl w:val="0"/>
          <w:numId w:val="2"/>
        </w:numPr>
        <w:spacing w:after="90" w:line="280"/>
      </w:pPr>
      <w:r>
        <w:rPr>
          <w:rFonts w:ascii="EB Garamond" w:cs="EB Garamond" w:eastAsia="EB Garamond" w:hAnsi="EB Garamond"/>
          <w:color w:val="1A1A1A"/>
          <w:sz w:val="21"/>
          <w:szCs w:val="21"/>
        </w:rPr>
        <w:t xml:space="preserve">Pause before any non-essential purchase this week and ask whether it aligns with your priorities.</w:t>
      </w:r>
    </w:p>
    <w:p>
      <w:pPr>
        <w:pStyle w:val="ListParagraph"/>
        <w:numPr>
          <w:ilvl w:val="0"/>
          <w:numId w:val="2"/>
        </w:numPr>
        <w:spacing w:after="90" w:line="280"/>
      </w:pPr>
      <w:r>
        <w:rPr>
          <w:rFonts w:ascii="EB Garamond" w:cs="EB Garamond" w:eastAsia="EB Garamond" w:hAnsi="EB Garamond"/>
          <w:color w:val="1A1A1A"/>
          <w:sz w:val="21"/>
          <w:szCs w:val="21"/>
        </w:rPr>
        <w:t xml:space="preserve">Assign a destination to every pound you receive before you spend any of it.</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“If you were asked to account for your spending today, would you have a clear answer?”</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Clarity in spending is a mark of maturity.</w:t>
      </w:r>
    </w:p>
    <w:p>
      <w:r>
        <w:br w:type="page"/>
      </w:r>
    </w:p>
    <w:p>
      <w:pPr>
        <w:spacing w:after="0" w:before="40"/>
      </w:pPr>
      <w:r>
        <w:rPr>
          <w:rFonts w:ascii="EB Garamond" w:cs="EB Garamond" w:eastAsia="EB Garamond" w:hAnsi="EB Garamond"/>
          <w:b/>
          <w:bCs/>
          <w:color w:val="F1E6CC"/>
          <w:sz w:val="56"/>
          <w:szCs w:val="56"/>
        </w:rPr>
        <w:t xml:space="preserve">14</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لا تعتمد على مصدر دخلٍ واحد… ابنِ أبوابًا متعددة للرزق</w:t>
      </w:r>
    </w:p>
    <w:p>
      <w:pPr>
        <w:spacing w:after="180"/>
      </w:pPr>
      <w:r>
        <w:rPr>
          <w:rFonts w:ascii="EB Garamond" w:cs="EB Garamond" w:eastAsia="EB Garamond" w:hAnsi="EB Garamond"/>
          <w:b/>
          <w:bCs/>
          <w:i/>
          <w:iCs/>
          <w:color w:val="082A66"/>
          <w:sz w:val="26"/>
          <w:szCs w:val="26"/>
        </w:rPr>
        <w:t xml:space="preserve">Never depend on a single income stream. Build multiple doors to provision.</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True reliance on Allah pairs trust with effort — the believer works like the bird that leaves the nest, and multiple income streams are wise protection against life's uncertainties, not a lack of faith.</w:t>
      </w:r>
    </w:p>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“If you were to rely on Allah with true reliance, He would provide for you as He provides for the birds: they go out hungry in the morning and return full in the evening.”</w:t>
            </w:r>
          </w:p>
          <w:p>
            <w:pPr>
              <w:jc w:val="right"/>
            </w:pPr>
            <w:r>
              <w:rPr>
                <w:rFonts w:ascii="EB Garamond" w:cs="EB Garamond" w:eastAsia="EB Garamond" w:hAnsi="EB Garamond"/>
                <w:b/>
                <w:bCs/>
                <w:color w:val="C8A24D"/>
                <w:sz w:val="18"/>
                <w:szCs w:val="18"/>
              </w:rPr>
              <w:t xml:space="preserve">— Tirmidhi</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IMAM AHMAD</w:t>
            </w:r>
          </w:p>
          <w:p>
            <w:pPr>
              <w:spacing w:after="0"/>
            </w:pPr>
            <w:r>
              <w:rPr>
                <w:rFonts w:ascii="EB Garamond" w:cs="EB Garamond" w:eastAsia="EB Garamond" w:hAnsi="EB Garamond"/>
                <w:i/>
                <w:iCs/>
                <w:color w:val="1A1A1A"/>
                <w:sz w:val="21"/>
                <w:szCs w:val="21"/>
              </w:rPr>
              <w:t xml:space="preserve">“Whoever practices more than one skill is less likely to fall into need.”</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In a world of layoffs, illness, and economic shocks, depending on one income source leaves you exposed. Even the Sahabah combined trading, farming, teaching, and craftsmanship rather than relying on a single trade. Today this means exploring permissible side ventures — freelance or online work, halal investing, digital skills, or part-time trade — each one adding a cushion against hardship and greater freedom to serve Allah on your own terms.</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new permissible skill or side venture you could start building this week.</w:t>
      </w:r>
    </w:p>
    <w:p>
      <w:pPr>
        <w:pStyle w:val="ListParagraph"/>
        <w:numPr>
          <w:ilvl w:val="0"/>
          <w:numId w:val="2"/>
        </w:numPr>
        <w:spacing w:after="90" w:line="280"/>
      </w:pPr>
      <w:r>
        <w:rPr>
          <w:rFonts w:ascii="EB Garamond" w:cs="EB Garamond" w:eastAsia="EB Garamond" w:hAnsi="EB Garamond"/>
          <w:color w:val="1A1A1A"/>
          <w:sz w:val="21"/>
          <w:szCs w:val="21"/>
        </w:rPr>
        <w:t xml:space="preserve">Audit your finances and note what would happen to your household if your main income stopped tomorrow.</w:t>
      </w:r>
    </w:p>
    <w:p>
      <w:pPr>
        <w:pStyle w:val="ListParagraph"/>
        <w:numPr>
          <w:ilvl w:val="0"/>
          <w:numId w:val="2"/>
        </w:numPr>
        <w:spacing w:after="90" w:line="280"/>
      </w:pPr>
      <w:r>
        <w:rPr>
          <w:rFonts w:ascii="EB Garamond" w:cs="EB Garamond" w:eastAsia="EB Garamond" w:hAnsi="EB Garamond"/>
          <w:color w:val="1A1A1A"/>
          <w:sz w:val="21"/>
          <w:szCs w:val="21"/>
        </w:rPr>
        <w:t xml:space="preserve">Set aside dedicated hours weekly to develop a second stream of halal income, however small.</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“If your primary source of income disappeared tomorrow, what would carry you through — and what are you doing today to build it?”</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Multiple doors to rizq are not greed — they are freedom to serve Allah without fear.</w:t>
      </w:r>
    </w:p>
    <w:p>
      <w:r>
        <w:br w:type="page"/>
      </w:r>
    </w:p>
    <w:p>
      <w:pPr>
        <w:spacing w:after="0" w:before="40"/>
      </w:pPr>
      <w:r>
        <w:rPr>
          <w:rFonts w:ascii="EB Garamond" w:cs="EB Garamond" w:eastAsia="EB Garamond" w:hAnsi="EB Garamond"/>
          <w:b/>
          <w:bCs/>
          <w:color w:val="F1E6CC"/>
          <w:sz w:val="56"/>
          <w:szCs w:val="56"/>
        </w:rPr>
        <w:t xml:space="preserve">15</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اعمل بذكاء، لا بعناء فقط… واجعل مالك يعمل لأجلك.</w:t>
      </w:r>
    </w:p>
    <w:p>
      <w:pPr>
        <w:spacing w:after="180"/>
      </w:pPr>
      <w:r>
        <w:rPr>
          <w:rFonts w:ascii="EB Garamond" w:cs="EB Garamond" w:eastAsia="EB Garamond" w:hAnsi="EB Garamond"/>
          <w:b/>
          <w:bCs/>
          <w:i/>
          <w:iCs/>
          <w:color w:val="082A66"/>
          <w:sz w:val="26"/>
          <w:szCs w:val="26"/>
        </w:rPr>
        <w:t xml:space="preserve">Work smart, not just hard — and make your money work for you.</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Real productivity is not measured in hours exhausted but in systems built — assets, skills, and investments that keep generating value even when you are not actively working.</w:t>
      </w:r>
    </w:p>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“The intelligent one is he who holds himself accountable and works for what comes after death.”</w:t>
            </w:r>
          </w:p>
          <w:p>
            <w:pPr>
              <w:jc w:val="right"/>
            </w:pPr>
            <w:r>
              <w:rPr>
                <w:rFonts w:ascii="EB Garamond" w:cs="EB Garamond" w:eastAsia="EB Garamond" w:hAnsi="EB Garamond"/>
                <w:b/>
                <w:bCs/>
                <w:color w:val="C8A24D"/>
                <w:sz w:val="18"/>
                <w:szCs w:val="18"/>
              </w:rPr>
              <w:t xml:space="preserve">— Tirmidhi</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Many people labor for decades yet retire with no savings, no business, and no skill that outlasts their effort. Working smart means designing income that continues without your constant presence — halal investment, real assets, intellectual property, or a skill taught to others that earns passively. Money is a tool for building, growing, donating, and educating, not a burden to be endured; used this way, hard work becomes barakah-based living.</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List every hour of your work week and mark which tasks build a lasting asset versus which simply trade time for money.</w:t>
      </w:r>
    </w:p>
    <w:p>
      <w:pPr>
        <w:pStyle w:val="ListParagraph"/>
        <w:numPr>
          <w:ilvl w:val="0"/>
          <w:numId w:val="2"/>
        </w:numPr>
        <w:spacing w:after="90" w:line="280"/>
      </w:pPr>
      <w:r>
        <w:rPr>
          <w:rFonts w:ascii="EB Garamond" w:cs="EB Garamond" w:eastAsia="EB Garamond" w:hAnsi="EB Garamond"/>
          <w:color w:val="1A1A1A"/>
          <w:sz w:val="21"/>
          <w:szCs w:val="21"/>
        </w:rPr>
        <w:t xml:space="preserve">Research one halal investment or income-generating asset you could begin this month.</w:t>
      </w:r>
    </w:p>
    <w:p>
      <w:pPr>
        <w:pStyle w:val="ListParagraph"/>
        <w:numPr>
          <w:ilvl w:val="0"/>
          <w:numId w:val="2"/>
        </w:numPr>
        <w:spacing w:after="90" w:line="280"/>
      </w:pPr>
      <w:r>
        <w:rPr>
          <w:rFonts w:ascii="EB Garamond" w:cs="EB Garamond" w:eastAsia="EB Garamond" w:hAnsi="EB Garamond"/>
          <w:color w:val="1A1A1A"/>
          <w:sz w:val="21"/>
          <w:szCs w:val="21"/>
        </w:rPr>
        <w:t xml:space="preserve">Turn one skill you already have into something that can earn or benefit others without your constant presence — a course, a product, or a service.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“Of everything you worked on this week, how much of it will still be producing value for you a year from now?”</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Work smart, not just hard — let your money work for you.</w:t>
      </w:r>
    </w:p>
    <w:p>
      <w:r>
        <w:br w:type="page"/>
      </w:r>
    </w:p>
    <w:p>
      <w:pPr>
        <w:spacing w:after="0" w:before="40"/>
      </w:pPr>
      <w:r>
        <w:rPr>
          <w:rFonts w:ascii="EB Garamond" w:cs="EB Garamond" w:eastAsia="EB Garamond" w:hAnsi="EB Garamond"/>
          <w:b/>
          <w:bCs/>
          <w:color w:val="F1E6CC"/>
          <w:sz w:val="56"/>
          <w:szCs w:val="56"/>
        </w:rPr>
        <w:t xml:space="preserve">17</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ابنِ الأصول لا الديون؛ فالأصول تمنحك الحرية، والديون تسلبها</w:t>
      </w:r>
    </w:p>
    <w:p>
      <w:pPr>
        <w:spacing w:after="180"/>
      </w:pPr>
      <w:r>
        <w:rPr>
          <w:rFonts w:ascii="EB Garamond" w:cs="EB Garamond" w:eastAsia="EB Garamond" w:hAnsi="EB Garamond"/>
          <w:b/>
          <w:bCs/>
          <w:i/>
          <w:iCs/>
          <w:color w:val="082A66"/>
          <w:sz w:val="26"/>
          <w:szCs w:val="26"/>
        </w:rPr>
        <w:t xml:space="preserve">Build assets, not liabilities. Assets give you freedom; liabilities steal it.</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Owning productive assets — not accumulating liabilities — is what gives a believer the freedom to give, serve, and worship without depending on others.</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“…And they give [in charity] from what We have provided for them.”</w:t>
            </w:r>
          </w:p>
          <w:p>
            <w:pPr>
              <w:jc w:val="right"/>
            </w:pPr>
            <w:r>
              <w:rPr>
                <w:rFonts w:ascii="EB Garamond" w:cs="EB Garamond" w:eastAsia="EB Garamond" w:hAnsi="EB Garamond"/>
                <w:b/>
                <w:bCs/>
                <w:color w:val="082A66"/>
                <w:sz w:val="18"/>
                <w:szCs w:val="18"/>
              </w:rPr>
              <w:t xml:space="preserve">— Surah Al-Baqarah 2:3</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“A strong believer is more beloved to Allah than a weak one…”</w:t>
            </w:r>
          </w:p>
          <w:p>
            <w:pPr>
              <w:jc w:val="right"/>
            </w:pPr>
            <w:r>
              <w:rPr>
                <w:rFonts w:ascii="EB Garamond" w:cs="EB Garamond" w:eastAsia="EB Garamond" w:hAnsi="EB Garamond"/>
                <w:b/>
                <w:bCs/>
                <w:color w:val="C8A24D"/>
                <w:sz w:val="18"/>
                <w:szCs w:val="18"/>
              </w:rPr>
              <w:t xml:space="preserve">— Muslim</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UMAR IBN AL-KHATTAB</w:t>
            </w:r>
          </w:p>
          <w:p>
            <w:pPr>
              <w:spacing w:after="0"/>
            </w:pPr>
            <w:r>
              <w:rPr>
                <w:rFonts w:ascii="EB Garamond" w:cs="EB Garamond" w:eastAsia="EB Garamond" w:hAnsi="EB Garamond"/>
                <w:i/>
                <w:iCs/>
                <w:color w:val="1A1A1A"/>
                <w:sz w:val="21"/>
                <w:szCs w:val="21"/>
              </w:rPr>
              <w:t xml:space="preserve">“Teach your children trade, so they do not become dependent on others.”</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A house or car is only a true asset when it produces return or serves an essential need; otherwise it is a liability offering short-term comfort while creating long-term chains of loans, interest, and fatigue. Owning assets — property, businesses, skills, intellectual rights — means owning your time, your decisions, and your impact. The shift from consuming to owning is where financial barakah takes root.</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List your major possessions and honestly mark each as an asset that produces value or a liability that drains it.</w:t>
      </w:r>
    </w:p>
    <w:p>
      <w:pPr>
        <w:pStyle w:val="ListParagraph"/>
        <w:numPr>
          <w:ilvl w:val="0"/>
          <w:numId w:val="2"/>
        </w:numPr>
        <w:spacing w:after="90" w:line="280"/>
      </w:pPr>
      <w:r>
        <w:rPr>
          <w:rFonts w:ascii="EB Garamond" w:cs="EB Garamond" w:eastAsia="EB Garamond" w:hAnsi="EB Garamond"/>
          <w:color w:val="1A1A1A"/>
          <w:sz w:val="21"/>
          <w:szCs w:val="21"/>
        </w:rPr>
        <w:t xml:space="preserve">Choose one liability to reduce or eliminate this month, starting with any interest-bearing debt.</w:t>
      </w:r>
    </w:p>
    <w:p>
      <w:pPr>
        <w:pStyle w:val="ListParagraph"/>
        <w:numPr>
          <w:ilvl w:val="0"/>
          <w:numId w:val="2"/>
        </w:numPr>
        <w:spacing w:after="90" w:line="280"/>
      </w:pPr>
      <w:r>
        <w:rPr>
          <w:rFonts w:ascii="EB Garamond" w:cs="EB Garamond" w:eastAsia="EB Garamond" w:hAnsi="EB Garamond"/>
          <w:color w:val="1A1A1A"/>
          <w:sz w:val="21"/>
          <w:szCs w:val="21"/>
        </w:rPr>
        <w:t xml:space="preserve">Begin building one productive asset — a skill, a small halal business, or a modest investment — however small the first step.</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“Does what you own generate freedom and giving capacity, or does it quietly consume your income and time?”</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Shift your mindset from consuming to owning — that is where financial barakah lies.</w:t>
      </w:r>
    </w:p>
    <w:p>
      <w:r>
        <w:br w:type="page"/>
      </w:r>
    </w:p>
    <w:p>
      <w:pPr>
        <w:spacing w:after="0" w:before="40"/>
      </w:pPr>
      <w:r>
        <w:rPr>
          <w:rFonts w:ascii="EB Garamond" w:cs="EB Garamond" w:eastAsia="EB Garamond" w:hAnsi="EB Garamond"/>
          <w:b/>
          <w:bCs/>
          <w:color w:val="F1E6CC"/>
          <w:sz w:val="56"/>
          <w:szCs w:val="56"/>
        </w:rPr>
        <w:t xml:space="preserve">20</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لا تخلط الحرام برزقك؛ فإنه يُدمِّر البركة والكرامة والمستقبل.</w:t>
      </w:r>
    </w:p>
    <w:p>
      <w:pPr>
        <w:spacing w:after="180"/>
      </w:pPr>
      <w:r>
        <w:rPr>
          <w:rFonts w:ascii="EB Garamond" w:cs="EB Garamond" w:eastAsia="EB Garamond" w:hAnsi="EB Garamond"/>
          <w:b/>
          <w:bCs/>
          <w:i/>
          <w:iCs/>
          <w:color w:val="082A66"/>
          <w:sz w:val="26"/>
          <w:szCs w:val="26"/>
        </w:rPr>
        <w:t xml:space="preserve">Never mix haram with your income. It destroys barakah, dignity, and the future.</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The purity of income, not merely its quantity, determines whether wealth carries barakah or quietly corrodes the heart, the du'a, and the generations that inherit it.</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“O you who believe! Eat not up your property among yourselves unjustly…”</w:t>
            </w:r>
          </w:p>
          <w:p>
            <w:pPr>
              <w:jc w:val="right"/>
            </w:pPr>
            <w:r>
              <w:rPr>
                <w:rFonts w:ascii="EB Garamond" w:cs="EB Garamond" w:eastAsia="EB Garamond" w:hAnsi="EB Garamond"/>
                <w:b/>
                <w:bCs/>
                <w:color w:val="082A66"/>
                <w:sz w:val="18"/>
                <w:szCs w:val="18"/>
              </w:rPr>
              <w:t xml:space="preserve">— Surah al-Baqarah 2:188</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“Every body nourished by haram, the Fire is more fitting for it.”</w:t>
            </w:r>
          </w:p>
          <w:p>
            <w:pPr>
              <w:jc w:val="right"/>
            </w:pPr>
            <w:r>
              <w:rPr>
                <w:rFonts w:ascii="EB Garamond" w:cs="EB Garamond" w:eastAsia="EB Garamond" w:hAnsi="EB Garamond"/>
                <w:b/>
                <w:bCs/>
                <w:color w:val="C8A24D"/>
                <w:sz w:val="18"/>
                <w:szCs w:val="18"/>
              </w:rPr>
              <w:t xml:space="preserve">— Tirmidhi – Hasan</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Haram income, whether from riba, fraud, or bribes, may look impressive on the surface, but it lacks blessing: it hardens the heart, gets du'a rejected, and burdens future generations even when the wealth itself grows. The scholars who refused uncertain earnings show that the real test is not whether money is acquired but whether it builds you or eventually burns you. Choosing halal even when it is slower is an investment in lasting growth rather than fragile gain.</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Review your current income sources and investments for any hidden riba, deception, or ambiguity, and resolve to correct or exit them.</w:t>
      </w:r>
    </w:p>
    <w:p>
      <w:pPr>
        <w:pStyle w:val="ListParagraph"/>
        <w:numPr>
          <w:ilvl w:val="0"/>
          <w:numId w:val="2"/>
        </w:numPr>
        <w:spacing w:after="90" w:line="280"/>
      </w:pPr>
      <w:r>
        <w:rPr>
          <w:rFonts w:ascii="EB Garamond" w:cs="EB Garamond" w:eastAsia="EB Garamond" w:hAnsi="EB Garamond"/>
          <w:color w:val="1A1A1A"/>
          <w:sz w:val="21"/>
          <w:szCs w:val="21"/>
        </w:rPr>
        <w:t xml:space="preserve">Before accepting any deal or job, verify explicitly whether it is halal rather than assuming it is fine.</w:t>
      </w:r>
    </w:p>
    <w:p>
      <w:pPr>
        <w:pStyle w:val="ListParagraph"/>
        <w:numPr>
          <w:ilvl w:val="0"/>
          <w:numId w:val="2"/>
        </w:numPr>
        <w:spacing w:after="90" w:line="280"/>
      </w:pPr>
      <w:r>
        <w:rPr>
          <w:rFonts w:ascii="EB Garamond" w:cs="EB Garamond" w:eastAsia="EB Garamond" w:hAnsi="EB Garamond"/>
          <w:color w:val="1A1A1A"/>
          <w:sz w:val="21"/>
          <w:szCs w:val="21"/>
        </w:rPr>
        <w:t xml:space="preserve">If you have doubtful earnings sitting in your accounts, purify or redirect them rather than leaving the ambiguity unresolved.</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“Is there any part of your income right now that you have never actually verified is halal?”</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Choose halal even if it's slow — Allah will make it grow.</w:t>
      </w:r>
    </w:p>
    <w:p>
      <w:r>
        <w:br w:type="page"/>
      </w:r>
    </w:p>
    <w:p>
      <w:pPr>
        <w:spacing w:after="0" w:before="40"/>
      </w:pPr>
      <w:r>
        <w:rPr>
          <w:rFonts w:ascii="EB Garamond" w:cs="EB Garamond" w:eastAsia="EB Garamond" w:hAnsi="EB Garamond"/>
          <w:b/>
          <w:bCs/>
          <w:color w:val="F1E6CC"/>
          <w:sz w:val="56"/>
          <w:szCs w:val="56"/>
        </w:rPr>
        <w:t xml:space="preserve">22</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المال وسيلة لا معبود؛ فلا تجعله يحكم قيمك.</w:t>
      </w:r>
    </w:p>
    <w:p>
      <w:pPr>
        <w:spacing w:after="180"/>
      </w:pPr>
      <w:r>
        <w:rPr>
          <w:rFonts w:ascii="EB Garamond" w:cs="EB Garamond" w:eastAsia="EB Garamond" w:hAnsi="EB Garamond"/>
          <w:b/>
          <w:bCs/>
          <w:i/>
          <w:iCs/>
          <w:color w:val="082A66"/>
          <w:sz w:val="26"/>
          <w:szCs w:val="26"/>
        </w:rPr>
        <w:t xml:space="preserve">Money is a tool, not a god. Never let it replace your values.</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Wealth becomes dangerous only when it becomes the master of your emotions and ethics — the goal is to own money without ever letting it own you.</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“Beautified for people is the love of desires — of women, children, gold and silver heaped up, branded horses, and land…”</w:t>
            </w:r>
          </w:p>
          <w:p>
            <w:pPr>
              <w:jc w:val="right"/>
            </w:pPr>
            <w:r>
              <w:rPr>
                <w:rFonts w:ascii="EB Garamond" w:cs="EB Garamond" w:eastAsia="EB Garamond" w:hAnsi="EB Garamond"/>
                <w:b/>
                <w:bCs/>
                <w:color w:val="082A66"/>
                <w:sz w:val="18"/>
                <w:szCs w:val="18"/>
              </w:rPr>
              <w:t xml:space="preserve">— Surah Aal-'Imran 3:14</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“Wretched is the slave of the dinar and dirham... if he is given, he is pleased; if he is not given, he is displeased.”</w:t>
            </w:r>
          </w:p>
          <w:p>
            <w:pPr>
              <w:jc w:val="right"/>
            </w:pPr>
            <w:r>
              <w:rPr>
                <w:rFonts w:ascii="EB Garamond" w:cs="EB Garamond" w:eastAsia="EB Garamond" w:hAnsi="EB Garamond"/>
                <w:b/>
                <w:bCs/>
                <w:color w:val="C8A24D"/>
                <w:sz w:val="18"/>
                <w:szCs w:val="18"/>
              </w:rPr>
              <w:t xml:space="preserve">— Bukhari</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Slavery to money looks like being pleased only when given and displeased when withheld — letting profit dictate values and ethics shift with gain. Money should instead serve noble ends: charity, family, education, and community service, never defining your worth or determining who you respect. Scholars who lived simply despite wealth, and others who refused to flatter power for money, show that faith, not fortune, should always lead your finances.</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Notice this week whenever your mood shifts sharply based on money gained or lost, and examine what that reveals about your attachment.</w:t>
      </w:r>
    </w:p>
    <w:p>
      <w:pPr>
        <w:pStyle w:val="ListParagraph"/>
        <w:numPr>
          <w:ilvl w:val="0"/>
          <w:numId w:val="2"/>
        </w:numPr>
        <w:spacing w:after="90" w:line="280"/>
      </w:pPr>
      <w:r>
        <w:rPr>
          <w:rFonts w:ascii="EB Garamond" w:cs="EB Garamond" w:eastAsia="EB Garamond" w:hAnsi="EB Garamond"/>
          <w:color w:val="1A1A1A"/>
          <w:sz w:val="21"/>
          <w:szCs w:val="21"/>
        </w:rPr>
        <w:t xml:space="preserve">Direct a portion of your income deliberately toward charity, family, or education rather than pure accumulation.</w:t>
      </w:r>
    </w:p>
    <w:p>
      <w:pPr>
        <w:pStyle w:val="ListParagraph"/>
        <w:numPr>
          <w:ilvl w:val="0"/>
          <w:numId w:val="2"/>
        </w:numPr>
        <w:spacing w:after="90" w:line="280"/>
      </w:pPr>
      <w:r>
        <w:rPr>
          <w:rFonts w:ascii="EB Garamond" w:cs="EB Garamond" w:eastAsia="EB Garamond" w:hAnsi="EB Garamond"/>
          <w:color w:val="1A1A1A"/>
          <w:sz w:val="21"/>
          <w:szCs w:val="21"/>
        </w:rPr>
        <w:t xml:space="preserve">Before a financial decision, ask whether it compromises your ethics for gain, and choose the path that keeps your values intact.</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“Does your mood, and even your ethics, still shift with how much money you have on a given day?”</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You can own money — just don't let it own you.</w:t>
      </w:r>
    </w:p>
    <w:p>
      <w:r>
        <w:br w:type="page"/>
      </w:r>
    </w:p>
    <w:p>
      <w:pPr>
        <w:spacing w:after="0" w:before="40"/>
      </w:pPr>
      <w:r>
        <w:rPr>
          <w:rFonts w:ascii="EB Garamond" w:cs="EB Garamond" w:eastAsia="EB Garamond" w:hAnsi="EB Garamond"/>
          <w:b/>
          <w:bCs/>
          <w:color w:val="F1E6CC"/>
          <w:sz w:val="56"/>
          <w:szCs w:val="56"/>
        </w:rPr>
        <w:t xml:space="preserve">33</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لا تؤخّر سداد الدين بغير عذر؛ فإنّ التأخير ظلم.</w:t>
      </w:r>
    </w:p>
    <w:p>
      <w:pPr>
        <w:spacing w:after="180"/>
      </w:pPr>
      <w:r>
        <w:rPr>
          <w:rFonts w:ascii="EB Garamond" w:cs="EB Garamond" w:eastAsia="EB Garamond" w:hAnsi="EB Garamond"/>
          <w:b/>
          <w:bCs/>
          <w:i/>
          <w:iCs/>
          <w:color w:val="082A66"/>
          <w:sz w:val="26"/>
          <w:szCs w:val="26"/>
        </w:rPr>
        <w:t xml:space="preserve">Do not delay paying debts — delaying unjustly is a form of oppression.</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Delaying repayment of a debt you can afford to pay is not mere carelessness — Islam treats it as an act of oppression and a betrayal of trust.</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“Indeed, Allah commands you to fulfill your trusts...”</w:t>
            </w:r>
          </w:p>
          <w:p>
            <w:pPr>
              <w:jc w:val="right"/>
            </w:pPr>
            <w:r>
              <w:rPr>
                <w:rFonts w:ascii="EB Garamond" w:cs="EB Garamond" w:eastAsia="EB Garamond" w:hAnsi="EB Garamond"/>
                <w:b/>
                <w:bCs/>
                <w:color w:val="082A66"/>
                <w:sz w:val="18"/>
                <w:szCs w:val="18"/>
              </w:rPr>
              <w:t xml:space="preserve">— Surah an-Nisāʾ, 4:58</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“Delaying the repayment by a wealthy person is oppression.”</w:t>
            </w:r>
          </w:p>
          <w:p>
            <w:pPr>
              <w:jc w:val="right"/>
            </w:pPr>
            <w:r>
              <w:rPr>
                <w:rFonts w:ascii="EB Garamond" w:cs="EB Garamond" w:eastAsia="EB Garamond" w:hAnsi="EB Garamond"/>
                <w:b/>
                <w:bCs/>
                <w:color w:val="C8A24D"/>
                <w:sz w:val="18"/>
                <w:szCs w:val="18"/>
              </w:rPr>
              <w:t xml:space="preserve">— Sahih al-Bukhari &amp; Muslim</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IBN ḤAJAR AL-ʿASQALĀNĪ</w:t>
            </w:r>
          </w:p>
          <w:p>
            <w:pPr>
              <w:spacing w:after="0"/>
            </w:pPr>
            <w:r>
              <w:rPr>
                <w:rFonts w:ascii="EB Garamond" w:cs="EB Garamond" w:eastAsia="EB Garamond" w:hAnsi="EB Garamond"/>
                <w:i/>
                <w:iCs/>
                <w:color w:val="1A1A1A"/>
                <w:sz w:val="21"/>
                <w:szCs w:val="21"/>
              </w:rPr>
              <w:t xml:space="preserve">“This hadith includes a warning for anyone who habitually delays payment not out of hardship, but due to negligence or arrogance.”</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Financial integrity means treating every debt as an amānah: repay promptly when able, and if genuinely unable, communicate honestly and humbly with your lender rather than avoiding the obligation. In business and personal finance alike, a reputation for honoring debts builds trust and barakah, while evasion — even when disguised as 'all is well' — is spiritually and socially corrosive.</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List every outstanding debt you owe and set a concrete repayment date for each this week.</w:t>
      </w:r>
    </w:p>
    <w:p>
      <w:pPr>
        <w:pStyle w:val="ListParagraph"/>
        <w:numPr>
          <w:ilvl w:val="0"/>
          <w:numId w:val="2"/>
        </w:numPr>
        <w:spacing w:after="90" w:line="280"/>
      </w:pPr>
      <w:r>
        <w:rPr>
          <w:rFonts w:ascii="EB Garamond" w:cs="EB Garamond" w:eastAsia="EB Garamond" w:hAnsi="EB Garamond"/>
          <w:color w:val="1A1A1A"/>
          <w:sz w:val="21"/>
          <w:szCs w:val="21"/>
        </w:rPr>
        <w:t xml:space="preserve">If you cannot repay on time, contact the lender proactively rather than avoiding the conversation.</w:t>
      </w:r>
    </w:p>
    <w:p>
      <w:pPr>
        <w:pStyle w:val="ListParagraph"/>
        <w:numPr>
          <w:ilvl w:val="0"/>
          <w:numId w:val="2"/>
        </w:numPr>
        <w:spacing w:after="90" w:line="280"/>
      </w:pPr>
      <w:r>
        <w:rPr>
          <w:rFonts w:ascii="EB Garamond" w:cs="EB Garamond" w:eastAsia="EB Garamond" w:hAnsi="EB Garamond"/>
          <w:color w:val="1A1A1A"/>
          <w:sz w:val="21"/>
          <w:szCs w:val="21"/>
        </w:rPr>
        <w:t xml:space="preserve">Before taking on new debt, form a sincere, realistic intention and plan to repay it.</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“Is there a debt you have quietly avoided addressing, telling yourself it will resolve on its own?”</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Your financial integrity is part of your imān.</w:t>
      </w:r>
    </w:p>
    <w:p>
      <w:r>
        <w:br w:type="page"/>
      </w:r>
    </w:p>
    <w:p>
      <w:pPr>
        <w:spacing w:after="0" w:before="40"/>
      </w:pPr>
      <w:r>
        <w:rPr>
          <w:rFonts w:ascii="EB Garamond" w:cs="EB Garamond" w:eastAsia="EB Garamond" w:hAnsi="EB Garamond"/>
          <w:b/>
          <w:bCs/>
          <w:color w:val="F1E6CC"/>
          <w:sz w:val="56"/>
          <w:szCs w:val="56"/>
        </w:rPr>
        <w:t xml:space="preserve">35</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إيّاك والغشّ والخداع في التجارة؛ فإنّ الله يُمحق بركة الكذب</w:t>
      </w:r>
    </w:p>
    <w:p>
      <w:pPr>
        <w:spacing w:after="180"/>
      </w:pPr>
      <w:r>
        <w:rPr>
          <w:rFonts w:ascii="EB Garamond" w:cs="EB Garamond" w:eastAsia="EB Garamond" w:hAnsi="EB Garamond"/>
          <w:b/>
          <w:bCs/>
          <w:i/>
          <w:iCs/>
          <w:color w:val="082A66"/>
          <w:sz w:val="26"/>
          <w:szCs w:val="26"/>
        </w:rPr>
        <w:t xml:space="preserve">Avoid fraud and dishonesty in business — Allah erases the barakah from deception.</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Deception in trade may yield quick profit, but Allah strips it of barakah — true business success in Islam is inseparable from honesty and transparency.</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“Woe to those who give less [than due], who when they take from people, demand in full; but when they give, they give less…”</w:t>
            </w:r>
          </w:p>
          <w:p>
            <w:pPr>
              <w:jc w:val="right"/>
            </w:pPr>
            <w:r>
              <w:rPr>
                <w:rFonts w:ascii="EB Garamond" w:cs="EB Garamond" w:eastAsia="EB Garamond" w:hAnsi="EB Garamond"/>
                <w:b/>
                <w:bCs/>
                <w:color w:val="082A66"/>
                <w:sz w:val="18"/>
                <w:szCs w:val="18"/>
              </w:rPr>
              <w:t xml:space="preserve">— Surah al-Muṭaffifīn, 83:1–3</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“He who cheats us is not one of us.”</w:t>
            </w:r>
          </w:p>
          <w:p>
            <w:pPr>
              <w:jc w:val="right"/>
            </w:pPr>
            <w:r>
              <w:rPr>
                <w:rFonts w:ascii="EB Garamond" w:cs="EB Garamond" w:eastAsia="EB Garamond" w:hAnsi="EB Garamond"/>
                <w:b/>
                <w:bCs/>
                <w:color w:val="C8A24D"/>
                <w:sz w:val="18"/>
                <w:szCs w:val="18"/>
              </w:rPr>
              <w:t xml:space="preserve">— Sahih Muslim</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IBN TAYMIYYAH</w:t>
            </w:r>
          </w:p>
          <w:p>
            <w:pPr>
              <w:spacing w:after="0"/>
            </w:pPr>
            <w:r>
              <w:rPr>
                <w:rFonts w:ascii="EB Garamond" w:cs="EB Garamond" w:eastAsia="EB Garamond" w:hAnsi="EB Garamond"/>
                <w:i/>
                <w:iCs/>
                <w:color w:val="1A1A1A"/>
                <w:sz w:val="21"/>
                <w:szCs w:val="21"/>
              </w:rPr>
              <w:t xml:space="preserve">“Even false speech or exaggeration in marketing can be sinful if it misleads the buyer.”</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Whether you are a seller, contractor, consultant, or marketer, hiding defects, exaggerating claims, or manipulating terms all count as forbidden deception, even if technically legal. Honest, transparent dealings invite blessing and lasting trust, while concealment and lies — however profitable short-term — ultimately produce lawsuits, ruined reputations, and spiritual loss.</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Disclose one flaw or limitation in a product, service, or deal that you would normally downplay.</w:t>
      </w:r>
    </w:p>
    <w:p>
      <w:pPr>
        <w:pStyle w:val="ListParagraph"/>
        <w:numPr>
          <w:ilvl w:val="0"/>
          <w:numId w:val="2"/>
        </w:numPr>
        <w:spacing w:after="90" w:line="280"/>
      </w:pPr>
      <w:r>
        <w:rPr>
          <w:rFonts w:ascii="EB Garamond" w:cs="EB Garamond" w:eastAsia="EB Garamond" w:hAnsi="EB Garamond"/>
          <w:color w:val="1A1A1A"/>
          <w:sz w:val="21"/>
          <w:szCs w:val="21"/>
        </w:rPr>
        <w:t xml:space="preserve">Review your marketing or sales language this week for any exaggeration that could mislead a buyer.</w:t>
      </w:r>
    </w:p>
    <w:p>
      <w:pPr>
        <w:pStyle w:val="ListParagraph"/>
        <w:numPr>
          <w:ilvl w:val="0"/>
          <w:numId w:val="2"/>
        </w:numPr>
        <w:spacing w:after="90" w:line="280"/>
      </w:pPr>
      <w:r>
        <w:rPr>
          <w:rFonts w:ascii="EB Garamond" w:cs="EB Garamond" w:eastAsia="EB Garamond" w:hAnsi="EB Garamond"/>
          <w:color w:val="1A1A1A"/>
          <w:sz w:val="21"/>
          <w:szCs w:val="21"/>
        </w:rPr>
        <w:t xml:space="preserve">Treat your next transaction as an act of worship — prioritizing clarity and fairness over maximizing profit.</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“Would your business practices survive full transparency if every buyer could see exactly how the deal was made?”</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Trust brings sustenance; deception brings destruction.</w:t>
      </w:r>
    </w:p>
    <w:p>
      <w:r>
        <w:br w:type="page"/>
      </w:r>
    </w:p>
    <w:p>
      <w:pPr>
        <w:spacing w:after="0" w:before="40"/>
      </w:pPr>
      <w:r>
        <w:rPr>
          <w:rFonts w:ascii="EB Garamond" w:cs="EB Garamond" w:eastAsia="EB Garamond" w:hAnsi="EB Garamond"/>
          <w:b/>
          <w:bCs/>
          <w:color w:val="F1E6CC"/>
          <w:sz w:val="56"/>
          <w:szCs w:val="56"/>
        </w:rPr>
        <w:t xml:space="preserve">39</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كثرة المال ابتلاء، لا دليل على رضا الله عنك.</w:t>
      </w:r>
    </w:p>
    <w:p>
      <w:pPr>
        <w:spacing w:after="180"/>
      </w:pPr>
      <w:r>
        <w:rPr>
          <w:rFonts w:ascii="EB Garamond" w:cs="EB Garamond" w:eastAsia="EB Garamond" w:hAnsi="EB Garamond"/>
          <w:b/>
          <w:bCs/>
          <w:i/>
          <w:iCs/>
          <w:color w:val="082A66"/>
          <w:sz w:val="26"/>
          <w:szCs w:val="26"/>
        </w:rPr>
        <w:t xml:space="preserve">Financial blessings are a test — not a sign of Allah’s approval.</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Financial abundance is a fitnah to be navigated with humility and accountability, not evidence that Allah is pleased with you.</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“Do they think that what We extend to them of wealth and children [is because] We hasten for them good? Rather, they do not perceive. Indeed, those who are apprehensive of their Lord… will have the highest ranks.”</w:t>
            </w:r>
          </w:p>
          <w:p>
            <w:pPr>
              <w:jc w:val="right"/>
            </w:pPr>
            <w:r>
              <w:rPr>
                <w:rFonts w:ascii="EB Garamond" w:cs="EB Garamond" w:eastAsia="EB Garamond" w:hAnsi="EB Garamond"/>
                <w:b/>
                <w:bCs/>
                <w:color w:val="082A66"/>
                <w:sz w:val="18"/>
                <w:szCs w:val="18"/>
              </w:rPr>
              <w:t xml:space="preserve">— Surah al-Muʾminūn, 23:55–57</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“Indeed, for every nation there is a test, and the test of my nation is wealth.”</w:t>
            </w:r>
          </w:p>
          <w:p>
            <w:pPr>
              <w:jc w:val="right"/>
            </w:pPr>
            <w:r>
              <w:rPr>
                <w:rFonts w:ascii="EB Garamond" w:cs="EB Garamond" w:eastAsia="EB Garamond" w:hAnsi="EB Garamond"/>
                <w:b/>
                <w:bCs/>
                <w:color w:val="C8A24D"/>
                <w:sz w:val="18"/>
                <w:szCs w:val="18"/>
              </w:rPr>
              <w:t xml:space="preserve">— Sunan al-Tirmidhī, authentic</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IMAM AL-GHAZĀLĪ</w:t>
            </w:r>
          </w:p>
          <w:p>
            <w:pPr>
              <w:spacing w:after="0"/>
            </w:pPr>
            <w:r>
              <w:rPr>
                <w:rFonts w:ascii="EB Garamond" w:cs="EB Garamond" w:eastAsia="EB Garamond" w:hAnsi="EB Garamond"/>
                <w:i/>
                <w:iCs/>
                <w:color w:val="1A1A1A"/>
                <w:sz w:val="21"/>
                <w:szCs w:val="21"/>
              </w:rPr>
              <w:t xml:space="preserve">“The test of wealth is subtle, because it can breed pride, forgetfulness, and spiritual laziness.”</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It is tempting to read wealth as proof of divine favor, but history's tyrants — Pharaoh and Qārūn among them — had immense riches without divine approval. The wealthier one becomes, the greater the accountability on the Day of Judgment, so the response to financial blessing should be increased gratitude, charity, humility, and vigilance against the pride wealth can quietly breed.</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If you are financially blessed, increase your charitable giving proportionally this week rather than only your spending.</w:t>
      </w:r>
    </w:p>
    <w:p>
      <w:pPr>
        <w:pStyle w:val="ListParagraph"/>
        <w:numPr>
          <w:ilvl w:val="0"/>
          <w:numId w:val="2"/>
        </w:numPr>
        <w:spacing w:after="90" w:line="280"/>
      </w:pPr>
      <w:r>
        <w:rPr>
          <w:rFonts w:ascii="EB Garamond" w:cs="EB Garamond" w:eastAsia="EB Garamond" w:hAnsi="EB Garamond"/>
          <w:color w:val="1A1A1A"/>
          <w:sz w:val="21"/>
          <w:szCs w:val="21"/>
        </w:rPr>
        <w:t xml:space="preserve">Examine whether growing wealth has bred any subtle pride or spiritual laziness in you, and correct it.</w:t>
      </w:r>
    </w:p>
    <w:p>
      <w:pPr>
        <w:pStyle w:val="ListParagraph"/>
        <w:numPr>
          <w:ilvl w:val="0"/>
          <w:numId w:val="2"/>
        </w:numPr>
        <w:spacing w:after="90" w:line="280"/>
      </w:pPr>
      <w:r>
        <w:rPr>
          <w:rFonts w:ascii="EB Garamond" w:cs="EB Garamond" w:eastAsia="EB Garamond" w:hAnsi="EB Garamond"/>
          <w:color w:val="1A1A1A"/>
          <w:sz w:val="21"/>
          <w:szCs w:val="21"/>
        </w:rPr>
        <w:t xml:space="preserve">Resist envying others' wealth — recognize it may be their test, not their honor.</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“If your wealth vanished tomorrow, would your relationship with Allah remain unchanged?”</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Real success is not what's in your hands — but what's in your heart.</w:t>
      </w:r>
    </w:p>
    <w:p>
      <w:r>
        <w:br w:type="page"/>
      </w:r>
    </w:p>
    <w:p>
      <w:pPr>
        <w:spacing w:after="0" w:before="40"/>
      </w:pPr>
      <w:r>
        <w:rPr>
          <w:rFonts w:ascii="EB Garamond" w:cs="EB Garamond" w:eastAsia="EB Garamond" w:hAnsi="EB Garamond"/>
          <w:b/>
          <w:bCs/>
          <w:color w:val="F1E6CC"/>
          <w:sz w:val="56"/>
          <w:szCs w:val="56"/>
        </w:rPr>
        <w:t xml:space="preserve">43</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لا تُسرف؛ فالإسراف ليس كرَمًا، بل جهلٌ وإفراط.</w:t>
      </w:r>
    </w:p>
    <w:p>
      <w:pPr>
        <w:spacing w:after="180"/>
      </w:pPr>
      <w:r>
        <w:rPr>
          <w:rFonts w:ascii="EB Garamond" w:cs="EB Garamond" w:eastAsia="EB Garamond" w:hAnsi="EB Garamond"/>
          <w:b/>
          <w:bCs/>
          <w:i/>
          <w:iCs/>
          <w:color w:val="082A66"/>
          <w:sz w:val="26"/>
          <w:szCs w:val="26"/>
        </w:rPr>
        <w:t xml:space="preserve">Do not be extravagant; excess is not generosity — it is ignorance and indulgence.</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Extravagance is not generosity but a form of ingratitude and heedlessness; true financial wisdom lies in the balanced middle path between miserliness and excess.</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“Indeed, the wasteful are brothers of the devils. And ever has Satan been to his Lord ungrateful.”</w:t>
            </w:r>
          </w:p>
          <w:p>
            <w:pPr>
              <w:jc w:val="right"/>
            </w:pPr>
            <w:r>
              <w:rPr>
                <w:rFonts w:ascii="EB Garamond" w:cs="EB Garamond" w:eastAsia="EB Garamond" w:hAnsi="EB Garamond"/>
                <w:b/>
                <w:bCs/>
                <w:color w:val="082A66"/>
                <w:sz w:val="18"/>
                <w:szCs w:val="18"/>
              </w:rPr>
              <w:t xml:space="preserve">— Surah al-Isrā' 17:27</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IMAM IBN KATHĪR</w:t>
            </w:r>
          </w:p>
          <w:p>
            <w:pPr>
              <w:spacing w:after="0"/>
            </w:pPr>
            <w:r>
              <w:rPr>
                <w:rFonts w:ascii="EB Garamond" w:cs="EB Garamond" w:eastAsia="EB Garamond" w:hAnsi="EB Garamond"/>
                <w:i/>
                <w:iCs/>
                <w:color w:val="1A1A1A"/>
                <w:sz w:val="21"/>
                <w:szCs w:val="21"/>
              </w:rPr>
              <w:t xml:space="preserve">“Isrāf (wastefulness) is spending beyond need, without wisdom or benefit.”</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Modern life normalizes overspending on luxuries, wasting food, and flaunting wealth to impress others rather than to meet real needs. Genuine generosity is measured, thoughtful, and purposeful — spend on what benefits, save for the future, give to the poor, and resist spending driven by ego or emotional impulse. Waste isn't only financial; wasted time, water, energy, and talent all fall under the same warning.</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Review your spending this week and cut one purchase that was driven by show rather than need.</w:t>
      </w:r>
    </w:p>
    <w:p>
      <w:pPr>
        <w:pStyle w:val="ListParagraph"/>
        <w:numPr>
          <w:ilvl w:val="0"/>
          <w:numId w:val="2"/>
        </w:numPr>
        <w:spacing w:after="90" w:line="280"/>
      </w:pPr>
      <w:r>
        <w:rPr>
          <w:rFonts w:ascii="EB Garamond" w:cs="EB Garamond" w:eastAsia="EB Garamond" w:hAnsi="EB Garamond"/>
          <w:color w:val="1A1A1A"/>
          <w:sz w:val="21"/>
          <w:szCs w:val="21"/>
        </w:rPr>
        <w:t xml:space="preserve">Set aside a fixed portion of this week's income for savings or charity before spending on wants.</w:t>
      </w:r>
    </w:p>
    <w:p>
      <w:pPr>
        <w:pStyle w:val="ListParagraph"/>
        <w:numPr>
          <w:ilvl w:val="0"/>
          <w:numId w:val="2"/>
        </w:numPr>
        <w:spacing w:after="90" w:line="280"/>
      </w:pPr>
      <w:r>
        <w:rPr>
          <w:rFonts w:ascii="EB Garamond" w:cs="EB Garamond" w:eastAsia="EB Garamond" w:hAnsi="EB Garamond"/>
          <w:color w:val="1A1A1A"/>
          <w:sz w:val="21"/>
          <w:szCs w:val="21"/>
        </w:rPr>
        <w:t xml:space="preserve">Audit one area of daily waste — food, water, or time — and commit to a specific reduction.</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“Does your spending this week reflect need and gratitude, or impulse and the desire to impress others?”</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To waste is to betray the trust of blessings.</w:t>
      </w:r>
    </w:p>
    <w:p>
      <w:r>
        <w:br w:type="page"/>
      </w:r>
    </w:p>
    <w:p>
      <w:pPr>
        <w:spacing w:after="0" w:before="40"/>
      </w:pPr>
      <w:r>
        <w:rPr>
          <w:rFonts w:ascii="EB Garamond" w:cs="EB Garamond" w:eastAsia="EB Garamond" w:hAnsi="EB Garamond"/>
          <w:b/>
          <w:bCs/>
          <w:color w:val="F1E6CC"/>
          <w:sz w:val="56"/>
          <w:szCs w:val="56"/>
        </w:rPr>
        <w:t xml:space="preserve">49</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المال الذي يُبعِدك عن الله… هو فقر متنكر</w:t>
      </w:r>
    </w:p>
    <w:p>
      <w:pPr>
        <w:spacing w:after="180"/>
      </w:pPr>
      <w:r>
        <w:rPr>
          <w:rFonts w:ascii="EB Garamond" w:cs="EB Garamond" w:eastAsia="EB Garamond" w:hAnsi="EB Garamond"/>
          <w:b/>
          <w:bCs/>
          <w:i/>
          <w:iCs/>
          <w:color w:val="082A66"/>
          <w:sz w:val="26"/>
          <w:szCs w:val="26"/>
        </w:rPr>
        <w:t xml:space="preserve">Wealth that distances you from Allah is poverty in disguise.</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Wealth is only true richness when it draws you closer to Allah; wealth that distances you from prayer, humility, and generosity is poverty wearing a disguise.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“O you who believe! Let not your wealth and your children divert you from the remembrance of Allah. And whoever does so — then it is they who are the losers.”</w:t>
            </w:r>
          </w:p>
          <w:p>
            <w:pPr>
              <w:jc w:val="right"/>
            </w:pPr>
            <w:r>
              <w:rPr>
                <w:rFonts w:ascii="EB Garamond" w:cs="EB Garamond" w:eastAsia="EB Garamond" w:hAnsi="EB Garamond"/>
                <w:b/>
                <w:bCs/>
                <w:color w:val="082A66"/>
                <w:sz w:val="18"/>
                <w:szCs w:val="18"/>
              </w:rPr>
              <w:t xml:space="preserve">— Surah al-Munāfiqūn 63:9</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“By Allah, it is not poverty I fear for you, but I fear that the world will be opened up for you as it was opened for those before you, and you will compete for it as they competed, and it will destroy you as it destroyed them.”</w:t>
            </w:r>
          </w:p>
          <w:p>
            <w:pPr>
              <w:jc w:val="right"/>
            </w:pPr>
            <w:r>
              <w:rPr>
                <w:rFonts w:ascii="EB Garamond" w:cs="EB Garamond" w:eastAsia="EB Garamond" w:hAnsi="EB Garamond"/>
                <w:b/>
                <w:bCs/>
                <w:color w:val="C8A24D"/>
                <w:sz w:val="18"/>
                <w:szCs w:val="18"/>
              </w:rPr>
              <w:t xml:space="preserve">— Sahih al-Bukhari &amp; Muslim</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The clearest signs that wealth has curdled into disguised poverty are missing prayers for business, delaying or withholding zakah, feeling arrogant over one's possessions, seeking pleasure in unlawful luxuries, and feeling restless despite financial abundance. The early Muslims used wealth as a tool — feeding the poor, freeing slaves, funding scholars, building mosques — never letting it own them. The measure of true prosperity is a heart that grows richer as the hands fill, not the reverse.</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Audit whether business or work has caused you to delay or rush any prayers this week, and correct it.</w:t>
      </w:r>
    </w:p>
    <w:p>
      <w:pPr>
        <w:pStyle w:val="ListParagraph"/>
        <w:numPr>
          <w:ilvl w:val="0"/>
          <w:numId w:val="2"/>
        </w:numPr>
        <w:spacing w:after="90" w:line="280"/>
      </w:pPr>
      <w:r>
        <w:rPr>
          <w:rFonts w:ascii="EB Garamond" w:cs="EB Garamond" w:eastAsia="EB Garamond" w:hAnsi="EB Garamond"/>
          <w:color w:val="1A1A1A"/>
          <w:sz w:val="21"/>
          <w:szCs w:val="21"/>
        </w:rPr>
        <w:t xml:space="preserve">Check that your zakah and charitable giving are current and unhesitating, not delayed out of attachment to money.</w:t>
      </w:r>
    </w:p>
    <w:p>
      <w:pPr>
        <w:pStyle w:val="ListParagraph"/>
        <w:numPr>
          <w:ilvl w:val="0"/>
          <w:numId w:val="2"/>
        </w:numPr>
        <w:spacing w:after="90" w:line="280"/>
      </w:pPr>
      <w:r>
        <w:rPr>
          <w:rFonts w:ascii="EB Garamond" w:cs="EB Garamond" w:eastAsia="EB Garamond" w:hAnsi="EB Garamond"/>
          <w:color w:val="1A1A1A"/>
          <w:sz w:val="21"/>
          <w:szCs w:val="21"/>
        </w:rPr>
        <w:t xml:space="preserve">Direct one portion of this week's spending toward a cause that serves others rather than yourself.</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“As your wealth grows, is your heart growing humbler and more generous, or more distant from your prayers and your Lord?”</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True prosperity is when your heart grows richer as your hands fill — not the opposite.</w:t>
      </w:r>
    </w:p>
    <w:p>
      <w:r>
        <w:br w:type="page"/>
      </w:r>
    </w:p>
    <w:p>
      <w:pPr>
        <w:spacing w:after="0" w:before="40"/>
      </w:pPr>
      <w:r>
        <w:rPr>
          <w:rFonts w:ascii="EB Garamond" w:cs="EB Garamond" w:eastAsia="EB Garamond" w:hAnsi="EB Garamond"/>
          <w:b/>
          <w:bCs/>
          <w:color w:val="F1E6CC"/>
          <w:sz w:val="56"/>
          <w:szCs w:val="56"/>
        </w:rPr>
        <w:t xml:space="preserve">53</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الرزق الحلال قد يتأخّر، لكنه يحمل بركة لا تجدها في الحرام</w:t>
      </w:r>
    </w:p>
    <w:p>
      <w:pPr>
        <w:spacing w:after="180"/>
      </w:pPr>
      <w:r>
        <w:rPr>
          <w:rFonts w:ascii="EB Garamond" w:cs="EB Garamond" w:eastAsia="EB Garamond" w:hAnsi="EB Garamond"/>
          <w:b/>
          <w:bCs/>
          <w:i/>
          <w:iCs/>
          <w:color w:val="082A66"/>
          <w:sz w:val="26"/>
          <w:szCs w:val="26"/>
        </w:rPr>
        <w:t xml:space="preserve">Lawful provision may be delayed, but it carries a blessing you will never find in the unlawful.</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How you earn matters more than how much you earn — halal income, even when delayed, carries a barakah that no amount of haram wealth can replicate.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“O you who believe! Eat from the good things We have provided for you and be grateful to Allah, if it is Him that you worship.”</w:t>
            </w:r>
          </w:p>
          <w:p>
            <w:pPr>
              <w:jc w:val="right"/>
            </w:pPr>
            <w:r>
              <w:rPr>
                <w:rFonts w:ascii="EB Garamond" w:cs="EB Garamond" w:eastAsia="EB Garamond" w:hAnsi="EB Garamond"/>
                <w:b/>
                <w:bCs/>
                <w:color w:val="082A66"/>
                <w:sz w:val="18"/>
                <w:szCs w:val="18"/>
              </w:rPr>
              <w:t xml:space="preserve">— Surah al-Baqarah 2:172</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“A man travels a long journey, disheveled and dusty, raising his hands to the sky (saying): 'O my Lord, O my Lord!' — but his food is harām, his drink is harām, his clothing is harām, and he is nourished with harām — so how can his supplication be answered?”</w:t>
            </w:r>
          </w:p>
          <w:p>
            <w:pPr>
              <w:jc w:val="right"/>
            </w:pPr>
            <w:r>
              <w:rPr>
                <w:rFonts w:ascii="EB Garamond" w:cs="EB Garamond" w:eastAsia="EB Garamond" w:hAnsi="EB Garamond"/>
                <w:b/>
                <w:bCs/>
                <w:color w:val="C8A24D"/>
                <w:sz w:val="18"/>
                <w:szCs w:val="18"/>
              </w:rPr>
              <w:t xml:space="preserve">— Sahih Muslim, 1015</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'ABDULLĀH IBN MUBĀRAK</w:t>
            </w:r>
          </w:p>
          <w:p>
            <w:pPr>
              <w:spacing w:after="0"/>
            </w:pPr>
            <w:r>
              <w:rPr>
                <w:rFonts w:ascii="EB Garamond" w:cs="EB Garamond" w:eastAsia="EB Garamond" w:hAnsi="EB Garamond"/>
                <w:i/>
                <w:iCs/>
                <w:color w:val="1A1A1A"/>
                <w:sz w:val="21"/>
                <w:szCs w:val="21"/>
              </w:rPr>
              <w:t xml:space="preserve">“Leaving a single dirham of harām is more beloved to me than giving 100,000 dirhams in charity.”</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In a culture that rewards speed and results over method, this wisdom is a check on how gains are made. Fast, unscrupulous income comes at a steep hidden cost — rejected prayers, a restless conscience, and eventual loss — while modest halal earnings quietly compound into barakah in family life, sleep, worship, and long-term stability. The believer who insists on lawful means, even when slower, is trading short-term velocity for lasting soundness.</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Audit one income stream this week and confirm every step of it is free from riba, deception, or exploitation.</w:t>
      </w:r>
    </w:p>
    <w:p>
      <w:pPr>
        <w:pStyle w:val="ListParagraph"/>
        <w:numPr>
          <w:ilvl w:val="0"/>
          <w:numId w:val="2"/>
        </w:numPr>
        <w:spacing w:after="90" w:line="280"/>
      </w:pPr>
      <w:r>
        <w:rPr>
          <w:rFonts w:ascii="EB Garamond" w:cs="EB Garamond" w:eastAsia="EB Garamond" w:hAnsi="EB Garamond"/>
          <w:color w:val="1A1A1A"/>
          <w:sz w:val="21"/>
          <w:szCs w:val="21"/>
        </w:rPr>
        <w:t xml:space="preserve">Before accepting a lucrative deal, ask whether the method — not just the outcome — is halal.</w:t>
      </w:r>
    </w:p>
    <w:p>
      <w:pPr>
        <w:pStyle w:val="ListParagraph"/>
        <w:numPr>
          <w:ilvl w:val="0"/>
          <w:numId w:val="2"/>
        </w:numPr>
        <w:spacing w:after="90" w:line="280"/>
      </w:pPr>
      <w:r>
        <w:rPr>
          <w:rFonts w:ascii="EB Garamond" w:cs="EB Garamond" w:eastAsia="EB Garamond" w:hAnsi="EB Garamond"/>
          <w:color w:val="1A1A1A"/>
          <w:sz w:val="21"/>
          <w:szCs w:val="21"/>
        </w:rPr>
        <w:t xml:space="preserve">Track one measurable sign of barakah (sleep quality, family peace, ease in worship) alongside your earnings this month.</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“If you had to justify the source of every dirham you earned this year before Allah, would your income survive the audit?”</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Better a slow path to Jannah than a fast track to regret.</w:t>
      </w:r>
    </w:p>
    <w:p>
      <w:r>
        <w:br w:type="page"/>
      </w:r>
    </w:p>
    <w:p>
      <w:pPr>
        <w:spacing w:after="0" w:before="40"/>
      </w:pPr>
      <w:r>
        <w:rPr>
          <w:rFonts w:ascii="EB Garamond" w:cs="EB Garamond" w:eastAsia="EB Garamond" w:hAnsi="EB Garamond"/>
          <w:b/>
          <w:bCs/>
          <w:color w:val="F1E6CC"/>
          <w:sz w:val="56"/>
          <w:szCs w:val="56"/>
        </w:rPr>
        <w:t xml:space="preserve">66</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لا تستدن لتُدهِش الناس… سينسون، ويبقى عليك الدين</w:t>
      </w:r>
    </w:p>
    <w:p>
      <w:pPr>
        <w:spacing w:after="180"/>
      </w:pPr>
      <w:r>
        <w:rPr>
          <w:rFonts w:ascii="EB Garamond" w:cs="EB Garamond" w:eastAsia="EB Garamond" w:hAnsi="EB Garamond"/>
          <w:b/>
          <w:bCs/>
          <w:i/>
          <w:iCs/>
          <w:color w:val="082A66"/>
          <w:sz w:val="26"/>
          <w:szCs w:val="26"/>
        </w:rPr>
        <w:t xml:space="preserve">Never borrow to impress people — they will forget, but your debt will remain.</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Borrowing to impress people trades a fleeting moment of admiration for a lasting burden of debt, anxiety, and diminished barakah.</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“Indeed, the wasteful are brothers of the devils.”</w:t>
            </w:r>
          </w:p>
          <w:p>
            <w:pPr>
              <w:jc w:val="right"/>
            </w:pPr>
            <w:r>
              <w:rPr>
                <w:rFonts w:ascii="EB Garamond" w:cs="EB Garamond" w:eastAsia="EB Garamond" w:hAnsi="EB Garamond"/>
                <w:b/>
                <w:bCs/>
                <w:color w:val="082A66"/>
                <w:sz w:val="18"/>
                <w:szCs w:val="18"/>
              </w:rPr>
              <w:t xml:space="preserve">— Surah al-Isrā', 17:27</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“The soul of the believer remains suspended until his debt is paid off.”</w:t>
            </w:r>
          </w:p>
          <w:p>
            <w:pPr>
              <w:jc w:val="right"/>
            </w:pPr>
            <w:r>
              <w:rPr>
                <w:rFonts w:ascii="EB Garamond" w:cs="EB Garamond" w:eastAsia="EB Garamond" w:hAnsi="EB Garamond"/>
                <w:b/>
                <w:bCs/>
                <w:color w:val="C8A24D"/>
                <w:sz w:val="18"/>
                <w:szCs w:val="18"/>
              </w:rPr>
              <w:t xml:space="preserve">— Ṣaḥīḥ at-Tirmidhī 1078, Hasan</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Today this trap appears through credit cards used for luxury, loans taken to host extravagant weddings, and financing to wear brands or drive cars that project a false image. In every case, the admiration people offer is momentary while the anxiety and regret of the debt linger for years. Islam calls instead for honesty and prudence in financial dealings, valuing taqwā and simplicity over borrowed status.</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Cancel or delay any purchase on credit whose only purpose is to impress others.</w:t>
      </w:r>
    </w:p>
    <w:p>
      <w:pPr>
        <w:pStyle w:val="ListParagraph"/>
        <w:numPr>
          <w:ilvl w:val="0"/>
          <w:numId w:val="2"/>
        </w:numPr>
        <w:spacing w:after="90" w:line="280"/>
      </w:pPr>
      <w:r>
        <w:rPr>
          <w:rFonts w:ascii="EB Garamond" w:cs="EB Garamond" w:eastAsia="EB Garamond" w:hAnsi="EB Garamond"/>
          <w:color w:val="1A1A1A"/>
          <w:sz w:val="21"/>
          <w:szCs w:val="21"/>
        </w:rPr>
        <w:t xml:space="preserve">Before taking a loan, ask honestly whether the admiration it buys will outlast the debt.</w:t>
      </w:r>
    </w:p>
    <w:p>
      <w:pPr>
        <w:pStyle w:val="ListParagraph"/>
        <w:numPr>
          <w:ilvl w:val="0"/>
          <w:numId w:val="2"/>
        </w:numPr>
        <w:spacing w:after="90" w:line="280"/>
      </w:pPr>
      <w:r>
        <w:rPr>
          <w:rFonts w:ascii="EB Garamond" w:cs="EB Garamond" w:eastAsia="EB Garamond" w:hAnsi="EB Garamond"/>
          <w:color w:val="1A1A1A"/>
          <w:sz w:val="21"/>
          <w:szCs w:val="21"/>
        </w:rPr>
        <w:t xml:space="preserve">Choose modest, debt-free celebrations and purchases over status-driven extravagance.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“Am I currently carrying any debt whose sole purpose was to impress people who have already forgotten?”</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Live humbly. Spend wisely. Impress no one — except your Rabb.</w:t>
      </w:r>
    </w:p>
    <w:p>
      <w:r>
        <w:br w:type="page"/>
      </w:r>
    </w:p>
    <w:p>
      <w:pPr>
        <w:spacing w:after="0" w:before="40"/>
      </w:pPr>
      <w:r>
        <w:rPr>
          <w:rFonts w:ascii="EB Garamond" w:cs="EB Garamond" w:eastAsia="EB Garamond" w:hAnsi="EB Garamond"/>
          <w:b/>
          <w:bCs/>
          <w:color w:val="F1E6CC"/>
          <w:sz w:val="56"/>
          <w:szCs w:val="56"/>
        </w:rPr>
        <w:t xml:space="preserve">73</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لا تستعِر نمط حياة لا يمكنك سداده</w:t>
      </w:r>
    </w:p>
    <w:p>
      <w:pPr>
        <w:spacing w:after="180"/>
      </w:pPr>
      <w:r>
        <w:rPr>
          <w:rFonts w:ascii="EB Garamond" w:cs="EB Garamond" w:eastAsia="EB Garamond" w:hAnsi="EB Garamond"/>
          <w:b/>
          <w:bCs/>
          <w:i/>
          <w:iCs/>
          <w:color w:val="082A66"/>
          <w:sz w:val="26"/>
          <w:szCs w:val="26"/>
        </w:rPr>
        <w:t xml:space="preserve">Don’t borrow a lifestyle that you can’t repay.</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Financing a lifestyle you cannot afford trades peace of mind for approval from people who do not care about your wellbeing.</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“Do not be wasteful. Indeed, the wasteful are brothers of the devils.”</w:t>
            </w:r>
          </w:p>
          <w:p>
            <w:pPr>
              <w:jc w:val="right"/>
            </w:pPr>
            <w:r>
              <w:rPr>
                <w:rFonts w:ascii="EB Garamond" w:cs="EB Garamond" w:eastAsia="EB Garamond" w:hAnsi="EB Garamond"/>
                <w:b/>
                <w:bCs/>
                <w:color w:val="082A66"/>
                <w:sz w:val="18"/>
                <w:szCs w:val="18"/>
              </w:rPr>
              <w:t xml:space="preserve">— Surah al-Isrā', 17:26-27</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“The one who takes money from people intending to repay it, Allah will help him repay. But the one who takes it intending to waste it, Allah will destroy him.”</w:t>
            </w:r>
          </w:p>
          <w:p>
            <w:pPr>
              <w:jc w:val="right"/>
            </w:pPr>
            <w:r>
              <w:rPr>
                <w:rFonts w:ascii="EB Garamond" w:cs="EB Garamond" w:eastAsia="EB Garamond" w:hAnsi="EB Garamond"/>
                <w:b/>
                <w:bCs/>
                <w:color w:val="C8A24D"/>
                <w:sz w:val="18"/>
                <w:szCs w:val="18"/>
              </w:rPr>
              <w:t xml:space="preserve">— Bukhārī 2387</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IMĀM AL-SHĀFI'Ī</w:t>
            </w:r>
          </w:p>
          <w:p>
            <w:pPr>
              <w:spacing w:after="0"/>
            </w:pPr>
            <w:r>
              <w:rPr>
                <w:rFonts w:ascii="EB Garamond" w:cs="EB Garamond" w:eastAsia="EB Garamond" w:hAnsi="EB Garamond"/>
                <w:i/>
                <w:iCs/>
                <w:color w:val="1A1A1A"/>
                <w:sz w:val="21"/>
                <w:szCs w:val="21"/>
              </w:rPr>
              <w:t xml:space="preserve">“Be content with what suffices you, and do not chase after wealth and status, for the one who's content is truly free.”</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Living beyond one's means for appearances — a fancy phone, car, wardrobe, or celebration — brings financial anxiety, strained marriages, lost barakah, and sleepless nights. Borrowing to impress makes a person a slave to creditors, hiding real anxiety behind a fake smile. The alternative is living within one's means, building wealth slowly, and letting one's worth rest in character rather than credit.</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Before any purchase on credit, ask whether it is a genuine need or an image purchase.</w:t>
      </w:r>
    </w:p>
    <w:p>
      <w:pPr>
        <w:pStyle w:val="ListParagraph"/>
        <w:numPr>
          <w:ilvl w:val="0"/>
          <w:numId w:val="2"/>
        </w:numPr>
        <w:spacing w:after="90" w:line="280"/>
      </w:pPr>
      <w:r>
        <w:rPr>
          <w:rFonts w:ascii="EB Garamond" w:cs="EB Garamond" w:eastAsia="EB Garamond" w:hAnsi="EB Garamond"/>
          <w:color w:val="1A1A1A"/>
          <w:sz w:val="21"/>
          <w:szCs w:val="21"/>
        </w:rPr>
        <w:t xml:space="preserve">Build savings and possessions slowly rather than financing a lifestyle upgrade.</w:t>
      </w:r>
    </w:p>
    <w:p>
      <w:pPr>
        <w:pStyle w:val="ListParagraph"/>
        <w:numPr>
          <w:ilvl w:val="0"/>
          <w:numId w:val="2"/>
        </w:numPr>
        <w:spacing w:after="90" w:line="280"/>
      </w:pPr>
      <w:r>
        <w:rPr>
          <w:rFonts w:ascii="EB Garamond" w:cs="EB Garamond" w:eastAsia="EB Garamond" w:hAnsi="EB Garamond"/>
          <w:color w:val="1A1A1A"/>
          <w:sz w:val="21"/>
          <w:szCs w:val="21"/>
        </w:rPr>
        <w:t xml:space="preserve">Recite the Prophet's ﷺ dua against worry, grief, and debt as a regular check on financial anxiety.</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“Is any part of your current lifestyle financed by debt you took on to appear successful rather than to live well?”</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Don't buy admiration by mortgaging your future — simplicity is wisdom.</w:t>
      </w:r>
    </w:p>
    <w:p>
      <w:r>
        <w:br w:type="page"/>
      </w:r>
    </w:p>
    <w:p>
      <w:pPr>
        <w:spacing w:before="2200"/>
      </w:pPr>
    </w:p>
    <w:p>
      <w:pPr>
        <w:spacing w:after="60"/>
        <w:jc w:val="center"/>
      </w:pPr>
      <w:r>
        <w:rPr>
          <w:rFonts w:ascii="EB Garamond" w:cs="EB Garamond" w:eastAsia="EB Garamond" w:hAnsi="EB Garamond"/>
          <w:color w:val="C8A24D"/>
          <w:sz w:val="22"/>
          <w:szCs w:val="22"/>
        </w:rPr>
        <w:t xml:space="preserve">◆ ◆ ◆</w:t>
      </w:r>
    </w:p>
    <w:p>
      <w:pPr>
        <w:spacing w:after="100" w:before="260"/>
        <w:jc w:val="center"/>
      </w:pPr>
      <w:r>
        <w:rPr>
          <w:rFonts w:ascii="EB Garamond" w:cs="EB Garamond" w:eastAsia="EB Garamond" w:hAnsi="EB Garamond"/>
          <w:b/>
          <w:bCs/>
          <w:color w:val="C8A24D"/>
          <w:spacing w:val="30"/>
          <w:sz w:val="24"/>
          <w:szCs w:val="24"/>
        </w:rPr>
        <w:t xml:space="preserve">PART III</w:t>
      </w:r>
    </w:p>
    <w:p>
      <w:pPr>
        <w:spacing w:after="260"/>
        <w:jc w:val="center"/>
      </w:pPr>
      <w:r>
        <w:rPr>
          <w:rFonts w:ascii="EB Garamond" w:cs="EB Garamond" w:eastAsia="EB Garamond" w:hAnsi="EB Garamond"/>
          <w:b/>
          <w:bCs/>
          <w:color w:val="082A66"/>
          <w:sz w:val="46"/>
          <w:szCs w:val="46"/>
        </w:rPr>
        <w:t xml:space="preserve">LEADERSHIP &amp; INFLUENCE</w:t>
      </w:r>
    </w:p>
    <w:p>
      <w:pPr>
        <w:pBdr>
          <w:top w:val="single" w:color="C8A24D" w:sz="4" w:space="10"/>
        </w:pBdr>
        <w:spacing w:after="500"/>
        <w:jc w:val="center"/>
      </w:pPr>
    </w:p>
    <w:p>
      <w:pPr>
        <w:spacing w:after="600"/>
        <w:jc w:val="center"/>
      </w:pPr>
      <w:r>
        <w:rPr>
          <w:rFonts w:ascii="EB Garamond" w:cs="EB Garamond" w:eastAsia="EB Garamond" w:hAnsi="EB Garamond"/>
          <w:i/>
          <w:iCs/>
          <w:caps/>
          <w:color w:val="1A1A1A"/>
          <w:spacing w:val="8"/>
          <w:sz w:val="19"/>
          <w:szCs w:val="19"/>
        </w:rPr>
        <w:t xml:space="preserve">Vision · Responsibility · Service · Trust · Accountability</w:t>
      </w:r>
    </w:p>
    <w:p>
      <w:pPr>
        <w:spacing w:after="130" w:before="0" w:line="268"/>
        <w:jc w:val="center"/>
      </w:pPr>
      <w:r>
        <w:rPr>
          <w:rFonts w:ascii="EB Garamond" w:cs="EB Garamond" w:eastAsia="EB Garamond" w:hAnsi="EB Garamond"/>
          <w:b w:val="false"/>
          <w:bCs w:val="false"/>
          <w:i w:val="false"/>
          <w:iCs w:val="false"/>
          <w:color w:val="1A1A1A"/>
          <w:sz w:val="20"/>
          <w:szCs w:val="20"/>
        </w:rPr>
        <w:t xml:space="preserve">In the Prophetic model, leadership is never a throne — it is a burden willingly carried in service of others. This part addresses the believer who leads, whether a household, a team, a business, or a community, and insists that authority without accountability is not leadership at all, but merely control.</w:t>
      </w:r>
    </w:p>
    <w:p>
      <w:r>
        <w:br w:type="page"/>
      </w:r>
    </w:p>
    <w:p>
      <w:pPr>
        <w:spacing w:after="0" w:before="40"/>
      </w:pPr>
      <w:r>
        <w:rPr>
          <w:rFonts w:ascii="EB Garamond" w:cs="EB Garamond" w:eastAsia="EB Garamond" w:hAnsi="EB Garamond"/>
          <w:b/>
          <w:bCs/>
          <w:color w:val="F1E6CC"/>
          <w:sz w:val="56"/>
          <w:szCs w:val="56"/>
        </w:rPr>
        <w:t xml:space="preserve">05</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لا تكن موظفًا فقط… فكّر كمالك</w:t>
      </w:r>
    </w:p>
    <w:p>
      <w:pPr>
        <w:spacing w:after="180"/>
      </w:pPr>
      <w:r>
        <w:rPr>
          <w:rFonts w:ascii="EB Garamond" w:cs="EB Garamond" w:eastAsia="EB Garamond" w:hAnsi="EB Garamond"/>
          <w:b/>
          <w:bCs/>
          <w:i/>
          <w:iCs/>
          <w:color w:val="082A66"/>
          <w:sz w:val="26"/>
          <w:szCs w:val="26"/>
        </w:rPr>
        <w:t xml:space="preserve">Don’t just be an employee—think like an owner.</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An employee executes tasks, but an owner takes responsibility for outcomes—this mindset shift, not a job title, is what attracts trust and opportunity.</w:t>
      </w:r>
    </w:p>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“Every one of you is a shepherd, and every one of you is responsible for his flock.”</w:t>
            </w:r>
          </w:p>
          <w:p>
            <w:pPr>
              <w:jc w:val="right"/>
            </w:pPr>
            <w:r>
              <w:rPr>
                <w:rFonts w:ascii="EB Garamond" w:cs="EB Garamond" w:eastAsia="EB Garamond" w:hAnsi="EB Garamond"/>
                <w:b/>
                <w:bCs/>
                <w:color w:val="C8A24D"/>
                <w:sz w:val="18"/>
                <w:szCs w:val="18"/>
              </w:rPr>
              <w:t xml:space="preserve">— Sahih Bukhari</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Ownership thinking asks how a system can be improved, what skills must grow, and how value can be added beyond the assigned task—even without ever running a business. Many Sahabah, including Ali (RA) and Abu Bakr (RA), carried this mission-mindset within roles under others' authority before rising to leadership. Modern success stories echo the same principle: responsibility precedes reward.</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improvement you could make to your current role this week without being asked.</w:t>
      </w:r>
    </w:p>
    <w:p>
      <w:pPr>
        <w:pStyle w:val="ListParagraph"/>
        <w:numPr>
          <w:ilvl w:val="0"/>
          <w:numId w:val="2"/>
        </w:numPr>
        <w:spacing w:after="90" w:line="280"/>
      </w:pPr>
      <w:r>
        <w:rPr>
          <w:rFonts w:ascii="EB Garamond" w:cs="EB Garamond" w:eastAsia="EB Garamond" w:hAnsi="EB Garamond"/>
          <w:color w:val="1A1A1A"/>
          <w:sz w:val="21"/>
          <w:szCs w:val="21"/>
        </w:rPr>
        <w:t xml:space="preserve">Take initiative on one task by owning its outcome, not just completing its steps.</w:t>
      </w:r>
    </w:p>
    <w:p>
      <w:pPr>
        <w:pStyle w:val="ListParagraph"/>
        <w:numPr>
          <w:ilvl w:val="0"/>
          <w:numId w:val="2"/>
        </w:numPr>
        <w:spacing w:after="90" w:line="280"/>
      </w:pPr>
      <w:r>
        <w:rPr>
          <w:rFonts w:ascii="EB Garamond" w:cs="EB Garamond" w:eastAsia="EB Garamond" w:hAnsi="EB Garamond"/>
          <w:color w:val="1A1A1A"/>
          <w:sz w:val="21"/>
          <w:szCs w:val="21"/>
        </w:rPr>
        <w:t xml:space="preserve">Ask a mentor or supervisor what skill would most increase your value in your position.</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“In your current role, are you executing instructions or taking ownership of results?”</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Responsibility precedes reward.</w:t>
      </w:r>
    </w:p>
    <w:p>
      <w:r>
        <w:br w:type="page"/>
      </w:r>
    </w:p>
    <w:p>
      <w:pPr>
        <w:spacing w:after="0" w:before="40"/>
      </w:pPr>
      <w:r>
        <w:rPr>
          <w:rFonts w:ascii="EB Garamond" w:cs="EB Garamond" w:eastAsia="EB Garamond" w:hAnsi="EB Garamond"/>
          <w:b/>
          <w:bCs/>
          <w:color w:val="F1E6CC"/>
          <w:sz w:val="56"/>
          <w:szCs w:val="56"/>
        </w:rPr>
        <w:t xml:space="preserve">21</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القيادة ليست سيطرة، بل مسؤولية وخدمة وتضحية.</w:t>
      </w:r>
    </w:p>
    <w:p>
      <w:pPr>
        <w:spacing w:after="180"/>
      </w:pPr>
      <w:r>
        <w:rPr>
          <w:rFonts w:ascii="EB Garamond" w:cs="EB Garamond" w:eastAsia="EB Garamond" w:hAnsi="EB Garamond"/>
          <w:b/>
          <w:bCs/>
          <w:i/>
          <w:iCs/>
          <w:color w:val="082A66"/>
          <w:sz w:val="26"/>
          <w:szCs w:val="26"/>
        </w:rPr>
        <w:t xml:space="preserve">Leadership is not about control — it is about responsibility, service, and sacrifice.</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Leadership in Islam is an amanah that will be questioned on Judgment Day — its purpose is to serve, protect, and uplift those under it, not to control or exploit them.</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“And make us leaders for the righteous.”</w:t>
            </w:r>
          </w:p>
          <w:p>
            <w:pPr>
              <w:jc w:val="right"/>
            </w:pPr>
            <w:r>
              <w:rPr>
                <w:rFonts w:ascii="EB Garamond" w:cs="EB Garamond" w:eastAsia="EB Garamond" w:hAnsi="EB Garamond"/>
                <w:b/>
                <w:bCs/>
                <w:color w:val="082A66"/>
                <w:sz w:val="18"/>
                <w:szCs w:val="18"/>
              </w:rPr>
              <w:t xml:space="preserve">— Surah Al-Furqan 25:74</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“Each of you is a shepherd, and each of you is responsible for his flock.”</w:t>
            </w:r>
          </w:p>
          <w:p>
            <w:pPr>
              <w:jc w:val="right"/>
            </w:pPr>
            <w:r>
              <w:rPr>
                <w:rFonts w:ascii="EB Garamond" w:cs="EB Garamond" w:eastAsia="EB Garamond" w:hAnsi="EB Garamond"/>
                <w:b/>
                <w:bCs/>
                <w:color w:val="C8A24D"/>
                <w:sz w:val="18"/>
                <w:szCs w:val="18"/>
              </w:rPr>
              <w:t xml:space="preserve">— Bukhari and Muslim</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ABU BAKR AL-SIDDIQ</w:t>
            </w:r>
          </w:p>
          <w:p>
            <w:pPr>
              <w:spacing w:after="0"/>
            </w:pPr>
            <w:r>
              <w:rPr>
                <w:rFonts w:ascii="EB Garamond" w:cs="EB Garamond" w:eastAsia="EB Garamond" w:hAnsi="EB Garamond"/>
                <w:i/>
                <w:iCs/>
                <w:color w:val="1A1A1A"/>
                <w:sz w:val="21"/>
                <w:szCs w:val="21"/>
              </w:rPr>
              <w:t xml:space="preserve">“I have been appointed as your leader, but I am not the best among you. If I do well, help me. If I err, correct me.”</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In business, leadership means empowering the team; in family, it means modeling the values you preach; in da'wah, it means prioritizing people's needs above your own. The Prophet ﷺ never demanded loyalty through fear but earned it through love, service, and justice, and a leader's real character is revealed not under authority but once authority is granted. Leadership that uplifts others and brings structure and mercy is leadership fulfilling its true purpose.</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person under your responsibility, employee, student, or family member, and ask what they need from your leadership this week rather than what you need from them.</w:t>
      </w:r>
    </w:p>
    <w:p>
      <w:pPr>
        <w:pStyle w:val="ListParagraph"/>
        <w:numPr>
          <w:ilvl w:val="0"/>
          <w:numId w:val="2"/>
        </w:numPr>
        <w:spacing w:after="90" w:line="280"/>
      </w:pPr>
      <w:r>
        <w:rPr>
          <w:rFonts w:ascii="EB Garamond" w:cs="EB Garamond" w:eastAsia="EB Garamond" w:hAnsi="EB Garamond"/>
          <w:color w:val="1A1A1A"/>
          <w:sz w:val="21"/>
          <w:szCs w:val="21"/>
        </w:rPr>
        <w:t xml:space="preserve">Replace one instance of controlling or demanding behavior with an act of service or empowerment.</w:t>
      </w:r>
    </w:p>
    <w:p>
      <w:pPr>
        <w:pStyle w:val="ListParagraph"/>
        <w:numPr>
          <w:ilvl w:val="0"/>
          <w:numId w:val="2"/>
        </w:numPr>
        <w:spacing w:after="90" w:line="280"/>
      </w:pPr>
      <w:r>
        <w:rPr>
          <w:rFonts w:ascii="EB Garamond" w:cs="EB Garamond" w:eastAsia="EB Garamond" w:hAnsi="EB Garamond"/>
          <w:color w:val="1A1A1A"/>
          <w:sz w:val="21"/>
          <w:szCs w:val="21"/>
        </w:rPr>
        <w:t xml:space="preserve">Reflect honestly on whether your leadership style is closer to Abu Bakr's humility or to ego-driven control, and correct one habit accordingly.</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“When you were last given authority over others, did it reveal humility and service in you, or control and ego?”</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Leadership is a trust to be fulfilled, not a privilege to be enjoyed.</w:t>
      </w:r>
    </w:p>
    <w:p>
      <w:r>
        <w:br w:type="page"/>
      </w:r>
    </w:p>
    <w:p>
      <w:pPr>
        <w:spacing w:after="0" w:before="40"/>
      </w:pPr>
      <w:r>
        <w:rPr>
          <w:rFonts w:ascii="EB Garamond" w:cs="EB Garamond" w:eastAsia="EB Garamond" w:hAnsi="EB Garamond"/>
          <w:b/>
          <w:bCs/>
          <w:color w:val="F1E6CC"/>
          <w:sz w:val="56"/>
          <w:szCs w:val="56"/>
        </w:rPr>
        <w:t xml:space="preserve">31</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استشر قبل اتخاذ القرارات المهمة؛ فالحكمة في الشورى والجماعة</w:t>
      </w:r>
    </w:p>
    <w:p>
      <w:pPr>
        <w:spacing w:after="180"/>
      </w:pPr>
      <w:r>
        <w:rPr>
          <w:rFonts w:ascii="EB Garamond" w:cs="EB Garamond" w:eastAsia="EB Garamond" w:hAnsi="EB Garamond"/>
          <w:b/>
          <w:bCs/>
          <w:i/>
          <w:iCs/>
          <w:color w:val="082A66"/>
          <w:sz w:val="26"/>
          <w:szCs w:val="26"/>
        </w:rPr>
        <w:t xml:space="preserve">Consult before making major decisions — wisdom lies in collective counsel.</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Even the Prophet ﷺ, though divinely guided, was commanded to consult others — proving that seeking counsel is a mark of wisdom and humility, not weakness.</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“…And consult with them in matters. Then, when you have decided, rely upon Allah...”</w:t>
            </w:r>
          </w:p>
          <w:p>
            <w:pPr>
              <w:jc w:val="right"/>
            </w:pPr>
            <w:r>
              <w:rPr>
                <w:rFonts w:ascii="EB Garamond" w:cs="EB Garamond" w:eastAsia="EB Garamond" w:hAnsi="EB Garamond"/>
                <w:b/>
                <w:bCs/>
                <w:color w:val="082A66"/>
                <w:sz w:val="18"/>
                <w:szCs w:val="18"/>
              </w:rPr>
              <w:t xml:space="preserve">— Surah Āl ʿImrān, 3:159</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“The one who consults does not regret.”</w:t>
            </w:r>
          </w:p>
          <w:p>
            <w:pPr>
              <w:jc w:val="right"/>
            </w:pPr>
            <w:r>
              <w:rPr>
                <w:rFonts w:ascii="EB Garamond" w:cs="EB Garamond" w:eastAsia="EB Garamond" w:hAnsi="EB Garamond"/>
                <w:b/>
                <w:bCs/>
                <w:color w:val="C8A24D"/>
                <w:sz w:val="18"/>
                <w:szCs w:val="18"/>
              </w:rPr>
              <w:t xml:space="preserve">— al-Ṭabarānī (authentic)</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IBN AL-QAYYIM</w:t>
            </w:r>
          </w:p>
          <w:p>
            <w:pPr>
              <w:spacing w:after="0"/>
            </w:pPr>
            <w:r>
              <w:rPr>
                <w:rFonts w:ascii="EB Garamond" w:cs="EB Garamond" w:eastAsia="EB Garamond" w:hAnsi="EB Garamond"/>
                <w:i/>
                <w:iCs/>
                <w:color w:val="1A1A1A"/>
                <w:sz w:val="21"/>
                <w:szCs w:val="21"/>
              </w:rPr>
              <w:t xml:space="preserve">“Consultation reveals hidden wisdom and corrects blind spots.”</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Whether facing a decision about marriage, business, or a major project, seeking advice from the wise, experienced, and sincere protects against impulsive choices, broadens perspective, and invites barakah. A leader — in a household, company, or community — who dismisses counsel and insists on acting alone is steering toward avoidable ruin.</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Before your next major decision, consult at least two people with relevant wisdom or experience — including someone junior to you.</w:t>
      </w:r>
    </w:p>
    <w:p>
      <w:pPr>
        <w:pStyle w:val="ListParagraph"/>
        <w:numPr>
          <w:ilvl w:val="0"/>
          <w:numId w:val="2"/>
        </w:numPr>
        <w:spacing w:after="90" w:line="280"/>
      </w:pPr>
      <w:r>
        <w:rPr>
          <w:rFonts w:ascii="EB Garamond" w:cs="EB Garamond" w:eastAsia="EB Garamond" w:hAnsi="EB Garamond"/>
          <w:color w:val="1A1A1A"/>
          <w:sz w:val="21"/>
          <w:szCs w:val="21"/>
        </w:rPr>
        <w:t xml:space="preserve">Pray istikhārah after gathering counsel, rather than treating advice-seeking as a substitute for reliance on Allah.</w:t>
      </w:r>
    </w:p>
    <w:p>
      <w:pPr>
        <w:pStyle w:val="ListParagraph"/>
        <w:numPr>
          <w:ilvl w:val="0"/>
          <w:numId w:val="2"/>
        </w:numPr>
        <w:spacing w:after="90" w:line="280"/>
      </w:pPr>
      <w:r>
        <w:rPr>
          <w:rFonts w:ascii="EB Garamond" w:cs="EB Garamond" w:eastAsia="EB Garamond" w:hAnsi="EB Garamond"/>
          <w:color w:val="1A1A1A"/>
          <w:sz w:val="21"/>
          <w:szCs w:val="21"/>
        </w:rPr>
        <w:t xml:space="preserve">Actively invite disagreement or a second opinion instead of surrounding yourself with people who only agree.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“Do you genuinely seek counsel before big decisions, or do you consult only to confirm what you already decided?”</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Consult before deciding, pray istikhārah, then trust Allah.</w:t>
      </w:r>
    </w:p>
    <w:p>
      <w:r>
        <w:br w:type="page"/>
      </w:r>
    </w:p>
    <w:p>
      <w:pPr>
        <w:spacing w:after="0" w:before="40"/>
      </w:pPr>
      <w:r>
        <w:rPr>
          <w:rFonts w:ascii="EB Garamond" w:cs="EB Garamond" w:eastAsia="EB Garamond" w:hAnsi="EB Garamond"/>
          <w:b/>
          <w:bCs/>
          <w:color w:val="F1E6CC"/>
          <w:sz w:val="56"/>
          <w:szCs w:val="56"/>
        </w:rPr>
        <w:t xml:space="preserve">52</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إن لم تُوظّف نِعَمَ الله في طاعته، انقلبت عليك يومًا عقوبة.</w:t>
      </w:r>
    </w:p>
    <w:p>
      <w:pPr>
        <w:spacing w:after="180"/>
      </w:pPr>
      <w:r>
        <w:rPr>
          <w:rFonts w:ascii="EB Garamond" w:cs="EB Garamond" w:eastAsia="EB Garamond" w:hAnsi="EB Garamond"/>
          <w:b/>
          <w:bCs/>
          <w:i/>
          <w:iCs/>
          <w:color w:val="082A66"/>
          <w:sz w:val="26"/>
          <w:szCs w:val="26"/>
        </w:rPr>
        <w:t xml:space="preserve">If you don’t use your blessings in obedience, they will become tools for your downfall.</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Every blessing — wealth, health, intelligence, youth, status — is a trust that demands active accountability; used in obedience it elevates, but left unused or misused it becomes evidence against you.</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“Then, you will surely be asked that Day about the pleasure (you enjoyed).”</w:t>
            </w:r>
          </w:p>
          <w:p>
            <w:pPr>
              <w:jc w:val="right"/>
            </w:pPr>
            <w:r>
              <w:rPr>
                <w:rFonts w:ascii="EB Garamond" w:cs="EB Garamond" w:eastAsia="EB Garamond" w:hAnsi="EB Garamond"/>
                <w:b/>
                <w:bCs/>
                <w:color w:val="082A66"/>
                <w:sz w:val="18"/>
                <w:szCs w:val="18"/>
              </w:rPr>
              <w:t xml:space="preserve">— Surah al-Takāthur 102:8</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“The two feet of the son of Ādam will not move on the Day of Resurrection until he is asked about five things: his life and how he spent it, his youth and how he used it, his wealth — how he earned it and how he spent it…”</w:t>
            </w:r>
          </w:p>
          <w:p>
            <w:pPr>
              <w:jc w:val="right"/>
            </w:pPr>
            <w:r>
              <w:rPr>
                <w:rFonts w:ascii="EB Garamond" w:cs="EB Garamond" w:eastAsia="EB Garamond" w:hAnsi="EB Garamond"/>
                <w:b/>
                <w:bCs/>
                <w:color w:val="C8A24D"/>
                <w:sz w:val="18"/>
                <w:szCs w:val="18"/>
              </w:rPr>
              <w:t xml:space="preserve">— Sunan al-Tirmidhī, 2417 – authentic</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IMĀM AL-SHĀFI'Ī</w:t>
            </w:r>
          </w:p>
          <w:p>
            <w:pPr>
              <w:spacing w:after="0"/>
            </w:pPr>
            <w:r>
              <w:rPr>
                <w:rFonts w:ascii="EB Garamond" w:cs="EB Garamond" w:eastAsia="EB Garamond" w:hAnsi="EB Garamond"/>
                <w:i/>
                <w:iCs/>
                <w:color w:val="1A1A1A"/>
                <w:sz w:val="21"/>
                <w:szCs w:val="21"/>
              </w:rPr>
              <w:t xml:space="preserve">“The intelligent one is not who knows good from bad, but who recognises the best of two good deeds and the worst of two evils.”</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Blessings used selfishly turn into distraction, waste, arrogance, or manipulation, while the same blessings used wisely support the poor, fund knowledge, promote justice, and serve as tools for da'wah and innovation in good. On the Day of Judgment, each person is questioned specifically about their life, youth, and wealth — how earned and how spent — making stewardship, not mere possession, the real measure. Failing to convert a gift into gratitude through action is itself a form of ingratitude.</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blessing — a skill, resource, or platform — you currently underuse for good, and put it to active use this week.</w:t>
      </w:r>
    </w:p>
    <w:p>
      <w:pPr>
        <w:pStyle w:val="ListParagraph"/>
        <w:numPr>
          <w:ilvl w:val="0"/>
          <w:numId w:val="2"/>
        </w:numPr>
        <w:spacing w:after="90" w:line="280"/>
      </w:pPr>
      <w:r>
        <w:rPr>
          <w:rFonts w:ascii="EB Garamond" w:cs="EB Garamond" w:eastAsia="EB Garamond" w:hAnsi="EB Garamond"/>
          <w:color w:val="1A1A1A"/>
          <w:sz w:val="21"/>
          <w:szCs w:val="21"/>
        </w:rPr>
        <w:t xml:space="preserve">Before a major purchase or use of your time this week, ask whether it serves obedience or mere self-indulgence.</w:t>
      </w:r>
    </w:p>
    <w:p>
      <w:pPr>
        <w:pStyle w:val="ListParagraph"/>
        <w:numPr>
          <w:ilvl w:val="0"/>
          <w:numId w:val="2"/>
        </w:numPr>
        <w:spacing w:after="90" w:line="280"/>
      </w:pPr>
      <w:r>
        <w:rPr>
          <w:rFonts w:ascii="EB Garamond" w:cs="EB Garamond" w:eastAsia="EB Garamond" w:hAnsi="EB Garamond"/>
          <w:color w:val="1A1A1A"/>
          <w:sz w:val="21"/>
          <w:szCs w:val="21"/>
        </w:rPr>
        <w:t xml:space="preserve">Prepare a short honest answer, as if asked today, for how you have spent your wealth, time, and youth.</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“If you were asked today how you spent your health, youth, wealth, and time, would your answer make you proud or afraid?”</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Use your blessings now — before they become your greatest regret on Judgment Day.</w:t>
      </w:r>
    </w:p>
    <w:p>
      <w:r>
        <w:br w:type="page"/>
      </w:r>
    </w:p>
    <w:p>
      <w:pPr>
        <w:spacing w:after="0" w:before="40"/>
      </w:pPr>
      <w:r>
        <w:rPr>
          <w:rFonts w:ascii="EB Garamond" w:cs="EB Garamond" w:eastAsia="EB Garamond" w:hAnsi="EB Garamond"/>
          <w:b/>
          <w:bCs/>
          <w:color w:val="F1E6CC"/>
          <w:sz w:val="56"/>
          <w:szCs w:val="56"/>
        </w:rPr>
        <w:t xml:space="preserve">54</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كلما تهرّبت من المسؤولية، ابتعدتَ عن العظمة.</w:t>
      </w:r>
    </w:p>
    <w:p>
      <w:pPr>
        <w:spacing w:after="180"/>
      </w:pPr>
      <w:r>
        <w:rPr>
          <w:rFonts w:ascii="EB Garamond" w:cs="EB Garamond" w:eastAsia="EB Garamond" w:hAnsi="EB Garamond"/>
          <w:b/>
          <w:bCs/>
          <w:i/>
          <w:iCs/>
          <w:color w:val="082A66"/>
          <w:sz w:val="26"/>
          <w:szCs w:val="26"/>
        </w:rPr>
        <w:t xml:space="preserve">The more you run from responsibility, the further you run from greatness.</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Greatness is not granted to the talented but to those who accept ownership when others retreat — every person, not just leaders, carries a flock they are answerable for.</w:t>
      </w:r>
    </w:p>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“Each of you is a shepherd, and each of you is responsible for his flock…”</w:t>
            </w:r>
          </w:p>
          <w:p>
            <w:pPr>
              <w:jc w:val="right"/>
            </w:pPr>
            <w:r>
              <w:rPr>
                <w:rFonts w:ascii="EB Garamond" w:cs="EB Garamond" w:eastAsia="EB Garamond" w:hAnsi="EB Garamond"/>
                <w:b/>
                <w:bCs/>
                <w:color w:val="C8A24D"/>
                <w:sz w:val="18"/>
                <w:szCs w:val="18"/>
              </w:rPr>
              <w:t xml:space="preserve">— Sahih al-Bukhari &amp; Muslim</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Modern life offers endless ways to outsource blame — to circumstances, institutions, or other people — but this wisdom insists that responsibility is the very gateway to excellence. Whether at home, at work, or in the community, stepping up when no one else will is what elevates ordinary people into figures of real consequence. Avoiding the weight of duty doesn't protect you from hardship; it simply guarantees mediocrity instead.</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responsibility you've been avoiding or deflecting and take the first concrete step on it this week.</w:t>
      </w:r>
    </w:p>
    <w:p>
      <w:pPr>
        <w:pStyle w:val="ListParagraph"/>
        <w:numPr>
          <w:ilvl w:val="0"/>
          <w:numId w:val="2"/>
        </w:numPr>
        <w:spacing w:after="90" w:line="280"/>
      </w:pPr>
      <w:r>
        <w:rPr>
          <w:rFonts w:ascii="EB Garamond" w:cs="EB Garamond" w:eastAsia="EB Garamond" w:hAnsi="EB Garamond"/>
          <w:color w:val="1A1A1A"/>
          <w:sz w:val="21"/>
          <w:szCs w:val="21"/>
        </w:rPr>
        <w:t xml:space="preserve">Stop assigning blame in your family, workplace, or community for one full week — own the outcome instead.</w:t>
      </w:r>
    </w:p>
    <w:p>
      <w:pPr>
        <w:pStyle w:val="ListParagraph"/>
        <w:numPr>
          <w:ilvl w:val="0"/>
          <w:numId w:val="2"/>
        </w:numPr>
        <w:spacing w:after="90" w:line="280"/>
      </w:pPr>
      <w:r>
        <w:rPr>
          <w:rFonts w:ascii="EB Garamond" w:cs="EB Garamond" w:eastAsia="EB Garamond" w:hAnsi="EB Garamond"/>
          <w:color w:val="1A1A1A"/>
          <w:sz w:val="21"/>
          <w:szCs w:val="21"/>
        </w:rPr>
        <w:t xml:space="preserve">Volunteer for one task 'no one else will do' at home, work, or in your community this week.</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“Where in your life have you been quietly running from responsibility, and what greatness has that cost you?”</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Leadership is not about titles — it's about accountability before people and before Allah.</w:t>
      </w:r>
    </w:p>
    <w:p>
      <w:r>
        <w:br w:type="page"/>
      </w:r>
    </w:p>
    <w:p>
      <w:pPr>
        <w:spacing w:before="2200"/>
      </w:pPr>
    </w:p>
    <w:p>
      <w:pPr>
        <w:spacing w:after="60"/>
        <w:jc w:val="center"/>
      </w:pPr>
      <w:r>
        <w:rPr>
          <w:rFonts w:ascii="EB Garamond" w:cs="EB Garamond" w:eastAsia="EB Garamond" w:hAnsi="EB Garamond"/>
          <w:color w:val="C8A24D"/>
          <w:sz w:val="22"/>
          <w:szCs w:val="22"/>
        </w:rPr>
        <w:t xml:space="preserve">◆ ◆ ◆</w:t>
      </w:r>
    </w:p>
    <w:p>
      <w:pPr>
        <w:spacing w:after="100" w:before="260"/>
        <w:jc w:val="center"/>
      </w:pPr>
      <w:r>
        <w:rPr>
          <w:rFonts w:ascii="EB Garamond" w:cs="EB Garamond" w:eastAsia="EB Garamond" w:hAnsi="EB Garamond"/>
          <w:b/>
          <w:bCs/>
          <w:color w:val="C8A24D"/>
          <w:spacing w:val="30"/>
          <w:sz w:val="24"/>
          <w:szCs w:val="24"/>
        </w:rPr>
        <w:t xml:space="preserve">PART IV</w:t>
      </w:r>
    </w:p>
    <w:p>
      <w:pPr>
        <w:spacing w:after="260"/>
        <w:jc w:val="center"/>
      </w:pPr>
      <w:r>
        <w:rPr>
          <w:rFonts w:ascii="EB Garamond" w:cs="EB Garamond" w:eastAsia="EB Garamond" w:hAnsi="EB Garamond"/>
          <w:b/>
          <w:bCs/>
          <w:color w:val="082A66"/>
          <w:sz w:val="46"/>
          <w:szCs w:val="46"/>
        </w:rPr>
        <w:t xml:space="preserve">CHARACTER &amp; EXCELLENCE</w:t>
      </w:r>
    </w:p>
    <w:p>
      <w:pPr>
        <w:pBdr>
          <w:top w:val="single" w:color="C8A24D" w:sz="4" w:space="10"/>
        </w:pBdr>
        <w:spacing w:after="500"/>
        <w:jc w:val="center"/>
      </w:pPr>
    </w:p>
    <w:p>
      <w:pPr>
        <w:spacing w:after="600"/>
        <w:jc w:val="center"/>
      </w:pPr>
      <w:r>
        <w:rPr>
          <w:rFonts w:ascii="EB Garamond" w:cs="EB Garamond" w:eastAsia="EB Garamond" w:hAnsi="EB Garamond"/>
          <w:i/>
          <w:iCs/>
          <w:caps/>
          <w:color w:val="1A1A1A"/>
          <w:spacing w:val="8"/>
          <w:sz w:val="19"/>
          <w:szCs w:val="19"/>
        </w:rPr>
        <w:t xml:space="preserve">Integrity · Honesty · Justice · Patience · Courage</w:t>
      </w:r>
    </w:p>
    <w:p>
      <w:pPr>
        <w:spacing w:after="130" w:before="0" w:line="268"/>
        <w:jc w:val="center"/>
      </w:pPr>
      <w:r>
        <w:rPr>
          <w:rFonts w:ascii="EB Garamond" w:cs="EB Garamond" w:eastAsia="EB Garamond" w:hAnsi="EB Garamond"/>
          <w:b w:val="false"/>
          <w:bCs w:val="false"/>
          <w:i w:val="false"/>
          <w:iCs w:val="false"/>
          <w:color w:val="1A1A1A"/>
          <w:sz w:val="20"/>
          <w:szCs w:val="20"/>
        </w:rPr>
        <w:t xml:space="preserve">Wealth can be lost and rebuilt, titles can be given and stripped away, but character is the one asset that compounds silently across a lifetime and outlives its owner. Here the manuscript turns from what a believer builds to who a believer becomes — the daily, often invisible choices of honesty, justice, and restraint that constitute true excellence (ihsān).</w:t>
      </w:r>
    </w:p>
    <w:p>
      <w:r>
        <w:br w:type="page"/>
      </w:r>
    </w:p>
    <w:p>
      <w:pPr>
        <w:spacing w:after="0" w:before="40"/>
      </w:pPr>
      <w:r>
        <w:rPr>
          <w:rFonts w:ascii="EB Garamond" w:cs="EB Garamond" w:eastAsia="EB Garamond" w:hAnsi="EB Garamond"/>
          <w:b/>
          <w:bCs/>
          <w:color w:val="F1E6CC"/>
          <w:sz w:val="56"/>
          <w:szCs w:val="56"/>
        </w:rPr>
        <w:t xml:space="preserve">23</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سمعتك رأس مالك؛ فاحفظها بالصدق والثبات.</w:t>
      </w:r>
    </w:p>
    <w:p>
      <w:pPr>
        <w:spacing w:after="180"/>
      </w:pPr>
      <w:r>
        <w:rPr>
          <w:rFonts w:ascii="EB Garamond" w:cs="EB Garamond" w:eastAsia="EB Garamond" w:hAnsi="EB Garamond"/>
          <w:b/>
          <w:bCs/>
          <w:i/>
          <w:iCs/>
          <w:color w:val="082A66"/>
          <w:sz w:val="26"/>
          <w:szCs w:val="26"/>
        </w:rPr>
        <w:t xml:space="preserve">Your reputation is your capital; guard it with honesty and consistency.</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A trustworthy reputation, built through consistent honesty rather than self-promotion, is a form of capital that opens doors no marketing ever could.</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“And do not mix the truth with falsehood or conceal the truth while you know [it].”</w:t>
            </w:r>
          </w:p>
          <w:p>
            <w:pPr>
              <w:jc w:val="right"/>
            </w:pPr>
            <w:r>
              <w:rPr>
                <w:rFonts w:ascii="EB Garamond" w:cs="EB Garamond" w:eastAsia="EB Garamond" w:hAnsi="EB Garamond"/>
                <w:b/>
                <w:bCs/>
                <w:color w:val="082A66"/>
                <w:sz w:val="18"/>
                <w:szCs w:val="18"/>
              </w:rPr>
              <w:t xml:space="preserve">— Surah al-Baqarah 2:42</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IMAM MALIK</w:t>
            </w:r>
          </w:p>
          <w:p>
            <w:pPr>
              <w:spacing w:after="0"/>
            </w:pPr>
            <w:r>
              <w:rPr>
                <w:rFonts w:ascii="EB Garamond" w:cs="EB Garamond" w:eastAsia="EB Garamond" w:hAnsi="EB Garamond"/>
                <w:i/>
                <w:iCs/>
                <w:color w:val="1A1A1A"/>
                <w:sz w:val="21"/>
                <w:szCs w:val="21"/>
              </w:rPr>
              <w:t xml:space="preserve">“Whoever seeks leadership will be afflicted. But whoever flees from it, and is truthful, people will follow him even without him intending it.”</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The Prophet ﷺ was called Al-Ameen before he was ever a prophet — his character preceded his message and became the foundation of trust that carried it. A good name draws clients, students, and supporters without effort because people experience your values directly rather than reading about them. When you err, apologize quickly; when others lie about you, remain patient, because integrity, not self-promotion, is what people ultimately follow.</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area of your work or relationships where your word has recently been inconsistent, and correct it directly.</w:t>
      </w:r>
    </w:p>
    <w:p>
      <w:pPr>
        <w:pStyle w:val="ListParagraph"/>
        <w:numPr>
          <w:ilvl w:val="0"/>
          <w:numId w:val="2"/>
        </w:numPr>
        <w:spacing w:after="90" w:line="280"/>
      </w:pPr>
      <w:r>
        <w:rPr>
          <w:rFonts w:ascii="EB Garamond" w:cs="EB Garamond" w:eastAsia="EB Garamond" w:hAnsi="EB Garamond"/>
          <w:color w:val="1A1A1A"/>
          <w:sz w:val="21"/>
          <w:szCs w:val="21"/>
        </w:rPr>
        <w:t xml:space="preserve">The next time a mistake affects someone else's trust in you, apologize quickly rather than defending yourself.</w:t>
      </w:r>
    </w:p>
    <w:p>
      <w:pPr>
        <w:pStyle w:val="ListParagraph"/>
        <w:numPr>
          <w:ilvl w:val="0"/>
          <w:numId w:val="2"/>
        </w:numPr>
        <w:spacing w:after="90" w:line="280"/>
      </w:pPr>
      <w:r>
        <w:rPr>
          <w:rFonts w:ascii="EB Garamond" w:cs="EB Garamond" w:eastAsia="EB Garamond" w:hAnsi="EB Garamond"/>
          <w:color w:val="1A1A1A"/>
          <w:sz w:val="21"/>
          <w:szCs w:val="21"/>
        </w:rPr>
        <w:t xml:space="preserve">Audit your commitments this week and only make promises you are certain you will keep.</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“If people only knew you by your track record of honesty and follow-through, what would your reputation actually say?”</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Guard your name with truth — Allah defends those who stand with it.</w:t>
      </w:r>
    </w:p>
    <w:p>
      <w:r>
        <w:br w:type="page"/>
      </w:r>
    </w:p>
    <w:p>
      <w:pPr>
        <w:spacing w:after="0" w:before="40"/>
      </w:pPr>
      <w:r>
        <w:rPr>
          <w:rFonts w:ascii="EB Garamond" w:cs="EB Garamond" w:eastAsia="EB Garamond" w:hAnsi="EB Garamond"/>
          <w:b/>
          <w:bCs/>
          <w:color w:val="F1E6CC"/>
          <w:sz w:val="56"/>
          <w:szCs w:val="56"/>
        </w:rPr>
        <w:t xml:space="preserve">26</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كن عادلاً ولو على نفسك؛ فالعدل عماد الحياة الإسلامية.</w:t>
      </w:r>
    </w:p>
    <w:p>
      <w:pPr>
        <w:spacing w:after="180"/>
      </w:pPr>
      <w:r>
        <w:rPr>
          <w:rFonts w:ascii="EB Garamond" w:cs="EB Garamond" w:eastAsia="EB Garamond" w:hAnsi="EB Garamond"/>
          <w:b/>
          <w:bCs/>
          <w:i/>
          <w:iCs/>
          <w:color w:val="082A66"/>
          <w:sz w:val="26"/>
          <w:szCs w:val="26"/>
        </w:rPr>
        <w:t xml:space="preserve">Be just, even if against yourself — justice is the backbone of Islamic life.</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Justice must be upheld even when it costs you personally — favoring self, family, or status over fairness is the very double standard Islam forbids.</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“O you who believe! Stand firmly for justice, as witnesses for Allah, even if it be against yourselves, your parents, or your kin...”</w:t>
            </w:r>
          </w:p>
          <w:p>
            <w:pPr>
              <w:jc w:val="right"/>
            </w:pPr>
            <w:r>
              <w:rPr>
                <w:rFonts w:ascii="EB Garamond" w:cs="EB Garamond" w:eastAsia="EB Garamond" w:hAnsi="EB Garamond"/>
                <w:b/>
                <w:bCs/>
                <w:color w:val="082A66"/>
                <w:sz w:val="18"/>
                <w:szCs w:val="18"/>
              </w:rPr>
              <w:t xml:space="preserve">— Surah al-Nisā' 4:135</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“Indeed, the most beloved of people to Allah on the Day of Judgment and the closest to Him in seating will be the just leader...”</w:t>
            </w:r>
          </w:p>
          <w:p>
            <w:pPr>
              <w:jc w:val="right"/>
            </w:pPr>
            <w:r>
              <w:rPr>
                <w:rFonts w:ascii="EB Garamond" w:cs="EB Garamond" w:eastAsia="EB Garamond" w:hAnsi="EB Garamond"/>
                <w:b/>
                <w:bCs/>
                <w:color w:val="C8A24D"/>
                <w:sz w:val="18"/>
                <w:szCs w:val="18"/>
              </w:rPr>
              <w:t xml:space="preserve">— Sunan al-Tirmidhi, Hasan Sahih</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IBN TAYMIYYAH</w:t>
            </w:r>
          </w:p>
          <w:p>
            <w:pPr>
              <w:spacing w:after="0"/>
            </w:pPr>
            <w:r>
              <w:rPr>
                <w:rFonts w:ascii="EB Garamond" w:cs="EB Garamond" w:eastAsia="EB Garamond" w:hAnsi="EB Garamond"/>
                <w:i/>
                <w:iCs/>
                <w:color w:val="1A1A1A"/>
                <w:sz w:val="21"/>
                <w:szCs w:val="21"/>
              </w:rPr>
              <w:t xml:space="preserve">“A government may last with disbelief, but not with injustice.”</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Justice must be applied in how we judge others, whether we verify before concluding, how fairly we treat employees and students, and whether we favor our own children unequally. The Prophet's refusal to exempt even his own family from consequence, and the scholarly insistence that governance can survive disbelief but not injustice, show that fairness is the true pillar of social order, even above outward religiosity. Being just especially when it costs you is what real integrity looks like.</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relationship or decision where bias, toward family, friends, or self-interest, may be clouding your fairness, and correct it.</w:t>
      </w:r>
    </w:p>
    <w:p>
      <w:pPr>
        <w:pStyle w:val="ListParagraph"/>
        <w:numPr>
          <w:ilvl w:val="0"/>
          <w:numId w:val="2"/>
        </w:numPr>
        <w:spacing w:after="90" w:line="280"/>
      </w:pPr>
      <w:r>
        <w:rPr>
          <w:rFonts w:ascii="EB Garamond" w:cs="EB Garamond" w:eastAsia="EB Garamond" w:hAnsi="EB Garamond"/>
          <w:color w:val="1A1A1A"/>
          <w:sz w:val="21"/>
          <w:szCs w:val="21"/>
        </w:rPr>
        <w:t xml:space="preserve">Before judging a situation involving others, verify the facts rather than rushing to a conclusion.</w:t>
      </w:r>
    </w:p>
    <w:p>
      <w:pPr>
        <w:pStyle w:val="ListParagraph"/>
        <w:numPr>
          <w:ilvl w:val="0"/>
          <w:numId w:val="2"/>
        </w:numPr>
        <w:spacing w:after="90" w:line="280"/>
      </w:pPr>
      <w:r>
        <w:rPr>
          <w:rFonts w:ascii="EB Garamond" w:cs="EB Garamond" w:eastAsia="EB Garamond" w:hAnsi="EB Garamond"/>
          <w:color w:val="1A1A1A"/>
          <w:sz w:val="21"/>
          <w:szCs w:val="21"/>
        </w:rPr>
        <w:t xml:space="preserve">Review how you treat those under your authority, employees, students, or children, for any unequal or unfair treatment, and address it directly.</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“Where in your life are you tempted to bend justice because the truth would cost you, your family, or your friends something?”</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Being just, especially when it costs you, is what makes you beloved to Allah.</w:t>
      </w:r>
    </w:p>
    <w:p>
      <w:r>
        <w:br w:type="page"/>
      </w:r>
    </w:p>
    <w:p>
      <w:pPr>
        <w:spacing w:after="0" w:before="40"/>
      </w:pPr>
      <w:r>
        <w:rPr>
          <w:rFonts w:ascii="EB Garamond" w:cs="EB Garamond" w:eastAsia="EB Garamond" w:hAnsi="EB Garamond"/>
          <w:b/>
          <w:bCs/>
          <w:color w:val="F1E6CC"/>
          <w:sz w:val="56"/>
          <w:szCs w:val="56"/>
        </w:rPr>
        <w:t xml:space="preserve">27</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لا تخن الأمانة؛ فالأمانة من علامات الإيمان وأساس العلاقات.</w:t>
      </w:r>
    </w:p>
    <w:p>
      <w:pPr>
        <w:spacing w:after="180"/>
      </w:pPr>
      <w:r>
        <w:rPr>
          <w:rFonts w:ascii="EB Garamond" w:cs="EB Garamond" w:eastAsia="EB Garamond" w:hAnsi="EB Garamond"/>
          <w:b/>
          <w:bCs/>
          <w:i/>
          <w:iCs/>
          <w:color w:val="082A66"/>
          <w:sz w:val="26"/>
          <w:szCs w:val="26"/>
        </w:rPr>
        <w:t xml:space="preserve">Do not betray trust — trust (Amanah) is a sign of faith and the core of relationships.</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Trustworthiness is not a peripheral virtue but the very measure of faith — every responsibility entrusted to you, from a secret to a salary, is a test of your Iman.</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“Verily, Allah commands you to render trusts to whom they are due, and when you judge between people, judge with justice.”</w:t>
            </w:r>
          </w:p>
          <w:p>
            <w:pPr>
              <w:jc w:val="right"/>
            </w:pPr>
            <w:r>
              <w:rPr>
                <w:rFonts w:ascii="EB Garamond" w:cs="EB Garamond" w:eastAsia="EB Garamond" w:hAnsi="EB Garamond"/>
                <w:b/>
                <w:bCs/>
                <w:color w:val="082A66"/>
                <w:sz w:val="18"/>
                <w:szCs w:val="18"/>
              </w:rPr>
              <w:t xml:space="preserve">— Surah al-Nisā', 4:58</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“There is no faith in one who cannot be trusted, and no religion in one who does not fulfill his promises.”</w:t>
            </w:r>
          </w:p>
          <w:p>
            <w:pPr>
              <w:jc w:val="right"/>
            </w:pPr>
            <w:r>
              <w:rPr>
                <w:rFonts w:ascii="EB Garamond" w:cs="EB Garamond" w:eastAsia="EB Garamond" w:hAnsi="EB Garamond"/>
                <w:b/>
                <w:bCs/>
                <w:color w:val="C8A24D"/>
                <w:sz w:val="18"/>
                <w:szCs w:val="18"/>
              </w:rPr>
              <w:t xml:space="preserve">— Musnad Ahmad</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In modern life, Amanah shows up in punctuality, safeguarding confidential data, paying employees fully and on time, and honoring commitments made in business, marriage, or friendship. Consistently upholding trust — even when unwatched — builds the credibility that sustains careers, marriages, and communities, while breaching it, publicly or privately, corrodes faith itself.</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Audit every commitment you currently hold — financial, professional, or personal — and settle any you have quietly neglected.</w:t>
      </w:r>
    </w:p>
    <w:p>
      <w:pPr>
        <w:pStyle w:val="ListParagraph"/>
        <w:numPr>
          <w:ilvl w:val="0"/>
          <w:numId w:val="2"/>
        </w:numPr>
        <w:spacing w:after="90" w:line="280"/>
      </w:pPr>
      <w:r>
        <w:rPr>
          <w:rFonts w:ascii="EB Garamond" w:cs="EB Garamond" w:eastAsia="EB Garamond" w:hAnsi="EB Garamond"/>
          <w:color w:val="1A1A1A"/>
          <w:sz w:val="21"/>
          <w:szCs w:val="21"/>
        </w:rPr>
        <w:t xml:space="preserve">Guard one piece of confidential information or secret entrusted to you this week without exception.</w:t>
      </w:r>
    </w:p>
    <w:p>
      <w:pPr>
        <w:pStyle w:val="ListParagraph"/>
        <w:numPr>
          <w:ilvl w:val="0"/>
          <w:numId w:val="2"/>
        </w:numPr>
        <w:spacing w:after="90" w:line="280"/>
      </w:pPr>
      <w:r>
        <w:rPr>
          <w:rFonts w:ascii="EB Garamond" w:cs="EB Garamond" w:eastAsia="EB Garamond" w:hAnsi="EB Garamond"/>
          <w:color w:val="1A1A1A"/>
          <w:sz w:val="21"/>
          <w:szCs w:val="21"/>
        </w:rPr>
        <w:t xml:space="preserve">Show up on time and fulfill a promise exactly as stated, even when no one would notice if you didn't.</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“Would the people who trust you most — your spouse, employer, or students — describe you the same way in private as you describe yourself in public?”</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Amanah is a badge of a true Muslim.</w:t>
      </w:r>
    </w:p>
    <w:p>
      <w:r>
        <w:br w:type="page"/>
      </w:r>
    </w:p>
    <w:p>
      <w:pPr>
        <w:spacing w:after="0" w:before="40"/>
      </w:pPr>
      <w:r>
        <w:rPr>
          <w:rFonts w:ascii="EB Garamond" w:cs="EB Garamond" w:eastAsia="EB Garamond" w:hAnsi="EB Garamond"/>
          <w:b/>
          <w:bCs/>
          <w:color w:val="F1E6CC"/>
          <w:sz w:val="56"/>
          <w:szCs w:val="56"/>
        </w:rPr>
        <w:t xml:space="preserve">30</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تمسّك بالعدل؛ ولو كان ضد نفسك أو أقرب الناس إليك</w:t>
      </w:r>
    </w:p>
    <w:p>
      <w:pPr>
        <w:spacing w:after="180"/>
      </w:pPr>
      <w:r>
        <w:rPr>
          <w:rFonts w:ascii="EB Garamond" w:cs="EB Garamond" w:eastAsia="EB Garamond" w:hAnsi="EB Garamond"/>
          <w:b/>
          <w:bCs/>
          <w:i/>
          <w:iCs/>
          <w:color w:val="082A66"/>
          <w:sz w:val="26"/>
          <w:szCs w:val="26"/>
        </w:rPr>
        <w:t xml:space="preserve">Hold fast to justice, even if it is against yourself or those nearest to you.</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Justice in Islam demands impartiality even against your own interests or those closest to you — love and loyalty must never be allowed to bend the truth.</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“O you who believe! Be persistently standing firm in justice, as witnesses for Allah, even if it be against yourselves or parents and relatives...”</w:t>
            </w:r>
          </w:p>
          <w:p>
            <w:pPr>
              <w:jc w:val="right"/>
            </w:pPr>
            <w:r>
              <w:rPr>
                <w:rFonts w:ascii="EB Garamond" w:cs="EB Garamond" w:eastAsia="EB Garamond" w:hAnsi="EB Garamond"/>
                <w:b/>
                <w:bCs/>
                <w:color w:val="082A66"/>
                <w:sz w:val="18"/>
                <w:szCs w:val="18"/>
              </w:rPr>
              <w:t xml:space="preserve">— Surah an-Nisā', 4:135</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“By Allah, if Fāṭimah the daughter of Muḥammad were to steal, I would cut off her hand.”</w:t>
            </w:r>
          </w:p>
          <w:p>
            <w:pPr>
              <w:jc w:val="right"/>
            </w:pPr>
            <w:r>
              <w:rPr>
                <w:rFonts w:ascii="EB Garamond" w:cs="EB Garamond" w:eastAsia="EB Garamond" w:hAnsi="EB Garamond"/>
                <w:b/>
                <w:bCs/>
                <w:color w:val="C8A24D"/>
                <w:sz w:val="18"/>
                <w:szCs w:val="18"/>
              </w:rPr>
              <w:t xml:space="preserve">— Sahih al-Bukhari and Muslim</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IBN TAYMIYYAH</w:t>
            </w:r>
          </w:p>
          <w:p>
            <w:pPr>
              <w:spacing w:after="0"/>
            </w:pPr>
            <w:r>
              <w:rPr>
                <w:rFonts w:ascii="EB Garamond" w:cs="EB Garamond" w:eastAsia="EB Garamond" w:hAnsi="EB Garamond"/>
                <w:i/>
                <w:iCs/>
                <w:color w:val="1A1A1A"/>
                <w:sz w:val="21"/>
                <w:szCs w:val="21"/>
              </w:rPr>
              <w:t xml:space="preserve">“A nation may survive with kufr (disbelief), but it cannot survive with injustice.”</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Justice begins at home: in how fairly you treat your children, spouse, employees, or students, not only in courtrooms or politics. Whenever emotional or social pressure tempts you to compromise fairness — to protect a loved one or avoid discomfort — remember that Allah sees the internal conflict and rewards those who choose truth over comfort.</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relationship where bias or favoritism has crept into your judgment, and correct it this week.</w:t>
      </w:r>
    </w:p>
    <w:p>
      <w:pPr>
        <w:pStyle w:val="ListParagraph"/>
        <w:numPr>
          <w:ilvl w:val="0"/>
          <w:numId w:val="2"/>
        </w:numPr>
        <w:spacing w:after="90" w:line="280"/>
      </w:pPr>
      <w:r>
        <w:rPr>
          <w:rFonts w:ascii="EB Garamond" w:cs="EB Garamond" w:eastAsia="EB Garamond" w:hAnsi="EB Garamond"/>
          <w:color w:val="1A1A1A"/>
          <w:sz w:val="21"/>
          <w:szCs w:val="21"/>
        </w:rPr>
        <w:t xml:space="preserve">Before defending a family member or friend in a dispute, verify the facts as rigorously as you would for a stranger.</w:t>
      </w:r>
    </w:p>
    <w:p>
      <w:pPr>
        <w:pStyle w:val="ListParagraph"/>
        <w:numPr>
          <w:ilvl w:val="0"/>
          <w:numId w:val="2"/>
        </w:numPr>
        <w:spacing w:after="90" w:line="280"/>
      </w:pPr>
      <w:r>
        <w:rPr>
          <w:rFonts w:ascii="EB Garamond" w:cs="EB Garamond" w:eastAsia="EB Garamond" w:hAnsi="EB Garamond"/>
          <w:color w:val="1A1A1A"/>
          <w:sz w:val="21"/>
          <w:szCs w:val="21"/>
        </w:rPr>
        <w:t xml:space="preserve">In your next financial, workplace, or family disagreement, state the fair outcome even if it costs you personally.</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“Would you rule the same way if the person in the wrong were someone you love instead of a stranger?”</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Justice is not a favor; it is a duty.</w:t>
      </w:r>
    </w:p>
    <w:p>
      <w:r>
        <w:br w:type="page"/>
      </w:r>
    </w:p>
    <w:p>
      <w:pPr>
        <w:spacing w:after="0" w:before="40"/>
      </w:pPr>
      <w:r>
        <w:rPr>
          <w:rFonts w:ascii="EB Garamond" w:cs="EB Garamond" w:eastAsia="EB Garamond" w:hAnsi="EB Garamond"/>
          <w:b/>
          <w:bCs/>
          <w:color w:val="F1E6CC"/>
          <w:sz w:val="56"/>
          <w:szCs w:val="56"/>
        </w:rPr>
        <w:t xml:space="preserve">40</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لا تخلط بين السهولة والخير؛ فالأصعب غالبًا هو الأكثر أجرًا.</w:t>
      </w:r>
    </w:p>
    <w:p>
      <w:pPr>
        <w:spacing w:after="180"/>
      </w:pPr>
      <w:r>
        <w:rPr>
          <w:rFonts w:ascii="EB Garamond" w:cs="EB Garamond" w:eastAsia="EB Garamond" w:hAnsi="EB Garamond"/>
          <w:b/>
          <w:bCs/>
          <w:i/>
          <w:iCs/>
          <w:color w:val="082A66"/>
          <w:sz w:val="26"/>
          <w:szCs w:val="26"/>
        </w:rPr>
        <w:t xml:space="preserve">Don’t confuse ease with goodness — sometimes, the hardest path is the most rewarding.</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Difficulty is often the very mechanism Allah uses to elevate rank and purify the heart; ease is not proof of divine favor, nor hardship proof of punishment.</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“Do you think you will enter Paradise while such [trial] has not yet come to you as came to those who passed on before you? They were touched by poverty and hardship and were shaken...”</w:t>
            </w:r>
          </w:p>
          <w:p>
            <w:pPr>
              <w:jc w:val="right"/>
            </w:pPr>
            <w:r>
              <w:rPr>
                <w:rFonts w:ascii="EB Garamond" w:cs="EB Garamond" w:eastAsia="EB Garamond" w:hAnsi="EB Garamond"/>
                <w:b/>
                <w:bCs/>
                <w:color w:val="082A66"/>
                <w:sz w:val="18"/>
                <w:szCs w:val="18"/>
              </w:rPr>
              <w:t xml:space="preserve">— Surah al-Baqarah 2:214</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“The most severely tested people are the Prophets, then those most like them.”</w:t>
            </w:r>
          </w:p>
          <w:p>
            <w:pPr>
              <w:jc w:val="right"/>
            </w:pPr>
            <w:r>
              <w:rPr>
                <w:rFonts w:ascii="EB Garamond" w:cs="EB Garamond" w:eastAsia="EB Garamond" w:hAnsi="EB Garamond"/>
                <w:b/>
                <w:bCs/>
                <w:color w:val="C8A24D"/>
                <w:sz w:val="18"/>
                <w:szCs w:val="18"/>
              </w:rPr>
              <w:t xml:space="preserve">— Sunan Ibn Mājah, authentic</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IBN AL-QAYYIM</w:t>
            </w:r>
          </w:p>
          <w:p>
            <w:pPr>
              <w:spacing w:after="0"/>
            </w:pPr>
            <w:r>
              <w:rPr>
                <w:rFonts w:ascii="EB Garamond" w:cs="EB Garamond" w:eastAsia="EB Garamond" w:hAnsi="EB Garamond"/>
                <w:i/>
                <w:iCs/>
                <w:color w:val="1A1A1A"/>
                <w:sz w:val="21"/>
                <w:szCs w:val="21"/>
              </w:rPr>
              <w:t xml:space="preserve">“Allah sometimes puts His servant in hardship, so that He may raise him in rank, purify his soul, and attach his heart to Him alone.”</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When family strain, business setbacks, study struggles, or health trials arise, resist the urge to flee the difficulty — ask instead what Allah is teaching through it and what reward may lie behind it. Ordinary hard moments, a cold-weather prayer, a tiring fast, forgiving someone difficult, carry real spiritual weight. Growth is rarely found on the comfortable path; it is earned through sustained effort.</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When a task feels hard, pause and ask 'What is Allah teaching me through this?' before searching for an easier way out.</w:t>
      </w:r>
    </w:p>
    <w:p>
      <w:pPr>
        <w:pStyle w:val="ListParagraph"/>
        <w:numPr>
          <w:ilvl w:val="0"/>
          <w:numId w:val="2"/>
        </w:numPr>
        <w:spacing w:after="90" w:line="280"/>
      </w:pPr>
      <w:r>
        <w:rPr>
          <w:rFonts w:ascii="EB Garamond" w:cs="EB Garamond" w:eastAsia="EB Garamond" w:hAnsi="EB Garamond"/>
          <w:color w:val="1A1A1A"/>
          <w:sz w:val="21"/>
          <w:szCs w:val="21"/>
        </w:rPr>
        <w:t xml:space="preserve">Choose the harder-but-righteous option this week — the difficult prayer, the honest conversation, the disciplined habit — over the convenient shortcut.</w:t>
      </w:r>
    </w:p>
    <w:p>
      <w:pPr>
        <w:pStyle w:val="ListParagraph"/>
        <w:numPr>
          <w:ilvl w:val="0"/>
          <w:numId w:val="2"/>
        </w:numPr>
        <w:spacing w:after="90" w:line="280"/>
      </w:pPr>
      <w:r>
        <w:rPr>
          <w:rFonts w:ascii="EB Garamond" w:cs="EB Garamond" w:eastAsia="EB Garamond" w:hAnsi="EB Garamond"/>
          <w:color w:val="1A1A1A"/>
          <w:sz w:val="21"/>
          <w:szCs w:val="21"/>
        </w:rPr>
        <w:t xml:space="preserve">Keep a short log of hardships faced this week and the good that may be growing from each one.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“When hardship shows up in your life this week, do you instinctively search for an escape, or do you search for the lesson?”</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Take the hard road if it leads to Allah — even if the easy road looks greener.</w:t>
      </w:r>
    </w:p>
    <w:p>
      <w:r>
        <w:br w:type="page"/>
      </w:r>
    </w:p>
    <w:p>
      <w:pPr>
        <w:spacing w:after="0" w:before="40"/>
      </w:pPr>
      <w:r>
        <w:rPr>
          <w:rFonts w:ascii="EB Garamond" w:cs="EB Garamond" w:eastAsia="EB Garamond" w:hAnsi="EB Garamond"/>
          <w:b/>
          <w:bCs/>
          <w:color w:val="F1E6CC"/>
          <w:sz w:val="56"/>
          <w:szCs w:val="56"/>
        </w:rPr>
        <w:t xml:space="preserve">42</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احفظ لسانك؛ فالكلمة قد تقتل أكثر من السيف.</w:t>
      </w:r>
    </w:p>
    <w:p>
      <w:pPr>
        <w:spacing w:after="180"/>
      </w:pPr>
      <w:r>
        <w:rPr>
          <w:rFonts w:ascii="EB Garamond" w:cs="EB Garamond" w:eastAsia="EB Garamond" w:hAnsi="EB Garamond"/>
          <w:b/>
          <w:bCs/>
          <w:i/>
          <w:iCs/>
          <w:color w:val="082A66"/>
          <w:sz w:val="26"/>
          <w:szCs w:val="26"/>
        </w:rPr>
        <w:t xml:space="preserve">Guard your tongue; a word can kill more than a sword.</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The tongue carries disproportionate spiritual weight — a single careless word can undo a lifetime of good deeds, making speech control a form of righteousness itself.</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“Not a word does he utter but that there is a watcher near him, ready to record it.”</w:t>
            </w:r>
          </w:p>
          <w:p>
            <w:pPr>
              <w:jc w:val="right"/>
            </w:pPr>
            <w:r>
              <w:rPr>
                <w:rFonts w:ascii="EB Garamond" w:cs="EB Garamond" w:eastAsia="EB Garamond" w:hAnsi="EB Garamond"/>
                <w:b/>
                <w:bCs/>
                <w:color w:val="082A66"/>
                <w:sz w:val="18"/>
                <w:szCs w:val="18"/>
              </w:rPr>
              <w:t xml:space="preserve">— Surah Qāf 50:18</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“A man may utter a word thoughtlessly, which brings Allah's wrath, and he may fall into Hellfire deeper than the distance between the east and the west.”</w:t>
            </w:r>
          </w:p>
          <w:p>
            <w:pPr>
              <w:jc w:val="right"/>
            </w:pPr>
            <w:r>
              <w:rPr>
                <w:rFonts w:ascii="EB Garamond" w:cs="EB Garamond" w:eastAsia="EB Garamond" w:hAnsi="EB Garamond"/>
                <w:b/>
                <w:bCs/>
                <w:color w:val="C8A24D"/>
                <w:sz w:val="18"/>
                <w:szCs w:val="18"/>
              </w:rPr>
              <w:t xml:space="preserve">— Sahih al-Bukhari</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IMAM AL-NAWAWĪ</w:t>
            </w:r>
          </w:p>
          <w:p>
            <w:pPr>
              <w:spacing w:after="0"/>
            </w:pPr>
            <w:r>
              <w:rPr>
                <w:rFonts w:ascii="EB Garamond" w:cs="EB Garamond" w:eastAsia="EB Garamond" w:hAnsi="EB Garamond"/>
                <w:i/>
                <w:iCs/>
                <w:color w:val="1A1A1A"/>
                <w:sz w:val="21"/>
                <w:szCs w:val="21"/>
              </w:rPr>
              <w:t xml:space="preserve">“Guarding the tongue is half of righteousness.”</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Backbiting, gossip, ridicule, and cursing are widely normalized in everyday conversation and online, yet each carries real spiritual cost. Speak only when necessary, weigh words before releasing them, avoid arguments, and never mock or humiliate others even in jest. Before speaking, test each word against the question of whether you would be pleased to meet Allah having said it.</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Before speaking in an argument this week, pause and ask if the words are true, necessary, and kind.</w:t>
      </w:r>
    </w:p>
    <w:p>
      <w:pPr>
        <w:pStyle w:val="ListParagraph"/>
        <w:numPr>
          <w:ilvl w:val="0"/>
          <w:numId w:val="2"/>
        </w:numPr>
        <w:spacing w:after="90" w:line="280"/>
      </w:pPr>
      <w:r>
        <w:rPr>
          <w:rFonts w:ascii="EB Garamond" w:cs="EB Garamond" w:eastAsia="EB Garamond" w:hAnsi="EB Garamond"/>
          <w:color w:val="1A1A1A"/>
          <w:sz w:val="21"/>
          <w:szCs w:val="21"/>
        </w:rPr>
        <w:t xml:space="preserve">Avoid one specific habit of harmful speech this week — gossip, mockery, or cursing — and replace it with silence or a kind word.</w:t>
      </w:r>
    </w:p>
    <w:p>
      <w:pPr>
        <w:pStyle w:val="ListParagraph"/>
        <w:numPr>
          <w:ilvl w:val="0"/>
          <w:numId w:val="2"/>
        </w:numPr>
        <w:spacing w:after="90" w:line="280"/>
      </w:pPr>
      <w:r>
        <w:rPr>
          <w:rFonts w:ascii="EB Garamond" w:cs="EB Garamond" w:eastAsia="EB Garamond" w:hAnsi="EB Garamond"/>
          <w:color w:val="1A1A1A"/>
          <w:sz w:val="21"/>
          <w:szCs w:val="21"/>
        </w:rPr>
        <w:t xml:space="preserve">If you catch yourself backbiting, correct it immediately and, where possible, seek to repair it.</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“If your words this past week were played back to you on the Day of Judgment, would you be proud or ashamed of what your tongue produced?”</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Let your speech be clean, truthful, healing, and wise — for a pure tongue reflects a pure heart.</w:t>
      </w:r>
    </w:p>
    <w:p>
      <w:r>
        <w:br w:type="page"/>
      </w:r>
    </w:p>
    <w:p>
      <w:pPr>
        <w:spacing w:after="0" w:before="40"/>
      </w:pPr>
      <w:r>
        <w:rPr>
          <w:rFonts w:ascii="EB Garamond" w:cs="EB Garamond" w:eastAsia="EB Garamond" w:hAnsi="EB Garamond"/>
          <w:b/>
          <w:bCs/>
          <w:color w:val="F1E6CC"/>
          <w:sz w:val="56"/>
          <w:szCs w:val="56"/>
        </w:rPr>
        <w:t xml:space="preserve">57</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قد تُخفي ذنوبك عن أعين الناس، لكنّك لا تستطيع أن تُخفيها عن قلبك</w:t>
      </w:r>
    </w:p>
    <w:p>
      <w:pPr>
        <w:spacing w:after="180"/>
      </w:pPr>
      <w:r>
        <w:rPr>
          <w:rFonts w:ascii="EB Garamond" w:cs="EB Garamond" w:eastAsia="EB Garamond" w:hAnsi="EB Garamond"/>
          <w:b/>
          <w:bCs/>
          <w:i/>
          <w:iCs/>
          <w:color w:val="082A66"/>
          <w:sz w:val="26"/>
          <w:szCs w:val="26"/>
        </w:rPr>
        <w:t xml:space="preserve">Your sins may be hidden from people, but they are never hidden from your soul.</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Every sin leaves a mark on the heart whether or not anyone else witnesses it — your soul, not your social image, is the true record of who you are.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“No! Rather, the stain has covered their hearts from what they used to earn.”</w:t>
            </w:r>
          </w:p>
          <w:p>
            <w:pPr>
              <w:jc w:val="right"/>
            </w:pPr>
            <w:r>
              <w:rPr>
                <w:rFonts w:ascii="EB Garamond" w:cs="EB Garamond" w:eastAsia="EB Garamond" w:hAnsi="EB Garamond"/>
                <w:b/>
                <w:bCs/>
                <w:color w:val="082A66"/>
                <w:sz w:val="18"/>
                <w:szCs w:val="18"/>
              </w:rPr>
              <w:t xml:space="preserve">— Surah al-Muṭaffifīn 83:14</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“When a servant commits a sin, a black spot appears on his heart. If he repents, seeks forgiveness, and stops, it is polished clean. But if he continues, the blackness increases until it covers the whole heart.”</w:t>
            </w:r>
          </w:p>
          <w:p>
            <w:pPr>
              <w:jc w:val="right"/>
            </w:pPr>
            <w:r>
              <w:rPr>
                <w:rFonts w:ascii="EB Garamond" w:cs="EB Garamond" w:eastAsia="EB Garamond" w:hAnsi="EB Garamond"/>
                <w:b/>
                <w:bCs/>
                <w:color w:val="C8A24D"/>
                <w:sz w:val="18"/>
                <w:szCs w:val="18"/>
              </w:rPr>
              <w:t xml:space="preserve">— Sunan al-Tirmidhī, 3334 – ṣaḥīḥ</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IBN AL-QAYYIM</w:t>
            </w:r>
          </w:p>
          <w:p>
            <w:pPr>
              <w:spacing w:after="0"/>
            </w:pPr>
            <w:r>
              <w:rPr>
                <w:rFonts w:ascii="EB Garamond" w:cs="EB Garamond" w:eastAsia="EB Garamond" w:hAnsi="EB Garamond"/>
                <w:i/>
                <w:iCs/>
                <w:color w:val="1A1A1A"/>
                <w:sz w:val="21"/>
                <w:szCs w:val="21"/>
              </w:rPr>
              <w:t xml:space="preserve">“Sins steal blessings from a person's lifespan, provisions, knowledge, and worship. Even a small sin may become a mountain if done persistently without remorse.”</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A polished public profile can mask a great deal, but it cannot substitute for inner integrity — hidden sin surfaces as weaker du'a, restless sleep, and a heavy, aimless mind, regardless of how composed one appears outwardly. The sincere believer feels the weight of sin immediately, which is itself a mercy pulling them back. The real cure is not managing appearances but private repentance, constant istighfar, and multiplying good deeds to erase the stains left behind.</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Set aside a few private minutes today for sincere istighfar over anything weighing on your conscience.</w:t>
      </w:r>
    </w:p>
    <w:p>
      <w:pPr>
        <w:pStyle w:val="ListParagraph"/>
        <w:numPr>
          <w:ilvl w:val="0"/>
          <w:numId w:val="2"/>
        </w:numPr>
        <w:spacing w:after="90" w:line="280"/>
      </w:pPr>
      <w:r>
        <w:rPr>
          <w:rFonts w:ascii="EB Garamond" w:cs="EB Garamond" w:eastAsia="EB Garamond" w:hAnsi="EB Garamond"/>
          <w:color w:val="1A1A1A"/>
          <w:sz w:val="21"/>
          <w:szCs w:val="21"/>
        </w:rPr>
        <w:t xml:space="preserve">Replace one habitual sin this week with a specific good deed done immediately after the urge arises.</w:t>
      </w:r>
    </w:p>
    <w:p>
      <w:pPr>
        <w:pStyle w:val="ListParagraph"/>
        <w:numPr>
          <w:ilvl w:val="0"/>
          <w:numId w:val="2"/>
        </w:numPr>
        <w:spacing w:after="90" w:line="280"/>
      </w:pPr>
      <w:r>
        <w:rPr>
          <w:rFonts w:ascii="EB Garamond" w:cs="EB Garamond" w:eastAsia="EB Garamond" w:hAnsi="EB Garamond"/>
          <w:color w:val="1A1A1A"/>
          <w:sz w:val="21"/>
          <w:szCs w:val="21"/>
        </w:rPr>
        <w:t xml:space="preserve">Make a private du'a asking Allah to purify your intentions and keep your inner state sincere, not just your public image.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“If your soul could speak honestly about what your public image hides, what would it say?”</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Sin may be hidden from others — but it never escapes the eyes of your Lord.</w:t>
      </w:r>
    </w:p>
    <w:p>
      <w:r>
        <w:br w:type="page"/>
      </w:r>
    </w:p>
    <w:p>
      <w:pPr>
        <w:spacing w:after="0" w:before="40"/>
      </w:pPr>
      <w:r>
        <w:rPr>
          <w:rFonts w:ascii="EB Garamond" w:cs="EB Garamond" w:eastAsia="EB Garamond" w:hAnsi="EB Garamond"/>
          <w:b/>
          <w:bCs/>
          <w:color w:val="F1E6CC"/>
          <w:sz w:val="56"/>
          <w:szCs w:val="56"/>
        </w:rPr>
        <w:t xml:space="preserve">59</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لا تطلب الظهور… بل اطلب الإخلاص. فالقوة دائمًا في الخفاء، لا في العلن</w:t>
      </w:r>
    </w:p>
    <w:p>
      <w:pPr>
        <w:spacing w:after="180"/>
      </w:pPr>
      <w:r>
        <w:rPr>
          <w:rFonts w:ascii="EB Garamond" w:cs="EB Garamond" w:eastAsia="EB Garamond" w:hAnsi="EB Garamond"/>
          <w:b/>
          <w:bCs/>
          <w:i/>
          <w:iCs/>
          <w:color w:val="082A66"/>
          <w:sz w:val="26"/>
          <w:szCs w:val="26"/>
        </w:rPr>
        <w:t xml:space="preserve">Don’t seek to be seen… seek to be sincere. The unseen is always more powerful than the seen.</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The deeds no one else witnesses are often the most powerful, because sincerity — not visibility — is what gives an action lasting weight before Allah.</w:t>
      </w:r>
    </w:p>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“Actions are judged by intentions, and each person will have only what he intended.”</w:t>
            </w:r>
          </w:p>
          <w:p>
            <w:pPr>
              <w:jc w:val="right"/>
            </w:pPr>
            <w:r>
              <w:rPr>
                <w:rFonts w:ascii="EB Garamond" w:cs="EB Garamond" w:eastAsia="EB Garamond" w:hAnsi="EB Garamond"/>
                <w:b/>
                <w:bCs/>
                <w:color w:val="C8A24D"/>
                <w:sz w:val="18"/>
                <w:szCs w:val="18"/>
              </w:rPr>
              <w:t xml:space="preserve">— Ṣaḥīḥ al-Bukhārī &amp; Muslim</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IMĀM IBN AL-QAYYIM</w:t>
            </w:r>
          </w:p>
          <w:p>
            <w:pPr>
              <w:spacing w:after="0"/>
            </w:pPr>
            <w:r>
              <w:rPr>
                <w:rFonts w:ascii="EB Garamond" w:cs="EB Garamond" w:eastAsia="EB Garamond" w:hAnsi="EB Garamond"/>
                <w:i/>
                <w:iCs/>
                <w:color w:val="1A1A1A"/>
                <w:sz w:val="21"/>
                <w:szCs w:val="21"/>
              </w:rPr>
              <w:t xml:space="preserve">“A deed without sincerity is like a traveler carrying a bag of sand — it weighs him down but brings him no benefit.”</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In a culture built around likes, applause, and public validation, chasing visibility quietly corrodes the value of good deeds. Deeds done purely for Allah — secret charity, private tears in prayer, unseen struggle — are the ones recorded with weight, while deeds performed to be seen are exposed as hollow. Real strength lies in choosing to please your Creator over impressing an audience that will forget you tomorrow.</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Do one good deed this week that absolutely no one else will know about.</w:t>
      </w:r>
    </w:p>
    <w:p>
      <w:pPr>
        <w:pStyle w:val="ListParagraph"/>
        <w:numPr>
          <w:ilvl w:val="0"/>
          <w:numId w:val="2"/>
        </w:numPr>
        <w:spacing w:after="90" w:line="280"/>
      </w:pPr>
      <w:r>
        <w:rPr>
          <w:rFonts w:ascii="EB Garamond" w:cs="EB Garamond" w:eastAsia="EB Garamond" w:hAnsi="EB Garamond"/>
          <w:color w:val="1A1A1A"/>
          <w:sz w:val="21"/>
          <w:szCs w:val="21"/>
        </w:rPr>
        <w:t xml:space="preserve">Before a public act of worship or generosity, pause and privately renew your intention for Allah alone.</w:t>
      </w:r>
    </w:p>
    <w:p>
      <w:pPr>
        <w:pStyle w:val="ListParagraph"/>
        <w:numPr>
          <w:ilvl w:val="0"/>
          <w:numId w:val="2"/>
        </w:numPr>
        <w:spacing w:after="90" w:line="280"/>
      </w:pPr>
      <w:r>
        <w:rPr>
          <w:rFonts w:ascii="EB Garamond" w:cs="EB Garamond" w:eastAsia="EB Garamond" w:hAnsi="EB Garamond"/>
          <w:color w:val="1A1A1A"/>
          <w:sz w:val="21"/>
          <w:szCs w:val="21"/>
        </w:rPr>
        <w:t xml:space="preserve">Resist the urge to mention or post about a good deed you did today.</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“Which of your good deeds this month were done for an audience, and which were done purely for Allah?”</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What is done for Allah remains forever.</w:t>
      </w:r>
    </w:p>
    <w:p>
      <w:r>
        <w:br w:type="page"/>
      </w:r>
    </w:p>
    <w:p>
      <w:pPr>
        <w:spacing w:after="0" w:before="40"/>
      </w:pPr>
      <w:r>
        <w:rPr>
          <w:rFonts w:ascii="EB Garamond" w:cs="EB Garamond" w:eastAsia="EB Garamond" w:hAnsi="EB Garamond"/>
          <w:b/>
          <w:bCs/>
          <w:color w:val="F1E6CC"/>
          <w:sz w:val="56"/>
          <w:szCs w:val="56"/>
        </w:rPr>
        <w:t xml:space="preserve">65</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من لم يتعلم قول "لا"، صار عبدًا لأجندات الناس.</w:t>
      </w:r>
    </w:p>
    <w:p>
      <w:pPr>
        <w:spacing w:after="180"/>
      </w:pPr>
      <w:r>
        <w:rPr>
          <w:rFonts w:ascii="EB Garamond" w:cs="EB Garamond" w:eastAsia="EB Garamond" w:hAnsi="EB Garamond"/>
          <w:b/>
          <w:bCs/>
          <w:i/>
          <w:iCs/>
          <w:color w:val="082A66"/>
          <w:sz w:val="26"/>
          <w:szCs w:val="26"/>
        </w:rPr>
        <w:t xml:space="preserve">If you never learn respectfully decline,” you will become a slave to everyone’s agenda.</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Learning to decline respectfully is not a lack of humility but a form of wisdom and integrity — without it, your time and focus become hostage to everyone else's priorities.</w:t>
      </w:r>
    </w:p>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“Whoever turns away from my Sunnah is not of me.”</w:t>
            </w:r>
          </w:p>
          <w:p>
            <w:pPr>
              <w:jc w:val="right"/>
            </w:pPr>
            <w:r>
              <w:rPr>
                <w:rFonts w:ascii="EB Garamond" w:cs="EB Garamond" w:eastAsia="EB Garamond" w:hAnsi="EB Garamond"/>
                <w:b/>
                <w:bCs/>
                <w:color w:val="C8A24D"/>
                <w:sz w:val="18"/>
                <w:szCs w:val="18"/>
              </w:rPr>
              <w:t xml:space="preserve">— Ṣaḥīḥ al-Bukhārī 5063, Muslim 1401</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IMĀM ASH-SHĀFI'Ī</w:t>
            </w:r>
          </w:p>
          <w:p>
            <w:pPr>
              <w:spacing w:after="0"/>
            </w:pPr>
            <w:r>
              <w:rPr>
                <w:rFonts w:ascii="EB Garamond" w:cs="EB Garamond" w:eastAsia="EB Garamond" w:hAnsi="EB Garamond"/>
                <w:i/>
                <w:iCs/>
                <w:color w:val="1A1A1A"/>
                <w:sz w:val="21"/>
                <w:szCs w:val="21"/>
              </w:rPr>
              <w:t xml:space="preserve">“Your soul is precious. Do not expose it to harm for the sake of people who will forget you tomorrow.”</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The inability to say no is one of the fastest routes to exhaustion and spiritual drift, pulling people into obligations that have nothing to do with their real goals. Even the Prophet ﷺ, despite his gentleness and generosity, declined invitations and excused himself from unnecessary matters to protect his mission. The practical boundary today extends to toxic friendships, fruitless arguments, and any commitment that compromises prayer, family, or health.</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recurring commitment that drains your time or iman and decline it respectfully this week.</w:t>
      </w:r>
    </w:p>
    <w:p>
      <w:pPr>
        <w:pStyle w:val="ListParagraph"/>
        <w:numPr>
          <w:ilvl w:val="0"/>
          <w:numId w:val="2"/>
        </w:numPr>
        <w:spacing w:after="90" w:line="280"/>
      </w:pPr>
      <w:r>
        <w:rPr>
          <w:rFonts w:ascii="EB Garamond" w:cs="EB Garamond" w:eastAsia="EB Garamond" w:hAnsi="EB Garamond"/>
          <w:color w:val="1A1A1A"/>
          <w:sz w:val="21"/>
          <w:szCs w:val="21"/>
        </w:rPr>
        <w:t xml:space="preserve">Practice saying no to one non-essential request without over-explaining or feeling guilty.</w:t>
      </w:r>
    </w:p>
    <w:p>
      <w:pPr>
        <w:pStyle w:val="ListParagraph"/>
        <w:numPr>
          <w:ilvl w:val="0"/>
          <w:numId w:val="2"/>
        </w:numPr>
        <w:spacing w:after="90" w:line="280"/>
      </w:pPr>
      <w:r>
        <w:rPr>
          <w:rFonts w:ascii="EB Garamond" w:cs="EB Garamond" w:eastAsia="EB Garamond" w:hAnsi="EB Garamond"/>
          <w:color w:val="1A1A1A"/>
          <w:sz w:val="21"/>
          <w:szCs w:val="21"/>
        </w:rPr>
        <w:t xml:space="preserve">Protect one fixed block this week (prayer, family, rest) from being overridden by other people's requests.</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“Whose agenda has been quietly running your calendar, and what would change if you reclaimed it?”</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When your heart is aligned with Allah, your calendar won't be controlled by people.</w:t>
      </w:r>
    </w:p>
    <w:p>
      <w:r>
        <w:br w:type="page"/>
      </w:r>
    </w:p>
    <w:p>
      <w:pPr>
        <w:spacing w:after="0" w:before="40"/>
      </w:pPr>
      <w:r>
        <w:rPr>
          <w:rFonts w:ascii="EB Garamond" w:cs="EB Garamond" w:eastAsia="EB Garamond" w:hAnsi="EB Garamond"/>
          <w:b/>
          <w:bCs/>
          <w:color w:val="F1E6CC"/>
          <w:sz w:val="56"/>
          <w:szCs w:val="56"/>
        </w:rPr>
        <w:t xml:space="preserve">67</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إن زاد مالك ونقص خلقك، فأنت لا ترتقي… بل تسقط.</w:t>
      </w:r>
    </w:p>
    <w:p>
      <w:pPr>
        <w:spacing w:after="180"/>
      </w:pPr>
      <w:r>
        <w:rPr>
          <w:rFonts w:ascii="EB Garamond" w:cs="EB Garamond" w:eastAsia="EB Garamond" w:hAnsi="EB Garamond"/>
          <w:b/>
          <w:bCs/>
          <w:i/>
          <w:iCs/>
          <w:color w:val="082A66"/>
          <w:sz w:val="26"/>
          <w:szCs w:val="26"/>
        </w:rPr>
        <w:t xml:space="preserve">If your money grows but your character shrinks, you are not succeeding — you are declining.</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Wealth does not build character — it magnifies whatever character is already there, so rising income without rising humility is decline disguised as success.</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“Do not be like those who forgot Allah, so He caused them to forget themselves.”</w:t>
            </w:r>
          </w:p>
          <w:p>
            <w:pPr>
              <w:jc w:val="right"/>
            </w:pPr>
            <w:r>
              <w:rPr>
                <w:rFonts w:ascii="EB Garamond" w:cs="EB Garamond" w:eastAsia="EB Garamond" w:hAnsi="EB Garamond"/>
                <w:b/>
                <w:bCs/>
                <w:color w:val="082A66"/>
                <w:sz w:val="18"/>
                <w:szCs w:val="18"/>
              </w:rPr>
              <w:t xml:space="preserve">— Surah al-Ḥashr, 59:19</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“The most beloved of you to me and the closest to me on the Day of Judgement are those with the best character.”</w:t>
            </w:r>
          </w:p>
          <w:p>
            <w:pPr>
              <w:jc w:val="right"/>
            </w:pPr>
            <w:r>
              <w:rPr>
                <w:rFonts w:ascii="EB Garamond" w:cs="EB Garamond" w:eastAsia="EB Garamond" w:hAnsi="EB Garamond"/>
                <w:b/>
                <w:bCs/>
                <w:color w:val="C8A24D"/>
                <w:sz w:val="18"/>
                <w:szCs w:val="18"/>
              </w:rPr>
              <w:t xml:space="preserve">— Ṣaḥīḥ al-Tirmidhī 2018, Hasan Ṣaḥīḥ</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IMĀM MĀLIK</w:t>
            </w:r>
          </w:p>
          <w:p>
            <w:pPr>
              <w:spacing w:after="0"/>
            </w:pPr>
            <w:r>
              <w:rPr>
                <w:rFonts w:ascii="EB Garamond" w:cs="EB Garamond" w:eastAsia="EB Garamond" w:hAnsi="EB Garamond"/>
                <w:i/>
                <w:iCs/>
                <w:color w:val="1A1A1A"/>
                <w:sz w:val="21"/>
                <w:szCs w:val="21"/>
              </w:rPr>
              <w:t xml:space="preserve">“The knowledge (or wealth) that does not increase your humility and character is a burden, not a blessing.”</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Society often celebrates bigger houses, better cars, and higher salaries as proof of success, even as the person behind them grows more arrogant, prayerless, and unkind. Wealth is in truth a test that exposes and amplifies the inner self — the kind become more generous, but the arrogant only grow worse. Real prosperity is measured by whether generosity, gratitude, and gentleness expand alongside net worth.</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Audit whether your recent income growth has expanded your generosity or your ego.</w:t>
      </w:r>
    </w:p>
    <w:p>
      <w:pPr>
        <w:pStyle w:val="ListParagraph"/>
        <w:numPr>
          <w:ilvl w:val="0"/>
          <w:numId w:val="2"/>
        </w:numPr>
        <w:spacing w:after="90" w:line="280"/>
      </w:pPr>
      <w:r>
        <w:rPr>
          <w:rFonts w:ascii="EB Garamond" w:cs="EB Garamond" w:eastAsia="EB Garamond" w:hAnsi="EB Garamond"/>
          <w:color w:val="1A1A1A"/>
          <w:sz w:val="21"/>
          <w:szCs w:val="21"/>
        </w:rPr>
        <w:t xml:space="preserve">Protect your five daily prayers as your success grows, rather than letting it crowd them out.</w:t>
      </w:r>
    </w:p>
    <w:p>
      <w:pPr>
        <w:pStyle w:val="ListParagraph"/>
        <w:numPr>
          <w:ilvl w:val="0"/>
          <w:numId w:val="2"/>
        </w:numPr>
        <w:spacing w:after="90" w:line="280"/>
      </w:pPr>
      <w:r>
        <w:rPr>
          <w:rFonts w:ascii="EB Garamond" w:cs="EB Garamond" w:eastAsia="EB Garamond" w:hAnsi="EB Garamond"/>
          <w:color w:val="1A1A1A"/>
          <w:sz w:val="21"/>
          <w:szCs w:val="21"/>
        </w:rPr>
        <w:t xml:space="preserve">Practice a deliberate act of generosity or gentler speech each time your wealth increases.</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“As your income has grown, has your humility grown with it, or has it quietly been replaced by ego?”</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Grow in generosity. Deepen your gratitude. Soften your tone. That is true prosperity.</w:t>
      </w:r>
    </w:p>
    <w:p>
      <w:r>
        <w:br w:type="page"/>
      </w:r>
    </w:p>
    <w:p>
      <w:pPr>
        <w:spacing w:after="0" w:before="40"/>
      </w:pPr>
      <w:r>
        <w:rPr>
          <w:rFonts w:ascii="EB Garamond" w:cs="EB Garamond" w:eastAsia="EB Garamond" w:hAnsi="EB Garamond"/>
          <w:b/>
          <w:bCs/>
          <w:color w:val="F1E6CC"/>
          <w:sz w:val="56"/>
          <w:szCs w:val="56"/>
        </w:rPr>
        <w:t xml:space="preserve">68</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القوي ليس من يُخضع غيره، بل من يُخضع نفسه</w:t>
      </w:r>
    </w:p>
    <w:p>
      <w:pPr>
        <w:spacing w:after="180"/>
      </w:pPr>
      <w:r>
        <w:rPr>
          <w:rFonts w:ascii="EB Garamond" w:cs="EB Garamond" w:eastAsia="EB Garamond" w:hAnsi="EB Garamond"/>
          <w:b/>
          <w:bCs/>
          <w:i/>
          <w:iCs/>
          <w:color w:val="082A66"/>
          <w:sz w:val="26"/>
          <w:szCs w:val="26"/>
        </w:rPr>
        <w:t xml:space="preserve">A strong person is not one who controls others — but one who controls himself.</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Real strength is not the power to dominate others but the discipline to master one's own anger, tongue, and desires.</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“Those who spend [in Allah's cause] in ease and hardship, and who restrain anger, and who pardon people — and Allah loves the doers of good.”</w:t>
            </w:r>
          </w:p>
          <w:p>
            <w:pPr>
              <w:jc w:val="right"/>
            </w:pPr>
            <w:r>
              <w:rPr>
                <w:rFonts w:ascii="EB Garamond" w:cs="EB Garamond" w:eastAsia="EB Garamond" w:hAnsi="EB Garamond"/>
                <w:b/>
                <w:bCs/>
                <w:color w:val="082A66"/>
                <w:sz w:val="18"/>
                <w:szCs w:val="18"/>
              </w:rPr>
              <w:t xml:space="preserve">— Surah Āl-ʿImrān, 3:134</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“The strong man is not the one who can overpower others in wrestling. Rather, the strong one is he who controls himself when angry.”</w:t>
            </w:r>
          </w:p>
          <w:p>
            <w:pPr>
              <w:jc w:val="right"/>
            </w:pPr>
            <w:r>
              <w:rPr>
                <w:rFonts w:ascii="EB Garamond" w:cs="EB Garamond" w:eastAsia="EB Garamond" w:hAnsi="EB Garamond"/>
                <w:b/>
                <w:bCs/>
                <w:color w:val="C8A24D"/>
                <w:sz w:val="18"/>
                <w:szCs w:val="18"/>
              </w:rPr>
              <w:t xml:space="preserve">— Ṣaḥīḥ al-Bukhārī 6114, Muslim 2609</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In a culture that glorifies dominance, volume, and pride, Islam reframes restraint itself as power: controlling anger when insulted, guarding the tongue when tempted to gossip, and holding back desires when no one is watching. Prophet Yūsuf's response to temptation — seeking refuge in Allah rather than yielding — models this same self-mastery under pressure.</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The next time you are provoked, pause and choose silence or measured words instead of reacting.</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desire or impulse to deliberately suppress this week as an act of worship.</w:t>
      </w:r>
    </w:p>
    <w:p>
      <w:pPr>
        <w:pStyle w:val="ListParagraph"/>
        <w:numPr>
          <w:ilvl w:val="0"/>
          <w:numId w:val="2"/>
        </w:numPr>
        <w:spacing w:after="90" w:line="280"/>
      </w:pPr>
      <w:r>
        <w:rPr>
          <w:rFonts w:ascii="EB Garamond" w:cs="EB Garamond" w:eastAsia="EB Garamond" w:hAnsi="EB Garamond"/>
          <w:color w:val="1A1A1A"/>
          <w:sz w:val="21"/>
          <w:szCs w:val="21"/>
        </w:rPr>
        <w:t xml:space="preserve">Reflect nightly on moments you controlled your ego rather than moments you controlled others.</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“When you're wronged, do you seek to overpower the other person, or to overpower your own ego?”</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True victory is over the nafs, not over others.</w:t>
      </w:r>
    </w:p>
    <w:p>
      <w:r>
        <w:br w:type="page"/>
      </w:r>
    </w:p>
    <w:p>
      <w:pPr>
        <w:spacing w:after="0" w:before="40"/>
      </w:pPr>
      <w:r>
        <w:rPr>
          <w:rFonts w:ascii="EB Garamond" w:cs="EB Garamond" w:eastAsia="EB Garamond" w:hAnsi="EB Garamond"/>
          <w:b/>
          <w:bCs/>
          <w:color w:val="F1E6CC"/>
          <w:sz w:val="56"/>
          <w:szCs w:val="56"/>
        </w:rPr>
        <w:t xml:space="preserve">71</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الناس قد ينسون ثروتك… لكنهم لا ينسون خُلُقك.</w:t>
      </w:r>
    </w:p>
    <w:p>
      <w:pPr>
        <w:spacing w:after="180"/>
      </w:pPr>
      <w:r>
        <w:rPr>
          <w:rFonts w:ascii="EB Garamond" w:cs="EB Garamond" w:eastAsia="EB Garamond" w:hAnsi="EB Garamond"/>
          <w:b/>
          <w:bCs/>
          <w:i/>
          <w:iCs/>
          <w:color w:val="082A66"/>
          <w:sz w:val="26"/>
          <w:szCs w:val="26"/>
        </w:rPr>
        <w:t xml:space="preserve">People will forget your wealth, but never forget your character.</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Wealth, fame, and achievement fade, but character is what remains engraved in people's hearts and in one's Book of Deeds.</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“And indeed, you are of a tremendous character (khuluqin 'aẓīm).”</w:t>
            </w:r>
          </w:p>
          <w:p>
            <w:pPr>
              <w:jc w:val="right"/>
            </w:pPr>
            <w:r>
              <w:rPr>
                <w:rFonts w:ascii="EB Garamond" w:cs="EB Garamond" w:eastAsia="EB Garamond" w:hAnsi="EB Garamond"/>
                <w:b/>
                <w:bCs/>
                <w:color w:val="082A66"/>
                <w:sz w:val="18"/>
                <w:szCs w:val="18"/>
              </w:rPr>
              <w:t xml:space="preserve">— Surah al-Qalam, 68:4</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“Nothing will be heavier on the Day of Judgment in the believer's scale than good character.”</w:t>
            </w:r>
          </w:p>
          <w:p>
            <w:pPr>
              <w:jc w:val="right"/>
            </w:pPr>
            <w:r>
              <w:rPr>
                <w:rFonts w:ascii="EB Garamond" w:cs="EB Garamond" w:eastAsia="EB Garamond" w:hAnsi="EB Garamond"/>
                <w:b/>
                <w:bCs/>
                <w:color w:val="C8A24D"/>
                <w:sz w:val="18"/>
                <w:szCs w:val="18"/>
              </w:rPr>
              <w:t xml:space="preserve">— Tirmidhī 2002, ḥasan ṣaḥīḥ</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IMĀM MĀLIK</w:t>
            </w:r>
          </w:p>
          <w:p>
            <w:pPr>
              <w:spacing w:after="0"/>
            </w:pPr>
            <w:r>
              <w:rPr>
                <w:rFonts w:ascii="EB Garamond" w:cs="EB Garamond" w:eastAsia="EB Garamond" w:hAnsi="EB Garamond"/>
                <w:i/>
                <w:iCs/>
                <w:color w:val="1A1A1A"/>
                <w:sz w:val="21"/>
                <w:szCs w:val="21"/>
              </w:rPr>
              <w:t xml:space="preserve">“Good character is a sunnah whose root is love, and whose fruit is unity.”</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People may admire your money, but they will love or resent you based on how you speak, listen, keep your word, and treat others — even the Prophet's ﷺ enemies called him al-Amīn, the Trustworthy, purely for his integrity, before he ever preached Islam. Character shows itself in speaking kindly when angry, keeping promises when inconvenient, and helping others who can offer nothing in return.</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Keep a promise this week even when it becomes inconvenient.</w:t>
      </w:r>
    </w:p>
    <w:p>
      <w:pPr>
        <w:pStyle w:val="ListParagraph"/>
        <w:numPr>
          <w:ilvl w:val="0"/>
          <w:numId w:val="2"/>
        </w:numPr>
        <w:spacing w:after="90" w:line="280"/>
      </w:pPr>
      <w:r>
        <w:rPr>
          <w:rFonts w:ascii="EB Garamond" w:cs="EB Garamond" w:eastAsia="EB Garamond" w:hAnsi="EB Garamond"/>
          <w:color w:val="1A1A1A"/>
          <w:sz w:val="21"/>
          <w:szCs w:val="21"/>
        </w:rPr>
        <w:t xml:space="preserve">Speak kindly to someone in a moment of anger or stress.</w:t>
      </w:r>
    </w:p>
    <w:p>
      <w:pPr>
        <w:pStyle w:val="ListParagraph"/>
        <w:numPr>
          <w:ilvl w:val="0"/>
          <w:numId w:val="2"/>
        </w:numPr>
        <w:spacing w:after="90" w:line="280"/>
      </w:pPr>
      <w:r>
        <w:rPr>
          <w:rFonts w:ascii="EB Garamond" w:cs="EB Garamond" w:eastAsia="EB Garamond" w:hAnsi="EB Garamond"/>
          <w:color w:val="1A1A1A"/>
          <w:sz w:val="21"/>
          <w:szCs w:val="21"/>
        </w:rPr>
        <w:t xml:space="preserve">Do one act of help for someone who cannot benefit you in return.</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“If people could no longer see your wealth, would your character alone still earn their respect?”</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People forget your car and house — they never forget your character.</w:t>
      </w:r>
    </w:p>
    <w:p>
      <w:r>
        <w:br w:type="page"/>
      </w:r>
    </w:p>
    <w:p>
      <w:pPr>
        <w:spacing w:after="0" w:before="40"/>
      </w:pPr>
      <w:r>
        <w:rPr>
          <w:rFonts w:ascii="EB Garamond" w:cs="EB Garamond" w:eastAsia="EB Garamond" w:hAnsi="EB Garamond"/>
          <w:b/>
          <w:bCs/>
          <w:color w:val="F1E6CC"/>
          <w:sz w:val="56"/>
          <w:szCs w:val="56"/>
        </w:rPr>
        <w:t xml:space="preserve">74</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إن لم تضبط لسانك… خسرتَ كلّ شيءٍ بعده</w:t>
      </w:r>
    </w:p>
    <w:p>
      <w:pPr>
        <w:spacing w:after="180"/>
      </w:pPr>
      <w:r>
        <w:rPr>
          <w:rFonts w:ascii="EB Garamond" w:cs="EB Garamond" w:eastAsia="EB Garamond" w:hAnsi="EB Garamond"/>
          <w:b/>
          <w:bCs/>
          <w:i/>
          <w:iCs/>
          <w:color w:val="082A66"/>
          <w:sz w:val="26"/>
          <w:szCs w:val="26"/>
        </w:rPr>
        <w:t xml:space="preserve">If you cannot control your tongue, you will lose everything else.</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The tongue is small but decisive — a single careless word can undo years of prayer, fasting, and charity, because every word is recorded and every word reveals the state of the heart.</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“Not a word does a person utter except that with him is an observer, ready [to record it].”</w:t>
            </w:r>
          </w:p>
          <w:p>
            <w:pPr>
              <w:jc w:val="right"/>
            </w:pPr>
            <w:r>
              <w:rPr>
                <w:rFonts w:ascii="EB Garamond" w:cs="EB Garamond" w:eastAsia="EB Garamond" w:hAnsi="EB Garamond"/>
                <w:b/>
                <w:bCs/>
                <w:color w:val="082A66"/>
                <w:sz w:val="18"/>
                <w:szCs w:val="18"/>
              </w:rPr>
              <w:t xml:space="preserve">— Surah Qāf, 50:18</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“May your mother lose you, O Mu'ādh! Is there anything that topples people onto their faces — or their noses — into Hellfire except the harvest of their tongues?”</w:t>
            </w:r>
          </w:p>
          <w:p>
            <w:pPr>
              <w:jc w:val="right"/>
            </w:pPr>
            <w:r>
              <w:rPr>
                <w:rFonts w:ascii="EB Garamond" w:cs="EB Garamond" w:eastAsia="EB Garamond" w:hAnsi="EB Garamond"/>
                <w:b/>
                <w:bCs/>
                <w:color w:val="C8A24D"/>
                <w:sz w:val="18"/>
                <w:szCs w:val="18"/>
              </w:rPr>
              <w:t xml:space="preserve">— Tirmidhī 2616, ṣaḥīḥ</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IBN AL-QAYYIM</w:t>
            </w:r>
          </w:p>
          <w:p>
            <w:pPr>
              <w:spacing w:after="0"/>
            </w:pPr>
            <w:r>
              <w:rPr>
                <w:rFonts w:ascii="EB Garamond" w:cs="EB Garamond" w:eastAsia="EB Garamond" w:hAnsi="EB Garamond"/>
                <w:i/>
                <w:iCs/>
                <w:color w:val="1A1A1A"/>
                <w:sz w:val="21"/>
                <w:szCs w:val="21"/>
              </w:rPr>
              <w:t xml:space="preserve">“The tongue is like a beast — if you don't restrain it, it will betray you.”</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Careless words — gossip, slander, arrogance, insults, lies — have ruined lives, severed relationships, broken hearts, and destroyed reputations, and can undo the reward of a person's prayer and charity in an instant. Restraining the tongue means speaking truth or staying silent, avoiding mockery and sarcasm, and remembering that every word is being recorded.</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Apply the 'truth or silence' filter from the hadith before you speak.</w:t>
      </w:r>
    </w:p>
    <w:p>
      <w:pPr>
        <w:pStyle w:val="ListParagraph"/>
        <w:numPr>
          <w:ilvl w:val="0"/>
          <w:numId w:val="2"/>
        </w:numPr>
        <w:spacing w:after="90" w:line="280"/>
      </w:pPr>
      <w:r>
        <w:rPr>
          <w:rFonts w:ascii="EB Garamond" w:cs="EB Garamond" w:eastAsia="EB Garamond" w:hAnsi="EB Garamond"/>
          <w:color w:val="1A1A1A"/>
          <w:sz w:val="21"/>
          <w:szCs w:val="21"/>
        </w:rPr>
        <w:t xml:space="preserve">Eliminate one habitual sarcastic or mocking phrase from your speech this week.</w:t>
      </w:r>
    </w:p>
    <w:p>
      <w:pPr>
        <w:pStyle w:val="ListParagraph"/>
        <w:numPr>
          <w:ilvl w:val="0"/>
          <w:numId w:val="2"/>
        </w:numPr>
        <w:spacing w:after="90" w:line="280"/>
      </w:pPr>
      <w:r>
        <w:rPr>
          <w:rFonts w:ascii="EB Garamond" w:cs="EB Garamond" w:eastAsia="EB Garamond" w:hAnsi="EB Garamond"/>
          <w:color w:val="1A1A1A"/>
          <w:sz w:val="21"/>
          <w:szCs w:val="21"/>
        </w:rPr>
        <w:t xml:space="preserve">Pause and remember the recording angels before sending a heated message or comment.</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“Which relationships or reputations in your life have been damaged by words you wish you could take back?”</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Guard your words as you guard your wealth — if not more.</w:t>
      </w:r>
    </w:p>
    <w:p>
      <w:r>
        <w:br w:type="page"/>
      </w:r>
    </w:p>
    <w:p>
      <w:pPr>
        <w:spacing w:after="0" w:before="40"/>
      </w:pPr>
      <w:r>
        <w:rPr>
          <w:rFonts w:ascii="EB Garamond" w:cs="EB Garamond" w:eastAsia="EB Garamond" w:hAnsi="EB Garamond"/>
          <w:b/>
          <w:bCs/>
          <w:color w:val="F1E6CC"/>
          <w:sz w:val="56"/>
          <w:szCs w:val="56"/>
        </w:rPr>
        <w:t xml:space="preserve">75</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أنتَ لستَ حرًّا بحقّ… حتى تملك زمام شهوتك</w:t>
      </w:r>
    </w:p>
    <w:p>
      <w:pPr>
        <w:spacing w:after="180"/>
      </w:pPr>
      <w:r>
        <w:rPr>
          <w:rFonts w:ascii="EB Garamond" w:cs="EB Garamond" w:eastAsia="EB Garamond" w:hAnsi="EB Garamond"/>
          <w:b/>
          <w:bCs/>
          <w:i/>
          <w:iCs/>
          <w:color w:val="082A66"/>
          <w:sz w:val="26"/>
          <w:szCs w:val="26"/>
        </w:rPr>
        <w:t xml:space="preserve">You are not truly free until your desires are under your control.</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True freedom is not doing whatever you want but being liberated from the rule of your own desires — the one who obeys every impulse is enslaved, not free.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“Have you seen the one who takes his desire as his god?”</w:t>
            </w:r>
          </w:p>
          <w:p>
            <w:pPr>
              <w:jc w:val="right"/>
            </w:pPr>
            <w:r>
              <w:rPr>
                <w:rFonts w:ascii="EB Garamond" w:cs="EB Garamond" w:eastAsia="EB Garamond" w:hAnsi="EB Garamond"/>
                <w:b/>
                <w:bCs/>
                <w:color w:val="082A66"/>
                <w:sz w:val="18"/>
                <w:szCs w:val="18"/>
              </w:rPr>
              <w:t xml:space="preserve">— Surah al-Jāthiyah, 45:23</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“The strong is not the one who overpowers others, but the one who controls himself when angry.”</w:t>
            </w:r>
          </w:p>
          <w:p>
            <w:pPr>
              <w:jc w:val="right"/>
            </w:pPr>
            <w:r>
              <w:rPr>
                <w:rFonts w:ascii="EB Garamond" w:cs="EB Garamond" w:eastAsia="EB Garamond" w:hAnsi="EB Garamond"/>
                <w:b/>
                <w:bCs/>
                <w:color w:val="C8A24D"/>
                <w:sz w:val="18"/>
                <w:szCs w:val="18"/>
              </w:rPr>
              <w:t xml:space="preserve">— Bukhārī and Muslim</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Modern culture equates freedom with unrestrained indulgence, but the disciplined believer eats, speaks, and engages with technology not simply because he can, but because it is beneficial and pleasing to Allah, knowing he is always seen. Every desire mastered — whether lust, anger, greed, or pride — is a deliberate act of worship rather than deprivation.</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desire — screen time, food, anger — to consciously rein in this week.</w:t>
      </w:r>
    </w:p>
    <w:p>
      <w:pPr>
        <w:pStyle w:val="ListParagraph"/>
        <w:numPr>
          <w:ilvl w:val="0"/>
          <w:numId w:val="2"/>
        </w:numPr>
        <w:spacing w:after="90" w:line="280"/>
      </w:pPr>
      <w:r>
        <w:rPr>
          <w:rFonts w:ascii="EB Garamond" w:cs="EB Garamond" w:eastAsia="EB Garamond" w:hAnsi="EB Garamond"/>
          <w:color w:val="1A1A1A"/>
          <w:sz w:val="21"/>
          <w:szCs w:val="21"/>
        </w:rPr>
        <w:t xml:space="preserve">Before indulging an impulse, ask whether you are acting because it benefits you or simply because you can.</w:t>
      </w:r>
    </w:p>
    <w:p>
      <w:pPr>
        <w:pStyle w:val="ListParagraph"/>
        <w:numPr>
          <w:ilvl w:val="0"/>
          <w:numId w:val="2"/>
        </w:numPr>
        <w:spacing w:after="90" w:line="280"/>
      </w:pPr>
      <w:r>
        <w:rPr>
          <w:rFonts w:ascii="EB Garamond" w:cs="EB Garamond" w:eastAsia="EB Garamond" w:hAnsi="EB Garamond"/>
          <w:color w:val="1A1A1A"/>
          <w:sz w:val="21"/>
          <w:szCs w:val="21"/>
        </w:rPr>
        <w:t xml:space="preserve">Treat every conquered desire as an act of worship, not a loss.</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“Are you truly free, or are you quietly ruled by an appetite you've never dared to confront?”</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Freedom is not following the nafs — it's taming it.</w:t>
      </w:r>
    </w:p>
    <w:p>
      <w:r>
        <w:br w:type="page"/>
      </w:r>
    </w:p>
    <w:p>
      <w:pPr>
        <w:spacing w:before="2200"/>
      </w:pPr>
    </w:p>
    <w:p>
      <w:pPr>
        <w:spacing w:after="60"/>
        <w:jc w:val="center"/>
      </w:pPr>
      <w:r>
        <w:rPr>
          <w:rFonts w:ascii="EB Garamond" w:cs="EB Garamond" w:eastAsia="EB Garamond" w:hAnsi="EB Garamond"/>
          <w:color w:val="C8A24D"/>
          <w:sz w:val="22"/>
          <w:szCs w:val="22"/>
        </w:rPr>
        <w:t xml:space="preserve">◆ ◆ ◆</w:t>
      </w:r>
    </w:p>
    <w:p>
      <w:pPr>
        <w:spacing w:after="100" w:before="260"/>
        <w:jc w:val="center"/>
      </w:pPr>
      <w:r>
        <w:rPr>
          <w:rFonts w:ascii="EB Garamond" w:cs="EB Garamond" w:eastAsia="EB Garamond" w:hAnsi="EB Garamond"/>
          <w:b/>
          <w:bCs/>
          <w:color w:val="C8A24D"/>
          <w:spacing w:val="30"/>
          <w:sz w:val="24"/>
          <w:szCs w:val="24"/>
        </w:rPr>
        <w:t xml:space="preserve">PART V</w:t>
      </w:r>
    </w:p>
    <w:p>
      <w:pPr>
        <w:spacing w:after="260"/>
        <w:jc w:val="center"/>
      </w:pPr>
      <w:r>
        <w:rPr>
          <w:rFonts w:ascii="EB Garamond" w:cs="EB Garamond" w:eastAsia="EB Garamond" w:hAnsi="EB Garamond"/>
          <w:b/>
          <w:bCs/>
          <w:color w:val="082A66"/>
          <w:sz w:val="46"/>
          <w:szCs w:val="46"/>
        </w:rPr>
        <w:t xml:space="preserve">RELATIONSHIPS &amp; SOCIAL IMPACT</w:t>
      </w:r>
    </w:p>
    <w:p>
      <w:pPr>
        <w:pBdr>
          <w:top w:val="single" w:color="C8A24D" w:sz="4" w:space="10"/>
        </w:pBdr>
        <w:spacing w:after="500"/>
        <w:jc w:val="center"/>
      </w:pPr>
    </w:p>
    <w:p>
      <w:pPr>
        <w:spacing w:after="600"/>
        <w:jc w:val="center"/>
      </w:pPr>
      <w:r>
        <w:rPr>
          <w:rFonts w:ascii="EB Garamond" w:cs="EB Garamond" w:eastAsia="EB Garamond" w:hAnsi="EB Garamond"/>
          <w:i/>
          <w:iCs/>
          <w:caps/>
          <w:color w:val="1A1A1A"/>
          <w:spacing w:val="8"/>
          <w:sz w:val="19"/>
          <w:szCs w:val="19"/>
        </w:rPr>
        <w:t xml:space="preserve">Family · Community · Mercy · Companionship · Communication</w:t>
      </w:r>
    </w:p>
    <w:p>
      <w:pPr>
        <w:spacing w:after="130" w:before="0" w:line="268"/>
        <w:jc w:val="center"/>
      </w:pPr>
      <w:r>
        <w:rPr>
          <w:rFonts w:ascii="EB Garamond" w:cs="EB Garamond" w:eastAsia="EB Garamond" w:hAnsi="EB Garamond"/>
          <w:b w:val="false"/>
          <w:bCs w:val="false"/>
          <w:i w:val="false"/>
          <w:iCs w:val="false"/>
          <w:color w:val="1A1A1A"/>
          <w:sz w:val="20"/>
          <w:szCs w:val="20"/>
        </w:rPr>
        <w:t xml:space="preserve">No wisdom in this book is meant to be lived alone. This part turns outward — to the family that must never be sacrificed for ambition, the friends who shape our trajectory, the tongue that can build or destroy a relationship in a single sentence, and the mercy that is the truest currency between people.</w:t>
      </w:r>
    </w:p>
    <w:p>
      <w:r>
        <w:br w:type="page"/>
      </w:r>
    </w:p>
    <w:p>
      <w:pPr>
        <w:spacing w:after="0" w:before="40"/>
      </w:pPr>
      <w:r>
        <w:rPr>
          <w:rFonts w:ascii="EB Garamond" w:cs="EB Garamond" w:eastAsia="EB Garamond" w:hAnsi="EB Garamond"/>
          <w:b/>
          <w:bCs/>
          <w:color w:val="F1E6CC"/>
          <w:sz w:val="56"/>
          <w:szCs w:val="56"/>
        </w:rPr>
        <w:t xml:space="preserve">18</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أحِط نفسك بمن يرفع فكرك، لا فقط من يبهجك.</w:t>
      </w:r>
    </w:p>
    <w:p>
      <w:pPr>
        <w:spacing w:after="180"/>
      </w:pPr>
      <w:r>
        <w:rPr>
          <w:rFonts w:ascii="EB Garamond" w:cs="EB Garamond" w:eastAsia="EB Garamond" w:hAnsi="EB Garamond"/>
          <w:b/>
          <w:bCs/>
          <w:i/>
          <w:iCs/>
          <w:color w:val="082A66"/>
          <w:sz w:val="26"/>
          <w:szCs w:val="26"/>
        </w:rPr>
        <w:t xml:space="preserve">Surround yourself with people who uplift your mind, not just your mood.</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Companionship shapes destiny more than willpower does — the people around you either sharpen your mind and protect your values or quietly erode both.</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“And the Day the wrongdoer will bite on his hands [in regret] and say, 'Oh, I wish I had taken with the Messenger a way! Woe to me! I wish I had not taken so-and-so as a friend!'”</w:t>
            </w:r>
          </w:p>
          <w:p>
            <w:pPr>
              <w:jc w:val="right"/>
            </w:pPr>
            <w:r>
              <w:rPr>
                <w:rFonts w:ascii="EB Garamond" w:cs="EB Garamond" w:eastAsia="EB Garamond" w:hAnsi="EB Garamond"/>
                <w:b/>
                <w:bCs/>
                <w:color w:val="082A66"/>
                <w:sz w:val="18"/>
                <w:szCs w:val="18"/>
              </w:rPr>
              <w:t xml:space="preserve">— Surah al-Furqan 25:27–28</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“A person is upon the religion of his close friend, so let one of you look at whom he befriends.”</w:t>
            </w:r>
          </w:p>
          <w:p>
            <w:pPr>
              <w:jc w:val="right"/>
            </w:pPr>
            <w:r>
              <w:rPr>
                <w:rFonts w:ascii="EB Garamond" w:cs="EB Garamond" w:eastAsia="EB Garamond" w:hAnsi="EB Garamond"/>
                <w:b/>
                <w:bCs/>
                <w:color w:val="C8A24D"/>
                <w:sz w:val="18"/>
                <w:szCs w:val="18"/>
              </w:rPr>
              <w:t xml:space="preserve">— Abu Dawud, Tirmidhi</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Friendship should not be chosen for who entertains you today but for who helps you grow tomorrow; a single bad companion can undo decades of financial, moral, and spiritual effort. Righteous, intelligent friends magnify your vision, protect your ethics, open doors to opportunity, and correct you when you forget yourself. Being intentional about your circles — seeking growth, discipline, knowledge, and truth as the norm — is protection, not elitism.</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List the five people you spend the most time with and assess whether each one raises or lowers your standards.</w:t>
      </w:r>
    </w:p>
    <w:p>
      <w:pPr>
        <w:pStyle w:val="ListParagraph"/>
        <w:numPr>
          <w:ilvl w:val="0"/>
          <w:numId w:val="2"/>
        </w:numPr>
        <w:spacing w:after="90" w:line="280"/>
      </w:pPr>
      <w:r>
        <w:rPr>
          <w:rFonts w:ascii="EB Garamond" w:cs="EB Garamond" w:eastAsia="EB Garamond" w:hAnsi="EB Garamond"/>
          <w:color w:val="1A1A1A"/>
          <w:sz w:val="21"/>
          <w:szCs w:val="21"/>
        </w:rPr>
        <w:t xml:space="preserve">Reach out to one person whose character and ambition you admire and invest in that friendship this week.</w:t>
      </w:r>
    </w:p>
    <w:p>
      <w:pPr>
        <w:pStyle w:val="ListParagraph"/>
        <w:numPr>
          <w:ilvl w:val="0"/>
          <w:numId w:val="2"/>
        </w:numPr>
        <w:spacing w:after="90" w:line="280"/>
      </w:pPr>
      <w:r>
        <w:rPr>
          <w:rFonts w:ascii="EB Garamond" w:cs="EB Garamond" w:eastAsia="EB Garamond" w:hAnsi="EB Garamond"/>
          <w:color w:val="1A1A1A"/>
          <w:sz w:val="21"/>
          <w:szCs w:val="21"/>
        </w:rPr>
        <w:t xml:space="preserve">Set a boundary, whether reduced time or an honest conversation, with one relationship that consistently pulls you toward ease rather than growth.</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“Looking at your closest friends, whose religion, ambition, and character are you slowly taking on?”</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A good friend sharpens your character; a bad one quietly steals your future.</w:t>
      </w:r>
    </w:p>
    <w:p>
      <w:r>
        <w:br w:type="page"/>
      </w:r>
    </w:p>
    <w:p>
      <w:pPr>
        <w:spacing w:after="0" w:before="40"/>
      </w:pPr>
      <w:r>
        <w:rPr>
          <w:rFonts w:ascii="EB Garamond" w:cs="EB Garamond" w:eastAsia="EB Garamond" w:hAnsi="EB Garamond"/>
          <w:b/>
          <w:bCs/>
          <w:color w:val="F1E6CC"/>
          <w:sz w:val="56"/>
          <w:szCs w:val="56"/>
        </w:rPr>
        <w:t xml:space="preserve">28</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احفظ لسانك؛ فإن اللسان صغيرٌ لكن قد يهدم أمماً أو يرفعها.</w:t>
      </w:r>
    </w:p>
    <w:p>
      <w:pPr>
        <w:spacing w:after="180"/>
      </w:pPr>
      <w:r>
        <w:rPr>
          <w:rFonts w:ascii="EB Garamond" w:cs="EB Garamond" w:eastAsia="EB Garamond" w:hAnsi="EB Garamond"/>
          <w:b/>
          <w:bCs/>
          <w:i/>
          <w:iCs/>
          <w:color w:val="082A66"/>
          <w:sz w:val="26"/>
          <w:szCs w:val="26"/>
        </w:rPr>
        <w:t xml:space="preserve">Watch your words — the tongue is small but can destroy or uplift nations.</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A single sentence can either draw you nearer to Allah's pleasure or plunge you toward ruin — the tongue is the smallest limb with the largest consequence.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“Not a word does he utter except that there is an observer ready to record it.”</w:t>
            </w:r>
          </w:p>
          <w:p>
            <w:pPr>
              <w:jc w:val="right"/>
            </w:pPr>
            <w:r>
              <w:rPr>
                <w:rFonts w:ascii="EB Garamond" w:cs="EB Garamond" w:eastAsia="EB Garamond" w:hAnsi="EB Garamond"/>
                <w:b/>
                <w:bCs/>
                <w:color w:val="082A66"/>
                <w:sz w:val="18"/>
                <w:szCs w:val="18"/>
              </w:rPr>
              <w:t xml:space="preserve">— Surah Qāf, 50:18</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“A man may speak a word that pleases Allah, unaware of its depth, and Allah elevates him through it. And a man may speak a word displeasing to Allah, unaware of its gravity, and it plunges him into the Fire.”</w:t>
            </w:r>
          </w:p>
          <w:p>
            <w:pPr>
              <w:jc w:val="right"/>
            </w:pPr>
            <w:r>
              <w:rPr>
                <w:rFonts w:ascii="EB Garamond" w:cs="EB Garamond" w:eastAsia="EB Garamond" w:hAnsi="EB Garamond"/>
                <w:b/>
                <w:bCs/>
                <w:color w:val="C8A24D"/>
                <w:sz w:val="18"/>
                <w:szCs w:val="18"/>
              </w:rPr>
              <w:t xml:space="preserve">— Bukhari</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IMAM AL-NAWAWI</w:t>
            </w:r>
          </w:p>
          <w:p>
            <w:pPr>
              <w:spacing w:after="0"/>
            </w:pPr>
            <w:r>
              <w:rPr>
                <w:rFonts w:ascii="EB Garamond" w:cs="EB Garamond" w:eastAsia="EB Garamond" w:hAnsi="EB Garamond"/>
                <w:i/>
                <w:iCs/>
                <w:color w:val="1A1A1A"/>
                <w:sz w:val="21"/>
                <w:szCs w:val="21"/>
              </w:rPr>
              <w:t xml:space="preserve">“Silence is safer unless speaking brings clear benefit.”</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Careless words end marriages, destroy reputations, and fracture families in an instant — and in an age of texting and social media, the temptation to speak or type without thinking has never been greater. Even true statements can become sinful if delivered at the wrong time or in the wrong tone, so every word deserves the same discipline given to wealth.</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Pause before sending any message or comment written in anger; reread it as if a stranger will judge you by it.</w:t>
      </w:r>
    </w:p>
    <w:p>
      <w:pPr>
        <w:pStyle w:val="ListParagraph"/>
        <w:numPr>
          <w:ilvl w:val="0"/>
          <w:numId w:val="2"/>
        </w:numPr>
        <w:spacing w:after="90" w:line="280"/>
      </w:pPr>
      <w:r>
        <w:rPr>
          <w:rFonts w:ascii="EB Garamond" w:cs="EB Garamond" w:eastAsia="EB Garamond" w:hAnsi="EB Garamond"/>
          <w:color w:val="1A1A1A"/>
          <w:sz w:val="21"/>
          <w:szCs w:val="21"/>
        </w:rPr>
        <w:t xml:space="preserve">Replace one habitual act of gossip or mockery this week with silence or a word of praise.</w:t>
      </w:r>
    </w:p>
    <w:p>
      <w:pPr>
        <w:pStyle w:val="ListParagraph"/>
        <w:numPr>
          <w:ilvl w:val="0"/>
          <w:numId w:val="2"/>
        </w:numPr>
        <w:spacing w:after="90" w:line="280"/>
      </w:pPr>
      <w:r>
        <w:rPr>
          <w:rFonts w:ascii="EB Garamond" w:cs="EB Garamond" w:eastAsia="EB Garamond" w:hAnsi="EB Garamond"/>
          <w:color w:val="1A1A1A"/>
          <w:sz w:val="21"/>
          <w:szCs w:val="21"/>
        </w:rPr>
        <w:t xml:space="preserve">Before speaking on a sensitive matter, ask whether it brings clear benefit — if not, choose silence.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“If every word you spoke this week were replayed before Allah, would it uplift you or condemn you?”</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Guard your tongue like your wealth — even more so.</w:t>
      </w:r>
    </w:p>
    <w:p>
      <w:r>
        <w:br w:type="page"/>
      </w:r>
    </w:p>
    <w:p>
      <w:pPr>
        <w:spacing w:after="0" w:before="40"/>
      </w:pPr>
      <w:r>
        <w:rPr>
          <w:rFonts w:ascii="EB Garamond" w:cs="EB Garamond" w:eastAsia="EB Garamond" w:hAnsi="EB Garamond"/>
          <w:b/>
          <w:bCs/>
          <w:color w:val="F1E6CC"/>
          <w:sz w:val="56"/>
          <w:szCs w:val="56"/>
        </w:rPr>
        <w:t xml:space="preserve">32</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ارحموا من في الأرض؛ يرحمكم من في السماء</w:t>
      </w:r>
    </w:p>
    <w:p>
      <w:pPr>
        <w:spacing w:after="180"/>
      </w:pPr>
      <w:r>
        <w:rPr>
          <w:rFonts w:ascii="EB Garamond" w:cs="EB Garamond" w:eastAsia="EB Garamond" w:hAnsi="EB Garamond"/>
          <w:b/>
          <w:bCs/>
          <w:i/>
          <w:iCs/>
          <w:color w:val="082A66"/>
          <w:sz w:val="26"/>
          <w:szCs w:val="26"/>
        </w:rPr>
        <w:t xml:space="preserve">Be merciful to others — those who show mercy will receive Allah’s mercy.</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Mercy is not a soft trait reserved for the weak — it is the defining character of the Prophet ﷺ and of Allah's own names, and it must govern how we lead, judge, and relate to others.</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“And We have not sent you [O Muhammad] except as a mercy to the worlds.”</w:t>
            </w:r>
          </w:p>
          <w:p>
            <w:pPr>
              <w:jc w:val="right"/>
            </w:pPr>
            <w:r>
              <w:rPr>
                <w:rFonts w:ascii="EB Garamond" w:cs="EB Garamond" w:eastAsia="EB Garamond" w:hAnsi="EB Garamond"/>
                <w:b/>
                <w:bCs/>
                <w:color w:val="082A66"/>
                <w:sz w:val="18"/>
                <w:szCs w:val="18"/>
              </w:rPr>
              <w:t xml:space="preserve">— Surah al-Anbiyā', 21:107</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“The merciful are shown mercy by the Most Merciful. Be merciful to those on earth, and the One above the heavens will have mercy on you.”</w:t>
            </w:r>
          </w:p>
          <w:p>
            <w:pPr>
              <w:jc w:val="right"/>
            </w:pPr>
            <w:r>
              <w:rPr>
                <w:rFonts w:ascii="EB Garamond" w:cs="EB Garamond" w:eastAsia="EB Garamond" w:hAnsi="EB Garamond"/>
                <w:b/>
                <w:bCs/>
                <w:color w:val="C8A24D"/>
                <w:sz w:val="18"/>
                <w:szCs w:val="18"/>
              </w:rPr>
              <w:t xml:space="preserve">— Sunan Abī Dāwūd and al-Tirmidhī (authentic)</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Mercy should shape everyday interactions — how we speak to children, discipline students, manage employees, or handle disagreements — not just grand gestures. Some conflate piety with harshness, forgetting that the Prophet ﷺ, the most beloved to Allah, was also the softest and most forgiving, even toward his enemies and in moments of victory.</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Choose mercy over harshness in your next disciplinary moment with a child, student, or employee.</w:t>
      </w:r>
    </w:p>
    <w:p>
      <w:pPr>
        <w:pStyle w:val="ListParagraph"/>
        <w:numPr>
          <w:ilvl w:val="0"/>
          <w:numId w:val="2"/>
        </w:numPr>
        <w:spacing w:after="90" w:line="280"/>
      </w:pPr>
      <w:r>
        <w:rPr>
          <w:rFonts w:ascii="EB Garamond" w:cs="EB Garamond" w:eastAsia="EB Garamond" w:hAnsi="EB Garamond"/>
          <w:color w:val="1A1A1A"/>
          <w:sz w:val="21"/>
          <w:szCs w:val="21"/>
        </w:rPr>
        <w:t xml:space="preserve">Forgive one grievance this week that you have been holding onto, following the Prophet's example with his enemies.</w:t>
      </w:r>
    </w:p>
    <w:p>
      <w:pPr>
        <w:pStyle w:val="ListParagraph"/>
        <w:numPr>
          <w:ilvl w:val="0"/>
          <w:numId w:val="2"/>
        </w:numPr>
        <w:spacing w:after="90" w:line="280"/>
      </w:pPr>
      <w:r>
        <w:rPr>
          <w:rFonts w:ascii="EB Garamond" w:cs="EB Garamond" w:eastAsia="EB Garamond" w:hAnsi="EB Garamond"/>
          <w:color w:val="1A1A1A"/>
          <w:sz w:val="21"/>
          <w:szCs w:val="21"/>
        </w:rPr>
        <w:t xml:space="preserve">Extend deliberate kindness to someone with no power to repay you — including an animal or a stranger.</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“In your position of authority — as a parent, teacher, or leader — do people experience you as merciful or merely as strict?”</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Mercy invites mercy. Show it, and you shall be shown it.</w:t>
      </w:r>
    </w:p>
    <w:p>
      <w:r>
        <w:br w:type="page"/>
      </w:r>
    </w:p>
    <w:p>
      <w:pPr>
        <w:spacing w:after="0" w:before="40"/>
      </w:pPr>
      <w:r>
        <w:rPr>
          <w:rFonts w:ascii="EB Garamond" w:cs="EB Garamond" w:eastAsia="EB Garamond" w:hAnsi="EB Garamond"/>
          <w:b/>
          <w:bCs/>
          <w:color w:val="F1E6CC"/>
          <w:sz w:val="56"/>
          <w:szCs w:val="56"/>
        </w:rPr>
        <w:t xml:space="preserve">34</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لا تجعل طلب المال سببًا لتدمير بيتك؛ فزوجتك وأولادك رأس مالك الحقيقي</w:t>
      </w:r>
    </w:p>
    <w:p>
      <w:pPr>
        <w:spacing w:after="180"/>
      </w:pPr>
      <w:r>
        <w:rPr>
          <w:rFonts w:ascii="EB Garamond" w:cs="EB Garamond" w:eastAsia="EB Garamond" w:hAnsi="EB Garamond"/>
          <w:b/>
          <w:bCs/>
          <w:i/>
          <w:iCs/>
          <w:color w:val="082A66"/>
          <w:sz w:val="26"/>
          <w:szCs w:val="26"/>
        </w:rPr>
        <w:t xml:space="preserve">Don’t chase wealth at the cost of your family — they are your real investment.</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Chasing financial success at the expense of your family is a trade that looks profitable in the short term but often produces an irreversible loss.</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“O you who believe! Protect yourselves and your families from a Fire...”</w:t>
            </w:r>
          </w:p>
          <w:p>
            <w:pPr>
              <w:jc w:val="right"/>
            </w:pPr>
            <w:r>
              <w:rPr>
                <w:rFonts w:ascii="EB Garamond" w:cs="EB Garamond" w:eastAsia="EB Garamond" w:hAnsi="EB Garamond"/>
                <w:b/>
                <w:bCs/>
                <w:color w:val="082A66"/>
                <w:sz w:val="18"/>
                <w:szCs w:val="18"/>
              </w:rPr>
              <w:t xml:space="preserve">— Surah at-Taḥrīm, 66:6</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“The best of you is the one who is best to his family. And I am the best among you to my family.”</w:t>
            </w:r>
          </w:p>
          <w:p>
            <w:pPr>
              <w:jc w:val="right"/>
            </w:pPr>
            <w:r>
              <w:rPr>
                <w:rFonts w:ascii="EB Garamond" w:cs="EB Garamond" w:eastAsia="EB Garamond" w:hAnsi="EB Garamond"/>
                <w:b/>
                <w:bCs/>
                <w:color w:val="C8A24D"/>
                <w:sz w:val="18"/>
                <w:szCs w:val="18"/>
              </w:rPr>
              <w:t xml:space="preserve">— Sunan al-Tirmidhī, authentic</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In an era of long work hours and constant travel for deals, it's easy to provide financially while emotionally abandoning a spouse or children. The Prophet ﷺ balanced earning with genuine presence, teaching that leadership at home matters as much as leadership at work — children need time and presence far more than gadgets or luxury, and a spouse needs compassion, not just provision.</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Block out dedicated, undistracted time with your spouse or children this week, treating it as non-negotiable as a business meeting.</w:t>
      </w:r>
    </w:p>
    <w:p>
      <w:pPr>
        <w:pStyle w:val="ListParagraph"/>
        <w:numPr>
          <w:ilvl w:val="0"/>
          <w:numId w:val="2"/>
        </w:numPr>
        <w:spacing w:after="90" w:line="280"/>
      </w:pPr>
      <w:r>
        <w:rPr>
          <w:rFonts w:ascii="EB Garamond" w:cs="EB Garamond" w:eastAsia="EB Garamond" w:hAnsi="EB Garamond"/>
          <w:color w:val="1A1A1A"/>
          <w:sz w:val="21"/>
          <w:szCs w:val="21"/>
        </w:rPr>
        <w:t xml:space="preserve">Ask your family directly whether they feel your presence or only your provision — and act on the answer.</w:t>
      </w:r>
    </w:p>
    <w:p>
      <w:pPr>
        <w:pStyle w:val="ListParagraph"/>
        <w:numPr>
          <w:ilvl w:val="0"/>
          <w:numId w:val="2"/>
        </w:numPr>
        <w:spacing w:after="90" w:line="280"/>
      </w:pPr>
      <w:r>
        <w:rPr>
          <w:rFonts w:ascii="EB Garamond" w:cs="EB Garamond" w:eastAsia="EB Garamond" w:hAnsi="EB Garamond"/>
          <w:color w:val="1A1A1A"/>
          <w:sz w:val="21"/>
          <w:szCs w:val="21"/>
        </w:rPr>
        <w:t xml:space="preserve">Decline one work opportunity this month that would come at the direct cost of family time.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“If your family described your presence in their daily life, would they call you provider, or would they call you present?”</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Wealth may be replaceable — but family bonds are not.</w:t>
      </w:r>
    </w:p>
    <w:p>
      <w:r>
        <w:br w:type="page"/>
      </w:r>
    </w:p>
    <w:p>
      <w:pPr>
        <w:spacing w:after="0" w:before="40"/>
      </w:pPr>
      <w:r>
        <w:rPr>
          <w:rFonts w:ascii="EB Garamond" w:cs="EB Garamond" w:eastAsia="EB Garamond" w:hAnsi="EB Garamond"/>
          <w:b/>
          <w:bCs/>
          <w:color w:val="F1E6CC"/>
          <w:sz w:val="56"/>
          <w:szCs w:val="56"/>
        </w:rPr>
        <w:t xml:space="preserve">69</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من يتعجل الكلام قبل الفهم… يندم أكثر مما يظن</w:t>
      </w:r>
    </w:p>
    <w:p>
      <w:pPr>
        <w:spacing w:after="180"/>
      </w:pPr>
      <w:r>
        <w:rPr>
          <w:rFonts w:ascii="EB Garamond" w:cs="EB Garamond" w:eastAsia="EB Garamond" w:hAnsi="EB Garamond"/>
          <w:b/>
          <w:bCs/>
          <w:i/>
          <w:iCs/>
          <w:color w:val="082A66"/>
          <w:sz w:val="26"/>
          <w:szCs w:val="26"/>
        </w:rPr>
        <w:t xml:space="preserve">He who rushes to speak before understanding regrets more than he expects.</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Speech offered before understanding is a trust broken — impulsive words wound reputations, marriages, and friendships that patience could have spared.</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“Do not pursue that of which you have no knowledge. Indeed, the hearing, the sight, and the heart — all will be questioned about it.”</w:t>
            </w:r>
          </w:p>
          <w:p>
            <w:pPr>
              <w:jc w:val="right"/>
            </w:pPr>
            <w:r>
              <w:rPr>
                <w:rFonts w:ascii="EB Garamond" w:cs="EB Garamond" w:eastAsia="EB Garamond" w:hAnsi="EB Garamond"/>
                <w:b/>
                <w:bCs/>
                <w:color w:val="082A66"/>
                <w:sz w:val="18"/>
                <w:szCs w:val="18"/>
              </w:rPr>
              <w:t xml:space="preserve">— Surah al-Isrā', 17:36</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“Let whoever believes in Allah and the Last Day speak good or remain silent.”</w:t>
            </w:r>
          </w:p>
          <w:p>
            <w:pPr>
              <w:jc w:val="right"/>
            </w:pPr>
            <w:r>
              <w:rPr>
                <w:rFonts w:ascii="EB Garamond" w:cs="EB Garamond" w:eastAsia="EB Garamond" w:hAnsi="EB Garamond"/>
                <w:b/>
                <w:bCs/>
                <w:color w:val="C8A24D"/>
                <w:sz w:val="18"/>
                <w:szCs w:val="18"/>
              </w:rPr>
              <w:t xml:space="preserve">— Ṣaḥīḥ al-Bukhārī 6475, Muslim 47</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IMĀM AL-SHĀFI'Ī</w:t>
            </w:r>
          </w:p>
          <w:p>
            <w:pPr>
              <w:spacing w:after="0"/>
            </w:pPr>
            <w:r>
              <w:rPr>
                <w:rFonts w:ascii="EB Garamond" w:cs="EB Garamond" w:eastAsia="EB Garamond" w:hAnsi="EB Garamond"/>
                <w:i/>
                <w:iCs/>
                <w:color w:val="1A1A1A"/>
                <w:sz w:val="21"/>
                <w:szCs w:val="21"/>
              </w:rPr>
              <w:t xml:space="preserve">“If I debated a man, I would hope the truth appeared on his tongue.”</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Speaking before understanding causes misjudgments, damaged reputations, strained marriages, and broken friendships — often driven by ego, anger, or emotional impulse rather than genuine insight. Wisdom lies in listening deeply, asking for clarification, and reflecting before forming a judgment: understand the context, confirm the facts, check your intention, then speak with calmness and compassion.</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Before reacting in a charged conversation, ask clarifying questions first.</w:t>
      </w:r>
    </w:p>
    <w:p>
      <w:pPr>
        <w:pStyle w:val="ListParagraph"/>
        <w:numPr>
          <w:ilvl w:val="0"/>
          <w:numId w:val="2"/>
        </w:numPr>
        <w:spacing w:after="90" w:line="280"/>
      </w:pPr>
      <w:r>
        <w:rPr>
          <w:rFonts w:ascii="EB Garamond" w:cs="EB Garamond" w:eastAsia="EB Garamond" w:hAnsi="EB Garamond"/>
          <w:color w:val="1A1A1A"/>
          <w:sz w:val="21"/>
          <w:szCs w:val="21"/>
        </w:rPr>
        <w:t xml:space="preserve">Run the four-step check — context, facts, intention, calm delivery — before your next difficult conversation.</w:t>
      </w:r>
    </w:p>
    <w:p>
      <w:pPr>
        <w:pStyle w:val="ListParagraph"/>
        <w:numPr>
          <w:ilvl w:val="0"/>
          <w:numId w:val="2"/>
        </w:numPr>
        <w:spacing w:after="90" w:line="280"/>
      </w:pPr>
      <w:r>
        <w:rPr>
          <w:rFonts w:ascii="EB Garamond" w:cs="EB Garamond" w:eastAsia="EB Garamond" w:hAnsi="EB Garamond"/>
          <w:color w:val="1A1A1A"/>
          <w:sz w:val="21"/>
          <w:szCs w:val="21"/>
        </w:rPr>
        <w:t xml:space="preserve">When tempted to speak from anger, choose silence instead.</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“In your last disagreement, did you seek to understand before you rushed to be understood?”</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You'll lose nothing by waiting a moment, but may lose everything by speaking too soon.</w:t>
      </w:r>
    </w:p>
    <w:p>
      <w:r>
        <w:br w:type="page"/>
      </w:r>
    </w:p>
    <w:p>
      <w:pPr>
        <w:spacing w:after="0" w:before="40"/>
      </w:pPr>
      <w:r>
        <w:rPr>
          <w:rFonts w:ascii="EB Garamond" w:cs="EB Garamond" w:eastAsia="EB Garamond" w:hAnsi="EB Garamond"/>
          <w:b/>
          <w:bCs/>
          <w:color w:val="F1E6CC"/>
          <w:sz w:val="56"/>
          <w:szCs w:val="56"/>
        </w:rPr>
        <w:t xml:space="preserve">70</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الصديق الحقيقي لا يُنافِسك… بل يدعو لك حين تنجح</w:t>
      </w:r>
    </w:p>
    <w:p>
      <w:pPr>
        <w:spacing w:after="180"/>
      </w:pPr>
      <w:r>
        <w:rPr>
          <w:rFonts w:ascii="EB Garamond" w:cs="EB Garamond" w:eastAsia="EB Garamond" w:hAnsi="EB Garamond"/>
          <w:b/>
          <w:bCs/>
          <w:i/>
          <w:iCs/>
          <w:color w:val="082A66"/>
          <w:sz w:val="26"/>
          <w:szCs w:val="26"/>
        </w:rPr>
        <w:t xml:space="preserve">Real friends don’t compete with you — they make du‘ā for you when you succeed.</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A sincere heart is revealed not by shared meals but by genuine joy and du'ā for another's success, even amid one's own struggle.</w:t>
      </w:r>
    </w:p>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“None of you truly believes until he loves for his brother what he loves for himself.”</w:t>
            </w:r>
          </w:p>
          <w:p>
            <w:pPr>
              <w:jc w:val="right"/>
            </w:pPr>
            <w:r>
              <w:rPr>
                <w:rFonts w:ascii="EB Garamond" w:cs="EB Garamond" w:eastAsia="EB Garamond" w:hAnsi="EB Garamond"/>
                <w:b/>
                <w:bCs/>
                <w:color w:val="C8A24D"/>
                <w:sz w:val="18"/>
                <w:szCs w:val="18"/>
              </w:rPr>
              <w:t xml:space="preserve">— Ṣaḥīḥ al-Bukhārī 13, Muslim 45</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IMĀM AL-GHAZĀLĪ</w:t>
            </w:r>
          </w:p>
          <w:p>
            <w:pPr>
              <w:spacing w:after="0"/>
            </w:pPr>
            <w:r>
              <w:rPr>
                <w:rFonts w:ascii="EB Garamond" w:cs="EB Garamond" w:eastAsia="EB Garamond" w:hAnsi="EB Garamond"/>
                <w:i/>
                <w:iCs/>
                <w:color w:val="1A1A1A"/>
                <w:sz w:val="21"/>
                <w:szCs w:val="21"/>
              </w:rPr>
              <w:t xml:space="preserve">“The true brother is not he who shares your food, but he who shares your worries and joys.”</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A real friend cheers when you rise, advises when you slip, defends you when you're absent, and prays for your provision even in private — the opposite of envy (ḥasad), which blinds a person to their own blessings and corrupts relationships. Examining one's circle honestly, and being that kind of friend in return, is how the believer treats another's rise as a sign of Allah's generosity rather than a threat.</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Send genuine congratulations or du'ā to a friend's recent success without comparing it to yourself.</w:t>
      </w:r>
    </w:p>
    <w:p>
      <w:pPr>
        <w:pStyle w:val="ListParagraph"/>
        <w:numPr>
          <w:ilvl w:val="0"/>
          <w:numId w:val="2"/>
        </w:numPr>
        <w:spacing w:after="90" w:line="280"/>
      </w:pPr>
      <w:r>
        <w:rPr>
          <w:rFonts w:ascii="EB Garamond" w:cs="EB Garamond" w:eastAsia="EB Garamond" w:hAnsi="EB Garamond"/>
          <w:color w:val="1A1A1A"/>
          <w:sz w:val="21"/>
          <w:szCs w:val="21"/>
        </w:rPr>
        <w:t xml:space="preserve">Audit your circle: note who celebrates your wins and who quietly competes.</w:t>
      </w:r>
    </w:p>
    <w:p>
      <w:pPr>
        <w:pStyle w:val="ListParagraph"/>
        <w:numPr>
          <w:ilvl w:val="0"/>
          <w:numId w:val="2"/>
        </w:numPr>
        <w:spacing w:after="90" w:line="280"/>
      </w:pPr>
      <w:r>
        <w:rPr>
          <w:rFonts w:ascii="EB Garamond" w:cs="EB Garamond" w:eastAsia="EB Garamond" w:hAnsi="EB Garamond"/>
          <w:color w:val="1A1A1A"/>
          <w:sz w:val="21"/>
          <w:szCs w:val="21"/>
        </w:rPr>
        <w:t xml:space="preserve">Catch any flicker of envy this week and deliberately replace it with du'ā for that person.</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“When your friend succeeds, is your first instinct joy and du'ā, or quiet comparison?”</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The believer sees another's rise as Allah's generosity, not a threat to his own.</w:t>
      </w:r>
    </w:p>
    <w:p>
      <w:r>
        <w:br w:type="page"/>
      </w:r>
    </w:p>
    <w:p>
      <w:pPr>
        <w:spacing w:before="2200"/>
      </w:pPr>
    </w:p>
    <w:p>
      <w:pPr>
        <w:spacing w:after="60"/>
        <w:jc w:val="center"/>
      </w:pPr>
      <w:r>
        <w:rPr>
          <w:rFonts w:ascii="EB Garamond" w:cs="EB Garamond" w:eastAsia="EB Garamond" w:hAnsi="EB Garamond"/>
          <w:color w:val="C8A24D"/>
          <w:sz w:val="22"/>
          <w:szCs w:val="22"/>
        </w:rPr>
        <w:t xml:space="preserve">◆ ◆ ◆</w:t>
      </w:r>
    </w:p>
    <w:p>
      <w:pPr>
        <w:spacing w:after="100" w:before="260"/>
        <w:jc w:val="center"/>
      </w:pPr>
      <w:r>
        <w:rPr>
          <w:rFonts w:ascii="EB Garamond" w:cs="EB Garamond" w:eastAsia="EB Garamond" w:hAnsi="EB Garamond"/>
          <w:b/>
          <w:bCs/>
          <w:color w:val="C8A24D"/>
          <w:spacing w:val="30"/>
          <w:sz w:val="24"/>
          <w:szCs w:val="24"/>
        </w:rPr>
        <w:t xml:space="preserve">PART VI</w:t>
      </w:r>
    </w:p>
    <w:p>
      <w:pPr>
        <w:spacing w:after="260"/>
        <w:jc w:val="center"/>
      </w:pPr>
      <w:r>
        <w:rPr>
          <w:rFonts w:ascii="EB Garamond" w:cs="EB Garamond" w:eastAsia="EB Garamond" w:hAnsi="EB Garamond"/>
          <w:b/>
          <w:bCs/>
          <w:color w:val="082A66"/>
          <w:sz w:val="46"/>
          <w:szCs w:val="46"/>
        </w:rPr>
        <w:t xml:space="preserve">FAITH, BARAKAH &amp; LEGACY</w:t>
      </w:r>
    </w:p>
    <w:p>
      <w:pPr>
        <w:pBdr>
          <w:top w:val="single" w:color="C8A24D" w:sz="4" w:space="10"/>
        </w:pBdr>
        <w:spacing w:after="500"/>
        <w:jc w:val="center"/>
      </w:pPr>
    </w:p>
    <w:p>
      <w:pPr>
        <w:spacing w:after="600"/>
        <w:jc w:val="center"/>
      </w:pPr>
      <w:r>
        <w:rPr>
          <w:rFonts w:ascii="EB Garamond" w:cs="EB Garamond" w:eastAsia="EB Garamond" w:hAnsi="EB Garamond"/>
          <w:i/>
          <w:iCs/>
          <w:caps/>
          <w:color w:val="1A1A1A"/>
          <w:spacing w:val="8"/>
          <w:sz w:val="19"/>
          <w:szCs w:val="19"/>
        </w:rPr>
        <w:t xml:space="preserve">Tawakkul · Gratitude · Purpose · Akhirah · Lasting Impact</w:t>
      </w:r>
    </w:p>
    <w:p>
      <w:pPr>
        <w:spacing w:after="130" w:before="0" w:line="268"/>
        <w:jc w:val="center"/>
      </w:pPr>
      <w:r>
        <w:rPr>
          <w:rFonts w:ascii="EB Garamond" w:cs="EB Garamond" w:eastAsia="EB Garamond" w:hAnsi="EB Garamond"/>
          <w:b w:val="false"/>
          <w:bCs w:val="false"/>
          <w:i w:val="false"/>
          <w:iCs w:val="false"/>
          <w:color w:val="1A1A1A"/>
          <w:sz w:val="20"/>
          <w:szCs w:val="20"/>
        </w:rPr>
        <w:t xml:space="preserve">The book closes where every believer's account ultimately closes — with Allah. This final part gathers the wisdoms of reliance (tawakkul), gratitude, sincerity, and the akhirah-oriented lens that reframes every worldly success as either barakah or burden. It is the vantage point from which all the preceding parts are meant to be understood.</w:t>
      </w:r>
    </w:p>
    <w:p>
      <w:r>
        <w:br w:type="page"/>
      </w:r>
    </w:p>
    <w:p>
      <w:pPr>
        <w:spacing w:after="0" w:before="40"/>
      </w:pPr>
      <w:r>
        <w:rPr>
          <w:rFonts w:ascii="EB Garamond" w:cs="EB Garamond" w:eastAsia="EB Garamond" w:hAnsi="EB Garamond"/>
          <w:b/>
          <w:bCs/>
          <w:color w:val="F1E6CC"/>
          <w:sz w:val="56"/>
          <w:szCs w:val="56"/>
        </w:rPr>
        <w:t xml:space="preserve">29</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الشكر يزيد النعم؛ فقل الحمد لله دائماً، حتى في الشدة</w:t>
      </w:r>
    </w:p>
    <w:p>
      <w:pPr>
        <w:spacing w:after="180"/>
      </w:pPr>
      <w:r>
        <w:rPr>
          <w:rFonts w:ascii="EB Garamond" w:cs="EB Garamond" w:eastAsia="EB Garamond" w:hAnsi="EB Garamond"/>
          <w:b/>
          <w:bCs/>
          <w:i/>
          <w:iCs/>
          <w:color w:val="082A66"/>
          <w:sz w:val="26"/>
          <w:szCs w:val="26"/>
        </w:rPr>
        <w:t xml:space="preserve">Gratitude multiplies blessings — always say Alhamdulillah, even during hardship.</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Gratitude is not a reaction to comfort but a discipline practiced in both ease and hardship — it is what turns every circumstance of life into spiritual gain.</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“If you are grateful, I will surely increase you [in blessings]...”</w:t>
            </w:r>
          </w:p>
          <w:p>
            <w:pPr>
              <w:jc w:val="right"/>
            </w:pPr>
            <w:r>
              <w:rPr>
                <w:rFonts w:ascii="EB Garamond" w:cs="EB Garamond" w:eastAsia="EB Garamond" w:hAnsi="EB Garamond"/>
                <w:b/>
                <w:bCs/>
                <w:color w:val="082A66"/>
                <w:sz w:val="18"/>
                <w:szCs w:val="18"/>
              </w:rPr>
              <w:t xml:space="preserve">— Surah Ibrāhīm, 14:7</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“Wondrous is the affair of the believer — everything is good for him. If he is tested with hardship, he is patient, and it is good. If he receives a blessing, he is grateful, and it is good.”</w:t>
            </w:r>
          </w:p>
          <w:p>
            <w:pPr>
              <w:jc w:val="right"/>
            </w:pPr>
            <w:r>
              <w:rPr>
                <w:rFonts w:ascii="EB Garamond" w:cs="EB Garamond" w:eastAsia="EB Garamond" w:hAnsi="EB Garamond"/>
                <w:b/>
                <w:bCs/>
                <w:color w:val="C8A24D"/>
                <w:sz w:val="18"/>
                <w:szCs w:val="18"/>
              </w:rPr>
              <w:t xml:space="preserve">— Sahih Muslim</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IBN AL-QAYYIM</w:t>
            </w:r>
          </w:p>
          <w:p>
            <w:pPr>
              <w:spacing w:after="0"/>
            </w:pPr>
            <w:r>
              <w:rPr>
                <w:rFonts w:ascii="EB Garamond" w:cs="EB Garamond" w:eastAsia="EB Garamond" w:hAnsi="EB Garamond"/>
                <w:i/>
                <w:iCs/>
                <w:color w:val="1A1A1A"/>
                <w:sz w:val="21"/>
                <w:szCs w:val="21"/>
              </w:rPr>
              <w:t xml:space="preserve">“Gratitude is built on five pillars: submission to Allah, love of Him, acknowledging His blessings, praising Him for them, and not using them in disobedience.”</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True shukr goes beyond saying thank you; it is a mindset expressed through the heart's recognition, the tongue's praise, and the limbs' righteous use of every blessing. When gratitude becomes constant — in prosperity and adversity alike — it preserves blessings, builds resilience, and reshapes the believer's outlook toward contentment.</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Say Alhamdulillah deliberately during your next hardship this week, not only during ease.</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blessing you routinely overlook and use it actively for good, not just acknowledge it verbally.</w:t>
      </w:r>
    </w:p>
    <w:p>
      <w:pPr>
        <w:pStyle w:val="ListParagraph"/>
        <w:numPr>
          <w:ilvl w:val="0"/>
          <w:numId w:val="2"/>
        </w:numPr>
        <w:spacing w:after="90" w:line="280"/>
      </w:pPr>
      <w:r>
        <w:rPr>
          <w:rFonts w:ascii="EB Garamond" w:cs="EB Garamond" w:eastAsia="EB Garamond" w:hAnsi="EB Garamond"/>
          <w:color w:val="1A1A1A"/>
          <w:sz w:val="21"/>
          <w:szCs w:val="21"/>
        </w:rPr>
        <w:t xml:space="preserve">Reflect nightly on three specific mercies of the day instead of a generic 'thank you.'</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“Is your gratitude reserved for good days only, or does it survive your hardest moments?”</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Everything is good for the believer — patience in hardship, gratitude in ease.</w:t>
      </w:r>
    </w:p>
    <w:p>
      <w:r>
        <w:br w:type="page"/>
      </w:r>
    </w:p>
    <w:p>
      <w:pPr>
        <w:spacing w:after="0" w:before="40"/>
      </w:pPr>
      <w:r>
        <w:rPr>
          <w:rFonts w:ascii="EB Garamond" w:cs="EB Garamond" w:eastAsia="EB Garamond" w:hAnsi="EB Garamond"/>
          <w:b/>
          <w:bCs/>
          <w:color w:val="F1E6CC"/>
          <w:sz w:val="56"/>
          <w:szCs w:val="56"/>
        </w:rPr>
        <w:t xml:space="preserve">37</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أَعْطِ ولا تنتظر مقابلًا؛ فإنما الأجر من الله لا من الناس.</w:t>
      </w:r>
    </w:p>
    <w:p>
      <w:pPr>
        <w:spacing w:after="180"/>
      </w:pPr>
      <w:r>
        <w:rPr>
          <w:rFonts w:ascii="EB Garamond" w:cs="EB Garamond" w:eastAsia="EB Garamond" w:hAnsi="EB Garamond"/>
          <w:b/>
          <w:bCs/>
          <w:i/>
          <w:iCs/>
          <w:color w:val="082A66"/>
          <w:sz w:val="26"/>
          <w:szCs w:val="26"/>
        </w:rPr>
        <w:t xml:space="preserve">Give without expecting — only Allah repays truly and eternally.</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Sincere giving asks nothing in return from people, because the only reward that truly matters — and truly lasts — is recorded with Allah.</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“We feed you for the sake of Allah alone; we desire neither reward nor thanks from you.”</w:t>
            </w:r>
          </w:p>
          <w:p>
            <w:pPr>
              <w:jc w:val="right"/>
            </w:pPr>
            <w:r>
              <w:rPr>
                <w:rFonts w:ascii="EB Garamond" w:cs="EB Garamond" w:eastAsia="EB Garamond" w:hAnsi="EB Garamond"/>
                <w:b/>
                <w:bCs/>
                <w:color w:val="082A66"/>
                <w:sz w:val="18"/>
                <w:szCs w:val="18"/>
              </w:rPr>
              <w:t xml:space="preserve">— Surah al-Insān, 76:9</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“Give charity and do not let your left hand know what your right hand has given.”</w:t>
            </w:r>
          </w:p>
          <w:p>
            <w:pPr>
              <w:jc w:val="right"/>
            </w:pPr>
            <w:r>
              <w:rPr>
                <w:rFonts w:ascii="EB Garamond" w:cs="EB Garamond" w:eastAsia="EB Garamond" w:hAnsi="EB Garamond"/>
                <w:b/>
                <w:bCs/>
                <w:color w:val="C8A24D"/>
                <w:sz w:val="18"/>
                <w:szCs w:val="18"/>
              </w:rPr>
              <w:t xml:space="preserve">— Sahih al-Bukhari and Muslim</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IBN AL-QAYYIM</w:t>
            </w:r>
          </w:p>
          <w:p>
            <w:pPr>
              <w:spacing w:after="0"/>
            </w:pPr>
            <w:r>
              <w:rPr>
                <w:rFonts w:ascii="EB Garamond" w:cs="EB Garamond" w:eastAsia="EB Garamond" w:hAnsi="EB Garamond"/>
                <w:i/>
                <w:iCs/>
                <w:color w:val="1A1A1A"/>
                <w:sz w:val="21"/>
                <w:szCs w:val="21"/>
              </w:rPr>
              <w:t xml:space="preserve">“Give like the sun — giving light and warmth without waiting for thanks.”</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When generosity comes with strings attached — expecting gratitude, recognition, or reciprocity — it opens the door to disappointment and even showing off. Giving silently and sincerely frees the giver from manipulation and emotional debt, and stores a reward that people's forgetfulness can never erase.</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Give one act of charity or help this week and deliberately keep it hidden from everyone.</w:t>
      </w:r>
    </w:p>
    <w:p>
      <w:pPr>
        <w:pStyle w:val="ListParagraph"/>
        <w:numPr>
          <w:ilvl w:val="0"/>
          <w:numId w:val="2"/>
        </w:numPr>
        <w:spacing w:after="90" w:line="280"/>
      </w:pPr>
      <w:r>
        <w:rPr>
          <w:rFonts w:ascii="EB Garamond" w:cs="EB Garamond" w:eastAsia="EB Garamond" w:hAnsi="EB Garamond"/>
          <w:color w:val="1A1A1A"/>
          <w:sz w:val="21"/>
          <w:szCs w:val="21"/>
        </w:rPr>
        <w:t xml:space="preserve">Catch yourself the next time you expect thanks or credit for a favor, and release that expectation.</w:t>
      </w:r>
    </w:p>
    <w:p>
      <w:pPr>
        <w:pStyle w:val="ListParagraph"/>
        <w:numPr>
          <w:ilvl w:val="0"/>
          <w:numId w:val="2"/>
        </w:numPr>
        <w:spacing w:after="90" w:line="280"/>
      </w:pPr>
      <w:r>
        <w:rPr>
          <w:rFonts w:ascii="EB Garamond" w:cs="EB Garamond" w:eastAsia="EB Garamond" w:hAnsi="EB Garamond"/>
          <w:color w:val="1A1A1A"/>
          <w:sz w:val="21"/>
          <w:szCs w:val="21"/>
        </w:rPr>
        <w:t xml:space="preserve">Give to someone unable to ever repay you, purely to draw nearer to Allah.</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“Do you give more freely to those who can repay you than to those who never will?”</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Give like the sun — light and warmth, without waiting for thanks.</w:t>
      </w:r>
    </w:p>
    <w:p>
      <w:r>
        <w:br w:type="page"/>
      </w:r>
    </w:p>
    <w:p>
      <w:pPr>
        <w:spacing w:after="0" w:before="40"/>
      </w:pPr>
      <w:r>
        <w:rPr>
          <w:rFonts w:ascii="EB Garamond" w:cs="EB Garamond" w:eastAsia="EB Garamond" w:hAnsi="EB Garamond"/>
          <w:b/>
          <w:bCs/>
          <w:color w:val="F1E6CC"/>
          <w:sz w:val="56"/>
          <w:szCs w:val="56"/>
        </w:rPr>
        <w:t xml:space="preserve">38</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لا تجعل سعادتك مرهونة بالأشياء؛ فالسعادة روح لا تملكها المادة.</w:t>
      </w:r>
    </w:p>
    <w:p>
      <w:pPr>
        <w:spacing w:after="180"/>
      </w:pPr>
      <w:r>
        <w:rPr>
          <w:rFonts w:ascii="EB Garamond" w:cs="EB Garamond" w:eastAsia="EB Garamond" w:hAnsi="EB Garamond"/>
          <w:b/>
          <w:bCs/>
          <w:i/>
          <w:iCs/>
          <w:color w:val="082A66"/>
          <w:sz w:val="26"/>
          <w:szCs w:val="26"/>
        </w:rPr>
        <w:t xml:space="preserve">Never mortgage your happiness to possessions; happiness is a state of the soul that matter cannot own.</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Lasting happiness is a state of the soul rooted in contentment and closeness to Allah, not a possession that can be purchased or accumulated.</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“Whoever does righteousness, male or female, while believing — We will surely give them a good life (ḥayātan ṭayyibah).”</w:t>
            </w:r>
          </w:p>
          <w:p>
            <w:pPr>
              <w:jc w:val="right"/>
            </w:pPr>
            <w:r>
              <w:rPr>
                <w:rFonts w:ascii="EB Garamond" w:cs="EB Garamond" w:eastAsia="EB Garamond" w:hAnsi="EB Garamond"/>
                <w:b/>
                <w:bCs/>
                <w:color w:val="082A66"/>
                <w:sz w:val="18"/>
                <w:szCs w:val="18"/>
              </w:rPr>
              <w:t xml:space="preserve">— Surah an-Naḥl, 16:97</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“Richness is not in having many possessions, but true richness is in contentment of the soul (ghinā al-nafs).”</w:t>
            </w:r>
          </w:p>
          <w:p>
            <w:pPr>
              <w:jc w:val="right"/>
            </w:pPr>
            <w:r>
              <w:rPr>
                <w:rFonts w:ascii="EB Garamond" w:cs="EB Garamond" w:eastAsia="EB Garamond" w:hAnsi="EB Garamond"/>
                <w:b/>
                <w:bCs/>
                <w:color w:val="C8A24D"/>
                <w:sz w:val="18"/>
                <w:szCs w:val="18"/>
              </w:rPr>
              <w:t xml:space="preserve">— Sahih al-Bukhari and Muslim</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IBN KATHĪR</w:t>
            </w:r>
          </w:p>
          <w:p>
            <w:pPr>
              <w:spacing w:after="0"/>
            </w:pPr>
            <w:r>
              <w:rPr>
                <w:rFonts w:ascii="EB Garamond" w:cs="EB Garamond" w:eastAsia="EB Garamond" w:hAnsi="EB Garamond"/>
                <w:i/>
                <w:iCs/>
                <w:color w:val="1A1A1A"/>
                <w:sz w:val="21"/>
                <w:szCs w:val="21"/>
              </w:rPr>
              <w:t xml:space="preserve">“This 'good life' includes contentment, barakah, and peace — regardless of material circumstances.”</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In a culture obsessed with the next upgrade or acquisition, chasing possessions for joy typically produces stress, debt, envy, and emptiness instead of satisfaction. Those who anchor their happiness in gratitude, simplicity, prayer, and meaningful relationships remain stable through every circumstance, following the example of a Prophet ﷺ who lived simply yet was the most content of all creation.</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purchase you were chasing for happiness, and replace that pursuit with a moment of gratitude or worship instead.</w:t>
      </w:r>
    </w:p>
    <w:p>
      <w:pPr>
        <w:pStyle w:val="ListParagraph"/>
        <w:numPr>
          <w:ilvl w:val="0"/>
          <w:numId w:val="2"/>
        </w:numPr>
        <w:spacing w:after="90" w:line="280"/>
      </w:pPr>
      <w:r>
        <w:rPr>
          <w:rFonts w:ascii="EB Garamond" w:cs="EB Garamond" w:eastAsia="EB Garamond" w:hAnsi="EB Garamond"/>
          <w:color w:val="1A1A1A"/>
          <w:sz w:val="21"/>
          <w:szCs w:val="21"/>
        </w:rPr>
        <w:t xml:space="preserve">Spend deliberate time this week in prayer or reflection rather than shopping or scrolling for satisfaction.</w:t>
      </w:r>
    </w:p>
    <w:p>
      <w:pPr>
        <w:pStyle w:val="ListParagraph"/>
        <w:numPr>
          <w:ilvl w:val="0"/>
          <w:numId w:val="2"/>
        </w:numPr>
        <w:spacing w:after="90" w:line="280"/>
      </w:pPr>
      <w:r>
        <w:rPr>
          <w:rFonts w:ascii="EB Garamond" w:cs="EB Garamond" w:eastAsia="EB Garamond" w:hAnsi="EB Garamond"/>
          <w:color w:val="1A1A1A"/>
          <w:sz w:val="21"/>
          <w:szCs w:val="21"/>
        </w:rPr>
        <w:t xml:space="preserve">Invest in one meaningful relationship instead of one material upgrade this month.</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“When was the last time you felt genuine contentment that had nothing to do with something you owned?”</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Own your possessions — but don't let them own you.</w:t>
      </w:r>
    </w:p>
    <w:p>
      <w:r>
        <w:br w:type="page"/>
      </w:r>
    </w:p>
    <w:p>
      <w:pPr>
        <w:spacing w:after="0" w:before="40"/>
      </w:pPr>
      <w:r>
        <w:rPr>
          <w:rFonts w:ascii="EB Garamond" w:cs="EB Garamond" w:eastAsia="EB Garamond" w:hAnsi="EB Garamond"/>
          <w:b/>
          <w:bCs/>
          <w:color w:val="F1E6CC"/>
          <w:sz w:val="56"/>
          <w:szCs w:val="56"/>
        </w:rPr>
        <w:t xml:space="preserve">44</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لا تحسدنّ أحدًا؛ فإن الشكر هو الغنى الحقيقي.</w:t>
      </w:r>
    </w:p>
    <w:p>
      <w:pPr>
        <w:spacing w:after="180"/>
      </w:pPr>
      <w:r>
        <w:rPr>
          <w:rFonts w:ascii="EB Garamond" w:cs="EB Garamond" w:eastAsia="EB Garamond" w:hAnsi="EB Garamond"/>
          <w:b/>
          <w:bCs/>
          <w:i/>
          <w:iCs/>
          <w:color w:val="082A66"/>
          <w:sz w:val="26"/>
          <w:szCs w:val="26"/>
        </w:rPr>
        <w:t xml:space="preserve">Don’t envy others — gratitude is your true wealth.</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Envy blinds a person to their own blessings and corrodes the heart from within, while gratitude reveals the wealth that was already there all along.</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“From the evil of the envier when he envies.”</w:t>
            </w:r>
          </w:p>
          <w:p>
            <w:pPr>
              <w:jc w:val="right"/>
            </w:pPr>
            <w:r>
              <w:rPr>
                <w:rFonts w:ascii="EB Garamond" w:cs="EB Garamond" w:eastAsia="EB Garamond" w:hAnsi="EB Garamond"/>
                <w:b/>
                <w:bCs/>
                <w:color w:val="082A66"/>
                <w:sz w:val="18"/>
                <w:szCs w:val="18"/>
              </w:rPr>
              <w:t xml:space="preserve">— Surah al-Falaq 113:5</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“Beware of envy, for it consumes good deeds like fire consumes wood.”</w:t>
            </w:r>
          </w:p>
          <w:p>
            <w:pPr>
              <w:jc w:val="right"/>
            </w:pPr>
            <w:r>
              <w:rPr>
                <w:rFonts w:ascii="EB Garamond" w:cs="EB Garamond" w:eastAsia="EB Garamond" w:hAnsi="EB Garamond"/>
                <w:b/>
                <w:bCs/>
                <w:color w:val="C8A24D"/>
                <w:sz w:val="18"/>
                <w:szCs w:val="18"/>
              </w:rPr>
              <w:t xml:space="preserve">— Abu Dawud, authentic</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It is easy to compare your wealth, family, knowledge, or status against others and feel resentment. The remedy is to redirect attention from what others possess to what you have been given, trusting that Allah tailored your blessings precisely for your path. Cultivating gratitude — for health, faith, safety, and the people who love you — starves envy of the comparison it feeds on.</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Each time you catch yourself comparing your situation to someone else's this week, name three specific blessings in your own life instead.</w:t>
      </w:r>
    </w:p>
    <w:p>
      <w:pPr>
        <w:pStyle w:val="ListParagraph"/>
        <w:numPr>
          <w:ilvl w:val="0"/>
          <w:numId w:val="2"/>
        </w:numPr>
        <w:spacing w:after="90" w:line="280"/>
      </w:pPr>
      <w:r>
        <w:rPr>
          <w:rFonts w:ascii="EB Garamond" w:cs="EB Garamond" w:eastAsia="EB Garamond" w:hAnsi="EB Garamond"/>
          <w:color w:val="1A1A1A"/>
          <w:sz w:val="21"/>
          <w:szCs w:val="21"/>
        </w:rPr>
        <w:t xml:space="preserve">Keep a short daily gratitude list for one week, focused on things you normally take for granted.</w:t>
      </w:r>
    </w:p>
    <w:p>
      <w:pPr>
        <w:pStyle w:val="ListParagraph"/>
        <w:numPr>
          <w:ilvl w:val="0"/>
          <w:numId w:val="2"/>
        </w:numPr>
        <w:spacing w:after="90" w:line="280"/>
      </w:pPr>
      <w:r>
        <w:rPr>
          <w:rFonts w:ascii="EB Garamond" w:cs="EB Garamond" w:eastAsia="EB Garamond" w:hAnsi="EB Garamond"/>
          <w:color w:val="1A1A1A"/>
          <w:sz w:val="21"/>
          <w:szCs w:val="21"/>
        </w:rPr>
        <w:t xml:space="preserve">Make dua for someone whose success you find yourself envying.</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“When you see someone else's blessing this week, does your first instinct move toward resentment or toward gratitude for your own?”</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The grateful heart is never envious — because it sees Allah in every gift.</w:t>
      </w:r>
    </w:p>
    <w:p>
      <w:r>
        <w:br w:type="page"/>
      </w:r>
    </w:p>
    <w:p>
      <w:pPr>
        <w:spacing w:after="0" w:before="40"/>
      </w:pPr>
      <w:r>
        <w:rPr>
          <w:rFonts w:ascii="EB Garamond" w:cs="EB Garamond" w:eastAsia="EB Garamond" w:hAnsi="EB Garamond"/>
          <w:b/>
          <w:bCs/>
          <w:color w:val="F1E6CC"/>
          <w:sz w:val="56"/>
          <w:szCs w:val="56"/>
        </w:rPr>
        <w:t xml:space="preserve">47</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لا تلهث خلف الناس؛ اسعَ للغرض السامي، وسيأتيك من يُقدّرك.</w:t>
      </w:r>
    </w:p>
    <w:p>
      <w:pPr>
        <w:spacing w:after="180"/>
      </w:pPr>
      <w:r>
        <w:rPr>
          <w:rFonts w:ascii="EB Garamond" w:cs="EB Garamond" w:eastAsia="EB Garamond" w:hAnsi="EB Garamond"/>
          <w:b/>
          <w:bCs/>
          <w:i/>
          <w:iCs/>
          <w:color w:val="082A66"/>
          <w:sz w:val="26"/>
          <w:szCs w:val="26"/>
        </w:rPr>
        <w:t xml:space="preserve">Don't chase people — chase purpose. Those who matter will come.</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Centering life on people's approval erodes both self-worth and closeness to Allah, while centering it on His pleasure and a sincere purpose draws the right people naturally.</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“If you obey most of those upon the earth, they will mislead you from the way of Allah.”</w:t>
            </w:r>
          </w:p>
          <w:p>
            <w:pPr>
              <w:jc w:val="right"/>
            </w:pPr>
            <w:r>
              <w:rPr>
                <w:rFonts w:ascii="EB Garamond" w:cs="EB Garamond" w:eastAsia="EB Garamond" w:hAnsi="EB Garamond"/>
                <w:b/>
                <w:bCs/>
                <w:color w:val="082A66"/>
                <w:sz w:val="18"/>
                <w:szCs w:val="18"/>
              </w:rPr>
              <w:t xml:space="preserve">— Surah al-An'ām 6:116</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“Whoever seeks the pleasure of Allah, even if it displeases people, Allah will be pleased with him and will cause the people to be pleased with him...”</w:t>
            </w:r>
          </w:p>
          <w:p>
            <w:pPr>
              <w:jc w:val="right"/>
            </w:pPr>
            <w:r>
              <w:rPr>
                <w:rFonts w:ascii="EB Garamond" w:cs="EB Garamond" w:eastAsia="EB Garamond" w:hAnsi="EB Garamond"/>
                <w:b/>
                <w:bCs/>
                <w:color w:val="C8A24D"/>
                <w:sz w:val="18"/>
                <w:szCs w:val="18"/>
              </w:rPr>
              <w:t xml:space="preserve">— Sunan Ibn Ḥibbān, authentic</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IMĀM MĀLIK</w:t>
            </w:r>
          </w:p>
          <w:p>
            <w:pPr>
              <w:spacing w:after="0"/>
            </w:pPr>
            <w:r>
              <w:rPr>
                <w:rFonts w:ascii="EB Garamond" w:cs="EB Garamond" w:eastAsia="EB Garamond" w:hAnsi="EB Garamond"/>
                <w:i/>
                <w:iCs/>
                <w:color w:val="1A1A1A"/>
                <w:sz w:val="21"/>
                <w:szCs w:val="21"/>
              </w:rPr>
              <w:t xml:space="preserve">“Whoever seeks knowledge for the sake of people, it will flee from him. But if he seeks it for the sake of Allah, it will come to him.”</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Social media makes it easy to chase likes, followers, and constant validation, but these are shifting illusions rather than solid ground. A more durable life is built around purpose, values, and one's relationship with Allah rather than the approval of others. Authenticity and sincerity attract those who genuinely respect you, while those who only value you for serving their ego are not worth the chase.</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decision this week you've been shaping around others' approval, and realign it with your actual values instead.</w:t>
      </w:r>
    </w:p>
    <w:p>
      <w:pPr>
        <w:pStyle w:val="ListParagraph"/>
        <w:numPr>
          <w:ilvl w:val="0"/>
          <w:numId w:val="2"/>
        </w:numPr>
        <w:spacing w:after="90" w:line="280"/>
      </w:pPr>
      <w:r>
        <w:rPr>
          <w:rFonts w:ascii="EB Garamond" w:cs="EB Garamond" w:eastAsia="EB Garamond" w:hAnsi="EB Garamond"/>
          <w:color w:val="1A1A1A"/>
          <w:sz w:val="21"/>
          <w:szCs w:val="21"/>
        </w:rPr>
        <w:t xml:space="preserve">Limit time spent chasing validation on social media and redirect it toward a purpose-driven activity.</w:t>
      </w:r>
    </w:p>
    <w:p>
      <w:pPr>
        <w:pStyle w:val="ListParagraph"/>
        <w:numPr>
          <w:ilvl w:val="0"/>
          <w:numId w:val="2"/>
        </w:numPr>
        <w:spacing w:after="90" w:line="280"/>
      </w:pPr>
      <w:r>
        <w:rPr>
          <w:rFonts w:ascii="EB Garamond" w:cs="EB Garamond" w:eastAsia="EB Garamond" w:hAnsi="EB Garamond"/>
          <w:color w:val="1A1A1A"/>
          <w:sz w:val="21"/>
          <w:szCs w:val="21"/>
        </w:rPr>
        <w:t xml:space="preserve">Before acting to please someone this week, ask whether the same action would also please Allah.</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“Are you shaping your choices this week to be liked, or to be righteous — and can you tell the difference?”</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You were not created to be liked — you were created to be righteous.</w:t>
      </w:r>
    </w:p>
    <w:p>
      <w:r>
        <w:br w:type="page"/>
      </w:r>
    </w:p>
    <w:p>
      <w:pPr>
        <w:spacing w:after="0" w:before="40"/>
      </w:pPr>
      <w:r>
        <w:rPr>
          <w:rFonts w:ascii="EB Garamond" w:cs="EB Garamond" w:eastAsia="EB Garamond" w:hAnsi="EB Garamond"/>
          <w:b/>
          <w:bCs/>
          <w:color w:val="F1E6CC"/>
          <w:sz w:val="56"/>
          <w:szCs w:val="56"/>
        </w:rPr>
        <w:t xml:space="preserve">48</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أنت لست متأخِّرًا؛ إنما تسير وفق خُطّة الله، فثق بحكمته.</w:t>
      </w:r>
    </w:p>
    <w:p>
      <w:pPr>
        <w:spacing w:after="180"/>
      </w:pPr>
      <w:r>
        <w:rPr>
          <w:rFonts w:ascii="EB Garamond" w:cs="EB Garamond" w:eastAsia="EB Garamond" w:hAnsi="EB Garamond"/>
          <w:b/>
          <w:bCs/>
          <w:i/>
          <w:iCs/>
          <w:color w:val="082A66"/>
          <w:sz w:val="26"/>
          <w:szCs w:val="26"/>
        </w:rPr>
        <w:t xml:space="preserve">You are not behind — you are on Allah’s schedule. Trust His plan.</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Perceived delay is not deprivation but often divine preparation; every person moves on a unique, perfectly timed path set by Allah, not a schedule set by comparison to others.</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“Perhaps you dislike a thing and Allah puts in it much good for you.”</w:t>
            </w:r>
          </w:p>
          <w:p>
            <w:pPr>
              <w:jc w:val="right"/>
            </w:pPr>
            <w:r>
              <w:rPr>
                <w:rFonts w:ascii="EB Garamond" w:cs="EB Garamond" w:eastAsia="EB Garamond" w:hAnsi="EB Garamond"/>
                <w:b/>
                <w:bCs/>
                <w:color w:val="082A66"/>
                <w:sz w:val="18"/>
                <w:szCs w:val="18"/>
              </w:rPr>
              <w:t xml:space="preserve">— Surah al-Nisā' 4:19</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IBN AL-QAYYIM</w:t>
            </w:r>
          </w:p>
          <w:p>
            <w:pPr>
              <w:spacing w:after="0"/>
            </w:pPr>
            <w:r>
              <w:rPr>
                <w:rFonts w:ascii="EB Garamond" w:cs="EB Garamond" w:eastAsia="EB Garamond" w:hAnsi="EB Garamond"/>
                <w:i/>
                <w:iCs/>
                <w:color w:val="1A1A1A"/>
                <w:sz w:val="21"/>
                <w:szCs w:val="21"/>
              </w:rPr>
              <w:t xml:space="preserve">“The slave may long for something, and be delayed from it — not because he is deprived, but because Allah wants to give him better.”</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Watching others reach marriage, career milestones, wealth, or knowledge ahead of you can breed frustration, but comparison steals contentment rather than offering insight. The Prophet ﷺ was not granted prophethood until forty, and many companions and scholars reached excellence only after considerable delay. The productive response to feeling 'behind' is not despair but continued effort, gratitude, and patience, trusting that what is delayed may be redirection toward something better.</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Replace the question 'Why am I late?' with 'What is Allah teaching me right now?' the next time you feel behind.</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area where you compare your timeline to someone else's, and consciously disengage from that comparison this week.</w:t>
      </w:r>
    </w:p>
    <w:p>
      <w:pPr>
        <w:pStyle w:val="ListParagraph"/>
        <w:numPr>
          <w:ilvl w:val="0"/>
          <w:numId w:val="2"/>
        </w:numPr>
        <w:spacing w:after="90" w:line="280"/>
      </w:pPr>
      <w:r>
        <w:rPr>
          <w:rFonts w:ascii="EB Garamond" w:cs="EB Garamond" w:eastAsia="EB Garamond" w:hAnsi="EB Garamond"/>
          <w:color w:val="1A1A1A"/>
          <w:sz w:val="21"/>
          <w:szCs w:val="21"/>
        </w:rPr>
        <w:t xml:space="preserve">Keep working steadily on your current goal this week rather than pausing to measure your pace against others.</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“When you feel behind this week, are you responding with despair and comparison, or with patience and trust in Allah's timing?”</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You are not lost — you are being led, with love, by the One who knows the unseen.</w:t>
      </w:r>
    </w:p>
    <w:p>
      <w:r>
        <w:br w:type="page"/>
      </w:r>
    </w:p>
    <w:p>
      <w:pPr>
        <w:spacing w:after="0" w:before="40"/>
      </w:pPr>
      <w:r>
        <w:rPr>
          <w:rFonts w:ascii="EB Garamond" w:cs="EB Garamond" w:eastAsia="EB Garamond" w:hAnsi="EB Garamond"/>
          <w:b/>
          <w:bCs/>
          <w:color w:val="F1E6CC"/>
          <w:sz w:val="56"/>
          <w:szCs w:val="56"/>
        </w:rPr>
        <w:t xml:space="preserve">50</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كل مخاطرة تخافها في طاعة الله… أكثر أمانًا من معصيته</w:t>
      </w:r>
    </w:p>
    <w:p>
      <w:pPr>
        <w:spacing w:after="180"/>
      </w:pPr>
      <w:r>
        <w:rPr>
          <w:rFonts w:ascii="EB Garamond" w:cs="EB Garamond" w:eastAsia="EB Garamond" w:hAnsi="EB Garamond"/>
          <w:b/>
          <w:bCs/>
          <w:i/>
          <w:iCs/>
          <w:color w:val="082A66"/>
          <w:sz w:val="26"/>
          <w:szCs w:val="26"/>
        </w:rPr>
        <w:t xml:space="preserve">Every risk you fear in obeying Allah is safer than disobeying Him.</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No loss incurred in obeying Allah is a true loss — the only real danger lies in disobedience, since Allah promises to replace what is given up for His sake with something better.</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“And whoever fears Allah — He will make for him a way out and provide for him from where he does not expect.”</w:t>
            </w:r>
          </w:p>
          <w:p>
            <w:pPr>
              <w:jc w:val="right"/>
            </w:pPr>
            <w:r>
              <w:rPr>
                <w:rFonts w:ascii="EB Garamond" w:cs="EB Garamond" w:eastAsia="EB Garamond" w:hAnsi="EB Garamond"/>
                <w:b/>
                <w:bCs/>
                <w:color w:val="082A66"/>
                <w:sz w:val="18"/>
                <w:szCs w:val="18"/>
              </w:rPr>
              <w:t xml:space="preserve">— Surah al-Ṭalāq 65:2–3</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“You will never leave something for the sake of Allah except that He will replace it with something better for you.”</w:t>
            </w:r>
          </w:p>
          <w:p>
            <w:pPr>
              <w:jc w:val="right"/>
            </w:pPr>
            <w:r>
              <w:rPr>
                <w:rFonts w:ascii="EB Garamond" w:cs="EB Garamond" w:eastAsia="EB Garamond" w:hAnsi="EB Garamond"/>
                <w:b/>
                <w:bCs/>
                <w:color w:val="C8A24D"/>
                <w:sz w:val="18"/>
                <w:szCs w:val="18"/>
              </w:rPr>
              <w:t xml:space="preserve">— Musnad Aḥmad – authentic</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Choosing obedience can feel materially risky — walking away from haram income, wearing hijab despite career cost, refusing a bribe, or speaking truth despite backlash. Shaytan exploits this fear, whispering that obedience will cost money or opportunity, but the believer's experience shows the opposite: barakah opens in wealth, time, health, peace, and family precisely through obedience. Every act of obedience functions as a seed guaranteed to bear fruit, in this life or the next, even if not immediately.</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act of obedience you've been delaying out of fear of loss, and take a concrete step toward it this week.</w:t>
      </w:r>
    </w:p>
    <w:p>
      <w:pPr>
        <w:pStyle w:val="ListParagraph"/>
        <w:numPr>
          <w:ilvl w:val="0"/>
          <w:numId w:val="2"/>
        </w:numPr>
        <w:spacing w:after="90" w:line="280"/>
      </w:pPr>
      <w:r>
        <w:rPr>
          <w:rFonts w:ascii="EB Garamond" w:cs="EB Garamond" w:eastAsia="EB Garamond" w:hAnsi="EB Garamond"/>
          <w:color w:val="1A1A1A"/>
          <w:sz w:val="21"/>
          <w:szCs w:val="21"/>
        </w:rPr>
        <w:t xml:space="preserve">When the whisper of 'you'll lose out' arises, counter it explicitly with the promise of Surah al-Talaq 65:2-3.</w:t>
      </w:r>
    </w:p>
    <w:p>
      <w:pPr>
        <w:pStyle w:val="ListParagraph"/>
        <w:numPr>
          <w:ilvl w:val="0"/>
          <w:numId w:val="2"/>
        </w:numPr>
        <w:spacing w:after="90" w:line="280"/>
      </w:pPr>
      <w:r>
        <w:rPr>
          <w:rFonts w:ascii="EB Garamond" w:cs="EB Garamond" w:eastAsia="EB Garamond" w:hAnsi="EB Garamond"/>
          <w:color w:val="1A1A1A"/>
          <w:sz w:val="21"/>
          <w:szCs w:val="21"/>
        </w:rPr>
        <w:t xml:space="preserve">Reflect on and write down one past instance where obeying Allah despite apparent risk turned out better than expected.</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“What act of obedience are you currently avoiding out of fear of what you might lose?”</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Risk everything, but not your relationship with Allah — it's the only guarantee you truly own.</w:t>
      </w:r>
    </w:p>
    <w:p>
      <w:r>
        <w:br w:type="page"/>
      </w:r>
    </w:p>
    <w:p>
      <w:pPr>
        <w:spacing w:after="0" w:before="40"/>
      </w:pPr>
      <w:r>
        <w:rPr>
          <w:rFonts w:ascii="EB Garamond" w:cs="EB Garamond" w:eastAsia="EB Garamond" w:hAnsi="EB Garamond"/>
          <w:b/>
          <w:bCs/>
          <w:color w:val="F1E6CC"/>
          <w:sz w:val="56"/>
          <w:szCs w:val="56"/>
        </w:rPr>
        <w:t xml:space="preserve">51</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ما تخفيه في قلبك… هو ما يصوغ مصيرك</w:t>
      </w:r>
    </w:p>
    <w:p>
      <w:pPr>
        <w:spacing w:after="180"/>
      </w:pPr>
      <w:r>
        <w:rPr>
          <w:rFonts w:ascii="EB Garamond" w:cs="EB Garamond" w:eastAsia="EB Garamond" w:hAnsi="EB Garamond"/>
          <w:b/>
          <w:bCs/>
          <w:i/>
          <w:iCs/>
          <w:color w:val="082A66"/>
          <w:sz w:val="26"/>
          <w:szCs w:val="26"/>
        </w:rPr>
        <w:t xml:space="preserve">What you conceal in your heart is what shapes your destiny.</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The unseen contents of the heart — intentions, grudges, sincerity, gratitude — ultimately shape a person's direction and destiny more than their outward actions alone.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“He knows the treachery of the eyes and what the breasts conceal.”</w:t>
            </w:r>
          </w:p>
          <w:p>
            <w:pPr>
              <w:jc w:val="right"/>
            </w:pPr>
            <w:r>
              <w:rPr>
                <w:rFonts w:ascii="EB Garamond" w:cs="EB Garamond" w:eastAsia="EB Garamond" w:hAnsi="EB Garamond"/>
                <w:b/>
                <w:bCs/>
                <w:color w:val="082A66"/>
                <w:sz w:val="18"/>
                <w:szCs w:val="18"/>
              </w:rPr>
              <w:t xml:space="preserve">— Surah Ghāfir 40:19</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“Actions are but by intentions, and every person will have only what they intended.”</w:t>
            </w:r>
          </w:p>
          <w:p>
            <w:pPr>
              <w:jc w:val="right"/>
            </w:pPr>
            <w:r>
              <w:rPr>
                <w:rFonts w:ascii="EB Garamond" w:cs="EB Garamond" w:eastAsia="EB Garamond" w:hAnsi="EB Garamond"/>
                <w:b/>
                <w:bCs/>
                <w:color w:val="C8A24D"/>
                <w:sz w:val="18"/>
                <w:szCs w:val="18"/>
              </w:rPr>
              <w:t xml:space="preserve">— Sahih al-Bukhari &amp; Muslim</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IMĀM IBN AL-JAWZĪ</w:t>
            </w:r>
          </w:p>
          <w:p>
            <w:pPr>
              <w:spacing w:after="0"/>
            </w:pPr>
            <w:r>
              <w:rPr>
                <w:rFonts w:ascii="EB Garamond" w:cs="EB Garamond" w:eastAsia="EB Garamond" w:hAnsi="EB Garamond"/>
                <w:i/>
                <w:iCs/>
                <w:color w:val="1A1A1A"/>
                <w:sz w:val="21"/>
                <w:szCs w:val="21"/>
              </w:rPr>
              <w:t xml:space="preserve">“The hidden intentions of the righteous are more beloved to Allah than their visible deeds.”</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Because actions are judged by intentions, harboring hidden envy, anger, pride, or insincerity can drain the fragrance from even outwardly good deeds. A heart filled instead with sincerity for Allah alone, willingness to forgive, gratitude in difficulty, and hope in dark times becomes a source of light that guides speech, action, and decisions. Regular self-examination — do you love truth or merely appearing right, do you serve Allah or seek praise, do you dwell on your own sins or others' faults — is essential heart maintenance.</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Examine your intention behind one major action this week and purify it if it has drifted toward seeking praise.</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hidden grudge or resentment you are carrying and take a concrete step toward releasing it.</w:t>
      </w:r>
    </w:p>
    <w:p>
      <w:pPr>
        <w:pStyle w:val="ListParagraph"/>
        <w:numPr>
          <w:ilvl w:val="0"/>
          <w:numId w:val="2"/>
        </w:numPr>
        <w:spacing w:after="90" w:line="280"/>
      </w:pPr>
      <w:r>
        <w:rPr>
          <w:rFonts w:ascii="EB Garamond" w:cs="EB Garamond" w:eastAsia="EB Garamond" w:hAnsi="EB Garamond"/>
          <w:color w:val="1A1A1A"/>
          <w:sz w:val="21"/>
          <w:szCs w:val="21"/>
        </w:rPr>
        <w:t xml:space="preserve">Ask yourself the three heart-check questions from this wisdom each night this week before sleeping.</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“If Allah revealed everyone's hidden heart today, would what's inside yours match the good you show outwardly?”</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Your fate doesn't begin in the stars — it begins in the chest.</w:t>
      </w:r>
    </w:p>
    <w:p>
      <w:r>
        <w:br w:type="page"/>
      </w:r>
    </w:p>
    <w:p>
      <w:pPr>
        <w:spacing w:after="0" w:before="40"/>
      </w:pPr>
      <w:r>
        <w:rPr>
          <w:rFonts w:ascii="EB Garamond" w:cs="EB Garamond" w:eastAsia="EB Garamond" w:hAnsi="EB Garamond"/>
          <w:b/>
          <w:bCs/>
          <w:color w:val="F1E6CC"/>
          <w:sz w:val="56"/>
          <w:szCs w:val="56"/>
        </w:rPr>
        <w:t xml:space="preserve">55</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ما كُتِب لك لن يأخذه أحد… فاهدأ وتوكّل</w:t>
      </w:r>
    </w:p>
    <w:p>
      <w:pPr>
        <w:spacing w:after="180"/>
      </w:pPr>
      <w:r>
        <w:rPr>
          <w:rFonts w:ascii="EB Garamond" w:cs="EB Garamond" w:eastAsia="EB Garamond" w:hAnsi="EB Garamond"/>
          <w:b/>
          <w:bCs/>
          <w:i/>
          <w:iCs/>
          <w:color w:val="082A66"/>
          <w:sz w:val="26"/>
          <w:szCs w:val="26"/>
        </w:rPr>
        <w:t xml:space="preserve">No one can steal what Allah has written for you — so stop panicking.</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What Allah has decreed for you cannot be stolen by anyone, and what isn't yours cannot be forced into your hands — so effort should be paired with peace, not panic.</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“Say: Nothing will ever befall us except what Allah has written for us. He is our Protector. So, in Allah let the believers put their trust.”</w:t>
            </w:r>
          </w:p>
          <w:p>
            <w:pPr>
              <w:jc w:val="right"/>
            </w:pPr>
            <w:r>
              <w:rPr>
                <w:rFonts w:ascii="EB Garamond" w:cs="EB Garamond" w:eastAsia="EB Garamond" w:hAnsi="EB Garamond"/>
                <w:b/>
                <w:bCs/>
                <w:color w:val="082A66"/>
                <w:sz w:val="18"/>
                <w:szCs w:val="18"/>
              </w:rPr>
              <w:t xml:space="preserve">— Surah al-Tawbah 9:51</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“Know that if the entire nation were to gather to benefit you with something, they would not benefit you except with what Allah has already written for you. And if they gathered to harm you, they would not harm you except with what Allah has already written against you...”</w:t>
            </w:r>
          </w:p>
          <w:p>
            <w:pPr>
              <w:jc w:val="right"/>
            </w:pPr>
            <w:r>
              <w:rPr>
                <w:rFonts w:ascii="EB Garamond" w:cs="EB Garamond" w:eastAsia="EB Garamond" w:hAnsi="EB Garamond"/>
                <w:b/>
                <w:bCs/>
                <w:color w:val="C8A24D"/>
                <w:sz w:val="18"/>
                <w:szCs w:val="18"/>
              </w:rPr>
              <w:t xml:space="preserve">— Tirmidhī, 2516 – authentic</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In an age of comparison, FOMO, and anxious hustling, this principle offers a rare kind of calm: your provision is already secured by decree, so striving does not require desperation. You are still commanded to work, plan, and improve — but the outcome is not yours to force or fear away. Whether it's a delayed marriage, a lost job, or a missed opportunity, the same truth applies: what missed you was never meant for you.</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Name one outcome you've been anxiously chasing and consciously hand the result over to Allah after doing your part.</w:t>
      </w:r>
    </w:p>
    <w:p>
      <w:pPr>
        <w:pStyle w:val="ListParagraph"/>
        <w:numPr>
          <w:ilvl w:val="0"/>
          <w:numId w:val="2"/>
        </w:numPr>
        <w:spacing w:after="90" w:line="280"/>
      </w:pPr>
      <w:r>
        <w:rPr>
          <w:rFonts w:ascii="EB Garamond" w:cs="EB Garamond" w:eastAsia="EB Garamond" w:hAnsi="EB Garamond"/>
          <w:color w:val="1A1A1A"/>
          <w:sz w:val="21"/>
          <w:szCs w:val="21"/>
        </w:rPr>
        <w:t xml:space="preserve">Replace one moment of panic or envy this week with the reminder: 'What's mine will reach me.'</w:t>
      </w:r>
    </w:p>
    <w:p>
      <w:pPr>
        <w:pStyle w:val="ListParagraph"/>
        <w:numPr>
          <w:ilvl w:val="0"/>
          <w:numId w:val="2"/>
        </w:numPr>
        <w:spacing w:after="90" w:line="280"/>
      </w:pPr>
      <w:r>
        <w:rPr>
          <w:rFonts w:ascii="EB Garamond" w:cs="EB Garamond" w:eastAsia="EB Garamond" w:hAnsi="EB Garamond"/>
          <w:color w:val="1A1A1A"/>
          <w:sz w:val="21"/>
          <w:szCs w:val="21"/>
        </w:rPr>
        <w:t xml:space="preserve">Keep working toward your goal as usual, but drop any comparison with someone else's timeline or results.</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“What are you currently gripping so tightly out of fear that you've forgotten it was never yours to secure alone?”</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No one can lock a door that Allah has opened — and no one can open what He has locked.</w:t>
      </w:r>
    </w:p>
    <w:p>
      <w:r>
        <w:br w:type="page"/>
      </w:r>
    </w:p>
    <w:p>
      <w:pPr>
        <w:spacing w:after="0" w:before="40"/>
      </w:pPr>
      <w:r>
        <w:rPr>
          <w:rFonts w:ascii="EB Garamond" w:cs="EB Garamond" w:eastAsia="EB Garamond" w:hAnsi="EB Garamond"/>
          <w:b/>
          <w:bCs/>
          <w:color w:val="F1E6CC"/>
          <w:sz w:val="56"/>
          <w:szCs w:val="56"/>
        </w:rPr>
        <w:t xml:space="preserve">56</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إذا خلا قلبك من القرآن، فلا تنتظر أن يمتلئ حياتك بالنور.</w:t>
      </w:r>
    </w:p>
    <w:p>
      <w:pPr>
        <w:spacing w:after="180"/>
      </w:pPr>
      <w:r>
        <w:rPr>
          <w:rFonts w:ascii="EB Garamond" w:cs="EB Garamond" w:eastAsia="EB Garamond" w:hAnsi="EB Garamond"/>
          <w:b/>
          <w:bCs/>
          <w:i/>
          <w:iCs/>
          <w:color w:val="082A66"/>
          <w:sz w:val="26"/>
          <w:szCs w:val="26"/>
        </w:rPr>
        <w:t xml:space="preserve">If your heart is empty of Qur’an, don’t expect your life to be filled with light.</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A heart cut off from the Qur'an will inevitably fill with darkness and unease, no matter how much worldly success surrounds it — regular engagement with it is the actual source of a believer's light.</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“Indeed, this Qur'an guides to that which is most upright and gives glad tidings to the believers who do righteous deeds that they will have a great reward.”</w:t>
            </w:r>
          </w:p>
          <w:p>
            <w:pPr>
              <w:jc w:val="right"/>
            </w:pPr>
            <w:r>
              <w:rPr>
                <w:rFonts w:ascii="EB Garamond" w:cs="EB Garamond" w:eastAsia="EB Garamond" w:hAnsi="EB Garamond"/>
                <w:b/>
                <w:bCs/>
                <w:color w:val="082A66"/>
                <w:sz w:val="18"/>
                <w:szCs w:val="18"/>
              </w:rPr>
              <w:t xml:space="preserve">— Surah al-Isrāʾ 17:9</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“It is the strong rope of Allah, the wise reminder, and the straight path. It does not become dull through repetition, and its wonders never cease.”</w:t>
            </w:r>
          </w:p>
          <w:p>
            <w:pPr>
              <w:jc w:val="right"/>
            </w:pPr>
            <w:r>
              <w:rPr>
                <w:rFonts w:ascii="EB Garamond" w:cs="EB Garamond" w:eastAsia="EB Garamond" w:hAnsi="EB Garamond"/>
                <w:b/>
                <w:bCs/>
                <w:color w:val="C8A24D"/>
                <w:sz w:val="18"/>
                <w:szCs w:val="18"/>
              </w:rPr>
              <w:t xml:space="preserve">— al-Tirmidhī, 2906 – ḥasan</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Even those who appear outwardly successful — wealthy, famous, accomplished — can carry an inner emptiness if their days pass without the Qur'an. The model set by earlier generations was consistency: scholars like Imam al-Bukhari completed the Qur'an every three nights, and many Companions finished it weekly. The lesson today is practical — if your heart feels unsettled or your decisions feel unclear, the check is not your schedule but your relationship with the Book of Allah.</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Set a fixed daily slot this week for Qur'an recitation, even if only ten minutes.</w:t>
      </w:r>
    </w:p>
    <w:p>
      <w:pPr>
        <w:pStyle w:val="ListParagraph"/>
        <w:numPr>
          <w:ilvl w:val="0"/>
          <w:numId w:val="2"/>
        </w:numPr>
        <w:spacing w:after="90" w:line="280"/>
      </w:pPr>
      <w:r>
        <w:rPr>
          <w:rFonts w:ascii="EB Garamond" w:cs="EB Garamond" w:eastAsia="EB Garamond" w:hAnsi="EB Garamond"/>
          <w:color w:val="1A1A1A"/>
          <w:sz w:val="21"/>
          <w:szCs w:val="21"/>
        </w:rPr>
        <w:t xml:space="preserve">Choose one short surah to reflect on slowly rather than rushing through pages.</w:t>
      </w:r>
    </w:p>
    <w:p>
      <w:pPr>
        <w:pStyle w:val="ListParagraph"/>
        <w:numPr>
          <w:ilvl w:val="0"/>
          <w:numId w:val="2"/>
        </w:numPr>
        <w:spacing w:after="90" w:line="280"/>
      </w:pPr>
      <w:r>
        <w:rPr>
          <w:rFonts w:ascii="EB Garamond" w:cs="EB Garamond" w:eastAsia="EB Garamond" w:hAnsi="EB Garamond"/>
          <w:color w:val="1A1A1A"/>
          <w:sz w:val="21"/>
          <w:szCs w:val="21"/>
        </w:rPr>
        <w:t xml:space="preserve">When anxiety or unclear decisions arise this week, open the Qur'an before reaching for any other source of comfort.</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“If your inner state today is a mirror of your relationship with the Qur'an, what does it reveal?”</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If your day feels dark, switch on the light — by opening His Book.</w:t>
      </w:r>
    </w:p>
    <w:p>
      <w:r>
        <w:br w:type="page"/>
      </w:r>
    </w:p>
    <w:p>
      <w:pPr>
        <w:spacing w:after="0" w:before="40"/>
      </w:pPr>
      <w:r>
        <w:rPr>
          <w:rFonts w:ascii="EB Garamond" w:cs="EB Garamond" w:eastAsia="EB Garamond" w:hAnsi="EB Garamond"/>
          <w:b/>
          <w:bCs/>
          <w:color w:val="F1E6CC"/>
          <w:sz w:val="56"/>
          <w:szCs w:val="56"/>
        </w:rPr>
        <w:t xml:space="preserve">58</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إذا شعرتَ أنك تنهار، فتذكّر كم تجاوزتَ من الصعاب سابقًا.</w:t>
      </w:r>
    </w:p>
    <w:p>
      <w:pPr>
        <w:spacing w:after="180"/>
      </w:pPr>
      <w:r>
        <w:rPr>
          <w:rFonts w:ascii="EB Garamond" w:cs="EB Garamond" w:eastAsia="EB Garamond" w:hAnsi="EB Garamond"/>
          <w:b/>
          <w:bCs/>
          <w:i/>
          <w:iCs/>
          <w:color w:val="082A66"/>
          <w:sz w:val="26"/>
          <w:szCs w:val="26"/>
        </w:rPr>
        <w:t xml:space="preserve">When you feel you are breaking down, remember how many hardships you have already overcome.</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Every hardship you've already survived is proof of divine support you can draw on now — a present moment of weakness should never erase a lifetime of documented resilience.</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“Did We not uplift your heart? And relieve you of your burden? And raise your mention? So surely, with hardship comes ease.”</w:t>
            </w:r>
          </w:p>
          <w:p>
            <w:pPr>
              <w:jc w:val="right"/>
            </w:pPr>
            <w:r>
              <w:rPr>
                <w:rFonts w:ascii="EB Garamond" w:cs="EB Garamond" w:eastAsia="EB Garamond" w:hAnsi="EB Garamond"/>
                <w:b/>
                <w:bCs/>
                <w:color w:val="082A66"/>
                <w:sz w:val="18"/>
                <w:szCs w:val="18"/>
              </w:rPr>
              <w:t xml:space="preserve">— Surah al-Sharḥ 94:1–6</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IBN AL-JAWZĪ</w:t>
            </w:r>
          </w:p>
          <w:p>
            <w:pPr>
              <w:spacing w:after="0"/>
            </w:pPr>
            <w:r>
              <w:rPr>
                <w:rFonts w:ascii="EB Garamond" w:cs="EB Garamond" w:eastAsia="EB Garamond" w:hAnsi="EB Garamond"/>
                <w:i/>
                <w:iCs/>
                <w:color w:val="1A1A1A"/>
                <w:sz w:val="21"/>
                <w:szCs w:val="21"/>
              </w:rPr>
              <w:t xml:space="preserve">“If the veil was lifted, you would see how each pain was a purification, and each delay was protection.”</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Seasons of exhaustion and despair are universal — even prophets endured loss, rejection, hunger, and betrayal — yet none of it was wasted; each trial built the resilience needed for what came next. The practical response in a difficult moment is to actively recall specific past hardships that once felt impossible and were nonetheless overcome. This reframes a present low point not as an ending but as one more entry in an already long record of survival.</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Write down three specific hardships you've already overcome that once felt unbearable.</w:t>
      </w:r>
    </w:p>
    <w:p>
      <w:pPr>
        <w:pStyle w:val="ListParagraph"/>
        <w:numPr>
          <w:ilvl w:val="0"/>
          <w:numId w:val="2"/>
        </w:numPr>
        <w:spacing w:after="90" w:line="280"/>
      </w:pPr>
      <w:r>
        <w:rPr>
          <w:rFonts w:ascii="EB Garamond" w:cs="EB Garamond" w:eastAsia="EB Garamond" w:hAnsi="EB Garamond"/>
          <w:color w:val="1A1A1A"/>
          <w:sz w:val="21"/>
          <w:szCs w:val="21"/>
        </w:rPr>
        <w:t xml:space="preserve">The next time you feel like giving up this week, pause and recite that list to yourself before reacting.</w:t>
      </w:r>
    </w:p>
    <w:p>
      <w:pPr>
        <w:pStyle w:val="ListParagraph"/>
        <w:numPr>
          <w:ilvl w:val="0"/>
          <w:numId w:val="2"/>
        </w:numPr>
        <w:spacing w:after="90" w:line="280"/>
      </w:pPr>
      <w:r>
        <w:rPr>
          <w:rFonts w:ascii="EB Garamond" w:cs="EB Garamond" w:eastAsia="EB Garamond" w:hAnsi="EB Garamond"/>
          <w:color w:val="1A1A1A"/>
          <w:sz w:val="21"/>
          <w:szCs w:val="21"/>
        </w:rPr>
        <w:t xml:space="preserve">Thank Allah explicitly for one past difficulty you can now see was a form of protection.</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“What past hardship did you once think would break you — and what does surviving it tell you about today's struggle?”</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You're not starting from zero — you're building on a legacy of divine support.</w:t>
      </w:r>
    </w:p>
    <w:p>
      <w:r>
        <w:br w:type="page"/>
      </w:r>
    </w:p>
    <w:p>
      <w:pPr>
        <w:spacing w:after="0" w:before="40"/>
      </w:pPr>
      <w:r>
        <w:rPr>
          <w:rFonts w:ascii="EB Garamond" w:cs="EB Garamond" w:eastAsia="EB Garamond" w:hAnsi="EB Garamond"/>
          <w:b/>
          <w:bCs/>
          <w:color w:val="F1E6CC"/>
          <w:sz w:val="56"/>
          <w:szCs w:val="56"/>
        </w:rPr>
        <w:t xml:space="preserve">60</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أعظم الفشل ليس السقوط… بل رفض النهوض بعده.</w:t>
      </w:r>
    </w:p>
    <w:p>
      <w:pPr>
        <w:spacing w:after="180"/>
      </w:pPr>
      <w:r>
        <w:rPr>
          <w:rFonts w:ascii="EB Garamond" w:cs="EB Garamond" w:eastAsia="EB Garamond" w:hAnsi="EB Garamond"/>
          <w:b/>
          <w:bCs/>
          <w:i/>
          <w:iCs/>
          <w:color w:val="082A66"/>
          <w:sz w:val="26"/>
          <w:szCs w:val="26"/>
        </w:rPr>
        <w:t xml:space="preserve">The biggest failure is not falling — but refusing to rise again.</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Falling is part of being human, but refusing to get back up is the actual failure — your trajectory is defined by your response to the fall, not the fall itself.</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“Do they not know that Allah accepts repentance from His servants…”</w:t>
            </w:r>
          </w:p>
          <w:p>
            <w:pPr>
              <w:jc w:val="right"/>
            </w:pPr>
            <w:r>
              <w:rPr>
                <w:rFonts w:ascii="EB Garamond" w:cs="EB Garamond" w:eastAsia="EB Garamond" w:hAnsi="EB Garamond"/>
                <w:b/>
                <w:bCs/>
                <w:color w:val="082A66"/>
                <w:sz w:val="18"/>
                <w:szCs w:val="18"/>
              </w:rPr>
              <w:t xml:space="preserve">— Surah al-Tawbah 9:104</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“Every son of Adam is a sinner, and the best of sinners are those who repent.”</w:t>
            </w:r>
          </w:p>
          <w:p>
            <w:pPr>
              <w:jc w:val="right"/>
            </w:pPr>
            <w:r>
              <w:rPr>
                <w:rFonts w:ascii="EB Garamond" w:cs="EB Garamond" w:eastAsia="EB Garamond" w:hAnsi="EB Garamond"/>
                <w:b/>
                <w:bCs/>
                <w:color w:val="C8A24D"/>
                <w:sz w:val="18"/>
                <w:szCs w:val="18"/>
              </w:rPr>
              <w:t xml:space="preserve">— Sunan Ibn Mājah, 4251 – ḥasan</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IBN TAYMIYYAH</w:t>
            </w:r>
          </w:p>
          <w:p>
            <w:pPr>
              <w:spacing w:after="0"/>
            </w:pPr>
            <w:r>
              <w:rPr>
                <w:rFonts w:ascii="EB Garamond" w:cs="EB Garamond" w:eastAsia="EB Garamond" w:hAnsi="EB Garamond"/>
                <w:i/>
                <w:iCs/>
                <w:color w:val="1A1A1A"/>
                <w:sz w:val="21"/>
                <w:szCs w:val="21"/>
              </w:rPr>
              <w:t xml:space="preserve">“A sin that causes you to repent is better than a good deed that makes you arrogant.”</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Failure and setback are guaranteed for everyone — even the prophets faced sorrow and hardship — so the real test of character is what happens immediately after the fall. Shaytan's goal is to turn a single lapse into permanent surrender, while Allah's mercy is designed to receive every sincere return. Success, ultimately, is measured not by an unblemished record but by a consistent pattern of rising, repenting, and continuing forward.</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Identify one recent failure or sin and take a concrete step of repentance today rather than dwelling in guilt.</w:t>
      </w:r>
    </w:p>
    <w:p>
      <w:pPr>
        <w:pStyle w:val="ListParagraph"/>
        <w:numPr>
          <w:ilvl w:val="0"/>
          <w:numId w:val="2"/>
        </w:numPr>
        <w:spacing w:after="90" w:line="280"/>
      </w:pPr>
      <w:r>
        <w:rPr>
          <w:rFonts w:ascii="EB Garamond" w:cs="EB Garamond" w:eastAsia="EB Garamond" w:hAnsi="EB Garamond"/>
          <w:color w:val="1A1A1A"/>
          <w:sz w:val="21"/>
          <w:szCs w:val="21"/>
        </w:rPr>
        <w:t xml:space="preserve">Replace self-criticism after a setback this week with one immediate corrective action.</w:t>
      </w:r>
    </w:p>
    <w:p>
      <w:pPr>
        <w:pStyle w:val="ListParagraph"/>
        <w:numPr>
          <w:ilvl w:val="0"/>
          <w:numId w:val="2"/>
        </w:numPr>
        <w:spacing w:after="90" w:line="280"/>
      </w:pPr>
      <w:r>
        <w:rPr>
          <w:rFonts w:ascii="EB Garamond" w:cs="EB Garamond" w:eastAsia="EB Garamond" w:hAnsi="EB Garamond"/>
          <w:color w:val="1A1A1A"/>
          <w:sz w:val="21"/>
          <w:szCs w:val="21"/>
        </w:rPr>
        <w:t xml:space="preserve">Remind yourself explicitly that a fall is not final — plan your next step before the day ends.</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“After your last major setback, did you stay down or did you rise — and what will you choose next time?”</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Rise. Repent. Refocus. Keep walking — for Paradise is ahead.</w:t>
      </w:r>
    </w:p>
    <w:p>
      <w:r>
        <w:br w:type="page"/>
      </w:r>
    </w:p>
    <w:p>
      <w:pPr>
        <w:spacing w:after="0" w:before="40"/>
      </w:pPr>
      <w:r>
        <w:rPr>
          <w:rFonts w:ascii="EB Garamond" w:cs="EB Garamond" w:eastAsia="EB Garamond" w:hAnsi="EB Garamond"/>
          <w:b/>
          <w:bCs/>
          <w:color w:val="F1E6CC"/>
          <w:sz w:val="56"/>
          <w:szCs w:val="56"/>
        </w:rPr>
        <w:t xml:space="preserve">72</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من يؤخّر صلاته لأجل الدنيا… سيؤخر الدنيا كلها يوم تفوته صلاة.</w:t>
      </w:r>
    </w:p>
    <w:p>
      <w:pPr>
        <w:spacing w:after="180"/>
      </w:pPr>
      <w:r>
        <w:rPr>
          <w:rFonts w:ascii="EB Garamond" w:cs="EB Garamond" w:eastAsia="EB Garamond" w:hAnsi="EB Garamond"/>
          <w:b/>
          <w:bCs/>
          <w:i/>
          <w:iCs/>
          <w:color w:val="082A66"/>
          <w:sz w:val="26"/>
          <w:szCs w:val="26"/>
        </w:rPr>
        <w:t xml:space="preserve">The one who delays his prayers for the world… will one day delay the world for one missed prayer.</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Delaying prayer for the sake of the world reveals inverted priorities — valuing what is temporary over what is eternal — and one day the world itself will feel worthless beside a single missed prayer.</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“So, woe to those who pray — those who are heedless of their prayer.”</w:t>
            </w:r>
          </w:p>
          <w:p>
            <w:pPr>
              <w:jc w:val="right"/>
            </w:pPr>
            <w:r>
              <w:rPr>
                <w:rFonts w:ascii="EB Garamond" w:cs="EB Garamond" w:eastAsia="EB Garamond" w:hAnsi="EB Garamond"/>
                <w:b/>
                <w:bCs/>
                <w:color w:val="082A66"/>
                <w:sz w:val="18"/>
                <w:szCs w:val="18"/>
              </w:rPr>
              <w:t xml:space="preserve">— Surah al-Mā'ūn, 107:4-5</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“The first thing a servant will be questioned about on the Day of Judgment is the prayer. If it is sound, then the rest of his deeds will be sound...”</w:t>
            </w:r>
          </w:p>
          <w:p>
            <w:pPr>
              <w:jc w:val="right"/>
            </w:pPr>
            <w:r>
              <w:rPr>
                <w:rFonts w:ascii="EB Garamond" w:cs="EB Garamond" w:eastAsia="EB Garamond" w:hAnsi="EB Garamond"/>
                <w:b/>
                <w:bCs/>
                <w:color w:val="C8A24D"/>
                <w:sz w:val="18"/>
                <w:szCs w:val="18"/>
              </w:rPr>
              <w:t xml:space="preserve">— al-Nasā'ī 465, graded ṣaḥīḥ</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IBN AL-QAYYIM</w:t>
            </w:r>
          </w:p>
          <w:p>
            <w:pPr>
              <w:spacing w:after="0"/>
            </w:pPr>
            <w:r>
              <w:rPr>
                <w:rFonts w:ascii="EB Garamond" w:cs="EB Garamond" w:eastAsia="EB Garamond" w:hAnsi="EB Garamond"/>
                <w:i/>
                <w:iCs/>
                <w:color w:val="1A1A1A"/>
                <w:sz w:val="21"/>
                <w:szCs w:val="21"/>
              </w:rPr>
              <w:t xml:space="preserve">“What ruin befalls the person whose connection with his Lord is the weakest point in his life.”</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Many delay ṣalāh telling themselves they'll pray after the call, the errand, or the deal — but time is never guaranteed, and a habitually neglected prayer costs more than any job or deal ever could. Ṣalāh is not an interruption to the schedule but a lifeline that realigns the heart, cleanses sin, and connects the believer to the Most Merciful.</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Set a firm boundary that prayer time is non-negotiable against calls and meetings.</w:t>
      </w:r>
    </w:p>
    <w:p>
      <w:pPr>
        <w:pStyle w:val="ListParagraph"/>
        <w:numPr>
          <w:ilvl w:val="0"/>
          <w:numId w:val="2"/>
        </w:numPr>
        <w:spacing w:after="90" w:line="280"/>
      </w:pPr>
      <w:r>
        <w:rPr>
          <w:rFonts w:ascii="EB Garamond" w:cs="EB Garamond" w:eastAsia="EB Garamond" w:hAnsi="EB Garamond"/>
          <w:color w:val="1A1A1A"/>
          <w:sz w:val="21"/>
          <w:szCs w:val="21"/>
        </w:rPr>
        <w:t xml:space="preserve">Pray each ṣalāh at its earliest sound time this week rather than as an afterthought.</w:t>
      </w:r>
    </w:p>
    <w:p>
      <w:pPr>
        <w:pStyle w:val="ListParagraph"/>
        <w:numPr>
          <w:ilvl w:val="0"/>
          <w:numId w:val="2"/>
        </w:numPr>
        <w:spacing w:after="90" w:line="280"/>
      </w:pPr>
      <w:r>
        <w:rPr>
          <w:rFonts w:ascii="EB Garamond" w:cs="EB Garamond" w:eastAsia="EB Garamond" w:hAnsi="EB Garamond"/>
          <w:color w:val="1A1A1A"/>
          <w:sz w:val="21"/>
          <w:szCs w:val="21"/>
        </w:rPr>
        <w:t xml:space="preserve">When a prayer is delayed, notice exactly what 'urgent' task took priority and correct it.</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“What is it — work, your phone, an errand — that you've let take priority over your prayer, and is it truly worth it?”</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Don't be the one who'd trade all his riches for a single moment of prayer's serenity.</w:t>
      </w:r>
    </w:p>
    <w:p>
      <w:r>
        <w:br w:type="page"/>
      </w:r>
    </w:p>
    <w:p>
      <w:pPr>
        <w:spacing w:after="0" w:before="40"/>
      </w:pPr>
      <w:r>
        <w:rPr>
          <w:rFonts w:ascii="EB Garamond" w:cs="EB Garamond" w:eastAsia="EB Garamond" w:hAnsi="EB Garamond"/>
          <w:b/>
          <w:bCs/>
          <w:color w:val="F1E6CC"/>
          <w:sz w:val="56"/>
          <w:szCs w:val="56"/>
        </w:rPr>
        <w:t xml:space="preserve">76</w:t>
      </w:r>
    </w:p>
    <w:p>
      <w:pPr>
        <w:pBdr>
          <w:bottom w:val="single" w:color="C8A24D" w:sz="6" w:space="1"/>
        </w:pBdr>
        <w:spacing w:after="140" w:before="20"/>
      </w:pPr>
    </w:p>
    <w:p>
      <w:pPr>
        <w:bidi/>
        <w:spacing w:after="80" w:before="60" w:line="380"/>
        <w:jc w:val="right"/>
      </w:pPr>
      <w:r>
        <w:rPr>
          <w:rFonts w:ascii="Amiri" w:cs="Amiri" w:eastAsia="Amiri" w:hAnsi="Amiri"/>
          <w:b/>
          <w:bCs/>
          <w:color w:val="082A66"/>
          <w:sz w:val="30"/>
          <w:szCs w:val="30"/>
          <w:rtl/>
        </w:rPr>
        <w:t xml:space="preserve">لا تغترّ بتصفيق الناس المؤقّت… رضا الله هو النصر الحقيقي.</w:t>
      </w:r>
    </w:p>
    <w:p>
      <w:pPr>
        <w:spacing w:after="180"/>
      </w:pPr>
      <w:r>
        <w:rPr>
          <w:rFonts w:ascii="EB Garamond" w:cs="EB Garamond" w:eastAsia="EB Garamond" w:hAnsi="EB Garamond"/>
          <w:b/>
          <w:bCs/>
          <w:i/>
          <w:iCs/>
          <w:color w:val="082A66"/>
          <w:sz w:val="26"/>
          <w:szCs w:val="26"/>
        </w:rPr>
        <w:t xml:space="preserve">Never be deceived by temporary applause — Allah’s pleasure is the real victory.</w:t>
      </w:r>
    </w:p>
    <w:p>
      <w:pPr>
        <w:keepNext/>
        <w:spacing w:after="60"/>
      </w:pPr>
      <w:r>
        <w:rPr>
          <w:rFonts w:ascii="EB Garamond" w:cs="EB Garamond" w:eastAsia="EB Garamond" w:hAnsi="EB Garamond"/>
          <w:b/>
          <w:bCs/>
          <w:caps/>
          <w:color w:val="C8A24D"/>
          <w:spacing w:val="30"/>
          <w:sz w:val="16"/>
          <w:szCs w:val="16"/>
        </w:rPr>
        <w:t xml:space="preserve">CORE REFLECTION</w:t>
      </w:r>
    </w:p>
    <w:p>
      <w:pPr>
        <w:spacing w:after="130" w:before="0" w:line="268"/>
        <w:jc w:val="both"/>
      </w:pPr>
      <w:r>
        <w:rPr>
          <w:rFonts w:ascii="EB Garamond" w:cs="EB Garamond" w:eastAsia="EB Garamond" w:hAnsi="EB Garamond"/>
          <w:b w:val="false"/>
          <w:bCs w:val="false"/>
          <w:i/>
          <w:iCs/>
          <w:color w:val="1A1A1A"/>
          <w:sz w:val="21"/>
          <w:szCs w:val="21"/>
        </w:rPr>
        <w:t xml:space="preserve">Chasing public applause makes a person a slave to opinion who trades truth for popularity, while the believer who seeks only Allah's pleasure finds a security no crowd can grant or take away.</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EFF2F8" w:val="clear"/>
            <w:tcMar>
              <w:top w:type="dxa" w:w="120"/>
              <w:left w:type="dxa" w:w="240"/>
              <w:bottom w:type="dxa" w:w="120"/>
              <w:right w:type="dxa" w:w="240"/>
            </w:tcMar>
          </w:tcPr>
          <w:p>
            <w:pPr>
              <w:spacing w:after="60"/>
            </w:pPr>
            <w:r>
              <w:rPr>
                <w:rFonts w:ascii="EB Garamond" w:cs="EB Garamond" w:eastAsia="EB Garamond" w:hAnsi="EB Garamond"/>
                <w:b/>
                <w:bCs/>
                <w:caps/>
                <w:color w:val="082A66"/>
                <w:spacing w:val="30"/>
                <w:sz w:val="16"/>
                <w:szCs w:val="16"/>
              </w:rPr>
              <w:t xml:space="preserve">QUR'ANIC FOUNDATION</w:t>
            </w:r>
          </w:p>
          <w:p>
            <w:pPr>
              <w:spacing w:after="60"/>
            </w:pPr>
            <w:r>
              <w:rPr>
                <w:rFonts w:ascii="EB Garamond" w:cs="EB Garamond" w:eastAsia="EB Garamond" w:hAnsi="EB Garamond"/>
                <w:i/>
                <w:iCs/>
                <w:color w:val="1A1A1A"/>
                <w:sz w:val="21"/>
                <w:szCs w:val="21"/>
              </w:rPr>
              <w:t xml:space="preserve">“And the pleasure of Allah is greater [than all of Paradise]. That is the great attainment.”</w:t>
            </w:r>
          </w:p>
          <w:p>
            <w:pPr>
              <w:jc w:val="right"/>
            </w:pPr>
            <w:r>
              <w:rPr>
                <w:rFonts w:ascii="EB Garamond" w:cs="EB Garamond" w:eastAsia="EB Garamond" w:hAnsi="EB Garamond"/>
                <w:b/>
                <w:bCs/>
                <w:color w:val="082A66"/>
                <w:sz w:val="18"/>
                <w:szCs w:val="18"/>
              </w:rPr>
              <w:t xml:space="preserve">— Surah al-Tawbah, 9:72</w:t>
            </w:r>
          </w:p>
        </w:tc>
      </w:tr>
    </w:tbl>
    <w:p>
      <w:pPr>
        <w:spacing w:after="120" w:before="0"/>
      </w:pPr>
    </w:p>
    <w:tbl>
      <w:tblPr>
        <w:tblW w:type="dxa" w:w="6480"/>
        <w:tblBorders>
          <w:top w:val="none" w:color="FFFFFF" w:sz="0"/>
          <w:left w:val="single" w:color="C8A24D" w:sz="24"/>
          <w:bottom w:val="none" w:color="FFFFFF" w:sz="0"/>
          <w:right w:val="none" w:color="FFFFFF" w:sz="0"/>
          <w:insideH w:val="none" w:color="FFFFFF" w:sz="0"/>
          <w:insideV w:val="none" w:color="FFFFFF" w:sz="0"/>
        </w:tblBorders>
      </w:tblPr>
      <w:tblGrid>
        <w:gridCol w:w="6480"/>
      </w:tblGrid>
      <w:tr>
        <w:tc>
          <w:tcPr>
            <w:tcW w:type="dxa" w:w="6480"/>
            <w:shd w:fill="F1E6CC" w:val="clear"/>
            <w:tcMar>
              <w:top w:type="dxa" w:w="120"/>
              <w:left w:type="dxa" w:w="240"/>
              <w:bottom w:type="dxa" w:w="120"/>
              <w:right w:type="dxa" w:w="240"/>
            </w:tcMar>
          </w:tcPr>
          <w:p>
            <w:pPr>
              <w:spacing w:after="60"/>
            </w:pPr>
            <w:r>
              <w:rPr>
                <w:rFonts w:ascii="EB Garamond" w:cs="EB Garamond" w:eastAsia="EB Garamond" w:hAnsi="EB Garamond"/>
                <w:b/>
                <w:bCs/>
                <w:caps/>
                <w:color w:val="C8A24D"/>
                <w:spacing w:val="30"/>
                <w:sz w:val="16"/>
                <w:szCs w:val="16"/>
              </w:rPr>
              <w:t xml:space="preserve">PROPHETIC GUIDANCE</w:t>
            </w:r>
          </w:p>
          <w:p>
            <w:pPr>
              <w:spacing w:after="60"/>
            </w:pPr>
            <w:r>
              <w:rPr>
                <w:rFonts w:ascii="EB Garamond" w:cs="EB Garamond" w:eastAsia="EB Garamond" w:hAnsi="EB Garamond"/>
                <w:i/>
                <w:iCs/>
                <w:color w:val="1A1A1A"/>
                <w:sz w:val="21"/>
                <w:szCs w:val="21"/>
              </w:rPr>
              <w:t xml:space="preserve">“He who seeks the pleasure of Allah at the cost of the people's anger, Allah will be pleased with him and will cause the people to be pleased with him...”</w:t>
            </w:r>
          </w:p>
          <w:p>
            <w:pPr>
              <w:jc w:val="right"/>
            </w:pPr>
            <w:r>
              <w:rPr>
                <w:rFonts w:ascii="EB Garamond" w:cs="EB Garamond" w:eastAsia="EB Garamond" w:hAnsi="EB Garamond"/>
                <w:b/>
                <w:bCs/>
                <w:color w:val="C8A24D"/>
                <w:sz w:val="18"/>
                <w:szCs w:val="18"/>
              </w:rPr>
              <w:t xml:space="preserve">— Ibn Ḥibbān, ṣaḥīḥ</w:t>
            </w:r>
          </w:p>
        </w:tc>
      </w:tr>
    </w:tbl>
    <w:p>
      <w:pPr>
        <w:spacing w:after="120" w:before="0"/>
      </w:pPr>
    </w:p>
    <w:tbl>
      <w:tblPr>
        <w:tblW w:type="dxa" w:w="6480"/>
        <w:tblBorders>
          <w:top w:val="none" w:color="FFFFFF" w:sz="0"/>
          <w:left w:val="single" w:color="CBB98A" w:sz="24"/>
          <w:bottom w:val="none" w:color="FFFFFF" w:sz="0"/>
          <w:right w:val="none" w:color="FFFFFF" w:sz="0"/>
          <w:insideH w:val="none" w:color="FFFFFF" w:sz="0"/>
          <w:insideV w:val="none" w:color="FFFFFF" w:sz="0"/>
        </w:tblBorders>
      </w:tblPr>
      <w:tblGrid>
        <w:gridCol w:w="6480"/>
      </w:tblGrid>
      <w:tr>
        <w:tc>
          <w:tcPr>
            <w:tcW w:type="dxa" w:w="6480"/>
            <w:shd w:fill="F8F5EE"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SCHOLARLY INSIGHT — IBN AL-QAYYIM</w:t>
            </w:r>
          </w:p>
          <w:p>
            <w:pPr>
              <w:spacing w:after="0"/>
            </w:pPr>
            <w:r>
              <w:rPr>
                <w:rFonts w:ascii="EB Garamond" w:cs="EB Garamond" w:eastAsia="EB Garamond" w:hAnsi="EB Garamond"/>
                <w:i/>
                <w:iCs/>
                <w:color w:val="1A1A1A"/>
                <w:sz w:val="21"/>
                <w:szCs w:val="21"/>
              </w:rPr>
              <w:t xml:space="preserve">“The moment you begin working for the eyes of men, you stop working for the sight of Allah.”</w:t>
            </w:r>
          </w:p>
        </w:tc>
      </w:tr>
    </w:tbl>
    <w:p>
      <w:pPr>
        <w:spacing w:after="120" w:before="0"/>
      </w:pPr>
    </w:p>
    <w:p>
      <w:pPr>
        <w:keepNext/>
        <w:spacing w:after="60"/>
      </w:pPr>
      <w:r>
        <w:rPr>
          <w:rFonts w:ascii="EB Garamond" w:cs="EB Garamond" w:eastAsia="EB Garamond" w:hAnsi="EB Garamond"/>
          <w:b/>
          <w:bCs/>
          <w:caps/>
          <w:color w:val="C8A24D"/>
          <w:spacing w:val="30"/>
          <w:sz w:val="16"/>
          <w:szCs w:val="16"/>
        </w:rPr>
        <w:t xml:space="preserve">CONTEMPORARY APPLICATION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In a world obsessed with likes, followers, and validation, seeking applause makes a person compromise truth for popularity and fear rejection more than sin. Seeking Allah's pleasure instead grounds one's actions in sincerity, allows criticism to be endured with patience, and locates the real reward in the next world's scale rather than on the public stage.</w:t>
      </w:r>
    </w:p>
    <w:p>
      <w:pPr>
        <w:keepNext/>
        <w:spacing w:after="90" w:before="80"/>
      </w:pPr>
      <w:r>
        <w:rPr>
          <w:rFonts w:ascii="EB Garamond" w:cs="EB Garamond" w:eastAsia="EB Garamond" w:hAnsi="EB Garamond"/>
          <w:b/>
          <w:bCs/>
          <w:caps/>
          <w:color w:val="C8A24D"/>
          <w:spacing w:val="30"/>
          <w:sz w:val="16"/>
          <w:szCs w:val="16"/>
        </w:rPr>
        <w:t xml:space="preserve">ACTION POINTS</w:t>
      </w:r>
    </w:p>
    <w:p>
      <w:pPr>
        <w:pStyle w:val="ListParagraph"/>
        <w:numPr>
          <w:ilvl w:val="0"/>
          <w:numId w:val="2"/>
        </w:numPr>
        <w:spacing w:after="90" w:line="280"/>
      </w:pPr>
      <w:r>
        <w:rPr>
          <w:rFonts w:ascii="EB Garamond" w:cs="EB Garamond" w:eastAsia="EB Garamond" w:hAnsi="EB Garamond"/>
          <w:color w:val="1A1A1A"/>
          <w:sz w:val="21"/>
          <w:szCs w:val="21"/>
        </w:rPr>
        <w:t xml:space="preserve">Before an action done for praise, ask whether Allah would applaud it in the Hereafter.</w:t>
      </w:r>
    </w:p>
    <w:p>
      <w:pPr>
        <w:pStyle w:val="ListParagraph"/>
        <w:numPr>
          <w:ilvl w:val="0"/>
          <w:numId w:val="2"/>
        </w:numPr>
        <w:spacing w:after="90" w:line="280"/>
      </w:pPr>
      <w:r>
        <w:rPr>
          <w:rFonts w:ascii="EB Garamond" w:cs="EB Garamond" w:eastAsia="EB Garamond" w:hAnsi="EB Garamond"/>
          <w:color w:val="1A1A1A"/>
          <w:sz w:val="21"/>
          <w:szCs w:val="21"/>
        </w:rPr>
        <w:t xml:space="preserve">Take one stand for truth this week even if it risks criticism or unpopularity.</w:t>
      </w:r>
    </w:p>
    <w:p>
      <w:pPr>
        <w:pStyle w:val="ListParagraph"/>
        <w:numPr>
          <w:ilvl w:val="0"/>
          <w:numId w:val="2"/>
        </w:numPr>
        <w:spacing w:after="90" w:line="280"/>
      </w:pPr>
      <w:r>
        <w:rPr>
          <w:rFonts w:ascii="EB Garamond" w:cs="EB Garamond" w:eastAsia="EB Garamond" w:hAnsi="EB Garamond"/>
          <w:color w:val="1A1A1A"/>
          <w:sz w:val="21"/>
          <w:szCs w:val="21"/>
        </w:rPr>
        <w:t xml:space="preserve">Do one good deed privately and unannounced, without seeking recognition for it.</w:t>
      </w:r>
    </w:p>
    <w:p>
      <w:pPr>
        <w:spacing w:after="60" w:before="0"/>
      </w:pPr>
    </w:p>
    <w:tbl>
      <w:tblPr>
        <w:tblW w:type="dxa" w:w="6480"/>
        <w:tblBorders>
          <w:top w:val="none" w:color="FFFFFF" w:sz="0"/>
          <w:left w:val="single" w:color="082A66" w:sz="24"/>
          <w:bottom w:val="none" w:color="FFFFFF" w:sz="0"/>
          <w:right w:val="none" w:color="FFFFFF" w:sz="0"/>
          <w:insideH w:val="none" w:color="FFFFFF" w:sz="0"/>
          <w:insideV w:val="none" w:color="FFFFFF" w:sz="0"/>
        </w:tblBorders>
      </w:tblPr>
      <w:tblGrid>
        <w:gridCol w:w="6480"/>
      </w:tblGrid>
      <w:tr>
        <w:tc>
          <w:tcPr>
            <w:tcW w:type="dxa" w:w="6480"/>
            <w:shd w:fill="FFFFFF" w:val="clear"/>
            <w:tcMar>
              <w:top w:type="dxa" w:w="120"/>
              <w:left w:type="dxa" w:w="240"/>
              <w:bottom w:type="dxa" w:w="120"/>
              <w:right w:type="dxa" w:w="240"/>
            </w:tcMar>
          </w:tcPr>
          <w:p>
            <w:pPr>
              <w:spacing w:after="60"/>
            </w:pPr>
            <w:r>
              <w:rPr>
                <w:rFonts w:ascii="EB Garamond" w:cs="EB Garamond" w:eastAsia="EB Garamond" w:hAnsi="EB Garamond"/>
                <w:b/>
                <w:bCs/>
                <w:caps/>
                <w:color w:val="1A1A1A"/>
                <w:spacing w:val="30"/>
                <w:sz w:val="16"/>
                <w:szCs w:val="16"/>
              </w:rPr>
              <w:t xml:space="preserve">REFLECTION QUESTION</w:t>
            </w:r>
          </w:p>
          <w:p>
            <w:pPr>
              <w:spacing w:after="0"/>
            </w:pPr>
            <w:r>
              <w:rPr>
                <w:rFonts w:ascii="EB Garamond" w:cs="EB Garamond" w:eastAsia="EB Garamond" w:hAnsi="EB Garamond"/>
                <w:i/>
                <w:iCs/>
                <w:color w:val="1A1A1A"/>
                <w:sz w:val="21"/>
                <w:szCs w:val="21"/>
              </w:rPr>
              <w:t xml:space="preserve">“If no one ever knew about your good deeds, would you still do them for Allah's sake alone?”</w:t>
            </w:r>
          </w:p>
        </w:tc>
      </w:tr>
    </w:tbl>
    <w:p>
      <w:pPr>
        <w:spacing w:after="100" w:before="0"/>
      </w:pPr>
    </w:p>
    <w:p>
      <w:pPr>
        <w:keepNext/>
        <w:spacing w:after="40" w:before="40"/>
        <w:jc w:val="center"/>
      </w:pPr>
      <w:r>
        <w:rPr>
          <w:rFonts w:ascii="EB Garamond" w:cs="EB Garamond" w:eastAsia="EB Garamond" w:hAnsi="EB Garamond"/>
          <w:b/>
          <w:bCs/>
          <w:caps/>
          <w:color w:val="C8A24D"/>
          <w:spacing w:val="30"/>
          <w:sz w:val="15"/>
          <w:szCs w:val="15"/>
        </w:rPr>
        <w:t xml:space="preserve">LEGACY PRINCIPLE</w:t>
      </w:r>
    </w:p>
    <w:p>
      <w:pPr>
        <w:keepLines/>
        <w:spacing w:after="0"/>
        <w:jc w:val="center"/>
      </w:pPr>
      <w:r>
        <w:rPr>
          <w:rFonts w:ascii="EB Garamond" w:cs="EB Garamond" w:eastAsia="EB Garamond" w:hAnsi="EB Garamond"/>
          <w:b/>
          <w:bCs/>
          <w:color w:val="082A66"/>
          <w:sz w:val="24"/>
          <w:szCs w:val="24"/>
        </w:rPr>
        <w:t xml:space="preserve">Allah's silent pleasure outlasts the loudest applause.</w:t>
      </w:r>
    </w:p>
    <w:p>
      <w:r>
        <w:br w:type="page"/>
      </w:r>
    </w:p>
    <w:p>
      <w:pPr>
        <w:spacing w:after="200" w:before="400"/>
        <w:jc w:val="center"/>
      </w:pPr>
      <w:r>
        <w:rPr>
          <w:rFonts w:ascii="EB Garamond" w:cs="EB Garamond" w:eastAsia="EB Garamond" w:hAnsi="EB Garamond"/>
          <w:b/>
          <w:bCs/>
          <w:caps/>
          <w:color w:val="C8A24D"/>
          <w:spacing w:val="30"/>
          <w:sz w:val="18"/>
          <w:szCs w:val="18"/>
        </w:rPr>
        <w:t xml:space="preserve">END MATTER</w:t>
      </w:r>
    </w:p>
    <w:p>
      <w:pPr>
        <w:spacing w:after="400"/>
        <w:jc w:val="center"/>
      </w:pPr>
      <w:r>
        <w:rPr>
          <w:rFonts w:ascii="EB Garamond" w:cs="EB Garamond" w:eastAsia="EB Garamond" w:hAnsi="EB Garamond"/>
          <w:b/>
          <w:bCs/>
          <w:color w:val="082A66"/>
          <w:sz w:val="40"/>
          <w:szCs w:val="40"/>
        </w:rPr>
        <w:t xml:space="preserve">FINAL REFLECTION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Seventy-six wisdoms, and yet the book ends where it began: with a single, unglamorous instruction to manage well whatever has been placed in your hands, however small. That opening proverb was not chosen as a stylistic bookend — it is, in a real sense, the thesis of the entire collection. Success in the Islamic frame is not a destination reached through one dramatic decision but the compounded result of thousands of small, faithful acts of stewardship: over money, over time, over the tongue, over the heart.</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If a single thread runs through every part of this book, it is that Allah watches the unseen far more closely than He watches the applauded. The budget kept in private, the debt repaid without reminder, the tongue restrained in anger, the prayer not delayed for a deal — these are the wisdoms that rarely earn public credit and are, for that very reason, the ones this manuscript returns to most often. Barakah, the book insists again and again, is not correlated with volume. It is correlated with sincerity.</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The reader who has come this far is asked for one final act of stewardship: to not let these seventy-six wisdoms remain words on a page. Choose three. Write them where you will see them daily. Return to the Reflection Questions in a month, and again in a year, and notice honestly whether your answers have changed. That, more than any praise this edition might receive, is the metric by which its purpose will have been fulfilled.</w:t>
      </w:r>
    </w:p>
    <w:p>
      <w:r>
        <w:br w:type="page"/>
      </w:r>
    </w:p>
    <w:p>
      <w:pPr>
        <w:spacing w:after="200" w:before="400"/>
        <w:jc w:val="center"/>
      </w:pPr>
      <w:r>
        <w:rPr>
          <w:rFonts w:ascii="EB Garamond" w:cs="EB Garamond" w:eastAsia="EB Garamond" w:hAnsi="EB Garamond"/>
          <w:b/>
          <w:bCs/>
          <w:caps/>
          <w:color w:val="C8A24D"/>
          <w:spacing w:val="30"/>
          <w:sz w:val="18"/>
          <w:szCs w:val="18"/>
        </w:rPr>
        <w:t xml:space="preserve">END MATTER</w:t>
      </w:r>
    </w:p>
    <w:p>
      <w:pPr>
        <w:spacing w:after="400"/>
        <w:jc w:val="center"/>
      </w:pPr>
      <w:r>
        <w:rPr>
          <w:rFonts w:ascii="EB Garamond" w:cs="EB Garamond" w:eastAsia="EB Garamond" w:hAnsi="EB Garamond"/>
          <w:b/>
          <w:bCs/>
          <w:color w:val="082A66"/>
          <w:sz w:val="40"/>
          <w:szCs w:val="40"/>
        </w:rPr>
        <w:t xml:space="preserve">AUTHOR'S CLOSING MESSAGE</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If you have read this far, thank you — not as a courtesy, but sincerely. A book like this one only exists because someone was willing to sit with seventy-six short, sometimes uncomfortable proverbs and ask what they meant for their own life, not only for the page.</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 wrote these wisdoms first for myself, in seasons where I needed the reminder more than I needed to write it down. If any of them met you in a similar season — a financial decision you were avoiding, a relationship you needed to repair, a prayer you kept delaying — then this book has done what it was written to do.</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I do not consider this collection finished. Wisdom, properly understood, is a lifelong accumulation, and I expect to revise my own understanding of several of these principles as I continue to live them. I welcome correction, and I ask every reader who benefits from this book to remember its author, however briefly, in du’ā.</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May Allah accept this work, forgive its author his shortcomings, and make it a means of benefit that continues long after we have both moved on from these pages.</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 Ahmad Sulaimiy</w:t>
      </w:r>
    </w:p>
    <w:p>
      <w:r>
        <w:br w:type="page"/>
      </w:r>
    </w:p>
    <w:p>
      <w:pPr>
        <w:spacing w:after="200" w:before="400"/>
        <w:jc w:val="center"/>
      </w:pPr>
      <w:r>
        <w:rPr>
          <w:rFonts w:ascii="EB Garamond" w:cs="EB Garamond" w:eastAsia="EB Garamond" w:hAnsi="EB Garamond"/>
          <w:b/>
          <w:bCs/>
          <w:caps/>
          <w:color w:val="C8A24D"/>
          <w:spacing w:val="30"/>
          <w:sz w:val="18"/>
          <w:szCs w:val="18"/>
        </w:rPr>
        <w:t xml:space="preserve">END MATTER</w:t>
      </w:r>
    </w:p>
    <w:p>
      <w:pPr>
        <w:spacing w:after="400"/>
        <w:jc w:val="center"/>
      </w:pPr>
      <w:r>
        <w:rPr>
          <w:rFonts w:ascii="EB Garamond" w:cs="EB Garamond" w:eastAsia="EB Garamond" w:hAnsi="EB Garamond"/>
          <w:b/>
          <w:bCs/>
          <w:color w:val="082A66"/>
          <w:sz w:val="40"/>
          <w:szCs w:val="40"/>
        </w:rPr>
        <w:t xml:space="preserve">RECOMMENDED READING</w:t>
      </w:r>
    </w:p>
    <w:p>
      <w:pPr>
        <w:spacing w:after="120"/>
      </w:pPr>
      <w:r>
        <w:rPr>
          <w:rFonts w:ascii="EB Garamond" w:cs="EB Garamond" w:eastAsia="EB Garamond" w:hAnsi="EB Garamond"/>
          <w:b/>
          <w:bCs/>
          <w:i/>
          <w:iCs/>
          <w:color w:val="082A66"/>
          <w:sz w:val="20"/>
          <w:szCs w:val="20"/>
        </w:rPr>
        <w:t xml:space="preserve">Ihyā’ ‘Ulūm al-Dīn (The Revival of the Religious Sciences)</w:t>
      </w:r>
      <w:r>
        <w:rPr>
          <w:rFonts w:ascii="EB Garamond" w:cs="EB Garamond" w:eastAsia="EB Garamond" w:hAnsi="EB Garamond"/>
          <w:color w:val="1A1A1A"/>
          <w:sz w:val="19"/>
          <w:szCs w:val="19"/>
        </w:rPr>
        <w:t xml:space="preserve">  —  Abū Ḥāmid al-Ghazālī</w:t>
      </w:r>
    </w:p>
    <w:p>
      <w:pPr>
        <w:spacing w:after="120"/>
      </w:pPr>
      <w:r>
        <w:rPr>
          <w:rFonts w:ascii="EB Garamond" w:cs="EB Garamond" w:eastAsia="EB Garamond" w:hAnsi="EB Garamond"/>
          <w:b/>
          <w:bCs/>
          <w:i/>
          <w:iCs/>
          <w:color w:val="082A66"/>
          <w:sz w:val="20"/>
          <w:szCs w:val="20"/>
        </w:rPr>
        <w:t xml:space="preserve">Madārij al-Sālikīn (The Stations of the Seekers)</w:t>
      </w:r>
      <w:r>
        <w:rPr>
          <w:rFonts w:ascii="EB Garamond" w:cs="EB Garamond" w:eastAsia="EB Garamond" w:hAnsi="EB Garamond"/>
          <w:color w:val="1A1A1A"/>
          <w:sz w:val="19"/>
          <w:szCs w:val="19"/>
        </w:rPr>
        <w:t xml:space="preserve">  —  Ibn al-Qayyim al-Jawziyyah</w:t>
      </w:r>
    </w:p>
    <w:p>
      <w:pPr>
        <w:spacing w:after="120"/>
      </w:pPr>
      <w:r>
        <w:rPr>
          <w:rFonts w:ascii="EB Garamond" w:cs="EB Garamond" w:eastAsia="EB Garamond" w:hAnsi="EB Garamond"/>
          <w:b/>
          <w:bCs/>
          <w:i/>
          <w:iCs/>
          <w:color w:val="082A66"/>
          <w:sz w:val="20"/>
          <w:szCs w:val="20"/>
        </w:rPr>
        <w:t xml:space="preserve">Riyāḍ al-Ṣāliḥīn (The Gardens of the Righteous)</w:t>
      </w:r>
      <w:r>
        <w:rPr>
          <w:rFonts w:ascii="EB Garamond" w:cs="EB Garamond" w:eastAsia="EB Garamond" w:hAnsi="EB Garamond"/>
          <w:color w:val="1A1A1A"/>
          <w:sz w:val="19"/>
          <w:szCs w:val="19"/>
        </w:rPr>
        <w:t xml:space="preserve">  —  Imām al-Nawawī</w:t>
      </w:r>
    </w:p>
    <w:p>
      <w:pPr>
        <w:spacing w:after="120"/>
      </w:pPr>
      <w:r>
        <w:rPr>
          <w:rFonts w:ascii="EB Garamond" w:cs="EB Garamond" w:eastAsia="EB Garamond" w:hAnsi="EB Garamond"/>
          <w:b/>
          <w:bCs/>
          <w:i/>
          <w:iCs/>
          <w:color w:val="082A66"/>
          <w:sz w:val="20"/>
          <w:szCs w:val="20"/>
        </w:rPr>
        <w:t xml:space="preserve">Purification of the Heart</w:t>
      </w:r>
      <w:r>
        <w:rPr>
          <w:rFonts w:ascii="EB Garamond" w:cs="EB Garamond" w:eastAsia="EB Garamond" w:hAnsi="EB Garamond"/>
          <w:color w:val="1A1A1A"/>
          <w:sz w:val="19"/>
          <w:szCs w:val="19"/>
        </w:rPr>
        <w:t xml:space="preserve">  —  Hamza Yusuf</w:t>
      </w:r>
    </w:p>
    <w:p>
      <w:pPr>
        <w:spacing w:after="120"/>
      </w:pPr>
      <w:r>
        <w:rPr>
          <w:rFonts w:ascii="EB Garamond" w:cs="EB Garamond" w:eastAsia="EB Garamond" w:hAnsi="EB Garamond"/>
          <w:b/>
          <w:bCs/>
          <w:i/>
          <w:iCs/>
          <w:color w:val="082A66"/>
          <w:sz w:val="20"/>
          <w:szCs w:val="20"/>
        </w:rPr>
        <w:t xml:space="preserve">Don't Be Sad</w:t>
      </w:r>
      <w:r>
        <w:rPr>
          <w:rFonts w:ascii="EB Garamond" w:cs="EB Garamond" w:eastAsia="EB Garamond" w:hAnsi="EB Garamond"/>
          <w:color w:val="1A1A1A"/>
          <w:sz w:val="19"/>
          <w:szCs w:val="19"/>
        </w:rPr>
        <w:t xml:space="preserve">  —  ‘Ā’iḍ ibn ‘Abd Allāh al-Qarnī</w:t>
      </w:r>
    </w:p>
    <w:p>
      <w:pPr>
        <w:spacing w:after="120"/>
      </w:pPr>
      <w:r>
        <w:rPr>
          <w:rFonts w:ascii="EB Garamond" w:cs="EB Garamond" w:eastAsia="EB Garamond" w:hAnsi="EB Garamond"/>
          <w:b/>
          <w:bCs/>
          <w:i/>
          <w:iCs/>
          <w:color w:val="082A66"/>
          <w:sz w:val="20"/>
          <w:szCs w:val="20"/>
        </w:rPr>
        <w:t xml:space="preserve">The Productive Muslim</w:t>
      </w:r>
      <w:r>
        <w:rPr>
          <w:rFonts w:ascii="EB Garamond" w:cs="EB Garamond" w:eastAsia="EB Garamond" w:hAnsi="EB Garamond"/>
          <w:color w:val="1A1A1A"/>
          <w:sz w:val="19"/>
          <w:szCs w:val="19"/>
        </w:rPr>
        <w:t xml:space="preserve">  —  Mohammed Faris</w:t>
      </w:r>
    </w:p>
    <w:p>
      <w:pPr>
        <w:spacing w:after="120"/>
      </w:pPr>
      <w:r>
        <w:rPr>
          <w:rFonts w:ascii="EB Garamond" w:cs="EB Garamond" w:eastAsia="EB Garamond" w:hAnsi="EB Garamond"/>
          <w:b/>
          <w:bCs/>
          <w:i/>
          <w:iCs/>
          <w:color w:val="082A66"/>
          <w:sz w:val="20"/>
          <w:szCs w:val="20"/>
        </w:rPr>
        <w:t xml:space="preserve">Reclaim Your Heart</w:t>
      </w:r>
      <w:r>
        <w:rPr>
          <w:rFonts w:ascii="EB Garamond" w:cs="EB Garamond" w:eastAsia="EB Garamond" w:hAnsi="EB Garamond"/>
          <w:color w:val="1A1A1A"/>
          <w:sz w:val="19"/>
          <w:szCs w:val="19"/>
        </w:rPr>
        <w:t xml:space="preserve">  —  Yasmin Mogahed</w:t>
      </w:r>
    </w:p>
    <w:p>
      <w:pPr>
        <w:spacing w:after="120"/>
      </w:pPr>
      <w:r>
        <w:rPr>
          <w:rFonts w:ascii="EB Garamond" w:cs="EB Garamond" w:eastAsia="EB Garamond" w:hAnsi="EB Garamond"/>
          <w:b/>
          <w:bCs/>
          <w:i/>
          <w:iCs/>
          <w:color w:val="082A66"/>
          <w:sz w:val="20"/>
          <w:szCs w:val="20"/>
        </w:rPr>
        <w:t xml:space="preserve">Al-Muwaţţa’</w:t>
      </w:r>
      <w:r>
        <w:rPr>
          <w:rFonts w:ascii="EB Garamond" w:cs="EB Garamond" w:eastAsia="EB Garamond" w:hAnsi="EB Garamond"/>
          <w:color w:val="1A1A1A"/>
          <w:sz w:val="19"/>
          <w:szCs w:val="19"/>
        </w:rPr>
        <w:t xml:space="preserve">  —  Imām Mālik ibn Anas</w:t>
      </w:r>
    </w:p>
    <w:p>
      <w:r>
        <w:br w:type="page"/>
      </w:r>
    </w:p>
    <w:p>
      <w:pPr>
        <w:spacing w:after="200" w:before="400"/>
        <w:jc w:val="center"/>
      </w:pPr>
      <w:r>
        <w:rPr>
          <w:rFonts w:ascii="EB Garamond" w:cs="EB Garamond" w:eastAsia="EB Garamond" w:hAnsi="EB Garamond"/>
          <w:b/>
          <w:bCs/>
          <w:caps/>
          <w:color w:val="C8A24D"/>
          <w:spacing w:val="30"/>
          <w:sz w:val="18"/>
          <w:szCs w:val="18"/>
        </w:rPr>
        <w:t xml:space="preserve">END MATTER</w:t>
      </w:r>
    </w:p>
    <w:p>
      <w:pPr>
        <w:spacing w:after="400"/>
        <w:jc w:val="center"/>
      </w:pPr>
      <w:r>
        <w:rPr>
          <w:rFonts w:ascii="EB Garamond" w:cs="EB Garamond" w:eastAsia="EB Garamond" w:hAnsi="EB Garamond"/>
          <w:b/>
          <w:bCs/>
          <w:color w:val="082A66"/>
          <w:sz w:val="40"/>
          <w:szCs w:val="40"/>
        </w:rPr>
        <w:t xml:space="preserve">GLOSSARY</w:t>
      </w:r>
    </w:p>
    <w:p>
      <w:pPr>
        <w:spacing w:after="20" w:before="90"/>
      </w:pPr>
      <w:r>
        <w:rPr>
          <w:rFonts w:ascii="EB Garamond" w:cs="EB Garamond" w:eastAsia="EB Garamond" w:hAnsi="EB Garamond"/>
          <w:b/>
          <w:bCs/>
          <w:i/>
          <w:iCs/>
          <w:color w:val="082A66"/>
          <w:sz w:val="20"/>
          <w:szCs w:val="20"/>
        </w:rPr>
        <w:t xml:space="preserve">Akhirah</w:t>
      </w:r>
    </w:p>
    <w:p>
      <w:pPr>
        <w:spacing w:after="60"/>
      </w:pPr>
      <w:r>
        <w:rPr>
          <w:rFonts w:ascii="EB Garamond" w:cs="EB Garamond" w:eastAsia="EB Garamond" w:hAnsi="EB Garamond"/>
          <w:color w:val="1A1A1A"/>
          <w:sz w:val="19"/>
          <w:szCs w:val="19"/>
        </w:rPr>
        <w:t xml:space="preserve">The Hereafter; the eternal life after death, against which worldly success is ultimately measured.</w:t>
      </w:r>
    </w:p>
    <w:p>
      <w:pPr>
        <w:spacing w:after="20" w:before="90"/>
      </w:pPr>
      <w:r>
        <w:rPr>
          <w:rFonts w:ascii="EB Garamond" w:cs="EB Garamond" w:eastAsia="EB Garamond" w:hAnsi="EB Garamond"/>
          <w:b/>
          <w:bCs/>
          <w:i/>
          <w:iCs/>
          <w:color w:val="082A66"/>
          <w:sz w:val="20"/>
          <w:szCs w:val="20"/>
        </w:rPr>
        <w:t xml:space="preserve">Amanah</w:t>
      </w:r>
    </w:p>
    <w:p>
      <w:pPr>
        <w:spacing w:after="60"/>
      </w:pPr>
      <w:r>
        <w:rPr>
          <w:rFonts w:ascii="EB Garamond" w:cs="EB Garamond" w:eastAsia="EB Garamond" w:hAnsi="EB Garamond"/>
          <w:color w:val="1A1A1A"/>
          <w:sz w:val="19"/>
          <w:szCs w:val="19"/>
        </w:rPr>
        <w:t xml:space="preserve">A trust or responsibility — whether wealth, authority, knowledge, or a relationship — that will be accounted for.</w:t>
      </w:r>
    </w:p>
    <w:p>
      <w:pPr>
        <w:spacing w:after="20" w:before="90"/>
      </w:pPr>
      <w:r>
        <w:rPr>
          <w:rFonts w:ascii="EB Garamond" w:cs="EB Garamond" w:eastAsia="EB Garamond" w:hAnsi="EB Garamond"/>
          <w:b/>
          <w:bCs/>
          <w:i/>
          <w:iCs/>
          <w:color w:val="082A66"/>
          <w:sz w:val="20"/>
          <w:szCs w:val="20"/>
        </w:rPr>
        <w:t xml:space="preserve">Barakah</w:t>
      </w:r>
    </w:p>
    <w:p>
      <w:pPr>
        <w:spacing w:after="60"/>
      </w:pPr>
      <w:r>
        <w:rPr>
          <w:rFonts w:ascii="EB Garamond" w:cs="EB Garamond" w:eastAsia="EB Garamond" w:hAnsi="EB Garamond"/>
          <w:color w:val="1A1A1A"/>
          <w:sz w:val="19"/>
          <w:szCs w:val="19"/>
        </w:rPr>
        <w:t xml:space="preserve">Divine blessing; an increase in benefit that is not always measurable in quantity.</w:t>
      </w:r>
    </w:p>
    <w:p>
      <w:pPr>
        <w:spacing w:after="20" w:before="90"/>
      </w:pPr>
      <w:r>
        <w:rPr>
          <w:rFonts w:ascii="EB Garamond" w:cs="EB Garamond" w:eastAsia="EB Garamond" w:hAnsi="EB Garamond"/>
          <w:b/>
          <w:bCs/>
          <w:i/>
          <w:iCs/>
          <w:color w:val="082A66"/>
          <w:sz w:val="20"/>
          <w:szCs w:val="20"/>
        </w:rPr>
        <w:t xml:space="preserve">Da‘wah</w:t>
      </w:r>
    </w:p>
    <w:p>
      <w:pPr>
        <w:spacing w:after="60"/>
      </w:pPr>
      <w:r>
        <w:rPr>
          <w:rFonts w:ascii="EB Garamond" w:cs="EB Garamond" w:eastAsia="EB Garamond" w:hAnsi="EB Garamond"/>
          <w:color w:val="1A1A1A"/>
          <w:sz w:val="19"/>
          <w:szCs w:val="19"/>
        </w:rPr>
        <w:t xml:space="preserve">The act of inviting others to Islam or to a deeper practice of faith.</w:t>
      </w:r>
    </w:p>
    <w:p>
      <w:pPr>
        <w:spacing w:after="20" w:before="90"/>
      </w:pPr>
      <w:r>
        <w:rPr>
          <w:rFonts w:ascii="EB Garamond" w:cs="EB Garamond" w:eastAsia="EB Garamond" w:hAnsi="EB Garamond"/>
          <w:b/>
          <w:bCs/>
          <w:i/>
          <w:iCs/>
          <w:color w:val="082A66"/>
          <w:sz w:val="20"/>
          <w:szCs w:val="20"/>
        </w:rPr>
        <w:t xml:space="preserve">Dunya</w:t>
      </w:r>
    </w:p>
    <w:p>
      <w:pPr>
        <w:spacing w:after="60"/>
      </w:pPr>
      <w:r>
        <w:rPr>
          <w:rFonts w:ascii="EB Garamond" w:cs="EB Garamond" w:eastAsia="EB Garamond" w:hAnsi="EB Garamond"/>
          <w:color w:val="1A1A1A"/>
          <w:sz w:val="19"/>
          <w:szCs w:val="19"/>
        </w:rPr>
        <w:t xml:space="preserve">This worldly life, as distinguished from the akhirah.</w:t>
      </w:r>
    </w:p>
    <w:p>
      <w:pPr>
        <w:spacing w:after="20" w:before="90"/>
      </w:pPr>
      <w:r>
        <w:rPr>
          <w:rFonts w:ascii="EB Garamond" w:cs="EB Garamond" w:eastAsia="EB Garamond" w:hAnsi="EB Garamond"/>
          <w:b/>
          <w:bCs/>
          <w:i/>
          <w:iCs/>
          <w:color w:val="082A66"/>
          <w:sz w:val="20"/>
          <w:szCs w:val="20"/>
        </w:rPr>
        <w:t xml:space="preserve">Falāḥ</w:t>
      </w:r>
    </w:p>
    <w:p>
      <w:pPr>
        <w:spacing w:after="60"/>
      </w:pPr>
      <w:r>
        <w:rPr>
          <w:rFonts w:ascii="EB Garamond" w:cs="EB Garamond" w:eastAsia="EB Garamond" w:hAnsi="EB Garamond"/>
          <w:color w:val="1A1A1A"/>
          <w:sz w:val="19"/>
          <w:szCs w:val="19"/>
        </w:rPr>
        <w:t xml:space="preserve">True, lasting success or prosperity, encompassing both worldly and spiritual wellbeing.</w:t>
      </w:r>
    </w:p>
    <w:p>
      <w:pPr>
        <w:spacing w:after="20" w:before="90"/>
      </w:pPr>
      <w:r>
        <w:rPr>
          <w:rFonts w:ascii="EB Garamond" w:cs="EB Garamond" w:eastAsia="EB Garamond" w:hAnsi="EB Garamond"/>
          <w:b/>
          <w:bCs/>
          <w:i/>
          <w:iCs/>
          <w:color w:val="082A66"/>
          <w:sz w:val="20"/>
          <w:szCs w:val="20"/>
        </w:rPr>
        <w:t xml:space="preserve">Ḥalāl</w:t>
      </w:r>
    </w:p>
    <w:p>
      <w:pPr>
        <w:spacing w:after="60"/>
      </w:pPr>
      <w:r>
        <w:rPr>
          <w:rFonts w:ascii="EB Garamond" w:cs="EB Garamond" w:eastAsia="EB Garamond" w:hAnsi="EB Garamond"/>
          <w:color w:val="1A1A1A"/>
          <w:sz w:val="19"/>
          <w:szCs w:val="19"/>
        </w:rPr>
        <w:t xml:space="preserve">That which is lawful or permissible in Islam.</w:t>
      </w:r>
    </w:p>
    <w:p>
      <w:pPr>
        <w:spacing w:after="20" w:before="90"/>
      </w:pPr>
      <w:r>
        <w:rPr>
          <w:rFonts w:ascii="EB Garamond" w:cs="EB Garamond" w:eastAsia="EB Garamond" w:hAnsi="EB Garamond"/>
          <w:b/>
          <w:bCs/>
          <w:i/>
          <w:iCs/>
          <w:color w:val="082A66"/>
          <w:sz w:val="20"/>
          <w:szCs w:val="20"/>
        </w:rPr>
        <w:t xml:space="preserve">Ḥarām</w:t>
      </w:r>
    </w:p>
    <w:p>
      <w:pPr>
        <w:spacing w:after="60"/>
      </w:pPr>
      <w:r>
        <w:rPr>
          <w:rFonts w:ascii="EB Garamond" w:cs="EB Garamond" w:eastAsia="EB Garamond" w:hAnsi="EB Garamond"/>
          <w:color w:val="1A1A1A"/>
          <w:sz w:val="19"/>
          <w:szCs w:val="19"/>
        </w:rPr>
        <w:t xml:space="preserve">That which is unlawful or forbidden in Islam.</w:t>
      </w:r>
    </w:p>
    <w:p>
      <w:pPr>
        <w:spacing w:after="20" w:before="90"/>
      </w:pPr>
      <w:r>
        <w:rPr>
          <w:rFonts w:ascii="EB Garamond" w:cs="EB Garamond" w:eastAsia="EB Garamond" w:hAnsi="EB Garamond"/>
          <w:b/>
          <w:bCs/>
          <w:i/>
          <w:iCs/>
          <w:color w:val="082A66"/>
          <w:sz w:val="20"/>
          <w:szCs w:val="20"/>
        </w:rPr>
        <w:t xml:space="preserve">Ihsān</w:t>
      </w:r>
    </w:p>
    <w:p>
      <w:pPr>
        <w:spacing w:after="60"/>
      </w:pPr>
      <w:r>
        <w:rPr>
          <w:rFonts w:ascii="EB Garamond" w:cs="EB Garamond" w:eastAsia="EB Garamond" w:hAnsi="EB Garamond"/>
          <w:color w:val="1A1A1A"/>
          <w:sz w:val="19"/>
          <w:szCs w:val="19"/>
        </w:rPr>
        <w:t xml:space="preserve">Excellence; performing an action as though seeing Allah, or knowing that He sees you.</w:t>
      </w:r>
    </w:p>
    <w:p>
      <w:pPr>
        <w:spacing w:after="20" w:before="90"/>
      </w:pPr>
      <w:r>
        <w:rPr>
          <w:rFonts w:ascii="EB Garamond" w:cs="EB Garamond" w:eastAsia="EB Garamond" w:hAnsi="EB Garamond"/>
          <w:b/>
          <w:bCs/>
          <w:i/>
          <w:iCs/>
          <w:color w:val="082A66"/>
          <w:sz w:val="20"/>
          <w:szCs w:val="20"/>
        </w:rPr>
        <w:t xml:space="preserve">Ikhlāṣ</w:t>
      </w:r>
    </w:p>
    <w:p>
      <w:pPr>
        <w:spacing w:after="60"/>
      </w:pPr>
      <w:r>
        <w:rPr>
          <w:rFonts w:ascii="EB Garamond" w:cs="EB Garamond" w:eastAsia="EB Garamond" w:hAnsi="EB Garamond"/>
          <w:color w:val="1A1A1A"/>
          <w:sz w:val="19"/>
          <w:szCs w:val="19"/>
        </w:rPr>
        <w:t xml:space="preserve">Sincerity; performing deeds purely for the sake of Allah, without seeking recognition.</w:t>
      </w:r>
    </w:p>
    <w:p>
      <w:pPr>
        <w:spacing w:after="20" w:before="90"/>
      </w:pPr>
      <w:r>
        <w:rPr>
          <w:rFonts w:ascii="EB Garamond" w:cs="EB Garamond" w:eastAsia="EB Garamond" w:hAnsi="EB Garamond"/>
          <w:b/>
          <w:bCs/>
          <w:i/>
          <w:iCs/>
          <w:color w:val="082A66"/>
          <w:sz w:val="20"/>
          <w:szCs w:val="20"/>
        </w:rPr>
        <w:t xml:space="preserve">Imān</w:t>
      </w:r>
    </w:p>
    <w:p>
      <w:pPr>
        <w:spacing w:after="60"/>
      </w:pPr>
      <w:r>
        <w:rPr>
          <w:rFonts w:ascii="EB Garamond" w:cs="EB Garamond" w:eastAsia="EB Garamond" w:hAnsi="EB Garamond"/>
          <w:color w:val="1A1A1A"/>
          <w:sz w:val="19"/>
          <w:szCs w:val="19"/>
        </w:rPr>
        <w:t xml:space="preserve">Faith; belief in Allah and the pillars of Islamic creed.</w:t>
      </w:r>
    </w:p>
    <w:p>
      <w:pPr>
        <w:spacing w:after="20" w:before="90"/>
      </w:pPr>
      <w:r>
        <w:rPr>
          <w:rFonts w:ascii="EB Garamond" w:cs="EB Garamond" w:eastAsia="EB Garamond" w:hAnsi="EB Garamond"/>
          <w:b/>
          <w:bCs/>
          <w:i/>
          <w:iCs/>
          <w:color w:val="082A66"/>
          <w:sz w:val="20"/>
          <w:szCs w:val="20"/>
        </w:rPr>
        <w:t xml:space="preserve">Istikhārah</w:t>
      </w:r>
    </w:p>
    <w:p>
      <w:pPr>
        <w:spacing w:after="60"/>
      </w:pPr>
      <w:r>
        <w:rPr>
          <w:rFonts w:ascii="EB Garamond" w:cs="EB Garamond" w:eastAsia="EB Garamond" w:hAnsi="EB Garamond"/>
          <w:color w:val="1A1A1A"/>
          <w:sz w:val="19"/>
          <w:szCs w:val="19"/>
        </w:rPr>
        <w:t xml:space="preserve">The prayer of seeking Allah's guidance before making a decision.</w:t>
      </w:r>
    </w:p>
    <w:p>
      <w:pPr>
        <w:spacing w:after="20" w:before="90"/>
      </w:pPr>
      <w:r>
        <w:rPr>
          <w:rFonts w:ascii="EB Garamond" w:cs="EB Garamond" w:eastAsia="EB Garamond" w:hAnsi="EB Garamond"/>
          <w:b/>
          <w:bCs/>
          <w:i/>
          <w:iCs/>
          <w:color w:val="082A66"/>
          <w:sz w:val="20"/>
          <w:szCs w:val="20"/>
        </w:rPr>
        <w:t xml:space="preserve">I‘tikāf</w:t>
      </w:r>
    </w:p>
    <w:p>
      <w:pPr>
        <w:spacing w:after="60"/>
      </w:pPr>
      <w:r>
        <w:rPr>
          <w:rFonts w:ascii="EB Garamond" w:cs="EB Garamond" w:eastAsia="EB Garamond" w:hAnsi="EB Garamond"/>
          <w:color w:val="1A1A1A"/>
          <w:sz w:val="19"/>
          <w:szCs w:val="19"/>
        </w:rPr>
        <w:t xml:space="preserve">Spiritual retreat, typically in a mosque, devoted to worship and reflection.</w:t>
      </w:r>
    </w:p>
    <w:p>
      <w:pPr>
        <w:spacing w:after="20" w:before="90"/>
      </w:pPr>
      <w:r>
        <w:rPr>
          <w:rFonts w:ascii="EB Garamond" w:cs="EB Garamond" w:eastAsia="EB Garamond" w:hAnsi="EB Garamond"/>
          <w:b/>
          <w:bCs/>
          <w:i/>
          <w:iCs/>
          <w:color w:val="082A66"/>
          <w:sz w:val="20"/>
          <w:szCs w:val="20"/>
        </w:rPr>
        <w:t xml:space="preserve">Kasb ḥalāl</w:t>
      </w:r>
    </w:p>
    <w:p>
      <w:pPr>
        <w:spacing w:after="60"/>
      </w:pPr>
      <w:r>
        <w:rPr>
          <w:rFonts w:ascii="EB Garamond" w:cs="EB Garamond" w:eastAsia="EB Garamond" w:hAnsi="EB Garamond"/>
          <w:color w:val="1A1A1A"/>
          <w:sz w:val="19"/>
          <w:szCs w:val="19"/>
        </w:rPr>
        <w:t xml:space="preserve">Lawful earning; income acquired through permissible means.</w:t>
      </w:r>
    </w:p>
    <w:p>
      <w:pPr>
        <w:spacing w:after="20" w:before="90"/>
      </w:pPr>
      <w:r>
        <w:rPr>
          <w:rFonts w:ascii="EB Garamond" w:cs="EB Garamond" w:eastAsia="EB Garamond" w:hAnsi="EB Garamond"/>
          <w:b/>
          <w:bCs/>
          <w:i/>
          <w:iCs/>
          <w:color w:val="082A66"/>
          <w:sz w:val="20"/>
          <w:szCs w:val="20"/>
        </w:rPr>
        <w:t xml:space="preserve">Niyyah</w:t>
      </w:r>
    </w:p>
    <w:p>
      <w:pPr>
        <w:spacing w:after="60"/>
      </w:pPr>
      <w:r>
        <w:rPr>
          <w:rFonts w:ascii="EB Garamond" w:cs="EB Garamond" w:eastAsia="EB Garamond" w:hAnsi="EB Garamond"/>
          <w:color w:val="1A1A1A"/>
          <w:sz w:val="19"/>
          <w:szCs w:val="19"/>
        </w:rPr>
        <w:t xml:space="preserve">Intention; the inward purpose behind an action, which determines its reward.</w:t>
      </w:r>
    </w:p>
    <w:p>
      <w:pPr>
        <w:spacing w:after="20" w:before="90"/>
      </w:pPr>
      <w:r>
        <w:rPr>
          <w:rFonts w:ascii="EB Garamond" w:cs="EB Garamond" w:eastAsia="EB Garamond" w:hAnsi="EB Garamond"/>
          <w:b/>
          <w:bCs/>
          <w:i/>
          <w:iCs/>
          <w:color w:val="082A66"/>
          <w:sz w:val="20"/>
          <w:szCs w:val="20"/>
        </w:rPr>
        <w:t xml:space="preserve">Riba</w:t>
      </w:r>
    </w:p>
    <w:p>
      <w:pPr>
        <w:spacing w:after="60"/>
      </w:pPr>
      <w:r>
        <w:rPr>
          <w:rFonts w:ascii="EB Garamond" w:cs="EB Garamond" w:eastAsia="EB Garamond" w:hAnsi="EB Garamond"/>
          <w:color w:val="1A1A1A"/>
          <w:sz w:val="19"/>
          <w:szCs w:val="19"/>
        </w:rPr>
        <w:t xml:space="preserve">Interest or usury; a prohibited increase taken in a loan or exchange transaction.</w:t>
      </w:r>
    </w:p>
    <w:p>
      <w:pPr>
        <w:spacing w:after="20" w:before="90"/>
      </w:pPr>
      <w:r>
        <w:rPr>
          <w:rFonts w:ascii="EB Garamond" w:cs="EB Garamond" w:eastAsia="EB Garamond" w:hAnsi="EB Garamond"/>
          <w:b/>
          <w:bCs/>
          <w:i/>
          <w:iCs/>
          <w:color w:val="082A66"/>
          <w:sz w:val="20"/>
          <w:szCs w:val="20"/>
        </w:rPr>
        <w:t xml:space="preserve">Ṣadaqah</w:t>
      </w:r>
    </w:p>
    <w:p>
      <w:pPr>
        <w:spacing w:after="60"/>
      </w:pPr>
      <w:r>
        <w:rPr>
          <w:rFonts w:ascii="EB Garamond" w:cs="EB Garamond" w:eastAsia="EB Garamond" w:hAnsi="EB Garamond"/>
          <w:color w:val="1A1A1A"/>
          <w:sz w:val="19"/>
          <w:szCs w:val="19"/>
        </w:rPr>
        <w:t xml:space="preserve">Voluntary charity given for the sake of Allah.</w:t>
      </w:r>
    </w:p>
    <w:p>
      <w:pPr>
        <w:spacing w:after="20" w:before="90"/>
      </w:pPr>
      <w:r>
        <w:rPr>
          <w:rFonts w:ascii="EB Garamond" w:cs="EB Garamond" w:eastAsia="EB Garamond" w:hAnsi="EB Garamond"/>
          <w:b/>
          <w:bCs/>
          <w:i/>
          <w:iCs/>
          <w:color w:val="082A66"/>
          <w:sz w:val="20"/>
          <w:szCs w:val="20"/>
        </w:rPr>
        <w:t xml:space="preserve">Ṣadaqah Jāriyah</w:t>
      </w:r>
    </w:p>
    <w:p>
      <w:pPr>
        <w:spacing w:after="60"/>
      </w:pPr>
      <w:r>
        <w:rPr>
          <w:rFonts w:ascii="EB Garamond" w:cs="EB Garamond" w:eastAsia="EB Garamond" w:hAnsi="EB Garamond"/>
          <w:color w:val="1A1A1A"/>
          <w:sz w:val="19"/>
          <w:szCs w:val="19"/>
        </w:rPr>
        <w:t xml:space="preserve">Ongoing charity; a good deed whose benefit continues after the giver's death.</w:t>
      </w:r>
    </w:p>
    <w:p>
      <w:pPr>
        <w:spacing w:after="20" w:before="90"/>
      </w:pPr>
      <w:r>
        <w:rPr>
          <w:rFonts w:ascii="EB Garamond" w:cs="EB Garamond" w:eastAsia="EB Garamond" w:hAnsi="EB Garamond"/>
          <w:b/>
          <w:bCs/>
          <w:i/>
          <w:iCs/>
          <w:color w:val="082A66"/>
          <w:sz w:val="20"/>
          <w:szCs w:val="20"/>
        </w:rPr>
        <w:t xml:space="preserve">Ṣalāh</w:t>
      </w:r>
    </w:p>
    <w:p>
      <w:pPr>
        <w:spacing w:after="60"/>
      </w:pPr>
      <w:r>
        <w:rPr>
          <w:rFonts w:ascii="EB Garamond" w:cs="EB Garamond" w:eastAsia="EB Garamond" w:hAnsi="EB Garamond"/>
          <w:color w:val="1A1A1A"/>
          <w:sz w:val="19"/>
          <w:szCs w:val="19"/>
        </w:rPr>
        <w:t xml:space="preserve">The five daily ritual prayers obligatory upon every Muslim.</w:t>
      </w:r>
    </w:p>
    <w:p>
      <w:pPr>
        <w:spacing w:after="20" w:before="90"/>
      </w:pPr>
      <w:r>
        <w:rPr>
          <w:rFonts w:ascii="EB Garamond" w:cs="EB Garamond" w:eastAsia="EB Garamond" w:hAnsi="EB Garamond"/>
          <w:b/>
          <w:bCs/>
          <w:i/>
          <w:iCs/>
          <w:color w:val="082A66"/>
          <w:sz w:val="20"/>
          <w:szCs w:val="20"/>
        </w:rPr>
        <w:t xml:space="preserve">Sunnah</w:t>
      </w:r>
    </w:p>
    <w:p>
      <w:pPr>
        <w:spacing w:after="60"/>
      </w:pPr>
      <w:r>
        <w:rPr>
          <w:rFonts w:ascii="EB Garamond" w:cs="EB Garamond" w:eastAsia="EB Garamond" w:hAnsi="EB Garamond"/>
          <w:color w:val="1A1A1A"/>
          <w:sz w:val="19"/>
          <w:szCs w:val="19"/>
        </w:rPr>
        <w:t xml:space="preserve">The teachings, actions, and approvals of the Prophet Muhammad ﷺ.</w:t>
      </w:r>
    </w:p>
    <w:p>
      <w:pPr>
        <w:spacing w:after="20" w:before="90"/>
      </w:pPr>
      <w:r>
        <w:rPr>
          <w:rFonts w:ascii="EB Garamond" w:cs="EB Garamond" w:eastAsia="EB Garamond" w:hAnsi="EB Garamond"/>
          <w:b/>
          <w:bCs/>
          <w:i/>
          <w:iCs/>
          <w:color w:val="082A66"/>
          <w:sz w:val="20"/>
          <w:szCs w:val="20"/>
        </w:rPr>
        <w:t xml:space="preserve">Shariah</w:t>
      </w:r>
    </w:p>
    <w:p>
      <w:pPr>
        <w:spacing w:after="60"/>
      </w:pPr>
      <w:r>
        <w:rPr>
          <w:rFonts w:ascii="EB Garamond" w:cs="EB Garamond" w:eastAsia="EB Garamond" w:hAnsi="EB Garamond"/>
          <w:color w:val="1A1A1A"/>
          <w:sz w:val="19"/>
          <w:szCs w:val="19"/>
        </w:rPr>
        <w:t xml:space="preserve">The body of Islamic law derived from the Qur’an and Sunnah.</w:t>
      </w:r>
    </w:p>
    <w:p>
      <w:pPr>
        <w:spacing w:after="20" w:before="90"/>
      </w:pPr>
      <w:r>
        <w:rPr>
          <w:rFonts w:ascii="EB Garamond" w:cs="EB Garamond" w:eastAsia="EB Garamond" w:hAnsi="EB Garamond"/>
          <w:b/>
          <w:bCs/>
          <w:i/>
          <w:iCs/>
          <w:color w:val="082A66"/>
          <w:sz w:val="20"/>
          <w:szCs w:val="20"/>
        </w:rPr>
        <w:t xml:space="preserve">Tawakkul</w:t>
      </w:r>
    </w:p>
    <w:p>
      <w:pPr>
        <w:spacing w:after="60"/>
      </w:pPr>
      <w:r>
        <w:rPr>
          <w:rFonts w:ascii="EB Garamond" w:cs="EB Garamond" w:eastAsia="EB Garamond" w:hAnsi="EB Garamond"/>
          <w:color w:val="1A1A1A"/>
          <w:sz w:val="19"/>
          <w:szCs w:val="19"/>
        </w:rPr>
        <w:t xml:space="preserve">Reliance and trust in Allah, paired with sincere effort rather than passivity.</w:t>
      </w:r>
    </w:p>
    <w:p>
      <w:pPr>
        <w:spacing w:after="20" w:before="90"/>
      </w:pPr>
      <w:r>
        <w:rPr>
          <w:rFonts w:ascii="EB Garamond" w:cs="EB Garamond" w:eastAsia="EB Garamond" w:hAnsi="EB Garamond"/>
          <w:b/>
          <w:bCs/>
          <w:i/>
          <w:iCs/>
          <w:color w:val="082A66"/>
          <w:sz w:val="20"/>
          <w:szCs w:val="20"/>
        </w:rPr>
        <w:t xml:space="preserve">Tawbah</w:t>
      </w:r>
    </w:p>
    <w:p>
      <w:pPr>
        <w:spacing w:after="60"/>
      </w:pPr>
      <w:r>
        <w:rPr>
          <w:rFonts w:ascii="EB Garamond" w:cs="EB Garamond" w:eastAsia="EB Garamond" w:hAnsi="EB Garamond"/>
          <w:color w:val="1A1A1A"/>
          <w:sz w:val="19"/>
          <w:szCs w:val="19"/>
        </w:rPr>
        <w:t xml:space="preserve">Sincere repentance and return to Allah after sin.</w:t>
      </w:r>
    </w:p>
    <w:p>
      <w:pPr>
        <w:spacing w:after="20" w:before="90"/>
      </w:pPr>
      <w:r>
        <w:rPr>
          <w:rFonts w:ascii="EB Garamond" w:cs="EB Garamond" w:eastAsia="EB Garamond" w:hAnsi="EB Garamond"/>
          <w:b/>
          <w:bCs/>
          <w:i/>
          <w:iCs/>
          <w:color w:val="082A66"/>
          <w:sz w:val="20"/>
          <w:szCs w:val="20"/>
        </w:rPr>
        <w:t xml:space="preserve">Zakah</w:t>
      </w:r>
    </w:p>
    <w:p>
      <w:pPr>
        <w:spacing w:after="60"/>
      </w:pPr>
      <w:r>
        <w:rPr>
          <w:rFonts w:ascii="EB Garamond" w:cs="EB Garamond" w:eastAsia="EB Garamond" w:hAnsi="EB Garamond"/>
          <w:color w:val="1A1A1A"/>
          <w:sz w:val="19"/>
          <w:szCs w:val="19"/>
        </w:rPr>
        <w:t xml:space="preserve">The obligatory annual charity owed by Muslims who meet a wealth threshold.</w:t>
      </w:r>
    </w:p>
    <w:p>
      <w:r>
        <w:br w:type="page"/>
      </w:r>
    </w:p>
    <w:p>
      <w:pPr>
        <w:spacing w:after="200" w:before="400"/>
        <w:jc w:val="center"/>
      </w:pPr>
      <w:r>
        <w:rPr>
          <w:rFonts w:ascii="EB Garamond" w:cs="EB Garamond" w:eastAsia="EB Garamond" w:hAnsi="EB Garamond"/>
          <w:b/>
          <w:bCs/>
          <w:caps/>
          <w:color w:val="C8A24D"/>
          <w:spacing w:val="30"/>
          <w:sz w:val="18"/>
          <w:szCs w:val="18"/>
        </w:rPr>
        <w:t xml:space="preserve">END MATTER</w:t>
      </w:r>
    </w:p>
    <w:p>
      <w:pPr>
        <w:spacing w:after="400"/>
        <w:jc w:val="center"/>
      </w:pPr>
      <w:r>
        <w:rPr>
          <w:rFonts w:ascii="EB Garamond" w:cs="EB Garamond" w:eastAsia="EB Garamond" w:hAnsi="EB Garamond"/>
          <w:b/>
          <w:bCs/>
          <w:color w:val="082A66"/>
          <w:sz w:val="40"/>
          <w:szCs w:val="40"/>
        </w:rPr>
        <w:t xml:space="preserve">QUR'AN INDEX</w:t>
      </w:r>
    </w:p>
    <w:p>
      <w:pPr>
        <w:keepNext/>
        <w:spacing w:after="30" w:before="120"/>
      </w:pPr>
      <w:r>
        <w:rPr>
          <w:rFonts w:ascii="EB Garamond" w:cs="EB Garamond" w:eastAsia="EB Garamond" w:hAnsi="EB Garamond"/>
          <w:b/>
          <w:bCs/>
          <w:color w:val="082A66"/>
          <w:sz w:val="19"/>
          <w:szCs w:val="19"/>
        </w:rPr>
        <w:t xml:space="preserve">Surah al-An'ām</w:t>
      </w:r>
    </w:p>
    <w:p>
      <w:pPr>
        <w:spacing w:after="20"/>
        <w:ind w:left="220"/>
      </w:pPr>
      <w:r>
        <w:rPr>
          <w:rFonts w:ascii="EB Garamond" w:cs="EB Garamond" w:eastAsia="EB Garamond" w:hAnsi="EB Garamond"/>
          <w:i/>
          <w:iCs/>
          <w:color w:val="C8A24D"/>
          <w:sz w:val="17"/>
          <w:szCs w:val="17"/>
        </w:rPr>
        <w:t xml:space="preserve">6:116</w:t>
      </w:r>
      <w:r>
        <w:rPr>
          <w:rFonts w:ascii="EB Garamond" w:cs="EB Garamond" w:eastAsia="EB Garamond" w:hAnsi="EB Garamond"/>
          <w:color w:val="1A1A1A"/>
          <w:sz w:val="17"/>
          <w:szCs w:val="17"/>
        </w:rPr>
        <w:t xml:space="preserve">  —  Wisdom 47</w:t>
      </w:r>
    </w:p>
    <w:p>
      <w:pPr>
        <w:keepNext/>
        <w:spacing w:after="30" w:before="120"/>
      </w:pPr>
      <w:r>
        <w:rPr>
          <w:rFonts w:ascii="EB Garamond" w:cs="EB Garamond" w:eastAsia="EB Garamond" w:hAnsi="EB Garamond"/>
          <w:b/>
          <w:bCs/>
          <w:color w:val="082A66"/>
          <w:sz w:val="19"/>
          <w:szCs w:val="19"/>
        </w:rPr>
        <w:t xml:space="preserve">Surah al-Anbiyā'</w:t>
      </w:r>
    </w:p>
    <w:p>
      <w:pPr>
        <w:spacing w:after="20"/>
        <w:ind w:left="220"/>
      </w:pPr>
      <w:r>
        <w:rPr>
          <w:rFonts w:ascii="EB Garamond" w:cs="EB Garamond" w:eastAsia="EB Garamond" w:hAnsi="EB Garamond"/>
          <w:i/>
          <w:iCs/>
          <w:color w:val="C8A24D"/>
          <w:sz w:val="17"/>
          <w:szCs w:val="17"/>
        </w:rPr>
        <w:t xml:space="preserve">21:107</w:t>
      </w:r>
      <w:r>
        <w:rPr>
          <w:rFonts w:ascii="EB Garamond" w:cs="EB Garamond" w:eastAsia="EB Garamond" w:hAnsi="EB Garamond"/>
          <w:color w:val="1A1A1A"/>
          <w:sz w:val="17"/>
          <w:szCs w:val="17"/>
        </w:rPr>
        <w:t xml:space="preserve">  —  Wisdom 32</w:t>
      </w:r>
    </w:p>
    <w:p>
      <w:pPr>
        <w:keepNext/>
        <w:spacing w:after="30" w:before="120"/>
      </w:pPr>
      <w:r>
        <w:rPr>
          <w:rFonts w:ascii="EB Garamond" w:cs="EB Garamond" w:eastAsia="EB Garamond" w:hAnsi="EB Garamond"/>
          <w:b/>
          <w:bCs/>
          <w:color w:val="082A66"/>
          <w:sz w:val="19"/>
          <w:szCs w:val="19"/>
        </w:rPr>
        <w:t xml:space="preserve">Surah al-'Aṣr</w:t>
      </w:r>
    </w:p>
    <w:p>
      <w:pPr>
        <w:spacing w:after="20"/>
        <w:ind w:left="220"/>
      </w:pPr>
      <w:r>
        <w:rPr>
          <w:rFonts w:ascii="EB Garamond" w:cs="EB Garamond" w:eastAsia="EB Garamond" w:hAnsi="EB Garamond"/>
          <w:i/>
          <w:iCs/>
          <w:color w:val="C8A24D"/>
          <w:sz w:val="17"/>
          <w:szCs w:val="17"/>
        </w:rPr>
        <w:t xml:space="preserve">(general reference)</w:t>
      </w:r>
      <w:r>
        <w:rPr>
          <w:rFonts w:ascii="EB Garamond" w:cs="EB Garamond" w:eastAsia="EB Garamond" w:hAnsi="EB Garamond"/>
          <w:color w:val="1A1A1A"/>
          <w:sz w:val="17"/>
          <w:szCs w:val="17"/>
        </w:rPr>
        <w:t xml:space="preserve">  —  Wisdom 25</w:t>
      </w:r>
    </w:p>
    <w:p>
      <w:pPr>
        <w:spacing w:after="20"/>
        <w:ind w:left="220"/>
      </w:pPr>
      <w:r>
        <w:rPr>
          <w:rFonts w:ascii="EB Garamond" w:cs="EB Garamond" w:eastAsia="EB Garamond" w:hAnsi="EB Garamond"/>
          <w:i/>
          <w:iCs/>
          <w:color w:val="C8A24D"/>
          <w:sz w:val="17"/>
          <w:szCs w:val="17"/>
        </w:rPr>
        <w:t xml:space="preserve">103:1–3</w:t>
      </w:r>
      <w:r>
        <w:rPr>
          <w:rFonts w:ascii="EB Garamond" w:cs="EB Garamond" w:eastAsia="EB Garamond" w:hAnsi="EB Garamond"/>
          <w:color w:val="1A1A1A"/>
          <w:sz w:val="17"/>
          <w:szCs w:val="17"/>
        </w:rPr>
        <w:t xml:space="preserve">  —  Wisdom 10, 46, 64</w:t>
      </w:r>
    </w:p>
    <w:p>
      <w:pPr>
        <w:keepNext/>
        <w:spacing w:after="30" w:before="120"/>
      </w:pPr>
      <w:r>
        <w:rPr>
          <w:rFonts w:ascii="EB Garamond" w:cs="EB Garamond" w:eastAsia="EB Garamond" w:hAnsi="EB Garamond"/>
          <w:b/>
          <w:bCs/>
          <w:color w:val="082A66"/>
          <w:sz w:val="19"/>
          <w:szCs w:val="19"/>
        </w:rPr>
        <w:t xml:space="preserve">Surah al-Baqarah</w:t>
      </w:r>
    </w:p>
    <w:p>
      <w:pPr>
        <w:spacing w:after="20"/>
        <w:ind w:left="220"/>
      </w:pPr>
      <w:r>
        <w:rPr>
          <w:rFonts w:ascii="EB Garamond" w:cs="EB Garamond" w:eastAsia="EB Garamond" w:hAnsi="EB Garamond"/>
          <w:i/>
          <w:iCs/>
          <w:color w:val="C8A24D"/>
          <w:sz w:val="17"/>
          <w:szCs w:val="17"/>
        </w:rPr>
        <w:t xml:space="preserve">2:3</w:t>
      </w:r>
      <w:r>
        <w:rPr>
          <w:rFonts w:ascii="EB Garamond" w:cs="EB Garamond" w:eastAsia="EB Garamond" w:hAnsi="EB Garamond"/>
          <w:color w:val="1A1A1A"/>
          <w:sz w:val="17"/>
          <w:szCs w:val="17"/>
        </w:rPr>
        <w:t xml:space="preserve">  —  Wisdom 17</w:t>
      </w:r>
    </w:p>
    <w:p>
      <w:pPr>
        <w:spacing w:after="20"/>
        <w:ind w:left="220"/>
      </w:pPr>
      <w:r>
        <w:rPr>
          <w:rFonts w:ascii="EB Garamond" w:cs="EB Garamond" w:eastAsia="EB Garamond" w:hAnsi="EB Garamond"/>
          <w:i/>
          <w:iCs/>
          <w:color w:val="C8A24D"/>
          <w:sz w:val="17"/>
          <w:szCs w:val="17"/>
        </w:rPr>
        <w:t xml:space="preserve">2:42</w:t>
      </w:r>
      <w:r>
        <w:rPr>
          <w:rFonts w:ascii="EB Garamond" w:cs="EB Garamond" w:eastAsia="EB Garamond" w:hAnsi="EB Garamond"/>
          <w:color w:val="1A1A1A"/>
          <w:sz w:val="17"/>
          <w:szCs w:val="17"/>
        </w:rPr>
        <w:t xml:space="preserve">  —  Wisdom 23</w:t>
      </w:r>
    </w:p>
    <w:p>
      <w:pPr>
        <w:spacing w:after="20"/>
        <w:ind w:left="220"/>
      </w:pPr>
      <w:r>
        <w:rPr>
          <w:rFonts w:ascii="EB Garamond" w:cs="EB Garamond" w:eastAsia="EB Garamond" w:hAnsi="EB Garamond"/>
          <w:i/>
          <w:iCs/>
          <w:color w:val="C8A24D"/>
          <w:sz w:val="17"/>
          <w:szCs w:val="17"/>
        </w:rPr>
        <w:t xml:space="preserve">2:148</w:t>
      </w:r>
      <w:r>
        <w:rPr>
          <w:rFonts w:ascii="EB Garamond" w:cs="EB Garamond" w:eastAsia="EB Garamond" w:hAnsi="EB Garamond"/>
          <w:color w:val="1A1A1A"/>
          <w:sz w:val="17"/>
          <w:szCs w:val="17"/>
        </w:rPr>
        <w:t xml:space="preserve">  —  Wisdom 63</w:t>
      </w:r>
    </w:p>
    <w:p>
      <w:pPr>
        <w:spacing w:after="20"/>
        <w:ind w:left="220"/>
      </w:pPr>
      <w:r>
        <w:rPr>
          <w:rFonts w:ascii="EB Garamond" w:cs="EB Garamond" w:eastAsia="EB Garamond" w:hAnsi="EB Garamond"/>
          <w:i/>
          <w:iCs/>
          <w:color w:val="C8A24D"/>
          <w:sz w:val="17"/>
          <w:szCs w:val="17"/>
        </w:rPr>
        <w:t xml:space="preserve">2:172</w:t>
      </w:r>
      <w:r>
        <w:rPr>
          <w:rFonts w:ascii="EB Garamond" w:cs="EB Garamond" w:eastAsia="EB Garamond" w:hAnsi="EB Garamond"/>
          <w:color w:val="1A1A1A"/>
          <w:sz w:val="17"/>
          <w:szCs w:val="17"/>
        </w:rPr>
        <w:t xml:space="preserve">  —  Wisdom 53</w:t>
      </w:r>
    </w:p>
    <w:p>
      <w:pPr>
        <w:spacing w:after="20"/>
        <w:ind w:left="220"/>
      </w:pPr>
      <w:r>
        <w:rPr>
          <w:rFonts w:ascii="EB Garamond" w:cs="EB Garamond" w:eastAsia="EB Garamond" w:hAnsi="EB Garamond"/>
          <w:i/>
          <w:iCs/>
          <w:color w:val="C8A24D"/>
          <w:sz w:val="17"/>
          <w:szCs w:val="17"/>
        </w:rPr>
        <w:t xml:space="preserve">2:188</w:t>
      </w:r>
      <w:r>
        <w:rPr>
          <w:rFonts w:ascii="EB Garamond" w:cs="EB Garamond" w:eastAsia="EB Garamond" w:hAnsi="EB Garamond"/>
          <w:color w:val="1A1A1A"/>
          <w:sz w:val="17"/>
          <w:szCs w:val="17"/>
        </w:rPr>
        <w:t xml:space="preserve">  —  Wisdom 20</w:t>
      </w:r>
    </w:p>
    <w:p>
      <w:pPr>
        <w:spacing w:after="20"/>
        <w:ind w:left="220"/>
      </w:pPr>
      <w:r>
        <w:rPr>
          <w:rFonts w:ascii="EB Garamond" w:cs="EB Garamond" w:eastAsia="EB Garamond" w:hAnsi="EB Garamond"/>
          <w:i/>
          <w:iCs/>
          <w:color w:val="C8A24D"/>
          <w:sz w:val="17"/>
          <w:szCs w:val="17"/>
        </w:rPr>
        <w:t xml:space="preserve">2:214</w:t>
      </w:r>
      <w:r>
        <w:rPr>
          <w:rFonts w:ascii="EB Garamond" w:cs="EB Garamond" w:eastAsia="EB Garamond" w:hAnsi="EB Garamond"/>
          <w:color w:val="1A1A1A"/>
          <w:sz w:val="17"/>
          <w:szCs w:val="17"/>
        </w:rPr>
        <w:t xml:space="preserve">  —  Wisdom 40</w:t>
      </w:r>
    </w:p>
    <w:p>
      <w:pPr>
        <w:keepNext/>
        <w:spacing w:after="30" w:before="120"/>
      </w:pPr>
      <w:r>
        <w:rPr>
          <w:rFonts w:ascii="EB Garamond" w:cs="EB Garamond" w:eastAsia="EB Garamond" w:hAnsi="EB Garamond"/>
          <w:b/>
          <w:bCs/>
          <w:color w:val="082A66"/>
          <w:sz w:val="19"/>
          <w:szCs w:val="19"/>
        </w:rPr>
        <w:t xml:space="preserve">Surah al-Falaq</w:t>
      </w:r>
    </w:p>
    <w:p>
      <w:pPr>
        <w:spacing w:after="20"/>
        <w:ind w:left="220"/>
      </w:pPr>
      <w:r>
        <w:rPr>
          <w:rFonts w:ascii="EB Garamond" w:cs="EB Garamond" w:eastAsia="EB Garamond" w:hAnsi="EB Garamond"/>
          <w:i/>
          <w:iCs/>
          <w:color w:val="C8A24D"/>
          <w:sz w:val="17"/>
          <w:szCs w:val="17"/>
        </w:rPr>
        <w:t xml:space="preserve">113:5</w:t>
      </w:r>
      <w:r>
        <w:rPr>
          <w:rFonts w:ascii="EB Garamond" w:cs="EB Garamond" w:eastAsia="EB Garamond" w:hAnsi="EB Garamond"/>
          <w:color w:val="1A1A1A"/>
          <w:sz w:val="17"/>
          <w:szCs w:val="17"/>
        </w:rPr>
        <w:t xml:space="preserve">  —  Wisdom 44</w:t>
      </w:r>
    </w:p>
    <w:p>
      <w:pPr>
        <w:keepNext/>
        <w:spacing w:after="30" w:before="120"/>
      </w:pPr>
      <w:r>
        <w:rPr>
          <w:rFonts w:ascii="EB Garamond" w:cs="EB Garamond" w:eastAsia="EB Garamond" w:hAnsi="EB Garamond"/>
          <w:b/>
          <w:bCs/>
          <w:color w:val="082A66"/>
          <w:sz w:val="19"/>
          <w:szCs w:val="19"/>
        </w:rPr>
        <w:t xml:space="preserve">Surah al-Furqan</w:t>
      </w:r>
    </w:p>
    <w:p>
      <w:pPr>
        <w:spacing w:after="20"/>
        <w:ind w:left="220"/>
      </w:pPr>
      <w:r>
        <w:rPr>
          <w:rFonts w:ascii="EB Garamond" w:cs="EB Garamond" w:eastAsia="EB Garamond" w:hAnsi="EB Garamond"/>
          <w:i/>
          <w:iCs/>
          <w:color w:val="C8A24D"/>
          <w:sz w:val="17"/>
          <w:szCs w:val="17"/>
        </w:rPr>
        <w:t xml:space="preserve">25:27–28</w:t>
      </w:r>
      <w:r>
        <w:rPr>
          <w:rFonts w:ascii="EB Garamond" w:cs="EB Garamond" w:eastAsia="EB Garamond" w:hAnsi="EB Garamond"/>
          <w:color w:val="1A1A1A"/>
          <w:sz w:val="17"/>
          <w:szCs w:val="17"/>
        </w:rPr>
        <w:t xml:space="preserve">  —  Wisdom 18</w:t>
      </w:r>
    </w:p>
    <w:p>
      <w:pPr>
        <w:spacing w:after="20"/>
        <w:ind w:left="220"/>
      </w:pPr>
      <w:r>
        <w:rPr>
          <w:rFonts w:ascii="EB Garamond" w:cs="EB Garamond" w:eastAsia="EB Garamond" w:hAnsi="EB Garamond"/>
          <w:i/>
          <w:iCs/>
          <w:color w:val="C8A24D"/>
          <w:sz w:val="17"/>
          <w:szCs w:val="17"/>
        </w:rPr>
        <w:t xml:space="preserve">25:67</w:t>
      </w:r>
      <w:r>
        <w:rPr>
          <w:rFonts w:ascii="EB Garamond" w:cs="EB Garamond" w:eastAsia="EB Garamond" w:hAnsi="EB Garamond"/>
          <w:color w:val="1A1A1A"/>
          <w:sz w:val="17"/>
          <w:szCs w:val="17"/>
        </w:rPr>
        <w:t xml:space="preserve">  —  Wisdom 13</w:t>
      </w:r>
    </w:p>
    <w:p>
      <w:pPr>
        <w:spacing w:after="20"/>
        <w:ind w:left="220"/>
      </w:pPr>
      <w:r>
        <w:rPr>
          <w:rFonts w:ascii="EB Garamond" w:cs="EB Garamond" w:eastAsia="EB Garamond" w:hAnsi="EB Garamond"/>
          <w:i/>
          <w:iCs/>
          <w:color w:val="C8A24D"/>
          <w:sz w:val="17"/>
          <w:szCs w:val="17"/>
        </w:rPr>
        <w:t xml:space="preserve">25:74</w:t>
      </w:r>
      <w:r>
        <w:rPr>
          <w:rFonts w:ascii="EB Garamond" w:cs="EB Garamond" w:eastAsia="EB Garamond" w:hAnsi="EB Garamond"/>
          <w:color w:val="1A1A1A"/>
          <w:sz w:val="17"/>
          <w:szCs w:val="17"/>
        </w:rPr>
        <w:t xml:space="preserve">  —  Wisdom 21</w:t>
      </w:r>
    </w:p>
    <w:p>
      <w:pPr>
        <w:keepNext/>
        <w:spacing w:after="30" w:before="120"/>
      </w:pPr>
      <w:r>
        <w:rPr>
          <w:rFonts w:ascii="EB Garamond" w:cs="EB Garamond" w:eastAsia="EB Garamond" w:hAnsi="EB Garamond"/>
          <w:b/>
          <w:bCs/>
          <w:color w:val="082A66"/>
          <w:sz w:val="19"/>
          <w:szCs w:val="19"/>
        </w:rPr>
        <w:t xml:space="preserve">Surah al-Ḥashr</w:t>
      </w:r>
    </w:p>
    <w:p>
      <w:pPr>
        <w:spacing w:after="20"/>
        <w:ind w:left="220"/>
      </w:pPr>
      <w:r>
        <w:rPr>
          <w:rFonts w:ascii="EB Garamond" w:cs="EB Garamond" w:eastAsia="EB Garamond" w:hAnsi="EB Garamond"/>
          <w:i/>
          <w:iCs/>
          <w:color w:val="C8A24D"/>
          <w:sz w:val="17"/>
          <w:szCs w:val="17"/>
        </w:rPr>
        <w:t xml:space="preserve">59:18</w:t>
      </w:r>
      <w:r>
        <w:rPr>
          <w:rFonts w:ascii="EB Garamond" w:cs="EB Garamond" w:eastAsia="EB Garamond" w:hAnsi="EB Garamond"/>
          <w:color w:val="1A1A1A"/>
          <w:sz w:val="17"/>
          <w:szCs w:val="17"/>
        </w:rPr>
        <w:t xml:space="preserve">  —  Wisdom 4</w:t>
      </w:r>
    </w:p>
    <w:p>
      <w:pPr>
        <w:spacing w:after="20"/>
        <w:ind w:left="220"/>
      </w:pPr>
      <w:r>
        <w:rPr>
          <w:rFonts w:ascii="EB Garamond" w:cs="EB Garamond" w:eastAsia="EB Garamond" w:hAnsi="EB Garamond"/>
          <w:i/>
          <w:iCs/>
          <w:color w:val="C8A24D"/>
          <w:sz w:val="17"/>
          <w:szCs w:val="17"/>
        </w:rPr>
        <w:t xml:space="preserve">59:19</w:t>
      </w:r>
      <w:r>
        <w:rPr>
          <w:rFonts w:ascii="EB Garamond" w:cs="EB Garamond" w:eastAsia="EB Garamond" w:hAnsi="EB Garamond"/>
          <w:color w:val="1A1A1A"/>
          <w:sz w:val="17"/>
          <w:szCs w:val="17"/>
        </w:rPr>
        <w:t xml:space="preserve">  —  Wisdom 67</w:t>
      </w:r>
    </w:p>
    <w:p>
      <w:pPr>
        <w:keepNext/>
        <w:spacing w:after="30" w:before="120"/>
      </w:pPr>
      <w:r>
        <w:rPr>
          <w:rFonts w:ascii="EB Garamond" w:cs="EB Garamond" w:eastAsia="EB Garamond" w:hAnsi="EB Garamond"/>
          <w:b/>
          <w:bCs/>
          <w:color w:val="082A66"/>
          <w:sz w:val="19"/>
          <w:szCs w:val="19"/>
        </w:rPr>
        <w:t xml:space="preserve">Surah Āl-ʿImrān</w:t>
      </w:r>
    </w:p>
    <w:p>
      <w:pPr>
        <w:spacing w:after="20"/>
        <w:ind w:left="220"/>
      </w:pPr>
      <w:r>
        <w:rPr>
          <w:rFonts w:ascii="EB Garamond" w:cs="EB Garamond" w:eastAsia="EB Garamond" w:hAnsi="EB Garamond"/>
          <w:i/>
          <w:iCs/>
          <w:color w:val="C8A24D"/>
          <w:sz w:val="17"/>
          <w:szCs w:val="17"/>
        </w:rPr>
        <w:t xml:space="preserve">3:14</w:t>
      </w:r>
      <w:r>
        <w:rPr>
          <w:rFonts w:ascii="EB Garamond" w:cs="EB Garamond" w:eastAsia="EB Garamond" w:hAnsi="EB Garamond"/>
          <w:color w:val="1A1A1A"/>
          <w:sz w:val="17"/>
          <w:szCs w:val="17"/>
        </w:rPr>
        <w:t xml:space="preserve">  —  Wisdom 22</w:t>
      </w:r>
    </w:p>
    <w:p>
      <w:pPr>
        <w:spacing w:after="20"/>
        <w:ind w:left="220"/>
      </w:pPr>
      <w:r>
        <w:rPr>
          <w:rFonts w:ascii="EB Garamond" w:cs="EB Garamond" w:eastAsia="EB Garamond" w:hAnsi="EB Garamond"/>
          <w:i/>
          <w:iCs/>
          <w:color w:val="C8A24D"/>
          <w:sz w:val="17"/>
          <w:szCs w:val="17"/>
        </w:rPr>
        <w:t xml:space="preserve">3:134</w:t>
      </w:r>
      <w:r>
        <w:rPr>
          <w:rFonts w:ascii="EB Garamond" w:cs="EB Garamond" w:eastAsia="EB Garamond" w:hAnsi="EB Garamond"/>
          <w:color w:val="1A1A1A"/>
          <w:sz w:val="17"/>
          <w:szCs w:val="17"/>
        </w:rPr>
        <w:t xml:space="preserve">  —  Wisdom 68</w:t>
      </w:r>
    </w:p>
    <w:p>
      <w:pPr>
        <w:spacing w:after="20"/>
        <w:ind w:left="220"/>
      </w:pPr>
      <w:r>
        <w:rPr>
          <w:rFonts w:ascii="EB Garamond" w:cs="EB Garamond" w:eastAsia="EB Garamond" w:hAnsi="EB Garamond"/>
          <w:i/>
          <w:iCs/>
          <w:color w:val="C8A24D"/>
          <w:sz w:val="17"/>
          <w:szCs w:val="17"/>
        </w:rPr>
        <w:t xml:space="preserve">3:159</w:t>
      </w:r>
      <w:r>
        <w:rPr>
          <w:rFonts w:ascii="EB Garamond" w:cs="EB Garamond" w:eastAsia="EB Garamond" w:hAnsi="EB Garamond"/>
          <w:color w:val="1A1A1A"/>
          <w:sz w:val="17"/>
          <w:szCs w:val="17"/>
        </w:rPr>
        <w:t xml:space="preserve">  —  Wisdom 31</w:t>
      </w:r>
    </w:p>
    <w:p>
      <w:pPr>
        <w:spacing w:after="20"/>
        <w:ind w:left="220"/>
      </w:pPr>
      <w:r>
        <w:rPr>
          <w:rFonts w:ascii="EB Garamond" w:cs="EB Garamond" w:eastAsia="EB Garamond" w:hAnsi="EB Garamond"/>
          <w:i/>
          <w:iCs/>
          <w:color w:val="C8A24D"/>
          <w:sz w:val="17"/>
          <w:szCs w:val="17"/>
        </w:rPr>
        <w:t xml:space="preserve">3:200</w:t>
      </w:r>
      <w:r>
        <w:rPr>
          <w:rFonts w:ascii="EB Garamond" w:cs="EB Garamond" w:eastAsia="EB Garamond" w:hAnsi="EB Garamond"/>
          <w:color w:val="1A1A1A"/>
          <w:sz w:val="17"/>
          <w:szCs w:val="17"/>
        </w:rPr>
        <w:t xml:space="preserve">  —  Wisdom 19</w:t>
      </w:r>
    </w:p>
    <w:p>
      <w:pPr>
        <w:keepNext/>
        <w:spacing w:after="30" w:before="120"/>
      </w:pPr>
      <w:r>
        <w:rPr>
          <w:rFonts w:ascii="EB Garamond" w:cs="EB Garamond" w:eastAsia="EB Garamond" w:hAnsi="EB Garamond"/>
          <w:b/>
          <w:bCs/>
          <w:color w:val="082A66"/>
          <w:sz w:val="19"/>
          <w:szCs w:val="19"/>
        </w:rPr>
        <w:t xml:space="preserve">Surah al-Insān</w:t>
      </w:r>
    </w:p>
    <w:p>
      <w:pPr>
        <w:spacing w:after="20"/>
        <w:ind w:left="220"/>
      </w:pPr>
      <w:r>
        <w:rPr>
          <w:rFonts w:ascii="EB Garamond" w:cs="EB Garamond" w:eastAsia="EB Garamond" w:hAnsi="EB Garamond"/>
          <w:i/>
          <w:iCs/>
          <w:color w:val="C8A24D"/>
          <w:sz w:val="17"/>
          <w:szCs w:val="17"/>
        </w:rPr>
        <w:t xml:space="preserve">76:9</w:t>
      </w:r>
      <w:r>
        <w:rPr>
          <w:rFonts w:ascii="EB Garamond" w:cs="EB Garamond" w:eastAsia="EB Garamond" w:hAnsi="EB Garamond"/>
          <w:color w:val="1A1A1A"/>
          <w:sz w:val="17"/>
          <w:szCs w:val="17"/>
        </w:rPr>
        <w:t xml:space="preserve">  —  Wisdom 37</w:t>
      </w:r>
    </w:p>
    <w:p>
      <w:pPr>
        <w:keepNext/>
        <w:spacing w:after="30" w:before="120"/>
      </w:pPr>
      <w:r>
        <w:rPr>
          <w:rFonts w:ascii="EB Garamond" w:cs="EB Garamond" w:eastAsia="EB Garamond" w:hAnsi="EB Garamond"/>
          <w:b/>
          <w:bCs/>
          <w:color w:val="082A66"/>
          <w:sz w:val="19"/>
          <w:szCs w:val="19"/>
        </w:rPr>
        <w:t xml:space="preserve">Surah al-Isrāʾ</w:t>
      </w:r>
    </w:p>
    <w:p>
      <w:pPr>
        <w:spacing w:after="20"/>
        <w:ind w:left="220"/>
      </w:pPr>
      <w:r>
        <w:rPr>
          <w:rFonts w:ascii="EB Garamond" w:cs="EB Garamond" w:eastAsia="EB Garamond" w:hAnsi="EB Garamond"/>
          <w:i/>
          <w:iCs/>
          <w:color w:val="C8A24D"/>
          <w:sz w:val="17"/>
          <w:szCs w:val="17"/>
        </w:rPr>
        <w:t xml:space="preserve">17:9</w:t>
      </w:r>
      <w:r>
        <w:rPr>
          <w:rFonts w:ascii="EB Garamond" w:cs="EB Garamond" w:eastAsia="EB Garamond" w:hAnsi="EB Garamond"/>
          <w:color w:val="1A1A1A"/>
          <w:sz w:val="17"/>
          <w:szCs w:val="17"/>
        </w:rPr>
        <w:t xml:space="preserve">  —  Wisdom 56</w:t>
      </w:r>
    </w:p>
    <w:p>
      <w:pPr>
        <w:spacing w:after="20"/>
        <w:ind w:left="220"/>
      </w:pPr>
      <w:r>
        <w:rPr>
          <w:rFonts w:ascii="EB Garamond" w:cs="EB Garamond" w:eastAsia="EB Garamond" w:hAnsi="EB Garamond"/>
          <w:i/>
          <w:iCs/>
          <w:color w:val="C8A24D"/>
          <w:sz w:val="17"/>
          <w:szCs w:val="17"/>
        </w:rPr>
        <w:t xml:space="preserve">17:26–27</w:t>
      </w:r>
      <w:r>
        <w:rPr>
          <w:rFonts w:ascii="EB Garamond" w:cs="EB Garamond" w:eastAsia="EB Garamond" w:hAnsi="EB Garamond"/>
          <w:color w:val="1A1A1A"/>
          <w:sz w:val="17"/>
          <w:szCs w:val="17"/>
        </w:rPr>
        <w:t xml:space="preserve">  —  Wisdom 73</w:t>
      </w:r>
    </w:p>
    <w:p>
      <w:pPr>
        <w:spacing w:after="20"/>
        <w:ind w:left="220"/>
      </w:pPr>
      <w:r>
        <w:rPr>
          <w:rFonts w:ascii="EB Garamond" w:cs="EB Garamond" w:eastAsia="EB Garamond" w:hAnsi="EB Garamond"/>
          <w:i/>
          <w:iCs/>
          <w:color w:val="C8A24D"/>
          <w:sz w:val="17"/>
          <w:szCs w:val="17"/>
        </w:rPr>
        <w:t xml:space="preserve">17:27</w:t>
      </w:r>
      <w:r>
        <w:rPr>
          <w:rFonts w:ascii="EB Garamond" w:cs="EB Garamond" w:eastAsia="EB Garamond" w:hAnsi="EB Garamond"/>
          <w:color w:val="1A1A1A"/>
          <w:sz w:val="17"/>
          <w:szCs w:val="17"/>
        </w:rPr>
        <w:t xml:space="preserve">  —  Wisdom 1, 8, 43, 66</w:t>
      </w:r>
    </w:p>
    <w:p>
      <w:pPr>
        <w:spacing w:after="20"/>
        <w:ind w:left="220"/>
      </w:pPr>
      <w:r>
        <w:rPr>
          <w:rFonts w:ascii="EB Garamond" w:cs="EB Garamond" w:eastAsia="EB Garamond" w:hAnsi="EB Garamond"/>
          <w:i/>
          <w:iCs/>
          <w:color w:val="C8A24D"/>
          <w:sz w:val="17"/>
          <w:szCs w:val="17"/>
        </w:rPr>
        <w:t xml:space="preserve">17:36</w:t>
      </w:r>
      <w:r>
        <w:rPr>
          <w:rFonts w:ascii="EB Garamond" w:cs="EB Garamond" w:eastAsia="EB Garamond" w:hAnsi="EB Garamond"/>
          <w:color w:val="1A1A1A"/>
          <w:sz w:val="17"/>
          <w:szCs w:val="17"/>
        </w:rPr>
        <w:t xml:space="preserve">  —  Wisdom 36, 69</w:t>
      </w:r>
    </w:p>
    <w:p>
      <w:pPr>
        <w:keepNext/>
        <w:spacing w:after="30" w:before="120"/>
      </w:pPr>
      <w:r>
        <w:rPr>
          <w:rFonts w:ascii="EB Garamond" w:cs="EB Garamond" w:eastAsia="EB Garamond" w:hAnsi="EB Garamond"/>
          <w:b/>
          <w:bCs/>
          <w:color w:val="082A66"/>
          <w:sz w:val="19"/>
          <w:szCs w:val="19"/>
        </w:rPr>
        <w:t xml:space="preserve">Surah al-Jāthiyah</w:t>
      </w:r>
    </w:p>
    <w:p>
      <w:pPr>
        <w:spacing w:after="20"/>
        <w:ind w:left="220"/>
      </w:pPr>
      <w:r>
        <w:rPr>
          <w:rFonts w:ascii="EB Garamond" w:cs="EB Garamond" w:eastAsia="EB Garamond" w:hAnsi="EB Garamond"/>
          <w:i/>
          <w:iCs/>
          <w:color w:val="C8A24D"/>
          <w:sz w:val="17"/>
          <w:szCs w:val="17"/>
        </w:rPr>
        <w:t xml:space="preserve">45:23</w:t>
      </w:r>
      <w:r>
        <w:rPr>
          <w:rFonts w:ascii="EB Garamond" w:cs="EB Garamond" w:eastAsia="EB Garamond" w:hAnsi="EB Garamond"/>
          <w:color w:val="1A1A1A"/>
          <w:sz w:val="17"/>
          <w:szCs w:val="17"/>
        </w:rPr>
        <w:t xml:space="preserve">  —  Wisdom 75</w:t>
      </w:r>
    </w:p>
    <w:p>
      <w:pPr>
        <w:keepNext/>
        <w:spacing w:after="30" w:before="120"/>
      </w:pPr>
      <w:r>
        <w:rPr>
          <w:rFonts w:ascii="EB Garamond" w:cs="EB Garamond" w:eastAsia="EB Garamond" w:hAnsi="EB Garamond"/>
          <w:b/>
          <w:bCs/>
          <w:color w:val="082A66"/>
          <w:sz w:val="19"/>
          <w:szCs w:val="19"/>
        </w:rPr>
        <w:t xml:space="preserve">Surah al-Mā'ūn</w:t>
      </w:r>
    </w:p>
    <w:p>
      <w:pPr>
        <w:spacing w:after="20"/>
        <w:ind w:left="220"/>
      </w:pPr>
      <w:r>
        <w:rPr>
          <w:rFonts w:ascii="EB Garamond" w:cs="EB Garamond" w:eastAsia="EB Garamond" w:hAnsi="EB Garamond"/>
          <w:i/>
          <w:iCs/>
          <w:color w:val="C8A24D"/>
          <w:sz w:val="17"/>
          <w:szCs w:val="17"/>
        </w:rPr>
        <w:t xml:space="preserve">107:4–5</w:t>
      </w:r>
      <w:r>
        <w:rPr>
          <w:rFonts w:ascii="EB Garamond" w:cs="EB Garamond" w:eastAsia="EB Garamond" w:hAnsi="EB Garamond"/>
          <w:color w:val="1A1A1A"/>
          <w:sz w:val="17"/>
          <w:szCs w:val="17"/>
        </w:rPr>
        <w:t xml:space="preserve">  —  Wisdom 72</w:t>
      </w:r>
    </w:p>
    <w:p>
      <w:pPr>
        <w:keepNext/>
        <w:spacing w:after="30" w:before="120"/>
      </w:pPr>
      <w:r>
        <w:rPr>
          <w:rFonts w:ascii="EB Garamond" w:cs="EB Garamond" w:eastAsia="EB Garamond" w:hAnsi="EB Garamond"/>
          <w:b/>
          <w:bCs/>
          <w:color w:val="082A66"/>
          <w:sz w:val="19"/>
          <w:szCs w:val="19"/>
        </w:rPr>
        <w:t xml:space="preserve">Surah al-Muʾminūn</w:t>
      </w:r>
    </w:p>
    <w:p>
      <w:pPr>
        <w:spacing w:after="20"/>
        <w:ind w:left="220"/>
      </w:pPr>
      <w:r>
        <w:rPr>
          <w:rFonts w:ascii="EB Garamond" w:cs="EB Garamond" w:eastAsia="EB Garamond" w:hAnsi="EB Garamond"/>
          <w:i/>
          <w:iCs/>
          <w:color w:val="C8A24D"/>
          <w:sz w:val="17"/>
          <w:szCs w:val="17"/>
        </w:rPr>
        <w:t xml:space="preserve">23:55–57</w:t>
      </w:r>
      <w:r>
        <w:rPr>
          <w:rFonts w:ascii="EB Garamond" w:cs="EB Garamond" w:eastAsia="EB Garamond" w:hAnsi="EB Garamond"/>
          <w:color w:val="1A1A1A"/>
          <w:sz w:val="17"/>
          <w:szCs w:val="17"/>
        </w:rPr>
        <w:t xml:space="preserve">  —  Wisdom 39</w:t>
      </w:r>
    </w:p>
    <w:p>
      <w:pPr>
        <w:keepNext/>
        <w:spacing w:after="30" w:before="120"/>
      </w:pPr>
      <w:r>
        <w:rPr>
          <w:rFonts w:ascii="EB Garamond" w:cs="EB Garamond" w:eastAsia="EB Garamond" w:hAnsi="EB Garamond"/>
          <w:b/>
          <w:bCs/>
          <w:color w:val="082A66"/>
          <w:sz w:val="19"/>
          <w:szCs w:val="19"/>
        </w:rPr>
        <w:t xml:space="preserve">Surah al-Munāfiqūn</w:t>
      </w:r>
    </w:p>
    <w:p>
      <w:pPr>
        <w:spacing w:after="20"/>
        <w:ind w:left="220"/>
      </w:pPr>
      <w:r>
        <w:rPr>
          <w:rFonts w:ascii="EB Garamond" w:cs="EB Garamond" w:eastAsia="EB Garamond" w:hAnsi="EB Garamond"/>
          <w:i/>
          <w:iCs/>
          <w:color w:val="C8A24D"/>
          <w:sz w:val="17"/>
          <w:szCs w:val="17"/>
        </w:rPr>
        <w:t xml:space="preserve">63:9</w:t>
      </w:r>
      <w:r>
        <w:rPr>
          <w:rFonts w:ascii="EB Garamond" w:cs="EB Garamond" w:eastAsia="EB Garamond" w:hAnsi="EB Garamond"/>
          <w:color w:val="1A1A1A"/>
          <w:sz w:val="17"/>
          <w:szCs w:val="17"/>
        </w:rPr>
        <w:t xml:space="preserve">  —  Wisdom 49</w:t>
      </w:r>
    </w:p>
    <w:p>
      <w:pPr>
        <w:keepNext/>
        <w:spacing w:after="30" w:before="120"/>
      </w:pPr>
      <w:r>
        <w:rPr>
          <w:rFonts w:ascii="EB Garamond" w:cs="EB Garamond" w:eastAsia="EB Garamond" w:hAnsi="EB Garamond"/>
          <w:b/>
          <w:bCs/>
          <w:color w:val="082A66"/>
          <w:sz w:val="19"/>
          <w:szCs w:val="19"/>
        </w:rPr>
        <w:t xml:space="preserve">Surah al-Muṭaffifīn</w:t>
      </w:r>
    </w:p>
    <w:p>
      <w:pPr>
        <w:spacing w:after="20"/>
        <w:ind w:left="220"/>
      </w:pPr>
      <w:r>
        <w:rPr>
          <w:rFonts w:ascii="EB Garamond" w:cs="EB Garamond" w:eastAsia="EB Garamond" w:hAnsi="EB Garamond"/>
          <w:i/>
          <w:iCs/>
          <w:color w:val="C8A24D"/>
          <w:sz w:val="17"/>
          <w:szCs w:val="17"/>
        </w:rPr>
        <w:t xml:space="preserve">83:1–3</w:t>
      </w:r>
      <w:r>
        <w:rPr>
          <w:rFonts w:ascii="EB Garamond" w:cs="EB Garamond" w:eastAsia="EB Garamond" w:hAnsi="EB Garamond"/>
          <w:color w:val="1A1A1A"/>
          <w:sz w:val="17"/>
          <w:szCs w:val="17"/>
        </w:rPr>
        <w:t xml:space="preserve">  —  Wisdom 35</w:t>
      </w:r>
    </w:p>
    <w:p>
      <w:pPr>
        <w:spacing w:after="20"/>
        <w:ind w:left="220"/>
      </w:pPr>
      <w:r>
        <w:rPr>
          <w:rFonts w:ascii="EB Garamond" w:cs="EB Garamond" w:eastAsia="EB Garamond" w:hAnsi="EB Garamond"/>
          <w:i/>
          <w:iCs/>
          <w:color w:val="C8A24D"/>
          <w:sz w:val="17"/>
          <w:szCs w:val="17"/>
        </w:rPr>
        <w:t xml:space="preserve">83:14</w:t>
      </w:r>
      <w:r>
        <w:rPr>
          <w:rFonts w:ascii="EB Garamond" w:cs="EB Garamond" w:eastAsia="EB Garamond" w:hAnsi="EB Garamond"/>
          <w:color w:val="1A1A1A"/>
          <w:sz w:val="17"/>
          <w:szCs w:val="17"/>
        </w:rPr>
        <w:t xml:space="preserve">  —  Wisdom 57</w:t>
      </w:r>
    </w:p>
    <w:p>
      <w:pPr>
        <w:keepNext/>
        <w:spacing w:after="30" w:before="120"/>
      </w:pPr>
      <w:r>
        <w:rPr>
          <w:rFonts w:ascii="EB Garamond" w:cs="EB Garamond" w:eastAsia="EB Garamond" w:hAnsi="EB Garamond"/>
          <w:b/>
          <w:bCs/>
          <w:color w:val="082A66"/>
          <w:sz w:val="19"/>
          <w:szCs w:val="19"/>
        </w:rPr>
        <w:t xml:space="preserve">Surah al-Qalam</w:t>
      </w:r>
    </w:p>
    <w:p>
      <w:pPr>
        <w:spacing w:after="20"/>
        <w:ind w:left="220"/>
      </w:pPr>
      <w:r>
        <w:rPr>
          <w:rFonts w:ascii="EB Garamond" w:cs="EB Garamond" w:eastAsia="EB Garamond" w:hAnsi="EB Garamond"/>
          <w:i/>
          <w:iCs/>
          <w:color w:val="C8A24D"/>
          <w:sz w:val="17"/>
          <w:szCs w:val="17"/>
        </w:rPr>
        <w:t xml:space="preserve">68:4</w:t>
      </w:r>
      <w:r>
        <w:rPr>
          <w:rFonts w:ascii="EB Garamond" w:cs="EB Garamond" w:eastAsia="EB Garamond" w:hAnsi="EB Garamond"/>
          <w:color w:val="1A1A1A"/>
          <w:sz w:val="17"/>
          <w:szCs w:val="17"/>
        </w:rPr>
        <w:t xml:space="preserve">  —  Wisdom 71</w:t>
      </w:r>
    </w:p>
    <w:p>
      <w:pPr>
        <w:keepNext/>
        <w:spacing w:after="30" w:before="120"/>
      </w:pPr>
      <w:r>
        <w:rPr>
          <w:rFonts w:ascii="EB Garamond" w:cs="EB Garamond" w:eastAsia="EB Garamond" w:hAnsi="EB Garamond"/>
          <w:b/>
          <w:bCs/>
          <w:color w:val="082A66"/>
          <w:sz w:val="19"/>
          <w:szCs w:val="19"/>
        </w:rPr>
        <w:t xml:space="preserve">Surah al-Sharḥ</w:t>
      </w:r>
    </w:p>
    <w:p>
      <w:pPr>
        <w:spacing w:after="20"/>
        <w:ind w:left="220"/>
      </w:pPr>
      <w:r>
        <w:rPr>
          <w:rFonts w:ascii="EB Garamond" w:cs="EB Garamond" w:eastAsia="EB Garamond" w:hAnsi="EB Garamond"/>
          <w:i/>
          <w:iCs/>
          <w:color w:val="C8A24D"/>
          <w:sz w:val="17"/>
          <w:szCs w:val="17"/>
        </w:rPr>
        <w:t xml:space="preserve">94:1–6</w:t>
      </w:r>
      <w:r>
        <w:rPr>
          <w:rFonts w:ascii="EB Garamond" w:cs="EB Garamond" w:eastAsia="EB Garamond" w:hAnsi="EB Garamond"/>
          <w:color w:val="1A1A1A"/>
          <w:sz w:val="17"/>
          <w:szCs w:val="17"/>
        </w:rPr>
        <w:t xml:space="preserve">  —  Wisdom 58</w:t>
      </w:r>
    </w:p>
    <w:p>
      <w:pPr>
        <w:keepNext/>
        <w:spacing w:after="30" w:before="120"/>
      </w:pPr>
      <w:r>
        <w:rPr>
          <w:rFonts w:ascii="EB Garamond" w:cs="EB Garamond" w:eastAsia="EB Garamond" w:hAnsi="EB Garamond"/>
          <w:b/>
          <w:bCs/>
          <w:color w:val="082A66"/>
          <w:sz w:val="19"/>
          <w:szCs w:val="19"/>
        </w:rPr>
        <w:t xml:space="preserve">Surah al-Takāthur</w:t>
      </w:r>
    </w:p>
    <w:p>
      <w:pPr>
        <w:spacing w:after="20"/>
        <w:ind w:left="220"/>
      </w:pPr>
      <w:r>
        <w:rPr>
          <w:rFonts w:ascii="EB Garamond" w:cs="EB Garamond" w:eastAsia="EB Garamond" w:hAnsi="EB Garamond"/>
          <w:i/>
          <w:iCs/>
          <w:color w:val="C8A24D"/>
          <w:sz w:val="17"/>
          <w:szCs w:val="17"/>
        </w:rPr>
        <w:t xml:space="preserve">102:8</w:t>
      </w:r>
      <w:r>
        <w:rPr>
          <w:rFonts w:ascii="EB Garamond" w:cs="EB Garamond" w:eastAsia="EB Garamond" w:hAnsi="EB Garamond"/>
          <w:color w:val="1A1A1A"/>
          <w:sz w:val="17"/>
          <w:szCs w:val="17"/>
        </w:rPr>
        <w:t xml:space="preserve">  —  Wisdom 52</w:t>
      </w:r>
    </w:p>
    <w:p>
      <w:pPr>
        <w:keepNext/>
        <w:spacing w:after="30" w:before="120"/>
      </w:pPr>
      <w:r>
        <w:rPr>
          <w:rFonts w:ascii="EB Garamond" w:cs="EB Garamond" w:eastAsia="EB Garamond" w:hAnsi="EB Garamond"/>
          <w:b/>
          <w:bCs/>
          <w:color w:val="082A66"/>
          <w:sz w:val="19"/>
          <w:szCs w:val="19"/>
        </w:rPr>
        <w:t xml:space="preserve">Surah al-Ṭalāq</w:t>
      </w:r>
    </w:p>
    <w:p>
      <w:pPr>
        <w:spacing w:after="20"/>
        <w:ind w:left="220"/>
      </w:pPr>
      <w:r>
        <w:rPr>
          <w:rFonts w:ascii="EB Garamond" w:cs="EB Garamond" w:eastAsia="EB Garamond" w:hAnsi="EB Garamond"/>
          <w:i/>
          <w:iCs/>
          <w:color w:val="C8A24D"/>
          <w:sz w:val="17"/>
          <w:szCs w:val="17"/>
        </w:rPr>
        <w:t xml:space="preserve">65:2–3</w:t>
      </w:r>
      <w:r>
        <w:rPr>
          <w:rFonts w:ascii="EB Garamond" w:cs="EB Garamond" w:eastAsia="EB Garamond" w:hAnsi="EB Garamond"/>
          <w:color w:val="1A1A1A"/>
          <w:sz w:val="17"/>
          <w:szCs w:val="17"/>
        </w:rPr>
        <w:t xml:space="preserve">  —  Wisdom 50</w:t>
      </w:r>
    </w:p>
    <w:p>
      <w:pPr>
        <w:spacing w:after="20"/>
        <w:ind w:left="220"/>
      </w:pPr>
      <w:r>
        <w:rPr>
          <w:rFonts w:ascii="EB Garamond" w:cs="EB Garamond" w:eastAsia="EB Garamond" w:hAnsi="EB Garamond"/>
          <w:i/>
          <w:iCs/>
          <w:color w:val="C8A24D"/>
          <w:sz w:val="17"/>
          <w:szCs w:val="17"/>
        </w:rPr>
        <w:t xml:space="preserve">65:3</w:t>
      </w:r>
      <w:r>
        <w:rPr>
          <w:rFonts w:ascii="EB Garamond" w:cs="EB Garamond" w:eastAsia="EB Garamond" w:hAnsi="EB Garamond"/>
          <w:color w:val="1A1A1A"/>
          <w:sz w:val="17"/>
          <w:szCs w:val="17"/>
        </w:rPr>
        <w:t xml:space="preserve">  —  Wisdom 61</w:t>
      </w:r>
    </w:p>
    <w:p>
      <w:pPr>
        <w:keepNext/>
        <w:spacing w:after="30" w:before="120"/>
      </w:pPr>
      <w:r>
        <w:rPr>
          <w:rFonts w:ascii="EB Garamond" w:cs="EB Garamond" w:eastAsia="EB Garamond" w:hAnsi="EB Garamond"/>
          <w:b/>
          <w:bCs/>
          <w:color w:val="082A66"/>
          <w:sz w:val="19"/>
          <w:szCs w:val="19"/>
        </w:rPr>
        <w:t xml:space="preserve">Surah al-Tawbah</w:t>
      </w:r>
    </w:p>
    <w:p>
      <w:pPr>
        <w:spacing w:after="20"/>
        <w:ind w:left="220"/>
      </w:pPr>
      <w:r>
        <w:rPr>
          <w:rFonts w:ascii="EB Garamond" w:cs="EB Garamond" w:eastAsia="EB Garamond" w:hAnsi="EB Garamond"/>
          <w:i/>
          <w:iCs/>
          <w:color w:val="C8A24D"/>
          <w:sz w:val="17"/>
          <w:szCs w:val="17"/>
        </w:rPr>
        <w:t xml:space="preserve">9:51</w:t>
      </w:r>
      <w:r>
        <w:rPr>
          <w:rFonts w:ascii="EB Garamond" w:cs="EB Garamond" w:eastAsia="EB Garamond" w:hAnsi="EB Garamond"/>
          <w:color w:val="1A1A1A"/>
          <w:sz w:val="17"/>
          <w:szCs w:val="17"/>
        </w:rPr>
        <w:t xml:space="preserve">  —  Wisdom 55</w:t>
      </w:r>
    </w:p>
    <w:p>
      <w:pPr>
        <w:spacing w:after="20"/>
        <w:ind w:left="220"/>
      </w:pPr>
      <w:r>
        <w:rPr>
          <w:rFonts w:ascii="EB Garamond" w:cs="EB Garamond" w:eastAsia="EB Garamond" w:hAnsi="EB Garamond"/>
          <w:i/>
          <w:iCs/>
          <w:color w:val="C8A24D"/>
          <w:sz w:val="17"/>
          <w:szCs w:val="17"/>
        </w:rPr>
        <w:t xml:space="preserve">9:72</w:t>
      </w:r>
      <w:r>
        <w:rPr>
          <w:rFonts w:ascii="EB Garamond" w:cs="EB Garamond" w:eastAsia="EB Garamond" w:hAnsi="EB Garamond"/>
          <w:color w:val="1A1A1A"/>
          <w:sz w:val="17"/>
          <w:szCs w:val="17"/>
        </w:rPr>
        <w:t xml:space="preserve">  —  Wisdom 76</w:t>
      </w:r>
    </w:p>
    <w:p>
      <w:pPr>
        <w:spacing w:after="20"/>
        <w:ind w:left="220"/>
      </w:pPr>
      <w:r>
        <w:rPr>
          <w:rFonts w:ascii="EB Garamond" w:cs="EB Garamond" w:eastAsia="EB Garamond" w:hAnsi="EB Garamond"/>
          <w:i/>
          <w:iCs/>
          <w:color w:val="C8A24D"/>
          <w:sz w:val="17"/>
          <w:szCs w:val="17"/>
        </w:rPr>
        <w:t xml:space="preserve">9:104</w:t>
      </w:r>
      <w:r>
        <w:rPr>
          <w:rFonts w:ascii="EB Garamond" w:cs="EB Garamond" w:eastAsia="EB Garamond" w:hAnsi="EB Garamond"/>
          <w:color w:val="1A1A1A"/>
          <w:sz w:val="17"/>
          <w:szCs w:val="17"/>
        </w:rPr>
        <w:t xml:space="preserve">  —  Wisdom 60</w:t>
      </w:r>
    </w:p>
    <w:p>
      <w:pPr>
        <w:spacing w:after="20"/>
        <w:ind w:left="220"/>
      </w:pPr>
      <w:r>
        <w:rPr>
          <w:rFonts w:ascii="EB Garamond" w:cs="EB Garamond" w:eastAsia="EB Garamond" w:hAnsi="EB Garamond"/>
          <w:i/>
          <w:iCs/>
          <w:color w:val="C8A24D"/>
          <w:sz w:val="17"/>
          <w:szCs w:val="17"/>
        </w:rPr>
        <w:t xml:space="preserve">9:105</w:t>
      </w:r>
      <w:r>
        <w:rPr>
          <w:rFonts w:ascii="EB Garamond" w:cs="EB Garamond" w:eastAsia="EB Garamond" w:hAnsi="EB Garamond"/>
          <w:color w:val="1A1A1A"/>
          <w:sz w:val="17"/>
          <w:szCs w:val="17"/>
        </w:rPr>
        <w:t xml:space="preserve">  —  Wisdom 24</w:t>
      </w:r>
    </w:p>
    <w:p>
      <w:pPr>
        <w:keepNext/>
        <w:spacing w:after="30" w:before="120"/>
      </w:pPr>
      <w:r>
        <w:rPr>
          <w:rFonts w:ascii="EB Garamond" w:cs="EB Garamond" w:eastAsia="EB Garamond" w:hAnsi="EB Garamond"/>
          <w:b/>
          <w:bCs/>
          <w:color w:val="082A66"/>
          <w:sz w:val="19"/>
          <w:szCs w:val="19"/>
        </w:rPr>
        <w:t xml:space="preserve">Surah an-Naḥl</w:t>
      </w:r>
    </w:p>
    <w:p>
      <w:pPr>
        <w:spacing w:after="20"/>
        <w:ind w:left="220"/>
      </w:pPr>
      <w:r>
        <w:rPr>
          <w:rFonts w:ascii="EB Garamond" w:cs="EB Garamond" w:eastAsia="EB Garamond" w:hAnsi="EB Garamond"/>
          <w:i/>
          <w:iCs/>
          <w:color w:val="C8A24D"/>
          <w:sz w:val="17"/>
          <w:szCs w:val="17"/>
        </w:rPr>
        <w:t xml:space="preserve">16:97</w:t>
      </w:r>
      <w:r>
        <w:rPr>
          <w:rFonts w:ascii="EB Garamond" w:cs="EB Garamond" w:eastAsia="EB Garamond" w:hAnsi="EB Garamond"/>
          <w:color w:val="1A1A1A"/>
          <w:sz w:val="17"/>
          <w:szCs w:val="17"/>
        </w:rPr>
        <w:t xml:space="preserve">  —  Wisdom 38</w:t>
      </w:r>
    </w:p>
    <w:p>
      <w:pPr>
        <w:keepNext/>
        <w:spacing w:after="30" w:before="120"/>
      </w:pPr>
      <w:r>
        <w:rPr>
          <w:rFonts w:ascii="EB Garamond" w:cs="EB Garamond" w:eastAsia="EB Garamond" w:hAnsi="EB Garamond"/>
          <w:b/>
          <w:bCs/>
          <w:color w:val="082A66"/>
          <w:sz w:val="19"/>
          <w:szCs w:val="19"/>
        </w:rPr>
        <w:t xml:space="preserve">Surah an-Nisāʾ</w:t>
      </w:r>
    </w:p>
    <w:p>
      <w:pPr>
        <w:spacing w:after="20"/>
        <w:ind w:left="220"/>
      </w:pPr>
      <w:r>
        <w:rPr>
          <w:rFonts w:ascii="EB Garamond" w:cs="EB Garamond" w:eastAsia="EB Garamond" w:hAnsi="EB Garamond"/>
          <w:i/>
          <w:iCs/>
          <w:color w:val="C8A24D"/>
          <w:sz w:val="17"/>
          <w:szCs w:val="17"/>
        </w:rPr>
        <w:t xml:space="preserve">4:19</w:t>
      </w:r>
      <w:r>
        <w:rPr>
          <w:rFonts w:ascii="EB Garamond" w:cs="EB Garamond" w:eastAsia="EB Garamond" w:hAnsi="EB Garamond"/>
          <w:color w:val="1A1A1A"/>
          <w:sz w:val="17"/>
          <w:szCs w:val="17"/>
        </w:rPr>
        <w:t xml:space="preserve">  —  Wisdom 48</w:t>
      </w:r>
    </w:p>
    <w:p>
      <w:pPr>
        <w:spacing w:after="20"/>
        <w:ind w:left="220"/>
      </w:pPr>
      <w:r>
        <w:rPr>
          <w:rFonts w:ascii="EB Garamond" w:cs="EB Garamond" w:eastAsia="EB Garamond" w:hAnsi="EB Garamond"/>
          <w:i/>
          <w:iCs/>
          <w:color w:val="C8A24D"/>
          <w:sz w:val="17"/>
          <w:szCs w:val="17"/>
        </w:rPr>
        <w:t xml:space="preserve">4:58</w:t>
      </w:r>
      <w:r>
        <w:rPr>
          <w:rFonts w:ascii="EB Garamond" w:cs="EB Garamond" w:eastAsia="EB Garamond" w:hAnsi="EB Garamond"/>
          <w:color w:val="1A1A1A"/>
          <w:sz w:val="17"/>
          <w:szCs w:val="17"/>
        </w:rPr>
        <w:t xml:space="preserve">  —  Wisdom 27, 33</w:t>
      </w:r>
    </w:p>
    <w:p>
      <w:pPr>
        <w:spacing w:after="20"/>
        <w:ind w:left="220"/>
      </w:pPr>
      <w:r>
        <w:rPr>
          <w:rFonts w:ascii="EB Garamond" w:cs="EB Garamond" w:eastAsia="EB Garamond" w:hAnsi="EB Garamond"/>
          <w:i/>
          <w:iCs/>
          <w:color w:val="C8A24D"/>
          <w:sz w:val="17"/>
          <w:szCs w:val="17"/>
        </w:rPr>
        <w:t xml:space="preserve">4:135</w:t>
      </w:r>
      <w:r>
        <w:rPr>
          <w:rFonts w:ascii="EB Garamond" w:cs="EB Garamond" w:eastAsia="EB Garamond" w:hAnsi="EB Garamond"/>
          <w:color w:val="1A1A1A"/>
          <w:sz w:val="17"/>
          <w:szCs w:val="17"/>
        </w:rPr>
        <w:t xml:space="preserve">  —  Wisdom 26, 30</w:t>
      </w:r>
    </w:p>
    <w:p>
      <w:pPr>
        <w:keepNext/>
        <w:spacing w:after="30" w:before="120"/>
      </w:pPr>
      <w:r>
        <w:rPr>
          <w:rFonts w:ascii="EB Garamond" w:cs="EB Garamond" w:eastAsia="EB Garamond" w:hAnsi="EB Garamond"/>
          <w:b/>
          <w:bCs/>
          <w:color w:val="082A66"/>
          <w:sz w:val="19"/>
          <w:szCs w:val="19"/>
        </w:rPr>
        <w:t xml:space="preserve">Surah ar-Ra'd</w:t>
      </w:r>
    </w:p>
    <w:p>
      <w:pPr>
        <w:spacing w:after="20"/>
        <w:ind w:left="220"/>
      </w:pPr>
      <w:r>
        <w:rPr>
          <w:rFonts w:ascii="EB Garamond" w:cs="EB Garamond" w:eastAsia="EB Garamond" w:hAnsi="EB Garamond"/>
          <w:i/>
          <w:iCs/>
          <w:color w:val="C8A24D"/>
          <w:sz w:val="17"/>
          <w:szCs w:val="17"/>
        </w:rPr>
        <w:t xml:space="preserve">13:11</w:t>
      </w:r>
      <w:r>
        <w:rPr>
          <w:rFonts w:ascii="EB Garamond" w:cs="EB Garamond" w:eastAsia="EB Garamond" w:hAnsi="EB Garamond"/>
          <w:color w:val="1A1A1A"/>
          <w:sz w:val="17"/>
          <w:szCs w:val="17"/>
        </w:rPr>
        <w:t xml:space="preserve">  —  Wisdom 62</w:t>
      </w:r>
    </w:p>
    <w:p>
      <w:pPr>
        <w:keepNext/>
        <w:spacing w:after="30" w:before="120"/>
      </w:pPr>
      <w:r>
        <w:rPr>
          <w:rFonts w:ascii="EB Garamond" w:cs="EB Garamond" w:eastAsia="EB Garamond" w:hAnsi="EB Garamond"/>
          <w:b/>
          <w:bCs/>
          <w:color w:val="082A66"/>
          <w:sz w:val="19"/>
          <w:szCs w:val="19"/>
        </w:rPr>
        <w:t xml:space="preserve">Surah ar-Rūm</w:t>
      </w:r>
    </w:p>
    <w:p>
      <w:pPr>
        <w:spacing w:after="20"/>
        <w:ind w:left="220"/>
      </w:pPr>
      <w:r>
        <w:rPr>
          <w:rFonts w:ascii="EB Garamond" w:cs="EB Garamond" w:eastAsia="EB Garamond" w:hAnsi="EB Garamond"/>
          <w:i/>
          <w:iCs/>
          <w:color w:val="C8A24D"/>
          <w:sz w:val="17"/>
          <w:szCs w:val="17"/>
        </w:rPr>
        <w:t xml:space="preserve">30:8</w:t>
      </w:r>
      <w:r>
        <w:rPr>
          <w:rFonts w:ascii="EB Garamond" w:cs="EB Garamond" w:eastAsia="EB Garamond" w:hAnsi="EB Garamond"/>
          <w:color w:val="1A1A1A"/>
          <w:sz w:val="17"/>
          <w:szCs w:val="17"/>
        </w:rPr>
        <w:t xml:space="preserve">  —  Wisdom 41</w:t>
      </w:r>
    </w:p>
    <w:p>
      <w:pPr>
        <w:keepNext/>
        <w:spacing w:after="30" w:before="120"/>
      </w:pPr>
      <w:r>
        <w:rPr>
          <w:rFonts w:ascii="EB Garamond" w:cs="EB Garamond" w:eastAsia="EB Garamond" w:hAnsi="EB Garamond"/>
          <w:b/>
          <w:bCs/>
          <w:color w:val="082A66"/>
          <w:sz w:val="19"/>
          <w:szCs w:val="19"/>
        </w:rPr>
        <w:t xml:space="preserve">Surah at-Taḥrīm</w:t>
      </w:r>
    </w:p>
    <w:p>
      <w:pPr>
        <w:spacing w:after="20"/>
        <w:ind w:left="220"/>
      </w:pPr>
      <w:r>
        <w:rPr>
          <w:rFonts w:ascii="EB Garamond" w:cs="EB Garamond" w:eastAsia="EB Garamond" w:hAnsi="EB Garamond"/>
          <w:i/>
          <w:iCs/>
          <w:color w:val="C8A24D"/>
          <w:sz w:val="17"/>
          <w:szCs w:val="17"/>
        </w:rPr>
        <w:t xml:space="preserve">66:6</w:t>
      </w:r>
      <w:r>
        <w:rPr>
          <w:rFonts w:ascii="EB Garamond" w:cs="EB Garamond" w:eastAsia="EB Garamond" w:hAnsi="EB Garamond"/>
          <w:color w:val="1A1A1A"/>
          <w:sz w:val="17"/>
          <w:szCs w:val="17"/>
        </w:rPr>
        <w:t xml:space="preserve">  —  Wisdom 34</w:t>
      </w:r>
    </w:p>
    <w:p>
      <w:pPr>
        <w:keepNext/>
        <w:spacing w:after="30" w:before="120"/>
      </w:pPr>
      <w:r>
        <w:rPr>
          <w:rFonts w:ascii="EB Garamond" w:cs="EB Garamond" w:eastAsia="EB Garamond" w:hAnsi="EB Garamond"/>
          <w:b/>
          <w:bCs/>
          <w:color w:val="082A66"/>
          <w:sz w:val="19"/>
          <w:szCs w:val="19"/>
        </w:rPr>
        <w:t xml:space="preserve">Surah Az-Zumar</w:t>
      </w:r>
    </w:p>
    <w:p>
      <w:pPr>
        <w:spacing w:after="20"/>
        <w:ind w:left="220"/>
      </w:pPr>
      <w:r>
        <w:rPr>
          <w:rFonts w:ascii="EB Garamond" w:cs="EB Garamond" w:eastAsia="EB Garamond" w:hAnsi="EB Garamond"/>
          <w:i/>
          <w:iCs/>
          <w:color w:val="C8A24D"/>
          <w:sz w:val="17"/>
          <w:szCs w:val="17"/>
        </w:rPr>
        <w:t xml:space="preserve">39:9</w:t>
      </w:r>
      <w:r>
        <w:rPr>
          <w:rFonts w:ascii="EB Garamond" w:cs="EB Garamond" w:eastAsia="EB Garamond" w:hAnsi="EB Garamond"/>
          <w:color w:val="1A1A1A"/>
          <w:sz w:val="17"/>
          <w:szCs w:val="17"/>
        </w:rPr>
        <w:t xml:space="preserve">  —  Wisdom 2</w:t>
      </w:r>
    </w:p>
    <w:p>
      <w:pPr>
        <w:keepNext/>
        <w:spacing w:after="30" w:before="120"/>
      </w:pPr>
      <w:r>
        <w:rPr>
          <w:rFonts w:ascii="EB Garamond" w:cs="EB Garamond" w:eastAsia="EB Garamond" w:hAnsi="EB Garamond"/>
          <w:b/>
          <w:bCs/>
          <w:color w:val="082A66"/>
          <w:sz w:val="19"/>
          <w:szCs w:val="19"/>
        </w:rPr>
        <w:t xml:space="preserve">Surah Ghāfir</w:t>
      </w:r>
    </w:p>
    <w:p>
      <w:pPr>
        <w:spacing w:after="20"/>
        <w:ind w:left="220"/>
      </w:pPr>
      <w:r>
        <w:rPr>
          <w:rFonts w:ascii="EB Garamond" w:cs="EB Garamond" w:eastAsia="EB Garamond" w:hAnsi="EB Garamond"/>
          <w:i/>
          <w:iCs/>
          <w:color w:val="C8A24D"/>
          <w:sz w:val="17"/>
          <w:szCs w:val="17"/>
        </w:rPr>
        <w:t xml:space="preserve">40:19</w:t>
      </w:r>
      <w:r>
        <w:rPr>
          <w:rFonts w:ascii="EB Garamond" w:cs="EB Garamond" w:eastAsia="EB Garamond" w:hAnsi="EB Garamond"/>
          <w:color w:val="1A1A1A"/>
          <w:sz w:val="17"/>
          <w:szCs w:val="17"/>
        </w:rPr>
        <w:t xml:space="preserve">  —  Wisdom 51</w:t>
      </w:r>
    </w:p>
    <w:p>
      <w:pPr>
        <w:keepNext/>
        <w:spacing w:after="30" w:before="120"/>
      </w:pPr>
      <w:r>
        <w:rPr>
          <w:rFonts w:ascii="EB Garamond" w:cs="EB Garamond" w:eastAsia="EB Garamond" w:hAnsi="EB Garamond"/>
          <w:b/>
          <w:bCs/>
          <w:color w:val="082A66"/>
          <w:sz w:val="19"/>
          <w:szCs w:val="19"/>
        </w:rPr>
        <w:t xml:space="preserve">Surah Ibrāhīm</w:t>
      </w:r>
    </w:p>
    <w:p>
      <w:pPr>
        <w:spacing w:after="20"/>
        <w:ind w:left="220"/>
      </w:pPr>
      <w:r>
        <w:rPr>
          <w:rFonts w:ascii="EB Garamond" w:cs="EB Garamond" w:eastAsia="EB Garamond" w:hAnsi="EB Garamond"/>
          <w:i/>
          <w:iCs/>
          <w:color w:val="C8A24D"/>
          <w:sz w:val="17"/>
          <w:szCs w:val="17"/>
        </w:rPr>
        <w:t xml:space="preserve">14:7</w:t>
      </w:r>
      <w:r>
        <w:rPr>
          <w:rFonts w:ascii="EB Garamond" w:cs="EB Garamond" w:eastAsia="EB Garamond" w:hAnsi="EB Garamond"/>
          <w:color w:val="1A1A1A"/>
          <w:sz w:val="17"/>
          <w:szCs w:val="17"/>
        </w:rPr>
        <w:t xml:space="preserve">  —  Wisdom 29</w:t>
      </w:r>
    </w:p>
    <w:p>
      <w:pPr>
        <w:keepNext/>
        <w:spacing w:after="30" w:before="120"/>
      </w:pPr>
      <w:r>
        <w:rPr>
          <w:rFonts w:ascii="EB Garamond" w:cs="EB Garamond" w:eastAsia="EB Garamond" w:hAnsi="EB Garamond"/>
          <w:b/>
          <w:bCs/>
          <w:color w:val="082A66"/>
          <w:sz w:val="19"/>
          <w:szCs w:val="19"/>
        </w:rPr>
        <w:t xml:space="preserve">Surah Muhammad</w:t>
      </w:r>
    </w:p>
    <w:p>
      <w:pPr>
        <w:spacing w:after="20"/>
        <w:ind w:left="220"/>
      </w:pPr>
      <w:r>
        <w:rPr>
          <w:rFonts w:ascii="EB Garamond" w:cs="EB Garamond" w:eastAsia="EB Garamond" w:hAnsi="EB Garamond"/>
          <w:i/>
          <w:iCs/>
          <w:color w:val="C8A24D"/>
          <w:sz w:val="17"/>
          <w:szCs w:val="17"/>
        </w:rPr>
        <w:t xml:space="preserve">47:19</w:t>
      </w:r>
      <w:r>
        <w:rPr>
          <w:rFonts w:ascii="EB Garamond" w:cs="EB Garamond" w:eastAsia="EB Garamond" w:hAnsi="EB Garamond"/>
          <w:color w:val="1A1A1A"/>
          <w:sz w:val="17"/>
          <w:szCs w:val="17"/>
        </w:rPr>
        <w:t xml:space="preserve">  —  Wisdom 16</w:t>
      </w:r>
    </w:p>
    <w:p>
      <w:pPr>
        <w:keepNext/>
        <w:spacing w:after="30" w:before="120"/>
      </w:pPr>
      <w:r>
        <w:rPr>
          <w:rFonts w:ascii="EB Garamond" w:cs="EB Garamond" w:eastAsia="EB Garamond" w:hAnsi="EB Garamond"/>
          <w:b/>
          <w:bCs/>
          <w:color w:val="082A66"/>
          <w:sz w:val="19"/>
          <w:szCs w:val="19"/>
        </w:rPr>
        <w:t xml:space="preserve">Surah Qāf</w:t>
      </w:r>
    </w:p>
    <w:p>
      <w:pPr>
        <w:spacing w:after="20"/>
        <w:ind w:left="220"/>
      </w:pPr>
      <w:r>
        <w:rPr>
          <w:rFonts w:ascii="EB Garamond" w:cs="EB Garamond" w:eastAsia="EB Garamond" w:hAnsi="EB Garamond"/>
          <w:i/>
          <w:iCs/>
          <w:color w:val="C8A24D"/>
          <w:sz w:val="17"/>
          <w:szCs w:val="17"/>
        </w:rPr>
        <w:t xml:space="preserve">50:18</w:t>
      </w:r>
      <w:r>
        <w:rPr>
          <w:rFonts w:ascii="EB Garamond" w:cs="EB Garamond" w:eastAsia="EB Garamond" w:hAnsi="EB Garamond"/>
          <w:color w:val="1A1A1A"/>
          <w:sz w:val="17"/>
          <w:szCs w:val="17"/>
        </w:rPr>
        <w:t xml:space="preserve">  —  Wisdom 28, 42, 74</w:t>
      </w:r>
    </w:p>
    <w:p>
      <w:r>
        <w:br w:type="page"/>
      </w:r>
    </w:p>
    <w:p>
      <w:pPr>
        <w:spacing w:after="200" w:before="400"/>
        <w:jc w:val="center"/>
      </w:pPr>
      <w:r>
        <w:rPr>
          <w:rFonts w:ascii="EB Garamond" w:cs="EB Garamond" w:eastAsia="EB Garamond" w:hAnsi="EB Garamond"/>
          <w:b/>
          <w:bCs/>
          <w:caps/>
          <w:color w:val="C8A24D"/>
          <w:spacing w:val="30"/>
          <w:sz w:val="18"/>
          <w:szCs w:val="18"/>
        </w:rPr>
        <w:t xml:space="preserve">END MATTER</w:t>
      </w:r>
    </w:p>
    <w:p>
      <w:pPr>
        <w:spacing w:after="400"/>
        <w:jc w:val="center"/>
      </w:pPr>
      <w:r>
        <w:rPr>
          <w:rFonts w:ascii="EB Garamond" w:cs="EB Garamond" w:eastAsia="EB Garamond" w:hAnsi="EB Garamond"/>
          <w:b/>
          <w:bCs/>
          <w:color w:val="082A66"/>
          <w:sz w:val="40"/>
          <w:szCs w:val="40"/>
        </w:rPr>
        <w:t xml:space="preserve">HADITH INDEX</w:t>
      </w:r>
    </w:p>
    <w:p>
      <w:pPr>
        <w:spacing w:after="40" w:before="100"/>
      </w:pPr>
      <w:r>
        <w:rPr>
          <w:rFonts w:ascii="EB Garamond" w:cs="EB Garamond" w:eastAsia="EB Garamond" w:hAnsi="EB Garamond"/>
          <w:b/>
          <w:bCs/>
          <w:color w:val="082A66"/>
          <w:sz w:val="19"/>
          <w:szCs w:val="19"/>
        </w:rPr>
        <w:t xml:space="preserve">Al-Mu'jam (al-Tabarani)</w:t>
      </w:r>
      <w:r>
        <w:rPr>
          <w:rFonts w:ascii="EB Garamond" w:cs="EB Garamond" w:eastAsia="EB Garamond" w:hAnsi="EB Garamond"/>
          <w:color w:val="1A1A1A"/>
          <w:sz w:val="17"/>
          <w:szCs w:val="17"/>
        </w:rPr>
        <w:t xml:space="preserve">  —  Wisdom 31</w:t>
      </w:r>
    </w:p>
    <w:p>
      <w:pPr>
        <w:spacing w:after="40" w:before="100"/>
      </w:pPr>
      <w:r>
        <w:rPr>
          <w:rFonts w:ascii="EB Garamond" w:cs="EB Garamond" w:eastAsia="EB Garamond" w:hAnsi="EB Garamond"/>
          <w:b/>
          <w:bCs/>
          <w:color w:val="082A66"/>
          <w:sz w:val="19"/>
          <w:szCs w:val="19"/>
        </w:rPr>
        <w:t xml:space="preserve">Jami' al-Tirmidhi</w:t>
      </w:r>
      <w:r>
        <w:rPr>
          <w:rFonts w:ascii="EB Garamond" w:cs="EB Garamond" w:eastAsia="EB Garamond" w:hAnsi="EB Garamond"/>
          <w:color w:val="1A1A1A"/>
          <w:sz w:val="17"/>
          <w:szCs w:val="17"/>
        </w:rPr>
        <w:t xml:space="preserve">  —  Wisdom 13, 14, 15, 18, 19, 20, 26, 32, 34, 36, 39, 52, 55, 56, 57, 61, 66, 67, 71, 74</w:t>
      </w:r>
    </w:p>
    <w:p>
      <w:pPr>
        <w:spacing w:after="40" w:before="100"/>
      </w:pPr>
      <w:r>
        <w:rPr>
          <w:rFonts w:ascii="EB Garamond" w:cs="EB Garamond" w:eastAsia="EB Garamond" w:hAnsi="EB Garamond"/>
          <w:b/>
          <w:bCs/>
          <w:color w:val="082A66"/>
          <w:sz w:val="19"/>
          <w:szCs w:val="19"/>
        </w:rPr>
        <w:t xml:space="preserve">Musnad Ahmad</w:t>
      </w:r>
      <w:r>
        <w:rPr>
          <w:rFonts w:ascii="EB Garamond" w:cs="EB Garamond" w:eastAsia="EB Garamond" w:hAnsi="EB Garamond"/>
          <w:color w:val="1A1A1A"/>
          <w:sz w:val="17"/>
          <w:szCs w:val="17"/>
        </w:rPr>
        <w:t xml:space="preserve">  —  Wisdom 19, 27, 50</w:t>
      </w:r>
    </w:p>
    <w:p>
      <w:pPr>
        <w:spacing w:after="40" w:before="100"/>
      </w:pPr>
      <w:r>
        <w:rPr>
          <w:rFonts w:ascii="EB Garamond" w:cs="EB Garamond" w:eastAsia="EB Garamond" w:hAnsi="EB Garamond"/>
          <w:b/>
          <w:bCs/>
          <w:color w:val="082A66"/>
          <w:sz w:val="19"/>
          <w:szCs w:val="19"/>
        </w:rPr>
        <w:t xml:space="preserve">Sahih Ibn Hibban</w:t>
      </w:r>
      <w:r>
        <w:rPr>
          <w:rFonts w:ascii="EB Garamond" w:cs="EB Garamond" w:eastAsia="EB Garamond" w:hAnsi="EB Garamond"/>
          <w:color w:val="1A1A1A"/>
          <w:sz w:val="17"/>
          <w:szCs w:val="17"/>
        </w:rPr>
        <w:t xml:space="preserve">  —  Wisdom 47, 76</w:t>
      </w:r>
    </w:p>
    <w:p>
      <w:pPr>
        <w:spacing w:after="40" w:before="100"/>
      </w:pPr>
      <w:r>
        <w:rPr>
          <w:rFonts w:ascii="EB Garamond" w:cs="EB Garamond" w:eastAsia="EB Garamond" w:hAnsi="EB Garamond"/>
          <w:b/>
          <w:bCs/>
          <w:color w:val="082A66"/>
          <w:sz w:val="19"/>
          <w:szCs w:val="19"/>
        </w:rPr>
        <w:t xml:space="preserve">Sahih Muslim</w:t>
      </w:r>
      <w:r>
        <w:rPr>
          <w:rFonts w:ascii="EB Garamond" w:cs="EB Garamond" w:eastAsia="EB Garamond" w:hAnsi="EB Garamond"/>
          <w:color w:val="1A1A1A"/>
          <w:sz w:val="17"/>
          <w:szCs w:val="17"/>
        </w:rPr>
        <w:t xml:space="preserve">  —  Wisdom 11, 12, 16, 17, 21, 24, 29, 30, 33, 35, 37, 38, 41, 45, 49, 51, 53, 54, 59, 63, 65, 68, 69, 70, 75</w:t>
      </w:r>
    </w:p>
    <w:p>
      <w:pPr>
        <w:spacing w:after="40" w:before="100"/>
      </w:pPr>
      <w:r>
        <w:rPr>
          <w:rFonts w:ascii="EB Garamond" w:cs="EB Garamond" w:eastAsia="EB Garamond" w:hAnsi="EB Garamond"/>
          <w:b/>
          <w:bCs/>
          <w:color w:val="082A66"/>
          <w:sz w:val="19"/>
          <w:szCs w:val="19"/>
        </w:rPr>
        <w:t xml:space="preserve">Sahih al-Bukhari</w:t>
      </w:r>
      <w:r>
        <w:rPr>
          <w:rFonts w:ascii="EB Garamond" w:cs="EB Garamond" w:eastAsia="EB Garamond" w:hAnsi="EB Garamond"/>
          <w:color w:val="1A1A1A"/>
          <w:sz w:val="17"/>
          <w:szCs w:val="17"/>
        </w:rPr>
        <w:t xml:space="preserve">  —  Wisdom 3, 5, 10, 11, 12, 21, 22, 24, 25, 28, 30, 33, 37, 38, 41, 42, 45, 46, 49, 51, 54, 59, 63, 65, 68, 69, 70, 73, 75</w:t>
      </w:r>
    </w:p>
    <w:p>
      <w:pPr>
        <w:spacing w:after="40" w:before="100"/>
      </w:pPr>
      <w:r>
        <w:rPr>
          <w:rFonts w:ascii="EB Garamond" w:cs="EB Garamond" w:eastAsia="EB Garamond" w:hAnsi="EB Garamond"/>
          <w:b/>
          <w:bCs/>
          <w:color w:val="082A66"/>
          <w:sz w:val="19"/>
          <w:szCs w:val="19"/>
        </w:rPr>
        <w:t xml:space="preserve">Sunan Abi Dawud</w:t>
      </w:r>
      <w:r>
        <w:rPr>
          <w:rFonts w:ascii="EB Garamond" w:cs="EB Garamond" w:eastAsia="EB Garamond" w:hAnsi="EB Garamond"/>
          <w:color w:val="1A1A1A"/>
          <w:sz w:val="17"/>
          <w:szCs w:val="17"/>
        </w:rPr>
        <w:t xml:space="preserve">  —  Wisdom 18, 32, 44</w:t>
      </w:r>
    </w:p>
    <w:p>
      <w:pPr>
        <w:spacing w:after="40" w:before="100"/>
      </w:pPr>
      <w:r>
        <w:rPr>
          <w:rFonts w:ascii="EB Garamond" w:cs="EB Garamond" w:eastAsia="EB Garamond" w:hAnsi="EB Garamond"/>
          <w:b/>
          <w:bCs/>
          <w:color w:val="082A66"/>
          <w:sz w:val="19"/>
          <w:szCs w:val="19"/>
        </w:rPr>
        <w:t xml:space="preserve">Sunan Ibn Majah</w:t>
      </w:r>
      <w:r>
        <w:rPr>
          <w:rFonts w:ascii="EB Garamond" w:cs="EB Garamond" w:eastAsia="EB Garamond" w:hAnsi="EB Garamond"/>
          <w:color w:val="1A1A1A"/>
          <w:sz w:val="17"/>
          <w:szCs w:val="17"/>
        </w:rPr>
        <w:t xml:space="preserve">  —  Wisdom 40, 60</w:t>
      </w:r>
    </w:p>
    <w:p>
      <w:pPr>
        <w:spacing w:after="40" w:before="100"/>
      </w:pPr>
      <w:r>
        <w:rPr>
          <w:rFonts w:ascii="EB Garamond" w:cs="EB Garamond" w:eastAsia="EB Garamond" w:hAnsi="EB Garamond"/>
          <w:b/>
          <w:bCs/>
          <w:color w:val="082A66"/>
          <w:sz w:val="19"/>
          <w:szCs w:val="19"/>
        </w:rPr>
        <w:t xml:space="preserve">Sunan al-Nasa'i</w:t>
      </w:r>
      <w:r>
        <w:rPr>
          <w:rFonts w:ascii="EB Garamond" w:cs="EB Garamond" w:eastAsia="EB Garamond" w:hAnsi="EB Garamond"/>
          <w:color w:val="1A1A1A"/>
          <w:sz w:val="17"/>
          <w:szCs w:val="17"/>
        </w:rPr>
        <w:t xml:space="preserve">  —  Wisdom 72</w:t>
      </w:r>
    </w:p>
    <w:p>
      <w:r>
        <w:br w:type="page"/>
      </w:r>
    </w:p>
    <w:p>
      <w:pPr>
        <w:spacing w:after="200" w:before="400"/>
        <w:jc w:val="center"/>
      </w:pPr>
      <w:r>
        <w:rPr>
          <w:rFonts w:ascii="EB Garamond" w:cs="EB Garamond" w:eastAsia="EB Garamond" w:hAnsi="EB Garamond"/>
          <w:b/>
          <w:bCs/>
          <w:caps/>
          <w:color w:val="C8A24D"/>
          <w:spacing w:val="30"/>
          <w:sz w:val="18"/>
          <w:szCs w:val="18"/>
        </w:rPr>
        <w:t xml:space="preserve">END MATTER</w:t>
      </w:r>
    </w:p>
    <w:p>
      <w:pPr>
        <w:spacing w:after="400"/>
        <w:jc w:val="center"/>
      </w:pPr>
      <w:r>
        <w:rPr>
          <w:rFonts w:ascii="EB Garamond" w:cs="EB Garamond" w:eastAsia="EB Garamond" w:hAnsi="EB Garamond"/>
          <w:b/>
          <w:bCs/>
          <w:color w:val="082A66"/>
          <w:sz w:val="40"/>
          <w:szCs w:val="40"/>
        </w:rPr>
        <w:t xml:space="preserve">SCHOLAR INDEX</w:t>
      </w:r>
    </w:p>
    <w:p>
      <w:pPr>
        <w:spacing w:after="40" w:before="100"/>
      </w:pPr>
      <w:r>
        <w:rPr>
          <w:rFonts w:ascii="EB Garamond" w:cs="EB Garamond" w:eastAsia="EB Garamond" w:hAnsi="EB Garamond"/>
          <w:b/>
          <w:bCs/>
          <w:color w:val="082A66"/>
          <w:sz w:val="19"/>
          <w:szCs w:val="19"/>
        </w:rPr>
        <w:t xml:space="preserve">'Abdullāh ibn Mubārak</w:t>
      </w:r>
      <w:r>
        <w:rPr>
          <w:rFonts w:ascii="EB Garamond" w:cs="EB Garamond" w:eastAsia="EB Garamond" w:hAnsi="EB Garamond"/>
          <w:color w:val="1A1A1A"/>
          <w:sz w:val="17"/>
          <w:szCs w:val="17"/>
        </w:rPr>
        <w:t xml:space="preserve">  —  Wisdom 53</w:t>
      </w:r>
    </w:p>
    <w:p>
      <w:pPr>
        <w:spacing w:after="40" w:before="100"/>
      </w:pPr>
      <w:r>
        <w:rPr>
          <w:rFonts w:ascii="EB Garamond" w:cs="EB Garamond" w:eastAsia="EB Garamond" w:hAnsi="EB Garamond"/>
          <w:b/>
          <w:bCs/>
          <w:color w:val="082A66"/>
          <w:sz w:val="19"/>
          <w:szCs w:val="19"/>
        </w:rPr>
        <w:t xml:space="preserve">Abu Bakr al-Siddiq</w:t>
      </w:r>
      <w:r>
        <w:rPr>
          <w:rFonts w:ascii="EB Garamond" w:cs="EB Garamond" w:eastAsia="EB Garamond" w:hAnsi="EB Garamond"/>
          <w:color w:val="1A1A1A"/>
          <w:sz w:val="17"/>
          <w:szCs w:val="17"/>
        </w:rPr>
        <w:t xml:space="preserve">  —  Wisdom 21</w:t>
      </w:r>
    </w:p>
    <w:p>
      <w:pPr>
        <w:spacing w:after="40" w:before="100"/>
      </w:pPr>
      <w:r>
        <w:rPr>
          <w:rFonts w:ascii="EB Garamond" w:cs="EB Garamond" w:eastAsia="EB Garamond" w:hAnsi="EB Garamond"/>
          <w:b/>
          <w:bCs/>
          <w:color w:val="082A66"/>
          <w:sz w:val="19"/>
          <w:szCs w:val="19"/>
        </w:rPr>
        <w:t xml:space="preserve">Ibn Ḥajar al-ʿAsqalānī</w:t>
      </w:r>
      <w:r>
        <w:rPr>
          <w:rFonts w:ascii="EB Garamond" w:cs="EB Garamond" w:eastAsia="EB Garamond" w:hAnsi="EB Garamond"/>
          <w:color w:val="1A1A1A"/>
          <w:sz w:val="17"/>
          <w:szCs w:val="17"/>
        </w:rPr>
        <w:t xml:space="preserve">  —  Wisdom 33</w:t>
      </w:r>
    </w:p>
    <w:p>
      <w:pPr>
        <w:spacing w:after="40" w:before="100"/>
      </w:pPr>
      <w:r>
        <w:rPr>
          <w:rFonts w:ascii="EB Garamond" w:cs="EB Garamond" w:eastAsia="EB Garamond" w:hAnsi="EB Garamond"/>
          <w:b/>
          <w:bCs/>
          <w:color w:val="082A66"/>
          <w:sz w:val="19"/>
          <w:szCs w:val="19"/>
        </w:rPr>
        <w:t xml:space="preserve">Imam Ahmad</w:t>
      </w:r>
      <w:r>
        <w:rPr>
          <w:rFonts w:ascii="EB Garamond" w:cs="EB Garamond" w:eastAsia="EB Garamond" w:hAnsi="EB Garamond"/>
          <w:color w:val="1A1A1A"/>
          <w:sz w:val="17"/>
          <w:szCs w:val="17"/>
        </w:rPr>
        <w:t xml:space="preserve">  —  Wisdom 14</w:t>
      </w:r>
    </w:p>
    <w:p>
      <w:pPr>
        <w:spacing w:after="40" w:before="100"/>
      </w:pPr>
      <w:r>
        <w:rPr>
          <w:rFonts w:ascii="EB Garamond" w:cs="EB Garamond" w:eastAsia="EB Garamond" w:hAnsi="EB Garamond"/>
          <w:b/>
          <w:bCs/>
          <w:color w:val="082A66"/>
          <w:sz w:val="19"/>
          <w:szCs w:val="19"/>
        </w:rPr>
        <w:t xml:space="preserve">Imam al-Bukhari</w:t>
      </w:r>
      <w:r>
        <w:rPr>
          <w:rFonts w:ascii="EB Garamond" w:cs="EB Garamond" w:eastAsia="EB Garamond" w:hAnsi="EB Garamond"/>
          <w:color w:val="1A1A1A"/>
          <w:sz w:val="17"/>
          <w:szCs w:val="17"/>
        </w:rPr>
        <w:t xml:space="preserve">  —  Wisdom 16</w:t>
      </w:r>
    </w:p>
    <w:p>
      <w:pPr>
        <w:spacing w:after="40" w:before="100"/>
      </w:pPr>
      <w:r>
        <w:rPr>
          <w:rFonts w:ascii="EB Garamond" w:cs="EB Garamond" w:eastAsia="EB Garamond" w:hAnsi="EB Garamond"/>
          <w:b/>
          <w:bCs/>
          <w:color w:val="082A66"/>
          <w:sz w:val="19"/>
          <w:szCs w:val="19"/>
        </w:rPr>
        <w:t xml:space="preserve">Imām al-Ghazālī</w:t>
      </w:r>
      <w:r>
        <w:rPr>
          <w:rFonts w:ascii="EB Garamond" w:cs="EB Garamond" w:eastAsia="EB Garamond" w:hAnsi="EB Garamond"/>
          <w:color w:val="1A1A1A"/>
          <w:sz w:val="17"/>
          <w:szCs w:val="17"/>
        </w:rPr>
        <w:t xml:space="preserve">  —  Wisdom 4, 25, 39, 62, 70</w:t>
      </w:r>
    </w:p>
    <w:p>
      <w:pPr>
        <w:spacing w:after="40" w:before="100"/>
      </w:pPr>
      <w:r>
        <w:rPr>
          <w:rFonts w:ascii="EB Garamond" w:cs="EB Garamond" w:eastAsia="EB Garamond" w:hAnsi="EB Garamond"/>
          <w:b/>
          <w:bCs/>
          <w:color w:val="082A66"/>
          <w:sz w:val="19"/>
          <w:szCs w:val="19"/>
        </w:rPr>
        <w:t xml:space="preserve">Imam al-Nawawī</w:t>
      </w:r>
      <w:r>
        <w:rPr>
          <w:rFonts w:ascii="EB Garamond" w:cs="EB Garamond" w:eastAsia="EB Garamond" w:hAnsi="EB Garamond"/>
          <w:color w:val="1A1A1A"/>
          <w:sz w:val="17"/>
          <w:szCs w:val="17"/>
        </w:rPr>
        <w:t xml:space="preserve">  —  Wisdom 28, 42</w:t>
      </w:r>
    </w:p>
    <w:p>
      <w:pPr>
        <w:spacing w:after="40" w:before="100"/>
      </w:pPr>
      <w:r>
        <w:rPr>
          <w:rFonts w:ascii="EB Garamond" w:cs="EB Garamond" w:eastAsia="EB Garamond" w:hAnsi="EB Garamond"/>
          <w:b/>
          <w:bCs/>
          <w:color w:val="082A66"/>
          <w:sz w:val="19"/>
          <w:szCs w:val="19"/>
        </w:rPr>
        <w:t xml:space="preserve">Imām al-Shāfiʿī</w:t>
      </w:r>
      <w:r>
        <w:rPr>
          <w:rFonts w:ascii="EB Garamond" w:cs="EB Garamond" w:eastAsia="EB Garamond" w:hAnsi="EB Garamond"/>
          <w:color w:val="1A1A1A"/>
          <w:sz w:val="17"/>
          <w:szCs w:val="17"/>
        </w:rPr>
        <w:t xml:space="preserve">  —  Wisdom 1, 10, 36, 45, 52, 65, 69, 73</w:t>
      </w:r>
    </w:p>
    <w:p>
      <w:pPr>
        <w:spacing w:after="40" w:before="100"/>
      </w:pPr>
      <w:r>
        <w:rPr>
          <w:rFonts w:ascii="EB Garamond" w:cs="EB Garamond" w:eastAsia="EB Garamond" w:hAnsi="EB Garamond"/>
          <w:b/>
          <w:bCs/>
          <w:color w:val="082A66"/>
          <w:sz w:val="19"/>
          <w:szCs w:val="19"/>
        </w:rPr>
        <w:t xml:space="preserve">Imām Ibn al-Jawzī</w:t>
      </w:r>
      <w:r>
        <w:rPr>
          <w:rFonts w:ascii="EB Garamond" w:cs="EB Garamond" w:eastAsia="EB Garamond" w:hAnsi="EB Garamond"/>
          <w:color w:val="1A1A1A"/>
          <w:sz w:val="17"/>
          <w:szCs w:val="17"/>
        </w:rPr>
        <w:t xml:space="preserve">  —  Wisdom 51, 58, 61, 64</w:t>
      </w:r>
    </w:p>
    <w:p>
      <w:pPr>
        <w:spacing w:after="40" w:before="100"/>
      </w:pPr>
      <w:r>
        <w:rPr>
          <w:rFonts w:ascii="EB Garamond" w:cs="EB Garamond" w:eastAsia="EB Garamond" w:hAnsi="EB Garamond"/>
          <w:b/>
          <w:bCs/>
          <w:color w:val="082A66"/>
          <w:sz w:val="19"/>
          <w:szCs w:val="19"/>
        </w:rPr>
        <w:t xml:space="preserve">Imām Ibn al-Qayyim</w:t>
      </w:r>
      <w:r>
        <w:rPr>
          <w:rFonts w:ascii="EB Garamond" w:cs="EB Garamond" w:eastAsia="EB Garamond" w:hAnsi="EB Garamond"/>
          <w:color w:val="1A1A1A"/>
          <w:sz w:val="17"/>
          <w:szCs w:val="17"/>
        </w:rPr>
        <w:t xml:space="preserve">  —  Wisdom 19, 29, 31, 37, 40, 46, 48, 57, 59, 72, 74, 76</w:t>
      </w:r>
    </w:p>
    <w:p>
      <w:pPr>
        <w:spacing w:after="40" w:before="100"/>
      </w:pPr>
      <w:r>
        <w:rPr>
          <w:rFonts w:ascii="EB Garamond" w:cs="EB Garamond" w:eastAsia="EB Garamond" w:hAnsi="EB Garamond"/>
          <w:b/>
          <w:bCs/>
          <w:color w:val="082A66"/>
          <w:sz w:val="19"/>
          <w:szCs w:val="19"/>
        </w:rPr>
        <w:t xml:space="preserve">Imam Ibn Kathīr</w:t>
      </w:r>
      <w:r>
        <w:rPr>
          <w:rFonts w:ascii="EB Garamond" w:cs="EB Garamond" w:eastAsia="EB Garamond" w:hAnsi="EB Garamond"/>
          <w:color w:val="1A1A1A"/>
          <w:sz w:val="17"/>
          <w:szCs w:val="17"/>
        </w:rPr>
        <w:t xml:space="preserve">  —  Wisdom 38, 43</w:t>
      </w:r>
    </w:p>
    <w:p>
      <w:pPr>
        <w:spacing w:after="40" w:before="100"/>
      </w:pPr>
      <w:r>
        <w:rPr>
          <w:rFonts w:ascii="EB Garamond" w:cs="EB Garamond" w:eastAsia="EB Garamond" w:hAnsi="EB Garamond"/>
          <w:b/>
          <w:bCs/>
          <w:color w:val="082A66"/>
          <w:sz w:val="19"/>
          <w:szCs w:val="19"/>
        </w:rPr>
        <w:t xml:space="preserve">Imam Ibn Taymiyyah</w:t>
      </w:r>
      <w:r>
        <w:rPr>
          <w:rFonts w:ascii="EB Garamond" w:cs="EB Garamond" w:eastAsia="EB Garamond" w:hAnsi="EB Garamond"/>
          <w:color w:val="1A1A1A"/>
          <w:sz w:val="17"/>
          <w:szCs w:val="17"/>
        </w:rPr>
        <w:t xml:space="preserve">  —  Wisdom 6, 11, 26, 30, 35, 41, 60</w:t>
      </w:r>
    </w:p>
    <w:p>
      <w:pPr>
        <w:spacing w:after="40" w:before="100"/>
      </w:pPr>
      <w:r>
        <w:rPr>
          <w:rFonts w:ascii="EB Garamond" w:cs="EB Garamond" w:eastAsia="EB Garamond" w:hAnsi="EB Garamond"/>
          <w:b/>
          <w:bCs/>
          <w:color w:val="082A66"/>
          <w:sz w:val="19"/>
          <w:szCs w:val="19"/>
        </w:rPr>
        <w:t xml:space="preserve">Imām Mālik</w:t>
      </w:r>
      <w:r>
        <w:rPr>
          <w:rFonts w:ascii="EB Garamond" w:cs="EB Garamond" w:eastAsia="EB Garamond" w:hAnsi="EB Garamond"/>
          <w:color w:val="1A1A1A"/>
          <w:sz w:val="17"/>
          <w:szCs w:val="17"/>
        </w:rPr>
        <w:t xml:space="preserve">  —  Wisdom 23, 47, 67, 71</w:t>
      </w:r>
    </w:p>
    <w:p>
      <w:pPr>
        <w:spacing w:after="40" w:before="100"/>
      </w:pPr>
      <w:r>
        <w:rPr>
          <w:rFonts w:ascii="EB Garamond" w:cs="EB Garamond" w:eastAsia="EB Garamond" w:hAnsi="EB Garamond"/>
          <w:b/>
          <w:bCs/>
          <w:color w:val="082A66"/>
          <w:sz w:val="19"/>
          <w:szCs w:val="19"/>
        </w:rPr>
        <w:t xml:space="preserve">'Umar ibn al-Khaṭṭāb</w:t>
      </w:r>
      <w:r>
        <w:rPr>
          <w:rFonts w:ascii="EB Garamond" w:cs="EB Garamond" w:eastAsia="EB Garamond" w:hAnsi="EB Garamond"/>
          <w:color w:val="1A1A1A"/>
          <w:sz w:val="17"/>
          <w:szCs w:val="17"/>
        </w:rPr>
        <w:t xml:space="preserve">  —  Wisdom 9, 17, 63</w:t>
      </w:r>
    </w:p>
    <w:p>
      <w:r>
        <w:br w:type="page"/>
      </w:r>
    </w:p>
    <w:p>
      <w:pPr>
        <w:spacing w:after="200" w:before="400"/>
        <w:jc w:val="center"/>
      </w:pPr>
      <w:r>
        <w:rPr>
          <w:rFonts w:ascii="EB Garamond" w:cs="EB Garamond" w:eastAsia="EB Garamond" w:hAnsi="EB Garamond"/>
          <w:b/>
          <w:bCs/>
          <w:caps/>
          <w:color w:val="C8A24D"/>
          <w:spacing w:val="30"/>
          <w:sz w:val="18"/>
          <w:szCs w:val="18"/>
        </w:rPr>
        <w:t xml:space="preserve">END MATTER</w:t>
      </w:r>
    </w:p>
    <w:p>
      <w:pPr>
        <w:spacing w:after="400"/>
        <w:jc w:val="center"/>
      </w:pPr>
      <w:r>
        <w:rPr>
          <w:rFonts w:ascii="EB Garamond" w:cs="EB Garamond" w:eastAsia="EB Garamond" w:hAnsi="EB Garamond"/>
          <w:b/>
          <w:bCs/>
          <w:color w:val="082A66"/>
          <w:sz w:val="40"/>
          <w:szCs w:val="40"/>
        </w:rPr>
        <w:t xml:space="preserve">SUBJECT INDEX</w:t>
      </w:r>
    </w:p>
    <w:p>
      <w:pPr>
        <w:spacing w:after="40" w:before="160"/>
      </w:pPr>
      <w:r>
        <w:rPr>
          <w:rFonts w:ascii="EB Garamond" w:cs="EB Garamond" w:eastAsia="EB Garamond" w:hAnsi="EB Garamond"/>
          <w:b/>
          <w:bCs/>
          <w:color w:val="082A66"/>
          <w:sz w:val="19"/>
          <w:szCs w:val="19"/>
        </w:rPr>
        <w:t xml:space="preserve">FOUNDATIONS OF SUCCESS  (Time · Discipline · Focus · Consistency · Responsibility)</w:t>
      </w:r>
    </w:p>
    <w:p>
      <w:pPr>
        <w:spacing w:after="100"/>
        <w:ind w:left="200"/>
      </w:pPr>
      <w:r>
        <w:rPr>
          <w:rFonts w:ascii="EB Garamond" w:cs="EB Garamond" w:eastAsia="EB Garamond" w:hAnsi="EB Garamond"/>
          <w:color w:val="1A1A1A"/>
          <w:sz w:val="17"/>
          <w:szCs w:val="17"/>
        </w:rPr>
        <w:t xml:space="preserve">Wisdom 2, 10, 16, 19, 24, 25, 36, 41, 45, 46, 61, 62, 63, 64</w:t>
      </w:r>
    </w:p>
    <w:p>
      <w:pPr>
        <w:spacing w:after="40" w:before="160"/>
      </w:pPr>
      <w:r>
        <w:rPr>
          <w:rFonts w:ascii="EB Garamond" w:cs="EB Garamond" w:eastAsia="EB Garamond" w:hAnsi="EB Garamond"/>
          <w:b/>
          <w:bCs/>
          <w:color w:val="082A66"/>
          <w:sz w:val="19"/>
          <w:szCs w:val="19"/>
        </w:rPr>
        <w:t xml:space="preserve">WEALTH &amp; FINANCIAL INTELLIGENCE  (Money · Savings · Budgeting · Investment · Financial Literacy · Wealth Building)</w:t>
      </w:r>
    </w:p>
    <w:p>
      <w:pPr>
        <w:spacing w:after="100"/>
        <w:ind w:left="200"/>
      </w:pPr>
      <w:r>
        <w:rPr>
          <w:rFonts w:ascii="EB Garamond" w:cs="EB Garamond" w:eastAsia="EB Garamond" w:hAnsi="EB Garamond"/>
          <w:color w:val="1A1A1A"/>
          <w:sz w:val="17"/>
          <w:szCs w:val="17"/>
        </w:rPr>
        <w:t xml:space="preserve">Wisdom 1, 3, 4, 6, 7, 8, 9, 11, 12, 13, 14, 15, 17, 20, 22, 33, 35, 39, 43, 49, 53, 66, 73</w:t>
      </w:r>
    </w:p>
    <w:p>
      <w:pPr>
        <w:spacing w:after="40" w:before="160"/>
      </w:pPr>
      <w:r>
        <w:rPr>
          <w:rFonts w:ascii="EB Garamond" w:cs="EB Garamond" w:eastAsia="EB Garamond" w:hAnsi="EB Garamond"/>
          <w:b/>
          <w:bCs/>
          <w:color w:val="082A66"/>
          <w:sz w:val="19"/>
          <w:szCs w:val="19"/>
        </w:rPr>
        <w:t xml:space="preserve">LEADERSHIP &amp; INFLUENCE  (Vision · Responsibility · Service · Trust · Accountability)</w:t>
      </w:r>
    </w:p>
    <w:p>
      <w:pPr>
        <w:spacing w:after="100"/>
        <w:ind w:left="200"/>
      </w:pPr>
      <w:r>
        <w:rPr>
          <w:rFonts w:ascii="EB Garamond" w:cs="EB Garamond" w:eastAsia="EB Garamond" w:hAnsi="EB Garamond"/>
          <w:color w:val="1A1A1A"/>
          <w:sz w:val="17"/>
          <w:szCs w:val="17"/>
        </w:rPr>
        <w:t xml:space="preserve">Wisdom 5, 21, 31, 52, 54</w:t>
      </w:r>
    </w:p>
    <w:p>
      <w:pPr>
        <w:spacing w:after="40" w:before="160"/>
      </w:pPr>
      <w:r>
        <w:rPr>
          <w:rFonts w:ascii="EB Garamond" w:cs="EB Garamond" w:eastAsia="EB Garamond" w:hAnsi="EB Garamond"/>
          <w:b/>
          <w:bCs/>
          <w:color w:val="082A66"/>
          <w:sz w:val="19"/>
          <w:szCs w:val="19"/>
        </w:rPr>
        <w:t xml:space="preserve">CHARACTER &amp; EXCELLENCE  (Integrity · Honesty · Justice · Patience · Courage)</w:t>
      </w:r>
    </w:p>
    <w:p>
      <w:pPr>
        <w:spacing w:after="100"/>
        <w:ind w:left="200"/>
      </w:pPr>
      <w:r>
        <w:rPr>
          <w:rFonts w:ascii="EB Garamond" w:cs="EB Garamond" w:eastAsia="EB Garamond" w:hAnsi="EB Garamond"/>
          <w:color w:val="1A1A1A"/>
          <w:sz w:val="17"/>
          <w:szCs w:val="17"/>
        </w:rPr>
        <w:t xml:space="preserve">Wisdom 23, 26, 27, 30, 40, 42, 57, 59, 65, 67, 68, 71, 74, 75</w:t>
      </w:r>
    </w:p>
    <w:p>
      <w:pPr>
        <w:spacing w:after="40" w:before="160"/>
      </w:pPr>
      <w:r>
        <w:rPr>
          <w:rFonts w:ascii="EB Garamond" w:cs="EB Garamond" w:eastAsia="EB Garamond" w:hAnsi="EB Garamond"/>
          <w:b/>
          <w:bCs/>
          <w:color w:val="082A66"/>
          <w:sz w:val="19"/>
          <w:szCs w:val="19"/>
        </w:rPr>
        <w:t xml:space="preserve">RELATIONSHIPS &amp; SOCIAL IMPACT  (Family · Community · Mercy · Companionship · Communication)</w:t>
      </w:r>
    </w:p>
    <w:p>
      <w:pPr>
        <w:spacing w:after="100"/>
        <w:ind w:left="200"/>
      </w:pPr>
      <w:r>
        <w:rPr>
          <w:rFonts w:ascii="EB Garamond" w:cs="EB Garamond" w:eastAsia="EB Garamond" w:hAnsi="EB Garamond"/>
          <w:color w:val="1A1A1A"/>
          <w:sz w:val="17"/>
          <w:szCs w:val="17"/>
        </w:rPr>
        <w:t xml:space="preserve">Wisdom 18, 28, 32, 34, 69, 70</w:t>
      </w:r>
    </w:p>
    <w:p>
      <w:pPr>
        <w:spacing w:after="40" w:before="160"/>
      </w:pPr>
      <w:r>
        <w:rPr>
          <w:rFonts w:ascii="EB Garamond" w:cs="EB Garamond" w:eastAsia="EB Garamond" w:hAnsi="EB Garamond"/>
          <w:b/>
          <w:bCs/>
          <w:color w:val="082A66"/>
          <w:sz w:val="19"/>
          <w:szCs w:val="19"/>
        </w:rPr>
        <w:t xml:space="preserve">FAITH, BARAKAH &amp; LEGACY  (Tawakkul · Gratitude · Purpose · Akhirah · Lasting Impact)</w:t>
      </w:r>
    </w:p>
    <w:p>
      <w:pPr>
        <w:spacing w:after="100"/>
        <w:ind w:left="200"/>
      </w:pPr>
      <w:r>
        <w:rPr>
          <w:rFonts w:ascii="EB Garamond" w:cs="EB Garamond" w:eastAsia="EB Garamond" w:hAnsi="EB Garamond"/>
          <w:color w:val="1A1A1A"/>
          <w:sz w:val="17"/>
          <w:szCs w:val="17"/>
        </w:rPr>
        <w:t xml:space="preserve">Wisdom 29, 37, 38, 44, 47, 48, 50, 51, 55, 56, 58, 60, 72, 76</w:t>
      </w:r>
    </w:p>
    <w:p>
      <w:r>
        <w:br w:type="page"/>
      </w:r>
    </w:p>
    <w:p>
      <w:pPr>
        <w:spacing w:after="200" w:before="400"/>
        <w:jc w:val="center"/>
      </w:pPr>
      <w:r>
        <w:rPr>
          <w:rFonts w:ascii="EB Garamond" w:cs="EB Garamond" w:eastAsia="EB Garamond" w:hAnsi="EB Garamond"/>
          <w:b/>
          <w:bCs/>
          <w:caps/>
          <w:color w:val="C8A24D"/>
          <w:spacing w:val="30"/>
          <w:sz w:val="18"/>
          <w:szCs w:val="18"/>
        </w:rPr>
        <w:t xml:space="preserve">END MATTER</w:t>
      </w:r>
    </w:p>
    <w:p>
      <w:pPr>
        <w:spacing w:after="400"/>
        <w:jc w:val="center"/>
      </w:pPr>
      <w:r>
        <w:rPr>
          <w:rFonts w:ascii="EB Garamond" w:cs="EB Garamond" w:eastAsia="EB Garamond" w:hAnsi="EB Garamond"/>
          <w:b/>
          <w:bCs/>
          <w:color w:val="082A66"/>
          <w:sz w:val="40"/>
          <w:szCs w:val="40"/>
        </w:rPr>
        <w:t xml:space="preserve">ABOUT THE AUTHOR</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Ahmad Sulaimiy is an Islamic educator, author, and researcher whose work focuses on translating classical Islamic guidance into practical frameworks for contemporary life — particularly in the areas of personal finance, character development, and leadership. “The 76 Wisdoms of Success” is his flagship work, compiled from years of study, teaching, and reflection.</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His approach is defined by a single conviction that runs through this book: that Islamic scholarship, rightly understood, is not a constraint on ambition but its most reliable compass. He continues to write, teach, and research at the intersection of faith and everyday life.</w:t>
      </w:r>
    </w:p>
    <w:p>
      <w:r>
        <w:br w:type="page"/>
      </w:r>
    </w:p>
    <w:p>
      <w:pPr>
        <w:spacing w:after="200" w:before="400"/>
        <w:jc w:val="center"/>
      </w:pPr>
      <w:r>
        <w:rPr>
          <w:rFonts w:ascii="EB Garamond" w:cs="EB Garamond" w:eastAsia="EB Garamond" w:hAnsi="EB Garamond"/>
          <w:b/>
          <w:bCs/>
          <w:caps/>
          <w:color w:val="C8A24D"/>
          <w:spacing w:val="30"/>
          <w:sz w:val="18"/>
          <w:szCs w:val="18"/>
        </w:rPr>
        <w:t xml:space="preserve">END MATTER</w:t>
      </w:r>
    </w:p>
    <w:p>
      <w:pPr>
        <w:spacing w:after="400"/>
        <w:jc w:val="center"/>
      </w:pPr>
      <w:r>
        <w:rPr>
          <w:rFonts w:ascii="EB Garamond" w:cs="EB Garamond" w:eastAsia="EB Garamond" w:hAnsi="EB Garamond"/>
          <w:b/>
          <w:bCs/>
          <w:color w:val="082A66"/>
          <w:sz w:val="40"/>
          <w:szCs w:val="40"/>
        </w:rPr>
        <w:t xml:space="preserve">ABOUT FUTURE PUBLICATIONS</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“The 76 Wisdoms of Success” is intended as the first in a series of flagship editorial works exploring the intersection of Islamic scholarship and contemporary life. Future volumes under development will extend the six-part framework introduced here — Foundations, Wealth, Leadership, Character, Relationships, and Faith — into deeper, single-subject treatments.</w:t>
      </w:r>
    </w:p>
    <w:p>
      <w:pPr>
        <w:spacing w:after="130" w:before="0" w:line="268"/>
        <w:jc w:val="both"/>
      </w:pPr>
      <w:r>
        <w:rPr>
          <w:rFonts w:ascii="EB Garamond" w:cs="EB Garamond" w:eastAsia="EB Garamond" w:hAnsi="EB Garamond"/>
          <w:b w:val="false"/>
          <w:bCs w:val="false"/>
          <w:i w:val="false"/>
          <w:iCs w:val="false"/>
          <w:color w:val="1A1A1A"/>
          <w:sz w:val="22"/>
          <w:szCs w:val="22"/>
        </w:rPr>
        <w:t xml:space="preserve">Readers interested in updates on forthcoming titles, study companions, or translated editions are encouraged to follow the author's ongoing work.</w:t>
      </w:r>
    </w:p>
    <w:p>
      <w:r>
        <w:br w:type="page"/>
      </w:r>
    </w:p>
    <w:p>
      <w:pPr>
        <w:sectPr>
          <w:headerReference w:type="default" r:id="rId10"/>
          <w:footerReference w:type="default" r:id="rId11"/>
          <w:type w:val="nextPage"/>
          <w:pgSz w:w="8640" w:h="12960" w:orient="portrait"/>
          <w:pgMar w:top="1080" w:right="1080" w:bottom="1080" w:left="1080" w:header="620" w:footer="620" w:gutter="0"/>
          <w:pgNumType w:start="1" w:fmt="decimal"/>
          <w:docGrid w:linePitch="360"/>
        </w:sectPr>
      </w:pP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8640"/>
      </w:tblGrid>
      <w:tr>
        <w:trPr>
          <w:trHeight w:val="12960" w:hRule="exact"/>
        </w:trPr>
        <w:tc>
          <w:tcPr>
            <w:tcW w:type="dxa" w:w="8640"/>
            <w:shd w:fill="082A66" w:val="clear"/>
            <w:tcMar>
              <w:top w:type="dxa" w:w="720"/>
              <w:left w:type="dxa" w:w="900"/>
              <w:bottom w:type="dxa" w:w="720"/>
              <w:right w:type="dxa" w:w="900"/>
            </w:tcMar>
            <w:vAlign w:val="center"/>
          </w:tcPr>
          <w:p>
            <w:pPr>
              <w:spacing w:after="300"/>
            </w:pPr>
          </w:p>
          <w:p>
            <w:pPr>
              <w:spacing w:after="400"/>
              <w:jc w:val="center"/>
            </w:pPr>
            <w:r>
              <w:rPr>
                <w:rFonts w:ascii="EB Garamond" w:cs="EB Garamond" w:eastAsia="EB Garamond" w:hAnsi="EB Garamond"/>
                <w:b/>
                <w:bCs/>
                <w:caps/>
                <w:color w:val="C8A24D"/>
                <w:spacing w:val="10"/>
                <w:sz w:val="30"/>
                <w:szCs w:val="30"/>
              </w:rPr>
              <w:t xml:space="preserve">THE 76 WISDOMS OF SUCCESS</w:t>
            </w:r>
          </w:p>
          <w:p>
            <w:pPr>
              <w:spacing w:after="260" w:line="300"/>
              <w:jc w:val="center"/>
            </w:pPr>
            <w:r>
              <w:rPr>
                <w:rFonts w:ascii="EB Garamond" w:cs="EB Garamond" w:eastAsia="EB Garamond" w:hAnsi="EB Garamond"/>
                <w:color w:val="F8F5EE"/>
                <w:sz w:val="20"/>
                <w:szCs w:val="20"/>
              </w:rPr>
              <w:t xml:space="preserve">Seventy-six short Arabic proverbs. Six parts. One unified philosophy of success, drawn entirely from the Qur'an, the Sunnah, and the accumulated wisdom of Islamic scholarship.</w:t>
            </w:r>
          </w:p>
          <w:p>
            <w:pPr>
              <w:spacing w:after="260" w:line="300"/>
              <w:jc w:val="center"/>
            </w:pPr>
            <w:r>
              <w:rPr>
                <w:rFonts w:ascii="EB Garamond" w:cs="EB Garamond" w:eastAsia="EB Garamond" w:hAnsi="EB Garamond"/>
                <w:color w:val="F8F5EE"/>
                <w:sz w:val="20"/>
                <w:szCs w:val="20"/>
              </w:rPr>
              <w:t xml:space="preserve">THE 76 WISDOMS OF SUCCESS restructures a life's work of reflection into a flagship reference on wealth, leadership, character, relationships, and legacy — for the reader who wants to build a meaningful life without ever separating ambition from faith.</w:t>
            </w:r>
          </w:p>
          <w:p>
            <w:pPr>
              <w:pBdr>
                <w:top w:val="single" w:color="C8A24D" w:sz="4" w:space="10"/>
              </w:pBdr>
              <w:spacing w:after="0" w:before="400"/>
              <w:jc w:val="center"/>
            </w:pPr>
          </w:p>
          <w:p>
            <w:pPr>
              <w:spacing w:before="260"/>
              <w:jc w:val="center"/>
            </w:pPr>
            <w:r>
              <w:rPr>
                <w:rFonts w:ascii="EB Garamond" w:cs="EB Garamond" w:eastAsia="EB Garamond" w:hAnsi="EB Garamond"/>
                <w:caps/>
                <w:color w:val="F1E6CC"/>
                <w:spacing w:val="20"/>
                <w:sz w:val="16"/>
                <w:szCs w:val="16"/>
              </w:rPr>
              <w:t xml:space="preserve">Sulaimiy House</w:t>
            </w:r>
          </w:p>
        </w:tc>
      </w:tr>
    </w:tbl>
    <w:sectPr>
      <w:headerReference w:type="default" r:id="rId12"/>
      <w:footerReference w:type="default" r:id="rId13"/>
      <w:type w:val="nextPage"/>
      <w:pgSz w:w="8640" w:h="12960" w:orient="portrait"/>
      <w:pgMar w:top="0" w:right="0" w:bottom="0" w:left="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1A1A1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082A66"/>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B98A" w:sz="4" w:space="6"/>
      </w:pBdr>
      <w:jc w:val="center"/>
    </w:pPr>
    <w:r>
      <w:rPr>
        <w:rFonts w:ascii="EB Garamond" w:cs="EB Garamond" w:eastAsia="EB Garamond" w:hAnsi="EB Garamond"/>
        <w:caps/>
        <w:color w:val="C8A24D"/>
        <w:spacing w:val="20"/>
        <w:sz w:val="16"/>
        <w:szCs w:val="16"/>
      </w:rPr>
      <w:t xml:space="preserve">THE 76 WISDOMS OF SUCCESS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76 WISDOMS OF SUCCESS</dc:title>
  <dc:creator>Ahmad Sulaimiy</dc:creator>
  <dc:description>Timeless Islamic Principles for Wealth, Leadership, Character, Productivity and Legacy</dc:description>
  <cp:lastModifiedBy>Un-named</cp:lastModifiedBy>
  <cp:revision>1</cp:revision>
  <dcterms:created xsi:type="dcterms:W3CDTF">2026-07-28T17:06:15.018Z</dcterms:created>
  <dcterms:modified xsi:type="dcterms:W3CDTF">2026-07-28T17:06:15.018Z</dcterms:modified>
</cp:coreProperties>
</file>

<file path=docProps/custom.xml><?xml version="1.0" encoding="utf-8"?>
<Properties xmlns="http://schemas.openxmlformats.org/officeDocument/2006/custom-properties" xmlns:vt="http://schemas.openxmlformats.org/officeDocument/2006/docPropsVTypes"/>
</file>