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before="0" w:line="300"/>
        <w:jc w:val="center"/>
      </w:pPr>
      <w:r>
        <w:rPr>
          <w:rFonts w:ascii="Amiri" w:cs="Amiri" w:eastAsia="Amiri" w:hAnsi="Amiri"/>
          <w:b/>
          <w:bCs/>
          <w:i w:val="false"/>
          <w:iCs w:val="false"/>
          <w:color w:val="A9812A"/>
          <w:sz w:val="18"/>
          <w:szCs w:val="18"/>
          <w:rtl/>
        </w:rPr>
        <w:t xml:space="preserve">سلسلة المراجع الشرعية · علوم القرآن الكريم</w:t>
      </w:r>
    </w:p>
    <w:p>
      <w:pPr>
        <w:bidi/>
        <w:spacing w:after="500" w:before="0" w:line="300"/>
        <w:jc w:val="center"/>
      </w:pPr>
      <w:r>
        <w:rPr>
          <w:rFonts w:ascii="Amiri Quran" w:cs="Amiri Quran" w:eastAsia="Amiri Quran" w:hAnsi="Amiri Quran"/>
          <w:b w:val="false"/>
          <w:bCs w:val="false"/>
          <w:i w:val="false"/>
          <w:iCs w:val="false"/>
          <w:color w:val="0D2143"/>
          <w:sz w:val="30"/>
          <w:szCs w:val="30"/>
          <w:rtl/>
        </w:rPr>
        <w:t xml:space="preserve">بِسْمِ اللَّهِ الرَّحْمَٰنِ الرَّحِيمِ</w:t>
      </w:r>
    </w:p>
    <w:p>
      <w:pPr>
        <w:bidi/>
        <w:spacing w:after="400"/>
        <w:jc w:val="center"/>
      </w:pPr>
      <w:r>
        <w:rPr>
          <w:rFonts w:ascii="Aref Ruqaa" w:cs="Aref Ruqaa" w:eastAsia="Aref Ruqaa" w:hAnsi="Aref Ruqaa"/>
          <w:b/>
          <w:bCs/>
          <w:i w:val="false"/>
          <w:iCs w:val="false"/>
          <w:color w:val="0A1830"/>
          <w:sz w:val="68"/>
          <w:szCs w:val="68"/>
          <w:rtl/>
        </w:rPr>
        <w:t xml:space="preserve">الكامل الشامل الممل في تجويد القرآن</w:t>
      </w:r>
    </w:p>
    <w:p>
      <w:pPr>
        <w:bidi/>
        <w:spacing w:after="500" w:before="0" w:line="300"/>
        <w:jc w:val="center"/>
      </w:pPr>
      <w:r>
        <w:rPr>
          <w:rFonts w:ascii="Amiri" w:cs="Amiri" w:eastAsia="Amiri" w:hAnsi="Amiri"/>
          <w:b w:val="false"/>
          <w:bCs w:val="false"/>
          <w:i w:val="false"/>
          <w:iCs w:val="false"/>
          <w:color w:val="3A3226"/>
          <w:sz w:val="22"/>
          <w:szCs w:val="22"/>
          <w:rtl/>
        </w:rPr>
        <w:t xml:space="preserve">شرح متن تحفة الأطفال والغلمان للعلامة سليمان الجمزوري رحمه الله تعالى</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340" w:before="0" w:line="300"/>
        <w:jc w:val="center"/>
      </w:pPr>
      <w:r>
        <w:rPr>
          <w:rFonts w:ascii="Amiri" w:cs="Amiri" w:eastAsia="Amiri" w:hAnsi="Amiri"/>
          <w:b/>
          <w:bCs/>
          <w:i w:val="false"/>
          <w:iCs w:val="false"/>
          <w:color w:val="0A1830"/>
          <w:sz w:val="30"/>
          <w:szCs w:val="30"/>
          <w:rtl/>
        </w:rPr>
        <w:t xml:space="preserve">الفقير إلى عفو ربه القدير، خادم كتابه المجيد</w:t>
      </w:r>
    </w:p>
    <w:p>
      <w:pPr>
        <w:bidi/>
        <w:spacing w:after="200" w:before="0" w:line="300"/>
        <w:jc w:val="center"/>
      </w:pPr>
      <w:r>
        <w:rPr>
          <w:rFonts w:ascii="Amiri" w:cs="Amiri" w:eastAsia="Amiri" w:hAnsi="Amiri"/>
          <w:b w:val="false"/>
          <w:bCs w:val="false"/>
          <w:i w:val="false"/>
          <w:iCs w:val="false"/>
          <w:color w:val="6B6152"/>
          <w:sz w:val="18"/>
          <w:szCs w:val="18"/>
          <w:rtl/>
        </w:rPr>
        <w:t xml:space="preserve">نسخة رقمية — عن مخطوطة الشرح المقدمة من المؤلف</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الكامل الشامل الممل في تجويد القرآن</w:t>
      </w:r>
    </w:p>
    <w:p>
      <w:pPr>
        <w:bidi/>
        <w:spacing w:after="160" w:before="0" w:line="300"/>
        <w:jc w:val="center"/>
      </w:pPr>
      <w:r>
        <w:rPr>
          <w:rFonts w:ascii="Amiri" w:cs="Amiri" w:eastAsia="Amiri" w:hAnsi="Amiri"/>
          <w:b w:val="false"/>
          <w:bCs w:val="false"/>
          <w:i w:val="false"/>
          <w:iCs w:val="false"/>
          <w:color w:val="8A6A1F"/>
          <w:sz w:val="20"/>
          <w:szCs w:val="20"/>
          <w:rtl/>
        </w:rPr>
        <w:t xml:space="preserve">شرح متن تحفة الأطفال والغلمان للعلامة سليمان الجمزوري رحمه الله تعالى</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الكامل الشامل الممل في تجويد القرآن</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الشرح على متن</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تحفة الأطفال والغلمان في تجويد القرآن، للعلامة سليمان الجمزوري رحمه الله</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الفقير إلى عفو ربه القدير، خادم كتابه المجيد (هكذا عرّف المؤلف نفسه في المخطوطة، ولم يُثبت اسمًا صريحًا)</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الرواية المعتمدة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حفص عن عاصم</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 عند التسجيل الرسمي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هذه الصفحة قالبٌ لبيانات النشر الرسمية. تُستكمل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ملاحظة تحريرية</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أُعدت هذه النسخة الفاخرة مباشرة من مخطوطة الشرح كما وردت من المؤلف، مع الحفاظ التام على نصه العلمي دون تغيير أو اختصار. والمخطوطة المزوَّدة تنتهي أثناء الكلام على «باب المدود» (عند تفصيل المد اللازم الحرفي)، دون خاتمة ختامية للباب أو للكتاب، ودون فهارس علمية بعد. وقد أُبقي المتن على حاله دون إكمال مُفتَرَض أو خاتمة مُستحدثة، حرصًا على الأمانة العلمية؛ وتُستكمل هذه الأجزاء (خاتمة باب المدود، وخاتمة الكتاب، والفهارس) في إصدار لاحق عند توفرها من المؤلف.
    </w:t>
      </w:r>
    </w:p>
    <w:p>
      <w:pPr>
        <w:pStyle w:val="Heading1"/>
        <w:pageBreakBefore/>
        <w:bidi/>
        <w:spacing w:after="160" w:before="0"/>
        <w:jc w:val="right"/>
      </w:pPr>
      <w:bookmarkStart w:name="bm_native_toc" w:id="1002"/>
      <w:r>
        <w:rPr>
          <w:rFonts w:ascii="Aref Ruqaa" w:cs="Aref Ruqaa" w:eastAsia="Aref Ruqaa" w:hAnsi="Aref Ruqaa"/>
          <w:b/>
          <w:bCs/>
          <w:i w:val="false"/>
          <w:iCs w:val="false"/>
          <w:color w:val="0D2143"/>
          <w:sz w:val="32"/>
          <w:szCs w:val="32"/>
          <w:rtl/>
        </w:rPr>
        <w:t xml:space="preserve">فهرس المحتويات</w:t>
      </w:r>
      <w:bookmarkEnd w:id="1002"/>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_shahr" w:id="1003"/>
      <w:r>
        <w:rPr>
          <w:rFonts w:ascii="Aref Ruqaa" w:cs="Aref Ruqaa" w:eastAsia="Aref Ruqaa" w:hAnsi="Aref Ruqaa"/>
          <w:b/>
          <w:bCs/>
          <w:i w:val="false"/>
          <w:iCs w:val="false"/>
          <w:color w:val="0D2143"/>
          <w:sz w:val="32"/>
          <w:szCs w:val="32"/>
          <w:rtl/>
        </w:rPr>
        <w:t xml:space="preserve">مقدمة الشرح</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بسم الله الرحمن الرحيم، وبه نستعين، وعليه نتوكل، وإليه ننيب.</w:t>
      </w:r>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أنزل الفرقان على عبده ليكون للعالمين نذيرًا، وجعله نورًا مبينًا وهدىً ورحمةً للمؤمنين، وتعبّدنا بتلاوته آناء الليل وأطراف النهار ترتيلاً وتجويدًا، فقال جلّ من قائل عليم خبير: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4]</w:t>
      </w:r>
      <w:r>
        <w:rPr>
          <w:rFonts w:ascii="Amiri" w:cs="Amiri" w:eastAsia="Amiri" w:hAnsi="Amiri"/>
          <w:b w:val="false"/>
          <w:bCs w:val="false"/>
          <w:i w:val="false"/>
          <w:iCs w:val="false"/>
          <w:color w:val="181410"/>
          <w:sz w:val="22"/>
          <w:szCs w:val="22"/>
          <w:rtl/>
        </w:rPr>
        <w:t xml:space="preserve">، وقال سبحانه: </w:t>
      </w:r>
      <w:r>
        <w:rPr>
          <w:rFonts w:ascii="Amiri Quran" w:cs="Amiri Quran" w:eastAsia="Amiri Quran" w:hAnsi="Amiri Quran"/>
          <w:b w:val="false"/>
          <w:bCs w:val="false"/>
          <w:i w:val="false"/>
          <w:iCs w:val="false"/>
          <w:color w:val="0D2143"/>
          <w:sz w:val="26"/>
          <w:szCs w:val="26"/>
          <w:rtl/>
        </w:rPr>
        <w:t xml:space="preserve">﴿الَّذِينَ آتَيْنَاهُمُ الْكِتَابَ يَتْلُونَهُ حَقَّ تِلَاوَتِهِ أُولَئِكَ يُؤْمِنُونَ بِهِ﴾</w:t>
      </w:r>
      <w:r>
        <w:rPr>
          <w:rFonts w:ascii="Cairo" w:cs="Cairo" w:eastAsia="Cairo" w:hAnsi="Cairo"/>
          <w:b/>
          <w:bCs/>
          <w:i w:val="false"/>
          <w:iCs w:val="false"/>
          <w:color w:val="8A6A1F"/>
          <w:sz w:val="16"/>
          <w:szCs w:val="16"/>
          <w:rtl/>
        </w:rPr>
        <w:t xml:space="preserve"> [البقرة: 121]</w:t>
      </w:r>
      <w:r>
        <w:rPr>
          <w:rFonts w:ascii="Amiri" w:cs="Amiri" w:eastAsia="Amiri" w:hAnsi="Amiri"/>
          <w:b w:val="false"/>
          <w:bCs w:val="false"/>
          <w:i w:val="false"/>
          <w:iCs w:val="false"/>
          <w:color w:val="181410"/>
          <w:sz w:val="22"/>
          <w:szCs w:val="22"/>
          <w:rtl/>
        </w:rPr>
        <w:t xml:space="preserve">. فحق تلاوته لا يكون إلا بمعرفة أحكامه، وضبط مخارج حروفه وصفاتها، وإعطاء كل حرف حقه ومستحقه، على النحو الذي تلقاه النبي صلى الله عليه وسلم عن جبريل الأمين، عن رب العالمين، وأدّاه إلى صحابته الكرام، فنقلوه إلينا محفوظًا مصونًا من التبديل والتحريف، بحركاته وسكناته، ومدوده وغُننه، وإظهاره وإخفائه، وإدغامه وإبداله، بحيث لم يبقَ لقائل مقال، ولا لمتعنت مجال.</w:t>
      </w:r>
    </w:p>
    <w:p>
      <w:pPr>
        <w:bidi/>
        <w:spacing w:after="140" w:before="0" w:line="300"/>
        <w:jc w:val="both"/>
      </w:pPr>
      <w:r>
        <w:rPr>
          <w:rFonts w:ascii="Amiri" w:cs="Amiri" w:eastAsia="Amiri" w:hAnsi="Amiri"/>
          <w:b w:val="false"/>
          <w:bCs w:val="false"/>
          <w:i w:val="false"/>
          <w:iCs w:val="false"/>
          <w:color w:val="181410"/>
          <w:sz w:val="22"/>
          <w:szCs w:val="22"/>
          <w:rtl/>
        </w:rPr>
        <w:t xml:space="preserve">والصلاة والسلام الأتمان الأكملان، الأطيبان الأزكيان، على سيدنا ونبينا محمد، أفصح من نطق بالضاد، وأعذب من رتّل كتاب الله، الذي قال فيه ربه: </w:t>
      </w:r>
      <w:r>
        <w:rPr>
          <w:rFonts w:ascii="Amiri Quran" w:cs="Amiri Quran" w:eastAsia="Amiri Quran" w:hAnsi="Amiri Quran"/>
          <w:b w:val="false"/>
          <w:bCs w:val="false"/>
          <w:i w:val="false"/>
          <w:iCs w:val="false"/>
          <w:color w:val="0D2143"/>
          <w:sz w:val="26"/>
          <w:szCs w:val="26"/>
          <w:rtl/>
        </w:rPr>
        <w:t xml:space="preserve">﴿لَا تُحَرِّكْ بِهِ لِسَانَكَ لِتَعْجَلَ بِهِ * إِنَّ عَلَيْنَا جَمْعَهُ وَقُرْآنَهُ * فَإِذَا قَرَأْنَاهُ فَاتَّبِعْ قُرْآنَهُ﴾</w:t>
      </w:r>
      <w:r>
        <w:rPr>
          <w:rFonts w:ascii="Cairo" w:cs="Cairo" w:eastAsia="Cairo" w:hAnsi="Cairo"/>
          <w:b/>
          <w:bCs/>
          <w:i w:val="false"/>
          <w:iCs w:val="false"/>
          <w:color w:val="8A6A1F"/>
          <w:sz w:val="16"/>
          <w:szCs w:val="16"/>
          <w:rtl/>
        </w:rPr>
        <w:t xml:space="preserve"> [القيامة: 16-18]</w:t>
      </w:r>
      <w:r>
        <w:rPr>
          <w:rFonts w:ascii="Amiri" w:cs="Amiri" w:eastAsia="Amiri" w:hAnsi="Amiri"/>
          <w:b w:val="false"/>
          <w:bCs w:val="false"/>
          <w:i w:val="false"/>
          <w:iCs w:val="false"/>
          <w:color w:val="181410"/>
          <w:sz w:val="22"/>
          <w:szCs w:val="22"/>
          <w:rtl/>
        </w:rPr>
        <w:t xml:space="preserve">. فكان صلى الله عليه وسلم يقرأ القرآن مفسّرًا حرفًا حرفًا، ويمدّ ما يستحق المدّ، ويقصر ما يستحق القصر، ويفخّم ما حقّه التفخيم، ويرقّق ما حقّه الترقيق، ويُظهر ما يجب إظهاره، ويُدغم ما يجب إدغامه، ويُخفي ما يجب إخفاؤه، ويُظهر الغُنّة في مواضعها، حتى كان لصوته الشريف أزيز كأزيز المرجل. فمن تمسك بسنته في التلاوة، واتبع هديه في الأداء، فقد فاز بالحظ الأوفر، ونال الأجر الأكبر.</w:t>
      </w:r>
    </w:p>
    <w:p>
      <w:pPr>
        <w:bidi/>
        <w:spacing w:after="140" w:before="0" w:line="300"/>
        <w:jc w:val="both"/>
      </w:pPr>
      <w:r>
        <w:rPr>
          <w:rFonts w:ascii="Amiri" w:cs="Amiri" w:eastAsia="Amiri" w:hAnsi="Amiri"/>
          <w:b w:val="false"/>
          <w:bCs w:val="false"/>
          <w:i w:val="false"/>
          <w:iCs w:val="false"/>
          <w:color w:val="181410"/>
          <w:sz w:val="22"/>
          <w:szCs w:val="22"/>
          <w:rtl/>
        </w:rPr>
        <w:t xml:space="preserve">وعلى آله الطيبين الطاهرين، المطهرين من كل دنس ورجس، الذين أذهب الله عنهم الرجس وطهّرهم تطهيرًا، وعلى أزواجه أمهات المؤمنين، وعلى صحابته الغر الميامين، السادة الأئمة الهادين، الذين نقلوا إلينا كتاب الله كما سمعوه من فيه الشريف، غضًّا طريًّا، حرفًا بحرف، وحركة بحركة، ومدًّا بمد، وقصرًا بقصر، وإظهارًا بإظهار، وإخفاءً بإخفاء، وغنّةً بغنّة، حتى لم يختلف في نقله اثنان، ولم يطعن في روايته طاعن. فرضي الله عنهم وأرضاهم، وجعل جنات الفردوس مأواهم.</w:t>
      </w:r>
    </w:p>
    <w:p>
      <w:pPr>
        <w:bidi/>
        <w:spacing w:after="140" w:before="0" w:line="300"/>
        <w:jc w:val="both"/>
      </w:pPr>
      <w:r>
        <w:rPr>
          <w:rFonts w:ascii="Amiri" w:cs="Amiri" w:eastAsia="Amiri" w:hAnsi="Amiri"/>
          <w:b w:val="false"/>
          <w:bCs w:val="false"/>
          <w:i w:val="false"/>
          <w:iCs w:val="false"/>
          <w:color w:val="181410"/>
          <w:sz w:val="22"/>
          <w:szCs w:val="22"/>
          <w:rtl/>
        </w:rPr>
        <w:t xml:space="preserve">وعلى من تبعهم بإحسان إلى يوم الدين، من العلماء العاملين، والقراء المحققين، والمجوّدين المتقنين، الذين بذلوا نفائس أعمارهم في خدمة كتاب الله، وجردوا ألسنتهم لضبط قراءاته، وأفنوا زهرة شبابهم في تدوين علومه، حتى صارت قواعده مدونة، وأصوله مقررة، وفروعه محررة. وخصّ منهم بالذكر الأئمة الأعلام، الذين كان لهم القدح المعلى في هذا الشأن: الإمام أبا عمرو الداني، والإمام مكي بن أبي طالب القيسي، والإمام أبا القاسم الشاطبي، والإمام أبا الخير ابن الجزري، والإمام أبا الحسن السخاوي، والإمام أبا عبد الله المواق، وغيرهم ممن لا يحصيهم إلا الله. فرحمهم الله رحمة واسعة، وجزاهم عن الإسلام والمسلمين خير الجزاء.</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علم التجويد هو من أشرف العلوم قدرًا، وأعلاها منزلةً، وأسناها مرتبةً، وأعظمها فائدةً، إذ شرفه بشرف موضوعه، وهو كلام الله رب العالمين، الذي لا يأتيه الباطل من بين يديه ولا من خلفه. وهو العلم الذي يُعرف به إعطاء كل حرف حقّه ومستحقه، من صفات ومخارج وأحكام. وهو حلية التلاوة، وزينة القراءة، وبهاء الحروف، وكمال الألفاظ، وسموّ المعاني.</w:t>
      </w:r>
    </w:p>
    <w:p>
      <w:pPr>
        <w:bidi/>
        <w:spacing w:after="140" w:before="0" w:line="300"/>
        <w:jc w:val="both"/>
      </w:pPr>
      <w:r>
        <w:rPr>
          <w:rFonts w:ascii="Amiri" w:cs="Amiri" w:eastAsia="Amiri" w:hAnsi="Amiri"/>
          <w:b w:val="false"/>
          <w:bCs w:val="false"/>
          <w:i w:val="false"/>
          <w:iCs w:val="false"/>
          <w:color w:val="181410"/>
          <w:sz w:val="22"/>
          <w:szCs w:val="22"/>
          <w:rtl/>
        </w:rPr>
        <w:t xml:space="preserve">وقد أجمع علماء الإسلام، سلفًا وخلفًا، على وجوب الأخذ به والعمل بمقتضاه، وتأثيم من تعمّد مخالفته مع القدرة على تصحيحه. قال الإمام ابن الجزري رحمه الله في مقدمته الشهيرة: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لأَنَّهُ بِهِ الإِلَهُ أَنْزَلا ... وَهَكَذَا مِنْهُ إِلَيْنَا وَصَلا</w:t>
      </w:r>
    </w:p>
    <w:p>
      <w:pPr>
        <w:bidi/>
        <w:spacing w:after="140" w:before="0" w:line="300"/>
        <w:jc w:val="both"/>
      </w:pPr>
      <w:r>
        <w:rPr>
          <w:rFonts w:ascii="Amiri" w:cs="Amiri" w:eastAsia="Amiri" w:hAnsi="Amiri"/>
          <w:b w:val="false"/>
          <w:bCs w:val="false"/>
          <w:i w:val="false"/>
          <w:iCs w:val="false"/>
          <w:color w:val="181410"/>
          <w:sz w:val="22"/>
          <w:szCs w:val="22"/>
          <w:rtl/>
        </w:rPr>
        <w:t xml:space="preserve">فالتجويد إذًا ليس تكلّفًا ولا تنطّعًا، بل هو كيفية أداء النبي صلى الله عليه وسلم للقرآن، التي تلقاها عن جبريل عليه السلام، والتي يجب علينا اتباعها وعدم الحياد عنها.</w:t>
      </w:r>
    </w:p>
    <w:p>
      <w:pPr>
        <w:bidi/>
        <w:spacing w:after="140" w:before="0" w:line="300"/>
        <w:jc w:val="both"/>
      </w:pPr>
      <w:r>
        <w:rPr>
          <w:rFonts w:ascii="Amiri" w:cs="Amiri" w:eastAsia="Amiri" w:hAnsi="Amiri"/>
          <w:b w:val="false"/>
          <w:bCs w:val="false"/>
          <w:i w:val="false"/>
          <w:iCs w:val="false"/>
          <w:color w:val="181410"/>
          <w:sz w:val="22"/>
          <w:szCs w:val="22"/>
          <w:rtl/>
        </w:rPr>
        <w:t xml:space="preserve">وإن مما يسّر الله تعالى به على طلبة هذا العلم، أن قيّض لهم علماء أفذاذًا، صاغوا أحكامه في متون منظومة، وأراجيز محكمة، تسهّل على المبتدئ حفظها، وتذكّر المنتهي بقواعدها. وكان من أشهر هذه المتون وأكثرها تداولاً بين أهل هذا الشأن، وأحسنها نظمًا وأيسرها حفظًا، وأجمعها لأصول المسائل وفروعها، متن «تحفة الأطفال والغلمان في تجويد القرآن» لناظمه العلامة المحقق، الشيخ سليمان بن حسين الجمزوري رحمه الله تعالى ورضي عنه وأرضاه.</w:t>
      </w:r>
    </w:p>
    <w:p>
      <w:pPr>
        <w:bidi/>
        <w:spacing w:after="140" w:before="0" w:line="300"/>
        <w:jc w:val="both"/>
      </w:pPr>
      <w:r>
        <w:rPr>
          <w:rFonts w:ascii="Amiri" w:cs="Amiri" w:eastAsia="Amiri" w:hAnsi="Amiri"/>
          <w:b w:val="false"/>
          <w:bCs w:val="false"/>
          <w:i w:val="false"/>
          <w:iCs w:val="false"/>
          <w:color w:val="181410"/>
          <w:sz w:val="22"/>
          <w:szCs w:val="22"/>
          <w:rtl/>
        </w:rPr>
        <w:t xml:space="preserve">وقد تلقى هذا المتن بالقبول منذ أن نظمه صاحبه، وأقبل عليه الطلبة في سائر الأمصار، وتنافس العلماء في شرحه والتعليق عليه، ووضعوا له الشروح الكثيرة، ما بين مطوّل ومختصر، ومبسوط ومقتضب، كلٌّ يغترف من بحره، ويسير في فلكه. غير أني لما تأملت هذه الشروح، وجدت أكثرها مقصورًا على تقرير المعنى الظاهر، مقتصرًا على حل ألفاظ المتن، مع إعراض عن ذكر العلل والحكم، وبيان المآخذ والوجوه، والاستطراد إلى المسائل الخلافية وترجيح الراجح منها، والإكثار من الشواهد القرآنية والأمثلة التطبيقية، على نحو ما كان يصنعه أئمتنا المتقدمون في مصنفاتهم.</w:t>
      </w:r>
    </w:p>
    <w:p>
      <w:pPr>
        <w:bidi/>
        <w:spacing w:after="140" w:before="0" w:line="300"/>
        <w:jc w:val="both"/>
      </w:pPr>
      <w:r>
        <w:rPr>
          <w:rFonts w:ascii="Amiri" w:cs="Amiri" w:eastAsia="Amiri" w:hAnsi="Amiri"/>
          <w:b w:val="false"/>
          <w:bCs w:val="false"/>
          <w:i w:val="false"/>
          <w:iCs w:val="false"/>
          <w:color w:val="181410"/>
          <w:sz w:val="22"/>
          <w:szCs w:val="22"/>
          <w:rtl/>
        </w:rPr>
        <w:t xml:space="preserve">فرأيت أن أضع على هذا المتن شرحًا جامعًا، أجمع فيه ما تفرق في غيره، وأضيف إليه ما فتح الله به عليّ من الفوائد والنكت، والتحقيقات والتدقيقات، بحيث يكون هذا الشرح مرجعًا وحيدًا للطالب، يستغني به عن سائر الشروح، وينهل من معينه الصافي، ويرتوي من نبعه الفيّاض. وقد سميته: «الكامل الشامل الممل في تجويد القرآن» ، ووضعته على نمط أئمتنا المتقدمين، في الأسلوب والعبارة، والتبويب والترتيب، واجتنبت فيه الصياغات المحدثة الرتيبة، واستعملت الأساليب العربية الفصيحة، وعبارات السلف الصحيحة.</w:t>
      </w:r>
    </w:p>
    <w:p>
      <w:pPr>
        <w:bidi/>
        <w:spacing w:after="140" w:before="0" w:line="300"/>
        <w:jc w:val="both"/>
      </w:pPr>
      <w:r>
        <w:rPr>
          <w:rFonts w:ascii="Amiri" w:cs="Amiri" w:eastAsia="Amiri" w:hAnsi="Amiri"/>
          <w:b/>
          <w:bCs/>
          <w:i w:val="false"/>
          <w:iCs w:val="false"/>
          <w:color w:val="0D2143"/>
          <w:sz w:val="22"/>
          <w:szCs w:val="22"/>
          <w:rtl/>
        </w:rPr>
        <w:t xml:space="preserve">وسوف أسير في هذا الشرح على المنهج الآتي:</w:t>
      </w:r>
    </w:p>
    <w:p>
      <w:pPr>
        <w:bidi/>
        <w:spacing w:after="140" w:before="0" w:line="300"/>
        <w:jc w:val="both"/>
      </w:pPr>
      <w:r>
        <w:rPr>
          <w:rFonts w:ascii="Amiri" w:cs="Amiri" w:eastAsia="Amiri" w:hAnsi="Amiri"/>
          <w:b w:val="false"/>
          <w:bCs w:val="false"/>
          <w:i w:val="false"/>
          <w:iCs w:val="false"/>
          <w:color w:val="181410"/>
          <w:sz w:val="22"/>
          <w:szCs w:val="22"/>
          <w:rtl/>
        </w:rPr>
        <w:t xml:space="preserve">أولاً: أقدّم بين يدي كل باب بتمهيد يوضح موضوعه، ويبين أهميته، ويذكر عدد مسائله وأحكامه إجمالاً.</w:t>
      </w:r>
    </w:p>
    <w:p>
      <w:pPr>
        <w:bidi/>
        <w:spacing w:after="140" w:before="0" w:line="300"/>
        <w:jc w:val="both"/>
      </w:pPr>
      <w:r>
        <w:rPr>
          <w:rFonts w:ascii="Amiri" w:cs="Amiri" w:eastAsia="Amiri" w:hAnsi="Amiri"/>
          <w:b w:val="false"/>
          <w:bCs w:val="false"/>
          <w:i w:val="false"/>
          <w:iCs w:val="false"/>
          <w:color w:val="181410"/>
          <w:sz w:val="22"/>
          <w:szCs w:val="22"/>
          <w:rtl/>
        </w:rPr>
        <w:t xml:space="preserve">ثانيًا: أذكر الأبيات الخاصة بكل باب، ثم أشرع في شرحها بيتًا بيتًا، فأعرض للغة البيت وإعرابه، ثم معناه الإجمالي، ثم أفصّل المسائل التجويدية المتعلقة به تفصيلاً دقيقًا، ذاكرًا تعريفاتها، وأقسامها، وشروطها، وأسبابها، وحكمها، وعلامات ضبطها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ثالثًا: أذكر لكل حكم ثلاثة أمثلة قرآنية على الأقل، أطبّق عليها الحكم تطبيقًا صوتيًا ووصفيًا، محللاً كل مثال حرفًا حرفًا، مبينًا كيفية النطق الصحيح، ومخرج الحرف، وصفاته، وطريقة أدائه.</w:t>
      </w:r>
    </w:p>
    <w:p>
      <w:pPr>
        <w:bidi/>
        <w:spacing w:after="140" w:before="0" w:line="300"/>
        <w:jc w:val="both"/>
      </w:pPr>
      <w:r>
        <w:rPr>
          <w:rFonts w:ascii="Amiri" w:cs="Amiri" w:eastAsia="Amiri" w:hAnsi="Amiri"/>
          <w:b w:val="false"/>
          <w:bCs w:val="false"/>
          <w:i w:val="false"/>
          <w:iCs w:val="false"/>
          <w:color w:val="181410"/>
          <w:sz w:val="22"/>
          <w:szCs w:val="22"/>
          <w:rtl/>
        </w:rPr>
        <w:t xml:space="preserve">رابعًا: أتعرّض لبيان العلة والحكمة من كل حكم، من حيث اللغة العربية، وعلم الأصوات، والتيسير على القارئ، مبيّنًا أقوال العلماء في ذلك، ومعضّدًا لها بالنقول عن أئمة القراءة.</w:t>
      </w:r>
    </w:p>
    <w:p>
      <w:pPr>
        <w:bidi/>
        <w:spacing w:after="140" w:before="0" w:line="300"/>
        <w:jc w:val="both"/>
      </w:pPr>
      <w:r>
        <w:rPr>
          <w:rFonts w:ascii="Amiri" w:cs="Amiri" w:eastAsia="Amiri" w:hAnsi="Amiri"/>
          <w:b w:val="false"/>
          <w:bCs w:val="false"/>
          <w:i w:val="false"/>
          <w:iCs w:val="false"/>
          <w:color w:val="181410"/>
          <w:sz w:val="22"/>
          <w:szCs w:val="22"/>
          <w:rtl/>
        </w:rPr>
        <w:t xml:space="preserve">خامسًا: أذكر ما وقع فيه الخلاف المعتبر بين أئمة القراءة والتجويد، وأبين مذاهبهم وأدلتهم، ثم أرجّح ما أراه راجحًا بعبارة لطيفة، من غير تعصب ولا إزراء بأحد.</w:t>
      </w:r>
    </w:p>
    <w:p>
      <w:pPr>
        <w:bidi/>
        <w:spacing w:after="140" w:before="0" w:line="300"/>
        <w:jc w:val="both"/>
      </w:pPr>
      <w:r>
        <w:rPr>
          <w:rFonts w:ascii="Amiri" w:cs="Amiri" w:eastAsia="Amiri" w:hAnsi="Amiri"/>
          <w:b w:val="false"/>
          <w:bCs w:val="false"/>
          <w:i w:val="false"/>
          <w:iCs w:val="false"/>
          <w:color w:val="181410"/>
          <w:sz w:val="22"/>
          <w:szCs w:val="22"/>
          <w:rtl/>
        </w:rPr>
        <w:t xml:space="preserve">سادسًا: أذيّل كل مسألة بما ورد فيها من توجيهات نبوية، أو آثار سلفية، في فضل تعلّم التجويد والعمل به، وفي تحسين الصوت بالقرآن، تذكيرًا للطالب وتحريضًا له على الإتقان.</w:t>
      </w:r>
    </w:p>
    <w:p>
      <w:pPr>
        <w:bidi/>
        <w:spacing w:after="140" w:before="0" w:line="300"/>
        <w:jc w:val="both"/>
      </w:pPr>
      <w:r>
        <w:rPr>
          <w:rFonts w:ascii="Amiri" w:cs="Amiri" w:eastAsia="Amiri" w:hAnsi="Amiri"/>
          <w:b w:val="false"/>
          <w:bCs w:val="false"/>
          <w:i w:val="false"/>
          <w:iCs w:val="false"/>
          <w:color w:val="181410"/>
          <w:sz w:val="22"/>
          <w:szCs w:val="22"/>
          <w:rtl/>
        </w:rPr>
        <w:t xml:space="preserve">سابعًا: أختم الشرح بخاتمة جامعة، وفهارس علمية متنوعة، تسهل على القارئ الوصول إلى مبتغاه.</w:t>
      </w:r>
    </w:p>
    <w:p>
      <w:pPr>
        <w:bidi/>
        <w:spacing w:after="140" w:before="0" w:line="300"/>
        <w:jc w:val="both"/>
      </w:pPr>
      <w:r>
        <w:rPr>
          <w:rFonts w:ascii="Amiri" w:cs="Amiri" w:eastAsia="Amiri" w:hAnsi="Amiri"/>
          <w:b w:val="false"/>
          <w:bCs w:val="false"/>
          <w:i w:val="false"/>
          <w:iCs w:val="false"/>
          <w:color w:val="181410"/>
          <w:sz w:val="22"/>
          <w:szCs w:val="22"/>
          <w:rtl/>
        </w:rPr>
        <w:t xml:space="preserve">والله أسأل أن يجعل هذا العمل خالصًا لوجهه الكريم، وأن ينفع به الطلاب، ويكتب لي به الأجر والثواب، ويجعله في ميزان حسناتي يوم لا ينفع مال ولا بنون إلا من أتى الله بقلب سليم. إنه ولي ذلك والقادر عليه، وهو حسبنا ونعم الوكيل.</w:t>
      </w:r>
    </w:p>
    <w:p>
      <w:pPr>
        <w:pStyle w:val="Heading1"/>
        <w:pageBreakBefore/>
        <w:bidi/>
        <w:spacing w:after="200" w:before="0"/>
        <w:jc w:val="right"/>
      </w:pPr>
      <w:bookmarkStart w:name="bm_muqaddimah_shahr" w:id="1004"/>
      <w:r>
        <w:rPr>
          <w:rFonts w:ascii="Aref Ruqaa" w:cs="Aref Ruqaa" w:eastAsia="Aref Ruqaa" w:hAnsi="Aref Ruqaa"/>
          <w:b/>
          <w:bCs/>
          <w:i w:val="false"/>
          <w:iCs w:val="false"/>
          <w:color w:val="0D2143"/>
          <w:sz w:val="32"/>
          <w:szCs w:val="32"/>
          <w:rtl/>
        </w:rPr>
        <w:t xml:space="preserve">تمهيد لطيف في التعريف بالناظم ونسبه وشيوخه ومؤلفاته</w:t>
      </w:r>
      <w:bookmarkEnd w:id="1004"/>
    </w:p>
    <w:p>
      <w:pPr>
        <w:pStyle w:val="Heading3"/>
        <w:bidi/>
        <w:spacing w:after="120" w:before="260"/>
        <w:jc w:val="right"/>
      </w:pPr>
      <w:bookmarkStart w:name="bm_3" w:id="1005"/>
      <w:r>
        <w:rPr>
          <w:rFonts w:ascii="Aref Ruqaa" w:cs="Aref Ruqaa" w:eastAsia="Aref Ruqaa" w:hAnsi="Aref Ruqaa"/>
          <w:b/>
          <w:bCs/>
          <w:i w:val="false"/>
          <w:iCs w:val="false"/>
          <w:color w:val="0D2143"/>
          <w:sz w:val="23"/>
          <w:szCs w:val="23"/>
          <w:rtl/>
        </w:rPr>
        <w:t xml:space="preserve">اسمه ونسبه</w:t>
      </w:r>
      <w:bookmarkEnd w:id="1005"/>
    </w:p>
    <w:p>
      <w:pPr>
        <w:bidi/>
        <w:spacing w:after="140" w:before="0" w:line="300"/>
        <w:jc w:val="both"/>
      </w:pPr>
      <w:r>
        <w:rPr>
          <w:rFonts w:ascii="Amiri" w:cs="Amiri" w:eastAsia="Amiri" w:hAnsi="Amiri"/>
          <w:b w:val="false"/>
          <w:bCs w:val="false"/>
          <w:i w:val="false"/>
          <w:iCs w:val="false"/>
          <w:color w:val="181410"/>
          <w:sz w:val="22"/>
          <w:szCs w:val="22"/>
          <w:rtl/>
        </w:rPr>
        <w:t xml:space="preserve">هو الشيخ الإمام، العالم العلامة، المحقق الفهامة، الحافظ المتقن، شيخ القراء والمقرئين في عصره، أبو الربيع سليمان بن حسين بن محمد بن شلبي الجمزوري، الشهير بالأفندي. يرجع نسبه إلى قرية «جمزور» من أعمال طندتا، وقيل من أعمال المنصورة، بمصر المحروسة. و«جمزور» بفتح الجيم وسكون الميم وضم الزاي بعدها واو ساكنة فراء، وقيل بضم الجيم أيضًا، وهي قرية عامرة من قرى الدقهلية.</w:t>
      </w:r>
    </w:p>
    <w:p>
      <w:pPr>
        <w:bidi/>
        <w:spacing w:after="140" w:before="0" w:line="300"/>
        <w:jc w:val="both"/>
      </w:pPr>
      <w:r>
        <w:rPr>
          <w:rFonts w:ascii="Amiri" w:cs="Amiri" w:eastAsia="Amiri" w:hAnsi="Amiri"/>
          <w:b w:val="false"/>
          <w:bCs w:val="false"/>
          <w:i w:val="false"/>
          <w:iCs w:val="false"/>
          <w:color w:val="181410"/>
          <w:sz w:val="22"/>
          <w:szCs w:val="22"/>
          <w:rtl/>
        </w:rPr>
        <w:t xml:space="preserve">و«الجمزوري» نسبة إليها، على خلاف القياس في النسبة إلى ما كان على وزن «فعلول» فإن القياس فيها حذف الواو والياء كقولهم في «بعلبك» بعلي، ولكنهم نسبوا إليه على لفظه فقالوا «جمزوري» إبقاءً للاسم على حاله دفعًا للالتباس.</w:t>
      </w:r>
    </w:p>
    <w:p>
      <w:pPr>
        <w:bidi/>
        <w:spacing w:after="140" w:before="0" w:line="300"/>
        <w:jc w:val="both"/>
      </w:pPr>
      <w:r>
        <w:rPr>
          <w:rFonts w:ascii="Amiri" w:cs="Amiri" w:eastAsia="Amiri" w:hAnsi="Amiri"/>
          <w:b w:val="false"/>
          <w:bCs w:val="false"/>
          <w:i w:val="false"/>
          <w:iCs w:val="false"/>
          <w:color w:val="181410"/>
          <w:sz w:val="22"/>
          <w:szCs w:val="22"/>
          <w:rtl/>
        </w:rPr>
        <w:t xml:space="preserve">أما لقبه «الأفندي» فهو لقب تركي بمعنى السيد أو المولى، وكان يلقب به علماء الدولة العثمانية، ولا سيما من تولى منهم القضاء أو الإفتاء أو التدريس في الجامع الأزهر. وقد أشار إلى ذلك بعض المترجمين له.</w:t>
      </w:r>
    </w:p>
    <w:p>
      <w:pPr>
        <w:pStyle w:val="Heading3"/>
        <w:bidi/>
        <w:spacing w:after="120" w:before="260"/>
        <w:jc w:val="right"/>
      </w:pPr>
      <w:bookmarkStart w:name="bm_4" w:id="1006"/>
      <w:r>
        <w:rPr>
          <w:rFonts w:ascii="Aref Ruqaa" w:cs="Aref Ruqaa" w:eastAsia="Aref Ruqaa" w:hAnsi="Aref Ruqaa"/>
          <w:b/>
          <w:bCs/>
          <w:i w:val="false"/>
          <w:iCs w:val="false"/>
          <w:color w:val="0D2143"/>
          <w:sz w:val="23"/>
          <w:szCs w:val="23"/>
          <w:rtl/>
        </w:rPr>
        <w:t xml:space="preserve">مولده ونشأته</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لم تذكر كتب التراجم تاريخ ولادته على وجه التحديد، ولكن المحققين من أهل العلم قدّروا ولادته في حدود سنة بضع وستين ومائة وألف من الهجرة النبوية، أي في النصف الثاني من القرن الثاني عشر الهجري. نشأ رحمه الله في أسرة كريمة، محبة للعلم وأهله، فالتحق بكتّاب القرية فحفظ القرآن الكريم وجوده على شيوخ بلده، ثم انتقل إلى القاهرة، وقيل إلى طندتا، فلازم حلقات العلم في الجامع الأزهر، وغيره من معاهد العلم، حتى برع في القراءات والتجويد، وعلوم العربية، والفقه، وغيرها.</w:t>
      </w:r>
    </w:p>
    <w:p>
      <w:pPr>
        <w:pStyle w:val="Heading3"/>
        <w:bidi/>
        <w:spacing w:after="120" w:before="260"/>
        <w:jc w:val="right"/>
      </w:pPr>
      <w:bookmarkStart w:name="bm_5" w:id="1007"/>
      <w:r>
        <w:rPr>
          <w:rFonts w:ascii="Aref Ruqaa" w:cs="Aref Ruqaa" w:eastAsia="Aref Ruqaa" w:hAnsi="Aref Ruqaa"/>
          <w:b/>
          <w:bCs/>
          <w:i w:val="false"/>
          <w:iCs w:val="false"/>
          <w:color w:val="0D2143"/>
          <w:sz w:val="23"/>
          <w:szCs w:val="23"/>
          <w:rtl/>
        </w:rPr>
        <w:t xml:space="preserve">شيوخه</w:t>
      </w:r>
      <w:bookmarkEnd w:id="1007"/>
    </w:p>
    <w:p>
      <w:pPr>
        <w:bidi/>
        <w:spacing w:after="140" w:before="0" w:line="300"/>
        <w:jc w:val="both"/>
      </w:pPr>
      <w:r>
        <w:rPr>
          <w:rFonts w:ascii="Amiri" w:cs="Amiri" w:eastAsia="Amiri" w:hAnsi="Amiri"/>
          <w:b w:val="false"/>
          <w:bCs w:val="false"/>
          <w:i w:val="false"/>
          <w:iCs w:val="false"/>
          <w:color w:val="181410"/>
          <w:sz w:val="22"/>
          <w:szCs w:val="22"/>
          <w:rtl/>
        </w:rPr>
        <w:t xml:space="preserve">تلقى الشيخ الجمزوري القراءات والتجويد عن جملة من الشيوخ الأعلام، أشهرهم وأجلهم شيخه الذي يذكره في متن التحفة وهو:</w:t>
      </w:r>
    </w:p>
    <w:p>
      <w:pPr>
        <w:bidi/>
        <w:spacing w:after="140" w:before="0" w:line="300"/>
        <w:jc w:val="both"/>
      </w:pPr>
      <w:r>
        <w:rPr>
          <w:rFonts w:ascii="Amiri" w:cs="Amiri" w:eastAsia="Amiri" w:hAnsi="Amiri"/>
          <w:b w:val="false"/>
          <w:bCs w:val="false"/>
          <w:i w:val="false"/>
          <w:iCs w:val="false"/>
          <w:color w:val="181410"/>
          <w:sz w:val="22"/>
          <w:szCs w:val="22"/>
          <w:rtl/>
        </w:rPr>
        <w:t xml:space="preserve">الشيخ نور الدين علي بن عمر الميهي، نسبة إلى «ميه» وهي قرية من قرى دمنهور بالبحيرة. كان الشيخ الميهي شيخ القراء في عصره، وإمامًا محققًا في هذا الفن، متقنًا للقراءات السبع والعشر، عارفًا بعللها وطرقها، محررًا لرواياتها. أخذ عنه الجمزوري جلّ علمه، ولازمه حتى صار من أنجب تلاميذه، وأذن له في الإقراء.</w:t>
      </w:r>
    </w:p>
    <w:p>
      <w:pPr>
        <w:bidi/>
        <w:spacing w:after="140" w:before="0" w:line="300"/>
        <w:jc w:val="both"/>
      </w:pPr>
      <w:r>
        <w:rPr>
          <w:rFonts w:ascii="Amiri" w:cs="Amiri" w:eastAsia="Amiri" w:hAnsi="Amiri"/>
          <w:b w:val="false"/>
          <w:bCs w:val="false"/>
          <w:i w:val="false"/>
          <w:iCs w:val="false"/>
          <w:color w:val="181410"/>
          <w:sz w:val="22"/>
          <w:szCs w:val="22"/>
          <w:rtl/>
        </w:rPr>
        <w:t xml:space="preserve">وللجمزوري شيوخ آخرون غير الميهي، أخذ عنهم بعض القراءات والعلوم، منهم: الشيخ عبد الرحمن الأجهوري، والشيخ أحمد البقري، وغيرهما من أعلام العصر.</w:t>
      </w:r>
    </w:p>
    <w:p>
      <w:pPr>
        <w:pStyle w:val="Heading3"/>
        <w:bidi/>
        <w:spacing w:after="120" w:before="260"/>
        <w:jc w:val="right"/>
      </w:pPr>
      <w:bookmarkStart w:name="bm_6" w:id="1008"/>
      <w:r>
        <w:rPr>
          <w:rFonts w:ascii="Aref Ruqaa" w:cs="Aref Ruqaa" w:eastAsia="Aref Ruqaa" w:hAnsi="Aref Ruqaa"/>
          <w:b/>
          <w:bCs/>
          <w:i w:val="false"/>
          <w:iCs w:val="false"/>
          <w:color w:val="0D2143"/>
          <w:sz w:val="23"/>
          <w:szCs w:val="23"/>
          <w:rtl/>
        </w:rPr>
        <w:t xml:space="preserve">تلاميذه</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تصدّر الشيخ الجمزوري للإقراء والتعليم، فقصده الطلاب من كل مكان، وتخرج به خلق كثير، حملوا عنه روايات القراءات، وطريقته في الأداء، وأسانيده العالية. منهم: الشيخ أحمد بن محمد المرزوقي، والشيخ يوسف بن محمد الحنفي، والشيخ محمد بن أحمد المعروف بالمتولي، وغيرهم.</w:t>
      </w:r>
    </w:p>
    <w:p>
      <w:pPr>
        <w:pStyle w:val="Heading3"/>
        <w:bidi/>
        <w:spacing w:after="120" w:before="260"/>
        <w:jc w:val="right"/>
      </w:pPr>
      <w:bookmarkStart w:name="bm_7" w:id="1009"/>
      <w:r>
        <w:rPr>
          <w:rFonts w:ascii="Aref Ruqaa" w:cs="Aref Ruqaa" w:eastAsia="Aref Ruqaa" w:hAnsi="Aref Ruqaa"/>
          <w:b/>
          <w:bCs/>
          <w:i w:val="false"/>
          <w:iCs w:val="false"/>
          <w:color w:val="0D2143"/>
          <w:sz w:val="23"/>
          <w:szCs w:val="23"/>
          <w:rtl/>
        </w:rPr>
        <w:t xml:space="preserve">مؤلفاته</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خلّف الشيخ الجمزوري ثروة علمية قيمة، تدل على سعة علمه، وغزارة فهمه، ودقة تحقيقه. من أشهرها: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تحفة الأطفال والغلمان في تجويد القرآن: وهي المنظومة التي بين أيدينا، وعليها مدار شرحنا. وتقع في واحد وستين بيتًا على رواية حفص عن عاصم، جمع فيها أهم أبواب التجويد بأسلوب سهل واضح.</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فتح الأقفال بشرح تحفة الأطفال: وهو شرح مطول على التحفة، ذكر فيه الأدلة، وعلل الأحكام، ووجّه القراءات، وأفاض في المسائل الخلافية.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الرسالة الفتحية في التجويد:</w:t>
      </w:r>
      <w:r>
        <w:rPr>
          <w:rFonts w:ascii="Amiri" w:cs="Amiri" w:eastAsia="Amiri" w:hAnsi="Amiri"/>
          <w:b w:val="false"/>
          <w:bCs w:val="false"/>
          <w:i w:val="false"/>
          <w:iCs w:val="false"/>
          <w:color w:val="181410"/>
          <w:sz w:val="22"/>
          <w:szCs w:val="22"/>
          <w:rtl/>
        </w:rPr>
        <w:t xml:space="preserve"> رسالة موجزة في علم التجويد، تشتمل على زبدة المسائل.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منحة ذي الجلال في شرح تحفة الأطفال: وهو شرح آخر على التحفة، أوسع من الأول في بعض المواضع.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كنز المعاني في شرح حرز الأماني: وهو شرح على الشاطبية في القراءات السبع، يدل على تضلعه في علم القراءات.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الطرازات المعلمة في شرح المقدمة: يعني مقدمة ابن الجزري.</w:t>
      </w:r>
    </w:p>
    <w:p>
      <w:pPr>
        <w:pStyle w:val="Heading3"/>
        <w:bidi/>
        <w:spacing w:after="120" w:before="260"/>
        <w:jc w:val="right"/>
      </w:pPr>
      <w:bookmarkStart w:name="bm_8" w:id="1010"/>
      <w:r>
        <w:rPr>
          <w:rFonts w:ascii="Aref Ruqaa" w:cs="Aref Ruqaa" w:eastAsia="Aref Ruqaa" w:hAnsi="Aref Ruqaa"/>
          <w:b/>
          <w:bCs/>
          <w:i w:val="false"/>
          <w:iCs w:val="false"/>
          <w:color w:val="0D2143"/>
          <w:sz w:val="23"/>
          <w:szCs w:val="23"/>
          <w:rtl/>
        </w:rPr>
        <w:t xml:space="preserve">وفاته</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توفي الشيخ الجمزوري رحمه الله في حدود سنة ألف ومائتين من الهجرة، على المشهور، وقيل بعدها بقليل. ودفن في مسقط رأسه بجمزور، وقبره معروف هناك يزار.</w:t>
      </w:r>
    </w:p>
    <w:p>
      <w:pPr>
        <w:bidi/>
        <w:spacing w:after="140" w:before="0" w:line="300"/>
        <w:jc w:val="both"/>
      </w:pPr>
      <w:r>
        <w:rPr>
          <w:rFonts w:ascii="Amiri" w:cs="Amiri" w:eastAsia="Amiri" w:hAnsi="Amiri"/>
          <w:b w:val="false"/>
          <w:bCs w:val="false"/>
          <w:i w:val="false"/>
          <w:iCs w:val="false"/>
          <w:color w:val="181410"/>
          <w:sz w:val="22"/>
          <w:szCs w:val="22"/>
          <w:rtl/>
        </w:rPr>
        <w:t xml:space="preserve">رحمه الله رحمة واسعة، وغفر له، وأسكنه فسيح جناته، وجزاه عن القرآن وأهله خير الجزاء.</w:t>
      </w:r>
    </w:p>
    <w:p>
      <w:pPr>
        <w:pStyle w:val="Heading1"/>
        <w:pageBreakBefore/>
        <w:bidi/>
        <w:spacing w:after="200" w:before="0"/>
        <w:jc w:val="right"/>
      </w:pPr>
      <w:bookmarkStart w:name="bm_muqaddimah_shahr" w:id="1011"/>
      <w:r>
        <w:rPr>
          <w:rFonts w:ascii="Aref Ruqaa" w:cs="Aref Ruqaa" w:eastAsia="Aref Ruqaa" w:hAnsi="Aref Ruqaa"/>
          <w:b/>
          <w:bCs/>
          <w:i w:val="false"/>
          <w:iCs w:val="false"/>
          <w:color w:val="0D2143"/>
          <w:sz w:val="32"/>
          <w:szCs w:val="32"/>
          <w:rtl/>
        </w:rPr>
        <w:t xml:space="preserve">في فضل علم التجويد والترغيب في تعلمه وتعليمه</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اعلم أيها الطالب النجيب، وفقك الله لمرضاته، أن فضل علم التجويد عظيم، وشرفه عميم، كيف لا وهو متعلق بأشرف كلام، وأعظم كتاب، ألا وهو كلام الله رب العالمين. فشرفه مستفاد من شرف موضوعه، وهو القرآن الكريم.</w:t>
      </w:r>
    </w:p>
    <w:p>
      <w:pPr>
        <w:pStyle w:val="Heading3"/>
        <w:bidi/>
        <w:spacing w:after="120" w:before="260"/>
        <w:jc w:val="right"/>
      </w:pPr>
      <w:bookmarkStart w:name="bm_9" w:id="1012"/>
      <w:r>
        <w:rPr>
          <w:rFonts w:ascii="Aref Ruqaa" w:cs="Aref Ruqaa" w:eastAsia="Aref Ruqaa" w:hAnsi="Aref Ruqaa"/>
          <w:b/>
          <w:bCs/>
          <w:i w:val="false"/>
          <w:iCs w:val="false"/>
          <w:color w:val="0D2143"/>
          <w:sz w:val="23"/>
          <w:szCs w:val="23"/>
          <w:rtl/>
        </w:rPr>
        <w:t xml:space="preserve">الأدلة من الكتاب والسنة</w:t>
      </w:r>
      <w:bookmarkEnd w:id="1012"/>
    </w:p>
    <w:p>
      <w:pPr>
        <w:bidi/>
        <w:spacing w:after="140" w:before="0" w:line="300"/>
        <w:jc w:val="both"/>
      </w:pPr>
      <w:r>
        <w:rPr>
          <w:rFonts w:ascii="Amiri" w:cs="Amiri" w:eastAsia="Amiri" w:hAnsi="Amiri"/>
          <w:b/>
          <w:bCs/>
          <w:i w:val="false"/>
          <w:iCs w:val="false"/>
          <w:color w:val="0D2143"/>
          <w:sz w:val="22"/>
          <w:szCs w:val="22"/>
          <w:rtl/>
        </w:rPr>
        <w:t xml:space="preserve">قال الله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4]</w:t>
      </w:r>
      <w:r>
        <w:rPr>
          <w:rFonts w:ascii="Amiri" w:cs="Amiri" w:eastAsia="Amiri" w:hAnsi="Amiri"/>
          <w:b w:val="false"/>
          <w:bCs w:val="false"/>
          <w:i w:val="false"/>
          <w:iCs w:val="false"/>
          <w:color w:val="181410"/>
          <w:sz w:val="22"/>
          <w:szCs w:val="22"/>
          <w:rtl/>
        </w:rPr>
        <w:t xml:space="preserve">. قال علي بن أبي طالب رضي الله عنه في تفسيرها: «الترتيل: تجويد الحروف، ومعرفة الوقوف». وقال ابن عباس رضي الله عنهما: «لأن أقرأ سورة أرتلها أحب إليّ من أن أقرأ القرآن كله». وقال مجاهد: «أحب الناس في القراءة إلى الله أعلمهم بما يقول، وإن كان لحنًا في القراءة». يعني باللحن: الصوت الحسن، لا اللحن الجلي المخل بالمعنى، فإنه حرام كما سيأتي.</w:t>
      </w:r>
    </w:p>
    <w:p>
      <w:pPr>
        <w:bidi/>
        <w:spacing w:after="140" w:before="0" w:line="300"/>
        <w:jc w:val="both"/>
      </w:pPr>
      <w:r>
        <w:rPr>
          <w:rFonts w:ascii="Amiri" w:cs="Amiri" w:eastAsia="Amiri" w:hAnsi="Amiri"/>
          <w:b/>
          <w:bCs/>
          <w:i w:val="false"/>
          <w:iCs w:val="false"/>
          <w:color w:val="0D2143"/>
          <w:sz w:val="22"/>
          <w:szCs w:val="22"/>
          <w:rtl/>
        </w:rPr>
        <w:t xml:space="preserve">وقال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﴿الَّذِينَ آتَيْنَاهُمُ الْكِتَابَ يَتْلُونَهُ حَقَّ تِلَاوَتِهِ﴾</w:t>
      </w:r>
      <w:r>
        <w:rPr>
          <w:rFonts w:ascii="Cairo" w:cs="Cairo" w:eastAsia="Cairo" w:hAnsi="Cairo"/>
          <w:b/>
          <w:bCs/>
          <w:i w:val="false"/>
          <w:iCs w:val="false"/>
          <w:color w:val="8A6A1F"/>
          <w:sz w:val="16"/>
          <w:szCs w:val="16"/>
          <w:rtl/>
        </w:rPr>
        <w:t xml:space="preserve"> [البقرة: 121]</w:t>
      </w:r>
      <w:r>
        <w:rPr>
          <w:rFonts w:ascii="Amiri" w:cs="Amiri" w:eastAsia="Amiri" w:hAnsi="Amiri"/>
          <w:b w:val="false"/>
          <w:bCs w:val="false"/>
          <w:i w:val="false"/>
          <w:iCs w:val="false"/>
          <w:color w:val="181410"/>
          <w:sz w:val="22"/>
          <w:szCs w:val="22"/>
          <w:rtl/>
        </w:rPr>
        <w:t xml:space="preserve">. قال الحسن البصري: «يعملون بمحكمه، ويؤمنون بمتشابهه، ويكلون ما أشكل عليهم إلى عالمه». وقال غيره: «حق تلاوته: إعطاء كل حرف حقه من المخارج والصفات».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السنة المطهرة أحاديث كثيرة، منها: ما رواه البخاري ومسلم عن عائشة رضي الله عنها قالت: قال رسول الله صلى الله عليه وسلم: «الماهر بالقرآن مع السفرة الكرام البررة، والذي يقرأ القرآن ويتتعتع فيه وهو عليه شاق له أجران» . فالماهر هو الحاذق المجوّد، المتمكن من التلاوة، المصيب للحروف، ولهذا قرن بالملائكة السفرة الكرام البررة، أي الكتبة الذين ينقلون الوحي من اللوح المحفوظ، وذلك لشرف ما يقوم به من إتقان كتاب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وروى مسلم عن أبي موسى الأشعري رضي الله عنه أن رسول الله صلى الله عليه وسلم قال له: «يا أبا موسى، لقد أوتيت مزمارًا من مزامير آل داود» . فمدحه صلى الله عليه وسلم على حسن صوته بالقرآن، وهذا يشمل التجويد لأنه لا يكمل حسن الصوت إلا به.</w:t>
      </w:r>
    </w:p>
    <w:p>
      <w:pPr>
        <w:bidi/>
        <w:spacing w:after="140" w:before="0" w:line="300"/>
        <w:jc w:val="both"/>
      </w:pPr>
      <w:r>
        <w:rPr>
          <w:rFonts w:ascii="Amiri" w:cs="Amiri" w:eastAsia="Amiri" w:hAnsi="Amiri"/>
          <w:b w:val="false"/>
          <w:bCs w:val="false"/>
          <w:i w:val="false"/>
          <w:iCs w:val="false"/>
          <w:color w:val="181410"/>
          <w:sz w:val="22"/>
          <w:szCs w:val="22"/>
          <w:rtl/>
        </w:rPr>
        <w:t xml:space="preserve">وروى البخاري عن جابر بن عبد الله رضي الله عنهما قال: كان رسول الله صلى الله عليه وسلم يعرض القرآن على جبريل في كل عام مرة، فلما كان العام الذي قبض فيه عرضه عليه مرتين. وفي هذا العرض تعليم لأداء القرآن، وتجويد حروفه، وضبط قراءته.</w:t>
      </w:r>
    </w:p>
    <w:p>
      <w:pPr>
        <w:pStyle w:val="Heading3"/>
        <w:bidi/>
        <w:spacing w:after="120" w:before="260"/>
        <w:jc w:val="right"/>
      </w:pPr>
      <w:bookmarkStart w:name="bm_10" w:id="1013"/>
      <w:r>
        <w:rPr>
          <w:rFonts w:ascii="Aref Ruqaa" w:cs="Aref Ruqaa" w:eastAsia="Aref Ruqaa" w:hAnsi="Aref Ruqaa"/>
          <w:b/>
          <w:bCs/>
          <w:i w:val="false"/>
          <w:iCs w:val="false"/>
          <w:color w:val="0D2143"/>
          <w:sz w:val="23"/>
          <w:szCs w:val="23"/>
          <w:rtl/>
        </w:rPr>
        <w:t xml:space="preserve">أقوال السلف في التجويد</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أبو عمرو الداني رحمه الله: «القراءة سنة يأخذها الآخر عن الأول، ولا ينبغي لأحد أن يقرأ إلا بما قرئ به، ولا يخالف في شيء منه، والواجب على كل مسلم أن يجتهد في تصحيح تلاوته، ويأخذها عن أهل المعرفة بها».</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الإمام مكي بن أبي طالب القيسي رحمه الله: «ليس التجويد بتمطيط ولا تفصيل، ولا بتشدق ولا تطنين، وإنما هو تلطيف باللفظ، وإعطاء كل حرف حقه من المد والهمز والإدغام والبيان، حتى يحسن اللفظ، ويتمكن من الفهم، ويسهل على السامع».</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الإمام ابن الجزري رحمه الله في «النشر»: «التجويد هو حلية التلاوة، وزينة القراءة، وهو إعطاء كل حرف حقه ومستحقه من الصفات والمخارج والأحكام. ولا يخفى أن كل من خالف في حرف من ذلك فقد لحن، فمن قدر على تصحيح تلاوته ولم يفعل فقد ارتكب محرمًا».</w:t>
      </w:r>
    </w:p>
    <w:p>
      <w:pPr>
        <w:pStyle w:val="Heading3"/>
        <w:bidi/>
        <w:spacing w:after="120" w:before="260"/>
        <w:jc w:val="right"/>
      </w:pPr>
      <w:bookmarkStart w:name="bm_11" w:id="1014"/>
      <w:r>
        <w:rPr>
          <w:rFonts w:ascii="Aref Ruqaa" w:cs="Aref Ruqaa" w:eastAsia="Aref Ruqaa" w:hAnsi="Aref Ruqaa"/>
          <w:b/>
          <w:bCs/>
          <w:i w:val="false"/>
          <w:iCs w:val="false"/>
          <w:color w:val="0D2143"/>
          <w:sz w:val="23"/>
          <w:szCs w:val="23"/>
          <w:rtl/>
        </w:rPr>
        <w:t xml:space="preserve">حكم التجويد</w:t>
      </w:r>
      <w:bookmarkEnd w:id="1014"/>
    </w:p>
    <w:p>
      <w:pPr>
        <w:bidi/>
        <w:spacing w:after="140" w:before="0" w:line="300"/>
        <w:jc w:val="both"/>
      </w:pPr>
      <w:r>
        <w:rPr>
          <w:rFonts w:ascii="Amiri" w:cs="Amiri" w:eastAsia="Amiri" w:hAnsi="Amiri"/>
          <w:b/>
          <w:bCs/>
          <w:i w:val="false"/>
          <w:iCs w:val="false"/>
          <w:color w:val="0D2143"/>
          <w:sz w:val="22"/>
          <w:szCs w:val="22"/>
          <w:rtl/>
        </w:rPr>
        <w:t xml:space="preserve">ينقسم الحكم إلى قسمين:</w:t>
      </w:r>
      <w:r>
        <w:rPr>
          <w:rFonts w:ascii="Amiri" w:cs="Amiri" w:eastAsia="Amiri" w:hAnsi="Amiri"/>
          <w:b w:val="false"/>
          <w:bCs w:val="false"/>
          <w:i w:val="false"/>
          <w:iCs w:val="false"/>
          <w:color w:val="181410"/>
          <w:sz w:val="22"/>
          <w:szCs w:val="22"/>
          <w:rtl/>
        </w:rPr>
        <w:t xml:space="preserve"> حكم تعلمه، وحكم العمل به.</w:t>
      </w:r>
    </w:p>
    <w:p>
      <w:pPr>
        <w:bidi/>
        <w:spacing w:after="140" w:before="0" w:line="300"/>
        <w:jc w:val="both"/>
      </w:pPr>
      <w:r>
        <w:rPr>
          <w:rFonts w:ascii="Amiri" w:cs="Amiri" w:eastAsia="Amiri" w:hAnsi="Amiri"/>
          <w:b/>
          <w:bCs/>
          <w:i w:val="false"/>
          <w:iCs w:val="false"/>
          <w:color w:val="0D2143"/>
          <w:sz w:val="22"/>
          <w:szCs w:val="22"/>
          <w:rtl/>
        </w:rPr>
        <w:t xml:space="preserve">أما حكم تعلمه:</w:t>
      </w:r>
      <w:r>
        <w:rPr>
          <w:rFonts w:ascii="Amiri" w:cs="Amiri" w:eastAsia="Amiri" w:hAnsi="Amiri"/>
          <w:b w:val="false"/>
          <w:bCs w:val="false"/>
          <w:i w:val="false"/>
          <w:iCs w:val="false"/>
          <w:color w:val="181410"/>
          <w:sz w:val="22"/>
          <w:szCs w:val="22"/>
          <w:rtl/>
        </w:rPr>
        <w:t xml:space="preserve"> ففرض كفاية على الأمة، إن قام به من يكفي سقط عن الباقين. قال الإمام النووي رحمه الله: «تعلم التجويد من فروض الكفايات، لأن حفظ الكتاب العزيز واجب على الأمة، ولا يتم إلا بمعرفة كيفية أدائه».</w:t>
      </w:r>
    </w:p>
    <w:p>
      <w:pPr>
        <w:bidi/>
        <w:spacing w:after="140" w:before="0" w:line="300"/>
        <w:jc w:val="both"/>
      </w:pPr>
      <w:r>
        <w:rPr>
          <w:rFonts w:ascii="Amiri" w:cs="Amiri" w:eastAsia="Amiri" w:hAnsi="Amiri"/>
          <w:b/>
          <w:bCs/>
          <w:i w:val="false"/>
          <w:iCs w:val="false"/>
          <w:color w:val="0D2143"/>
          <w:sz w:val="22"/>
          <w:szCs w:val="22"/>
          <w:rtl/>
        </w:rPr>
        <w:t xml:space="preserve">وأما حكم العمل به:</w:t>
      </w:r>
      <w:r>
        <w:rPr>
          <w:rFonts w:ascii="Amiri" w:cs="Amiri" w:eastAsia="Amiri" w:hAnsi="Amiri"/>
          <w:b w:val="false"/>
          <w:bCs w:val="false"/>
          <w:i w:val="false"/>
          <w:iCs w:val="false"/>
          <w:color w:val="181410"/>
          <w:sz w:val="22"/>
          <w:szCs w:val="22"/>
          <w:rtl/>
        </w:rPr>
        <w:t xml:space="preserve"> فواجب عينًا على كل قارئ للقرآن، رجلاً كان أو امرأة، حرًا أو عبدًا. فمن أخل بحرف من حروف القرآن، أو صفة من صفاته اللازمة، مع قدرته على التصحيح، فقد ارتكب محرمًا. وهذا هو الراجح عند جماهير المحققين.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لأَنَّهُ بِهِ الإِلَهُ أَنْزَلا ... وَهَكَذَا مِنْهُ إِلَيْنَا وَصَلا</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العلامة السخاوي في شرحه على الشاطبية: «الواجب على قارئ القرآن أن يجتهد في تصحيح تلاوته، فإن أخل بحرف أو حركة مع القدرة على الصواب فهو آثم، لأنه مغير لكلام الله».</w:t>
      </w:r>
    </w:p>
    <w:p>
      <w:pPr>
        <w:pStyle w:val="Heading3"/>
        <w:bidi/>
        <w:spacing w:after="120" w:before="260"/>
        <w:jc w:val="right"/>
      </w:pPr>
      <w:bookmarkStart w:name="bm_12" w:id="1015"/>
      <w:r>
        <w:rPr>
          <w:rFonts w:ascii="Aref Ruqaa" w:cs="Aref Ruqaa" w:eastAsia="Aref Ruqaa" w:hAnsi="Aref Ruqaa"/>
          <w:b/>
          <w:bCs/>
          <w:i w:val="false"/>
          <w:iCs w:val="false"/>
          <w:color w:val="0D2143"/>
          <w:sz w:val="23"/>
          <w:szCs w:val="23"/>
          <w:rtl/>
        </w:rPr>
        <w:t xml:space="preserve">في اللحن وحكمه</w:t>
      </w:r>
      <w:bookmarkEnd w:id="1015"/>
    </w:p>
    <w:p>
      <w:pPr>
        <w:bidi/>
        <w:spacing w:after="140" w:before="0" w:line="300"/>
        <w:jc w:val="both"/>
      </w:pPr>
      <w:r>
        <w:rPr>
          <w:rFonts w:ascii="Amiri" w:cs="Amiri" w:eastAsia="Amiri" w:hAnsi="Amiri"/>
          <w:b/>
          <w:bCs/>
          <w:i w:val="false"/>
          <w:iCs w:val="false"/>
          <w:color w:val="0D2143"/>
          <w:sz w:val="22"/>
          <w:szCs w:val="22"/>
          <w:rtl/>
        </w:rPr>
        <w:t xml:space="preserve">اللحن في اللغة:</w:t>
      </w:r>
      <w:r>
        <w:rPr>
          <w:rFonts w:ascii="Amiri" w:cs="Amiri" w:eastAsia="Amiri" w:hAnsi="Amiri"/>
          <w:b w:val="false"/>
          <w:bCs w:val="false"/>
          <w:i w:val="false"/>
          <w:iCs w:val="false"/>
          <w:color w:val="181410"/>
          <w:sz w:val="22"/>
          <w:szCs w:val="22"/>
          <w:rtl/>
        </w:rPr>
        <w:t xml:space="preserve"> الخطأ والميل عن الصواب. وفي اصطلاح القراء: الخطأ في تلاوة القرآن الكريم.</w:t>
      </w:r>
    </w:p>
    <w:p>
      <w:pPr>
        <w:bidi/>
        <w:spacing w:after="140" w:before="0" w:line="300"/>
        <w:jc w:val="both"/>
      </w:pPr>
      <w:r>
        <w:rPr>
          <w:rFonts w:ascii="Amiri" w:cs="Amiri" w:eastAsia="Amiri" w:hAnsi="Amiri"/>
          <w:b/>
          <w:bCs/>
          <w:i w:val="false"/>
          <w:iCs w:val="false"/>
          <w:color w:val="0D2143"/>
          <w:sz w:val="22"/>
          <w:szCs w:val="22"/>
          <w:rtl/>
        </w:rPr>
        <w:t xml:space="preserve">وهو قسمان:</w:t>
      </w:r>
      <w:r>
        <w:rPr>
          <w:rFonts w:ascii="Amiri" w:cs="Amiri" w:eastAsia="Amiri" w:hAnsi="Amiri"/>
          <w:b w:val="false"/>
          <w:bCs w:val="false"/>
          <w:i w:val="false"/>
          <w:iCs w:val="false"/>
          <w:color w:val="181410"/>
          <w:sz w:val="22"/>
          <w:szCs w:val="22"/>
          <w:rtl/>
        </w:rPr>
        <w:t xml:space="preserve"> جلي وخفي.</w:t>
      </w:r>
    </w:p>
    <w:p>
      <w:pPr>
        <w:bidi/>
        <w:spacing w:after="140" w:before="0" w:line="300"/>
        <w:jc w:val="both"/>
      </w:pPr>
      <w:r>
        <w:rPr>
          <w:rFonts w:ascii="Amiri" w:cs="Amiri" w:eastAsia="Amiri" w:hAnsi="Amiri"/>
          <w:b/>
          <w:bCs/>
          <w:i w:val="false"/>
          <w:iCs w:val="false"/>
          <w:color w:val="0D2143"/>
          <w:sz w:val="22"/>
          <w:szCs w:val="22"/>
          <w:rtl/>
        </w:rPr>
        <w:t xml:space="preserve">فاللحن الجلي:</w:t>
      </w:r>
      <w:r>
        <w:rPr>
          <w:rFonts w:ascii="Amiri" w:cs="Amiri" w:eastAsia="Amiri" w:hAnsi="Amiri"/>
          <w:b w:val="false"/>
          <w:bCs w:val="false"/>
          <w:i w:val="false"/>
          <w:iCs w:val="false"/>
          <w:color w:val="181410"/>
          <w:sz w:val="22"/>
          <w:szCs w:val="22"/>
          <w:rtl/>
        </w:rPr>
        <w:t xml:space="preserve"> هو خطأ يطرأ على اللفظ، فيخل بالمعنى أو بالإعراب، سواء أخل بالمعنى فقط، أم بالإعراب فقط، أم بهما معًا. وسمي جليًا لوضوحه، واشتراك علماء التجويد وغيرهم في معرفته.</w:t>
      </w:r>
    </w:p>
    <w:p>
      <w:pPr>
        <w:bidi/>
        <w:spacing w:after="140" w:before="0" w:line="300"/>
        <w:jc w:val="both"/>
      </w:pPr>
      <w:r>
        <w:rPr>
          <w:rFonts w:ascii="Amiri" w:cs="Amiri" w:eastAsia="Amiri" w:hAnsi="Amiri"/>
          <w:b/>
          <w:bCs/>
          <w:i w:val="false"/>
          <w:iCs w:val="false"/>
          <w:color w:val="0D2143"/>
          <w:sz w:val="22"/>
          <w:szCs w:val="22"/>
          <w:rtl/>
        </w:rPr>
        <w:t xml:space="preserve">أمثلة اللحن الجلي: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تغيير حركة من حركات الإعراب، كرفع مجرور، أو نصب مرفوع، نحو: </w:t>
      </w:r>
      <w:r>
        <w:rPr>
          <w:rFonts w:ascii="Amiri Quran" w:cs="Amiri Quran" w:eastAsia="Amiri Quran" w:hAnsi="Amiri Quran"/>
          <w:b w:val="false"/>
          <w:bCs w:val="false"/>
          <w:i w:val="false"/>
          <w:iCs w:val="false"/>
          <w:color w:val="0D2143"/>
          <w:sz w:val="26"/>
          <w:szCs w:val="26"/>
          <w:rtl/>
        </w:rPr>
        <w:t xml:space="preserve">﴿الْحَمْدُ لِلَّهِ﴾</w:t>
      </w:r>
      <w:r>
        <w:rPr>
          <w:rFonts w:ascii="Amiri" w:cs="Amiri" w:eastAsia="Amiri" w:hAnsi="Amiri"/>
          <w:b w:val="false"/>
          <w:bCs w:val="false"/>
          <w:i w:val="false"/>
          <w:iCs w:val="false"/>
          <w:color w:val="181410"/>
          <w:sz w:val="22"/>
          <w:szCs w:val="22"/>
          <w:rtl/>
        </w:rPr>
        <w:t xml:space="preserve"> بضم الدال، وهذا يخل بالإعراب.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إبدال حرف مكان حرف، نحو: (الرحمن) بالطاء بدل التاء، أو (الصراط) بالسين بدل الصاد، وهذا يخل بالمعنى.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إسقاط حرف من الكلمة، نحو: (اهدنا) بحذف الألف، أو (نستعين) بحذف النون، وهذا يخل باللفظ والمعنى.</w:t>
      </w:r>
    </w:p>
    <w:p>
      <w:pPr>
        <w:bidi/>
        <w:spacing w:after="140" w:before="0" w:line="300"/>
        <w:jc w:val="both"/>
      </w:pPr>
      <w:r>
        <w:rPr>
          <w:rFonts w:ascii="Amiri" w:cs="Amiri" w:eastAsia="Amiri" w:hAnsi="Amiri"/>
          <w:b/>
          <w:bCs/>
          <w:i w:val="false"/>
          <w:iCs w:val="false"/>
          <w:color w:val="0D2143"/>
          <w:sz w:val="22"/>
          <w:szCs w:val="22"/>
          <w:rtl/>
        </w:rPr>
        <w:t xml:space="preserve">حكم اللحن الجلي:</w:t>
      </w:r>
      <w:r>
        <w:rPr>
          <w:rFonts w:ascii="Amiri" w:cs="Amiri" w:eastAsia="Amiri" w:hAnsi="Amiri"/>
          <w:b w:val="false"/>
          <w:bCs w:val="false"/>
          <w:i w:val="false"/>
          <w:iCs w:val="false"/>
          <w:color w:val="181410"/>
          <w:sz w:val="22"/>
          <w:szCs w:val="22"/>
          <w:rtl/>
        </w:rPr>
        <w:t xml:space="preserve"> حرام باتفاق العلماء، يأثم فاعله إن تعمده مع القدرة على تصحيحه. فإن كان جاهلاً أو عاجزًا عن التعلم فهو معذور، ولكن يجب عليه أن يجتهد في تعلم الصواب. قال ابن الجزري: «من خفف مشددًا، أو أثقل مخففًا، أو قصر ممدودًا، أو مد مقصورًا، أو فخم مرققًا، أو رقق مفخمًا، فهو لاحن آثم».</w:t>
      </w:r>
    </w:p>
    <w:p>
      <w:pPr>
        <w:bidi/>
        <w:spacing w:after="140" w:before="0" w:line="300"/>
        <w:jc w:val="both"/>
      </w:pPr>
      <w:r>
        <w:rPr>
          <w:rFonts w:ascii="Amiri" w:cs="Amiri" w:eastAsia="Amiri" w:hAnsi="Amiri"/>
          <w:b/>
          <w:bCs/>
          <w:i w:val="false"/>
          <w:iCs w:val="false"/>
          <w:color w:val="0D2143"/>
          <w:sz w:val="22"/>
          <w:szCs w:val="22"/>
          <w:rtl/>
        </w:rPr>
        <w:t xml:space="preserve">واللحن الخفي:</w:t>
      </w:r>
      <w:r>
        <w:rPr>
          <w:rFonts w:ascii="Amiri" w:cs="Amiri" w:eastAsia="Amiri" w:hAnsi="Amiri"/>
          <w:b w:val="false"/>
          <w:bCs w:val="false"/>
          <w:i w:val="false"/>
          <w:iCs w:val="false"/>
          <w:color w:val="181410"/>
          <w:sz w:val="22"/>
          <w:szCs w:val="22"/>
          <w:rtl/>
        </w:rPr>
        <w:t xml:space="preserve"> هو خطأ يطرأ على اللفظ، فيخل بالصفات دون الذات، كترقيق المفخم، وتفخيم المرقق، وقصر المد الجائز، ومد المقصور، وترك الغنة في موضعها، وإظهار المخفي، وإخفاء المظهر، ونحو ذلك. وسمي خفيًا لاختصاص علماء التجويد بمعرفته، دون عامة الناس.</w:t>
      </w:r>
    </w:p>
    <w:p>
      <w:pPr>
        <w:bidi/>
        <w:spacing w:after="140" w:before="0" w:line="300"/>
        <w:jc w:val="both"/>
      </w:pPr>
      <w:r>
        <w:rPr>
          <w:rFonts w:ascii="Amiri" w:cs="Amiri" w:eastAsia="Amiri" w:hAnsi="Amiri"/>
          <w:b/>
          <w:bCs/>
          <w:i w:val="false"/>
          <w:iCs w:val="false"/>
          <w:color w:val="0D2143"/>
          <w:sz w:val="22"/>
          <w:szCs w:val="22"/>
          <w:rtl/>
        </w:rPr>
        <w:t xml:space="preserve">أمثلة اللحن الخفي: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ترقيق الراء في قوله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مع أنها مفخمة لكونها مفتوحة.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تفخيم اللام في لفظ الجلالة من قوله: </w:t>
      </w:r>
      <w:r>
        <w:rPr>
          <w:rFonts w:ascii="Amiri Quran" w:cs="Amiri Quran" w:eastAsia="Amiri Quran" w:hAnsi="Amiri Quran"/>
          <w:b w:val="false"/>
          <w:bCs w:val="false"/>
          <w:i w:val="false"/>
          <w:iCs w:val="false"/>
          <w:color w:val="0D2143"/>
          <w:sz w:val="26"/>
          <w:szCs w:val="26"/>
          <w:rtl/>
        </w:rPr>
        <w:t xml:space="preserve">﴿بِسْمِ اللَّهِ﴾</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مع أنها مرققة لوقوعها بعد كسر.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قصر المد الواجب المتصل في نحو: </w:t>
      </w:r>
      <w:r>
        <w:rPr>
          <w:rFonts w:ascii="Amiri Quran" w:cs="Amiri Quran" w:eastAsia="Amiri Quran" w:hAnsi="Amiri Quran"/>
          <w:b w:val="false"/>
          <w:bCs w:val="false"/>
          <w:i w:val="false"/>
          <w:iCs w:val="false"/>
          <w:color w:val="0D2143"/>
          <w:sz w:val="26"/>
          <w:szCs w:val="26"/>
          <w:rtl/>
        </w:rPr>
        <w:t xml:space="preserve">﴿جَاءَ﴾</w:t>
      </w:r>
      <w:r>
        <w:rPr>
          <w:rFonts w:ascii="Amiri" w:cs="Amiri" w:eastAsia="Amiri" w:hAnsi="Amiri"/>
          <w:b w:val="false"/>
          <w:bCs w:val="false"/>
          <w:i w:val="false"/>
          <w:iCs w:val="false"/>
          <w:color w:val="181410"/>
          <w:sz w:val="22"/>
          <w:szCs w:val="22"/>
          <w:rtl/>
        </w:rPr>
        <w:t xml:space="preserve">، أو المد اللازم في نحو: </w:t>
      </w:r>
      <w:r>
        <w:rPr>
          <w:rFonts w:ascii="Amiri Quran" w:cs="Amiri Quran" w:eastAsia="Amiri Quran" w:hAnsi="Amiri Quran"/>
          <w:b w:val="false"/>
          <w:bCs w:val="false"/>
          <w:i w:val="false"/>
          <w:iCs w:val="false"/>
          <w:color w:val="0D2143"/>
          <w:sz w:val="26"/>
          <w:szCs w:val="26"/>
          <w:rtl/>
        </w:rPr>
        <w:t xml:space="preserve">﴿الْحَاقَّةُ﴾</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حكم اللحن الخفي: اختلف العلماء فيه على قولين:</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 مكروه كراهة تنزيه، وهو قول جمهور المتقدمين، لأن النطق به لا يغير المعنى ولا يخل بالإعراب.</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 حرام كالجلي، وهو قول المحققين من المتأخرين، كابن الجزري وغيره، لأن التلاوة سنة متبعة، يجب أن تؤدى كما أنزلت، وقد قال تعالى: </w:t>
      </w:r>
      <w:r>
        <w:rPr>
          <w:rFonts w:ascii="Amiri Quran" w:cs="Amiri Quran" w:eastAsia="Amiri Quran" w:hAnsi="Amiri Quran"/>
          <w:b w:val="false"/>
          <w:bCs w:val="false"/>
          <w:i w:val="false"/>
          <w:iCs w:val="false"/>
          <w:color w:val="0D2143"/>
          <w:sz w:val="26"/>
          <w:szCs w:val="26"/>
          <w:rtl/>
        </w:rPr>
        <w:t xml:space="preserve">﴿فَاقْرَءُوا مَا تَيَسَّرَ مِنَ الْقُرْآنِ﴾</w:t>
      </w:r>
      <w:r>
        <w:rPr>
          <w:rFonts w:ascii="Cairo" w:cs="Cairo" w:eastAsia="Cairo" w:hAnsi="Cairo"/>
          <w:b/>
          <w:bCs/>
          <w:i w:val="false"/>
          <w:iCs w:val="false"/>
          <w:color w:val="8A6A1F"/>
          <w:sz w:val="16"/>
          <w:szCs w:val="16"/>
          <w:rtl/>
        </w:rPr>
        <w:t xml:space="preserve"> [المزمل: 20]</w:t>
      </w:r>
      <w:r>
        <w:rPr>
          <w:rFonts w:ascii="Amiri" w:cs="Amiri" w:eastAsia="Amiri" w:hAnsi="Amiri"/>
          <w:b w:val="false"/>
          <w:bCs w:val="false"/>
          <w:i w:val="false"/>
          <w:iCs w:val="false"/>
          <w:color w:val="181410"/>
          <w:sz w:val="22"/>
          <w:szCs w:val="22"/>
          <w:rtl/>
        </w:rPr>
        <w:t xml:space="preserve">، أي على الوجه الذي تقرؤونه به. وهذا القول هو الراجح عندي، لأن تعمد الإخلال بالصفات مع القدرة على الإتيان بها يدل على تهاون في كلام الله، والتهاون في كلام الله محرم.</w:t>
      </w:r>
    </w:p>
    <w:p>
      <w:pPr>
        <w:bidi/>
        <w:spacing w:after="140" w:before="0" w:line="300"/>
        <w:jc w:val="both"/>
      </w:pPr>
      <w:r>
        <w:rPr>
          <w:rFonts w:ascii="Amiri" w:cs="Amiri" w:eastAsia="Amiri" w:hAnsi="Amiri"/>
          <w:b/>
          <w:bCs/>
          <w:i w:val="false"/>
          <w:iCs w:val="false"/>
          <w:color w:val="0D2143"/>
          <w:sz w:val="22"/>
          <w:szCs w:val="22"/>
          <w:rtl/>
        </w:rPr>
        <w:t xml:space="preserve">قلت:</w:t>
      </w:r>
      <w:r>
        <w:rPr>
          <w:rFonts w:ascii="Amiri" w:cs="Amiri" w:eastAsia="Amiri" w:hAnsi="Amiri"/>
          <w:b w:val="false"/>
          <w:bCs w:val="false"/>
          <w:i w:val="false"/>
          <w:iCs w:val="false"/>
          <w:color w:val="181410"/>
          <w:sz w:val="22"/>
          <w:szCs w:val="22"/>
          <w:rtl/>
        </w:rPr>
        <w:t xml:space="preserve"> والأولى بالقارئ أن يجتهد في تصحيح تلاوته، وأن لا يفرط في صغيرة ولا كبيرة من أحكام التجويد، فإن القرآن كلام الله، وتلاوته عبادة، والعبادة مبناها على الاتباع، فلا يزاد فيها ولا ينقص. ومن أدى القرآن على وجهه، فله بكل حرف عشر حسنات، كما ورد في الحديث الصحيح. فكيف يفرط المرء في هذا الأجر العظيم؟!</w:t>
      </w:r>
    </w:p>
    <w:p>
      <w:pPr>
        <w:pStyle w:val="Heading2"/>
        <w:bidi/>
        <w:spacing w:after="140" w:before="320"/>
        <w:jc w:val="right"/>
      </w:pPr>
      <w:bookmarkStart w:name="bm_None_v1" w:id="1016"/>
      <w:r>
        <w:rPr>
          <w:rFonts w:ascii="Aref Ruqaa" w:cs="Aref Ruqaa" w:eastAsia="Aref Ruqaa" w:hAnsi="Aref Ruqaa"/>
          <w:b/>
          <w:bCs/>
          <w:i w:val="false"/>
          <w:iCs w:val="false"/>
          <w:color w:val="0D2143"/>
          <w:sz w:val="28"/>
          <w:szCs w:val="28"/>
          <w:rtl/>
        </w:rPr>
        <w:t xml:space="preserve">البيت الأول: التعريف بالناظم</w:t>
      </w:r>
      <w:bookmarkEnd w:id="101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يَقُولُ رَاجِي رَحْمَةَ الْغَفُورِ ... دَوْمًا سُلَيْمَانُ هُوَ الْجَمْزُورِي</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فعل مضارع من القول، وهو اللفظ الدال على معنى. وأصله (يَقْوُلُ) بضم الواو، استثقلت الضمة على الواو فنقلت إلى القاف وسكنت الواو، فالتقى ساكنان: الواو واللام، فحذفت الواو لالتقاء الساكنين، فصار (يَقُلُ)، ثم فتحت القاف تخفيفًا لأن الفعل ثلاثي معتل، فأصله (يَقْوُلُ) مثل (يَقُومُ) و(يَقُودُ). هذا هو المذهب البصري في إعلال هذا الفعل.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اسم فاعل من الفعل (رجا يرجو)، بمعنى أَمَّلَ. وأصلها (راجِوٌ) على وزن فاعل، اجتمعت الواو والياء وسبقت إحداهما بالسكون، فقلبت الواو ياء وأدغمت الياء في الياء، فصارت (راجِيٌّ)، ثم حذفت الياء الثانية تخفيفًا في النطق الشعري، وقيل هي لغة فصيحة في الاسم المنقوص المنون، فتقول: هذا قاضٍ، وراجٍ، وداعٍ. فـ(راجي) هنا محذوفة الياء، وأصلها راجٍ، وأثبت الناظم الياء للضرورة الشعرية ليقيم الوزن.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مصدر (رَحِمَ)، وهي في اللغة: الرقة والعطف، وفي حق الله تعالى: إرادة الخير والإفضال والإنعام. وأضيفت إلى (الغفور) إضافة المصدر إلى فاعله، أي: رحمة الله الغفور.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صيغة مبالغة من (غَفَرَ) بمعنى ستر. وهو اسم من أسماء الله الحسنى، ومعناه: الذي يستر ذنوب عباده ويصفح عنهم، ولا يفضحهم بها، بل يمحوها ويبدلها حسنات.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مصدر (دام يدوم)، بمعنى الاستمرار والبقاء. وهو منصوب على الظرفية الزمانية، أي: دائمًا، أبدًا، باستمرار. وأصله (دَوْمًا) مصدر، ناب عن الظرف، كقولك: فعلته عمدًا وخطأً.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اسم علم أعجمي، وهو اسم نبي الله سليمان بن داود عليهما السلام. وهو في الأصل عبري: شلومو، بمعنى رجل السلام. ومنع من الصرف للعلمية والعجمة.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ضمير رفع منفصل مبني على الفتح. ويجوز فيه أن يكون ضمير فصل لا محل له من الإعراب، ويجوز أن يكون مبتدأ ثانيًا.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نسبة إلى «جمزور» القرية المعروفة. والقياس في النسبة إلى ما كان على وزن (فعلول) حذف الواو والياء، فيقال: جمزري، ولكنهم خالفوا القياس فقالوا: جمزوري، لدفع الالتباس، ولأن العرب قد تنسب إلى الاسم بلفظه إذا أمن اللبس. وهو هنا خبر المبتدأ (سليمان) إن جعلنا (هو) ضمير فصل، أو خبر المبتدأ الثاني إن جعلناه مبتدأ.</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فعل مضارع مرفوع بالضمة الظاهرة على آخره.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فاعل مرفوع، وعلامة رفعه الضمة المقدرة على الياء المحذوفة للتناسب في النطق الشعري، أو هو فاعل مرفوع بالضمة المقدرة على الياء الموجودة المحذوف تنوينها لفظًا لا خطًا، والأول أولى.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مفعول به منصوب بالفتحة الظاهرة،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مضاف إليه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منصوب على الظرفية الزمانية، وعلامة نصبه الفتحة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مبتدأ مرفوع بالضمة الظاهرة، ومنع من الصرف للعلمية والعجمة.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ضمير فصل لا محل له من الإعراب، أو مبتدأ ثانٍ مرفوع بالضمة المقدرة على آخره.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خبر المبتدأ (سليمان) أو خبر المبتدأ الثاني، مرفوع بالضمة الظاهرة. والجملة من المبتدأ والخبر في محل نصب مفعول به لـ (يقول)، أي: يقول كيت وكيت.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الناظم رحمه الله منظومته على عادة الشعراء والناظمين، بتعريف نفسه وذكر اسمه، ليعرف القارئ قائل هذه الأبيات وناظمها، فينسب الفضل لأهله. يقول: إن قائل هذه المنظومة في علم تجويد القرآن هو سليمان الجمزوري، الذي يرجو رحمة الله الغفور، ويؤمّلها في كل وقت وحين، دائمًا أبدًا ما دام حيًا، بل وفي آخرته، فهو لا ينقطع رجاؤه من ربه، ولا ييأس من روحه، ولا يغتر بعمله، بل يقر دائمًا بالعجز والتقصير، ويسأل الله العفو والغفران.</w:t>
      </w:r>
    </w:p>
    <w:p>
      <w:pPr>
        <w:bidi/>
        <w:spacing w:after="140" w:before="0" w:line="300"/>
        <w:jc w:val="both"/>
      </w:pPr>
      <w:r>
        <w:rPr>
          <w:rFonts w:ascii="Amiri" w:cs="Amiri" w:eastAsia="Amiri" w:hAnsi="Amiri"/>
          <w:b/>
          <w:bCs/>
          <w:i w:val="false"/>
          <w:iCs w:val="false"/>
          <w:color w:val="0D2143"/>
          <w:sz w:val="22"/>
          <w:szCs w:val="22"/>
          <w:rtl/>
        </w:rPr>
        <w:t xml:space="preserve">وفي قوله:</w:t>
      </w:r>
      <w:r>
        <w:rPr>
          <w:rFonts w:ascii="Amiri" w:cs="Amiri" w:eastAsia="Amiri" w:hAnsi="Amiri"/>
          <w:b w:val="false"/>
          <w:bCs w:val="false"/>
          <w:i w:val="false"/>
          <w:iCs w:val="false"/>
          <w:color w:val="181410"/>
          <w:sz w:val="22"/>
          <w:szCs w:val="22"/>
          <w:rtl/>
        </w:rPr>
        <w:t xml:space="preserve"> (راجي رحمة الغفور) لطيفة: وهي أنه اختار هذين الاسمين الكريمين (الرحمة) و(الغفور) دون غيرهما من الأسماء الحسنى، إشارة إلى أن هذا العلم الذي بذل فيه جهده، إنما هو وسيلة لنيل رحمة الله وغفرانه، لا للفخر والمباهاة، ولا للرياء والسمعة. فكأنه يقول: إني وإن نظمت هذا المتن، واجتهدت في بيان أحكام كتاب الله، فإنما أرجو بذلك رحمة ربي وغفرانه، إذ لا ينجو أحد بعمله، وإنما ينجو برحمة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وفي ذكر (الغفور) إيماء إلى تقصيره واعترافه بالذنب، فالمغفرة تكون للذنب، والرحمة تكون للضعف والعجز، وهو في كليهما محتاج إلى ربه.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حكم البسملة قبل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جماهير العلماء استحبوا افتتاح الكتب والرسائل والخطب بالبسملة، اقتداءً بكتاب الله تعالى، حيث افتتح بها في سورة الفاتحة وغيرها، وعملاً بحديث: «كل أمر ذي بال لا يبدأ فيه ببسم الله الرحمن الرحيم فهو أقطع» ، أي ناقص البركة. غير أن الناظم رحمه الله لم يذكر البسملة في مطلع النظم، وإنما بدأ بالحمدلة. وقد اختلفت توجيهات الشراح في ذلك:</w:t>
      </w:r>
    </w:p>
    <w:p>
      <w:pPr>
        <w:bidi/>
        <w:spacing w:after="140" w:before="0" w:line="300"/>
        <w:jc w:val="both"/>
      </w:pPr>
      <w:r>
        <w:rPr>
          <w:rFonts w:ascii="Amiri" w:cs="Amiri" w:eastAsia="Amiri" w:hAnsi="Amiri"/>
          <w:b w:val="false"/>
          <w:bCs w:val="false"/>
          <w:i w:val="false"/>
          <w:iCs w:val="false"/>
          <w:color w:val="181410"/>
          <w:sz w:val="22"/>
          <w:szCs w:val="22"/>
          <w:rtl/>
        </w:rPr>
        <w:t xml:space="preserve">فذهب بعضهم إلى أن البسملة ثابتة في أول المنظومة تقديرًا، لأنها ثابتة في كل سورة من القرآن، ولأن السنة جارية بذكرها في أوائل الكتب، ويدل على ذلك أن بعض نسخ المتن كتبت في أولها: «بسم الله الرحمن الرحيم».</w:t>
      </w:r>
    </w:p>
    <w:p>
      <w:pPr>
        <w:bidi/>
        <w:spacing w:after="140" w:before="0" w:line="300"/>
        <w:jc w:val="both"/>
      </w:pPr>
      <w:r>
        <w:rPr>
          <w:rFonts w:ascii="Amiri" w:cs="Amiri" w:eastAsia="Amiri" w:hAnsi="Amiri"/>
          <w:b w:val="false"/>
          <w:bCs w:val="false"/>
          <w:i w:val="false"/>
          <w:iCs w:val="false"/>
          <w:color w:val="181410"/>
          <w:sz w:val="22"/>
          <w:szCs w:val="22"/>
          <w:rtl/>
        </w:rPr>
        <w:t xml:space="preserve">وذهب آخرون إلى أن الناظم لم يذكرها لأن نظمه ليس قرآنًا، وإنما هو من كلام البشر، فلا يستحق أن يبدأ بالبسملة، وإنما يبدأ بالحمدلة فقط. وهذا ليس بقوي، لأن البسملة تشرع في كل أمر ذي بال، ونظم هذا المتن من أجل الأمور وأعظمها شأنًا.</w:t>
      </w:r>
    </w:p>
    <w:p>
      <w:pPr>
        <w:bidi/>
        <w:spacing w:after="140" w:before="0" w:line="300"/>
        <w:jc w:val="both"/>
      </w:pPr>
      <w:r>
        <w:rPr>
          <w:rFonts w:ascii="Amiri" w:cs="Amiri" w:eastAsia="Amiri" w:hAnsi="Amiri"/>
          <w:b w:val="false"/>
          <w:bCs w:val="false"/>
          <w:i w:val="false"/>
          <w:iCs w:val="false"/>
          <w:color w:val="181410"/>
          <w:sz w:val="22"/>
          <w:szCs w:val="22"/>
          <w:rtl/>
        </w:rPr>
        <w:t xml:space="preserve">والصحيح الذي أميل إليه هو أن الناظم اقتصر على الحمدلة والصلاة على النبي صلى الله عليه وسلم اكتفاءً بما اشتهر من افتتاح المصنفين بها، ولأن البسملة حاضرة في ذهن كل مسلم عند بدء أي عمل. وقد صرح غير واحد من الشراح بأنه يُستحب لقارئ المتن أن يبدأ بالبسملة قبل الشروع في قراءة الأبيات، تأسيًا بالكتاب العزيز، وعملاً بالسنة.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وعليه، فينبغي للطالب أن يقول قبل قراءة المتن: «بسم الله الرحمن الرحيم»، ثم يشرع في الأبيات. وإن اقتصر على ما في النظم من الحمدلة أجزأه.</w:t>
      </w:r>
    </w:p>
    <w:p>
      <w:pPr>
        <w:bidi/>
        <w:spacing w:after="140" w:before="0" w:line="300"/>
        <w:jc w:val="both"/>
      </w:pPr>
      <w:r>
        <w:rPr>
          <w:rFonts w:ascii="Amiri" w:cs="Amiri" w:eastAsia="Amiri" w:hAnsi="Amiri"/>
          <w:b/>
          <w:bCs/>
          <w:i w:val="false"/>
          <w:iCs w:val="false"/>
          <w:color w:val="0D2143"/>
          <w:sz w:val="22"/>
          <w:szCs w:val="22"/>
          <w:rtl/>
        </w:rPr>
        <w:t xml:space="preserve">أمثلة تطبيقية على البسملة:</w:t>
      </w:r>
    </w:p>
    <w:p>
      <w:pPr>
        <w:bidi/>
        <w:spacing w:after="140" w:before="0" w:line="300"/>
        <w:jc w:val="both"/>
      </w:pPr>
      <w:r>
        <w:rPr>
          <w:rFonts w:ascii="Amiri" w:cs="Amiri" w:eastAsia="Amiri" w:hAnsi="Amiri"/>
          <w:b/>
          <w:bCs/>
          <w:i w:val="false"/>
          <w:iCs w:val="false"/>
          <w:color w:val="0D2143"/>
          <w:sz w:val="22"/>
          <w:szCs w:val="22"/>
          <w:rtl/>
        </w:rPr>
        <w:t xml:space="preserve">لو أن الطالب قرأ:</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﴿بِسْمِ اللَّهِ الرَّحْمَنِ الرَّحِيمِ﴾</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فإنه يطبق فيها الأحكام الآتية: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الباء:</w:t>
      </w:r>
      <w:r>
        <w:rPr>
          <w:rFonts w:ascii="Amiri" w:cs="Amiri" w:eastAsia="Amiri" w:hAnsi="Amiri"/>
          <w:b w:val="false"/>
          <w:bCs w:val="false"/>
          <w:i w:val="false"/>
          <w:iCs w:val="false"/>
          <w:color w:val="181410"/>
          <w:sz w:val="22"/>
          <w:szCs w:val="22"/>
          <w:rtl/>
        </w:rPr>
        <w:t xml:space="preserve"> حرف شفوي مجهور ساكن، يخرج من باطن الشفة السفلى مع أطراف الثنايا العليا. هنا ساكن، بعده سين في (اسم) المدغمة، ولكن البسملة تقطع الكلمة: (بسم) أصلها (بِاسم) حذفت الألف لكثرة الاستعمال. فالباء في (بسم) مكسورة لالتقاء الساكنين، وليست ساكنة.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حرف صفيري مهموس رخو، تخرج من طرف اللسان مع الثنايا العليا. في (بسم) ساكنة، وبعدها ميم (الله). السين الساكنة هنا لا حكم خاص لها سوى الإظهار، لأنها ليست نونًا ولا ميمًا ولا تنوينًا.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حرف شفوي غنّي مجهور، يخرج من باطن الشفتين معًا. هنا ساكنة في (بسم)، وبعدها لام لفظ الجلالة. حكم الميم الساكنة قبل اللام: الإظهار الشفوي، لعدم وجود باء أو ميم. فتظهر الميم ساكنة بغير غنة زائدة، ثم تنطق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لفظ الجلالة:</w:t>
      </w:r>
      <w:r>
        <w:rPr>
          <w:rFonts w:ascii="Amiri" w:cs="Amiri" w:eastAsia="Amiri" w:hAnsi="Amiri"/>
          <w:b w:val="false"/>
          <w:bCs w:val="false"/>
          <w:i w:val="false"/>
          <w:iCs w:val="false"/>
          <w:color w:val="181410"/>
          <w:sz w:val="22"/>
          <w:szCs w:val="22"/>
          <w:rtl/>
        </w:rPr>
        <w:t xml:space="preserve"> هنا مرققة، لأنها وقعت بعد كسر (من بسم). فتنطق لامًا مرققة، خفيفة، غير مفخمة.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في (الرحمن): مفتوحة، فتفخم.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في (الرحيم): مكسورة، فترقق.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جواز ذكر الناظم اسمه في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لا يخفى على من له أدنى إلمام بكتب التراجم والتصانيف، أن العلماء والناظمين جرت عادتهم بذكر أسمائهم في أوائل كتبهم أو أواخرها. فمنهم من يذكر اسمه في أول الكتاب، كما فعل الجمزوري هنا، وكما فعل ابن الجزري في المقدمة حيث قال: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يَقُولُ رَاجِي عَفْوِ رَبٍّ سَامِعِ ... مُحَمَّدُ بْنُ الْجَزَرِيِّ الشَّافِعِي</w:t>
      </w:r>
    </w:p>
    <w:p>
      <w:pPr>
        <w:bidi/>
        <w:spacing w:after="140" w:before="0" w:line="300"/>
        <w:jc w:val="both"/>
      </w:pPr>
      <w:r>
        <w:rPr>
          <w:rFonts w:ascii="Amiri" w:cs="Amiri" w:eastAsia="Amiri" w:hAnsi="Amiri"/>
          <w:b w:val="false"/>
          <w:bCs w:val="false"/>
          <w:i w:val="false"/>
          <w:iCs w:val="false"/>
          <w:color w:val="181410"/>
          <w:sz w:val="22"/>
          <w:szCs w:val="22"/>
          <w:rtl/>
        </w:rPr>
        <w:t xml:space="preserve">ومنهم من يذكره في آخر الكتاب، كما فعل الشاطبي في حرز الأماني حيث قال في الخاتمة: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وَآخِرُ دَعْوَاهُمْ أَنِ الْحَمْدُ لِلَّهِ ... وَصَلَّى عَلَى الْمُخْتَارِ فِي الْخَلْقِ إِلَهِي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وَأَنَّ أَبَا الْقَاسِمِ الشَّاطِبِيَّ الْمُقْرِئَ قَدْ ... أَتَمَّ بِحَمْدِ اللَّهِ هَذَا الْمُؤَلَّفَا</w:t>
      </w:r>
    </w:p>
    <w:p>
      <w:pPr>
        <w:bidi/>
        <w:spacing w:after="140" w:before="0" w:line="300"/>
        <w:jc w:val="both"/>
      </w:pPr>
      <w:r>
        <w:rPr>
          <w:rFonts w:ascii="Amiri" w:cs="Amiri" w:eastAsia="Amiri" w:hAnsi="Amiri"/>
          <w:b/>
          <w:bCs/>
          <w:i w:val="false"/>
          <w:iCs w:val="false"/>
          <w:color w:val="0D2143"/>
          <w:sz w:val="22"/>
          <w:szCs w:val="22"/>
          <w:rtl/>
        </w:rPr>
        <w:t xml:space="preserve">وإنما يفعلون ذلك لأغراض شتى:</w:t>
      </w:r>
    </w:p>
    <w:p>
      <w:pPr>
        <w:bidi/>
        <w:spacing w:after="140" w:before="0" w:line="300"/>
        <w:jc w:val="both"/>
      </w:pPr>
      <w:r>
        <w:rPr>
          <w:rFonts w:ascii="Amiri" w:cs="Amiri" w:eastAsia="Amiri" w:hAnsi="Amiri"/>
          <w:b w:val="false"/>
          <w:bCs w:val="false"/>
          <w:i w:val="false"/>
          <w:iCs w:val="false"/>
          <w:color w:val="181410"/>
          <w:sz w:val="22"/>
          <w:szCs w:val="22"/>
          <w:rtl/>
        </w:rPr>
        <w:t xml:space="preserve">أولاً: تمييز الكتاب عن غيره، ونسبته إلى صاحبه، حتى لا يختلط بغيره من الكتب، فينسب الفضل إلى غير أهله.</w:t>
      </w:r>
    </w:p>
    <w:p>
      <w:pPr>
        <w:bidi/>
        <w:spacing w:after="140" w:before="0" w:line="300"/>
        <w:jc w:val="both"/>
      </w:pPr>
      <w:r>
        <w:rPr>
          <w:rFonts w:ascii="Amiri" w:cs="Amiri" w:eastAsia="Amiri" w:hAnsi="Amiri"/>
          <w:b w:val="false"/>
          <w:bCs w:val="false"/>
          <w:i w:val="false"/>
          <w:iCs w:val="false"/>
          <w:color w:val="181410"/>
          <w:sz w:val="22"/>
          <w:szCs w:val="22"/>
          <w:rtl/>
        </w:rPr>
        <w:t xml:space="preserve">ثانيًا: توثيق النسبة، حتى لا يدعي أحد أنه له، أو ينسب إلى غير صاحبه، كما وقع لبعض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ثالثًا: التبرك بذكر الاسم في مواطن الخير، ورجاء أن يدخل في عموم قوله تعالى: </w:t>
      </w:r>
      <w:r>
        <w:rPr>
          <w:rFonts w:ascii="Amiri Quran" w:cs="Amiri Quran" w:eastAsia="Amiri Quran" w:hAnsi="Amiri Quran"/>
          <w:b w:val="false"/>
          <w:bCs w:val="false"/>
          <w:i w:val="false"/>
          <w:iCs w:val="false"/>
          <w:color w:val="0D2143"/>
          <w:sz w:val="26"/>
          <w:szCs w:val="26"/>
          <w:rtl/>
        </w:rPr>
        <w:t xml:space="preserve">﴿وَنَكْتُبُ مَا قَدَّمُوا وَآثَارَهُمْ﴾</w:t>
      </w:r>
      <w:r>
        <w:rPr>
          <w:rFonts w:ascii="Cairo" w:cs="Cairo" w:eastAsia="Cairo" w:hAnsi="Cairo"/>
          <w:b/>
          <w:bCs/>
          <w:i w:val="false"/>
          <w:iCs w:val="false"/>
          <w:color w:val="8A6A1F"/>
          <w:sz w:val="16"/>
          <w:szCs w:val="16"/>
          <w:rtl/>
        </w:rPr>
        <w:t xml:space="preserve"> [يس: 12]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رابعًا: التواضع، لأنه يقدم نفسه بصيغة العجز والتقصير، كقوله: (راجي رحمة الغفور).</w:t>
      </w:r>
    </w:p>
    <w:p>
      <w:pPr>
        <w:bidi/>
        <w:spacing w:after="140" w:before="0" w:line="300"/>
        <w:jc w:val="both"/>
      </w:pPr>
      <w:r>
        <w:rPr>
          <w:rFonts w:ascii="Amiri" w:cs="Amiri" w:eastAsia="Amiri" w:hAnsi="Amiri"/>
          <w:b w:val="false"/>
          <w:bCs w:val="false"/>
          <w:i w:val="false"/>
          <w:iCs w:val="false"/>
          <w:color w:val="181410"/>
          <w:sz w:val="22"/>
          <w:szCs w:val="22"/>
          <w:rtl/>
        </w:rPr>
        <w:t xml:space="preserve">ولا غضاضة في ذلك ما دام القصد صحيحًا، والنفس خالية من الرياء والعجب. وقد قال الإمام الشافعي رحمه الله في أول كتابه «الأم»: «قال محمد بن إدريس الشافعي». فذكر اسمه صريحًا، ولم ينكر عليه أحد من الأئمة. وهذا بخلاف ما إذا ذكر اسمه افتخارًا وتعاليًا، فإنه مذموم.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اختيار الناظم لقب (الجمزوري)</w:t>
      </w:r>
    </w:p>
    <w:p>
      <w:pPr>
        <w:bidi/>
        <w:spacing w:after="140" w:before="0" w:line="300"/>
        <w:jc w:val="both"/>
      </w:pPr>
      <w:r>
        <w:rPr>
          <w:rFonts w:ascii="Amiri" w:cs="Amiri" w:eastAsia="Amiri" w:hAnsi="Amiri"/>
          <w:b w:val="false"/>
          <w:bCs w:val="false"/>
          <w:i w:val="false"/>
          <w:iCs w:val="false"/>
          <w:color w:val="181410"/>
          <w:sz w:val="22"/>
          <w:szCs w:val="22"/>
          <w:rtl/>
        </w:rPr>
        <w:t xml:space="preserve">قد علمت أن (الجمزوري) نسبة إلى قرية جمزور. وفي اختيار هذه النسبة دون غيرها من ألقابه كـ (الأفندي) أو كنيته كـ (أبي الربيع) حكم بليغة:</w:t>
      </w:r>
    </w:p>
    <w:p>
      <w:pPr>
        <w:bidi/>
        <w:spacing w:after="140" w:before="0" w:line="300"/>
        <w:jc w:val="both"/>
      </w:pPr>
      <w:r>
        <w:rPr>
          <w:rFonts w:ascii="Amiri" w:cs="Amiri" w:eastAsia="Amiri" w:hAnsi="Amiri"/>
          <w:b/>
          <w:bCs/>
          <w:i w:val="false"/>
          <w:iCs w:val="false"/>
          <w:color w:val="0D2143"/>
          <w:sz w:val="22"/>
          <w:szCs w:val="22"/>
          <w:rtl/>
        </w:rPr>
        <w:t xml:space="preserve">منها:</w:t>
      </w:r>
      <w:r>
        <w:rPr>
          <w:rFonts w:ascii="Amiri" w:cs="Amiri" w:eastAsia="Amiri" w:hAnsi="Amiri"/>
          <w:b w:val="false"/>
          <w:bCs w:val="false"/>
          <w:i w:val="false"/>
          <w:iCs w:val="false"/>
          <w:color w:val="181410"/>
          <w:sz w:val="22"/>
          <w:szCs w:val="22"/>
          <w:rtl/>
        </w:rPr>
        <w:t xml:space="preserve"> أن النسبة إلى الوطن أو القبيلة كانت دأب العلماء المتقدمين، كقولهم: البخاري، والنسائي، والترمذي، والداني، والسخاوي، وغيرهم. ففيه اتباع للسنة.</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أنه أراد أن يعرّف بنفسه تعريفًا لا يشاركه فيه غيره، فالنسبة إلى القرية تميزه عن غيره ممن اسمه سليمان.</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 في ذكر القرية إشارة إلى أنه نشأ في بيئة متواضعة، ثم ارتقى بفضل الله إلى مصاف العلماء، وفي هذا حث لأبناء القرى النائية على طلب العلم، وعدم الاستحياء من ذكر أوطانهم، فالعلم شرف بذاته.</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 في ذكر النسبة تذكيرًا بفضل الله عليه، حيث أخرجه من قرية صغيرة لا يعرفها كثير من الناس، ثم جعل علمه ينتشر في الآفاق، حتى صار متن تحفته يدرس في مشارق الأرض ومغاربها. فسبحان من رفع بالعلم أقوامًا ووضع بالجهل آخرين.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الرجاء والخوف في قلب العالم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(راجي رحمة الغفور) يفتح لنا بابًا عظيمًا من أبواب السلوك، وهو أن العالم كلما ازداد علمًا، ازداد خشية لله، وازداد رجاءً لرحمته، لأنه يعرف قدر نفسه، ويعرف عظمة ربه، ويعلم أن عمله مهما بلغ فهو قاصر عن أداء شكر نعمة واحدة من نعم الله.</w:t>
      </w:r>
    </w:p>
    <w:p>
      <w:pPr>
        <w:bidi/>
        <w:spacing w:after="140" w:before="0" w:line="300"/>
        <w:jc w:val="both"/>
      </w:pPr>
      <w:r>
        <w:rPr>
          <w:rFonts w:ascii="Amiri" w:cs="Amiri" w:eastAsia="Amiri" w:hAnsi="Amiri"/>
          <w:b/>
          <w:bCs/>
          <w:i w:val="false"/>
          <w:iCs w:val="false"/>
          <w:color w:val="0D2143"/>
          <w:sz w:val="22"/>
          <w:szCs w:val="22"/>
          <w:rtl/>
        </w:rPr>
        <w:t xml:space="preserve">قال الله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﴿إِنَّمَا يَخْشَى اللَّهَ مِنْ عِبَادِهِ الْعُلَمَاءُ﴾</w:t>
      </w:r>
      <w:r>
        <w:rPr>
          <w:rFonts w:ascii="Cairo" w:cs="Cairo" w:eastAsia="Cairo" w:hAnsi="Cairo"/>
          <w:b/>
          <w:bCs/>
          <w:i w:val="false"/>
          <w:iCs w:val="false"/>
          <w:color w:val="8A6A1F"/>
          <w:sz w:val="16"/>
          <w:szCs w:val="16"/>
          <w:rtl/>
        </w:rPr>
        <w:t xml:space="preserve"> [فاطر: 28]</w:t>
      </w:r>
      <w:r>
        <w:rPr>
          <w:rFonts w:ascii="Amiri" w:cs="Amiri" w:eastAsia="Amiri" w:hAnsi="Amiri"/>
          <w:b w:val="false"/>
          <w:bCs w:val="false"/>
          <w:i w:val="false"/>
          <w:iCs w:val="false"/>
          <w:color w:val="181410"/>
          <w:sz w:val="22"/>
          <w:szCs w:val="22"/>
          <w:rtl/>
        </w:rPr>
        <w:t xml:space="preserve">. فالعالم الحق هو الذي يجمع بين الرجاء والخوف، فلا يأمن مكر الله، ولا ييأس من روح الله. وهذا الناظم على جلالة قدره وسعة علمه، تراه يقدم نفسه بصورة الفقير الراجي، لا بصورة العالم المدل بعلمه. وهذا هو التواضع المحمود، والتأدب مع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سلفنا الصالح على هذه الحال. قال سفيان الثوري رحمه الله: «لو علمت أن عملي تقبل مني لكنت أهون عليّ من حماري هذا». وقال بعضهم: «لا يكون العالم عالماً حتى يكون خائفاً راجياً، فإن غلب عليه الخوف أمن، وإن غلب عليه الرجاء خاف». فجمع بينهما.</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لطالب العلم أن يتحلى بهذا الخلق العظيم، وأن يعلم أنه مهما بلغ من العلم والعمل، فهو فقير إلى رحمة ربه، غارق في بحر إحسانه، لا يملك لنفسه نفعًا ولا ضرًا إلا ما شاء الله.</w:t>
      </w:r>
    </w:p>
    <w:p>
      <w:pPr>
        <w:bidi/>
        <w:spacing w:after="140" w:before="0" w:line="300"/>
        <w:jc w:val="both"/>
      </w:pPr>
      <w:r>
        <w:rPr>
          <w:rFonts w:ascii="Amiri" w:cs="Amiri" w:eastAsia="Amiri" w:hAnsi="Amiri"/>
          <w:b/>
          <w:bCs/>
          <w:i w:val="false"/>
          <w:iCs w:val="false"/>
          <w:color w:val="0D2143"/>
          <w:sz w:val="22"/>
          <w:szCs w:val="22"/>
          <w:rtl/>
        </w:rPr>
        <w:t xml:space="preserve">تطبيق تجويدي للبيت نفسه</w:t>
      </w:r>
    </w:p>
    <w:p>
      <w:pPr>
        <w:bidi/>
        <w:spacing w:after="140" w:before="0" w:line="300"/>
        <w:jc w:val="both"/>
      </w:pPr>
      <w:r>
        <w:rPr>
          <w:rFonts w:ascii="Amiri" w:cs="Amiri" w:eastAsia="Amiri" w:hAnsi="Amiri"/>
          <w:b w:val="false"/>
          <w:bCs w:val="false"/>
          <w:i w:val="false"/>
          <w:iCs w:val="false"/>
          <w:color w:val="181410"/>
          <w:sz w:val="22"/>
          <w:szCs w:val="22"/>
          <w:rtl/>
        </w:rPr>
        <w:t xml:space="preserve">لما كان هذا البيت من كلام البشر، فإنه لا تجب فيه أحكام التلاوة القرآنية وجوبًا شرعيًا، ولكن يُستحب للقارئ أن يراعيه في قراءة الأبيات تأدبًا، وتمرينًا على النطق الصحيح. وسنطبق أحكام التجويد على البيت كما لو كان قرآنًا، استئناسًا: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الياء حرف مجهور ساكن، والقاف مفخمة لكونها من حروف الاستعلاء، والواو مضمومة، واللام مرققة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الراء مفتوحة مفخمة، والألف مد طبيعي حركتان، والجيم مكسورة، والياء محذوفة للتنوين، فعند الوصل تقول: (راجي رحمة) بإثبات الياء ساكنة. وفي (راجي) وصلٌ للياء بالراء في (رحمة) فتصير ياءً ساكنة مظهرة.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الراء مفتوحة مفخمة، والحاء مفتوحة مرققة، والميم مفتوحة، والتاء منونة بتنوين الفتح، وبعدها (الغفور) بهمزة وصل، فإذا وصلت أسقطت الألف وحركت التاء بالفتح، فتقرأ: (رَحْمَتَلْغَفُورِ). وتاء التأنيث إذا وصلت بما بعدها تقلب هاءً وقفًا، وتاءً وصلاً.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لام التعريف قمرية (أظهرت) لأن الغين من حروف الإظهار القمري، والغين مفخمة مفتوحة، والفاء مضمومة مرققة، والواو ممدودة مدًا طبيعيًا، والراء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الدال مفتوحة مرققة، والواو ساكنة مد لين (لأنها ساكنة وما قبلها مفتوح)، والألف من التنوين تلفظ نونًا ساكنة في الوصل، ثم تدغم في السين من (سليمان) إدغامًا ناقصًا بغنة، لأن النون الساكنة بعدها سين، والسين من حروف (ينمو) مجموعة في (يرملون). فتقول: (دَوْمَسُّلَيْمَانُ) مع غنة مقدار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السين مضمومة مرققة، واللام مفتوحة مرققة، والياء ساكنة مد لين، والميم مفتوحة، والألف بعدها مد طبيعي، والنون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الهاء مضمومة مرققة، والواو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اللام قمرية مظهرة، والجيم مفتوحة مرققة، والميم ساكنة، وبعدها زاي: والميم الساكنة قبل الزاي حكمها الإظهار الشفوي، لأن الزاي ليست باء ولا ميمًا. ثم الزاي مضمومة، والواو مد طبيعي، والراء مكسورة مرققة، والياء مشددة تخفف في القافية للضرورة الشعرية، ولكن الأصل فيها أن تكون مشددة مكسورة (الجمزوريّ).</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استوفينا القول في شرح البيت الأول، وبينا ما فيه من لطائف وفوائد. واعلم أن هذا البيت مفتتح المنظومة، فهو كالواجهة لها، وقد اشتمل على تعريف الناظم بنفسه، وبيان قصده، ورجائه من الله. وإنما أطلنا في شرحه بعض الشيء لنمهد للطالب أسلوب الشرح، وليعلم أن لكل لفظة في كلام العلماء معنى، ولكل إشارة مغزى. وسنسير على هذا المنوال في بقية الأبيات إن شاء الله.</w:t>
      </w:r>
    </w:p>
    <w:p>
      <w:pPr>
        <w:pStyle w:val="Heading2"/>
        <w:bidi/>
        <w:spacing w:after="140" w:before="320"/>
        <w:jc w:val="right"/>
      </w:pPr>
      <w:bookmarkStart w:name="bm_None_v2" w:id="1017"/>
      <w:r>
        <w:rPr>
          <w:rFonts w:ascii="Aref Ruqaa" w:cs="Aref Ruqaa" w:eastAsia="Aref Ruqaa" w:hAnsi="Aref Ruqaa"/>
          <w:b/>
          <w:bCs/>
          <w:i w:val="false"/>
          <w:iCs w:val="false"/>
          <w:color w:val="0D2143"/>
          <w:sz w:val="28"/>
          <w:szCs w:val="28"/>
          <w:rtl/>
        </w:rPr>
        <w:t xml:space="preserve">البيت الثاني: الحمدلة والصلاة</w:t>
      </w:r>
      <w:bookmarkEnd w:id="101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الْحَمْدُ لِلَّهِ مُصَلِّيًا عَلَى ... مُحَمَّدٍ وَآلِهِ وَمَنْ تَلَا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هو الثناء باللسان على الجميل الاختياري، سواء تعلق بالفضائل أم بالفواضل. وقيل: الحمد هو الوصف بالجميل على جهة التعظيم والتبجيل. وهو أعم من الشكر، لأن الشكر يكون على النعمة خاصة، والحمد يكون على النعمة وعلى غيرها من الصفات الذاتية، كالعلم والقدرة والحياة.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للاختصاص والاستحقاق. أي: الحمد مختص بالله ومستحق له وحده.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اسم فاعل من صلى يصلي، من الصلاة، وهي في اللغة: الدعاء. وفي الشرع: عبادة مخصوصة ذات أقوال وأفعال معلومة. والمراد بها هنا الدعاء بالثناء والتعظيم للنبي صلى الله عليه وسلم. وانتصب (مصليًا) على الحال، أي: أحمد الله في حال كوني مصليًا على النبي.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محمد): جار ومجرور. و(على) حرف جر للاستعلاء، و(محمد) اسم علم للنبي صلى الله عليه وسلم، وهو اسم مفعول من الحمد، أي: المحمود حمدًا كثيرًا، الذي يحمده أهل السماء والأرض.</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(آله): الآل: هم الأهل والأقارب، والمراد بهم هنا: المؤمنون من بني هاشم وبني عبد المطلب على المشهور، وقيل: كل تقي من أمته. وهو معطوف على (محمد).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تَلَا): (مَنْ) اسم موصول بمعنى الذي، معطوف على (محمد). و(تلا) فعل ماضٍ من التلاوة، وهي القراءة. والجملة صلة الموصول، أي: ومن قرأ القرآن واتبعه.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جار ومجرور، وشبه الجملة متعلق بمحذوف خبر المبتدأ، تقديره: واجب أو ثابت.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حال من فاعل الفعل المحذوف، تقديره: أحمد الله مصليًا. أو حال من ضمير المتكلم في قوله (يقول) من البيت الأول، وهو قول قوي.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(محمد): اسم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(وآله): الواو حرف عطف، و(آل) معطوف على (محمد) مجرور بالكسرة، وهو مضاف،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الواو حرف عطف، و(من) اسم موصول معطوف على (محمد) في محل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فعل ماضٍ مبني على الفتح المقدر على الألف للتعذر، والفاعل ضمير مستتر جوازًا تقديره هو. والجملة صلة الموصول لا محل لها من الإعراب.</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اسمه في البيت الأول، ثنى في هذا البيت بحمد الله تعالى، والصلاة على النبي صلى الله عليه وسلم، وعلى آله، وعلى من تلا كتاب الله. فكأنه يقول: أحمد الله تعالى على ما أنعم به عليّ من نعمة نظم هذا المتن، وأصلي على النبي محمد، وأهل بيته، وكل من قرأ القرآن واتبعه. فهو يجمع بين الحمد لله، والصلاة على رسوله، تأسيًا بخطب النبي صلى الله عليه وسلم التي كان يفتتحها بالحمد لله والصلاة عليه، واقتداءً بكتاب الله حيث بدأ بالحمد لله في خمس سور، وأمر بالصلاة على النبي في آية الأحزاب.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معنى الحمد والفرق بينه وبين الشكر والمدح</w:t>
      </w:r>
    </w:p>
    <w:p>
      <w:pPr>
        <w:bidi/>
        <w:spacing w:after="140" w:before="0" w:line="300"/>
        <w:jc w:val="both"/>
      </w:pPr>
      <w:r>
        <w:rPr>
          <w:rFonts w:ascii="Amiri" w:cs="Amiri" w:eastAsia="Amiri" w:hAnsi="Amiri"/>
          <w:b w:val="false"/>
          <w:bCs w:val="false"/>
          <w:i w:val="false"/>
          <w:iCs w:val="false"/>
          <w:color w:val="181410"/>
          <w:sz w:val="22"/>
          <w:szCs w:val="22"/>
          <w:rtl/>
        </w:rPr>
        <w:t xml:space="preserve">الحمد لغةً: نقيض الذم. واصطلاحًا: هو الثناء باللسان على الجميل الاختياري، سواء كان إنعامًا أم غير إنعام. فقولنا: (على الجميل) احتراز من الثناء على غير جميل، فإنه لا يسمى حمدًا بل ذمًا. وقولنا: (الاختياري) احتراز من الثناء على ما لا اختيار للمثنى عليه فيه، كحسن الوجه، فإنه لا يسمى حمدًا بل مدحًا. فالفرق بين الحمد والمدح: أن الحمد يكون على الصفات الاختيارية كالكرم والعلم، والمدح يكون على الصفات الاختيارية وغير الاختيارية.</w:t>
      </w:r>
    </w:p>
    <w:p>
      <w:pPr>
        <w:bidi/>
        <w:spacing w:after="140" w:before="0" w:line="300"/>
        <w:jc w:val="both"/>
      </w:pPr>
      <w:r>
        <w:rPr>
          <w:rFonts w:ascii="Amiri" w:cs="Amiri" w:eastAsia="Amiri" w:hAnsi="Amiri"/>
          <w:b/>
          <w:bCs/>
          <w:i w:val="false"/>
          <w:iCs w:val="false"/>
          <w:color w:val="0D2143"/>
          <w:sz w:val="22"/>
          <w:szCs w:val="22"/>
          <w:rtl/>
        </w:rPr>
        <w:t xml:space="preserve">وأما الفرق بين الحمد والشكر:</w:t>
      </w:r>
      <w:r>
        <w:rPr>
          <w:rFonts w:ascii="Amiri" w:cs="Amiri" w:eastAsia="Amiri" w:hAnsi="Amiri"/>
          <w:b w:val="false"/>
          <w:bCs w:val="false"/>
          <w:i w:val="false"/>
          <w:iCs w:val="false"/>
          <w:color w:val="181410"/>
          <w:sz w:val="22"/>
          <w:szCs w:val="22"/>
          <w:rtl/>
        </w:rPr>
        <w:t xml:space="preserve"> فالشكر لا يكون إلا على النعمة خاصة، تقول: شكرته على إحسانه. والحمد يكون على النعمة وعلى غيرها، تقول: حمدته على شجاعته وكرمه. فالحمد أعم من الشكر من وجه، والشكر أعم من الحمد من وجه آخر، لأن الشكر يكون بالقلب واللسان والجوارح، والحمد لا يكون إلا باللسان. فالحمد أعم من حيث المتعلق، والشكر أعم من حيث الآلة.</w:t>
      </w:r>
    </w:p>
    <w:p>
      <w:pPr>
        <w:bidi/>
        <w:spacing w:after="140" w:before="0" w:line="300"/>
        <w:jc w:val="both"/>
      </w:pPr>
      <w:r>
        <w:rPr>
          <w:rFonts w:ascii="Amiri" w:cs="Amiri" w:eastAsia="Amiri" w:hAnsi="Amiri"/>
          <w:b w:val="false"/>
          <w:bCs w:val="false"/>
          <w:i w:val="false"/>
          <w:iCs w:val="false"/>
          <w:color w:val="181410"/>
          <w:sz w:val="22"/>
          <w:szCs w:val="22"/>
          <w:rtl/>
        </w:rPr>
        <w:t xml:space="preserve">وقد افتتح الله تعالى كتابه بالحمد في خمس سور: الفاتحة، والأنعام، والكهف، وسبأ، وفاطر. فقال: </w:t>
      </w:r>
      <w:r>
        <w:rPr>
          <w:rFonts w:ascii="Amiri Quran" w:cs="Amiri Quran" w:eastAsia="Amiri Quran" w:hAnsi="Amiri Quran"/>
          <w:b w:val="false"/>
          <w:bCs w:val="false"/>
          <w:i w:val="false"/>
          <w:iCs w:val="false"/>
          <w:color w:val="0D2143"/>
          <w:sz w:val="26"/>
          <w:szCs w:val="26"/>
          <w:rtl/>
        </w:rPr>
        <w:t xml:space="preserve">﴿الْحَمْدُ لِلَّهِ﴾</w:t>
      </w:r>
      <w:r>
        <w:rPr>
          <w:rFonts w:ascii="Amiri" w:cs="Amiri" w:eastAsia="Amiri" w:hAnsi="Amiri"/>
          <w:b w:val="false"/>
          <w:bCs w:val="false"/>
          <w:i w:val="false"/>
          <w:iCs w:val="false"/>
          <w:color w:val="181410"/>
          <w:sz w:val="22"/>
          <w:szCs w:val="22"/>
          <w:rtl/>
        </w:rPr>
        <w:t xml:space="preserve"> في كل منها. وذلك إيذانًا بأن الحمد الكامل التام إنما هو لله وحده، لأنه المنعم بجميع النعم، الظاهرة والباطنة، الدينية والدنيوية. فلا يستحق أحد أن يحمد على الإطلاق إلا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الصلاة على النبي صلى الله عليه وسلم</w:t>
      </w:r>
    </w:p>
    <w:p>
      <w:pPr>
        <w:bidi/>
        <w:spacing w:after="140" w:before="0" w:line="300"/>
        <w:jc w:val="both"/>
      </w:pPr>
      <w:r>
        <w:rPr>
          <w:rFonts w:ascii="Amiri" w:cs="Amiri" w:eastAsia="Amiri" w:hAnsi="Amiri"/>
          <w:b/>
          <w:bCs/>
          <w:i w:val="false"/>
          <w:iCs w:val="false"/>
          <w:color w:val="0D2143"/>
          <w:sz w:val="22"/>
          <w:szCs w:val="22"/>
          <w:rtl/>
        </w:rPr>
        <w:t xml:space="preserve">الصلاة في اللغة:</w:t>
      </w:r>
      <w:r>
        <w:rPr>
          <w:rFonts w:ascii="Amiri" w:cs="Amiri" w:eastAsia="Amiri" w:hAnsi="Amiri"/>
          <w:b w:val="false"/>
          <w:bCs w:val="false"/>
          <w:i w:val="false"/>
          <w:iCs w:val="false"/>
          <w:color w:val="181410"/>
          <w:sz w:val="22"/>
          <w:szCs w:val="22"/>
          <w:rtl/>
        </w:rPr>
        <w:t xml:space="preserve"> الدعاء. قال الله تعالى: </w:t>
      </w:r>
      <w:r>
        <w:rPr>
          <w:rFonts w:ascii="Amiri Quran" w:cs="Amiri Quran" w:eastAsia="Amiri Quran" w:hAnsi="Amiri Quran"/>
          <w:b w:val="false"/>
          <w:bCs w:val="false"/>
          <w:i w:val="false"/>
          <w:iCs w:val="false"/>
          <w:color w:val="0D2143"/>
          <w:sz w:val="26"/>
          <w:szCs w:val="26"/>
          <w:rtl/>
        </w:rPr>
        <w:t xml:space="preserve">﴿وَصَلِّ عَلَيْهِمْ﴾</w:t>
      </w:r>
      <w:r>
        <w:rPr>
          <w:rFonts w:ascii="Cairo" w:cs="Cairo" w:eastAsia="Cairo" w:hAnsi="Cairo"/>
          <w:b/>
          <w:bCs/>
          <w:i w:val="false"/>
          <w:iCs w:val="false"/>
          <w:color w:val="8A6A1F"/>
          <w:sz w:val="16"/>
          <w:szCs w:val="16"/>
          <w:rtl/>
        </w:rPr>
        <w:t xml:space="preserve"> [التوبة: 103]</w:t>
      </w:r>
      <w:r>
        <w:rPr>
          <w:rFonts w:ascii="Amiri" w:cs="Amiri" w:eastAsia="Amiri" w:hAnsi="Amiri"/>
          <w:b w:val="false"/>
          <w:bCs w:val="false"/>
          <w:i w:val="false"/>
          <w:iCs w:val="false"/>
          <w:color w:val="181410"/>
          <w:sz w:val="22"/>
          <w:szCs w:val="22"/>
          <w:rtl/>
        </w:rPr>
        <w:t xml:space="preserve"> أي: ادع لهم. وقال النبي صلى الله عليه وسلم: «إذا دعي أحدكم فليجب، فإن كان صائمًا فليصلِّ» أي: فليدعُ.</w:t>
      </w:r>
    </w:p>
    <w:p>
      <w:pPr>
        <w:bidi/>
        <w:spacing w:after="140" w:before="0" w:line="300"/>
        <w:jc w:val="both"/>
      </w:pPr>
      <w:r>
        <w:rPr>
          <w:rFonts w:ascii="Amiri" w:cs="Amiri" w:eastAsia="Amiri" w:hAnsi="Amiri"/>
          <w:b/>
          <w:bCs/>
          <w:i w:val="false"/>
          <w:iCs w:val="false"/>
          <w:color w:val="0D2143"/>
          <w:sz w:val="22"/>
          <w:szCs w:val="22"/>
          <w:rtl/>
        </w:rPr>
        <w:t xml:space="preserve">وفي الشرع:</w:t>
      </w:r>
      <w:r>
        <w:rPr>
          <w:rFonts w:ascii="Amiri" w:cs="Amiri" w:eastAsia="Amiri" w:hAnsi="Amiri"/>
          <w:b w:val="false"/>
          <w:bCs w:val="false"/>
          <w:i w:val="false"/>
          <w:iCs w:val="false"/>
          <w:color w:val="181410"/>
          <w:sz w:val="22"/>
          <w:szCs w:val="22"/>
          <w:rtl/>
        </w:rPr>
        <w:t xml:space="preserve"> الصلاة على النبي صلى الله عليه وسلم هي طلب الثناء عليه وتعظيمه من الله تعالى، والدعاء له بالرحمة والمغرفة.</w:t>
      </w:r>
    </w:p>
    <w:p>
      <w:pPr>
        <w:bidi/>
        <w:spacing w:after="140" w:before="0" w:line="300"/>
        <w:jc w:val="both"/>
      </w:pPr>
      <w:r>
        <w:rPr>
          <w:rFonts w:ascii="Amiri" w:cs="Amiri" w:eastAsia="Amiri" w:hAnsi="Amiri"/>
          <w:b w:val="false"/>
          <w:bCs w:val="false"/>
          <w:i w:val="false"/>
          <w:iCs w:val="false"/>
          <w:color w:val="181410"/>
          <w:sz w:val="22"/>
          <w:szCs w:val="22"/>
          <w:rtl/>
        </w:rPr>
        <w:t xml:space="preserve">وقد أمر الله بها في كتابه فقال: </w:t>
      </w:r>
      <w:r>
        <w:rPr>
          <w:rFonts w:ascii="Amiri Quran" w:cs="Amiri Quran" w:eastAsia="Amiri Quran" w:hAnsi="Amiri Quran"/>
          <w:b w:val="false"/>
          <w:bCs w:val="false"/>
          <w:i w:val="false"/>
          <w:iCs w:val="false"/>
          <w:color w:val="0D2143"/>
          <w:sz w:val="26"/>
          <w:szCs w:val="26"/>
          <w:rtl/>
        </w:rPr>
        <w:t xml:space="preserve">﴿إِنَّ اللَّهَ وَمَلَائِكَتَهُ يُصَلُّونَ عَلَى النَّبِيِّ يَا أَيُّهَا الَّذِينَ آمَنُوا صَلُّوا عَلَيْهِ وَسَلِّمُوا تَسْلِيمًا﴾</w:t>
      </w:r>
      <w:r>
        <w:rPr>
          <w:rFonts w:ascii="Cairo" w:cs="Cairo" w:eastAsia="Cairo" w:hAnsi="Cairo"/>
          <w:b/>
          <w:bCs/>
          <w:i w:val="false"/>
          <w:iCs w:val="false"/>
          <w:color w:val="8A6A1F"/>
          <w:sz w:val="16"/>
          <w:szCs w:val="16"/>
          <w:rtl/>
        </w:rPr>
        <w:t xml:space="preserve"> [الأحزاب: 56]</w:t>
      </w:r>
      <w:r>
        <w:rPr>
          <w:rFonts w:ascii="Amiri" w:cs="Amiri" w:eastAsia="Amiri" w:hAnsi="Amiri"/>
          <w:b w:val="false"/>
          <w:bCs w:val="false"/>
          <w:i w:val="false"/>
          <w:iCs w:val="false"/>
          <w:color w:val="181410"/>
          <w:sz w:val="22"/>
          <w:szCs w:val="22"/>
          <w:rtl/>
        </w:rPr>
        <w:t xml:space="preserve">. قال المفسرون: صلاة الله على النبي: ثناؤه عليه في الملأ الأعلى، وصلاة الملائكة: دعاؤهم له بالمغفرة والرحمة، وصلاة المؤمنين: دعاؤهم له بذلك.</w:t>
      </w:r>
    </w:p>
    <w:p>
      <w:pPr>
        <w:bidi/>
        <w:spacing w:after="140" w:before="0" w:line="300"/>
        <w:jc w:val="both"/>
      </w:pPr>
      <w:r>
        <w:rPr>
          <w:rFonts w:ascii="Amiri" w:cs="Amiri" w:eastAsia="Amiri" w:hAnsi="Amiri"/>
          <w:b w:val="false"/>
          <w:bCs w:val="false"/>
          <w:i w:val="false"/>
          <w:iCs w:val="false"/>
          <w:color w:val="181410"/>
          <w:sz w:val="22"/>
          <w:szCs w:val="22"/>
          <w:rtl/>
        </w:rPr>
        <w:t xml:space="preserve">وقد أجمع العلماء على استحباب الصلاة على النبي صلى الله عليه وسلم عند ذكره، ووجوبها في التشهد الأخير من الصلاة، وفي خطب الجمع والأعياد.</w:t>
      </w:r>
    </w:p>
    <w:p>
      <w:pPr>
        <w:bidi/>
        <w:spacing w:after="140" w:before="0" w:line="300"/>
        <w:jc w:val="both"/>
      </w:pPr>
      <w:r>
        <w:rPr>
          <w:rFonts w:ascii="Amiri" w:cs="Amiri" w:eastAsia="Amiri" w:hAnsi="Amiri"/>
          <w:b w:val="false"/>
          <w:bCs w:val="false"/>
          <w:i w:val="false"/>
          <w:iCs w:val="false"/>
          <w:color w:val="181410"/>
          <w:sz w:val="22"/>
          <w:szCs w:val="22"/>
          <w:rtl/>
        </w:rPr>
        <w:t xml:space="preserve">واختلفوا في وجوبها عند ذكره في غير الصلاة، فذهب بعضهم إلى الوجوب، لظاهر الأمر في الآية، وذهب الجمهور إلى الاستحباب، وهو الراجح. ولكن أقل ما ينبغي للمسلم أن يصلي على النبي كلما ذكر اسمه، تأدبًا معه، ورجاءً لثواب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الجمع بين الحمد والصلاة في افتتاح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جرت سنة العلماء والمصنفين على افتتاح كتبهم بالبسملة، ثم الحمدلة، ثم الصلاة على النبي صلى الله عليه وسلم. واستدلوا على ذلك بحديث: «كل أمر ذي بال لا يبدأ فيه بحمد الله فهو أقطع» . وبأن النبي صلى الله عليه وسلم كان يفتتح خطبه بالحمد لله، ثم يصلي على نفسه، كقوله: «الحمد لله، نحمده ونستعينه...» إلخ.</w:t>
      </w:r>
    </w:p>
    <w:p>
      <w:pPr>
        <w:bidi/>
        <w:spacing w:after="140" w:before="0" w:line="300"/>
        <w:jc w:val="both"/>
      </w:pPr>
      <w:r>
        <w:rPr>
          <w:rFonts w:ascii="Amiri" w:cs="Amiri" w:eastAsia="Amiri" w:hAnsi="Amiri"/>
          <w:b w:val="false"/>
          <w:bCs w:val="false"/>
          <w:i w:val="false"/>
          <w:iCs w:val="false"/>
          <w:color w:val="181410"/>
          <w:sz w:val="22"/>
          <w:szCs w:val="22"/>
          <w:rtl/>
        </w:rPr>
        <w:t xml:space="preserve">وقد اقتفى الناظم هذا الأثر، فجمع في هذا البيت بين الحمد والصلاة، تأسيًا بالنبي صلى الله عليه وسلم، وتبركًا، وامتثالاً لأمر الله.</w:t>
      </w:r>
    </w:p>
    <w:p>
      <w:pPr>
        <w:bidi/>
        <w:spacing w:after="140" w:before="0" w:line="300"/>
        <w:jc w:val="both"/>
      </w:pPr>
      <w:r>
        <w:rPr>
          <w:rFonts w:ascii="Amiri" w:cs="Amiri" w:eastAsia="Amiri" w:hAnsi="Amiri"/>
          <w:b/>
          <w:bCs/>
          <w:i w:val="false"/>
          <w:iCs w:val="false"/>
          <w:color w:val="0D2143"/>
          <w:sz w:val="22"/>
          <w:szCs w:val="22"/>
          <w:rtl/>
        </w:rPr>
        <w:t xml:space="preserve">وفائدة الجمع بينهما:</w:t>
      </w:r>
      <w:r>
        <w:rPr>
          <w:rFonts w:ascii="Amiri" w:cs="Amiri" w:eastAsia="Amiri" w:hAnsi="Amiri"/>
          <w:b w:val="false"/>
          <w:bCs w:val="false"/>
          <w:i w:val="false"/>
          <w:iCs w:val="false"/>
          <w:color w:val="181410"/>
          <w:sz w:val="22"/>
          <w:szCs w:val="22"/>
          <w:rtl/>
        </w:rPr>
        <w:t xml:space="preserve"> أن الحمد اعتراف بفضل الله وإنعامه، والصلاة طلب للمزيد من فضله على نبيه وآله. وفي ذلك إشارة إلى أن هذا العلم إنما هو من فضل الله، وببركة الصلاة على النبي يتم القبول.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المراد بآل محمد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اختلف العلماء في المراد بآل النبي صلى الله عليه وسلم على أقوال:</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أنهم بنو هاشم وبنو عبد المطلب. وهو مذهب الشافعي وأحمد في رواية. ودليلهم: حديث زيد بن أرقم رضي الله عنه قال: قام فينا رسول الله صلى الله عليه وسلم خطيبًا، فحمد الله وأثنى عليه، ثم قال: «أما بعد، ألا أيها الناس، فإنما أنا بشر يوشك أن يأتي رسول ربي فأجيب، وأنا تارك فيكم ثقلين: أولهما كتاب الله، فيه الهدى والنور، فخذوا بكتاب الله واستمسكوا به» فحث على كتاب الله ورغب فيه، ثم قال: «وأهل بيتي، أذكركم الله في أهل بيتي، أذكركم الله في أهل بيتي، أذكركم الله في أهل بيتي» . فسئل زيد: من أهل بيته؟ قال: هم آل علي، وآل عقيل، وآل جعفر، وآل عباس. رواه مسلم.</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أنهم أزواجه وذريته خاصة. وهو مذهب بعض السلف. ودليلهم: قوله تعالى: </w:t>
      </w:r>
      <w:r>
        <w:rPr>
          <w:rFonts w:ascii="Amiri Quran" w:cs="Amiri Quran" w:eastAsia="Amiri Quran" w:hAnsi="Amiri Quran"/>
          <w:b w:val="false"/>
          <w:bCs w:val="false"/>
          <w:i w:val="false"/>
          <w:iCs w:val="false"/>
          <w:color w:val="0D2143"/>
          <w:sz w:val="26"/>
          <w:szCs w:val="26"/>
          <w:rtl/>
        </w:rPr>
        <w:t xml:space="preserve">﴿إِنَّمَا يُرِيدُ اللَّهُ لِيُذْهِبَ عَنْكُمُ الرِّجْسَ أَهْلَ الْبَيْتِ وَيُطَهِّرَكُمْ تَطْهِيرًا﴾</w:t>
      </w:r>
      <w:r>
        <w:rPr>
          <w:rFonts w:ascii="Cairo" w:cs="Cairo" w:eastAsia="Cairo" w:hAnsi="Cairo"/>
          <w:b/>
          <w:bCs/>
          <w:i w:val="false"/>
          <w:iCs w:val="false"/>
          <w:color w:val="8A6A1F"/>
          <w:sz w:val="16"/>
          <w:szCs w:val="16"/>
          <w:rtl/>
        </w:rPr>
        <w:t xml:space="preserve"> [الأحزاب: 33]</w:t>
      </w:r>
      <w:r>
        <w:rPr>
          <w:rFonts w:ascii="Amiri" w:cs="Amiri" w:eastAsia="Amiri" w:hAnsi="Amiri"/>
          <w:b w:val="false"/>
          <w:bCs w:val="false"/>
          <w:i w:val="false"/>
          <w:iCs w:val="false"/>
          <w:color w:val="181410"/>
          <w:sz w:val="22"/>
          <w:szCs w:val="22"/>
          <w:rtl/>
        </w:rPr>
        <w:t xml:space="preserve">، وقد نزلت في أزواجه.</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أنهم جميع أتباعه إلى يوم القيامة. وهو مروي عن جابر بن عبد الله رضي الله عنه، واختاره بعض المتأخرين. واستدلوا بقوله صلى الله عليه وسلم: «آل محمد كل تقي» .</w:t>
      </w:r>
    </w:p>
    <w:p>
      <w:pPr>
        <w:bidi/>
        <w:spacing w:after="140" w:before="0" w:line="300"/>
        <w:jc w:val="both"/>
      </w:pPr>
      <w:r>
        <w:rPr>
          <w:rFonts w:ascii="Amiri" w:cs="Amiri" w:eastAsia="Amiri" w:hAnsi="Amiri"/>
          <w:b/>
          <w:bCs/>
          <w:i w:val="false"/>
          <w:iCs w:val="false"/>
          <w:color w:val="0D2143"/>
          <w:sz w:val="22"/>
          <w:szCs w:val="22"/>
          <w:rtl/>
        </w:rPr>
        <w:t xml:space="preserve">والراجح عند المحققين:</w:t>
      </w:r>
      <w:r>
        <w:rPr>
          <w:rFonts w:ascii="Amiri" w:cs="Amiri" w:eastAsia="Amiri" w:hAnsi="Amiri"/>
          <w:b w:val="false"/>
          <w:bCs w:val="false"/>
          <w:i w:val="false"/>
          <w:iCs w:val="false"/>
          <w:color w:val="181410"/>
          <w:sz w:val="22"/>
          <w:szCs w:val="22"/>
          <w:rtl/>
        </w:rPr>
        <w:t xml:space="preserve"> أن آل النبي صلى الله عليه وسلم هم المؤمنون من بني هاشم وبني عبد المطلب، ويدخل فيهم أزواجه وذريته تبعًا. وهذا هو الذي عليه جمهور الفقهاء والمحدثين. والناظم أطلق لفظ (آله) ليشمل الخلاف، فيدخل فيه كل من تناله الصلاة من قرابته المؤمنين.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المراد بقوله (وَمَنْ تَلَا)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(وَمَنْ تَلَا) عطف على (محمد) وآله، أي: وصلى الله على من تلا كتابه.</w:t>
      </w:r>
    </w:p>
    <w:p>
      <w:pPr>
        <w:bidi/>
        <w:spacing w:after="140" w:before="0" w:line="300"/>
        <w:jc w:val="both"/>
      </w:pPr>
      <w:r>
        <w:rPr>
          <w:rFonts w:ascii="Amiri" w:cs="Amiri" w:eastAsia="Amiri" w:hAnsi="Amiri"/>
          <w:b/>
          <w:bCs/>
          <w:i w:val="false"/>
          <w:iCs w:val="false"/>
          <w:color w:val="0D2143"/>
          <w:sz w:val="22"/>
          <w:szCs w:val="22"/>
          <w:rtl/>
        </w:rPr>
        <w:t xml:space="preserve">والتلاوة:</w:t>
      </w:r>
      <w:r>
        <w:rPr>
          <w:rFonts w:ascii="Amiri" w:cs="Amiri" w:eastAsia="Amiri" w:hAnsi="Amiri"/>
          <w:b w:val="false"/>
          <w:bCs w:val="false"/>
          <w:i w:val="false"/>
          <w:iCs w:val="false"/>
          <w:color w:val="181410"/>
          <w:sz w:val="22"/>
          <w:szCs w:val="22"/>
          <w:rtl/>
        </w:rPr>
        <w:t xml:space="preserve"> القراءة. والمراد بها هنا: قراءة القرآن الكريم على وجهه، بمعرفة أحكامه، والعمل بما فيه.</w:t>
      </w:r>
    </w:p>
    <w:p>
      <w:pPr>
        <w:bidi/>
        <w:spacing w:after="140" w:before="0" w:line="300"/>
        <w:jc w:val="both"/>
      </w:pPr>
      <w:r>
        <w:rPr>
          <w:rFonts w:ascii="Amiri" w:cs="Amiri" w:eastAsia="Amiri" w:hAnsi="Amiri"/>
          <w:b w:val="false"/>
          <w:bCs w:val="false"/>
          <w:i w:val="false"/>
          <w:iCs w:val="false"/>
          <w:color w:val="181410"/>
          <w:sz w:val="22"/>
          <w:szCs w:val="22"/>
          <w:rtl/>
        </w:rPr>
        <w:t xml:space="preserve">فقد عمم الناظم الصلاة لتشمل كل قارئ للقرآن، ومتبع له، عامل بأحكامه. وهذا من جميل صنيعه، حيث دعا لكل طالب علم يقرأ هذا المتن، ويعمل بما فيه. ففي هذا البيت بشارة عظيمة للطلبة: أنهم داخلون في دعوة الناظم، ومشمولون بصلاته، ما داموا يتلون كتاب الله حق تلاوته.</w:t>
      </w:r>
    </w:p>
    <w:p>
      <w:pPr>
        <w:bidi/>
        <w:spacing w:after="140" w:before="0" w:line="300"/>
        <w:jc w:val="both"/>
      </w:pPr>
      <w:r>
        <w:rPr>
          <w:rFonts w:ascii="Amiri" w:cs="Amiri" w:eastAsia="Amiri" w:hAnsi="Amiri"/>
          <w:b w:val="false"/>
          <w:bCs w:val="false"/>
          <w:i w:val="false"/>
          <w:iCs w:val="false"/>
          <w:color w:val="181410"/>
          <w:sz w:val="22"/>
          <w:szCs w:val="22"/>
          <w:rtl/>
        </w:rPr>
        <w:t xml:space="preserve">وفيه إشارة لطيفة إلى أن كل من تلا كتاب الله فهو في معية خاصة من الله، وله منزلة رفيعة، يستحق بها أن يصلى عليه. قال النبي صلى الله عليه وسلم: «خيركم من تعلم القرآن وعلمه» . وقال: «إن لله أهلين من الناس» . قالوا: من هم يا رسول الله؟ قال: «أهل القرآن هم أهل الله وخاصته» . رواه أحمد والنسائي.</w:t>
      </w:r>
    </w:p>
    <w:p>
      <w:pPr>
        <w:bidi/>
        <w:spacing w:after="140" w:before="0" w:line="300"/>
        <w:jc w:val="both"/>
      </w:pPr>
      <w:r>
        <w:rPr>
          <w:rFonts w:ascii="Amiri" w:cs="Amiri" w:eastAsia="Amiri" w:hAnsi="Amiri"/>
          <w:b w:val="false"/>
          <w:bCs w:val="false"/>
          <w:i w:val="false"/>
          <w:iCs w:val="false"/>
          <w:color w:val="181410"/>
          <w:sz w:val="22"/>
          <w:szCs w:val="22"/>
          <w:rtl/>
        </w:rPr>
        <w:t xml:space="preserve">فمن تلا كتاب الله، وأخلص في تلاوته، واجتهد في تصحيحها وتجويدها، فهو من أهل الله وخاصته، فكيف لا يصلى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حكم الصلاة على غير الأنبياء</w:t>
      </w:r>
    </w:p>
    <w:p>
      <w:pPr>
        <w:bidi/>
        <w:spacing w:after="140" w:before="0" w:line="300"/>
        <w:jc w:val="both"/>
      </w:pPr>
      <w:r>
        <w:rPr>
          <w:rFonts w:ascii="Amiri" w:cs="Amiri" w:eastAsia="Amiri" w:hAnsi="Amiri"/>
          <w:b w:val="false"/>
          <w:bCs w:val="false"/>
          <w:i w:val="false"/>
          <w:iCs w:val="false"/>
          <w:color w:val="181410"/>
          <w:sz w:val="22"/>
          <w:szCs w:val="22"/>
          <w:rtl/>
        </w:rPr>
        <w:t xml:space="preserve">الصلاة على غير الأنبياء استقلالاً لا تجوز عند جمهور العلماء، لأن الصلاة شعار للأنبياء، وقد خصهم الله بها. قال الله تعالى: </w:t>
      </w:r>
      <w:r>
        <w:rPr>
          <w:rFonts w:ascii="Amiri Quran" w:cs="Amiri Quran" w:eastAsia="Amiri Quran" w:hAnsi="Amiri Quran"/>
          <w:b w:val="false"/>
          <w:bCs w:val="false"/>
          <w:i w:val="false"/>
          <w:iCs w:val="false"/>
          <w:color w:val="0D2143"/>
          <w:sz w:val="26"/>
          <w:szCs w:val="26"/>
          <w:rtl/>
        </w:rPr>
        <w:t xml:space="preserve">﴿أُولَئِكَ عَلَيْهِمْ صَلَوَاتٌ مِنْ رَبِّهِمْ وَرَحْمَةٌ﴾</w:t>
      </w:r>
      <w:r>
        <w:rPr>
          <w:rFonts w:ascii="Cairo" w:cs="Cairo" w:eastAsia="Cairo" w:hAnsi="Cairo"/>
          <w:b/>
          <w:bCs/>
          <w:i w:val="false"/>
          <w:iCs w:val="false"/>
          <w:color w:val="8A6A1F"/>
          <w:sz w:val="16"/>
          <w:szCs w:val="16"/>
          <w:rtl/>
        </w:rPr>
        <w:t xml:space="preserve"> [البقرة: 157]</w:t>
      </w:r>
      <w:r>
        <w:rPr>
          <w:rFonts w:ascii="Amiri" w:cs="Amiri" w:eastAsia="Amiri" w:hAnsi="Amiri"/>
          <w:b w:val="false"/>
          <w:bCs w:val="false"/>
          <w:i w:val="false"/>
          <w:iCs w:val="false"/>
          <w:color w:val="181410"/>
          <w:sz w:val="22"/>
          <w:szCs w:val="22"/>
          <w:rtl/>
        </w:rPr>
        <w:t xml:space="preserve"> في حق الأنبياء. وقال النبي صلى الله عليه وسلم: «قولوا: اللهم صل على محمد وعلى آل محمد» ، ولم يقل: صل على أبي بكر وعمر، استقلالاً.</w:t>
      </w:r>
    </w:p>
    <w:p>
      <w:pPr>
        <w:bidi/>
        <w:spacing w:after="140" w:before="0" w:line="300"/>
        <w:jc w:val="both"/>
      </w:pPr>
      <w:r>
        <w:rPr>
          <w:rFonts w:ascii="Amiri" w:cs="Amiri" w:eastAsia="Amiri" w:hAnsi="Amiri"/>
          <w:b w:val="false"/>
          <w:bCs w:val="false"/>
          <w:i w:val="false"/>
          <w:iCs w:val="false"/>
          <w:color w:val="181410"/>
          <w:sz w:val="22"/>
          <w:szCs w:val="22"/>
          <w:rtl/>
        </w:rPr>
        <w:t xml:space="preserve">ولكن الصلاة على غير الأنبياء تبعًا لهم جائزة، كما في الصلاة الإبراهيمية: «اللهم صل على محمد وعلى آل محمد». وكما هنا: «على محمد وآله ومن تلا». فالصلاة في هذا الموضع تابعة للصلاة على النبي، فيكون حكمها الجواز. وهذا هو مذهب جماهير أهل السنة والجماعة.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ذهب بعض العلماء إلى جواز الصلاة على غير الأنبياء استقلالاً، محتجين بقوله تعالى: </w:t>
      </w:r>
      <w:r>
        <w:rPr>
          <w:rFonts w:ascii="Amiri Quran" w:cs="Amiri Quran" w:eastAsia="Amiri Quran" w:hAnsi="Amiri Quran"/>
          <w:b w:val="false"/>
          <w:bCs w:val="false"/>
          <w:i w:val="false"/>
          <w:iCs w:val="false"/>
          <w:color w:val="0D2143"/>
          <w:sz w:val="26"/>
          <w:szCs w:val="26"/>
          <w:rtl/>
        </w:rPr>
        <w:t xml:space="preserve">﴿وَصَلِّ عَلَيْهِمْ﴾</w:t>
      </w:r>
      <w:r>
        <w:rPr>
          <w:rFonts w:ascii="Cairo" w:cs="Cairo" w:eastAsia="Cairo" w:hAnsi="Cairo"/>
          <w:b/>
          <w:bCs/>
          <w:i w:val="false"/>
          <w:iCs w:val="false"/>
          <w:color w:val="8A6A1F"/>
          <w:sz w:val="16"/>
          <w:szCs w:val="16"/>
          <w:rtl/>
        </w:rPr>
        <w:t xml:space="preserve"> [التوبة: 103]</w:t>
      </w:r>
      <w:r>
        <w:rPr>
          <w:rFonts w:ascii="Amiri" w:cs="Amiri" w:eastAsia="Amiri" w:hAnsi="Amiri"/>
          <w:b w:val="false"/>
          <w:bCs w:val="false"/>
          <w:i w:val="false"/>
          <w:iCs w:val="false"/>
          <w:color w:val="181410"/>
          <w:sz w:val="22"/>
          <w:szCs w:val="22"/>
          <w:rtl/>
        </w:rPr>
        <w:t xml:space="preserve">، وبقوله صلى الله عليه وسلم: «اللهم صل على آل أبي أوفى» . لكن الجمهور خصوا ذلك بالنبي، وجعلوا ما ورد في غيره إما منسوخًا، وإما خاصًا ببعض الأشخاص. والله أعلم.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نطبق أحكام التجويد على هذا البيت كما لو كان قرآنًا: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 في (ال) تحذف في الدرج. فإذا بدأت بالبيت قلت: (أَلْحَمْدُ) بهمزة قطع مفتوحة. والحاء مفتوحة مرققة، والميم ساكنة، والدال مضمومة مرققة. والميم الساكنة هنا بعدها دال: حكمها الإظهار الشفوي.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الأولى مكسورة مرققة، واللام الثانية مشددة، ولام لفظ الجلالة هنا مفخمة، لأنها وقعت بعد ضم (من الحمدُ). فتنطق لامًا مفخمة، والهاء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الميم مضمومة مرققة، والصاد مفتوحة مفخمة (من حروف الاستعلاء)، واللام مشددة مكسورة. وبعدها ياء مفتوحة. وفي آخرها تنوين نصب، يلفظ نونًا ساكنة عند الوصل، ثم تدغم في الواو من (على) إدغامًا بغنة، لأن الواو من حروف (ينمو). فتقول: (مُصَلِّيَنْ عَلَى) بإدغام النون في الواو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العين مفتوحة مرققة، واللام مفتوحة مرققة، والألف مقصورة مد طبيعي حركتان.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(مُحَمَّدٍ): الميم مضمومة مرققة، والحاء مفتوحة مرققة، والميم مفتوحة مشددة، يجب إظهار غنتها مقدار حركتين، والدال مكسورة منونة بتنوين الكسر، تلفظ نونًا ساكنة عند الوصل. وبعدها الواو من (وآله)، فتدغم النون في الواو إدغامًا بغنة. فتقول: (مُحَمَّدِنْ وَآلِهِ)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(وَآلِهِ): الواو مفتوحة مرققة، والهمزة ممدودة مدًا بدلاً (لأن الهمزة متقدمة على حرف المد)، والألف بعدها مد طبيعي حركتان، واللام مكسورة مرققة، والهاء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تَلَا): الواو مفتوحة مرققة، والميم مفتوحة مرققة، والنون ساكنة، وبعدها تاء: حكم النون الساكنة قبل التاء الإخفاء الحقيقي، لأن التاء من حروف الإخفاء. فتنطق النون مخفاة بغنة مقدار حركتين، مع الاستعداد للنطق بالتاء. فتقول: (وَمَ نْ تَلَا) بإخفاء النون. والتاء مفتوحة مرققة، واللام مفتوحة مرققة، والألف مقصورة مد طبيعي.</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الحمد والصلاة</w:t>
      </w:r>
    </w:p>
    <w:p>
      <w:pPr>
        <w:bidi/>
        <w:spacing w:after="140" w:before="0" w:line="300"/>
        <w:jc w:val="both"/>
      </w:pPr>
      <w:r>
        <w:rPr>
          <w:rFonts w:ascii="Amiri" w:cs="Amiri" w:eastAsia="Amiri" w:hAnsi="Amiri"/>
          <w:b w:val="false"/>
          <w:bCs w:val="false"/>
          <w:i w:val="false"/>
          <w:iCs w:val="false"/>
          <w:color w:val="181410"/>
          <w:sz w:val="22"/>
          <w:szCs w:val="22"/>
          <w:rtl/>
        </w:rPr>
        <w:t xml:space="preserve">لما كان هذا البيت متعلقًا بالحمد والصلاة، ناسب أن نذكر أمثلة قرآنية عليهما، تطبيقًا لما تعلمناه.</w:t>
      </w:r>
    </w:p>
    <w:p>
      <w:pPr>
        <w:bidi/>
        <w:spacing w:after="140" w:before="0" w:line="300"/>
        <w:jc w:val="both"/>
      </w:pPr>
      <w:r>
        <w:rPr>
          <w:rFonts w:ascii="Amiri" w:cs="Amiri" w:eastAsia="Amiri" w:hAnsi="Amiri"/>
          <w:b/>
          <w:bCs/>
          <w:i w:val="false"/>
          <w:iCs w:val="false"/>
          <w:color w:val="0D2143"/>
          <w:sz w:val="22"/>
          <w:szCs w:val="22"/>
          <w:rtl/>
        </w:rPr>
        <w:t xml:space="preserve">مثال على الحمد: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 لِلَّهِ 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 تحذف وصلاً، ولام التعريف قمرية مظهرة.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لام الجلالة مفخمة لوقوعها بعد ضم.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(رَبِّ): راء مفتوحة مفخمة، وباء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(الْعَالَمِينَ): لام قمرية مظهرة، وعين مفتوحة مرققة، ولام مفتوحة مرققة، وميم مكسورة مرققة، وياء ساكنة مد لين، ونون مفتوحة مرققة.</w:t>
      </w:r>
    </w:p>
    <w:p>
      <w:pPr>
        <w:bidi/>
        <w:spacing w:after="140" w:before="0" w:line="300"/>
        <w:jc w:val="both"/>
      </w:pPr>
      <w:r>
        <w:rPr>
          <w:rFonts w:ascii="Amiri" w:cs="Amiri" w:eastAsia="Amiri" w:hAnsi="Amiri"/>
          <w:b/>
          <w:bCs/>
          <w:i w:val="false"/>
          <w:iCs w:val="false"/>
          <w:color w:val="0D2143"/>
          <w:sz w:val="22"/>
          <w:szCs w:val="22"/>
          <w:rtl/>
        </w:rPr>
        <w:t xml:space="preserve">مثال آخر:</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﴿فَالْحَمْدُ لِلَّهِ رَبِّ السَّمَاوَاتِ وَرَبِّ الْأَرْضِ﴾</w:t>
      </w:r>
      <w:r>
        <w:rPr>
          <w:rFonts w:ascii="Cairo" w:cs="Cairo" w:eastAsia="Cairo" w:hAnsi="Cairo"/>
          <w:b/>
          <w:bCs/>
          <w:i w:val="false"/>
          <w:iCs w:val="false"/>
          <w:color w:val="8A6A1F"/>
          <w:sz w:val="16"/>
          <w:szCs w:val="16"/>
          <w:rtl/>
        </w:rPr>
        <w:t xml:space="preserve"> [الجاثية: 36]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(فَالْحَمْدُ): الفاء مفتوحة مرققة، وهمزة وصل تحذف وصلاً، وحكم اللام في (ال) قمري.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(رَبِّ): راء مفخمة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(السَّمَاوَاتِ): سين مفتوحة مرققة، وميم مفتوحة، وألف مد طبيعي، وواو مفتوحة، وألف مد طبيعي، وتاء مكسورة مرققة.</w:t>
      </w:r>
    </w:p>
    <w:p>
      <w:pPr>
        <w:bidi/>
        <w:spacing w:after="140" w:before="0" w:line="300"/>
        <w:jc w:val="both"/>
      </w:pPr>
      <w:r>
        <w:rPr>
          <w:rFonts w:ascii="Amiri" w:cs="Amiri" w:eastAsia="Amiri" w:hAnsi="Amiri"/>
          <w:b/>
          <w:bCs/>
          <w:i w:val="false"/>
          <w:iCs w:val="false"/>
          <w:color w:val="0D2143"/>
          <w:sz w:val="22"/>
          <w:szCs w:val="22"/>
          <w:rtl/>
        </w:rPr>
        <w:t xml:space="preserve">مثال 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 لِلَّهِ الَّذِي خَلَقَ السَّمَاوَاتِ وَالْأَرْضَ﴾</w:t>
      </w:r>
      <w:r>
        <w:rPr>
          <w:rFonts w:ascii="Cairo" w:cs="Cairo" w:eastAsia="Cairo" w:hAnsi="Cairo"/>
          <w:b/>
          <w:bCs/>
          <w:i w:val="false"/>
          <w:iCs w:val="false"/>
          <w:color w:val="8A6A1F"/>
          <w:sz w:val="16"/>
          <w:szCs w:val="16"/>
          <w:rtl/>
        </w:rPr>
        <w:t xml:space="preserve"> [الأنعام: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لام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(الَّذِي): لام شمسية تدغم في الذال، فتنطق لامًا مشددة، والذال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(خَلَقَ): خاء مفتوحة مفخمة، ولام مفتوحة مرققة، وقاف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(السَّمَاوَاتِ): سبق بيانها.</w:t>
      </w:r>
    </w:p>
    <w:p>
      <w:pPr>
        <w:bidi/>
        <w:spacing w:after="140" w:before="0" w:line="300"/>
        <w:jc w:val="both"/>
      </w:pPr>
      <w:r>
        <w:rPr>
          <w:rFonts w:ascii="Amiri" w:cs="Amiri" w:eastAsia="Amiri" w:hAnsi="Amiri"/>
          <w:b/>
          <w:bCs/>
          <w:i w:val="false"/>
          <w:iCs w:val="false"/>
          <w:color w:val="0D2143"/>
          <w:sz w:val="22"/>
          <w:szCs w:val="22"/>
          <w:rtl/>
        </w:rPr>
        <w:t xml:space="preserve">مثال على الصلاة:</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اللَّهَ وَمَلَائِكَتَهُ يُصَلُّونَ عَلَى النَّبِيِّ﴾</w:t>
      </w:r>
      <w:r>
        <w:rPr>
          <w:rFonts w:ascii="Cairo" w:cs="Cairo" w:eastAsia="Cairo" w:hAnsi="Cairo"/>
          <w:b/>
          <w:bCs/>
          <w:i w:val="false"/>
          <w:iCs w:val="false"/>
          <w:color w:val="8A6A1F"/>
          <w:sz w:val="16"/>
          <w:szCs w:val="16"/>
          <w:rtl/>
        </w:rPr>
        <w:t xml:space="preserve"> [الأحزاب: 56]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ونون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(اللَّهَ): لام شمسية تدغم في اللام، فتنطق لامًا مشددة مفتوحة، ولام لفظ الجلالة مفخمة (لأنها مفتوحة بعد لام مفتوحة)، والهاء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(وَمَلَائِكَتَهُ): واو مفتوحة، وميم مفتوحة، ولام مفتوحة، وهمزة مكسورة، وكاف مفتوحة، وتاء مضمومة، وهاء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(يُصَلُّونَ): ياء مضمومة مرققة، وصاد مفتوحة مفخمة، ولام مشددة مضمومة مع الغنة، وواو مد طبيعي، ونون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النَّبِيِّ): عين مفتوحة مرققة، ولام مفتوحة مرققة، وألف مقصورة، ثم نون مشددة مكسورة، وباء مكسورة مرققة، وياء مشددة مكسورة.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تم لنا بحمد الله شرح البيت الثاني، وبينا ما فيه من مسائل وفوائد. وقد لاحظنا كيف جمع الناظم بين الحمد لله والصلاة على رسوله، وكيف عمم الصلاة لتشمل كل تالٍ للقرآن. وفي هذا دعوة لنا أن نحمد الله على نعمة تعلم القرآن وتجويده، وأن نكثر من الصلاة على النبي صلى الله عليه وسلم، رجاء أن نكون من أهل الله وخاصته. والله الموفق.</w:t>
      </w:r>
    </w:p>
    <w:p>
      <w:pPr>
        <w:pStyle w:val="Heading2"/>
        <w:bidi/>
        <w:spacing w:after="140" w:before="320"/>
        <w:jc w:val="right"/>
      </w:pPr>
      <w:bookmarkStart w:name="bm_None_v3" w:id="1018"/>
      <w:r>
        <w:rPr>
          <w:rFonts w:ascii="Aref Ruqaa" w:cs="Aref Ruqaa" w:eastAsia="Aref Ruqaa" w:hAnsi="Aref Ruqaa"/>
          <w:b/>
          <w:bCs/>
          <w:i w:val="false"/>
          <w:iCs w:val="false"/>
          <w:color w:val="0D2143"/>
          <w:sz w:val="28"/>
          <w:szCs w:val="28"/>
          <w:rtl/>
        </w:rPr>
        <w:t xml:space="preserve">البيت الثالث: الإخبار بموضوع النظم</w:t>
      </w:r>
      <w:bookmarkEnd w:id="101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وَبَعْدُ هَذَا النَّظْمُ لِلْمُرِيدِ ... فِي النُّونِ وَالتَّنْوِينِ وَالْمُدُودِ</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(بعد) ظرف زمان مبني على الضم لانقطاعه عن الإضافة، لأن المضاف إليه محذوف مقدر. والتقدير: وبعد ما تقدم من الحمد والصلاة. والواو للاستئناف أو للعطف.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اسم إشارة للمفرد المذكر القريب. والهاء للتنبيه.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مصدر (نظم) بمعنى جمع الشيء وضم بعضه إلى بعض. وفي الاصطلاح: الكلام الموزون المقفى. والمراد به هنا: هذه المنظومة التي بين أيدينا.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اللام للتعليل أو الاختصاص. والمريد: اسم فاعل من (أراد) بمعنى طلب. والمراد به: طالب علم التجويد، الراغب فيه، المقبل عليه بهمة ونشاط.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النون): جار ومجرور. والمراد بالنون: النون الساكنة، سواء كانت أصلية أم زائدة، وسواء كانت في اسم أم فعل أم 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مصدر (نوّن) بتشديد الواو، وهو في اللغة: التصويت. وفي الاصطلاح: نون ساكنة زائدة تلحق آخر الاسم لفظًا لا خطًا، لغير توكيد. والواو للعطف.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جمع مد، وهو في اللغة: الزيادة. وفي الاصطلاح: إطالة الصوت بحرف من حروف المد الثلاثة.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الواو للاستئناف أو للعطف. و(بعد) ظرف زمان مبني على الضم في محل نصب، والعامل فيه محذوف تقديره: وبعد ما تقدم أقول.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جار ومجرور، وشبه الجملة متعلق بمحذوف صفة لـ (النظم)، أي: نظم كائن للمريد.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النون): جار ومجرور، وشبه الجملة متعلق بـ (النظم) أو بمحذوف صفة ثانية، أي: كائن في بيان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الواو حرف عطف، و(التنوين) معطوف على (النون)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الواو حرف عطف، و(المدود) معطوف على (النون) مجرور بالكسرة.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فرغ الناظم من الحمدلة والصلاة، شرع في بيان موضوع منظومته، فأخبر أن هذا النظم الذي أنشأه، إنما هو مخصص لطالب علم التجويد، المريد لضبط قواعده، والمقبل على تعلمه. وقد جعله مشتملاً على بيان أحكام ثلاثة أبواب رئيسة: أحكام النون الساكنة، وأحكام التنوين، وأحكام المدود. فأشار بذلك إلى أن هذه الأبواب هي أهم ما يجب على المبتدئ معرفته، وأنها أول ما يبدأ به في تعلم التجويد.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الفرق بين (وبعد) و(أما بعد)</w:t>
      </w:r>
    </w:p>
    <w:p>
      <w:pPr>
        <w:bidi/>
        <w:spacing w:after="140" w:before="0" w:line="300"/>
        <w:jc w:val="both"/>
      </w:pPr>
      <w:r>
        <w:rPr>
          <w:rFonts w:ascii="Amiri" w:cs="Amiri" w:eastAsia="Amiri" w:hAnsi="Amiri"/>
          <w:b w:val="false"/>
          <w:bCs w:val="false"/>
          <w:i w:val="false"/>
          <w:iCs w:val="false"/>
          <w:color w:val="181410"/>
          <w:sz w:val="22"/>
          <w:szCs w:val="22"/>
          <w:rtl/>
        </w:rPr>
        <w:t xml:space="preserve">جرت عادة العرب في خطبهم ورسائلهم أن ينتقلوا من المقدمة إلى صلب الموضوع بلفظ (أما بعد)، وهي كلمة يؤتى بها للانتقال من أسلوب إلى آخر. قال صلى الله عليه وسلم: «أما بعد، فإن أصدق الحديث كتاب الله...» .</w:t>
      </w:r>
    </w:p>
    <w:p>
      <w:pPr>
        <w:bidi/>
        <w:spacing w:after="140" w:before="0" w:line="300"/>
        <w:jc w:val="both"/>
      </w:pPr>
      <w:r>
        <w:rPr>
          <w:rFonts w:ascii="Amiri" w:cs="Amiri" w:eastAsia="Amiri" w:hAnsi="Amiri"/>
          <w:b w:val="false"/>
          <w:bCs w:val="false"/>
          <w:i w:val="false"/>
          <w:iCs w:val="false"/>
          <w:color w:val="181410"/>
          <w:sz w:val="22"/>
          <w:szCs w:val="22"/>
          <w:rtl/>
        </w:rPr>
        <w:t xml:space="preserve">وقد استعمل الناظم هنا (وبعد) بدلاً من (أما بعد)، وذلك جائز عند النحاة، لأن (بعد) الظرفية تؤدي معنى الفصل بين كلامين، والواو للاستئناف، فكأنه قال: وبعد ما تقدم من الحمد والصلاة، فهذا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والفرق بين (أما بعد) و(وبعد): أن (أما بعد) أشد توكيدًا للفصل، وأكثر استعمالاً في الخطب. و(وبعد) تستعمل في الرسائل والكتب غالبًا. وقد جاء في كتاب النبي صلى الله عليه وسلم إلى هرقل: «بسم الله الرحمن الرحيم، من محمد رسول الله إلى هرقل عظيم الروم... وبعد، فإني أدعوك بدعاية الإسلام...» . فاستعمل (وبعد) للانتقال. فالناظم مسبوق في هذا الاستعمال.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خص النون والتنوين والمدود بالذكر؟</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إن المتن اشتمل على أبواب أخر غير هذه الثلاثة، كالميم الساكنة، والميم والنون المشددتين، ولام أل، والمثلين والمتقاربين والمتجانسين. فلماذا خص الناظم هذه الثلاثة بالذكر في مطلع النظم؟</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هذه الثلاثة هي أشهر أبواب التجويد وأكثرها دورانًا في القرآن الكريم. فالنون الساكنة والتنوين تكاد لا تخلو منهما آية من آيات القرآن، وكذلك المدود تكثر في كل سورة. فأراد الناظم أن ينبه على أهمية هذه الأبواب، وأنها أساس علم التجويد.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ذكر هذه الثلاثة على سبيل التمثيل لا الحصر، فكأنه يقول: هذا النظم يشتمل على بيان النون والتنوين والمدود، وغيرها مما سيأتي ذكره. والعرب تذكر الشيء وتريد به ما هو أعم منه، أو تذكر بعض أفراد العام وتريد الجميع، وهو من قبيل الاكتفاء بذكر الخاص عن العام.</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الناظم أراد أن يرتب النظم على هذا النحو: فيذكر أولاً أحكام النون والتنوين، ثم أحكام الميم والنون المشددتين، ثم الميم الساكنة، ثم لام أل ولام الفعل، ثم المثلين والمتقاربين والمتجانسين، ثم يختم بالمدود. فلما كانت المدود خاتمة الأبواب، ذكرها مع الأولين إشارة إلى أول النظم وآخره، فدل بالأول على ما يليه، وبالآخر على ما يتوسطه.</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أن النون والتنوين والمدود من أكثر الأبواب التي يقع فيها اللحن والخطأ، فخصها بالذكر تحذيرًا للطالب من الغفلة عنها، وحثًا له على ضبطها وإتقانها.</w:t>
      </w:r>
    </w:p>
    <w:p>
      <w:pPr>
        <w:bidi/>
        <w:spacing w:after="140" w:before="0" w:line="300"/>
        <w:jc w:val="both"/>
      </w:pPr>
      <w:r>
        <w:rPr>
          <w:rFonts w:ascii="Amiri" w:cs="Amiri" w:eastAsia="Amiri" w:hAnsi="Amiri"/>
          <w:b w:val="false"/>
          <w:bCs w:val="false"/>
          <w:i w:val="false"/>
          <w:iCs w:val="false"/>
          <w:color w:val="181410"/>
          <w:sz w:val="22"/>
          <w:szCs w:val="22"/>
          <w:rtl/>
        </w:rPr>
        <w:t xml:space="preserve">وكل هذه الوجوه صحيحة محتملة، والناظم قد جمع بينها في إشارته.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تعريف النون الساكنة</w:t>
      </w:r>
    </w:p>
    <w:p>
      <w:pPr>
        <w:bidi/>
        <w:spacing w:after="14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النون الخالية من الحركات الثلاث: الفتحة والضمة والكسرة. وتكون ثابتة في الوصل والوقف، وفي اللفظ والخط. أي: أنها حرف أصلي من بنية الكلمة، وليست زائدة.</w:t>
      </w:r>
    </w:p>
    <w:p>
      <w:pPr>
        <w:bidi/>
        <w:spacing w:after="140" w:before="0" w:line="300"/>
        <w:jc w:val="both"/>
      </w:pPr>
      <w:r>
        <w:rPr>
          <w:rFonts w:ascii="Amiri" w:cs="Amiri" w:eastAsia="Amiri" w:hAnsi="Amiri"/>
          <w:b w:val="false"/>
          <w:bCs w:val="false"/>
          <w:i w:val="false"/>
          <w:iCs w:val="false"/>
          <w:color w:val="181410"/>
          <w:sz w:val="22"/>
          <w:szCs w:val="22"/>
          <w:rtl/>
        </w:rPr>
        <w:t xml:space="preserve">وتقع النون الساكنة في الأسماء، نحو: (مِنْ) و(عَنْ) و(سِنْدِسٍ). وفي الأفعال، نحو: (أَنْعَمْتَ) و(يَنْهَى) و(نَنْظُرْ). وفي الحروف، نحو: (لَنْ) و(إِنْ) و(أَنْ).</w:t>
      </w:r>
    </w:p>
    <w:p>
      <w:pPr>
        <w:bidi/>
        <w:spacing w:after="140" w:before="0" w:line="300"/>
        <w:jc w:val="both"/>
      </w:pPr>
      <w:r>
        <w:rPr>
          <w:rFonts w:ascii="Amiri" w:cs="Amiri" w:eastAsia="Amiri" w:hAnsi="Amiri"/>
          <w:b w:val="false"/>
          <w:bCs w:val="false"/>
          <w:i w:val="false"/>
          <w:iCs w:val="false"/>
          <w:color w:val="181410"/>
          <w:sz w:val="22"/>
          <w:szCs w:val="22"/>
          <w:rtl/>
        </w:rPr>
        <w:t xml:space="preserve">وقد ذكر الناظم في البيت السادس أن للنون الساكنة أربعة أحكام: الإظهار، والإدغام، والإقلاب، والإخفاء. وسيأتي تفصيلها في مواضعها.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تعريف التنوين</w:t>
      </w:r>
    </w:p>
    <w:p>
      <w:pPr>
        <w:bidi/>
        <w:spacing w:after="140" w:before="0" w:line="300"/>
        <w:jc w:val="both"/>
      </w:pPr>
      <w:r>
        <w:rPr>
          <w:rFonts w:ascii="Amiri" w:cs="Amiri" w:eastAsia="Amiri" w:hAnsi="Amiri"/>
          <w:b/>
          <w:bCs/>
          <w:i w:val="false"/>
          <w:iCs w:val="false"/>
          <w:color w:val="0D2143"/>
          <w:sz w:val="22"/>
          <w:szCs w:val="22"/>
          <w:rtl/>
        </w:rPr>
        <w:t xml:space="preserve">التنوين في اللغة:</w:t>
      </w:r>
      <w:r>
        <w:rPr>
          <w:rFonts w:ascii="Amiri" w:cs="Amiri" w:eastAsia="Amiri" w:hAnsi="Amiri"/>
          <w:b w:val="false"/>
          <w:bCs w:val="false"/>
          <w:i w:val="false"/>
          <w:iCs w:val="false"/>
          <w:color w:val="181410"/>
          <w:sz w:val="22"/>
          <w:szCs w:val="22"/>
          <w:rtl/>
        </w:rPr>
        <w:t xml:space="preserve"> التصويت. يقال: نون الطائر: إذا صوت. وسمي التنوين بذلك لأن له صوتًا خاصًا في النطق، وهو صوت النون الساكنة في آخر الكلمة.</w:t>
      </w:r>
    </w:p>
    <w:p>
      <w:pPr>
        <w:bidi/>
        <w:spacing w:after="140" w:before="0" w:line="300"/>
        <w:jc w:val="both"/>
      </w:pPr>
      <w:r>
        <w:rPr>
          <w:rFonts w:ascii="Amiri" w:cs="Amiri" w:eastAsia="Amiri" w:hAnsi="Amiri"/>
          <w:b/>
          <w:bCs/>
          <w:i w:val="false"/>
          <w:iCs w:val="false"/>
          <w:color w:val="0D2143"/>
          <w:sz w:val="22"/>
          <w:szCs w:val="22"/>
          <w:rtl/>
        </w:rPr>
        <w:t xml:space="preserve">وفي الاصطلاح:</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لغير توكيد. واحترز بقوله: (زائدة) عن النون الأصلية، كـ (مِنْ). وبقوله: (لفظًا لا خطًا) عن النون الساكنة التي تكتب نونًا، كـ (مَنْ). وبقوله: (لغير توكيد) عن نون التوكيد الخفيفة التي تلحق الأفعال، نحو: (لَيُسْجَنَنَّ).</w:t>
      </w:r>
    </w:p>
    <w:p>
      <w:pPr>
        <w:bidi/>
        <w:spacing w:after="140" w:before="0" w:line="300"/>
        <w:jc w:val="both"/>
      </w:pPr>
      <w:r>
        <w:rPr>
          <w:rFonts w:ascii="Amiri" w:cs="Amiri" w:eastAsia="Amiri" w:hAnsi="Amiri"/>
          <w:b w:val="false"/>
          <w:bCs w:val="false"/>
          <w:i w:val="false"/>
          <w:iCs w:val="false"/>
          <w:color w:val="181410"/>
          <w:sz w:val="22"/>
          <w:szCs w:val="22"/>
          <w:rtl/>
        </w:rPr>
        <w:t xml:space="preserve">والتنوين علامة على تمكن الاسم وانصرافه، أي: خفته وعدم ثقله. ولذلك تلحق الأسماء المعربة المنصرفة، نحو: (رَجُلٌ) و(كِتَابٍ) و(شَجَرَةً). ولا تلحق الأسماء المبنية، ولا الممنوعة من الصرف، ولا الأفعال ولا الحروف.</w:t>
      </w:r>
    </w:p>
    <w:p>
      <w:pPr>
        <w:bidi/>
        <w:spacing w:after="140" w:before="0" w:line="300"/>
        <w:jc w:val="both"/>
      </w:pPr>
      <w:r>
        <w:rPr>
          <w:rFonts w:ascii="Amiri" w:cs="Amiri" w:eastAsia="Amiri" w:hAnsi="Amiri"/>
          <w:b/>
          <w:bCs/>
          <w:i w:val="false"/>
          <w:iCs w:val="false"/>
          <w:color w:val="0D2143"/>
          <w:sz w:val="22"/>
          <w:szCs w:val="22"/>
          <w:rtl/>
        </w:rPr>
        <w:t xml:space="preserve">وللتنوين أنواع أربعة:</w:t>
      </w:r>
    </w:p>
    <w:p>
      <w:pPr>
        <w:bidi/>
        <w:spacing w:after="140" w:before="0" w:line="300"/>
        <w:jc w:val="both"/>
      </w:pPr>
      <w:r>
        <w:rPr>
          <w:rFonts w:ascii="Amiri" w:cs="Amiri" w:eastAsia="Amiri" w:hAnsi="Amiri"/>
          <w:b/>
          <w:bCs/>
          <w:i w:val="false"/>
          <w:iCs w:val="false"/>
          <w:color w:val="0D2143"/>
          <w:sz w:val="22"/>
          <w:szCs w:val="22"/>
          <w:rtl/>
        </w:rPr>
        <w:t xml:space="preserve">الأول:</w:t>
      </w:r>
      <w:r>
        <w:rPr>
          <w:rFonts w:ascii="Amiri" w:cs="Amiri" w:eastAsia="Amiri" w:hAnsi="Amiri"/>
          <w:b w:val="false"/>
          <w:bCs w:val="false"/>
          <w:i w:val="false"/>
          <w:iCs w:val="false"/>
          <w:color w:val="181410"/>
          <w:sz w:val="22"/>
          <w:szCs w:val="22"/>
          <w:rtl/>
        </w:rPr>
        <w:t xml:space="preserve"> تنوين التمكين: وهو الذي يلحق الأسماء المعربة المنصرفة، للدلالة على خفتها وتمكنها في باب الإعراب، نحو: (مُحَمَّدٌ) و(كِتَابٍ) و(مَدْرَسَةً). وهذا هو التنوين الذي تعنيه كلمة (التنوين) عند الإطلاق.</w:t>
      </w:r>
    </w:p>
    <w:p>
      <w:pPr>
        <w:bidi/>
        <w:spacing w:after="140" w:before="0" w:line="300"/>
        <w:jc w:val="both"/>
      </w:pPr>
      <w:r>
        <w:rPr>
          <w:rFonts w:ascii="Amiri" w:cs="Amiri" w:eastAsia="Amiri" w:hAnsi="Amiri"/>
          <w:b/>
          <w:bCs/>
          <w:i w:val="false"/>
          <w:iCs w:val="false"/>
          <w:color w:val="0D2143"/>
          <w:sz w:val="22"/>
          <w:szCs w:val="22"/>
          <w:rtl/>
        </w:rPr>
        <w:t xml:space="preserve">الثاني:</w:t>
      </w:r>
      <w:r>
        <w:rPr>
          <w:rFonts w:ascii="Amiri" w:cs="Amiri" w:eastAsia="Amiri" w:hAnsi="Amiri"/>
          <w:b w:val="false"/>
          <w:bCs w:val="false"/>
          <w:i w:val="false"/>
          <w:iCs w:val="false"/>
          <w:color w:val="181410"/>
          <w:sz w:val="22"/>
          <w:szCs w:val="22"/>
          <w:rtl/>
        </w:rPr>
        <w:t xml:space="preserve"> تنوين التنكير: وهو الذي يلحق بعض الأسماء المبنية للدلالة على تنكيرها، نحو: (مَرَرْتُ بِسِيبَوَيْهِ وَسِيبَوَيْهٍ آخَرَ). فـ(سيبويه) الأول معرفة، والثاني نكرة، فألحق به التنوين ليدل على تنكيره.</w:t>
      </w:r>
    </w:p>
    <w:p>
      <w:pPr>
        <w:bidi/>
        <w:spacing w:after="140" w:before="0" w:line="300"/>
        <w:jc w:val="both"/>
      </w:pPr>
      <w:r>
        <w:rPr>
          <w:rFonts w:ascii="Amiri" w:cs="Amiri" w:eastAsia="Amiri" w:hAnsi="Amiri"/>
          <w:b/>
          <w:bCs/>
          <w:i w:val="false"/>
          <w:iCs w:val="false"/>
          <w:color w:val="0D2143"/>
          <w:sz w:val="22"/>
          <w:szCs w:val="22"/>
          <w:rtl/>
        </w:rPr>
        <w:t xml:space="preserve">الثالث:</w:t>
      </w:r>
      <w:r>
        <w:rPr>
          <w:rFonts w:ascii="Amiri" w:cs="Amiri" w:eastAsia="Amiri" w:hAnsi="Amiri"/>
          <w:b w:val="false"/>
          <w:bCs w:val="false"/>
          <w:i w:val="false"/>
          <w:iCs w:val="false"/>
          <w:color w:val="181410"/>
          <w:sz w:val="22"/>
          <w:szCs w:val="22"/>
          <w:rtl/>
        </w:rPr>
        <w:t xml:space="preserve"> تنوين المقابلة: وهو الذي يلحق جمع المؤنث السالم، نحو: (مُسْلِمَاتٌ) و(مُؤْمِنَاتٌ). وسمي بذلك لأنه جيء به في مقابلة النون التي تلحق جمع المذكر السالم، نحو: (مُسْلِمُونَ) و(مُؤْمِنُونَ).</w:t>
      </w:r>
    </w:p>
    <w:p>
      <w:pPr>
        <w:bidi/>
        <w:spacing w:after="140" w:before="0" w:line="300"/>
        <w:jc w:val="both"/>
      </w:pPr>
      <w:r>
        <w:rPr>
          <w:rFonts w:ascii="Amiri" w:cs="Amiri" w:eastAsia="Amiri" w:hAnsi="Amiri"/>
          <w:b/>
          <w:bCs/>
          <w:i w:val="false"/>
          <w:iCs w:val="false"/>
          <w:color w:val="0D2143"/>
          <w:sz w:val="22"/>
          <w:szCs w:val="22"/>
          <w:rtl/>
        </w:rPr>
        <w:t xml:space="preserve">الرابع:</w:t>
      </w:r>
      <w:r>
        <w:rPr>
          <w:rFonts w:ascii="Amiri" w:cs="Amiri" w:eastAsia="Amiri" w:hAnsi="Amiri"/>
          <w:b w:val="false"/>
          <w:bCs w:val="false"/>
          <w:i w:val="false"/>
          <w:iCs w:val="false"/>
          <w:color w:val="181410"/>
          <w:sz w:val="22"/>
          <w:szCs w:val="22"/>
          <w:rtl/>
        </w:rPr>
        <w:t xml:space="preserve"> تنوين العوض: وهو الذي يكون عوضًا عن شيء محذوف، وله ثلاثة أقسام: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جملة:</w:t>
      </w:r>
      <w:r>
        <w:rPr>
          <w:rFonts w:ascii="Amiri" w:cs="Amiri" w:eastAsia="Amiri" w:hAnsi="Amiri"/>
          <w:b w:val="false"/>
          <w:bCs w:val="false"/>
          <w:i w:val="false"/>
          <w:iCs w:val="false"/>
          <w:color w:val="181410"/>
          <w:sz w:val="22"/>
          <w:szCs w:val="22"/>
          <w:rtl/>
        </w:rPr>
        <w:t xml:space="preserve"> كتنوين (إِذًا) التي تكتب بالنون، وهي عوض عن جملة الجزاء. قال تعالى: </w:t>
      </w:r>
      <w:r>
        <w:rPr>
          <w:rFonts w:ascii="Amiri Quran" w:cs="Amiri Quran" w:eastAsia="Amiri Quran" w:hAnsi="Amiri Quran"/>
          <w:b w:val="false"/>
          <w:bCs w:val="false"/>
          <w:i w:val="false"/>
          <w:iCs w:val="false"/>
          <w:color w:val="0D2143"/>
          <w:sz w:val="26"/>
          <w:szCs w:val="26"/>
          <w:rtl/>
        </w:rPr>
        <w:t xml:space="preserve">﴿وَإِذًا لَا يَلْبَثُونَ خِلَافَكَ إِلَّا قَلِيلًا﴾</w:t>
      </w:r>
      <w:r>
        <w:rPr>
          <w:rFonts w:ascii="Cairo" w:cs="Cairo" w:eastAsia="Cairo" w:hAnsi="Cairo"/>
          <w:b/>
          <w:bCs/>
          <w:i w:val="false"/>
          <w:iCs w:val="false"/>
          <w:color w:val="8A6A1F"/>
          <w:sz w:val="16"/>
          <w:szCs w:val="16"/>
          <w:rtl/>
        </w:rPr>
        <w:t xml:space="preserve"> [الإسراء: 76]</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كلمة:</w:t>
      </w:r>
      <w:r>
        <w:rPr>
          <w:rFonts w:ascii="Amiri" w:cs="Amiri" w:eastAsia="Amiri" w:hAnsi="Amiri"/>
          <w:b w:val="false"/>
          <w:bCs w:val="false"/>
          <w:i w:val="false"/>
          <w:iCs w:val="false"/>
          <w:color w:val="181410"/>
          <w:sz w:val="22"/>
          <w:szCs w:val="22"/>
          <w:rtl/>
        </w:rPr>
        <w:t xml:space="preserve"> كتنوين (كُلٌّ) في قوله: </w:t>
      </w:r>
      <w:r>
        <w:rPr>
          <w:rFonts w:ascii="Amiri Quran" w:cs="Amiri Quran" w:eastAsia="Amiri Quran" w:hAnsi="Amiri Quran"/>
          <w:b w:val="false"/>
          <w:bCs w:val="false"/>
          <w:i w:val="false"/>
          <w:iCs w:val="false"/>
          <w:color w:val="0D2143"/>
          <w:sz w:val="26"/>
          <w:szCs w:val="26"/>
          <w:rtl/>
        </w:rPr>
        <w:t xml:space="preserve">﴿كُلٌّ لَهُ قَانِتُونَ﴾</w:t>
      </w:r>
      <w:r>
        <w:rPr>
          <w:rFonts w:ascii="Cairo" w:cs="Cairo" w:eastAsia="Cairo" w:hAnsi="Cairo"/>
          <w:b/>
          <w:bCs/>
          <w:i w:val="false"/>
          <w:iCs w:val="false"/>
          <w:color w:val="8A6A1F"/>
          <w:sz w:val="16"/>
          <w:szCs w:val="16"/>
          <w:rtl/>
        </w:rPr>
        <w:t xml:space="preserve"> [البقرة: 116]</w:t>
      </w:r>
      <w:r>
        <w:rPr>
          <w:rFonts w:ascii="Amiri" w:cs="Amiri" w:eastAsia="Amiri" w:hAnsi="Amiri"/>
          <w:b w:val="false"/>
          <w:bCs w:val="false"/>
          <w:i w:val="false"/>
          <w:iCs w:val="false"/>
          <w:color w:val="181410"/>
          <w:sz w:val="22"/>
          <w:szCs w:val="22"/>
          <w:rtl/>
        </w:rPr>
        <w:t xml:space="preserve">، أي: كل أحد.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حرف:</w:t>
      </w:r>
      <w:r>
        <w:rPr>
          <w:rFonts w:ascii="Amiri" w:cs="Amiri" w:eastAsia="Amiri" w:hAnsi="Amiri"/>
          <w:b w:val="false"/>
          <w:bCs w:val="false"/>
          <w:i w:val="false"/>
          <w:iCs w:val="false"/>
          <w:color w:val="181410"/>
          <w:sz w:val="22"/>
          <w:szCs w:val="22"/>
          <w:rtl/>
        </w:rPr>
        <w:t xml:space="preserve"> كتنوين (جَوَارٍ) و(غَوَاشٍ) في حالة الرفع والجر، فإنه عوض عن الياء المحذوفة.</w:t>
      </w:r>
    </w:p>
    <w:p>
      <w:pPr>
        <w:bidi/>
        <w:spacing w:after="140" w:before="0" w:line="300"/>
        <w:jc w:val="both"/>
      </w:pPr>
      <w:r>
        <w:rPr>
          <w:rFonts w:ascii="Amiri" w:cs="Amiri" w:eastAsia="Amiri" w:hAnsi="Amiri"/>
          <w:b w:val="false"/>
          <w:bCs w:val="false"/>
          <w:i w:val="false"/>
          <w:iCs w:val="false"/>
          <w:color w:val="181410"/>
          <w:sz w:val="22"/>
          <w:szCs w:val="22"/>
          <w:rtl/>
        </w:rPr>
        <w:t xml:space="preserve">والذي يعنينا في أحكام النون الساكنة هو تنوين التمكين، لأنه هو الذي يكثر في القرآن، وهو الذي تظهر أحكامه الأربعة.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تعريف المد</w:t>
      </w:r>
    </w:p>
    <w:p>
      <w:pPr>
        <w:bidi/>
        <w:spacing w:after="140" w:before="0" w:line="300"/>
        <w:jc w:val="both"/>
      </w:pPr>
      <w:r>
        <w:rPr>
          <w:rFonts w:ascii="Amiri" w:cs="Amiri" w:eastAsia="Amiri" w:hAnsi="Amiri"/>
          <w:b/>
          <w:bCs/>
          <w:i w:val="false"/>
          <w:iCs w:val="false"/>
          <w:color w:val="0D2143"/>
          <w:sz w:val="22"/>
          <w:szCs w:val="22"/>
          <w:rtl/>
        </w:rPr>
        <w:t xml:space="preserve">المد في اللغة:</w:t>
      </w:r>
      <w:r>
        <w:rPr>
          <w:rFonts w:ascii="Amiri" w:cs="Amiri" w:eastAsia="Amiri" w:hAnsi="Amiri"/>
          <w:b w:val="false"/>
          <w:bCs w:val="false"/>
          <w:i w:val="false"/>
          <w:iCs w:val="false"/>
          <w:color w:val="181410"/>
          <w:sz w:val="22"/>
          <w:szCs w:val="22"/>
          <w:rtl/>
        </w:rPr>
        <w:t xml:space="preserve"> الزيادة والإطالة. يقال: مد في سيره: إذا أطاله. ومد النهر: إذا زاد ماؤه. ومنه قوله تعالى: </w:t>
      </w:r>
      <w:r>
        <w:rPr>
          <w:rFonts w:ascii="Amiri Quran" w:cs="Amiri Quran" w:eastAsia="Amiri Quran" w:hAnsi="Amiri Quran"/>
          <w:b w:val="false"/>
          <w:bCs w:val="false"/>
          <w:i w:val="false"/>
          <w:iCs w:val="false"/>
          <w:color w:val="0D2143"/>
          <w:sz w:val="26"/>
          <w:szCs w:val="26"/>
          <w:rtl/>
        </w:rPr>
        <w:t xml:space="preserve">﴿وَيُمْدِدْكُمْ بِأَمْوَالٍ وَبَنِينَ﴾</w:t>
      </w:r>
      <w:r>
        <w:rPr>
          <w:rFonts w:ascii="Cairo" w:cs="Cairo" w:eastAsia="Cairo" w:hAnsi="Cairo"/>
          <w:b/>
          <w:bCs/>
          <w:i w:val="false"/>
          <w:iCs w:val="false"/>
          <w:color w:val="8A6A1F"/>
          <w:sz w:val="16"/>
          <w:szCs w:val="16"/>
          <w:rtl/>
        </w:rPr>
        <w:t xml:space="preserve"> [نوح: 12]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وفي الاصطلاح:</w:t>
      </w:r>
      <w:r>
        <w:rPr>
          <w:rFonts w:ascii="Amiri" w:cs="Amiri" w:eastAsia="Amiri" w:hAnsi="Amiri"/>
          <w:b w:val="false"/>
          <w:bCs w:val="false"/>
          <w:i w:val="false"/>
          <w:iCs w:val="false"/>
          <w:color w:val="181410"/>
          <w:sz w:val="22"/>
          <w:szCs w:val="22"/>
          <w:rtl/>
        </w:rPr>
        <w:t xml:space="preserve"> إطالة الصوت بحرف من حروف المد الثلاثة عند ملاقاة همزة أو سكون. وقيل: هو إطالة الصوت بحرف المد مقدارًا معينًا.</w:t>
      </w:r>
    </w:p>
    <w:p>
      <w:pPr>
        <w:bidi/>
        <w:spacing w:after="140" w:before="0" w:line="300"/>
        <w:jc w:val="both"/>
      </w:pPr>
      <w:r>
        <w:rPr>
          <w:rFonts w:ascii="Amiri" w:cs="Amiri" w:eastAsia="Amiri" w:hAnsi="Amiri"/>
          <w:b/>
          <w:bCs/>
          <w:i w:val="false"/>
          <w:iCs w:val="false"/>
          <w:color w:val="0D2143"/>
          <w:sz w:val="22"/>
          <w:szCs w:val="22"/>
          <w:rtl/>
        </w:rPr>
        <w:t xml:space="preserve">وحروف المد ثلاثة:</w:t>
      </w:r>
      <w:r>
        <w:rPr>
          <w:rFonts w:ascii="Amiri" w:cs="Amiri" w:eastAsia="Amiri" w:hAnsi="Amiri"/>
          <w:b w:val="false"/>
          <w:bCs w:val="false"/>
          <w:i w:val="false"/>
          <w:iCs w:val="false"/>
          <w:color w:val="181410"/>
          <w:sz w:val="22"/>
          <w:szCs w:val="22"/>
          <w:rtl/>
        </w:rPr>
        <w:t xml:space="preserve"> الألف الساكنة المفتوح ما قبلها، نحو: (قَالَ). والواو الساكنة المضموم ما قبلها، نحو: (يَقُولُ). والياء الساكنة المكسور ما قبلها، نحو: (قِيلَ).</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أحكام المدود وأقسامها في موضعها من هذا الشرح، إن شاء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معنى (المريد) وصفات طالب العلم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(لِلْمُرِيدِ) أي: لطالب علم التجويد. وإنما خصه بالذكر دون غيره، ليكون حثًا للطالب على الإخلاص والصدق في الطلب. فالمريد هو من أراد الشيء بقلبه، وعزم عليه بنفسه، وتجرد له من كل شاغل. فهو صاحب الإرادة الصادقة، والهمة العالية.</w:t>
      </w:r>
    </w:p>
    <w:p>
      <w:pPr>
        <w:bidi/>
        <w:spacing w:after="140" w:before="0" w:line="300"/>
        <w:jc w:val="both"/>
      </w:pPr>
      <w:r>
        <w:rPr>
          <w:rFonts w:ascii="Amiri" w:cs="Amiri" w:eastAsia="Amiri" w:hAnsi="Amiri"/>
          <w:b/>
          <w:bCs/>
          <w:i w:val="false"/>
          <w:iCs w:val="false"/>
          <w:color w:val="0D2143"/>
          <w:sz w:val="22"/>
          <w:szCs w:val="22"/>
          <w:rtl/>
        </w:rPr>
        <w:t xml:space="preserve">وقد قيل:</w:t>
      </w:r>
      <w:r>
        <w:rPr>
          <w:rFonts w:ascii="Amiri" w:cs="Amiri" w:eastAsia="Amiri" w:hAnsi="Amiri"/>
          <w:b w:val="false"/>
          <w:bCs w:val="false"/>
          <w:i w:val="false"/>
          <w:iCs w:val="false"/>
          <w:color w:val="181410"/>
          <w:sz w:val="22"/>
          <w:szCs w:val="22"/>
          <w:rtl/>
        </w:rPr>
        <w:t xml:space="preserve"> العلم لا يعطيك بعضه حتى تعطيه كلك. فمن أعطاه كله، أعطاه بعضه. ومن لم يعطه كله، لم يعطه شيئًا. فطالب العلم يحتاج إلى صدق الإرادة، وقوة العزيمة، والصبر على المشاق، والتجرد من العوائق. ومن علامات صدق الإرادة: المواظبة على الدرس، وملازمة الشيوخ، وكثرة التكرار، والعمل بالعلم.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أَخِي لَنْ تَنَالَ الْعِلْمَ إِلَّا بِسِتَّةٍ ... سَأُنْبِيكَ عَنْ تَفْصِيلِهَا بِبَيَانِ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ذَكَاءٌ وَحِرْصٌ وَاجْتِهَادٌ وَبُلْغَةٌ ... وَصُحْبَةُ أُسْتَاذٍ وَطُولُ زَمَانِ</w:t>
      </w:r>
    </w:p>
    <w:p>
      <w:pPr>
        <w:bidi/>
        <w:spacing w:after="140" w:before="0" w:line="300"/>
        <w:jc w:val="both"/>
      </w:pPr>
      <w:r>
        <w:rPr>
          <w:rFonts w:ascii="Amiri" w:cs="Amiri" w:eastAsia="Amiri" w:hAnsi="Amiri"/>
          <w:b/>
          <w:bCs/>
          <w:i w:val="false"/>
          <w:iCs w:val="false"/>
          <w:color w:val="0D2143"/>
          <w:sz w:val="22"/>
          <w:szCs w:val="22"/>
          <w:rtl/>
        </w:rPr>
        <w:t xml:space="preserve">فجعل أولها:</w:t>
      </w:r>
      <w:r>
        <w:rPr>
          <w:rFonts w:ascii="Amiri" w:cs="Amiri" w:eastAsia="Amiri" w:hAnsi="Amiri"/>
          <w:b w:val="false"/>
          <w:bCs w:val="false"/>
          <w:i w:val="false"/>
          <w:iCs w:val="false"/>
          <w:color w:val="181410"/>
          <w:sz w:val="22"/>
          <w:szCs w:val="22"/>
          <w:rtl/>
        </w:rPr>
        <w:t xml:space="preserve"> الذكاء، وهو الفطنة وسرعة الفهم. وثانيها: الحرص، وهو شدة الرغبة والصدق في الطلب. وهذا هو معنى الإرادة هنا.</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للطالب أن يكون مريدًا، صادقًا في إرادته، مجتهدًا في طلبه، حتى ينال بغيته، ويفوز بمراده.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واو مفتوحة مرققة، وباء مفتوحة مرققة، وعين ساكنة (حرف حلقي)، ودال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هاء مفتوحة مرققة، وذال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همزة وصل في (ال) تحذف وصلاً. لام (ال) شمسية تدغم في النون، فتنطق نونًا مشددة مفتوحة مع الغنة. والظاء مفتوحة مفخمة (من حروف الاستعلاء)، والميم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لام مكسورة مرققة، ولام (ال) شمسية تدغم في الميم، فتنطق ميمًا مشددة مكسورة مع الغنة. والميم الأولى من المشددة مكسورة ساكنة في الأصل، لكنها أدغمت، والثانية مكسورة. والراء مكسورة مرققة، والياء ساكنة مد لين، والدال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وياء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همزة وصل تحذف. لام شمسية تدغم في النون، فتنطق نونًا مشددة مضمومة. والنون المشددة فيها غنة حركتان. والواو ساكنة مد لين،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واو مفتوحة، ولام شمسية تدغم في التاء، فتنطق تاءً مشددة مفتوحة. والتاء مرققة، والنون ساكنة، والواو ساكنة مد لين، والياء ساكنة مد لين (التقى ساكنان: الواو والياء، فتحذف الواو لالتقاء الساكنين)،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واو مفتوحة، ولام قمرية مظهرة، والميم مضمومة مرققة، والدال مضمومة مرققة، والواو ساكنة مد لين (أو مد طبيعي)، والدال مكسورة مرققة. ويجوز في (المدود) وجهان: قصر الواو (مد طبيعي) أو مدها مدًا طبيعيًا، لأنها حرف مد وقع قبل سكون عارض للوقف. والرسم في المصحف للوقف على رؤوس الآي وأواخر الأبيات الشعرية.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نختم شرح البيت الثالث، وقد عرفنا منه أن النظم موضوع لبيان أحكام النون والتنوين والمدود، وأنه معد للطالب المريد الصادق. وسننتقل بعد هذا إلى شرح الأبيات التي فصّلت هذه الأحكام، مبتدئين بأحكام النون الساكنة والتنوين.</w:t>
      </w:r>
    </w:p>
    <w:p>
      <w:pPr>
        <w:pStyle w:val="Heading2"/>
        <w:bidi/>
        <w:spacing w:after="140" w:before="320"/>
        <w:jc w:val="right"/>
      </w:pPr>
      <w:bookmarkStart w:name="bm_None_v4" w:id="1019"/>
      <w:r>
        <w:rPr>
          <w:rFonts w:ascii="Aref Ruqaa" w:cs="Aref Ruqaa" w:eastAsia="Aref Ruqaa" w:hAnsi="Aref Ruqaa"/>
          <w:b/>
          <w:bCs/>
          <w:i w:val="false"/>
          <w:iCs w:val="false"/>
          <w:color w:val="0D2143"/>
          <w:sz w:val="28"/>
          <w:szCs w:val="28"/>
          <w:rtl/>
        </w:rPr>
        <w:t xml:space="preserve">البيت الرابع: تسمية النظم ونسبة العلم إلى الشيخ</w:t>
      </w:r>
      <w:bookmarkEnd w:id="101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سَمَّيْتُهُ بِتُحْفَةِ الْأَطْفَالِ ... عَنْ شَيْخِنَا الْمِيهِيِّ ذِي الْكَمَالِ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فعل ماضٍ من (سمى يسمي)، بمعنى جعل له اسمًا. والهاء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الباء حرف جر زائد، و(تحفة) اسم مجرور لفظًا منصوب محلاً على أنه مفعول به ثانٍ. والتحفة: الطرفة، أو الشيء الثمين النفيس الذي يهدى إلى الأحبة. وهي من (تحف) بمعنى ظرف وحسن.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جمع طفل، وهو الصغير السن. والمراد بهم هنا: المبتدئون في طلب العلم، تشبيهًا لهم بالأطفال في قلة الخبرة والحاجة إلى الرفق واللين.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شيخنا): (عن) حرف جر، و(شيخ) اسم مجرور، وهو مضاف، و(نا) ضمير متصل في محل جر مضاف إليه. والشيخ: المعلم المربي، الذي يؤخذ عنه العلم.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صفة للشيخ، مجرورة بالكسرة. وهو نسبة إلى (ميه)، قرية من قرى دمنهور بمصر.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صفة ثانية للشيخ، مجرورة بالياء لأنها من الأسماء الستة. بمعنى صاحب.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مضاف إليه مجرور بالكسرة. والكمال: التمام والاكتمال في الصفات الحميدة.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فعل ماضٍ مبني على السكون لاتصاله بتاء الفاعل. والتاء ضمير متصل في محل رفع فاعل.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الباء حرف جر زائد، و(تحفة) اسم مجرور لفظًا بالباء منصوب محلاً على أنه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مضاف إليه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شيخنا): جار ومجرور، وشبه الجملة متعلق بـ (سميته) أو بمحذوف حال، أي: آخذًا عن شيخنا.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صفة لـ (شيخ) مجرورة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صفة ثانية مجرورة بالياء.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مضاف إليه مجرور بالكسرة.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رحمه الله أنه جعل اسم هذه المنظومة: «تحفة الأطفال» ، تشبيهًا لها بالتحفة النفيسة التي تهدى إلى المبتدئين من طلبة العلم، لصغر سنهم، أو لقلة خبرتهم، فيكون هذا النظم بمثابة الهدية الثمينة لهم. ثم ينسب علمه هذا إلى شيخه الذي تلقى عنه، وهو الشيخ الميهي، واصفًا إياه بالكمال في العلم والخلق، إظهارًا لفضله، واعترافًا بجميله.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سبب تسمية النظم بـ «تحفة الأطفال»</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هذا الاسم الجميل اللطيف لأسباب عدة:</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النظم سهل العبارة، واضح المعاني، قليل الألفاظ، كثير المعاني، فصار كالتحفة الثمينة التي يسهل اقتناؤها وحملها، وينتفع بها كل أحد.</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الطلبة المبتدئين في علم التجويد هم بمنزلة الأطفال في حاجتهم إلى اللطف والرفق، وإلى تقريب المسائل إليهم، وعدم تكثير الفروع عليهم، فجاءهم بهذا النظم الموجز، الذي يحوي زبدة المسائل، ليسهل عليهم حفظه وفهمه.</w:t>
      </w:r>
    </w:p>
    <w:p>
      <w:pPr>
        <w:bidi/>
        <w:spacing w:after="140" w:before="0" w:line="300"/>
        <w:jc w:val="both"/>
      </w:pPr>
      <w:r>
        <w:rPr>
          <w:rFonts w:ascii="Amiri" w:cs="Amiri" w:eastAsia="Amiri" w:hAnsi="Amiri"/>
          <w:b/>
          <w:bCs/>
          <w:i w:val="false"/>
          <w:iCs w:val="false"/>
          <w:color w:val="0D2143"/>
          <w:sz w:val="22"/>
          <w:szCs w:val="22"/>
          <w:rtl/>
        </w:rPr>
        <w:t xml:space="preserve">السبب الثالث:</w:t>
      </w:r>
      <w:r>
        <w:rPr>
          <w:rFonts w:ascii="Amiri" w:cs="Amiri" w:eastAsia="Amiri" w:hAnsi="Amiri"/>
          <w:b w:val="false"/>
          <w:bCs w:val="false"/>
          <w:i w:val="false"/>
          <w:iCs w:val="false"/>
          <w:color w:val="181410"/>
          <w:sz w:val="22"/>
          <w:szCs w:val="22"/>
          <w:rtl/>
        </w:rPr>
        <w:t xml:space="preserve"> أن في التسمية بـ(الأطفال) تواضعًا من الناظم، حيث لم يقل (تحفة العلماء) ولا (تحفة الكبار)، بل جعلها للأطفال، مع أنها تصلح للكبار أيضًا، ولكن تواضع لله، فرفعه الله بهذا النظم، وجعله متدوالاً بين الصغار والكبار.</w:t>
      </w:r>
    </w:p>
    <w:p>
      <w:pPr>
        <w:bidi/>
        <w:spacing w:after="140" w:before="0" w:line="300"/>
        <w:jc w:val="both"/>
      </w:pPr>
      <w:r>
        <w:rPr>
          <w:rFonts w:ascii="Amiri" w:cs="Amiri" w:eastAsia="Amiri" w:hAnsi="Amiri"/>
          <w:b/>
          <w:bCs/>
          <w:i w:val="false"/>
          <w:iCs w:val="false"/>
          <w:color w:val="0D2143"/>
          <w:sz w:val="22"/>
          <w:szCs w:val="22"/>
          <w:rtl/>
        </w:rPr>
        <w:t xml:space="preserve">السبب الرابع:</w:t>
      </w:r>
      <w:r>
        <w:rPr>
          <w:rFonts w:ascii="Amiri" w:cs="Amiri" w:eastAsia="Amiri" w:hAnsi="Amiri"/>
          <w:b w:val="false"/>
          <w:bCs w:val="false"/>
          <w:i w:val="false"/>
          <w:iCs w:val="false"/>
          <w:color w:val="181410"/>
          <w:sz w:val="22"/>
          <w:szCs w:val="22"/>
          <w:rtl/>
        </w:rPr>
        <w:t xml:space="preserve"> أن التسمية اللطيفة تشوّق الطالب إلى قراءة المتن، وتحببه إليه. وقد جرت عادة العلماء على تسمية كتبهم بأسماء حسنة جذابة، كـ (الدرر) و(اللآلئ) و(التحف). قال ابن حجر: «وإنما حسنت التسمية بمثل ذلك ترغيبًا للطلاب، وتشويقًا لهم إلى المطالعة».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التعريف بالشيخ الميهي رحمه الله</w:t>
      </w:r>
    </w:p>
    <w:p>
      <w:pPr>
        <w:bidi/>
        <w:spacing w:after="140" w:before="0" w:line="300"/>
        <w:jc w:val="both"/>
      </w:pPr>
      <w:r>
        <w:rPr>
          <w:rFonts w:ascii="Amiri" w:cs="Amiri" w:eastAsia="Amiri" w:hAnsi="Amiri"/>
          <w:b/>
          <w:bCs/>
          <w:i w:val="false"/>
          <w:iCs w:val="false"/>
          <w:color w:val="0D2143"/>
          <w:sz w:val="22"/>
          <w:szCs w:val="22"/>
          <w:rtl/>
        </w:rPr>
        <w:t xml:space="preserve">الشيخ الميهي:</w:t>
      </w:r>
      <w:r>
        <w:rPr>
          <w:rFonts w:ascii="Amiri" w:cs="Amiri" w:eastAsia="Amiri" w:hAnsi="Amiri"/>
          <w:b w:val="false"/>
          <w:bCs w:val="false"/>
          <w:i w:val="false"/>
          <w:iCs w:val="false"/>
          <w:color w:val="181410"/>
          <w:sz w:val="22"/>
          <w:szCs w:val="22"/>
          <w:rtl/>
        </w:rPr>
        <w:t xml:space="preserve"> هو نور الدين علي بن عمر الميهي، نسبة إلى قرية (ميه) من أعمال دمنهور بالبحيرة بمصر. كان رحمه الله شيخ القراء في زمانه، وإمامًا محققًا في القراءات والتجويد، وله قدم راسخة في هذا الفن. أخذ عنه الجمزوري جلّ علمه، وتأدب بأدبه، حتى صار إمامًا يشار إليه بالبنان.</w:t>
      </w:r>
    </w:p>
    <w:p>
      <w:pPr>
        <w:bidi/>
        <w:spacing w:after="140" w:before="0" w:line="300"/>
        <w:jc w:val="both"/>
      </w:pPr>
      <w:r>
        <w:rPr>
          <w:rFonts w:ascii="Amiri" w:cs="Amiri" w:eastAsia="Amiri" w:hAnsi="Amiri"/>
          <w:b/>
          <w:bCs/>
          <w:i w:val="false"/>
          <w:iCs w:val="false"/>
          <w:color w:val="0D2143"/>
          <w:sz w:val="22"/>
          <w:szCs w:val="22"/>
          <w:rtl/>
        </w:rPr>
        <w:t xml:space="preserve">وقد أثنى عليه الناظم بقوله:</w:t>
      </w:r>
      <w:r>
        <w:rPr>
          <w:rFonts w:ascii="Amiri" w:cs="Amiri" w:eastAsia="Amiri" w:hAnsi="Amiri"/>
          <w:b w:val="false"/>
          <w:bCs w:val="false"/>
          <w:i w:val="false"/>
          <w:iCs w:val="false"/>
          <w:color w:val="181410"/>
          <w:sz w:val="22"/>
          <w:szCs w:val="22"/>
          <w:rtl/>
        </w:rPr>
        <w:t xml:space="preserve"> (ذي الكمال)، أي: صاحب الكمال في علمه وعمله وخلقه. وهذا ثناء عظيم، يدل على منزلة هذا الشيخ عند تلميذه. وفيه تعليم للطالب أن يجلّ شيوخه، ويعرف لهم فضلهم، ويثني عليهم بما يستحقون.</w:t>
      </w:r>
    </w:p>
    <w:p>
      <w:pPr>
        <w:bidi/>
        <w:spacing w:after="140" w:before="0" w:line="300"/>
        <w:jc w:val="both"/>
      </w:pPr>
      <w:r>
        <w:rPr>
          <w:rFonts w:ascii="Amiri" w:cs="Amiri" w:eastAsia="Amiri" w:hAnsi="Amiri"/>
          <w:b/>
          <w:bCs/>
          <w:i w:val="false"/>
          <w:iCs w:val="false"/>
          <w:color w:val="0D2143"/>
          <w:sz w:val="22"/>
          <w:szCs w:val="22"/>
          <w:rtl/>
        </w:rPr>
        <w:t xml:space="preserve">وقد قال العلماء:</w:t>
      </w:r>
      <w:r>
        <w:rPr>
          <w:rFonts w:ascii="Amiri" w:cs="Amiri" w:eastAsia="Amiri" w:hAnsi="Amiri"/>
          <w:b w:val="false"/>
          <w:bCs w:val="false"/>
          <w:i w:val="false"/>
          <w:iCs w:val="false"/>
          <w:color w:val="181410"/>
          <w:sz w:val="22"/>
          <w:szCs w:val="22"/>
          <w:rtl/>
        </w:rPr>
        <w:t xml:space="preserve"> من بركة العلم أن ينسبه المتعلم إلى شيخه، فلا يقول: قال فلان، بل يقول: حدثني شيخي فلان، أو: أخذته عن شيخي فلان. فهذا من التواضع، ومن حفظ الجميل. قال الشاعر:</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الْمُعَلِّمَ وَالطَّبِيبَ كِلَاهُمَا ... لَا يَنْصَحَانِ إِذَا هُمَا لَمْ يُكْرَمَا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فَاصْبِرْ لِدَائِكَ إِنْ أَهَنْتَ طَبِيبَهُ ... وَاقْنَعْ بِجَهْلِكَ إِنْ جَفَوْتَ مُعَلِّمَا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أهمية السند في علم القراءة</w:t>
      </w:r>
    </w:p>
    <w:p>
      <w:pPr>
        <w:bidi/>
        <w:spacing w:after="140" w:before="0" w:line="300"/>
        <w:jc w:val="both"/>
      </w:pPr>
      <w:r>
        <w:rPr>
          <w:rFonts w:ascii="Amiri" w:cs="Amiri" w:eastAsia="Amiri" w:hAnsi="Amiri"/>
          <w:b/>
          <w:bCs/>
          <w:i w:val="false"/>
          <w:iCs w:val="false"/>
          <w:color w:val="0D2143"/>
          <w:sz w:val="22"/>
          <w:szCs w:val="22"/>
          <w:rtl/>
        </w:rPr>
        <w:t xml:space="preserve">قول الناظم:</w:t>
      </w:r>
      <w:r>
        <w:rPr>
          <w:rFonts w:ascii="Amiri" w:cs="Amiri" w:eastAsia="Amiri" w:hAnsi="Amiri"/>
          <w:b w:val="false"/>
          <w:bCs w:val="false"/>
          <w:i w:val="false"/>
          <w:iCs w:val="false"/>
          <w:color w:val="181410"/>
          <w:sz w:val="22"/>
          <w:szCs w:val="22"/>
          <w:rtl/>
        </w:rPr>
        <w:t xml:space="preserve"> (عن شيخنا) فيه إشارة إلى السند، وهو الطريق الذي يصل بين القارئ وبين النبي صلى الله عليه وسلم في رواية القرآن. وقد أجمع العلماء على أن القرآن لا يؤخذ إلا بالتلقي عن الشيوخ المتقنين، ولا يكفي النظر في المصاحف والكتب. قال الإمام مالك رحمه الله: «لا يؤخذ العلم عن صحفي، ولا عن صاحب هوى». يعني: لا يؤخذ عن من يقرأ في الصحف دون شيخ.</w:t>
      </w:r>
    </w:p>
    <w:p>
      <w:pPr>
        <w:bidi/>
        <w:spacing w:after="140" w:before="0" w:line="300"/>
        <w:jc w:val="both"/>
      </w:pPr>
      <w:r>
        <w:rPr>
          <w:rFonts w:ascii="Amiri" w:cs="Amiri" w:eastAsia="Amiri" w:hAnsi="Amiri"/>
          <w:b w:val="false"/>
          <w:bCs w:val="false"/>
          <w:i w:val="false"/>
          <w:iCs w:val="false"/>
          <w:color w:val="181410"/>
          <w:sz w:val="22"/>
          <w:szCs w:val="22"/>
          <w:rtl/>
        </w:rPr>
        <w:t xml:space="preserve">ولقد كان السلف الصالح يحرصون على اتصال السند، ويعدونه من الدين. قال عبد الله بن المبارك: «الإسناد من الدين، ولولا الإسناد لقال من شاء ما شاء». وكانوا يرحلون في طلب الإسناد العالي، ويقطعون الفيافي والقفار، ليأخذوا الحديث والقراءة عن شيوخ ثقات.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بذكره شيخه، قد أسس لنا قاعدة عظيمة: أن هذا العلم الذي نتعلمه، إنما تلقاه هو عن شيخه، وشيخه عن شيخه، هكذا حتى يصل إلى النبي صلى الله عليه وسلم، عن جبريل، عن رب العزة. وهذا من أسرار بقاء القرآن محفوظًا مصونًا من التبديل والتحريف.</w:t>
      </w:r>
    </w:p>
    <w:p>
      <w:pPr>
        <w:bidi/>
        <w:spacing w:after="140" w:before="0" w:line="300"/>
        <w:jc w:val="both"/>
      </w:pPr>
      <w:r>
        <w:rPr>
          <w:rFonts w:ascii="Amiri" w:cs="Amiri" w:eastAsia="Amiri" w:hAnsi="Amiri"/>
          <w:b w:val="false"/>
          <w:bCs w:val="false"/>
          <w:i w:val="false"/>
          <w:iCs w:val="false"/>
          <w:color w:val="181410"/>
          <w:sz w:val="22"/>
          <w:szCs w:val="22"/>
          <w:rtl/>
        </w:rPr>
        <w:t xml:space="preserve">فعلى الطالب أن يحرص على الأخذ عن الشيوخ المتقنين، وأن لا يعتمد على مجرد القراءة في الكتب، ولا على الأشرطة والبرامج وحدها، فإن فيها أوهامًا وأخطاءً لا ينتبه لها إلا الشيخ المتقن. وقد قيل: من كان شيخه كتابه، فخطؤه أكثر من صوابه.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الكمال في حق البشر</w:t>
      </w:r>
    </w:p>
    <w:p>
      <w:pPr>
        <w:bidi/>
        <w:spacing w:after="140" w:before="0" w:line="300"/>
        <w:jc w:val="both"/>
      </w:pPr>
      <w:r>
        <w:rPr>
          <w:rFonts w:ascii="Amiri" w:cs="Amiri" w:eastAsia="Amiri" w:hAnsi="Amiri"/>
          <w:b w:val="false"/>
          <w:bCs w:val="false"/>
          <w:i w:val="false"/>
          <w:iCs w:val="false"/>
          <w:color w:val="181410"/>
          <w:sz w:val="22"/>
          <w:szCs w:val="22"/>
          <w:rtl/>
        </w:rPr>
        <w:t xml:space="preserve">وصف الناظم شيخه بأنه (ذي الكمال)، أي: صاحب الكمال. والكمال المطلق لا يكون إلا لله سبحانه وتعالى، فهو الكامل في ذاته وصفاته وأفعاله. وأما المخلوق، فكماله نسبي، أي: كمال في علمه أو خلقه بالنسبة إلى أقرانه، مع اعترافه بالتقصير والعجز.</w:t>
      </w:r>
    </w:p>
    <w:p>
      <w:pPr>
        <w:bidi/>
        <w:spacing w:after="140" w:before="0" w:line="300"/>
        <w:jc w:val="both"/>
      </w:pPr>
      <w:r>
        <w:rPr>
          <w:rFonts w:ascii="Amiri" w:cs="Amiri" w:eastAsia="Amiri" w:hAnsi="Amiri"/>
          <w:b w:val="false"/>
          <w:bCs w:val="false"/>
          <w:i w:val="false"/>
          <w:iCs w:val="false"/>
          <w:color w:val="181410"/>
          <w:sz w:val="22"/>
          <w:szCs w:val="22"/>
          <w:rtl/>
        </w:rPr>
        <w:t xml:space="preserve">فالشيخ الميهي رحمه الله كان كاملاً في علم القراءة، متقنًا لها، بارعًا فيها، وهذا معنى (ذي الكمال) في هذا المقام. وفيه إشارة إلى أن الطالب ينبغي له أن يختار الشيخ الكامل في علمه، المتقن لفنه، المشهود له بالفضل والديانة، حتى يأخذ عنه العلم صحيحًا سليمًا. قال بعض السلف: «إن هذا العلم دين، فانظروا عمن تأخذون دينكم».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سين مفتوحة مرققة، وميم مفتوحة مرققة، وياء ساكنة مد لين، وتاء مضمومة مرققة، وهاء مضمومة مرققة. وعند الوصل تقلب تاء المتكلم مع هاء الغائب إلى تاء مضمومة متصلة بالهاء، فتنطق: (سَمَّيْتُهُو).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باء مكسورة مرققة، وتاء مفتوحة مرققة، وحاء ساكنة (حرف حلقي مفخم أو مرقق على خلاف، والأكثر ترقيقه)، وفاء مفتوحة مرققة، وتاء مكسورة مرققة. والنون من التنوين في (تحفةٍ) الأصلية ساقطة للإضافة.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همزة وصل في (ال) تحذف وصلاً. لام (ال) قمرية مظهرة، والهمزة مفتوحة مرققة، والطاء ساكنة مفخمة (من حروف الاستعلاء)، والفاء مفتوحة مرققة، والألف مد طبيعي حركتان، واللام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عين مفتوحة مرققة، ونون ساكنة. وبعدها شين في (شيخنا). حكم النون الساكنة قبل الشين: الإخفاء الحقيقي، لأن الشين من حروف الإخفاء. فتنطق النون مخفاة بغنة حركتين، مع الاستعداد للنطق بالشين. فتقول: (عَ نْ شَيْخِنَا) بإخفاء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(شَيْخِنَا): شين مفتوحة مفخمة (من حروف الاستعلاء)، وياء ساكنة مد لين، وخاء مكسورة مفخمة، ونون مفتوحة مرققة، وألف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همزة وصل، ولام شمسية تدغم في الميم، فتنطق ميمًا مشددة مكسورة مع الغنة. والميم المشددة فيها غنة حركتان. والياء ساكنة مد لين، والهاء مكسورة مرققة، والياء مشددة مكسورة (مشددة ياء النسبة).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ذال مفتوحة مرققة، وياء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همزة وصل، ولام قمرية مظهرة. والكاف مفتوحة مفخمة (من حروف الاستعلاء)، والميم مفتوحة مرققة، والألف مد طبيعي، واللام مكسورة مرققة.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أنهينا شرح البيت الرابع، وتعرفنا فيه على اسم النظم، وسبب تسميته، وعلى شيخ الناظم وفضله، وأهمية السند في هذا العلم. ونسأل الله أن يجعلنا من أهل القرآن، الذين هم أهل الله وخاصته.</w:t>
      </w:r>
    </w:p>
    <w:p>
      <w:pPr>
        <w:pStyle w:val="Heading2"/>
        <w:bidi/>
        <w:spacing w:after="140" w:before="320"/>
        <w:jc w:val="right"/>
      </w:pPr>
      <w:bookmarkStart w:name="bm_None_v5" w:id="1020"/>
      <w:r>
        <w:rPr>
          <w:rFonts w:ascii="Aref Ruqaa" w:cs="Aref Ruqaa" w:eastAsia="Aref Ruqaa" w:hAnsi="Aref Ruqaa"/>
          <w:b/>
          <w:bCs/>
          <w:i w:val="false"/>
          <w:iCs w:val="false"/>
          <w:color w:val="0D2143"/>
          <w:sz w:val="28"/>
          <w:szCs w:val="28"/>
          <w:rtl/>
        </w:rPr>
        <w:t xml:space="preserve">البيت الخامس: بيان مقصد الناظم ورجائه</w:t>
      </w:r>
      <w:bookmarkEnd w:id="102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أَرْجُو بِهِ أَنْ يَنْفَعَ الطُّلَّابَا ... وَالْأَجْرَ وَالْقَبُولَ وَالثَّوَابَا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فعل مضارع من الرجاء، وهو توقع حصول أمر محبوب. وقيل: الرجاء ترقب الخير مع بذل الجهد، وهو وسط بين الأمن واليأس.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جار ومجرور، والضمير يعود على النظم.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فعل مضارع منصوب بـ (أن). والنفع: إيصال الخير.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جمع طالب، وهو من يطلب العلم. والألف للإطلاق لإقامة الوزن الشعري.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(والأجر): معطوف على ما قبله، أي: وأرجو الأجر. والأجر: الجزاء على العمل، سواء في الدنيا أم في الآخرة.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معطوف أيضًا، أي: وأرجو القبول. والقبول: رضا الله بالعمل، وتقبله من العامل.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معطوف أيضًا، والثواب: الجزاء الحسن في الآخرة خاصة.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فعل مضارع مرفوع بالضمة المقدرة على الواو، والفاعل ضمير مستتر وجوبًا تقديره (أنا).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جار ومجرور متعلق بـ (أرجو).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فعل مضارع منصوب بـ (أن) وعلامة نصبه الفتحة الظاهرة. والفاعل ضمير مستتر تقديره (هو) يعود على النظم.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مفعول به منصوب بالفتحة الظاهرة،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(الأجر): مفعول به لفعل محذوف تقديره: وأرجو الأجر.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معطوف على (الأجر).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معطوف على (الأجر)،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والمصدر المؤول من (أن ينفع) في محل نصب مفعول به لـ (أرجو)، أي: أرجو نفع الطلاب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مقدمته ببيان مقصده وغايته من هذا النظم، فيقول: إني أرجو من الله تعالى أن يجعل في هذا النظم نفعًا لطلاب علم التجويد، وأن يكتب لي به الأجر الجزيل، والقبول الحسن، والثواب العظيم. فهو لا يبتغي من وراء نظمه هذا عرضًا من أعراض الدنيا الفانية، ولا يريد به رياءً ولا سمعة، وإنما يريد به وجه الله، وابتغاء مرضاته، ونفع عباده.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أهمية الإخلاص في طلب العلم وتأليف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البيت أصل عظيم في بيان النية، وأن أساس قبول الأعمال هو الإخلاص لله تعالى. قال الله تعالى: </w:t>
      </w:r>
      <w:r>
        <w:rPr>
          <w:rFonts w:ascii="Amiri Quran" w:cs="Amiri Quran" w:eastAsia="Amiri Quran" w:hAnsi="Amiri Quran"/>
          <w:b w:val="false"/>
          <w:bCs w:val="false"/>
          <w:i w:val="false"/>
          <w:iCs w:val="false"/>
          <w:color w:val="0D2143"/>
          <w:sz w:val="26"/>
          <w:szCs w:val="26"/>
          <w:rtl/>
        </w:rPr>
        <w:t xml:space="preserve">﴿وَمَا أُمِرُوا إِلَّا لِيَعْبُدُوا اللَّهَ مُخْلِصِينَ لَهُ الدِّينَ﴾</w:t>
      </w:r>
      <w:r>
        <w:rPr>
          <w:rFonts w:ascii="Cairo" w:cs="Cairo" w:eastAsia="Cairo" w:hAnsi="Cairo"/>
          <w:b/>
          <w:bCs/>
          <w:i w:val="false"/>
          <w:iCs w:val="false"/>
          <w:color w:val="8A6A1F"/>
          <w:sz w:val="16"/>
          <w:szCs w:val="16"/>
          <w:rtl/>
        </w:rPr>
        <w:t xml:space="preserve"> [البينة: 5]</w:t>
      </w:r>
      <w:r>
        <w:rPr>
          <w:rFonts w:ascii="Amiri" w:cs="Amiri" w:eastAsia="Amiri" w:hAnsi="Amiri"/>
          <w:b w:val="false"/>
          <w:bCs w:val="false"/>
          <w:i w:val="false"/>
          <w:iCs w:val="false"/>
          <w:color w:val="181410"/>
          <w:sz w:val="22"/>
          <w:szCs w:val="22"/>
          <w:rtl/>
        </w:rPr>
        <w:t xml:space="preserve">. وقال النبي صلى الله عليه وسلم: «إنما الأعمال بالنيات، وإنما لكل امرئ ما نوى» .</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يصرح بأن رجاءه من وراء هذا النظم هو ثلاثة أمور: نفع الطلاب، والأجر من الله، والقبول والثواب. وهذه غاية سامية، تدل على إخلاصه وصدقه.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السلف الصالح يحرصون على إخفاء أعمالهم، وعدم التحدث بها، خشية الرياء. ولكن الناظم هنا يعلن نيته تعليمًا للطلاب، وحثًا لهم على الإخلاص، وتبرئة لساحته من تهمة الرياء والسمعة. فهو يقول بلسان مقاله: لست أريد بهذا النظم شهرة ولا جاهاً، وإنما أريد به ما ذكرت. وهذا من باب «الأعمال بالنيات» و«وإنما لكل امرئ ما نوى».</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الشافعي رحمه الله: «وددت أن الخلق تعلموا هذا العلم، على أن لا ينسب إليّ حرف منه». أي: ليكون خالصًا لله، بعيدًا عن حظوظ النفس.</w:t>
      </w:r>
    </w:p>
    <w:p>
      <w:pPr>
        <w:bidi/>
        <w:spacing w:after="140" w:before="0" w:line="300"/>
        <w:jc w:val="both"/>
      </w:pPr>
      <w:r>
        <w:rPr>
          <w:rFonts w:ascii="Amiri" w:cs="Amiri" w:eastAsia="Amiri" w:hAnsi="Amiri"/>
          <w:b w:val="false"/>
          <w:bCs w:val="false"/>
          <w:i w:val="false"/>
          <w:iCs w:val="false"/>
          <w:color w:val="181410"/>
          <w:sz w:val="22"/>
          <w:szCs w:val="22"/>
          <w:rtl/>
        </w:rPr>
        <w:t xml:space="preserve">فليحرص الطالب على إخلاص نيته في طلب العلم، وليجعل همه نفع نفسه وغيره، وابتغاء الأجر من الله، ولا يجعل همه الرياء والسمعة، فإن ذلك محبط للعمل، موجب للخسران. نسأل الله السلامة.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الفرق بين الأجر والثواب</w:t>
      </w:r>
    </w:p>
    <w:p>
      <w:pPr>
        <w:bidi/>
        <w:spacing w:after="140" w:before="0" w:line="300"/>
        <w:jc w:val="both"/>
      </w:pPr>
      <w:r>
        <w:rPr>
          <w:rFonts w:ascii="Amiri" w:cs="Amiri" w:eastAsia="Amiri" w:hAnsi="Amiri"/>
          <w:b w:val="false"/>
          <w:bCs w:val="false"/>
          <w:i w:val="false"/>
          <w:iCs w:val="false"/>
          <w:color w:val="181410"/>
          <w:sz w:val="22"/>
          <w:szCs w:val="22"/>
          <w:rtl/>
        </w:rPr>
        <w:t xml:space="preserve">الأجر والثواب لفظان متقاربان، لكن بينهما فروق دقيقة:</w:t>
      </w:r>
    </w:p>
    <w:p>
      <w:pPr>
        <w:bidi/>
        <w:spacing w:after="140" w:before="0" w:line="300"/>
        <w:jc w:val="both"/>
      </w:pPr>
      <w:r>
        <w:rPr>
          <w:rFonts w:ascii="Amiri" w:cs="Amiri" w:eastAsia="Amiri" w:hAnsi="Amiri"/>
          <w:b/>
          <w:bCs/>
          <w:i w:val="false"/>
          <w:iCs w:val="false"/>
          <w:color w:val="0D2143"/>
          <w:sz w:val="22"/>
          <w:szCs w:val="22"/>
          <w:rtl/>
        </w:rPr>
        <w:t xml:space="preserve">الأجر:</w:t>
      </w:r>
      <w:r>
        <w:rPr>
          <w:rFonts w:ascii="Amiri" w:cs="Amiri" w:eastAsia="Amiri" w:hAnsi="Amiri"/>
          <w:b w:val="false"/>
          <w:bCs w:val="false"/>
          <w:i w:val="false"/>
          <w:iCs w:val="false"/>
          <w:color w:val="181410"/>
          <w:sz w:val="22"/>
          <w:szCs w:val="22"/>
          <w:rtl/>
        </w:rPr>
        <w:t xml:space="preserve"> هو الجزاء على العمل، سواء كان دنيويًا أم أخرويًا. قال تعالى: </w:t>
      </w:r>
      <w:r>
        <w:rPr>
          <w:rFonts w:ascii="Amiri Quran" w:cs="Amiri Quran" w:eastAsia="Amiri Quran" w:hAnsi="Amiri Quran"/>
          <w:b w:val="false"/>
          <w:bCs w:val="false"/>
          <w:i w:val="false"/>
          <w:iCs w:val="false"/>
          <w:color w:val="0D2143"/>
          <w:sz w:val="26"/>
          <w:szCs w:val="26"/>
          <w:rtl/>
        </w:rPr>
        <w:t xml:space="preserve">﴿فَآتَاهُمُ اللَّهُ ثَوَابَ الدُّنْيَا وَحُسْنَ ثَوَابِ الْآخِرَةِ﴾</w:t>
      </w:r>
      <w:r>
        <w:rPr>
          <w:rFonts w:ascii="Cairo" w:cs="Cairo" w:eastAsia="Cairo" w:hAnsi="Cairo"/>
          <w:b/>
          <w:bCs/>
          <w:i w:val="false"/>
          <w:iCs w:val="false"/>
          <w:color w:val="8A6A1F"/>
          <w:sz w:val="16"/>
          <w:szCs w:val="16"/>
          <w:rtl/>
        </w:rPr>
        <w:t xml:space="preserve"> [آل عمران: 148]</w:t>
      </w:r>
      <w:r>
        <w:rPr>
          <w:rFonts w:ascii="Amiri" w:cs="Amiri" w:eastAsia="Amiri" w:hAnsi="Amiri"/>
          <w:b w:val="false"/>
          <w:bCs w:val="false"/>
          <w:i w:val="false"/>
          <w:iCs w:val="false"/>
          <w:color w:val="181410"/>
          <w:sz w:val="22"/>
          <w:szCs w:val="22"/>
          <w:rtl/>
        </w:rPr>
        <w:t xml:space="preserve">. فالأجر قد يكون في الدنيا، وقد يكون في الآخرة. وأصله في اللغة: الجزاء الذي يعطى على العمل.</w:t>
      </w:r>
    </w:p>
    <w:p>
      <w:pPr>
        <w:bidi/>
        <w:spacing w:after="140" w:before="0" w:line="300"/>
        <w:jc w:val="both"/>
      </w:pPr>
      <w:r>
        <w:rPr>
          <w:rFonts w:ascii="Amiri" w:cs="Amiri" w:eastAsia="Amiri" w:hAnsi="Amiri"/>
          <w:b/>
          <w:bCs/>
          <w:i w:val="false"/>
          <w:iCs w:val="false"/>
          <w:color w:val="0D2143"/>
          <w:sz w:val="22"/>
          <w:szCs w:val="22"/>
          <w:rtl/>
        </w:rPr>
        <w:t xml:space="preserve">الثواب:</w:t>
      </w:r>
      <w:r>
        <w:rPr>
          <w:rFonts w:ascii="Amiri" w:cs="Amiri" w:eastAsia="Amiri" w:hAnsi="Amiri"/>
          <w:b w:val="false"/>
          <w:bCs w:val="false"/>
          <w:i w:val="false"/>
          <w:iCs w:val="false"/>
          <w:color w:val="181410"/>
          <w:sz w:val="22"/>
          <w:szCs w:val="22"/>
          <w:rtl/>
        </w:rPr>
        <w:t xml:space="preserve"> هو الجزاء الحسن في الآخرة خاصة. قال تعالى: </w:t>
      </w:r>
      <w:r>
        <w:rPr>
          <w:rFonts w:ascii="Amiri Quran" w:cs="Amiri Quran" w:eastAsia="Amiri Quran" w:hAnsi="Amiri Quran"/>
          <w:b w:val="false"/>
          <w:bCs w:val="false"/>
          <w:i w:val="false"/>
          <w:iCs w:val="false"/>
          <w:color w:val="0D2143"/>
          <w:sz w:val="26"/>
          <w:szCs w:val="26"/>
          <w:rtl/>
        </w:rPr>
        <w:t xml:space="preserve">﴿وَمَنْ يُؤْمِنْ بِاللَّهِ وَيَعْمَلْ صَالِحًا يُدْخِلْهُ جَنَّاتٍ تَجْرِي مِنْ تَحْتِهَا الْأَنْهَارُ خَالِدِينَ فِيهَا أَبَدًا قَدْ أَحْسَنَ اللَّهُ لَهُ رِزْقًا * اللَّهُ الَّذِي خَلَقَ سَبْعَ سَمَاوَاتٍ وَمِنَ الْأَرْضِ مِثْلَهُنَّ يَتَنَزَّلُ الْأَمْرُ بَيْنَهُنَّ لِتَعْلَمُوا أَنَّ اللَّهَ عَلَى كُلِّ شَيْءٍ قَدِيرٌ وَأَنَّ اللَّهَ قَدْ أَحَاطَ بِكُلِّ شَيْءٍ عِلْمًا﴾</w:t>
      </w:r>
      <w:r>
        <w:rPr>
          <w:rFonts w:ascii="Cairo" w:cs="Cairo" w:eastAsia="Cairo" w:hAnsi="Cairo"/>
          <w:b/>
          <w:bCs/>
          <w:i w:val="false"/>
          <w:iCs w:val="false"/>
          <w:color w:val="8A6A1F"/>
          <w:sz w:val="16"/>
          <w:szCs w:val="16"/>
          <w:rtl/>
        </w:rPr>
        <w:t xml:space="preserve"> [الطلاق: 11-12]</w:t>
      </w:r>
      <w:r>
        <w:rPr>
          <w:rFonts w:ascii="Amiri" w:cs="Amiri" w:eastAsia="Amiri" w:hAnsi="Amiri"/>
          <w:b w:val="false"/>
          <w:bCs w:val="false"/>
          <w:i w:val="false"/>
          <w:iCs w:val="false"/>
          <w:color w:val="181410"/>
          <w:sz w:val="22"/>
          <w:szCs w:val="22"/>
          <w:rtl/>
        </w:rPr>
        <w:t xml:space="preserve">، فالثواب هو ما يثاب به العبد في الجنة.</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جمع بين الأجر والثواب، ليشمل الجزاء العاجل والآجل. فالأجر يناله في الدنيا، بحسن الذكر، ونفع الناس، والثواب يناله في الآخرة، برضوان الله وجنته.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القبول وأهميته</w:t>
      </w:r>
    </w:p>
    <w:p>
      <w:pPr>
        <w:bidi/>
        <w:spacing w:after="140" w:before="0" w:line="300"/>
        <w:jc w:val="both"/>
      </w:pPr>
      <w:r>
        <w:rPr>
          <w:rFonts w:ascii="Amiri" w:cs="Amiri" w:eastAsia="Amiri" w:hAnsi="Amiri"/>
          <w:b/>
          <w:bCs/>
          <w:i w:val="false"/>
          <w:iCs w:val="false"/>
          <w:color w:val="0D2143"/>
          <w:sz w:val="22"/>
          <w:szCs w:val="22"/>
          <w:rtl/>
        </w:rPr>
        <w:t xml:space="preserve">القبول:</w:t>
      </w:r>
      <w:r>
        <w:rPr>
          <w:rFonts w:ascii="Amiri" w:cs="Amiri" w:eastAsia="Amiri" w:hAnsi="Amiri"/>
          <w:b w:val="false"/>
          <w:bCs w:val="false"/>
          <w:i w:val="false"/>
          <w:iCs w:val="false"/>
          <w:color w:val="181410"/>
          <w:sz w:val="22"/>
          <w:szCs w:val="22"/>
          <w:rtl/>
        </w:rPr>
        <w:t xml:space="preserve"> هو رضا الله عن العمل، وتقبله من العبد. وليس كل عمل مقبولاً، وإنما الأعمال التي تقبل هي الخالصة لوجه الله، الموافقة لسنة رسوله صلى الله عليه وسلم. قال الفضيل بن عياض في تفسير قوله تعالى: </w:t>
      </w:r>
      <w:r>
        <w:rPr>
          <w:rFonts w:ascii="Amiri Quran" w:cs="Amiri Quran" w:eastAsia="Amiri Quran" w:hAnsi="Amiri Quran"/>
          <w:b w:val="false"/>
          <w:bCs w:val="false"/>
          <w:i w:val="false"/>
          <w:iCs w:val="false"/>
          <w:color w:val="0D2143"/>
          <w:sz w:val="26"/>
          <w:szCs w:val="26"/>
          <w:rtl/>
        </w:rPr>
        <w:t xml:space="preserve">﴿لِيَبْلُوَكُمْ أَيُّكُمْ أَحْسَنُ عَمَلًا﴾</w:t>
      </w:r>
      <w:r>
        <w:rPr>
          <w:rFonts w:ascii="Cairo" w:cs="Cairo" w:eastAsia="Cairo" w:hAnsi="Cairo"/>
          <w:b/>
          <w:bCs/>
          <w:i w:val="false"/>
          <w:iCs w:val="false"/>
          <w:color w:val="8A6A1F"/>
          <w:sz w:val="16"/>
          <w:szCs w:val="16"/>
          <w:rtl/>
        </w:rPr>
        <w:t xml:space="preserve"> [الملك: 2]</w:t>
      </w:r>
      <w:r>
        <w:rPr>
          <w:rFonts w:ascii="Amiri" w:cs="Amiri" w:eastAsia="Amiri" w:hAnsi="Amiri"/>
          <w:b w:val="false"/>
          <w:bCs w:val="false"/>
          <w:i w:val="false"/>
          <w:iCs w:val="false"/>
          <w:color w:val="181410"/>
          <w:sz w:val="22"/>
          <w:szCs w:val="22"/>
          <w:rtl/>
        </w:rPr>
        <w:t xml:space="preserve">: «أخلصه وأصوبه». قيل: ما أخلصه وأصوبه؟ قال: «إن العمل إذا كان خالصًا ولم يكن صوابًا لم يقبل، وإذا كان صوابًا ولم يكن خالصًا لم يقبل، حتى يكون خالصًا صوابًا. والخالص: أن يكون لله، والصواب: أن يكون على 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يسأل الله القبول، لأنه يعلم أن العبرة ليست بكثرة العمل، ولكن بقبوله. قال بعض السلف: «لأن أعلم أن الله تقبل مني مثقال حبة من خردل، أحب إليّ من الدنيا وما فيها». وكان علي بن أبي طالب رضي الله عنه يقول: «كونوا لقبول العمل أشد اهتمامًا من العمل، ألم تسمعوا قول الله: </w:t>
      </w:r>
      <w:r>
        <w:rPr>
          <w:rFonts w:ascii="Amiri Quran" w:cs="Amiri Quran" w:eastAsia="Amiri Quran" w:hAnsi="Amiri Quran"/>
          <w:b w:val="false"/>
          <w:bCs w:val="false"/>
          <w:i w:val="false"/>
          <w:iCs w:val="false"/>
          <w:color w:val="0D2143"/>
          <w:sz w:val="26"/>
          <w:szCs w:val="26"/>
          <w:rtl/>
        </w:rPr>
        <w:t xml:space="preserve">﴿إِنَّمَا يَتَقَبَّلُ اللَّهُ مِنَ الْمُتَّقِينَ﴾</w:t>
      </w:r>
      <w:r>
        <w:rPr>
          <w:rFonts w:ascii="Cairo" w:cs="Cairo" w:eastAsia="Cairo" w:hAnsi="Cairo"/>
          <w:b/>
          <w:bCs/>
          <w:i w:val="false"/>
          <w:iCs w:val="false"/>
          <w:color w:val="8A6A1F"/>
          <w:sz w:val="16"/>
          <w:szCs w:val="16"/>
          <w:rtl/>
        </w:rPr>
        <w:t xml:space="preserve"> [المائدة: 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للطالب أن لا يغتر بعمله، وأن لا يظن أنه يستحق به الجنة، بل يسأل الله القبول دائمًا، ويخاف من الرد، ويجتهد في تصحيح نيته واتباع السنة.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نفع الطلاب ثمرة العلم</w:t>
      </w:r>
    </w:p>
    <w:p>
      <w:pPr>
        <w:bidi/>
        <w:spacing w:after="140" w:before="0" w:line="300"/>
        <w:jc w:val="both"/>
      </w:pPr>
      <w:r>
        <w:rPr>
          <w:rFonts w:ascii="Amiri" w:cs="Amiri" w:eastAsia="Amiri" w:hAnsi="Amiri"/>
          <w:b w:val="false"/>
          <w:bCs w:val="false"/>
          <w:i w:val="false"/>
          <w:iCs w:val="false"/>
          <w:color w:val="181410"/>
          <w:sz w:val="22"/>
          <w:szCs w:val="22"/>
          <w:rtl/>
        </w:rPr>
        <w:t xml:space="preserve">طلب الناظم النفع للطلاب، وهذا من أهم ثمرات العلم. فالعالم إذا علم الناس، ونفعهم بعلمه، كان ذلك من أفضل القربات. قال النبي صلى الله عليه وسلم: «خيركم من تعلم القرآن وعلمه» . وقال: «إذا مات ابن آدم انقطع عمله إلا من ثلاث: صدقة جارية، أو علم ينتفع به، أو ولد صالح يدعو له» . فالعلم الذي ينتفع به من أفضل الصدقات الجارية.</w:t>
      </w:r>
    </w:p>
    <w:p>
      <w:pPr>
        <w:bidi/>
        <w:spacing w:after="140" w:before="0" w:line="300"/>
        <w:jc w:val="both"/>
      </w:pPr>
      <w:r>
        <w:rPr>
          <w:rFonts w:ascii="Amiri" w:cs="Amiri" w:eastAsia="Amiri" w:hAnsi="Amiri"/>
          <w:b w:val="false"/>
          <w:bCs w:val="false"/>
          <w:i w:val="false"/>
          <w:iCs w:val="false"/>
          <w:color w:val="181410"/>
          <w:sz w:val="22"/>
          <w:szCs w:val="22"/>
          <w:rtl/>
        </w:rPr>
        <w:t xml:space="preserve">والناظم رحمه الله قد حقق له الله ما رجاه، فنفع الله بهذا المتن خلقًا لا يحصون، من مشارق الأرض ومغاربها، وما زال الطلاب يدرسونه ويحفظونه ويتدارسونه منذ أكثر من مائتي عام. وهذا من فضل الله عليه، ومن علامات قبول عمله. فرحمه الله وغفر له.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فائدة الإطلاق بالألف في أواخر الأبيات</w:t>
      </w:r>
    </w:p>
    <w:p>
      <w:pPr>
        <w:bidi/>
        <w:spacing w:after="140" w:before="0" w:line="300"/>
        <w:jc w:val="both"/>
      </w:pPr>
      <w:r>
        <w:rPr>
          <w:rFonts w:ascii="Amiri" w:cs="Amiri" w:eastAsia="Amiri" w:hAnsi="Amiri"/>
          <w:b w:val="false"/>
          <w:bCs w:val="false"/>
          <w:i w:val="false"/>
          <w:iCs w:val="false"/>
          <w:color w:val="181410"/>
          <w:sz w:val="22"/>
          <w:szCs w:val="22"/>
          <w:rtl/>
        </w:rPr>
        <w:t xml:space="preserve">لاحظ الطالب أن الناظم ألحق ألفًا في آخر كلمتي (الطلابا) و(الثوابا). وهذه الألف تسمى: ألف الإطلاق، وهي ألف تزاد في أواخر الأبيات الشعرية لإطلاق القافية، وتسهيل النطق في الوقف. وهي خاصة بالشعر، ولا تستعمل في النثر.</w:t>
      </w:r>
    </w:p>
    <w:p>
      <w:pPr>
        <w:bidi/>
        <w:spacing w:after="140" w:before="0" w:line="300"/>
        <w:jc w:val="both"/>
      </w:pPr>
      <w:r>
        <w:rPr>
          <w:rFonts w:ascii="Amiri" w:cs="Amiri" w:eastAsia="Amiri" w:hAnsi="Amiri"/>
          <w:b/>
          <w:bCs/>
          <w:i w:val="false"/>
          <w:iCs w:val="false"/>
          <w:color w:val="0D2143"/>
          <w:sz w:val="22"/>
          <w:szCs w:val="22"/>
          <w:rtl/>
        </w:rPr>
        <w:t xml:space="preserve">وإعرابها:</w:t>
      </w:r>
      <w:r>
        <w:rPr>
          <w:rFonts w:ascii="Amiri" w:cs="Amiri" w:eastAsia="Amiri" w:hAnsi="Amiri"/>
          <w:b w:val="false"/>
          <w:bCs w:val="false"/>
          <w:i w:val="false"/>
          <w:iCs w:val="false"/>
          <w:color w:val="181410"/>
          <w:sz w:val="22"/>
          <w:szCs w:val="22"/>
          <w:rtl/>
        </w:rPr>
        <w:t xml:space="preserve"> تبقى الكلمة على إعرابها الأصلي، فـ(الطلاب) مفعول به منصوب بالفتحة، والألف زائدة لا محل لها من الإعراب. ولهذا قال النحاة: هي ألف الإطلاق، لا تغير حكم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وردت ألف الإطلاق في القرآن في مواضع قليلة، مثل قوله تعالى: </w:t>
      </w:r>
      <w:r>
        <w:rPr>
          <w:rFonts w:ascii="Amiri Quran" w:cs="Amiri Quran" w:eastAsia="Amiri Quran" w:hAnsi="Amiri Quran"/>
          <w:b w:val="false"/>
          <w:bCs w:val="false"/>
          <w:i w:val="false"/>
          <w:iCs w:val="false"/>
          <w:color w:val="0D2143"/>
          <w:sz w:val="26"/>
          <w:szCs w:val="26"/>
          <w:rtl/>
        </w:rPr>
        <w:t xml:space="preserve">﴿الظُّنُونَا﴾</w:t>
      </w:r>
      <w:r>
        <w:rPr>
          <w:rFonts w:ascii="Cairo" w:cs="Cairo" w:eastAsia="Cairo" w:hAnsi="Cairo"/>
          <w:b/>
          <w:bCs/>
          <w:i w:val="false"/>
          <w:iCs w:val="false"/>
          <w:color w:val="8A6A1F"/>
          <w:sz w:val="16"/>
          <w:szCs w:val="16"/>
          <w:rtl/>
        </w:rPr>
        <w:t xml:space="preserve"> [الأحزاب: 10]</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﴿الرَّسُولَا﴾</w:t>
      </w:r>
      <w:r>
        <w:rPr>
          <w:rFonts w:ascii="Cairo" w:cs="Cairo" w:eastAsia="Cairo" w:hAnsi="Cairo"/>
          <w:b/>
          <w:bCs/>
          <w:i w:val="false"/>
          <w:iCs w:val="false"/>
          <w:color w:val="8A6A1F"/>
          <w:sz w:val="16"/>
          <w:szCs w:val="16"/>
          <w:rtl/>
        </w:rPr>
        <w:t xml:space="preserve"> [الأحزاب: 66]</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﴿السَّبِيلَا﴾</w:t>
      </w:r>
      <w:r>
        <w:rPr>
          <w:rFonts w:ascii="Cairo" w:cs="Cairo" w:eastAsia="Cairo" w:hAnsi="Cairo"/>
          <w:b/>
          <w:bCs/>
          <w:i w:val="false"/>
          <w:iCs w:val="false"/>
          <w:color w:val="8A6A1F"/>
          <w:sz w:val="16"/>
          <w:szCs w:val="16"/>
          <w:rtl/>
        </w:rPr>
        <w:t xml:space="preserve"> [الأحزاب: 67]</w:t>
      </w:r>
      <w:r>
        <w:rPr>
          <w:rFonts w:ascii="Amiri" w:cs="Amiri" w:eastAsia="Amiri" w:hAnsi="Amiri"/>
          <w:b w:val="false"/>
          <w:bCs w:val="false"/>
          <w:i w:val="false"/>
          <w:iCs w:val="false"/>
          <w:color w:val="181410"/>
          <w:sz w:val="22"/>
          <w:szCs w:val="22"/>
          <w:rtl/>
        </w:rPr>
        <w:t xml:space="preserve">. وهذه الألفات تقرأ في الوصل والوقف على رواية حفص وغيره، وهي موافقة للغة العربية في الوقف على القوافي.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همزة مفتوحة مرققة، وراء ساكنة مفخمة، وجيم مضمومة مرققة، وواو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باء مكسورة مرققة، وهاء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همزة مفتوحة مرققة، ونون ساكنة. وبعدها ياء في (يَنْفَعَ). حكم النون الساكنة قبل الياء: الإدغام بغنة، لأن الياء من حروف (ينمو). فتدغم النون في الياء إدغامًا ناقصًا بغنة حركتين. فتقول: (أَ يْ يَنْفَعَ) بياء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ياء مشددة مفتوحة مع الغنة، ونون مفتوحة مرققة، وفاء مفتوحة مرققة، وعين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همزة وصل تحذف وصلاً. لام شمسية تدغم في الطاء، فتنطق طاءً مشددة مضمومة مع تفخيم. والطاء المشددة مضمومة مفخمة، واللام مفتوحة مرققة، والألف مد طبيعي، والباء مفتوحة مرققة،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(وَالْأَجْرَ): واو مفتوحة مرققة، وهمزة قطع مفتوحة (من (أجر)، ليست همزة وصل)، والجيم ساكنة مرققة، والراء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واو مفتوحة، ولام قمرية مظهرة، والقاف مفتوحة مفخمة، والباء مضمومة مرققة، والواو مد طبيعي، واللام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واو مفتوحة، ولام شمسية تدغم في الثاء، فتنطق ثاءً مشددة مفتوحة مرققة، والواو مفتوحة مرققة، والألف مد طبيعي، والباء مفتوحة مرققة، والألف للإطلاق.</w:t>
      </w:r>
    </w:p>
    <w:p>
      <w:pPr>
        <w:bidi/>
        <w:spacing w:after="140" w:before="0" w:line="300"/>
        <w:jc w:val="both"/>
      </w:pPr>
      <w:r>
        <w:rPr>
          <w:rFonts w:ascii="Amiri" w:cs="Amiri" w:eastAsia="Amiri" w:hAnsi="Amiri"/>
          <w:b/>
          <w:bCs/>
          <w:i w:val="false"/>
          <w:iCs w:val="false"/>
          <w:color w:val="0D2143"/>
          <w:sz w:val="22"/>
          <w:szCs w:val="22"/>
          <w:rtl/>
        </w:rPr>
        <w:t xml:space="preserve">خاتمة المقدمة</w:t>
      </w:r>
    </w:p>
    <w:p>
      <w:pPr>
        <w:bidi/>
        <w:spacing w:after="140" w:before="0" w:line="300"/>
        <w:jc w:val="both"/>
      </w:pPr>
      <w:r>
        <w:rPr>
          <w:rFonts w:ascii="Amiri" w:cs="Amiri" w:eastAsia="Amiri" w:hAnsi="Amiri"/>
          <w:b w:val="false"/>
          <w:bCs w:val="false"/>
          <w:i w:val="false"/>
          <w:iCs w:val="false"/>
          <w:color w:val="181410"/>
          <w:sz w:val="22"/>
          <w:szCs w:val="22"/>
          <w:rtl/>
        </w:rPr>
        <w:t xml:space="preserve">بهذا البيت نختم بحمد الله شرح مقدمة النظم، التي اشتملت على خمسة أبيات، بين فيها الناظم اسمه ونسبه، وحمد الله وأثنى عليه، وصلى على نبيه، وذكر موضوع النظم، واسمه، وشيخه، ورجاءه من الله. وهي مقدمة جامعة، تأدب فيها الناظم بآداب المصنفين، واتبع فيها سنن السلف.</w:t>
      </w:r>
    </w:p>
    <w:p>
      <w:pPr>
        <w:bidi/>
        <w:spacing w:after="140" w:before="0" w:line="300"/>
        <w:jc w:val="both"/>
      </w:pPr>
      <w:r>
        <w:rPr>
          <w:rFonts w:ascii="Amiri" w:cs="Amiri" w:eastAsia="Amiri" w:hAnsi="Amiri"/>
          <w:b w:val="false"/>
          <w:bCs w:val="false"/>
          <w:i w:val="false"/>
          <w:iCs w:val="false"/>
          <w:color w:val="181410"/>
          <w:sz w:val="22"/>
          <w:szCs w:val="22"/>
          <w:rtl/>
        </w:rPr>
        <w:t xml:space="preserve">وسننتقل بعد هذا إلى المقصود الأعظم، وهو شرح أبواب التجويد، مبتدئين بأحكام النون الساكنة والتنوين، التي قال فيها الناظم: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لِلنُّونِ إِنْ تَسْكُنْ وَلِلتَّنْوِينِ ... أَرْبَعُ أَحْكَامٍ فَخُذْ تَبْيِينِي</w:t>
      </w:r>
    </w:p>
    <w:p>
      <w:pPr>
        <w:bidi/>
        <w:spacing w:after="140" w:before="0" w:line="300"/>
        <w:jc w:val="both"/>
      </w:pPr>
      <w:r>
        <w:rPr>
          <w:rFonts w:ascii="Amiri" w:cs="Amiri" w:eastAsia="Amiri" w:hAnsi="Amiri"/>
          <w:b w:val="false"/>
          <w:bCs w:val="false"/>
          <w:i w:val="false"/>
          <w:iCs w:val="false"/>
          <w:color w:val="181410"/>
          <w:sz w:val="22"/>
          <w:szCs w:val="22"/>
          <w:rtl/>
        </w:rPr>
        <w:t xml:space="preserve">والله الموفق والهادي إلى سواء السبيل.</w:t>
      </w:r>
    </w:p>
    <w:p>
      <w:pPr>
        <w:pStyle w:val="Heading1"/>
        <w:pageBreakBefore/>
        <w:bidi/>
        <w:spacing w:after="160" w:before="0"/>
        <w:jc w:val="right"/>
      </w:pPr>
      <w:bookmarkStart w:name="bm_bab1" w:id="1021"/>
      <w:r>
        <w:rPr>
          <w:rFonts w:ascii="Aref Ruqaa" w:cs="Aref Ruqaa" w:eastAsia="Aref Ruqaa" w:hAnsi="Aref Ruqaa"/>
          <w:b/>
          <w:bCs/>
          <w:i w:val="false"/>
          <w:iCs w:val="false"/>
          <w:color w:val="0A1830"/>
          <w:sz w:val="34"/>
          <w:szCs w:val="34"/>
          <w:rtl/>
        </w:rPr>
        <w:t xml:space="preserve">الباب الأول — النون الساكنة والتنوين</w:t>
      </w:r>
      <w:bookmarkEnd w:id="102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لِلنُّونِ إِنْ تَسْكُنْ وَلِلتَّنْوِينِ ... أَرْبَعُ أَحْكَامٍ فَخُذْ تَبْيِينِي</w:t>
      </w:r>
    </w:p>
    <w:p>
      <w:pPr>
        <w:pStyle w:val="Heading2"/>
        <w:bidi/>
        <w:spacing w:after="140" w:before="320"/>
        <w:jc w:val="right"/>
      </w:pPr>
      <w:bookmarkStart w:name="bm_bab1_v1" w:id="1022"/>
      <w:r>
        <w:rPr>
          <w:rFonts w:ascii="Aref Ruqaa" w:cs="Aref Ruqaa" w:eastAsia="Aref Ruqaa" w:hAnsi="Aref Ruqaa"/>
          <w:b/>
          <w:bCs/>
          <w:i w:val="false"/>
          <w:iCs w:val="false"/>
          <w:color w:val="0D2143"/>
          <w:sz w:val="28"/>
          <w:szCs w:val="28"/>
          <w:rtl/>
        </w:rPr>
        <w:t xml:space="preserve">البيت السادس</w:t>
      </w:r>
      <w:bookmarkEnd w:id="1022"/>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(للنون): اللام حرف جر، والنون اسم مجرور. والمراد بها: النون الخالية من الحركة، أي الساكنة. وإنما قيدها بالسكون لأن النون المتحركة لا تدخل في هذه الأحكام، بل تظهر دائمًا.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 يجزم فعلين: فعل الشرط وجوابه. لكن النحاة أجازوا عدم جزمه إذا كان جوابه جملة اسمية، كما هنا. فجواب الشرط محذوف تقديره: فللنون إن تسكن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 الظاهر. والفاعل ضمير مستتر تقديره (هي) يعود على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(وللتنوين): الواو حرف عطف، واللام حرف جر، والتنوين اسم مجرور. أي: وللتنوين أيضًا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 مبتدأ مؤخر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(فخذ): الفاء واقعة في جواب شرط مقدر، أو هي زائدة لتحسين النظم. و(خذ) فعل أمر من الأخذ، بمعنى التناول والاستفادة. والفاعل ضمير مستتر وجوبًا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(تبييني): مفعول به منصوب بالفتحة المقدرة على ما قبل ياء المتكلم، والياء ضمير متصل في محل جر مضاف إليه. والتبيين: الإيضاح والكشف.</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(للنون): جار ومجرور، وشبه الجملة متعلق بمحذوف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 والفاعل ضمير مستتر.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(وللتنوين): الواو حرف عطف، والجار والمجرور معطوف على (للنون).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 مبتدأ مؤخر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(فخذ): الفاء رابطة لجواب الشرط، أو استئنافية. و(خذ)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(تبييني): مفعول به منصوب بالفتحة المقدرة على ما قبل ياء المتكلم، منع من ظهورها اشتغال المحل بحركة المناسبة. والياء ضمير متصل في محل جر مضاف إليه.</w:t>
      </w:r>
    </w:p>
    <w:p>
      <w:pPr>
        <w:bidi/>
        <w:spacing w:after="140" w:before="0" w:line="300"/>
        <w:jc w:val="both"/>
      </w:pPr>
      <w:r>
        <w:rPr>
          <w:rFonts w:ascii="Amiri" w:cs="Amiri" w:eastAsia="Amiri" w:hAnsi="Amiri"/>
          <w:b w:val="false"/>
          <w:bCs w:val="false"/>
          <w:i w:val="false"/>
          <w:iCs w:val="false"/>
          <w:color w:val="181410"/>
          <w:sz w:val="22"/>
          <w:szCs w:val="22"/>
          <w:rtl/>
        </w:rPr>
        <w:t xml:space="preserve">وجملة (للنون... أربع أحكام) في محل جزم جواب الشرط، لأن الجملة الاسمية إذا وقعت جواب شرط جازم وجب اقترانها بالفاء، وهي هنا مقترنة بالفاء المقدرة، أو بالفاء في (فخذ) على القول بأنها واقعة موقع جواب الشرط.</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يبتدئ الناظم رحمه الله في هذا البيت بيان أحكام النون الساكنة والتنوين، فيقول مخاطبًا الطالب: اعلم أن للنون إذا سكنت، وللتنوين أيضًا، أربعة أحكام تجويدية، تختلف باختلاف الحرف الذي يليها. وهذه الأحكام هي: الإظهار، والإدغام، والإقلاب، والإخفاء. ثم يأمر الطالب أن يأخذ عنه بيان هذه الأحكام وتفصيلها، في قوله: (فَخُذْ تَبْيِينِي) أي: خذ عني توضيح هذه الأحكام وشرحها.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لماذا بدأ الناظم بأحكام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الناظم أبواب التجويد بأحكام النون الساكنة والتنوين، دون غيرها من الأبواب، لحكم جليلة:</w:t>
      </w:r>
    </w:p>
    <w:p>
      <w:pPr>
        <w:bidi/>
        <w:spacing w:after="140" w:before="0" w:line="300"/>
        <w:jc w:val="both"/>
      </w:pPr>
      <w:r>
        <w:rPr>
          <w:rFonts w:ascii="Amiri" w:cs="Amiri" w:eastAsia="Amiri" w:hAnsi="Amiri"/>
          <w:b/>
          <w:bCs/>
          <w:i w:val="false"/>
          <w:iCs w:val="false"/>
          <w:color w:val="0D2143"/>
          <w:sz w:val="22"/>
          <w:szCs w:val="22"/>
          <w:rtl/>
        </w:rPr>
        <w:t xml:space="preserve">الحكمة الأولى:</w:t>
      </w:r>
      <w:r>
        <w:rPr>
          <w:rFonts w:ascii="Amiri" w:cs="Amiri" w:eastAsia="Amiri" w:hAnsi="Amiri"/>
          <w:b w:val="false"/>
          <w:bCs w:val="false"/>
          <w:i w:val="false"/>
          <w:iCs w:val="false"/>
          <w:color w:val="181410"/>
          <w:sz w:val="22"/>
          <w:szCs w:val="22"/>
          <w:rtl/>
        </w:rPr>
        <w:t xml:space="preserve"> كثرة دوران هذه الأحكام في القرآن الكريم. فالنون الساكنة والتنوين يقعان في أغلب آيات القرآن، بل تكاد لا تخلو سورة من أحدهما، فضلاً عن اجتماعهما في كثير من المواضع. فكان البدء بها أهم من غيرها، لأنها أكثر الأحكام ورودًا، وأشدها احتياجًا إلى الضبط.</w:t>
      </w:r>
    </w:p>
    <w:p>
      <w:pPr>
        <w:bidi/>
        <w:spacing w:after="140" w:before="0" w:line="300"/>
        <w:jc w:val="both"/>
      </w:pPr>
      <w:r>
        <w:rPr>
          <w:rFonts w:ascii="Amiri" w:cs="Amiri" w:eastAsia="Amiri" w:hAnsi="Amiri"/>
          <w:b/>
          <w:bCs/>
          <w:i w:val="false"/>
          <w:iCs w:val="false"/>
          <w:color w:val="0D2143"/>
          <w:sz w:val="22"/>
          <w:szCs w:val="22"/>
          <w:rtl/>
        </w:rPr>
        <w:t xml:space="preserve">الحكمة الثانية:</w:t>
      </w:r>
      <w:r>
        <w:rPr>
          <w:rFonts w:ascii="Amiri" w:cs="Amiri" w:eastAsia="Amiri" w:hAnsi="Amiri"/>
          <w:b w:val="false"/>
          <w:bCs w:val="false"/>
          <w:i w:val="false"/>
          <w:iCs w:val="false"/>
          <w:color w:val="181410"/>
          <w:sz w:val="22"/>
          <w:szCs w:val="22"/>
          <w:rtl/>
        </w:rPr>
        <w:t xml:space="preserve"> أن النون الساكنة والتنوين هما أول ما يعرض للقارئ من أحكام التجويد بعد معرفة مخارج الحروف وصفاتها. فإذا تلا القارئ الفاتحة وجد في قوله: </w:t>
      </w:r>
      <w:r>
        <w:rPr>
          <w:rFonts w:ascii="Amiri Quran" w:cs="Amiri Quran" w:eastAsia="Amiri Quran" w:hAnsi="Amiri Quran"/>
          <w:b w:val="false"/>
          <w:bCs w:val="false"/>
          <w:i w:val="false"/>
          <w:iCs w:val="false"/>
          <w:color w:val="0D2143"/>
          <w:sz w:val="26"/>
          <w:szCs w:val="26"/>
          <w:rtl/>
        </w:rPr>
        <w:t xml:space="preserve">﴿الْحَمْدُ لِلَّهِ 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نونًا ساكنة في (مِنْ) في موضع آخر، وتنوينًا في (رَبِّ) في قراءة من قرأ بالتنوين، وهكذا. فكان تقديمها مناسبًا لمقام المبتدئ.</w:t>
      </w:r>
    </w:p>
    <w:p>
      <w:pPr>
        <w:bidi/>
        <w:spacing w:after="140" w:before="0" w:line="300"/>
        <w:jc w:val="both"/>
      </w:pPr>
      <w:r>
        <w:rPr>
          <w:rFonts w:ascii="Amiri" w:cs="Amiri" w:eastAsia="Amiri" w:hAnsi="Amiri"/>
          <w:b/>
          <w:bCs/>
          <w:i w:val="false"/>
          <w:iCs w:val="false"/>
          <w:color w:val="0D2143"/>
          <w:sz w:val="22"/>
          <w:szCs w:val="22"/>
          <w:rtl/>
        </w:rPr>
        <w:t xml:space="preserve">الحكمة الثالثة:</w:t>
      </w:r>
      <w:r>
        <w:rPr>
          <w:rFonts w:ascii="Amiri" w:cs="Amiri" w:eastAsia="Amiri" w:hAnsi="Amiri"/>
          <w:b w:val="false"/>
          <w:bCs w:val="false"/>
          <w:i w:val="false"/>
          <w:iCs w:val="false"/>
          <w:color w:val="181410"/>
          <w:sz w:val="22"/>
          <w:szCs w:val="22"/>
          <w:rtl/>
        </w:rPr>
        <w:t xml:space="preserve"> أن أحكام النون والتنوين تجمع أصول الأحكام التجويدية كلها، ففيها الإظهار، وفيها الإدغام، وفيها الإقلاب، وفيها الإخفاء. فمن أتقن هذا الباب، سهل عليه إتقان غيره، لأن بقية الأبواب إنما هي تفريعات على هذه الأصول.</w:t>
      </w:r>
    </w:p>
    <w:p>
      <w:pPr>
        <w:bidi/>
        <w:spacing w:after="140" w:before="0" w:line="300"/>
        <w:jc w:val="both"/>
      </w:pPr>
      <w:r>
        <w:rPr>
          <w:rFonts w:ascii="Amiri" w:cs="Amiri" w:eastAsia="Amiri" w:hAnsi="Amiri"/>
          <w:b/>
          <w:bCs/>
          <w:i w:val="false"/>
          <w:iCs w:val="false"/>
          <w:color w:val="0D2143"/>
          <w:sz w:val="22"/>
          <w:szCs w:val="22"/>
          <w:rtl/>
        </w:rPr>
        <w:t xml:space="preserve">الحكمة الرابعة:</w:t>
      </w:r>
      <w:r>
        <w:rPr>
          <w:rFonts w:ascii="Amiri" w:cs="Amiri" w:eastAsia="Amiri" w:hAnsi="Amiri"/>
          <w:b w:val="false"/>
          <w:bCs w:val="false"/>
          <w:i w:val="false"/>
          <w:iCs w:val="false"/>
          <w:color w:val="181410"/>
          <w:sz w:val="22"/>
          <w:szCs w:val="22"/>
          <w:rtl/>
        </w:rPr>
        <w:t xml:space="preserve"> أن العلماء جرت عادتهم في مصنفاتهم أن يبدؤوا بأحكام النون الساكنة والتنوين، كما فعل ابن الجزري في المقدمة، وكما فعل غيره من المؤلفين. فالناظم متبع لسنة من قبله، وليس بمبتدع.</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تعريف النون الساكنة تعريفًا جامعًا مانعًا</w:t>
      </w:r>
    </w:p>
    <w:p>
      <w:pPr>
        <w:bidi/>
        <w:spacing w:after="14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نون خالية من الحركات الثلاث (الفتحة والضمة والكسرة)، ثابتة في الوصل والوقف، وفي اللفظ والخط، وتكون في الأسماء والأفعال والحروف.</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(خالية من الحركات): احتراز من النون المتحركة، فإنها لا تدخل في هذه الأحكام، بل تظهر دائمًا، نحو: (نَ) و(نُ) و(نِ). فلا يقال في (نَعْبُدُ) مثلاً: إن نونها تدغم أو تخفى، لأنها متحركة.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(ثابتة في الوصل والوقف): أي: تثبت نطقًا في حالة الوصل بما بعدها، وفي حالة الوقف عليها. وهذا بخلاف التنوين، فإنه يثبت في الوصل، ولا يثبت في الوقف، بل يوقف عليه بإبداله ألفًا في حالة النصب، أو بحذفه في حالتي الرفع والجر. واحترز بهذا القيد عن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(وفي اللفظ والخط): أي: أنها تكتب نونًا في المصحف الشريف، وتنطق نونًا. واحترز بهذا عن التنوين أيضًا، فإنه لا يكتب نونًا، بل يكتب على شكل حركتين (ضمتين أو فتحتين أو كسرتين)، ولكنه ينطق نونًا ساكنة في الوصل. وكذلك احترز به عن النون المتحركة التي تحذف خطًا في بعض المواضع، كنون (إِذًا) في قراءة حفص.</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(في الأسماء والأفعال والحروف): أي: أن النون الساكنة لا تختص بنوع معين من الكلم، بل توجد في الأسماء، نحو: (مِنْ) و(عَنْ) و(سِنْدِسٍ). وتوجد في الأفعال، نحو: (أَنْعَمْتَ) و(يَنْهَى) و(نَنْظُرْ). وتوجد في الحروف، نحو: (لَنْ) و(إِنْ) و(أَنْ).</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النون الساكنة قد تكون أصلية من بنية الكلمة، كالنون في (يَنْظُرُ) و(أَنْعَمْتَ). وقد تكون زائدة، كنون (يَفْعَلَانِ) و(تَفْعَلُونَ)، لكن الزائدة هنا متحركة لا ساكنة، فلا تدخل في الأحكام. والنون الساكنة الزائدة هي نون التوكيد الخفيفة في نحو: (لَيُسْجَنَنَّ) ولكنها تدغم فيما بعدها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تعريف التنوين تعريفًا جامعًا مانعًا</w:t>
      </w:r>
    </w:p>
    <w:p>
      <w:pPr>
        <w:bidi/>
        <w:spacing w:after="140" w:before="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لغير توكيد.</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(نون ساكنة): أي: أنها في النطق كالنون الساكنة تمامًا، من حيث السكون. واحترز بهذا عن النون المتحركة.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(زائدة): أي: ليست أصلية في بنية الكلمة، بل تلحقها لمعنى. واحترز بهذا عن النون الأصلية، كالنون في (مِنْ) و(عَنْ).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(تلحق آخر الاسم): فخرجت بذلك النون التي تلحق الأفعال، كنون التوكيد الخفيفة في (لَيُسْجَنَنَّ). وخرجت النون التي تلحق الحروف، كتنوين (إِذًا) الذي هو عوض عن جملة، فإنها نون ساكنة تكتب نونًا في قراءة حفص، وليست تنوينًا بالمعنى الاصطلاحي الذي تظهر فيه الأحكام الأربعة. فالتنوين الذي نتكلم عنه هنا هو تنوين التمكين خاصة، وهو ما يلحق الأسماء المعربة المنصرفة للدلالة على خفتها وتمكنها في باب الإعراب.</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(لفظًا لا خطًا): أي: أنها تنطق نونًا ساكنة في الوصل، ولكنها لا تكتب نونًا في المصحف، بل ترمز إليها بعلامة خاصة: فتحتان، أو ضمتان، أو كسرتان. واحترز بهذا عن النون الساكنة التي تكتب نونًا.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(لغير توكيد): أي: ليست نون التوكيد الخفيفة، فإنها وإن كانت نونًا ساكنة زائدة، لكنها تلحق الفعل للتوكيد، وتكتب نونًا، ولا تجري عليها أحكام النون الساكنة والتنوين الأربعة، بل تدغم دائمًا فيما بعدها.</w:t>
      </w:r>
    </w:p>
    <w:p>
      <w:pPr>
        <w:bidi/>
        <w:spacing w:after="140" w:before="0" w:line="300"/>
        <w:jc w:val="both"/>
      </w:pPr>
      <w:r>
        <w:rPr>
          <w:rFonts w:ascii="Amiri" w:cs="Amiri" w:eastAsia="Amiri" w:hAnsi="Amiri"/>
          <w:b/>
          <w:bCs/>
          <w:i w:val="false"/>
          <w:iCs w:val="false"/>
          <w:color w:val="0D2143"/>
          <w:sz w:val="22"/>
          <w:szCs w:val="22"/>
          <w:rtl/>
        </w:rPr>
        <w:t xml:space="preserve">أنواع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سبق أن ذكرنا أن للتنوين أنواعًا أربعة: تنوين التمكين، وتنوين التنكير، وتنوين المقابلة، وتنوين العوض. والذي يعنينا هنا هو تنوين التمكين، لأنه هو الذي يكثر في القرآن، وهو الذي تظهر فيه الأحكام الأربعة.</w:t>
      </w:r>
    </w:p>
    <w:p>
      <w:pPr>
        <w:bidi/>
        <w:spacing w:after="140" w:before="0" w:line="300"/>
        <w:jc w:val="both"/>
      </w:pPr>
      <w:r>
        <w:rPr>
          <w:rFonts w:ascii="Amiri" w:cs="Amiri" w:eastAsia="Amiri" w:hAnsi="Amiri"/>
          <w:b/>
          <w:bCs/>
          <w:i w:val="false"/>
          <w:iCs w:val="false"/>
          <w:color w:val="0D2143"/>
          <w:sz w:val="22"/>
          <w:szCs w:val="22"/>
          <w:rtl/>
        </w:rPr>
        <w:t xml:space="preserve">تنبيه مهم:</w:t>
      </w:r>
      <w:r>
        <w:rPr>
          <w:rFonts w:ascii="Amiri" w:cs="Amiri" w:eastAsia="Amiri" w:hAnsi="Amiri"/>
          <w:b w:val="false"/>
          <w:bCs w:val="false"/>
          <w:i w:val="false"/>
          <w:iCs w:val="false"/>
          <w:color w:val="181410"/>
          <w:sz w:val="22"/>
          <w:szCs w:val="22"/>
          <w:rtl/>
        </w:rPr>
        <w:t xml:space="preserve"> إذا وقف القارئ على كلمة منونة بالضم أو الكسر، فإنه يحذف التنوين ويسكن الحرف الأخير، فيقول في (رَجُلٌ): (رَجُلْ). وإذا وقف على كلمة منونة بالنصب، فإنه يبدل التنوين ألفًا، فيقول في (رَجُلًا): (رَجُلَا). ولا تجري أحكام التنوين إلا في حالة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المراد بالأحكام الأربعة</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أن للنون الساكنة والتنوين أربعة أحكام. وهي:</w:t>
      </w:r>
    </w:p>
    <w:p>
      <w:pPr>
        <w:bidi/>
        <w:spacing w:after="140" w:before="0" w:line="300"/>
        <w:jc w:val="both"/>
      </w:pPr>
      <w:r>
        <w:rPr>
          <w:rFonts w:ascii="Amiri" w:cs="Amiri" w:eastAsia="Amiri" w:hAnsi="Amiri"/>
          <w:b/>
          <w:bCs/>
          <w:i w:val="false"/>
          <w:iCs w:val="false"/>
          <w:color w:val="0D2143"/>
          <w:sz w:val="22"/>
          <w:szCs w:val="22"/>
          <w:rtl/>
        </w:rPr>
        <w:t xml:space="preserve">الأول:</w:t>
      </w:r>
      <w:r>
        <w:rPr>
          <w:rFonts w:ascii="Amiri" w:cs="Amiri" w:eastAsia="Amiri" w:hAnsi="Amiri"/>
          <w:b w:val="false"/>
          <w:bCs w:val="false"/>
          <w:i w:val="false"/>
          <w:iCs w:val="false"/>
          <w:color w:val="181410"/>
          <w:sz w:val="22"/>
          <w:szCs w:val="22"/>
          <w:rtl/>
        </w:rPr>
        <w:t xml:space="preserve"> الإظهار، ويسمى: الإظهار الحلقي.</w:t>
      </w:r>
    </w:p>
    <w:p>
      <w:pPr>
        <w:bidi/>
        <w:spacing w:after="140" w:before="0" w:line="300"/>
        <w:jc w:val="both"/>
      </w:pPr>
      <w:r>
        <w:rPr>
          <w:rFonts w:ascii="Amiri" w:cs="Amiri" w:eastAsia="Amiri" w:hAnsi="Amiri"/>
          <w:b/>
          <w:bCs/>
          <w:i w:val="false"/>
          <w:iCs w:val="false"/>
          <w:color w:val="0D2143"/>
          <w:sz w:val="22"/>
          <w:szCs w:val="22"/>
          <w:rtl/>
        </w:rPr>
        <w:t xml:space="preserve">الثاني:</w:t>
      </w:r>
      <w:r>
        <w:rPr>
          <w:rFonts w:ascii="Amiri" w:cs="Amiri" w:eastAsia="Amiri" w:hAnsi="Amiri"/>
          <w:b w:val="false"/>
          <w:bCs w:val="false"/>
          <w:i w:val="false"/>
          <w:iCs w:val="false"/>
          <w:color w:val="181410"/>
          <w:sz w:val="22"/>
          <w:szCs w:val="22"/>
          <w:rtl/>
        </w:rPr>
        <w:t xml:space="preserve"> الإدغام، ويسمى: الإدغام بغنة وبغير غنة.</w:t>
      </w:r>
    </w:p>
    <w:p>
      <w:pPr>
        <w:bidi/>
        <w:spacing w:after="140" w:before="0" w:line="300"/>
        <w:jc w:val="both"/>
      </w:pPr>
      <w:r>
        <w:rPr>
          <w:rFonts w:ascii="Amiri" w:cs="Amiri" w:eastAsia="Amiri" w:hAnsi="Amiri"/>
          <w:b/>
          <w:bCs/>
          <w:i w:val="false"/>
          <w:iCs w:val="false"/>
          <w:color w:val="0D2143"/>
          <w:sz w:val="22"/>
          <w:szCs w:val="22"/>
          <w:rtl/>
        </w:rPr>
        <w:t xml:space="preserve">الثالث:</w:t>
      </w:r>
      <w:r>
        <w:rPr>
          <w:rFonts w:ascii="Amiri" w:cs="Amiri" w:eastAsia="Amiri" w:hAnsi="Amiri"/>
          <w:b w:val="false"/>
          <w:bCs w:val="false"/>
          <w:i w:val="false"/>
          <w:iCs w:val="false"/>
          <w:color w:val="181410"/>
          <w:sz w:val="22"/>
          <w:szCs w:val="22"/>
          <w:rtl/>
        </w:rPr>
        <w:t xml:space="preserve"> الإقلاب، ويسمى: قلب النون ميمًا.</w:t>
      </w:r>
    </w:p>
    <w:p>
      <w:pPr>
        <w:bidi/>
        <w:spacing w:after="140" w:before="0" w:line="300"/>
        <w:jc w:val="both"/>
      </w:pPr>
      <w:r>
        <w:rPr>
          <w:rFonts w:ascii="Amiri" w:cs="Amiri" w:eastAsia="Amiri" w:hAnsi="Amiri"/>
          <w:b/>
          <w:bCs/>
          <w:i w:val="false"/>
          <w:iCs w:val="false"/>
          <w:color w:val="0D2143"/>
          <w:sz w:val="22"/>
          <w:szCs w:val="22"/>
          <w:rtl/>
        </w:rPr>
        <w:t xml:space="preserve">الرابع:</w:t>
      </w:r>
      <w:r>
        <w:rPr>
          <w:rFonts w:ascii="Amiri" w:cs="Amiri" w:eastAsia="Amiri" w:hAnsi="Amiri"/>
          <w:b w:val="false"/>
          <w:bCs w:val="false"/>
          <w:i w:val="false"/>
          <w:iCs w:val="false"/>
          <w:color w:val="181410"/>
          <w:sz w:val="22"/>
          <w:szCs w:val="22"/>
          <w:rtl/>
        </w:rPr>
        <w:t xml:space="preserve"> الإخفاء، ويسمى: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في الأبيات التالية، مع بيان حروفه، وشروطه، وعلله، وأمثلته.</w:t>
      </w:r>
    </w:p>
    <w:p>
      <w:pPr>
        <w:bidi/>
        <w:spacing w:after="140" w:before="0" w:line="300"/>
        <w:jc w:val="both"/>
      </w:pPr>
      <w:r>
        <w:rPr>
          <w:rFonts w:ascii="Amiri" w:cs="Amiri" w:eastAsia="Amiri" w:hAnsi="Amiri"/>
          <w:b/>
          <w:bCs/>
          <w:i w:val="false"/>
          <w:iCs w:val="false"/>
          <w:color w:val="0D2143"/>
          <w:sz w:val="22"/>
          <w:szCs w:val="22"/>
          <w:rtl/>
        </w:rPr>
        <w:t xml:space="preserve">سبب تسميتها أحكامًا:</w:t>
      </w:r>
    </w:p>
    <w:p>
      <w:pPr>
        <w:bidi/>
        <w:spacing w:after="140" w:before="0" w:line="300"/>
        <w:jc w:val="both"/>
      </w:pPr>
      <w:r>
        <w:rPr>
          <w:rFonts w:ascii="Amiri" w:cs="Amiri" w:eastAsia="Amiri" w:hAnsi="Amiri"/>
          <w:b/>
          <w:bCs/>
          <w:i w:val="false"/>
          <w:iCs w:val="false"/>
          <w:color w:val="0D2143"/>
          <w:sz w:val="22"/>
          <w:szCs w:val="22"/>
          <w:rtl/>
        </w:rPr>
        <w:t xml:space="preserve">الحكم في اللغة:</w:t>
      </w:r>
      <w:r>
        <w:rPr>
          <w:rFonts w:ascii="Amiri" w:cs="Amiri" w:eastAsia="Amiri" w:hAnsi="Amiri"/>
          <w:b w:val="false"/>
          <w:bCs w:val="false"/>
          <w:i w:val="false"/>
          <w:iCs w:val="false"/>
          <w:color w:val="181410"/>
          <w:sz w:val="22"/>
          <w:szCs w:val="22"/>
          <w:rtl/>
        </w:rPr>
        <w:t xml:space="preserve"> المنع والفصل. وفي الاصطلاح: إسناد أمر إلى آخر. وسميت هذه الأربعة أحكامًا لأنها كيفية النطق بالنون الساكنة والتنوين عند ملاقاتهما لحروف الهجاء. فالنون الساكنة والتنوين لا يخرجان عن هذه الأحكام الأربعة مع أي حرف من حروف الهجاء، فإما أن يظهرا، وإما أن يدغما، وإما أن يقلبا، وإما أن يخفيا.</w:t>
      </w:r>
    </w:p>
    <w:p>
      <w:pPr>
        <w:bidi/>
        <w:spacing w:after="140" w:before="0" w:line="300"/>
        <w:jc w:val="both"/>
      </w:pPr>
      <w:r>
        <w:rPr>
          <w:rFonts w:ascii="Amiri" w:cs="Amiri" w:eastAsia="Amiri" w:hAnsi="Amiri"/>
          <w:b w:val="false"/>
          <w:bCs w:val="false"/>
          <w:i w:val="false"/>
          <w:iCs w:val="false"/>
          <w:color w:val="181410"/>
          <w:sz w:val="22"/>
          <w:szCs w:val="22"/>
          <w:rtl/>
        </w:rPr>
        <w:t xml:space="preserve">تقسيم حروف الهجاء بالنسبة للنون الساكنة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تنقسم حروف الهجاء (وهي تسعة وعشرون حرفًا) بالنسبة للنون الساكنة والتنوين إلى أربعة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الإظهار:</w:t>
      </w:r>
      <w:r>
        <w:rPr>
          <w:rFonts w:ascii="Amiri" w:cs="Amiri" w:eastAsia="Amiri" w:hAnsi="Amiri"/>
          <w:b w:val="false"/>
          <w:bCs w:val="false"/>
          <w:i w:val="false"/>
          <w:iCs w:val="false"/>
          <w:color w:val="181410"/>
          <w:sz w:val="22"/>
          <w:szCs w:val="22"/>
          <w:rtl/>
        </w:rPr>
        <w:t xml:space="preserve"> ستة أحرف، وهي: الهمزة، والهاء، والعين، والحاء، والغين، والخاء.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الإدغام:</w:t>
      </w:r>
      <w:r>
        <w:rPr>
          <w:rFonts w:ascii="Amiri" w:cs="Amiri" w:eastAsia="Amiri" w:hAnsi="Amiri"/>
          <w:b w:val="false"/>
          <w:bCs w:val="false"/>
          <w:i w:val="false"/>
          <w:iCs w:val="false"/>
          <w:color w:val="181410"/>
          <w:sz w:val="22"/>
          <w:szCs w:val="22"/>
          <w:rtl/>
        </w:rPr>
        <w:t xml:space="preserve"> ستة أحرف، مجموعة في قول الناظم: (يَرْمُلُونَ)، وهي: الياء، والراء، والميم، واللام، والواو، والنون.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 الإقلاب:</w:t>
      </w:r>
      <w:r>
        <w:rPr>
          <w:rFonts w:ascii="Amiri" w:cs="Amiri" w:eastAsia="Amiri" w:hAnsi="Amiri"/>
          <w:b w:val="false"/>
          <w:bCs w:val="false"/>
          <w:i w:val="false"/>
          <w:iCs w:val="false"/>
          <w:color w:val="181410"/>
          <w:sz w:val="22"/>
          <w:szCs w:val="22"/>
          <w:rtl/>
        </w:rPr>
        <w:t xml:space="preserve"> حرف واحد، وهو: الباء.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الإخفاء:</w:t>
      </w:r>
      <w:r>
        <w:rPr>
          <w:rFonts w:ascii="Amiri" w:cs="Amiri" w:eastAsia="Amiri" w:hAnsi="Amiri"/>
          <w:b w:val="false"/>
          <w:bCs w:val="false"/>
          <w:i w:val="false"/>
          <w:iCs w:val="false"/>
          <w:color w:val="181410"/>
          <w:sz w:val="22"/>
          <w:szCs w:val="22"/>
          <w:rtl/>
        </w:rPr>
        <w:t xml:space="preserve"> خمسة عشر حرفًا، وهي الباقية من حروف الهجاء بعد حروف الإظهار والإدغام والإقلاب، ومجموعة في أوائل كلمات البيت التالي: (صِفْ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فمجموع الحروف:</w:t>
      </w:r>
      <w:r>
        <w:rPr>
          <w:rFonts w:ascii="Amiri" w:cs="Amiri" w:eastAsia="Amiri" w:hAnsi="Amiri"/>
          <w:b w:val="false"/>
          <w:bCs w:val="false"/>
          <w:i w:val="false"/>
          <w:iCs w:val="false"/>
          <w:color w:val="181410"/>
          <w:sz w:val="22"/>
          <w:szCs w:val="22"/>
          <w:rtl/>
        </w:rPr>
        <w:t xml:space="preserve"> 6 + 6 + 1 + 15 = 28 حرفًا، وهي كل حروف الهجاء عدا الألف، لأن الألف لا توصف بسكون ولا حركة، وإنما هي حرف مد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الحكمة من تنوع أحكام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لماذا لم تكن النون الساكنة والتنوين على حكم واحد مع جميع الحروف؟ ولماذا خصت هذه الحروف بأحكام دون غيرها؟ هذا سؤال يطرق ذهن الطالب النبيه، وجوابه يتعلق بعلم الأصوات وطبيعة مخارج الحروف وصفاتها.</w:t>
      </w:r>
    </w:p>
    <w:p>
      <w:pPr>
        <w:bidi/>
        <w:spacing w:after="140" w:before="0" w:line="300"/>
        <w:jc w:val="both"/>
      </w:pPr>
      <w:r>
        <w:rPr>
          <w:rFonts w:ascii="Amiri" w:cs="Amiri" w:eastAsia="Amiri" w:hAnsi="Amiri"/>
          <w:b/>
          <w:bCs/>
          <w:i w:val="false"/>
          <w:iCs w:val="false"/>
          <w:color w:val="0D2143"/>
          <w:sz w:val="22"/>
          <w:szCs w:val="22"/>
          <w:rtl/>
        </w:rPr>
        <w:t xml:space="preserve">أولاً: علة الإظهار عند حروف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الحلق (الهمزة والهاء والعين والحاء والغين والخاء) تخرج من أقصى الحلق وأوسطه وأدناه. والنون الساكنة والتنوين يخرجان من طرف اللسان. فبعد المخرج بينهما شديد، فلو أدغمت النون في حروف الحلق لذهب صوت النون بالكلية، ولصار النطق عسيرًا. ولو أخفيت النون لبقيت صفة الغنة التي تشبه صوت الخيشوم، وذلك لا يناسب حروف الحلق لأنها حروف مهموسة أو مجهورة تخرج من الحلق، فالإظهار هو الأصل والأولى. قال ابن الجزري رحمه الله: «فَأَظْهِرَنْ عِنْدَ حُرُوفِ الْحَلْقِ ... لِبُعْدِ مَخْرَجِ النُّونِ عَنْ تِلْكَ الْحُرُوفِ».</w:t>
      </w:r>
    </w:p>
    <w:p>
      <w:pPr>
        <w:bidi/>
        <w:spacing w:after="140" w:before="0" w:line="300"/>
        <w:jc w:val="both"/>
      </w:pPr>
      <w:r>
        <w:rPr>
          <w:rFonts w:ascii="Amiri" w:cs="Amiri" w:eastAsia="Amiri" w:hAnsi="Amiri"/>
          <w:b/>
          <w:bCs/>
          <w:i w:val="false"/>
          <w:iCs w:val="false"/>
          <w:color w:val="0D2143"/>
          <w:sz w:val="22"/>
          <w:szCs w:val="22"/>
          <w:rtl/>
        </w:rPr>
        <w:t xml:space="preserve">ثانيًا: علة الإدغام عند حروف (يرملون):</w:t>
      </w:r>
    </w:p>
    <w:p>
      <w:pPr>
        <w:bidi/>
        <w:spacing w:after="140" w:before="0" w:line="300"/>
        <w:jc w:val="both"/>
      </w:pPr>
      <w:r>
        <w:rPr>
          <w:rFonts w:ascii="Amiri" w:cs="Amiri" w:eastAsia="Amiri" w:hAnsi="Amiri"/>
          <w:b w:val="false"/>
          <w:bCs w:val="false"/>
          <w:i w:val="false"/>
          <w:iCs w:val="false"/>
          <w:color w:val="181410"/>
          <w:sz w:val="22"/>
          <w:szCs w:val="22"/>
          <w:rtl/>
        </w:rPr>
        <w:t xml:space="preserve">حروف (يرملون) تخرج من وسط اللسان وطرفه وشفتيه. والنون الساكنة والتنوين يخرجان من طرف اللسان. فالمخرج بينهما قريب جدًا، فكان من السهولة واليسر أن يدغم الحرفان بعضهما في بعض، ليصيرا حرفًا واحدًا مشددًا، تخفيفًا للنطق، وتيسيرًا للتلاوة. وهذا هو الغالب في لغة العرب، فإنهم يميلون إلى الإدغام عند تقارب المخارج.</w:t>
      </w:r>
    </w:p>
    <w:p>
      <w:pPr>
        <w:bidi/>
        <w:spacing w:after="140" w:before="0" w:line="300"/>
        <w:jc w:val="both"/>
      </w:pPr>
      <w:r>
        <w:rPr>
          <w:rFonts w:ascii="Amiri" w:cs="Amiri" w:eastAsia="Amiri" w:hAnsi="Amiri"/>
          <w:b/>
          <w:bCs/>
          <w:i w:val="false"/>
          <w:iCs w:val="false"/>
          <w:color w:val="0D2143"/>
          <w:sz w:val="22"/>
          <w:szCs w:val="22"/>
          <w:rtl/>
        </w:rPr>
        <w:t xml:space="preserve">ثالثًا: علة الإقلاب عند الباء:</w:t>
      </w:r>
    </w:p>
    <w:p>
      <w:pPr>
        <w:bidi/>
        <w:spacing w:after="140" w:before="0" w:line="300"/>
        <w:jc w:val="both"/>
      </w:pPr>
      <w:r>
        <w:rPr>
          <w:rFonts w:ascii="Amiri" w:cs="Amiri" w:eastAsia="Amiri" w:hAnsi="Amiri"/>
          <w:b w:val="false"/>
          <w:bCs w:val="false"/>
          <w:i w:val="false"/>
          <w:iCs w:val="false"/>
          <w:color w:val="181410"/>
          <w:sz w:val="22"/>
          <w:szCs w:val="22"/>
          <w:rtl/>
        </w:rPr>
        <w:t xml:space="preserve">الباء تخرج من الشفتين، والنون تخرج من طرف اللسان. وبينهما تباعد في المخرج. فإذا وقعت النون الساكنة قبل الباء، كان الانتقال من طرف اللسان إلى الشفتين صعبًا، فعولج ذلك بقلب النون ميمًا ساكنة، لأن الميم تخرج من الشفتين أيضًا، مثل الباء. فقلب النون ميمًا يسهل الانتقال من الميم إلى الباء، لأنهما من مخرج واحد (الشفتين)، مع بقاء صفة الغنة في الميم. وهذا من لطائف العربية، ومحاسن التجويد. قال ابن الجزري: «وَالْقَلْبُ عِنْدَ الْبَاءِ مِيمًا بِغُنَّةْ ... لِسُهُولَةِ النُّطْقِ بِالْمِيمِ وَالْبَاءِ».</w:t>
      </w:r>
    </w:p>
    <w:p>
      <w:pPr>
        <w:bidi/>
        <w:spacing w:after="140" w:before="0" w:line="300"/>
        <w:jc w:val="both"/>
      </w:pPr>
      <w:r>
        <w:rPr>
          <w:rFonts w:ascii="Amiri" w:cs="Amiri" w:eastAsia="Amiri" w:hAnsi="Amiri"/>
          <w:b/>
          <w:bCs/>
          <w:i w:val="false"/>
          <w:iCs w:val="false"/>
          <w:color w:val="0D2143"/>
          <w:sz w:val="22"/>
          <w:szCs w:val="22"/>
          <w:rtl/>
        </w:rPr>
        <w:t xml:space="preserve">رابعًا: علة الإخفاء عند باقي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الحروف الباقية (الخمسة عشر) لم تكن مخرجها بعيدًا عن مخرج النون كحروف الحلق، حتى يجب الإظهار. ولم تكن قريبة جدًا كحروف (يرملون)، حتى يجب الإدغام. ولم تكن مخرجها من الشفتين كالباء، حتى يجب الإقلاب. فكان الحكم المتوسط بين الإظهار والإدغام هو الإخفاء، أي: النطق بالنون بحالة وسطى بين الإظهار والإدغام، مع بقاء الغنة. وهذا من بديع حكمة اللغة العربية، ومراعاة مخارج الحروف وصفاتها.</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هذه الأحكام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للمصحف الشريف علامات ضبط خاصة، توضع فوق الحروف أو تحتها، لتدل القارئ على الأحكام التجويدية. وهذه العلامات من وضع علماء الضبط، لتسهيل القراءة الصحيحة.</w:t>
      </w:r>
    </w:p>
    <w:p>
      <w:pPr>
        <w:bidi/>
        <w:spacing w:after="140" w:before="0" w:line="300"/>
        <w:jc w:val="both"/>
      </w:pPr>
      <w:r>
        <w:rPr>
          <w:rFonts w:ascii="Amiri" w:cs="Amiri" w:eastAsia="Amiri" w:hAnsi="Amiri"/>
          <w:b/>
          <w:bCs/>
          <w:i w:val="false"/>
          <w:iCs w:val="false"/>
          <w:color w:val="0D2143"/>
          <w:sz w:val="22"/>
          <w:szCs w:val="22"/>
          <w:rtl/>
        </w:rPr>
        <w:t xml:space="preserve">علامة الإظهار:</w:t>
      </w:r>
      <w:r>
        <w:rPr>
          <w:rFonts w:ascii="Amiri" w:cs="Amiri" w:eastAsia="Amiri" w:hAnsi="Amiri"/>
          <w:b w:val="false"/>
          <w:bCs w:val="false"/>
          <w:i w:val="false"/>
          <w:iCs w:val="false"/>
          <w:color w:val="181410"/>
          <w:sz w:val="22"/>
          <w:szCs w:val="22"/>
          <w:rtl/>
        </w:rPr>
        <w:t xml:space="preserve"> تترك النون الساكنة خالية من أي علامة، ويكتب فوقها رأس خاء صغيرة (خ)، أو رأس حاء صغيرة (ح) في بعض المصاحف. وأما التنوين، فيكتب متتابعًا متلاصقًا (ضمتين أو فتحتين أو كسرتين) دون أن تتداخل إحداهما في الأخرى. مثل: (مِنْ أَهْلِ)، (عَذَابٌ أَلِيمٌ). فترى في (مِنْ) فوق النون رأس خاء، وفي (عَذَابٌ) الضمتين متلاصقتين.</w:t>
      </w:r>
    </w:p>
    <w:p>
      <w:pPr>
        <w:bidi/>
        <w:spacing w:after="140" w:before="0" w:line="300"/>
        <w:jc w:val="both"/>
      </w:pPr>
      <w:r>
        <w:rPr>
          <w:rFonts w:ascii="Amiri" w:cs="Amiri" w:eastAsia="Amiri" w:hAnsi="Amiri"/>
          <w:b/>
          <w:bCs/>
          <w:i w:val="false"/>
          <w:iCs w:val="false"/>
          <w:color w:val="0D2143"/>
          <w:sz w:val="22"/>
          <w:szCs w:val="22"/>
          <w:rtl/>
        </w:rPr>
        <w:t xml:space="preserve">علامة الإدغام:</w:t>
      </w:r>
      <w:r>
        <w:rPr>
          <w:rFonts w:ascii="Amiri" w:cs="Amiri" w:eastAsia="Amiri" w:hAnsi="Amiri"/>
          <w:b w:val="false"/>
          <w:bCs w:val="false"/>
          <w:i w:val="false"/>
          <w:iCs w:val="false"/>
          <w:color w:val="181410"/>
          <w:sz w:val="22"/>
          <w:szCs w:val="22"/>
          <w:rtl/>
        </w:rPr>
        <w:t xml:space="preserve"> توضع فوق النون الساكنة ميم صغيرة (م) أو رأس ميم، لتدل على أنها تدغم فيما بعدها. وأما التنوين، فتكون حركتاه متداخلتين، أو تكتب إحداهما فوق الأخرى. مثل: (مِنْ مَاءٍ) تكتب فوق النون ميم صغيرة، و(هُدًى لِلْمُتَّقِينَ) تكتب الفتحتان متداخلتين.</w:t>
      </w:r>
    </w:p>
    <w:p>
      <w:pPr>
        <w:bidi/>
        <w:spacing w:after="140" w:before="0" w:line="300"/>
        <w:jc w:val="both"/>
      </w:pPr>
      <w:r>
        <w:rPr>
          <w:rFonts w:ascii="Amiri" w:cs="Amiri" w:eastAsia="Amiri" w:hAnsi="Amiri"/>
          <w:b/>
          <w:bCs/>
          <w:i w:val="false"/>
          <w:iCs w:val="false"/>
          <w:color w:val="0D2143"/>
          <w:sz w:val="22"/>
          <w:szCs w:val="22"/>
          <w:rtl/>
        </w:rPr>
        <w:t xml:space="preserve">علامة الإقلاب:</w:t>
      </w:r>
      <w:r>
        <w:rPr>
          <w:rFonts w:ascii="Amiri" w:cs="Amiri" w:eastAsia="Amiri" w:hAnsi="Amiri"/>
          <w:b w:val="false"/>
          <w:bCs w:val="false"/>
          <w:i w:val="false"/>
          <w:iCs w:val="false"/>
          <w:color w:val="181410"/>
          <w:sz w:val="22"/>
          <w:szCs w:val="22"/>
          <w:rtl/>
        </w:rPr>
        <w:t xml:space="preserve"> توضع فوق النون الساكنة ميم صغيرة (م) أيضًا، ولكن الحرف الذي بعدها هو الباء. مثل: (مِنْ بَعْدِ) تكتب فوق النون ميم صغيرة. وأما التنوين، فتوضع ميم صغيرة فوق حركة التنوين أو بدلها. مثل: (سَمِيعٌ بَصِيرٌ) تكتب ميم صغيرة فوق التنوين.</w:t>
      </w:r>
    </w:p>
    <w:p>
      <w:pPr>
        <w:bidi/>
        <w:spacing w:after="140" w:before="0" w:line="300"/>
        <w:jc w:val="both"/>
      </w:pPr>
      <w:r>
        <w:rPr>
          <w:rFonts w:ascii="Amiri" w:cs="Amiri" w:eastAsia="Amiri" w:hAnsi="Amiri"/>
          <w:b/>
          <w:bCs/>
          <w:i w:val="false"/>
          <w:iCs w:val="false"/>
          <w:color w:val="0D2143"/>
          <w:sz w:val="22"/>
          <w:szCs w:val="22"/>
          <w:rtl/>
        </w:rPr>
        <w:t xml:space="preserve">علامة الإخفاء:</w:t>
      </w:r>
      <w:r>
        <w:rPr>
          <w:rFonts w:ascii="Amiri" w:cs="Amiri" w:eastAsia="Amiri" w:hAnsi="Amiri"/>
          <w:b w:val="false"/>
          <w:bCs w:val="false"/>
          <w:i w:val="false"/>
          <w:iCs w:val="false"/>
          <w:color w:val="181410"/>
          <w:sz w:val="22"/>
          <w:szCs w:val="22"/>
          <w:rtl/>
        </w:rPr>
        <w:t xml:space="preserve"> تترك النون الساكنة خالية من أي علامة، ولا يوضع فوقها شيء. وأما التنوين، فتكتب حركاته متتابعة، ولكن لا توضع ميم صغيرة. مثل: (مِنْ شَرِّ) لا علامة فوق النون، و(نَارًا حَامِيَةً) تكتب الفتحتان متتابعتين دون ميم.</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العلامات اصطلاحية، وضعها علماء الضبط ليسهل على القارئ تطبيق الأحكام. وقد تختلف بعض المصاحف في هذه العلامات، ولكن الغالب ما ذكرناه.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النون الساكنة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هنا أمثلة عامة على النون الساكنة والتنوين، قبل تفصيل الأحكام في الأبيات التالية.</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الاسم: </w:t>
      </w:r>
      <w:r>
        <w:rPr>
          <w:rFonts w:ascii="Amiri Quran" w:cs="Amiri Quran" w:eastAsia="Amiri Quran" w:hAnsi="Amiri Quran"/>
          <w:b w:val="false"/>
          <w:bCs w:val="false"/>
          <w:i w:val="false"/>
          <w:iCs w:val="false"/>
          <w:color w:val="0D2143"/>
          <w:sz w:val="26"/>
          <w:szCs w:val="26"/>
          <w:rtl/>
        </w:rPr>
        <w:t xml:space="preserve">﴿مِنْ قَبْلُ﴾</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 صَلَاتِهِمْ﴾</w:t>
      </w:r>
      <w:r>
        <w:rPr>
          <w:rFonts w:ascii="Cairo" w:cs="Cairo" w:eastAsia="Cairo" w:hAnsi="Cairo"/>
          <w:b/>
          <w:bCs/>
          <w:i w:val="false"/>
          <w:iCs w:val="false"/>
          <w:color w:val="8A6A1F"/>
          <w:sz w:val="16"/>
          <w:szCs w:val="16"/>
          <w:rtl/>
        </w:rPr>
        <w:t xml:space="preserve"> [الماعون: 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شَرِّ﴾</w:t>
      </w:r>
      <w:r>
        <w:rPr>
          <w:rFonts w:ascii="Cairo" w:cs="Cairo" w:eastAsia="Cairo" w:hAnsi="Cairo"/>
          <w:b/>
          <w:bCs/>
          <w:i w:val="false"/>
          <w:iCs w:val="false"/>
          <w:color w:val="8A6A1F"/>
          <w:sz w:val="16"/>
          <w:szCs w:val="16"/>
          <w:rtl/>
        </w:rPr>
        <w:t xml:space="preserve"> [الفلق: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الفعل: </w:t>
      </w:r>
      <w:r>
        <w:rPr>
          <w:rFonts w:ascii="Amiri Quran" w:cs="Amiri Quran" w:eastAsia="Amiri Quran" w:hAnsi="Amiri Quran"/>
          <w:b w:val="false"/>
          <w:bCs w:val="false"/>
          <w:i w:val="false"/>
          <w:iCs w:val="false"/>
          <w:color w:val="0D2143"/>
          <w:sz w:val="26"/>
          <w:szCs w:val="26"/>
          <w:rtl/>
        </w:rPr>
        <w:t xml:space="preserve">﴿أَنْعَمْتَ﴾</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﴿يَنْهَى﴾</w:t>
      </w:r>
      <w:r>
        <w:rPr>
          <w:rFonts w:ascii="Cairo" w:cs="Cairo" w:eastAsia="Cairo" w:hAnsi="Cairo"/>
          <w:b/>
          <w:bCs/>
          <w:i w:val="false"/>
          <w:iCs w:val="false"/>
          <w:color w:val="8A6A1F"/>
          <w:sz w:val="16"/>
          <w:szCs w:val="16"/>
          <w:rtl/>
        </w:rPr>
        <w:t xml:space="preserve"> [العلق: 9]</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﴿نَنْظُرْ﴾</w:t>
      </w:r>
      <w:r>
        <w:rPr>
          <w:rFonts w:ascii="Cairo" w:cs="Cairo" w:eastAsia="Cairo" w:hAnsi="Cairo"/>
          <w:b/>
          <w:bCs/>
          <w:i w:val="false"/>
          <w:iCs w:val="false"/>
          <w:color w:val="8A6A1F"/>
          <w:sz w:val="16"/>
          <w:szCs w:val="16"/>
          <w:rtl/>
        </w:rPr>
        <w:t xml:space="preserve"> [الشعراء: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الحرف: </w:t>
      </w:r>
      <w:r>
        <w:rPr>
          <w:rFonts w:ascii="Amiri Quran" w:cs="Amiri Quran" w:eastAsia="Amiri Quran" w:hAnsi="Amiri Quran"/>
          <w:b w:val="false"/>
          <w:bCs w:val="false"/>
          <w:i w:val="false"/>
          <w:iCs w:val="false"/>
          <w:color w:val="0D2143"/>
          <w:sz w:val="26"/>
          <w:szCs w:val="26"/>
          <w:rtl/>
        </w:rPr>
        <w:t xml:space="preserve">﴿لَنْ تَنَالُوا﴾</w:t>
      </w:r>
      <w:r>
        <w:rPr>
          <w:rFonts w:ascii="Cairo" w:cs="Cairo" w:eastAsia="Cairo" w:hAnsi="Cairo"/>
          <w:b/>
          <w:bCs/>
          <w:i w:val="false"/>
          <w:iCs w:val="false"/>
          <w:color w:val="8A6A1F"/>
          <w:sz w:val="16"/>
          <w:szCs w:val="16"/>
          <w:rtl/>
        </w:rPr>
        <w:t xml:space="preserve"> [آل عمران: 92]</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هُوَ﴾</w:t>
      </w:r>
      <w:r>
        <w:rPr>
          <w:rFonts w:ascii="Cairo" w:cs="Cairo" w:eastAsia="Cairo" w:hAnsi="Cairo"/>
          <w:b/>
          <w:bCs/>
          <w:i w:val="false"/>
          <w:iCs w:val="false"/>
          <w:color w:val="8A6A1F"/>
          <w:sz w:val="16"/>
          <w:szCs w:val="16"/>
          <w:rtl/>
        </w:rPr>
        <w:t xml:space="preserve"> [الأنعام: 19]</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لَوْ﴾</w:t>
      </w:r>
      <w:r>
        <w:rPr>
          <w:rFonts w:ascii="Cairo" w:cs="Cairo" w:eastAsia="Cairo" w:hAnsi="Cairo"/>
          <w:b/>
          <w:bCs/>
          <w:i w:val="false"/>
          <w:iCs w:val="false"/>
          <w:color w:val="8A6A1F"/>
          <w:sz w:val="16"/>
          <w:szCs w:val="16"/>
          <w:rtl/>
        </w:rPr>
        <w:t xml:space="preserve"> [الجن: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مثال على التنوين: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﴿عَذَابٌ أَلِيمٌ﴾</w:t>
      </w:r>
      <w:r>
        <w:rPr>
          <w:rFonts w:ascii="Cairo" w:cs="Cairo" w:eastAsia="Cairo" w:hAnsi="Cairo"/>
          <w:b/>
          <w:bCs/>
          <w:i w:val="false"/>
          <w:iCs w:val="false"/>
          <w:color w:val="8A6A1F"/>
          <w:sz w:val="16"/>
          <w:szCs w:val="16"/>
          <w:rtl/>
        </w:rPr>
        <w:t xml:space="preserve"> [البقرة: 10]</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﴿غَفُورٌ رَحِيمٌ﴾</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﴿كِتَابٌ أَنْزَلْنَاهُ﴾</w:t>
      </w:r>
      <w:r>
        <w:rPr>
          <w:rFonts w:ascii="Cairo" w:cs="Cairo" w:eastAsia="Cairo" w:hAnsi="Cairo"/>
          <w:b/>
          <w:bCs/>
          <w:i w:val="false"/>
          <w:iCs w:val="false"/>
          <w:color w:val="8A6A1F"/>
          <w:sz w:val="16"/>
          <w:szCs w:val="16"/>
          <w:rtl/>
        </w:rPr>
        <w:t xml:space="preserve"> [إبراهيم: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وسنطبق الأحكام على هذه الأمثلة في مواضعها اللاحقة.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(لِلنُّونِ): لام مكسورة مرققة، ولام (ال) شمسية تدغم في النون، فتنطق نونًا مشددة مضمومة مع الغنة، والنون المشددة فيها غنة حركتان، والواو ساكنة مد لين،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ونون ساكنة. بعدها تاء في (تَسْكُنْ). حكم النون الساكنة قبل التاء: الإخفاء الحقيقي، لأن التاء من حروف الإخفاء. فتنطق النون مخفاة بغنة حركتين. فتقول: (إِ نْ تَسْكُنْ) بإخفاء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تاء مفتوحة مرققة، وسين ساكنة مرققة، وكاف مضمومة مفخمة (من حروف الاستعلاء)، ونون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(وَلِلتَّنْوِينِ): واو مفتوحة مرققة، ولام مكسورة مرققة، ولام (ال) شمسية تدغم في التاء، فتنطق تاءً مشددة مفتوحة مرققة، ونون ساكنة، وواو ساكنة مد لين، وياء ساكنة مد لين، ونون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 همزة مفتوحة مرققة، وراء ساكنة مفخمة، وباء مفتوحة مرققة، وعين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همزة مفتوحة مرققة، وحاء ساكنة (حرف حلقي)، وكاف مفتوحة مفخمة، وألف مد طبيعي، وميم مكسورة منونة بتنوين كسر. وعند الوصل بـ (فَخُذْ) تقلب النون إلى تنوين كسر، ثم تدغم في الفاء إدغامًا بغنة، لأن الفاء من حروف (ينمو)؟ لا، بل الفاء من حروف الإخفاء لا الإدغام. فحكم التنوين قبل الفاء: الإخفاء الحقيقي. فتقول: (أَحْكَامِ نْ فَخُذْ) بإخفاء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(فَخُذْ): فاء مفتوحة مرققة، وخاء مضمومة مفخمة، وذال ساكنة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(تَبْيِينِي): تاء مفتوحة مرققة، وباء ساكنة مرققة، وياء مكسورة مد طبيعي (حرف مد وقع بعد كسر)، وياء ساكنة مد لين، ونون مكسورة مرققة، وياء مفتوحة (ياء المتكلم).</w:t>
      </w:r>
    </w:p>
    <w:p>
      <w:pPr>
        <w:pStyle w:val="Heading2"/>
        <w:bidi/>
        <w:spacing w:after="140" w:before="320"/>
        <w:jc w:val="right"/>
      </w:pPr>
      <w:bookmarkStart w:name="bm_bab1_v2" w:id="1023"/>
      <w:r>
        <w:rPr>
          <w:rFonts w:ascii="Aref Ruqaa" w:cs="Aref Ruqaa" w:eastAsia="Aref Ruqaa" w:hAnsi="Aref Ruqaa"/>
          <w:b/>
          <w:bCs/>
          <w:i w:val="false"/>
          <w:iCs w:val="false"/>
          <w:color w:val="0D2143"/>
          <w:sz w:val="28"/>
          <w:szCs w:val="28"/>
          <w:rtl/>
        </w:rPr>
        <w:t xml:space="preserve">البيت السابع: الإظهار الحلقي وحروفه</w:t>
      </w:r>
      <w:bookmarkEnd w:id="102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فَالأَوَّلُ الإظْهَارُ قَبْلَ أَحْرُفِ ... لِلْحَلْقِ سِتٌّ رُتِّبَتْ فَلْتَعْرِفِ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على ما سبق من ذكر الأحكام الأربعة. والأول: صفة لمحذوف، تقديره: فالحكم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في اللغة: البيان والوضوح. وفي الاصطلاح: إخراج الحرف من مخرجه بغير غنة زائدة.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أو زمان. والمراد به هنا: إذا وقعت النون الساكنة أو التنوين قبل هذه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(أحرف): جمع حرف. والحرف: الصوت المعتمد على مخرج محقق أو مقدر.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(للحلق): اللام للاختصاص. والحلق: مجرى الطعام والشراب، وفيه مخارج لستة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(ست): خبر مبتدأ محذوف، تقديره: هي ستة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(رتبت): أي: نظمت على ترتيب مخصوص، أو أحصيت وضبطت. والتاء للتأنيث.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للأمر، وتعرف: فعل مضارع مجزوم بلام الأمر.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و(الأول) مبتدأ مرفوع بالضمة، وخبره محذوف تقديره: فالأول من هذه الأحكام هو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زمان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(أحرف):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(للحلق): جار ومجرور، وشبه الجملة صفة لـ (أحرف)، أي: أحرف كائنة للحلق.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(ست): خبر لمبتدأ محذوف تقديره: هي ستة.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(رتبت): فعل ماضٍ مبني للمجهول، مبني على الفتح. والتاء تاء التأنيث الساكنة. ونائب الفاعل ضمير مستتر تقديره (هي). والجملة في محل رفع صفة لـ (ست).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لام الأمر، حرف جازم. و(تعرف) فعل مضارع مجزوم بلام الأمر، وعلامة جزمه السكون. وحرك بالكسر لالتقاء الساكنين، أو للوقف. والفاعل ضمير مستتر تقديره (أنت).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أن للنون الساكنة والتنوين أربعة أحكام، شرع في تفصيلها واحدًا واحدًا. فبدأ بالحكم الأول، وهو: الإظهار. وبيّن أن هذا الحكم يكون عندما تقع النون الساكنة أو التنوين قبل أحد أحرف الحلق، وهذه الحروف ستة، قد أحصاها العلماء ورتبوها بحسب قربها من أقصى الحلق إلى أدناه. ثم أمر الطالب أن يعرف هذه الحروف ويحفظها، ليعمل بها عند التلاوة.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لغةً: البيان والوضوح. يقال: أظهرت الشيء: إذا بينته وأوضحته. ومنه قوله تعالى: </w:t>
      </w:r>
      <w:r>
        <w:rPr>
          <w:rFonts w:ascii="Amiri Quran" w:cs="Amiri Quran" w:eastAsia="Amiri Quran" w:hAnsi="Amiri Quran"/>
          <w:b w:val="false"/>
          <w:bCs w:val="false"/>
          <w:i w:val="false"/>
          <w:iCs w:val="false"/>
          <w:color w:val="0D2143"/>
          <w:sz w:val="26"/>
          <w:szCs w:val="26"/>
          <w:rtl/>
        </w:rPr>
        <w:t xml:space="preserve">﴿إِنِّي أَنَا النَّذِيرُ الْمُبِينُ﴾</w:t>
      </w:r>
      <w:r>
        <w:rPr>
          <w:rFonts w:ascii="Cairo" w:cs="Cairo" w:eastAsia="Cairo" w:hAnsi="Cairo"/>
          <w:b/>
          <w:bCs/>
          <w:i w:val="false"/>
          <w:iCs w:val="false"/>
          <w:color w:val="8A6A1F"/>
          <w:sz w:val="16"/>
          <w:szCs w:val="16"/>
          <w:rtl/>
        </w:rPr>
        <w:t xml:space="preserve"> [هود: 25]</w:t>
      </w:r>
      <w:r>
        <w:rPr>
          <w:rFonts w:ascii="Amiri" w:cs="Amiri" w:eastAsia="Amiri" w:hAnsi="Amiri"/>
          <w:b w:val="false"/>
          <w:bCs w:val="false"/>
          <w:i w:val="false"/>
          <w:iCs w:val="false"/>
          <w:color w:val="181410"/>
          <w:sz w:val="22"/>
          <w:szCs w:val="22"/>
          <w:rtl/>
        </w:rPr>
        <w:t xml:space="preserve"> أي: المبين الموضح.</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اصطلاحًا: هو إخراج الحرف من مخرجه من غير غنة زائدة، ولا وقف، ولا سكت، ولا فصل بين الحرفين.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(إخراج الحرف من مخرجه): أي: النطق به نطقًا واضحًا بينًا، كما يخرج من مخرجه الطبيعي. فالنون الساكنة تخرج من طرف اللسان مع ما يحاذيه من الحنك الأعلى. وحرف الحلق يخرج من الحلق.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(من غير غنة زائدة): أي: لا تزيد في النطق بالنون غنة فوق ما هو معتاد. فالغنة في النون صفة ذاتية لها، ولكنها في الإظهار تبقى على أصلها، لا تزاد ولا تنقص. وهذا بخلاف الإخفاء، فإن الغنة تظهر فيه بشكل أوضح.</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وقف): أي: لا يقف القارئ بين النون وحرف الحلق، بل يصلهما مباشرة.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سكت): أي: لا يسكت بينهما سكتة خفيفة، كما يفعل في السكت الواجب أو الجائز.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فصل): أي: لا يفصل بينهما بحرف آخر، ولا بزمن طويل.</w:t>
      </w:r>
    </w:p>
    <w:p>
      <w:pPr>
        <w:bidi/>
        <w:spacing w:after="140" w:before="0" w:line="300"/>
        <w:jc w:val="both"/>
      </w:pPr>
      <w:r>
        <w:rPr>
          <w:rFonts w:ascii="Amiri" w:cs="Amiri" w:eastAsia="Amiri" w:hAnsi="Amiri"/>
          <w:b w:val="false"/>
          <w:bCs w:val="false"/>
          <w:i w:val="false"/>
          <w:iCs w:val="false"/>
          <w:color w:val="181410"/>
          <w:sz w:val="22"/>
          <w:szCs w:val="22"/>
          <w:rtl/>
        </w:rPr>
        <w:t xml:space="preserve">فالإظهار إذًا هو النطق بالنون الساكنة أو التنوين نطقًا واضحًا، ثم النطق بحرف الحلق مباشرة، دون غنة زائدة، ولا تباعد بينهما.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بالإظهار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الإظهار بالحلقي نسبة إلى حروف الحلق التي تظهر النون الساكنة والتنوين عندها. فالنون تظهر إذا أتى بعدها حرف من حروف الحلق الستة. وقد يسمى أيضًا: الإظهار المطلق، لأنه الأصل في أحكام النون والتنوين، إذ الأصل في الحروف أن تظهر، والإدغام والإقلاب والإخفاء فروع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وسمي إظهارًا لأن النون الساكنة والتنوين يظهران ويبينان عند ملاقاة حروف الحلق، فلا يدغمان فيها، ولا يقلبان، ولا يخفيان، بل ينطق بهما نطقًا واضحًا.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الإظهار الحلقي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حروف الإظهار الحلقي ستة، ذكرها الناظم في البيت التالي بقوله: (هَمْزٌ فَهَاءٌ ثُمَّ عَيْنٌ حَاءُ ... مُهْمَلَتَانِ ثُمَّ غَيْنٌ خَاءُ).</w:t>
      </w:r>
    </w:p>
    <w:p>
      <w:pPr>
        <w:bidi/>
        <w:spacing w:after="140" w:before="0" w:line="300"/>
        <w:jc w:val="both"/>
      </w:pPr>
      <w:r>
        <w:rPr>
          <w:rFonts w:ascii="Amiri" w:cs="Amiri" w:eastAsia="Amiri" w:hAnsi="Amiri"/>
          <w:b/>
          <w:bCs/>
          <w:i w:val="false"/>
          <w:iCs w:val="false"/>
          <w:color w:val="0D2143"/>
          <w:sz w:val="22"/>
          <w:szCs w:val="22"/>
          <w:rtl/>
        </w:rPr>
        <w:t xml:space="preserve">وهي:</w:t>
      </w:r>
      <w:r>
        <w:rPr>
          <w:rFonts w:ascii="Amiri" w:cs="Amiri" w:eastAsia="Amiri" w:hAnsi="Amiri"/>
          <w:b w:val="false"/>
          <w:bCs w:val="false"/>
          <w:i w:val="false"/>
          <w:iCs w:val="false"/>
          <w:color w:val="181410"/>
          <w:sz w:val="22"/>
          <w:szCs w:val="22"/>
          <w:rtl/>
        </w:rPr>
        <w:t xml:space="preserve"> الهمزة، والهاء، والعين، والحاء، والغين، والخاء.</w:t>
      </w:r>
    </w:p>
    <w:p>
      <w:pPr>
        <w:bidi/>
        <w:spacing w:after="140" w:before="0" w:line="300"/>
        <w:jc w:val="both"/>
      </w:pPr>
      <w:r>
        <w:rPr>
          <w:rFonts w:ascii="Amiri" w:cs="Amiri" w:eastAsia="Amiri" w:hAnsi="Amiri"/>
          <w:b w:val="false"/>
          <w:bCs w:val="false"/>
          <w:i w:val="false"/>
          <w:iCs w:val="false"/>
          <w:color w:val="181410"/>
          <w:sz w:val="22"/>
          <w:szCs w:val="22"/>
          <w:rtl/>
        </w:rPr>
        <w:t xml:space="preserve">وقد جمعها بعضهم في أوائل كلمات قولهم: (أَخِي هَاكَ عِلْمًا حَازَهُ غَيْرُ خَاسِرِ).</w:t>
      </w:r>
    </w:p>
    <w:p>
      <w:pPr>
        <w:bidi/>
        <w:spacing w:after="140" w:before="0" w:line="300"/>
        <w:jc w:val="both"/>
      </w:pPr>
      <w:r>
        <w:rPr>
          <w:rFonts w:ascii="Amiri" w:cs="Amiri" w:eastAsia="Amiri" w:hAnsi="Amiri"/>
          <w:b w:val="false"/>
          <w:bCs w:val="false"/>
          <w:i w:val="false"/>
          <w:iCs w:val="false"/>
          <w:color w:val="181410"/>
          <w:sz w:val="22"/>
          <w:szCs w:val="22"/>
          <w:rtl/>
        </w:rPr>
        <w:t xml:space="preserve">وقد رتبها الناظم بحسب قرب مخرجها من أقصى الحلق إلى أدناه، على النحو الآتي: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 والهاء:</w:t>
      </w:r>
      <w:r>
        <w:rPr>
          <w:rFonts w:ascii="Amiri" w:cs="Amiri" w:eastAsia="Amiri" w:hAnsi="Amiri"/>
          <w:b w:val="false"/>
          <w:bCs w:val="false"/>
          <w:i w:val="false"/>
          <w:iCs w:val="false"/>
          <w:color w:val="181410"/>
          <w:sz w:val="22"/>
          <w:szCs w:val="22"/>
          <w:rtl/>
        </w:rPr>
        <w:t xml:space="preserve"> يخرجان من أقصى الحلق، أي: أبعده مما يلي الصدر.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 والحاء:</w:t>
      </w:r>
      <w:r>
        <w:rPr>
          <w:rFonts w:ascii="Amiri" w:cs="Amiri" w:eastAsia="Amiri" w:hAnsi="Amiri"/>
          <w:b w:val="false"/>
          <w:bCs w:val="false"/>
          <w:i w:val="false"/>
          <w:iCs w:val="false"/>
          <w:color w:val="181410"/>
          <w:sz w:val="22"/>
          <w:szCs w:val="22"/>
          <w:rtl/>
        </w:rPr>
        <w:t xml:space="preserve"> يخرجان من وسط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 والخاء:</w:t>
      </w:r>
      <w:r>
        <w:rPr>
          <w:rFonts w:ascii="Amiri" w:cs="Amiri" w:eastAsia="Amiri" w:hAnsi="Amiri"/>
          <w:b w:val="false"/>
          <w:bCs w:val="false"/>
          <w:i w:val="false"/>
          <w:iCs w:val="false"/>
          <w:color w:val="181410"/>
          <w:sz w:val="22"/>
          <w:szCs w:val="22"/>
          <w:rtl/>
        </w:rPr>
        <w:t xml:space="preserve"> يخرجان من أدنى الحلق، أي: أقربه إلى الفم.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مخارج هذه الحروف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عند حروف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قد ذكرنا طرفًا من هذا عند الكلام على الحكمة من تنوع أحكام النون والتنوين. ونزيد هنا بيانًا:</w:t>
      </w:r>
    </w:p>
    <w:p>
      <w:pPr>
        <w:bidi/>
        <w:spacing w:after="140" w:before="0" w:line="300"/>
        <w:jc w:val="both"/>
      </w:pPr>
      <w:r>
        <w:rPr>
          <w:rFonts w:ascii="Amiri" w:cs="Amiri" w:eastAsia="Amiri" w:hAnsi="Amiri"/>
          <w:b/>
          <w:bCs/>
          <w:i w:val="false"/>
          <w:iCs w:val="false"/>
          <w:color w:val="0D2143"/>
          <w:sz w:val="22"/>
          <w:szCs w:val="22"/>
          <w:rtl/>
        </w:rPr>
        <w:t xml:space="preserve">العلة الصوتية:</w:t>
      </w:r>
      <w:r>
        <w:rPr>
          <w:rFonts w:ascii="Amiri" w:cs="Amiri" w:eastAsia="Amiri" w:hAnsi="Amiri"/>
          <w:b w:val="false"/>
          <w:bCs w:val="false"/>
          <w:i w:val="false"/>
          <w:iCs w:val="false"/>
          <w:color w:val="181410"/>
          <w:sz w:val="22"/>
          <w:szCs w:val="22"/>
          <w:rtl/>
        </w:rPr>
        <w:t xml:space="preserve"> أن النون الساكنة والتنوين يخرجان من طرف اللسان، وحروف الحلق تخرج من أقصى الحلق ووسطه وأدناه. فالمسافة بين مخرج النون ومخرج حروف الحلق بعيدة جدًا. والإدغام إنما يكون مع تقارب المخارج، أو اتحادها. فلو أدغمت النون في حرف حلقي لكان الانتقال من طرف اللسان إلى الحلق دفعة واحدة صعبًا على اللسان، ولأدى ذلك إلى ذهاب صوت النون واضطراب النطق. فتعين الإظهار ليبقى كل حرف على مخرجه.</w:t>
      </w:r>
    </w:p>
    <w:p>
      <w:pPr>
        <w:bidi/>
        <w:spacing w:after="140" w:before="0" w:line="300"/>
        <w:jc w:val="both"/>
      </w:pPr>
      <w:r>
        <w:rPr>
          <w:rFonts w:ascii="Amiri" w:cs="Amiri" w:eastAsia="Amiri" w:hAnsi="Amiri"/>
          <w:b/>
          <w:bCs/>
          <w:i w:val="false"/>
          <w:iCs w:val="false"/>
          <w:color w:val="0D2143"/>
          <w:sz w:val="22"/>
          <w:szCs w:val="22"/>
          <w:rtl/>
        </w:rPr>
        <w:t xml:space="preserve">العلة اللغوية:</w:t>
      </w:r>
      <w:r>
        <w:rPr>
          <w:rFonts w:ascii="Amiri" w:cs="Amiri" w:eastAsia="Amiri" w:hAnsi="Amiri"/>
          <w:b w:val="false"/>
          <w:bCs w:val="false"/>
          <w:i w:val="false"/>
          <w:iCs w:val="false"/>
          <w:color w:val="181410"/>
          <w:sz w:val="22"/>
          <w:szCs w:val="22"/>
          <w:rtl/>
        </w:rPr>
        <w:t xml:space="preserve"> أن العرب في كلامها تظهر الحروف عند تباعد المخارج، وتدغمها عند تقاربها. فمن كلامهم: (مِنْ أَمْرِهِمْ) و(عَنْ هَذَا) و(مِنْ عِلْمٍ) و(مِنْ حَرَجٍ) و(مِنْ غِلٍّ) و(مِنْ خَيْرٍ)، فيظهرون النون ولا يدغمونها. وهذا هو الأصل في لسان العرب.</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كيفيات الإظهار ومراتبه</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الحلقي يكون على ثلاث مراتب، بحسب بعد مخرج حرف الحلق من مخرج النون:</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أعلى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الهمزة والهاء، لأنهما يخرجان من أقصى الحلق، وهو أبعد ما يكون عن مخرج النون (طرف اللسان). فينبغي في هذه المرتبة المبالغة في إظهار النون وإيضاحها، لئلا تختلط بصوت حرف الحلق.</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أَهْلِ﴾</w:t>
      </w:r>
      <w:r>
        <w:rPr>
          <w:rFonts w:ascii="Cairo" w:cs="Cairo" w:eastAsia="Cairo" w:hAnsi="Cairo"/>
          <w:b/>
          <w:bCs/>
          <w:i w:val="false"/>
          <w:iCs w:val="false"/>
          <w:color w:val="8A6A1F"/>
          <w:sz w:val="16"/>
          <w:szCs w:val="16"/>
          <w:rtl/>
        </w:rPr>
        <w:t xml:space="preserve"> [البقرة: 105]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هَادٍ﴾</w:t>
      </w:r>
      <w:r>
        <w:rPr>
          <w:rFonts w:ascii="Cairo" w:cs="Cairo" w:eastAsia="Cairo" w:hAnsi="Cairo"/>
          <w:b/>
          <w:bCs/>
          <w:i w:val="false"/>
          <w:iCs w:val="false"/>
          <w:color w:val="8A6A1F"/>
          <w:sz w:val="16"/>
          <w:szCs w:val="16"/>
          <w:rtl/>
        </w:rPr>
        <w:t xml:space="preserve"> [الرعد: 33]</w:t>
      </w:r>
      <w:r>
        <w:rPr>
          <w:rFonts w:ascii="Amiri" w:cs="Amiri" w:eastAsia="Amiri" w:hAnsi="Amiri"/>
          <w:b w:val="false"/>
          <w:bCs w:val="false"/>
          <w:i w:val="false"/>
          <w:iCs w:val="false"/>
          <w:color w:val="181410"/>
          <w:sz w:val="22"/>
          <w:szCs w:val="22"/>
          <w:rtl/>
        </w:rPr>
        <w:t xml:space="preserve">. ففي (مِنْ أَهْلِ) تنطق النون ساكنة واضحة من طرف اللسان، ثم تنتقل إلى الهمزة من أقصى الحلق، مع ترك فاصل زمني بسيط جدًا (وهو زمن الانتقال الطبيعي)، دون سكت متكلف.</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أوسط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العين والحاء، لأنهما يخرجان من وسط الحلق، وهو أقرب إلى مخرج النون من أقصى الحلق. فيكون الإظهار في هذه المرتبة متوسطًا، دون مبالغة شديدة كالأولى.</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عِلْمٍ﴾</w:t>
      </w:r>
      <w:r>
        <w:rPr>
          <w:rFonts w:ascii="Cairo" w:cs="Cairo" w:eastAsia="Cairo" w:hAnsi="Cairo"/>
          <w:b/>
          <w:bCs/>
          <w:i w:val="false"/>
          <w:iCs w:val="false"/>
          <w:color w:val="8A6A1F"/>
          <w:sz w:val="16"/>
          <w:szCs w:val="16"/>
          <w:rtl/>
        </w:rPr>
        <w:t xml:space="preserve"> [البقرة: 255]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حَكِيمٍ﴾</w:t>
      </w:r>
      <w:r>
        <w:rPr>
          <w:rFonts w:ascii="Cairo" w:cs="Cairo" w:eastAsia="Cairo" w:hAnsi="Cairo"/>
          <w:b/>
          <w:bCs/>
          <w:i w:val="false"/>
          <w:iCs w:val="false"/>
          <w:color w:val="8A6A1F"/>
          <w:sz w:val="16"/>
          <w:szCs w:val="16"/>
          <w:rtl/>
        </w:rPr>
        <w:t xml:space="preserve"> [هود: 1]</w:t>
      </w:r>
      <w:r>
        <w:rPr>
          <w:rFonts w:ascii="Amiri" w:cs="Amiri" w:eastAsia="Amiri" w:hAnsi="Amiri"/>
          <w:b w:val="false"/>
          <w:bCs w:val="false"/>
          <w:i w:val="false"/>
          <w:iCs w:val="false"/>
          <w:color w:val="181410"/>
          <w:sz w:val="22"/>
          <w:szCs w:val="22"/>
          <w:rtl/>
        </w:rPr>
        <w:t xml:space="preserve">. فتنطق النون ساكنة من طرف اللسان، ثم تنتقل إلى العين أو الحاء من وسط الحلق.</w:t>
      </w:r>
    </w:p>
    <w:p>
      <w:pPr>
        <w:bidi/>
        <w:spacing w:after="140" w:before="0" w:line="300"/>
        <w:jc w:val="both"/>
      </w:pPr>
      <w:r>
        <w:rPr>
          <w:rFonts w:ascii="Amiri" w:cs="Amiri" w:eastAsia="Amiri" w:hAnsi="Amiri"/>
          <w:b/>
          <w:bCs/>
          <w:i w:val="false"/>
          <w:iCs w:val="false"/>
          <w:color w:val="0D2143"/>
          <w:sz w:val="22"/>
          <w:szCs w:val="22"/>
          <w:rtl/>
        </w:rPr>
        <w:t xml:space="preserve">المرتبة الثالثة: أدنى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الغين والخاء، لأنهما يخرجان من أدنى الحلق، وهو أقرب إلى الفم وإلى مخرج النون من غيرهما. فيكون الإظهار في هذه المرتبة أخف من سابقيه، ولكن مع بقاء وضوح النون.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غِلٍّ﴾</w:t>
      </w:r>
      <w:r>
        <w:rPr>
          <w:rFonts w:ascii="Cairo" w:cs="Cairo" w:eastAsia="Cairo" w:hAnsi="Cairo"/>
          <w:b/>
          <w:bCs/>
          <w:i w:val="false"/>
          <w:iCs w:val="false"/>
          <w:color w:val="8A6A1F"/>
          <w:sz w:val="16"/>
          <w:szCs w:val="16"/>
          <w:rtl/>
        </w:rPr>
        <w:t xml:space="preserve"> [الحجر: 47]</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خَيْرٍ﴾</w:t>
      </w:r>
      <w:r>
        <w:rPr>
          <w:rFonts w:ascii="Cairo" w:cs="Cairo" w:eastAsia="Cairo" w:hAnsi="Cairo"/>
          <w:b/>
          <w:bCs/>
          <w:i w:val="false"/>
          <w:iCs w:val="false"/>
          <w:color w:val="8A6A1F"/>
          <w:sz w:val="16"/>
          <w:szCs w:val="16"/>
          <w:rtl/>
        </w:rPr>
        <w:t xml:space="preserve"> [البقرة: 158]</w:t>
      </w:r>
      <w:r>
        <w:rPr>
          <w:rFonts w:ascii="Amiri" w:cs="Amiri" w:eastAsia="Amiri" w:hAnsi="Amiri"/>
          <w:b w:val="false"/>
          <w:bCs w:val="false"/>
          <w:i w:val="false"/>
          <w:iCs w:val="false"/>
          <w:color w:val="181410"/>
          <w:sz w:val="22"/>
          <w:szCs w:val="22"/>
          <w:rtl/>
        </w:rPr>
        <w:t xml:space="preserve">. فتنطق النون ساكنة من طرف اللسان، ثم تنتقل إلى الغين أو الخاء من أدنى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المراتب من دقائق علم التجويد التي ينبغي للقارئ المتقن أن يراعيها، ليكون أداؤه على أتم وجه.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يلحق الإظهار غنة زائدة؟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صوت رخيم يخرج من الخيشوم (أقصى الأنف)، وهي صفة لازمة للنون والميم. فالنون الساكنة فيها غنة أصلية مقدارها حركتان. فإذا أظهرت النون عند حروف الحلق، فهل تبقى غنتها على مقدار حركتين، أم تنقص؟</w:t>
      </w:r>
    </w:p>
    <w:p>
      <w:pPr>
        <w:bidi/>
        <w:spacing w:after="140" w:before="0" w:line="300"/>
        <w:jc w:val="both"/>
      </w:pPr>
      <w:r>
        <w:rPr>
          <w:rFonts w:ascii="Amiri" w:cs="Amiri" w:eastAsia="Amiri" w:hAnsi="Amiri"/>
          <w:b w:val="false"/>
          <w:bCs w:val="false"/>
          <w:i w:val="false"/>
          <w:iCs w:val="false"/>
          <w:color w:val="181410"/>
          <w:sz w:val="22"/>
          <w:szCs w:val="22"/>
          <w:rtl/>
        </w:rPr>
        <w:t xml:space="preserve">التحقيق أن الغنة في النون الساكنة المظهرة تبقى على أصلها (حركتان)، ولكنها لا تظهر ظهورًا بينًا كما في الإخفاء، لأن النون في الإظهار تخرج من الفم واضحة، فتنشغل الأذن بصوت النون المخرجة من الفم عن صوت الغنة الخارج من الأنف. بخلاف الإخفاء، فإن النون فيه لا تخرج من الفم، وإنما يبقى صوتها في الخيشوم غنةً خالصة. ولذلك اشتهر عند القراء أن الإظهار لا غنة فيه، أي: لا غنة زائدة ظاهرة، وإلا فالغنة الذاتية موجودة.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وَالْحُكْمُ فِي نُونٍ وَتَنْوِينٍ أَتَى ... إِظْهَارُهَا عِنْدَ حُرُوفِ الْحَلْقِ 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فَغُنَّةٌ فِيهَا عَلَى الْمُخْتَارِ ... لَكِنَّهَا فِي الْخَفْضِ وَالإِظْهَارِ</w:t>
      </w:r>
    </w:p>
    <w:p>
      <w:pPr>
        <w:bidi/>
        <w:spacing w:after="140" w:before="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أن الغنة موجودة في النون والتنوين في كل أحوالها، ولكنها تختلف ظهورًا وخفاءً باختلاف الحكم. ففي الإخفاء تكون ظاهرة جلية، وفي الإظهار تكون خفية.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الفرق بين إظهار النون وإظهار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قد يظن بعض الطلبة أن إظهار النون الساكنة يختلف عن إظهار التنوين، وهذا غير صحيح. فالحكم واحد، والكيفية واحدة. ولكن الفرق يظهر في حالة الوقف: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إذا وقفت عليها عند حرف من حروف الحلق، فإنك تظهرها ساكنة، لأنها ثابتة في الوقف. فتقول في (مِنْ أَجْلِ) إذا وقفت على (مِنْ): (مِنْ) بإظهار النون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إذا وقفت على الكلمة المنونة قبل حرف من حروف الحلق، فإنك تقف عليها بحذف التنوين في الرفع والجر، وبإبداله ألفًا في النصب. فتقول في (عَذَابٌ أَلِيمٌ): إذا وقفت على (عَذَابٌ) قلت: (عَذَابْ) بحذف التنوين. وإذا وقفت على (أَلِيمٌ) قلت: (أَلِيمْ). وفي النصب: (كِتَابًا أَنْزَلْنَاهُ) تقف على (كِتَابًا) بإبدال التنوين ألفًا فتقول: (كِتَابَا). فلا يظهر التنوين في الوقف، لأنه معدوم أصلًا.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في حالة الوصل، فالنون الساكنة والتنوين سواء في كيفية الإظهار. فتنطق النون في (مِنْ أَهْلِ) كما تنطق نون التنوين في (عَذَابٌ أَلِيمٌ) عند الوصل: (عَذَابُنْ أَلِيمْ). والفرق الوحيد أن النون الساكنة مكتوبة، والتنوين غير مكتوب.</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الإظهار الستة ثلاثة أمثلة قرآنية، ونطبق عليها الحكم تطبيقًا صوتيًا ووصفيًا.</w:t>
      </w:r>
    </w:p>
    <w:p>
      <w:pPr>
        <w:bidi/>
        <w:spacing w:after="140" w:before="0" w:line="300"/>
        <w:jc w:val="both"/>
      </w:pPr>
      <w:r>
        <w:rPr>
          <w:rFonts w:ascii="Amiri" w:cs="Amiri" w:eastAsia="Amiri" w:hAnsi="Amiri"/>
          <w:b/>
          <w:bCs/>
          <w:i w:val="false"/>
          <w:iCs w:val="false"/>
          <w:color w:val="0D2143"/>
          <w:sz w:val="22"/>
          <w:szCs w:val="22"/>
          <w:rtl/>
        </w:rPr>
        <w:t xml:space="preserve">أولاً: الهمزة: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أَهْلِ الْكِتَابِ﴾</w:t>
      </w:r>
      <w:r>
        <w:rPr>
          <w:rFonts w:ascii="Cairo" w:cs="Cairo" w:eastAsia="Cairo" w:hAnsi="Cairo"/>
          <w:b/>
          <w:bCs/>
          <w:i w:val="false"/>
          <w:iCs w:val="false"/>
          <w:color w:val="8A6A1F"/>
          <w:sz w:val="16"/>
          <w:szCs w:val="16"/>
          <w:rtl/>
        </w:rPr>
        <w:t xml:space="preserve"> [آل عمران: 199]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همزة في (أَهْلِ). تنطق النون ساكنة واضحة من طرف اللسان، بغنتها الذاتية الخفيفة، ثم تنطق الهمزة من أقصى الحلق، دون إدغام ولا إخفاء. طريقة النطق: (مِنْ أَهْلِ) بنون بينة ساكنة، ثم همزة مفتوحة.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﴿عَذَابٌ أَلِيمٌ﴾</w:t>
      </w:r>
      <w:r>
        <w:rPr>
          <w:rFonts w:ascii="Cairo" w:cs="Cairo" w:eastAsia="Cairo" w:hAnsi="Cairo"/>
          <w:b/>
          <w:bCs/>
          <w:i w:val="false"/>
          <w:iCs w:val="false"/>
          <w:color w:val="8A6A1F"/>
          <w:sz w:val="16"/>
          <w:szCs w:val="16"/>
          <w:rtl/>
        </w:rPr>
        <w:t xml:space="preserve"> [البقرة: 10]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(عَذَابٌ) بعدها همزة في (أَلِيمٌ). عند الوصل تنطق نون التنوين ساكنة واضحة من طرف اللسان، ثم الهمزة. طريقة النطق: (عَذَابُنْ أَلِيمْ) بنون ساكنة بينة، ثم همزة مفتوحة.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﴿وَمَنْ أَحْسَنُ﴾</w:t>
      </w:r>
      <w:r>
        <w:rPr>
          <w:rFonts w:ascii="Cairo" w:cs="Cairo" w:eastAsia="Cairo" w:hAnsi="Cairo"/>
          <w:b/>
          <w:bCs/>
          <w:i w:val="false"/>
          <w:iCs w:val="false"/>
          <w:color w:val="8A6A1F"/>
          <w:sz w:val="16"/>
          <w:szCs w:val="16"/>
          <w:rtl/>
        </w:rPr>
        <w:t xml:space="preserve"> [النساء: 125]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همزة في (أَحْسَنُ). تنطق النون ساكنة واضحة، ثم الهمزة. طريقة النطق: (وَمَنْ أَحْسَنُ) بإظهار النون.</w:t>
      </w:r>
    </w:p>
    <w:p>
      <w:pPr>
        <w:bidi/>
        <w:spacing w:after="140" w:before="0" w:line="300"/>
        <w:jc w:val="both"/>
      </w:pPr>
      <w:r>
        <w:rPr>
          <w:rFonts w:ascii="Amiri" w:cs="Amiri" w:eastAsia="Amiri" w:hAnsi="Amiri"/>
          <w:b/>
          <w:bCs/>
          <w:i w:val="false"/>
          <w:iCs w:val="false"/>
          <w:color w:val="0D2143"/>
          <w:sz w:val="22"/>
          <w:szCs w:val="22"/>
          <w:rtl/>
        </w:rPr>
        <w:t xml:space="preserve">ثانيًا: الهاء: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هَادٍ﴾</w:t>
      </w:r>
      <w:r>
        <w:rPr>
          <w:rFonts w:ascii="Cairo" w:cs="Cairo" w:eastAsia="Cairo" w:hAnsi="Cairo"/>
          <w:b/>
          <w:bCs/>
          <w:i w:val="false"/>
          <w:iCs w:val="false"/>
          <w:color w:val="8A6A1F"/>
          <w:sz w:val="16"/>
          <w:szCs w:val="16"/>
          <w:rtl/>
        </w:rPr>
        <w:t xml:space="preserve"> [الرعد: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هاء في (هَادٍ). تنطق النون ساكنة واضحة، ثم الهاء من أقصى الحلق. طريقة النطق: (مِنْ هَادْ)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﴿جُرُفٍ هَارٍ﴾</w:t>
      </w:r>
      <w:r>
        <w:rPr>
          <w:rFonts w:ascii="Cairo" w:cs="Cairo" w:eastAsia="Cairo" w:hAnsi="Cairo"/>
          <w:b/>
          <w:bCs/>
          <w:i w:val="false"/>
          <w:iCs w:val="false"/>
          <w:color w:val="8A6A1F"/>
          <w:sz w:val="16"/>
          <w:szCs w:val="16"/>
          <w:rtl/>
        </w:rPr>
        <w:t xml:space="preserve"> [التوبة: 109]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(جُرُفٍ) بعدها هاء في (هَارٍ). عند الوصل تنطق نون التنوين ساكنة واضحة، ثم الهاء. طريقة النطق: (جُرُفِنْ هَارْ)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هُوَ إِلَّا نَذِيرٌ﴾</w:t>
      </w:r>
      <w:r>
        <w:rPr>
          <w:rFonts w:ascii="Cairo" w:cs="Cairo" w:eastAsia="Cairo" w:hAnsi="Cairo"/>
          <w:b/>
          <w:bCs/>
          <w:i w:val="false"/>
          <w:iCs w:val="false"/>
          <w:color w:val="8A6A1F"/>
          <w:sz w:val="16"/>
          <w:szCs w:val="16"/>
          <w:rtl/>
        </w:rPr>
        <w:t xml:space="preserve"> [فصلت: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(إِنْ) بعدها هاء في (هُوَ). تنطق النون ساكنة واضحة، ثم الهاء. طريقة النطق: (إِنْ هُوَ) بإظهار النون.</w:t>
      </w:r>
    </w:p>
    <w:p>
      <w:pPr>
        <w:bidi/>
        <w:spacing w:after="140" w:before="0" w:line="300"/>
        <w:jc w:val="both"/>
      </w:pPr>
      <w:r>
        <w:rPr>
          <w:rFonts w:ascii="Amiri" w:cs="Amiri" w:eastAsia="Amiri" w:hAnsi="Amiri"/>
          <w:b/>
          <w:bCs/>
          <w:i w:val="false"/>
          <w:iCs w:val="false"/>
          <w:color w:val="0D2143"/>
          <w:sz w:val="22"/>
          <w:szCs w:val="22"/>
          <w:rtl/>
        </w:rPr>
        <w:t xml:space="preserve">ثالثًا: العين: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عِلْمٍ﴾</w:t>
      </w:r>
      <w:r>
        <w:rPr>
          <w:rFonts w:ascii="Cairo" w:cs="Cairo" w:eastAsia="Cairo" w:hAnsi="Cairo"/>
          <w:b/>
          <w:bCs/>
          <w:i w:val="false"/>
          <w:iCs w:val="false"/>
          <w:color w:val="8A6A1F"/>
          <w:sz w:val="16"/>
          <w:szCs w:val="16"/>
          <w:rtl/>
        </w:rPr>
        <w:t xml:space="preserve"> [البقرة: 255]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عين في (عِلْمٍ). تنطق النون ساكنة واضحة، ثم العين من وسط الحلق. طريقة النطق: (مِنْ عِلْمْ)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﴿سَمِيعٌ عَلِيمٌ﴾</w:t>
      </w:r>
      <w:r>
        <w:rPr>
          <w:rFonts w:ascii="Cairo" w:cs="Cairo" w:eastAsia="Cairo" w:hAnsi="Cairo"/>
          <w:b/>
          <w:bCs/>
          <w:i w:val="false"/>
          <w:iCs w:val="false"/>
          <w:color w:val="8A6A1F"/>
          <w:sz w:val="16"/>
          <w:szCs w:val="16"/>
          <w:rtl/>
        </w:rPr>
        <w:t xml:space="preserve"> [البقرة: 127]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(سَمِيعٌ) بعدها عين في (عَلِيمٌ). عند الوصل تنطق نون التنوين ساكنة واضحة، ثم العين. طريقة النطق: (سَمِيعُنْ عَلِيمْ)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﴿أَنْعَمْتَ عَلَيْهِمْ﴾</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في (أَنْعَمْتَ) بعدها عين في (عَلَيْهِمْ). تنطق النون ساكنة واضحة، ثم العين. طريقة النطق: (أَنْعَمْتَ) بإظهار النون.</w:t>
      </w:r>
    </w:p>
    <w:p>
      <w:pPr>
        <w:bidi/>
        <w:spacing w:after="140" w:before="0" w:line="300"/>
        <w:jc w:val="both"/>
      </w:pPr>
      <w:r>
        <w:rPr>
          <w:rFonts w:ascii="Amiri" w:cs="Amiri" w:eastAsia="Amiri" w:hAnsi="Amiri"/>
          <w:b/>
          <w:bCs/>
          <w:i w:val="false"/>
          <w:iCs w:val="false"/>
          <w:color w:val="0D2143"/>
          <w:sz w:val="22"/>
          <w:szCs w:val="22"/>
          <w:rtl/>
        </w:rPr>
        <w:t xml:space="preserve">رابعًا: الحاء: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حَكِيمٍ﴾</w:t>
      </w:r>
      <w:r>
        <w:rPr>
          <w:rFonts w:ascii="Cairo" w:cs="Cairo" w:eastAsia="Cairo" w:hAnsi="Cairo"/>
          <w:b/>
          <w:bCs/>
          <w:i w:val="false"/>
          <w:iCs w:val="false"/>
          <w:color w:val="8A6A1F"/>
          <w:sz w:val="16"/>
          <w:szCs w:val="16"/>
          <w:rtl/>
        </w:rPr>
        <w:t xml:space="preserve"> [هود: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حاء في (حَكِيمٍ). تنطق النون ساكنة واضحة، ثم الحاء من وسط الحلق. طريقة النطق: (مِنْ حَكِيمْ)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حَكِيمٌ﴾</w:t>
      </w:r>
      <w:r>
        <w:rPr>
          <w:rFonts w:ascii="Cairo" w:cs="Cairo" w:eastAsia="Cairo" w:hAnsi="Cairo"/>
          <w:b/>
          <w:bCs/>
          <w:i w:val="false"/>
          <w:iCs w:val="false"/>
          <w:color w:val="8A6A1F"/>
          <w:sz w:val="16"/>
          <w:szCs w:val="16"/>
          <w:rtl/>
        </w:rPr>
        <w:t xml:space="preserve"> [النساء: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بعدها حاء في (حَكِيمٌ). عند الوصل تنطق نون التنوين ساكنة واضحة، ثم الحاء. طريقة النطق: (عَلِيمُنْ حَكِيمْ)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حَادَّ اللَّهَ﴾</w:t>
      </w:r>
      <w:r>
        <w:rPr>
          <w:rFonts w:ascii="Cairo" w:cs="Cairo" w:eastAsia="Cairo" w:hAnsi="Cairo"/>
          <w:b/>
          <w:bCs/>
          <w:i w:val="false"/>
          <w:iCs w:val="false"/>
          <w:color w:val="8A6A1F"/>
          <w:sz w:val="16"/>
          <w:szCs w:val="16"/>
          <w:rtl/>
        </w:rPr>
        <w:t xml:space="preserve"> [الحشر: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حاء في (حَادَّ). تنطق النون ساكنة واضحة، ثم الحاء. طريقة النطق: (مَنْ حَادَّ) بإظهار النون.</w:t>
      </w:r>
    </w:p>
    <w:p>
      <w:pPr>
        <w:bidi/>
        <w:spacing w:after="140" w:before="0" w:line="300"/>
        <w:jc w:val="both"/>
      </w:pPr>
      <w:r>
        <w:rPr>
          <w:rFonts w:ascii="Amiri" w:cs="Amiri" w:eastAsia="Amiri" w:hAnsi="Amiri"/>
          <w:b/>
          <w:bCs/>
          <w:i w:val="false"/>
          <w:iCs w:val="false"/>
          <w:color w:val="0D2143"/>
          <w:sz w:val="22"/>
          <w:szCs w:val="22"/>
          <w:rtl/>
        </w:rPr>
        <w:t xml:space="preserve">خامسًا: الغين: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غِلٍّ﴾</w:t>
      </w:r>
      <w:r>
        <w:rPr>
          <w:rFonts w:ascii="Cairo" w:cs="Cairo" w:eastAsia="Cairo" w:hAnsi="Cairo"/>
          <w:b/>
          <w:bCs/>
          <w:i w:val="false"/>
          <w:iCs w:val="false"/>
          <w:color w:val="8A6A1F"/>
          <w:sz w:val="16"/>
          <w:szCs w:val="16"/>
          <w:rtl/>
        </w:rPr>
        <w:t xml:space="preserve"> [الحجر: 47]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غين في (غِلٍّ). تنطق النون ساكنة واضحة، ثم الغين من أدنى الحلق. طريقة النطق: (مِنْ غِلّْ)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﴿غَفُورٌ رَحِيمٌ﴾</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(غَفُورٌ) بعدها غين؟ لا، هذا مثال على حرف آخر. فلنأخذ مثالاً صحيحًا: </w:t>
      </w:r>
      <w:r>
        <w:rPr>
          <w:rFonts w:ascii="Amiri Quran" w:cs="Amiri Quran" w:eastAsia="Amiri Quran" w:hAnsi="Amiri Quran"/>
          <w:b w:val="false"/>
          <w:bCs w:val="false"/>
          <w:i w:val="false"/>
          <w:iCs w:val="false"/>
          <w:color w:val="0D2143"/>
          <w:sz w:val="26"/>
          <w:szCs w:val="26"/>
          <w:rtl/>
        </w:rPr>
        <w:t xml:space="preserve">﴿قَوْلٌ غَيْرُ﴾</w:t>
      </w:r>
      <w:r>
        <w:rPr>
          <w:rFonts w:ascii="Cairo" w:cs="Cairo" w:eastAsia="Cairo" w:hAnsi="Cairo"/>
          <w:b/>
          <w:bCs/>
          <w:i w:val="false"/>
          <w:iCs w:val="false"/>
          <w:color w:val="8A6A1F"/>
          <w:sz w:val="16"/>
          <w:szCs w:val="16"/>
          <w:rtl/>
        </w:rPr>
        <w:t xml:space="preserve"> [ق: 18]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(قَوْلٌ) بعدها غين في (غَيْرُ). عند الوصل تنطق نون التنوين ساكنة واضحة، ثم الغين. طريقة النطق: (قَوْلُنْ غَيْرُ)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غَيْرِ﴾</w:t>
      </w:r>
      <w:r>
        <w:rPr>
          <w:rFonts w:ascii="Cairo" w:cs="Cairo" w:eastAsia="Cairo" w:hAnsi="Cairo"/>
          <w:b/>
          <w:bCs/>
          <w:i w:val="false"/>
          <w:iCs w:val="false"/>
          <w:color w:val="8A6A1F"/>
          <w:sz w:val="16"/>
          <w:szCs w:val="16"/>
          <w:rtl/>
        </w:rPr>
        <w:t xml:space="preserve"> [البقرة: 103]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غين في (غَيْرِ). تنطق النون ساكنة واضحة، ثم الغين. طريقة النطق: (مِنْ غَيْرِ) بإظهار النون.</w:t>
      </w:r>
    </w:p>
    <w:p>
      <w:pPr>
        <w:bidi/>
        <w:spacing w:after="140" w:before="0" w:line="300"/>
        <w:jc w:val="both"/>
      </w:pPr>
      <w:r>
        <w:rPr>
          <w:rFonts w:ascii="Amiri" w:cs="Amiri" w:eastAsia="Amiri" w:hAnsi="Amiri"/>
          <w:b/>
          <w:bCs/>
          <w:i w:val="false"/>
          <w:iCs w:val="false"/>
          <w:color w:val="0D2143"/>
          <w:sz w:val="22"/>
          <w:szCs w:val="22"/>
          <w:rtl/>
        </w:rPr>
        <w:t xml:space="preserve">سادسًا: 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خَيْرٍ﴾</w:t>
      </w:r>
      <w:r>
        <w:rPr>
          <w:rFonts w:ascii="Cairo" w:cs="Cairo" w:eastAsia="Cairo" w:hAnsi="Cairo"/>
          <w:b/>
          <w:bCs/>
          <w:i w:val="false"/>
          <w:iCs w:val="false"/>
          <w:color w:val="8A6A1F"/>
          <w:sz w:val="16"/>
          <w:szCs w:val="16"/>
          <w:rtl/>
        </w:rPr>
        <w:t xml:space="preserve"> [البقرة: 158]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خاء في (خَيْرٍ). تنطق النون ساكنة واضحة، ثم الخاء من أدنى الحلق. طريقة النطق: (مِنْ خَيْرْ)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خَبِيرٌ﴾</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بعدها خاء في (خَبِيرٌ). عند الوصل تنطق نون التنوين ساكنة واضحة، ثم الخاء. طريقة النطق: (عَلِيمُنْ خَبِيرْ)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﴿وَمَنْ خَفَّتْ﴾</w:t>
      </w:r>
      <w:r>
        <w:rPr>
          <w:rFonts w:ascii="Cairo" w:cs="Cairo" w:eastAsia="Cairo" w:hAnsi="Cairo"/>
          <w:b/>
          <w:bCs/>
          <w:i w:val="false"/>
          <w:iCs w:val="false"/>
          <w:color w:val="8A6A1F"/>
          <w:sz w:val="16"/>
          <w:szCs w:val="16"/>
          <w:rtl/>
        </w:rPr>
        <w:t xml:space="preserve"> [المؤمنون: 102]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خاء في (خَفَّتْ). تنطق النون ساكنة واضحة، ثم الخاء. طريقة النطق: (وَمَنْ خَفَّتْ) بإظهار النون.</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جميع هذه الأمثلة، ينبغي مراعاة المراتب التي ذكرناها، فتكون الغنة في النون خفيفة، والنطق واضحًا.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فاء مفتوحة مرققة، وهمزة وصل في (ال) تحذف وصلاً. لام (ال) شمسية تدغم في الواو؟ لا، بل الهمزة مفتوحة مرققة، والواو مشددة مفتوحة (من (أَوَّلُ))، ولام مضمومة مرققة. فالأصل: (فَالْأَوَّلُ) بهمزة وصل مفتوحة، ولام قمرية مظهرة. ولكن النطق الصحيح: (فَلْأَوَّلُ) بهمزة قطع مفتوحة، لأن (أول) همزتها قطع.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همزة قطع مفتوحة، ولام (ال) قمرية مظهرة. والظاء مفتوحة مفخمة، والهاء ساكنة، والألف مد طبيعي، والراء مضمومة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وباء ساكنة مرققة، ولام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(أَحْرُفِ): همزة مفتوحة مرققة، وحاء ساكنة (حرف حلقي)، وراء مضمومة مفخمة، وفاء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(لِلْحَلْقِ): لام مكسورة مرققة، ولام (ال) قمرية مظهرة. والحاء مفتوحة مرققة، ولام ساكنة مرققة، وقاف مكسورة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(سِتٌّ): سين مكسورة مرققة، وتاء مشددة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(رُتِّبَتْ): راء مضمومة مفخمة، وتاء مشددة مكسورة مرققة (مع غنة لوجود تشديد التاء)، وباء مفتوحة مرققة، وتاء ساكنة (تاء التأنيث).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فاء مفتوحة مرققة، ولام ساكنة مرققة، وتاء مفتوحة مرققة، وعين ساكنة (حرف حلقي)، وراء مكسورة مرققة، وفاء مكسورة مرققة.</w:t>
      </w:r>
    </w:p>
    <w:p>
      <w:pPr>
        <w:pStyle w:val="Heading2"/>
        <w:bidi/>
        <w:spacing w:after="140" w:before="320"/>
        <w:jc w:val="right"/>
      </w:pPr>
      <w:bookmarkStart w:name="bm_bab1_v3" w:id="1024"/>
      <w:r>
        <w:rPr>
          <w:rFonts w:ascii="Aref Ruqaa" w:cs="Aref Ruqaa" w:eastAsia="Aref Ruqaa" w:hAnsi="Aref Ruqaa"/>
          <w:b/>
          <w:bCs/>
          <w:i w:val="false"/>
          <w:iCs w:val="false"/>
          <w:color w:val="0D2143"/>
          <w:sz w:val="28"/>
          <w:szCs w:val="28"/>
          <w:rtl/>
        </w:rPr>
        <w:t xml:space="preserve">البيت الثامن: تعداد حروف الإظهار</w:t>
      </w:r>
      <w:bookmarkEnd w:id="102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هَمْزٌ فَهَاءٌ ثُمَّ عَيْنٌ حَاءُ ... مُهْمَلَتَانِ ثُمَّ غَيْنٌ خَاءُ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اسم للحرف الأول من حروف الهجاء، وهو صوت شديد يخرج من أقصى الحلق.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(فهاء): الفاء حرف عطف، والهاء اسم للحرف السادس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 مع التراخي.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(عين): اسم للحرف الثامن عشر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(حاء): اسم للحرف السادس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(مهملتان): مثنى مهملة، والإهمال في اصطلاح علماء الضبط: خلو الحرف من النقط. فالحروف المهملة هي التي لا نقط لها. فالعين والحاء لا نقط لهما، بخلاف الغين والخاء فإنهما منقوطتان.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(غين): اسم للحرف التاسع عشر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(خاء): اسم للحرف السابع من حروف الهجاء.</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مبتدأ مرفوع بالضمة الظاهرة. وخبره محذوف تقديره: ومن حروف الإظهار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(فهاء): الفاء حرف عطف. و(هاء) معطوف على (همز)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(عين): معطوف على (همز)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(حاء): معطوف على (عين)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(مهملتان): نعت لـ (عين وحاء)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(غين): معطوف على (همز)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(خاء): معطوف على (غين)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يعدد الناظم في هذا البيت حروف الإظهار الحلقي الستة، فيقول: أولها الهمزة، ثم الهاء، ثم العين والحاء، وهما حرفان مهملان (لا نقط فيهما)، ثم الغين والخاء. فجمع الستة الأحرف في بيت واحد، ليسهل حفظها على الطالب.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ترتيب الناظم لحروف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رتب الناظم حروف الإظهار الستة بحسب مخارجها، مبتدئًا من أقصى الحلق إلى أدناه. وهذا الترتيب تعليمي، يساعد الطالب على تصور المخرج، ومعرفة كيفية النطق. وإليك بيان مخارجها بالتفصيل: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حرف شديد مجهور، يخرج بالتصادم بين وترين في أقصى الحلق، ثم ينفرجان فجأة ليخرج الصوت. ولذلك سميت (همزة) من الهمز وهو النبر والعصر. قال تعالى: </w:t>
      </w:r>
      <w:r>
        <w:rPr>
          <w:rFonts w:ascii="Amiri Quran" w:cs="Amiri Quran" w:eastAsia="Amiri Quran" w:hAnsi="Amiri Quran"/>
          <w:b w:val="false"/>
          <w:bCs w:val="false"/>
          <w:i w:val="false"/>
          <w:iCs w:val="false"/>
          <w:color w:val="0D2143"/>
          <w:sz w:val="26"/>
          <w:szCs w:val="26"/>
          <w:rtl/>
        </w:rPr>
        <w:t xml:space="preserve">﴿هَمَّازٍ مَشَّاءٍ بِنَمِيمٍ﴾</w:t>
      </w:r>
      <w:r>
        <w:rPr>
          <w:rFonts w:ascii="Cairo" w:cs="Cairo" w:eastAsia="Cairo" w:hAnsi="Cairo"/>
          <w:b/>
          <w:bCs/>
          <w:i w:val="false"/>
          <w:iCs w:val="false"/>
          <w:color w:val="8A6A1F"/>
          <w:sz w:val="16"/>
          <w:szCs w:val="16"/>
          <w:rtl/>
        </w:rPr>
        <w:t xml:space="preserve"> [القلم: 11]</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حرف رخو مهموس، يخرج من نفس مخرج الهمزة، ولكن بجريان النفس دون تصادم قوي. فهي أخت الهمزة في المخرج، وتخالفها في 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حرف مجهور رخو، يخرج من وسط الحلق، مع تضييق المجرى الصوتي، فيصدر صوت رخيم. قال تعالى: </w:t>
      </w:r>
      <w:r>
        <w:rPr>
          <w:rFonts w:ascii="Amiri Quran" w:cs="Amiri Quran" w:eastAsia="Amiri Quran" w:hAnsi="Amiri Quran"/>
          <w:b w:val="false"/>
          <w:bCs w:val="false"/>
          <w:i w:val="false"/>
          <w:iCs w:val="false"/>
          <w:color w:val="0D2143"/>
          <w:sz w:val="26"/>
          <w:szCs w:val="26"/>
          <w:rtl/>
        </w:rPr>
        <w:t xml:space="preserve">﴿عَلِيمًا حَكِيمًا﴾</w:t>
      </w:r>
      <w:r>
        <w:rPr>
          <w:rFonts w:ascii="Cairo" w:cs="Cairo" w:eastAsia="Cairo" w:hAnsi="Cairo"/>
          <w:b/>
          <w:bCs/>
          <w:i w:val="false"/>
          <w:iCs w:val="false"/>
          <w:color w:val="8A6A1F"/>
          <w:sz w:val="16"/>
          <w:szCs w:val="16"/>
          <w:rtl/>
        </w:rPr>
        <w:t xml:space="preserve"> [النساء: 11]</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حرف مهموس رخو، يخرج من وسط الحلق، مع سعة المجرى الصوتي، وجريان النفس بكثرة. قال تعالى: </w:t>
      </w:r>
      <w:r>
        <w:rPr>
          <w:rFonts w:ascii="Amiri Quran" w:cs="Amiri Quran" w:eastAsia="Amiri Quran" w:hAnsi="Amiri Quran"/>
          <w:b w:val="false"/>
          <w:bCs w:val="false"/>
          <w:i w:val="false"/>
          <w:iCs w:val="false"/>
          <w:color w:val="0D2143"/>
          <w:sz w:val="26"/>
          <w:szCs w:val="26"/>
          <w:rtl/>
        </w:rPr>
        <w:t xml:space="preserve">﴿حَكِيمٌ عَلِيمٌ﴾</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حرف مجهور رخو، يخرج من أدنى الحلق، مع اهتزاز الوترين الصوتيين. وهو قريب من القاف في المخرج، ولكن القاف تخرج من أقصى اللسان، والغين من أدنى الحلق.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حرف مهموس رخو، يخرج من أدنى الحلق، مع جريان النفس، وفيه تفخيم. قال تعالى: </w:t>
      </w:r>
      <w:r>
        <w:rPr>
          <w:rFonts w:ascii="Amiri Quran" w:cs="Amiri Quran" w:eastAsia="Amiri Quran" w:hAnsi="Amiri Quran"/>
          <w:b w:val="false"/>
          <w:bCs w:val="false"/>
          <w:i w:val="false"/>
          <w:iCs w:val="false"/>
          <w:color w:val="0D2143"/>
          <w:sz w:val="26"/>
          <w:szCs w:val="26"/>
          <w:rtl/>
        </w:rPr>
        <w:t xml:space="preserve">﴿خَبِيرٌ بَصِيرٌ﴾</w:t>
      </w:r>
      <w:r>
        <w:rPr>
          <w:rFonts w:ascii="Cairo" w:cs="Cairo" w:eastAsia="Cairo" w:hAnsi="Cairo"/>
          <w:b/>
          <w:bCs/>
          <w:i w:val="false"/>
          <w:iCs w:val="false"/>
          <w:color w:val="8A6A1F"/>
          <w:sz w:val="16"/>
          <w:szCs w:val="16"/>
          <w:rtl/>
        </w:rPr>
        <w:t xml:space="preserve"> [النساء: 35]</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 والهاء:</w:t>
      </w:r>
      <w:r>
        <w:rPr>
          <w:rFonts w:ascii="Amiri" w:cs="Amiri" w:eastAsia="Amiri" w:hAnsi="Amiri"/>
          <w:b w:val="false"/>
          <w:bCs w:val="false"/>
          <w:i w:val="false"/>
          <w:iCs w:val="false"/>
          <w:color w:val="181410"/>
          <w:sz w:val="22"/>
          <w:szCs w:val="22"/>
          <w:rtl/>
        </w:rPr>
        <w:t xml:space="preserve"> مخرجهما من أقصى الحلق، وهو أبعده مما يلي الصدر.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 والحاء:</w:t>
      </w:r>
      <w:r>
        <w:rPr>
          <w:rFonts w:ascii="Amiri" w:cs="Amiri" w:eastAsia="Amiri" w:hAnsi="Amiri"/>
          <w:b w:val="false"/>
          <w:bCs w:val="false"/>
          <w:i w:val="false"/>
          <w:iCs w:val="false"/>
          <w:color w:val="181410"/>
          <w:sz w:val="22"/>
          <w:szCs w:val="22"/>
          <w:rtl/>
        </w:rPr>
        <w:t xml:space="preserve"> مخرجهما من وسط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 والخاء:</w:t>
      </w:r>
      <w:r>
        <w:rPr>
          <w:rFonts w:ascii="Amiri" w:cs="Amiri" w:eastAsia="Amiri" w:hAnsi="Amiri"/>
          <w:b w:val="false"/>
          <w:bCs w:val="false"/>
          <w:i w:val="false"/>
          <w:iCs w:val="false"/>
          <w:color w:val="181410"/>
          <w:sz w:val="22"/>
          <w:szCs w:val="22"/>
          <w:rtl/>
        </w:rPr>
        <w:t xml:space="preserve"> مخرجهما من أدنى الحلق، وهو أقربه إلى الفم.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قوله (مُهْمَلَتَانِ)</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(مُهْمَلَتَانِ) وصف للعين والحاء. والإهمال في اللغة: الترك. وفي اصطلاح علماء الضبط: الحرف المهمل هو الذي لا نقط فيه، أي: خالٍ من النقط. فالعين (ع) والحاء (ح) لا نقط فيهما، بخلاف الغين (غ) والخاء (خ) فإنهما منقوطتان. والهمزة (ء) والهاء (ه) لا نقط فيهما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 العين والحاء بهذا الوصف مع أن الهمزة والهاء مهملتان أيضًا، لأحد سببين:</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الهمزة والهاء لا يلتبسان بغيرهما، بخلاف العين والحاء فإنهما يلتبسان بالغين والخاء في الشكل، لولا النقط. فأراد الناظم أن ينبه على أن العين والحاء مهملتان، بخلاف الغين والخاء المنقوطتين، حتى لا يلتبس الأمر على الطالب المبتدئ.</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العرب تطلق المهمل على ما لا نقط فيه، وقد جرت عادة الناظمين في تعداد الحروف أن يشيروا إلى إهمال بعضها وإعجام بعض، لتتميز الحروف عن بعضها، ويسهل حفظها.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جمع العين والحاء والغين والخاء في أزواج</w:t>
      </w:r>
    </w:p>
    <w:p>
      <w:pPr>
        <w:bidi/>
        <w:spacing w:after="140" w:before="0" w:line="300"/>
        <w:jc w:val="both"/>
      </w:pPr>
      <w:r>
        <w:rPr>
          <w:rFonts w:ascii="Amiri" w:cs="Amiri" w:eastAsia="Amiri" w:hAnsi="Amiri"/>
          <w:b w:val="false"/>
          <w:bCs w:val="false"/>
          <w:i w:val="false"/>
          <w:iCs w:val="false"/>
          <w:color w:val="181410"/>
          <w:sz w:val="22"/>
          <w:szCs w:val="22"/>
          <w:rtl/>
        </w:rPr>
        <w:t xml:space="preserve">جمع الناظم الهمزة والهاء في البداية دون وصف، ثم جمع العين والحاء ووصفهما بالإهمال، ثم جمع الغين والخاء. وهذا الجمع له حكمة لطيفة، وهي أن كل حرفين متقاربين في المخرج والصفة جعلهما زوجين، ليسهل على الطالب التفريق بينهما.</w:t>
      </w:r>
    </w:p>
    <w:p>
      <w:pPr>
        <w:bidi/>
        <w:spacing w:after="140" w:before="0" w:line="300"/>
        <w:jc w:val="both"/>
      </w:pPr>
      <w:r>
        <w:rPr>
          <w:rFonts w:ascii="Amiri" w:cs="Amiri" w:eastAsia="Amiri" w:hAnsi="Amiri"/>
          <w:b w:val="false"/>
          <w:bCs w:val="false"/>
          <w:i w:val="false"/>
          <w:iCs w:val="false"/>
          <w:color w:val="181410"/>
          <w:sz w:val="22"/>
          <w:szCs w:val="22"/>
          <w:rtl/>
        </w:rPr>
        <w:t xml:space="preserve">فالهمزة والهاء زوجان من أقصى الحلق، والعين والحاء زوجان من وسطه، والغين والخاء زوجان من أدناه. وهذا الترتيب المزدوج يساعد في الحفظ والفهم. وقد فعل مثل هذا في حروف الإدغام أيضًا، حيث جمع حروف (يرملون) في كلمة واحدة، وفرقها في البيت إلى قسمين: بغنة وبغير 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الحاء والخاء في النطق</w:t>
      </w:r>
    </w:p>
    <w:p>
      <w:pPr>
        <w:bidi/>
        <w:spacing w:after="140" w:before="0" w:line="300"/>
        <w:jc w:val="both"/>
      </w:pPr>
      <w:r>
        <w:rPr>
          <w:rFonts w:ascii="Amiri" w:cs="Amiri" w:eastAsia="Amiri" w:hAnsi="Amiri"/>
          <w:b w:val="false"/>
          <w:bCs w:val="false"/>
          <w:i w:val="false"/>
          <w:iCs w:val="false"/>
          <w:color w:val="181410"/>
          <w:sz w:val="22"/>
          <w:szCs w:val="22"/>
          <w:rtl/>
        </w:rPr>
        <w:t xml:space="preserve">قد يشتبه على المبتدئ التمييز بين الحاء والخاء في النطق، لأن مخرجهما متقارب (أوسط الحلق وأدناه)، ولأن صفتهما متشابهة (كلاهما رخو مهموس). فالفرق بينهما دقيق يحتاج إلى تدريب:</w:t>
      </w:r>
    </w:p>
    <w:p>
      <w:pPr>
        <w:bidi/>
        <w:spacing w:after="140" w:before="0" w:line="300"/>
        <w:jc w:val="both"/>
      </w:pPr>
      <w:r>
        <w:rPr>
          <w:rFonts w:ascii="Amiri" w:cs="Amiri" w:eastAsia="Amiri" w:hAnsi="Amiri"/>
          <w:b w:val="false"/>
          <w:bCs w:val="false"/>
          <w:i w:val="false"/>
          <w:iCs w:val="false"/>
          <w:color w:val="181410"/>
          <w:sz w:val="22"/>
          <w:szCs w:val="22"/>
          <w:rtl/>
        </w:rPr>
        <w:t xml:space="preserve">الحاء (ح): تخرج من وسط الحلق، مع اتساع مجرى الصوت، وجريان النفس بقوة، دون اهتزاز الوترين الصوتيين. وهي حرف مرقق دائمًا، لا تفخيم فيه. صوتها يشبه صوت حفيف الريح أو صوت الحية.</w:t>
      </w:r>
    </w:p>
    <w:p>
      <w:pPr>
        <w:bidi/>
        <w:spacing w:after="140" w:before="0" w:line="300"/>
        <w:jc w:val="both"/>
      </w:pPr>
      <w:r>
        <w:rPr>
          <w:rFonts w:ascii="Amiri" w:cs="Amiri" w:eastAsia="Amiri" w:hAnsi="Amiri"/>
          <w:b w:val="false"/>
          <w:bCs w:val="false"/>
          <w:i w:val="false"/>
          <w:iCs w:val="false"/>
          <w:color w:val="181410"/>
          <w:sz w:val="22"/>
          <w:szCs w:val="22"/>
          <w:rtl/>
        </w:rPr>
        <w:t xml:space="preserve">الخاء (خ): تخرج من أدنى الحلق، مع تضييق مجرى الصوت قليلاً، وجريان النفس، مع تفخيم. صوتها يشبه صوت الغرغرة أو النخامة.</w:t>
      </w:r>
    </w:p>
    <w:p>
      <w:pPr>
        <w:bidi/>
        <w:spacing w:after="140" w:before="0" w:line="300"/>
        <w:jc w:val="both"/>
      </w:pPr>
      <w:r>
        <w:rPr>
          <w:rFonts w:ascii="Amiri" w:cs="Amiri" w:eastAsia="Amiri" w:hAnsi="Amiri"/>
          <w:b/>
          <w:bCs/>
          <w:i w:val="false"/>
          <w:iCs w:val="false"/>
          <w:color w:val="0D2143"/>
          <w:sz w:val="22"/>
          <w:szCs w:val="22"/>
          <w:rtl/>
        </w:rPr>
        <w:t xml:space="preserve">للتمرين:</w:t>
      </w:r>
      <w:r>
        <w:rPr>
          <w:rFonts w:ascii="Amiri" w:cs="Amiri" w:eastAsia="Amiri" w:hAnsi="Amiri"/>
          <w:b w:val="false"/>
          <w:bCs w:val="false"/>
          <w:i w:val="false"/>
          <w:iCs w:val="false"/>
          <w:color w:val="181410"/>
          <w:sz w:val="22"/>
          <w:szCs w:val="22"/>
          <w:rtl/>
        </w:rPr>
        <w:t xml:space="preserve"> انطق (أَحْ) ثم (أَخْ) ولاحظ الفرق في المخرج: الحاء من وسط الحلق، والخاء من أدناه أقرب إلى الفم. ولاحظ الفرق في التفخيم: الحاء مرققة، والخاء مفخمة.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تنبيهات مهمة في النطق بحروف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يجب تحقيقها وإخراجها من مخرجها (أقصى الحلق) بنبرة قوية. ويحذر من تسهيلها أو إبدالها ياء أو واوًا، كما يفعل بعض العوام. ففي قوله: (مِنْ أَهْلِ) لا تقل: (مِنْ يَهْلِ)، بل حقق الهمزة من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يجب إخراجها من أقصى الحلق، مع جريان النفس. ويحذر من إدغامها في الحروف التي بعدها، أو حذفها، كما في (مِنْ هَادٍ) فلا تقل: (مِنَادْ).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يجب ضبط مخرجها من وسط الحلق، مع إسماع صوتها الرخيم. ويحذر من تفخيمها في غير موضع التفخيم، أو إبدالها همزة، كما يفعل بعضهم في (مِنْ عِلْمٍ) فيقولون: (مِنْ إِلْمٍ).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يجب إخراجها من وسط الحلق، مع اتساع المجرى. ويحذر من خلطها بالهاء أو الخاء.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يجب إخراجها من أدنى الحلق، مع الغنة الطبيعية فيها. ويحذر من تفخيمها زيادة عن اللازم، أو ترقيقها.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يجب تفخيمها، لأنها من حروف الاستعلاء. ويحذر من ترقيقها، أو خلطها بالغين.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هاء مفتوحة مرققة، وميم ساكنة، وزاي مضمومة مرققة. وعند الوصل بـ (فَهَاءٌ) تدغم الميم الساكنة في الفاء؟ لا، الميم الساكنة قبل الفاء حكمها الإظهار الشفوي. فتنطق: (هَمْزُنْ فَهَاءْ) بإظهار التنوين. ولكن البيت يقرأ وقفًا: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(فَهَاءٌ): فاء مفتوحة مرققة، وهاء مفتوحة مرققة، وهمزة مضمومة (منونة بتنوين ضم). وقفًا: (هَاءْ) بحذف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وميم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(عَيْنٌ): عين مفتوحة مرققة، وياء ساكنة مد لين، ونون مضمومة منونة. وقفًا: (عَيْنْ).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(حَاءُ): حاء مفتوحة مرققة، وهمزة مضمومة (بدل التنوين)، وهي منقلبة عن ألف التنوين في حالة الرفع. والتنوين هنا للوقف، أو هو اسم لا ينون في الوصل.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(مُهْمَلَتَانِ): ميم مضمومة مرققة، وهاء ساكنة، وميم مفتوحة مرققة، ولام مفتوحة مرققة، وتاء مفتوحة مرققة، وألف مد طبيعي، ونون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سبق.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(غَيْنٌ): غين مفتوحة مفخمة، وياء ساكنة مد لين، ونون مضمومة منونة. وقفًا: (غَيْنْ).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(خَاءُ): خاء مفتوحة مفخمة، وهمزة مضمومة.</w:t>
      </w:r>
    </w:p>
    <w:p>
      <w:pPr>
        <w:pStyle w:val="Heading2"/>
        <w:bidi/>
        <w:spacing w:after="140" w:before="320"/>
        <w:jc w:val="right"/>
      </w:pPr>
      <w:bookmarkStart w:name="bm_bab1_v4" w:id="1025"/>
      <w:r>
        <w:rPr>
          <w:rFonts w:ascii="Aref Ruqaa" w:cs="Aref Ruqaa" w:eastAsia="Aref Ruqaa" w:hAnsi="Aref Ruqaa"/>
          <w:b/>
          <w:bCs/>
          <w:i w:val="false"/>
          <w:iCs w:val="false"/>
          <w:color w:val="0D2143"/>
          <w:sz w:val="28"/>
          <w:szCs w:val="28"/>
          <w:rtl/>
        </w:rPr>
        <w:t xml:space="preserve">البيت التاسع: الإدغام وحروفه</w:t>
      </w:r>
      <w:bookmarkEnd w:id="102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بِسِتَّةٍ أَتَتْ ... فِي يَرْمُلُونَ عِنْدَهُمْ قَدْ ثَبَتَتْ</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في اللغة: الإدخال. يقال: أدغمت اللجام في فم الفرس: إذا أدخلته فيه. وفي الاصطلاح: إدخال حرف ساكن في حرف متحرك، بحيث يصيران حرفًا واحدًا مشددًا.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(بستة): الباء للظرفية أو السببية. وستة: عدد، وهو مضاف إلى (أحرف) محذوفة.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(أتت): فعل ماضٍ بمعنى جاءت. أي: جاءت هذه الستة أحرف في كلمة (يَرْمُلُونَ).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(يرملون): كلمة مركبة من أوائل الحروف الستة التي تدغم فيها النون الساكنة والتنوين. وهي: الياء، والراء، والميم، واللام، والواو، والنون.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(عندهم): عند: ظرف مكان، والضمير يعود على علماء التجويد والقراءة.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(ثبتت): فعل ماضٍ، والتاء للتأنيث. أي: استقرت واطردت هذه الأحرف الستة للإدغام.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مرفوع بالضمة المقدرة على الياء للثقل.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(بستة): جار ومجرور، وشبه الجملة متعلق بـ (إدغام) أو بمحذوف صفة له، أي: إدغام كائن بستة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(أتت): فعل ماضٍ مبني على الفتح. والتاء تاء التأنيث الساكنة. والفاعل ضمير مستتر تقديره (هي) يعود على الستة أحرف. والجملة في محل جر صفة لـ (ستة).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(يرملون): اسم مجرور بـ (في)، وعلامة جره الفتحة نيابة عن الكسرة لأنه ممنوع من الصرف للعلمية والعجمة، أو لأنه اسم فعل جامد.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(عندهم): ظرف مكان منصوب بالفتحة، وهو مضاف، والهاء ضمير متصل في محل جر مضاف إليه. وشبه الجملة متعلق بـ (ثبتت).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(ثبتت): فعل ماضٍ مبني على الفتح. والتاء تاء التأنيث. والفاعل ضمير مستتر تقديره (هي). والجملة في محل رفع خبر لمبتدأ محذوف تقديره: وهي قد ثبتت.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أن الحكم الثاني من أحكام النون الساكنة والتنوين هو الإدغام، ويكون هذا الحكم إذا وقع بعد النون الساكنة أو التنوين أحد ستة أحرف، وقد جمعها علماء التجويد في كلمة (يَرْمُلُونَ) تسهيلاً لحفظها. وهذه الحروف الستة هي: الياء، والراء، والميم، واللام، والواو، والنون. وقد استقر حكم الإدغام عند هذه الحروف باتفاق القراء، وأطبق عليه أئمة التجويد.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لغةً: الإدخال. يقال: أدغمت الشيء في الشيء: إذا أدخلته فيه. ومنه قولهم: أدغمت الفرس لجامه.</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اصطلاحًا: هو التقاء حرف ساكن بحرف متحرك، بحيث يصيران حرفًا واحدًا مشددًا، يرتفع اللسان عنهما ارتفاعة واحدة.</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(التقاء حرف ساكن بحرف متحرك): فالحرف الأول ساكن (النون الساكنة أو التنوين)، والحرف الثاني متحرك (أحد حروف يَرْمُلُونَ). وهذا شرط أساسي للإدغام.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(بحيث يصيران حرفًا واحدًا مشددًا): أي: يذهب صوت الحرف الأول (النون) بالكلية، ويبقى صوت الحرف الثاني مشددًا. فإذا قلت: (مِنْ مَاءٍ) [الفرقان: 48]، فإن النون في (مِنْ) تدغم في الميم التي بعدها، فتصيران ميمًا واحدة مشددة. فتنطق: (مِمَّاءٍ) بتشديد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(يرتفع اللسان عنهما ارتفاعة واحدة): أي: أن اللسان يرتفع مرة واحدة للنطق بالحرف المشدد، ولا يرتفع مرتين: مرة للنون ومرة للحرف الثاني.</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الإدغام لا يكون إلا في حرفين، أولهما ساكن والثاني متحرك. فإذا كان الحرفان متحركين، فلا إدغام إلا في أحوال خاصة، كإدغام المتقاربين، وسيأتي.</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الإدغام</w:t>
      </w:r>
    </w:p>
    <w:p>
      <w:pPr>
        <w:bidi/>
        <w:spacing w:after="140" w:before="0" w:line="300"/>
        <w:jc w:val="both"/>
      </w:pPr>
      <w:r>
        <w:rPr>
          <w:rFonts w:ascii="Amiri" w:cs="Amiri" w:eastAsia="Amiri" w:hAnsi="Amiri"/>
          <w:b/>
          <w:bCs/>
          <w:i w:val="false"/>
          <w:iCs w:val="false"/>
          <w:color w:val="0D2143"/>
          <w:sz w:val="22"/>
          <w:szCs w:val="22"/>
          <w:rtl/>
        </w:rPr>
        <w:t xml:space="preserve">ينقسم الإدغام باعتبارات عدة:</w:t>
      </w:r>
    </w:p>
    <w:p>
      <w:pPr>
        <w:bidi/>
        <w:spacing w:after="140" w:before="0" w:line="300"/>
        <w:jc w:val="both"/>
      </w:pPr>
      <w:r>
        <w:rPr>
          <w:rFonts w:ascii="Amiri" w:cs="Amiri" w:eastAsia="Amiri" w:hAnsi="Amiri"/>
          <w:b/>
          <w:bCs/>
          <w:i w:val="false"/>
          <w:iCs w:val="false"/>
          <w:color w:val="0D2143"/>
          <w:sz w:val="22"/>
          <w:szCs w:val="22"/>
          <w:rtl/>
        </w:rPr>
        <w:t xml:space="preserve">أولاً: باعتبار كماله ونقصانه: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كامل:</w:t>
      </w:r>
      <w:r>
        <w:rPr>
          <w:rFonts w:ascii="Amiri" w:cs="Amiri" w:eastAsia="Amiri" w:hAnsi="Amiri"/>
          <w:b w:val="false"/>
          <w:bCs w:val="false"/>
          <w:i w:val="false"/>
          <w:iCs w:val="false"/>
          <w:color w:val="181410"/>
          <w:sz w:val="22"/>
          <w:szCs w:val="22"/>
          <w:rtl/>
        </w:rPr>
        <w:t xml:space="preserve"> هو الذي يذهب فيه صوت الحرف الأول وصفته معًا، فلا يبقى له أثر في النطق. مثل: إدغام النون في اللام والراء، نحو: (مِنْ لَدُنْهُ) [الكهف: 65]، فتنطق: (مِلَّدُنْهُ) دون أي أثر للنون. ومثل: إدغام الميم الساكنة في الميم المتحركة، نحو: (لَهُمْ مَا) [البقرة: 7]، فتنطق: (لَهُمَّا) بتشديد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ناقص:</w:t>
      </w:r>
      <w:r>
        <w:rPr>
          <w:rFonts w:ascii="Amiri" w:cs="Amiri" w:eastAsia="Amiri" w:hAnsi="Amiri"/>
          <w:b w:val="false"/>
          <w:bCs w:val="false"/>
          <w:i w:val="false"/>
          <w:iCs w:val="false"/>
          <w:color w:val="181410"/>
          <w:sz w:val="22"/>
          <w:szCs w:val="22"/>
          <w:rtl/>
        </w:rPr>
        <w:t xml:space="preserve"> هو الذي يذهب فيه صوت الحرف الأول (ذاته)، وتبقى صفته (الغنة) ظاهرة. مثل: إدغام النون في الياء والواو والميم والنون، نحو: (مِنْ مَاءٍ) [الفرقان: 48]، فالنون ذهب ذاتها، وبقيت غنتها، فتنطق ميمًا مشددة مع غنة. وسيأتي تفصيله.</w:t>
      </w:r>
    </w:p>
    <w:p>
      <w:pPr>
        <w:bidi/>
        <w:spacing w:after="140" w:before="0" w:line="300"/>
        <w:jc w:val="both"/>
      </w:pPr>
      <w:r>
        <w:rPr>
          <w:rFonts w:ascii="Amiri" w:cs="Amiri" w:eastAsia="Amiri" w:hAnsi="Amiri"/>
          <w:b/>
          <w:bCs/>
          <w:i w:val="false"/>
          <w:iCs w:val="false"/>
          <w:color w:val="0D2143"/>
          <w:sz w:val="22"/>
          <w:szCs w:val="22"/>
          <w:rtl/>
        </w:rPr>
        <w:t xml:space="preserve">ثانيًا: باعتبار وجود الغنة وعدمها: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بغنة:</w:t>
      </w:r>
      <w:r>
        <w:rPr>
          <w:rFonts w:ascii="Amiri" w:cs="Amiri" w:eastAsia="Amiri" w:hAnsi="Amiri"/>
          <w:b w:val="false"/>
          <w:bCs w:val="false"/>
          <w:i w:val="false"/>
          <w:iCs w:val="false"/>
          <w:color w:val="181410"/>
          <w:sz w:val="22"/>
          <w:szCs w:val="22"/>
          <w:rtl/>
        </w:rPr>
        <w:t xml:space="preserve"> ويكون عند أربعة أحرف من (يرملون)، مجموعة في كلمة (يَنْمُو). وسيأتي بيانه في البيت التالي.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بغير غنة:</w:t>
      </w:r>
      <w:r>
        <w:rPr>
          <w:rFonts w:ascii="Amiri" w:cs="Amiri" w:eastAsia="Amiri" w:hAnsi="Amiri"/>
          <w:b w:val="false"/>
          <w:bCs w:val="false"/>
          <w:i w:val="false"/>
          <w:iCs w:val="false"/>
          <w:color w:val="181410"/>
          <w:sz w:val="22"/>
          <w:szCs w:val="22"/>
          <w:rtl/>
        </w:rPr>
        <w:t xml:space="preserve"> ويكون عند حرفين من (يرملون)، هما اللام والراء. وسيأتي بيانه في البيت الثاني عشر.</w:t>
      </w:r>
    </w:p>
    <w:p>
      <w:pPr>
        <w:bidi/>
        <w:spacing w:after="140" w:before="0" w:line="300"/>
        <w:jc w:val="both"/>
      </w:pPr>
      <w:r>
        <w:rPr>
          <w:rFonts w:ascii="Amiri" w:cs="Amiri" w:eastAsia="Amiri" w:hAnsi="Amiri"/>
          <w:b/>
          <w:bCs/>
          <w:i w:val="false"/>
          <w:iCs w:val="false"/>
          <w:color w:val="0D2143"/>
          <w:sz w:val="22"/>
          <w:szCs w:val="22"/>
          <w:rtl/>
        </w:rPr>
        <w:t xml:space="preserve">ثالثًا: باعتبار سببه: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متماثلين:</w:t>
      </w:r>
      <w:r>
        <w:rPr>
          <w:rFonts w:ascii="Amiri" w:cs="Amiri" w:eastAsia="Amiri" w:hAnsi="Amiri"/>
          <w:b w:val="false"/>
          <w:bCs w:val="false"/>
          <w:i w:val="false"/>
          <w:iCs w:val="false"/>
          <w:color w:val="181410"/>
          <w:sz w:val="22"/>
          <w:szCs w:val="22"/>
          <w:rtl/>
        </w:rPr>
        <w:t xml:space="preserve"> إذا اتفق الحرفان مخرجًا وصفة، كالميم في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متجانسين:</w:t>
      </w:r>
      <w:r>
        <w:rPr>
          <w:rFonts w:ascii="Amiri" w:cs="Amiri" w:eastAsia="Amiri" w:hAnsi="Amiri"/>
          <w:b w:val="false"/>
          <w:bCs w:val="false"/>
          <w:i w:val="false"/>
          <w:iCs w:val="false"/>
          <w:color w:val="181410"/>
          <w:sz w:val="22"/>
          <w:szCs w:val="22"/>
          <w:rtl/>
        </w:rPr>
        <w:t xml:space="preserve"> إذا اتفق الحرفان مخرجًا واختلفا صفة، كالنون في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متقاربين:</w:t>
      </w:r>
      <w:r>
        <w:rPr>
          <w:rFonts w:ascii="Amiri" w:cs="Amiri" w:eastAsia="Amiri" w:hAnsi="Amiri"/>
          <w:b w:val="false"/>
          <w:bCs w:val="false"/>
          <w:i w:val="false"/>
          <w:iCs w:val="false"/>
          <w:color w:val="181410"/>
          <w:sz w:val="22"/>
          <w:szCs w:val="22"/>
          <w:rtl/>
        </w:rPr>
        <w:t xml:space="preserve"> إذا تقارب الحرفان مخرجًا واختلفا صفة، كالنون في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الأقسام ستمر بنا في مواضعها من الشرح.</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الإدغام وسبب جمعها في (يَرْمُلُونَ)</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الإدغام ستة، جمعها الناظم في كلمة (يَرْمُلُونَ). وهي: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نحو: (مِنْ يَعْمَلْ) تقرأ: (مِيَّعْمَلْ) بتشديد الياء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الراء:</w:t>
      </w:r>
      <w:r>
        <w:rPr>
          <w:rFonts w:ascii="Amiri" w:cs="Amiri" w:eastAsia="Amiri" w:hAnsi="Amiri"/>
          <w:b w:val="false"/>
          <w:bCs w:val="false"/>
          <w:i w:val="false"/>
          <w:iCs w:val="false"/>
          <w:color w:val="181410"/>
          <w:sz w:val="22"/>
          <w:szCs w:val="22"/>
          <w:rtl/>
        </w:rPr>
        <w:t xml:space="preserve"> نحو: (مِنْ رَبِّهِمْ) تقرأ: (مِرَّبِّهِمْ) بتشديد الراء بغير 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نحو: (مِنْ مَاءٍ) تقرأ: (مِمَّاءٍ) بتشديد الميم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نحو: (مِنْ لَدُنْهُ) تقرأ: (مِلَّدُنْهُ) بتشديد اللام بغير 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نحو: (مِنْ وَالٍ) تقرأ: (مِوَّالٍ) بتشديد الواو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نحو: (مِنْ نِعْمَةٍ) تقرأ: (مِنِّعْمَةٍ) بتشديد النون مع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جمعها في كلمة (يَرْمُلُونَ) لأن هذه الكلمة تؤدي معنى السرعة في المشي، فكأن النون تسرع وتدخل في الحرف الذي بعدها حتى تصير معه حرفًا واحدًا. وقيل: (يرملون) من الرمل، وهو الهرولة، إشارة إلى سرعة النطق عند الإدغام.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الإدغام في هذه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علة الإدغام هي تقارب المخارج أو اتحادها. وتفصيل ذلك في حروف (يرملون):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 والواو:</w:t>
      </w:r>
      <w:r>
        <w:rPr>
          <w:rFonts w:ascii="Amiri" w:cs="Amiri" w:eastAsia="Amiri" w:hAnsi="Amiri"/>
          <w:b w:val="false"/>
          <w:bCs w:val="false"/>
          <w:i w:val="false"/>
          <w:iCs w:val="false"/>
          <w:color w:val="181410"/>
          <w:sz w:val="22"/>
          <w:szCs w:val="22"/>
          <w:rtl/>
        </w:rPr>
        <w:t xml:space="preserve"> مخرجهما من جوف الفم (المدية)، وهما حرفا مد ولين. والنون الساكنة تخرج من طرف اللسان. وبين مخرج النون ومخرج الياء والواو تقارب، فكان الإدغام ليسهل النطق. ولو أظهرت النون قبلهما لثقل اللسان في الانتقال من طرفه إلى جوفه، وحدث فصل بينهما. فكان الإدغام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تخرج من الشفتين، والنون تخرج من طرف اللسان. فبينهما تباعد في المخرج. ولكن الميم والنون اشتركتا في صفة الغنة، وفي الجهر والتوسط. فلما كان بينهما هذا الاشتراك، وكان الانتقال من النون إلى الميم ثقيلاً، أبدلت النون ميمًا خالصة، ثم أدغمت الميم في الميم. وهذا هو الإدغام الناقص بغنة. وسيأتي مزيد بيان في باب الإقلاب والمتقاربين.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مخرج النون من طرف اللسان، فإذا جاءت نون ساكنة بعدها نون متحركة، اتحد المخرج والصفة، فوجب الإدغام الكامل، مع بقاء الغنة لأنهما حرفان أغنان.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 والراء:</w:t>
      </w:r>
      <w:r>
        <w:rPr>
          <w:rFonts w:ascii="Amiri" w:cs="Amiri" w:eastAsia="Amiri" w:hAnsi="Amiri"/>
          <w:b w:val="false"/>
          <w:bCs w:val="false"/>
          <w:i w:val="false"/>
          <w:iCs w:val="false"/>
          <w:color w:val="181410"/>
          <w:sz w:val="22"/>
          <w:szCs w:val="22"/>
          <w:rtl/>
        </w:rPr>
        <w:t xml:space="preserve"> مخرجهما قريب من مخرج النون، فالنون تخرج من طرف اللسان مع ما يحاذيه من الحنك الأعلى، واللام تخرج من أدنى طرف اللسان مع ما يحاذيه من الحنك، والراء تخرج من ظهر طرف اللسان مع ما يحاذيه من الحنك. فالمخرج متقارب جدًا. فكان الإدغام واجبًا، ولكن بغير غنة، لأن اللام والراء ليسا من حروف الغنة، فذهبت الغنة مع ذهاب النون.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الإدغام الكامل والناقص في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كما ذكرنا، الإدغام في حروف (يرملون) على قسمين:</w:t>
      </w:r>
    </w:p>
    <w:p>
      <w:pPr>
        <w:bidi/>
        <w:spacing w:after="140" w:before="0" w:line="300"/>
        <w:jc w:val="both"/>
      </w:pPr>
      <w:r>
        <w:rPr>
          <w:rFonts w:ascii="Amiri" w:cs="Amiri" w:eastAsia="Amiri" w:hAnsi="Amiri"/>
          <w:b/>
          <w:bCs/>
          <w:i w:val="false"/>
          <w:iCs w:val="false"/>
          <w:color w:val="0D2143"/>
          <w:sz w:val="22"/>
          <w:szCs w:val="22"/>
          <w:rtl/>
        </w:rPr>
        <w:t xml:space="preserve">الأول: إدغام بغنة (ناقص):</w:t>
      </w:r>
    </w:p>
    <w:p>
      <w:pPr>
        <w:bidi/>
        <w:spacing w:after="140" w:before="0" w:line="300"/>
        <w:jc w:val="both"/>
      </w:pPr>
      <w:r>
        <w:rPr>
          <w:rFonts w:ascii="Amiri" w:cs="Amiri" w:eastAsia="Amiri" w:hAnsi="Amiri"/>
          <w:b w:val="false"/>
          <w:bCs w:val="false"/>
          <w:i w:val="false"/>
          <w:iCs w:val="false"/>
          <w:color w:val="181410"/>
          <w:sz w:val="22"/>
          <w:szCs w:val="22"/>
          <w:rtl/>
        </w:rPr>
        <w:t xml:space="preserve">وهو إدغام النون الساكنة أو التنوين في أربعة أحرف: الياء، والواو، والميم، والنون. وعلامته في المصحف: تعرية النون من السكون، ووضع ميم صغيرة فوقها (م)، أو تداخل حركات التنوين، مع وضع ميم صغيرة.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ناقصًا لأن الحرف الأول (النون) ذهب ذاته، وبقيت صفته (الغنة). فالنون لم تذهب بالكلية، بل بقي أثرها وهو الغنة. فهو إدغام ناقص.</w:t>
      </w:r>
    </w:p>
    <w:p>
      <w:pPr>
        <w:bidi/>
        <w:spacing w:after="140" w:before="0" w:line="300"/>
        <w:jc w:val="both"/>
      </w:pPr>
      <w:r>
        <w:rPr>
          <w:rFonts w:ascii="Amiri" w:cs="Amiri" w:eastAsia="Amiri" w:hAnsi="Amiri"/>
          <w:b/>
          <w:bCs/>
          <w:i w:val="false"/>
          <w:iCs w:val="false"/>
          <w:color w:val="0D2143"/>
          <w:sz w:val="22"/>
          <w:szCs w:val="22"/>
          <w:rtl/>
        </w:rPr>
        <w:t xml:space="preserve">الثاني: إدغام بغير غنة (كامل):</w:t>
      </w:r>
    </w:p>
    <w:p>
      <w:pPr>
        <w:bidi/>
        <w:spacing w:after="140" w:before="0" w:line="300"/>
        <w:jc w:val="both"/>
      </w:pPr>
      <w:r>
        <w:rPr>
          <w:rFonts w:ascii="Amiri" w:cs="Amiri" w:eastAsia="Amiri" w:hAnsi="Amiri"/>
          <w:b w:val="false"/>
          <w:bCs w:val="false"/>
          <w:i w:val="false"/>
          <w:iCs w:val="false"/>
          <w:color w:val="181410"/>
          <w:sz w:val="22"/>
          <w:szCs w:val="22"/>
          <w:rtl/>
        </w:rPr>
        <w:t xml:space="preserve">وهو إدغام النون الساكنة أو التنوين في حرفين: اللام، والراء. وعلامته في المصحف: تعرية النون من السكون، ووضع ميم صغيرة فوقها (م)، أو تداخل حركات التنوين، مع وضع ميم صغيرة.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كاملًا لأن الحرف الأول (النون) ذهب ذاته وصفته (الغنة)، فلم يبق له أي أثر. فهو إدغام كامل.</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هذين القسمين في البيتين التاليين.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شروط الإدغام</w:t>
      </w:r>
    </w:p>
    <w:p>
      <w:pPr>
        <w:bidi/>
        <w:spacing w:after="140" w:before="0" w:line="300"/>
        <w:jc w:val="both"/>
      </w:pPr>
      <w:r>
        <w:rPr>
          <w:rFonts w:ascii="Amiri" w:cs="Amiri" w:eastAsia="Amiri" w:hAnsi="Amiri"/>
          <w:b/>
          <w:bCs/>
          <w:i w:val="false"/>
          <w:iCs w:val="false"/>
          <w:color w:val="0D2143"/>
          <w:sz w:val="22"/>
          <w:szCs w:val="22"/>
          <w:rtl/>
        </w:rPr>
        <w:t xml:space="preserve">يشترط للإدغام شروط: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الحرف الأول ساكنًا، والثاني متحركًا: وهذا متحقق في النون الساكنة والتنوين مع حروف (يرملون). فإن تحرك الحرف الأول لم يدغم، نحو: (نَعْبُدُ) و(يَنْهَى).</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أن يكون الإدغام في كلمتين:</w:t>
      </w:r>
      <w:r>
        <w:rPr>
          <w:rFonts w:ascii="Amiri" w:cs="Amiri" w:eastAsia="Amiri" w:hAnsi="Amiri"/>
          <w:b w:val="false"/>
          <w:bCs w:val="false"/>
          <w:i w:val="false"/>
          <w:iCs w:val="false"/>
          <w:color w:val="181410"/>
          <w:sz w:val="22"/>
          <w:szCs w:val="22"/>
          <w:rtl/>
        </w:rPr>
        <w:t xml:space="preserve"> أي: أن تكون النون الساكنة أو التنوين في كلمة، وحرف الإدغام في كلمة أخرى. فلو اجتمعا في كلمة واحدة، لم يدغما، بل يجب الإظهار، ويسمى: إظهارًا مطلقًا. نحو: (دُنْيَا) و(صِنْوَانٌ). وسيأتي بيان هذا في البيت الحادي عشر.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أن لا تكون النون مشددة:</w:t>
      </w:r>
      <w:r>
        <w:rPr>
          <w:rFonts w:ascii="Amiri" w:cs="Amiri" w:eastAsia="Amiri" w:hAnsi="Amiri"/>
          <w:b w:val="false"/>
          <w:bCs w:val="false"/>
          <w:i w:val="false"/>
          <w:iCs w:val="false"/>
          <w:color w:val="181410"/>
          <w:sz w:val="22"/>
          <w:szCs w:val="22"/>
          <w:rtl/>
        </w:rPr>
        <w:t xml:space="preserve"> فالنون المشددة تدغم في نفسها فقط، ولا تدغم فيما بعدها، نحو: (إِنَّا) و(أَنَّ).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لا يكون الحرف الأول منونًا منصوبًا وقفًا: فإذا وقفت على منون منصوب أبدلته ألفًا، فلا إدغام.</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عامة على الإدغام، قبل تفصيله إلى بغنة وبغير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الياء: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يَوْمِهِمْ﴾</w:t>
      </w:r>
      <w:r>
        <w:rPr>
          <w:rFonts w:ascii="Cairo" w:cs="Cairo" w:eastAsia="Cairo" w:hAnsi="Cairo"/>
          <w:b/>
          <w:bCs/>
          <w:i w:val="false"/>
          <w:iCs w:val="false"/>
          <w:color w:val="8A6A1F"/>
          <w:sz w:val="16"/>
          <w:szCs w:val="16"/>
          <w:rtl/>
        </w:rPr>
        <w:t xml:space="preserve"> [المؤمنون: 101]</w:t>
      </w:r>
      <w:r>
        <w:rPr>
          <w:rFonts w:ascii="Amiri" w:cs="Amiri" w:eastAsia="Amiri" w:hAnsi="Amiri"/>
          <w:b w:val="false"/>
          <w:bCs w:val="false"/>
          <w:i w:val="false"/>
          <w:iCs w:val="false"/>
          <w:color w:val="181410"/>
          <w:sz w:val="22"/>
          <w:szCs w:val="22"/>
          <w:rtl/>
        </w:rPr>
        <w:t xml:space="preserve"> تقرأ: (مِيَّوْمِهِمْ) بإدغام النون في الياء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الراء: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رَبِّهِمْ﴾</w:t>
      </w:r>
      <w:r>
        <w:rPr>
          <w:rFonts w:ascii="Cairo" w:cs="Cairo" w:eastAsia="Cairo" w:hAnsi="Cairo"/>
          <w:b/>
          <w:bCs/>
          <w:i w:val="false"/>
          <w:iCs w:val="false"/>
          <w:color w:val="8A6A1F"/>
          <w:sz w:val="16"/>
          <w:szCs w:val="16"/>
          <w:rtl/>
        </w:rPr>
        <w:t xml:space="preserve"> [البقرة: 5]</w:t>
      </w:r>
      <w:r>
        <w:rPr>
          <w:rFonts w:ascii="Amiri" w:cs="Amiri" w:eastAsia="Amiri" w:hAnsi="Amiri"/>
          <w:b w:val="false"/>
          <w:bCs w:val="false"/>
          <w:i w:val="false"/>
          <w:iCs w:val="false"/>
          <w:color w:val="181410"/>
          <w:sz w:val="22"/>
          <w:szCs w:val="22"/>
          <w:rtl/>
        </w:rPr>
        <w:t xml:space="preserve"> تقرأ: (مِرَّبِّهِمْ) بإدغام النون في الراء 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الميم: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مَاءٍ﴾</w:t>
      </w:r>
      <w:r>
        <w:rPr>
          <w:rFonts w:ascii="Cairo" w:cs="Cairo" w:eastAsia="Cairo" w:hAnsi="Cairo"/>
          <w:b/>
          <w:bCs/>
          <w:i w:val="false"/>
          <w:iCs w:val="false"/>
          <w:color w:val="8A6A1F"/>
          <w:sz w:val="16"/>
          <w:szCs w:val="16"/>
          <w:rtl/>
        </w:rPr>
        <w:t xml:space="preserve"> [الفرقان: 48]</w:t>
      </w:r>
      <w:r>
        <w:rPr>
          <w:rFonts w:ascii="Amiri" w:cs="Amiri" w:eastAsia="Amiri" w:hAnsi="Amiri"/>
          <w:b w:val="false"/>
          <w:bCs w:val="false"/>
          <w:i w:val="false"/>
          <w:iCs w:val="false"/>
          <w:color w:val="181410"/>
          <w:sz w:val="22"/>
          <w:szCs w:val="22"/>
          <w:rtl/>
        </w:rPr>
        <w:t xml:space="preserve"> تقرأ: (مِمَّاءٍ) بإدغام النون في الميم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اللام: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لَدُنْهُ﴾</w:t>
      </w:r>
      <w:r>
        <w:rPr>
          <w:rFonts w:ascii="Cairo" w:cs="Cairo" w:eastAsia="Cairo" w:hAnsi="Cairo"/>
          <w:b/>
          <w:bCs/>
          <w:i w:val="false"/>
          <w:iCs w:val="false"/>
          <w:color w:val="8A6A1F"/>
          <w:sz w:val="16"/>
          <w:szCs w:val="16"/>
          <w:rtl/>
        </w:rPr>
        <w:t xml:space="preserve"> [الكهف: 65]</w:t>
      </w:r>
      <w:r>
        <w:rPr>
          <w:rFonts w:ascii="Amiri" w:cs="Amiri" w:eastAsia="Amiri" w:hAnsi="Amiri"/>
          <w:b w:val="false"/>
          <w:bCs w:val="false"/>
          <w:i w:val="false"/>
          <w:iCs w:val="false"/>
          <w:color w:val="181410"/>
          <w:sz w:val="22"/>
          <w:szCs w:val="22"/>
          <w:rtl/>
        </w:rPr>
        <w:t xml:space="preserve"> تقرأ: (مِلَّدُنْهُ) بإدغام النون في اللام 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الواو:</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وَالٍ﴾</w:t>
      </w:r>
      <w:r>
        <w:rPr>
          <w:rFonts w:ascii="Cairo" w:cs="Cairo" w:eastAsia="Cairo" w:hAnsi="Cairo"/>
          <w:b/>
          <w:bCs/>
          <w:i w:val="false"/>
          <w:iCs w:val="false"/>
          <w:color w:val="8A6A1F"/>
          <w:sz w:val="16"/>
          <w:szCs w:val="16"/>
          <w:rtl/>
        </w:rPr>
        <w:t xml:space="preserve"> [الرعد: 11]</w:t>
      </w:r>
      <w:r>
        <w:rPr>
          <w:rFonts w:ascii="Amiri" w:cs="Amiri" w:eastAsia="Amiri" w:hAnsi="Amiri"/>
          <w:b w:val="false"/>
          <w:bCs w:val="false"/>
          <w:i w:val="false"/>
          <w:iCs w:val="false"/>
          <w:color w:val="181410"/>
          <w:sz w:val="22"/>
          <w:szCs w:val="22"/>
          <w:rtl/>
        </w:rPr>
        <w:t xml:space="preserve"> تقرأ: (مِوَّالٍ) بإدغام النون في الواو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النون: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نِعْمَةٍ﴾</w:t>
      </w:r>
      <w:r>
        <w:rPr>
          <w:rFonts w:ascii="Cairo" w:cs="Cairo" w:eastAsia="Cairo" w:hAnsi="Cairo"/>
          <w:b/>
          <w:bCs/>
          <w:i w:val="false"/>
          <w:iCs w:val="false"/>
          <w:color w:val="8A6A1F"/>
          <w:sz w:val="16"/>
          <w:szCs w:val="16"/>
          <w:rtl/>
        </w:rPr>
        <w:t xml:space="preserve"> [النحل: 53]</w:t>
      </w:r>
      <w:r>
        <w:rPr>
          <w:rFonts w:ascii="Amiri" w:cs="Amiri" w:eastAsia="Amiri" w:hAnsi="Amiri"/>
          <w:b w:val="false"/>
          <w:bCs w:val="false"/>
          <w:i w:val="false"/>
          <w:iCs w:val="false"/>
          <w:color w:val="181410"/>
          <w:sz w:val="22"/>
          <w:szCs w:val="22"/>
          <w:rtl/>
        </w:rPr>
        <w:t xml:space="preserve"> تقرأ: (مِنِّعْمَةٍ) بإدغام النون في النون مع الغنة.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 واو مفتوحة مرققة، ولام (ال) شمسية تدغم في الثاء، فتنطق ثاءً مشددة مفتوحة مرققة، والألف مد طبيعي،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همزة مكسورة مرققة، ودال ساكنة مرققة، وغين مفتوحة مفخمة، وألف مد طبيعي، وميم مضمومة منونة. وقفًا: (إِدْغَامْ) بحذف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(بِسِتَّةٍ): باء مكسورة مرققة، وسين مكسورة مرققة، وتاء مشددة مفتوحة مرققة (مع غنة التضعيف)، وتاء مكسورة مرققة. وعند الوصل بـ (أَتَتْ) تنطق: (بِسِتَّتِنْ أَتَتْ) بإظهار التنوين عند الهمزة.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(أَتَتْ): همزة مفتوحة مرققة، وتاء مفتوحة مرققة، وتاء ساكنة (للتأنيث).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وياء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(يَرْمُلُونَ): ياء مفتوحة مرققة، وراء ساكنة مفخمة، وميم مضمومة مرققة، ولام مفتوحة مرققة، وواو مد طبيعي، ونون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(عِنْدَهُمْ): عين مكسورة مرققة، ونون ساكنة. بعدها دال في (عِنْدَهُمْ) أصلية، ولكن النون والتنوين هنا من الكلمة نفسها. حكم النون الساكنة قبل الدال: الإخفاء. فتنطق: (عِ نْ دَهُمْ) بإخفاء النون. ودال مفتوحة مرققة، وهاء مضمومة مرققة، وميم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قاف مفتوحة مفخمة، ودال ساكنة مرققة. وبعدها ثاء في (ثَبَتَتْ). حكم الدال الساكنة قبل الثاء: الإدغام (من باب المتقاربين). فتدغم الدال في الثاء فتنطق: (قَثَّبَتَتْ).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(ثَبَتَتْ): ثاء مفتوحة مرققة، وباء مفتوحة مرققة، وتاء مفتوحة مرققة، وتاء ساكنة.</w:t>
      </w:r>
    </w:p>
    <w:p>
      <w:pPr>
        <w:pStyle w:val="Heading2"/>
        <w:bidi/>
        <w:spacing w:after="140" w:before="320"/>
        <w:jc w:val="right"/>
      </w:pPr>
      <w:bookmarkStart w:name="bm_bab1_v5" w:id="1026"/>
      <w:r>
        <w:rPr>
          <w:rFonts w:ascii="Aref Ruqaa" w:cs="Aref Ruqaa" w:eastAsia="Aref Ruqaa" w:hAnsi="Aref Ruqaa"/>
          <w:b/>
          <w:bCs/>
          <w:i w:val="false"/>
          <w:iCs w:val="false"/>
          <w:color w:val="0D2143"/>
          <w:sz w:val="28"/>
          <w:szCs w:val="28"/>
          <w:rtl/>
        </w:rPr>
        <w:t xml:space="preserve">البيت العاشر: قسم الإدغام بغنة وحروفه</w:t>
      </w:r>
      <w:bookmarkEnd w:id="102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لَكِنَّهَا قِسْمَانِ قِسْمٌ يُدْغَمَا ... فِيهِ بِغُنَّةٍ بِيَنْمُو عُلِمَا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(لكنها): (لكن) حرف استدراك، والهاء ضمير الغائبة يعود على حروف الإدغام الستة المذكورة في (يَرْمُلُونَ). والمراد: أن حروف الإدغام الستة ليست على درجة واحدة، بل تنقسم إلى قسمين.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(قسمان): مثنى قسم، وهو الجزء من الشيء. أي: نوعان أو صنفان.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 مبتدأ، والمراد: أحد القسمين.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منصوب، والألف للإطلاق. والمراد: أن هذا القسم يدغم مع بقاء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 جار ومجرور متعلق بـ (يدغم). والضمير يعود على القسم.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متعلق بـ (يدغم). والغنة: صوت رخيم يخرج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(بينمو): الباء حرف جر، و(ينمو) كلمة مركبة من أوائل الأحرف الأربعة التي تدغم بغنة: الياء (ي)، والنون (ن)، والميم (م)، والواو (و).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(علما): فعل ماضٍ مبني للمجهول، والألف للإطلاق. أي: عُرف هذا القسم بهذه الحروف.</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(لكنها): لكن: حرف استدراك ونصب، والهاء ضمير متصل في محل نصب اسم لكن. وجملة (قسمان) في محل رفع خبر لكن.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(قسمان): خبر لكن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منصوب بأن مضمرة بعد فاء السببية مقدرة، أو هو مرفوع على أنه صفة لـ (قسم). والألف للإطلاق. ونائب الفاعل ضمير مستتر تقديره (هو). والجملة في محل رفع خبر المبتدأ (قسم).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 جار ومجرور متعلق بـ (يدغم).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متعلق بـ (يدغم).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(بينمو): الباء حرف جر، و(ينمو) اسم مجرور بالباء وعلامة جره الكسرة المقدرة على الواو للثقل، والجار والمجرور متعلقان بـ (علم).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(علما): فعل ماضٍ مبني للمجهول مبني على الفتح. والألف للإطلاق. ونائب الفاعل ضمير مستتر تقديره (هو).</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أن حروف الإدغام ستة مجموعة في (يَرْمُلُونَ)، استدرك على هذا الإطلاق بقوله: (لكنها قسمان) أي أن هذه الحروف الستة ليست كلها على حكم واحد في كيفية الإدغام، بل تنقسم إلى قسمين اثنين: قسم يدغم مع بقاء الغنة، وقسم يدغم مع ذهاب الغنة. ثم ذكر أن القسم الذي يدغم بغنة هو ما كان حرفه أحد أربعة أحرف، جمعها العلماء في كلمة (يَنْمُو)، أي: الياء، والنون، والميم، والواو.</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تقسيم حروف الإدغام باعتبار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حروف الإدغام الستة التي ذكرها الناظم في قوله: (يَرْمُلُونَ) لا يجمعها حكم واحد من كل وجه، بل هي على ضربين اثنين:</w:t>
      </w:r>
    </w:p>
    <w:p>
      <w:pPr>
        <w:bidi/>
        <w:spacing w:after="140" w:before="0" w:line="300"/>
        <w:jc w:val="both"/>
      </w:pPr>
      <w:r>
        <w:rPr>
          <w:rFonts w:ascii="Amiri" w:cs="Amiri" w:eastAsia="Amiri" w:hAnsi="Amiri"/>
          <w:b/>
          <w:bCs/>
          <w:i w:val="false"/>
          <w:iCs w:val="false"/>
          <w:color w:val="0D2143"/>
          <w:sz w:val="22"/>
          <w:szCs w:val="22"/>
          <w:rtl/>
        </w:rPr>
        <w:t xml:space="preserve">الضرب الأول:</w:t>
      </w:r>
      <w:r>
        <w:rPr>
          <w:rFonts w:ascii="Amiri" w:cs="Amiri" w:eastAsia="Amiri" w:hAnsi="Amiri"/>
          <w:b w:val="false"/>
          <w:bCs w:val="false"/>
          <w:i w:val="false"/>
          <w:iCs w:val="false"/>
          <w:color w:val="181410"/>
          <w:sz w:val="22"/>
          <w:szCs w:val="22"/>
          <w:rtl/>
        </w:rPr>
        <w:t xml:space="preserve"> حروف تدغم فيها النون الساكنة والتنوين إدغامًا ناقصًا مع بقاء صفة الغنة التي في النون. وهذه الحروف أربعة، جمعها العلماء في قولهم: (يَنْمُو)، وهي: الياء، والنون، والميم، والواو. فإذا أتت النون الساكنة أو التنوين قبل أحد هذه الأحرف الأربعة، وجب إدغامهما فيها مع الإتيان بغنة ظاهرة مقدارها حركتان.</w:t>
      </w:r>
    </w:p>
    <w:p>
      <w:pPr>
        <w:bidi/>
        <w:spacing w:after="140" w:before="0" w:line="300"/>
        <w:jc w:val="both"/>
      </w:pPr>
      <w:r>
        <w:rPr>
          <w:rFonts w:ascii="Amiri" w:cs="Amiri" w:eastAsia="Amiri" w:hAnsi="Amiri"/>
          <w:b/>
          <w:bCs/>
          <w:i w:val="false"/>
          <w:iCs w:val="false"/>
          <w:color w:val="0D2143"/>
          <w:sz w:val="22"/>
          <w:szCs w:val="22"/>
          <w:rtl/>
        </w:rPr>
        <w:t xml:space="preserve">الضرب الثاني:</w:t>
      </w:r>
      <w:r>
        <w:rPr>
          <w:rFonts w:ascii="Amiri" w:cs="Amiri" w:eastAsia="Amiri" w:hAnsi="Amiri"/>
          <w:b w:val="false"/>
          <w:bCs w:val="false"/>
          <w:i w:val="false"/>
          <w:iCs w:val="false"/>
          <w:color w:val="181410"/>
          <w:sz w:val="22"/>
          <w:szCs w:val="22"/>
          <w:rtl/>
        </w:rPr>
        <w:t xml:space="preserve"> حروف تدغم فيها النون الساكنة والتنوين إدغامًا كاملاً مع ذهاب صفة الغنة. وهذه الحروف اثنان، وهما: اللام، والراء. وهما الحرفان الباقيان من حروف (يَرْمُلُونَ) بعد إخراج حروف (يَنْمُو) الأربعة.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أشار الناظم إلى هذا التقسيم بقوله: (قسمان)، ثم ذكر القسم الأول في هذا البيت، وأرجأ ذكر القسم الثاني إلى البيت الثاني عشر حيث قال: (وَالثَّانِ إِدْغَامٌ بِغَيْرِ 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كلمة (يَنْمُو) وسبب اختيارها</w:t>
      </w:r>
    </w:p>
    <w:p>
      <w:pPr>
        <w:bidi/>
        <w:spacing w:after="140" w:before="0" w:line="300"/>
        <w:jc w:val="both"/>
      </w:pPr>
      <w:r>
        <w:rPr>
          <w:rFonts w:ascii="Amiri" w:cs="Amiri" w:eastAsia="Amiri" w:hAnsi="Amiri"/>
          <w:b/>
          <w:bCs/>
          <w:i w:val="false"/>
          <w:iCs w:val="false"/>
          <w:color w:val="0D2143"/>
          <w:sz w:val="22"/>
          <w:szCs w:val="22"/>
          <w:rtl/>
        </w:rPr>
        <w:t xml:space="preserve">كلمة (يَنْمُو) مركبة من أوائل أربعة أحرف،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وهي أول حروف (يَنْمُو).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وهي ثاني حروفها.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وهي ثالث حروفها.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(و): وهي رابع حروفها.</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اختار الناظم هذه الكلمة بالذات دون غيرها لسببين:</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هذه الكلمة تدل على معنى الزيادة والنماء، والغنة التي في هذه الحروف تزيد في صوت النون ولا تنقصه، فكأن صوت النون ينمو ويزداد عند هذه الحروف، بخلاف اللام والراء حيث يضمحل صوت النون ويذهب بالكلية.</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هذه الكلمة سهلة الحفظ، جارية على الألسنة، مألوفة لدى الطلاب. وقد جرت عادة العلماء أن يجمعوا الحروف المتشابهة الحكم في كلمات ذات معنى، ليسهل حفظها. كما فعلوا في (يَرْمُلُونَ) من قبل.</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إن أصل الكلمة (يَنْمُو) من النماء وهو الزيادة والارتفاع، إشارة إلى أن الغنة ترتفع في هذه الحروف وتبين. وقيل: هي من النمو بمعنى الانتشار، إشارة إلى انتشار الغنة في هذه الحروف.</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أحد حروف (يَنْمُو)،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بالنون الساكنة، ولكن لا يتم إخراجها من مخرجها (طرف اللسان)، بل تتحول النون إلى غنة خالصة في الخيشوم مقدار حركتين.</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الحرف الثاني (الياء، أو النون، أو الميم، أو الواو) فينطق به مشددًا.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يكون الحرف الثاني مشددًا بسبب إدغام النون فيه. فإذا كان الحرف الثاني ياءً صار مشددًا (ي)، وإذا كان نونًا صار مشددًا (ن)، وإذا كان ميمًا صار مشددًا (م)، وإذا كان واوًا صار مشددًا (و).</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مَاءٍ) [الفرقان: 48]، النون الساكنة في (مِنْ) يليها ميم في (مَاءٍ). فتهيأ اللسان للنون، ثم تحولت النون إلى غنة في الخيشوم مقدار حركتين، ثم انتقل اللسان إلى مخرج الميم فانطبق، فصارت الميم مشددة: (مِمَّاءٍ). فكأنك قلت: (مِمَّا) بتشديد الميم مع غنة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هذا الإدغام ناقصًا لأن النون لم تذهب بالكلية، بل بقي أثرها وهو الغنة. فهو إدغام للحرف مع بقاء صفته. بخلاف الإدغام الكامل في اللام والراء، حيث تذهب النون بذاتها وصفاتها كلها.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مقدار الغنة في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في الإدغام بغنة مقدارها حركتان. والحركة عند علماء التجويد هي: الزمن الذي يستغرقه النطق بحرف متحرك حركة واحدة، سواء كانت فتحة أو ضمة أو كسرة. وقدرها العلماء بقدر قبض الأصبع أو بسطه في حالة السرعة المعتدلة، من غير إبطاء ولا عجلة.</w:t>
      </w:r>
    </w:p>
    <w:p>
      <w:pPr>
        <w:bidi/>
        <w:spacing w:after="140" w:before="0" w:line="300"/>
        <w:jc w:val="both"/>
      </w:pPr>
      <w:r>
        <w:rPr>
          <w:rFonts w:ascii="Amiri" w:cs="Amiri" w:eastAsia="Amiri" w:hAnsi="Amiri"/>
          <w:b w:val="false"/>
          <w:bCs w:val="false"/>
          <w:i w:val="false"/>
          <w:iCs w:val="false"/>
          <w:color w:val="181410"/>
          <w:sz w:val="22"/>
          <w:szCs w:val="22"/>
          <w:rtl/>
        </w:rPr>
        <w:t xml:space="preserve">فمقدار الغنة في الإدغام بغنة يساوي زمن النطق بحرفين متحركين، مثل: (قَ)، (بَ)، (تَ). وهذا المقدار هو نفسه مقدار الغنة في الميم والنون المشددتين، وفي الإخفاء الحقيقي، وفي الإقلاب.</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ينبغي للقارئ أن يضبط مقدار الغنة بحيث لا ينقص عن حركتين، ولا يزيد عليهما زيادة مفرطة تؤدي إلى التطويل المذموم. قال الإمام ابن الجزري رحمه الله في المقدمة: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وَغُنَّ مِيمًا ثُمَّ نُونًا شُدِّدَا ... وَسَمِّ كُلًّا حَرْفَ غُنَّةٍ بَدَا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وَالْغُنَّةُ الأَصْلِيَّةُ الْمَذْكُورَةْ ... فِي النُّونِ وَالْمِيمِ بِحُكْمِ الصُّورَةْ</w:t>
      </w:r>
    </w:p>
    <w:p>
      <w:pPr>
        <w:bidi/>
        <w:spacing w:after="140" w:before="0" w:line="300"/>
        <w:jc w:val="both"/>
      </w:pPr>
      <w:r>
        <w:rPr>
          <w:rFonts w:ascii="Amiri" w:cs="Amiri" w:eastAsia="Amiri" w:hAnsi="Amiri"/>
          <w:b w:val="false"/>
          <w:bCs w:val="false"/>
          <w:i w:val="false"/>
          <w:iCs w:val="false"/>
          <w:color w:val="181410"/>
          <w:sz w:val="22"/>
          <w:szCs w:val="22"/>
          <w:rtl/>
        </w:rPr>
        <w:t xml:space="preserve">فالغنة قدرها حركتان في كل مواضعها الواجبة. وهذا بإجماع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بقاء الغنة في حروف (يَنْمُو)</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بقيت الغنة في الإدغام عند الياء والواو والميم والنون، وذهبت في اللام والراء؟ 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حروف (يَنْمُو) كلها من الحروف التي توصف بالغنة أو القرب منها: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فالنون والميم:</w:t>
      </w:r>
      <w:r>
        <w:rPr>
          <w:rFonts w:ascii="Amiri" w:cs="Amiri" w:eastAsia="Amiri" w:hAnsi="Amiri"/>
          <w:b w:val="false"/>
          <w:bCs w:val="false"/>
          <w:i w:val="false"/>
          <w:iCs w:val="false"/>
          <w:color w:val="181410"/>
          <w:sz w:val="22"/>
          <w:szCs w:val="22"/>
          <w:rtl/>
        </w:rPr>
        <w:t xml:space="preserve"> حرفان أغنان، الغنة صفة ذاتية لازمة لهما. فإذا أدغمت النون فيهما، كان من المناسب بقاء الغنة، ليتناسب الحرف الأول مع الثاني.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والياء والواو:</w:t>
      </w:r>
      <w:r>
        <w:rPr>
          <w:rFonts w:ascii="Amiri" w:cs="Amiri" w:eastAsia="Amiri" w:hAnsi="Amiri"/>
          <w:b w:val="false"/>
          <w:bCs w:val="false"/>
          <w:i w:val="false"/>
          <w:iCs w:val="false"/>
          <w:color w:val="181410"/>
          <w:sz w:val="22"/>
          <w:szCs w:val="22"/>
          <w:rtl/>
        </w:rPr>
        <w:t xml:space="preserve"> وإن لم يكونا من حروف الغنة، إلا أنهما حرفا لين ومد، يخرجان من جوف الفم بامتداد الصوت. فهما قريبان من الغنة من حيث امتداد الصوت وخفته. فكان بقاء الغنة معهما مناسبًا لطبيعة الصوت الممتد.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اللام والراء حرفان شديدان أو متوسطان، لا غنة فيهما: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فاللام:</w:t>
      </w:r>
      <w:r>
        <w:rPr>
          <w:rFonts w:ascii="Amiri" w:cs="Amiri" w:eastAsia="Amiri" w:hAnsi="Amiri"/>
          <w:b w:val="false"/>
          <w:bCs w:val="false"/>
          <w:i w:val="false"/>
          <w:iCs w:val="false"/>
          <w:color w:val="181410"/>
          <w:sz w:val="22"/>
          <w:szCs w:val="22"/>
          <w:rtl/>
        </w:rPr>
        <w:t xml:space="preserve"> حرف متوسط بين الشدة والرخاوة، يخرج من طرف اللسان، وفيه قوة وانحباس للصوت.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والراء:</w:t>
      </w:r>
      <w:r>
        <w:rPr>
          <w:rFonts w:ascii="Amiri" w:cs="Amiri" w:eastAsia="Amiri" w:hAnsi="Amiri"/>
          <w:b w:val="false"/>
          <w:bCs w:val="false"/>
          <w:i w:val="false"/>
          <w:iCs w:val="false"/>
          <w:color w:val="181410"/>
          <w:sz w:val="22"/>
          <w:szCs w:val="22"/>
          <w:rtl/>
        </w:rPr>
        <w:t xml:space="preserve"> حرف متوسط أيضًا، وفيه تكرار واهتزاز لطرف اللسان، وفيه تفخيم في كثير من مواضعه.</w:t>
      </w:r>
    </w:p>
    <w:p>
      <w:pPr>
        <w:bidi/>
        <w:spacing w:after="140" w:before="0" w:line="300"/>
        <w:jc w:val="both"/>
      </w:pPr>
      <w:r>
        <w:rPr>
          <w:rFonts w:ascii="Amiri" w:cs="Amiri" w:eastAsia="Amiri" w:hAnsi="Amiri"/>
          <w:b w:val="false"/>
          <w:bCs w:val="false"/>
          <w:i w:val="false"/>
          <w:iCs w:val="false"/>
          <w:color w:val="181410"/>
          <w:sz w:val="22"/>
          <w:szCs w:val="22"/>
          <w:rtl/>
        </w:rPr>
        <w:t xml:space="preserve">فلو بقيت الغنة مع هذين الحرفين، لحدث تنافر صوتي بين الغنة الرخيمة الخفيفة، وصوت اللام والراء القوي المتكرر. فكان من الحكمة ذهاب الغنة ليتناسب الصوت مع طبيعة الحرف.</w:t>
      </w:r>
    </w:p>
    <w:p>
      <w:pPr>
        <w:bidi/>
        <w:spacing w:after="140" w:before="0" w:line="300"/>
        <w:jc w:val="both"/>
      </w:pPr>
      <w:r>
        <w:rPr>
          <w:rFonts w:ascii="Amiri" w:cs="Amiri" w:eastAsia="Amiri" w:hAnsi="Amiri"/>
          <w:b/>
          <w:bCs/>
          <w:i w:val="false"/>
          <w:iCs w:val="false"/>
          <w:color w:val="0D2143"/>
          <w:sz w:val="22"/>
          <w:szCs w:val="22"/>
          <w:rtl/>
        </w:rPr>
        <w:t xml:space="preserve">الوجه الثالث: مراعاة الخفة والثقل في النطق:</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تراعي التخفيف والتسهيل. فإذا أدغمت النون في حروف (يَنْمُو) وبقيت الغنة، كان النطق أخف وأسهل من ذهابها. وإذا أدغمت في اللام والراء وذهبت الغنة، كان النطق أيضًا أخف وأسهل. فجاء كل حكم على ما يناسب طبيعة الحرف من حيث السهولة واليسر.</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تفصيل الإدغام بغنة عند كل حرف</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الياء:</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الياء، وجب إدغامهما فيها مع الغنة. مثال: (مِنْ يَوْمِهِمْ) [المؤمنون: 101].</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خيشومية مقدار حركتين، ثم انتقل اللسان إلى مخرج الياء (وسط اللسان مع الحنك الأعلى) فانطقت ياءً مشددة مفتوحة. فتقول: (مِيَّوْمِهِمْ). ولا تقل: (مِنْ يَوْمِهِمْ) بإظهار النون.</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النون، وجب إدغامهما فيها مع الغنة. مثال: (مِنْ نِعْمَةٍ) [النحل: 53].</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الأولى، ثم حولت إلى غنة مقدار حركتين، ثم انتقل اللسان إلى مخرج النون (طرف اللسان مع الحنك الأعلى) فانطقت نونًا مشددة مكسورة. فتقول: (مِنِّعْمَةٍ) بنون مشددة مكسورة بعد غنة. ولا تقل: (مِنْ نِعْمَةٍ) بإظهار.</w:t>
      </w:r>
    </w:p>
    <w:p>
      <w:pPr>
        <w:bidi/>
        <w:spacing w:after="140" w:before="0" w:line="300"/>
        <w:jc w:val="both"/>
      </w:pPr>
      <w:r>
        <w:rPr>
          <w:rFonts w:ascii="Amiri" w:cs="Amiri" w:eastAsia="Amiri" w:hAnsi="Amiri"/>
          <w:b/>
          <w:bCs/>
          <w:i w:val="false"/>
          <w:iCs w:val="false"/>
          <w:color w:val="0D2143"/>
          <w:sz w:val="22"/>
          <w:szCs w:val="22"/>
          <w:rtl/>
        </w:rPr>
        <w:t xml:space="preserve">ثالثًا: الإدغام في الميم:</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الميم، وجب إدغامهما فيها مع الغنة. مثال: (مِنْ مَاءٍ) [الفرقان: 48].</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مقدار حركتين، ثم انطبق اللسان والشفتان على مخرج الميم (باطن الشفة السفلى مع أطراف الثنايا العليا) فانطقت ميمًا مشددة مفتوحة. فتقول: (مِمَّاءٍ) بميم مشددة مفتوحة بعد غنة. ولا تقل: (مِنْ مَاءٍ) بإظهار.</w:t>
      </w:r>
    </w:p>
    <w:p>
      <w:pPr>
        <w:bidi/>
        <w:spacing w:after="140" w:before="0" w:line="300"/>
        <w:jc w:val="both"/>
      </w:pPr>
      <w:r>
        <w:rPr>
          <w:rFonts w:ascii="Amiri" w:cs="Amiri" w:eastAsia="Amiri" w:hAnsi="Amiri"/>
          <w:b/>
          <w:bCs/>
          <w:i w:val="false"/>
          <w:iCs w:val="false"/>
          <w:color w:val="0D2143"/>
          <w:sz w:val="22"/>
          <w:szCs w:val="22"/>
          <w:rtl/>
        </w:rPr>
        <w:t xml:space="preserve">رابعًا: الإدغام في الواو:</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الواو، وجب إدغامهما فيها مع الغنة. مثال: (مِنْ وَالٍ) [الرعد: 11].</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مقدار حركتين، ثم انتقل اللسان إلى مخرج الواو (انضمام الشفتين مع امتداد الصوت) فانطقت واوًا مشددة مفتوحة. فتقول: (مِوَّالٍ) بواو مشددة مفتوحة بعد غنة. ولا تقل: (مِنْ وَالٍ) بإظهار.</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هل الإدغام في الياء والواو ناقص دائمًا؟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إن الياء والواو إذا أدغمت فيهما النون، صارا مشددين. والتشديد يمنع وجود الغنة قبلهما، لأن الغنة لا تكون إلا في النون والميم. فكيف نقول إن الإدغام فيهما ناقص مع الغنة، مع أن الحرف المشدد ليس من حروف الغنة؟</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الغنة هنا ليست من ذات الحرف المشدد، وإنما هي بقية من النون المدغمة. فالنون عندما تدغم في الياء أو الواو، لا تذهب بالكلية، بل يبقى أثرها في الخيشوم غنةً خالصة، ثم يتبعها النطق بالياء أو الواو المشددتين. وهذا الأثر هو الذي يجعل الإدغام ناقصًا.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وَالنُّونُ إِنْ تَسْكُنْ وَتَنْوِينٌ أَتَى ... فَأَدْغِمَنْ فِي يَرْمُلُونَ قَدْ ثَبَتْ</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لَكِنَّهَا قِسْمَانِ قِسْمٌ يُدْغَمَا ... فِيهِ بِغُنَّةٍ بِيَنْمُو عُلِمَا</w:t>
      </w:r>
    </w:p>
    <w:p>
      <w:pPr>
        <w:bidi/>
        <w:spacing w:after="140" w:before="0" w:line="300"/>
        <w:jc w:val="both"/>
      </w:pPr>
      <w:r>
        <w:rPr>
          <w:rFonts w:ascii="Amiri" w:cs="Amiri" w:eastAsia="Amiri" w:hAnsi="Amiri"/>
          <w:b w:val="false"/>
          <w:bCs w:val="false"/>
          <w:i w:val="false"/>
          <w:iCs w:val="false"/>
          <w:color w:val="181410"/>
          <w:sz w:val="22"/>
          <w:szCs w:val="22"/>
          <w:rtl/>
        </w:rPr>
        <w:t xml:space="preserve">فدل على أن الغنة مصاحبة للإدغام، وأنها من بقايا النون المدغمة.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الإدغام بغنة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خاصة تدل على الإدغام بغنة:</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(أي: لا توضع فوقها علامة السكون)، وتوضع فوقها ميم صغيرة (م) لتدل على أنها تدغم بغنة. ويشد الحرف الذي بعدها بوضع شدة عليه.</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مَاءٍ) تكتب النون في (مِنْ) خالية من السكون، وفوقها ميم صغيرة، والميم في (مَاءٍ) مشددة.</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متداخلة أو متراكبة (أي: تكتب الضمتان متلاصقتين، أو الفتحتان متلاصقتين، أو الكسرتان متلاصقتين)، وتوضع فوقهما أو بجانبهما ميم صغيرة (م). ويشد الحرف الذي بعدها.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(هُدًى لِلْمُتَّقِينَ) تكتب الفتحتان في (هُدًى) متلاصقتين، وفوقهما ميم صغيرة، واللام في (لِلْمُتَّقِينَ) مشددة.</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العلامات من وضع علماء الضبط، تيسيرًا على القارئ لمعرفة الأحكام. فينبغي للطالب أن ينتبه إليها عند القراءة في المصحف.</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الخلاف في مقدار الغنة في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سبق أن قررنا أن مقدار الغنة في الإدغام بغنة هو حركتان. وهذا هو قول جماهير علماء التجويد والقراءة، وعليه العمل عند أهل الأداء.</w:t>
      </w:r>
    </w:p>
    <w:p>
      <w:pPr>
        <w:bidi/>
        <w:spacing w:after="140" w:before="0" w:line="300"/>
        <w:jc w:val="both"/>
      </w:pPr>
      <w:r>
        <w:rPr>
          <w:rFonts w:ascii="Amiri" w:cs="Amiri" w:eastAsia="Amiri" w:hAnsi="Amiri"/>
          <w:b w:val="false"/>
          <w:bCs w:val="false"/>
          <w:i w:val="false"/>
          <w:iCs w:val="false"/>
          <w:color w:val="181410"/>
          <w:sz w:val="22"/>
          <w:szCs w:val="22"/>
          <w:rtl/>
        </w:rPr>
        <w:t xml:space="preserve">ولكن هل ورد خلاف في ذلك؟</w:t>
      </w:r>
    </w:p>
    <w:p>
      <w:pPr>
        <w:bidi/>
        <w:spacing w:after="140" w:before="0" w:line="300"/>
        <w:jc w:val="both"/>
      </w:pPr>
      <w:r>
        <w:rPr>
          <w:rFonts w:ascii="Amiri" w:cs="Amiri" w:eastAsia="Amiri" w:hAnsi="Amiri"/>
          <w:b w:val="false"/>
          <w:bCs w:val="false"/>
          <w:i w:val="false"/>
          <w:iCs w:val="false"/>
          <w:color w:val="181410"/>
          <w:sz w:val="22"/>
          <w:szCs w:val="22"/>
          <w:rtl/>
        </w:rPr>
        <w:t xml:space="preserve">نعم، ذهب بعض العلماء إلى أن الغنة في الإدغام مقدارها حركة واحدة فقط، لأن الحرف المدغم فيه (الياء أو الواو أو الميم أو النون) مشدد، والتشديد يقتضي الإسراع في النطق. واستدلوا بأن الإدغام الناقص هو إدغام الحرف مع بقاء صفته، ولكن الصفة قد تنقص قليلاً.</w:t>
      </w:r>
    </w:p>
    <w:p>
      <w:pPr>
        <w:bidi/>
        <w:spacing w:after="140" w:before="0" w:line="300"/>
        <w:jc w:val="both"/>
      </w:pPr>
      <w:r>
        <w:rPr>
          <w:rFonts w:ascii="Amiri" w:cs="Amiri" w:eastAsia="Amiri" w:hAnsi="Amiri"/>
          <w:b w:val="false"/>
          <w:bCs w:val="false"/>
          <w:i w:val="false"/>
          <w:iCs w:val="false"/>
          <w:color w:val="181410"/>
          <w:sz w:val="22"/>
          <w:szCs w:val="22"/>
          <w:rtl/>
        </w:rPr>
        <w:t xml:space="preserve">وذهب آخرون إلى أن الغنة في الإدغام قد تزيد على حركتين عند حروف معينة، كالنون والميم، لأنهما حرفا غنة، فيكون التماثل بين المدغم والمدغم فيه أكمل.</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الذي عليه جمهور المحققين: أن الغنة في الإدغام بغنة مقدارها حركتان مطلقًا، سواء أكان الحرف المدغم فيه ياءً أم واوًا أم ميمًا أم نونًا. وهذا هو الذي تلقيناه عن شيوخنا، وهو الذي تطمئن إليه النفس، وتستريح له الأذن. قال الإمام ابن الجزري: «والغنة في الإدغام الناقص حركتان بإجماع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العاشرة: تنبيهات مهمة في الإدغام بغنة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الانتباه إلى أن الإدغام بغنة لا يكون إلا إذا كان الحرف المدغم فيه متحركًا. فإذا كان ساكنًا، لم يدغم، بل يظهر. نحو: (مِنْ يَاءٍ) و(مِنْ وَاوٍ)، فالنون تظهر لأن الحرف بعدها ساكن.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كانت النون الساكنة في كلمة، وحرف الإدغام في كلمة أخرى، وجب الإدغام. فإذا اجتمعا في كلمة واحدة، وجب الإظهار، كما سيأتي في البيت الحادي عشر.</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كان التنوين منصوبًا، ووقف القارئ عليه، فإنه يبدل ألفًا، ولا إدغام في الوقف. نحو: (مَاءً مَّعِينًا) إذا وقفت على (مَاءً) قلت: (مَاءَا) بالألف، ولا إدغام. فإذا وصلت قلت: (مَاءَمَّعِينًا) بإدغام النون في الميم مع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للقارئ أن يضبط زمن الغنة، فلا يزيدها عن حركتين، ولا ينقصها عنهما. فالزيادة تؤدي إلى التمطيط المذموم، والنقصان يؤدي إلى الإخلال بالإدغام.</w:t>
      </w:r>
    </w:p>
    <w:p>
      <w:pPr>
        <w:bidi/>
        <w:spacing w:after="140" w:before="0" w:line="300"/>
        <w:jc w:val="both"/>
      </w:pPr>
      <w:r>
        <w:rPr>
          <w:rFonts w:ascii="Amiri" w:cs="Amiri" w:eastAsia="Amiri" w:hAnsi="Amiri"/>
          <w:b/>
          <w:bCs/>
          <w:i w:val="false"/>
          <w:iCs w:val="false"/>
          <w:color w:val="0D2143"/>
          <w:sz w:val="22"/>
          <w:szCs w:val="22"/>
          <w:rtl/>
        </w:rPr>
        <w:t xml:space="preserve">التنبيه الخامس:</w:t>
      </w:r>
      <w:r>
        <w:rPr>
          <w:rFonts w:ascii="Amiri" w:cs="Amiri" w:eastAsia="Amiri" w:hAnsi="Amiri"/>
          <w:b w:val="false"/>
          <w:bCs w:val="false"/>
          <w:i w:val="false"/>
          <w:iCs w:val="false"/>
          <w:color w:val="181410"/>
          <w:sz w:val="22"/>
          <w:szCs w:val="22"/>
          <w:rtl/>
        </w:rPr>
        <w:t xml:space="preserve"> يجب إخفاء الغنة عن التفخيم إذا كان الحرف المدغم فيه مرققًا، كالياء والواو والميم المكسورة. وإذا كان الحرف المدغم فيه مفخمًا، كالميم المفتوحة أو المضمومة، فإن الغنة تتبعه في التفخيم تبعًا. وهذه من دقائق التجويد.</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(يَنْمُو) ثلاثة أمثلة قرآنية، ونطبق عليها الحكم تطبيقًا صوتيًا ووصفيًا.</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الياء: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يَوْمِهِمْ﴾</w:t>
      </w:r>
      <w:r>
        <w:rPr>
          <w:rFonts w:ascii="Cairo" w:cs="Cairo" w:eastAsia="Cairo" w:hAnsi="Cairo"/>
          <w:b/>
          <w:bCs/>
          <w:i w:val="false"/>
          <w:iCs w:val="false"/>
          <w:color w:val="8A6A1F"/>
          <w:sz w:val="16"/>
          <w:szCs w:val="16"/>
          <w:rtl/>
        </w:rPr>
        <w:t xml:space="preserve"> [المؤمنون: 101]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ياء في (يَوْمِهِمْ). تدغم النون في الياء مع الغنة، فتنطق: (مِيَّوْمِهِمْ). كيفية النطق: بعد ميم (مِنْ) المكسورة، تأتي غنة خيشومية مقدار حركتين، ثم ياء مشددة مفتوحة، ثم الواو الساكنة، ثم الميم المكسورة، ثم الهاء المكسورة، ثم الميم الساكنة. فيكون النطق: (مِ - يْ يَ - وْ - مِ - هِ - مْ). مع إدغام النون في الياء.</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﴿فَمَنْ يَعْمَلْ﴾</w:t>
      </w:r>
      <w:r>
        <w:rPr>
          <w:rFonts w:ascii="Cairo" w:cs="Cairo" w:eastAsia="Cairo" w:hAnsi="Cairo"/>
          <w:b/>
          <w:bCs/>
          <w:i w:val="false"/>
          <w:iCs w:val="false"/>
          <w:color w:val="8A6A1F"/>
          <w:sz w:val="16"/>
          <w:szCs w:val="16"/>
          <w:rtl/>
        </w:rPr>
        <w:t xml:space="preserve"> [الزلزلة: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ياء في (يَعْمَلْ). تدغم النون في الياء مع الغنة، فتنطق: (فَمَيْ يَعْمَلْ). كيفية النطق: فاء مفتوحة، ميم مفتوحة، ثم غنة خيشومية حركتان، ثم ياء مشددة مفتوحة، ثم عين ساكنة، ثم ميم مفتوحة، ثم لام ساكنة. فيكون النطق: (فَ - مَ - يْ يَ - عْ - مَ - لْ).</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﴿بِرَحْمَةٍ يُدْخِلُهُمْ﴾</w:t>
      </w:r>
      <w:r>
        <w:rPr>
          <w:rFonts w:ascii="Cairo" w:cs="Cairo" w:eastAsia="Cairo" w:hAnsi="Cairo"/>
          <w:b/>
          <w:bCs/>
          <w:i w:val="false"/>
          <w:iCs w:val="false"/>
          <w:color w:val="8A6A1F"/>
          <w:sz w:val="16"/>
          <w:szCs w:val="16"/>
          <w:rtl/>
        </w:rPr>
        <w:t xml:space="preserve"> [الجاثية: 30]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(رَحْمَةٍ) يليه ياء في (يُدْخِلُهُمْ). تدغم نون التنوين في الياء مع الغنة، فتنطق: (بِرَحْمَتِيْ يُدْخِلُهُمْ). كيفية النطق: باء مكسورة، راء مفتوحة مفخمة، حاء ساكنة، ميم مفتوحة، تاء مكسورة، ثم غنة خيشومية حركتان، ثم ياء مشددة مضمومة، ثم دال ساكنة، ثم خاء مكسورة، ثم لام مضمومة، ثم هاء مضمومة، ثم ميم ساكنة. فيكون النطق: (بِ - رَ - حْ - مَ - تِ - يْ يُ - دْ - خِ - لُ - هُ - مْ).</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النون:</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نِعْمَةٍ﴾</w:t>
      </w:r>
      <w:r>
        <w:rPr>
          <w:rFonts w:ascii="Cairo" w:cs="Cairo" w:eastAsia="Cairo" w:hAnsi="Cairo"/>
          <w:b/>
          <w:bCs/>
          <w:i w:val="false"/>
          <w:iCs w:val="false"/>
          <w:color w:val="8A6A1F"/>
          <w:sz w:val="16"/>
          <w:szCs w:val="16"/>
          <w:rtl/>
        </w:rPr>
        <w:t xml:space="preserve"> [النحل: 53]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نون في (نِعْمَةٍ). تدغم النون في النون مع الغنة، فتنطق: (مِنِّعْمَةٍ). كيفية النطق: ميم مكسورة، ثم غنة خيشومية حركتان، ثم نون مشددة مكسورة، ثم عين ساكنة، ثم ميم مفتوحة، ثم تاء مكسورة منونة بتنوين كسر. فيكون النطق: (مِ - نْ نِ - عْ - مَ - تِنْ). مع إدغام النون الأولى في الثانية.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 نَفْسٍ﴾</w:t>
      </w:r>
      <w:r>
        <w:rPr>
          <w:rFonts w:ascii="Cairo" w:cs="Cairo" w:eastAsia="Cairo" w:hAnsi="Cairo"/>
          <w:b/>
          <w:bCs/>
          <w:i w:val="false"/>
          <w:iCs w:val="false"/>
          <w:color w:val="8A6A1F"/>
          <w:sz w:val="16"/>
          <w:szCs w:val="16"/>
          <w:rtl/>
        </w:rPr>
        <w:t xml:space="preserve"> [المائدة: 32]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(عَنْ) يليها نون في (نَفْسٍ). تدغم النون في النون مع الغنة، فتنطق: (عَنَّفْسٍ). كيفية النطق: عين مفتوحة مرققة، ثم غنة خيشومية حركتان، ثم نون مشددة مفتوحة، ثم فاء ساكنة، ثم سين مكسورة منونة. فيكون النطق: (عَ - نْ نَ - فْ - سِنْ).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﴿وَلَكِنْ نَظَرَ﴾</w:t>
      </w:r>
      <w:r>
        <w:rPr>
          <w:rFonts w:ascii="Cairo" w:cs="Cairo" w:eastAsia="Cairo" w:hAnsi="Cairo"/>
          <w:b/>
          <w:bCs/>
          <w:i w:val="false"/>
          <w:iCs w:val="false"/>
          <w:color w:val="8A6A1F"/>
          <w:sz w:val="16"/>
          <w:szCs w:val="16"/>
          <w:rtl/>
        </w:rPr>
        <w:t xml:space="preserve"> [الصافات: 88]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(لَكِنْ) يليها نون في (نَظَرَ). تدغم النون في النون مع الغنة، فتنطق: (وَلَكِنَّظَرَ). كيفية النطق: واو مفتوحة، لام مفتوحة، كاف مكسورة، ثم غنة خيشومية حركتان، ثم نون مشددة مفتوحة، ثم ظاء مفتوحة مفخمة، ثم راء مفتوحة مفخمة. فيكون النطق: (وَ - لَ - كِ - نْ نَ - ظَ - رَ).</w:t>
      </w:r>
    </w:p>
    <w:p>
      <w:pPr>
        <w:bidi/>
        <w:spacing w:after="140" w:before="0" w:line="300"/>
        <w:jc w:val="both"/>
      </w:pPr>
      <w:r>
        <w:rPr>
          <w:rFonts w:ascii="Amiri" w:cs="Amiri" w:eastAsia="Amiri" w:hAnsi="Amiri"/>
          <w:b/>
          <w:bCs/>
          <w:i w:val="false"/>
          <w:iCs w:val="false"/>
          <w:color w:val="0D2143"/>
          <w:sz w:val="22"/>
          <w:szCs w:val="22"/>
          <w:rtl/>
        </w:rPr>
        <w:t xml:space="preserve">ثالثًا: الإدغام في الميم:</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مَاءٍ﴾</w:t>
      </w:r>
      <w:r>
        <w:rPr>
          <w:rFonts w:ascii="Cairo" w:cs="Cairo" w:eastAsia="Cairo" w:hAnsi="Cairo"/>
          <w:b/>
          <w:bCs/>
          <w:i w:val="false"/>
          <w:iCs w:val="false"/>
          <w:color w:val="8A6A1F"/>
          <w:sz w:val="16"/>
          <w:szCs w:val="16"/>
          <w:rtl/>
        </w:rPr>
        <w:t xml:space="preserve"> [الفرقان: 48]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ميم في (مَاءٍ). تدغم النون في الميم مع الغنة، فتنطق: (مِمَّاءٍ). كيفية النطق: ميم مكسورة، ثم غنة خيشومية حركتان، ثم ميم مشددة مفتوحة، ثم همزة مفتوحة، ثم ياء ساكنة مد لين، ثم تنوين كسر. فيكون النطق: (مِ - مْ مَ - أَ - اْ - ءِنْ). والهمزة والألف والهمزة الثانية في (مَاءٍ) تلفظ: همزة مفتوحة، ثم ألف مد طبيعي، ثم همزة مكسورة منونة.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مَسَدٍ﴾</w:t>
      </w:r>
      <w:r>
        <w:rPr>
          <w:rFonts w:ascii="Cairo" w:cs="Cairo" w:eastAsia="Cairo" w:hAnsi="Cairo"/>
          <w:b/>
          <w:bCs/>
          <w:i w:val="false"/>
          <w:iCs w:val="false"/>
          <w:color w:val="8A6A1F"/>
          <w:sz w:val="16"/>
          <w:szCs w:val="16"/>
          <w:rtl/>
        </w:rPr>
        <w:t xml:space="preserve"> [المسد: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ميم في (مَسَدٍ). تدغم النون في الميم مع الغنة، فتنطق: (مِمَّسَدٍ). كيفية النطق: ميم مكسورة، ثم غنة خيشومية حركتان، ثم ميم مشددة مفتوحة، ثم سين مفتوحة، ثم دال مكسورة منونة. فيكون النطق: (مِ - مْ مَ - سَ - دِنْ).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﴿صِرَاطًا مُّسْتَقِيمًا﴾</w:t>
      </w:r>
      <w:r>
        <w:rPr>
          <w:rFonts w:ascii="Cairo" w:cs="Cairo" w:eastAsia="Cairo" w:hAnsi="Cairo"/>
          <w:b/>
          <w:bCs/>
          <w:i w:val="false"/>
          <w:iCs w:val="false"/>
          <w:color w:val="8A6A1F"/>
          <w:sz w:val="16"/>
          <w:szCs w:val="16"/>
          <w:rtl/>
        </w:rPr>
        <w:t xml:space="preserve"> [النساء: 68]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نصب في (صِرَاطًا) يليه ميم في (مُّسْتَقِيمًا). تدغم نون التنوين في الميم مع الغنة، فتنطق: (صِرَاطَمُّسْتَقِيمَا). كيفية النطق: صاد مكسورة مفخمة، راء مفتوحة مفخمة، ألف مد طبيعي، طاء مفتوحة مفخمة، ألف من التنوين، ثم غنة خيشومية حركتان، ثم ميم مشددة مضمومة، ثم سين ساكنة، ثم تاء مفتوحة، ثم قاف مكسورة، ثم ياء مد طبيعي، ثم ميم مفتوحة، ثم ألف. فيكون النطق: (صِ - رَ - ا - طَ - نْ مْ مُ - سْ - تَ - قِ - ي - مَ - ا).</w:t>
      </w:r>
    </w:p>
    <w:p>
      <w:pPr>
        <w:bidi/>
        <w:spacing w:after="140" w:before="0" w:line="300"/>
        <w:jc w:val="both"/>
      </w:pPr>
      <w:r>
        <w:rPr>
          <w:rFonts w:ascii="Amiri" w:cs="Amiri" w:eastAsia="Amiri" w:hAnsi="Amiri"/>
          <w:b/>
          <w:bCs/>
          <w:i w:val="false"/>
          <w:iCs w:val="false"/>
          <w:color w:val="0D2143"/>
          <w:sz w:val="22"/>
          <w:szCs w:val="22"/>
          <w:rtl/>
        </w:rPr>
        <w:t xml:space="preserve">رابعًا: الإدغام في الواو:</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وَالٍ﴾</w:t>
      </w:r>
      <w:r>
        <w:rPr>
          <w:rFonts w:ascii="Cairo" w:cs="Cairo" w:eastAsia="Cairo" w:hAnsi="Cairo"/>
          <w:b/>
          <w:bCs/>
          <w:i w:val="false"/>
          <w:iCs w:val="false"/>
          <w:color w:val="8A6A1F"/>
          <w:sz w:val="16"/>
          <w:szCs w:val="16"/>
          <w:rtl/>
        </w:rPr>
        <w:t xml:space="preserve"> [الرعد: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واو في (وَالٍ). تدغم النون في الواو مع الغنة، فتنطق: (مِوَّالٍ). كيفية النطق: ميم مكسورة، ثم غنة خيشومية حركتان، ثم واو مشددة مفتوحة، ثم ألف مد طبيعي، ثم لام مكسورة منونة. فيكون النطق: (مِ - وْ وَ - ا - لِنْ).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وَرَاءِهِمْ﴾</w:t>
      </w:r>
      <w:r>
        <w:rPr>
          <w:rFonts w:ascii="Cairo" w:cs="Cairo" w:eastAsia="Cairo" w:hAnsi="Cairo"/>
          <w:b/>
          <w:bCs/>
          <w:i w:val="false"/>
          <w:iCs w:val="false"/>
          <w:color w:val="8A6A1F"/>
          <w:sz w:val="16"/>
          <w:szCs w:val="16"/>
          <w:rtl/>
        </w:rPr>
        <w:t xml:space="preserve"> [الشورى: 51]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واو في (وَرَاءِهِمْ). تدغم النون في الواو مع الغنة، فتنطق: (مِوَّرَاءِهِمْ). كيفية النطق: ميم مكسورة، ثم غنة خيشومية حركتان، ثم واو مشددة مفتوحة، ثم راء مفتوحة مفخمة، ثم همزة مفتوحة، ثم ياء مد طبيعي، ثم هاء مكسورة، ثم ميم ساكنة. فيكون النطق: (مِ - وْ وَ - رَ - أَ - ا - ءِ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﴿خَيْرٌ وَأَبْقَى﴾</w:t>
      </w:r>
      <w:r>
        <w:rPr>
          <w:rFonts w:ascii="Cairo" w:cs="Cairo" w:eastAsia="Cairo" w:hAnsi="Cairo"/>
          <w:b/>
          <w:bCs/>
          <w:i w:val="false"/>
          <w:iCs w:val="false"/>
          <w:color w:val="8A6A1F"/>
          <w:sz w:val="16"/>
          <w:szCs w:val="16"/>
          <w:rtl/>
        </w:rPr>
        <w:t xml:space="preserve"> [طه: 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(خَيْرٌ) يليه واو في (وَأَبْقَى). تدغم نون التنوين في الواو مع الغنة، فتنطق: (خَيْرُوَّأَبْقَى). كيفية النطق: خاء مفتوحة مفخمة، ياء ساكنة مد لين، راء مضمومة مفخمة، ثم غنة خيشومية حركتان، ثم واو مشددة مفتوحة، ثم همزة مفتوحة، ثم باء ساكنة، ثم قاف مفتوحة مفخمة، ثم ألف مقصورة. فيكون النطق: (خَ - يْ - رُ - وْ وَ - أَ - بْ - قَ - 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(لَكِنَّهَا): لام مفتوحة مرققة، وكاف مكسورة مرققة، ونون مشددة مفتوحة مع الغنة، وهاء مفتوحة مرققة، وألف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(قِسْمَانِ): قاف مكسورة مفخمة، وسين ساكنة مرققة، وميم مفتوحة مرققة، وألف مد طبيعي، ونون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 قاف مكسورة مفخمة، وسين ساكنة مرققة، وميم مضمومة مرققة منونة بتنوين ضم. وعند الوصل بـ (يُدْغَمَا) تدغم نون التنوين في الياء مع الغنة. فتنطق: (قِسْمُ يْ يُدْغَمَا) بإدغام بغنة.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ياء مضمومة مرققة (وهي مشددة في الوصل)، ودال ساكنة مرققة، وغين مفتوحة مفخمة، وميم مفتوحة مرققة، وألف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 فاء مكسورة مرققة، وياء مد طبيعي (حرف مد وقع بعد كسر)، وهاء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باء مكسورة مرققة، وغين مضمومة مفخمة، ونون مشددة مفتوحة مع الغنة، وتاء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(بِيَنْمُو): باء مكسورة مرققة، وياء مفتوحة مرققة، ونون ساكنة. بعدها ميم في (يَنْمُو). حكم النون الساكنة قبل الميم: الإدغام بغنة (لأن الميم من حروف يَنْمُو). فتدغم النون في الميم مع الغنة، فتنطق: (بِيَمُّو) بميم مشددة مضمومة بعد غنة. والميم المشددة مضمومة، والواو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(عُلِمَا): عين مضمومة مرققة، ولام مكسورة مرققة، وميم مفتوحة مرققة، وألف للإطلاق.</w:t>
      </w:r>
    </w:p>
    <w:p>
      <w:pPr>
        <w:pStyle w:val="Heading2"/>
        <w:bidi/>
        <w:spacing w:after="140" w:before="320"/>
        <w:jc w:val="right"/>
      </w:pPr>
      <w:bookmarkStart w:name="bm_bab1_v6" w:id="1027"/>
      <w:r>
        <w:rPr>
          <w:rFonts w:ascii="Aref Ruqaa" w:cs="Aref Ruqaa" w:eastAsia="Aref Ruqaa" w:hAnsi="Aref Ruqaa"/>
          <w:b/>
          <w:bCs/>
          <w:i w:val="false"/>
          <w:iCs w:val="false"/>
          <w:color w:val="0D2143"/>
          <w:sz w:val="28"/>
          <w:szCs w:val="28"/>
          <w:rtl/>
        </w:rPr>
        <w:t xml:space="preserve">البيت الحادي عشر: الإظهار المطلق</w:t>
      </w:r>
      <w:bookmarkEnd w:id="102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إِلَّا إِذَا كَانَا بِكِلْمَةٍ فَلَا ... تُدْغِمْ كَدُنْيَا ثُمَّ صِنْوَانٌ تَلَا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(كانا): فعل ماضٍ ناقص، والألف ضمير التثنية يعود على النون الساكنة والتنوين معًا، أو على النون الساكنة والتنوين باعتبارهما شيئًا واحدًا.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أي: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(فلا): الفاء رابطة لجواب الشرط. ولا: ناهية جازمة.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(تدغم): فعل مضارع مجزوم بلا الناهية، وعلامة جزمه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(كدُنْيَا): الكاف حرف جر للتشبيه. و(دنيا) اسم مجرور بالكاف. وهو مثال على اجتماع النون الساكنة مع حرف إدغام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(صِنْوَانٌ): مثال آخر على اجتماع النون الساكنة مع حرف إدغام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فعل ماضٍ بمعنى تبع وجاء بعد. أي: ومثال آخر هو (صِنْوَانٌ) جاء بعد (دُنْيَا).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 في محل نصب، متعلق بفعل الشرط (كانا).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(كانا): فعل ماضٍ ناقص مبني على الفتح. والألف ضمير متصل في محل رفع اسم 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وشبه الجملة في محل نصب خبر 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(فلا): الفاء واقعة في جواب الشرط. ولا: ناهية جازمة.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(تدغم): فعل مضارع مجزوم بلا، وعلامة جزمه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(كدُنْيَا): الكاف حرف جر، و(دنيا) اسم مجرور بالكاف، وعلامة جره الكسرة المقدرة على الألف للتعذر. والجار والمجرور متعلقان بمحذوف تقديره: وذلك كائن كدنيا.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(صِنْوَانٌ): مبتدأ مرفوع بالضمة. وخبره محذوف تقديره: ومنها صِنْوَانٌ.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فعل ماضٍ مبني على الفتح المقدر على الألف للتعذر. والفاعل ضمير مستتر تقديره (هو). والجملة في محل رفع خبر المبتدأ، أو هي صفة لـ (صِنْوَانٌ).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بين الناظم حكم الإدغام بغنة وحروفه، استثنى من ذلك حالة واحدة لا يصح فيها الإدغام، وهي: إذا اجتمعت النون الساكنة مع حرف الإدغام في كلمة واحدة. ففي هذه الحالة يجب إظهار النون الساكنة إظهارًا مطلقًا، ولا يجوز إدغامها فيما بعدها، سواء أكان حرف الإدغام من حروف (يَنْمُو) بغنة، أم من حروف اللام والراء بغير غنة. ثم ضرب لذلك مثالين قرآنيين: (دُنْيَا) و(صِنْوَانٌ). وفي (دُنْيَا) اجتمعت النون الساكنة مع الياء في كلمة واحدة، فأظهرت النون. وفي (صِنْوَانٌ) اجتمعت النون الساكنة مع الواو في كلمة واحدة، فأظهرت النون أيضًا.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 المطلق</w:t>
      </w:r>
    </w:p>
    <w:p>
      <w:pPr>
        <w:bidi/>
        <w:spacing w:after="140" w:before="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هو إظهار النون الساكنة عند ملاقاتها أحد حروف الإدغام الستة (يَرْمُلُونَ) في كلمة واحدة، بحيث تخرج النون من مخرجها واضحة ساكنة، ولا تدغم فيما بعدها، سواء أكان الحرف الذي بعدها من حروف الإدغام بغنة (يَنْمُو)، أم من حروف الإدغام بغير غنة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مطلقًا لأنه غير مقيد بحرف معين، بل يكون عند جميع حروف الإدغام الستة، متى اجتمعت النون الساكنة مع أحدها في كلمة واحدة. وقيل: سمي مطلقًا لأنه لا يتقيد بغنة ولا بغير غنة، بل هو إظهار محض.</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 الإظهار المطلق في القرآن الكريم في أربع كلمات فقط، ليس غير. وسيأتي تعدادها.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إظهارًا مطلقًا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لم يسمِّ الناظم هذا الحكم إظهارًا حلقيًا، وهو إظهار أيضًا؟ ولماذا خصه باسم (الإظهار المطلق)؟</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الإظهار الحلقي مقيد بحروف الحلق الستة، فلا يكون إلا عندها. وأما هذا الإظهار، فإنه يكون عند حروف الإدغام الستة (يَرْمُلُونَ) إذا اجتمعت مع النون في كلمة واحدة. فهو مطلق غير مقيد بحرف معين، بل هو إظهار عند الحروف التي أصلها الإدغام. فكأنه خروج عن الأصل (وهو الإدغام) إلى الإظهار. فسمي مطلقًا لخروجه عن قيد الإدغام إلى مطلق الإظهار.</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مطلقًا لأنه ليس له حروف معينة خاصة به، بل هو عارض في كلمات معدودات.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الكلمات القرآنية التي ورد فيها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الإظهار المطلق في القرآن الكريم إلا في أربع كلمات فقط، هي: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دُنْيَا: وردت في عدة مواضع، نحو: </w:t>
      </w:r>
      <w:r>
        <w:rPr>
          <w:rFonts w:ascii="Amiri Quran" w:cs="Amiri Quran" w:eastAsia="Amiri Quran" w:hAnsi="Amiri Quran"/>
          <w:b w:val="false"/>
          <w:bCs w:val="false"/>
          <w:i w:val="false"/>
          <w:iCs w:val="false"/>
          <w:color w:val="0D2143"/>
          <w:sz w:val="26"/>
          <w:szCs w:val="26"/>
          <w:rtl/>
        </w:rPr>
        <w:t xml:space="preserve">﴿فِي الْحَيَاةِ الدُّنْيَا﴾</w:t>
      </w:r>
      <w:r>
        <w:rPr>
          <w:rFonts w:ascii="Cairo" w:cs="Cairo" w:eastAsia="Cairo" w:hAnsi="Cairo"/>
          <w:b/>
          <w:bCs/>
          <w:i w:val="false"/>
          <w:iCs w:val="false"/>
          <w:color w:val="8A6A1F"/>
          <w:sz w:val="16"/>
          <w:szCs w:val="16"/>
          <w:rtl/>
        </w:rPr>
        <w:t xml:space="preserve"> [البقرة: 86]</w:t>
      </w:r>
      <w:r>
        <w:rPr>
          <w:rFonts w:ascii="Amiri" w:cs="Amiri" w:eastAsia="Amiri" w:hAnsi="Amiri"/>
          <w:b w:val="false"/>
          <w:bCs w:val="false"/>
          <w:i w:val="false"/>
          <w:iCs w:val="false"/>
          <w:color w:val="181410"/>
          <w:sz w:val="22"/>
          <w:szCs w:val="22"/>
          <w:rtl/>
        </w:rPr>
        <w:t xml:space="preserve">. وفيها نون ساكنة (نْ) بعدها ياء (ي)،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صِنْوَانٌ: وردت في قوله تعالى: </w:t>
      </w:r>
      <w:r>
        <w:rPr>
          <w:rFonts w:ascii="Amiri Quran" w:cs="Amiri Quran" w:eastAsia="Amiri Quran" w:hAnsi="Amiri Quran"/>
          <w:b w:val="false"/>
          <w:bCs w:val="false"/>
          <w:i w:val="false"/>
          <w:iCs w:val="false"/>
          <w:color w:val="0D2143"/>
          <w:sz w:val="26"/>
          <w:szCs w:val="26"/>
          <w:rtl/>
        </w:rPr>
        <w:t xml:space="preserve">﴿صِنْوَانٌ وَغَيْرُ صِنْوَانٍ﴾</w:t>
      </w:r>
      <w:r>
        <w:rPr>
          <w:rFonts w:ascii="Cairo" w:cs="Cairo" w:eastAsia="Cairo" w:hAnsi="Cairo"/>
          <w:b/>
          <w:bCs/>
          <w:i w:val="false"/>
          <w:iCs w:val="false"/>
          <w:color w:val="8A6A1F"/>
          <w:sz w:val="16"/>
          <w:szCs w:val="16"/>
          <w:rtl/>
        </w:rPr>
        <w:t xml:space="preserve"> [الرعد: 4]</w:t>
      </w:r>
      <w:r>
        <w:rPr>
          <w:rFonts w:ascii="Amiri" w:cs="Amiri" w:eastAsia="Amiri" w:hAnsi="Amiri"/>
          <w:b w:val="false"/>
          <w:bCs w:val="false"/>
          <w:i w:val="false"/>
          <w:iCs w:val="false"/>
          <w:color w:val="181410"/>
          <w:sz w:val="22"/>
          <w:szCs w:val="22"/>
          <w:rtl/>
        </w:rPr>
        <w:t xml:space="preserve">. وفيها نون ساكنة بعدها واو،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قِنْوَانٌ: وردت في قوله تعالى: </w:t>
      </w:r>
      <w:r>
        <w:rPr>
          <w:rFonts w:ascii="Amiri Quran" w:cs="Amiri Quran" w:eastAsia="Amiri Quran" w:hAnsi="Amiri Quran"/>
          <w:b w:val="false"/>
          <w:bCs w:val="false"/>
          <w:i w:val="false"/>
          <w:iCs w:val="false"/>
          <w:color w:val="0D2143"/>
          <w:sz w:val="26"/>
          <w:szCs w:val="26"/>
          <w:rtl/>
        </w:rPr>
        <w:t xml:space="preserve">﴿وَمِنَ النَّخْلِ مِنْ طَلْعِهَا قِنْوَانٌ دَانِيَةٌ﴾</w:t>
      </w:r>
      <w:r>
        <w:rPr>
          <w:rFonts w:ascii="Cairo" w:cs="Cairo" w:eastAsia="Cairo" w:hAnsi="Cairo"/>
          <w:b/>
          <w:bCs/>
          <w:i w:val="false"/>
          <w:iCs w:val="false"/>
          <w:color w:val="8A6A1F"/>
          <w:sz w:val="16"/>
          <w:szCs w:val="16"/>
          <w:rtl/>
        </w:rPr>
        <w:t xml:space="preserve"> [الأنعام: 99]</w:t>
      </w:r>
      <w:r>
        <w:rPr>
          <w:rFonts w:ascii="Amiri" w:cs="Amiri" w:eastAsia="Amiri" w:hAnsi="Amiri"/>
          <w:b w:val="false"/>
          <w:bCs w:val="false"/>
          <w:i w:val="false"/>
          <w:iCs w:val="false"/>
          <w:color w:val="181410"/>
          <w:sz w:val="22"/>
          <w:szCs w:val="22"/>
          <w:rtl/>
        </w:rPr>
        <w:t xml:space="preserve">. وفيها نون ساكنة بعدها واو،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بُنْيَانٌ: وردت في قوله تعالى: </w:t>
      </w:r>
      <w:r>
        <w:rPr>
          <w:rFonts w:ascii="Amiri Quran" w:cs="Amiri Quran" w:eastAsia="Amiri Quran" w:hAnsi="Amiri Quran"/>
          <w:b w:val="false"/>
          <w:bCs w:val="false"/>
          <w:i w:val="false"/>
          <w:iCs w:val="false"/>
          <w:color w:val="0D2143"/>
          <w:sz w:val="26"/>
          <w:szCs w:val="26"/>
          <w:rtl/>
        </w:rPr>
        <w:t xml:space="preserve">﴿كَأَنَّهُمْ بُنْيَانٌ مَرْصُوصٌ﴾</w:t>
      </w:r>
      <w:r>
        <w:rPr>
          <w:rFonts w:ascii="Cairo" w:cs="Cairo" w:eastAsia="Cairo" w:hAnsi="Cairo"/>
          <w:b/>
          <w:bCs/>
          <w:i w:val="false"/>
          <w:iCs w:val="false"/>
          <w:color w:val="8A6A1F"/>
          <w:sz w:val="16"/>
          <w:szCs w:val="16"/>
          <w:rtl/>
        </w:rPr>
        <w:t xml:space="preserve"> [الصف: 4]</w:t>
      </w:r>
      <w:r>
        <w:rPr>
          <w:rFonts w:ascii="Amiri" w:cs="Amiri" w:eastAsia="Amiri" w:hAnsi="Amiri"/>
          <w:b w:val="false"/>
          <w:bCs w:val="false"/>
          <w:i w:val="false"/>
          <w:iCs w:val="false"/>
          <w:color w:val="181410"/>
          <w:sz w:val="22"/>
          <w:szCs w:val="22"/>
          <w:rtl/>
        </w:rPr>
        <w:t xml:space="preserve">. وفيها نون ساكنة بعدها ياء، وهما في كلمة واحدة، فأظهرت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أربع كلمات ليس غير، وما عداها من الكلمات التي تجتمع فيها النون الساكنة مع حرف من حروف الإدغام، فهي على أصل الإدغام إن كانتا في كلمتين، أو على أصل الإظهار إن كان الحرف من حروف الحلق، وهكذا.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لفظ (الدنيا) ورد في القرآن كثيرًا، ولكن (بنيان) و(صنوان) و(قنوان) لم يرد كل منها إلا مرة واحدة، أو مرتين في موضع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المطلق</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وجب الإظهار في هذه الكلمات الأربع، مع أن الأصل في النون الساكنة إذا أتى بعدها حرف من حروف (يَرْمُلُونَ) أن تدغم فيه؟</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المحافظة على وضوح الكلمة وعدم التباسها:</w:t>
      </w:r>
    </w:p>
    <w:p>
      <w:pPr>
        <w:bidi/>
        <w:spacing w:after="140" w:before="0" w:line="300"/>
        <w:jc w:val="both"/>
      </w:pPr>
      <w:r>
        <w:rPr>
          <w:rFonts w:ascii="Amiri" w:cs="Amiri" w:eastAsia="Amiri" w:hAnsi="Amiri"/>
          <w:b w:val="false"/>
          <w:bCs w:val="false"/>
          <w:i w:val="false"/>
          <w:iCs w:val="false"/>
          <w:color w:val="181410"/>
          <w:sz w:val="22"/>
          <w:szCs w:val="22"/>
          <w:rtl/>
        </w:rPr>
        <w:t xml:space="preserve">لو أدغمت النون في الياء في كلمة (دُنْيَا) لصارت (دُيَّا) بتشديد الياء، ولذهب معنى الكلمة، فإن (دُنْيَا) على وزن (فُعْلَى) مؤنث (أَدْنَى)، ولو أدغمت لاختل الوزن والمعنى. وكذلك في (بُنْيَانٌ) لو أدغمت لصارت (بُيَّانٌ) ولذهب أصل الكلمة الذي هو من (بَنَى يَبْنِي). وكذلك في (صِنْوَانٌ) و(قِنْوَانٌ) لو أدغمت النون في الواو لصارت (صِوَّانٌ) و(قِوَّانٌ) ولضاع أصل الكلمة.</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الإدغام إنما يكون في كلمتين، لا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لا تدغم الحرفين إذا كانا في كلمة واحدة إلا في مواضع محدودة، كإدغام المتماثلين نحو (مَدَّ) و(فَرَّ). أما إذا كان الحرفان مختلفين، فالأصل إظهارهما إذا اجتمعا في كلمة واحدة، لئلا يثقل النطق بالكلمة، ولتبقى بنيتها واضحة.</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النون الساكنة في هذه الكلمات أصلية من بنية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فالنون في (دُنْيَا) أصلية، لأن الكلمة من (دَنَا يَدْنُو). والنون في (بُنْيَانٌ) أصلية من (بَنَى). والنون في (صِنْوَانٌ) و(قِنْوَانٌ) أصلية. والأصل في الحروف الأصلية أن تظهر ولا تدغم، صيانة لبنية الكلمة.</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اتباع الرواية والسنة في القراءة:</w:t>
      </w:r>
    </w:p>
    <w:p>
      <w:pPr>
        <w:bidi/>
        <w:spacing w:after="140" w:before="0" w:line="300"/>
        <w:jc w:val="both"/>
      </w:pPr>
      <w:r>
        <w:rPr>
          <w:rFonts w:ascii="Amiri" w:cs="Amiri" w:eastAsia="Amiri" w:hAnsi="Amiri"/>
          <w:b w:val="false"/>
          <w:bCs w:val="false"/>
          <w:i w:val="false"/>
          <w:iCs w:val="false"/>
          <w:color w:val="181410"/>
          <w:sz w:val="22"/>
          <w:szCs w:val="22"/>
          <w:rtl/>
        </w:rPr>
        <w:t xml:space="preserve">القراءة سنة متبعة، وقد وردت هذه الكلمات عن النبي صلى الله عليه وسلم بإظهار النون فيها، فتلقاها القراء بالقبول، وأجمعوا على إظهارها. ولم يرد عن أحد من القراء العشرة إدغامها. والإجماع حجة قاطعة.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يدخل التنوين في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التنوين لا يدخل في حكم الإظهار المطلق، لأن التنوين لا يكون إلا في آخر الكلمة، وحرف الإدغام يكون في أول الكلمة التالية. فالتنوين دائمًا في كلمة، وحرف الإدغام في كلمة أخرى. فالاستثناء خاص بالنون الساكنة فقط.</w:t>
      </w:r>
    </w:p>
    <w:p>
      <w:pPr>
        <w:bidi/>
        <w:spacing w:after="140" w:before="0" w:line="300"/>
        <w:jc w:val="both"/>
      </w:pPr>
      <w:r>
        <w:rPr>
          <w:rFonts w:ascii="Amiri" w:cs="Amiri" w:eastAsia="Amiri" w:hAnsi="Amiri"/>
          <w:b/>
          <w:bCs/>
          <w:i w:val="false"/>
          <w:iCs w:val="false"/>
          <w:color w:val="0D2143"/>
          <w:sz w:val="22"/>
          <w:szCs w:val="22"/>
          <w:rtl/>
        </w:rPr>
        <w:t xml:space="preserve">ولذلك قال الناظم:</w:t>
      </w:r>
      <w:r>
        <w:rPr>
          <w:rFonts w:ascii="Amiri" w:cs="Amiri" w:eastAsia="Amiri" w:hAnsi="Amiri"/>
          <w:b w:val="false"/>
          <w:bCs w:val="false"/>
          <w:i w:val="false"/>
          <w:iCs w:val="false"/>
          <w:color w:val="181410"/>
          <w:sz w:val="22"/>
          <w:szCs w:val="22"/>
          <w:rtl/>
        </w:rPr>
        <w:t xml:space="preserve"> (إِلَّا إِذَا كَانَا بِكِلْمَةٍ) والضمير (كانا) يعود على النون الساكنة والتنوين معًا، لكن التنوين لا يتصور وقوعه مع حرف الإدغام في كلمة واحدة. فذكر الناظم للتنوين هنا من باب التغليب، أو من باب الإشارة إلى أن النون الساكنة والتنوين يشتركان في هذا الحكم من حيث الجملة، وإن كان التنوين لا يتصور فيه ذلك.</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الفرق بين الإظهار المطلق والإظهار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على الطالب المبتدئ الفرق بين الإظهار المطلق والإظهار الحلقي، لأنهما يشتركان في الاسم (إظهار) وفي كيفية النطق (إخراج النون من مخرجها واضحة). ولكن بينهما فروق جوهرية:</w:t>
      </w:r>
    </w:p>
    <w:p>
      <w:pPr>
        <w:bidi/>
        <w:spacing w:after="140" w:before="0" w:line="300"/>
        <w:jc w:val="both"/>
      </w:pPr>
      <w:r>
        <w:rPr>
          <w:rFonts w:ascii="Amiri" w:cs="Amiri" w:eastAsia="Amiri" w:hAnsi="Amiri"/>
          <w:b/>
          <w:bCs/>
          <w:i w:val="false"/>
          <w:iCs w:val="false"/>
          <w:color w:val="0D2143"/>
          <w:sz w:val="22"/>
          <w:szCs w:val="22"/>
          <w:rtl/>
        </w:rPr>
        <w:t xml:space="preserve">الفرق الأول: الحروف: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يكون عند ستة أحرف، وهي حروف الحلق: الهمزة، والهاء، والعين، والحاء، والغين، والخاء.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يكون عند ستة أحرف أيضًا، ولكنها حروف الإدغام: الياء، والراء، والميم، واللام، والواو، والنون.</w:t>
      </w:r>
    </w:p>
    <w:p>
      <w:pPr>
        <w:bidi/>
        <w:spacing w:after="140" w:before="0" w:line="300"/>
        <w:jc w:val="both"/>
      </w:pPr>
      <w:r>
        <w:rPr>
          <w:rFonts w:ascii="Amiri" w:cs="Amiri" w:eastAsia="Amiri" w:hAnsi="Amiri"/>
          <w:b/>
          <w:bCs/>
          <w:i w:val="false"/>
          <w:iCs w:val="false"/>
          <w:color w:val="0D2143"/>
          <w:sz w:val="22"/>
          <w:szCs w:val="22"/>
          <w:rtl/>
        </w:rPr>
        <w:t xml:space="preserve">الفرق الثاني: الشرط: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شرطه أن يقع بعد النون الساكنة أو التنوين أحد حروف الحلق، سواء أكان مع النون في كلمة أم في كلمتين. نحو: (مِنْ أَهْلِ) (كلمتان)، و(يَنْأَوْنَ) (كلمة واحدة). فيظهر في الحالين.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شرطه أن يقع بعد النون الساكنة فقط أحد حروف الإدغام في كلمة واحدة. نحو: (دُنْيَا). فإن كان في كلمتين أدغم، نحو: (مِنْ يَوْمِهِمْ).</w:t>
      </w:r>
    </w:p>
    <w:p>
      <w:pPr>
        <w:bidi/>
        <w:spacing w:after="140" w:before="0" w:line="300"/>
        <w:jc w:val="both"/>
      </w:pPr>
      <w:r>
        <w:rPr>
          <w:rFonts w:ascii="Amiri" w:cs="Amiri" w:eastAsia="Amiri" w:hAnsi="Amiri"/>
          <w:b/>
          <w:bCs/>
          <w:i w:val="false"/>
          <w:iCs w:val="false"/>
          <w:color w:val="0D2143"/>
          <w:sz w:val="22"/>
          <w:szCs w:val="22"/>
          <w:rtl/>
        </w:rPr>
        <w:t xml:space="preserve">الفرق الثالث: العلة: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علته بعد مخرج النون عن مخرج حروف الحلق، فتعذر الإدغام،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علته المحافظة على بنية الكلمة ووضوحها، وعدم التباسها بغيرها.</w:t>
      </w:r>
    </w:p>
    <w:p>
      <w:pPr>
        <w:bidi/>
        <w:spacing w:after="140" w:before="0" w:line="300"/>
        <w:jc w:val="both"/>
      </w:pPr>
      <w:r>
        <w:rPr>
          <w:rFonts w:ascii="Amiri" w:cs="Amiri" w:eastAsia="Amiri" w:hAnsi="Amiri"/>
          <w:b/>
          <w:bCs/>
          <w:i w:val="false"/>
          <w:iCs w:val="false"/>
          <w:color w:val="0D2143"/>
          <w:sz w:val="22"/>
          <w:szCs w:val="22"/>
          <w:rtl/>
        </w:rPr>
        <w:t xml:space="preserve">الفرق الرابع: الكثرة والقلة: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كثير جدًا في القرآن، فهو يقع في آلاف المواضع.</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قليل جدًا، لا يقع إلا في أربع كلمات فقط في القرآن كله.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حكم الإظهار المطلق عند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الإظهار المطلق يكون عند حروف الإدغام الستة إذا اجتمعت مع النون الساكنة في كلمة واحدة. فهل ورد في القرآن أمثلة على اجتماع النون الساكنة مع اللام أو الراء في كلمة واحدة؟</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لا، لم يرد في القرآن الكريم كلمة واحدة تجتمع فيها النون الساكنة مع اللام أو الراء. ولهذا لم يذكر الناظم أمثلة على ذلك، واقتصر على مثالين: (دُنْيَا) وفيه اجتماع النون مع الياء، و(صِنْوَانٌ) وفيه اجتماع النون مع الواو.</w:t>
      </w:r>
    </w:p>
    <w:p>
      <w:pPr>
        <w:bidi/>
        <w:spacing w:after="140" w:before="0" w:line="300"/>
        <w:jc w:val="both"/>
      </w:pPr>
      <w:r>
        <w:rPr>
          <w:rFonts w:ascii="Amiri" w:cs="Amiri" w:eastAsia="Amiri" w:hAnsi="Amiri"/>
          <w:b w:val="false"/>
          <w:bCs w:val="false"/>
          <w:i w:val="false"/>
          <w:iCs w:val="false"/>
          <w:color w:val="181410"/>
          <w:sz w:val="22"/>
          <w:szCs w:val="22"/>
          <w:rtl/>
        </w:rPr>
        <w:t xml:space="preserve">وقد بحث العلماء في القرآن فلم يجدوا كلمة فيها نون ساكنة قبل لام أو راء. وذلك من حكمة الله في تنزيل كتابه. فالإظهار المطلق مقصور على ما ورد في القرآن، ولا يقاس عليه غيره.</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هل الإظهار المطلق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المطلق واجب باتفاق القراء. فلا يجوز لأحد أن يدغم النون في الياء في (دُنْيَا) ولا في (بُنْيَانٌ)، ولا في الواو في (صِنْوَانٌ) و(قِنْوَانٌ). فمن أدغم في هذه الكلمات فقد لحن لحنًا جليًا محرمًا، لأنه خالف الرواية المتواترة، وغير بنية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نص على ذلك أئمة القراءة والتجويد. قال الإمام ابن الجزري في النشر: «ولا يجوز إدغام النون الساكنة في الواو والياء في كلمة واحدة في القرآن، نحو: (دنيا) و(صنوان) و(قنوان) و(بنيان)، بل يجب إظهارها، لأنها لو أدغمت لالتبس اللفظ، ولخرجت الكلمة عن وزنها». وهذا إجماع من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تنبيهات مهمة في الإظهار المطلق</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جاء بعد النون الساكنة في كلمة واحدة حرف من حروف الإظهار الحلقي، فإنه يظهر إظهارًا حلقيًا، لا مطلقًا. نحو: (يَنْأَوْنَ) [الأنعام: 26]، فالنون ساكنة بعدها همزة، وهي من حروف الحلق، فتظهر إظهارًا حلقيًا. وكذلك (أَنْعَمْتَ) [الفاتحة: 7]، فالنون ساكنة بعدها عين، فتظهر إظهارًا حلقيًا.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جاء بعد النون الساكنة في كلمة واحدة حرف من حروف الإخفاء، فإنها تخفى عنده إخفاءً حقيقيًا. نحو: (يَنْظُرُونَ) [البقرة: 50]، فالنون ساكنة بعدها ظاء من حروف الإخفاء، فتخفى إخفاءً حقيقيًا. وكذلك (أَنْذَرْتَهُمْ) [البقرة: 6]، فالنون ساكنة بعدها ذال، فتخفى.</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جاء بعد النون الساكنة في كلمة واحدة حرف الباء، فإنها تقلب ميمًا (إقلاب). نحو: (أَنْبِئْهُمْ) [البقرة: 33]، فالنون ساكنة بعدها باء، فتقلب ميمًا مخفاة بغنة. وكذلك (مِنْ بَعْدِ) [البقرة: 27] في كلمتين، تقلب ميمًا.</w:t>
      </w:r>
    </w:p>
    <w:p>
      <w:pPr>
        <w:bidi/>
        <w:spacing w:after="140" w:before="0" w:line="300"/>
        <w:jc w:val="both"/>
      </w:pPr>
      <w:r>
        <w:rPr>
          <w:rFonts w:ascii="Amiri" w:cs="Amiri" w:eastAsia="Amiri" w:hAnsi="Amiri"/>
          <w:b w:val="false"/>
          <w:bCs w:val="false"/>
          <w:i w:val="false"/>
          <w:iCs w:val="false"/>
          <w:color w:val="181410"/>
          <w:sz w:val="22"/>
          <w:szCs w:val="22"/>
          <w:rtl/>
        </w:rPr>
        <w:t xml:space="preserve">فالحاصل أن أحكام النون الساكنة الأربعة تجري على النون الساكنة سواء أكانت مع الحرف الذي بعدها في كلمة واحدة أم في كلمتين، إلا حكم الإدغام، فإنه لا يكون إلا إذا كان الحرفان في كلمتين. فإذا اجتمعا في كلمة واحدة، امتنع الإدغام، ووجب الإظهار. وهذا هو معنى قول الناظم: (إِلَّا إِذَا كَانَا بِكِلْمَةٍ فَلَا تُدْغِمْ).</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نذكر الأمثلة الأربعة التي وردت في القرآن،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 دُنْيَا</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﴿الْحَيَاةِ الدُّنْيَا﴾</w:t>
      </w:r>
      <w:r>
        <w:rPr>
          <w:rFonts w:ascii="Cairo" w:cs="Cairo" w:eastAsia="Cairo" w:hAnsi="Cairo"/>
          <w:b/>
          <w:bCs/>
          <w:i w:val="false"/>
          <w:iCs w:val="false"/>
          <w:color w:val="8A6A1F"/>
          <w:sz w:val="16"/>
          <w:szCs w:val="16"/>
          <w:rtl/>
        </w:rPr>
        <w:t xml:space="preserve"> [البقرة: 86]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(دُنْيَا) يليها ياء في نفس الكلمة. حكم النون: الإظهار المطلق. فتنطق النون ساكنة واضحة من طرف اللسان، ثم تنطق الياء المفتوحة. كيفية النطق: دال مضمومة مرققة، نون ساكنة مظهرة، ياء مفتوحة مرققة، ألف مد طبيعي. فيكون النطق: (دُ - نْ - يَ - 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لا تقل: (دُيَّا) بتشديد الياء، فهذا لحن جلي محرم.</w:t>
      </w:r>
    </w:p>
    <w:p>
      <w:pPr>
        <w:bidi/>
        <w:spacing w:after="140" w:before="0" w:line="300"/>
        <w:jc w:val="both"/>
      </w:pPr>
      <w:r>
        <w:rPr>
          <w:rFonts w:ascii="Amiri" w:cs="Amiri" w:eastAsia="Amiri" w:hAnsi="Amiri"/>
          <w:b/>
          <w:bCs/>
          <w:i w:val="false"/>
          <w:iCs w:val="false"/>
          <w:color w:val="0D2143"/>
          <w:sz w:val="22"/>
          <w:szCs w:val="22"/>
          <w:rtl/>
        </w:rPr>
        <w:t xml:space="preserve">المثال الثاني: بُنْيَانٌ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﴿كَأَنَّهُمْ بُنْيَانٌ مَرْصُوصٌ﴾</w:t>
      </w:r>
      <w:r>
        <w:rPr>
          <w:rFonts w:ascii="Cairo" w:cs="Cairo" w:eastAsia="Cairo" w:hAnsi="Cairo"/>
          <w:b/>
          <w:bCs/>
          <w:i w:val="false"/>
          <w:iCs w:val="false"/>
          <w:color w:val="8A6A1F"/>
          <w:sz w:val="16"/>
          <w:szCs w:val="16"/>
          <w:rtl/>
        </w:rPr>
        <w:t xml:space="preserve"> [الصف: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(بُنْيَانٌ) يليها ياء في نفس الكلمة. حكم النون: الإظهار المطلق. فتنطق النون ساكنة واضحة، ثم الياء المفتوحة. كيفية النطق: باء مضمومة مرققة، نون ساكنة مظهرة، ياء مفتوحة مرققة، ألف مد طبيعي، نون مضمومة. فيكون النطق: (بُ - نْ - يَ - ا - نُنْ). ولا تقل: (بُيَّانٌ).</w:t>
      </w:r>
    </w:p>
    <w:p>
      <w:pPr>
        <w:bidi/>
        <w:spacing w:after="140" w:before="0" w:line="300"/>
        <w:jc w:val="both"/>
      </w:pPr>
      <w:r>
        <w:rPr>
          <w:rFonts w:ascii="Amiri" w:cs="Amiri" w:eastAsia="Amiri" w:hAnsi="Amiri"/>
          <w:b/>
          <w:bCs/>
          <w:i w:val="false"/>
          <w:iCs w:val="false"/>
          <w:color w:val="0D2143"/>
          <w:sz w:val="22"/>
          <w:szCs w:val="22"/>
          <w:rtl/>
        </w:rPr>
        <w:t xml:space="preserve">المثال الثالث: صِنْوَانٌ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﴿صِنْوَانٌ وَغَيْرُ صِنْوَانٍ﴾</w:t>
      </w:r>
      <w:r>
        <w:rPr>
          <w:rFonts w:ascii="Cairo" w:cs="Cairo" w:eastAsia="Cairo" w:hAnsi="Cairo"/>
          <w:b/>
          <w:bCs/>
          <w:i w:val="false"/>
          <w:iCs w:val="false"/>
          <w:color w:val="8A6A1F"/>
          <w:sz w:val="16"/>
          <w:szCs w:val="16"/>
          <w:rtl/>
        </w:rPr>
        <w:t xml:space="preserve"> [الرعد: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(صِنْوَانٌ) يليها واو في نفس الكلمة. حكم النون: الإظهار المطلق. فتنطق النون ساكنة واضحة، ثم الواو المفتوحة. كيفية النطق: صاد مكسورة مفخمة، نون ساكنة مظهرة، واو مفتوحة مرققة، ألف مد طبيعي، نون مضمومة. فيكون النطق: (صِ - نْ - وَ - ا - نُنْ). ولا تقل: (صِوَّانٌ).</w:t>
      </w:r>
    </w:p>
    <w:p>
      <w:pPr>
        <w:bidi/>
        <w:spacing w:after="140" w:before="0" w:line="300"/>
        <w:jc w:val="both"/>
      </w:pPr>
      <w:r>
        <w:rPr>
          <w:rFonts w:ascii="Amiri" w:cs="Amiri" w:eastAsia="Amiri" w:hAnsi="Amiri"/>
          <w:b/>
          <w:bCs/>
          <w:i w:val="false"/>
          <w:iCs w:val="false"/>
          <w:color w:val="0D2143"/>
          <w:sz w:val="22"/>
          <w:szCs w:val="22"/>
          <w:rtl/>
        </w:rPr>
        <w:t xml:space="preserve">المثال الرابع: قِنْوَانٌ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طَلْعِهَا قِنْوَانٌ دَانِيَةٌ﴾</w:t>
      </w:r>
      <w:r>
        <w:rPr>
          <w:rFonts w:ascii="Cairo" w:cs="Cairo" w:eastAsia="Cairo" w:hAnsi="Cairo"/>
          <w:b/>
          <w:bCs/>
          <w:i w:val="false"/>
          <w:iCs w:val="false"/>
          <w:color w:val="8A6A1F"/>
          <w:sz w:val="16"/>
          <w:szCs w:val="16"/>
          <w:rtl/>
        </w:rPr>
        <w:t xml:space="preserve"> [الأنعام: 99]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(قِنْوَانٌ) يليها واو في نفس الكلمة. حكم النون: الإظهار المطلق. فتنطق النون ساكنة واضحة، ثم الواو المفتوحة. كيفية النطق: قاف مكسورة مفخمة، نون ساكنة مظهرة، واو مفتوحة مرققة، ألف مد طبيعي، نون مضمومة. فيكون النطق: (قِ - نْ - وَ - ا - نُنْ). ولا تقل: (قِوَّانٌ).</w:t>
      </w:r>
    </w:p>
    <w:p>
      <w:pPr>
        <w:bidi/>
        <w:spacing w:after="140" w:before="0" w:line="300"/>
        <w:jc w:val="both"/>
      </w:pPr>
      <w:r>
        <w:rPr>
          <w:rFonts w:ascii="Amiri" w:cs="Amiri" w:eastAsia="Amiri" w:hAnsi="Amiri"/>
          <w:b/>
          <w:bCs/>
          <w:i w:val="false"/>
          <w:iCs w:val="false"/>
          <w:color w:val="0D2143"/>
          <w:sz w:val="22"/>
          <w:szCs w:val="22"/>
          <w:rtl/>
        </w:rPr>
        <w:t xml:space="preserve">تنبيه عام:</w:t>
      </w:r>
      <w:r>
        <w:rPr>
          <w:rFonts w:ascii="Amiri" w:cs="Amiri" w:eastAsia="Amiri" w:hAnsi="Amiri"/>
          <w:b w:val="false"/>
          <w:bCs w:val="false"/>
          <w:i w:val="false"/>
          <w:iCs w:val="false"/>
          <w:color w:val="181410"/>
          <w:sz w:val="22"/>
          <w:szCs w:val="22"/>
          <w:rtl/>
        </w:rPr>
        <w:t xml:space="preserve"> في هذه الكلمات الأربع، يجب إخراج النون من مخرجها (طرف اللسان مع الحنك الأعلى) نطقًا واضحًا، ثم الانتقال إلى مخرج الياء (وسط اللسان) أو الواو (الشفتان)، دون أي إدغام أو إخفاء. وهذا هو الإظهار المطلق.</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(إِلَّا): همزة مكسورة مرققة، ولام مشددة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همزة مكسورة مرققة، وذال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(كَانَا): كاف مفتوحة مفخمة، وألف مد طبيعي، ونون مفتوحة مرققة، وألف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باء مكسورة مرققة، وكاف مكسورة مفخمة، ولام ساكنة مرققة، وميم مفتوحة مرققة، وتاء مكسورة منونة. وعند الوصل بـ (فَلَا) تدغم نون التنوين في الفاء؟ لا، الفاء من حروف الإخفاء. فتنطق: (بِكِلْمَتِ نْ فَلَا) بإخفاء التنوين مع الغنة. والأولى الوقف على (بِكِلْمَةْ) بحذف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(فَلَا): فاء مفتوحة مرققة، ولام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(تُدْغِمْ): تاء مضمومة مرققة، ودال ساكنة مرققة، وغين مكسورة مفخمة، وميم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(كَدُنْيَا): كاف مفتوحة مفخمة، ودال مضمومة مرققة، ونون ساكنة مظهرة (إظهار مطلق)، وياء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وميم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(صِنْوَانٌ): صاد مكسورة مفخمة، ونون ساكنة مظهرة (إظهار مطلق)، وواو مفتوحة مرققة، وألف مد طبيعي، ونون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تاء مفتوحة مرققة، ولام مفتوحة مرققة، وألف للإطلاق.</w:t>
      </w:r>
    </w:p>
    <w:p>
      <w:pPr>
        <w:pStyle w:val="Heading2"/>
        <w:bidi/>
        <w:spacing w:after="140" w:before="320"/>
        <w:jc w:val="right"/>
      </w:pPr>
      <w:bookmarkStart w:name="bm_bab1_v7" w:id="1028"/>
      <w:r>
        <w:rPr>
          <w:rFonts w:ascii="Aref Ruqaa" w:cs="Aref Ruqaa" w:eastAsia="Aref Ruqaa" w:hAnsi="Aref Ruqaa"/>
          <w:b/>
          <w:bCs/>
          <w:i w:val="false"/>
          <w:iCs w:val="false"/>
          <w:color w:val="0D2143"/>
          <w:sz w:val="28"/>
          <w:szCs w:val="28"/>
          <w:rtl/>
        </w:rPr>
        <w:t xml:space="preserve">البيت الثاني عشر: الإدغام بغير غنة وحرفاه</w:t>
      </w:r>
      <w:bookmarkEnd w:id="102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بِغَيْرِ غُنَّةْ ... فِي اللَّامِ وَالرَّا ثُمَّ كَرِّرَنَّهْ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والقسم الثاني من قسمي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وهو الإدخال.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(بغير): جار ومجرور متعلق بـ (إدغام). أي: بلا 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والغنة: الصوت الرخيم الخارج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اللام): جار ومجرور متعلق بـ (إدغام). أي: يكون هذا الإدغام عند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 الواو حرف عطف، و(الرا) معطوف على (اللام).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(كررنه): فعل أمر مبني على الفتح لاتصاله بنون التوكيد الخفيفة، والهاء ضمير الغائبة يعود على اللام والراء معًا، أو على الراء وحدها. والمراد: أعد ذكر هذين الحرفين وتدرب عليهما.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مرفوع بالضمة المقدرة على الياء للثقل.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(بغير): جار ومجرور، وشبه الجملة متعلق بمحذوف صفة لـ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اللام): جار ومجرور، وشبه الجملة متعلق بـ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 الواو حرف عطف، و(الرا) معطوف على (اللام)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(كررنه): فعل أمر مبني على الفتح لاتصاله بنون التوكيد الخفيفة. ونون التوكيد الخفيفة حرف مبني على السكون. والهاء ضمير متصل في محل نصب مفعول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القسم الثاني من قسمي الإدغام، وهو: الإدغام بغير غنة. ويبين أن هذا القسم يكون عند حرفين اثنين فقط من حروف (يَرْمُلُونَ)، وهما: اللام، والراء. فإذا وقعت النون الساكنة أو التنوين قبل اللام أو الراء، وجب إدغامهما فيهما إدغامًا كاملاً، مع ذهاب الغنة بالكلية. ثم يأمر الطالب بتكرار هذين الحرفين والتدرب عليهما، حتى يتقن النطق بهما.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بغير غنة</w:t>
      </w:r>
    </w:p>
    <w:p>
      <w:pPr>
        <w:bidi/>
        <w:spacing w:after="140" w:before="0" w:line="300"/>
        <w:jc w:val="both"/>
      </w:pPr>
      <w:r>
        <w:rPr>
          <w:rFonts w:ascii="Amiri" w:cs="Amiri" w:eastAsia="Amiri" w:hAnsi="Amiri"/>
          <w:b/>
          <w:bCs/>
          <w:i w:val="false"/>
          <w:iCs w:val="false"/>
          <w:color w:val="0D2143"/>
          <w:sz w:val="22"/>
          <w:szCs w:val="22"/>
          <w:rtl/>
        </w:rPr>
        <w:t xml:space="preserve">الإدغام بغير غنة:</w:t>
      </w:r>
      <w:r>
        <w:rPr>
          <w:rFonts w:ascii="Amiri" w:cs="Amiri" w:eastAsia="Amiri" w:hAnsi="Amiri"/>
          <w:b w:val="false"/>
          <w:bCs w:val="false"/>
          <w:i w:val="false"/>
          <w:iCs w:val="false"/>
          <w:color w:val="181410"/>
          <w:sz w:val="22"/>
          <w:szCs w:val="22"/>
          <w:rtl/>
        </w:rPr>
        <w:t xml:space="preserve"> هو إدغام النون الساكنة أو التنوين في اللام أو الراء، بحيث يذهب الحرف الأول (النون) بذاته وصفته، وينتقل اللسان من مخرج النون إلى مخرج اللام أو الراء دفعة واحدة، من غير بقاء أثر للغنة.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كاملًا لأن الحرف الأول (النون) ذهب بالكلية، فلم يبق له أثر لا في الذات ولا في الصفات. فالنون في هذا الإدغام كأنها لم تكن. وهذا بخلاف الإدغام الناقص بغنة، الذي تبقى فيه الغنة أثرًا من النون المدغمة.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إدغامًا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القسم من الإدغام بغير غنة لأن الغنة التي هي صفة لازمة للنون الساكنة والتنوين تذهب بالكلية عند اللام والراء، فلا يبقى لها أثر في النطق. وقد سماه بعض العلماء: الإدغام الكامل، لأنه إدغام كامل للحرف في الحرف، لا يبقى بعده شيء من الحرف الأول.</w:t>
      </w:r>
    </w:p>
    <w:p>
      <w:pPr>
        <w:bidi/>
        <w:spacing w:after="140" w:before="0" w:line="300"/>
        <w:jc w:val="both"/>
      </w:pPr>
      <w:r>
        <w:rPr>
          <w:rFonts w:ascii="Amiri" w:cs="Amiri" w:eastAsia="Amiri" w:hAnsi="Amiri"/>
          <w:b/>
          <w:bCs/>
          <w:i w:val="false"/>
          <w:iCs w:val="false"/>
          <w:color w:val="0D2143"/>
          <w:sz w:val="22"/>
          <w:szCs w:val="22"/>
          <w:rtl/>
        </w:rPr>
        <w:t xml:space="preserve">وقد أشار إلى ذلك الإمام ابن الجزري بقوله: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بِغَيْرِ غُنَّةْ ... فِي اللَّامِ وَالرَّا ثُمَّ كَرِّرَنَّهْ</w:t>
      </w:r>
    </w:p>
    <w:p>
      <w:pPr>
        <w:bidi/>
        <w:spacing w:after="140" w:before="0" w:line="300"/>
        <w:jc w:val="both"/>
      </w:pPr>
      <w:r>
        <w:rPr>
          <w:rFonts w:ascii="Amiri" w:cs="Amiri" w:eastAsia="Amiri" w:hAnsi="Amiri"/>
          <w:b w:val="false"/>
          <w:bCs w:val="false"/>
          <w:i w:val="false"/>
          <w:iCs w:val="false"/>
          <w:color w:val="181410"/>
          <w:sz w:val="22"/>
          <w:szCs w:val="22"/>
          <w:rtl/>
        </w:rPr>
        <w:t xml:space="preserve">فدل على أن الغنة تذهب بالكلية.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الإدغام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اللام أو الراء،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أولاً: عند اللام: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لَدُنْهُ) [الكهف: 65]. عند النطق، لا يتهيأ اللسان للنون أصلًا، بل ينتقل من الحرف الذي قبل النون (وهو الميم في (مِنْ)) إلى اللام مباشرة، فتصير اللام مشددة. فتقول: (مِلَّدُنْهُ) بلام مشددة مفتوحة، دون أي غنة.</w:t>
      </w:r>
    </w:p>
    <w:p>
      <w:pPr>
        <w:bidi/>
        <w:spacing w:after="140" w:before="0" w:line="300"/>
        <w:jc w:val="both"/>
      </w:pPr>
      <w:r>
        <w:rPr>
          <w:rFonts w:ascii="Amiri" w:cs="Amiri" w:eastAsia="Amiri" w:hAnsi="Amiri"/>
          <w:b/>
          <w:bCs/>
          <w:i w:val="false"/>
          <w:iCs w:val="false"/>
          <w:color w:val="0D2143"/>
          <w:sz w:val="22"/>
          <w:szCs w:val="22"/>
          <w:rtl/>
        </w:rPr>
        <w:t xml:space="preserve">ثانيًا: عند الراء:</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[البقرة: 5]. ينتقل اللسان من الحرف الذي قبل النون (الميم) إلى الراء مباشرة، فتصير الراء مشددة. فتقول: (مِرَّبِّهِمْ) براء مشددة مفتوحة، دون أي غنة.</w:t>
      </w:r>
    </w:p>
    <w:p>
      <w:pPr>
        <w:bidi/>
        <w:spacing w:after="140" w:before="0" w:line="300"/>
        <w:jc w:val="both"/>
      </w:pPr>
      <w:r>
        <w:rPr>
          <w:rFonts w:ascii="Amiri" w:cs="Amiri" w:eastAsia="Amiri" w:hAnsi="Amiri"/>
          <w:b/>
          <w:bCs/>
          <w:i w:val="false"/>
          <w:iCs w:val="false"/>
          <w:color w:val="0D2143"/>
          <w:sz w:val="22"/>
          <w:szCs w:val="22"/>
          <w:rtl/>
        </w:rPr>
        <w:t xml:space="preserve">تنبيه مهم:</w:t>
      </w:r>
      <w:r>
        <w:rPr>
          <w:rFonts w:ascii="Amiri" w:cs="Amiri" w:eastAsia="Amiri" w:hAnsi="Amiri"/>
          <w:b w:val="false"/>
          <w:bCs w:val="false"/>
          <w:i w:val="false"/>
          <w:iCs w:val="false"/>
          <w:color w:val="181410"/>
          <w:sz w:val="22"/>
          <w:szCs w:val="22"/>
          <w:rtl/>
        </w:rPr>
        <w:t xml:space="preserve"> ينبغي الحذر من بقاء شيء من الغنة عند اللام والراء. فبعض الطلبة يغلط فيدغم النون في اللام أو الراء مع بقاء غنة خفيفة، وهذا خطأ يجب تجنبه. فالغنة تذهب بالكلية، ويكون الإدغام كاملاً محضًا.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ذهاب الغنة عند اللام والراء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ذهبت الغنة عند اللام والراء، وبقيت عند الياء والواو والميم والنون؟</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 طبيعة الحرفين:</w:t>
      </w:r>
    </w:p>
    <w:p>
      <w:pPr>
        <w:bidi/>
        <w:spacing w:after="140" w:before="0" w:line="300"/>
        <w:jc w:val="both"/>
      </w:pPr>
      <w:r>
        <w:rPr>
          <w:rFonts w:ascii="Amiri" w:cs="Amiri" w:eastAsia="Amiri" w:hAnsi="Amiri"/>
          <w:b w:val="false"/>
          <w:bCs w:val="false"/>
          <w:i w:val="false"/>
          <w:iCs w:val="false"/>
          <w:color w:val="181410"/>
          <w:sz w:val="22"/>
          <w:szCs w:val="22"/>
          <w:rtl/>
        </w:rPr>
        <w:t xml:space="preserve">اللام والراء حرفان شديدان أو متوسطان، يخرجان من طرف اللسان، وفيهما قوة ووضوح. فلو بقيت الغنة معهما، لحدث تنافر صوتي بين الغنة الرخيمة الممتدة، وصوت اللام والراء القوي المتكرر (في الراء). فكان من الحكمة ذهاب الغنة لينسجم الصوت مع طبيعة الحرفين.</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الياء والواو فحرفا لين ومد، يخرجان بامتداد الصوت، فالغنة تناسبهما. وأما الميم والنون فحرفا غنة، فالغنة تناسبهما أيضًا.</w:t>
      </w:r>
    </w:p>
    <w:p>
      <w:pPr>
        <w:bidi/>
        <w:spacing w:after="140" w:before="0" w:line="300"/>
        <w:jc w:val="both"/>
      </w:pPr>
      <w:r>
        <w:rPr>
          <w:rFonts w:ascii="Amiri" w:cs="Amiri" w:eastAsia="Amiri" w:hAnsi="Amiri"/>
          <w:b/>
          <w:bCs/>
          <w:i w:val="false"/>
          <w:iCs w:val="false"/>
          <w:color w:val="0D2143"/>
          <w:sz w:val="22"/>
          <w:szCs w:val="22"/>
          <w:rtl/>
        </w:rPr>
        <w:t xml:space="preserve">الوجه الثاني: مراعاة الخفة والثقل:</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تراعي التخفيف والتسهيل. فإدغام النون في اللام والراء مع ذهاب الغنة أخف على اللسان من بقائها، لأن اللام والراء حرفان قويان، فإذا دخلت عليهما الغنة ثقلا. فكان ذهاب الغنة أخف وأسهل.</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البعد بين صفة الغنة وصفة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صفة رخاوة وامتداد، واللام والراء صفة توسط وتكرير (في الراء). والجمع بين صفتين متباعدتين في حرف واحد مشدد ثقيل على اللسان، فكان الحذف أولى.</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تفصيل الإدغام بغير غنة عند اللام والراء</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اللام:</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اللام، وجب إدغامهما فيها إدغامًا كاملاً بغير 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لَدُنْهُ) [الكهف: 65].</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بعد ميم (مِنْ) المكسورة، ينتقل اللسان فورًا إلى مخرج اللام (أدنى طرف اللسان مع ما يحاذيه من الحنك الأعلى)، فتنطق لامًا مشددة مفتوحة. ولا يبقى أثر للنون، لا ذاتًا ولا غنة. فتقول: (مِلَّدُنْهُ).</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الراء، وجب إدغامهما فيها إدغامًا كاملاً بغير 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[البقرة: 5].</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بعد ميم (مِنْ) المكسورة، ينتقل اللسان فورًا إلى مخرج الراء (ظهر طرف اللسان مع ما يحاذيه من الحنك الأعلى)، فتنطق راءً مشددة مفتوحة (أو مكسورة أو مضمومة بحسب الحركة). ولا يبقى أثر للنون. فتقول: (مِرَّبِّهِمْ).</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الإدغام في اللام والراء كامل دائمًا؟</w:t>
      </w:r>
    </w:p>
    <w:p>
      <w:pPr>
        <w:bidi/>
        <w:spacing w:after="140" w:before="0" w:line="300"/>
        <w:jc w:val="both"/>
      </w:pPr>
      <w:r>
        <w:rPr>
          <w:rFonts w:ascii="Amiri" w:cs="Amiri" w:eastAsia="Amiri" w:hAnsi="Amiri"/>
          <w:b w:val="false"/>
          <w:bCs w:val="false"/>
          <w:i w:val="false"/>
          <w:iCs w:val="false"/>
          <w:color w:val="181410"/>
          <w:sz w:val="22"/>
          <w:szCs w:val="22"/>
          <w:rtl/>
        </w:rPr>
        <w:t xml:space="preserve">نعم، الإدغام في اللام والراء كامل دائمًا، بغير غنة، باتفاق القراء. إلا أن هناك حالة واحدة يختلف فيها حكم الإدغام، وهي عندما تكون النون الساكنة في كلمة، والراء في كلمة أخرى، ولكن بينهما سكتة، كما في قراءة حفص عن عاصم في قوله تعالى: (مَنْ رَاقٍ) [القيامة: 27]، حيث يقرأ حفص بسكتة خفيفة على النون، ثم ينطق الراء. وفي هذه الحالة لا إدغام، بل إظهار للنون بسبب السكت.</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هذه المسألة في موضعها من علم الوقف والابتداء، إن شاء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الإدغام بغير غنة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تدل على الإدغام بغير غنة:</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وتوضع فوقها ميم صغيرة (م). ويوضع على الحرف الثاني (اللام أو الراء)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تكتب النون في (مِنْ) خالية من السكون، وفوقها ميم صغيرة، والراء في (رَبِّهِمْ) مشددة.</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متداخلة، وتوضع فوقها ميم صغيرة (م). ويوضع على اللام أو الراء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(هُدًى لِلْمُتَّقِينَ) تكتب الفتحتان متداخلتين، وفوقهما ميم صغيرة، واللام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الخلاف في (كَرِّرَنَّهْ) وهل الراء مكررة؟</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(ثُمَّ كَرِّرَنَّهْ) أمر بتكرار الحرفين أو بتكرار النطق بهما. ولكن هل المقصود تكرار الحرف نفسه، أي: النطق بالراء مكررة؟</w:t>
      </w:r>
    </w:p>
    <w:p>
      <w:pPr>
        <w:bidi/>
        <w:spacing w:after="140" w:before="0" w:line="300"/>
        <w:jc w:val="both"/>
      </w:pPr>
      <w:r>
        <w:rPr>
          <w:rFonts w:ascii="Amiri" w:cs="Amiri" w:eastAsia="Amiri" w:hAnsi="Amiri"/>
          <w:b w:val="false"/>
          <w:bCs w:val="false"/>
          <w:i w:val="false"/>
          <w:iCs w:val="false"/>
          <w:color w:val="181410"/>
          <w:sz w:val="22"/>
          <w:szCs w:val="22"/>
          <w:rtl/>
        </w:rPr>
        <w:t xml:space="preserve">الراء حرف فيه تكرير، أي: ارتعاد طرف اللسان عند النطق به. وقد اختلف العلماء في حكم إظهار هذا التكرير: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ذهب بعضهم إلى أنه يجب إخفاء التكرير، وعدم المبالغة فيه، لئلا يخرج القارئ من الراء إلى حروف زائدة.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وذهب آخرون إلى أنه يسن إظهار التكرير في الراء المشددة والمتحركة، دون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والراجح عند المحققين:</w:t>
      </w:r>
      <w:r>
        <w:rPr>
          <w:rFonts w:ascii="Amiri" w:cs="Amiri" w:eastAsia="Amiri" w:hAnsi="Amiri"/>
          <w:b w:val="false"/>
          <w:bCs w:val="false"/>
          <w:i w:val="false"/>
          <w:iCs w:val="false"/>
          <w:color w:val="181410"/>
          <w:sz w:val="22"/>
          <w:szCs w:val="22"/>
          <w:rtl/>
        </w:rPr>
        <w:t xml:space="preserve"> أن التكرير صفة لازمة للراء، ولكن ينبغي للقارئ أن يخفيها ولا يبالغ فيها، خاصة إذا كانت الراء مشددة، لئلا تتولد منها راءات متعددة. ففي قوله: (مِنْ رَبِّهِمْ) إذا بالغ القارئ في تكرير الراء المشددة، خرجت الراء كأنها ثلاث راءات أو أكثر، وهذا لحن يجب تجنبه.</w:t>
      </w:r>
    </w:p>
    <w:p>
      <w:pPr>
        <w:bidi/>
        <w:spacing w:after="140" w:before="0" w:line="300"/>
        <w:jc w:val="both"/>
      </w:pPr>
      <w:r>
        <w:rPr>
          <w:rFonts w:ascii="Amiri" w:cs="Amiri" w:eastAsia="Amiri" w:hAnsi="Amiri"/>
          <w:b/>
          <w:bCs/>
          <w:i w:val="false"/>
          <w:iCs w:val="false"/>
          <w:color w:val="0D2143"/>
          <w:sz w:val="22"/>
          <w:szCs w:val="22"/>
          <w:rtl/>
        </w:rPr>
        <w:t xml:space="preserve">ولذلك قال ابن الجزري في المقدمة: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وَرَقِّقِ الرَّاءَ إِذَا مَا كُسِرَتْ ... كَذَاكَ بَعْدَ الْكَسْرِ حَيْثُ سَكَنَتْ</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لَمْ تَكُنْ مِنْ قَبْلِ حَرْفِ اسْتِعْلَا ... أَوْ كَانَتِ الْكَسْرَةُ لَيْسَتْ أَصْلَا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وَالْخُلْفُ فِي ذِي الْيَاءِ لِلسَّاكِنِ ... مَعْ قَافٍ اسْتِعْلَا كَذَاكَ الْيُمْنِ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وَأَخْفِ تَكْرِيرًا إِذَا مَا شُدِّدَا ... وَاحْرِصْ عَلَى ذَاكَ لِئَلَّا يَفْسُدَا</w:t>
      </w:r>
    </w:p>
    <w:p>
      <w:pPr>
        <w:bidi/>
        <w:spacing w:after="140" w:before="0" w:line="300"/>
        <w:jc w:val="both"/>
      </w:pPr>
      <w:r>
        <w:rPr>
          <w:rFonts w:ascii="Amiri" w:cs="Amiri" w:eastAsia="Amiri" w:hAnsi="Amiri"/>
          <w:b w:val="false"/>
          <w:bCs w:val="false"/>
          <w:i w:val="false"/>
          <w:iCs w:val="false"/>
          <w:color w:val="181410"/>
          <w:sz w:val="22"/>
          <w:szCs w:val="22"/>
          <w:rtl/>
        </w:rPr>
        <w:t xml:space="preserve">فأمر بإخفاء التكرير إذا شددت الراء، لئلا يفسد النطق.</w:t>
      </w:r>
    </w:p>
    <w:p>
      <w:pPr>
        <w:bidi/>
        <w:spacing w:after="140" w:before="0" w:line="300"/>
        <w:jc w:val="both"/>
      </w:pPr>
      <w:r>
        <w:rPr>
          <w:rFonts w:ascii="Amiri" w:cs="Amiri" w:eastAsia="Amiri" w:hAnsi="Amiri"/>
          <w:b/>
          <w:bCs/>
          <w:i w:val="false"/>
          <w:iCs w:val="false"/>
          <w:color w:val="0D2143"/>
          <w:sz w:val="22"/>
          <w:szCs w:val="22"/>
          <w:rtl/>
        </w:rPr>
        <w:t xml:space="preserve">فمعنى قول الناظم:</w:t>
      </w:r>
      <w:r>
        <w:rPr>
          <w:rFonts w:ascii="Amiri" w:cs="Amiri" w:eastAsia="Amiri" w:hAnsi="Amiri"/>
          <w:b w:val="false"/>
          <w:bCs w:val="false"/>
          <w:i w:val="false"/>
          <w:iCs w:val="false"/>
          <w:color w:val="181410"/>
          <w:sz w:val="22"/>
          <w:szCs w:val="22"/>
          <w:rtl/>
        </w:rPr>
        <w:t xml:space="preserve"> (ثُمَّ كَرِّرَنَّهْ) أي: أعد ذكر هذين الحرفين وتدرب على النطق بهما، وليس معناه كرر النطق بالراء حتى يظهر تكريرها.</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الإدغام في اللام، وثلاثة أمثلة على الإدغام في الراء،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اللام:</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لَدُنْهُ﴾</w:t>
      </w:r>
      <w:r>
        <w:rPr>
          <w:rFonts w:ascii="Cairo" w:cs="Cairo" w:eastAsia="Cairo" w:hAnsi="Cairo"/>
          <w:b/>
          <w:bCs/>
          <w:i w:val="false"/>
          <w:iCs w:val="false"/>
          <w:color w:val="8A6A1F"/>
          <w:sz w:val="16"/>
          <w:szCs w:val="16"/>
          <w:rtl/>
        </w:rPr>
        <w:t xml:space="preserve"> [الكهف: 65]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لام في (لَدُنْهُ). تدغم النون في اللام إدغامًا كاملاً بغير غنة. فتنطق: (مِلَّدُنْهُ). كيفية النطق: ميم مكسورة، ثم لام مشددة مفتوحة (بسبب إدغام النون)، ثم دال مضمومة، ثم نون ساكنة، ثم هاء مضمومة. فيكون النطق: (مِ - لْ لَ - دُ - نْ - هُ). دون أي غنة.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لَوْ﴾</w:t>
      </w:r>
      <w:r>
        <w:rPr>
          <w:rFonts w:ascii="Cairo" w:cs="Cairo" w:eastAsia="Cairo" w:hAnsi="Cairo"/>
          <w:b/>
          <w:bCs/>
          <w:i w:val="false"/>
          <w:iCs w:val="false"/>
          <w:color w:val="8A6A1F"/>
          <w:sz w:val="16"/>
          <w:szCs w:val="16"/>
          <w:rtl/>
        </w:rPr>
        <w:t xml:space="preserve"> [الجن: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(أَنْ) يليها لام في (لَوْ). تدغم النون في اللام إدغامًا كاملاً بغير غنة. فتنطق: (أَلَّوْ). كيفية النطق: همزة مفتوحة، ثم لام مشددة مفتوحة (بسبب الإدغام)، ثم واو ساكنة مد لين. فيكون النطق: (أَ - لْ لَ - وْ). دون غنة.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﴿هُدًى لِلْمُتَّقِينَ﴾</w:t>
      </w:r>
      <w:r>
        <w:rPr>
          <w:rFonts w:ascii="Cairo" w:cs="Cairo" w:eastAsia="Cairo" w:hAnsi="Cairo"/>
          <w:b/>
          <w:bCs/>
          <w:i w:val="false"/>
          <w:iCs w:val="false"/>
          <w:color w:val="8A6A1F"/>
          <w:sz w:val="16"/>
          <w:szCs w:val="16"/>
          <w:rtl/>
        </w:rPr>
        <w:t xml:space="preserve"> [البقرة: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نصب في (هُدًى) يليه لام في (لِلْمُتَّقِينَ). تدغم نون التنوين في اللام إدغامًا كاملاً بغير غنة. فتنطق: (هُدَلِّلْمُتَّقِينَ). كيفية النطق: هاء مضمومة، دال مفتوحة، ثم لام مشددة مكسورة (بسبب الإدغام في اللام التي بعدها لام أخرى)، ثم ميم مضمومة، ثم تاء مشددة مفتوحة، ثم قاف مكسورة، ثم ياء مد طبيعي، ثم نون. فيكون النطق: (هُ - دَ - لْ لِ - لْ مُ - تَّ - قِ - ي - نَ). دون غنة.</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الراء: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رَبِّهِمْ﴾</w:t>
      </w:r>
      <w:r>
        <w:rPr>
          <w:rFonts w:ascii="Cairo" w:cs="Cairo" w:eastAsia="Cairo" w:hAnsi="Cairo"/>
          <w:b/>
          <w:bCs/>
          <w:i w:val="false"/>
          <w:iCs w:val="false"/>
          <w:color w:val="8A6A1F"/>
          <w:sz w:val="16"/>
          <w:szCs w:val="16"/>
          <w:rtl/>
        </w:rPr>
        <w:t xml:space="preserve"> [البقرة: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راء في (رَبِّهِمْ). تدغم النون في الراء إدغامًا كاملاً بغير غنة. فتنطق: (مِرَّبِّهِمْ). كيفية النطق: ميم مكسورة، ثم راء مشددة مفتوحة (بسبب الإدغام)، ثم باء مكسورة، ثم هاء مكسورة، ثم ميم ساكنة. فيكون النطق: (مِ - رْ رَ - بِ - هِ - مْ). دون أي غنة.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رَحِيقٍ﴾</w:t>
      </w:r>
      <w:r>
        <w:rPr>
          <w:rFonts w:ascii="Cairo" w:cs="Cairo" w:eastAsia="Cairo" w:hAnsi="Cairo"/>
          <w:b/>
          <w:bCs/>
          <w:i w:val="false"/>
          <w:iCs w:val="false"/>
          <w:color w:val="8A6A1F"/>
          <w:sz w:val="16"/>
          <w:szCs w:val="16"/>
          <w:rtl/>
        </w:rPr>
        <w:t xml:space="preserve"> [المطففين: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راء في (رَحِيقٍ). تدغم النون في الراء إدغامًا كاملاً بغير غنة. فتنطق: (مِرَّحِيقْ). كيفية النطق: ميم مكسورة، ثم راء مشددة مفتوحة، ثم حاء مكسورة، ثم ياء مد طبيعي، ثم قاف مكسورة منونة. فيكون النطق: (مِ - رْ رَ - حِ - ي - قِنْ). دون غنة.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﴿غَفُورٌ رَحِيمٌ﴾</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(غَفُورٌ) يليه راء في (رَحِيمٌ). تدغم نون التنوين في الراء إدغامًا كاملاً بغير غنة. فتنطق: (غَفُورُرَّحِيمْ). كيفية النطق: غين مفتوحة مفخمة، فاء مضمومة مرققة، واو مد طبيعي، راء مضمومة مفخمة، ثم راء مشددة مفتوحة (بسبب الإدغام)، ثم حاء مكسورة، ثم ياء مد طبيعي، ثم ميم مضمومة منونة. فيكون النطق: (غَ - فُ - و - رُ - رْ رَ - حِ - ي - مْ). دون غنة.</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جميع هذه الأمثلة، يجب ذهاب الغنة بالكلية، ويكون الانتقال من الحرف الذي قبل النون إلى اللام أو الراء مباشرة، بحيث لا يظهر للنون أي أثر.</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 سبق إعرابه وتطبيقه.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همزة مكسورة مرققة، دال ساكنة مرققة، غين مفتوحة مفخمة، ألف مد طبيعي،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(بِغَيْرِ): باء مكسورة مرققة، غين مفتوحة مفخمة، ياء ساكنة مد لين، راء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غين مضمومة مفخمة، نون مشددة مفتوحة مع الغنة، تاء ساكنة (للتأنيث) للوقف.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اللَّامِ): فاء مكسورة مرققة، ياء مد طبيعي، لام (ال) شمسية تدغم في اللام، فتنطق لامًا مشددة مفتوحة مع الغنة. واللام المشددة مفتوحة، والألف مد طبيعي، والميم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 واو مفتوحة مرققة، لام (ال) شمسية تدغم في الراء، فتنطق راءً مشددة مفتوحة مع الغنة. والراء المشددة مفتوحة مفخمة، وألف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(كَرِّرَنَّهْ): كاف مفتوحة مفخمة، راء مشددة مكسورة (مع إخفاء التكرير)، نون مشددة مفتوحة مع الغنة، هاء ساكنة للوقف.</w:t>
      </w:r>
    </w:p>
    <w:p>
      <w:pPr>
        <w:pStyle w:val="Heading2"/>
        <w:bidi/>
        <w:spacing w:after="140" w:before="320"/>
        <w:jc w:val="right"/>
      </w:pPr>
      <w:bookmarkStart w:name="bm_bab1_v8" w:id="1029"/>
      <w:r>
        <w:rPr>
          <w:rFonts w:ascii="Aref Ruqaa" w:cs="Aref Ruqaa" w:eastAsia="Aref Ruqaa" w:hAnsi="Aref Ruqaa"/>
          <w:b/>
          <w:bCs/>
          <w:i w:val="false"/>
          <w:iCs w:val="false"/>
          <w:color w:val="0D2143"/>
          <w:sz w:val="28"/>
          <w:szCs w:val="28"/>
          <w:rtl/>
        </w:rPr>
        <w:t xml:space="preserve">البيت الثالث عشر: الإقلاب وحرفه</w:t>
      </w:r>
      <w:bookmarkEnd w:id="102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وَالثَّالِثُ الْإِقْلَابُ عِنْدَ الْبَاءِ ... مِيمًا بِغُنَّةٍ مَعَ الْإِخْفَاءِ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 صفة لمحذوف، أي: والحكم الثالث من أحكام النون الساكنة والتنوين.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 في اللغة: التحويل والتصيير. يقال: قلبت الشيء: إذا حولته وغيرته. وفي الاصطلاح: قلب النون الساكنة أو التنوين ميمًا خالصة عند الباء.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اسم للحرف الثاني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حال منصوب من الضمير المستتر في (الإقلاب). أي: يصير الإقلاب ميمًا.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متعلق بـ (ميمًا) أو بمحذوف صفة له. أي: ميمًا مصحوبة بغنة.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مضاف إليه. والمراد: أن هذه الميم المقلوبة تخفى عند الباء.</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حال منصوب بالفتحة من ضمير الإقلاب، أي: حال كونه ميمًا.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وشبه الجملة صفة لـ (ميمًا).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مضاف إليه مجرور بالكسرة. وشبه الجملة متعلق بمحذوف حال من الميم، أي: مصحوبة بالإخفاء.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الحكم الثالث من أحكام النون الساكنة والتنوين، وهو: الإقلاب. ويعرفه بأنه قلب النون الساكنة أو التنوين ميمًا خالصة، مع إظهار الغنة بمقدار حركتين، ومع إخفاء هذه الميم عند الباء. ويكون هذا الحكم إذا وقع بعد النون الساكنة أو التنوين حرف الباء فقط. فإذا قلت: (مِنْ بَعْدِ) [البقرة: 27]، فإنك لا تنطق النون الساكنة، ولا تظهرها، ولا تدغمها، بل تقلبها ميمًا خالصة ساكنة، ثم تخفي هذه الميم عند الباء مع الغنة. فتنطق: (مِمْبَعْدِ) بميم ساكنة مخفاة قبل الباء.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الإقلاب لغةً: التحويل والتصيير. يقال: قلبت الشيء قلبًا: إذا حولته عن وجهه، وغيرته من حال إلى حال. ومنه قوله تعالى: </w:t>
      </w:r>
      <w:r>
        <w:rPr>
          <w:rFonts w:ascii="Amiri Quran" w:cs="Amiri Quran" w:eastAsia="Amiri Quran" w:hAnsi="Amiri Quran"/>
          <w:b w:val="false"/>
          <w:bCs w:val="false"/>
          <w:i w:val="false"/>
          <w:iCs w:val="false"/>
          <w:color w:val="0D2143"/>
          <w:sz w:val="26"/>
          <w:szCs w:val="26"/>
          <w:rtl/>
        </w:rPr>
        <w:t xml:space="preserve">﴿يُقَلِّبُ اللَّهُ اللَّيْلَ وَالنَّهَارَ﴾</w:t>
      </w:r>
      <w:r>
        <w:rPr>
          <w:rFonts w:ascii="Cairo" w:cs="Cairo" w:eastAsia="Cairo" w:hAnsi="Cairo"/>
          <w:b/>
          <w:bCs/>
          <w:i w:val="false"/>
          <w:iCs w:val="false"/>
          <w:color w:val="8A6A1F"/>
          <w:sz w:val="16"/>
          <w:szCs w:val="16"/>
          <w:rtl/>
        </w:rPr>
        <w:t xml:space="preserve"> [النور: 44]</w:t>
      </w:r>
      <w:r>
        <w:rPr>
          <w:rFonts w:ascii="Amiri" w:cs="Amiri" w:eastAsia="Amiri" w:hAnsi="Amiri"/>
          <w:b w:val="false"/>
          <w:bCs w:val="false"/>
          <w:i w:val="false"/>
          <w:iCs w:val="false"/>
          <w:color w:val="181410"/>
          <w:sz w:val="22"/>
          <w:szCs w:val="22"/>
          <w:rtl/>
        </w:rPr>
        <w:t xml:space="preserve"> أي: يحول هذا إلى هذا.</w:t>
      </w:r>
    </w:p>
    <w:p>
      <w:pPr>
        <w:bidi/>
        <w:spacing w:after="140" w:before="0" w:line="300"/>
        <w:jc w:val="both"/>
      </w:pPr>
      <w:r>
        <w:rPr>
          <w:rFonts w:ascii="Amiri" w:cs="Amiri" w:eastAsia="Amiri" w:hAnsi="Amiri"/>
          <w:b w:val="false"/>
          <w:bCs w:val="false"/>
          <w:i w:val="false"/>
          <w:iCs w:val="false"/>
          <w:color w:val="181410"/>
          <w:sz w:val="22"/>
          <w:szCs w:val="22"/>
          <w:rtl/>
        </w:rPr>
        <w:t xml:space="preserve">الإقلاب اصطلاحًا: هو قلب النون الساكنة أو التنوين ميمًا خالصة لفظًا لا خطًا، مع إخفاء هذه الميم عند الباء، وإظهار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(قلب النون الساكنة أو التنوين ميمًا خالصة): أي: تتحول النون الساكنة أو نون التنوين في النطق إلى ميم ساكنة، تخرج من الشفتين. وهذا القلب يكون في اللفظ فقط، أما في الخط فتبقى النون مكتوبة نونًا، والتنوين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(لفظًا لا خطًا): أي: أن القارئ ينطق ميمًا، ولكنه يرى في المصحف نونًا ساكنة أو تنوينًا. وهذا من عجيب أمر القراءة، حيث يخالف اللفظ الخط في بعض المواضع.</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إخفاء هذه الميم عند الباء): أي: أن الميم المقلوبة لا تظهر إظهارًا كاملاً، بل تخفى عند الباء، بحيث لا ينطق بها نطقًا واضحًا، بل ينتقل اللسان من مخرج الميم إلى مخرج الباء مع بقاء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(وإظهار الغنة بمقدار حركتين): أي: أن الغنة تصاحب الميم المخفاة بمقدار حركتين، كما هو الحال في الإخفاء الحقيقي والإدغام بغنة.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إقلابًا</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الحكم إقلابًا لأن فيه قلب النون الساكنة أو التنوين ميمًا خالصة. والقلب هو التحويل والتصيير، وقد حولت النون إلى ميم، فسمي الحكم باسم هذا التحويل.</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إقلابًا لأن النون قلبت عن مخرجها الأصلي (طرف اللسان) إلى مخرج الميم (الشفتين)، وهو قلب في المخرج.</w:t>
      </w:r>
    </w:p>
    <w:p>
      <w:pPr>
        <w:bidi/>
        <w:spacing w:after="140" w:before="0" w:line="300"/>
        <w:jc w:val="both"/>
      </w:pPr>
      <w:r>
        <w:rPr>
          <w:rFonts w:ascii="Amiri" w:cs="Amiri" w:eastAsia="Amiri" w:hAnsi="Amiri"/>
          <w:b w:val="false"/>
          <w:bCs w:val="false"/>
          <w:i w:val="false"/>
          <w:iCs w:val="false"/>
          <w:color w:val="181410"/>
          <w:sz w:val="22"/>
          <w:szCs w:val="22"/>
          <w:rtl/>
        </w:rPr>
        <w:t xml:space="preserve">وقد يسمى أيضًا: قلبًا، أو انقلابًا، وكلها بمعنى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حرف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الإقلاب هو الباء فقط، ليس غير. فإذا وقعت النون الساكنة أو التنوين قبل الباء، وجب قلبها ميمًا خالصة مع الإخفاء والغنة.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بَعْدِ) [البقرة: 27]، (أَنْبِئْهُمْ) [البقرة: 33]، (سَمِيعٌ بَصِيرٌ) [البقرة: 127].</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الأمثلة، تقلب النون الساكنة أو التنوين ميمًا خالصة، ثم تخفى هذه الميم عند الباء مع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الباء،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بدلاً من النطق بالنون الساكنة من طرف اللسان، ينطق القارئ ميمًا ساكنة خالصة من الشفتين. وهذه الميم هي بدل من النون.</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لا تظهر هذه الميم إظهارًا كاملاً، بل تخفى عند الباء. ومعنى إخفائها: أن القارئ لا يطبق شفتيه إطباقًا كاملاً على مخرج الميم، بل يقلل الاعتماد على المخرج، ويترك فرجة صغيرة بين الشفتين، ليخرج صوت الغنة من الخيشوم.</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أثناء إخفاء الميم، تظهر غنة كاملة مقدارها حركتان. هذه الغنة هي أثر من النون الأصلية، وهي صفة لازمة لها بقيت بعد قلبها ميمًا.</w:t>
      </w:r>
    </w:p>
    <w:p>
      <w:pPr>
        <w:bidi/>
        <w:spacing w:after="140" w:before="0" w:line="300"/>
        <w:jc w:val="both"/>
      </w:pPr>
      <w:r>
        <w:rPr>
          <w:rFonts w:ascii="Amiri" w:cs="Amiri" w:eastAsia="Amiri" w:hAnsi="Amiri"/>
          <w:b/>
          <w:bCs/>
          <w:i w:val="false"/>
          <w:iCs w:val="false"/>
          <w:color w:val="0D2143"/>
          <w:sz w:val="22"/>
          <w:szCs w:val="22"/>
          <w:rtl/>
        </w:rPr>
        <w:t xml:space="preserve">الخطوة الرابعة: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الباء، وهو باطن الشفة السفلى مع أطراف الثنايا العليا، فينطق بالباء متحركة بحسب حركتها في الكلمة.</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بَعْدِ) [البقرة: 27]. عند النطق، لا تقل: (مِنْ بَعْدِ) بإظهار النون، فهذا لحن. ولا تقل: (مِمْبَعْدِ) بإظهار الميم إظهارًا كاملاً، فهذا أيضًا لحن. بل تنطق ميمًا مخفاة مع غنة حركتين، ثم تنطق الباء. فكأنك تقول: (مِ مْ بَ عْ دِ) مع إخفاء الميم وغنة قبلها. ويسمع السامع صوت غنة ممطوطة مقدار حركتين، ثم صوت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قلب النون ميمًا عند الباء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قلبت النون ميمًا عند الباء، ولم تظهر كما تظهر عند حروف الحلق، أو تدغم كما تدغم عند حروف (يَرْمُلُونَ)؟</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التباعد بين مخرج النون ومخرج الباء:</w:t>
      </w:r>
    </w:p>
    <w:p>
      <w:pPr>
        <w:bidi/>
        <w:spacing w:after="140" w:before="0" w:line="300"/>
        <w:jc w:val="both"/>
      </w:pPr>
      <w:r>
        <w:rPr>
          <w:rFonts w:ascii="Amiri" w:cs="Amiri" w:eastAsia="Amiri" w:hAnsi="Amiri"/>
          <w:b w:val="false"/>
          <w:bCs w:val="false"/>
          <w:i w:val="false"/>
          <w:iCs w:val="false"/>
          <w:color w:val="181410"/>
          <w:sz w:val="22"/>
          <w:szCs w:val="22"/>
          <w:rtl/>
        </w:rPr>
        <w:t xml:space="preserve">النون تخرج من طرف اللسان مع ما يحاذيه من الحنك الأعلى. والباء تخرج من الشفتين. وبين المخرجين تباعد واضح. فلو أظهرت النون عند الباء، لكان الانتقال من طرف اللسان إلى الشفتين ثقيلاً على الناطق. ولو أدغمت النون في الباء، لكان الانتقال أصعب، لأن الإدغام يقتضي تقارب المخرجين أو اتحادهما، وهما هنا متباعدان. ولو أخفيت النون عند الباء، لبقيت النون على مخرجها، والانتقال منه إلى الشفتين ثقيل.</w:t>
      </w:r>
    </w:p>
    <w:p>
      <w:pPr>
        <w:bidi/>
        <w:spacing w:after="140" w:before="0" w:line="300"/>
        <w:jc w:val="both"/>
      </w:pPr>
      <w:r>
        <w:rPr>
          <w:rFonts w:ascii="Amiri" w:cs="Amiri" w:eastAsia="Amiri" w:hAnsi="Amiri"/>
          <w:b w:val="false"/>
          <w:bCs w:val="false"/>
          <w:i w:val="false"/>
          <w:iCs w:val="false"/>
          <w:color w:val="181410"/>
          <w:sz w:val="22"/>
          <w:szCs w:val="22"/>
          <w:rtl/>
        </w:rPr>
        <w:t xml:space="preserve">فلما تعذر الإظهار والإدغام والإخفاء، كان الحل الأمثل هو قلب النون حرفًا آخر يخرج من مخرج الباء نفسه، أو قريبًا منه، ليسهل الانتقال إلى الباء. وهذا الحرف هو الميم، لأنها تخرج من الشفتين مثل الباء تمامًا. فقلبت النون ميمًا، ليسهل الانتقال من الميم إلى الباء، لأنهما من مخرج واحد.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اشتراك الميم مع النون في صفة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النون والميم حرفان أغنان، يشتركان في صفة الغنة. فإذا قلبت النون ميمًا، بقيت الغنة التي هي صفة النون، لأن الميم أيضًا فيها غنة. فلم تذهب صفة النون بالكلية، بل بقيت في الميم المقلوبة. وهذا من لطائف العربية.</w:t>
      </w:r>
    </w:p>
    <w:p>
      <w:pPr>
        <w:bidi/>
        <w:spacing w:after="140" w:before="0" w:line="300"/>
        <w:jc w:val="both"/>
      </w:pPr>
      <w:r>
        <w:rPr>
          <w:rFonts w:ascii="Amiri" w:cs="Amiri" w:eastAsia="Amiri" w:hAnsi="Amiri"/>
          <w:b/>
          <w:bCs/>
          <w:i w:val="false"/>
          <w:iCs w:val="false"/>
          <w:color w:val="0D2143"/>
          <w:sz w:val="22"/>
          <w:szCs w:val="22"/>
          <w:rtl/>
        </w:rPr>
        <w:t xml:space="preserve">الوجه الثالث: طبيعة الباء وشدتها:</w:t>
      </w:r>
    </w:p>
    <w:p>
      <w:pPr>
        <w:bidi/>
        <w:spacing w:after="140" w:before="0" w:line="300"/>
        <w:jc w:val="both"/>
      </w:pPr>
      <w:r>
        <w:rPr>
          <w:rFonts w:ascii="Amiri" w:cs="Amiri" w:eastAsia="Amiri" w:hAnsi="Amiri"/>
          <w:b w:val="false"/>
          <w:bCs w:val="false"/>
          <w:i w:val="false"/>
          <w:iCs w:val="false"/>
          <w:color w:val="181410"/>
          <w:sz w:val="22"/>
          <w:szCs w:val="22"/>
          <w:rtl/>
        </w:rPr>
        <w:t xml:space="preserve">الباء حرف شديد مجهور، ينحبس الصوت عند النطق به، ثم ينفجر فجأة. والنون حرف متوسط رخو، فيه غنة. فلو جمع بينهما مع التباعد في المخرج، لحدث تنافر صوتي شديد. فقلبت النون ميمًا، وهي حرف متوسط أيضًا، لكنها تشارك الباء في المخرج (الشفتين)، فيخف التنافر.</w:t>
      </w:r>
    </w:p>
    <w:p>
      <w:pPr>
        <w:bidi/>
        <w:spacing w:after="140" w:before="0" w:line="300"/>
        <w:jc w:val="both"/>
      </w:pPr>
      <w:r>
        <w:rPr>
          <w:rFonts w:ascii="Amiri" w:cs="Amiri" w:eastAsia="Amiri" w:hAnsi="Amiri"/>
          <w:b/>
          <w:bCs/>
          <w:i w:val="false"/>
          <w:iCs w:val="false"/>
          <w:color w:val="0D2143"/>
          <w:sz w:val="22"/>
          <w:szCs w:val="22"/>
          <w:rtl/>
        </w:rPr>
        <w:t xml:space="preserve">الوجه الرابع: التيسير على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القرآن نزل بلغة العرب، والعرب في كلامها تميل إلى التخفيف والتسهيل. فكان قلب النون ميمًا عند الباء أسهل على اللسان من إظهارها أو إدغامها. وهذا من بديع حكمة الله في تنزيل كتابه، حيث راعى فيه خصائص اللغة العربية، وسهولة النطق، وحسن البيان.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لماذا قيد الناظم الإقلاب بالإخفاء؟</w:t>
      </w:r>
    </w:p>
    <w:p>
      <w:pPr>
        <w:bidi/>
        <w:spacing w:after="140" w:before="0" w:line="300"/>
        <w:jc w:val="both"/>
      </w:pPr>
      <w:r>
        <w:rPr>
          <w:rFonts w:ascii="Amiri" w:cs="Amiri" w:eastAsia="Amiri" w:hAnsi="Amiri"/>
          <w:b/>
          <w:bCs/>
          <w:i w:val="false"/>
          <w:iCs w:val="false"/>
          <w:color w:val="0D2143"/>
          <w:sz w:val="22"/>
          <w:szCs w:val="22"/>
          <w:rtl/>
        </w:rPr>
        <w:t xml:space="preserve">قال الناظم:</w:t>
      </w:r>
      <w:r>
        <w:rPr>
          <w:rFonts w:ascii="Amiri" w:cs="Amiri" w:eastAsia="Amiri" w:hAnsi="Amiri"/>
          <w:b w:val="false"/>
          <w:bCs w:val="false"/>
          <w:i w:val="false"/>
          <w:iCs w:val="false"/>
          <w:color w:val="181410"/>
          <w:sz w:val="22"/>
          <w:szCs w:val="22"/>
          <w:rtl/>
        </w:rPr>
        <w:t xml:space="preserve"> (مِيمًا بِغُنَّةٍ مَعَ الْإِخْفَاءِ). فجعل الإخفاء وصفًا ملازمًا للإقلاب. فما معنى إخفاء الميم عند الباء؟</w:t>
      </w:r>
    </w:p>
    <w:p>
      <w:pPr>
        <w:bidi/>
        <w:spacing w:after="140" w:before="0" w:line="300"/>
        <w:jc w:val="both"/>
      </w:pPr>
      <w:r>
        <w:rPr>
          <w:rFonts w:ascii="Amiri" w:cs="Amiri" w:eastAsia="Amiri" w:hAnsi="Amiri"/>
          <w:b/>
          <w:bCs/>
          <w:i w:val="false"/>
          <w:iCs w:val="false"/>
          <w:color w:val="0D2143"/>
          <w:sz w:val="22"/>
          <w:szCs w:val="22"/>
          <w:rtl/>
        </w:rPr>
        <w:t xml:space="preserve">المراد بإخفاء الميم:</w:t>
      </w:r>
      <w:r>
        <w:rPr>
          <w:rFonts w:ascii="Amiri" w:cs="Amiri" w:eastAsia="Amiri" w:hAnsi="Amiri"/>
          <w:b w:val="false"/>
          <w:bCs w:val="false"/>
          <w:i w:val="false"/>
          <w:iCs w:val="false"/>
          <w:color w:val="181410"/>
          <w:sz w:val="22"/>
          <w:szCs w:val="22"/>
          <w:rtl/>
        </w:rPr>
        <w:t xml:space="preserve"> أن القارئ لا ينطق الميم المقلوبة نطقًا واضحًا تامًا، بإطباق الشفتين إطباقًا كاملاً، بل يخفف الاعتماد على مخرج الميم، ويترك فرجة صغيرة بين الشفتين، بحيث يخرج صوت الغنة من الخيشوم، ثم ينتقل إلى مخرج الباء مباشرة. وهذا الإخفاء هو من تمام الإقلاب، وبه يتميز عن غيره من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فلو أن القارئ نطق الميم المقلوبة نطقًا واضحًا، لقال في (مِنْ بَعْدِ): (مِمْ بَعْدِ) بميم ساكنة مظهرة، وهذا غير جائز، لأن الميم الساكنة إذا أتت قبل الباء، فإن حكمها الإخفاء الشفوي، لا الإظهار. فلو أظهرت الميم، لخرجت عن حكمها. فلما كانت الميم مقلوبة عن نون، وأرادوا أن يبقوا لها أثرًا، أخفوها عند الباء، لتكون موافقة لحكم الميم الساكنة عند الباء، وهو الإخفاء الشفوي.</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هل الإقلاب إدغام أم إخفاء؟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هل الإقلاب نوع من الإدغام، أم نوع من الإخفاء؟</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الإقلاب ليس إدغامًا، لأن الإدغام يقتضي اتحاد الحرفين في اللفظ، بحيث يصيران حرفًا واحدًا مشددًا. وفي الإقلاب، النون قلبت ميمًا، ثم أخفيت عند الباء، ولم تدغم في الباء. فالباء بقيت على حالها غير مشددة.</w:t>
      </w:r>
    </w:p>
    <w:p>
      <w:pPr>
        <w:bidi/>
        <w:spacing w:after="140" w:before="0" w:line="300"/>
        <w:jc w:val="both"/>
      </w:pPr>
      <w:r>
        <w:rPr>
          <w:rFonts w:ascii="Amiri" w:cs="Amiri" w:eastAsia="Amiri" w:hAnsi="Amiri"/>
          <w:b w:val="false"/>
          <w:bCs w:val="false"/>
          <w:i w:val="false"/>
          <w:iCs w:val="false"/>
          <w:color w:val="181410"/>
          <w:sz w:val="22"/>
          <w:szCs w:val="22"/>
          <w:rtl/>
        </w:rPr>
        <w:t xml:space="preserve">كما أن الإقلاب ليس إخفاءً حقيقيًا، لأن الإخفاء الحقيقي هو النطق بالنون الساكنة أو التنوين بحالة وسطى بين الإظهار والإدغام، مع بقاء الغنة. وفي الإقلاب، النون لم تبق نونًا، بل قلبت ميمًا، ثم أخفيت هذه الميم. فالإخفاء هنا وصف للميم المقلوبة، لا للنون.</w:t>
      </w:r>
    </w:p>
    <w:p>
      <w:pPr>
        <w:bidi/>
        <w:spacing w:after="140" w:before="0" w:line="300"/>
        <w:jc w:val="both"/>
      </w:pPr>
      <w:r>
        <w:rPr>
          <w:rFonts w:ascii="Amiri" w:cs="Amiri" w:eastAsia="Amiri" w:hAnsi="Amiri"/>
          <w:b w:val="false"/>
          <w:bCs w:val="false"/>
          <w:i w:val="false"/>
          <w:iCs w:val="false"/>
          <w:color w:val="181410"/>
          <w:sz w:val="22"/>
          <w:szCs w:val="22"/>
          <w:rtl/>
        </w:rPr>
        <w:t xml:space="preserve">فالإقلاب حكم مستقل بذاته، له حرفه الخاص (الباء)، وكيفيته الخاصة (قلب النون ميمًا مع إخفائها والغنة). وهو أحد الأحكام الأربعة للنون الساكنة والتنوين.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الإقلاب في المصحف</w:t>
      </w:r>
    </w:p>
    <w:p>
      <w:pPr>
        <w:bidi/>
        <w:spacing w:after="140" w:before="0" w:line="300"/>
        <w:jc w:val="both"/>
      </w:pPr>
      <w:r>
        <w:rPr>
          <w:rFonts w:ascii="Amiri" w:cs="Amiri" w:eastAsia="Amiri" w:hAnsi="Amiri"/>
          <w:b/>
          <w:bCs/>
          <w:i w:val="false"/>
          <w:iCs w:val="false"/>
          <w:color w:val="0D2143"/>
          <w:sz w:val="22"/>
          <w:szCs w:val="22"/>
          <w:rtl/>
        </w:rPr>
        <w:t xml:space="preserve">في المصحف الشريف علامات تدل على الإقلاب:</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وتوضع فوقها ميم صغيرة (م). ولا يوضع على الباء شدة، لأنها غير 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بَعْدِ) تكتب النون خالية من السكون، وفوقها ميم صغيرة. والبعض يضع ميمًا صغيرة فوق النون مع بقاء السكون، وهذا اصطلاح آخر.</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توضع ميم صغيرة (م) فوق التنوين أو بدله. ولا يوضع على الباء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(سَمِيعٌ بَصِيرٌ) توضع ميم صغيرة فوق تنوين الضم في (سَمِيعٌ).</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تنبيهات مهمة في الإقلاب</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ينبغي للقارئ أن يضبط مقدار الغنة في الإقلاب بحيث تكون حركتين كاملتين، لا تزيد ولا تنقص. والغنة هنا تخرج من الخيشوم، مع إخفاء الميم، حتى إذا انتهت الغنة، انفتحت الشفتان للنطق بالباء.</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يجب الانتباه إلى أن الإقلاب لا يكون إلا إذا كانت الباء متحركة. فإذا كانت الباء ساكنة، فلا إقلاب، بل يظهر الحرف الذي قبلها. ولكن هذا لا يقع في القرآن في حالة النون الساكنة والتنوين قبل باء ساكنة، لأن الباء الساكنة لا تأتي بعد نون ساكنة في كلمتين، وإنما تأتي في كلمة واحدة، نحو: (أَنْبَأَهُمْ) والنون متحركة فلا حكم لها.</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الإقلاب يكون في كلمة واحدة وفي كلمتين. نحو: (أَنْبِئْهُمْ) [البقرة: 33] في كلمة واحدة، و(مِنْ بَعْدِ) [البقرة: 27] في كلمتين. ولا فرق في الحكم.</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وقعت النون الساكنة قبل الباء، ووقف القارئ على النون، فإنه يظهر النون ساكنة، ولا يقلبها ميمًا، لأن الإقلاب حكم وصلي، لا يظهر في الوقف. فإذا وقفت على (مِنْ) في قوله: (مِنْ بَعْدِ)، قلت: (مِنْ) بإظهار النون الساكنة.</w:t>
      </w:r>
    </w:p>
    <w:p>
      <w:pPr>
        <w:bidi/>
        <w:spacing w:after="140" w:before="0" w:line="300"/>
        <w:jc w:val="both"/>
      </w:pPr>
      <w:r>
        <w:rPr>
          <w:rFonts w:ascii="Amiri" w:cs="Amiri" w:eastAsia="Amiri" w:hAnsi="Amiri"/>
          <w:b/>
          <w:bCs/>
          <w:i w:val="false"/>
          <w:iCs w:val="false"/>
          <w:color w:val="0D2143"/>
          <w:sz w:val="22"/>
          <w:szCs w:val="22"/>
          <w:rtl/>
        </w:rPr>
        <w:t xml:space="preserve">التنبيه الخامس:</w:t>
      </w:r>
      <w:r>
        <w:rPr>
          <w:rFonts w:ascii="Amiri" w:cs="Amiri" w:eastAsia="Amiri" w:hAnsi="Amiri"/>
          <w:b w:val="false"/>
          <w:bCs w:val="false"/>
          <w:i w:val="false"/>
          <w:iCs w:val="false"/>
          <w:color w:val="181410"/>
          <w:sz w:val="22"/>
          <w:szCs w:val="22"/>
          <w:rtl/>
        </w:rPr>
        <w:t xml:space="preserve"> من الخطأ الشائع عند بعض الطلبة أن يقلبوا النون الساكنة ميمًا، ثم يظهروا الميم إظهارًا كاملاً، فيقولوا: (مِمْبَعْدِ) بميم ساكنة واضحة. وهذا لحن يجب تجنبه. الصحيح: إخفاء الميم مع الغنة، بحيث لا يظهر للميم أثر واضح في الفم، بل تخرج الغنة من الخيشوم، ثم تنتقل إلى الباء.</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الإقلاب في النون الساكنة، وثلاثة أمثلة على الإقلاب في التنوين،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أمثلة على الإقلاب في النون الساكنة: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بَعْدِ﴾</w:t>
      </w:r>
      <w:r>
        <w:rPr>
          <w:rFonts w:ascii="Cairo" w:cs="Cairo" w:eastAsia="Cairo" w:hAnsi="Cairo"/>
          <w:b/>
          <w:bCs/>
          <w:i w:val="false"/>
          <w:iCs w:val="false"/>
          <w:color w:val="8A6A1F"/>
          <w:sz w:val="16"/>
          <w:szCs w:val="16"/>
          <w:rtl/>
        </w:rPr>
        <w:t xml:space="preserve"> [البقرة: 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باء في (بَعْدِ). تقلب النون ميمًا مخفاة مع الغنة. فتنطق: (مِمْبَعْدِ). كيفية النطق: ميم مكسورة، ثم ميم ساكنة مخفاة مع غنة حركتين، ثم باء مفتوحة، ثم عين ساكنة، ثم دال مكسورة. فيكون النطق: (مِ - مْ (مخفاة مع غنة) - بَ - عْ - دِ). ولا تقل: (مِنْ بَعْدِ) بإظهار النون، ولا (مِمْبَعْدِ)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﴿أَنْبِئْهُمْ﴾</w:t>
      </w:r>
      <w:r>
        <w:rPr>
          <w:rFonts w:ascii="Cairo" w:cs="Cairo" w:eastAsia="Cairo" w:hAnsi="Cairo"/>
          <w:b/>
          <w:bCs/>
          <w:i w:val="false"/>
          <w:iCs w:val="false"/>
          <w:color w:val="8A6A1F"/>
          <w:sz w:val="16"/>
          <w:szCs w:val="16"/>
          <w:rtl/>
        </w:rPr>
        <w:t xml:space="preserve"> [البقرة: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(أَنْبِئْهُمْ) يليها باء في نفس الكلمة. تقلب النون ميمًا مخفاة مع الغنة. فتنطق: (أَمْبِئْهُمْ). كيفية النطق: همزة مفتوحة، ثم ميم ساكنة مخفاة مع غنة، ثم باء مكسورة، ثم همزة ساكنة (بعدها هاء مضمومة). فيكون النطق: (أَ - مْ (مخفاة) - بِ - ئْ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بَيْنِهِمْ﴾</w:t>
      </w:r>
      <w:r>
        <w:rPr>
          <w:rFonts w:ascii="Cairo" w:cs="Cairo" w:eastAsia="Cairo" w:hAnsi="Cairo"/>
          <w:b/>
          <w:bCs/>
          <w:i w:val="false"/>
          <w:iCs w:val="false"/>
          <w:color w:val="8A6A1F"/>
          <w:sz w:val="16"/>
          <w:szCs w:val="16"/>
          <w:rtl/>
        </w:rPr>
        <w:t xml:space="preserve"> [البقرة: 113]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باء في (بَيْنِهِمْ). تقلب النون ميمًا مخفاة مع الغنة. فتنطق: (مِمْبَيْنِهِمْ). كيفية النطق: ميم مكسورة، ثم ميم ساكنة مخفاة مع غنة، ثم باء مفتوحة، ثم ياء ساكنة مد لين، ثم نون مكسورة، ثم هاء مكسورة، ثم ميم ساكنة. فيكون النطق: (مِ - مْ (مخفاة) - بَ - يْ - نِ - هِ - مْ).</w:t>
      </w:r>
    </w:p>
    <w:p>
      <w:pPr>
        <w:bidi/>
        <w:spacing w:after="140" w:before="0" w:line="300"/>
        <w:jc w:val="both"/>
      </w:pPr>
      <w:r>
        <w:rPr>
          <w:rFonts w:ascii="Amiri" w:cs="Amiri" w:eastAsia="Amiri" w:hAnsi="Amiri"/>
          <w:b/>
          <w:bCs/>
          <w:i w:val="false"/>
          <w:iCs w:val="false"/>
          <w:color w:val="0D2143"/>
          <w:sz w:val="22"/>
          <w:szCs w:val="22"/>
          <w:rtl/>
        </w:rPr>
        <w:t xml:space="preserve">ثانيًا: أمثلة على الإقلاب في التنوين:</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﴿سَمِيعٌ بَصِيرٌ﴾</w:t>
      </w:r>
      <w:r>
        <w:rPr>
          <w:rFonts w:ascii="Cairo" w:cs="Cairo" w:eastAsia="Cairo" w:hAnsi="Cairo"/>
          <w:b/>
          <w:bCs/>
          <w:i w:val="false"/>
          <w:iCs w:val="false"/>
          <w:color w:val="8A6A1F"/>
          <w:sz w:val="16"/>
          <w:szCs w:val="16"/>
          <w:rtl/>
        </w:rPr>
        <w:t xml:space="preserve"> [البقرة: 127]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(سَمِيعٌ) يليه باء في (بَصِيرٌ). تقلب نون التنوين ميمًا مخفاة مع الغنة. فتنطق: (سَمِيعُمْبَصِيرْ). كيفية النطق: سين مفتوحة، ميم مكسورة، ياء مد طبيعي، عين مضمومة، ثم ميم ساكنة مخفاة مع غنة، ثم باء مفتوحة، ثم صاد مكسورة، ثم ياء مد طبيعي، ثم راء مضمومة منونة. فيكون النطق: (سَ - مِ - ي - عُ - مْ (مخفاة) - بَ - صِ - ي - رْ).</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بِذَاتِ الصُّدُورِ﴾</w:t>
      </w:r>
      <w:r>
        <w:rPr>
          <w:rFonts w:ascii="Cairo" w:cs="Cairo" w:eastAsia="Cairo" w:hAnsi="Cairo"/>
          <w:b/>
          <w:bCs/>
          <w:i w:val="false"/>
          <w:iCs w:val="false"/>
          <w:color w:val="8A6A1F"/>
          <w:sz w:val="16"/>
          <w:szCs w:val="16"/>
          <w:rtl/>
        </w:rPr>
        <w:t xml:space="preserve"> [الحديد: 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يليه باء في (بِذَاتِ). تقلب نون التنوين ميمًا مخفاة مع الغنة. فتنطق: (عَلِيمُمْبِذَاتِ). كيفية النطق: عين مفتوحة، لام مكسورة، ياء مد طبيعي، ميم مضمومة، ثم ميم ساكنة مخفاة مع غنة، ثم باء مكسورة، ثم ذال مفتوحة، ثم ألف مد طبيعي، ثم تاء مكسورة. فيكون النطق: (عَ - لِ - ي - مُ - مْ (مخفاة) - بِ - ذَ - ا - تِ).</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﴿كِرَامٍ بَرَرَةٍ﴾</w:t>
      </w:r>
      <w:r>
        <w:rPr>
          <w:rFonts w:ascii="Cairo" w:cs="Cairo" w:eastAsia="Cairo" w:hAnsi="Cairo"/>
          <w:b/>
          <w:bCs/>
          <w:i w:val="false"/>
          <w:iCs w:val="false"/>
          <w:color w:val="8A6A1F"/>
          <w:sz w:val="16"/>
          <w:szCs w:val="16"/>
          <w:rtl/>
        </w:rPr>
        <w:t xml:space="preserve"> [عبس: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(كِرَامٍ) يليه باء في (بَرَرَةٍ). تقلب نون التنوين ميمًا مخفاة مع الغنة. فتنطق: (كِرَامِمْبَرَرَةْ). كيفية النطق: كاف مكسورة مفخمة، راء مفتوحة مفخمة، ألف مد طبيعي، ميم مكسورة، ثم ميم ساكنة مخفاة مع غنة، ثم باء مفتوحة، ثم راء مفتوحة، ثم راء مفتوحة، ثم تاء مكسورة. فيكون النطق: (كِ - رَ - ا - مِ - مْ (مخفاة) - بَ - رَ - رَ - تِنْ).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واو مفتوحة مرققة، لام (ال) شمسية تدغم في الثاء، فتنطق ثاءً مشددة مفتوحة مرققة، والألف مد طبيعي، واللام مكسورة مرققة، والثاء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 همزة وصل تحذف وصلاً. لام (ال) قمرية مظهرة. همزة مكسورة مرققة، قاف ساكنة مفخمة، لام مفتوحة مرققة، ألف مد طبيعي، باء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عين مكسورة مرققة، نون ساكنة. بعدها دال في (عِنْدَ). حكم النون الساكنة قبل الدال: الإخفاء الحقيقي. فتنطق: (عِ نْ دَ) بإخفاء النون مع الغنة. ودال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همزة وصل تحذف. لام (ال) قمرية مظهرة. باء مفتوحة مرققة، همزة مكسورة (منقلبة عن ياء)،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ميم مكسورة مرققة، ياء مد طبيعي، ميم مفتوحة مرققة، ألف من التنوين (تنوين 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باء مكسورة مرققة، غين مضمومة مفخمة، نون مشددة مفتوحة مع الغنة،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ميم مفتوحة مرققة، عين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همزة وصل، لام قمرية مظهرة. همزة مكسورة، خاء ساكنة مفخمة، فاء مفتوحة مرققة، ألف مد طبيعي، همزة مكسورة.</w:t>
      </w:r>
    </w:p>
    <w:p>
      <w:pPr>
        <w:pStyle w:val="Heading2"/>
        <w:bidi/>
        <w:spacing w:after="140" w:before="320"/>
        <w:jc w:val="right"/>
      </w:pPr>
      <w:bookmarkStart w:name="bm_bab1_v9" w:id="1030"/>
      <w:r>
        <w:rPr>
          <w:rFonts w:ascii="Aref Ruqaa" w:cs="Aref Ruqaa" w:eastAsia="Aref Ruqaa" w:hAnsi="Aref Ruqaa"/>
          <w:b/>
          <w:bCs/>
          <w:i w:val="false"/>
          <w:iCs w:val="false"/>
          <w:color w:val="0D2143"/>
          <w:sz w:val="28"/>
          <w:szCs w:val="28"/>
          <w:rtl/>
        </w:rPr>
        <w:t xml:space="preserve">البيت الرابع عشر: الإخفاء الحقيقي وحكمه</w:t>
      </w:r>
      <w:bookmarkEnd w:id="103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وَالرَّابِعُ الْإِخْفَاءُ عِنْدَ الْفَاضِلِ ... مِنَ الْحُرُوفِ وَاجِبٌ لِلْفَاضِلِ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(والرابع): الواو للعطف. والرابع: مبتدأ، صفة لمحذوف، أي: والحكم الرابع.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في اللغة: الستر. يقال: أخفيت الشيء: إذا سترته. وفي الاصطلاح: النطق بالنون الساكنة أو التنوين بحالة وسطى بين الإظهار والإدغام، مع بقاء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(الفاضل): اسم فاعل من الفضل. والمراد به هنا: العالم المحقق، أو الإمام المقتدى به. وقيل: هو الله سبحانه وتعالى، لأنه الفاضل على الحقيقة.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الحروف): جار ومجرور متعلق بمحذوف تقديره: كائنًا من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(واجب): خبر المبتدأ. أي: واجب العمل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(للفاضل): اللام للتعليل، أو للاختصاص. أي: واجب على القارئ الفاضل أن يأتي به.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(والرابع): الواو للعطف. و(الرابع)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(الفاضل):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الحروف): جار ومجرور، وشبه الجملة في محل نصب حال من (الإخفاء)، أي: حال كونه من جملة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(واجب): خبر ثانٍ للمبتدأ، أو خبر لمبتدأ محذوف تقديره: وهو واجب.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(للفاضل): جار ومجرور، وشبه الجملة متعلق بـ (واجب).</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أحكام النون الساكنة والتنوين بذكر الحكم الرابع، وهو: الإخفاء. ويبين أن هذا الحكم يكون عند بقية حروف الهجاء بعد إخراج حروف الإظهار الستة، وحروف الإدغام الستة، وحرف الإقلاب الواحد. وهذه الحروف الباقية عددها خمسة عشر حرفًا. ثم يؤكد على أن هذا الحكم واجب التطبيق على القارئ الفاضل المتقن، فلا ينبغي له التفريط فيه.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الإخفاء لغةً: الستر. يقال: أخفيت الشيء: إذا سترته عن الأعين. ومنه قوله تعالى: </w:t>
      </w:r>
      <w:r>
        <w:rPr>
          <w:rFonts w:ascii="Amiri Quran" w:cs="Amiri Quran" w:eastAsia="Amiri Quran" w:hAnsi="Amiri Quran"/>
          <w:b w:val="false"/>
          <w:bCs w:val="false"/>
          <w:i w:val="false"/>
          <w:iCs w:val="false"/>
          <w:color w:val="0D2143"/>
          <w:sz w:val="26"/>
          <w:szCs w:val="26"/>
          <w:rtl/>
        </w:rPr>
        <w:t xml:space="preserve">﴿إِنَّهُ يَعْلَمُ الْجَهْرَ وَمَا يَخْفَى﴾</w:t>
      </w:r>
      <w:r>
        <w:rPr>
          <w:rFonts w:ascii="Cairo" w:cs="Cairo" w:eastAsia="Cairo" w:hAnsi="Cairo"/>
          <w:b/>
          <w:bCs/>
          <w:i w:val="false"/>
          <w:iCs w:val="false"/>
          <w:color w:val="8A6A1F"/>
          <w:sz w:val="16"/>
          <w:szCs w:val="16"/>
          <w:rtl/>
        </w:rPr>
        <w:t xml:space="preserve"> [الأعلى: 7]</w:t>
      </w:r>
      <w:r>
        <w:rPr>
          <w:rFonts w:ascii="Amiri" w:cs="Amiri" w:eastAsia="Amiri" w:hAnsi="Amiri"/>
          <w:b w:val="false"/>
          <w:bCs w:val="false"/>
          <w:i w:val="false"/>
          <w:iCs w:val="false"/>
          <w:color w:val="181410"/>
          <w:sz w:val="22"/>
          <w:szCs w:val="22"/>
          <w:rtl/>
        </w:rPr>
        <w:t xml:space="preserve"> أي: وما يستر.</w:t>
      </w:r>
    </w:p>
    <w:p>
      <w:pPr>
        <w:bidi/>
        <w:spacing w:after="140" w:before="0" w:line="300"/>
        <w:jc w:val="both"/>
      </w:pPr>
      <w:r>
        <w:rPr>
          <w:rFonts w:ascii="Amiri" w:cs="Amiri" w:eastAsia="Amiri" w:hAnsi="Amiri"/>
          <w:b w:val="false"/>
          <w:bCs w:val="false"/>
          <w:i w:val="false"/>
          <w:iCs w:val="false"/>
          <w:color w:val="181410"/>
          <w:sz w:val="22"/>
          <w:szCs w:val="22"/>
          <w:rtl/>
        </w:rPr>
        <w:t xml:space="preserve">الإخفاء اصطلاحًا: هو النطق بالنون الساكنة أو التنوين بحالة وسطى بين الإظهار والإدغام، مع بقاء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(بحالة وسطى بين الإظهار والإدغام): أي: أن النون لا تظهر إظهارًا كاملاً كما عند حروف الحلق، ولا تدغم إدغامًا كاملاً كما عند حروف الإدغام، بل تكون في منزلة بين المنزلتين. فالنون تخرج من مخرجها ولكن ليس بوضوح الإظهار، ولا تتحول إلى الحرف الذي بعدها كما في الإدغام.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بقاء الغنة): أي: أن الغنة تصاحب النون المخفاة بمقدار حركتين كاملتين.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حقيقيًا لتمييزه عن الإخفاء الشفوي (الخاص بالميم الساكنة). وقيل: سمي حقيقيًا لأن النون فيه مخفاة حقيقة، بخلاف الإخفاء الشفوي فإن الميم فيه مخفاة أيضًا، ولكن النون أشد خفاءً.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الحكم إخفاءً لأن النون الساكنة أو التنوين فيه تستر ولا تظهر ظهورًا كاملاً، بل يخفى صوتها، ولا يبقى منها إلا غنتها. فهي مخفاة مستورة، لا يدركها السمع إدراكًا واضحًا، بخلاف الإظهار فإن النون فيه جلية واضحة.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الإخفاء الحقيقي هي خمسة عشر حرفًا، وهي الباقية من حروف الهجاء بعد إخراج:</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ستة أحرف للإظهار:</w:t>
      </w:r>
      <w:r>
        <w:rPr>
          <w:rFonts w:ascii="Amiri" w:cs="Amiri" w:eastAsia="Amiri" w:hAnsi="Amiri"/>
          <w:b w:val="false"/>
          <w:bCs w:val="false"/>
          <w:i w:val="false"/>
          <w:iCs w:val="false"/>
          <w:color w:val="181410"/>
          <w:sz w:val="22"/>
          <w:szCs w:val="22"/>
          <w:rtl/>
        </w:rPr>
        <w:t xml:space="preserve"> الهمزة، والهاء، والعين، والحاء، والغين، والخاء.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ستة أحرف للإدغام:</w:t>
      </w:r>
      <w:r>
        <w:rPr>
          <w:rFonts w:ascii="Amiri" w:cs="Amiri" w:eastAsia="Amiri" w:hAnsi="Amiri"/>
          <w:b w:val="false"/>
          <w:bCs w:val="false"/>
          <w:i w:val="false"/>
          <w:iCs w:val="false"/>
          <w:color w:val="181410"/>
          <w:sz w:val="22"/>
          <w:szCs w:val="22"/>
          <w:rtl/>
        </w:rPr>
        <w:t xml:space="preserve"> الياء، والراء، والميم، واللام، والواو، والنون.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واحد للإقلاب:</w:t>
      </w:r>
      <w:r>
        <w:rPr>
          <w:rFonts w:ascii="Amiri" w:cs="Amiri" w:eastAsia="Amiri" w:hAnsi="Amiri"/>
          <w:b w:val="false"/>
          <w:bCs w:val="false"/>
          <w:i w:val="false"/>
          <w:iCs w:val="false"/>
          <w:color w:val="181410"/>
          <w:sz w:val="22"/>
          <w:szCs w:val="22"/>
          <w:rtl/>
        </w:rPr>
        <w:t xml:space="preserve"> الباء.</w:t>
      </w:r>
    </w:p>
    <w:p>
      <w:pPr>
        <w:bidi/>
        <w:spacing w:after="140" w:before="0" w:line="300"/>
        <w:jc w:val="both"/>
      </w:pPr>
      <w:r>
        <w:rPr>
          <w:rFonts w:ascii="Amiri" w:cs="Amiri" w:eastAsia="Amiri" w:hAnsi="Amiri"/>
          <w:b/>
          <w:bCs/>
          <w:i w:val="false"/>
          <w:iCs w:val="false"/>
          <w:color w:val="0D2143"/>
          <w:sz w:val="22"/>
          <w:szCs w:val="22"/>
          <w:rtl/>
        </w:rPr>
        <w:t xml:space="preserve">فمجموع هذه الحروف:</w:t>
      </w:r>
      <w:r>
        <w:rPr>
          <w:rFonts w:ascii="Amiri" w:cs="Amiri" w:eastAsia="Amiri" w:hAnsi="Amiri"/>
          <w:b w:val="false"/>
          <w:bCs w:val="false"/>
          <w:i w:val="false"/>
          <w:iCs w:val="false"/>
          <w:color w:val="181410"/>
          <w:sz w:val="22"/>
          <w:szCs w:val="22"/>
          <w:rtl/>
        </w:rPr>
        <w:t xml:space="preserve"> 6 + 6 + 1 = 13 حرفًا. فإذا طرحناها من حروف الهجاء (29 حرفًا)، بقي 16 حرفًا. لكن الألف لا تدخل في الأحكام لأنها لا تكون إلا حرف مد ساكنًا. فالحروف الباقية هي خمسة عشر حرفًا.</w:t>
      </w:r>
    </w:p>
    <w:p>
      <w:pPr>
        <w:bidi/>
        <w:spacing w:after="140" w:before="0" w:line="300"/>
        <w:jc w:val="both"/>
      </w:pPr>
      <w:r>
        <w:rPr>
          <w:rFonts w:ascii="Amiri" w:cs="Amiri" w:eastAsia="Amiri" w:hAnsi="Amiri"/>
          <w:b w:val="false"/>
          <w:bCs w:val="false"/>
          <w:i w:val="false"/>
          <w:iCs w:val="false"/>
          <w:color w:val="181410"/>
          <w:sz w:val="22"/>
          <w:szCs w:val="22"/>
          <w:rtl/>
        </w:rPr>
        <w:t xml:space="preserve">وقد جمعها الناظم في البيت التالي في أوائل كلمات قوله: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وهذه الحروف هي:</w:t>
      </w:r>
      <w:r>
        <w:rPr>
          <w:rFonts w:ascii="Amiri" w:cs="Amiri" w:eastAsia="Amiri" w:hAnsi="Amiri"/>
          <w:b w:val="false"/>
          <w:bCs w:val="false"/>
          <w:i w:val="false"/>
          <w:iCs w:val="false"/>
          <w:color w:val="181410"/>
          <w:sz w:val="22"/>
          <w:szCs w:val="22"/>
          <w:rtl/>
        </w:rPr>
        <w:t xml:space="preserve"> الصاد (ص)، والذال (ذ)، والثاء (ث)، والكاف (ك)، والجيم (ج)، والشين (ش)، والقاف (ق)، والسين (س)، والدال (د)، والطاء (ط)، والزاي (ز)، والفاء (ف)، والتاء (ت)، والضاد (ض)، والظاء (ظ).</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تفصيلها في البيتين التاليين.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أحد حروف الإخفاء الخمسة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بالنون الساكنة من مخرجها (طرف اللسان مع الحنك الأعلى)، ولكن لا يتم إخراجها إخراجًا كاملاً، بل يقلل الاعتماد على المخرج، بحيث لا ينطبق طرف اللسان على الحنك انطباقًا تامًا.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إخراج النون كاملة، يخرج صوت غنة من الخيشوم مقدار حركتين. وهذه الغنة هي صفة النون التي بقيت بعد إخفاء ذاتها.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أثناء خروج الغنة، يتهيأ اللسان للنطق بالحرف الذي بعد النون (وهو أحد حروف الإخفاء)، فيقترب من مخرجه.</w:t>
      </w:r>
    </w:p>
    <w:p>
      <w:pPr>
        <w:bidi/>
        <w:spacing w:after="140" w:before="0" w:line="300"/>
        <w:jc w:val="both"/>
      </w:pPr>
      <w:r>
        <w:rPr>
          <w:rFonts w:ascii="Amiri" w:cs="Amiri" w:eastAsia="Amiri" w:hAnsi="Amiri"/>
          <w:b/>
          <w:bCs/>
          <w:i w:val="false"/>
          <w:iCs w:val="false"/>
          <w:color w:val="0D2143"/>
          <w:sz w:val="22"/>
          <w:szCs w:val="22"/>
          <w:rtl/>
        </w:rPr>
        <w:t xml:space="preserve">الخطوة الرابعة: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الحرف التالي،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شَرِّ) [الفلق: 2]. عند النطق، لا تقل: (مِنْ شَرِّ) بإظهار النون، فهذا لحن. ولا تقل: (مِشَّرِّ) بإدغام النون في الشين، فهذا أيضًا لحن. بل تنطق النون مخفاة مع غنة حركتين، مع تهيؤ اللسان للنطق بالشين. فكأنك تقول: (مِ نْ شَ رْ رِ) مع إخفاء النون، بحيث تسمع غنة ممطوطة، ثم يتبعها صوت الشين.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الإخفاء عند هذه الحروف</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كان حكم النون الساكنة والتنوين عند هذه الحروف الخمسة عشر هو الإخفاء، دون الإظهار أو الإدغام أو الإقلاب؟</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هذه الحروف لم تكن مخرجها بعيدًا عن مخرج النون كحروف الحلق، حتى يجب الإظهار. ولم تكن قريبة جدًا من مخرج النون كحروف الإدغام، حتى يجب الإدغام. ولم تكن مخرجها من الشفتين كالباء، حتى يجب الإقلاب. فكانت منزلة وسطى بين البعد والقرب، فكان حكمها وسطًا بين الإظهار والإدغام، وهو الإخفاء.</w:t>
      </w:r>
    </w:p>
    <w:p>
      <w:pPr>
        <w:bidi/>
        <w:spacing w:after="140" w:before="0" w:line="300"/>
        <w:jc w:val="both"/>
      </w:pPr>
      <w:r>
        <w:rPr>
          <w:rFonts w:ascii="Amiri" w:cs="Amiri" w:eastAsia="Amiri" w:hAnsi="Amiri"/>
          <w:b/>
          <w:bCs/>
          <w:i w:val="false"/>
          <w:iCs w:val="false"/>
          <w:color w:val="0D2143"/>
          <w:sz w:val="22"/>
          <w:szCs w:val="22"/>
          <w:rtl/>
        </w:rPr>
        <w:t xml:space="preserve">تفصيل العلل بحسب الحروف:</w:t>
      </w:r>
    </w:p>
    <w:p>
      <w:pPr>
        <w:bidi/>
        <w:spacing w:after="140" w:before="0" w:line="300"/>
        <w:jc w:val="both"/>
      </w:pPr>
      <w:r>
        <w:rPr>
          <w:rFonts w:ascii="Amiri" w:cs="Amiri" w:eastAsia="Amiri" w:hAnsi="Amiri"/>
          <w:b/>
          <w:bCs/>
          <w:i w:val="false"/>
          <w:iCs w:val="false"/>
          <w:color w:val="0D2143"/>
          <w:sz w:val="22"/>
          <w:szCs w:val="22"/>
          <w:rtl/>
        </w:rPr>
        <w:t xml:space="preserve">حروف قريبة من النون:</w:t>
      </w:r>
      <w:r>
        <w:rPr>
          <w:rFonts w:ascii="Amiri" w:cs="Amiri" w:eastAsia="Amiri" w:hAnsi="Amiri"/>
          <w:b w:val="false"/>
          <w:bCs w:val="false"/>
          <w:i w:val="false"/>
          <w:iCs w:val="false"/>
          <w:color w:val="181410"/>
          <w:sz w:val="22"/>
          <w:szCs w:val="22"/>
          <w:rtl/>
        </w:rPr>
        <w:t xml:space="preserve"> مثل الطاء، والدال، والتاء. هذه الحروف تخرج من طرف اللسان مع أصول الثنايا العليا، وهو قريب جدًا من مخرج النون (طرف اللسان مع الحنك الأعلى). فكان القياس أن تدغم فيها النون، ولكنها لم تدغم لأنها حروف شديدة أو متوسطة، فيها قوة وانحباس للصوت. فلو أدغمت النون فيها، لثقل النطق، ولخرجت الكلمة عن وزنها. فكان الإخفاء هو الحل الوسط.</w:t>
      </w:r>
    </w:p>
    <w:p>
      <w:pPr>
        <w:bidi/>
        <w:spacing w:after="140" w:before="0" w:line="300"/>
        <w:jc w:val="both"/>
      </w:pPr>
      <w:r>
        <w:rPr>
          <w:rFonts w:ascii="Amiri" w:cs="Amiri" w:eastAsia="Amiri" w:hAnsi="Amiri"/>
          <w:b w:val="false"/>
          <w:bCs w:val="false"/>
          <w:i w:val="false"/>
          <w:iCs w:val="false"/>
          <w:color w:val="181410"/>
          <w:sz w:val="22"/>
          <w:szCs w:val="22"/>
          <w:rtl/>
        </w:rPr>
        <w:t xml:space="preserve">حروف بعيدة نسبيًا عن النون: مثل الصاد، والسين، والزاي. هذه الحروف تخرج من طرف اللسان مع الثنايا العليا والسفلى، وهو قريب من مخرج النون أيضًا، ولكن بينهما فرق في الصفات (الصفير مثلاً). فلو أدغمت النون فيها، لذهب صفيرها. فكان الإخفاء هو المناسب.</w:t>
      </w:r>
    </w:p>
    <w:p>
      <w:pPr>
        <w:bidi/>
        <w:spacing w:after="140" w:before="0" w:line="300"/>
        <w:jc w:val="both"/>
      </w:pPr>
      <w:r>
        <w:rPr>
          <w:rFonts w:ascii="Amiri" w:cs="Amiri" w:eastAsia="Amiri" w:hAnsi="Amiri"/>
          <w:b/>
          <w:bCs/>
          <w:i w:val="false"/>
          <w:iCs w:val="false"/>
          <w:color w:val="0D2143"/>
          <w:sz w:val="22"/>
          <w:szCs w:val="22"/>
          <w:rtl/>
        </w:rPr>
        <w:t xml:space="preserve">حروف متوسطة البعد:</w:t>
      </w:r>
      <w:r>
        <w:rPr>
          <w:rFonts w:ascii="Amiri" w:cs="Amiri" w:eastAsia="Amiri" w:hAnsi="Amiri"/>
          <w:b w:val="false"/>
          <w:bCs w:val="false"/>
          <w:i w:val="false"/>
          <w:iCs w:val="false"/>
          <w:color w:val="181410"/>
          <w:sz w:val="22"/>
          <w:szCs w:val="22"/>
          <w:rtl/>
        </w:rPr>
        <w:t xml:space="preserve"> مثل الجيم، والشين، والياء غير المدية. هذه الحروف تخرج من وسط اللسان، وبينها وبين النون تقارب، ولكنها لم تدغم لأن الإدغام فيها يثقل النطق. فكان الإخفاء.</w:t>
      </w:r>
    </w:p>
    <w:p>
      <w:pPr>
        <w:bidi/>
        <w:spacing w:after="140" w:before="0" w:line="300"/>
        <w:jc w:val="both"/>
      </w:pPr>
      <w:r>
        <w:rPr>
          <w:rFonts w:ascii="Amiri" w:cs="Amiri" w:eastAsia="Amiri" w:hAnsi="Amiri"/>
          <w:b/>
          <w:bCs/>
          <w:i w:val="false"/>
          <w:iCs w:val="false"/>
          <w:color w:val="0D2143"/>
          <w:sz w:val="22"/>
          <w:szCs w:val="22"/>
          <w:rtl/>
        </w:rPr>
        <w:t xml:space="preserve">حروف بعيدة:</w:t>
      </w:r>
      <w:r>
        <w:rPr>
          <w:rFonts w:ascii="Amiri" w:cs="Amiri" w:eastAsia="Amiri" w:hAnsi="Amiri"/>
          <w:b w:val="false"/>
          <w:bCs w:val="false"/>
          <w:i w:val="false"/>
          <w:iCs w:val="false"/>
          <w:color w:val="181410"/>
          <w:sz w:val="22"/>
          <w:szCs w:val="22"/>
          <w:rtl/>
        </w:rPr>
        <w:t xml:space="preserve"> مثل القاف والكاف. هذه الحروف تخرج من أقصى اللسان، وهو بعيد عن طرف اللسان (مخرج النون). فكان القياس أن تظهر عندها النون، ولكنها لم تظهر لأن الإظهار عندها ثقيل، إذ يلزم الانتقال من طرف اللسان إلى أقصاه دفعة واحدة، فكان الإخفاء أخف وأسهل.</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روعي في الإخفاء التيسير على القارئ، وحسن البيان، وجمال الصوت.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الإخفاء الحقيقي إلى ثلاث مراتب، بحسب قرب مخرج حرف الإخفاء من مخرج النون أو بعده:</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أعلى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أقرب الحروف إلى مخرج النون، وهي ثلاثة: الطاء، والدال، والتاء. هذه الحروف تخرج من طرف اللسان مع أصول الثنايا العليا، وهو قريب جدًا من مخرج النون. ففي هذه المرتبة يكون الإخفاء أقرب إلى الإدغام، فتقل الغنة قليلاً، ويكون الاعتماد على مخرج النون أقل.</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طَيِّبَاتِ) [البقرة: 57]، (مِنْ دُونِ اللَّهِ) [البقرة: 23]، (أَنْ تَقُولُوا) [البقرة: 23].</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أوسط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الحروف العشرة الباقية بعد إخراج الطاء والدال والتاء، وقبل القاف والكاف. وهي: الصاد، والذال، والثاء، والجيم، والشين، والقاف (على خلاف)، والسين، والزاي، والفاء، والضاد، والظاء. في هذه المرتبة يكون الإخفاء متوسطًا، والغنة كاملة حركتين.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شَرِّ) [الفلق: 2]، (مِنْ صَلْصَالٍ) [الحجر: 26]، (مِنْ سَيِّئَاتِهِمْ) [آل عمران: 193].</w:t>
      </w:r>
    </w:p>
    <w:p>
      <w:pPr>
        <w:bidi/>
        <w:spacing w:after="140" w:before="0" w:line="300"/>
        <w:jc w:val="both"/>
      </w:pPr>
      <w:r>
        <w:rPr>
          <w:rFonts w:ascii="Amiri" w:cs="Amiri" w:eastAsia="Amiri" w:hAnsi="Amiri"/>
          <w:b/>
          <w:bCs/>
          <w:i w:val="false"/>
          <w:iCs w:val="false"/>
          <w:color w:val="0D2143"/>
          <w:sz w:val="22"/>
          <w:szCs w:val="22"/>
          <w:rtl/>
        </w:rPr>
        <w:t xml:space="preserve">المرتبة الثالثة: أدنى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أبعد الحروف عن مخرج النون، وهما حرفان: القاف، والكاف. مخرجهما من أقصى اللسان، وهو بعيد عن طرف اللسان. ففي هذه المرتبة يكون الإخفاء أقرب إلى الإظهار، فتزيد الغنة قليلاً، ويكون الاعتماد على مخرج النون أوضح.</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قَبْلُ) [البقرة: 25]، (مِنْ كُلِّ) [البقرة: 15].</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المراتب من دقائق علم التجويد، ينبغي للقارئ المتقن أن يراعيها، ليحسن أداءه، ويتقن تلاوته.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معنى قوله (عِنْدَ الْفَاضِلِ) و(وَاجِبٌ لِلْفَاضِلِ)</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(عِنْدَ الْفَاضِلِ مِنَ الْحُرُوفِ) فيه خلاف بين الشراح في معنى (الفاضل):</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 المراد بـ (الفاضل) هو الله سبحانه وتعالى، لأنه الفاضل على الحقيقة، الذي فاق كل شيء بذاته وصفاته. ويكون المعنى: أن الإخفاء حكم ثابت عند الله في كتابه العزيز، أي: في حكمه وتقديره. وهذا قول بعض المحققين.</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 المراد بـ (الفاضل) هو الإمام العالم المحقق في علم التجويد، كالإمام ابن الجزري وغيره. أي: أن الإخفاء عند العلماء الفاضلين من الحروف التي يجب إخفاء النون عندها. وهذا القول أظهر، لأن الناظم قال بعدها: (وَاجِبٌ لِلْفَاضِلِ) أي: واجب على القارئ الفاضل المتقن أن يأتي به.</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 (الفاضل) في الموضعين بمعنى واحد، وهو العالم الفاضل، أي: أن هذا الحكم مقرر عند العلماء الفاضلين، وواجب على كل قارئ فاضل أن يلتزم به.</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عندي هو القول الثاني، وهو أن الإخفاء حكم مقرر عند أئمة التجويد، وواجب على كل قارئ متقن أن يعمل به.</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الإخفاء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تدل على الإخفاء الحقيقي:</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ولا يوضع فوقها أي علامة. هذا هو الغالب في مصاحف المشرق. وفي بعض المصاحف، يوضع فوق النون رأس خاء صغيرة (خ) ليدل على الإخفاء، ولكن المشهور تعريتها.</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متتابعة غير متداخلة، ولا يوضع فوقها ميم صغيرة. وفي بعض المصاحف، توضع فوقها علامة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والقارئ يعرف الإخفاء بمعرفة حروفه، وبملاحظة خلو النون من السكون.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(وَالرَّابِعُ): واو مفتوحة مرققة، لام (ال) شمسية تدغم في الراء، فتنطق راءً مشددة مفتوحة مفخمة مع الغنة. والألف مد طبيعي، والباء مكسورة مرققة، والعين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همزة وصل تحذف. لام قمرية مظهرة. همزة مكسورة، خاء ساكنة مفخمة، فاء مفتوحة مرققة، ألف مد طبيعي، همزة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سبق 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(الْفَاضِلِ): همزة وصل، لام قمرية مظهرة. فاء مفتوحة مرققة، ألف مد طبيعي، ضاد مكسورة مفخمة (من حروف الاستعلاء)، لام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ميم مكسورة مرققة، 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همزة وصل، لام قمرية مظهرة. حاء مضمومة مرققة، راء مفتوحة مفخمة، واو مد طبيعي، 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(وَاجِبٌ): واو مفتوحة مرققة، همزة مفتوحة مرققة، جيم مكسورة مرققة، باء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(لِلْفَاضِلِ): لام مكسورة مرققة، لام (ال) قمرية مظهرة. فاء مفتوحة، ألف مد طبيعي، ضاد مكسورة، لام مكسورة.</w:t>
      </w:r>
    </w:p>
    <w:p>
      <w:pPr>
        <w:pStyle w:val="Heading2"/>
        <w:bidi/>
        <w:spacing w:after="140" w:before="320"/>
        <w:jc w:val="right"/>
      </w:pPr>
      <w:bookmarkStart w:name="bm_bab1_v10" w:id="1031"/>
      <w:r>
        <w:rPr>
          <w:rFonts w:ascii="Aref Ruqaa" w:cs="Aref Ruqaa" w:eastAsia="Aref Ruqaa" w:hAnsi="Aref Ruqaa"/>
          <w:b/>
          <w:bCs/>
          <w:i w:val="false"/>
          <w:iCs w:val="false"/>
          <w:color w:val="0D2143"/>
          <w:sz w:val="28"/>
          <w:szCs w:val="28"/>
          <w:rtl/>
        </w:rPr>
        <w:t xml:space="preserve">البيتان الخامس عشر والسادس عشر: حروف الإخفاء</w:t>
      </w:r>
      <w:bookmarkEnd w:id="103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فِي خَمْسَةٍ مِنْ بَعْدِ عَشْرٍ رَمْزُهَا ... فِي كِلْمِ هَذَا الْبَيْتِ قَدْ ضَمَّنْتُهَا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خمسة): جار ومجرور. أي: عدد حروف الإخفاء خمسة عشر حرفًا.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بعد عشر): أي: زائدة على العشرة. فخمسة + عشرة = خمسة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(رمزها): الرمز: الإشارة والعلامة. والهاء ضمير يعود على حروف الإخفاء.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 جمع كلمة. أي: في كلمات.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البيت): البيت الشعري الذي يشتمل على الكلمات الدالة على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ضمنتها): ضمنت: أودعت وجعلت في ضمن الشيء. والهاء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(صف): فعل أمر من الوصف. وهو أول حروف الإخفاء (الصاد).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وأوله الذال، وهو الحرف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(ثنا): ثناء. وأوله الثاء، وهو الحرف الثالث.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(كم): اسم استفهام. وأوله الكاف، وهو الحرف الرابع.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(جاد): فعل ماضٍ. وأوله الجيم، وهو الحرف الخامس.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(شخص): اسم. وأوله الشين، وهو الحرف السادس.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 وأوله القاف، وهو الحرف السابع.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(سما): فعل ماضٍ. وأوله السين، وهو الحرف الثامن.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(دم): فعل أمر. وأوله الدال، وهو الحرف التاسع.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(طيبًا): حال منصوب. وأوله الطاء، وهو الحرف العاشر.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(زد): فعل أمر. وأوله الزاي، وهو الحرف الحادي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حرف جر. وأوله الفاء، وهو الحرف الثاني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(تقى): اسم. وأوله التاء، وهو الحرف الثالث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(ضع): فعل أمر. وأوله الضاد، وهو الحرف الرابع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(ظالما): مفعول به. وأوله الظاء، وهو الحرف الخامس عشر.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خمسة): جار ومجرور، وشبه الجملة متعلق بمحذوف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بعد): جار ومجرور، وشبه الجملة صفة لـ (خمسة).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(رمزها): مبتدأ مؤخر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 جار ومجرور، وشبه الجملة متعلق بـ (ضمنتها).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مضاف إليه مجرور بالكسرة (مضاف إلى البيت).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(البيت): بدل من (هذا) أو عطف بيان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(ضمنتها): فعل ماضٍ مبني على السكون لاتصاله بتاء الفاعل. والتاء ضمير متصل في محل رفع فاعل. والهاء ضمير متصل في محل نصب مفعول به.</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البيت الثاني فكلماته مفردات محكية، إعرابها بحسب موقعها من الجملة.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هذين البيتين أن عدد حروف الإخفاء خمسة عشر حرفًا. وقد أودع رموزها وأوائلها في كلمات هذا البيت الذي نظمه، وهو قوله: (صِفْ ذَا ثَنَا كَمْ جَادَ شَخْصٌ قَدْ سَمَا ... دُمْ طَيِّبًا زِدْ فِي تُقَىً ضَعْ ظَالِمَا). فكل كلمة من كلمات هذا البيت تبدأ بحرف من حروف الإخفاء، على الترتيب. وهذا من بديع النظم، وحسن التيسير على الطلاب.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الإخفاء</w:t>
      </w:r>
    </w:p>
    <w:p>
      <w:pPr>
        <w:bidi/>
        <w:spacing w:after="140" w:before="0" w:line="300"/>
        <w:jc w:val="both"/>
      </w:pPr>
      <w:r>
        <w:rPr>
          <w:rFonts w:ascii="Amiri" w:cs="Amiri" w:eastAsia="Amiri" w:hAnsi="Amiri"/>
          <w:b/>
          <w:bCs/>
          <w:i w:val="false"/>
          <w:iCs w:val="false"/>
          <w:color w:val="0D2143"/>
          <w:sz w:val="22"/>
          <w:szCs w:val="22"/>
          <w:rtl/>
        </w:rPr>
        <w:t xml:space="preserve">حروف الإخفاء الحقيقي خمسة عشر حرفًا، وهي: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من (صِفْ).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من (ذَا).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من (ثَنَا).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الكاف (ك): من (كَمْ).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الجيم (ج): من (جَادَ).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من (شَخْصٌ).</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القاف (ق): من (قَدْ).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من (سَمَا).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من (دُمْ).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من (طَيِّبًا).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من (زِدْ).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الفاء (ف): من (فِي).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من (تُقَىً).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من (ضَعْ).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من (ظَالِمَا).</w:t>
      </w:r>
    </w:p>
    <w:p>
      <w:pPr>
        <w:bidi/>
        <w:spacing w:after="140" w:before="0" w:line="300"/>
        <w:jc w:val="both"/>
      </w:pPr>
      <w:r>
        <w:rPr>
          <w:rFonts w:ascii="Amiri" w:cs="Amiri" w:eastAsia="Amiri" w:hAnsi="Amiri"/>
          <w:b w:val="false"/>
          <w:bCs w:val="false"/>
          <w:i w:val="false"/>
          <w:iCs w:val="false"/>
          <w:color w:val="181410"/>
          <w:sz w:val="22"/>
          <w:szCs w:val="22"/>
          <w:rtl/>
        </w:rPr>
        <w:t xml:space="preserve">فهذه خمسة عشر حرفًا، جمعها الناظم في بيت واحد، تسهيلاً لحفظها.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معاني كلمات البيت</w:t>
      </w:r>
    </w:p>
    <w:p>
      <w:pPr>
        <w:bidi/>
        <w:spacing w:after="140" w:before="0" w:line="300"/>
        <w:jc w:val="both"/>
      </w:pPr>
      <w:r>
        <w:rPr>
          <w:rFonts w:ascii="Amiri" w:cs="Amiri" w:eastAsia="Amiri" w:hAnsi="Amiri"/>
          <w:b/>
          <w:bCs/>
          <w:i w:val="false"/>
          <w:iCs w:val="false"/>
          <w:color w:val="0D2143"/>
          <w:sz w:val="22"/>
          <w:szCs w:val="22"/>
          <w:rtl/>
        </w:rPr>
        <w:t xml:space="preserve">لهذا البيت معنى ظاهر، وآخر باطن:</w:t>
      </w:r>
    </w:p>
    <w:p>
      <w:pPr>
        <w:bidi/>
        <w:spacing w:after="140" w:before="0" w:line="300"/>
        <w:jc w:val="both"/>
      </w:pPr>
      <w:r>
        <w:rPr>
          <w:rFonts w:ascii="Amiri" w:cs="Amiri" w:eastAsia="Amiri" w:hAnsi="Amiri"/>
          <w:b/>
          <w:bCs/>
          <w:i w:val="false"/>
          <w:iCs w:val="false"/>
          <w:color w:val="0D2143"/>
          <w:sz w:val="22"/>
          <w:szCs w:val="22"/>
          <w:rtl/>
        </w:rPr>
        <w:t xml:space="preserve">المعنى الظاهر:</w:t>
      </w:r>
      <w:r>
        <w:rPr>
          <w:rFonts w:ascii="Amiri" w:cs="Amiri" w:eastAsia="Amiri" w:hAnsi="Amiri"/>
          <w:b w:val="false"/>
          <w:bCs w:val="false"/>
          <w:i w:val="false"/>
          <w:iCs w:val="false"/>
          <w:color w:val="181410"/>
          <w:sz w:val="22"/>
          <w:szCs w:val="22"/>
          <w:rtl/>
        </w:rPr>
        <w:t xml:space="preserve"> هو ما تدل عليه الكلمات من مدح وإرشاد. فمعنى البيت: صف هذا الشخص الذي له ثناء، كم جاد هذا الشخص، قد سما وارتفع قدره، دم طيبًا، زد في تقوى الله، وضع الظالم أرضًا.</w:t>
      </w:r>
    </w:p>
    <w:p>
      <w:pPr>
        <w:bidi/>
        <w:spacing w:after="140" w:before="0" w:line="300"/>
        <w:jc w:val="both"/>
      </w:pPr>
      <w:r>
        <w:rPr>
          <w:rFonts w:ascii="Amiri" w:cs="Amiri" w:eastAsia="Amiri" w:hAnsi="Amiri"/>
          <w:b/>
          <w:bCs/>
          <w:i w:val="false"/>
          <w:iCs w:val="false"/>
          <w:color w:val="0D2143"/>
          <w:sz w:val="22"/>
          <w:szCs w:val="22"/>
          <w:rtl/>
        </w:rPr>
        <w:t xml:space="preserve">المعنى الباطن:</w:t>
      </w:r>
      <w:r>
        <w:rPr>
          <w:rFonts w:ascii="Amiri" w:cs="Amiri" w:eastAsia="Amiri" w:hAnsi="Amiri"/>
          <w:b w:val="false"/>
          <w:bCs w:val="false"/>
          <w:i w:val="false"/>
          <w:iCs w:val="false"/>
          <w:color w:val="181410"/>
          <w:sz w:val="22"/>
          <w:szCs w:val="22"/>
          <w:rtl/>
        </w:rPr>
        <w:t xml:space="preserve"> هو الرمز إلى حروف الإخفاء، فكل كلمة تشير إلى الحرف الذي تبدأ به.</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لطائف النظم، حيث جمع الناظم بين التعليم والتوجيه الخلقي، فكأنه يقول للطالب: كن متصفًا بهذه الصفات الحميدة، وفي الوقت نفسه احفظ حروف الإخفاء من أوائل هذه الكلمات.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مخارج حروف الإخفاء وصفاتها</w:t>
      </w:r>
    </w:p>
    <w:p>
      <w:pPr>
        <w:bidi/>
        <w:spacing w:after="140" w:before="0" w:line="300"/>
        <w:jc w:val="both"/>
      </w:pPr>
      <w:r>
        <w:rPr>
          <w:rFonts w:ascii="Amiri" w:cs="Amiri" w:eastAsia="Amiri" w:hAnsi="Amiri"/>
          <w:b w:val="false"/>
          <w:bCs w:val="false"/>
          <w:i w:val="false"/>
          <w:iCs w:val="false"/>
          <w:color w:val="181410"/>
          <w:sz w:val="22"/>
          <w:szCs w:val="22"/>
          <w:rtl/>
        </w:rPr>
        <w:t xml:space="preserve">نذكر هنا مخارج حروف الإخفاء الخمسة عشر وصفاتها، ليستعين بها الطالب على ضبط النطق.</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مخرجها من طرف اللسان مع الثنايا العليا. صفاتها: همس، رخاوة، استعلاء، إطباق، صفير.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مخرجها من طرف اللسان مع أطراف الثنايا العليا. صفاتها: جهر،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مخرجها من طرف اللسان مع أطراف الثنايا العليا. صفاتها: همس،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الكاف (ك): مخرجها من أقصى اللسان مع الحنك الأعلى. صفاتها: همس، شدة، استفال، انفتاح. وهي مرققة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الجيم (ج): مخرجها من وسط اللسان مع الحنك الأعلى. صفاتها: جهر، شدة، استفال، انفتاح، قلقلة إذا سكنت.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مخرجها من وسط اللسان مع الحنك الأعلى. صفاتها: همس، رخاوة، استفال، انفتاح، تفشي.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القاف (ق): مخرجها من أقصى اللسان مع الحنك الأعلى. صفاتها: جهر، شدة، استعلاء، انفتاح، قلقلة إذا سكنت.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مخرجها من طرف اللسان مع الثنايا العليا والسفلى. صفاتها: همس، رخاوة، استفال، انفتاح، صفير.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مخرجها من طرف اللسان مع أصول الثنايا العليا. صفاتها: جهر، شدة، استفال، انفتاح، قلقلة إذا سكنت.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مخرجها من طرف اللسان مع أصول الثنايا العليا. صفاتها: جهر، شدة، استعلاء، إطباق، قلقلة إذا سكنت.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مخرجها من طرف اللسان مع الثنايا العليا والسفلى. صفاتها: جهر، رخاوة، استفال، انفتاح، صفير.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الفاء (ف): مخرجها من باطن الشفة السفلى مع أطراف الثنايا العليا. صفاتها: همس،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مخرجها من طرف اللسان مع أصول الثنايا العليا. صفاتها: همس، شدة،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مخرجها من حافة اللسان مع ما يحاذيه من الأضراس العليا. صفاتها: جهر، رخاوة، استعلاء، إطباق، استطالة.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مخرجها من طرف اللسان مع أطراف الثنايا العليا. صفاتها: جهر، رخاوة، استعلاء، إطباق. وهي مفخمة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قرآنية على كل حرف من حروف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الإخفاء مثالاً قرآنيًا، ونطبق عليه الحكم.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الصاد: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صَلْصَالٍ﴾</w:t>
      </w:r>
      <w:r>
        <w:rPr>
          <w:rFonts w:ascii="Cairo" w:cs="Cairo" w:eastAsia="Cairo" w:hAnsi="Cairo"/>
          <w:b/>
          <w:bCs/>
          <w:i w:val="false"/>
          <w:iCs w:val="false"/>
          <w:color w:val="8A6A1F"/>
          <w:sz w:val="16"/>
          <w:szCs w:val="16"/>
          <w:rtl/>
        </w:rPr>
        <w:t xml:space="preserve"> [الحجر: 26]</w:t>
      </w:r>
      <w:r>
        <w:rPr>
          <w:rFonts w:ascii="Amiri" w:cs="Amiri" w:eastAsia="Amiri" w:hAnsi="Amiri"/>
          <w:b w:val="false"/>
          <w:bCs w:val="false"/>
          <w:i w:val="false"/>
          <w:iCs w:val="false"/>
          <w:color w:val="181410"/>
          <w:sz w:val="22"/>
          <w:szCs w:val="22"/>
          <w:rtl/>
        </w:rPr>
        <w:t xml:space="preserve">. تقرأ: (مِ صْ صَلْصَالْ)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ذَكَرٍ﴾</w:t>
      </w:r>
      <w:r>
        <w:rPr>
          <w:rFonts w:ascii="Cairo" w:cs="Cairo" w:eastAsia="Cairo" w:hAnsi="Cairo"/>
          <w:b/>
          <w:bCs/>
          <w:i w:val="false"/>
          <w:iCs w:val="false"/>
          <w:color w:val="8A6A1F"/>
          <w:sz w:val="16"/>
          <w:szCs w:val="16"/>
          <w:rtl/>
        </w:rPr>
        <w:t xml:space="preserve"> [النساء: 124]</w:t>
      </w:r>
      <w:r>
        <w:rPr>
          <w:rFonts w:ascii="Amiri" w:cs="Amiri" w:eastAsia="Amiri" w:hAnsi="Amiri"/>
          <w:b w:val="false"/>
          <w:bCs w:val="false"/>
          <w:i w:val="false"/>
          <w:iCs w:val="false"/>
          <w:color w:val="181410"/>
          <w:sz w:val="22"/>
          <w:szCs w:val="22"/>
          <w:rtl/>
        </w:rPr>
        <w:t xml:space="preserve">. تقرأ: (مِ ذْ ذَكَرْ)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ثَمَرَةٍ﴾</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(مِ ثْ ثَمَرَةْ)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الكاف: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كُلِّ﴾</w:t>
      </w:r>
      <w:r>
        <w:rPr>
          <w:rFonts w:ascii="Cairo" w:cs="Cairo" w:eastAsia="Cairo" w:hAnsi="Cairo"/>
          <w:b/>
          <w:bCs/>
          <w:i w:val="false"/>
          <w:iCs w:val="false"/>
          <w:color w:val="8A6A1F"/>
          <w:sz w:val="16"/>
          <w:szCs w:val="16"/>
          <w:rtl/>
        </w:rPr>
        <w:t xml:space="preserve"> [البقرة: 15]</w:t>
      </w:r>
      <w:r>
        <w:rPr>
          <w:rFonts w:ascii="Amiri" w:cs="Amiri" w:eastAsia="Amiri" w:hAnsi="Amiri"/>
          <w:b w:val="false"/>
          <w:bCs w:val="false"/>
          <w:i w:val="false"/>
          <w:iCs w:val="false"/>
          <w:color w:val="181410"/>
          <w:sz w:val="22"/>
          <w:szCs w:val="22"/>
          <w:rtl/>
        </w:rPr>
        <w:t xml:space="preserve">. تقرأ: (مِ كْ كُلِّ)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جُوعٍ﴾</w:t>
      </w:r>
      <w:r>
        <w:rPr>
          <w:rFonts w:ascii="Cairo" w:cs="Cairo" w:eastAsia="Cairo" w:hAnsi="Cairo"/>
          <w:b/>
          <w:bCs/>
          <w:i w:val="false"/>
          <w:iCs w:val="false"/>
          <w:color w:val="8A6A1F"/>
          <w:sz w:val="16"/>
          <w:szCs w:val="16"/>
          <w:rtl/>
        </w:rPr>
        <w:t xml:space="preserve"> [قريش: 4]</w:t>
      </w:r>
      <w:r>
        <w:rPr>
          <w:rFonts w:ascii="Amiri" w:cs="Amiri" w:eastAsia="Amiri" w:hAnsi="Amiri"/>
          <w:b w:val="false"/>
          <w:bCs w:val="false"/>
          <w:i w:val="false"/>
          <w:iCs w:val="false"/>
          <w:color w:val="181410"/>
          <w:sz w:val="22"/>
          <w:szCs w:val="22"/>
          <w:rtl/>
        </w:rPr>
        <w:t xml:space="preserve">. تقرأ: (مِ جْ جُوعْ)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شَرِّ﴾</w:t>
      </w:r>
      <w:r>
        <w:rPr>
          <w:rFonts w:ascii="Cairo" w:cs="Cairo" w:eastAsia="Cairo" w:hAnsi="Cairo"/>
          <w:b/>
          <w:bCs/>
          <w:i w:val="false"/>
          <w:iCs w:val="false"/>
          <w:color w:val="8A6A1F"/>
          <w:sz w:val="16"/>
          <w:szCs w:val="16"/>
          <w:rtl/>
        </w:rPr>
        <w:t xml:space="preserve"> [الفلق: 2]</w:t>
      </w:r>
      <w:r>
        <w:rPr>
          <w:rFonts w:ascii="Amiri" w:cs="Amiri" w:eastAsia="Amiri" w:hAnsi="Amiri"/>
          <w:b w:val="false"/>
          <w:bCs w:val="false"/>
          <w:i w:val="false"/>
          <w:iCs w:val="false"/>
          <w:color w:val="181410"/>
          <w:sz w:val="22"/>
          <w:szCs w:val="22"/>
          <w:rtl/>
        </w:rPr>
        <w:t xml:space="preserve">. تقرأ: (مِ شْ شَرِّ)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قَبْلُ﴾</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(مِ قْ قَبْلُ)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سَيِّئَاتِهِمْ﴾</w:t>
      </w:r>
      <w:r>
        <w:rPr>
          <w:rFonts w:ascii="Cairo" w:cs="Cairo" w:eastAsia="Cairo" w:hAnsi="Cairo"/>
          <w:b/>
          <w:bCs/>
          <w:i w:val="false"/>
          <w:iCs w:val="false"/>
          <w:color w:val="8A6A1F"/>
          <w:sz w:val="16"/>
          <w:szCs w:val="16"/>
          <w:rtl/>
        </w:rPr>
        <w:t xml:space="preserve"> [آل عمران: 193]</w:t>
      </w:r>
      <w:r>
        <w:rPr>
          <w:rFonts w:ascii="Amiri" w:cs="Amiri" w:eastAsia="Amiri" w:hAnsi="Amiri"/>
          <w:b w:val="false"/>
          <w:bCs w:val="false"/>
          <w:i w:val="false"/>
          <w:iCs w:val="false"/>
          <w:color w:val="181410"/>
          <w:sz w:val="22"/>
          <w:szCs w:val="22"/>
          <w:rtl/>
        </w:rPr>
        <w:t xml:space="preserve">. تقرأ: (مِ سْ سَيِّئَاتِهِمْ)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دُونِ اللَّهِ﴾</w:t>
      </w:r>
      <w:r>
        <w:rPr>
          <w:rFonts w:ascii="Cairo" w:cs="Cairo" w:eastAsia="Cairo" w:hAnsi="Cairo"/>
          <w:b/>
          <w:bCs/>
          <w:i w:val="false"/>
          <w:iCs w:val="false"/>
          <w:color w:val="8A6A1F"/>
          <w:sz w:val="16"/>
          <w:szCs w:val="16"/>
          <w:rtl/>
        </w:rPr>
        <w:t xml:space="preserve"> [البقرة: 23]</w:t>
      </w:r>
      <w:r>
        <w:rPr>
          <w:rFonts w:ascii="Amiri" w:cs="Amiri" w:eastAsia="Amiri" w:hAnsi="Amiri"/>
          <w:b w:val="false"/>
          <w:bCs w:val="false"/>
          <w:i w:val="false"/>
          <w:iCs w:val="false"/>
          <w:color w:val="181410"/>
          <w:sz w:val="22"/>
          <w:szCs w:val="22"/>
          <w:rtl/>
        </w:rPr>
        <w:t xml:space="preserve">. تقرأ: (مِ دْ دُونِ اللَّهْ)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طَيِّبَاتِ﴾</w:t>
      </w:r>
      <w:r>
        <w:rPr>
          <w:rFonts w:ascii="Cairo" w:cs="Cairo" w:eastAsia="Cairo" w:hAnsi="Cairo"/>
          <w:b/>
          <w:bCs/>
          <w:i w:val="false"/>
          <w:iCs w:val="false"/>
          <w:color w:val="8A6A1F"/>
          <w:sz w:val="16"/>
          <w:szCs w:val="16"/>
          <w:rtl/>
        </w:rPr>
        <w:t xml:space="preserve"> [البقرة: 57]</w:t>
      </w:r>
      <w:r>
        <w:rPr>
          <w:rFonts w:ascii="Amiri" w:cs="Amiri" w:eastAsia="Amiri" w:hAnsi="Amiri"/>
          <w:b w:val="false"/>
          <w:bCs w:val="false"/>
          <w:i w:val="false"/>
          <w:iCs w:val="false"/>
          <w:color w:val="181410"/>
          <w:sz w:val="22"/>
          <w:szCs w:val="22"/>
          <w:rtl/>
        </w:rPr>
        <w:t xml:space="preserve">. تقرأ: (مِ طْ طَيِّبَاتْ)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الزاي: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زَوْجٍ﴾</w:t>
      </w:r>
      <w:r>
        <w:rPr>
          <w:rFonts w:ascii="Cairo" w:cs="Cairo" w:eastAsia="Cairo" w:hAnsi="Cairo"/>
          <w:b/>
          <w:bCs/>
          <w:i w:val="false"/>
          <w:iCs w:val="false"/>
          <w:color w:val="8A6A1F"/>
          <w:sz w:val="16"/>
          <w:szCs w:val="16"/>
          <w:rtl/>
        </w:rPr>
        <w:t xml:space="preserve"> [البقرة: 102]</w:t>
      </w:r>
      <w:r>
        <w:rPr>
          <w:rFonts w:ascii="Amiri" w:cs="Amiri" w:eastAsia="Amiri" w:hAnsi="Amiri"/>
          <w:b w:val="false"/>
          <w:bCs w:val="false"/>
          <w:i w:val="false"/>
          <w:iCs w:val="false"/>
          <w:color w:val="181410"/>
          <w:sz w:val="22"/>
          <w:szCs w:val="22"/>
          <w:rtl/>
        </w:rPr>
        <w:t xml:space="preserve">. تقرأ: (مِ زْ زَوْجْ)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فَضْلِهِ﴾</w:t>
      </w:r>
      <w:r>
        <w:rPr>
          <w:rFonts w:ascii="Cairo" w:cs="Cairo" w:eastAsia="Cairo" w:hAnsi="Cairo"/>
          <w:b/>
          <w:bCs/>
          <w:i w:val="false"/>
          <w:iCs w:val="false"/>
          <w:color w:val="8A6A1F"/>
          <w:sz w:val="16"/>
          <w:szCs w:val="16"/>
          <w:rtl/>
        </w:rPr>
        <w:t xml:space="preserve"> [البقرة: 105]</w:t>
      </w:r>
      <w:r>
        <w:rPr>
          <w:rFonts w:ascii="Amiri" w:cs="Amiri" w:eastAsia="Amiri" w:hAnsi="Amiri"/>
          <w:b w:val="false"/>
          <w:bCs w:val="false"/>
          <w:i w:val="false"/>
          <w:iCs w:val="false"/>
          <w:color w:val="181410"/>
          <w:sz w:val="22"/>
          <w:szCs w:val="22"/>
          <w:rtl/>
        </w:rPr>
        <w:t xml:space="preserve">. تقرأ: (مِ فْ فَضْلِهْ)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تَقُولُوا﴾</w:t>
      </w:r>
      <w:r>
        <w:rPr>
          <w:rFonts w:ascii="Cairo" w:cs="Cairo" w:eastAsia="Cairo" w:hAnsi="Cairo"/>
          <w:b/>
          <w:bCs/>
          <w:i w:val="false"/>
          <w:iCs w:val="false"/>
          <w:color w:val="8A6A1F"/>
          <w:sz w:val="16"/>
          <w:szCs w:val="16"/>
          <w:rtl/>
        </w:rPr>
        <w:t xml:space="preserve"> [البقرة: 23]</w:t>
      </w:r>
      <w:r>
        <w:rPr>
          <w:rFonts w:ascii="Amiri" w:cs="Amiri" w:eastAsia="Amiri" w:hAnsi="Amiri"/>
          <w:b w:val="false"/>
          <w:bCs w:val="false"/>
          <w:i w:val="false"/>
          <w:iCs w:val="false"/>
          <w:color w:val="181410"/>
          <w:sz w:val="22"/>
          <w:szCs w:val="22"/>
          <w:rtl/>
        </w:rPr>
        <w:t xml:space="preserve">. تقرأ: (أَ تْ تَقُولُوا)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الضاد: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ضَرِيعٍ﴾</w:t>
      </w:r>
      <w:r>
        <w:rPr>
          <w:rFonts w:ascii="Cairo" w:cs="Cairo" w:eastAsia="Cairo" w:hAnsi="Cairo"/>
          <w:b/>
          <w:bCs/>
          <w:i w:val="false"/>
          <w:iCs w:val="false"/>
          <w:color w:val="8A6A1F"/>
          <w:sz w:val="16"/>
          <w:szCs w:val="16"/>
          <w:rtl/>
        </w:rPr>
        <w:t xml:space="preserve"> [الغاشية: 6]</w:t>
      </w:r>
      <w:r>
        <w:rPr>
          <w:rFonts w:ascii="Amiri" w:cs="Amiri" w:eastAsia="Amiri" w:hAnsi="Amiri"/>
          <w:b w:val="false"/>
          <w:bCs w:val="false"/>
          <w:i w:val="false"/>
          <w:iCs w:val="false"/>
          <w:color w:val="181410"/>
          <w:sz w:val="22"/>
          <w:szCs w:val="22"/>
          <w:rtl/>
        </w:rPr>
        <w:t xml:space="preserve">. تقرأ: (مِ ضْ ضَرِيعْ)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الظاء: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ظَهِيرٍ﴾</w:t>
      </w:r>
      <w:r>
        <w:rPr>
          <w:rFonts w:ascii="Cairo" w:cs="Cairo" w:eastAsia="Cairo" w:hAnsi="Cairo"/>
          <w:b/>
          <w:bCs/>
          <w:i w:val="false"/>
          <w:iCs w:val="false"/>
          <w:color w:val="8A6A1F"/>
          <w:sz w:val="16"/>
          <w:szCs w:val="16"/>
          <w:rtl/>
        </w:rPr>
        <w:t xml:space="preserve"> [الإسراء: 92]</w:t>
      </w:r>
      <w:r>
        <w:rPr>
          <w:rFonts w:ascii="Amiri" w:cs="Amiri" w:eastAsia="Amiri" w:hAnsi="Amiri"/>
          <w:b w:val="false"/>
          <w:bCs w:val="false"/>
          <w:i w:val="false"/>
          <w:iCs w:val="false"/>
          <w:color w:val="181410"/>
          <w:sz w:val="22"/>
          <w:szCs w:val="22"/>
          <w:rtl/>
        </w:rPr>
        <w:t xml:space="preserve">. تقرأ: (مِ ظْ ظَهِيرْ) بإخفاء النون مع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توجيهات في النطق بالإخفاء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ينبغي للقارئ أن يراعي الأمور التالية عند النطق بالإخفاء: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الغنة:</w:t>
      </w:r>
      <w:r>
        <w:rPr>
          <w:rFonts w:ascii="Amiri" w:cs="Amiri" w:eastAsia="Amiri" w:hAnsi="Amiri"/>
          <w:b w:val="false"/>
          <w:bCs w:val="false"/>
          <w:i w:val="false"/>
          <w:iCs w:val="false"/>
          <w:color w:val="181410"/>
          <w:sz w:val="22"/>
          <w:szCs w:val="22"/>
          <w:rtl/>
        </w:rPr>
        <w:t xml:space="preserve"> تكون كاملة حركتين، لا تزيد ولا تنقص.</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القرب والبعد:</w:t>
      </w:r>
      <w:r>
        <w:rPr>
          <w:rFonts w:ascii="Amiri" w:cs="Amiri" w:eastAsia="Amiri" w:hAnsi="Amiri"/>
          <w:b w:val="false"/>
          <w:bCs w:val="false"/>
          <w:i w:val="false"/>
          <w:iCs w:val="false"/>
          <w:color w:val="181410"/>
          <w:sz w:val="22"/>
          <w:szCs w:val="22"/>
          <w:rtl/>
        </w:rPr>
        <w:t xml:space="preserve"> يراعي مراتب الإخفاء التي ذكرناها، فيكون الإخفاء عند الطاء والدال والتاء أقرب إلى الإدغام، وعند القاف والكاف أقرب إلى الإظهار، وعند الباقي متوسطًا.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التفخيم والترقيق:</w:t>
      </w:r>
      <w:r>
        <w:rPr>
          <w:rFonts w:ascii="Amiri" w:cs="Amiri" w:eastAsia="Amiri" w:hAnsi="Amiri"/>
          <w:b w:val="false"/>
          <w:bCs w:val="false"/>
          <w:i w:val="false"/>
          <w:iCs w:val="false"/>
          <w:color w:val="181410"/>
          <w:sz w:val="22"/>
          <w:szCs w:val="22"/>
          <w:rtl/>
        </w:rPr>
        <w:t xml:space="preserve"> الغنة تتبع الحرف الذي بعدها تفخيمًا وترقيقًا. فإذا كان الحرف الذي بعدها مفخمًا (كالصاد والضاد والطاء والظاء والقاف)، فُخِّمت الغنة تبعًا له. وإذا كان مرققًا، رُقِّقت الغنة تبعًا له.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عدم إطباق الشفتين:</w:t>
      </w:r>
      <w:r>
        <w:rPr>
          <w:rFonts w:ascii="Amiri" w:cs="Amiri" w:eastAsia="Amiri" w:hAnsi="Amiri"/>
          <w:b w:val="false"/>
          <w:bCs w:val="false"/>
          <w:i w:val="false"/>
          <w:iCs w:val="false"/>
          <w:color w:val="181410"/>
          <w:sz w:val="22"/>
          <w:szCs w:val="22"/>
          <w:rtl/>
        </w:rPr>
        <w:t xml:space="preserve"> في الإخفاء عند الفاء، يجب عدم إطباق الشفتين إطباقًا كاملاً، بل تترك فرجة لخروج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عدم إلصاق اللسان بالحنك:</w:t>
      </w:r>
      <w:r>
        <w:rPr>
          <w:rFonts w:ascii="Amiri" w:cs="Amiri" w:eastAsia="Amiri" w:hAnsi="Amiri"/>
          <w:b w:val="false"/>
          <w:bCs w:val="false"/>
          <w:i w:val="false"/>
          <w:iCs w:val="false"/>
          <w:color w:val="181410"/>
          <w:sz w:val="22"/>
          <w:szCs w:val="22"/>
          <w:rtl/>
        </w:rPr>
        <w:t xml:space="preserve"> في الإخفاء عند حروف طرف اللسان (كالطاء والدال والتاء)، يجب عدم إلصاق طرف اللسان بالحنك إلصاقًا تامًا، بل يقلل الاعتماد، ليخرج صوت الغنة.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Heading2"/>
        <w:bidi/>
        <w:spacing w:after="140" w:before="320"/>
        <w:jc w:val="right"/>
      </w:pPr>
      <w:bookmarkStart w:name="bm_bab1_v11" w:id="1032"/>
      <w:r>
        <w:rPr>
          <w:rFonts w:ascii="Aref Ruqaa" w:cs="Aref Ruqaa" w:eastAsia="Aref Ruqaa" w:hAnsi="Aref Ruqaa"/>
          <w:b/>
          <w:bCs/>
          <w:i w:val="false"/>
          <w:iCs w:val="false"/>
          <w:color w:val="0D2143"/>
          <w:sz w:val="28"/>
          <w:szCs w:val="28"/>
          <w:rtl/>
        </w:rPr>
        <w:t xml:space="preserve">البيت الخامس عشر:</w:t>
      </w:r>
      <w:bookmarkEnd w:id="1032"/>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(خَمْسَةٍ): خاء مفتوحة مفخمة، ميم ساكنة، سين مفتوحة مرققة،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ميم مكسورة، نون ساكنة. بعدها باء في (بَعْدِ). حكم النون قبل الباء: الإقلاب. فتنطق: (مِمْبَعْدِ) بميم مخفاة مع 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عين ساكنة (حرف حلقي)، دال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 عين مفتوحة مرققة، شين ساكنة مفخمة، راء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(رَمْزُهَا): راء مفتوحة مفخمة، ميم ساكنة، زاي مضمومة مرققة،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 فاء مكسورة، ياء مد طبيعي، كاف مكسورة مفخمة، لام ساكنة، ميم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هاء مفتوحة مرققة،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(الْبَيْتِ): همزة وصل، لام قمرية مظهرة. باء مفتوحة، ياء ساكنة مد لين، تاء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قاف مفتوحة مفخمة، دال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(ضَمَّنْتُهَا): ضاد مفتوحة مفخمة، ميم مشددة مفتوحة مع الغنة، نون ساكنة، تاء مضمومة، هاء مفتوحة، ألف مد طبيعي.</w:t>
      </w:r>
    </w:p>
    <w:p>
      <w:pPr>
        <w:pStyle w:val="Heading2"/>
        <w:bidi/>
        <w:spacing w:after="140" w:before="320"/>
        <w:jc w:val="right"/>
      </w:pPr>
      <w:bookmarkStart w:name="bm_bab1_v12" w:id="1033"/>
      <w:r>
        <w:rPr>
          <w:rFonts w:ascii="Aref Ruqaa" w:cs="Aref Ruqaa" w:eastAsia="Aref Ruqaa" w:hAnsi="Aref Ruqaa"/>
          <w:b/>
          <w:bCs/>
          <w:i w:val="false"/>
          <w:iCs w:val="false"/>
          <w:color w:val="0D2143"/>
          <w:sz w:val="28"/>
          <w:szCs w:val="28"/>
          <w:rtl/>
        </w:rPr>
        <w:t xml:space="preserve">البيت السادس عشر:</w:t>
      </w:r>
      <w:bookmarkEnd w:id="1033"/>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(صِفْ): صاد مكسورة مفخمة، فاء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(ثَنَا): ثاء مفتوحة مرققة، نون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(كَمْ): كاف مفتوحة مفخمة،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(جَادَ): جيم مفتوحة مرققة، ألف مد طبيعي،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(شَخْصٌ): شين مفتوحة مفخمة، خاء ساكنة مفخمة، صاد مضمومة مفخمة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قاف مفتوحة، دال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(سَمَا): سين مفتوحة مرققة، ميم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(دُمْ): دال مضمومة مرققة،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(طَيِّبًا): طاء مفتوحة مفخمة، ياء مشددة مكسورة مع الغنة، باء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(زِدْ): زاي مكسورة مرققة، دال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(تُقَىً): تاء مضمومة مرققة، قاف مفتوحة مفخمة، ألف مقصورة (مع تنوين 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(ضَعْ): ضاد مفتوحة مفخمة، عين ساكنة (حرف حلقي).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(ظَالِمَا): ظاء مفتوحة مفخمة، ألف مد طبيعي، لام مكسورة مرققة، ميم مفتوحة، ألف للإطلاق.</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أحكام النون الساكنة والتنوين، والتي اشتملت على أحد عشر بيتًا (من البيت السادس إلى البيت السادس عشر). وقد بينا فيها الأحكام الأربعة: الإظهار الحلقي، والإدغام بغنة وبغير غنة، والإقلاب، والإخفاء الحقيقي. وفصلنا القول في حروف كل حكم، وكيفية النطق به، وعلله، ومراتبه، وأمثلته القرآنية، وعلامات ضبطه في المصحف.</w:t>
            </w:r>
          </w:p>
          <w:p>
            <w:pPr>
              <w:bidi/>
              <w:spacing w:after="0" w:before="0" w:line="300"/>
              <w:jc w:val="both"/>
            </w:pPr>
            <w:r>
              <w:rPr>
                <w:rFonts w:ascii="Amiri" w:cs="Amiri" w:eastAsia="Amiri" w:hAnsi="Amiri"/>
                <w:b w:val="false"/>
                <w:bCs w:val="false"/>
                <w:i w:val="false"/>
                <w:iCs w:val="false"/>
                <w:color w:val="181410"/>
                <w:sz w:val="22"/>
                <w:szCs w:val="22"/>
                <w:rtl/>
              </w:rPr>
              <w:t xml:space="preserve">وينبغي للطالب أن يكرر هذه الأحكام ويكثر من التلاوة والتطبيق، حتى تصير ملكة له، وينطق بها بسهولة ويسر. فإن إتقان أحكام النون الساكنة والتنوين هو أساس متين لبقية أبواب التجويد.</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الميم والنون المشددتين، ثم باب الميم الساكنة، وهكذا حتى نتم المتن كاملاً. والله الموفق والهادي إلى سواء السبيل.</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بأحكام النون الساكنة والتنوين. ويليه إن شاء الله شرح باب الميم والنون المشددتين.</w:t>
            </w:r>
          </w:p>
        </w:tc>
      </w:tr>
    </w:tbl>
    <w:p>
      <w:pPr>
        <w:spacing w:after="160"/>
      </w:pPr>
    </w:p>
    <w:p>
      <w:pPr>
        <w:pStyle w:val="Heading1"/>
        <w:pageBreakBefore/>
        <w:bidi/>
        <w:spacing w:after="160" w:before="0"/>
        <w:jc w:val="right"/>
      </w:pPr>
      <w:bookmarkStart w:name="bm_bab2" w:id="1034"/>
      <w:r>
        <w:rPr>
          <w:rFonts w:ascii="Aref Ruqaa" w:cs="Aref Ruqaa" w:eastAsia="Aref Ruqaa" w:hAnsi="Aref Ruqaa"/>
          <w:b/>
          <w:bCs/>
          <w:i w:val="false"/>
          <w:iCs w:val="false"/>
          <w:color w:val="0A1830"/>
          <w:sz w:val="34"/>
          <w:szCs w:val="34"/>
          <w:rtl/>
        </w:rPr>
        <w:t xml:space="preserve">الباب الثاني — الميم والنون المشددتين</w:t>
      </w:r>
      <w:bookmarkEnd w:id="103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وَغُـنَّ مِيـماً ثُـمَّ نُونـاً شُــدِّدَا ... وَسَــمِّ كُـلاً حَـرْفَ غُـنَّةٍ بَـدَا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الواو للاستئناف. وغُنَّ: فعل أمر مبني على الفتح لاتصاله بنون التوكيد الخفيفة المقدرة، أو هو فعل أمر مبني على حذف حرف العلة، والنون للتوكيد. والغنة: صوت رخيم يخرج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مفعول به منصوب. وهو اسم للحرف الرابع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 مع التراخي.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(نونًا): معطوف على (ميمًا) منصوب. وهو اسم للحرف الخامس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فعل ماضٍ مبني للمجهول، والألف للإطلاق. أي: كانا مشددين. والتشديد: تقوية الحرف وزيادة الاعتماد عليه في المخرج.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 مفعول به منصوب بالألف لأنه من الألفاظ الملازمة للإضافة إلى المفرد.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بالفتحة نيابة عن الكسرة لأنه ممنوع من الصرف للعلمية والعدل.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بمعنى ظهر. والألف للإطلاق. والفاعل ضمير مستتر تقديره (هو).</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الواو للاستئناف. وغُنَّ: فعل أمر مبني على حذف النون لأنه من الأفعال الخمسة؟ لا، بل هو فعل أمر مبني على الفتح لاتصاله بنون التوكيد الخفيفة. والأصل (اغنن) حذفت همزة الوصل، وأدغمت النون الأولى في الثانية، وفتح آخره لالتقاء الساكنين.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مفعول به منصوب بالفتحة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(نونًا): معطوف على (ميمًا)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فعل ماضٍ مبني للمجهول مبني على الفتح. والألف للإطلاق. ونائب الفاعل ضمير مستتر تقديره (هما). والجملة في محل نصب صفة لـ (ميمًا ونونًا)، أي: ميمًا مشددة ونونًا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(الياء)،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 مفعول به منصوب بالألف لأنه من الأسماء الستة الملازمة للإضافة.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بالفتحة لأنه ممنوع من الصرف.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مبني على الفتح المقدر على الألف للتعذر. والفاعل ضمير مستتر تقديره (هو). والجملة في محل نصب صفة ثانية لـ (حرف غنة).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رحمه الله بعد فراغه من أحكام النون الساكنة والتنوين إلى بيان حكم الميم والنون إذا كانتا مشددتين. فيأمر القارئ بأن يظهر الغنة فيهما عند النطق بهما، وذلك بأن يطيل الصوت في الخيشوم بمقدار حركتين. ثم يبين أن كلًا من الميم والنون إذا شدد فهو حرف غنة، أي: أن الغنة صفة لازمة لهما حالة التشديد، بل هي أبرز ما يكون فيهما عندئذ. فسمِّ أيها الطالب كل واحد منهما حرف غنة بدا وظهر أمره.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لغةً: صوت رخيم له رنين في الخيشوم. يقال: غنَّ يغنُّ غننًا، فهو أغن، وهي غناء. ومنه قولهم: وادٍ أغن: إذا كان كثير الشجر ملتف الأغصان، لأن صوته يرن فيه. والأغن: الذي يخرج الكلام من خياشيمه.</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اصطلاحًا: صوت رخيم مركب في جسم النون والميم، يخرج من الخيشوم (أقصى الأنف)، لا عمل للسان فيه. وهي صفة لازمة لهذين الحرفين في جميع أحوالهما: متحركين، وساكنين، ومشددين، ومخففين. غير أنها في حالة التشديد تكون أكمل وأظهر، وفي حالة السكون تكون متوسطة، وفي حالة الحركة تكون خفيفة.</w:t>
      </w:r>
    </w:p>
    <w:p>
      <w:pPr>
        <w:bidi/>
        <w:spacing w:after="140" w:before="0" w:line="300"/>
        <w:jc w:val="both"/>
      </w:pPr>
      <w:r>
        <w:rPr>
          <w:rFonts w:ascii="Amiri" w:cs="Amiri" w:eastAsia="Amiri" w:hAnsi="Amiri"/>
          <w:b/>
          <w:bCs/>
          <w:i w:val="false"/>
          <w:iCs w:val="false"/>
          <w:color w:val="0D2143"/>
          <w:sz w:val="22"/>
          <w:szCs w:val="22"/>
          <w:rtl/>
        </w:rPr>
        <w:t xml:space="preserve">مقدار الغنة:</w:t>
      </w:r>
      <w:r>
        <w:rPr>
          <w:rFonts w:ascii="Amiri" w:cs="Amiri" w:eastAsia="Amiri" w:hAnsi="Amiri"/>
          <w:b w:val="false"/>
          <w:bCs w:val="false"/>
          <w:i w:val="false"/>
          <w:iCs w:val="false"/>
          <w:color w:val="181410"/>
          <w:sz w:val="22"/>
          <w:szCs w:val="22"/>
          <w:rtl/>
        </w:rPr>
        <w:t xml:space="preserve"> حركتان كاملتان. والحركة عند علماء التجويد هي الزمن الذي يستغرقه النطق بحرف متحرك حركة واحدة. فمقدار الغنة في الميم والنون المشددتين يساوي زمن النطق بحرفين متحركين، مثل: (قَ قَ)، أو (بَ بَ). وهذا المقدار واجب مراعاته، لا يجوز أن ينقص عن حركتين، ولا أن يزيد عليهما زيادة مفرطة تخرج إلى التمطيط المذموم.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وَغُنَّ مِيمًا ثُمَّ نُونًا شُدِّدَا ... وَسَمِّ كُلًّا حَرْفَ غُنَّةٍ بَدَا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وَالْغُنَّةُ الأَصْلِيَّةُ الْمَذْكُورَةْ ... فِي النُّونِ وَالْمِيمِ بِحُكْمِ الصُّورَةْ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الميم والنون المشددتين هو وجوب الغنة فيهما بمقدار حركتين. وهذا الحكم مجمع عليه بين القراء، لا خلاف فيه.</w:t>
      </w:r>
    </w:p>
    <w:p>
      <w:pPr>
        <w:bidi/>
        <w:spacing w:after="140" w:before="0" w:line="300"/>
        <w:jc w:val="both"/>
      </w:pPr>
      <w:r>
        <w:rPr>
          <w:rFonts w:ascii="Amiri" w:cs="Amiri" w:eastAsia="Amiri" w:hAnsi="Amiri"/>
          <w:b/>
          <w:bCs/>
          <w:i w:val="false"/>
          <w:iCs w:val="false"/>
          <w:color w:val="0D2143"/>
          <w:sz w:val="22"/>
          <w:szCs w:val="22"/>
          <w:rtl/>
        </w:rPr>
        <w:t xml:space="preserve">ومعنى التشديد:</w:t>
      </w:r>
      <w:r>
        <w:rPr>
          <w:rFonts w:ascii="Amiri" w:cs="Amiri" w:eastAsia="Amiri" w:hAnsi="Amiri"/>
          <w:b w:val="false"/>
          <w:bCs w:val="false"/>
          <w:i w:val="false"/>
          <w:iCs w:val="false"/>
          <w:color w:val="181410"/>
          <w:sz w:val="22"/>
          <w:szCs w:val="22"/>
          <w:rtl/>
        </w:rPr>
        <w:t xml:space="preserve"> أن الحرف في الأصل حرفان متماثلان: أولهما ساكن، والثاني متحرك، فأدغم الأول في الثاني، فصارا حرفًا واحدًا مشددًا. فالميم المشددة أصلها ميم ساكنة وميم متحركة (مْ مَ) أو (مْ مُ) أو (مْ مِ)، فأدغمت الأولى في الثانية. والنون المشددة أصلها نون ساكنة ونون متحركة (نْ نَ) أو (نْ نُ) أو (نْ نِ)، فأدغمت الأولى في الثانية.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نطقت بالميم المشددة، فإنك تنطق بميم ساكنة، ثم تتبعها بميم متحركة، مع إطالة الغنة بينهما. وكذلك النون المشددة.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(إِنَّ) [البقرة: 2]. أصلها: (إِنْ نَ) بهمزة مكسورة ونون ساكنة، ثم نون مفتوحة. فأدغمت النون الأولى في الثانية، فصارتا نونًا واحدة مشددة. فعند النطق، تخرج غنة كاملة من الخيشوم مقدار حركتين، ثم تتبعها النون المشددة.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إذا وردت الميم أو النون مشددة في القرآن الكريم، فإن كيفية النطق بهما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بالميم (بإطباق الشفتين) أو بالنون (بإلصاق طرف اللسان بالحنك الأعلى)، ولكن لا يتم إخراج الحرف كاملاً فورًا.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ذلك، تخرج غنة كاملة من الخيشوم مقدار حركتين. وهذا يعني أن الصوت ينحبس قليلاً في الخيشوم، ويسمع له رنين ممتد.</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بعد انتهاء زمن الغنة (حركتين)، ينتقل اللسان إلى مخرج الميم أو النون، فينطق بالحرف مشددًا. والتشديد يقتضي مزيدًا من الاعتماد على المخرج.</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(إِنَّ). عند النطق، بعد الهمزة المكسورة، تسمع غنة ممتدة مقدار حركتين (أَنْ)، ثم تنطق بنون مشددة مفتوحة (نَ). فيكون مجموع الصوت: (إِ - نْ نْ نَ) مع إطالة الغنة في النون الساكنة الأولى. ولا يصح اختزال الغنة، فيقال: (إِنَ) بنون واحدة خفيفة، فهذا لحن جلي محرم.</w:t>
      </w:r>
    </w:p>
    <w:p>
      <w:pPr>
        <w:bidi/>
        <w:spacing w:after="140" w:before="0" w:line="300"/>
        <w:jc w:val="both"/>
      </w:pPr>
      <w:r>
        <w:rPr>
          <w:rFonts w:ascii="Amiri" w:cs="Amiri" w:eastAsia="Amiri" w:hAnsi="Amiri"/>
          <w:b/>
          <w:bCs/>
          <w:i w:val="false"/>
          <w:iCs w:val="false"/>
          <w:color w:val="0D2143"/>
          <w:sz w:val="22"/>
          <w:szCs w:val="22"/>
          <w:rtl/>
        </w:rPr>
        <w:t xml:space="preserve">وكذلك في قوله:</w:t>
      </w:r>
      <w:r>
        <w:rPr>
          <w:rFonts w:ascii="Amiri" w:cs="Amiri" w:eastAsia="Amiri" w:hAnsi="Amiri"/>
          <w:b w:val="false"/>
          <w:bCs w:val="false"/>
          <w:i w:val="false"/>
          <w:iCs w:val="false"/>
          <w:color w:val="181410"/>
          <w:sz w:val="22"/>
          <w:szCs w:val="22"/>
          <w:rtl/>
        </w:rPr>
        <w:t xml:space="preserve"> (ثُمَّ). عند النطق، بعد الثاء المضمومة، تسمع غنة ممتدة مقدار حركتين (أُمْ)، ثم تنطق بميم مشددة مفتوحة (مَ). فيكون الصوت: (ثُ - مْ مْ مَ) مع إطالة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تسمية الميم والنون حرفي غنة</w:t>
      </w:r>
    </w:p>
    <w:p>
      <w:pPr>
        <w:bidi/>
        <w:spacing w:after="140" w:before="0" w:line="300"/>
        <w:jc w:val="both"/>
      </w:pPr>
      <w:r>
        <w:rPr>
          <w:rFonts w:ascii="Amiri" w:cs="Amiri" w:eastAsia="Amiri" w:hAnsi="Amiri"/>
          <w:b w:val="false"/>
          <w:bCs w:val="false"/>
          <w:i w:val="false"/>
          <w:iCs w:val="false"/>
          <w:color w:val="181410"/>
          <w:sz w:val="22"/>
          <w:szCs w:val="22"/>
          <w:rtl/>
        </w:rPr>
        <w:t xml:space="preserve">سميت الميم والنون حرفي غنة لأن الغنة صفة لازمة لهما، لا تنفك عنهما في جميع أحوالهما. فهي موجودة فيهما متحركين، وساكنين، ومشددين، ومخففين. غير أنها في حالة التشديد تكون أظهر وأبين، حتى لكأن الحرف كله غنة.</w:t>
      </w:r>
    </w:p>
    <w:p>
      <w:pPr>
        <w:bidi/>
        <w:spacing w:after="140" w:before="0" w:line="300"/>
        <w:jc w:val="both"/>
      </w:pPr>
      <w:r>
        <w:rPr>
          <w:rFonts w:ascii="Amiri" w:cs="Amiri" w:eastAsia="Amiri" w:hAnsi="Amiri"/>
          <w:b w:val="false"/>
          <w:bCs w:val="false"/>
          <w:i w:val="false"/>
          <w:iCs w:val="false"/>
          <w:color w:val="181410"/>
          <w:sz w:val="22"/>
          <w:szCs w:val="22"/>
          <w:rtl/>
        </w:rPr>
        <w:t xml:space="preserve">وقد خصهما الناظم بهذا الاسم إشارة إلى أن الغنة فيهما أصلية، بخلاف حروف أخرى قد يصاحبها شيء من الغنة عارضًا، كاللام والراء في بعض القراءات، ولكنها ليست أصلية.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مكي بن أبي طالب رحمه الله: «اعلم أن الغنة صوت يخرج من الخيشوم، وهي في النون والميم أصلية، وفي غيرهما عارضة». وقال ابن الجزري: «والغنة صفة لازمة للنون والميم، لا تنفك عنهما».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أنواع تشديد الميم والنون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يكون تشديد الميم والنون في القرآن الكريم على نوعين:</w:t>
      </w:r>
    </w:p>
    <w:p>
      <w:pPr>
        <w:bidi/>
        <w:spacing w:after="140" w:before="0" w:line="300"/>
        <w:jc w:val="both"/>
      </w:pPr>
      <w:r>
        <w:rPr>
          <w:rFonts w:ascii="Amiri" w:cs="Amiri" w:eastAsia="Amiri" w:hAnsi="Amiri"/>
          <w:b/>
          <w:bCs/>
          <w:i w:val="false"/>
          <w:iCs w:val="false"/>
          <w:color w:val="0D2143"/>
          <w:sz w:val="22"/>
          <w:szCs w:val="22"/>
          <w:rtl/>
        </w:rPr>
        <w:t xml:space="preserve">النوع الأول: تشديد أصلي: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الحرف فيه مشددًا في أصل بنية الكلمة، نحو: (إِنَّ) و(أَنَّ) و(لَكِنَّ) و(ثُمَّ) و(أَمَّا) و(لَمَّا) و(عَمَّ) و(يَتِيمًا) مشددة الميم؟ لا، بل (يَتِيمًا) مخففة. فالميم المشددة في مثل: (أَمَّنْ) و(ثَمُودَ) ليست مشددة أصلًا.</w:t>
      </w:r>
    </w:p>
    <w:p>
      <w:pPr>
        <w:bidi/>
        <w:spacing w:after="140" w:before="0" w:line="300"/>
        <w:jc w:val="both"/>
      </w:pPr>
      <w:r>
        <w:rPr>
          <w:rFonts w:ascii="Amiri" w:cs="Amiri" w:eastAsia="Amiri" w:hAnsi="Amiri"/>
          <w:b w:val="false"/>
          <w:bCs w:val="false"/>
          <w:i w:val="false"/>
          <w:iCs w:val="false"/>
          <w:color w:val="181410"/>
          <w:sz w:val="22"/>
          <w:szCs w:val="22"/>
          <w:rtl/>
        </w:rPr>
        <w:t xml:space="preserve">من أمثلة الميم المشددة أصلًا: (ثُمَّ)، (أَمَّا)، (لَمَّا)، (عَمَّ)، (مِمَّا)، (أَمَّنْ)، (فَأَمَّا). ومن أمثلة النون المشددة أصلًا: (إِنَّ)، (أَنَّ)، (لَكِنَّ)، (كَأَنَّ)، (إِنَّا)، (جَنَّة)، (نَارًا) ليست مشددة.</w:t>
      </w:r>
    </w:p>
    <w:p>
      <w:pPr>
        <w:bidi/>
        <w:spacing w:after="140" w:before="0" w:line="300"/>
        <w:jc w:val="both"/>
      </w:pPr>
      <w:r>
        <w:rPr>
          <w:rFonts w:ascii="Amiri" w:cs="Amiri" w:eastAsia="Amiri" w:hAnsi="Amiri"/>
          <w:b/>
          <w:bCs/>
          <w:i w:val="false"/>
          <w:iCs w:val="false"/>
          <w:color w:val="0D2143"/>
          <w:sz w:val="22"/>
          <w:szCs w:val="22"/>
          <w:rtl/>
        </w:rPr>
        <w:t xml:space="preserve">النوع الثاني: تشديد عارض بسبب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الحرف فيه مخففًا في الأصل، ولكن عرض له التشديد بسبب إدغام حرف ساكن قبله فيه. وهذا كثير جدًا في القرآن.</w:t>
      </w:r>
    </w:p>
    <w:p>
      <w:pPr>
        <w:bidi/>
        <w:spacing w:after="140" w:before="0" w:line="300"/>
        <w:jc w:val="both"/>
      </w:pPr>
      <w:r>
        <w:rPr>
          <w:rFonts w:ascii="Amiri" w:cs="Amiri" w:eastAsia="Amiri" w:hAnsi="Amiri"/>
          <w:b/>
          <w:bCs/>
          <w:i w:val="false"/>
          <w:iCs w:val="false"/>
          <w:color w:val="0D2143"/>
          <w:sz w:val="22"/>
          <w:szCs w:val="22"/>
          <w:rtl/>
        </w:rPr>
        <w:t xml:space="preserve">أمثلة على الميم المشددة بسبب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مَاءٍ) [الفرقان: 48]، أصلها (مِنْ مَاءٍ) بنون ساكنة وميم متحركة، فأدغمت النون في الميم، فصارت ميمًا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(لَهُمْ مَا) [البقرة: 7]، أصلها (لَهُمْ مَا) بميم ساكنة وميم متحركة، فأدغمت الميم الأولى في الثانية، فصارت ميمًا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[الرحمن: 50]، أصلها (فِيْهِمْ هَا) بميم ساكنة وهاء متحركة، ثم حذفت الهاء وأدغمت الميم في الميم، فصارت ميمًا مشددة.</w:t>
      </w:r>
    </w:p>
    <w:p>
      <w:pPr>
        <w:bidi/>
        <w:spacing w:after="140" w:before="0" w:line="300"/>
        <w:jc w:val="both"/>
      </w:pPr>
      <w:r>
        <w:rPr>
          <w:rFonts w:ascii="Amiri" w:cs="Amiri" w:eastAsia="Amiri" w:hAnsi="Amiri"/>
          <w:b/>
          <w:bCs/>
          <w:i w:val="false"/>
          <w:iCs w:val="false"/>
          <w:color w:val="0D2143"/>
          <w:sz w:val="22"/>
          <w:szCs w:val="22"/>
          <w:rtl/>
        </w:rPr>
        <w:t xml:space="preserve">أمثلة على النون المشددة بسبب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نِعْمَةٍ) [النحل: 53]، أصلها (مِنْ نِعْمَةٍ) بنون ساكنة ونون متحركة، فأدغمت الأولى في الثانية، فصارت نونًا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نَصَرَهُ) [الحج: 40]، مثلها.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نَحْنُ) [الأنبياء: 18]، أصلها (إِنْ نَحْنُ) بنون ساكنة ونون متحركة، فأدغمت.</w:t>
      </w:r>
    </w:p>
    <w:p>
      <w:pPr>
        <w:bidi/>
        <w:spacing w:after="140" w:before="0" w:line="300"/>
        <w:jc w:val="both"/>
      </w:pPr>
      <w:r>
        <w:rPr>
          <w:rFonts w:ascii="Amiri" w:cs="Amiri" w:eastAsia="Amiri" w:hAnsi="Amiri"/>
          <w:b w:val="false"/>
          <w:bCs w:val="false"/>
          <w:i w:val="false"/>
          <w:iCs w:val="false"/>
          <w:color w:val="181410"/>
          <w:sz w:val="22"/>
          <w:szCs w:val="22"/>
          <w:rtl/>
        </w:rPr>
        <w:t xml:space="preserve">وسواء أكان التشديد أصليًا أم عارضًا، فإن حكم الغنة واحد، وهو وجوب إظهار الغنة بمقدار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مقدار الغنة في المشدد وغيره</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مقدار الغنة في الميم والنون المشددتين هو حركتان. فهل هذا المقدار ثابت في جميع أحوال الميم والنون؟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مقدار الغنة يختلف باختلاف حالة الحرف: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في حالة التشديد:</w:t>
      </w:r>
      <w:r>
        <w:rPr>
          <w:rFonts w:ascii="Amiri" w:cs="Amiri" w:eastAsia="Amiri" w:hAnsi="Amiri"/>
          <w:b w:val="false"/>
          <w:bCs w:val="false"/>
          <w:i w:val="false"/>
          <w:iCs w:val="false"/>
          <w:color w:val="181410"/>
          <w:sz w:val="22"/>
          <w:szCs w:val="22"/>
          <w:rtl/>
        </w:rPr>
        <w:t xml:space="preserve"> الغنة تكون أكمل ما تكون، ومقدارها حركتان كاملتان. وهذا موضع اتفاق بين القراء.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 حالة الإخفاء الحقيقي والإقلاب والإدغام بغنة: الغنة تكون حركتان أيضًا، وهي دون الغنة في المشدد قليلاً، لأن المشدد فيه حرفان، ففيه غنتان: غنة الحرف الأول الساكن، وغنة الحرف الثاني المتحرك. أما في الإخفاء والإقلاب والإدغام، فالغنة للحرف الساكن فقط.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 حالة السكون الأصلي مع الإظهار: مثل (مِنْ) و(عَنْ) و(لَهُمْ) و(عَلَيْهِمْ). الغنة هنا تكون أضعف، ومقدارها حركتان أيضًا عند المحققين، ولكنها لا تظهر ظهورها في المشدد، لأن الحرف ساكن غير مشدد، فيقل زمن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في حالة الحركة:</w:t>
      </w:r>
      <w:r>
        <w:rPr>
          <w:rFonts w:ascii="Amiri" w:cs="Amiri" w:eastAsia="Amiri" w:hAnsi="Amiri"/>
          <w:b w:val="false"/>
          <w:bCs w:val="false"/>
          <w:i w:val="false"/>
          <w:iCs w:val="false"/>
          <w:color w:val="181410"/>
          <w:sz w:val="22"/>
          <w:szCs w:val="22"/>
          <w:rtl/>
        </w:rPr>
        <w:t xml:space="preserve"> مثل (مَا) و(نَا) و(مِنَ) و(نَعَمْ). الغنة هنا موجودة أيضًا، ولكنها خفيفة جدًا، لا تكاد تدرك، لأن زمن الحركة قصير.</w:t>
      </w:r>
    </w:p>
    <w:p>
      <w:pPr>
        <w:bidi/>
        <w:spacing w:after="140" w:before="0" w:line="300"/>
        <w:jc w:val="both"/>
      </w:pPr>
      <w:r>
        <w:rPr>
          <w:rFonts w:ascii="Amiri" w:cs="Amiri" w:eastAsia="Amiri" w:hAnsi="Amiri"/>
          <w:b/>
          <w:bCs/>
          <w:i w:val="false"/>
          <w:iCs w:val="false"/>
          <w:color w:val="0D2143"/>
          <w:sz w:val="22"/>
          <w:szCs w:val="22"/>
          <w:rtl/>
        </w:rPr>
        <w:t xml:space="preserve">والخلاصة:</w:t>
      </w:r>
      <w:r>
        <w:rPr>
          <w:rFonts w:ascii="Amiri" w:cs="Amiri" w:eastAsia="Amiri" w:hAnsi="Amiri"/>
          <w:b w:val="false"/>
          <w:bCs w:val="false"/>
          <w:i w:val="false"/>
          <w:iCs w:val="false"/>
          <w:color w:val="181410"/>
          <w:sz w:val="22"/>
          <w:szCs w:val="22"/>
          <w:rtl/>
        </w:rPr>
        <w:t xml:space="preserve"> أن الغنة صفة لازمة للميم والنون في كل أحوالهما، ولكنها تختلف ظهورًا وخفاءً بحسب قوة الاعتماد على المخرج. فأقواها في المشدد، ثم في المخفى والمدغم بغنة، ثم في الساكن المظهر، ثم في المتحرك.</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علة وجوب الغنة في الميم والنون المشددتين</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وجبت الغنة في الميم والنون المشددتين؟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التشديد يدل على أن الحرف في الأصل حرفان: ساكن فمتحرك. والحرف الساكن من الميم والنون لا يمكن النطق به دون غنة، لأن الغنة صفة لازمة لهما. فلما أدغم الساكن في المتحرك، بقيت الغنة التي كانت في الساكن، وأضيفت إليها غنة المتحرك، فظهرت الغنة ظهورًا بينًا. فكان وجوب الغنة في المشدد نتيجة طبيعية لتركيبه من حرفين أغنين.</w:t>
      </w:r>
    </w:p>
    <w:p>
      <w:pPr>
        <w:bidi/>
        <w:spacing w:after="140" w:before="0" w:line="300"/>
        <w:jc w:val="both"/>
      </w:pPr>
      <w:r>
        <w:rPr>
          <w:rFonts w:ascii="Amiri" w:cs="Amiri" w:eastAsia="Amiri" w:hAnsi="Amiri"/>
          <w:b/>
          <w:bCs/>
          <w:i w:val="false"/>
          <w:iCs w:val="false"/>
          <w:color w:val="0D2143"/>
          <w:sz w:val="22"/>
          <w:szCs w:val="22"/>
          <w:rtl/>
        </w:rPr>
        <w:t xml:space="preserve">قال الإمام ابن الجزري:</w:t>
      </w:r>
      <w:r>
        <w:rPr>
          <w:rFonts w:ascii="Amiri" w:cs="Amiri" w:eastAsia="Amiri" w:hAnsi="Amiri"/>
          <w:b w:val="false"/>
          <w:bCs w:val="false"/>
          <w:i w:val="false"/>
          <w:iCs w:val="false"/>
          <w:color w:val="181410"/>
          <w:sz w:val="22"/>
          <w:szCs w:val="22"/>
          <w:rtl/>
        </w:rPr>
        <w:t xml:space="preserve"> «وإنما وجبت الغنة في المشدد لأنه حرفان، ففيه غنتان: غنة الساكن، وغنة المتحرك. فاجتمعت غنتان، فظهرت الغنة أتم ظهور».</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حكم من ترك الغنة في المشدد</w:t>
      </w:r>
    </w:p>
    <w:p>
      <w:pPr>
        <w:bidi/>
        <w:spacing w:after="140" w:before="0" w:line="300"/>
        <w:jc w:val="both"/>
      </w:pPr>
      <w:r>
        <w:rPr>
          <w:rFonts w:ascii="Amiri" w:cs="Amiri" w:eastAsia="Amiri" w:hAnsi="Amiri"/>
          <w:b w:val="false"/>
          <w:bCs w:val="false"/>
          <w:i w:val="false"/>
          <w:iCs w:val="false"/>
          <w:color w:val="181410"/>
          <w:sz w:val="22"/>
          <w:szCs w:val="22"/>
          <w:rtl/>
        </w:rPr>
        <w:t xml:space="preserve">من ترك الغنة في الميم أو النون المشددتين، فنطق بهما خفيفتين دون غنة، فقد ارتكب لحنًا جليًا محرمًا. وذلك لأنه أخل بصفة لازمة للحرف، وغيّر بنية الكلمة. فمثلاً: لو قال في (إِنَّ): (إِنَ) بنون خفيفة، لصار المعنى مختلفًا، ولأسقط حرفًا من الكلمة. ولو قال في (ثُمَّ): (ثُمَ) بميم خفيفة، لكان لحنًا.</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النووي رحمه الله في التبيان: «وينبغي أن يعتنى ببيان الغنة في النون والميم المشددتين، فإنها واجبة، وتركها لحن».</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علامة ضبط الميم والنون المشددتين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الشدة ( ّ ) على أن الحرف مشدد. وتوضع فوق الميم أو النون شدة، مع الحركة المناسبة (فتحة أو ضمة أو كسرة). فإذا رأيت فوق النون شدة وفتحة (نَّ)، فهذا يعني أن النون مشددة مفتوحة. وإذا رأيت فوق الميم شدة وضمة (مُّ)، فهذا يعني أن الميم مشددة مضمومة.</w:t>
      </w:r>
    </w:p>
    <w:p>
      <w:pPr>
        <w:bidi/>
        <w:spacing w:after="140" w:before="0" w:line="300"/>
        <w:jc w:val="both"/>
      </w:pPr>
      <w:r>
        <w:rPr>
          <w:rFonts w:ascii="Amiri" w:cs="Amiri" w:eastAsia="Amiri" w:hAnsi="Amiri"/>
          <w:b w:val="false"/>
          <w:bCs w:val="false"/>
          <w:i w:val="false"/>
          <w:iCs w:val="false"/>
          <w:color w:val="181410"/>
          <w:sz w:val="22"/>
          <w:szCs w:val="22"/>
          <w:rtl/>
        </w:rPr>
        <w:t xml:space="preserve">ولا تحتاج الغنة إلى علامة خاصة، لأن الشدة تغني عنها، فهي تدل على وجود حرفين: ساكن ومتحرك، والحرف الساكن من الميم أو النون لا يخلو من غنة.</w:t>
      </w:r>
    </w:p>
    <w:p>
      <w:pPr>
        <w:bidi/>
        <w:spacing w:after="100" w:before="200" w:line="300"/>
        <w:jc w:val="right"/>
      </w:pPr>
      <w:r>
        <w:rPr>
          <w:rFonts w:ascii="Amiri" w:cs="Amiri" w:eastAsia="Amiri" w:hAnsi="Amiri"/>
          <w:b/>
          <w:bCs/>
          <w:i w:val="false"/>
          <w:iCs w:val="false"/>
          <w:color w:val="152C54"/>
          <w:sz w:val="22"/>
          <w:szCs w:val="22"/>
          <w:rtl/>
        </w:rPr>
        <w:t xml:space="preserve">المسألة العاشرة: تنبيهات مهمة في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ينبغي للقارئ أن يضبط مقدار الغنة في المشدد بحيث تكون حركتين كاملتين، لا تزيد ولا تنقص. فالزيادة المفرطة تؤدي إلى التمطيط المذموم، والنقصان يخل بالصفة اللازمة للحرف.</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تكررت الميم أو النون المشددتان في كلمة واحدة، وجب إظهار الغنة في كل واحدة منهما على حدة، ولا تدغم إحداهما في الأخرى. نحو: (إِنَّنَا) [البقرة: 14]، فالنون الأولى مشددة مفتوحة، ثم نون ثانية مخففة مفتوحة. فتنطق الغنة في الأولى، ثم تتبعها بالنون الثانية المخففة.</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الغنة في الميم والنون المشددتين تتبع الحرف الذي بعدهما تفخيمًا وترقيقًا. فإذا كان بعدهما حرف مفخم، فخمت الغنة. وإذا كان بعدهما حرف مرقق، رققت الغنة. ففي (إِنَّا) النون مشددة مفتوحة بعدها ألف، فتفخم الغنة قليلاً لأن الألف حرف مفخم تبعًا لما قبله. وفي (إِنِّي) النون مشددة مكسورة بعدها ياء، فترقق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التمييز بين الغنة في النون والغنة في الميم. فالغنة في الميم تكون مصحوبة بإطباق الشفتين، فتكون غنة شفوية. والغنة في النون تكون مصحوبة بإلصاق طرف اللسان بالحنك، فتكون غنة لسانية. ولكل منهما رنين خاص، ينبغي للقارئ المتقن أن يميزه.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الميم المشددة، وثلاثة أمثلة على النون المشددة،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أمثلة على الميم المشددة: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﴿ثُمَّ﴾</w:t>
      </w:r>
      <w:r>
        <w:rPr>
          <w:rFonts w:ascii="Cairo" w:cs="Cairo" w:eastAsia="Cairo" w:hAnsi="Cairo"/>
          <w:b/>
          <w:bCs/>
          <w:i w:val="false"/>
          <w:iCs w:val="false"/>
          <w:color w:val="8A6A1F"/>
          <w:sz w:val="16"/>
          <w:szCs w:val="16"/>
          <w:rtl/>
        </w:rPr>
        <w:t xml:space="preserve"> [الأنعام: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يجب إظهار الغنة فيها بمقدار حركتين. كيفية النطق: بعد الثاء المضمومة، تخرج غنة شفوية ممتدة مقدار حركتين، مع إطباق الشفتين إطباقًا خفيفًا، ثم تفتح الشفتان للنطق بالميم المشددة المفتوحة. فيكون النطق: (ثُ - مْ مْ مَ). ولا يصح: (ثُمَ) بميم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﴿لَمَّا﴾</w:t>
      </w:r>
      <w:r>
        <w:rPr>
          <w:rFonts w:ascii="Cairo" w:cs="Cairo" w:eastAsia="Cairo" w:hAnsi="Cairo"/>
          <w:b/>
          <w:bCs/>
          <w:i w:val="false"/>
          <w:iCs w:val="false"/>
          <w:color w:val="8A6A1F"/>
          <w:sz w:val="16"/>
          <w:szCs w:val="16"/>
          <w:rtl/>
        </w:rPr>
        <w:t xml:space="preserve"> [البقرة: 44]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كيفية النطق: بعد اللام المفتوحة، تخرج غنة شفوية حركتين، ثم تفتح الشفتان للميم المفتوحة. فيكون النطق: (لَ - مْ مْ مَ - ا). ولا يصح: (لَمَا) بميم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﴿مِمَّا﴾</w:t>
      </w:r>
      <w:r>
        <w:rPr>
          <w:rFonts w:ascii="Cairo" w:cs="Cairo" w:eastAsia="Cairo" w:hAnsi="Cairo"/>
          <w:b/>
          <w:bCs/>
          <w:i w:val="false"/>
          <w:iCs w:val="false"/>
          <w:color w:val="8A6A1F"/>
          <w:sz w:val="16"/>
          <w:szCs w:val="16"/>
          <w:rtl/>
        </w:rPr>
        <w:t xml:space="preserve"> [البقرة: 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أصلها (مِنْ مَا) بنون ساكنة وميم متحركة، قلبت النون ميمًا وأدغمت في الميم. كيفية النطق: بعد الميم المكسورة، تخرج غنة شفوية حركتين، ثم تفتح الشفتان للميم المشددة المفتوحة. فيكون النطق: (مِ - مْ مْ مَ - ا). ولا يصح: (مِمَا) بميم واحدة خفيفة.</w:t>
      </w:r>
    </w:p>
    <w:p>
      <w:pPr>
        <w:bidi/>
        <w:spacing w:after="140" w:before="0" w:line="300"/>
        <w:jc w:val="both"/>
      </w:pPr>
      <w:r>
        <w:rPr>
          <w:rFonts w:ascii="Amiri" w:cs="Amiri" w:eastAsia="Amiri" w:hAnsi="Amiri"/>
          <w:b/>
          <w:bCs/>
          <w:i w:val="false"/>
          <w:iCs w:val="false"/>
          <w:color w:val="0D2143"/>
          <w:sz w:val="22"/>
          <w:szCs w:val="22"/>
          <w:rtl/>
        </w:rPr>
        <w:t xml:space="preserve">ثانيًا: أمثلة على النون المشددة: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w:t>
      </w:r>
      <w:r>
        <w:rPr>
          <w:rFonts w:ascii="Cairo" w:cs="Cairo" w:eastAsia="Cairo" w:hAnsi="Cairo"/>
          <w:b/>
          <w:bCs/>
          <w:i w:val="false"/>
          <w:iCs w:val="false"/>
          <w:color w:val="8A6A1F"/>
          <w:sz w:val="16"/>
          <w:szCs w:val="16"/>
          <w:rtl/>
        </w:rPr>
        <w:t xml:space="preserve"> [البقرة: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كيفية النطق: بعد الهمزة المكسورة، تخرج غنة لسانية من الخيشوم مقدار حركتين، مع إلصاق طرف اللسان بالحنك الأعلى إلصاقًا خفيفًا، ثم ينطق بالنون المشددة المفتوحة. فيكون النطق: (إِ - نْ نْ نَ). ولا يصح: (إِنَ) بنون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﴿جَنَّةٍ﴾</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كيفية النطق: بعد الجيم المفتوحة، تخرج غنة حركتين، ثم تنطق النون المشددة المفتوحة. فيكون النطق: (جَ - نْ نْ نَ - ةٍ). ولا يصح: (جَنَةٍ) بنون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﴿النَّاسِ﴾</w:t>
      </w:r>
      <w:r>
        <w:rPr>
          <w:rFonts w:ascii="Cairo" w:cs="Cairo" w:eastAsia="Cairo" w:hAnsi="Cairo"/>
          <w:b/>
          <w:bCs/>
          <w:i w:val="false"/>
          <w:iCs w:val="false"/>
          <w:color w:val="8A6A1F"/>
          <w:sz w:val="16"/>
          <w:szCs w:val="16"/>
          <w:rtl/>
        </w:rPr>
        <w:t xml:space="preserve"> [الناس: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أصلها (أَلْ نَاسِ) بهمزة وصل ولام شمسية ونون متحركة. اللام الشمسية تدغم في النون، فتصير نونًا مشددة. كيفية النطق: بعد همزة الوصل واللام المدغمة، تخرج غنة حركتين، ثم تنطق النون المشددة المفتوحة. فيكون النطق: (أَ - نْ نْ نَ - ا - سِ). ولا يصح: (النَاسِ) بنون خفيفة.</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كل هذه الأمثلة، يجب إطالة الغنة بمقدار حركتين، وعدم اختزالها.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واو مفتوحة مرققة، غين مضمومة مفخمة، نون مشددة مفتوحة مع الغنة (وهذا تطبيق لحكم البيت نفسه!).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ميم مكسورة مرققة، ياء مد طبيعي، ميم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(نُونًا): نون مضمومة مرققة، واو مد طبيعي، نون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شين مضمومة مفخمة، دال مشددة مكسورة مع الغنة (لأن الدال ليست من حروف الغنة؟ لا، الدال ليس فيها غنة، ولكن الشدة هنا على الدال، والدال المشددة أصلها دال ساكنة ودال متحركة، والدال الساكنة قبل الدال تدغم إدغام متماثلين، ولا غنة فيها لأنها ليست نونًا ولا ميمًا. فتنطق: (شُدْ دِ دَا) بإدغام الدالين دون غنة. فالدال مشددة مكسورة، ثم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واو مفتوحة مرققة، سين مفتوحة مرققة، ميم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 كاف مضمومة مفخمة، لام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حاء مفتوحة مرققة، راء ساكنة مفخمة، فاء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غين مضمومة مفخمة، نون مشددة مفتوحة مع الغنة،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باء مفتوحة مرققة، دال مفتوحة مرققة، ألف للإطلاق.</w:t>
      </w:r>
    </w:p>
    <w:p>
      <w:pPr>
        <w:pStyle w:val="Heading1"/>
        <w:pageBreakBefore/>
        <w:bidi/>
        <w:spacing w:after="160" w:before="0"/>
        <w:jc w:val="right"/>
      </w:pPr>
      <w:bookmarkStart w:name="bm_bab3" w:id="1035"/>
      <w:r>
        <w:rPr>
          <w:rFonts w:ascii="Aref Ruqaa" w:cs="Aref Ruqaa" w:eastAsia="Aref Ruqaa" w:hAnsi="Aref Ruqaa"/>
          <w:b/>
          <w:bCs/>
          <w:i w:val="false"/>
          <w:iCs w:val="false"/>
          <w:color w:val="0A1830"/>
          <w:sz w:val="34"/>
          <w:szCs w:val="34"/>
          <w:rtl/>
        </w:rPr>
        <w:t xml:space="preserve">الباب الثالث — الميم الساكنة</w:t>
      </w:r>
      <w:bookmarkEnd w:id="103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وَالْمِيمُ إِنْ تَسْكُنْ تَجِي قَبْلَ الْهِجَا ... لَا أَلِفٍ لَيِّنَةٍ لِذِي الْحِجَا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(والميم): الواو للاستئناف. والميم: مبتدأ. وهو الحرف الرابع والعشرون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(تجى): فعل مضارع مجزوم بـ (إن) أيضًا، لأنه معطوف على (تسكن). وأصله (تجيء) بالهمزة، فخففت الهمزة بحذفها، فصارت (تجي). والمراد: تأتي وتقع.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(الهجا): الهجاء: حروف المعجم. وأصله (الهجاء) بالهمزة، فخففت بحذف الهمزة وإبدالها ألفًا، أو هي لغة في الهجاء. والمراد: حروف الهجاء كلها.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ألف): استثناء. أي: إلا 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صفة للألف. واللين: السهولة والمرونة. والمراد بالألف اللينة: الألف الساكنة المفتوح ما قبلها، التي تمد مدًا طبيعيًا.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الحجا): اللام للاختصاص. وذو: بمعنى صاحب. والحجا: العقل. والمراد: لصاحب العقل والفهم.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(والميم): الواو للاستئناف. والميم: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 والفاعل ضمير مستتر تقديره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(تجى): فعل مضارع مجزوم بالعطف على (تسكن)، وعلامة جزمه حذف حرف العلة (الياء) والفتحة دليل عليها. والفاعل ضمير مستتر تقديره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(الهجا): مضاف إليه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مستثنى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صفة لـ (ألف) منصوبة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جار ومجرور، وشبه الجملة متعلق بمحذوف خبر المبتدأ. و(ذي) مجرور بالياء لأنه من الأسماء الستة،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(الحجا): مضاف إليه مجرور بالكسرة المقدرة على الألف للتعذر.</w:t>
      </w:r>
    </w:p>
    <w:p>
      <w:pPr>
        <w:bidi/>
        <w:spacing w:after="140" w:before="0" w:line="300"/>
        <w:jc w:val="both"/>
      </w:pPr>
      <w:r>
        <w:rPr>
          <w:rFonts w:ascii="Amiri" w:cs="Amiri" w:eastAsia="Amiri" w:hAnsi="Amiri"/>
          <w:b w:val="false"/>
          <w:bCs w:val="false"/>
          <w:i w:val="false"/>
          <w:iCs w:val="false"/>
          <w:color w:val="181410"/>
          <w:sz w:val="22"/>
          <w:szCs w:val="22"/>
          <w:rtl/>
        </w:rPr>
        <w:t xml:space="preserve">وجملة (إن تسكن تجى...) معترضة بين المبتدأ والخبر، وجواب الشرط محذوف تقديره: إن تسكن تجى قبل الهجا فلها أحكام ثلاثة.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يبتدئ الناظم باب الميم الساكنة ببيان شرط تطبيق أحكامها، فيقول: إن الميم إذا سكنت، ووقعت قبل حروف الهجاء كلها، باستثناء الألف اللينة (أي: الألف التي تمد مدًا طبيعيًا)، فإن لها أحكامًا ثلاثة سيأتي بيانها. وإنما استثنى الألف اللينة لأن الميم الساكنة لا تقع قبلها في القرآن الكريم، إذ الألف لا تكون إلا ساكنة مسبوقة بفتح، ولا يمكن أن تقع الميم الساكنة قبل الألف مباشرة، لأن ذلك يقتضي التقاء ساكنين: الميم والألف، والعرب لا تبتدئ بساكن ولا تقف على متحرك، والتقاء الساكنين يمنع في درج الكلام. فلم يبق إلا أن تقع الميم الساكنة قبل حرف متحرك من حروف الهجاء سوى الألف.</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الميم الساكنة</w:t>
      </w:r>
    </w:p>
    <w:p>
      <w:pPr>
        <w:bidi/>
        <w:spacing w:after="140" w:before="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هي الميم الخالية من الحركات الثلاث (الفتحة والضمة والكسرة)، والتي تثبت في الوصل والوقف، وفي اللفظ والخط، وتكون في الأسماء والأفعال والحروف.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وهي بهذا التعريف تشبه النون الساكنة من حيث السكون والثبوت في اللفظ والخط. غير أن أحكامها تختلف عن أحكام النون الساكنة.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شرط تطبيق أحكام الميم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أن أحكام الميم الساكنة لا تظهر إلا إذا وقعت قبل حروف الهجاء، باستثناء الألف اللينة. فما معنى هذا الاستثناء؟</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الميم الساكنة إذا أتى بعدها حرف من حروف الهجاء، فإن لها أحد ثلاثة أحكام: الإخفاء الشفوي، أو الإدغام الصغير، أو الإظهار الشفوي. وهذا إذا كان الحرف الذي بعدها متحركًا.</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كان الحرف الذي بعدها ساكنًا، فإنها تظهر إظهارًا مطلقًا، ولا تدخل في الأحكام الثلاثة. والألف اللينة حرف ساكن دائمًا، لا يكون إلا مسبوقًا بفتح، فلو وقعت الميم الساكنة قبل الألف، لالتقى ساكنان: الميم والألف. والتقاء الساكنين في غير الوقف ممنوع في لغة العرب، إلا في مواضع محصورة، وليس هذا منها. لذلك لا تقع الميم الساكنة قبل الألف في القرآن الكريم أصلًا.</w:t>
      </w:r>
    </w:p>
    <w:p>
      <w:pPr>
        <w:bidi/>
        <w:spacing w:after="140" w:before="0" w:line="300"/>
        <w:jc w:val="both"/>
      </w:pPr>
      <w:r>
        <w:rPr>
          <w:rFonts w:ascii="Amiri" w:cs="Amiri" w:eastAsia="Amiri" w:hAnsi="Amiri"/>
          <w:b w:val="false"/>
          <w:bCs w:val="false"/>
          <w:i w:val="false"/>
          <w:iCs w:val="false"/>
          <w:color w:val="181410"/>
          <w:sz w:val="22"/>
          <w:szCs w:val="22"/>
          <w:rtl/>
        </w:rPr>
        <w:t xml:space="preserve">ولذلك استثنى الناظم الألف اللينة من حروف الهجاء التي تقع بعد الميم الساكنة، لأنها لا تقع بعدها. والمراد: أن أحكام الميم الساكنة الثلاثة لا تكون إلا إذا وقعت قبل حرف متحرك من حروف الهجاء.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ما هي الألف اللينة؟</w:t>
      </w:r>
    </w:p>
    <w:p>
      <w:pPr>
        <w:bidi/>
        <w:spacing w:after="140" w:before="0" w:line="300"/>
        <w:jc w:val="both"/>
      </w:pPr>
      <w:r>
        <w:rPr>
          <w:rFonts w:ascii="Amiri" w:cs="Amiri" w:eastAsia="Amiri" w:hAnsi="Amiri"/>
          <w:b/>
          <w:bCs/>
          <w:i w:val="false"/>
          <w:iCs w:val="false"/>
          <w:color w:val="0D2143"/>
          <w:sz w:val="22"/>
          <w:szCs w:val="22"/>
          <w:rtl/>
        </w:rPr>
        <w:t xml:space="preserve">الألف اللينة:</w:t>
      </w:r>
      <w:r>
        <w:rPr>
          <w:rFonts w:ascii="Amiri" w:cs="Amiri" w:eastAsia="Amiri" w:hAnsi="Amiri"/>
          <w:b w:val="false"/>
          <w:bCs w:val="false"/>
          <w:i w:val="false"/>
          <w:iCs w:val="false"/>
          <w:color w:val="181410"/>
          <w:sz w:val="22"/>
          <w:szCs w:val="22"/>
          <w:rtl/>
        </w:rPr>
        <w:t xml:space="preserve"> هي الألف الساكنة المفتوح ما قبلها، نحو: (قَالَ)، (نَامَ)، (سَلَامٌ). وسميت لينة لأنها تخرج من الجوف بسهولة ولين، دون كلفة ولا مشقة. وهي أحد حروف المد الثلاثة.</w:t>
      </w:r>
    </w:p>
    <w:p>
      <w:pPr>
        <w:bidi/>
        <w:spacing w:after="140" w:before="0" w:line="300"/>
        <w:jc w:val="both"/>
      </w:pPr>
      <w:r>
        <w:rPr>
          <w:rFonts w:ascii="Amiri" w:cs="Amiri" w:eastAsia="Amiri" w:hAnsi="Amiri"/>
          <w:b w:val="false"/>
          <w:bCs w:val="false"/>
          <w:i w:val="false"/>
          <w:iCs w:val="false"/>
          <w:color w:val="181410"/>
          <w:sz w:val="22"/>
          <w:szCs w:val="22"/>
          <w:rtl/>
        </w:rPr>
        <w:t xml:space="preserve">وقد استثناها الناظم من حروف الهجاء التي تقع بعد الميم الساكنة، لما ذكرناه من امتناع وقوع الميم الساكنة قبلها.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الألف اللينة غير الهمزة، فالهمزة حرف حلقي يقبل الحركات والسكون، وتقع بعد الميم الساكنة، نحو: (مِنْ أَهْلِ) و(لَهُمْ أَجْرٌ). فالألف اللينة هي حرف المد فقط.</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قوله (لِذِي الْحِجَا)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(لِذِي الْحِجَا) أي: لصاحب العقل والفهم. والمراد أن هذا الكلام موجه إلى العاقل الذي يفهم الخطاب، وليس إلى غير العاقل. وفيه إشارة إلى أن علم التجويد إنما ينتفع به أولو الألباب، الذين يتدبرون القرآن ويعقلون معانيه، وليس هو مجرد أصوات وترديد.</w:t>
      </w:r>
    </w:p>
    <w:p>
      <w:pPr>
        <w:bidi/>
        <w:spacing w:after="140" w:before="0" w:line="300"/>
        <w:jc w:val="both"/>
      </w:pPr>
      <w:r>
        <w:rPr>
          <w:rFonts w:ascii="Amiri" w:cs="Amiri" w:eastAsia="Amiri" w:hAnsi="Amiri"/>
          <w:b w:val="false"/>
          <w:bCs w:val="false"/>
          <w:i w:val="false"/>
          <w:iCs w:val="false"/>
          <w:color w:val="181410"/>
          <w:sz w:val="22"/>
          <w:szCs w:val="22"/>
          <w:rtl/>
        </w:rPr>
        <w:t xml:space="preserve">والحِجَا: بكسر الحاء مقصورًا: العقل. ومنه قولهم: رجل حَجٍ: عاقل. وقول الشاعر:</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وَمَا أَدْرِي وَلَسْتُ إِخَالُ أَدْرِي ... أَقَوْمِي فِي الْحِجَا أَمْ فِي الْعَمَى</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الميم الساكنة والنون الساكنة</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ما الفرق بين أحكام الميم الساكنة وأحكام النون الساكنة؟</w:t>
      </w:r>
    </w:p>
    <w:p>
      <w:pPr>
        <w:bidi/>
        <w:spacing w:after="140" w:before="0" w:line="300"/>
        <w:jc w:val="both"/>
      </w:pPr>
      <w:r>
        <w:rPr>
          <w:rFonts w:ascii="Amiri" w:cs="Amiri" w:eastAsia="Amiri" w:hAnsi="Amiri"/>
          <w:b/>
          <w:bCs/>
          <w:i w:val="false"/>
          <w:iCs w:val="false"/>
          <w:color w:val="0D2143"/>
          <w:sz w:val="22"/>
          <w:szCs w:val="22"/>
          <w:rtl/>
        </w:rPr>
        <w:t xml:space="preserve">والجواب: بينهما فروق جوهرية: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تظهر عند ستة أحرف (الحلق)، وتدغم عند ستة (يَرْمُلُونَ)، وتقلب عند واحد (الباء)، وتخفى عند خمسة عشر حرفًا.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تخفى عند واحد (الباء)، وتدغم عند واحد (الميم)، وتظهر عند الستة والعشرين الباقية.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أحكام النون الساكنة سميت:</w:t>
      </w:r>
      <w:r>
        <w:rPr>
          <w:rFonts w:ascii="Amiri" w:cs="Amiri" w:eastAsia="Amiri" w:hAnsi="Amiri"/>
          <w:b w:val="false"/>
          <w:bCs w:val="false"/>
          <w:i w:val="false"/>
          <w:iCs w:val="false"/>
          <w:color w:val="181410"/>
          <w:sz w:val="22"/>
          <w:szCs w:val="22"/>
          <w:rtl/>
        </w:rPr>
        <w:t xml:space="preserve"> إظهارًا حلقيًا (نسبة إلى الحلق)، وإدغامًا بغنة وبغير غنة، وإقلابًا، وإخفاءً حقيقيًا.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أحكام الميم الساكنة سميت:</w:t>
      </w:r>
      <w:r>
        <w:rPr>
          <w:rFonts w:ascii="Amiri" w:cs="Amiri" w:eastAsia="Amiri" w:hAnsi="Amiri"/>
          <w:b w:val="false"/>
          <w:bCs w:val="false"/>
          <w:i w:val="false"/>
          <w:iCs w:val="false"/>
          <w:color w:val="181410"/>
          <w:sz w:val="22"/>
          <w:szCs w:val="22"/>
          <w:rtl/>
        </w:rPr>
        <w:t xml:space="preserve"> إخفاءً شفويًا (نسبة إلى الشفة)، وإدغامًا صغيرًا (لأنه إدغام متماثلين صغير)، وإظهارًا شفويًا.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عدد الأحكام:</w:t>
      </w:r>
      <w:r>
        <w:rPr>
          <w:rFonts w:ascii="Amiri" w:cs="Amiri" w:eastAsia="Amiri" w:hAnsi="Amiri"/>
          <w:b w:val="false"/>
          <w:bCs w:val="false"/>
          <w:i w:val="false"/>
          <w:iCs w:val="false"/>
          <w:color w:val="181410"/>
          <w:sz w:val="22"/>
          <w:szCs w:val="22"/>
          <w:rtl/>
        </w:rPr>
        <w:t xml:space="preserve"> للنون الساكنة أربعة أحكام (الإظهار، والإدغام، والإقلاب، والإخفاء). وللميم الساكنة ثلاثة أحكام فقط (الإخفاء الشفوي، والإدغام الصغير، والإظهار الشفوي).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 كل حكم: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سبب التسمية: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الغنة:</w:t>
      </w:r>
      <w:r>
        <w:rPr>
          <w:rFonts w:ascii="Amiri" w:cs="Amiri" w:eastAsia="Amiri" w:hAnsi="Amiri"/>
          <w:b w:val="false"/>
          <w:bCs w:val="false"/>
          <w:i w:val="false"/>
          <w:iCs w:val="false"/>
          <w:color w:val="181410"/>
          <w:sz w:val="22"/>
          <w:szCs w:val="22"/>
          <w:rtl/>
        </w:rPr>
        <w:t xml:space="preserve"> في النون الساكنة، الغنة موجودة في الإخفاء والإدغام بغنة والإقلاب. وفي الميم الساكنة، الغنة موجودة في الإخفاء الشفوي والإدغام الصغير. ولكن الغنة في الميم شفوية (تخرج من الخيشوم مع انطباق الشفتين)، وفي النون لسانية (تخرج من الخيشوم مع إلصاق اللسان بالحنك).</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من أحكام الميم الساكنة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(وَالْمِيمُ): واو مفتوحة مرققة، لام (ال) قمرية مظهرة. ميم مكسورة مرققة، ياء مد طبيعي، 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ساكنة. بعدها تاء في (تَسْكُنْ). حكم النون قبل التاء: الإخفاء الحقيقي. فتنطق: (إِ نْ تَسْكُنْ)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تاء مفتوحة مرققة، سين ساكنة مرققة، كاف مضمومة مفخمة، نون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(تَجِي): تاء مفتوحة مرققة، جيم مكسورة مرققة، ياء محذوفة للجزم. وعند الوصل بـ (قَبْلَ) تثبت الياء مكسورة، فتنطق: (تَجِي قَبْلَ).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باء ساكنة مرققة، 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(الْهِجَا): همزة وصل تحذف. لام قمرية مظهرة. هاء مكسورة مرققة، جيم مفتوحة مرققة، 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همزة مفتوحة مرققة، لام مكسورة مرققة،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لام مفتوحة مرققة، ياء مشددة مكسورة مع الغنة، نون مفتوحة مرققة،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لام مكسورة مرققة، ذال مفتوحة مرققة، ياء مد طبيعي (ياء المتكلم).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(الْحِجَا): همزة وصل، لام قمرية مظهرة. حاء مكسورة مرققة، جيم مفتوحة مرققة، ألف مقصورة.</w:t>
      </w:r>
    </w:p>
    <w:p>
      <w:pPr>
        <w:pStyle w:val="Heading2"/>
        <w:bidi/>
        <w:spacing w:after="140" w:before="320"/>
        <w:jc w:val="right"/>
      </w:pPr>
      <w:bookmarkStart w:name="bm_bab3_v1" w:id="1036"/>
      <w:r>
        <w:rPr>
          <w:rFonts w:ascii="Aref Ruqaa" w:cs="Aref Ruqaa" w:eastAsia="Aref Ruqaa" w:hAnsi="Aref Ruqaa"/>
          <w:b/>
          <w:bCs/>
          <w:i w:val="false"/>
          <w:iCs w:val="false"/>
          <w:color w:val="0D2143"/>
          <w:sz w:val="28"/>
          <w:szCs w:val="28"/>
          <w:rtl/>
        </w:rPr>
        <w:t xml:space="preserve">البيت التاسع عشر: تعداد أحكام الميم الساكنة</w:t>
      </w:r>
      <w:bookmarkEnd w:id="103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أَحْكَامُهَا ثَلَاثَةٌ لِمَنْ ضَبَطْ ... إِخْفَاءٌ ادْغَامٌ وَإِظْهَارٌ فَقَطْ</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(أحكامها): مبتدأ مرفوع. والهاء ضمير يعود على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اللام للاختصاص. و(مَنْ) اسم موصول بمعنى الذي.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(ضبط): فعل ماضٍ بمعنى أتقن وأحكم.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(إخفاء): مبتدأ مؤخر، أو بدل من (ثلاثة). وهو الحكم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معطوف على (إخفاء). وهو 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(وإظهار): معطوف أيضًا. وهو الحكم الثالث.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(فقط): بمعنى حسب، وهي كلمة تفيد الحصر.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(أحكامها): مبتدأ مرفوع بالضمة.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جار ومجرور، وشبه الجملة متعلق بمحذوف صفة لـ (ثلاثة)، أي: ثلاثة كائنة لمن ضبط.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(ضبط): فعل ماضٍ مبني على الفتح. والفاعل ضمير مستتر تقديره (هو). والجملة صلة الموصول لا محل 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(إخفاء): مبتدأ مؤخر مرفوع، وخبره محذوف تقديره: أحدها إخفاء. أو هو بدل من (ثلاثة).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معطوف على (إخفاء)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(وإظهار): معطوف على (إخفاء)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(فقط): حال منصوب بالفتحة. أي: مقتصرة على هذه الثلاثة.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أن للميم الساكنة ثلاثة أحكام تجويدية فقط، لا رابع لها، وهي: الإخفاء الشفوي، والإدغام الصغير (إدغام المتماثلين)، والإظهار الشفوي. وهذه الأحكام مقررة عند من أتقن هذا العلم وضبط قواعده. وسيأتي تفصيل كل حكم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أحكام الميم الساكنة</w:t>
      </w:r>
    </w:p>
    <w:p>
      <w:pPr>
        <w:bidi/>
        <w:spacing w:after="140" w:before="0" w:line="300"/>
        <w:jc w:val="both"/>
      </w:pPr>
      <w:r>
        <w:rPr>
          <w:rFonts w:ascii="Amiri" w:cs="Amiri" w:eastAsia="Amiri" w:hAnsi="Amiri"/>
          <w:b/>
          <w:bCs/>
          <w:i w:val="false"/>
          <w:iCs w:val="false"/>
          <w:color w:val="0D2143"/>
          <w:sz w:val="22"/>
          <w:szCs w:val="22"/>
          <w:rtl/>
        </w:rPr>
        <w:t xml:space="preserve">للميم الساكنة ثلاثة أحكام، 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ويكون عند حرف واحد فقط، وهو الباء.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ويكون عند حرف واحد فقط، وهو الميم.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الإظهار الشفوي:</w:t>
      </w:r>
      <w:r>
        <w:rPr>
          <w:rFonts w:ascii="Amiri" w:cs="Amiri" w:eastAsia="Amiri" w:hAnsi="Amiri"/>
          <w:b w:val="false"/>
          <w:bCs w:val="false"/>
          <w:i w:val="false"/>
          <w:iCs w:val="false"/>
          <w:color w:val="181410"/>
          <w:sz w:val="22"/>
          <w:szCs w:val="22"/>
          <w:rtl/>
        </w:rPr>
        <w:t xml:space="preserve"> ويكون عند بقية حروف الهجاء الستة والعشرين (ما عدا الباء والميم).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مع أمثلته.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قلت أحكام الميم عن أحكام النون؟</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كانت أحكام النون الساكنة أربعة، وأحكام الميم الساكنة ثلاثة فقط؟</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النون الساكنة تقع قبل حروف الحلق، وبين مخرجها ومخرجها بعد، فاحتاجت إلى الإظهار. وأما الميم الساكنة فلا تقع قبل حروف الحلق إلا نادرًا، وحكمها عندها الإظهار الشفوي، لكنه ليس حكمًا خاصًا بها كالإظهار الحلقي للنون، بل هو من جملة الإظهار الشفوي عند بقية الحروف.</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النون الساكنة تقع قبل حروف الإدغام (يَرْمُلُونَ) فتحتاج إلى الإدغام بغنة وبغير غنة. وأما الميم الساكنة فإنما تدغم في الميم فقط (إدغام متماثلين)، ولا تدغم في غيرها من الحروف.</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النون الساكنة تقع قبل الباء فيحتاج إلى قلبها ميمًا (الإقلاب) لصعوبة الانتقال من طرف اللسان إلى الشفتين. وأما الميم الساكنة فهي أصلاً من الشفتين، فإذا وقعت قبل الباء كان الانتقال سهلاً، فلم تحتج إلى قلب، بل اكتفي بإخفائها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أن النون الساكنة تقع قبل حروف الإخفاء الخمسة عشر، فتحتاج إلى حكم خاص هو الإخفاء الحقيقي. وأما الميم الساكنة فليس لها حروف خاصة للإخفاء سوى الباء، فهي إما تخفى عند الباء، وإما تدغم في الميم، وإما تظهر عند الباقي.</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قلت أحكام الميم الساكنة عن أحكام النون الساكنة، فكانت ثلاثة فقط.</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(لِمَنْ ضَبَطْ)</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(لِمَنْ ضَبَطْ) أي: لمن أتقن هذا العلم وضبطه. والضبط: الإحكام والإتقان. فالناظم يخصص هذه الأحكام بمن أتقن علم التجويد، إشارة إلى أن غير المتقن قد يخل بها، أو لا يعرف تفاصيلها.</w:t>
      </w:r>
    </w:p>
    <w:p>
      <w:pPr>
        <w:bidi/>
        <w:spacing w:after="140" w:before="0" w:line="300"/>
        <w:jc w:val="both"/>
      </w:pPr>
      <w:r>
        <w:rPr>
          <w:rFonts w:ascii="Amiri" w:cs="Amiri" w:eastAsia="Amiri" w:hAnsi="Amiri"/>
          <w:b w:val="false"/>
          <w:bCs w:val="false"/>
          <w:i w:val="false"/>
          <w:iCs w:val="false"/>
          <w:color w:val="181410"/>
          <w:sz w:val="22"/>
          <w:szCs w:val="22"/>
          <w:rtl/>
        </w:rPr>
        <w:t xml:space="preserve">وفيه حث للطالب على أن يجتهد في ضبط هذه الأحكام وإتقانها، حتى يكون من أهل الضبط والإتقان.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وقد قال الإمام ابن الجزري: «والأخذ بالتجويد حتم لازم ... من لم يجود القرآن آثم». فمن ضبط أحكام التجويد وأتقنها، فقد برئت ذمته، وأدى القرآن كما أنزل.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(فَقَطْ)</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(فَقَطْ) كلمة تفيد الحصر، أي: لا رابع لأحكام الميم الساكنة. فمن زعم أن لها حكمًا رابعًا فقد أخطأ. وهذا الحصر يفيد القطع واليقين، ويمنع الاجتهاد في إثبات حكم آخر.</w:t>
      </w:r>
    </w:p>
    <w:p>
      <w:pPr>
        <w:bidi/>
        <w:spacing w:after="140" w:before="0" w:line="300"/>
        <w:jc w:val="both"/>
      </w:pPr>
      <w:r>
        <w:rPr>
          <w:rFonts w:ascii="Amiri" w:cs="Amiri" w:eastAsia="Amiri" w:hAnsi="Amiri"/>
          <w:b/>
          <w:bCs/>
          <w:i w:val="false"/>
          <w:iCs w:val="false"/>
          <w:color w:val="0D2143"/>
          <w:sz w:val="22"/>
          <w:szCs w:val="22"/>
          <w:rtl/>
        </w:rPr>
        <w:t xml:space="preserve">وفائدة هذا الحصر:</w:t>
      </w:r>
      <w:r>
        <w:rPr>
          <w:rFonts w:ascii="Amiri" w:cs="Amiri" w:eastAsia="Amiri" w:hAnsi="Amiri"/>
          <w:b w:val="false"/>
          <w:bCs w:val="false"/>
          <w:i w:val="false"/>
          <w:iCs w:val="false"/>
          <w:color w:val="181410"/>
          <w:sz w:val="22"/>
          <w:szCs w:val="22"/>
          <w:rtl/>
        </w:rPr>
        <w:t xml:space="preserve"> أن الطالب يعلم أن الميم الساكنة لا تخرج عن هذه الأحكام الثلاثة مع أي حرف من حروف الهجاء، فإذا عرف حكمها مع الباء، وحكمها مع الميم، علم أن حكمها مع ما سواهما هو الإظهار، دون حاجة إلى تفصيل.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(أَحْكَامُهَا): همزة مفتوحة مرققة، حاء ساكنة، كاف مفتوحة مفخمة، ألف مد طبيعي، ميم مضمومة مرققة،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ثاء مفتوحة مرققة، لام مفتوحة مرققة، ألف مد طبيعي، ثاء مفتوحة مرققة،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لام مكسورة مرققة، ميم مفتوحة مرققة، نون ساكنة. وبعدها ضاد في (ضَبَطْ). حكم النون قبل الضاد: الإخفاء الحقيقي. فتنطق: (لِمَ نْ ضَبَطْ)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(ضَبَطْ): ضاد مفتوحة مفخمة، باء مفتوحة مرققة، طاء ساكنة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(إِخْفَاءٌ): همزة مكسورة مرققة، خاء ساكنة مفخمة، فاء مفتوحة مرققة، ألف مد طبيعي، همزة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(ادْغَامٌ): همزة مكسورة مرققة (همزة قطع من (إدغام) حذفت همزة الوصل لكثرة الاستعمال، والأصل (إِدْغَامٌ) بكسر الهمزة وسكون الدال. فتنطق: (إِدْغَامْ) وقفًا. وفي الوصل: (إِدْغَامُنْ وَإِظْهَارْ). دال ساكنة مرققة، غين مفتوحة مفخمة، ألف مد طبيعي،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(وَإِظْهَارٌ): واو مفتوحة مرققة، همزة مكسورة، ظاء ساكنة مفخمة، هاء مفتوحة، ألف مد طبيعي، راء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(فَقَطْ): فاء مفتوحة مرققة، قاف مفتوحة مفخمة، طاء ساكنة مفخمة.</w:t>
      </w:r>
    </w:p>
    <w:p>
      <w:pPr>
        <w:pStyle w:val="Heading2"/>
        <w:bidi/>
        <w:spacing w:after="140" w:before="320"/>
        <w:jc w:val="right"/>
      </w:pPr>
      <w:bookmarkStart w:name="bm_bab3_v2" w:id="1037"/>
      <w:r>
        <w:rPr>
          <w:rFonts w:ascii="Aref Ruqaa" w:cs="Aref Ruqaa" w:eastAsia="Aref Ruqaa" w:hAnsi="Aref Ruqaa"/>
          <w:b/>
          <w:bCs/>
          <w:i w:val="false"/>
          <w:iCs w:val="false"/>
          <w:color w:val="0D2143"/>
          <w:sz w:val="28"/>
          <w:szCs w:val="28"/>
          <w:rtl/>
        </w:rPr>
        <w:t xml:space="preserve">البيت العشرون: الإخفاء الشفوي وحرفه</w:t>
      </w:r>
      <w:bookmarkEnd w:id="103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فَالأَوَّلُ الْإِخْفَاءُ عِنْدَ الْبَاءِ ... وَسَمِّهِ الشَّفْوِيَّ لِلْقُرَّاءِ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والأول: مبتدأ، صفة لمحذوف، أي: فالحكم الأول من أحكام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خبر المبتدأ. وهو الستر.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مضاف إليه. وهو الحرف الثاني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الواو للعطف. وسمِّ: فعل أمر. والهاء مفعول به يعود على الإخفاء.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صفة لموصوف محذوف، أي: الإخفاء الشفوي. نسبة إلى الشفة، لأنه يخرج من الشفتين.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(للقراء): اللام للاختصاص. والقراء: جمع قارئ، وهو من يقرأ القرآن.</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و(الأول)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الواو للعطف. وسمِّ: فعل أمر مبني على حذف حرف العلة. والفاعل ضمير مستتر تقديره (أنت).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مفعول به ثانٍ لـ (سمِّ)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(للقراء): جار ومجرور، وشبه الجملة متعلق بـ (سمِّ)، أي: سمه بهذا الاسم لأجل القراء، أو عند القراء.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تفصيل أحكام الميم الساكنة، فيبدأ بالحكم الأول، وهو الإخفاء. ويبين أن هذا الحكم يكون إذا وقعت الميم الساكنة قبل حرف الباء. ثم يأمر الطالب أن يسمي هذا الإخفاء بالإخفاء الشفوي، نسبة إلى الشفتين، ليتميز به عن الإخفاء الحقيقي الخاص بالنون الساكنة والتنوين. وهذه التسمية معروفة عند القراء.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هو النطق بالميم الساكنة بحالة وسطى بين الإظهار والإدغام، مع إخفائها في الباء، وإظهار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(النطق بالميم الساكنة بحالة وسطى بين الإظهار والإدغام): أي: أن الميم لا تظهر إظهارًا كاملاً كما في الإظهار الشفوي، ولا تدغم في الباء إدغامًا كاملاً، بل تكون في منزلة بين المنزلتين.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إخفائها في الباء): أي: أن الميم تستتر عند الباء، فلا تنطق نطقًا واضحًا، بل يقلل الاعتماد على مخرجها (الشفتين)، وتترك فرجة صغيرة بينهما، ليخرج صوت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(وإظهار الغنة بمقدار حركتين): أي: أن الغنة تصاحب الميم المخفاة بمقدار حركتين كاملتين.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شفويًا نسبة إلى الشفة، لأن الميم تخرج من الشفتين، وكذلك الباء تخرج من الشفتين. فالحكمان متعلقان بالشفتين. وهذا بخلاف الإخفاء الحقيقي، فإن النون تخرج من طرف اللسان، وحروف الإخفاء تخرج من مخارج مختلفة، فلم يختص بعضو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حرف 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الإخفاء الشفوي هو الباء فقط، ليس غير. فإذا وقعت الميم الساكنة قبل الباء، وجب إخفاؤها مع 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(لَهُمْ بِهِ) [البقرة: 6]، (أَمْ بِهِ) [الطور: 33]، (هُمْ بَارِزُونَ) [الكهف: 47].</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الأمثلة، الميم الساكنة من (لَهُمْ) و(أَمْ) و(هُمْ) يليها باء. فيجب إخفاء الميم مع الغنة، ولا يجوز إظهارها إظهارًا كاملاً، ولا إدغامها في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الميم الساكنة قبل الباء،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الناطق للنطق بالميم الساكنة، فينطبق الشفتان انطباقًا خفيفًا، ولكن لا ينطبقان انطباقًا كاملاً كما في الميم المظهرة، بل يترك بينهما فرجة صغيرة.</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إخراج الميم كاملة، تخرج غنة شفوية من الخيشوم مقدار حركتين. وهذه الغنة هي صفة الميم التي بقيت بعد إخفاء ذاتها.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بعد انتهاء زمن الغنة (حركتان)، تتحرك الشفتان للنطق بالباء، فينطبق باطن الشفة السفلى على أطراف الثنايا العليا، ثم تنفصل فجأة، فيخرج صوت الباء.</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(لَهُمْ بِهِ) [البقرة: 6]. عند النطق، بعد اللام المضمومة والهاء الساكنة، تتهيأ الشفتان للميم الساكنة، ولكن بدلاً من إطباقهما إطباقًا كاملاً، تترك فرجة صغيرة، وتخرج غنة من الخيشوم مقدار حركتين (أُمْ)، ثم تنتقل الشفتان إلى مخرج الباء (بِ). فيكون الصوت: (لَ - هُ - مْ (مخفاة مع غنة) - بِ - هِ). ولا يصح: (لَهُمْ بِهِ) بإظهار الميم إظهارًا كاملاً، لأن ذلك يثقل النطق. ولا يصح: (لَهُمِّهِ) بإدغام الميم في الباء، لأن الميم والباء ليسا من جنس واحد، فلا يدغمان.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الإخفاء الشفوي</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أخفيت الميم عند الباء، ولم تظهر أو تدغم؟</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اتحاد المخرج مع الاختلاف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الميم تخرج من الشفتين معًا. والباء تخرج من باطن الشفة السفلى مع أطراف الثنايا العليا. فمخرجهما متحد من حيث الشفتان، ولكنهما يختلفان في كيفية النطق: فالميم يخرج الصوت معها من الفم والأنف معًا (لوجود الغنة)، والباء يخرج الصوت معها من الفم فقط (لأنها ليست من حروف الغنة). فلو أظهرت الميم إظهارًا كاملاً، لكان الانتقال من الميم إلى الباء ثقيلاً، لأن الميم فيها غنة وانفتاح، والباء فيها شدة وانحباس. ولو أدغمت الميم في الباء، لكان ذلك أصعب، لأن الإدغام يقتضي أن يصير الحرفان حرفًا واحدًا، وهذا لا يكون إلا في المتماثلين أو المتقاربين جدًا. فكان الحل الوسط هو الإخفاء: تبقى الغنة التي في الميم (لأنها صفة لازمة)، ويخفى ذات الميم ليسهل الانتقال إلى الباء.</w:t>
      </w:r>
    </w:p>
    <w:p>
      <w:pPr>
        <w:bidi/>
        <w:spacing w:after="140" w:before="0" w:line="300"/>
        <w:jc w:val="both"/>
      </w:pPr>
      <w:r>
        <w:rPr>
          <w:rFonts w:ascii="Amiri" w:cs="Amiri" w:eastAsia="Amiri" w:hAnsi="Amiri"/>
          <w:b/>
          <w:bCs/>
          <w:i w:val="false"/>
          <w:iCs w:val="false"/>
          <w:color w:val="0D2143"/>
          <w:sz w:val="22"/>
          <w:szCs w:val="22"/>
          <w:rtl/>
        </w:rPr>
        <w:t xml:space="preserve">الوجه الثاني: التيسير على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تميل إلى التخفيف والتسهيل. والإخفاء الشفوي أخف على اللسان من الإظهار والإدغام عند الباء. فكان هو الحكم المناسب.</w:t>
      </w:r>
    </w:p>
    <w:p>
      <w:pPr>
        <w:bidi/>
        <w:spacing w:after="140" w:before="0" w:line="300"/>
        <w:jc w:val="both"/>
      </w:pPr>
      <w:r>
        <w:rPr>
          <w:rFonts w:ascii="Amiri" w:cs="Amiri" w:eastAsia="Amiri" w:hAnsi="Amiri"/>
          <w:b/>
          <w:bCs/>
          <w:i w:val="false"/>
          <w:iCs w:val="false"/>
          <w:color w:val="0D2143"/>
          <w:sz w:val="22"/>
          <w:szCs w:val="22"/>
          <w:rtl/>
        </w:rPr>
        <w:t xml:space="preserve">الوجه الثالث: مراعاة صفة الغنة في الميم:</w:t>
      </w:r>
    </w:p>
    <w:p>
      <w:pPr>
        <w:bidi/>
        <w:spacing w:after="140" w:before="0" w:line="300"/>
        <w:jc w:val="both"/>
      </w:pPr>
      <w:r>
        <w:rPr>
          <w:rFonts w:ascii="Amiri" w:cs="Amiri" w:eastAsia="Amiri" w:hAnsi="Amiri"/>
          <w:b w:val="false"/>
          <w:bCs w:val="false"/>
          <w:i w:val="false"/>
          <w:iCs w:val="false"/>
          <w:color w:val="181410"/>
          <w:sz w:val="22"/>
          <w:szCs w:val="22"/>
          <w:rtl/>
        </w:rPr>
        <w:t xml:space="preserve">الميم حرف غنة، والغنة صفة قوية فيها. فلو أظهرت الميم إظهارًا كاملاً، لظهرت الغنة ظهورًا بينًا، ثم تأتي الباء الشديدة، فيحدث تنافر صوتي. ولو أدغمت الميم في الباء، لذهبت الغنة بالكلية، وهذا إخلال بصفة الميم. فكان الإخفاء هو الذي يحفظ الغنة، ويسهل الانتقال إلى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الإخفاء الشفوي والإخفاء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بين الإخفاء الشفوي والإخفاء الحقيقي فروق مهمة: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المخفى هو النون الساكنة أو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المخفى هو الميم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خمسة عشر حرفًا.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حرف واحد، وهو الباء.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النون تخرج من طرف اللسان، وحروف الإخفاء تخرج من مخارج مختلفة.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الميم والباء كلاهما يخرج من الشفتين.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الغنة لسانية (تخرج من الخيشوم مع تهيؤ اللسان لمخرج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الغنة شفوية (تخرج من الخيشوم مع انطباق الشفتين انطباقًا خفيفًا).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 الإخفاء الحقيقي بهذا الاسم لأن النون تخفى حقيقة عند حروفه.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 الإخفاء الشفوي بهذا الاسم نسبة إلى الشفة، لأن الحرفين (الميم والباء) يخرجان من الشفتين.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الحرف المخفى: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 الإخفاء: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المخرج:</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الغنة: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التسمية: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الإخفاء الشفوي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الباء، فإنها تترك خالية من السكون في بعض المصاحف، وفي بعضها يوضع فوقها ميم صغيرة (م) لتدل على الإخفاء. والباء تكون متحركة غير 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بِهِ) تكتب الميم في (لَهُمْ) خالية من السكون، وفوقها ميم صغيرة في بعض المصاحف.</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الغنة في الإخفاء الشفوي بمقدار حركتين كاملتين. ولا يجوز اختزالها.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ينبغي للقارئ أن يترك فرجة صغيرة بين الشفتين عند النطق بالميم المخفاة، ليخرج صوت الغنة من الخيشوم. فإذا أطبق الشفتين إطباقًا كاملاً، صارت الميم مظهرة، وهذا لحن. وإذا فتح الشفتين تمامًا، لم تخرج الميم، وهذا لحن أيضًا.</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الإخفاء الشفوي يكون في كلمة واحدة وفي كلمتين. مثال في كلمة واحدة: (أَمْ بِهِ) [الطور: 33]، فالميم والباء في كلمة واحدة. ومثال في كلمتين: (لَهُمْ بِهِ) [البقرة: 6]، فالميم في كلمة (لَهُمْ) والباء في كلمة (بِهِ). ولا فرق في الحكم.</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وقف القارئ على الميم الساكنة قبل الباء، فإنه يظهر الميم ساكنة، ولا يخفيها، لأن الإخفاء حكم وصلي. فإذا وقفت على (لَهُمْ) في قوله: (لَهُمْ بِهِ)، قلت: (لَهُمْ) بإظهار الميم الساكنة، ثم تبدأ بـ (بِهِ).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الإخفاء الشفوي،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بِهِ﴾</w:t>
      </w:r>
      <w:r>
        <w:rPr>
          <w:rFonts w:ascii="Cairo" w:cs="Cairo" w:eastAsia="Cairo" w:hAnsi="Cairo"/>
          <w:b/>
          <w:bCs/>
          <w:i w:val="false"/>
          <w:iCs w:val="false"/>
          <w:color w:val="8A6A1F"/>
          <w:sz w:val="16"/>
          <w:szCs w:val="16"/>
          <w:rtl/>
        </w:rPr>
        <w:t xml:space="preserve"> [البقرة: 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باء في (بِهِ). تخفى الميم مع الغنة. كيفية النطق: لام مضمومة مرققة، هاء ساكنة، ثم ميم مخفاة مع غنة شفوية حركتين، ثم باء مكسورة، ثم هاء مكسورة. فيكون النطق: (لَ - هُ - مْ (مخفاة) - بِ - هِ). ولا يصح: (لَهُمْ بِهِ)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بِهِ جِنَّةٌ﴾</w:t>
      </w:r>
      <w:r>
        <w:rPr>
          <w:rFonts w:ascii="Cairo" w:cs="Cairo" w:eastAsia="Cairo" w:hAnsi="Cairo"/>
          <w:b/>
          <w:bCs/>
          <w:i w:val="false"/>
          <w:iCs w:val="false"/>
          <w:color w:val="8A6A1F"/>
          <w:sz w:val="16"/>
          <w:szCs w:val="16"/>
          <w:rtl/>
        </w:rPr>
        <w:t xml:space="preserve"> [المؤمنون: 70]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باء في (بِهِ). تخفى الميم مع الغنة. كيفية النطق: همزة مفتوحة مرققة، ميم مخفاة مع غنة حركتين، ثم باء مكسورة، ثم هاء مكسورة. فيكون النطق: (أَ - مْ (مخفاة) - بِ - هِ). ولا يصح: (أَمْ بِهِ)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بَارِزُونَ﴾</w:t>
      </w:r>
      <w:r>
        <w:rPr>
          <w:rFonts w:ascii="Cairo" w:cs="Cairo" w:eastAsia="Cairo" w:hAnsi="Cairo"/>
          <w:b/>
          <w:bCs/>
          <w:i w:val="false"/>
          <w:iCs w:val="false"/>
          <w:color w:val="8A6A1F"/>
          <w:sz w:val="16"/>
          <w:szCs w:val="16"/>
          <w:rtl/>
        </w:rPr>
        <w:t xml:space="preserve"> [الكهف: 47]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باء في (بَارِزُونَ). تخفى الميم مع الغنة. كيفية النطق: هاء مضمومة مرققة، ميم مخفاة مع غنة حركتين، ثم باء مفتوحة، ثم ألف مد طبيعي، ثم راء مكسورة، ثم زاي مضمومة، ثم واو مد طبيعي، ثم نون مفتوحة. فيكون النطق: (هُ - مْ (مخفاة) - بَ - ا - رِ - زُ - و - نَ). ولا يصح: (هُمْ بَارِزُونَ) بإظهار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فاء مفتوحة مرققة، همزة مفتوحة مرققة، واو مشددة مفتوحة،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سبق 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عين مكسورة، نون ساكنة مخفاة مع الغنة (لأن بعدها دال)،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همزة وصل، لام قمرية مظهرة. باء مفتوحة، همزة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واو مفتوحة، سين مفتوحة، ميم مشددة مكسورة مع الغنة، هاء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همزة وصل، لام شمسية تدغم في الشين، فتنطق شينًا مشددة مفتوحة مع الغنة. فاء ساكنة، واو مكسورة، ياء مشددة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(لِلْقُرَّاءِ): لام مكسورة، لام (ال) قمرية مظهرة. قاف مضمومة، راء مشددة مفتوحة مع الغنة، همزة مكسورة، ياء مد طبيعي.</w:t>
      </w:r>
    </w:p>
    <w:p>
      <w:pPr>
        <w:pStyle w:val="Heading2"/>
        <w:bidi/>
        <w:spacing w:after="140" w:before="320"/>
        <w:jc w:val="right"/>
      </w:pPr>
      <w:bookmarkStart w:name="bm_bab3_v3" w:id="1038"/>
      <w:r>
        <w:rPr>
          <w:rFonts w:ascii="Aref Ruqaa" w:cs="Aref Ruqaa" w:eastAsia="Aref Ruqaa" w:hAnsi="Aref Ruqaa"/>
          <w:b/>
          <w:bCs/>
          <w:i w:val="false"/>
          <w:iCs w:val="false"/>
          <w:color w:val="0D2143"/>
          <w:sz w:val="28"/>
          <w:szCs w:val="28"/>
          <w:rtl/>
        </w:rPr>
        <w:t xml:space="preserve">البيت الحادي والعشرون: الإدغام الصغير</w:t>
      </w:r>
      <w:bookmarkEnd w:id="103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بِمِثْلِهَا أَتَى ... وَسَمِّ إِدْغَامًا صَغِيرًا يَا فَتَى</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(بمثلها): جار ومجرور متعلق بـ (إدغام). والهاء ضمير يعود على الميم الساكنة. أي: إدغام بحرف مثل الميم، وهو الميم المتحركة.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(أتى): فعل ماضٍ بمعنى جاء. أي: جاء هذا الحكم في كلام العرب والقرآن.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فعل أمر.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(إدغامًا):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(صغيرًا):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(يا فتى): يا حرف نداء. وفتى: منادى. والمراد: يا طالب العلم.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مرفوع بالضمة المقدرة على الياء للثقل.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(بمثلها): جار ومجرور، وشبه الجملة متعلق بـ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(أتى): فعل ماضٍ مبني على الفتح المقدر على الألف للتعذر. والفاعل ضمير مستتر تقديره (هو). والجملة في محل رفع صفة لـ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(إدغامًا): مفعول به أول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(صغيرًا):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(يا): حرف نداء.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(فتى): منادى منصوب بالفتحة المقدرة على الألف للتعذر.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الحكم الثاني من أحكام الميم الساكنة، وهو الإدغام. ويبين أن هذا الإدغام يكون إذا وقعت الميم الساكنة قبل حرف مثلها، أي: قبل ميم متحركة. فتدغم الميم الساكنة في الميم المتحركة، وتصيران ميمًا واحدة مشددة، مع إظهار الغنة. ثم يأمر الطالب أن يسمي هذا النوع من الإدغام بـ (الإدغام الصغير)، ليتميز عن الإدغام الكبير الذي يكون فيه الحرفان متحركين، فيدغم الأول في الثاني.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هو إدغام حرف ساكن في حرف متحرك، بحيث يصيران حرفًا واحدًا مشددًا. وسمي صغيرًا لأن الحرف الأول ساكن والثاني متحرك، فكان الإدغام سهلاً يسيرًا، لا يحتاج إلى كبير عناء. بخلاف الإدغام الكبير، وهو إدغام حرف متحرك في حرف متحرك، وذلك يحتاج إلى جهد أكبر، لأن تسكين الحرف الأول المتحرك ثقيل على اللسان.</w:t>
      </w:r>
    </w:p>
    <w:p>
      <w:pPr>
        <w:bidi/>
        <w:spacing w:after="140" w:before="0" w:line="300"/>
        <w:jc w:val="both"/>
      </w:pPr>
      <w:r>
        <w:rPr>
          <w:rFonts w:ascii="Amiri" w:cs="Amiri" w:eastAsia="Amiri" w:hAnsi="Amiri"/>
          <w:b w:val="false"/>
          <w:bCs w:val="false"/>
          <w:i w:val="false"/>
          <w:iCs w:val="false"/>
          <w:color w:val="181410"/>
          <w:sz w:val="22"/>
          <w:szCs w:val="22"/>
          <w:rtl/>
        </w:rPr>
        <w:t xml:space="preserve">فالإدغام الصغير في الميم الساكنة: هو إدغام الميم الساكنة في الميم المتحركة التي بعدها، مع إظهار الغنة بمقدار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حرف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الإدغام الصغير هو الميم فقط. فإذا وقعت الميم الساكنة قبل ميم متحركة، وجب إدغامهما مع 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(لَهُمْ مَا) [البقرة: 7]، (أَمْ مَنْ) [النساء: 109]، (كَمْ مِنْ) [البقرة: 249].</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الأمثلة، الميم الساكنة من (لَهُمْ) و(أَمْ) و(كَمْ) يليها ميم متحركة في (مَا) و(مَنْ) و(مِنْ). فيجب إدغام الميم الساكنة في الميم المتحركة، فتصيران ميمًا واحدة مشددة، مع إظهار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الميم الساكنة قبل ميم متحركة،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الناطق للنطق بالميم الساكنة، فينطبق الشفتان انطباقًا خفيفًا، وتخرج غنة شفوية من الخيشوم مقدار حركتين.</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انتهاء زمن الغنة، تتحرك الشفتان للنطق بالميم المتحركة، فينطق بها مشددة، لأن الميم الساكنة أدغمت فيها.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(لَهُمْ مَا) [البقرة: 7]. عند النطق، بعد اللام المضمومة والهاء الساكنة، تتهيأ الشفتان للميم الساكنة، وتخرج غنة شفوية مقدار حركتين (أُمْ)، ثم تتحرك الشفتان للنطق بالميم المشددة المفتوحة (مَّا). فيكون الصوت: (لَ - هُ - مْ مْ مَ - ا). ولا يصح: (لَهُمْ مَا) بإظهار الميم الساكنة وعدم إدغامها، لأن ذلك يثقل النطق، ويخل بالسلاسة.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علة الإدغام الصغير واضحة جلية، وهي التماثل. فالحرفان متماثلان في المخرج والصفة: كلاهما ميم، يخرجان من الشفتين، وكلاهما حرف غنة. ومتى اجتمع حرفان متماثلان، أولهما ساكن والثاني متحرك، وجب إدغامهما في لغة العرب، تخفيفًا للنطق، وتسهيلاً للكلام. قال ابن الجزري: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حُـرِّكَ الْحَرْفَانِ فِي كُلٍّ فَقُلْ ... كُلٌّ كَبِيرٌ وَافْهَمَنْهُ بِالْمُثُلْ</w:t>
      </w:r>
    </w:p>
    <w:p>
      <w:pPr>
        <w:bidi/>
        <w:spacing w:after="140" w:before="0" w:line="300"/>
        <w:jc w:val="both"/>
      </w:pPr>
      <w:r>
        <w:rPr>
          <w:rFonts w:ascii="Amiri" w:cs="Amiri" w:eastAsia="Amiri" w:hAnsi="Amiri"/>
          <w:b w:val="false"/>
          <w:bCs w:val="false"/>
          <w:i w:val="false"/>
          <w:iCs w:val="false"/>
          <w:color w:val="181410"/>
          <w:sz w:val="22"/>
          <w:szCs w:val="22"/>
          <w:rtl/>
        </w:rPr>
        <w:t xml:space="preserve">فإدغام الميم الساكنة في الميم المتحركة هو من باب إدغام المتماثلين الصغير، وهو واجب باتفاق القراء.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لماذا سمي صغيرًا؟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سمي هذا الإدغام صغيرًا، مع أن فيه غنة وإدغامًا كاملاً؟</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سبب التسمية بالصغير هو كون الحرف الأول ساكنًا والثاني متحركًا. فالإدغام في هذه الحالة سهل يسير، لا يحتاج إلى جهد كبير، لأن الحرف الأول ساكن، فإدخاله في الثاني لا يتطلب تغيير حركته. بخلاف الإدغام الكبير، وهو إدغام متحرك في متحرك، فإنه يتطلب تسكين الحرف الأول أولاً، ثم إدغامه في الثاني، وهذا فيه كلفة ومشقة. فسمي كبيرًا لأنه أعظم وأشق. وسمي هذا صغيرًا لأنه أدنى وأسهل.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ثُمَّ إِنْ سَكَنْ أَوَّلُ كُلٍّ فَالصَّغِيرَ سَمِّيَنْ ... أَوْ حُرِّكَ الْحَرْفَانِ فِي كُلٍّ فَقُلْ كُلٌّ كَبِيرٌ</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الإدغام الصغير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ميم متحركة، فإن الميم الساكنة تخلو من السكون، وتوضع فوقها ميم صغيرة (م) في بعض المصاحف. وتوضع على الميم الثانية شدة، لأنها صارت مشددة بسبب الإدغام.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مَا) تكتب الميم الأولى خالية من السكون، وفوقها ميم صغيرة، والميم الثانية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الغنة في الإدغام الصغير بمقدار حركتين كاملتين. ولا يجوز اختزالها، لأن الميم حرف غنة، وإدغامها في ميم مثلها لا يذهب غنتها، بل تبقى الغنة ظاهرة.</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الإدغام الصغير يكون في كلمة واحدة وفي كلمتين. مثال في كلمة واحدة: (أَمَّا) [النبأ: 1]، أصلها (أَمْ مَا) بميم ساكنة وميم متحركة، فأدغمتا في كلمة واحدة. ومثال في كلمتين: (لَهُمْ مَا) [البقرة: 7]. ولا فرق في الحكم.</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وقف القارئ على الميم الساكنة قبل الميم المتحركة، فإنه يظهر الميم ساكنة، ولا يدغمها، لأن الإدغام حكم وصلي. فإذا وقفت على (لَهُمْ) في قوله: (لَهُمْ مَا)، قلت: (لَهُمْ) بإظهار الميم الساكنة، ثم تبدأ بـ (مَا).</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التمييز بين الميم المشددة أصلًا، والميم المشددة بسبب الإدغام. ففي (ثُمَّ) الميم مشددة أصلًا، وفي (لَهُمْ مَا) الميم مشددة بسبب الإدغام. ولكن كيفية النطق واحدة: غنة حركتين، ثم ميم مشددة.</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الإدغام الصغير،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مَا يَشَاءُونَ﴾</w:t>
      </w:r>
      <w:r>
        <w:rPr>
          <w:rFonts w:ascii="Cairo" w:cs="Cairo" w:eastAsia="Cairo" w:hAnsi="Cairo"/>
          <w:b/>
          <w:bCs/>
          <w:i w:val="false"/>
          <w:iCs w:val="false"/>
          <w:color w:val="8A6A1F"/>
          <w:sz w:val="16"/>
          <w:szCs w:val="16"/>
          <w:rtl/>
        </w:rPr>
        <w:t xml:space="preserve"> [الفرقان: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ميم في (مَا). تدغم الميم الساكنة في الميم المتحركة مع الغنة. كيفية النطق: لام مضمومة، هاء ساكنة، ثم غنة شفوية حركتين، ثم ميم مشددة مفتوحة. فيكون النطق: (لَ - هُ - مْ مْ مَ - ا). ولا يصح: (لَهُمْ مَا)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مَنْ يَكُونُ﴾</w:t>
      </w:r>
      <w:r>
        <w:rPr>
          <w:rFonts w:ascii="Cairo" w:cs="Cairo" w:eastAsia="Cairo" w:hAnsi="Cairo"/>
          <w:b/>
          <w:bCs/>
          <w:i w:val="false"/>
          <w:iCs w:val="false"/>
          <w:color w:val="8A6A1F"/>
          <w:sz w:val="16"/>
          <w:szCs w:val="16"/>
          <w:rtl/>
        </w:rPr>
        <w:t xml:space="preserve"> [النساء: 109]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ميم في (مَنْ). تدغم الميم الساكنة في الميم المتحركة مع الغنة. كيفية النطق: همزة مفتوحة، ثم غنة شفوية حركتين، ثم ميم مشددة مفتوحة. فيكون النطق: (أَ - مْ مْ مَ - نْ). ولا يصح: (أَمْ مَنْ)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﴿كَمْ مِنْ فِئَةٍ﴾</w:t>
      </w:r>
      <w:r>
        <w:rPr>
          <w:rFonts w:ascii="Cairo" w:cs="Cairo" w:eastAsia="Cairo" w:hAnsi="Cairo"/>
          <w:b/>
          <w:bCs/>
          <w:i w:val="false"/>
          <w:iCs w:val="false"/>
          <w:color w:val="8A6A1F"/>
          <w:sz w:val="16"/>
          <w:szCs w:val="16"/>
          <w:rtl/>
        </w:rPr>
        <w:t xml:space="preserve"> [البقرة: 249]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(كَمْ) يليها ميم في (مِنْ). تدغم الميم الساكنة في الميم المتحركة مع الغنة. كيفية النطق: كاف مفتوحة مفخمة، ثم غنة شفوية حركتين، ثم ميم مشددة مكسورة. فيكون النطق: (كَ - مْ مْ مِ - نْ). ولا يصح: (كَمْ مِنْ) بإظهار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 واو مفتوحة، لام شمسية تدغم في الثاء، فتنطق ثاءً مشددة مفتوحة، ألف مد طبيعي، نون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همزة مكسورة، دال ساكنة، غين مفتوحة مفخمة، ألف مد طبيعي،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(بِمِثْلِهَا): باء مكسورة، ميم مكسورة، ثاء ساكنة، لام مكسورة،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(أَتَى): همزة مفتوحة، تاء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واو مفتوحة، سين مفتوحة، ميم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(إِدْغَامًا): همزة مكسورة، دال ساكنة، غين مفتوحة مفخمة، ألف مد طبيعي، ميم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(صَغِيرًا): صاد مفتوحة مفخمة، غين مكسورة، ياء مد طبيعي، راء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(يَا): ياء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(فَتَى): فاء مفتوحة، تاء مفتوحة، ألف مقصورة.</w:t>
      </w:r>
    </w:p>
    <w:p>
      <w:pPr>
        <w:pStyle w:val="Heading2"/>
        <w:bidi/>
        <w:spacing w:after="140" w:before="320"/>
        <w:jc w:val="right"/>
      </w:pPr>
      <w:bookmarkStart w:name="bm_bab3_v4" w:id="1039"/>
      <w:r>
        <w:rPr>
          <w:rFonts w:ascii="Aref Ruqaa" w:cs="Aref Ruqaa" w:eastAsia="Aref Ruqaa" w:hAnsi="Aref Ruqaa"/>
          <w:b/>
          <w:bCs/>
          <w:i w:val="false"/>
          <w:iCs w:val="false"/>
          <w:color w:val="0D2143"/>
          <w:sz w:val="28"/>
          <w:szCs w:val="28"/>
          <w:rtl/>
        </w:rPr>
        <w:t xml:space="preserve">البيت الثاني والعشرون: الإظهار الشفوي وحروفه</w:t>
      </w:r>
      <w:bookmarkEnd w:id="103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وَالثَّالِثُ الْإِظْهَارُ فِي الْبَقِيَّةْ ... مِنْ أَحْرُفٍ وَسَمِّهَا شَفْوِيَّهْ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البقية): جار ومجرور متعلق بـ (الإظهار). والبقية: ما تبقى من حروف الهجاء بعد إخراج الباء والميم.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أحرف): جار ومجرور صفة لـ (البقية). أي: البقية من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الواو للعطف. وسمِّ: فعل أمر. والهاء مفعول به يعود على البقية، أو على أحرف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(شفويه): صفة لموصوف محذوف، أي: تسمية شفوية.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البقية): جار ومجرور، وشبه الجملة متعلق بـ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أحرف): جار ومجرور، وشبه الجملة صفة لـ (البقية).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الواو للعطف. وسمِّ: فعل أمر مبني على حذف حرف العلة. والفاعل ضمير مستتر تقديره (أنت).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(شفويه): مفعول به ثانٍ منصوب بالفتحة.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أحكام الميم الساكنة بذكر الحكم الثالث، وهو الإظهار. ويبين أن هذا الحكم يكون عند بقية حروف الهجاء، وهي كل الحروف ما عدا الباء والميم. فإذا وقعت الميم الساكنة قبل أي حرف من هذه الحروف الباقية (وعددها ستة وعشرون حرفًا)، وجب إظهارها إظهارًا كاملاً، دون غنة زائدة، ودون إدغام أو إخفاء. ثم يأمر الطالب أن يسمي هذا الإظهار بالإظهار الشفوي، نسبة إلى الشفة التي تخرج منها الميم.</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 الشفوي</w:t>
      </w:r>
    </w:p>
    <w:p>
      <w:pPr>
        <w:bidi/>
        <w:spacing w:after="140" w:before="0" w:line="300"/>
        <w:jc w:val="both"/>
      </w:pPr>
      <w:r>
        <w:rPr>
          <w:rFonts w:ascii="Amiri" w:cs="Amiri" w:eastAsia="Amiri" w:hAnsi="Amiri"/>
          <w:b/>
          <w:bCs/>
          <w:i w:val="false"/>
          <w:iCs w:val="false"/>
          <w:color w:val="0D2143"/>
          <w:sz w:val="22"/>
          <w:szCs w:val="22"/>
          <w:rtl/>
        </w:rPr>
        <w:t xml:space="preserve">الإظهار الشفوي:</w:t>
      </w:r>
      <w:r>
        <w:rPr>
          <w:rFonts w:ascii="Amiri" w:cs="Amiri" w:eastAsia="Amiri" w:hAnsi="Amiri"/>
          <w:b w:val="false"/>
          <w:bCs w:val="false"/>
          <w:i w:val="false"/>
          <w:iCs w:val="false"/>
          <w:color w:val="181410"/>
          <w:sz w:val="22"/>
          <w:szCs w:val="22"/>
          <w:rtl/>
        </w:rPr>
        <w:t xml:space="preserve"> هو النطق بالميم الساكنة من مخرجها (الشفتين) نطقًا واضحًا بينًا، من غير غنة زائدة، ولا إدغام، ولا إخفاء، إذا وقعت قبل أي حرف من حروف الهجاء عدا الباء والميم.</w:t>
      </w:r>
    </w:p>
    <w:p>
      <w:pPr>
        <w:bidi/>
        <w:spacing w:after="140" w:before="0" w:line="300"/>
        <w:jc w:val="both"/>
      </w:pPr>
      <w:r>
        <w:rPr>
          <w:rFonts w:ascii="Amiri" w:cs="Amiri" w:eastAsia="Amiri" w:hAnsi="Amiri"/>
          <w:b w:val="false"/>
          <w:bCs w:val="false"/>
          <w:i w:val="false"/>
          <w:iCs w:val="false"/>
          <w:color w:val="181410"/>
          <w:sz w:val="22"/>
          <w:szCs w:val="22"/>
          <w:rtl/>
        </w:rPr>
        <w:t xml:space="preserve">وسمي شفويًا نسبة إلى الشفة، لأن الميم تخرج من الشفتين، فإظهارها يكون من الشفتين. وهذا بخلاف الإظهار الحلقي، الذي سمي بذلك نسبة إلى حروف الحلق.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حروف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الإظهار الشفوي هي ستة وعشرون حرفًا، وهي جميع حروف الهجاء ما عدا الباء والميم. وذلك لأن الميم الساكنة لا تخفى إلا عند الباء، ولا تدغم إلا عند الميم، فهي عند ما سواهما تظهر إظهارًا شفويًا.</w:t>
      </w:r>
    </w:p>
    <w:p>
      <w:pPr>
        <w:bidi/>
        <w:spacing w:after="140" w:before="0" w:line="300"/>
        <w:jc w:val="both"/>
      </w:pPr>
      <w:r>
        <w:rPr>
          <w:rFonts w:ascii="Amiri" w:cs="Amiri" w:eastAsia="Amiri" w:hAnsi="Amiri"/>
          <w:b/>
          <w:bCs/>
          <w:i w:val="false"/>
          <w:iCs w:val="false"/>
          <w:color w:val="0D2143"/>
          <w:sz w:val="22"/>
          <w:szCs w:val="22"/>
          <w:rtl/>
        </w:rPr>
        <w:t xml:space="preserve">وتشمل حروف الإظهار الشفوي:</w:t>
      </w:r>
      <w:r>
        <w:rPr>
          <w:rFonts w:ascii="Amiri" w:cs="Amiri" w:eastAsia="Amiri" w:hAnsi="Amiri"/>
          <w:b w:val="false"/>
          <w:bCs w:val="false"/>
          <w:i w:val="false"/>
          <w:iCs w:val="false"/>
          <w:color w:val="181410"/>
          <w:sz w:val="22"/>
          <w:szCs w:val="22"/>
          <w:rtl/>
        </w:rPr>
        <w:t xml:space="preserve"> الهمزة، والهاء، والعين، والحاء، والغين، والخاء، والقاف، والكاف، والجيم، والشين، والياء، والضاد، واللام، والنون، والراء، والطاء، والدال، والتاء، والظاء، والذال، والثاء، والصاد، والسين، والزاي، والفاء، والواو.</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وقعت الميم الساكنة قبل أي من هذه الحروف، وجب إظهارها.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الميم الساكنة قبل أحد حروف الإظهار الشفوي،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ينطبق الشفتان انطباقًا كاملاً على مخرج الميم، وتخرج الميم ساكنة واضحة، مع غنتها الذاتية الخفيفة.</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إخراج الميم، ينتقل اللسان فورًا إلى مخرج الحرف التالي،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(لَهُمْ أَجْرٌ) [البقرة: 62]. عند النطق، بعد اللام المضمومة والهاء الساكنة، ينطبق الشفتان انطباقًا كاملاً، وتخرج الميم ساكنة واضحة (لَهُمْ)، ثم تنتقل إلى الهمزة المفتوحة (أَجْرٌ). فيكون الصوت: (لَ - هُ - مْ - أَ - جْ - رُنْ). ولا يصح إخفاء الميم ولا إدغامها.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علة الإظهار الشفوي هي عدم وجود سبب للإخفاء أو الإدغام. فالإخفاء الشفوي إنما كان عند الباء لاتحاد المخرج مع اختلاف الصفات، وليس هذا موجودًا في غير الباء. والإدغام الصغير إنما كان عند الميم للتماثل، وليس هذا موجودًا في غير الميم. فما بقي من الحروف ليس بينها وبين الميم تماثل، ولا اتحاد مخرج مع اختلاف صفات يقتضي الإخفاء. فكان الأصل هو الإظهار.</w:t>
      </w:r>
    </w:p>
    <w:p>
      <w:pPr>
        <w:bidi/>
        <w:spacing w:after="140" w:before="0" w:line="300"/>
        <w:jc w:val="both"/>
      </w:pPr>
      <w:r>
        <w:rPr>
          <w:rFonts w:ascii="Amiri" w:cs="Amiri" w:eastAsia="Amiri" w:hAnsi="Amiri"/>
          <w:b/>
          <w:bCs/>
          <w:i w:val="false"/>
          <w:iCs w:val="false"/>
          <w:color w:val="0D2143"/>
          <w:sz w:val="22"/>
          <w:szCs w:val="22"/>
          <w:rtl/>
        </w:rPr>
        <w:t xml:space="preserve">قال الإمام ابن الجزري:</w:t>
      </w:r>
      <w:r>
        <w:rPr>
          <w:rFonts w:ascii="Amiri" w:cs="Amiri" w:eastAsia="Amiri" w:hAnsi="Amiri"/>
          <w:b w:val="false"/>
          <w:bCs w:val="false"/>
          <w:i w:val="false"/>
          <w:iCs w:val="false"/>
          <w:color w:val="181410"/>
          <w:sz w:val="22"/>
          <w:szCs w:val="22"/>
          <w:rtl/>
        </w:rPr>
        <w:t xml:space="preserve"> «وأما الميم الساكنة فحكمها مع باقي الحروف الإظهار، إذ لا موجب للإخفاء ولا للإدغام».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مراتب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الإظهار الشفوي إلى ثلاث مراتب، بحسب قرب مخرج الحرف الذي بعد الميم من مخرج الميم أو بعده:</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أشد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الواو والفاء. لأن الواو تخرج من الشفتين مثل الميم، فهي أشد الحروف قربًا من الميم. والفاء تخرج من باطن الشفة السفلى مع أطراف الثنايا العليا، فهي قريبة جدًا من مخرج الميم. فإذا وقعت الميم الساكنة قبل الواو أو الفاء، كان الإظهار أشد، خشية أن تخفى الميم أو تدغم فيهما. ولذلك قال الناظم في البيت التالي: (وَاحْذَرْ لَدَى وَاوٍ وَفَا أَنْ تَخْتَفِي). فحذر من إخفاء الميم عندهما، لقربهما منها.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(عَلَيْهِمْ وَلَا) [البقرة: 7]، (هُمْ فِيهَا) [البقرة: 275].</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الإظهار المتوسط:</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بقية الحروف التي ليست من الشفتين ولا قريبة جدًا من الميم، مثل: الهمزة، والهاء، والعين، والحاء، والغين، والخاء، والقاف، والكاف، والجيم، والشين، والياء، والضاد، واللام، والنون، والراء، والطاء، والدال، والتاء، والظاء، والذال، والثاء، والصاد، والسين، والزاي.</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أَجْرٌ)، (أَمْ حَسِبْتُمْ)، (عَلَيْهِمْ غَيْرِ)، (هُمْ خَيْرُ).</w:t>
      </w:r>
    </w:p>
    <w:p>
      <w:pPr>
        <w:bidi/>
        <w:spacing w:after="140" w:before="0" w:line="300"/>
        <w:jc w:val="both"/>
      </w:pPr>
      <w:r>
        <w:rPr>
          <w:rFonts w:ascii="Amiri" w:cs="Amiri" w:eastAsia="Amiri" w:hAnsi="Amiri"/>
          <w:b/>
          <w:bCs/>
          <w:i w:val="false"/>
          <w:iCs w:val="false"/>
          <w:color w:val="0D2143"/>
          <w:sz w:val="22"/>
          <w:szCs w:val="22"/>
          <w:rtl/>
        </w:rPr>
        <w:t xml:space="preserve">المرتبة الثالثة: أخف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الباء والميم، ولكن حكمهما ليس الإظهار، بل الإخفاء والإدغام. فليستا من مراتب الإظهار أصلًا.</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الإظهار الشفوي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حرف من حروف الإظهار الشفوي، فإنها تكتب وعليها رأس خاء صغيرة (خ) في بعض المصاحف، أو تترك خالية من أي علامة. والحرف الذي بعدها يكون متحركًا غير مشدد.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أَجْرٌ) تكتب الميم في (لَهُمْ) خالية من السكون، وفوقها رأس خاء صغيرة، أو بدون علامة.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الإظهار الشفوي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الميم الساكنة إظهارًا كاملاً عند حروف الإظهار الشفوي، دون غنة زائدة، ودون إدغام أو إخفاء. والغنة التي في الميم هي غنتها الذاتية الخفيفة، ولا تظهر ظهورًا بينًا كما في الإخفاء.</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يجب الحذر الشديد من إخفاء الميم الساكنة عند الواو والفاء، لقرب مخرجهما من مخرج الميم. فقد يسبق اللسان إلى إخفاء الميم عندهما، وهذا لحن يجب تجنبه. ولذلك أفرد الناظم هذين الحرفين ببيت خاص للتحذير.</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وقعت الميم الساكنة قبل حرف من حروف الحلق (الهمزة والهاء والعين والحاء والغين والخاء)، فإنها تظهر إظهارًا شفويًا، لا حلقيًا. لأن الإظهار الحلقي خاص بالنون الساكنة والتنوين. أما الميم الساكنة، فإظهارها عند الجميع يسمى شفويًا.</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الإظهار الشفوي يكون في كلمة واحدة وفي كلمتين. مثال في كلمة واحدة: (أَمْوَاتًا) [البقرة: 28]، فالميم ساكنة قبل الواو في كلمة واحدة، فتظهر. ومثال في كلمتين: (عَلَيْهِمْ غَيْرِ) [الفاتحة: 7]، فالميم في (عَلَيْهِمْ) والغين في (غَيْرِ)، فتظهر الميم.</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الإظهار الشفوي،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أَجْرٌ كَبِيرٌ﴾</w:t>
      </w:r>
      <w:r>
        <w:rPr>
          <w:rFonts w:ascii="Cairo" w:cs="Cairo" w:eastAsia="Cairo" w:hAnsi="Cairo"/>
          <w:b/>
          <w:bCs/>
          <w:i w:val="false"/>
          <w:iCs w:val="false"/>
          <w:color w:val="8A6A1F"/>
          <w:sz w:val="16"/>
          <w:szCs w:val="16"/>
          <w:rtl/>
        </w:rPr>
        <w:t xml:space="preserve"> [البقرة: 62]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همزة في (أَجْرٌ). تظهر الميم إظهارًا شفويًا. كيفية النطق: لام مضمومة، هاء ساكنة، ثم ميم ساكنة مظهرة (لَهُمْ)، ثم همزة مفتوحة، ثم جيم ساكنة، ثم راء مضمومة منونة. فيكون النطق: (لَ - هُ - مْ - أَ - جْ - رُنْ).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﴿عَلَيْهِمْ غَيْرِ الْمَغْضُوبِ﴾</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(عَلَيْهِمْ) يليها غين في (غَيْرِ). تظهر الميم إظهارًا شفويًا. كيفية النطق: عين مفتوحة، لام مفتوحة، ياء مد طبيعي، هاء مكسورة، ميم ساكنة مظهرة، ثم غين مفتوحة، ثم ياء ساكنة، ثم راء مكسورة. فيكون النطق: (عَ - لَ - يْ - هِ - مْ - غَ - يْ - رِ).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حَسِبْتُمْ﴾</w:t>
      </w:r>
      <w:r>
        <w:rPr>
          <w:rFonts w:ascii="Cairo" w:cs="Cairo" w:eastAsia="Cairo" w:hAnsi="Cairo"/>
          <w:b/>
          <w:bCs/>
          <w:i w:val="false"/>
          <w:iCs w:val="false"/>
          <w:color w:val="8A6A1F"/>
          <w:sz w:val="16"/>
          <w:szCs w:val="16"/>
          <w:rtl/>
        </w:rPr>
        <w:t xml:space="preserve"> [البقرة: 214]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حاء في (حَسِبْتُمْ). تظهر الميم إظهارًا شفويًا. كيفية النطق: همزة مفتوحة، ميم ساكنة مظهرة، ثم حاء مفتوحة، ثم سين مكسورة، ثم باء ساكنة، ثم تاء مضمومة، ثم ميم ساكنة. فيكون النطق: (أَ - مْ - حَ - سِ - بْ - تُ - مْ). ولا يصح إخفاء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واو مفتوحة، لام شمسية تدغم في الثاء، فتنطق ثاءً مشددة مفتوحة، ألف مد طبيعي، لام مكسورة، ثاء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همزة وصل، لام قمرية مظهرة. همزة مكسورة، ظاء ساكنة مفخمة، هاء مفتوحة، ألف مد طبيعي، راء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(الْبَقِيَّةْ): همزة وصل، لام قمرية مظهرة. باء مفتوحة، قاف مكسورة مفخمة، ياء مشددة مفتوحة مع الغنة، تاء ساكنة للوقف.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ميم مكسورة، نون ساكنة. بعدها همزة في (أَحْرُفٍ). حكم النون قبل الهمزة: الإظهار الحلقي. فتنطق: (مِنْ أَحْرُفِنْ) بإظهار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(أَحْرُفٍ): همزة مفتوحة، حاء ساكنة، راء مضمومة،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واو مفتوحة، سين مفتوحة، ميم مشددة مكسورة مع الغنة،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(شَفْوِيَّهْ): شين مفتوحة مفخمة، فاء ساكنة، واو مكسورة، ياء مشددة مفتوحة، هاء ساكنة للوقف.</w:t>
      </w:r>
    </w:p>
    <w:p>
      <w:pPr>
        <w:pStyle w:val="Heading2"/>
        <w:bidi/>
        <w:spacing w:after="140" w:before="320"/>
        <w:jc w:val="right"/>
      </w:pPr>
      <w:bookmarkStart w:name="bm_bab3_v5" w:id="1040"/>
      <w:r>
        <w:rPr>
          <w:rFonts w:ascii="Aref Ruqaa" w:cs="Aref Ruqaa" w:eastAsia="Aref Ruqaa" w:hAnsi="Aref Ruqaa"/>
          <w:b/>
          <w:bCs/>
          <w:i w:val="false"/>
          <w:iCs w:val="false"/>
          <w:color w:val="0D2143"/>
          <w:sz w:val="28"/>
          <w:szCs w:val="28"/>
          <w:rtl/>
        </w:rPr>
        <w:t xml:space="preserve">البيت الثالث والعشرون: التحذير من إخفاء الميم عند الواو والفاء</w:t>
      </w:r>
      <w:bookmarkEnd w:id="104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وَاحْذَرْ لَدَى وَاوٍ وَفَا أَنْ تَخْتَفِي ... لِقُرْبِهَا وَلِاتِّحَادِ فَاعْرِفِ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(واحذر): الواو للاستئناف. واحذر: فعل أمر من الحذر، وهو التحفظ والاحتراس.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(لدى): ظرف مكان بمعنى عند.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(واو): مضاف إليه. وهو الحرف السابع والعشرون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(وفا): الواو للعطف. وفا: اسم للحرف العشرين من حروف الهجاء، وأصله (وفاء) أو (فا) مقصورًا. والمراد: 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(تختفي): فعل مضارع منصوب بـ (أن)، وأصله (تختفي) بحذف حرف العلة للجزم، ولكن هنا منصوب. والمراد: أن تخفي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(لقربها): اللام للتعليل. وقربها: قرب الواو والفاء من مخرج الميم. والهاء ضمير يعود على الواو والفاء.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الواو للعطف. واتحاد: أي اتحاد المخرج بين الميم والواو، أو بين الميم والفاء في الجملة.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(فاعرف): الفاء للتفريع. واعرف: فعل أمر من المعرفة.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(واحذر): الواو للاستئناف. واحذر: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(لدى): ظرف مكان منصوب بالفتحة المقدرة على الألف للتعذر.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(واو):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(وفا): الواو للعطف. و(فا) معطوف على (واو)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(تختفي): فعل مضارع منصوب بـ (أن)، وعلامة نصبه الفتحة الظاهرة. والفاعل ضمير مستتر تقديره (أنت). والمصدر المؤول من (أن تختفي) في محل نصب مفعول به لـ (احذر)، أي: احذر اختفاء 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(لقربها): جار ومجرور، وشبه الجملة متعلق بـ (تختفي) أو بمحذوف تعليل.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الواو للعطف. و(لاتحاد) معطوف على (قرب)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(فاعرف): الفاء للتفريع. واعرف: فعل أمر مبني على السكون. والفاعل ضمير مستتر تقديره (أنت).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يحذر الناظم في هذا البيت القارئ من أن يخفي الميم الساكنة إذا وقعت قبل الواو أو الفاء، وذلك لقرب مخرجهما من مخرج الميم، ولوجود شبه بينهما في الاتحاد أو التقارب. فبعض الطلبة قد يسبق لسانه إلى إخفاء الميم عند الواو والفاء، فيخطئ. فالواجب إظهار الميم عندهما إظهارًا كاملاً. ثم يأمر الطالب أن يعرف هذه القاعدة ويفهمها، ليتجنب الوقوع في الخطأ.</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سبب تخصيص الواو والفاء بالتحذير</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خص الناظم الواو والفاء بالتحذير من الإخفاء، مع أن حكم الميم الساكنة عند جميع حروف الإظهار الشفوي هو الإظهار؟</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الواو والفاء أقرب الحروف إلى مخرج الميم، بل إن الواو تخرج من الشفتين تمامًا مثل الميم. فإذا وقعت الميم الساكنة قبل الواو، كان الانتقال من الميم إلى الواو سهلاً جدًا، حتى يكاد اللسان يسبق إلى إخفاء الميم في الواو، أو إدغامها فيها. وكذلك الفاء، فإنها تخرج من باطن الشفة السفلى مع أطراف الثنايا العليا، وهو قريب جدًا من مخرج الميم (الشفتين معًا). فكان القارئ معرضًا لخطإ إخفاء الميم عندهما أكثر من غيرهما من الحروف. فخصهما الناظم بالتحذير، تنبيهًا على خطورة الأمر، واهتمامًا بضبط النطق.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التحذير</w:t>
      </w:r>
    </w:p>
    <w:p>
      <w:pPr>
        <w:bidi/>
        <w:spacing w:after="140" w:before="0" w:line="300"/>
        <w:jc w:val="both"/>
      </w:pPr>
      <w:r>
        <w:rPr>
          <w:rFonts w:ascii="Amiri" w:cs="Amiri" w:eastAsia="Amiri" w:hAnsi="Amiri"/>
          <w:b/>
          <w:bCs/>
          <w:i w:val="false"/>
          <w:iCs w:val="false"/>
          <w:color w:val="0D2143"/>
          <w:sz w:val="22"/>
          <w:szCs w:val="22"/>
          <w:rtl/>
        </w:rPr>
        <w:t xml:space="preserve">ذكر الناظم علتين للتحذير:</w:t>
      </w:r>
    </w:p>
    <w:p>
      <w:pPr>
        <w:bidi/>
        <w:spacing w:after="140" w:before="0" w:line="300"/>
        <w:jc w:val="both"/>
      </w:pPr>
      <w:r>
        <w:rPr>
          <w:rFonts w:ascii="Amiri" w:cs="Amiri" w:eastAsia="Amiri" w:hAnsi="Amiri"/>
          <w:b/>
          <w:bCs/>
          <w:i w:val="false"/>
          <w:iCs w:val="false"/>
          <w:color w:val="0D2143"/>
          <w:sz w:val="22"/>
          <w:szCs w:val="22"/>
          <w:rtl/>
        </w:rPr>
        <w:t xml:space="preserve">العلة الأولى: القرب:</w:t>
      </w:r>
    </w:p>
    <w:p>
      <w:pPr>
        <w:bidi/>
        <w:spacing w:after="140" w:before="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قرب مخرج الواو والفاء من مخرج الميم. فالواو تخرج من الشفتين بانضمامهما، والميم تخرج من الشفتين بانطباقهما. فالمخرجان متحدان، والفرق بينهما أن الميم يخرج الصوت معها من الفم والأنف (لوجود الغنة)، والواو يخرج الصوت معها من الفم فقط. فهما متقاربان جدًا، حتى إن بعض القراء قد يخفون الميم عند الواو، فينطقون (عَلَيْهِمْ وَلَا) كأنها (عَلَيْهِ مْ وَلَا) بشيء من الإخفاء. وهذا خطأ يجب تجنبه.</w:t>
      </w:r>
    </w:p>
    <w:p>
      <w:pPr>
        <w:bidi/>
        <w:spacing w:after="140" w:before="0" w:line="300"/>
        <w:jc w:val="both"/>
      </w:pPr>
      <w:r>
        <w:rPr>
          <w:rFonts w:ascii="Amiri" w:cs="Amiri" w:eastAsia="Amiri" w:hAnsi="Amiri"/>
          <w:b w:val="false"/>
          <w:bCs w:val="false"/>
          <w:i w:val="false"/>
          <w:iCs w:val="false"/>
          <w:color w:val="181410"/>
          <w:sz w:val="22"/>
          <w:szCs w:val="22"/>
          <w:rtl/>
        </w:rPr>
        <w:t xml:space="preserve">والفاء تخرج من باطن الشفة السفلى مع أطراف الثنايا العليا، وهو قريب من مخرج الميم. فالقرب بينهما يجعل الإخفاء محتملاً، فيجب الحذر.</w:t>
      </w:r>
    </w:p>
    <w:p>
      <w:pPr>
        <w:bidi/>
        <w:spacing w:after="140" w:before="0" w:line="300"/>
        <w:jc w:val="both"/>
      </w:pPr>
      <w:r>
        <w:rPr>
          <w:rFonts w:ascii="Amiri" w:cs="Amiri" w:eastAsia="Amiri" w:hAnsi="Amiri"/>
          <w:b/>
          <w:bCs/>
          <w:i w:val="false"/>
          <w:iCs w:val="false"/>
          <w:color w:val="0D2143"/>
          <w:sz w:val="22"/>
          <w:szCs w:val="22"/>
          <w:rtl/>
        </w:rPr>
        <w:t xml:space="preserve">العلة الثانية: الاتحاد:</w:t>
      </w:r>
    </w:p>
    <w:p>
      <w:pPr>
        <w:bidi/>
        <w:spacing w:after="140" w:before="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اتحاد المخرج بين الميم والواو، واتحاد الصفة بينهما في بعض الوجوه. وقد فسر بعض الشراح (الاتحاد) بأنه اتحاد المخرج بين الميم والواو، فهما من الشفتين. وقيل: المراد بالاتحاد اتحاد الصفة، إذ كلاهما حرفان مجهوران.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الصحيح عند الواو والفاء</w:t>
      </w:r>
    </w:p>
    <w:p>
      <w:pPr>
        <w:bidi/>
        <w:spacing w:after="140" w:before="0" w:line="300"/>
        <w:jc w:val="both"/>
      </w:pPr>
      <w:r>
        <w:rPr>
          <w:rFonts w:ascii="Amiri" w:cs="Amiri" w:eastAsia="Amiri" w:hAnsi="Amiri"/>
          <w:b/>
          <w:bCs/>
          <w:i w:val="false"/>
          <w:iCs w:val="false"/>
          <w:color w:val="0D2143"/>
          <w:sz w:val="22"/>
          <w:szCs w:val="22"/>
          <w:rtl/>
        </w:rPr>
        <w:t xml:space="preserve">عند الواو:</w:t>
      </w:r>
      <w:r>
        <w:rPr>
          <w:rFonts w:ascii="Amiri" w:cs="Amiri" w:eastAsia="Amiri" w:hAnsi="Amiri"/>
          <w:b w:val="false"/>
          <w:bCs w:val="false"/>
          <w:i w:val="false"/>
          <w:iCs w:val="false"/>
          <w:color w:val="181410"/>
          <w:sz w:val="22"/>
          <w:szCs w:val="22"/>
          <w:rtl/>
        </w:rPr>
        <w:t xml:space="preserve"> مثال (عَلَيْهِمْ وَلَا الضَّالِّينَ) [الفاتحة: 7].</w:t>
      </w:r>
    </w:p>
    <w:p>
      <w:pPr>
        <w:bidi/>
        <w:spacing w:after="140" w:before="0" w:line="300"/>
        <w:jc w:val="both"/>
      </w:pPr>
      <w:r>
        <w:rPr>
          <w:rFonts w:ascii="Amiri" w:cs="Amiri" w:eastAsia="Amiri" w:hAnsi="Amiri"/>
          <w:b/>
          <w:bCs/>
          <w:i w:val="false"/>
          <w:iCs w:val="false"/>
          <w:color w:val="0D2143"/>
          <w:sz w:val="22"/>
          <w:szCs w:val="22"/>
          <w:rtl/>
        </w:rPr>
        <w:t xml:space="preserve">النطق الصحيح:</w:t>
      </w:r>
      <w:r>
        <w:rPr>
          <w:rFonts w:ascii="Amiri" w:cs="Amiri" w:eastAsia="Amiri" w:hAnsi="Amiri"/>
          <w:b w:val="false"/>
          <w:bCs w:val="false"/>
          <w:i w:val="false"/>
          <w:iCs w:val="false"/>
          <w:color w:val="181410"/>
          <w:sz w:val="22"/>
          <w:szCs w:val="22"/>
          <w:rtl/>
        </w:rPr>
        <w:t xml:space="preserve"> بعد الهاء المكسورة في (عَلَيْهِمْ)، ينطبق الشفتان انطباقًا كاملاً على مخرج الميم، وتخرج الميم ساكنة واضحة، مع غنتها الذاتية الخفيفة. ثم تنتقل إلى الواو المفتوحة، فتنضم الشفتان لتنطق بالواو. فيكون الصوت: (عَ - لَ - يْ - هِ - مْ - وَ - لَا). ولا يصح أن تخفى الميم، أو أن تنتقل إلى الواو مباشرة دون إظهار الميم.</w:t>
      </w:r>
    </w:p>
    <w:p>
      <w:pPr>
        <w:bidi/>
        <w:spacing w:after="140" w:before="0" w:line="300"/>
        <w:jc w:val="both"/>
      </w:pPr>
      <w:r>
        <w:rPr>
          <w:rFonts w:ascii="Amiri" w:cs="Amiri" w:eastAsia="Amiri" w:hAnsi="Amiri"/>
          <w:b/>
          <w:bCs/>
          <w:i w:val="false"/>
          <w:iCs w:val="false"/>
          <w:color w:val="0D2143"/>
          <w:sz w:val="22"/>
          <w:szCs w:val="22"/>
          <w:rtl/>
        </w:rPr>
        <w:t xml:space="preserve">عند الفاء:</w:t>
      </w:r>
      <w:r>
        <w:rPr>
          <w:rFonts w:ascii="Amiri" w:cs="Amiri" w:eastAsia="Amiri" w:hAnsi="Amiri"/>
          <w:b w:val="false"/>
          <w:bCs w:val="false"/>
          <w:i w:val="false"/>
          <w:iCs w:val="false"/>
          <w:color w:val="181410"/>
          <w:sz w:val="22"/>
          <w:szCs w:val="22"/>
          <w:rtl/>
        </w:rPr>
        <w:t xml:space="preserve"> مثال (هُمْ فِيهَا) [البقرة: 275].</w:t>
      </w:r>
    </w:p>
    <w:p>
      <w:pPr>
        <w:bidi/>
        <w:spacing w:after="140" w:before="0" w:line="300"/>
        <w:jc w:val="both"/>
      </w:pPr>
      <w:r>
        <w:rPr>
          <w:rFonts w:ascii="Amiri" w:cs="Amiri" w:eastAsia="Amiri" w:hAnsi="Amiri"/>
          <w:b/>
          <w:bCs/>
          <w:i w:val="false"/>
          <w:iCs w:val="false"/>
          <w:color w:val="0D2143"/>
          <w:sz w:val="22"/>
          <w:szCs w:val="22"/>
          <w:rtl/>
        </w:rPr>
        <w:t xml:space="preserve">النطق الصحيح:</w:t>
      </w:r>
      <w:r>
        <w:rPr>
          <w:rFonts w:ascii="Amiri" w:cs="Amiri" w:eastAsia="Amiri" w:hAnsi="Amiri"/>
          <w:b w:val="false"/>
          <w:bCs w:val="false"/>
          <w:i w:val="false"/>
          <w:iCs w:val="false"/>
          <w:color w:val="181410"/>
          <w:sz w:val="22"/>
          <w:szCs w:val="22"/>
          <w:rtl/>
        </w:rPr>
        <w:t xml:space="preserve"> بعد الميم المضمومة في (هُمْ)، ينطبق الشفتان انطباقًا كاملاً، وتخرج الميم ساكنة واضحة. ثم تنتقل إلى الفاء المكسورة، فينطبق باطن الشفة السفلى على أطراف الثنايا العليا. فيكون الصوت: (هُ - مْ - فِ - ي - هَ - ا). ولا يصح إخفاء الميم.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إخفاء الميم وإظهارها عند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الأمر على الطالب، فيظن أن الغنة التي في الميم هي إخفاء. والصواب أن الميم المظهرة إظهارًا شفويًا لها غنة ذاتية خفيفة، لكنها لا تصل إلى درجة الغنة في الإخفاء. فالغنة في الإخفاء تكون بارزة ممطوطة مقدار حركتين، وأما في الإظهار فهي غنة خفيفة لا تكاد تسمع.</w:t>
      </w:r>
    </w:p>
    <w:p>
      <w:pPr>
        <w:bidi/>
        <w:spacing w:after="140" w:before="0" w:line="300"/>
        <w:jc w:val="both"/>
      </w:pPr>
      <w:r>
        <w:rPr>
          <w:rFonts w:ascii="Amiri" w:cs="Amiri" w:eastAsia="Amiri" w:hAnsi="Amiri"/>
          <w:b/>
          <w:bCs/>
          <w:i w:val="false"/>
          <w:iCs w:val="false"/>
          <w:color w:val="0D2143"/>
          <w:sz w:val="22"/>
          <w:szCs w:val="22"/>
          <w:rtl/>
        </w:rPr>
        <w:t xml:space="preserve">فإذا قال القارئ:</w:t>
      </w:r>
      <w:r>
        <w:rPr>
          <w:rFonts w:ascii="Amiri" w:cs="Amiri" w:eastAsia="Amiri" w:hAnsi="Amiri"/>
          <w:b w:val="false"/>
          <w:bCs w:val="false"/>
          <w:i w:val="false"/>
          <w:iCs w:val="false"/>
          <w:color w:val="181410"/>
          <w:sz w:val="22"/>
          <w:szCs w:val="22"/>
          <w:rtl/>
        </w:rPr>
        <w:t xml:space="preserve"> (عَلَيْهِمْ وَلَا) بالميم المظهرة، فإنه يسمع صوت الميم واضحًا من الفم، مع غنة خفيفة. وإذا أخطأ فأخفى الميم، فإنه يسمع غنة ممطوطة من الخيشوم مقدار حركتين، ثم ينتقل إلى الواو. وهذا خطأ يجب تجنبه.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ورد عن القراء إخفاء الميم عند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عن أحد من القراء العشرة إخفاء الميم الساكنة عند الواو والفاء، بل أجمعوا على إظهارها إظهارًا شفويًا. وإنما حذر الناظم من ذلك لأن بعض العوام قد يخطئون فيه، فجاء التحذير للتنبيه على خطإ يقع فيه بعض الناس، لا لأنه ورد في بعض القراءات.</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ابن الجزري في النشر: «وأما الميم الساكنة، فحكمها الإظهار عند جميع الحروف إلا الباء والميم... ولا يجوز إخفاؤها عند الواو والفاء، خلافًا لمن زعم ذلك». فهذا إجماع من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تطبيق عملي للتمييز بين الإظهار والإخفاء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للتمييز بين الإظهار والإخفاء في الميم الساكنة عند الواو والفاء، يمكن للطالب أن يتدرب على النطق بالكلمات التالية، مع مراعاة إظهار 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(عَلَيْهِمْ وَلَا) يكررها عدة مرات، مع التأكد من إطباق الشفتين على الميم، ثم فتحهما للواو.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 فِيهَا) يكررها، مع التأكد من إطباق الشفتين على الميم، ثم الانتقال إلى مخرج 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(أَمْ وَالِدٌ) يكررها.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(لَهُمْ فِي) يكررها.</w:t>
      </w:r>
    </w:p>
    <w:p>
      <w:pPr>
        <w:bidi/>
        <w:spacing w:after="140" w:before="0" w:line="300"/>
        <w:jc w:val="both"/>
      </w:pPr>
      <w:r>
        <w:rPr>
          <w:rFonts w:ascii="Amiri" w:cs="Amiri" w:eastAsia="Amiri" w:hAnsi="Amiri"/>
          <w:b w:val="false"/>
          <w:bCs w:val="false"/>
          <w:i w:val="false"/>
          <w:iCs w:val="false"/>
          <w:color w:val="181410"/>
          <w:sz w:val="22"/>
          <w:szCs w:val="22"/>
          <w:rtl/>
        </w:rPr>
        <w:t xml:space="preserve">فإذا أتقن الطالب ذلك، زال عنه اللبس، وثبت النطق الصحيح.</w:t>
      </w:r>
    </w:p>
    <w:p>
      <w:pPr>
        <w:bidi/>
        <w:spacing w:after="140" w:before="0" w:line="300"/>
        <w:jc w:val="both"/>
      </w:pPr>
      <w:r>
        <w:rPr>
          <w:rFonts w:ascii="Amiri" w:cs="Amiri" w:eastAsia="Amiri" w:hAnsi="Amiri"/>
          <w:b w:val="false"/>
          <w:bCs w:val="false"/>
          <w:i w:val="false"/>
          <w:iCs w:val="false"/>
          <w:color w:val="181410"/>
          <w:sz w:val="22"/>
          <w:szCs w:val="22"/>
          <w:rtl/>
        </w:rPr>
        <w:t xml:space="preserve">أمثلة قرآنية على الميم الساكنة قبل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الميم الساكنة قبل الواو، وثلاثة قبل الفاء، مع تطبيق الإظهار الشفوي.</w:t>
      </w:r>
    </w:p>
    <w:p>
      <w:pPr>
        <w:bidi/>
        <w:spacing w:after="140" w:before="0" w:line="300"/>
        <w:jc w:val="both"/>
      </w:pPr>
      <w:r>
        <w:rPr>
          <w:rFonts w:ascii="Amiri" w:cs="Amiri" w:eastAsia="Amiri" w:hAnsi="Amiri"/>
          <w:b/>
          <w:bCs/>
          <w:i w:val="false"/>
          <w:iCs w:val="false"/>
          <w:color w:val="0D2143"/>
          <w:sz w:val="22"/>
          <w:szCs w:val="22"/>
          <w:rtl/>
        </w:rPr>
        <w:t xml:space="preserve">أولاً: أمثلة قبل الواو:</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﴿عَلَيْهِمْ وَلَا الضَّالِّينَ﴾</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(عَلَيْهِمْ) يليها واو في (وَلَا). تظهر الميم إظهارًا شفويًا. كيفية النطق: عين مفتوحة، لام مفتوحة، ياء مد طبيعي، هاء مكسورة، ثم ميم ساكنة مظهرة (مْ)، ثم واو مفتوحة، ثم لام مفتوحة، ثم ألف مد طبيعي. فيكون النطق: (عَ - لَ - يْ - هِ - مْ - وَ - لَ - ا).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وَالِدٌ هُوَ﴾</w:t>
      </w:r>
      <w:r>
        <w:rPr>
          <w:rFonts w:ascii="Cairo" w:cs="Cairo" w:eastAsia="Cairo" w:hAnsi="Cairo"/>
          <w:b/>
          <w:bCs/>
          <w:i w:val="false"/>
          <w:iCs w:val="false"/>
          <w:color w:val="8A6A1F"/>
          <w:sz w:val="16"/>
          <w:szCs w:val="16"/>
          <w:rtl/>
        </w:rPr>
        <w:t xml:space="preserve"> [الرعد: 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واو في (وَالِدٌ). تظهر الميم إظهارًا شفويًا. كيفية النطق: همزة مفتوحة، ميم ساكنة مظهرة، ثم واو مفتوحة، ثم ألف مد طبيعي، ثم لام مكسورة، ثم دال مضمومة. فيكون النطق: (أَ - مْ - وَ - ا - لِ - دُنْ).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وَسْطٌ﴾</w:t>
      </w:r>
      <w:r>
        <w:rPr>
          <w:rFonts w:ascii="Cairo" w:cs="Cairo" w:eastAsia="Cairo" w:hAnsi="Cairo"/>
          <w:b/>
          <w:bCs/>
          <w:i w:val="false"/>
          <w:iCs w:val="false"/>
          <w:color w:val="8A6A1F"/>
          <w:sz w:val="16"/>
          <w:szCs w:val="16"/>
          <w:rtl/>
        </w:rPr>
        <w:t xml:space="preserve"> [القلم: 28]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واو في (وَسْطٌ). تظهر الميم إظهارًا شفويًا. كيفية النطق: هاء مضمومة، ميم ساكنة مظهرة، ثم واو مفتوحة، ثم سين ساكنة، ثم طاء مضمومة. فيكون النطق: (هُ - مْ - وَ - سْ - طُنْ).</w:t>
      </w:r>
    </w:p>
    <w:p>
      <w:pPr>
        <w:bidi/>
        <w:spacing w:after="140" w:before="0" w:line="300"/>
        <w:jc w:val="both"/>
      </w:pPr>
      <w:r>
        <w:rPr>
          <w:rFonts w:ascii="Amiri" w:cs="Amiri" w:eastAsia="Amiri" w:hAnsi="Amiri"/>
          <w:b/>
          <w:bCs/>
          <w:i w:val="false"/>
          <w:iCs w:val="false"/>
          <w:color w:val="0D2143"/>
          <w:sz w:val="22"/>
          <w:szCs w:val="22"/>
          <w:rtl/>
        </w:rPr>
        <w:t xml:space="preserve">ثانيًا: أمثلة قبل الفاء: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فِيهَا خَالِدُونَ﴾</w:t>
      </w:r>
      <w:r>
        <w:rPr>
          <w:rFonts w:ascii="Cairo" w:cs="Cairo" w:eastAsia="Cairo" w:hAnsi="Cairo"/>
          <w:b/>
          <w:bCs/>
          <w:i w:val="false"/>
          <w:iCs w:val="false"/>
          <w:color w:val="8A6A1F"/>
          <w:sz w:val="16"/>
          <w:szCs w:val="16"/>
          <w:rtl/>
        </w:rPr>
        <w:t xml:space="preserve"> [البقرة: 275]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فاء في (فِيهَا). تظهر الميم إظهارًا شفويًا. كيفية النطق: هاء مضمومة، ميم ساكنة مظهرة، ثم فاء مكسورة، ثم ياء مد طبيعي، ثم هاء مفتوحة، ثم ألف مد طبيعي. فيكون النطق: (هُ - مْ - فِ - ي - هَ - ا).</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فِيهَا مَا يَشَاءُونَ﴾</w:t>
      </w:r>
      <w:r>
        <w:rPr>
          <w:rFonts w:ascii="Cairo" w:cs="Cairo" w:eastAsia="Cairo" w:hAnsi="Cairo"/>
          <w:b/>
          <w:bCs/>
          <w:i w:val="false"/>
          <w:iCs w:val="false"/>
          <w:color w:val="8A6A1F"/>
          <w:sz w:val="16"/>
          <w:szCs w:val="16"/>
          <w:rtl/>
        </w:rPr>
        <w:t xml:space="preserve"> [الزمر: 34]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فاء في (فِيهَا). تظهر الميم إظهارًا شفويًا. كيفية النطق: لام مضمومة، هاء ساكنة، ميم ساكنة مظهرة، ثم فاء مكسورة. فيكون النطق: (لَ - هُ - مْ - فِ - ي - هَ - ا).</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فِي قُلُوبِهِمْ مَرَضٌ﴾</w:t>
      </w:r>
      <w:r>
        <w:rPr>
          <w:rFonts w:ascii="Cairo" w:cs="Cairo" w:eastAsia="Cairo" w:hAnsi="Cairo"/>
          <w:b/>
          <w:bCs/>
          <w:i w:val="false"/>
          <w:iCs w:val="false"/>
          <w:color w:val="8A6A1F"/>
          <w:sz w:val="16"/>
          <w:szCs w:val="16"/>
          <w:rtl/>
        </w:rPr>
        <w:t xml:space="preserve"> [محمد: 29]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فاء في (فِي). تظهر الميم إظهارًا شفويًا. كيفية النطق: همزة مفتوحة، ميم ساكنة مظهرة، ثم فاء مكسورة، ثم ياء مد طبيعي. فيكون النطق: (أَ - مْ - فِ - 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(وَاحْذَرْ): واو مفتوحة مرققة، همزة مفتوحة، حاء ساكنة، ذال مفتوحة، راء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(لَدَى): لام مفتوحة، دال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(وَاوٍ): واو مفتوحة، ألف مد طبيعي، واو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(وَفَا): واو مفتوحة، فاء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همزة مفتوحة، نون ساكنة. بعدها تاء في (تَخْتَفِي). حكم النون قبل التاء: الإخفاء الحقيقي. فتنطق: (أَ نْ تَخْتَفِي)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(تَخْتَفِي): تاء مفتوحة، خاء ساكنة مفخمة، تاء مفتوحة،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(لِقُرْبِهَا): لام مكسورة، قاف مضمومة مفخمة، راء ساكنة مفخمة، باء مكسورة،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واو مفتوحة، لام مكسورة، همزة مكسورة، تاء مشددة مكسورة (بسبب إدغام تاء الافتعال في التاء؟ لا، أصلها (وَلِاِتِّحَادِ) بهمزة وصل، وتاءين: تاء الافتعال وتاء الكلمة. فتنطق: (وَلِتِّحَادِ) بتاء مشددة مكسورة مع الغنة). حاء مفتوحة، ألف مد طبيعي، دال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(فَاعْرِفِ): فاء مفتوحة، همزة مقطوعة مفتوحة (أو همزة وصل من (اعرف) حذفت في النطق الشعري)، عين ساكنة، راء مكسورة، فاء مكسورة.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الميم الساكنة، والذي اشتمل على ستة أبيات (من البيت الثامن عشر إلى البيت الثالث والعشرين). وقد بينا فيها أحكام الميم الساكنة الثلاثة: الإخفاء الشفوي عند الباء، والإدغام الصغير عند الميم، والإظهار الشفوي عند بقية الحروف. وفصلنا القول في كيفية كل حكم، وعلته، ومراتبه، وأمثلته القرآنية، وعلامات ضبطه في المصحف، مع التنبيه على ضرورة الحذر من إخفاء الميم عند الواو والفاء.</w:t>
            </w:r>
          </w:p>
          <w:p>
            <w:pPr>
              <w:bidi/>
              <w:spacing w:after="0" w:before="0" w:line="300"/>
              <w:jc w:val="both"/>
            </w:pPr>
            <w:r>
              <w:rPr>
                <w:rFonts w:ascii="Amiri" w:cs="Amiri" w:eastAsia="Amiri" w:hAnsi="Amiri"/>
                <w:b w:val="false"/>
                <w:bCs w:val="false"/>
                <w:i w:val="false"/>
                <w:iCs w:val="false"/>
                <w:color w:val="181410"/>
                <w:sz w:val="22"/>
                <w:szCs w:val="22"/>
                <w:rtl/>
              </w:rPr>
              <w:t xml:space="preserve">وينبغي للطالب أن يتدرب على هذه الأحكام حتى يتقنها، فإن الميم الساكنة كثيرة الدوران في القرآن الكريم، وإتقانها يزيد التلاوة حسنًا وجمالاً.</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لام أل ولام الفعل، ثم باب المثلين والمتقاربين والمتجانسين، ثم باب المدود، حتى نتم المتن كاملاً إن شاء الله.</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بأحكام الميم الساكنة. ويليه إن شاء الله شرح باب لام أل ولام الفعل.</w:t>
            </w:r>
          </w:p>
        </w:tc>
      </w:tr>
    </w:tbl>
    <w:p>
      <w:pPr>
        <w:spacing w:after="160"/>
      </w:pPr>
    </w:p>
    <w:p>
      <w:pPr>
        <w:pStyle w:val="Heading1"/>
        <w:pageBreakBefore/>
        <w:bidi/>
        <w:spacing w:after="160" w:before="0"/>
        <w:jc w:val="right"/>
      </w:pPr>
      <w:bookmarkStart w:name="bm_bab4" w:id="1041"/>
      <w:r>
        <w:rPr>
          <w:rFonts w:ascii="Aref Ruqaa" w:cs="Aref Ruqaa" w:eastAsia="Aref Ruqaa" w:hAnsi="Aref Ruqaa"/>
          <w:b/>
          <w:bCs/>
          <w:i w:val="false"/>
          <w:iCs w:val="false"/>
          <w:color w:val="0A1830"/>
          <w:sz w:val="34"/>
          <w:szCs w:val="34"/>
          <w:rtl/>
        </w:rPr>
        <w:t xml:space="preserve">الباب الرابع — لام أل ولام الفعل</w:t>
      </w:r>
      <w:bookmarkEnd w:id="1041"/>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النجيب، وفقك الله لمرضاته، أن هذا الباب الذي نحن بصدده من الأبواب المهمة في علم التجويد، إذ يتعلق بلام التعريف التي تدخل على الأسماء النكرة فتُكسبها التعريف، فيتغير حكم نطقها بحسب الحرف الذي يليها. وقد أشار الناظم رحمه الله إلى هذا الباب بقوله في مطلع المنظومة: (فِي النُّونِ وَالتَّنْوِينِ وَالْمُدُودِ)، ولم يذكر لام أل في المقدمة، ومع ذلك فقد أفردها بباب خاص، مما يدل على أهميتها. وإنما لم يذكرها في المقدمة لأنها ليست من الأحكام التي تعم كلام العرب جملة، بل هي خاصة بالدخول على الأسماء المعرفة بأل، بخلاف النون الساكنة والتنوين والمدود، فإنها تجري في عامة الكلام.</w:t>
      </w:r>
    </w:p>
    <w:p>
      <w:pPr>
        <w:bidi/>
        <w:spacing w:after="140" w:before="0" w:line="300"/>
        <w:jc w:val="both"/>
      </w:pPr>
      <w:r>
        <w:rPr>
          <w:rFonts w:ascii="Amiri" w:cs="Amiri" w:eastAsia="Amiri" w:hAnsi="Amiri"/>
          <w:b w:val="false"/>
          <w:bCs w:val="false"/>
          <w:i w:val="false"/>
          <w:iCs w:val="false"/>
          <w:color w:val="181410"/>
          <w:sz w:val="22"/>
          <w:szCs w:val="22"/>
          <w:rtl/>
        </w:rPr>
        <w:t xml:space="preserve">ومعرفة أحكام لام التعريف من الواجبات على قارئ القرآن، لأن الخطأ فيها لحن جلي يغير المعنى ويخل باللفظ. فكم من قارئ يقرأ (الْحَمْدُ) بإظهار اللام وعدم إدغامها، فينطق بها كما ينطق بـ (الْقَمَرُ)، وهذا خطأ واضح، لأن اللام في (الْحَمْدُ) شمسية يجب إدغامها في الحاء، فتنطق (أَحَّمْدُ) بتشديد الحاء. وكذلك في (الرَّحْمَنِ) يجب إدغام اللام في الراء، فتنطق (أَرَّحْمَنِ) بتشديد الراء. فمن لم يتقن هذا الباب، ضل في تلاوته، وأساء إلى كتاب الله من حيث لا يشعر.</w:t>
      </w:r>
    </w:p>
    <w:p>
      <w:pPr>
        <w:bidi/>
        <w:spacing w:after="140" w:before="0" w:line="300"/>
        <w:jc w:val="both"/>
      </w:pPr>
      <w:r>
        <w:rPr>
          <w:rFonts w:ascii="Amiri" w:cs="Amiri" w:eastAsia="Amiri" w:hAnsi="Amiri"/>
          <w:b w:val="false"/>
          <w:bCs w:val="false"/>
          <w:i w:val="false"/>
          <w:iCs w:val="false"/>
          <w:color w:val="181410"/>
          <w:sz w:val="22"/>
          <w:szCs w:val="22"/>
          <w:rtl/>
        </w:rPr>
        <w:t xml:space="preserve">وقد نظم الناظم هذا الباب في ستة أبيات كريمة، جمع فيها أحكام لام أل، ولام الفعل، بأسلوب واضح بليغ. ونحن نشرع في شرحها بتفصيل وإسهاب، على عادتنا في هذا الكتاب، مستعينين بالله، ومتوكّلين عليه.</w:t>
      </w:r>
    </w:p>
    <w:p>
      <w:pPr>
        <w:pStyle w:val="Heading2"/>
        <w:bidi/>
        <w:spacing w:after="140" w:before="320"/>
        <w:jc w:val="right"/>
      </w:pPr>
      <w:bookmarkStart w:name="bm_bab4_v1" w:id="1042"/>
      <w:r>
        <w:rPr>
          <w:rFonts w:ascii="Aref Ruqaa" w:cs="Aref Ruqaa" w:eastAsia="Aref Ruqaa" w:hAnsi="Aref Ruqaa"/>
          <w:b/>
          <w:bCs/>
          <w:i w:val="false"/>
          <w:iCs w:val="false"/>
          <w:color w:val="0D2143"/>
          <w:sz w:val="28"/>
          <w:szCs w:val="28"/>
          <w:rtl/>
        </w:rPr>
        <w:t xml:space="preserve">البيت الرابع والعشرون: حالا لام أل</w:t>
      </w:r>
      <w:bookmarkEnd w:id="104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لِلَامِ أَلْ حَالَانِ قَبْلَ الْأَحْرُفِ ... أُولَاهُمَا إِظْهَارُهَا فَلْتَعْرِفِ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اللام حرف جر. و(لام) اسم مجرور. وهو الحرف الثالث والعشرون من حروف الهجاء. والمراد به هنا: لام التعريف التي تدخل على الأسماء.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 اسم لام التعريف، وهي (أل) المعهودة. والتقدير: لام (أل) التي للتعريف.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(حالان): مثنى حال. والحال: الصفة والكيفية. والمراد: أن لها صفتين أو كيفيتين في النطق.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جمع حرف. والمراد: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(أولاهما): مبتدأ مرفوع. أي: أولى الحالتين.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(إظهارها): خبر المبتدأ. والهاء ضمير يعود على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للأمر، وتعرف: فعل مضارع مجزوم. أي: فاعرف هذه الحالة وافهمها.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جار ومجرور، وشبه الجملة متعلق بمحذوف خبر مقدم. والتقدير: لام أل حالان.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(حالان): مبتدأ مؤخر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(أولاهما): مبتدأ مرفوع بالضمة المقدرة على الألف للتعذر.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(إظهارها):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لام الأمر الجازمة، وتعرف: فعل مضارع مجزوم وعلامة جزمه السكون، وحرك بالكسر لالتقاء الساكنين. والفاعل ضمير مستتر تقديره (أنت).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يستفتح الناظم باب لام أل ببيان أن لها عند ملاقاتها حروف الهجاء حالين اثنتين، لا ثالث لهما: إما أن تظهر، وإما أن تدغم. والحالة الأولى هي الإظهار، وقد أمر الطالب بمعرفتها وفهمها. وسيأتي بيان الحالة الثانية في البيت السادس والعشرين.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لام أل</w:t>
      </w:r>
    </w:p>
    <w:p>
      <w:pPr>
        <w:bidi/>
        <w:spacing w:after="140" w:before="0" w:line="300"/>
        <w:jc w:val="both"/>
      </w:pPr>
      <w:r>
        <w:rPr>
          <w:rFonts w:ascii="Amiri" w:cs="Amiri" w:eastAsia="Amiri" w:hAnsi="Amiri"/>
          <w:b/>
          <w:bCs/>
          <w:i w:val="false"/>
          <w:iCs w:val="false"/>
          <w:color w:val="0D2143"/>
          <w:sz w:val="22"/>
          <w:szCs w:val="22"/>
          <w:rtl/>
        </w:rPr>
        <w:t xml:space="preserve">لام أل:</w:t>
      </w:r>
      <w:r>
        <w:rPr>
          <w:rFonts w:ascii="Amiri" w:cs="Amiri" w:eastAsia="Amiri" w:hAnsi="Amiri"/>
          <w:b w:val="false"/>
          <w:bCs w:val="false"/>
          <w:i w:val="false"/>
          <w:iCs w:val="false"/>
          <w:color w:val="181410"/>
          <w:sz w:val="22"/>
          <w:szCs w:val="22"/>
          <w:rtl/>
        </w:rPr>
        <w:t xml:space="preserve"> هي لام التعريف الساكنة، التي تدخل على الأسماء النكرة فتُعرفها، نحو: (رجل) نكرة، فإذا أدخلت عليها (أل) صارت (الرجل) معرفة. وهي تتكون من همزة وصل مفتوحة، ولام ساكنة. فالهمزة تؤتى بها للابتداء، وتسقط في درج الكلام. واللام هي التي يدور عليها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خصت هذه اللام بالأحكام مع أن الأصل في الحروف الساكنة أن تظهر، لأنها كثيرة الدوران في الكلام، والعرب تطلب الخفة في كلامها، فأدغمت هذه اللام في بعض الحروف تخفيفًا، وأظهرتها عند بعضها لعدم مناسبة الإدغام.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بالحالين</w:t>
      </w:r>
    </w:p>
    <w:p>
      <w:pPr>
        <w:bidi/>
        <w:spacing w:after="140" w:before="0" w:line="300"/>
        <w:jc w:val="both"/>
      </w:pPr>
      <w:r>
        <w:rPr>
          <w:rFonts w:ascii="Amiri" w:cs="Amiri" w:eastAsia="Amiri" w:hAnsi="Amiri"/>
          <w:b/>
          <w:bCs/>
          <w:i w:val="false"/>
          <w:iCs w:val="false"/>
          <w:color w:val="0D2143"/>
          <w:sz w:val="22"/>
          <w:szCs w:val="22"/>
          <w:rtl/>
        </w:rPr>
        <w:t xml:space="preserve">المراد بالحالين:</w:t>
      </w:r>
      <w:r>
        <w:rPr>
          <w:rFonts w:ascii="Amiri" w:cs="Amiri" w:eastAsia="Amiri" w:hAnsi="Amiri"/>
          <w:b w:val="false"/>
          <w:bCs w:val="false"/>
          <w:i w:val="false"/>
          <w:iCs w:val="false"/>
          <w:color w:val="181410"/>
          <w:sz w:val="22"/>
          <w:szCs w:val="22"/>
          <w:rtl/>
        </w:rPr>
        <w:t xml:space="preserve"> حالتا النطق بلام أل عند ملاقاتها حروف الهجاء. وهما:</w:t>
      </w:r>
    </w:p>
    <w:p>
      <w:pPr>
        <w:bidi/>
        <w:spacing w:after="140" w:before="0" w:line="300"/>
        <w:jc w:val="both"/>
      </w:pPr>
      <w:r>
        <w:rPr>
          <w:rFonts w:ascii="Amiri" w:cs="Amiri" w:eastAsia="Amiri" w:hAnsi="Amiri"/>
          <w:b/>
          <w:bCs/>
          <w:i w:val="false"/>
          <w:iCs w:val="false"/>
          <w:color w:val="0D2143"/>
          <w:sz w:val="22"/>
          <w:szCs w:val="22"/>
          <w:rtl/>
        </w:rPr>
        <w:t xml:space="preserve">الحالة الأولى:</w:t>
      </w:r>
      <w:r>
        <w:rPr>
          <w:rFonts w:ascii="Amiri" w:cs="Amiri" w:eastAsia="Amiri" w:hAnsi="Amiri"/>
          <w:b w:val="false"/>
          <w:bCs w:val="false"/>
          <w:i w:val="false"/>
          <w:iCs w:val="false"/>
          <w:color w:val="181410"/>
          <w:sz w:val="22"/>
          <w:szCs w:val="22"/>
          <w:rtl/>
        </w:rPr>
        <w:t xml:space="preserve"> الإظهار. وتسمى اللام في هذه الحالة لامًا قمرية، والحروف التي تظهر عندها تسمى حروفًا قمرية.</w:t>
      </w:r>
    </w:p>
    <w:p>
      <w:pPr>
        <w:bidi/>
        <w:spacing w:after="140" w:before="0" w:line="300"/>
        <w:jc w:val="both"/>
      </w:pPr>
      <w:r>
        <w:rPr>
          <w:rFonts w:ascii="Amiri" w:cs="Amiri" w:eastAsia="Amiri" w:hAnsi="Amiri"/>
          <w:b/>
          <w:bCs/>
          <w:i w:val="false"/>
          <w:iCs w:val="false"/>
          <w:color w:val="0D2143"/>
          <w:sz w:val="22"/>
          <w:szCs w:val="22"/>
          <w:rtl/>
        </w:rPr>
        <w:t xml:space="preserve">الحالة الثانية:</w:t>
      </w:r>
      <w:r>
        <w:rPr>
          <w:rFonts w:ascii="Amiri" w:cs="Amiri" w:eastAsia="Amiri" w:hAnsi="Amiri"/>
          <w:b w:val="false"/>
          <w:bCs w:val="false"/>
          <w:i w:val="false"/>
          <w:iCs w:val="false"/>
          <w:color w:val="181410"/>
          <w:sz w:val="22"/>
          <w:szCs w:val="22"/>
          <w:rtl/>
        </w:rPr>
        <w:t xml:space="preserve"> الإدغام. وتسمى اللام في هذه الحالة لامًا شمسية، والحروف التي تدغم فيها تسمى حروفًا شمسية.</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حالة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لماذا سميت قمرية وشمسية؟</w:t>
      </w:r>
    </w:p>
    <w:p>
      <w:pPr>
        <w:bidi/>
        <w:spacing w:after="140" w:before="0" w:line="300"/>
        <w:jc w:val="both"/>
      </w:pPr>
      <w:r>
        <w:rPr>
          <w:rFonts w:ascii="Amiri" w:cs="Amiri" w:eastAsia="Amiri" w:hAnsi="Amiri"/>
          <w:b w:val="false"/>
          <w:bCs w:val="false"/>
          <w:i w:val="false"/>
          <w:iCs w:val="false"/>
          <w:color w:val="181410"/>
          <w:sz w:val="22"/>
          <w:szCs w:val="22"/>
          <w:rtl/>
        </w:rPr>
        <w:t xml:space="preserve">اختلف العلماء في سبب تسمية اللام بالقمرية والشمسية:</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 اللام في كلمة (الْقَمَرِ) تظهر، لأن بعدها قافًا وهي من حروف الإظهار، فسميت قمرية نسبة إليها. واللام في كلمة (الشَّمْسِ) تدغم، لأن بعدها شينًا وهي من حروف الإدغام، فسميت شمسية نسبة إليها. وهذا هو المشهور عند الجمهور.</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 اللام القمرية شبهت بالقمر في ظهوره ووضوحه، لأنها تظهر وتتضح في النطق. واللام الشمسية شبهت بالشمس في اختفاء النجوم معها، لأن اللام تختفي وتدغم في الحرف الذي بعدها، فلا يبقى لها أثر.</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 اللام في (الْقَمَرِ) لما أظهرت، كان ظهورها في النطق كظهور القمر في السماء. واللام في (الشَّمْسِ) لما أدغمت، كان اختفاؤها كاختفاء الشمس إذا غربت. وهذا قول من ذهب إلى التشبيه المعنوي.</w:t>
      </w:r>
    </w:p>
    <w:p>
      <w:pPr>
        <w:bidi/>
        <w:spacing w:after="140" w:before="0" w:line="300"/>
        <w:jc w:val="both"/>
      </w:pPr>
      <w:r>
        <w:rPr>
          <w:rFonts w:ascii="Amiri" w:cs="Amiri" w:eastAsia="Amiri" w:hAnsi="Amiri"/>
          <w:b w:val="false"/>
          <w:bCs w:val="false"/>
          <w:i w:val="false"/>
          <w:iCs w:val="false"/>
          <w:color w:val="181410"/>
          <w:sz w:val="22"/>
          <w:szCs w:val="22"/>
          <w:rtl/>
        </w:rPr>
        <w:t xml:space="preserve">والأول أظهر، والثاني والثالث لطيفان.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حكم همزة الوصل في أل</w:t>
      </w:r>
    </w:p>
    <w:p>
      <w:pPr>
        <w:bidi/>
        <w:spacing w:after="140" w:before="0" w:line="300"/>
        <w:jc w:val="both"/>
      </w:pPr>
      <w:r>
        <w:rPr>
          <w:rFonts w:ascii="Amiri" w:cs="Amiri" w:eastAsia="Amiri" w:hAnsi="Amiri"/>
          <w:b w:val="false"/>
          <w:bCs w:val="false"/>
          <w:i w:val="false"/>
          <w:iCs w:val="false"/>
          <w:color w:val="181410"/>
          <w:sz w:val="22"/>
          <w:szCs w:val="22"/>
          <w:rtl/>
        </w:rPr>
        <w:t xml:space="preserve">همزة الوصل في (أل) مفتوحة دائمًا، خلافًا لقياس همزة الوصل في الأسماء، فإنها تكون مكسورة. وإنما فتحت في (أل) لكثرة الاستعمال، طلبًا للتخفيف، لأن الفتح أخف الحركات. وقد وردت مفتوحة في جميع الأسماء المعرفة بأل، نحو: (الْحَمْدُ)، (الرَّحْمَنِ)، (الْكِتَابُ). ولا تكسر إلا في مواضع محصورة ليس هذا منها.</w:t>
      </w:r>
    </w:p>
    <w:p>
      <w:pPr>
        <w:bidi/>
        <w:spacing w:after="140" w:before="0" w:line="300"/>
        <w:jc w:val="both"/>
      </w:pPr>
      <w:r>
        <w:rPr>
          <w:rFonts w:ascii="Amiri" w:cs="Amiri" w:eastAsia="Amiri" w:hAnsi="Amiri"/>
          <w:b w:val="false"/>
          <w:bCs w:val="false"/>
          <w:i w:val="false"/>
          <w:iCs w:val="false"/>
          <w:color w:val="181410"/>
          <w:sz w:val="22"/>
          <w:szCs w:val="22"/>
          <w:rtl/>
        </w:rPr>
        <w:t xml:space="preserve">وتحذف همزة الوصل في درج الكلام، فلا تلفظ إلا في الابتداء. فإذا قلت: (الْحَمْدُ لِلَّهِ) متصلة، حذفت همزة (الْحَمْدُ) وبدأت باللام الساكنة. وإذا ابتدأت، أتيت بهمزة الوصل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لام أل ولام الفعل ولام الحرف</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اللامات في القرآن الكريم على أنواع، وليس كل لام ساكنة تدخل في أحكام لام أل. فاللامات ثلاثة أنواع:</w:t>
      </w:r>
    </w:p>
    <w:p>
      <w:pPr>
        <w:bidi/>
        <w:spacing w:after="140" w:before="0" w:line="300"/>
        <w:jc w:val="both"/>
      </w:pPr>
      <w:r>
        <w:rPr>
          <w:rFonts w:ascii="Amiri" w:cs="Amiri" w:eastAsia="Amiri" w:hAnsi="Amiri"/>
          <w:b/>
          <w:bCs/>
          <w:i w:val="false"/>
          <w:iCs w:val="false"/>
          <w:color w:val="0D2143"/>
          <w:sz w:val="22"/>
          <w:szCs w:val="22"/>
          <w:rtl/>
        </w:rPr>
        <w:t xml:space="preserve">النوع الأول:</w:t>
      </w:r>
      <w:r>
        <w:rPr>
          <w:rFonts w:ascii="Amiri" w:cs="Amiri" w:eastAsia="Amiri" w:hAnsi="Amiri"/>
          <w:b w:val="false"/>
          <w:bCs w:val="false"/>
          <w:i w:val="false"/>
          <w:iCs w:val="false"/>
          <w:color w:val="181410"/>
          <w:sz w:val="22"/>
          <w:szCs w:val="22"/>
          <w:rtl/>
        </w:rPr>
        <w:t xml:space="preserve"> لام أل، وهي لام التعريف. وهي التي تدخل على الأسماء، وتكون ساكنة، قبلها همزة وصل. وحكمها ما سنبينه.</w:t>
      </w:r>
    </w:p>
    <w:p>
      <w:pPr>
        <w:bidi/>
        <w:spacing w:after="140" w:before="0" w:line="300"/>
        <w:jc w:val="both"/>
      </w:pPr>
      <w:r>
        <w:rPr>
          <w:rFonts w:ascii="Amiri" w:cs="Amiri" w:eastAsia="Amiri" w:hAnsi="Amiri"/>
          <w:b/>
          <w:bCs/>
          <w:i w:val="false"/>
          <w:iCs w:val="false"/>
          <w:color w:val="0D2143"/>
          <w:sz w:val="22"/>
          <w:szCs w:val="22"/>
          <w:rtl/>
        </w:rPr>
        <w:t xml:space="preserve">النوع الثاني:</w:t>
      </w:r>
      <w:r>
        <w:rPr>
          <w:rFonts w:ascii="Amiri" w:cs="Amiri" w:eastAsia="Amiri" w:hAnsi="Amiri"/>
          <w:b w:val="false"/>
          <w:bCs w:val="false"/>
          <w:i w:val="false"/>
          <w:iCs w:val="false"/>
          <w:color w:val="181410"/>
          <w:sz w:val="22"/>
          <w:szCs w:val="22"/>
          <w:rtl/>
        </w:rPr>
        <w:t xml:space="preserve"> لام الفعل، وهي اللام التي تكون جزءًا من الفعل، نحو: (فَعَلَ)، (جَعَلَ)، (سَأَلَ)، (قَالَ). وهذه اللام متحركة دائمًا، فلا تدخل في أحكام الإظهار والإدغام إلا إذا سكنت للجزم أو الوقف، وسيأتي حكمها في البيت التاسع والعشرين.</w:t>
      </w:r>
    </w:p>
    <w:p>
      <w:pPr>
        <w:bidi/>
        <w:spacing w:after="140" w:before="0" w:line="300"/>
        <w:jc w:val="both"/>
      </w:pPr>
      <w:r>
        <w:rPr>
          <w:rFonts w:ascii="Amiri" w:cs="Amiri" w:eastAsia="Amiri" w:hAnsi="Amiri"/>
          <w:b/>
          <w:bCs/>
          <w:i w:val="false"/>
          <w:iCs w:val="false"/>
          <w:color w:val="0D2143"/>
          <w:sz w:val="22"/>
          <w:szCs w:val="22"/>
          <w:rtl/>
        </w:rPr>
        <w:t xml:space="preserve">النوع الثالث:</w:t>
      </w:r>
      <w:r>
        <w:rPr>
          <w:rFonts w:ascii="Amiri" w:cs="Amiri" w:eastAsia="Amiri" w:hAnsi="Amiri"/>
          <w:b w:val="false"/>
          <w:bCs w:val="false"/>
          <w:i w:val="false"/>
          <w:iCs w:val="false"/>
          <w:color w:val="181410"/>
          <w:sz w:val="22"/>
          <w:szCs w:val="22"/>
          <w:rtl/>
        </w:rPr>
        <w:t xml:space="preserve"> لام الحرف، وهي اللام التي تدخل على الحروف، نحو: (لَمْ)، (لَنْ)، (لَوْ)، (لَكِنْ). وهذه اللام متحركة أيضًا، فلا حكم لها من حيث الإظهار والإدغام.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فالذي يعنينا في هذا الباب هو لام أل خاصة، ولام الفعل إذا سكنت.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تدخل لام أل على جميع الأسماء؟</w:t>
      </w:r>
    </w:p>
    <w:p>
      <w:pPr>
        <w:bidi/>
        <w:spacing w:after="140" w:before="0" w:line="300"/>
        <w:jc w:val="both"/>
      </w:pPr>
      <w:r>
        <w:rPr>
          <w:rFonts w:ascii="Amiri" w:cs="Amiri" w:eastAsia="Amiri" w:hAnsi="Amiri"/>
          <w:b w:val="false"/>
          <w:bCs w:val="false"/>
          <w:i w:val="false"/>
          <w:iCs w:val="false"/>
          <w:color w:val="181410"/>
          <w:sz w:val="22"/>
          <w:szCs w:val="22"/>
          <w:rtl/>
        </w:rPr>
        <w:t xml:space="preserve">لام أل تدخل على الأسماء المعربة النكرة فتعرفها، ولا تدخل على الأسماء المبنية، ولا على الأعلام، ولا على المضمرات. فلا يقال: (الذي) معرفة بأل، بل هو اسم موصول مبني. ولا يقال: (أنت) معرفة بأل. ولا يقال: (زيد) دخلت عليه أل، لأنه علم. ولكن قد تدخل أل على الأعلام للمح الصفة، نحو: (الفضل) و(الحسن)، فإنها كانت صفات ثم صارت أعلامًا، فدخلت أل عليها باعتبار الأصل.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لام مكسورة مرققة، ولام مفتوحة مرققة، وألف مد طبيعي، وميم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 همزة مفتوحة مرققة (همزة وصل تثبت ابتداءً)، ولام ساكنة. وعند الوصل بـ (حَالَانِ) تحذف الهمزة، وتظهر اللام ساكنة. فتنطق: (لِلَامِ لْ حَالَانِ) بإظهار اللام الساكنة عند الحاء.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(حَالَانِ): حاء مفتوحة مرققة، وألف مد طبيعي، ولام مفتوحة مرققة، وألف مد طبيعي، ونون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وباء ساكنة مرققة، ولام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همزة وصل تحذف في الدرج. لام (ال) قمرية مظهرة. همزة مفتوحة مرققة، وحاء ساكنة، وراء مضمومة مفخمة، وفاء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(أُولَاهُمَا): همزة مضمومة مرققة، وواو مد طبيعي، ولام مفتوحة مرققة، وألف مد طبيعي، وهاء مضمومة مرققة، وميم مفتوحة مرققة، وألف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(إِظْهَارُهَا): همزة مكسورة مرققة، وظاء ساكنة مفخمة، وهاء مفتوحة مرققة، وألف مد طبيعي، وراء مضمومة مفخمة، وهاء مفتوحة مرققة، وألف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فاء مفتوحة مرققة، ولام ساكنة مرققة، وتاء مفتوحة مرققة، وعين ساكنة، وراء مكسورة مرققة، وفاء مكسورة مرققة.</w:t>
      </w:r>
    </w:p>
    <w:p>
      <w:pPr>
        <w:pStyle w:val="Heading2"/>
        <w:bidi/>
        <w:spacing w:after="140" w:before="320"/>
        <w:jc w:val="right"/>
      </w:pPr>
      <w:bookmarkStart w:name="bm_bab4_v2" w:id="1043"/>
      <w:r>
        <w:rPr>
          <w:rFonts w:ascii="Aref Ruqaa" w:cs="Aref Ruqaa" w:eastAsia="Aref Ruqaa" w:hAnsi="Aref Ruqaa"/>
          <w:b/>
          <w:bCs/>
          <w:i w:val="false"/>
          <w:iCs w:val="false"/>
          <w:color w:val="0D2143"/>
          <w:sz w:val="28"/>
          <w:szCs w:val="28"/>
          <w:rtl/>
        </w:rPr>
        <w:t xml:space="preserve">البيت الخامس والعشرون: حروف الإظهار القمري</w:t>
      </w:r>
      <w:bookmarkEnd w:id="104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قَبْلَ ارْبَعٍ مَعْ عَشْرَةٍ خُذْ عِلْمَهُ ... مِنْ إِبْغِ حَجَّكَ وَخَفْ عَقِيمَهُ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وهو متعلق بقوله: (أولاهما إظهارها) من البيت السابق. أي: إظهارها يكون قبل أربعة عشر حرفًا.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(اربع): عدد، أصله (أربع) بهمزة وصل، فحذفت همزة الوصل في النظم للضرورة، أو هي لغة في أربع. والمراد: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(عشرة): عدد.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 فعل أمر من الأخذ.</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(علمه): مفعول به. والهاء ضمير يعود على الإظهار أو على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(إبغ): فعل أمر من بغى يبغي، بمعنى طلب. وهو أول كلمة من الكلمات التي جمعت فيها حروف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فعل أمر من حج يحج. وهو ثاني 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(وخف): فعل أمر من خاف يخاف. وهو ثالث 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(عقيمه): مفعول به. وهو رابع كلمة.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(اربع): مضاف إليه مجرور بالكسرة. وهو مضاف محذوف المضاف إليه، أي: قبل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(علمه): مفعول به منصوب بالفتحة.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(إبغ): اسم مجرور بمن. وعلامة جره الكسرة الظاهرة على آخره.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مضاف إليه مجرور بالكسرة. والكاف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(وخف): الواو للعطف. وخف: معطوف على (إبغ)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(عقيمه): مفعول به لـ (خف) منصوب بالفتحة. والهاء مضاف إليه.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عدد حروف الإظهار القمري، ويبين أنها أربعة عشر حرفًا. ثم يأمر الطالب أن يأخذ معرفتها من أوائل كلمات هذه الجملة: (إِبْغِ حَجَّكَ وَخَفْ عَقِيمَهُ). فكل كلمة من هذه الكلمات الأربع تبدأ بمجموعة من حروف الإظهار، مجموعة في أوائل حروفها: الهمزة من (إِبْغِ)، والباء من (إِبْغِ) أيضًا، والغين من (إِبْغِ)؟ لا، بل الحروف مجموعة من أوائل الكلمات الأربع، وقد اشتملت على أربعة عشر حرفًا هي حروف الإظهار القمري.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الإظهار القمري أربعة عشر حرفًا، جمعها الناظم في أوائل كلمات هذه الجملة: (إِبْغِ حَجَّكَ وَخَفْ عَقِيمَهُ). فإذا أخذنا أوائل هذه الكلمات، وجدناها تشتمل على أربعة عشر حرفًا، هي:</w:t>
      </w:r>
    </w:p>
    <w:p>
      <w:pPr>
        <w:bidi/>
        <w:spacing w:after="140" w:before="0" w:line="300"/>
        <w:jc w:val="both"/>
      </w:pPr>
      <w:r>
        <w:rPr>
          <w:rFonts w:ascii="Amiri" w:cs="Amiri" w:eastAsia="Amiri" w:hAnsi="Amiri"/>
          <w:b w:val="false"/>
          <w:bCs w:val="false"/>
          <w:i w:val="false"/>
          <w:iCs w:val="false"/>
          <w:color w:val="181410"/>
          <w:sz w:val="22"/>
          <w:szCs w:val="22"/>
          <w:rtl/>
        </w:rPr>
        <w:t xml:space="preserve">من (إِبْغِ): الهمزة (إ)، والباء (ب)، والغين (غ).</w:t>
      </w:r>
    </w:p>
    <w:p>
      <w:pPr>
        <w:bidi/>
        <w:spacing w:after="140" w:before="0" w:line="300"/>
        <w:jc w:val="both"/>
      </w:pPr>
      <w:r>
        <w:rPr>
          <w:rFonts w:ascii="Amiri" w:cs="Amiri" w:eastAsia="Amiri" w:hAnsi="Amiri"/>
          <w:b w:val="false"/>
          <w:bCs w:val="false"/>
          <w:i w:val="false"/>
          <w:iCs w:val="false"/>
          <w:color w:val="181410"/>
          <w:sz w:val="22"/>
          <w:szCs w:val="22"/>
          <w:rtl/>
        </w:rPr>
        <w:t xml:space="preserve">من (حَجَّكَ): الحاء (ح)، والجيم (ج)، والكاف (ك).</w:t>
      </w:r>
    </w:p>
    <w:p>
      <w:pPr>
        <w:bidi/>
        <w:spacing w:after="140" w:before="0" w:line="300"/>
        <w:jc w:val="both"/>
      </w:pPr>
      <w:r>
        <w:rPr>
          <w:rFonts w:ascii="Amiri" w:cs="Amiri" w:eastAsia="Amiri" w:hAnsi="Amiri"/>
          <w:b w:val="false"/>
          <w:bCs w:val="false"/>
          <w:i w:val="false"/>
          <w:iCs w:val="false"/>
          <w:color w:val="181410"/>
          <w:sz w:val="22"/>
          <w:szCs w:val="22"/>
          <w:rtl/>
        </w:rPr>
        <w:t xml:space="preserve">من (وَخَفْ): الواو (و)، والخاء (خ)، والفاء (ف).</w:t>
      </w:r>
    </w:p>
    <w:p>
      <w:pPr>
        <w:bidi/>
        <w:spacing w:after="140" w:before="0" w:line="300"/>
        <w:jc w:val="both"/>
      </w:pPr>
      <w:r>
        <w:rPr>
          <w:rFonts w:ascii="Amiri" w:cs="Amiri" w:eastAsia="Amiri" w:hAnsi="Amiri"/>
          <w:b w:val="false"/>
          <w:bCs w:val="false"/>
          <w:i w:val="false"/>
          <w:iCs w:val="false"/>
          <w:color w:val="181410"/>
          <w:sz w:val="22"/>
          <w:szCs w:val="22"/>
          <w:rtl/>
        </w:rPr>
        <w:t xml:space="preserve">من (عَقِيمَهُ): العين (ع)، والقاف (ق)، والياء (ي)، والميم (م)، والهاء (هـ).</w:t>
      </w:r>
    </w:p>
    <w:p>
      <w:pPr>
        <w:bidi/>
        <w:spacing w:after="140" w:before="0" w:line="300"/>
        <w:jc w:val="both"/>
      </w:pPr>
      <w:r>
        <w:rPr>
          <w:rFonts w:ascii="Amiri" w:cs="Amiri" w:eastAsia="Amiri" w:hAnsi="Amiri"/>
          <w:b/>
          <w:bCs/>
          <w:i w:val="false"/>
          <w:iCs w:val="false"/>
          <w:color w:val="0D2143"/>
          <w:sz w:val="22"/>
          <w:szCs w:val="22"/>
          <w:rtl/>
        </w:rPr>
        <w:t xml:space="preserve">فالمجموع:</w:t>
      </w:r>
      <w:r>
        <w:rPr>
          <w:rFonts w:ascii="Amiri" w:cs="Amiri" w:eastAsia="Amiri" w:hAnsi="Amiri"/>
          <w:b w:val="false"/>
          <w:bCs w:val="false"/>
          <w:i w:val="false"/>
          <w:iCs w:val="false"/>
          <w:color w:val="181410"/>
          <w:sz w:val="22"/>
          <w:szCs w:val="22"/>
          <w:rtl/>
        </w:rPr>
        <w:t xml:space="preserve"> الهمزة، والباء، والغين، والحاء، والجيم، والكاف، والواو، والخاء، والفاء، والعين، والقاف، والياء، والميم، والهاء.</w:t>
      </w:r>
    </w:p>
    <w:p>
      <w:pPr>
        <w:bidi/>
        <w:spacing w:after="140" w:before="0" w:line="300"/>
        <w:jc w:val="both"/>
      </w:pPr>
      <w:r>
        <w:rPr>
          <w:rFonts w:ascii="Amiri" w:cs="Amiri" w:eastAsia="Amiri" w:hAnsi="Amiri"/>
          <w:b w:val="false"/>
          <w:bCs w:val="false"/>
          <w:i w:val="false"/>
          <w:iCs w:val="false"/>
          <w:color w:val="181410"/>
          <w:sz w:val="22"/>
          <w:szCs w:val="22"/>
          <w:rtl/>
        </w:rPr>
        <w:t xml:space="preserve">وهذه أربعة عشر حرفًا، هي حروف الإظهار القمري. فإذا أتت لام أل قبل أي حرف من هذه الحروف، وجب إظهارها.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جمعت في هذه الجملة؟</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هذه الجملة (إِبْغِ حَجَّكَ وَخَفْ عَقِيمَهُ) لأنها تشتمل على جميع حروف الإظهار القمري في أوائل كلماتها، ولأن لها معنى مناسبًا. فمعناها: اطلب حجك، وخَفْ من العقيم، أي: من الذنب الذي يمحق البركة، أو من العمل العقيم الذي لا ثمرة فيه. وفي هذا توجيه للطالب إلى الإخلاص في العمل، والخوف من الله، والتزود من الطاعات.</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المراد بـ (العقيم) هنا: الريح العقيم، أو اليوم العقيم، أو الرجل العقيم الذي لا يولد له. والمعنى: اطلب حجك، وخَفْ أن يكون عملك عقيمًا لا يقبل. وهذا المعنى مناسب للسياق التعليمي، حيث يجمع بين تعليم أحكام التجويد، والتربية الإيمانية.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تسمية هذه الحروف قمرية</w:t>
      </w:r>
    </w:p>
    <w:p>
      <w:pPr>
        <w:bidi/>
        <w:spacing w:after="140" w:before="0" w:line="300"/>
        <w:jc w:val="both"/>
      </w:pPr>
      <w:r>
        <w:rPr>
          <w:rFonts w:ascii="Amiri" w:cs="Amiri" w:eastAsia="Amiri" w:hAnsi="Amiri"/>
          <w:b w:val="false"/>
          <w:bCs w:val="false"/>
          <w:i w:val="false"/>
          <w:iCs w:val="false"/>
          <w:color w:val="181410"/>
          <w:sz w:val="22"/>
          <w:szCs w:val="22"/>
          <w:rtl/>
        </w:rPr>
        <w:t xml:space="preserve">سميت هذه الحروف الأربعة عشر حروفًا قمرية لأنها الحروف التي تظهر عندها لام أل، واللام فيها كالقمر في ظهوره ووضوحه. وقد تقدم أن اللام في (الْقَمَرِ) تظهر، لأن بعدها قافًا وهي من هذه الحروف، فسميت قمرية نسبة إليها.</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سميت قمرية لأنها تشبه القمر في إظهاره للنجوم، فاللام تظهر عندها فلا تؤثر فيها، كما أن القمر يظهر مع النجوم فلا يخفيها. وفي المقابل، سميت الحروف الشمسية شمسية لأنها تشبه الشمس في إخفائها للنجوم، فاللام تدغم فيها فتختفي، كما أن الشمس تظهر فتخفي النجوم.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إذا أتت لام أل قبل أحد الحروف القمرية الأربعة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بعد حذف همزة الوصل في درج الكلام، يتهيأ اللسان للنطق باللام الساكنة من مخرجها (أدنى طرف اللسان مع ما يحاذيه من الحنك الأعلى). وتخرج اللام ساكنة واضحة، دون غنة، ودون إدغام.</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إخراج اللام، ينتقل اللسان فورًا إلى مخرج الحرف القمري الذي يليها،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(الْحَمْدُ). عند النطق، بعد همزة الوصل المفتوحة (في الابتداء)، تخرج اللام ساكنة واضحة (لْ)، ثم ينتقل اللسان إلى مخرج الحاء (وسط الحلق) فينطق بها مفتوحة. فيكون الصوت: (أَ - لْ - حَ - مْ - دُ). ولا يصح إدغام اللام في الحاء، ولا إخفاؤها.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علة إظهار لام أل عند الحروف القمرية هي عدم وجود سبب للإدغام. فالإدغام إنما يكون عند التماثل أو التجانس أو التقارب. ولام أل مع الحروف القمرية ليست متماثلة، ولا متجانسة، ولا متقاربة. بل بينها وبين هذه الحروف تباعد في المخرج والصفة، فكان الإظهار هو الأصل.</w:t>
      </w:r>
    </w:p>
    <w:p>
      <w:pPr>
        <w:bidi/>
        <w:spacing w:after="140" w:before="0" w:line="300"/>
        <w:jc w:val="both"/>
      </w:pPr>
      <w:r>
        <w:rPr>
          <w:rFonts w:ascii="Amiri" w:cs="Amiri" w:eastAsia="Amiri" w:hAnsi="Amiri"/>
          <w:b/>
          <w:bCs/>
          <w:i w:val="false"/>
          <w:iCs w:val="false"/>
          <w:color w:val="0D2143"/>
          <w:sz w:val="22"/>
          <w:szCs w:val="22"/>
          <w:rtl/>
        </w:rPr>
        <w:t xml:space="preserve">تفصيل 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الهمزة والهاء والعين والحاء والغين والخاء: حروف حلقية، بعيدة عن مخرج اللام (طرف اللسان). فالإدغام فيها متعذر،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القاف والكاف:</w:t>
      </w:r>
      <w:r>
        <w:rPr>
          <w:rFonts w:ascii="Amiri" w:cs="Amiri" w:eastAsia="Amiri" w:hAnsi="Amiri"/>
          <w:b w:val="false"/>
          <w:bCs w:val="false"/>
          <w:i w:val="false"/>
          <w:iCs w:val="false"/>
          <w:color w:val="181410"/>
          <w:sz w:val="22"/>
          <w:szCs w:val="22"/>
          <w:rtl/>
        </w:rPr>
        <w:t xml:space="preserve"> حروف لهوية، تخرج من أقصى اللسان، وهو بعيد عن طرف اللسان. فالإدغام فيها ثقيل،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الجيم والياء والميم:</w:t>
      </w:r>
      <w:r>
        <w:rPr>
          <w:rFonts w:ascii="Amiri" w:cs="Amiri" w:eastAsia="Amiri" w:hAnsi="Amiri"/>
          <w:b w:val="false"/>
          <w:bCs w:val="false"/>
          <w:i w:val="false"/>
          <w:iCs w:val="false"/>
          <w:color w:val="181410"/>
          <w:sz w:val="22"/>
          <w:szCs w:val="22"/>
          <w:rtl/>
        </w:rPr>
        <w:t xml:space="preserve"> حروف شجرية أو شفوية، بعيدة عن مخرج اللام. فالإدغام فيها غير ممكن.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الباء والواو والفاء:</w:t>
      </w:r>
      <w:r>
        <w:rPr>
          <w:rFonts w:ascii="Amiri" w:cs="Amiri" w:eastAsia="Amiri" w:hAnsi="Amiri"/>
          <w:b w:val="false"/>
          <w:bCs w:val="false"/>
          <w:i w:val="false"/>
          <w:iCs w:val="false"/>
          <w:color w:val="181410"/>
          <w:sz w:val="22"/>
          <w:szCs w:val="22"/>
          <w:rtl/>
        </w:rPr>
        <w:t xml:space="preserve"> حروف شفوية، بعيدة عن مخرج اللام. فالإدغام فيها متعذر.</w:t>
      </w:r>
    </w:p>
    <w:p>
      <w:pPr>
        <w:bidi/>
        <w:spacing w:after="140" w:before="0" w:line="300"/>
        <w:jc w:val="both"/>
      </w:pPr>
      <w:r>
        <w:rPr>
          <w:rFonts w:ascii="Amiri" w:cs="Amiri" w:eastAsia="Amiri" w:hAnsi="Amiri"/>
          <w:b w:val="false"/>
          <w:bCs w:val="false"/>
          <w:i w:val="false"/>
          <w:iCs w:val="false"/>
          <w:color w:val="181410"/>
          <w:sz w:val="22"/>
          <w:szCs w:val="22"/>
          <w:rtl/>
        </w:rPr>
        <w:t xml:space="preserve">فلهذا وجب إظهار اللام عند هذه الحروف، وجعلت قمرية.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الإظهار القمري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القمري واجب باتفاق القراء. فلا يجوز لأحد أن يدغم لام أل في شيء من الحروف القمرية. فمن قال في (الْحَمْدُ): (أَحَّمْدُ) بإدغام اللام في الحاء، فقد لحن لحنًا جليًا محرمًا، لأنه خالف الرواية، وغير بنية الكلمة. وكذلك في (الْقَمَرِ)، لا يجوز إدغام اللام في القاف. فاللام عند الحروف القمرية تظهر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الإظهار القمري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علامة السكون ( ْ ) على أن اللام ساكنة مظهرة. ففي (الْحَمْدُ) تكتب اللام وعليها سكون، والحاء بعدها خالية من الشدة. وفي بعض المصاحف، توضع فوق اللام رأس خاء صغيرة (خ) لتدل على الإظهار.</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الحروف القمرية مثالاً قرآنياً، مع تطبيق الحكم عليه.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﴿الْآخِرَةُ﴾</w:t>
      </w:r>
      <w:r>
        <w:rPr>
          <w:rFonts w:ascii="Cairo" w:cs="Cairo" w:eastAsia="Cairo" w:hAnsi="Cairo"/>
          <w:b/>
          <w:bCs/>
          <w:i w:val="false"/>
          <w:iCs w:val="false"/>
          <w:color w:val="8A6A1F"/>
          <w:sz w:val="16"/>
          <w:szCs w:val="16"/>
          <w:rtl/>
        </w:rPr>
        <w:t xml:space="preserve"> [البقرة: 4]</w:t>
      </w:r>
      <w:r>
        <w:rPr>
          <w:rFonts w:ascii="Amiri" w:cs="Amiri" w:eastAsia="Amiri" w:hAnsi="Amiri"/>
          <w:b w:val="false"/>
          <w:bCs w:val="false"/>
          <w:i w:val="false"/>
          <w:iCs w:val="false"/>
          <w:color w:val="181410"/>
          <w:sz w:val="22"/>
          <w:szCs w:val="22"/>
          <w:rtl/>
        </w:rPr>
        <w:t xml:space="preserve">. تقرأ: (أَ - لْ - ءَ - ا - خِ - رَ - ةُ)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الباء: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﴿الْبَاقِيَاتُ﴾</w:t>
      </w:r>
      <w:r>
        <w:rPr>
          <w:rFonts w:ascii="Cairo" w:cs="Cairo" w:eastAsia="Cairo" w:hAnsi="Cairo"/>
          <w:b/>
          <w:bCs/>
          <w:i w:val="false"/>
          <w:iCs w:val="false"/>
          <w:color w:val="8A6A1F"/>
          <w:sz w:val="16"/>
          <w:szCs w:val="16"/>
          <w:rtl/>
        </w:rPr>
        <w:t xml:space="preserve"> [الكهف: 46]</w:t>
      </w:r>
      <w:r>
        <w:rPr>
          <w:rFonts w:ascii="Amiri" w:cs="Amiri" w:eastAsia="Amiri" w:hAnsi="Amiri"/>
          <w:b w:val="false"/>
          <w:bCs w:val="false"/>
          <w:i w:val="false"/>
          <w:iCs w:val="false"/>
          <w:color w:val="181410"/>
          <w:sz w:val="22"/>
          <w:szCs w:val="22"/>
          <w:rtl/>
        </w:rPr>
        <w:t xml:space="preserve">. تقرأ: (أَ - لْ - بَ - ا - قِ - يَ - ا - تُ)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﴿الْغَفُورُ﴾</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 تقرأ: (أَ - لْ - غَ - فُ - و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تقرأ: (أَ - لْ - حَ - مْ - دُ)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﴿الْجِبَالُ﴾</w:t>
      </w:r>
      <w:r>
        <w:rPr>
          <w:rFonts w:ascii="Cairo" w:cs="Cairo" w:eastAsia="Cairo" w:hAnsi="Cairo"/>
          <w:b/>
          <w:bCs/>
          <w:i w:val="false"/>
          <w:iCs w:val="false"/>
          <w:color w:val="8A6A1F"/>
          <w:sz w:val="16"/>
          <w:szCs w:val="16"/>
          <w:rtl/>
        </w:rPr>
        <w:t xml:space="preserve"> [النبأ: 7]</w:t>
      </w:r>
      <w:r>
        <w:rPr>
          <w:rFonts w:ascii="Amiri" w:cs="Amiri" w:eastAsia="Amiri" w:hAnsi="Amiri"/>
          <w:b w:val="false"/>
          <w:bCs w:val="false"/>
          <w:i w:val="false"/>
          <w:iCs w:val="false"/>
          <w:color w:val="181410"/>
          <w:sz w:val="22"/>
          <w:szCs w:val="22"/>
          <w:rtl/>
        </w:rPr>
        <w:t xml:space="preserve">. تقرأ: (أَ - لْ - جِ - بَ - ا - لُ)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الكاف: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﴿الْكِتَابُ﴾</w:t>
      </w:r>
      <w:r>
        <w:rPr>
          <w:rFonts w:ascii="Cairo" w:cs="Cairo" w:eastAsia="Cairo" w:hAnsi="Cairo"/>
          <w:b/>
          <w:bCs/>
          <w:i w:val="false"/>
          <w:iCs w:val="false"/>
          <w:color w:val="8A6A1F"/>
          <w:sz w:val="16"/>
          <w:szCs w:val="16"/>
          <w:rtl/>
        </w:rPr>
        <w:t xml:space="preserve"> [البقرة: 2]</w:t>
      </w:r>
      <w:r>
        <w:rPr>
          <w:rFonts w:ascii="Amiri" w:cs="Amiri" w:eastAsia="Amiri" w:hAnsi="Amiri"/>
          <w:b w:val="false"/>
          <w:bCs w:val="false"/>
          <w:i w:val="false"/>
          <w:iCs w:val="false"/>
          <w:color w:val="181410"/>
          <w:sz w:val="22"/>
          <w:szCs w:val="22"/>
          <w:rtl/>
        </w:rPr>
        <w:t xml:space="preserve">. تقرأ: (أَ - لْ - كِ - تَ - ا - بُ)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﴿الْوَالِدَانِ﴾</w:t>
      </w:r>
      <w:r>
        <w:rPr>
          <w:rFonts w:ascii="Cairo" w:cs="Cairo" w:eastAsia="Cairo" w:hAnsi="Cairo"/>
          <w:b/>
          <w:bCs/>
          <w:i w:val="false"/>
          <w:iCs w:val="false"/>
          <w:color w:val="8A6A1F"/>
          <w:sz w:val="16"/>
          <w:szCs w:val="16"/>
          <w:rtl/>
        </w:rPr>
        <w:t xml:space="preserve"> [البقرة: 180]</w:t>
      </w:r>
      <w:r>
        <w:rPr>
          <w:rFonts w:ascii="Amiri" w:cs="Amiri" w:eastAsia="Amiri" w:hAnsi="Amiri"/>
          <w:b w:val="false"/>
          <w:bCs w:val="false"/>
          <w:i w:val="false"/>
          <w:iCs w:val="false"/>
          <w:color w:val="181410"/>
          <w:sz w:val="22"/>
          <w:szCs w:val="22"/>
          <w:rtl/>
        </w:rPr>
        <w:t xml:space="preserve">. تقرأ: (أَ - لْ - وَ - ا - لِ - دَ - ا - نِ)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﴿الْخَبِيرُ﴾</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 تقرأ: (أَ - لْ - خَ - بِ - ي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﴿الْفَلَقِ﴾</w:t>
      </w:r>
      <w:r>
        <w:rPr>
          <w:rFonts w:ascii="Cairo" w:cs="Cairo" w:eastAsia="Cairo" w:hAnsi="Cairo"/>
          <w:b/>
          <w:bCs/>
          <w:i w:val="false"/>
          <w:iCs w:val="false"/>
          <w:color w:val="8A6A1F"/>
          <w:sz w:val="16"/>
          <w:szCs w:val="16"/>
          <w:rtl/>
        </w:rPr>
        <w:t xml:space="preserve"> [الفلق: 1]</w:t>
      </w:r>
      <w:r>
        <w:rPr>
          <w:rFonts w:ascii="Amiri" w:cs="Amiri" w:eastAsia="Amiri" w:hAnsi="Amiri"/>
          <w:b w:val="false"/>
          <w:bCs w:val="false"/>
          <w:i w:val="false"/>
          <w:iCs w:val="false"/>
          <w:color w:val="181410"/>
          <w:sz w:val="22"/>
          <w:szCs w:val="22"/>
          <w:rtl/>
        </w:rPr>
        <w:t xml:space="preserve">. تقرأ: (أَ - لْ - فَ - لَ - قِ)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تقرأ: (أَ - لْ - عَ - ا - لَ - مِ - ي - نَ)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﴿الْقَمَرُ﴾</w:t>
      </w:r>
      <w:r>
        <w:rPr>
          <w:rFonts w:ascii="Cairo" w:cs="Cairo" w:eastAsia="Cairo" w:hAnsi="Cairo"/>
          <w:b/>
          <w:bCs/>
          <w:i w:val="false"/>
          <w:iCs w:val="false"/>
          <w:color w:val="8A6A1F"/>
          <w:sz w:val="16"/>
          <w:szCs w:val="16"/>
          <w:rtl/>
        </w:rPr>
        <w:t xml:space="preserve"> [القمر: 1]</w:t>
      </w:r>
      <w:r>
        <w:rPr>
          <w:rFonts w:ascii="Amiri" w:cs="Amiri" w:eastAsia="Amiri" w:hAnsi="Amiri"/>
          <w:b w:val="false"/>
          <w:bCs w:val="false"/>
          <w:i w:val="false"/>
          <w:iCs w:val="false"/>
          <w:color w:val="181410"/>
          <w:sz w:val="22"/>
          <w:szCs w:val="22"/>
          <w:rtl/>
        </w:rPr>
        <w:t xml:space="preserve">. تقرأ: (أَ - لْ - قَ - مَ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﴿الْيَوْمِ﴾</w:t>
      </w:r>
      <w:r>
        <w:rPr>
          <w:rFonts w:ascii="Cairo" w:cs="Cairo" w:eastAsia="Cairo" w:hAnsi="Cairo"/>
          <w:b/>
          <w:bCs/>
          <w:i w:val="false"/>
          <w:iCs w:val="false"/>
          <w:color w:val="8A6A1F"/>
          <w:sz w:val="16"/>
          <w:szCs w:val="16"/>
          <w:rtl/>
        </w:rPr>
        <w:t xml:space="preserve"> [الفاتحة: 4]</w:t>
      </w:r>
      <w:r>
        <w:rPr>
          <w:rFonts w:ascii="Amiri" w:cs="Amiri" w:eastAsia="Amiri" w:hAnsi="Amiri"/>
          <w:b w:val="false"/>
          <w:bCs w:val="false"/>
          <w:i w:val="false"/>
          <w:iCs w:val="false"/>
          <w:color w:val="181410"/>
          <w:sz w:val="22"/>
          <w:szCs w:val="22"/>
          <w:rtl/>
        </w:rPr>
        <w:t xml:space="preserve">. تقرأ: (أَ - لْ - يَ - وْ - مِ)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﴿الْمَلِكِ﴾</w:t>
      </w:r>
      <w:r>
        <w:rPr>
          <w:rFonts w:ascii="Cairo" w:cs="Cairo" w:eastAsia="Cairo" w:hAnsi="Cairo"/>
          <w:b/>
          <w:bCs/>
          <w:i w:val="false"/>
          <w:iCs w:val="false"/>
          <w:color w:val="8A6A1F"/>
          <w:sz w:val="16"/>
          <w:szCs w:val="16"/>
          <w:rtl/>
        </w:rPr>
        <w:t xml:space="preserve"> [الفاتحة: 4]</w:t>
      </w:r>
      <w:r>
        <w:rPr>
          <w:rFonts w:ascii="Amiri" w:cs="Amiri" w:eastAsia="Amiri" w:hAnsi="Amiri"/>
          <w:b w:val="false"/>
          <w:bCs w:val="false"/>
          <w:i w:val="false"/>
          <w:iCs w:val="false"/>
          <w:color w:val="181410"/>
          <w:sz w:val="22"/>
          <w:szCs w:val="22"/>
          <w:rtl/>
        </w:rPr>
        <w:t xml:space="preserve">. تقرأ: (أَ - لْ - مَ - لِ - كِ)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﴿الْهَادِي﴾</w:t>
      </w:r>
      <w:r>
        <w:rPr>
          <w:rFonts w:ascii="Cairo" w:cs="Cairo" w:eastAsia="Cairo" w:hAnsi="Cairo"/>
          <w:b/>
          <w:bCs/>
          <w:i w:val="false"/>
          <w:iCs w:val="false"/>
          <w:color w:val="8A6A1F"/>
          <w:sz w:val="16"/>
          <w:szCs w:val="16"/>
          <w:rtl/>
        </w:rPr>
        <w:t xml:space="preserve"> [الرعد: 7]</w:t>
      </w:r>
      <w:r>
        <w:rPr>
          <w:rFonts w:ascii="Amiri" w:cs="Amiri" w:eastAsia="Amiri" w:hAnsi="Amiri"/>
          <w:b w:val="false"/>
          <w:bCs w:val="false"/>
          <w:i w:val="false"/>
          <w:iCs w:val="false"/>
          <w:color w:val="181410"/>
          <w:sz w:val="22"/>
          <w:szCs w:val="22"/>
          <w:rtl/>
        </w:rPr>
        <w:t xml:space="preserve">. تقرأ: (أَ - لْ - هَ - ا - دِ - ي) بإظهار اللام.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باء ساكنة مرققة، 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(ارْبَعٍ): همزة وصل مكسورة تحذف في الدرج. راء ساكنة مفخمة، باء مفتوحة مرققة، عين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ميم مفتوحة مرققة، عين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(عَشْرَةٍ): عين مفتوحة مرققة، شين ساكنة مفخمة، راء مفتوحة مرققة،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 خاء مضمومة مفخمة، ذال ساكنة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(عِلْمَهُ): عين مكسورة مرققة، لام ساكنة مرققة، ميم مفتوحة مرققة، 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ميم مكسورة مرققة، نون ساكنة. بعدها همزة في (إِبْغِ). حكم النون قبل الهمزة: الإظهار الحلقي. فتنطق: (مِنْ إِبْغِ) بإظهار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(إِبْغِ): همزة مكسورة مرققة، باء ساكنة مرققة، غين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حاء مفتوحة مرققة، جيم مشددة مفتوحة مع الغنة (لتشديد الجيم؟ الجيم المشددة لا غنة فيها، ولكن الشدة تدل على إدغام جيم ساكنة في جيم متحركة، والجيم ليس من حروف الغنة. فتنطق: حَجْ جَ كَ بإدغام دون غنة). كاف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(وَخَفْ): واو مفتوحة مرققة، خاء مفتوحة مفخمة، فاء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(عَقِيمَهُ): عين مفتوحة مرققة، قاف مكسورة مفخمة، ياء مد طبيعي، ميم مفتوحة مرققة، هاء مضمومة مرققة.</w:t>
      </w:r>
    </w:p>
    <w:p>
      <w:pPr>
        <w:pStyle w:val="Heading2"/>
        <w:bidi/>
        <w:spacing w:after="140" w:before="320"/>
        <w:jc w:val="right"/>
      </w:pPr>
      <w:bookmarkStart w:name="bm_bab4_v3" w:id="1044"/>
      <w:r>
        <w:rPr>
          <w:rFonts w:ascii="Aref Ruqaa" w:cs="Aref Ruqaa" w:eastAsia="Aref Ruqaa" w:hAnsi="Aref Ruqaa"/>
          <w:b/>
          <w:bCs/>
          <w:i w:val="false"/>
          <w:iCs w:val="false"/>
          <w:color w:val="0D2143"/>
          <w:sz w:val="28"/>
          <w:szCs w:val="28"/>
          <w:rtl/>
        </w:rPr>
        <w:t xml:space="preserve">البيتان السادس والعشرون والسابع والعشرون: الإدغام الشمسي وحروفه</w:t>
      </w:r>
      <w:bookmarkEnd w:id="104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ثَانِيهِمَا إِدْغَامُهَا فِي أَرْبَعِ ... وَعَشْرَةٍ أَيْضًا وَرَمْزَهَا فَعِ</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طِبْ ثُمَّ صِلْ رَحِمًا تَفُزْ ضِفْ ذَا نِعَمْ ... دَعْ سُوءَ ظَنٍّ زُرْ شَرِيفًا لِلْكَرَمْ</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(ثانيهما): مبتدأ مرفوع. أي: الحالة الثانية من حالتي لام أل.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(إدغامها): خبر المبتدأ. والهاء ضمير يعود على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أربع): جار ومجرور متعلق بـ (إدغامها). أي: تدغم في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(وعشرة): معطوف على (أربع). أي: وأربعة عشر حرفًا أيضًا.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حال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(ورمزها): الواو للعطف. ورمزها: مبتدأ، والهاء ضمير يعود على الحروف. أي: وإشارتها.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 فعل أمر من الوعي، بمعنى: فافهم واحفظ.</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فعل أمر من الطيب. وهو أول كلمة من الكلمات التي جمعت فيها حروف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صل): ثم: حرف عطف. وصل: فعل أمر.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فعل أمر من الفوز.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فعل أمر من الضيافة.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فعل أمر من الترك.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(ظن):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فعل أمر من الزيارة.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(شريفًا):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(للكرم): جار ومجرور.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(ثانيهما): مبتدأ مرفوع بالضمة.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(إدغامها):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أربع): جار ومجرور، وشبه الجملة متعلق بـ (إدغامها).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(وعشرة): الواو للعطف. وعشرة: معطوف على (أربع)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(ورمزها): الواو للعطف. ورمز: 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 فعل أمر مبني على حذف حرف العلة. والفاعل ضمير مستتر تقديره (أنت). والجملة في محل رفع خبر المبتدأ (رمزها).</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البيت الثاني فكلماته أفعال وأسماء محكية، إعرابها بحسب موقعها: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(صل):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(رحمًا): مفعول به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مفعول به منصوب بالألف لأنه من الأسماء الستة.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مضاف إليه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(سوء): مفعول به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(ظن): مضاف إليه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فعل أمر مبني على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(شريفًا): مفعول به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(للكرم): جار ومجرور متعلق بـ (زر).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هذين البيتين الحالة الثانية من حالتي لام أل، وهي الإدغام. ويبين أن اللام تدغم في أربعة عشر حرفًا أيضًا، كما أن حروف الإظهار أربعة عشر حرفًا. ثم يأمر الطالب أن يعي ويفهم رموز هذه الحروف، وقد جمعها في أوائل كلمات هذا البيت: (طِبْ ثُمَّ صِلْ رَحِمًا تَفُزْ ضِفْ ذَا نِعَمْ ... دَعْ سُوءَ ظَنٍّ زُرْ شَرِيفًا لِلْكَرَمْ). فكل كلمة من هذه الكلمات تبدأ بحرف من حروف الإدغام الشمسي. والبيت في معناه الظاهر يحث على مكارم الأخلاق، كطيبة النفس، وصلة الرحم، والفوز، والضيافة، ونبذ سوء الظن، وزيارة الشرفاء.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الإدغام الشمسي أربعة عشر حرفًا، جمعها الناظم في أوائل كلمات هذا البيت: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من (طِبْ).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من (ثُمَّ).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من (صِلْ).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(ر): من (رَحِمًا).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من (تَفُزْ).</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من (ضِفْ).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من (ذَا).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النون (ن): من (نِعَمْ).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من (دَعْ).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من (سُوءَ).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من (ظَنٍّ).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من (زُرْ).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من (شَرِيفًا).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اللام (ل): من (لِلْكَرَمْ).</w:t>
      </w:r>
    </w:p>
    <w:p>
      <w:pPr>
        <w:bidi/>
        <w:spacing w:after="140" w:before="0" w:line="300"/>
        <w:jc w:val="both"/>
      </w:pPr>
      <w:r>
        <w:rPr>
          <w:rFonts w:ascii="Amiri" w:cs="Amiri" w:eastAsia="Amiri" w:hAnsi="Amiri"/>
          <w:b w:val="false"/>
          <w:bCs w:val="false"/>
          <w:i w:val="false"/>
          <w:iCs w:val="false"/>
          <w:color w:val="181410"/>
          <w:sz w:val="22"/>
          <w:szCs w:val="22"/>
          <w:rtl/>
        </w:rPr>
        <w:t xml:space="preserve">فهذه أربعة عشر حرفًا، هي حروف الإدغام الشمسي. فإذا أتت لام أل قبل أي حرف من هذه الحروف، وجب إدغامها فيه.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تسمية هذه الحروف شمسية</w:t>
      </w:r>
    </w:p>
    <w:p>
      <w:pPr>
        <w:bidi/>
        <w:spacing w:after="140" w:before="0" w:line="300"/>
        <w:jc w:val="both"/>
      </w:pPr>
      <w:r>
        <w:rPr>
          <w:rFonts w:ascii="Amiri" w:cs="Amiri" w:eastAsia="Amiri" w:hAnsi="Amiri"/>
          <w:b w:val="false"/>
          <w:bCs w:val="false"/>
          <w:i w:val="false"/>
          <w:iCs w:val="false"/>
          <w:color w:val="181410"/>
          <w:sz w:val="22"/>
          <w:szCs w:val="22"/>
          <w:rtl/>
        </w:rPr>
        <w:t xml:space="preserve">سميت هذه الحروف الأربعة عشر حروفًا شمسية لأنها الحروف التي تدغم فيها لام أل، واللام فيها تختفي كما تختفي النجوم عند طلوع الشمس. وقد تقدم أن اللام في (الشَّمْسِ) تدغم، لأن بعدها شينًا وهي من هذه الحروف، فسميت شمسية نسبة إليها.</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سميت شمسية لأنها تشبه الشمس في إخفائها للنجوم، فاللام تدغم فيها فتختفي، فلا يبقى لها أثر في النطق، كما أن الشمس تطلع فتختفي النجوم.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إذا أتت لام أل قبل أحد الحروف الشمسية الأربعة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بعد حذف همزة الوصل في درج الكلام، لا تخرج اللام الساكنة من مخرجها، بل تدغم بالكلية في الحرف الذي يليها.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ينتقل اللسان فورًا إلى مخرج الحرف الشمسي، فينطق به مشددًا، لأن اللام الساكنة أدغمت فيه. والتشديد يدل على أن الحرف في الأصل حرفان: لام ساكنة، ثم الحرف الشمسي.</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(الشَّمْسِ). أصلها: (أَلْ شَمْسِ) بهمزة وصل ولام ساكنة، ثم شين متحركة. عند النطق، تحذف همزة الوصل، وتدغم اللام في الشين، فتصير شينًا مشددة مفتوحة. فيكون النطق: (أَ - شْ شَ - مْ - سِ). ولا يصح: (أَلْشَمْسِ) بإظهار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علة إدغام لام أل في الحروف الشمسية هي التقارب الشديد في المخرج. فاللام تخرج من طرف اللسان مع ما يحاذيه من الحنك الأعلى. وأكثر الحروف الشمسية تخرج من طرف اللسان أيضًا، أو قريبًا منه.</w:t>
      </w:r>
    </w:p>
    <w:p>
      <w:pPr>
        <w:bidi/>
        <w:spacing w:after="140" w:before="0" w:line="300"/>
        <w:jc w:val="both"/>
      </w:pPr>
      <w:r>
        <w:rPr>
          <w:rFonts w:ascii="Amiri" w:cs="Amiri" w:eastAsia="Amiri" w:hAnsi="Amiri"/>
          <w:b/>
          <w:bCs/>
          <w:i w:val="false"/>
          <w:iCs w:val="false"/>
          <w:color w:val="0D2143"/>
          <w:sz w:val="22"/>
          <w:szCs w:val="22"/>
          <w:rtl/>
        </w:rPr>
        <w:t xml:space="preserve">تفصيل 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والدال والتاء والضاد والظاء والذال والثاء والصاد والسين والزاي: كلها تخرج من طرف اللسان مع الثنايا العليا أو أصولها، وهو قريب جدًا من مخرج اللام. فكان الإدغام فيها واجبًا تخفيفًا للنطق.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الراء والنون:</w:t>
      </w:r>
      <w:r>
        <w:rPr>
          <w:rFonts w:ascii="Amiri" w:cs="Amiri" w:eastAsia="Amiri" w:hAnsi="Amiri"/>
          <w:b w:val="false"/>
          <w:bCs w:val="false"/>
          <w:i w:val="false"/>
          <w:iCs w:val="false"/>
          <w:color w:val="181410"/>
          <w:sz w:val="22"/>
          <w:szCs w:val="22"/>
          <w:rtl/>
        </w:rPr>
        <w:t xml:space="preserve"> تخرجان من طرف اللسان مع الحنك الأعلى، وهو مخرج اللام نفسه تقريبًا. فالراء تخرج من ظهر طرف اللسان، واللام تخرج من أدنى طرف اللسان، والنون تخرج من طرف اللسان أيضًا. فالمخرج متقارب جدًا، فوجب الإدغام.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تخرج من وسط اللسان مع الحنك الأعلى، وهو قريب من طرف اللسان. فكان الإدغام فيها أيضًا.</w:t>
      </w:r>
    </w:p>
    <w:p>
      <w:pPr>
        <w:bidi/>
        <w:spacing w:after="140" w:before="0" w:line="300"/>
        <w:jc w:val="both"/>
      </w:pPr>
      <w:r>
        <w:rPr>
          <w:rFonts w:ascii="Amiri" w:cs="Amiri" w:eastAsia="Amiri" w:hAnsi="Amiri"/>
          <w:b w:val="false"/>
          <w:bCs w:val="false"/>
          <w:i w:val="false"/>
          <w:iCs w:val="false"/>
          <w:color w:val="181410"/>
          <w:sz w:val="22"/>
          <w:szCs w:val="22"/>
          <w:rtl/>
        </w:rPr>
        <w:t xml:space="preserve">فكل هذه الحروف قريبة من مخرج اللام، فكان من المناسب إدغام اللام فيها، ليسهل النطق، ويخف اللسان.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الإدغام الشمسي كامل أم ناقص؟</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الشمسي إدغام كامل، لأن اللام تذهب بذاتها وصفاتها كلها، ولا يبقى لها أي أثر في النطق. ففي (الشَّمْسِ)، اللام ذهبت بالكلية، وبقيت الشين مشددة. ولا يصاحب الإدغام غنة، لأن اللام ليست من حروف الغنة، والحرف الشمسي ليس من حروف الغنة أيضًا (ما عدا النون، ولكن اللام ليس فيها غنة).</w:t>
      </w:r>
    </w:p>
    <w:p>
      <w:pPr>
        <w:bidi/>
        <w:spacing w:after="140" w:before="0" w:line="300"/>
        <w:jc w:val="both"/>
      </w:pPr>
      <w:r>
        <w:rPr>
          <w:rFonts w:ascii="Amiri" w:cs="Amiri" w:eastAsia="Amiri" w:hAnsi="Amiri"/>
          <w:b w:val="false"/>
          <w:bCs w:val="false"/>
          <w:i w:val="false"/>
          <w:iCs w:val="false"/>
          <w:color w:val="181410"/>
          <w:sz w:val="22"/>
          <w:szCs w:val="22"/>
          <w:rtl/>
        </w:rPr>
        <w:t xml:space="preserve">ويستثنى من ذلك حرف واحد، وهو اللام نفسها. فإذا أتت لام أل قبل لام متحركة، نحو: (اللَّيْلِ)، فإن اللام تدغم في اللام، ويكون الإدغام كاملاً أيضًا، ولكن النطق يكون بلام مشددة. مثال: (اللَّيْلِ) أصلها (أَلْ لَيْلِ) فأدغمت اللام في اللام، فصارت لامًا مشددة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الإدغام الشمسي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الشمسي واجب باتفاق القراء. فلا يجوز لأحد أن يظهر لام أل عند الحروف الشمسية. فمن قال في (الشَّمْسِ): (أَلْشَمْسِ) بإظهار اللام، فقد لحن لحنًا جليًا محرمًا، لأنه خالف الرواية، وغير بنية الكلمة. وكذلك في (الرَّحْمَنِ)، لا يجوز إظهار اللام، بل يجب إدغامها في الراء.</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الإدغام الشمسي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الشدة ( ّ ) على الحرف الشمسي على أن اللام مدغمة فيه. فاللام لا تكتب عليها سكون، بل تكون خالية من أي علامة، والحرف الذي بعدها يكون مشددًا.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(الشَّمْسِ) تكتب الشين مشددة مفتوحة، واللام قبلها خالية من السكون. وكذلك (الرَّحْمَنِ) تكتب الراء مشددة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معاني كلمات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للبيت الثاني (طِبْ ثُمَّ صِلْ...) معنى ظاهر لطيف، يحث على مكارم الأخلاق، وهو: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كن طيب النفس، طيب القلب، طيب القول والفعل.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صِلْ رَحِمًا): صلة الرحم من أفضل القربات، وفيها زيادة في العمر وبسط في الرزق.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تفوز برضا الله وجنته.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ذَا نِعَمْ): أضف صاحب النعم، وكن كريمًا معه.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سُوءَ ظَنٍّ): اترك سوء الظن بالناس، فإنه من خصال المنافقين.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شَرِيفًا لِلْكَرَمْ): زر الشريف الكريم، وعاشر أهل المروءة والفضل.</w:t>
      </w:r>
    </w:p>
    <w:p>
      <w:pPr>
        <w:bidi/>
        <w:spacing w:after="140" w:before="0" w:line="300"/>
        <w:jc w:val="both"/>
      </w:pPr>
      <w:r>
        <w:rPr>
          <w:rFonts w:ascii="Amiri" w:cs="Amiri" w:eastAsia="Amiri" w:hAnsi="Amiri"/>
          <w:b w:val="false"/>
          <w:bCs w:val="false"/>
          <w:i w:val="false"/>
          <w:iCs w:val="false"/>
          <w:color w:val="181410"/>
          <w:sz w:val="22"/>
          <w:szCs w:val="22"/>
          <w:rtl/>
        </w:rPr>
        <w:t xml:space="preserve">فهذا البيت يجمع بين تعليم التجويد، والتربية على مكارم الأخلاق، وهو من بديع نظم الجمزوري رحمه الله.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الحروف الشمسية مثالاً قرآنياً، مع تطبيق الحكم عليه.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﴿الطَّارِقُ﴾</w:t>
      </w:r>
      <w:r>
        <w:rPr>
          <w:rFonts w:ascii="Cairo" w:cs="Cairo" w:eastAsia="Cairo" w:hAnsi="Cairo"/>
          <w:b/>
          <w:bCs/>
          <w:i w:val="false"/>
          <w:iCs w:val="false"/>
          <w:color w:val="8A6A1F"/>
          <w:sz w:val="16"/>
          <w:szCs w:val="16"/>
          <w:rtl/>
        </w:rPr>
        <w:t xml:space="preserve"> [الطارق: 1]</w:t>
      </w:r>
      <w:r>
        <w:rPr>
          <w:rFonts w:ascii="Amiri" w:cs="Amiri" w:eastAsia="Amiri" w:hAnsi="Amiri"/>
          <w:b w:val="false"/>
          <w:bCs w:val="false"/>
          <w:i w:val="false"/>
          <w:iCs w:val="false"/>
          <w:color w:val="181410"/>
          <w:sz w:val="22"/>
          <w:szCs w:val="22"/>
          <w:rtl/>
        </w:rPr>
        <w:t xml:space="preserve">. تقرأ: (أَطَّارِقُ) بإدغام اللام في الطاء.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﴿الثَّاقِبُ﴾</w:t>
      </w:r>
      <w:r>
        <w:rPr>
          <w:rFonts w:ascii="Cairo" w:cs="Cairo" w:eastAsia="Cairo" w:hAnsi="Cairo"/>
          <w:b/>
          <w:bCs/>
          <w:i w:val="false"/>
          <w:iCs w:val="false"/>
          <w:color w:val="8A6A1F"/>
          <w:sz w:val="16"/>
          <w:szCs w:val="16"/>
          <w:rtl/>
        </w:rPr>
        <w:t xml:space="preserve"> [الطارق: 3]</w:t>
      </w:r>
      <w:r>
        <w:rPr>
          <w:rFonts w:ascii="Amiri" w:cs="Amiri" w:eastAsia="Amiri" w:hAnsi="Amiri"/>
          <w:b w:val="false"/>
          <w:bCs w:val="false"/>
          <w:i w:val="false"/>
          <w:iCs w:val="false"/>
          <w:color w:val="181410"/>
          <w:sz w:val="22"/>
          <w:szCs w:val="22"/>
          <w:rtl/>
        </w:rPr>
        <w:t xml:space="preserve">. تقرأ: (أَثَّاقِبُ) بإدغام اللام في الثاء.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الصاد: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﴿الصَّالِحَاتِ﴾</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(أَصَّالِحَاتِ) بإدغام اللام في الصاد.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الراء: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﴿الرَّحْمَنِ﴾</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تقرأ: (أَرَّحْمَنِ) بإدغام اللام في الراء.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﴿التَّائِبُونَ﴾</w:t>
      </w:r>
      <w:r>
        <w:rPr>
          <w:rFonts w:ascii="Cairo" w:cs="Cairo" w:eastAsia="Cairo" w:hAnsi="Cairo"/>
          <w:b/>
          <w:bCs/>
          <w:i w:val="false"/>
          <w:iCs w:val="false"/>
          <w:color w:val="8A6A1F"/>
          <w:sz w:val="16"/>
          <w:szCs w:val="16"/>
          <w:rtl/>
        </w:rPr>
        <w:t xml:space="preserve"> [التوبة: 112]</w:t>
      </w:r>
      <w:r>
        <w:rPr>
          <w:rFonts w:ascii="Amiri" w:cs="Amiri" w:eastAsia="Amiri" w:hAnsi="Amiri"/>
          <w:b w:val="false"/>
          <w:bCs w:val="false"/>
          <w:i w:val="false"/>
          <w:iCs w:val="false"/>
          <w:color w:val="181410"/>
          <w:sz w:val="22"/>
          <w:szCs w:val="22"/>
          <w:rtl/>
        </w:rPr>
        <w:t xml:space="preserve">. تقرأ: (أَتَّائِبُونَ) بإدغام اللام في التاء.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الضاد: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﴿الضَّالِّينَ﴾</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 تقرأ: (أَضَّالِّينَ) بإدغام اللام في الضاد.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﴿الذَّارِيَاتِ﴾</w:t>
      </w:r>
      <w:r>
        <w:rPr>
          <w:rFonts w:ascii="Cairo" w:cs="Cairo" w:eastAsia="Cairo" w:hAnsi="Cairo"/>
          <w:b/>
          <w:bCs/>
          <w:i w:val="false"/>
          <w:iCs w:val="false"/>
          <w:color w:val="8A6A1F"/>
          <w:sz w:val="16"/>
          <w:szCs w:val="16"/>
          <w:rtl/>
        </w:rPr>
        <w:t xml:space="preserve"> [الذاريات: 1]</w:t>
      </w:r>
      <w:r>
        <w:rPr>
          <w:rFonts w:ascii="Amiri" w:cs="Amiri" w:eastAsia="Amiri" w:hAnsi="Amiri"/>
          <w:b w:val="false"/>
          <w:bCs w:val="false"/>
          <w:i w:val="false"/>
          <w:iCs w:val="false"/>
          <w:color w:val="181410"/>
          <w:sz w:val="22"/>
          <w:szCs w:val="22"/>
          <w:rtl/>
        </w:rPr>
        <w:t xml:space="preserve">. تقرأ: (أَذَّارِيَاتِ) بإدغام اللام في الذال.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﴿النَّاسِ﴾</w:t>
      </w:r>
      <w:r>
        <w:rPr>
          <w:rFonts w:ascii="Cairo" w:cs="Cairo" w:eastAsia="Cairo" w:hAnsi="Cairo"/>
          <w:b/>
          <w:bCs/>
          <w:i w:val="false"/>
          <w:iCs w:val="false"/>
          <w:color w:val="8A6A1F"/>
          <w:sz w:val="16"/>
          <w:szCs w:val="16"/>
          <w:rtl/>
        </w:rPr>
        <w:t xml:space="preserve"> [الناس: 1]</w:t>
      </w:r>
      <w:r>
        <w:rPr>
          <w:rFonts w:ascii="Amiri" w:cs="Amiri" w:eastAsia="Amiri" w:hAnsi="Amiri"/>
          <w:b w:val="false"/>
          <w:bCs w:val="false"/>
          <w:i w:val="false"/>
          <w:iCs w:val="false"/>
          <w:color w:val="181410"/>
          <w:sz w:val="22"/>
          <w:szCs w:val="22"/>
          <w:rtl/>
        </w:rPr>
        <w:t xml:space="preserve">. تقرأ: (أَنَّاسِ) بإدغام اللام في النون، مع غنة النون المشددة.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﴿الدَّابَّةُ﴾</w:t>
      </w:r>
      <w:r>
        <w:rPr>
          <w:rFonts w:ascii="Cairo" w:cs="Cairo" w:eastAsia="Cairo" w:hAnsi="Cairo"/>
          <w:b/>
          <w:bCs/>
          <w:i w:val="false"/>
          <w:iCs w:val="false"/>
          <w:color w:val="8A6A1F"/>
          <w:sz w:val="16"/>
          <w:szCs w:val="16"/>
          <w:rtl/>
        </w:rPr>
        <w:t xml:space="preserve"> [النمل: 82]</w:t>
      </w:r>
      <w:r>
        <w:rPr>
          <w:rFonts w:ascii="Amiri" w:cs="Amiri" w:eastAsia="Amiri" w:hAnsi="Amiri"/>
          <w:b w:val="false"/>
          <w:bCs w:val="false"/>
          <w:i w:val="false"/>
          <w:iCs w:val="false"/>
          <w:color w:val="181410"/>
          <w:sz w:val="22"/>
          <w:szCs w:val="22"/>
          <w:rtl/>
        </w:rPr>
        <w:t xml:space="preserve">. تقرأ: (أَدَّابَّةُ) بإدغام اللام في الدال.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﴿السَّمَاءِ﴾</w:t>
      </w:r>
      <w:r>
        <w:rPr>
          <w:rFonts w:ascii="Cairo" w:cs="Cairo" w:eastAsia="Cairo" w:hAnsi="Cairo"/>
          <w:b/>
          <w:bCs/>
          <w:i w:val="false"/>
          <w:iCs w:val="false"/>
          <w:color w:val="8A6A1F"/>
          <w:sz w:val="16"/>
          <w:szCs w:val="16"/>
          <w:rtl/>
        </w:rPr>
        <w:t xml:space="preserve"> [البقرة: 22]</w:t>
      </w:r>
      <w:r>
        <w:rPr>
          <w:rFonts w:ascii="Amiri" w:cs="Amiri" w:eastAsia="Amiri" w:hAnsi="Amiri"/>
          <w:b w:val="false"/>
          <w:bCs w:val="false"/>
          <w:i w:val="false"/>
          <w:iCs w:val="false"/>
          <w:color w:val="181410"/>
          <w:sz w:val="22"/>
          <w:szCs w:val="22"/>
          <w:rtl/>
        </w:rPr>
        <w:t xml:space="preserve">. تقرأ: (أَسَّمَاءِ) بإدغام اللام في السين.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الظاء: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﴿الظَّالِمِينَ﴾</w:t>
      </w:r>
      <w:r>
        <w:rPr>
          <w:rFonts w:ascii="Cairo" w:cs="Cairo" w:eastAsia="Cairo" w:hAnsi="Cairo"/>
          <w:b/>
          <w:bCs/>
          <w:i w:val="false"/>
          <w:iCs w:val="false"/>
          <w:color w:val="8A6A1F"/>
          <w:sz w:val="16"/>
          <w:szCs w:val="16"/>
          <w:rtl/>
        </w:rPr>
        <w:t xml:space="preserve"> [البقرة: 35]</w:t>
      </w:r>
      <w:r>
        <w:rPr>
          <w:rFonts w:ascii="Amiri" w:cs="Amiri" w:eastAsia="Amiri" w:hAnsi="Amiri"/>
          <w:b w:val="false"/>
          <w:bCs w:val="false"/>
          <w:i w:val="false"/>
          <w:iCs w:val="false"/>
          <w:color w:val="181410"/>
          <w:sz w:val="22"/>
          <w:szCs w:val="22"/>
          <w:rtl/>
        </w:rPr>
        <w:t xml:space="preserve">. تقرأ: (أَظَّالِمِينَ) بإدغام اللام في الظاء.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الزاي: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﴿الزَّكَاةِ﴾</w:t>
      </w:r>
      <w:r>
        <w:rPr>
          <w:rFonts w:ascii="Cairo" w:cs="Cairo" w:eastAsia="Cairo" w:hAnsi="Cairo"/>
          <w:b/>
          <w:bCs/>
          <w:i w:val="false"/>
          <w:iCs w:val="false"/>
          <w:color w:val="8A6A1F"/>
          <w:sz w:val="16"/>
          <w:szCs w:val="16"/>
          <w:rtl/>
        </w:rPr>
        <w:t xml:space="preserve"> [البقرة: 43]</w:t>
      </w:r>
      <w:r>
        <w:rPr>
          <w:rFonts w:ascii="Amiri" w:cs="Amiri" w:eastAsia="Amiri" w:hAnsi="Amiri"/>
          <w:b w:val="false"/>
          <w:bCs w:val="false"/>
          <w:i w:val="false"/>
          <w:iCs w:val="false"/>
          <w:color w:val="181410"/>
          <w:sz w:val="22"/>
          <w:szCs w:val="22"/>
          <w:rtl/>
        </w:rPr>
        <w:t xml:space="preserve">. تقرأ: (أَزَّكَاةِ) بإدغام اللام في الزاي.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﴿الشَّيْطَانُ﴾</w:t>
      </w:r>
      <w:r>
        <w:rPr>
          <w:rFonts w:ascii="Cairo" w:cs="Cairo" w:eastAsia="Cairo" w:hAnsi="Cairo"/>
          <w:b/>
          <w:bCs/>
          <w:i w:val="false"/>
          <w:iCs w:val="false"/>
          <w:color w:val="8A6A1F"/>
          <w:sz w:val="16"/>
          <w:szCs w:val="16"/>
          <w:rtl/>
        </w:rPr>
        <w:t xml:space="preserve"> [البقرة: 36]</w:t>
      </w:r>
      <w:r>
        <w:rPr>
          <w:rFonts w:ascii="Amiri" w:cs="Amiri" w:eastAsia="Amiri" w:hAnsi="Amiri"/>
          <w:b w:val="false"/>
          <w:bCs w:val="false"/>
          <w:i w:val="false"/>
          <w:iCs w:val="false"/>
          <w:color w:val="181410"/>
          <w:sz w:val="22"/>
          <w:szCs w:val="22"/>
          <w:rtl/>
        </w:rPr>
        <w:t xml:space="preserve">. تقرأ: (أَشَّيْطَانُ) بإدغام اللام في الشين.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﴿اللَّيْلِ﴾</w:t>
      </w:r>
      <w:r>
        <w:rPr>
          <w:rFonts w:ascii="Cairo" w:cs="Cairo" w:eastAsia="Cairo" w:hAnsi="Cairo"/>
          <w:b/>
          <w:bCs/>
          <w:i w:val="false"/>
          <w:iCs w:val="false"/>
          <w:color w:val="8A6A1F"/>
          <w:sz w:val="16"/>
          <w:szCs w:val="16"/>
          <w:rtl/>
        </w:rPr>
        <w:t xml:space="preserve"> [البقرة: 164]</w:t>
      </w:r>
      <w:r>
        <w:rPr>
          <w:rFonts w:ascii="Amiri" w:cs="Amiri" w:eastAsia="Amiri" w:hAnsi="Amiri"/>
          <w:b w:val="false"/>
          <w:bCs w:val="false"/>
          <w:i w:val="false"/>
          <w:iCs w:val="false"/>
          <w:color w:val="181410"/>
          <w:sz w:val="22"/>
          <w:szCs w:val="22"/>
          <w:rtl/>
        </w:rPr>
        <w:t xml:space="preserve">. تقرأ: (أَلَّيْلِ) بإدغام اللام في اللام.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Heading2"/>
        <w:bidi/>
        <w:spacing w:after="140" w:before="320"/>
        <w:jc w:val="right"/>
      </w:pPr>
      <w:bookmarkStart w:name="bm_bab4_v4" w:id="1045"/>
      <w:r>
        <w:rPr>
          <w:rFonts w:ascii="Aref Ruqaa" w:cs="Aref Ruqaa" w:eastAsia="Aref Ruqaa" w:hAnsi="Aref Ruqaa"/>
          <w:b/>
          <w:bCs/>
          <w:i w:val="false"/>
          <w:iCs w:val="false"/>
          <w:color w:val="0D2143"/>
          <w:sz w:val="28"/>
          <w:szCs w:val="28"/>
          <w:rtl/>
        </w:rPr>
        <w:t xml:space="preserve">البيت السادس والعشرون:</w:t>
      </w:r>
      <w:bookmarkEnd w:id="1045"/>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(ثَانِيهِمَا): ثاء مفتوحة مرققة، ألف مد طبيعي، نون مكسورة، ياء مد طبيعي، هاء مضمومة، ميم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(إِدْغَامُهَا): همزة مكسورة، دال ساكنة، غين مفتوحة مفخمة، ألف مد طبيعي، ميم مضمومة،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 همزة مفتوحة، راء ساكنة مفخمة، باء مفتوحة، عين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(وَعَشْرَةٍ): واو مفتوحة، عين مفتوحة، شين ساكنة مفخمة، راء مفتوحة،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همزة مفتوحة، ياء ساكنة مد لين، ضاد مفتوحة مفخمة،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(وَرَمْزَهَا): واو مفتوحة، راء مفتوحة مفخمة، ميم ساكنة، زاي مفتوحة، هاء مفتوحة، 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 فاء مفتوحة، عين مكسورة (فعل أمر من وعى، حذفت الواو للجزم، والأصل (فَعِ) بكسر العين لالتقاء الساكنين).</w:t>
      </w:r>
    </w:p>
    <w:p>
      <w:pPr>
        <w:pStyle w:val="Heading2"/>
        <w:bidi/>
        <w:spacing w:after="140" w:before="320"/>
        <w:jc w:val="right"/>
      </w:pPr>
      <w:bookmarkStart w:name="bm_bab4_v5" w:id="1046"/>
      <w:r>
        <w:rPr>
          <w:rFonts w:ascii="Aref Ruqaa" w:cs="Aref Ruqaa" w:eastAsia="Aref Ruqaa" w:hAnsi="Aref Ruqaa"/>
          <w:b/>
          <w:bCs/>
          <w:i w:val="false"/>
          <w:iCs w:val="false"/>
          <w:color w:val="0D2143"/>
          <w:sz w:val="28"/>
          <w:szCs w:val="28"/>
          <w:rtl/>
        </w:rPr>
        <w:t xml:space="preserve">البيت السابع والعشرون:</w:t>
      </w:r>
      <w:bookmarkEnd w:id="1046"/>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طاء مكسورة مفخمة، باء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(صِلْ): صاد مكسورة مفخمة،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(رَحِمًا): راء مفتوحة مفخمة، حاء مكسورة، ميم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تاء مفتوحة، فاء مضمومة، زاي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ضاد مكسورة مفخمة، فاء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نون مكسورة، عين مفتوحة،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دال مفتوحة، عين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(سُوءَ): سين مضمومة، واو ساكنة مد لين، همزة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(ظَنٍّ): ظاء مفتوحة مفخمة، نون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زاي مضمومة، راء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(شَرِيفًا): شين مفتوحة مفخمة، راء مكسورة، ياء مد طبيعي، فاء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(لِلْكَرَمْ): لام مكسورة، لام (ال) شمسية تدغم في الكاف؟ لا، الكاف من الحروف القمرية! ولكن اللام هنا لام جر وليست لام أل. فتنطق: (لِلْكَرَمْ) بلامين: لام الجر مكسورة، ولام أل ساكنة مظهرة، ثم كاف مفتوحة مفخمة، ثم راء مفتوحة، ثم ميم ساكنة.</w:t>
      </w:r>
    </w:p>
    <w:p>
      <w:pPr>
        <w:pStyle w:val="Heading2"/>
        <w:bidi/>
        <w:spacing w:after="140" w:before="320"/>
        <w:jc w:val="right"/>
      </w:pPr>
      <w:bookmarkStart w:name="bm_bab4_v6" w:id="1047"/>
      <w:r>
        <w:rPr>
          <w:rFonts w:ascii="Aref Ruqaa" w:cs="Aref Ruqaa" w:eastAsia="Aref Ruqaa" w:hAnsi="Aref Ruqaa"/>
          <w:b/>
          <w:bCs/>
          <w:i w:val="false"/>
          <w:iCs w:val="false"/>
          <w:color w:val="0D2143"/>
          <w:sz w:val="28"/>
          <w:szCs w:val="28"/>
          <w:rtl/>
        </w:rPr>
        <w:t xml:space="preserve">البيت الثامن والعشرون: تسمية اللام قمرية وشمسية</w:t>
      </w:r>
      <w:bookmarkEnd w:id="104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وَاللَّامَ الْأُولَى سَمِّهَا قَمْرِيَّهْ ... وَاللَّامَ الْأُخْرَى سَمِّهَا شَمْسِيَّهْ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مفعول به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صفة 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فعل أمر، والهاء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(قمرية): حال أو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الأخرى): معطوف على الأولى.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شمسية): مثل الأول.</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مفعول به أول مقدم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صفة للام منصوبة بالفتحة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فعل أمر مبني على حذف حرف العلة. والفاعل ضمير مستتر تقديره (أنت).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(قمرية):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معطوف على اللام الأولى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(الأخرى): صفة للام منصوبة بالفتحة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مثل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(شمسية): مفعول به ثانٍ منصوب بالفتحة.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بين الناظم حكمي الإظهار والإدغام للام أل، أراد في هذا البيت أن يثبت التسمية الاصطلاحية لهما، فيقول: سمِّ اللام التي تظهر عند الحروف القمرية (لامًا قمرية)، وسمِّ اللام التي تدغم عند الحروف الشمسية (لامًا شمسية). وبهذا تتميز كل حالة عن الأخرى، ويسهل على الطالب ضبطها ومعرفتها.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فائدة التسمية</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ما فائدة تسمية اللام بالقمرية والشمسية، بعد أن عرفنا حكمها وحروفها؟</w:t>
      </w:r>
    </w:p>
    <w:p>
      <w:pPr>
        <w:bidi/>
        <w:spacing w:after="140" w:before="0" w:line="300"/>
        <w:jc w:val="both"/>
      </w:pPr>
      <w:r>
        <w:rPr>
          <w:rFonts w:ascii="Amiri" w:cs="Amiri" w:eastAsia="Amiri" w:hAnsi="Amiri"/>
          <w:b/>
          <w:bCs/>
          <w:i w:val="false"/>
          <w:iCs w:val="false"/>
          <w:color w:val="0D2143"/>
          <w:sz w:val="22"/>
          <w:szCs w:val="22"/>
          <w:rtl/>
        </w:rPr>
        <w:t xml:space="preserve">والجواب: أن للتسمية فوائد جليلة:</w:t>
      </w:r>
    </w:p>
    <w:p>
      <w:pPr>
        <w:bidi/>
        <w:spacing w:after="140" w:before="0" w:line="300"/>
        <w:jc w:val="both"/>
      </w:pPr>
      <w:r>
        <w:rPr>
          <w:rFonts w:ascii="Amiri" w:cs="Amiri" w:eastAsia="Amiri" w:hAnsi="Amiri"/>
          <w:b/>
          <w:bCs/>
          <w:i w:val="false"/>
          <w:iCs w:val="false"/>
          <w:color w:val="0D2143"/>
          <w:sz w:val="22"/>
          <w:szCs w:val="22"/>
          <w:rtl/>
        </w:rPr>
        <w:t xml:space="preserve">الفائدة الأولى:</w:t>
      </w:r>
      <w:r>
        <w:rPr>
          <w:rFonts w:ascii="Amiri" w:cs="Amiri" w:eastAsia="Amiri" w:hAnsi="Amiri"/>
          <w:b w:val="false"/>
          <w:bCs w:val="false"/>
          <w:i w:val="false"/>
          <w:iCs w:val="false"/>
          <w:color w:val="181410"/>
          <w:sz w:val="22"/>
          <w:szCs w:val="22"/>
          <w:rtl/>
        </w:rPr>
        <w:t xml:space="preserve"> التمييز بين الحالتين بلفظ موجز. فبدلاً من أن يقال: اللام التي تظهر عند أربعة عشر حرفًا، واللام التي تدغم عند أربعة عشر حرفًا، يقال: لام قمرية، ولام شمسية، فيختصر الكلام، ويسهل الحفظ.</w:t>
      </w:r>
    </w:p>
    <w:p>
      <w:pPr>
        <w:bidi/>
        <w:spacing w:after="140" w:before="0" w:line="300"/>
        <w:jc w:val="both"/>
      </w:pPr>
      <w:r>
        <w:rPr>
          <w:rFonts w:ascii="Amiri" w:cs="Amiri" w:eastAsia="Amiri" w:hAnsi="Amiri"/>
          <w:b/>
          <w:bCs/>
          <w:i w:val="false"/>
          <w:iCs w:val="false"/>
          <w:color w:val="0D2143"/>
          <w:sz w:val="22"/>
          <w:szCs w:val="22"/>
          <w:rtl/>
        </w:rPr>
        <w:t xml:space="preserve">الفائدة الثانية:</w:t>
      </w:r>
      <w:r>
        <w:rPr>
          <w:rFonts w:ascii="Amiri" w:cs="Amiri" w:eastAsia="Amiri" w:hAnsi="Amiri"/>
          <w:b w:val="false"/>
          <w:bCs w:val="false"/>
          <w:i w:val="false"/>
          <w:iCs w:val="false"/>
          <w:color w:val="181410"/>
          <w:sz w:val="22"/>
          <w:szCs w:val="22"/>
          <w:rtl/>
        </w:rPr>
        <w:t xml:space="preserve"> أن التسمية تساعد على الحفظ. فالطالب إذا عرف أن اللام القمرية تشبه القمر في الظهور، وأن اللام الشمسية تشبه الشمس في الإخفاء، استقرت المعلومة في ذهنه، وقل خطؤه.</w:t>
      </w:r>
    </w:p>
    <w:p>
      <w:pPr>
        <w:bidi/>
        <w:spacing w:after="140" w:before="0" w:line="300"/>
        <w:jc w:val="both"/>
      </w:pPr>
      <w:r>
        <w:rPr>
          <w:rFonts w:ascii="Amiri" w:cs="Amiri" w:eastAsia="Amiri" w:hAnsi="Amiri"/>
          <w:b/>
          <w:bCs/>
          <w:i w:val="false"/>
          <w:iCs w:val="false"/>
          <w:color w:val="0D2143"/>
          <w:sz w:val="22"/>
          <w:szCs w:val="22"/>
          <w:rtl/>
        </w:rPr>
        <w:t xml:space="preserve">الفائدة الثالثة:</w:t>
      </w:r>
      <w:r>
        <w:rPr>
          <w:rFonts w:ascii="Amiri" w:cs="Amiri" w:eastAsia="Amiri" w:hAnsi="Amiri"/>
          <w:b w:val="false"/>
          <w:bCs w:val="false"/>
          <w:i w:val="false"/>
          <w:iCs w:val="false"/>
          <w:color w:val="181410"/>
          <w:sz w:val="22"/>
          <w:szCs w:val="22"/>
          <w:rtl/>
        </w:rPr>
        <w:t xml:space="preserve"> أن التسمية اصطلاحية جرى عليها العلماء، فيجب على الطالب أن يعرفها ليفهم كلامهم.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قيل الأولى والأخرى؟</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(اللَّامَ الْأُولَى) و(اللَّامَ الْأُخْرَى) إشارة إلى أن اللام القمرية هي التي ذكرت أولاً في قوله: (أُولَاهُمَا إِظْهَارُهَا)، فهي الأولى في الذكر. واللام الشمسية هي التي ذكرت ثانيًا في قوله: (ثَانِيهِمَا إِدْغَامُهَا)، فهي الأخرى.</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الترتيب في الذكر يوافق ترتيب الحروف في الجملة: (إِبْغِ حَجَّكَ وَخَفْ عَقِيمَهُ) ثم (طِبْ ثُمَّ صِلْ...). فقدم القمرية على الشمسية.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هل العبرة بالحرف أم بالحكم؟</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إذا قلنا: لام قمرية، فهل العبرة باللام نفسها، أم بالحرف الذي بعدها؟</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اللام في ذاتها لا تختلف، فهي لام واحدة ساكنة. ولكنها توصف بالقمرية إذا أتى بعدها حرف قمري، وبالشمسية إذا أتى بعدها حرف شمسي. فالوصف تابع للحكم، والحكم تابع للحرف الذي بعدها. فالعبرة بالحرف التالي.</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(الْحَمْدُ)، فاللام قمرية لأن بعدها حاءً (حرف قمري). وإذا قلت: (الشَّمْسِ)، فاللام شمسية لأن بعدها شينًا (حرف شمسي).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تنبيهات مهمة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همزة الوصل في (أل) لا توصف بقمرية ولا شمسية، بل هي همزة وصل مفتوحة دائمًا، تثبت ابتداءً وتسقط وصلاً.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دخلت لام الجر على اسم معرف بأل، نحو: (لِلَّهِ)، فإن اللام الأولى (لام الجر) مكسورة، واللام الثانية (لام أل) ساكنة. فإذا كان الحرف بعدها شمسيًا، أدغمت لام أل فيه، وبقيت لام الجر مكسورة. نحو: (لِلنَّاسِ) أصلها (لِ أَلْ نَاسِ)، فأدغمت لام أل في النون، فصارت نونًا مشددة، وبقيت لام الجر مكسورة قبلها. وإذا كان الحرف بعدها قمريًا، أظهرت لام أل. نحو: (لِلْمَلَائِكَةِ) تظهر اللام.</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دخلت لام الابتداء على اسم معرف بأل، حذفت همزة الوصل، والتقى لامان: لام الابتداء، ولام أل. نحو: (لَلْحَقُّ). فتدغم لام الابتداء في لام أل، وتظهر اللامان معًا، أو تدغم لام أل في الحرف الشمسي.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واو مفتوحة مرققة، لام مشددة مفتوحة مع الغنة (بسبب إدغام لام أل في اللام! الأصل: (وَ أَلْ لَامَ)، همزة وصل ولام أل، ثم لام الكلمة. فأدغمت لام أل في لام الكلمة، فصارت لامًا مشددة). ألف مد طبيعي، ميم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همزة وصل تحذف. لام (ال) قمرية مظهرة. همزة مضمومة، واو مد طبيعي،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سين مفتوحة، ميم مشددة مكسورة مع الغنة، هاء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(قَمْرِيَّهْ): قاف مفتوحة مفخمة، ميم ساكنة، راء مكسورة، ياء مشددة مفتوحة، هاء ساكنة للوقف.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واو مفتوحة، لام مشددة مفتوحة مع الغنة، ألف مد طبيعي، ميم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(الْأُخْرَى): همزة وصل، لام قمرية مظهرة. همزة مضمومة، خاء ساكنة مفخمة، راء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سبق.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(شَمْسِيَّهْ): شين مفتوحة مفخمة، ميم ساكنة، سين مكسورة، ياء مشددة مفتوحة، هاء ساكنة للوقف.</w:t>
      </w:r>
    </w:p>
    <w:p>
      <w:pPr>
        <w:pStyle w:val="Heading2"/>
        <w:bidi/>
        <w:spacing w:after="140" w:before="320"/>
        <w:jc w:val="right"/>
      </w:pPr>
      <w:bookmarkStart w:name="bm_bab4_v7" w:id="1048"/>
      <w:r>
        <w:rPr>
          <w:rFonts w:ascii="Aref Ruqaa" w:cs="Aref Ruqaa" w:eastAsia="Aref Ruqaa" w:hAnsi="Aref Ruqaa"/>
          <w:b/>
          <w:bCs/>
          <w:i w:val="false"/>
          <w:iCs w:val="false"/>
          <w:color w:val="0D2143"/>
          <w:sz w:val="28"/>
          <w:szCs w:val="28"/>
          <w:rtl/>
        </w:rPr>
        <w:t xml:space="preserve">البيت التاسع والعشرون: إظهار لام الفعل</w:t>
      </w:r>
      <w:bookmarkEnd w:id="104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وَأَظْهِرَنَّ لَامَ فِعْلٍ مُطْلَقًا ... فِي نَحْوِ قُلْ نَعَمْ وَقُلْنَا وَالْتَقَى</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(وأظهرن): الواو للاستئناف. وأظهرن: فعل أمر مبني على الفتح لاتصاله بنون التوكيد الخفيفة.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(لام):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(فعل):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(مطلقًا): حال منصوب. أي: في جميع الأحوال.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نحو): جار ومجرور.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(قل): فعل أمر. وهو مثال.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حرف جواب. وهو مثال آخر.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(وقلنا): فعل ماضٍ. وهو مثال ثالث.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فعل ماضٍ. وهو مثال رابع.</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(وأظهرن): الواو للاستئناف. وأظهرن: فعل أمر مبني على الفتح لاتصاله بنون التوكيد الخفيفة. ونون التوكيد حرف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(لام): مفعول به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(مطلقًا):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نحو): جار ومجرور، وشبه الجملة متعلق بـ (أظهرن).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(قل): اسم مجرور بحرف الجر محذوف، أو هو فعل أمر محكي.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معطوف على (قل).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(وقلنا): معطوف على (قل).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معطوف على (قل).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باب لام أل بذكر حكم لام الفعل، فيقول: أظهر لام الفعل إظهارًا مطلقًا في جميع الأحوال، ولا تدغمها في شيء من الحروف، سواء أكانت اللام في فعل أمر، نحو: (قُلْ)، أم في حرف جواب، نحو: (نَعَمْ) (على خلاف في عدها من لام الفعل)، أم في فعل ماضٍ، نحو: (قُلْنَا) و(الْتَقَى). فلام الفعل لا تدغم أبدًا، بل تظهر عند جميع حروف الهجاء.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لام الفعل</w:t>
      </w:r>
    </w:p>
    <w:p>
      <w:pPr>
        <w:bidi/>
        <w:spacing w:after="140" w:before="0" w:line="300"/>
        <w:jc w:val="both"/>
      </w:pPr>
      <w:r>
        <w:rPr>
          <w:rFonts w:ascii="Amiri" w:cs="Amiri" w:eastAsia="Amiri" w:hAnsi="Amiri"/>
          <w:b/>
          <w:bCs/>
          <w:i w:val="false"/>
          <w:iCs w:val="false"/>
          <w:color w:val="0D2143"/>
          <w:sz w:val="22"/>
          <w:szCs w:val="22"/>
          <w:rtl/>
        </w:rPr>
        <w:t xml:space="preserve">لام الفعل:</w:t>
      </w:r>
      <w:r>
        <w:rPr>
          <w:rFonts w:ascii="Amiri" w:cs="Amiri" w:eastAsia="Amiri" w:hAnsi="Amiri"/>
          <w:b w:val="false"/>
          <w:bCs w:val="false"/>
          <w:i w:val="false"/>
          <w:iCs w:val="false"/>
          <w:color w:val="181410"/>
          <w:sz w:val="22"/>
          <w:szCs w:val="22"/>
          <w:rtl/>
        </w:rPr>
        <w:t xml:space="preserve"> هي اللام التي تكون جزءًا من الفعل، سواء أكانت أصلية، نحو: (فَعَلَ)، (جَعَلَ)، (سَأَلَ)، أم زائدة، نحو: (الْتَقَى) و(الْتَهَى). وتكون متحركة في الأصل، ولكنها قد تسكن للجزم، نحو: (قُلْ) و(يَقُلْ)، أو للوقف، نحو: (فَعَلْ).</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 الناظم لام الفعل بالذكر بعد لام أل، لأنها تشبهها في السكون أحيانًا، وقد يظن بعض الطلبة أن لها حكم الإدغام أو الإخفاء، فأراد أن يبين أن حكمها الإظهار المطلق.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حكم لام الفعل الساكنة هو الإظهار المطلق عند جميع حروف الهجاء، بلا استثناء. فلا تدغم في حرف، ولا تخفى عنده، ولا تقلب، بل تظهر دائمًا.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(قُلْ نَعَمْ) [الصافات: 18]. اللام في (قُلْ) ساكنة، وبعدها نون في (نَعَمْ). فهل تدغم اللام في النون؟ لا، بل تظهر اللام ساكنة واضحة، ثم تنطق النون. فتقول: (قُلْ نَعَمْ) بإظهار اللام. ولا تقل: (قُنَّعَمْ) بإدغام اللام في النون، فهذا لحن.</w:t>
      </w:r>
    </w:p>
    <w:p>
      <w:pPr>
        <w:bidi/>
        <w:spacing w:after="140" w:before="0" w:line="300"/>
        <w:jc w:val="both"/>
      </w:pPr>
      <w:r>
        <w:rPr>
          <w:rFonts w:ascii="Amiri" w:cs="Amiri" w:eastAsia="Amiri" w:hAnsi="Amiri"/>
          <w:b/>
          <w:bCs/>
          <w:i w:val="false"/>
          <w:iCs w:val="false"/>
          <w:color w:val="0D2143"/>
          <w:sz w:val="22"/>
          <w:szCs w:val="22"/>
          <w:rtl/>
        </w:rPr>
        <w:t xml:space="preserve">وكذلك قوله:</w:t>
      </w:r>
      <w:r>
        <w:rPr>
          <w:rFonts w:ascii="Amiri" w:cs="Amiri" w:eastAsia="Amiri" w:hAnsi="Amiri"/>
          <w:b w:val="false"/>
          <w:bCs w:val="false"/>
          <w:i w:val="false"/>
          <w:iCs w:val="false"/>
          <w:color w:val="181410"/>
          <w:sz w:val="22"/>
          <w:szCs w:val="22"/>
          <w:rtl/>
        </w:rPr>
        <w:t xml:space="preserve"> (قُلْنَا) [البقرة: 11]. اللام في (قُلْنَا) ساكنة (لأن الفعل ماضٍ، واللام أصلية، وسكنت للاتصال بضمير الفاعل)، وبعدها نون. فتظهر اللام، ولا تدغم. فتقول: (قُلْنَا) بإظهار اللام.</w:t>
      </w:r>
    </w:p>
    <w:p>
      <w:pPr>
        <w:bidi/>
        <w:spacing w:after="140" w:before="0" w:line="300"/>
        <w:jc w:val="both"/>
      </w:pPr>
      <w:r>
        <w:rPr>
          <w:rFonts w:ascii="Amiri" w:cs="Amiri" w:eastAsia="Amiri" w:hAnsi="Amiri"/>
          <w:b/>
          <w:bCs/>
          <w:i w:val="false"/>
          <w:iCs w:val="false"/>
          <w:color w:val="0D2143"/>
          <w:sz w:val="22"/>
          <w:szCs w:val="22"/>
          <w:rtl/>
        </w:rPr>
        <w:t xml:space="preserve">وقوله:</w:t>
      </w:r>
      <w:r>
        <w:rPr>
          <w:rFonts w:ascii="Amiri" w:cs="Amiri" w:eastAsia="Amiri" w:hAnsi="Amiri"/>
          <w:b w:val="false"/>
          <w:bCs w:val="false"/>
          <w:i w:val="false"/>
          <w:iCs w:val="false"/>
          <w:color w:val="181410"/>
          <w:sz w:val="22"/>
          <w:szCs w:val="22"/>
          <w:rtl/>
        </w:rPr>
        <w:t xml:space="preserve"> (الْتَقَى) [الأنفال: 41]. اللام في (الْتَقَى) ساكنة (وهي لام زائدة للتعريف أو للاستقبال)، وبعدها تاء. فتظهر اللام، ولا تدغم. فتقول: (اِلْتَقَى) بإظهار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علة إظهار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علة إظهار لام الفعل هي المحافظة على بنية الكلمة ووضوحها. فلو أدغمت اللام في الحرف الذي بعدها، لالتبست الكلمة، ولذهب أصل الفعل. ففي (قُلْ نَعَمْ)، لو أدغمت اللام في النون، لصارت (قُنَّعَمْ) بضم القاف وتشديد النون، وهذا تغيير كامل للكلمة. وفي (قُلْنَا)، لو أدغمت اللام في النون، لصارت (قُنَّا) بضم القاف وتشديد النون، وهذا إخلال بالوزن والمعنى. وفي (الْتَقَى)، لو أدغمت اللام في التاء، لصارت (اِتَّقَى) بتشديد التاء، وهذا لحن، لأن (اِتَّقَى) فعل آخر من التقوى، وليس من اللقاء.</w:t>
      </w:r>
    </w:p>
    <w:p>
      <w:pPr>
        <w:bidi/>
        <w:spacing w:after="140" w:before="0" w:line="300"/>
        <w:jc w:val="both"/>
      </w:pPr>
      <w:r>
        <w:rPr>
          <w:rFonts w:ascii="Amiri" w:cs="Amiri" w:eastAsia="Amiri" w:hAnsi="Amiri"/>
          <w:b w:val="false"/>
          <w:bCs w:val="false"/>
          <w:i w:val="false"/>
          <w:iCs w:val="false"/>
          <w:color w:val="181410"/>
          <w:sz w:val="22"/>
          <w:szCs w:val="22"/>
          <w:rtl/>
        </w:rPr>
        <w:t xml:space="preserve">فلهذا وجب إظهار لام الفعل دائمًا، صيانة للكلمة عن التغيير والالتباس.</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لام أل ولام الفعل</w:t>
      </w:r>
    </w:p>
    <w:p>
      <w:pPr>
        <w:bidi/>
        <w:spacing w:after="140" w:before="0" w:line="300"/>
        <w:jc w:val="both"/>
      </w:pPr>
      <w:r>
        <w:rPr>
          <w:rFonts w:ascii="Amiri" w:cs="Amiri" w:eastAsia="Amiri" w:hAnsi="Amiri"/>
          <w:b/>
          <w:bCs/>
          <w:i w:val="false"/>
          <w:iCs w:val="false"/>
          <w:color w:val="0D2143"/>
          <w:sz w:val="22"/>
          <w:szCs w:val="22"/>
          <w:rtl/>
        </w:rPr>
        <w:t xml:space="preserve">بين لام أل ولام الفعل فروق جوهرية: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الوظيفة:</w:t>
      </w:r>
      <w:r>
        <w:rPr>
          <w:rFonts w:ascii="Amiri" w:cs="Amiri" w:eastAsia="Amiri" w:hAnsi="Amiri"/>
          <w:b w:val="false"/>
          <w:bCs w:val="false"/>
          <w:i w:val="false"/>
          <w:iCs w:val="false"/>
          <w:color w:val="181410"/>
          <w:sz w:val="22"/>
          <w:szCs w:val="22"/>
          <w:rtl/>
        </w:rPr>
        <w:t xml:space="preserve"> لام أل للتعريف، ولام الفعل جزء من الفعل.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الأصل في الحركة:</w:t>
      </w:r>
      <w:r>
        <w:rPr>
          <w:rFonts w:ascii="Amiri" w:cs="Amiri" w:eastAsia="Amiri" w:hAnsi="Amiri"/>
          <w:b w:val="false"/>
          <w:bCs w:val="false"/>
          <w:i w:val="false"/>
          <w:iCs w:val="false"/>
          <w:color w:val="181410"/>
          <w:sz w:val="22"/>
          <w:szCs w:val="22"/>
          <w:rtl/>
        </w:rPr>
        <w:t xml:space="preserve"> لام أل ساكنة دائمًا. ولام الفعل متحركة في الأصل، وتسكن للجزم أو الوقف.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الحكم:</w:t>
      </w:r>
      <w:r>
        <w:rPr>
          <w:rFonts w:ascii="Amiri" w:cs="Amiri" w:eastAsia="Amiri" w:hAnsi="Amiri"/>
          <w:b w:val="false"/>
          <w:bCs w:val="false"/>
          <w:i w:val="false"/>
          <w:iCs w:val="false"/>
          <w:color w:val="181410"/>
          <w:sz w:val="22"/>
          <w:szCs w:val="22"/>
          <w:rtl/>
        </w:rPr>
        <w:t xml:space="preserve"> لام أل تارة تظهر (قمرية)، وتارة تدغم (شمسية). ولام الفعل تظهر مطلقًا في جميع الأحوال.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لام أل قبلها همزة وصل مفتوحة. ولام الفعل قبلها همزة قطع في الغالب، أو تكون في وسط الكلمة.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(نَعَمْ) من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(نَعَمْ) ضمن أمثلة لام الفعل. وقد اختلف العلماء في ذلك:</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 (نَعَمْ) حرف جواب، وليست فعلاً، فلا تدخل في لام الفعل. ولكن الناظم ذكرها استطرادًا، أو لأنها تشبه الفعل في البناء على السكون. وهذا قول بعض الشراح.</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 (نَعَمْ) اسم فعل مضارع بمعنى أصدق، فهي فعل من حيث المعنى، فلامها لام فعل. وهذا قول الكوفيين في إعرابها.</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 الناظم ذكر (نَعَمْ) لما فيها من لام ساكنة بعدها ميم، وقد يتوهم الطالب إدغامها في الميم، فأراد التنبيه على أنها تظهر، كما تظهر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أن الناظم ذكرها على سبيل التمثيل للام الساكنة التي تظهر، وليس على أنها من لام الفعل حقيقة. والعبرة في المثال أنه ورد في القرآن: (قُلْ نَعَمْ) [الصافات: 18]، فاللام في (قُلْ) لام فعل، وقد وليتها نون (نَعَمْ) في كلمتين، فأظهرت اللام، ولم تدغم. فهذا هو المقصود.</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أخرى على لام الفعل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قرآنية على لام الفعل الساكنة، لتوضيح حكم الإظهار: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(قُلْ): فعل أمر من (قَالَ يَقُولُ). اللام ساكنة للجزم. نحو: (قُلْ هُوَ اللَّهُ أَحَدٌ) [الإخلاص: 1]. تظهر اللام عند الهاء.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(يَقُلْ): فعل مضارع مجزوم. نحو: (فَلْيَقُلْ خَيْرًا) [النساء: 114]. تظهر اللام عند الخاء.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(قُلْنَا): فعل ماضٍ اتصل به ضمير الفاعل. اللام ساكنة. نحو: (قُلْنَا احْمِلْ فِيهَا) [هود: 40]. تظهر اللام عند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(الْتَقَى): فعل ماضٍ مزيد بهمزة الوصل. اللام ساكنة. نحو: (الْتَقَى الْجَمْعَانِ) [الأنفال: 41]. تظهر اللام عند التاء.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(فَعَلْتُ): فعل ماضٍ اتصل به تاء الفاعل. اللام ساكنة. نحو: (فَعَلْتُ ذَلِكَ) [الكهف: 82]. تظهر اللام عند التاء.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(جَعَلْنَا): مثل (قُلْنَا). نحو: (جَعَلْنَا اللَّيْلَ) [النبأ: 10]. تظهر اللام عند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ففي جميع هذه الأمثلة، يجب إظهار اللام الساكنة، ولا يجوز إدغامها.</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هل هناك استثناءات لإظهار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في القرآن الكريم استثناء لإظهار لام الفعل، بل هي تظهر عند جميع الحروف. ولكن ورد في كلام العرب إدغام لام الفعل في بعض الحروف في حالة الوصل، نحو: (قُلْ لَهُمْ) يجوز فيها الإظهار والإدغام، لكن المشهور في القرآن الإظهار مراعاة للرواية.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قرأ بعض القراء بإدغام لام الفعل في اللام والراء في بعض المواضع، نحو: (قُلْ رَبِّ) [الإسراء: 80] قرأها أبو عمرو بإدغام اللام في الراء، والباقون بالإظهار. والمشهور عن حفص عن عاصم الإظهار في جميع المواضع. فمن قرأ برواية حفص، فليظهر لام الفعل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لام الفعل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تكتب لام الفعل الساكنة وعليها علامة السكون ( ْ ). ولا توضع فوقها ميم صغيرة، ولا تعرى من السكون. والحرف الذي بعدها يكون متحركًا غير مشدد.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(قُلْ نَعَمْ) تكتب اللام في (قُلْ) وعليها سكون، والنون في (نَعَمْ) مفتوحة غير مشددة.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(وَأَظْهِرَنَّ): واو مفتوحة، همزة مفتوحة، ظاء ساكنة مفخمة، هاء مكسورة، راء مشددة مفتوحة مع الغنة (لتشديد الراء؟ الراء المشددة لا غنة فيها، ولكن الشدة تدل على إدغام راء ساكنة في راء متحركة، والراء ليس من حروف الغنة. فتنطق: رْ رَ نَّ). نون مشددة مفتوحة مع الغنة (نون التوكيد).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(لَامَ): لام مفتوحة، ألف مد طبيعي، ميم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(فِعْلٍ): فاء مكسورة، عين ساكنة، لام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(مُطْلَقًا): ميم مضمومة، طاء ساكنة مفخمة، لام مفتوحة، قاف مفتوحة مفخمة،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(نَحْوِ): نون مفتوحة، حاء ساكنة، واو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(قُلْ): قاف مضمومة مفخمة،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نون مفتوحة، عين مفتوحة،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(وَقُلْنَا): واو مفتوحة، قاف مضمومة، لام ساكنة، نون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واو مفتوحة، همزة وصل مفتوحة تحذف وصلاً. لام ساكنة (لام الفعل). تاء مفتوحة، قاف مفتوحة مفخمة، ألف مقصورة.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لام أل ولام الفعل، والذي اشتمل على ستة أبيات (من البيت الرابع والعشرين إلى البيت التاسع والعشرين). وقد بينا فيها أحكام لام التعريف: الإظهار القمري، والإدغام الشمسي، وذكرنا حروف كل منهما، وعلل الأحكام، وكيفية النطق، وأمثلتها القرآنية. كما بينا حكم لام الفعل، ووجوب إظهارها مطلقًا.</w:t>
            </w:r>
          </w:p>
          <w:p>
            <w:pPr>
              <w:bidi/>
              <w:spacing w:after="0" w:before="0" w:line="300"/>
              <w:jc w:val="both"/>
            </w:pPr>
            <w:r>
              <w:rPr>
                <w:rFonts w:ascii="Amiri" w:cs="Amiri" w:eastAsia="Amiri" w:hAnsi="Amiri"/>
                <w:b w:val="false"/>
                <w:bCs w:val="false"/>
                <w:i w:val="false"/>
                <w:iCs w:val="false"/>
                <w:color w:val="181410"/>
                <w:sz w:val="22"/>
                <w:szCs w:val="22"/>
                <w:rtl/>
              </w:rPr>
              <w:t xml:space="preserve">وينبغي للطالب أن يضبط هذه الأحكام، ويكثر من التلاوة والتطبيق، فإن الخطأ في لام أل من أكثر الأخطاء شيوعًا بين القراء، حتى إن بعضهم يظهر اللام عند الحروف الشمسية، أو يدغمها عند الحروف القمرية، وكلاهما لحن جلي. فاحرص أيها الطالب على إتقان هذا الباب، فهو من مهمات التجويد.</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المثلين والمتقاربين والمتجانسين، ثم إلى باب المدود، حتى نتم المتن كاملاً إن شاء الله.</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بلام أل ولام الفعل. ويليه إن شاء الله شرح باب المثلين والمتقاربين والمتجانسين.</w:t>
            </w:r>
          </w:p>
        </w:tc>
      </w:tr>
    </w:tbl>
    <w:p>
      <w:pPr>
        <w:spacing w:after="160"/>
      </w:pPr>
    </w:p>
    <w:p>
      <w:pPr>
        <w:pStyle w:val="Heading1"/>
        <w:pageBreakBefore/>
        <w:bidi/>
        <w:spacing w:after="160" w:before="0"/>
        <w:jc w:val="right"/>
      </w:pPr>
      <w:bookmarkStart w:name="bm_bab5" w:id="1049"/>
      <w:r>
        <w:rPr>
          <w:rFonts w:ascii="Aref Ruqaa" w:cs="Aref Ruqaa" w:eastAsia="Aref Ruqaa" w:hAnsi="Aref Ruqaa"/>
          <w:b/>
          <w:bCs/>
          <w:i w:val="false"/>
          <w:iCs w:val="false"/>
          <w:color w:val="0A1830"/>
          <w:sz w:val="34"/>
          <w:szCs w:val="34"/>
          <w:rtl/>
        </w:rPr>
        <w:t xml:space="preserve">الباب الخامس — المثلين والمتقاربين والمتجانسين</w:t>
      </w:r>
      <w:bookmarkEnd w:id="1049"/>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الذكي، وفقك الله لمرضاته، أن هذا الباب الذي نحن مقبلون عليه من دقائق علم التجويد ولبابه، ومن محاسن التلاوة وزينتها. وهو باب يجمع أحكام التقاء الحروف بعضها ببعض، من حيث اتحادها في المخرج والصفة، أو تقاربها في المخرج مع اختلافها في الصفات، أو اتحادها في المخرج مع اختلافها في الصفات. وقد أشار إليه الناظم رحمه الله في جملة أبيات، بعد أن فرغ من أحكام النون الساكنة والتنوين، والميم الساكنة، ولام أل. وذلك أن هذه الأحكام تتعلق بالحروف عامة، ولا تختص بحرف دون حرف.</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قدم الناظم أحكام النون والميم واللام لأنها أكثر دورانًا في القرآن، وأشد احتياجًا إلى الضبط، ثم أتبعها بهذا الباب الذي هو بمثابة القاعدة الكلية لالتقاء الحروف. فمن أتقن هذا الباب، سهل عليه ضبط كثير من مواضع الإدغام والإظهار في القرآن، وفهم عللها وحكمها.</w:t>
      </w:r>
    </w:p>
    <w:p>
      <w:pPr>
        <w:bidi/>
        <w:spacing w:after="140" w:before="0" w:line="300"/>
        <w:jc w:val="both"/>
      </w:pPr>
      <w:r>
        <w:rPr>
          <w:rFonts w:ascii="Amiri" w:cs="Amiri" w:eastAsia="Amiri" w:hAnsi="Amiri"/>
          <w:b w:val="false"/>
          <w:bCs w:val="false"/>
          <w:i w:val="false"/>
          <w:iCs w:val="false"/>
          <w:color w:val="181410"/>
          <w:sz w:val="22"/>
          <w:szCs w:val="22"/>
          <w:rtl/>
        </w:rPr>
        <w:t xml:space="preserve">وقد اشتمل هذا الباب على خمسة أبيات كريمة، جمعت تعريفات دقيقة، وتقسيمات محكمة، وضوابط واضحة. ونحن نبدأ في شرحها بعون الله وتوفيقه.</w:t>
      </w:r>
    </w:p>
    <w:p>
      <w:pPr>
        <w:pStyle w:val="Heading2"/>
        <w:bidi/>
        <w:spacing w:after="140" w:before="320"/>
        <w:jc w:val="right"/>
      </w:pPr>
      <w:bookmarkStart w:name="bm_bab5_v1" w:id="1050"/>
      <w:r>
        <w:rPr>
          <w:rFonts w:ascii="Aref Ruqaa" w:cs="Aref Ruqaa" w:eastAsia="Aref Ruqaa" w:hAnsi="Aref Ruqaa"/>
          <w:b/>
          <w:bCs/>
          <w:i w:val="false"/>
          <w:iCs w:val="false"/>
          <w:color w:val="0D2143"/>
          <w:sz w:val="28"/>
          <w:szCs w:val="28"/>
          <w:rtl/>
        </w:rPr>
        <w:t xml:space="preserve">البيت الثلاثون: تعريف المثلين</w:t>
      </w:r>
      <w:bookmarkEnd w:id="105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الصفات): جار ومجرور. الصفات: جمع صفة، وهي الكيفية العارضة للحرف عند النطق به، كالجهر والهمس والشدة والرخاوة.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(والمخارج): جمع مخرج، وهو الموضع الذي يخرج منه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 فعل ماضٍ بمعنى تماثل وتوافق.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(حرفان): فاعل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(فالمثلان): الفاء رابطة لجواب الشرط. والمثلان: مبتدأ مرفوع بالألف. والمثلان: الحرفان المتماثلان.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جار ومجرور متعلق بـ (أحق). والضمير يعود على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(أحق): خبر المبتدأ مرفوع بالضمة. وأحق: اسم تفضيل بمعنى أولى وأجدر. والمراد: أن اسم المثلين أولى وأحق بهما من غيرهما.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الصفات): جار ومجرور، وشبه الجملة متعلق بـ (اتفق).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(والمخارج): الواو للعطف. والمخارج: معطوف على الصفات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(حرفان): فاعل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(فالمثلان): الفاء رابطة لجواب الشرط. والمثلان: مبتدأ مرفوع بالألف.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جار ومجرور، وشبه الجملة متعلق بـ (أحق).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(أحق): خبر المبتدأ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تعريف أنواع التقاء الحروف، فيبدأ بالمثلين. فيقول: إذا اتفق حرفان في الصفات والمخارج معًا، أي: تماثلا في المخرج والصفة، فإن اسم (المثلين) أولى بهما من غيرهما، وحقيقتهما أنهما حرفان متماثلان.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المثلين</w:t>
      </w:r>
    </w:p>
    <w:p>
      <w:pPr>
        <w:bidi/>
        <w:spacing w:after="140" w:before="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هما الحرفان اللذان اتفقا في المخرج والصفة. أي: خرجا من موضع واحد، واتصفا بنفس الصفات الذاتية اللازمة.</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(اتفقا في المخرج): أي: خرجا من موضع واحد من مواضع النطق. فالباء مع الباء من مخرج واحد (الشفتين)، والتاء مع التاء من مخرج واحد (طرف اللسان مع أصول الثنايا العليا)، وهكذا.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(وفي الصفات): أي: اشتركا في جميع الصفات الذاتية. فالباءان معًا مجهوران، شديدان، منفتحان، مستفلان. والتاءان معًا مهموسان، شديدان، منفتحان، مستفلان.</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مثلين.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المثلين</w:t>
      </w:r>
    </w:p>
    <w:p>
      <w:pPr>
        <w:bidi/>
        <w:spacing w:after="140" w:before="0" w:line="300"/>
        <w:jc w:val="both"/>
      </w:pPr>
      <w:r>
        <w:rPr>
          <w:rFonts w:ascii="Amiri" w:cs="Amiri" w:eastAsia="Amiri" w:hAnsi="Amiri"/>
          <w:b w:val="false"/>
          <w:bCs w:val="false"/>
          <w:i w:val="false"/>
          <w:iCs w:val="false"/>
          <w:color w:val="181410"/>
          <w:sz w:val="22"/>
          <w:szCs w:val="22"/>
          <w:rtl/>
        </w:rPr>
        <w:t xml:space="preserve">الأمثلة على المثلين كثيرة في القرآن الكريم، منها: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الباءان:</w:t>
      </w:r>
      <w:r>
        <w:rPr>
          <w:rFonts w:ascii="Amiri" w:cs="Amiri" w:eastAsia="Amiri" w:hAnsi="Amiri"/>
          <w:b w:val="false"/>
          <w:bCs w:val="false"/>
          <w:i w:val="false"/>
          <w:iCs w:val="false"/>
          <w:color w:val="181410"/>
          <w:sz w:val="22"/>
          <w:szCs w:val="22"/>
          <w:rtl/>
        </w:rPr>
        <w:t xml:space="preserve"> نحو: (اضْرِبْ بِعَصَاكَ) [البقرة: 60]. فالباء في (اضْرِبْ) ساكنة، والباء في (بِعَصَاكَ) متحركة. فهما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التاءان:</w:t>
      </w:r>
      <w:r>
        <w:rPr>
          <w:rFonts w:ascii="Amiri" w:cs="Amiri" w:eastAsia="Amiri" w:hAnsi="Amiri"/>
          <w:b w:val="false"/>
          <w:bCs w:val="false"/>
          <w:i w:val="false"/>
          <w:iCs w:val="false"/>
          <w:color w:val="181410"/>
          <w:sz w:val="22"/>
          <w:szCs w:val="22"/>
          <w:rtl/>
        </w:rPr>
        <w:t xml:space="preserve"> نحو: (أَنْ تَقُولُوا) [البقرة: 23]. فالنون في (أَنْ) تقلب ميمًا عند الباء، ولكن هنا التاء في (أَنْ) والتاء في (تَقُولُوا) مثلان، لكن النون الساكنة قبل التاء تخفى. والمثال الصحيح: (فَآمِنُوا خَيْرًا لَكُمْ) ليس فيه تاءان. بل مثال التاءين: (وَمَا تَفَرَّقَ الَّذِينَ أُوتُوا الْكِتَابَ إِلَّا مِنْ بَعْدِ مَا جَاءَتْهُمُ الْبَيِّنَةُ) [البينة: 4]، فالتاء في (جَاءَتْهُمُ) ساكنة، والتاء في (التَّاءِ) من (الْبَيِّنَةُ) ليست بعدها. مثال أوضح: (فَأَنْتَ لَهُ تَصَدَّى) [عبس: 6]، فالتاء في (فَأَنْتَ) ساكنة، والتاء في (تَصَدَّى) متحركة، فهما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الدالان:</w:t>
      </w:r>
      <w:r>
        <w:rPr>
          <w:rFonts w:ascii="Amiri" w:cs="Amiri" w:eastAsia="Amiri" w:hAnsi="Amiri"/>
          <w:b w:val="false"/>
          <w:bCs w:val="false"/>
          <w:i w:val="false"/>
          <w:iCs w:val="false"/>
          <w:color w:val="181410"/>
          <w:sz w:val="22"/>
          <w:szCs w:val="22"/>
          <w:rtl/>
        </w:rPr>
        <w:t xml:space="preserve"> نحو: (قَدْ دَخَلُوا) [المائدة: 61]. فالدال في (قَدْ) ساكنة، والدال في (دَخَلُوا)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الميمان:</w:t>
      </w:r>
      <w:r>
        <w:rPr>
          <w:rFonts w:ascii="Amiri" w:cs="Amiri" w:eastAsia="Amiri" w:hAnsi="Amiri"/>
          <w:b w:val="false"/>
          <w:bCs w:val="false"/>
          <w:i w:val="false"/>
          <w:iCs w:val="false"/>
          <w:color w:val="181410"/>
          <w:sz w:val="22"/>
          <w:szCs w:val="22"/>
          <w:rtl/>
        </w:rPr>
        <w:t xml:space="preserve"> نحو: (لَهُمْ مَا) [البقرة: 7]. فالميم في (لَهُمْ) ساكنة، والميم في (مَا)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النونان:</w:t>
      </w:r>
      <w:r>
        <w:rPr>
          <w:rFonts w:ascii="Amiri" w:cs="Amiri" w:eastAsia="Amiri" w:hAnsi="Amiri"/>
          <w:b w:val="false"/>
          <w:bCs w:val="false"/>
          <w:i w:val="false"/>
          <w:iCs w:val="false"/>
          <w:color w:val="181410"/>
          <w:sz w:val="22"/>
          <w:szCs w:val="22"/>
          <w:rtl/>
        </w:rPr>
        <w:t xml:space="preserve"> نحو: (مِنْ نِعْمَةٍ) [النحل: 53]. فالنون في (مِنْ) ساكنة، والنون في (نِعْمَةٍ)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اللامان:</w:t>
      </w:r>
      <w:r>
        <w:rPr>
          <w:rFonts w:ascii="Amiri" w:cs="Amiri" w:eastAsia="Amiri" w:hAnsi="Amiri"/>
          <w:b w:val="false"/>
          <w:bCs w:val="false"/>
          <w:i w:val="false"/>
          <w:iCs w:val="false"/>
          <w:color w:val="181410"/>
          <w:sz w:val="22"/>
          <w:szCs w:val="22"/>
          <w:rtl/>
        </w:rPr>
        <w:t xml:space="preserve"> نحو: (هَلْ لَكُمْ) [الشعراء: 41]. فاللام في (هَلْ) ساكنة، واللام في (لَكُمْ) متحركة، وهما مثلان.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المثلين</w:t>
      </w:r>
    </w:p>
    <w:p>
      <w:pPr>
        <w:bidi/>
        <w:spacing w:after="140" w:before="0" w:line="300"/>
        <w:jc w:val="both"/>
      </w:pPr>
      <w:r>
        <w:rPr>
          <w:rFonts w:ascii="Amiri" w:cs="Amiri" w:eastAsia="Amiri" w:hAnsi="Amiri"/>
          <w:b w:val="false"/>
          <w:bCs w:val="false"/>
          <w:i w:val="false"/>
          <w:iCs w:val="false"/>
          <w:color w:val="181410"/>
          <w:sz w:val="22"/>
          <w:szCs w:val="22"/>
          <w:rtl/>
        </w:rPr>
        <w:t xml:space="preserve">إذا التقى المثلان، وكان أولهما ساكنًا والثاني متحركًا، وجب إدغام الأول في الثاني، فيصيران حرفًا واحدًا مشددًا. وهذا يسمى: إدغام المتماثلين الصغير.</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(قَدْ دَخَلُوا) [المائدة: 61]. الدال الأولى ساكنة، والثانية متحركة. فيجب إدغام الأولى في الثانية، فتنطق: (قَدَّخَلُوا) بدال مشددة مفتوحة.</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كان المثلان متحركين، فإن إدغامهما يسمى إدغام المتماثلين الكبير، وهو جائز عند بعض القراء دون بعض. وسيأتي تفصيل ذلك في باب الإدغام الكبير.</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المثلين</w:t>
      </w:r>
    </w:p>
    <w:p>
      <w:pPr>
        <w:bidi/>
        <w:spacing w:after="140" w:before="0" w:line="300"/>
        <w:jc w:val="both"/>
      </w:pPr>
      <w:r>
        <w:rPr>
          <w:rFonts w:ascii="Amiri" w:cs="Amiri" w:eastAsia="Amiri" w:hAnsi="Amiri"/>
          <w:b/>
          <w:bCs/>
          <w:i w:val="false"/>
          <w:iCs w:val="false"/>
          <w:color w:val="0D2143"/>
          <w:sz w:val="22"/>
          <w:szCs w:val="22"/>
          <w:rtl/>
        </w:rPr>
        <w:t xml:space="preserve">ينقسم المثلان باعتبار حركتهما إلى قسمين:</w:t>
      </w:r>
    </w:p>
    <w:p>
      <w:pPr>
        <w:bidi/>
        <w:spacing w:after="140" w:before="0" w:line="300"/>
        <w:jc w:val="both"/>
      </w:pPr>
      <w:r>
        <w:rPr>
          <w:rFonts w:ascii="Amiri" w:cs="Amiri" w:eastAsia="Amiri" w:hAnsi="Amiri"/>
          <w:b/>
          <w:bCs/>
          <w:i w:val="false"/>
          <w:iCs w:val="false"/>
          <w:color w:val="0D2143"/>
          <w:sz w:val="22"/>
          <w:szCs w:val="22"/>
          <w:rtl/>
        </w:rPr>
        <w:t xml:space="preserve">القسم الأول: المثلان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يكون الحرف الأول ساكنًا، والثاني متحركًا. وحكمه: وجوب الإدغام. مثال: (قَدْ دَخَلُوا).</w:t>
      </w:r>
    </w:p>
    <w:p>
      <w:pPr>
        <w:bidi/>
        <w:spacing w:after="140" w:before="0" w:line="300"/>
        <w:jc w:val="both"/>
      </w:pPr>
      <w:r>
        <w:rPr>
          <w:rFonts w:ascii="Amiri" w:cs="Amiri" w:eastAsia="Amiri" w:hAnsi="Amiri"/>
          <w:b/>
          <w:bCs/>
          <w:i w:val="false"/>
          <w:iCs w:val="false"/>
          <w:color w:val="0D2143"/>
          <w:sz w:val="22"/>
          <w:szCs w:val="22"/>
          <w:rtl/>
        </w:rPr>
        <w:t xml:space="preserve">القسم الثاني: المثلان 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يكون الحرفان متحركين. وحكمه: جواز الإدغام عند بعض القراء، وامتناعه عند آخرين. مثال: (فِيهِ هُدًى) [البقرة: 2]، فالهاء في (فِيهِ) مكسورة، والهاء في (هُدًى) مضمومة. فمن يدغم الكبير، يسكن الهاء الأولى، ويدغمها في الثانية، فينطق: (فِيهُّدًى) بهاء مشددة مضمومة. ومن لا يدغم، يظهر الهاءين. ورواية حفص عن عاصم التي نقرأ بها، لا تدغم الكبير، بل تظهر الحرفين.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إدغام المتماثلين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علة إدغام المتماثلين الصغير هي الاتحاد التام في المخرج والصفة. فإذا اجتمع حرفان متماثلان، أولهما ساكن والثاني متحرك، كان النطق بهما متواليين ثقيلاً على اللسان، لأن اللسان يرتفع إلى المخرج مرتين متتاليتين، وهذا فيه كلفة. فكان من الحكمة والتيسير إدغام الأول في الثاني، ليرتفع اللسان ارتفاعة واحدة، ويخرج الحرف مشددًا. وهذا من سنن العرب في كلامها، فإنها تدغم المتماثلين إذا كان الأول ساكنًا.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حُـرِّكَ الْحَرْفَانِ فِي كُلٍّ فَقُلْ ... كُلٌّ كَبِيرٌ وَافْهَمَنْهُ بِالْمُثُلْ</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يشترط في المثلين أن يكونا من كلمتين؟</w:t>
      </w:r>
    </w:p>
    <w:p>
      <w:pPr>
        <w:bidi/>
        <w:spacing w:after="140" w:before="0" w:line="300"/>
        <w:jc w:val="both"/>
      </w:pPr>
      <w:r>
        <w:rPr>
          <w:rFonts w:ascii="Amiri" w:cs="Amiri" w:eastAsia="Amiri" w:hAnsi="Amiri"/>
          <w:b w:val="false"/>
          <w:bCs w:val="false"/>
          <w:i w:val="false"/>
          <w:iCs w:val="false"/>
          <w:color w:val="181410"/>
          <w:sz w:val="22"/>
          <w:szCs w:val="22"/>
          <w:rtl/>
        </w:rPr>
        <w:t xml:space="preserve">إدغام المتماثلين الصغير يكون واجبًا مطلقًا، سواء أكان الحرفان في كلمة واحدة، نحو: (مَدَّ) و(رَدَّ) و(عَضَّ) و(مَسَّ)، أم في كلمتين، نحو: (قَدْ دَخَلُوا) و(اضْرِبْ بِعَصَاكَ). ولا فرق في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أما إدغام المتماثلين الكبير، فمحله أن يكون الحرفان في كلمتين، نحو: (فِيهِ هُدًى). فإن كانا في كلمة واحدة، لم يدغما، نحو: (عَلِمَ) لا تدغم الميم في الميم، لأنهما متحركان في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استثناءات من إدغام المتماثلين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يستثنى من وجوب إدغام المتماثلين الصغير بعض المواضع، منها: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هاء ساكنة والثاني هاء متحركة: نحو: (مَالِيَهْ هَلَكَ) [الحاقة: 28]. فالهاء الأولى ساكنة للوقف (هاء السكت)، والثانية متحركة. فلا تدغم الأولى في الثانية، بل تظهران معًا، لأن الهاء الأولى للسكت، والثانية أصلية.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ميم ساكنة للجمع، والثاني ميم متحركة: نحو: (عَلَيْهِمْ مَا) و(لَهُمْ مَا). لكن هذا ليس استثناءً، بل هو من المثلين الصغير، وقد أدغمت الميم في الميم، فصارت ميمًا مشددة. ولكن في رواية حفص، الميم الساكنة تدغم في الميم المتحركة، وهذا هو الأصل. ولكن ورد في بعض القراءات إظهارها.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واوًا ساكنة والثاني واوًا متحركة: نحو: (آمَنُوا وَعَمِلُوا) [البقرة: 25]. الواو الأولى ساكنة (واو الجماعة)، والثانية متحركة. ففي رواية حفص، تظهر الواو الأولى ولا تدغم في الثانية، لأنها حرف مد، والإدغام يذهب المد. فنطق: (آمَنُو وَعَمِلُوا) بإظهار الواو الساكنة.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ياءً ساكنة والثاني ياءً متحركة: نحو: (الَّذِي يُوَسْوِسُ) [الناس: 5]. فالياء الأولى ساكنة، والثانية متحركة. فتظهر الأولى ولا تدغم، لأنها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فهذه استثناءات مقررة في علم التجويد، ينبغي للطالب أن يعرفها.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الفرق بين إدغام المتماثلين وإدغام النون الساكنة في الميم</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ما الفرق بين إدغام النون الساكنة في الميم (إدغام بغنة) وإدغام الميم الساكنة في الميم المتحركة (إدغام متماثلين)؟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إدغام النون في الميم هو إدغام متجانسين ناقص، لأن النون والميم اتفقا في بعض الصفات (الغنة)، واختلفا في المخرج. فلما أدغمت النون في الميم، ذهبت ذات النون، وبقيت غنتها. أما إدغام الميم في الميم، فهو إدغام متماثلين كامل، لأن الحرفين متماثلان في المخرج والصفة، فيدغم الأول في الثاني ويصيران ميمًا مشددة، ولا غنة زائدة، لأن الميمين كلاهما حرف غنة، والغنة فيهما أصلية، فإذا أدغمتا، بقيت الغنة الأصلية المشتركة بينهما.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ساكنة. بعدها فاء في (فِي). حكم النون قبل الفاء: الإخفاء الحقيقي. فتنطق: (إِ نْ فِي)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همزة وصل تحذف. لام (ال) شمسية تدغم في الصاد، فتنطق صادًا مشددة مكسورة مفخمة. فاء مفتوحة مرققة، ألف مد طبيعي، تاء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(وَالْمَخَارِجِ): واو مفتوحة مرققة، لام (ال) قمرية مظهرة. ميم مفتوحة مرققة، خاء مفتوحة مفخمة، ألف مد طبيعي، راء مكسورة مرققة، جيم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 همزة مفتوحة مرققة، تاء مشددة مفتوحة مرققة (بسبب إدغام تاء الافتعال في تاء الكلمة)، فاء مفتوحة مرققة، قاف ساكنة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(حَرْفَانِ): حاء مفتوحة مرققة، راء ساكنة مفخمة، فاء مفتوحة مرققة، ألف مد طبيعي،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(فَالْمِثْلَانِ): فاء مفتوحة مرققة، لام (ال) قمرية مظهرة. ميم مكسورة مرققة، ثاء ساكنة مرققة، لام مفتوحة مرققة، ألف مد طبيعي،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فاء مكسورة مرققة، ياء مد طبيعي، هاء مكسورة مرققة،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(أَحَقْ): همزة مفتوحة مرققة، حاء مفتوحة مرققة، قاف ساكنة مفخمة.</w:t>
      </w:r>
    </w:p>
    <w:p>
      <w:pPr>
        <w:pStyle w:val="Heading2"/>
        <w:bidi/>
        <w:spacing w:after="140" w:before="320"/>
        <w:jc w:val="right"/>
      </w:pPr>
      <w:bookmarkStart w:name="bm_bab5_v2" w:id="1051"/>
      <w:r>
        <w:rPr>
          <w:rFonts w:ascii="Aref Ruqaa" w:cs="Aref Ruqaa" w:eastAsia="Aref Ruqaa" w:hAnsi="Aref Ruqaa"/>
          <w:b/>
          <w:bCs/>
          <w:i w:val="false"/>
          <w:iCs w:val="false"/>
          <w:color w:val="0D2143"/>
          <w:sz w:val="28"/>
          <w:szCs w:val="28"/>
          <w:rtl/>
        </w:rPr>
        <w:t xml:space="preserve">البيت الحادي والثلاثون: تعريف المتقاربين</w:t>
      </w:r>
      <w:bookmarkEnd w:id="105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وَإِنْ يَكُونَا مَخْرَجًا تَقَارَبَا ... وَفِي الصِّفَاتِ اخْتَلَفَا يُلَقَّبَا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(وإن): الواو للعطف.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مجزوم بـ (إن)، وعلامة جزمه حذف النون. والألف ضمير التثنية في محل رفع اسم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(مخرجًا): تمييز منصوب. أو حال من الضمير.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(تقاربا): فعل ماضٍ في محل نصب خبر يكون. والألف ضمير التثنية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الصفات): جار ومجرور.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(اختلفا): فعل ماضٍ معطوف على (تقاربا). والألف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(يلقبا): فعل مضارع مبني للمجهول منصوب بأن مضمرة بعد فاء السببية مقدرة، أو مجزوم في جواب الشرط.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(وإن): الواو للعطف.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مجزوم بـ (إن)، وعلامة جزمه حذف النون. والألف ضمير متصل في محل رفع اسم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(مخرجًا): تمييز منصوب بالفتحة. أو حال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(تقاربا): فعل ماضٍ مبني على الفتح. والألف ضمير متصل في محل رفع فاعل. والجملة في محل نصب خبر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الصفات): الواو للعطف. وفي الصفات: جار ومجرور، وشبه الجملة متعلق بـ (اختلفا).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(اختلفا): فعل ماضٍ مبني على الفتح. والألف فاعل. والجملة معطوفة على (تقاربا).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(يلقبا): فعل مضارع مبني للمجهول منصوب بأن مضمرة بعد فاء السببية المحذوفة، والتقدير: فإن يكونا... فقد تلقبا. أو هو مجزوم في جواب الشرط، وعلامة جزمه حذف النون. والألف للإطلاق. ونائب الفاعل ضمير مستتر تقديره (هما).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إلى تعريف المتقاربين، فيقول: إن تقارب الحرفان في المخرج، ولكنهما اختلفا في الصفات، فإنهما يلقبان بالمتقاربين.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المتقاربين</w:t>
      </w:r>
    </w:p>
    <w:p>
      <w:pPr>
        <w:bidi/>
        <w:spacing w:after="140" w:before="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هما الحرفان اللذان تقاربا في المخرج، واختلفا في الصفات.</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(تقاربا في المخرج): أي: خرجا من موضعين متقاربين من مواضع النطق، كطرف اللسان مع الحنك الأعلى، وظهر طرف اللسان مع الحنك الأعلى. فمخرج النون قريب من مخرج الراء، ومخرج اللام قريب من مخرج الراء.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(واختلفا في الصفات): أي: لم يشتركا في جميع الصفات، بل لكل منهما صفات تخالف صفات الآخر.</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متقاربين.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المتقاربين</w:t>
      </w:r>
    </w:p>
    <w:p>
      <w:pPr>
        <w:bidi/>
        <w:spacing w:after="140" w:before="0" w:line="300"/>
        <w:jc w:val="both"/>
      </w:pPr>
      <w:r>
        <w:rPr>
          <w:rFonts w:ascii="Amiri" w:cs="Amiri" w:eastAsia="Amiri" w:hAnsi="Amiri"/>
          <w:b/>
          <w:bCs/>
          <w:i w:val="false"/>
          <w:iCs w:val="false"/>
          <w:color w:val="0D2143"/>
          <w:sz w:val="22"/>
          <w:szCs w:val="22"/>
          <w:rtl/>
        </w:rPr>
        <w:t xml:space="preserve">من أمثلة المتقاربين في القرآن الكريم: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 الساكنة مع اللام:</w:t>
      </w:r>
      <w:r>
        <w:rPr>
          <w:rFonts w:ascii="Amiri" w:cs="Amiri" w:eastAsia="Amiri" w:hAnsi="Amiri"/>
          <w:b w:val="false"/>
          <w:bCs w:val="false"/>
          <w:i w:val="false"/>
          <w:iCs w:val="false"/>
          <w:color w:val="181410"/>
          <w:sz w:val="22"/>
          <w:szCs w:val="22"/>
          <w:rtl/>
        </w:rPr>
        <w:t xml:space="preserve"> نحو: (مِنْ لَدُنْهُ) [الكهف: 65]. فالنون تخرج من طرف اللسان مع الحنك الأعلى، واللام تخرج من أدنى طرف اللسان مع ما يحاذيه من الحنك. فالمخرجان متقاربان. والصفات مختلفة: فالنون فيها غنة، واللام لا غنة فيها. فحكمهما الإدغام الكامل بغير 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 الساكنة مع الراء:</w:t>
      </w:r>
      <w:r>
        <w:rPr>
          <w:rFonts w:ascii="Amiri" w:cs="Amiri" w:eastAsia="Amiri" w:hAnsi="Amiri"/>
          <w:b w:val="false"/>
          <w:bCs w:val="false"/>
          <w:i w:val="false"/>
          <w:iCs w:val="false"/>
          <w:color w:val="181410"/>
          <w:sz w:val="22"/>
          <w:szCs w:val="22"/>
          <w:rtl/>
        </w:rPr>
        <w:t xml:space="preserve"> نحو: (مِنْ رَبِّهِمْ) [البقرة: 5]. فالنون والراء متقاربان في المخرج، ومختلفان في الصفات. فحكمهما الإدغام الكامل بغير 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 مع الكاف:</w:t>
      </w:r>
      <w:r>
        <w:rPr>
          <w:rFonts w:ascii="Amiri" w:cs="Amiri" w:eastAsia="Amiri" w:hAnsi="Amiri"/>
          <w:b w:val="false"/>
          <w:bCs w:val="false"/>
          <w:i w:val="false"/>
          <w:iCs w:val="false"/>
          <w:color w:val="181410"/>
          <w:sz w:val="22"/>
          <w:szCs w:val="22"/>
          <w:rtl/>
        </w:rPr>
        <w:t xml:space="preserve"> نحو: (نَخْلُقْكُمْ) [المرسلات: 20]. فالقاف تخرج من أقصى اللسان مع الحنك الأعلى، والكاف تخرج من أقصى اللسان مع الحنك الأعلى أيضًا، ولكن مخرج القاف أعلى قليلاً. فهما متقاربان في المخرج، ومختلفان في الصفات: القاف مجهورة، والكاف مهموسة. وقد أدغمت القاف في الكاف في قراءة بعض القراء، وأظهرها حفص.</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 الساكنة مع الراء:</w:t>
      </w:r>
      <w:r>
        <w:rPr>
          <w:rFonts w:ascii="Amiri" w:cs="Amiri" w:eastAsia="Amiri" w:hAnsi="Amiri"/>
          <w:b w:val="false"/>
          <w:bCs w:val="false"/>
          <w:i w:val="false"/>
          <w:iCs w:val="false"/>
          <w:color w:val="181410"/>
          <w:sz w:val="22"/>
          <w:szCs w:val="22"/>
          <w:rtl/>
        </w:rPr>
        <w:t xml:space="preserve"> نحو: (قُلْ رَبِّ) [الإسراء: 80]. فاللام والراء متقاربان في المخرج، ومختلفان في الصفات. وقد أدغمها بعض القراء، وأظهرها حفص.</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المتقاربين</w:t>
      </w:r>
    </w:p>
    <w:p>
      <w:pPr>
        <w:bidi/>
        <w:spacing w:after="140" w:before="0" w:line="300"/>
        <w:jc w:val="both"/>
      </w:pPr>
      <w:r>
        <w:rPr>
          <w:rFonts w:ascii="Amiri" w:cs="Amiri" w:eastAsia="Amiri" w:hAnsi="Amiri"/>
          <w:b/>
          <w:bCs/>
          <w:i w:val="false"/>
          <w:iCs w:val="false"/>
          <w:color w:val="0D2143"/>
          <w:sz w:val="22"/>
          <w:szCs w:val="22"/>
          <w:rtl/>
        </w:rPr>
        <w:t xml:space="preserve">حكم المتقاربين يختلف باختلاف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كان أولهما ساكنًا والثاني متحركًا: جاز إدغامهما عند بعض القراء، وامتنع عند آخرين. وقد ورد الإدغام في بعض المواضع، كإدغام النون الساكنة في اللام والراء (وهو واجب)، وإدغام اللام الساكنة في الراء (جائز عند بعض القراء)، وإدغام القاف في الكاف (جائز).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كانا متحركين:</w:t>
      </w:r>
      <w:r>
        <w:rPr>
          <w:rFonts w:ascii="Amiri" w:cs="Amiri" w:eastAsia="Amiri" w:hAnsi="Amiri"/>
          <w:b w:val="false"/>
          <w:bCs w:val="false"/>
          <w:i w:val="false"/>
          <w:iCs w:val="false"/>
          <w:color w:val="181410"/>
          <w:sz w:val="22"/>
          <w:szCs w:val="22"/>
          <w:rtl/>
        </w:rPr>
        <w:t xml:space="preserve"> فهذا من الإدغام الكبير، وهو جائز عند بعض القراء، ممتنع عند حفص.</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المتقاربين والمثلين</w:t>
      </w:r>
    </w:p>
    <w:p>
      <w:pPr>
        <w:bidi/>
        <w:spacing w:after="140" w:before="0" w:line="300"/>
        <w:jc w:val="both"/>
      </w:pPr>
      <w:r>
        <w:rPr>
          <w:rFonts w:ascii="Amiri" w:cs="Amiri" w:eastAsia="Amiri" w:hAnsi="Amiri"/>
          <w:b/>
          <w:bCs/>
          <w:i w:val="false"/>
          <w:iCs w:val="false"/>
          <w:color w:val="0D2143"/>
          <w:sz w:val="22"/>
          <w:szCs w:val="22"/>
          <w:rtl/>
        </w:rPr>
        <w:t xml:space="preserve">الفرق بين المتقاربين والمثلين واضح:</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يتفقان في المخرج والصفات.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يتقاربان في المخرج، ويختلفان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فالمثلان أشد تماثلاً من المتقاربين، ولذلك كان إدغامهما واجبًا في الصغير، بخلاف المتقاربين فإن إدغامهما جائز في الغالب.</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(وَإِنْ): واو مفتوحة مرققة، همزة مكسورة مرققة، نون ساكنة. بعدها ياء في (يَكُونَا). حكم النون قبل الياء: الإدغام بغنة. فتنطق: (وَإِيْ يَكُونَا) بإدغام النون في الياء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ياء مشددة مفتوحة مع الغنة (بسبب الإدغام)، كاف مضمومة مفخمة، واو مد طبيعي، نون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(مَخْرَجًا): ميم مفتوحة مرققة، خاء ساكنة مفخمة، راء مفتوحة مرققة، جيم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(تَقَارَبَا): تاء مفتوحة مرققة، قاف مفتوحة مفخمة، ألف مد طبيعي، راء مفتوحة مرققة، باء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واو مفتوحة،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سبق 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(اخْتَلَفَا): همزة مفتوحة، خاء ساكنة مفخمة، تاء مفتوحة، لام مفتوحة، فاء مفتوحة،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(يُلَقَّبَا): ياء مضمومة مرققة، لام مفتوحة مرققة، قاف مشددة مفتوحة مفخمة (مع الغنة؟ القاف ليست من حروف الغنة، ولكن التضعيف فيها إدغام قاف ساكنة في قاف متحركة، ولا غنة فيها)، باء مفتوحة مرققة، ألف للإطلاق.</w:t>
      </w:r>
    </w:p>
    <w:p>
      <w:pPr>
        <w:pStyle w:val="Heading2"/>
        <w:bidi/>
        <w:spacing w:after="140" w:before="320"/>
        <w:jc w:val="right"/>
      </w:pPr>
      <w:bookmarkStart w:name="bm_bab5_v3" w:id="1052"/>
      <w:r>
        <w:rPr>
          <w:rFonts w:ascii="Aref Ruqaa" w:cs="Aref Ruqaa" w:eastAsia="Aref Ruqaa" w:hAnsi="Aref Ruqaa"/>
          <w:b/>
          <w:bCs/>
          <w:i w:val="false"/>
          <w:iCs w:val="false"/>
          <w:color w:val="0D2143"/>
          <w:sz w:val="28"/>
          <w:szCs w:val="28"/>
          <w:rtl/>
        </w:rPr>
        <w:t xml:space="preserve">البيت الثاني والثلاثون: تعريف المتجانسين</w:t>
      </w:r>
      <w:bookmarkEnd w:id="105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مُتَقَارِبَيْنِ أَوْ يَكُونَا اتَّفَقَا ... فِي مَخْرَجٍ دُونَ الصِّفَاتِ حُقِّقَا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(متقاربين): خبر لمبتدأ محذوف، تقديره: هما متقاربين. والمراد: أنهما يلقبان بالمتقاربين. وهذا من تتمة البيت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منصوب بأن مضمرة بعد (أو). والألف اسمها.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(اتفقا): فعل ماضٍ في محل نصب خبر يكون. والألف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مخرج): جار ومجرور.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(دون): ظرف مكان منصوب،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(حققا): فعل ماضٍ مبني للمجهول، والألف للإطلاق. والمراد: ثبت وقرر أنهما متجانسان.</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(متقاربين): خبر لمبتدأ محذوف تقديره: هما. منصوب بالياء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منصوب بأن مضمرة بعد (أو)، وعلامة نصبه حذف النون. والألف اسمها.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(اتفقا): فعل ماضٍ مبني على الفتح. والألف فاعل. والجملة في محل نصب خبر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مخرج): جار ومجرور، وشبه الجملة متعلق بـ (اتفقا).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(دون):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(حققا): فعل ماضٍ مبني للمجهول مبني على الفتح. والألف للإطلاق. ونائب الفاعل ضمير مستتر تقديره (هو). والجملة معطوفة على ما قبلها.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يتمم الناظم تعريف المتقاربين بقوله: (مُتَقَارِبَيْنِ) أي: يلقبان بالمتقاربين. ثم يعطف عليه قسيمًا آخر، وهو المتجانسان، فيقول: أو يكون الحرفان قد اتفقا في المخرج، ولكنهما اختلفا في الصفات، فحينئذ يثبت لهما وصف المتجانسين.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المتجانسين</w:t>
      </w:r>
    </w:p>
    <w:p>
      <w:pPr>
        <w:bidi/>
        <w:spacing w:after="140" w:before="0" w:line="300"/>
        <w:jc w:val="both"/>
      </w:pPr>
      <w:r>
        <w:rPr>
          <w:rFonts w:ascii="Amiri" w:cs="Amiri" w:eastAsia="Amiri" w:hAnsi="Amiri"/>
          <w:b/>
          <w:bCs/>
          <w:i w:val="false"/>
          <w:iCs w:val="false"/>
          <w:color w:val="0D2143"/>
          <w:sz w:val="22"/>
          <w:szCs w:val="22"/>
          <w:rtl/>
        </w:rPr>
        <w:t xml:space="preserve">المتجانسان:</w:t>
      </w:r>
      <w:r>
        <w:rPr>
          <w:rFonts w:ascii="Amiri" w:cs="Amiri" w:eastAsia="Amiri" w:hAnsi="Amiri"/>
          <w:b w:val="false"/>
          <w:bCs w:val="false"/>
          <w:i w:val="false"/>
          <w:iCs w:val="false"/>
          <w:color w:val="181410"/>
          <w:sz w:val="22"/>
          <w:szCs w:val="22"/>
          <w:rtl/>
        </w:rPr>
        <w:t xml:space="preserve"> هما الحرفان اللذان اتفقا في المخرج، واختلفا في الصفات.</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(اتفقا في مخرج): أي: خرجا من موضع واحد من مواضع النطق. كالطاء والتاء، فكلاهما يخرج من طرف اللسان مع أصول الثنايا العليا.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(دون الصفات): أي: اختلفا في الصفات الذاتية. فالطاء مجهورة، مطبقة، مستعلية. والتاء مهموسة، منفتحة، مستفلة.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متجانسين.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المتجانسين</w:t>
      </w:r>
    </w:p>
    <w:p>
      <w:pPr>
        <w:bidi/>
        <w:spacing w:after="140" w:before="0" w:line="300"/>
        <w:jc w:val="both"/>
      </w:pPr>
      <w:r>
        <w:rPr>
          <w:rFonts w:ascii="Amiri" w:cs="Amiri" w:eastAsia="Amiri" w:hAnsi="Amiri"/>
          <w:b/>
          <w:bCs/>
          <w:i w:val="false"/>
          <w:iCs w:val="false"/>
          <w:color w:val="0D2143"/>
          <w:sz w:val="22"/>
          <w:szCs w:val="22"/>
          <w:rtl/>
        </w:rPr>
        <w:t xml:space="preserve">من أمثلة المتجانسين في القرآن الكريم: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 والتاء:</w:t>
      </w:r>
      <w:r>
        <w:rPr>
          <w:rFonts w:ascii="Amiri" w:cs="Amiri" w:eastAsia="Amiri" w:hAnsi="Amiri"/>
          <w:b w:val="false"/>
          <w:bCs w:val="false"/>
          <w:i w:val="false"/>
          <w:iCs w:val="false"/>
          <w:color w:val="181410"/>
          <w:sz w:val="22"/>
          <w:szCs w:val="22"/>
          <w:rtl/>
        </w:rPr>
        <w:t xml:space="preserve"> نحو: (أَحَطْتُ) [النمل: 22]. فالطاء ساكنة، والتاء متحركة. وهما متجانسان، لأنهما من مخرج واحد (طرف اللسان مع أصول الثنايا)، واختلفا في الصفات: الطاء مجهورة مطبقة مستعلية، والتاء مهموسة منفتحة مستفلة. وحكمهما في هذا المثال: الإظهار، لأن الطاء ساكنة والتاء متحركة، والطاء ليست من حروف الإدغام في التاء.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 والتاء:</w:t>
      </w:r>
      <w:r>
        <w:rPr>
          <w:rFonts w:ascii="Amiri" w:cs="Amiri" w:eastAsia="Amiri" w:hAnsi="Amiri"/>
          <w:b w:val="false"/>
          <w:bCs w:val="false"/>
          <w:i w:val="false"/>
          <w:iCs w:val="false"/>
          <w:color w:val="181410"/>
          <w:sz w:val="22"/>
          <w:szCs w:val="22"/>
          <w:rtl/>
        </w:rPr>
        <w:t xml:space="preserve"> نحو: (قَدْ تَبَيَّنَ) [البقرة: 256]. فالدال ساكنة، والتاء متحركة. وهما متجانسان، لأنهما من مخرج واحد، واختلفا في الصفات: الدال مجهورة، والتاء مهموسة. وحكمهما: الإدغام (إدغام متجانسين صغير) في رواية حفص، فتنطق: (قَتَّبَيَّنَ) بتاء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 والدال:</w:t>
      </w:r>
      <w:r>
        <w:rPr>
          <w:rFonts w:ascii="Amiri" w:cs="Amiri" w:eastAsia="Amiri" w:hAnsi="Amiri"/>
          <w:b w:val="false"/>
          <w:bCs w:val="false"/>
          <w:i w:val="false"/>
          <w:iCs w:val="false"/>
          <w:color w:val="181410"/>
          <w:sz w:val="22"/>
          <w:szCs w:val="22"/>
          <w:rtl/>
        </w:rPr>
        <w:t xml:space="preserve"> نحو: (أُجِيبَتْ دَعْوَتُكُمَا) [يونس: 89]. فالتاء ساكنة، والدال متحركة. وهما متجانسان. وحكمهما: الإدغام، فتنطق: (أُجِيبَدَّعْوَتُكُمَا) بدال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 والظاء:</w:t>
      </w:r>
      <w:r>
        <w:rPr>
          <w:rFonts w:ascii="Amiri" w:cs="Amiri" w:eastAsia="Amiri" w:hAnsi="Amiri"/>
          <w:b w:val="false"/>
          <w:bCs w:val="false"/>
          <w:i w:val="false"/>
          <w:iCs w:val="false"/>
          <w:color w:val="181410"/>
          <w:sz w:val="22"/>
          <w:szCs w:val="22"/>
          <w:rtl/>
        </w:rPr>
        <w:t xml:space="preserve"> نحو: (إِذْ ظَلَمُوا) [النساء: 64]. فالذال ساكنة، والظاء متحركة. وهما متجانسان، لأنهما من مخرج واحد (طرف اللسان مع أطراف الثنايا العليا)، واختلفا في الصفات: الذال مستفلة منفتحة، والظاء مستعلية مطبقة. وحكمهما: الإدغام، فتنطق: (إِظَّلَمُوا) بظاء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 والذال:</w:t>
      </w:r>
      <w:r>
        <w:rPr>
          <w:rFonts w:ascii="Amiri" w:cs="Amiri" w:eastAsia="Amiri" w:hAnsi="Amiri"/>
          <w:b w:val="false"/>
          <w:bCs w:val="false"/>
          <w:i w:val="false"/>
          <w:iCs w:val="false"/>
          <w:color w:val="181410"/>
          <w:sz w:val="22"/>
          <w:szCs w:val="22"/>
          <w:rtl/>
        </w:rPr>
        <w:t xml:space="preserve"> نحو: (يَلْهَثْ ذَلِكَ) [الأعراف: 176]. فالثاء ساكنة، والذال متحركة. وهما متجانسان. وحكمهما: الإدغام في رواية حفص، فتنطق: (يَلْهَذَّلِكَ) بذال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المتجانسين</w:t>
      </w:r>
    </w:p>
    <w:p>
      <w:pPr>
        <w:bidi/>
        <w:spacing w:after="140" w:before="0" w:line="300"/>
        <w:jc w:val="both"/>
      </w:pPr>
      <w:r>
        <w:rPr>
          <w:rFonts w:ascii="Amiri" w:cs="Amiri" w:eastAsia="Amiri" w:hAnsi="Amiri"/>
          <w:b/>
          <w:bCs/>
          <w:i w:val="false"/>
          <w:iCs w:val="false"/>
          <w:color w:val="0D2143"/>
          <w:sz w:val="22"/>
          <w:szCs w:val="22"/>
          <w:rtl/>
        </w:rPr>
        <w:t xml:space="preserve">حكم المتجانسين يختلف باختلاف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كان أولهما ساكنًا والثاني متحركًا: وجب الإدغام في بعض الحروف، وامتنع في بعضها. فقد أجمع القراء على إدغام الدال في التاء (قَدْ تَبَيَّنَ)، والتاء في الدال (أُجِيبَتْ دَعْوَتُكُمَا)، والذال في الظاء (إِذْ ظَلَمُوا)، والثاء في الذال (يَلْهَثْ ذَلِكَ). وأجمعوا على إظهار الطاء عند التاء (أَحَطْتُ)، والتاء عند الطاء (فَآمَنَتْ طَائِفَةٌ).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كانا متحركين:</w:t>
      </w:r>
      <w:r>
        <w:rPr>
          <w:rFonts w:ascii="Amiri" w:cs="Amiri" w:eastAsia="Amiri" w:hAnsi="Amiri"/>
          <w:b w:val="false"/>
          <w:bCs w:val="false"/>
          <w:i w:val="false"/>
          <w:iCs w:val="false"/>
          <w:color w:val="181410"/>
          <w:sz w:val="22"/>
          <w:szCs w:val="22"/>
          <w:rtl/>
        </w:rPr>
        <w:t xml:space="preserve"> فهذا من الإدغام الكبير، وهو جائز عند بعض القراء، ممتنع عند حفص.</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المتجانسين والمثلين والمتقاربين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يتفقان في المخرج والصفات معًا.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المتجانسان:</w:t>
      </w:r>
      <w:r>
        <w:rPr>
          <w:rFonts w:ascii="Amiri" w:cs="Amiri" w:eastAsia="Amiri" w:hAnsi="Amiri"/>
          <w:b w:val="false"/>
          <w:bCs w:val="false"/>
          <w:i w:val="false"/>
          <w:iCs w:val="false"/>
          <w:color w:val="181410"/>
          <w:sz w:val="22"/>
          <w:szCs w:val="22"/>
          <w:rtl/>
        </w:rPr>
        <w:t xml:space="preserve"> يتفقان في المخرج، ويختلفان في 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يتقاربان في المخرج، ويختلفان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فالمثلان أشد تماثلاً من المتجانسين، والمتجانسان أشد تماثلاً من المتقاربين، لأن اتحاد المخرج أقوى من تقاربه.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(مُتَقَارِبَيْنِ): ميم مضمومة مرققة، تاء مفتوحة مرققة، قاف مفتوحة مفخمة، ألف مد طبيعي، راء مكسورة مرققة، باء مفتوحة مرققة، ياء ساكنة مد لين،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مرققة،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ياء مفتوحة مرققة، كاف مضمومة مفخمة، واو مد طبيعي، نون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(اتَّفَقَا): همزة مفتوحة، تاء مشددة مفتوحة (إدغام تاءين)، فاء مفتوحة، قاف مفتوحة مفخمة،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(مَخْرَجٍ): ميم مفتوحة، خاء ساكنة مفخمة، راء مفتوحة، جيم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(دُونَ): دال مضمومة، واو مد طبيعي، نون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سبق 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(حُقِّقَا): حاء مضمومة، قاف مشددة مكسورة مفخمة (إدغام قافين)، قاف مفتوحة، ألف للإطلاق.</w:t>
      </w:r>
    </w:p>
    <w:p>
      <w:pPr>
        <w:pStyle w:val="Heading2"/>
        <w:bidi/>
        <w:spacing w:after="140" w:before="320"/>
        <w:jc w:val="right"/>
      </w:pPr>
      <w:bookmarkStart w:name="bm_bab5_v4" w:id="1053"/>
      <w:r>
        <w:rPr>
          <w:rFonts w:ascii="Aref Ruqaa" w:cs="Aref Ruqaa" w:eastAsia="Aref Ruqaa" w:hAnsi="Aref Ruqaa"/>
          <w:b/>
          <w:bCs/>
          <w:i w:val="false"/>
          <w:iCs w:val="false"/>
          <w:color w:val="0D2143"/>
          <w:sz w:val="28"/>
          <w:szCs w:val="28"/>
          <w:rtl/>
        </w:rPr>
        <w:t xml:space="preserve">البيت الثالث والثلاثون: تقسيم الإدغام إلى صغير وكبير</w:t>
      </w:r>
      <w:bookmarkEnd w:id="105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بِالْمُتَجَانِسَيْنِ ثُمَّ إِنْ سَكَنْ ... أَوَّلُ كُلٍّ فَالصَّغِيرَ سَمِّيَنْ</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(بالمتجانسين): جار ومجرور متعلق بمحذوف تقديره: ويلقبان بالمتجانسين. وهذا تتمة للبيت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(فالصغير): الفاء رابطة لجواب الشرط. والصغير: مفعول به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(سمين): فعل أمر مبني على الفتح لاتصاله بنون التوكيد الخفيفة. والنون نون التوكيد. والفاعل ضمير مستتر تقديره (أنت).</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(بالمتجانسين): جار ومجرور، وشبه الجملة متعلق بمحذوف خبر لمبتدأ محذوف تقديره: هما يلقبان بالمتجانسين.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فاعل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(فالصغير): الفاء رابطة لجواب الشرط. والصغير: مفعول به مقدم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(سمين): فعل أمر مبني على الفتح لاتصاله بنون التوكيد الخفيفة. ونون التوكيد حرف مبني على السكون. والفاعل ضمير مستتر تقديره (أنت). والألف في (سمين) للإطلاق.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تعريف المتجانسين بقوله: (بِالْمُتَجَانِسَيْنِ) أي: ويطلق عليهما هذا الاسم. ثم يشرع في تقسيم الإدغام إلى صغير وكبير، فيقول: إذا سكن الحرف الأول من كل من المثلين أو المتقاربين أو المتجانسين، فسمِّ الإدغام إدغامًا صغيرًا. وسيأتي بيان الكبير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هو إدغام حرف ساكن في حرف متحرك، بحيث يصيران حرفًا واحدًا مشددًا.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صغيرًا لسهولته، لأن الحرف الأول ساكن، فإدغامه في المتحرك لا يتطلب تغيير حركته، بل يكتفى بإدخاله في الثاني. وهذا بخلاف الإدغام الكبير، الذي يكون فيه الحرفان متحركين، فيحتاج إلى تسكين الأول أولاً، وهذا فيه كلفة ومشقة.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 يكون في ثلاثة مواضع:</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المثلين الصغير:</w:t>
      </w:r>
      <w:r>
        <w:rPr>
          <w:rFonts w:ascii="Amiri" w:cs="Amiri" w:eastAsia="Amiri" w:hAnsi="Amiri"/>
          <w:b w:val="false"/>
          <w:bCs w:val="false"/>
          <w:i w:val="false"/>
          <w:iCs w:val="false"/>
          <w:color w:val="181410"/>
          <w:sz w:val="22"/>
          <w:szCs w:val="22"/>
          <w:rtl/>
        </w:rPr>
        <w:t xml:space="preserve"> نحو: (قَدْ دَخَلُوا). فالدال الأولى ساكنة، والثانية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المتجانسين الصغير:</w:t>
      </w:r>
      <w:r>
        <w:rPr>
          <w:rFonts w:ascii="Amiri" w:cs="Amiri" w:eastAsia="Amiri" w:hAnsi="Amiri"/>
          <w:b w:val="false"/>
          <w:bCs w:val="false"/>
          <w:i w:val="false"/>
          <w:iCs w:val="false"/>
          <w:color w:val="181410"/>
          <w:sz w:val="22"/>
          <w:szCs w:val="22"/>
          <w:rtl/>
        </w:rPr>
        <w:t xml:space="preserve"> نحو: (قَدْ تَبَيَّنَ). فالدال ساكنة، والتاء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المتقاربين الصغير:</w:t>
      </w:r>
      <w:r>
        <w:rPr>
          <w:rFonts w:ascii="Amiri" w:cs="Amiri" w:eastAsia="Amiri" w:hAnsi="Amiri"/>
          <w:b w:val="false"/>
          <w:bCs w:val="false"/>
          <w:i w:val="false"/>
          <w:iCs w:val="false"/>
          <w:color w:val="181410"/>
          <w:sz w:val="22"/>
          <w:szCs w:val="22"/>
          <w:rtl/>
        </w:rPr>
        <w:t xml:space="preserve"> نحو: (مِنْ رَبِّهِمْ). فالنون ساكنة، والراء متحركة.</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الأحوال، الحرف الأول ساكن، والثاني متحرك. فهذا هو الإدغام الصغير.</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الإدغام الصغير</w:t>
      </w:r>
    </w:p>
    <w:p>
      <w:pPr>
        <w:bidi/>
        <w:spacing w:after="140" w:before="0" w:line="300"/>
        <w:jc w:val="both"/>
      </w:pPr>
      <w:r>
        <w:rPr>
          <w:rFonts w:ascii="Amiri" w:cs="Amiri" w:eastAsia="Amiri" w:hAnsi="Amiri"/>
          <w:b/>
          <w:bCs/>
          <w:i w:val="false"/>
          <w:iCs w:val="false"/>
          <w:color w:val="0D2143"/>
          <w:sz w:val="22"/>
          <w:szCs w:val="22"/>
          <w:rtl/>
        </w:rPr>
        <w:t xml:space="preserve">حكم الإدغام الصغير يختلف باختلاف نوعه: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المثلين الصغير:</w:t>
      </w:r>
      <w:r>
        <w:rPr>
          <w:rFonts w:ascii="Amiri" w:cs="Amiri" w:eastAsia="Amiri" w:hAnsi="Amiri"/>
          <w:b w:val="false"/>
          <w:bCs w:val="false"/>
          <w:i w:val="false"/>
          <w:iCs w:val="false"/>
          <w:color w:val="181410"/>
          <w:sz w:val="22"/>
          <w:szCs w:val="22"/>
          <w:rtl/>
        </w:rPr>
        <w:t xml:space="preserve"> واجب باتفاق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المتجانسين الصغير:</w:t>
      </w:r>
      <w:r>
        <w:rPr>
          <w:rFonts w:ascii="Amiri" w:cs="Amiri" w:eastAsia="Amiri" w:hAnsi="Amiri"/>
          <w:b w:val="false"/>
          <w:bCs w:val="false"/>
          <w:i w:val="false"/>
          <w:iCs w:val="false"/>
          <w:color w:val="181410"/>
          <w:sz w:val="22"/>
          <w:szCs w:val="22"/>
          <w:rtl/>
        </w:rPr>
        <w:t xml:space="preserve"> واجب في بعض الحروف، وجائز في بعضها، وممتنع في بعضها، بحسب القراءة.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المتقاربين الصغير:</w:t>
      </w:r>
      <w:r>
        <w:rPr>
          <w:rFonts w:ascii="Amiri" w:cs="Amiri" w:eastAsia="Amiri" w:hAnsi="Amiri"/>
          <w:b w:val="false"/>
          <w:bCs w:val="false"/>
          <w:i w:val="false"/>
          <w:iCs w:val="false"/>
          <w:color w:val="181410"/>
          <w:sz w:val="22"/>
          <w:szCs w:val="22"/>
          <w:rtl/>
        </w:rPr>
        <w:t xml:space="preserve"> واجب في بعض الحروف (كالنون في اللام والراء)، وجائز في بعضها.</w:t>
      </w:r>
    </w:p>
    <w:p>
      <w:pPr>
        <w:bidi/>
        <w:spacing w:after="140" w:before="0" w:line="300"/>
        <w:jc w:val="both"/>
      </w:pPr>
      <w:r>
        <w:rPr>
          <w:rFonts w:ascii="Amiri" w:cs="Amiri" w:eastAsia="Amiri" w:hAnsi="Amiri"/>
          <w:b w:val="false"/>
          <w:bCs w:val="false"/>
          <w:i w:val="false"/>
          <w:iCs w:val="false"/>
          <w:color w:val="181410"/>
          <w:sz w:val="22"/>
          <w:szCs w:val="22"/>
          <w:rtl/>
        </w:rPr>
        <w:t xml:space="preserve">وعلى القارئ أن يتبع روايته في ذلك. فرواية حفص عن عاصم تدغم النون الساكنة في اللام والراء، وتدغم الدال في التاء (قَدْ تَبَيَّنَ)، والتاء في الدال (أُجِيبَتْ دَعْوَتُكُمَا)، والذال في الظاء (إِذْ ظَلَمُوا)، والثاء في الذال (يَلْهَثْ ذَلِكَ). وتظهر ما عدا ذلك.</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علامة ضبط الإدغام الصغير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 الإدغام الصغير، يعرى الحرف الأول من السكون، ويوضع على الحرف الثاني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(قَدْ دَخَلُوا) تكتب الدال الأولى خالية من السكون، والدال الثانية مشددة مفتوحة.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(بِالْمُتَجَانِسَيْنِ): باء مكسورة مرققة، لام (ال) شمسية تدغم في الميم، فتنطق ميمًا مشددة مكسورة مع الغنة. ميم مكسورة مرققة، تاء مفتوحة مرققة، جيم مفتوحة مرققة، ألف مد طبيعي، نون مكسورة مرققة، سين مفتوحة مرققة، ياء ساكنة مد لين،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ساكنة. بعدها سين في (سَكَنْ). حكم النون قبل السين: الإخفاء الحقيقي. فتنطق: (إِ نْ سَكَنْ)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 سين مفتوحة مرققة، كاف مفتوحة مفخمة، نون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همزة مفتوحة مرققة، واو مشددة مفتوحة (إدغام واوين)،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(فَالصَّغِيرَ): فاء مفتوحة، لام (ال) شمسية تدغم في الصاد، فتنطق صادًا مشددة مفتوحة مفخمة. غين مكسورة مفخمة، ياء مد طبيعي، راء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(سَمِّيَنْ): سين مفتوحة، ميم مشددة مكسورة مع الغنة، ياء مفتوحة، نون ساكنة (نون التوكيد الخفيفة).</w:t>
      </w:r>
    </w:p>
    <w:p>
      <w:pPr>
        <w:pStyle w:val="Heading2"/>
        <w:bidi/>
        <w:spacing w:after="140" w:before="320"/>
        <w:jc w:val="right"/>
      </w:pPr>
      <w:bookmarkStart w:name="bm_bab5_v5" w:id="1054"/>
      <w:r>
        <w:rPr>
          <w:rFonts w:ascii="Aref Ruqaa" w:cs="Aref Ruqaa" w:eastAsia="Aref Ruqaa" w:hAnsi="Aref Ruqaa"/>
          <w:b/>
          <w:bCs/>
          <w:i w:val="false"/>
          <w:iCs w:val="false"/>
          <w:color w:val="0D2143"/>
          <w:sz w:val="28"/>
          <w:szCs w:val="28"/>
          <w:rtl/>
        </w:rPr>
        <w:t xml:space="preserve">البيت الرابع والثلاثون: تعريف الإدغام الكبير</w:t>
      </w:r>
      <w:bookmarkEnd w:id="105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حُرِّكَ الْحَرْفَانِ فِي كُلٍّ فَقُلْ ... كُلٌّ كَبِيرٌ وَافْهَمَنْهُ بِالْمُثُلْ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(حرك): فعل ماضٍ مبني للمجهول.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(الحرفان): نائب فاعل مرفوع بالألف.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 جار ومجرور متعلق بـ (حرك). أي: في كل نوع من الأنواع الثلاثة: المثلين، والمتجانسين، والمتقاربين.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(فقل): الفاء رابطة لجواب الشرط. وقل: فعل أمر.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والمراد: كل إدغام يكون فيه الحرفان متحركين.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(كبير):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(وافهمنه): الواو للعطف. وافهمنه: فعل أمر مبني على الفتح لاتصاله بنون التوكيد الخفيفة، والهاء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(بالمثل): جار ومجرور متعلق بـ (افهمنه). والمراد: بالأمثلة.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(حرك): فعل ماضٍ مبني للمجهول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(الحرفان): نائب فاعل مرفوع بالألف.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 جار ومجرور، وشبه الجملة متعلق بـ (حرك).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(فقل): الفاء رابطة لجواب شرط مقدر. وقل: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(كبير):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(وافهمنه): الواو للعطف. وافهم: فعل أمر مبني على الفتح لاتصاله بنون التوكيد الخفيفة. والنون حرف توكيد.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(بالمثل): جار ومجرور، وشبه الجملة متعلق بـ (افهمنه). والمثل: جمع مثال.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باب المثلين والمتقاربين والمتجانسين بتعريف الإدغام الكبير، فيقول: إذا كان الحرفان متحركين في كل نوع من الأنواع الثلاثة (المثلين، والمتجانسين، والمتقاربين)، فإن إدغامهما يسمى إدغامًا كبيرًا. ثم يأمر الطالب بفهم هذا التقسيم بالأمثلة، ليستقر في ذهنه.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الكبير</w:t>
      </w:r>
    </w:p>
    <w:p>
      <w:pPr>
        <w:bidi/>
        <w:spacing w:after="140" w:before="0" w:line="300"/>
        <w:jc w:val="both"/>
      </w:pPr>
      <w:r>
        <w:rPr>
          <w:rFonts w:ascii="Amiri" w:cs="Amiri" w:eastAsia="Amiri" w:hAnsi="Amiri"/>
          <w:b/>
          <w:bCs/>
          <w:i w:val="false"/>
          <w:iCs w:val="false"/>
          <w:color w:val="0D2143"/>
          <w:sz w:val="22"/>
          <w:szCs w:val="22"/>
          <w:rtl/>
        </w:rPr>
        <w:t xml:space="preserve">الإدغام الكبير:</w:t>
      </w:r>
      <w:r>
        <w:rPr>
          <w:rFonts w:ascii="Amiri" w:cs="Amiri" w:eastAsia="Amiri" w:hAnsi="Amiri"/>
          <w:b w:val="false"/>
          <w:bCs w:val="false"/>
          <w:i w:val="false"/>
          <w:iCs w:val="false"/>
          <w:color w:val="181410"/>
          <w:sz w:val="22"/>
          <w:szCs w:val="22"/>
          <w:rtl/>
        </w:rPr>
        <w:t xml:space="preserve"> هو إدغام حرف متحرك في حرف متحرك، بحيث يصيران حرفًا واحدًا مشددًا.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كبيرًا لصعوبته، لأنه يتطلب تسكين الحرف الأول أولاً، ثم إدغامه في الثاني. وهذا التغيير من حركة إلى سكون فيه كلفة ومشقة على اللسان. فلذلك سمي كبيرًا، أي: عظيمًا شاقًا.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الإدغام 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الكبير جائز في بعض القراءات، وليس بواجب. وهو من خصائص رواية السوسي عن أبي عمرو البصري، وغيره. أما رواية حفص عن عاصم التي نقرأ بها، فلا إدغام كبير فيها أبدًا، بل تظهر الحروف المتحركة المتقابلة.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(فِيهِ هُدًى) [البقرة: 2]. الهاء في (فِيهِ) مكسورة، والهاء في (هُدًى) مضمومة. ففي رواية حفص، تظهر الهاءان، فتنطق: (فِيهِ هُدًى). وفي رواية السوسي، تدغم الهاء الأولى في الثانية، بعد تسكينها، فتنطق: (فِيهُّدًى) بهاء مشددة مضمومة.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أقسام الإدغام 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الكبير، مثله مثل الصغير، ينقسم إلى ثلاثة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المثلين الكبير:</w:t>
      </w:r>
      <w:r>
        <w:rPr>
          <w:rFonts w:ascii="Amiri" w:cs="Amiri" w:eastAsia="Amiri" w:hAnsi="Amiri"/>
          <w:b w:val="false"/>
          <w:bCs w:val="false"/>
          <w:i w:val="false"/>
          <w:iCs w:val="false"/>
          <w:color w:val="181410"/>
          <w:sz w:val="22"/>
          <w:szCs w:val="22"/>
          <w:rtl/>
        </w:rPr>
        <w:t xml:space="preserve"> نحو: (فِيهِ هُدًى). فهما مثلان (هاءان)، والأولى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المتجانسين الكبير:</w:t>
      </w:r>
      <w:r>
        <w:rPr>
          <w:rFonts w:ascii="Amiri" w:cs="Amiri" w:eastAsia="Amiri" w:hAnsi="Amiri"/>
          <w:b w:val="false"/>
          <w:bCs w:val="false"/>
          <w:i w:val="false"/>
          <w:iCs w:val="false"/>
          <w:color w:val="181410"/>
          <w:sz w:val="22"/>
          <w:szCs w:val="22"/>
          <w:rtl/>
        </w:rPr>
        <w:t xml:space="preserve"> نحو: (الرَّحِيمِ مَالِكِ) [الفاتحة: 4]. فالميم في (الرَّحِيمِ) مكسورة، والميم في (مَالِكِ) مفتوحة. فهما مثلان، والأولى متحركة. وهذا مثال للمثلين أيضًا. أما المتجانسان الكبير: فمثاله: (قَدْ تَبَيَّنَ) ليس كبيرًا، بل صغير. مثال الكبير: (يَخْلُ لَكُمْ)؟ لا. بل مثل: (يُعَذِّبُ مَنْ يَشَاءُ) [البقرة: 284]، فالباء مضمومة، والميم مفتوحة. هما متجانسان (الباء والميم من الشفتين)، والأول متحرك. فمن يدغم الكبير، يسكن الباء ويدغمها في الميم.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المتقاربين الكبير:</w:t>
      </w:r>
      <w:r>
        <w:rPr>
          <w:rFonts w:ascii="Amiri" w:cs="Amiri" w:eastAsia="Amiri" w:hAnsi="Amiri"/>
          <w:b w:val="false"/>
          <w:bCs w:val="false"/>
          <w:i w:val="false"/>
          <w:iCs w:val="false"/>
          <w:color w:val="181410"/>
          <w:sz w:val="22"/>
          <w:szCs w:val="22"/>
          <w:rtl/>
        </w:rPr>
        <w:t xml:space="preserve"> نحو: (يَغْفِرْ لَكُمْ) [نوح: 4]. ففي رواية حفص، الراء ساكنة، واللام متحركة، وهذا إدغام صغير، لكن حفص يظهره. أما الكبير: فمثاله: (الْحَمْدُ لِلَّهِ) [الفاتحة: 2]، فالدال مضمومة، واللام مكسورة. وهما متقاربان. فمن يدغم الكبير، يسكن الدال ويدغمها في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تنبيه مهم لقارئ حفص</w:t>
      </w:r>
    </w:p>
    <w:p>
      <w:pPr>
        <w:bidi/>
        <w:spacing w:after="140" w:before="0" w:line="300"/>
        <w:jc w:val="both"/>
      </w:pPr>
      <w:r>
        <w:rPr>
          <w:rFonts w:ascii="Amiri" w:cs="Amiri" w:eastAsia="Amiri" w:hAnsi="Amiri"/>
          <w:b w:val="false"/>
          <w:bCs w:val="false"/>
          <w:i w:val="false"/>
          <w:iCs w:val="false"/>
          <w:color w:val="181410"/>
          <w:sz w:val="22"/>
          <w:szCs w:val="22"/>
          <w:rtl/>
        </w:rPr>
        <w:t xml:space="preserve">بما أننا نقرأ برواية حفص عن عاصم، فعلينا أن نعلم أن الإدغام الكبير لا يجوز لنا البتة، بل يجب علينا إظهار جميع الحروف المتحركة عند ملاقاتها لأمثالها أو مقارباتها أو مجانساتها. ففي قوله: (فِيهِ هُدًى)، يجب إظهار الهاءين. وفي قوله: (الرَّحِيمِ مَالِكِ)، يجب إظهار الميمين. وفي قوله: (الْحَمْدُ لِلَّهِ)، يجب إظهار الدال واللام.</w:t>
      </w:r>
    </w:p>
    <w:p>
      <w:pPr>
        <w:bidi/>
        <w:spacing w:after="140" w:before="0" w:line="300"/>
        <w:jc w:val="both"/>
      </w:pPr>
      <w:r>
        <w:rPr>
          <w:rFonts w:ascii="Amiri" w:cs="Amiri" w:eastAsia="Amiri" w:hAnsi="Amiri"/>
          <w:b w:val="false"/>
          <w:bCs w:val="false"/>
          <w:i w:val="false"/>
          <w:iCs w:val="false"/>
          <w:color w:val="181410"/>
          <w:sz w:val="22"/>
          <w:szCs w:val="22"/>
          <w:rtl/>
        </w:rPr>
        <w:t xml:space="preserve">وقد يظن بعض الطلبة أن تشديد الحرف في مثل هذه المواضع من التجويد، فيخطئ. فالواجب على قارئ حفص أن يظهر الحرفين، ولا يدغم إلا ما نص عليه في روايته من الإدغام الصغير.</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توضيحية للتمييز بين الصغير والكبير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لنذكر أمثلة من القرآن، ونبين حكمها في رواية حفص:</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(قَدْ دَخَلُوا) [المائدة: 61]: دال ساكنة فدال متحركة. هذا إدغام مثلين صغير. حكمه في حفص: الإدغام. تقرأ: (قَدَّخَلُوا).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(فِيهِ هُدًى) [البقرة: 2]: هاء متحركة فهاء متحركة. هذا إدغام مثلين كبير. حكمه في حفص: الإظهار. تقرأ: (فِيهِ هُدًى).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(قَدْ تَبَيَّنَ) [البقرة: 256]: دال ساكنة فتاء متحركة. هذا إدغام متجانسين صغير. حكمه في حفص: الإدغام. تقرأ: (قَتَّبَيَّنَ).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(أُجِيبَتْ دَعْوَتُكُمَا) [يونس: 89]: تاء ساكنة فدال متحركة. هذا إدغام متجانسين صغير. حكمه في حفص: الإدغام. تقرأ: (أُجِيبَدَّعْوَتُكُمَا).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(مِنْ رَبِّهِمْ) [البقرة: 5]: نون ساكنة فراء متحركة. هذا إدغام متقاربين صغير. حكمه في حفص: الإدغام بغير غنة. تقرأ: (مِرَّبِّهِمْ).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(الْحَمْدُ لِلَّهِ) [الفاتحة: 2]: دال مضمومة فلام مكسورة. هذا إدغام متقاربين كبير. حكمه في حفص: الإظهار. تقرأ: (الْحَمْدُ لِلَّهِ) بإظهار الدال.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(حُرِّكَ): حاء مضمومة، راء مشددة مكسورة (مع إخفاء التكرير)، كاف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(الْحَرْفَانِ): همزة وصل، لام قمرية مظهرة. حاء مفتوحة، راء ساكنة مفخمة، فاء مفتوحة، ألف مد طبيعي، نون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(فَقُلْ): فاء مفتوحة، قاف مضمومة مفخمة،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(كَبِيرٌ): كاف مفتوحة مفخمة، باء مكسورة، ياء مد طبيعي، راء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(وَافْهَمَنْهُ): واو مفتوحة، همزة مفتوحة، فاء ساكنة، هاء مفتوحة، ميم مفتوحة، نون مشددة مفتوحة مع الغنة،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(بِالْمُثُلْ): باء مكسورة، لام (ال) قمرية مظهرة. ميم مضمومة، ثاء مضمومة، لام ساكنة.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المثلين والمتقاربين والمتجانسين، والذي اشتمل على خمسة أبيات (من البيت الثلاثين إلى البيت الرابع والثلاثين). وقد بينا فيها تعريف كل من المثلين والمتقاربين والمتجانسين، وأمثلتها، وأحكامها، وقسمنا الإدغام إلى صغير وكبير، وذكرنا ما يخص رواية حفص عن عاصم من ذلك.</w:t>
            </w:r>
          </w:p>
          <w:p>
            <w:pPr>
              <w:bidi/>
              <w:spacing w:after="0" w:before="0" w:line="300"/>
              <w:jc w:val="both"/>
            </w:pPr>
            <w:r>
              <w:rPr>
                <w:rFonts w:ascii="Amiri" w:cs="Amiri" w:eastAsia="Amiri" w:hAnsi="Amiri"/>
                <w:b w:val="false"/>
                <w:bCs w:val="false"/>
                <w:i w:val="false"/>
                <w:iCs w:val="false"/>
                <w:color w:val="181410"/>
                <w:sz w:val="22"/>
                <w:szCs w:val="22"/>
                <w:rtl/>
              </w:rPr>
              <w:t xml:space="preserve">وهذا الباب من دقائق علم التجويد، ينبغي للطالب أن يتدرب عليه جيدًا، ويتعرف على مواضعه في القرآن، ليحسن التلاوة، ويتجنب اللحن. فإن الخطأ في إدغام ما يجب إظهاره، أو إظهار ما يجب إدغامه، لحن جلي يغير المعنى أو يخل باللفظ.</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المدود، وهو من أهم أبواب التجويد وأكثرها تفصيلاً. وسنبذل فيه الجهد في الشرح والبيان، على عادتنا في هذا الكتاب.</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بالمثلين والمتقاربين والمتجانسين. ويليه إن شاء الله شرح باب المدود.</w:t>
            </w:r>
          </w:p>
        </w:tc>
      </w:tr>
    </w:tbl>
    <w:p>
      <w:pPr>
        <w:spacing w:after="160"/>
      </w:pPr>
    </w:p>
    <w:p>
      <w:pPr>
        <w:pStyle w:val="Heading1"/>
        <w:pageBreakBefore/>
        <w:bidi/>
        <w:spacing w:after="160" w:before="0"/>
        <w:jc w:val="right"/>
      </w:pPr>
      <w:bookmarkStart w:name="bm_bab6" w:id="1055"/>
      <w:r>
        <w:rPr>
          <w:rFonts w:ascii="Aref Ruqaa" w:cs="Aref Ruqaa" w:eastAsia="Aref Ruqaa" w:hAnsi="Aref Ruqaa"/>
          <w:b/>
          <w:bCs/>
          <w:i w:val="false"/>
          <w:iCs w:val="false"/>
          <w:color w:val="0A1830"/>
          <w:sz w:val="34"/>
          <w:szCs w:val="34"/>
          <w:rtl/>
        </w:rPr>
        <w:t xml:space="preserve">الباب السادس — المدود</w:t>
      </w:r>
      <w:bookmarkEnd w:id="1055"/>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النبيل، وفقك الله لبلوغ كل مأمول جليل، أن هذا الباب الذي نحن بصدده هو من أعظم أبواب التجويد شأنًا، وأكثرها تفريعًا وبيانًا، وأشدها حاجة إلى الضبط والإتقان. وهو باب المد والقصر، الذي به تتبين مقادير الحروف، وتظهر جلالة التلاوة، وتكتمل زينة القراءة. وقد أفرد له العلماء المصنفات المطولة، ووضعوا فيه الرسائل المفردة، لما فيه من دقائق ومسائل لا تكاد تنحصر.</w:t>
      </w:r>
    </w:p>
    <w:p>
      <w:pPr>
        <w:bidi/>
        <w:spacing w:after="140" w:before="0" w:line="300"/>
        <w:jc w:val="both"/>
      </w:pPr>
      <w:r>
        <w:rPr>
          <w:rFonts w:ascii="Amiri" w:cs="Amiri" w:eastAsia="Amiri" w:hAnsi="Amiri"/>
          <w:b w:val="false"/>
          <w:bCs w:val="false"/>
          <w:i w:val="false"/>
          <w:iCs w:val="false"/>
          <w:color w:val="181410"/>
          <w:sz w:val="22"/>
          <w:szCs w:val="22"/>
          <w:rtl/>
        </w:rPr>
        <w:t xml:space="preserve">والمد في كلام العرب أصل من أصول البيان، وبه يمتاز الكلام الفصيح عن غيره، وفيه يظهر حسن الأداء وجمال الصوت. ولما كان القرآن الكريم نزل بلسان عربي مبين، كان للمد فيه موقع عظيم، وأحكام جليلة. وقد تلقاه النبي صلى الله عليه وسلم عن جبريل عليه السلام ممدودًا في مواضعه، مقصورًا في مواضعه، فأداه كما سمعه، ثم نقله عنه الصحابة الكرام، ثم التابعون، حتى وصل إلينا غضًا طريًا كما أنزل.</w:t>
      </w:r>
    </w:p>
    <w:p>
      <w:pPr>
        <w:bidi/>
        <w:spacing w:after="140" w:before="0" w:line="300"/>
        <w:jc w:val="both"/>
      </w:pPr>
      <w:r>
        <w:rPr>
          <w:rFonts w:ascii="Amiri" w:cs="Amiri" w:eastAsia="Amiri" w:hAnsi="Amiri"/>
          <w:b w:val="false"/>
          <w:bCs w:val="false"/>
          <w:i w:val="false"/>
          <w:iCs w:val="false"/>
          <w:color w:val="181410"/>
          <w:sz w:val="22"/>
          <w:szCs w:val="22"/>
          <w:rtl/>
        </w:rPr>
        <w:t xml:space="preserve">وقد أشار الناظم رحمه الله إلى هذا الباب في مطلع منظومته بقوله: (فِي النُّونِ وَالتَّنْوِينِ وَالْمُدُودِ)، فأخره في الذكر مع أنه من أهم الأبواب، لأن النون والتنوين أكثر دورانًا، فقدمهما، ثم أتبعها ببقية الأحكام، وختم بالمدود لأنها كالتاج للقراءة، وبها يظهر كمال الإتقان. وسنشرح هذا الباب بتفصيل وإسهاب، مستعينين بالله، متوكلين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وقد اشتمل باب المدود في هذه المنظومة على ثلاثة وعشرين بيتًا (من البيت الخامس والثلاثين إلى البيت السابع والخمسين)، جمع فيها الناظم أنواع المد وأقسامه وأحكامه، بأسلوب سهل واضح، جامع للمهمات، كافٍ للمبتدئ، منبه للمنتهي. ونحن نبدأ في شرحها بيتًا بيتًا، على عادتنا في هذا الكتاب.</w:t>
      </w:r>
    </w:p>
    <w:p>
      <w:pPr>
        <w:pStyle w:val="Heading2"/>
        <w:bidi/>
        <w:spacing w:after="140" w:before="320"/>
        <w:jc w:val="right"/>
      </w:pPr>
      <w:bookmarkStart w:name="bm_bab6_v1" w:id="1056"/>
      <w:r>
        <w:rPr>
          <w:rFonts w:ascii="Aref Ruqaa" w:cs="Aref Ruqaa" w:eastAsia="Aref Ruqaa" w:hAnsi="Aref Ruqaa"/>
          <w:b/>
          <w:bCs/>
          <w:i w:val="false"/>
          <w:iCs w:val="false"/>
          <w:color w:val="0D2143"/>
          <w:sz w:val="28"/>
          <w:szCs w:val="28"/>
          <w:rtl/>
        </w:rPr>
        <w:t xml:space="preserve">البيت الخامس والثلاثون: تقسيم المد إلى أصلي وفرعي</w:t>
      </w:r>
      <w:bookmarkEnd w:id="105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وَالْمَدُّ أَصْلِيٌّ وَفَرْعِيٌّ لَهُ ... وَسَمِّ أَوَّلاً طَبِيعِيًّا وَهُو</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للاستئناف. والمد: مبتدأ. وهو في اللغة: الزيادة والإطالة. وفي الاصطلاح: إطالة الصوت بحرف من حروف المد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خبر مرفوع. أي: منه ما هو 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معطوف على (أصلي). أي: ومنه ما هو 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متعلق بمحذوف خبر مقدم. أي: وفرعي كائن له، أي: للمد الأصلي. والمراد: أن المد الفرعي متفرع عن المد الأصلي، ومبني عليه.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أي: سمِّ المد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مفعول به مقدم. والمراد: المد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مفعول به ثانٍ. أي: سمِّه مدًا طبيعيًا.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الواو للعطف أو للاستئناف. وهو: مبتدأ. وسيأتي خبره في البيت التالي.</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للاستئناف. والمد: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الواو للعطف. وفرعي: معطوف على (أصلي)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وشبه الجملة في محل رفع خبر مقدم لمبتدأ محذوف تقديره: هو. والجملة من المبتدأ والخبر في محل نصب حال من (فرعي)، أي: حال كونه كائنًا 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مفعول به أول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الواو للاستئناف. وهو: مبتدأ مرفوع بالضمة. وخبره محذوف تقديره: وهو ما لا توقف له على سبب. وسيأتي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الناظم باب المدود بتقسيم المد إلى قسمين اثنين: مد أصلي، ومد فرعي. ثم يبين أن المد الفرعي متفرع عن المد الأصلي ومبني عليه. ثم يأمر الطالب أن يسمي المد الأصلي بالمد الطبيعي. ثم يقول: (وَهُو) وسيأتي تعريفه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لغة واصطلاحًا</w:t>
      </w:r>
    </w:p>
    <w:p>
      <w:pPr>
        <w:bidi/>
        <w:spacing w:after="140" w:before="0" w:line="300"/>
        <w:jc w:val="both"/>
      </w:pPr>
      <w:r>
        <w:rPr>
          <w:rFonts w:ascii="Amiri" w:cs="Amiri" w:eastAsia="Amiri" w:hAnsi="Amiri"/>
          <w:b w:val="false"/>
          <w:bCs w:val="false"/>
          <w:i w:val="false"/>
          <w:iCs w:val="false"/>
          <w:color w:val="181410"/>
          <w:sz w:val="22"/>
          <w:szCs w:val="22"/>
          <w:rtl/>
        </w:rPr>
        <w:t xml:space="preserve">المد لغةً: الزيادة والإطالة. يقال: مد في سيره: إذا أطاله. ومد النهر: إذا زاد ماؤه. ومنه قوله تعالى: </w:t>
      </w:r>
      <w:r>
        <w:rPr>
          <w:rFonts w:ascii="Amiri Quran" w:cs="Amiri Quran" w:eastAsia="Amiri Quran" w:hAnsi="Amiri Quran"/>
          <w:b w:val="false"/>
          <w:bCs w:val="false"/>
          <w:i w:val="false"/>
          <w:iCs w:val="false"/>
          <w:color w:val="0D2143"/>
          <w:sz w:val="26"/>
          <w:szCs w:val="26"/>
          <w:rtl/>
        </w:rPr>
        <w:t xml:space="preserve">﴿وَيُمْدِدْكُمْ بِأَمْوَالٍ وَبَنِينَ﴾</w:t>
      </w:r>
      <w:r>
        <w:rPr>
          <w:rFonts w:ascii="Cairo" w:cs="Cairo" w:eastAsia="Cairo" w:hAnsi="Cairo"/>
          <w:b/>
          <w:bCs/>
          <w:i w:val="false"/>
          <w:iCs w:val="false"/>
          <w:color w:val="8A6A1F"/>
          <w:sz w:val="16"/>
          <w:szCs w:val="16"/>
          <w:rtl/>
        </w:rPr>
        <w:t xml:space="preserve"> [نوح: 12]</w:t>
      </w:r>
      <w:r>
        <w:rPr>
          <w:rFonts w:ascii="Amiri" w:cs="Amiri" w:eastAsia="Amiri" w:hAnsi="Amiri"/>
          <w:b w:val="false"/>
          <w:bCs w:val="false"/>
          <w:i w:val="false"/>
          <w:iCs w:val="false"/>
          <w:color w:val="181410"/>
          <w:sz w:val="22"/>
          <w:szCs w:val="22"/>
          <w:rtl/>
        </w:rPr>
        <w:t xml:space="preserve"> أي: يزدكم. فالمد هو مطلق الزيادة.</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اصطلاحًا: إطالة الصوت بحرف من حروف المد الثلاثة، عند ملاقاة همزة أو سكون، أو إطالة الصوت بحرف المد بمقدار حركتين إن لم يلقه همز ولا سكون.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أي: زيادة زمن النطق بحرف المد عن زمن النطق بالحرف المتحرك المعتاد.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(بحرف من حروف المد الثلاثة): أي: الألف، والواو الساكنة المضموم ما قبلها، والياء الساكنة المكسور ما قبلها.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(عند ملاقاة همزة أو سكون): هذا خاص بالمد الفرعي. فإن وقع بعد حرف المد همز أو سكون، زاد مقدار مده. وإن لم يقع بعده شيء، فهو مد طبيعي.</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المد</w:t>
      </w:r>
    </w:p>
    <w:p>
      <w:pPr>
        <w:bidi/>
        <w:spacing w:after="140" w:before="0" w:line="300"/>
        <w:jc w:val="both"/>
      </w:pPr>
      <w:r>
        <w:rPr>
          <w:rFonts w:ascii="Amiri" w:cs="Amiri" w:eastAsia="Amiri" w:hAnsi="Amiri"/>
          <w:b w:val="false"/>
          <w:bCs w:val="false"/>
          <w:i w:val="false"/>
          <w:iCs w:val="false"/>
          <w:color w:val="181410"/>
          <w:sz w:val="22"/>
          <w:szCs w:val="22"/>
          <w:rtl/>
        </w:rPr>
        <w:t xml:space="preserve">المد قسمان اثنان لا ثالث لهما: مد أصلي، ومد فرعي.</w:t>
      </w:r>
    </w:p>
    <w:p>
      <w:pPr>
        <w:bidi/>
        <w:spacing w:after="140" w:before="0" w:line="300"/>
        <w:jc w:val="both"/>
      </w:pPr>
      <w:r>
        <w:rPr>
          <w:rFonts w:ascii="Amiri" w:cs="Amiri" w:eastAsia="Amiri" w:hAnsi="Amiri"/>
          <w:b/>
          <w:bCs/>
          <w:i w:val="false"/>
          <w:iCs w:val="false"/>
          <w:color w:val="0D2143"/>
          <w:sz w:val="22"/>
          <w:szCs w:val="22"/>
          <w:rtl/>
        </w:rPr>
        <w:t xml:space="preserve">أولاً: المد الأصلي:</w:t>
      </w:r>
    </w:p>
    <w:p>
      <w:pPr>
        <w:bidi/>
        <w:spacing w:after="140" w:before="0" w:line="300"/>
        <w:jc w:val="both"/>
      </w:pPr>
      <w:r>
        <w:rPr>
          <w:rFonts w:ascii="Amiri" w:cs="Amiri" w:eastAsia="Amiri" w:hAnsi="Amiri"/>
          <w:b w:val="false"/>
          <w:bCs w:val="false"/>
          <w:i w:val="false"/>
          <w:iCs w:val="false"/>
          <w:color w:val="181410"/>
          <w:sz w:val="22"/>
          <w:szCs w:val="22"/>
          <w:rtl/>
        </w:rPr>
        <w:t xml:space="preserve">ويسمى أيضًا: المد الطبيعي. وسمي أصليًا لأنه الأصل في المد، فالحرف لا يتم إلا به، ولا يتوقف على سبب خارجي. وسمي طبيعيًا لأن صاحب الطبيعة السليمة لا ينقصه عن حده ولا يزيد عليه. وسيأتي تفصيله في البيتين التاليين.</w:t>
      </w:r>
    </w:p>
    <w:p>
      <w:pPr>
        <w:bidi/>
        <w:spacing w:after="140" w:before="0" w:line="300"/>
        <w:jc w:val="both"/>
      </w:pPr>
      <w:r>
        <w:rPr>
          <w:rFonts w:ascii="Amiri" w:cs="Amiri" w:eastAsia="Amiri" w:hAnsi="Amiri"/>
          <w:b/>
          <w:bCs/>
          <w:i w:val="false"/>
          <w:iCs w:val="false"/>
          <w:color w:val="0D2143"/>
          <w:sz w:val="22"/>
          <w:szCs w:val="22"/>
          <w:rtl/>
        </w:rPr>
        <w:t xml:space="preserve">ثانيًا: المد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ويسمى أيضًا: المد الزائد. وسمي فرعيًا لأنه متفرع عن المد الأصلي، وزائد عليه. فالمد الأصلي هو الأصل، والفرعي هو الزيادة على هذا الأصل بسبب عارض، وهو الهمز أو السكون. وسيأتي تفصيل أنواعه في الأبيات اللاحقة.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(وَفَرْعِيٌّ لَهُ)</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(وَفَرْعِيٌّ لَهُ) أي: أن المد الفرعي كائن له، أي: للأصلي. ومعنى ذلك: أن المد الفرعي مبني على المد الأصلي، ومتفرع عنه. فلا يمكن وجود مد فرعي إلا بوجود مد أصلي، لأن الفرع لا يقوم إلا على أصل. فالمد الأصلي هو الذي تزاد عليه مقادير المد في الفروع، فهو أساسها وقاعدتها.</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(جَاءَ) [الفتح: 1]، فإن الألف بعد الجيم حرف مد أصلي، ولكن لما أتى بعدها همز، زيد في مقدار المد، فصار مدًا فرعيًا (متصلًا). فالأصل هو المد الطبيعي للألف، والفرع هو الزيادة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تسمية المد الأصلي بالطبيعي</w:t>
      </w:r>
    </w:p>
    <w:p>
      <w:pPr>
        <w:bidi/>
        <w:spacing w:after="140" w:before="0" w:line="300"/>
        <w:jc w:val="both"/>
      </w:pPr>
      <w:r>
        <w:rPr>
          <w:rFonts w:ascii="Amiri" w:cs="Amiri" w:eastAsia="Amiri" w:hAnsi="Amiri"/>
          <w:b/>
          <w:bCs/>
          <w:i w:val="false"/>
          <w:iCs w:val="false"/>
          <w:color w:val="0D2143"/>
          <w:sz w:val="22"/>
          <w:szCs w:val="22"/>
          <w:rtl/>
        </w:rPr>
        <w:t xml:space="preserve">سمي المد الأصلي طبيعيًا لأسباب:</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صاحب الطبيعة السليمة لا ينقصه عن مقداره، ولا يزيده عليه. فالطبيعة البشرية السوية تأبى النطق بحرف المد من غير مده بمقدار حركتين، لأن الحرف لا يظهر إلا بذلك. فمن نقصه أو زاد عليه، خرج عن الطبيعة السليمة إلى التكلف.</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أنه ليس له سبب عارض يوجب مده، كالهمز أو السكون، بل هو ثابت بذاته، كطبيعة الإنسان التي خلق عليها.</w:t>
      </w:r>
    </w:p>
    <w:p>
      <w:pPr>
        <w:bidi/>
        <w:spacing w:after="140" w:before="0" w:line="300"/>
        <w:jc w:val="both"/>
      </w:pPr>
      <w:r>
        <w:rPr>
          <w:rFonts w:ascii="Amiri" w:cs="Amiri" w:eastAsia="Amiri" w:hAnsi="Amiri"/>
          <w:b/>
          <w:bCs/>
          <w:i w:val="false"/>
          <w:iCs w:val="false"/>
          <w:color w:val="0D2143"/>
          <w:sz w:val="22"/>
          <w:szCs w:val="22"/>
          <w:rtl/>
        </w:rPr>
        <w:t xml:space="preserve">السبب الثالث:</w:t>
      </w:r>
      <w:r>
        <w:rPr>
          <w:rFonts w:ascii="Amiri" w:cs="Amiri" w:eastAsia="Amiri" w:hAnsi="Amiri"/>
          <w:b w:val="false"/>
          <w:bCs w:val="false"/>
          <w:i w:val="false"/>
          <w:iCs w:val="false"/>
          <w:color w:val="181410"/>
          <w:sz w:val="22"/>
          <w:szCs w:val="22"/>
          <w:rtl/>
        </w:rPr>
        <w:t xml:space="preserve"> أن مقاديره ثابتة لا تتغير بتغير الأحوال، فهو طبيعة في ذاته.</w:t>
      </w:r>
    </w:p>
    <w:p>
      <w:pPr>
        <w:bidi/>
        <w:spacing w:after="140" w:before="0" w:line="300"/>
        <w:jc w:val="both"/>
      </w:pPr>
      <w:r>
        <w:rPr>
          <w:rFonts w:ascii="Amiri" w:cs="Amiri" w:eastAsia="Amiri" w:hAnsi="Amiri"/>
          <w:b/>
          <w:bCs/>
          <w:i w:val="false"/>
          <w:iCs w:val="false"/>
          <w:color w:val="0D2143"/>
          <w:sz w:val="22"/>
          <w:szCs w:val="22"/>
          <w:rtl/>
        </w:rPr>
        <w:t xml:space="preserve">وقد سماه بعض العلماء:</w:t>
      </w:r>
      <w:r>
        <w:rPr>
          <w:rFonts w:ascii="Amiri" w:cs="Amiri" w:eastAsia="Amiri" w:hAnsi="Amiri"/>
          <w:b w:val="false"/>
          <w:bCs w:val="false"/>
          <w:i w:val="false"/>
          <w:iCs w:val="false"/>
          <w:color w:val="181410"/>
          <w:sz w:val="22"/>
          <w:szCs w:val="22"/>
          <w:rtl/>
        </w:rPr>
        <w:t xml:space="preserve"> مد الصيغة، لأن صيغة الكلمة لا تتم إلا به.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المد الأصلي والفرعي</w:t>
      </w:r>
    </w:p>
    <w:p>
      <w:pPr>
        <w:bidi/>
        <w:spacing w:after="140" w:before="0" w:line="300"/>
        <w:jc w:val="both"/>
      </w:pPr>
      <w:r>
        <w:rPr>
          <w:rFonts w:ascii="Amiri" w:cs="Amiri" w:eastAsia="Amiri" w:hAnsi="Amiri"/>
          <w:b/>
          <w:bCs/>
          <w:i w:val="false"/>
          <w:iCs w:val="false"/>
          <w:color w:val="0D2143"/>
          <w:sz w:val="22"/>
          <w:szCs w:val="22"/>
          <w:rtl/>
        </w:rPr>
        <w:t xml:space="preserve">بين المد الأصلي والفرعي فروق جوهرية: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لا يتوقف على سبب، بل هو قائم بذاته.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يتوقف على سبب، وهو الهمز أو السكون.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مقداره حركتان دائمًا، لا يزيد ولا ينقص.</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مقداره يزيد على حركتين، ويختلف باختلاف السبب والقراءة.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يسمى طبيعيًا.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له أسماء متعددة بحسب سببه: متصل، منفصل، بدل، عارض للسكون، 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واجب باتفاق، لا يجوز تركه ولا قصره.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منه واجب، ومنه جائز، ومنه لازم.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السبب: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المقدار: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التسمية: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الوجوب والجواز:</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مواضعه.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واو مفتوحة مرققة، لام (ال) قمرية مظهرة. ميم مفتوحة مرققة، دال مشددة مضمومة (بسبب إدغام دالين؟ لا، المد ليس فيه تشديد. ولكن النطق: (وَلْمَدُّ) بهمزة وصل، ولام قمرية، وميم مفتوحة، ودال مضمومة. ولكن البيت ينطق: (وَالْمَدُّ) بإظهار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همزة مفتوحة، صاد ساكنة مفخمة، لام مكسورة،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واو مفتوحة، فاء مفتوحة، راء ساكنة مفخمة، عين مكسورة،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لام مفتوحة،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واو مفتوحة، سين مفتوحة، ميم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همزة مفتوحة، واو مشددة مفتوحة (إدغام واوين)، لام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طاء مفتوحة مفخمة، باء مكسورة، ياء مد طبيعي، عين مكسورة، ياء مشددة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واو مفتوحة، هاء مضمومة.</w:t>
      </w:r>
    </w:p>
    <w:p>
      <w:pPr>
        <w:pStyle w:val="Heading2"/>
        <w:bidi/>
        <w:spacing w:after="140" w:before="320"/>
        <w:jc w:val="right"/>
      </w:pPr>
      <w:bookmarkStart w:name="bm_bab6_v2" w:id="1057"/>
      <w:r>
        <w:rPr>
          <w:rFonts w:ascii="Aref Ruqaa" w:cs="Aref Ruqaa" w:eastAsia="Aref Ruqaa" w:hAnsi="Aref Ruqaa"/>
          <w:b/>
          <w:bCs/>
          <w:i w:val="false"/>
          <w:iCs w:val="false"/>
          <w:color w:val="0D2143"/>
          <w:sz w:val="28"/>
          <w:szCs w:val="28"/>
          <w:rtl/>
        </w:rPr>
        <w:t xml:space="preserve">البيتان السادس والثلاثون والسابع والثلاثون: تعريف المد الطبيعي</w:t>
      </w:r>
      <w:bookmarkEnd w:id="105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لَا تَوَقُّفٌ لَهُ عَلَى سَبَبْ ... وَلَا بِدُونِهِ الْحُرُوفُ تُجْتَلَبْ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بَلْ أَيُّ حَرْفٍ غَيْرِ هَمْزٍ أَوْ سُكُونْ ... جَا بَعْدَ مَدٍّ فَالطَّبِيعِيُّ يَكُونْ</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اسم موصول بمعنى الذي. وهو خبر المبتدأ (وهو) من البيت السابق. والتقدير: وهو ما لا توقف له على سبب.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توقف): لا: نافية للجنس. وتوقف: اسمها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خبر (لا).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متعلق بـ (توقف).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بدونه): الواو للعطف. ولا: نافية. وبدونه: جار ومجرور. والضمير يعود على المد. أي: ولا بدون المد الحروف تجتلب.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(تجلتب): فعل مضارع مبني للمجهول مرفوع، ونائب الفاعل ضمير مستتر.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حرف إضراب.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اسم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فاعل لفعل محذوف، أو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صفة 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سكون): معطوف على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فعل ماضٍ في محل جزم فعل الشرط.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مد): جار ومجرور متعلق بـ (جا).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الفاء رابطة لجواب الشرط. والطبيعي: مبتدأ، خبره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فعل مضارع ناقص مرفوع، واسمه ضمير مستتر.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اسم موصول مبني على السكون في محل رفع خبر المبتدأ (هو) من البيت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نافية للجنس.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(توقف): اسم لا مبني على الفتح في محل 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وشبه الجملة في محل رفع خبر 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وشبه الجملة متعلق بتوقف.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الواو للعطف. ولا: نافية.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(بدونه): جار ومجرور، وشبه الجملة متعلق بمحذوف حال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(تجلتب): فعل مضارع مبني للمجهول مرفوع بالضمة. ونائب الفاعل ضمير مستتر تقديره (هي).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حرف إضراب.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اسم شرط جازم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فاعل لفعل محذوف تقديره: أي حرف جاء. أو هو مبتدأ، وجملة (جا) خبره.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صفة لحرف مجرورة بالكسرة. وهي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معطوف على (همز)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فعل ماضٍ مبني على الفتح المقدر على الألف للتعذر في محل جزم فعل الشرط.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الفاء رابطة لجواب الشرط. والطبيعي: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فعل مضارع ناقص مرفوع بالضمة. واسمه ضمير مستتر تقديره (هو). وخبره محذوف تقديره: هو الطبيعي. والجملة في محل رفع خبر المبتدأ (الطبيعي).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تعريف المد الطبيعي، فيقول: إن المد الطبيعي هو الذي لا يتوقف وجوده على سبب خارجي، كالهمز أو السكون، بل هو ثابت في ذاته. ولا يمكن أن توجد الحروف وتظهر إلا به، فهو ضروري للنطق بحروف المد. ثم يضرب عن هذا التعريف إلى تعريف آخر أوضح، فيقول: بل هو كل حرف مد ليس بعده همز ولا سكون، فإذا جاء حرف المد غير متبوع بهمز أو سكون، فهو مد طبيعي.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الطبيعي</w:t>
      </w:r>
    </w:p>
    <w:p>
      <w:pPr>
        <w:bidi/>
        <w:spacing w:after="140" w:before="0" w:line="300"/>
        <w:jc w:val="both"/>
      </w:pPr>
      <w:r>
        <w:rPr>
          <w:rFonts w:ascii="Amiri" w:cs="Amiri" w:eastAsia="Amiri" w:hAnsi="Amiri"/>
          <w:b/>
          <w:bCs/>
          <w:i w:val="false"/>
          <w:iCs w:val="false"/>
          <w:color w:val="0D2143"/>
          <w:sz w:val="22"/>
          <w:szCs w:val="22"/>
          <w:rtl/>
        </w:rPr>
        <w:t xml:space="preserve">المد الطبيعي:</w:t>
      </w:r>
      <w:r>
        <w:rPr>
          <w:rFonts w:ascii="Amiri" w:cs="Amiri" w:eastAsia="Amiri" w:hAnsi="Amiri"/>
          <w:b w:val="false"/>
          <w:bCs w:val="false"/>
          <w:i w:val="false"/>
          <w:iCs w:val="false"/>
          <w:color w:val="181410"/>
          <w:sz w:val="22"/>
          <w:szCs w:val="22"/>
          <w:rtl/>
        </w:rPr>
        <w:t xml:space="preserve"> هو إطالة الصوت بحرف من حروف المد الثلاثة بمقدار حركتين، من غير زيادة عليهما، ولا نقصان عنهما. وهو الذي لا يتوقف على سبب، ولا تقوم حروف المد بدونه.</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بحرف من حروف المد الثلاثة): أي: الألف الساكنة المفتوح ما قبلها، والواو الساكنة المضموم ما قبلها، والياء الساكنة المكسور ما قبلها.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(بمقدار حركتين): أي: بزمن يساوي النطق بحرفين متحركين. وهذا المقدار ثابت لا يتغير.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(لا يتوقف على سبب): أي: لا يحتاج إلى همز أو سكون بعده ليمد، بل هو ممدود بذاته.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تقوم حروف المد بدونه): أي: أن حروف المد لا تظهر في النطق إلا بإطالتها هذا المقدار، فلو نطقت بها دون مد، لاختفت ولم تظهر. فالمد الطبيعي جزء من ذات حرف المد.</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تسميته طبيعيًا</w:t>
      </w:r>
    </w:p>
    <w:p>
      <w:pPr>
        <w:bidi/>
        <w:spacing w:after="140" w:before="0" w:line="300"/>
        <w:jc w:val="both"/>
      </w:pPr>
      <w:r>
        <w:rPr>
          <w:rFonts w:ascii="Amiri" w:cs="Amiri" w:eastAsia="Amiri" w:hAnsi="Amiri"/>
          <w:b/>
          <w:bCs/>
          <w:i w:val="false"/>
          <w:iCs w:val="false"/>
          <w:color w:val="0D2143"/>
          <w:sz w:val="22"/>
          <w:szCs w:val="22"/>
          <w:rtl/>
        </w:rPr>
        <w:t xml:space="preserve">قد تقدم أن تسميته بالطبيعي لأسباب: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الطبيعة السليمة لا تنقصه ولا تزيده.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أنه ثابت بذاته، كالطبيعة الخلقية.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أنه لا يتغير مقداره بتغير الأحوال.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المد الثلاثة</w:t>
      </w:r>
    </w:p>
    <w:p>
      <w:pPr>
        <w:bidi/>
        <w:spacing w:after="140" w:before="0" w:line="300"/>
        <w:jc w:val="both"/>
      </w:pPr>
      <w:r>
        <w:rPr>
          <w:rFonts w:ascii="Amiri" w:cs="Amiri" w:eastAsia="Amiri" w:hAnsi="Amiri"/>
          <w:b/>
          <w:bCs/>
          <w:i w:val="false"/>
          <w:iCs w:val="false"/>
          <w:color w:val="0D2143"/>
          <w:sz w:val="22"/>
          <w:szCs w:val="22"/>
          <w:rtl/>
        </w:rPr>
        <w:t xml:space="preserve">حروف المد ثلاثة، وهي: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وتكون ساكنة دائمًا، ومفتوحًا ما قبلها دائمًا. نحو: (قَالَ)، (نَامَ)، (سَلَامْ). ولا تكون الألف إلا حرف مد. فإذا رأيت ألفًا في القرآن، فهي حرف مد طبيعي، ما لم يأت بعدها همز أو سكون.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وتكون ساكنة، ومضمومًا ما قبلها. نحو: (يَقُولُ)، (نُوحِيهَا)، (سُورٌ). فإن كانت الواو ساكنة وما قبلها مفتوح، فهي حرف لين، وليست حرف مد. نحو: (خَوْفْ)، (الْقَوْمْ).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وتكون ساكنة، ومكسورًا ما قبلها. نحو: (قِيلَ)، (نَسْتَعِينُ)، (الدِّينْ). فإن كانت الياء ساكنة وما قبلها مفتوح، فهي حرف لين، وليست حرف مد. نحو: (بَيْتْ)، (غَيْرِ).</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الكلام على حروف اللين في البيت الحادي والأربعين.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مقدار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مقدار المد الطبيعي حركتان بإجماع القراء. والحركة: هي الزمن الذي يستغرقه النطق بحرف متحرك حركة واحدة. فمقدار المد الطبيعي يساوي زمن النطق بحرفين متحركين، مثل: (قَ)، (بَ)، (تَ).</w:t>
      </w:r>
    </w:p>
    <w:p>
      <w:pPr>
        <w:bidi/>
        <w:spacing w:after="140" w:before="0" w:line="300"/>
        <w:jc w:val="both"/>
      </w:pPr>
      <w:r>
        <w:rPr>
          <w:rFonts w:ascii="Amiri" w:cs="Amiri" w:eastAsia="Amiri" w:hAnsi="Amiri"/>
          <w:b w:val="false"/>
          <w:bCs w:val="false"/>
          <w:i w:val="false"/>
          <w:iCs w:val="false"/>
          <w:color w:val="181410"/>
          <w:sz w:val="22"/>
          <w:szCs w:val="22"/>
          <w:rtl/>
        </w:rPr>
        <w:t xml:space="preserve">ولا يجوز للقارئ أن يزيد في مقدار المد الطبيعي عن حركتين، ولا أن ينقص عنهما. فمن زاد فيه، خرج به إلى المد الفرعي في غير موضعه، وهذا لحن. ومن نقصه، ذهب بصوت حرف المد، فلم يظهر الحرف، وهذا لحن جلي محرم.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وَالْمَدُّ أَصْلِيٌّ وَفَرْعِيٌّ لَهُ ... وَسَمِّ أَوَّلاً طَبِيعِيًّا وَهُو</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لَا تَوَقُّفٌ لَهُ عَلَى سَبَبْ ... وَلَا بِدُونِهِ الْحُرُوفُ تُجْتَلَبْ</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شرح قوله (وَلَا بِدُونِهِ الْحُرُوفُ تُجْتَلَبْ)</w:t>
      </w:r>
    </w:p>
    <w:p>
      <w:pPr>
        <w:bidi/>
        <w:spacing w:after="140" w:before="0" w:line="300"/>
        <w:jc w:val="both"/>
      </w:pPr>
      <w:r>
        <w:rPr>
          <w:rFonts w:ascii="Amiri" w:cs="Amiri" w:eastAsia="Amiri" w:hAnsi="Amiri"/>
          <w:b/>
          <w:bCs/>
          <w:i w:val="false"/>
          <w:iCs w:val="false"/>
          <w:color w:val="0D2143"/>
          <w:sz w:val="22"/>
          <w:szCs w:val="22"/>
          <w:rtl/>
        </w:rPr>
        <w:t xml:space="preserve">معنى هذا الكلام:</w:t>
      </w:r>
      <w:r>
        <w:rPr>
          <w:rFonts w:ascii="Amiri" w:cs="Amiri" w:eastAsia="Amiri" w:hAnsi="Amiri"/>
          <w:b w:val="false"/>
          <w:bCs w:val="false"/>
          <w:i w:val="false"/>
          <w:iCs w:val="false"/>
          <w:color w:val="181410"/>
          <w:sz w:val="22"/>
          <w:szCs w:val="22"/>
          <w:rtl/>
        </w:rPr>
        <w:t xml:space="preserve"> أن حروف المد لا يمكن أن تظهر في النطق إلا بالمد. فلو حاولت أن تنطق بألف ساكنة دون مد، لما خرج صوت الألف أبدًا، لأن الألف حرف رخو يخرج من الجوف بامتداد الصوت. فالمد ضروري لوجودها. وكذلك الواو والياء الساكنتان المضموم والمكسور ما قبلهما. فالمد الطبيعي جزء لا يتجزأ من حرف المد.</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(قَالَ)، فإن الألف بعد القاف لا تظهر إلا إذا مددتها حركتين. فإن لم تمدها، ذهب صوت الألف، وصرت كأنك تقول: (قَلَ) بحذف الألف. وهذا لحن محرم.</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شرح قوله (بَلْ أَيُّ حَرْفٍ غَيْرِ هَمْزٍ أَوْ سُكُونْ...)</w:t>
      </w:r>
    </w:p>
    <w:p>
      <w:pPr>
        <w:bidi/>
        <w:spacing w:after="140" w:before="0" w:line="300"/>
        <w:jc w:val="both"/>
      </w:pPr>
      <w:r>
        <w:rPr>
          <w:rFonts w:ascii="Amiri" w:cs="Amiri" w:eastAsia="Amiri" w:hAnsi="Amiri"/>
          <w:b w:val="false"/>
          <w:bCs w:val="false"/>
          <w:i w:val="false"/>
          <w:iCs w:val="false"/>
          <w:color w:val="181410"/>
          <w:sz w:val="22"/>
          <w:szCs w:val="22"/>
          <w:rtl/>
        </w:rPr>
        <w:t xml:space="preserve">هذا تعريف آخر للمد الطبيعي، أوضح وأسهل. يقول الناظم: إذا جاء حرف من حروف المد، ولم يقع بعده همز ولا سكون، فهو مد طبيعي. فالعبرة بما بعد حرف المد: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فإن وقع بعده همز:</w:t>
      </w:r>
      <w:r>
        <w:rPr>
          <w:rFonts w:ascii="Amiri" w:cs="Amiri" w:eastAsia="Amiri" w:hAnsi="Amiri"/>
          <w:b w:val="false"/>
          <w:bCs w:val="false"/>
          <w:i w:val="false"/>
          <w:iCs w:val="false"/>
          <w:color w:val="181410"/>
          <w:sz w:val="22"/>
          <w:szCs w:val="22"/>
          <w:rtl/>
        </w:rPr>
        <w:t xml:space="preserve"> فهو مد فرعي (متصل أو منفصل).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وقع بعده سكون:</w:t>
      </w:r>
      <w:r>
        <w:rPr>
          <w:rFonts w:ascii="Amiri" w:cs="Amiri" w:eastAsia="Amiri" w:hAnsi="Amiri"/>
          <w:b w:val="false"/>
          <w:bCs w:val="false"/>
          <w:i w:val="false"/>
          <w:iCs w:val="false"/>
          <w:color w:val="181410"/>
          <w:sz w:val="22"/>
          <w:szCs w:val="22"/>
          <w:rtl/>
        </w:rPr>
        <w:t xml:space="preserve"> فهو مد فرعي (عارض للسكون أو 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لم يقع بعده همز ولا سكون:</w:t>
      </w:r>
      <w:r>
        <w:rPr>
          <w:rFonts w:ascii="Amiri" w:cs="Amiri" w:eastAsia="Amiri" w:hAnsi="Amiri"/>
          <w:b w:val="false"/>
          <w:bCs w:val="false"/>
          <w:i w:val="false"/>
          <w:iCs w:val="false"/>
          <w:color w:val="181410"/>
          <w:sz w:val="22"/>
          <w:szCs w:val="22"/>
          <w:rtl/>
        </w:rPr>
        <w:t xml:space="preserve"> فهو مد 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الضابط من أحسن ما قيل في تعريف المد الطبيعي، وعليه الاعتماد.</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أقسام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الطبيعي بحسب موقعه من الكلمة إلى قسمين:</w:t>
      </w:r>
    </w:p>
    <w:p>
      <w:pPr>
        <w:bidi/>
        <w:spacing w:after="140" w:before="0" w:line="300"/>
        <w:jc w:val="both"/>
      </w:pPr>
      <w:r>
        <w:rPr>
          <w:rFonts w:ascii="Amiri" w:cs="Amiri" w:eastAsia="Amiri" w:hAnsi="Amiri"/>
          <w:b/>
          <w:bCs/>
          <w:i w:val="false"/>
          <w:iCs w:val="false"/>
          <w:color w:val="0D2143"/>
          <w:sz w:val="22"/>
          <w:szCs w:val="22"/>
          <w:rtl/>
        </w:rPr>
        <w:t xml:space="preserve">القسم الأول: مد طبيعي كلمي: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في كلمة واحدة، ويقع في الأسماء والأفعال والحروف. نحو: (قَالَ)، (يَقُولُ)، (قِيلَ)، (نُوحِيهَا)، (آمَنُوا)، (إِيمَانًا).</w:t>
      </w:r>
    </w:p>
    <w:p>
      <w:pPr>
        <w:bidi/>
        <w:spacing w:after="140" w:before="0" w:line="300"/>
        <w:jc w:val="both"/>
      </w:pPr>
      <w:r>
        <w:rPr>
          <w:rFonts w:ascii="Amiri" w:cs="Amiri" w:eastAsia="Amiri" w:hAnsi="Amiri"/>
          <w:b/>
          <w:bCs/>
          <w:i w:val="false"/>
          <w:iCs w:val="false"/>
          <w:color w:val="0D2143"/>
          <w:sz w:val="22"/>
          <w:szCs w:val="22"/>
          <w:rtl/>
        </w:rPr>
        <w:t xml:space="preserve">القسم الثاني: مد طبيعي حرفي: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في فواتح السور، في الحروف المقطعة التي لا هجاء لها إلا بحرفين أو ثلاثة، مثل: (الم)، (الر)، (كهيعص). فالألف في (الم) مد طبيعي، لأنها حرف مد لم يأت بعدها همز ولا سكون. وكذلك الياء في (يس)، والهاء في (طه)، والحاء في (حم).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المد الحرفي في آخر باب المدود.</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مهمة في المد الطبيعي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الألف لا تكون إلا حرف مد، ولا تقع إلا ساكنة، وما قبلها مفتوح دائمًا. فإذا رأيت ألفًا في المصحف، فاعلم أنها مد طبيعي، ما لم يأت بعدها همز أو سكون.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الواو والياء قد تكونان حرفي مد، وقد تكونان حرفي لين، وقد تكونان متحركتين. فالواو الساكنة المضموم ما قبلها حرف مد، نحو: (يَقُولُ). والواو الساكنة المفتوح ما قبلها حرف لين، نحو: (خَوْفْ). والواو المتحركة ليست مدًا ولا لينًا، نحو: (وَعَدَ). والياء الساكنة المكسور ما قبلها حرف مد، نحو: (قِيلَ). والياء الساكنة المفتوح ما قبلها حرف لين، نحو: (بَيْتْ). والياء المتحركة ليست مدًا ولا لينًا، نحو: (يَقُولُ).</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قد تجتمع حروف المد في كلمة واحدة، نحو: (يَا أَيُّهَا) و(نُوحِيهَا) و(آمَنُوا). فيجب إعطاء كل حرف حقه من المد الطبيعي.</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وقع حرف المد في آخر الكلمة، ووقف القارئ عليه، وكان بعده حرف ساكن، فإنه يمد مدًا طبيعيًا إن لم يكن السكون أصليًا. وسيأتي تفصيل ذلك في باب العارض للسكون.</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الطبيعي،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﴿قَالَ﴾</w:t>
      </w:r>
      <w:r>
        <w:rPr>
          <w:rFonts w:ascii="Cairo" w:cs="Cairo" w:eastAsia="Cairo" w:hAnsi="Cairo"/>
          <w:b/>
          <w:bCs/>
          <w:i w:val="false"/>
          <w:iCs w:val="false"/>
          <w:color w:val="8A6A1F"/>
          <w:sz w:val="16"/>
          <w:szCs w:val="16"/>
          <w:rtl/>
        </w:rPr>
        <w:t xml:space="preserve"> [البقرة: 30]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قاف مفتوحة، ليس بعدها همز ولا سكون. تمد الألف حركتين طبيعيتين. كيفية النطق: قاف مفتوحة مفخمة (قَ)، ثم ألف مد طبيعي حركتين (ا)، ثم لام مفتوحة (لَ). فيكون النطق: (قَ - ا - لَ). ولا يجوز قصر الألف عن حركتين، ولا مدها أكثر من ذلك.</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﴿يَقُولُ﴾</w:t>
      </w:r>
      <w:r>
        <w:rPr>
          <w:rFonts w:ascii="Cairo" w:cs="Cairo" w:eastAsia="Cairo" w:hAnsi="Cairo"/>
          <w:b/>
          <w:bCs/>
          <w:i w:val="false"/>
          <w:iCs w:val="false"/>
          <w:color w:val="8A6A1F"/>
          <w:sz w:val="16"/>
          <w:szCs w:val="16"/>
          <w:rtl/>
        </w:rPr>
        <w:t xml:space="preserve"> [البقرة: 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قاف مضمومة، ليس بعدها همز ولا سكون. تمد الواو حركتين طبيعيتين. كيفية النطق: ياء مفتوحة (يَ)، قاف مضمومة مفخمة (قُ)، ثم واو مد طبيعي حركتين (و)، ثم لام مضمومة (لُ). فيكون النطق: (يَ - قُ - و - لُ). ولا يجوز قصر الواو.</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﴿قِيلَ﴾</w:t>
      </w:r>
      <w:r>
        <w:rPr>
          <w:rFonts w:ascii="Cairo" w:cs="Cairo" w:eastAsia="Cairo" w:hAnsi="Cairo"/>
          <w:b/>
          <w:bCs/>
          <w:i w:val="false"/>
          <w:iCs w:val="false"/>
          <w:color w:val="8A6A1F"/>
          <w:sz w:val="16"/>
          <w:szCs w:val="16"/>
          <w:rtl/>
        </w:rPr>
        <w:t xml:space="preserve"> [البقرة: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قاف مكسورة، ليس بعدها همز ولا سكون. تمد الياء حركتين طبيعيتين. كيفية النطق: قاف مكسورة مفخمة (قِ)، ثم ياء مد طبيعي حركتين (ي)، ثم لام مفتوحة (لَ). فيكون النطق: (قِ - ي - لَ). ولا يجوز قصر الياء.</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Heading2"/>
        <w:bidi/>
        <w:spacing w:after="140" w:before="320"/>
        <w:jc w:val="right"/>
      </w:pPr>
      <w:bookmarkStart w:name="bm_bab6_v3" w:id="1058"/>
      <w:r>
        <w:rPr>
          <w:rFonts w:ascii="Aref Ruqaa" w:cs="Aref Ruqaa" w:eastAsia="Aref Ruqaa" w:hAnsi="Aref Ruqaa"/>
          <w:b/>
          <w:bCs/>
          <w:i w:val="false"/>
          <w:iCs w:val="false"/>
          <w:color w:val="0D2143"/>
          <w:sz w:val="28"/>
          <w:szCs w:val="28"/>
          <w:rtl/>
        </w:rPr>
        <w:t xml:space="preserve">البيت السادس والثلاثون:</w:t>
      </w:r>
      <w:bookmarkEnd w:id="1058"/>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(تَوَقُّفٌ): تاء مفتوحة، واو مفتوحة، قاف مشددة مضمومة مفخمة (إدغام قافين)،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لام مفتوحة،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سين مفتوحة، باء مفتوحة، باء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واو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(بِدُونِهِ): باء مكسورة، دال مضمومة، واو مد طبيعي، نون مكسورة، هاء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همزة وصل، لام قمرية مظهرة. حاء مضمومة، راء مفتوحة مفخمة، واو مد طبيعي، فاء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(تُجْتَلَبْ): تاء مضمومة، جيم ساكنة، تاء مفتوحة، لام مفتوحة، باء ساكنة.</w:t>
      </w:r>
    </w:p>
    <w:p>
      <w:pPr>
        <w:pStyle w:val="Heading2"/>
        <w:bidi/>
        <w:spacing w:after="140" w:before="320"/>
        <w:jc w:val="right"/>
      </w:pPr>
      <w:bookmarkStart w:name="bm_bab6_v4" w:id="1059"/>
      <w:r>
        <w:rPr>
          <w:rFonts w:ascii="Aref Ruqaa" w:cs="Aref Ruqaa" w:eastAsia="Aref Ruqaa" w:hAnsi="Aref Ruqaa"/>
          <w:b/>
          <w:bCs/>
          <w:i w:val="false"/>
          <w:iCs w:val="false"/>
          <w:color w:val="0D2143"/>
          <w:sz w:val="28"/>
          <w:szCs w:val="28"/>
          <w:rtl/>
        </w:rPr>
        <w:t xml:space="preserve">البيت السابع والثلاثون:</w:t>
      </w:r>
      <w:bookmarkEnd w:id="1059"/>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باء مفتوحة،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همزة مفتوحة،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حاء مفتوحة، راء ساكنة مفخمة،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غين مفتوحة مفخمة، ياء ساكنة مد لين، راء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هاء مفتوحة، ميم ساكنة، زاي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سين مضمومة، كاف مضمومة، واو مد طبيعي، نون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جيم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عين ساكنة،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مشددة مكسورة مع الغنة (لتشديد الدال؟ الدال المشددة لا غنة فيها، ولكن الشدة تدل على إدغام دالين. فتنطق: مَدْ دِنْ).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فاء مفتوحة، لام (ال) شمسية تدغم في الطاء، فتنطق طاءً مشددة مفتوحة مفخمة. باء مكسورة، ياء مد طبيعي، عين مكسورة،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ياء مفتوحة، كاف مضمومة مفخمة، واو مد طبيعي، نون ساكنة.</w:t>
      </w:r>
    </w:p>
    <w:p>
      <w:pPr>
        <w:pStyle w:val="Heading2"/>
        <w:bidi/>
        <w:spacing w:after="140" w:before="320"/>
        <w:jc w:val="right"/>
      </w:pPr>
      <w:bookmarkStart w:name="bm_bab6_v5" w:id="1060"/>
      <w:r>
        <w:rPr>
          <w:rFonts w:ascii="Aref Ruqaa" w:cs="Aref Ruqaa" w:eastAsia="Aref Ruqaa" w:hAnsi="Aref Ruqaa"/>
          <w:b/>
          <w:bCs/>
          <w:i w:val="false"/>
          <w:iCs w:val="false"/>
          <w:color w:val="0D2143"/>
          <w:sz w:val="28"/>
          <w:szCs w:val="28"/>
          <w:rtl/>
        </w:rPr>
        <w:t xml:space="preserve">البيت الثامن والثلاثون: تعريف المد الفرعي وسبباه</w:t>
      </w:r>
      <w:bookmarkEnd w:id="106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وَالْآخَرُ الْفَرْعِيُّ مَوْقُوفٌ عَلَى ... سَبَبْ كَهَمْزٍ أَوْ سُكُونٍ مُسْجَلَا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الواو للعطف. والآخر: مبتدأ، صفة لمحذوف، أي: والقسم الآخر من المد هو الفرعي.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خبر ثانٍ، أو نعت للفرعي. أي: متوقف.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متعلق بـ (موقوف).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الكاف حرف جر للتشبيه. وهمز: اسم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سكون): معطوف على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حال منصوب من (سكون). والمسجل: المطلق، غير المقيد. أي: أي نوع من أنواع السكون، سواء كان أصليًا أم عارضًا.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الواو للعطف. والآخر: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خبر ثانٍ مرفوع بالضمة، أو نعت للفرعي.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اسم مجرور بعلى، وعلامة جره 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الكاف حرف جر. وهمز: اسم مجرور بالكاف، وعلامة جره 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معطوف على (همز)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حال منصوب من (سكون)، وعلامة نصبه الفتحة الظاهرة.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القسم الثاني من أقسام المد، وهو المد الفرعي. ويبين أن هذا المد متوقف وجوده على سبب، أي: لا يوجد إلا إذا وجد سببه. وسببه إما همز، وإما سكون، أي سكون كان، سواء أكان أصليًا أم عارضًا.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الفرعي</w:t>
      </w:r>
    </w:p>
    <w:p>
      <w:pPr>
        <w:bidi/>
        <w:spacing w:after="140" w:before="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هو إطالة الصوت بحرف من حروف المد الثلاثة زيادة على مقدار المد الطبيعي، بسبب وجود همز أو سكون بعد حرف المد.</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بحرف من حروف المد الثلاثة): كما في المد الطبيعي.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(زيادة على مقدار المد الطبيعي): أي: يزاد على حركتي المد الطبيعي مقدار آخر، بحسب السبب. فالمد الطبيعي حركتان، والفرعي يزيد على ذلك إلى أربع حركات، أو خمس، أو ست.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(بسبب وجود همز أو سكون بعد حرف المد): هذا هو الفارق بينه وبين الطبيعي.</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سببا المد الفرعي</w:t>
      </w:r>
    </w:p>
    <w:p>
      <w:pPr>
        <w:bidi/>
        <w:spacing w:after="140" w:before="0" w:line="300"/>
        <w:jc w:val="both"/>
      </w:pPr>
      <w:r>
        <w:rPr>
          <w:rFonts w:ascii="Amiri" w:cs="Amiri" w:eastAsia="Amiri" w:hAnsi="Amiri"/>
          <w:b/>
          <w:bCs/>
          <w:i w:val="false"/>
          <w:iCs w:val="false"/>
          <w:color w:val="0D2143"/>
          <w:sz w:val="22"/>
          <w:szCs w:val="22"/>
          <w:rtl/>
        </w:rPr>
        <w:t xml:space="preserve">سببا المد الفرعي اثنان لا ثالث لهما:</w:t>
      </w:r>
    </w:p>
    <w:p>
      <w:pPr>
        <w:bidi/>
        <w:spacing w:after="140" w:before="0" w:line="300"/>
        <w:jc w:val="both"/>
      </w:pPr>
      <w:r>
        <w:rPr>
          <w:rFonts w:ascii="Amiri" w:cs="Amiri" w:eastAsia="Amiri" w:hAnsi="Amiri"/>
          <w:b/>
          <w:bCs/>
          <w:i w:val="false"/>
          <w:iCs w:val="false"/>
          <w:color w:val="0D2143"/>
          <w:sz w:val="22"/>
          <w:szCs w:val="22"/>
          <w:rtl/>
        </w:rPr>
        <w:t xml:space="preserve">السبب الأول: الهمز:</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يقع بعد حرف المد همز. سواء أكان الهمز مع حرف المد في كلمة واحدة، أم في كلمتين. فإذا كان في كلمة واحدة، سمي مدًا متصلاً. نحو: (جَاءَ)، (شَاءَ)، (سُوءَ). وإذا كان في كلمتين، سمي مدًا منفصلاً. نحو: (قَالُوا آمَنَّا)، (فِي أَنْفُسِهِمْ)، (وَأَنْزَلْنَا إِلَيْكَ).</w:t>
      </w:r>
    </w:p>
    <w:p>
      <w:pPr>
        <w:bidi/>
        <w:spacing w:after="140" w:before="0" w:line="300"/>
        <w:jc w:val="both"/>
      </w:pPr>
      <w:r>
        <w:rPr>
          <w:rFonts w:ascii="Amiri" w:cs="Amiri" w:eastAsia="Amiri" w:hAnsi="Amiri"/>
          <w:b/>
          <w:bCs/>
          <w:i w:val="false"/>
          <w:iCs w:val="false"/>
          <w:color w:val="0D2143"/>
          <w:sz w:val="22"/>
          <w:szCs w:val="22"/>
          <w:rtl/>
        </w:rPr>
        <w:t xml:space="preserve">السبب الثاني: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يقع بعد حرف المد حرف ساكن. سواء أكان السكون أصليًا ثابتًا في الوصل والوقف، أم عارضًا ثابتًا في الوقف فقط. فإذا كان السكون أصليًا، سمي مدًا لازمًا. نحو: (الْحَاقَّةُ)، (الطَّامَّةُ)، (آلْآنَ). وإذا كان السكون عارضًا للوقف، سمي مدًا عارضًا للسكون. نحو: (الْعَالَمِينَ)، (نَسْتَعِينُ)، (الدِّينِ) عند الوقف عليها.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نوع من هذه الأنواع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(مُسْجَلَا)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(مُسْجَلَا) حال من (سكون). والمسجل: المطلق، الذي لا قيد عليه. والمراد: أن السكون الذي يسبب المد الفرعي هو أي سكون، سواء أكان لازمًا أم عارضًا، أصليًا أم فرعيًا. فكل سكون بعد حرف مد يوجب المد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قيد السكون بهذا الوصف، ولم يقيد الهمز، لأن الهمز لا يحتاج إلى تقييد، فهو همز واحد، سواء أكان متصلاً أم منفصلاً. أما السكون، فمنه لازم وعارض، فأراد أن يبين أن كليهما يسبب المد الفرعي.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المد الفرعي باعتبار السبب</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الفرعي باعتبار سببه إلى أربعة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سببه الهمز المتصل بحرف المد في كلمة واحدة.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سببه الهمز المنفصل عن حرف المد في كلمتين.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سببه السكون الأصلي الثابت في الوصل والوقف.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سببه السكون العارض للوقف.</w:t>
      </w:r>
    </w:p>
    <w:p>
      <w:pPr>
        <w:bidi/>
        <w:spacing w:after="140" w:before="0" w:line="300"/>
        <w:jc w:val="both"/>
      </w:pPr>
      <w:r>
        <w:rPr>
          <w:rFonts w:ascii="Amiri" w:cs="Amiri" w:eastAsia="Amiri" w:hAnsi="Amiri"/>
          <w:b w:val="false"/>
          <w:bCs w:val="false"/>
          <w:i w:val="false"/>
          <w:iCs w:val="false"/>
          <w:color w:val="181410"/>
          <w:sz w:val="22"/>
          <w:szCs w:val="22"/>
          <w:rtl/>
        </w:rPr>
        <w:t xml:space="preserve">وهناك قسم خامس اختلف فيه، وهو مد البدل، وسيأتي بيانه في البيت السادس والأربعين.</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قسم في موضعه من الشرح.</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المد الفرعي والطبيعي في المقدار</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الطبيعي مقداره حركتان دائمًا، لا يزيد ولا ينقص.</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المد الفرعي، فمقاديره تختلف باختلاف أنواعه، وباختلاف القراءات: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يمد بمقدار أربع أو خمس حركات عند حفص، وأجاز بعضهم ستًا.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يمد بمقدار أربع أو خمس حركات عند حفص، وورد عنه القصر (حركتان) في بعض الروايات.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يمد بمقدار ست حركات بإجماع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يمد بمقدار حركتين، أو أربع، أو ست، على حسب مذهب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مقادير كل نوع.</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واو مفتوحة، لام (ال) قمرية مظهرة. همزة مفتوحة، خاء مفتوحة مفخمة، ألف مد طبيعي، راء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همزة وصل، لام قمرية مظهرة. فاء مفتوحة، راء ساكنة مفخمة، عين مكسورة،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ميم مفتوحة، واو ساكنة مد لين، قاف مضمومة مفخمة، واو مد طبيعي،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سين مفتوحة، باء مفتوحة، باء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كاف مفتوحة مفخمة، هاء مفتوحة، ميم ساكنة، زاي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سين مضمومة، كاف مضمومة، واو مد طبيعي، نون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ميم مضمومة، سين ساكنة، جيم مفتوحة، لام مفتوحة، ألف للإطلاق.</w:t>
      </w:r>
    </w:p>
    <w:p>
      <w:pPr>
        <w:pStyle w:val="Heading2"/>
        <w:bidi/>
        <w:spacing w:after="140" w:before="320"/>
        <w:jc w:val="right"/>
      </w:pPr>
      <w:bookmarkStart w:name="bm_bab6_v6" w:id="1061"/>
      <w:r>
        <w:rPr>
          <w:rFonts w:ascii="Aref Ruqaa" w:cs="Aref Ruqaa" w:eastAsia="Aref Ruqaa" w:hAnsi="Aref Ruqaa"/>
          <w:b/>
          <w:bCs/>
          <w:i w:val="false"/>
          <w:iCs w:val="false"/>
          <w:color w:val="0D2143"/>
          <w:sz w:val="28"/>
          <w:szCs w:val="28"/>
          <w:rtl/>
        </w:rPr>
        <w:t xml:space="preserve">البيت التاسع والثلاثون: حروف المد الثلاثة</w:t>
      </w:r>
      <w:bookmarkEnd w:id="106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حُرُوفُهُ ثَلَاثَةٌ فَعِيهَا ... فِي لَفْظِ وَايٍ وَهِيَ فِي نُوحِيهَا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مبتدأ مرفوع. والهاء ضمير يعود على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الفاء للتفريع. وعيها: فعل أمر من الوعي. والهاء مفعول به يعود على الحروف. أي: فاحفظها وافهمها.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لفظ): جار ومجرور متعلق بـ (عيها). أي: من خلال لفظ كلمة (واي).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كلمة مركبة من أوائل حروف المد: الواو (و)، والألف (ا)، والياء (ي).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نوحيها): جار ومجرور متعلق بمحذوف خبر المبتدأ. أي: وهي موجودة في كلمة (نُوحِيهَا).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مبتدأ مرفوع بالضمة.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الفاء للتفريع. وعيها: فعل أمر مبني على حذف حرف العلة. والفاعل ضمير مستتر تقديره (أنت).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لفظ): جار ومجرور، وشبه الجملة متعلق بـ (عيها).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نوحيها): جار ومجرور، وشبه الجملة في محل رفع خبر المبتدأ. ونوحيها: فعل مضارع مرفوع، وفاعله ضمير مستتر، والهاء مفعول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عدد حروف المد، وهي ثلاثة أحرف: الألف، والواو، والياء. ويأمر الطالب بحفظها وفهمها. وقد جمعها في لفظ (واي)، وفي كلمة (نُوحِيهَا) مثال على اجتماع الحروف الثلاثة في كلمة واحدة.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المد</w:t>
      </w:r>
    </w:p>
    <w:p>
      <w:pPr>
        <w:bidi/>
        <w:spacing w:after="140" w:before="0" w:line="300"/>
        <w:jc w:val="both"/>
      </w:pPr>
      <w:r>
        <w:rPr>
          <w:rFonts w:ascii="Amiri" w:cs="Amiri" w:eastAsia="Amiri" w:hAnsi="Amiri"/>
          <w:b/>
          <w:bCs/>
          <w:i w:val="false"/>
          <w:iCs w:val="false"/>
          <w:color w:val="0D2143"/>
          <w:sz w:val="22"/>
          <w:szCs w:val="22"/>
          <w:rtl/>
        </w:rPr>
        <w:t xml:space="preserve">حروف المد ثلاثة لا رابع لها، وهي: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وتكون ساكنة دائمًا، مفتوحًا ما قبلها.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وتكون ساكنة، مضمومًا ما قبلها.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وتكون ساكنة، مكسورًا ما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الحروف مجموعة في لفظ (واي) وفي كلمة (نُوحِيهَا).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شروط حروف المد</w:t>
      </w:r>
    </w:p>
    <w:p>
      <w:pPr>
        <w:bidi/>
        <w:spacing w:after="140" w:before="0" w:line="300"/>
        <w:jc w:val="both"/>
      </w:pPr>
      <w:r>
        <w:rPr>
          <w:rFonts w:ascii="Amiri" w:cs="Amiri" w:eastAsia="Amiri" w:hAnsi="Amiri"/>
          <w:b/>
          <w:bCs/>
          <w:i w:val="false"/>
          <w:iCs w:val="false"/>
          <w:color w:val="0D2143"/>
          <w:sz w:val="22"/>
          <w:szCs w:val="22"/>
          <w:rtl/>
        </w:rPr>
        <w:t xml:space="preserve">يشترط في حروف المد ثلاثة شروط: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تكون 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تكون الحركة قبلها من جنسها: فتحة قبل الألف، وضمة قبل الواو، وكسرة قبل الياء.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لا يكون بعدها همز ولا سكون، وإلا صارت مدًا فرعيًا.</w:t>
      </w:r>
    </w:p>
    <w:p>
      <w:pPr>
        <w:bidi/>
        <w:spacing w:after="140" w:before="0" w:line="300"/>
        <w:jc w:val="both"/>
      </w:pPr>
      <w:r>
        <w:rPr>
          <w:rFonts w:ascii="Amiri" w:cs="Amiri" w:eastAsia="Amiri" w:hAnsi="Amiri"/>
          <w:b w:val="false"/>
          <w:bCs w:val="false"/>
          <w:i w:val="false"/>
          <w:iCs w:val="false"/>
          <w:color w:val="181410"/>
          <w:sz w:val="22"/>
          <w:szCs w:val="22"/>
          <w:rtl/>
        </w:rPr>
        <w:t xml:space="preserve">فإذا اختل شرط من هذه الشروط، لم يكن الحرف حرف مد. فإذا تحركت الواو، نحو: (وَعَدَ)، فهي ليست حرف مد. وإذا سكنت الواو وكان ما قبلها مفتوحًا، نحو: (خَوْفْ)، فهي حرف لين، لا حرف مد. وإذا سكنت الياء وكان ما قبلها مفتوحًا، نحو: (بَيْتْ)، فهي حرف لين.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لفظ (واي)</w:t>
      </w:r>
    </w:p>
    <w:p>
      <w:pPr>
        <w:bidi/>
        <w:spacing w:after="140" w:before="0" w:line="300"/>
        <w:jc w:val="both"/>
      </w:pPr>
      <w:r>
        <w:rPr>
          <w:rFonts w:ascii="Amiri" w:cs="Amiri" w:eastAsia="Amiri" w:hAnsi="Amiri"/>
          <w:b/>
          <w:bCs/>
          <w:i w:val="false"/>
          <w:iCs w:val="false"/>
          <w:color w:val="0D2143"/>
          <w:sz w:val="22"/>
          <w:szCs w:val="22"/>
          <w:rtl/>
        </w:rPr>
        <w:t xml:space="preserve">لفظ (واي) مركب من أوائل حروف المد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(و): وهو الحرف الأول من حروف المد في ترتيب الناظم.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 وهو الحرف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وهو الحرف الثالث.</w:t>
      </w:r>
    </w:p>
    <w:p>
      <w:pPr>
        <w:bidi/>
        <w:spacing w:after="140" w:before="0" w:line="300"/>
        <w:jc w:val="both"/>
      </w:pPr>
      <w:r>
        <w:rPr>
          <w:rFonts w:ascii="Amiri" w:cs="Amiri" w:eastAsia="Amiri" w:hAnsi="Amiri"/>
          <w:b w:val="false"/>
          <w:bCs w:val="false"/>
          <w:i w:val="false"/>
          <w:iCs w:val="false"/>
          <w:color w:val="181410"/>
          <w:sz w:val="22"/>
          <w:szCs w:val="22"/>
          <w:rtl/>
        </w:rPr>
        <w:t xml:space="preserve">وقد بدأ بالواو، وثنى بالألف، وختم بالياء. ولم يراع الترتيب الأبجدي (أ، و، ي)، ولا ترتيب المخارج (الألف ثم الواو ثم الياء)، بل رتبها بحسب ما يقتضيه النظم.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مثال (نُوحِيهَا)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(وَهِيَ فِي نُوحِيهَا) مثال على اجتماع حروف المد الثلاثة في كلمة واحدة. ففي (نُوحِيهَا):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في (نُوحِي): ساكنة، مضموم ما قبلها (النون). فهي حرف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في (نُوحِي): ساكنة، مكسور ما قبلها (الحاء). فهي حرف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في (نُوحِيهَا): بعد الهاء. ساكنة، مفتوح ما قبلها. فهي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فقد اجتمعت حروف المد الثلاثة في كلمة واحدة، وهذا من بديع النظم، وحسن الاختيار.</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الكلمة وردت في القرآن الكريم في قوله تعالى: </w:t>
      </w:r>
      <w:r>
        <w:rPr>
          <w:rFonts w:ascii="Amiri Quran" w:cs="Amiri Quran" w:eastAsia="Amiri Quran" w:hAnsi="Amiri Quran"/>
          <w:b w:val="false"/>
          <w:bCs w:val="false"/>
          <w:i w:val="false"/>
          <w:iCs w:val="false"/>
          <w:color w:val="0D2143"/>
          <w:sz w:val="26"/>
          <w:szCs w:val="26"/>
          <w:rtl/>
        </w:rPr>
        <w:t xml:space="preserve">﴿كَذَلِكَ نُوحِي إِلَيْكَ﴾</w:t>
      </w:r>
      <w:r>
        <w:rPr>
          <w:rFonts w:ascii="Cairo" w:cs="Cairo" w:eastAsia="Cairo" w:hAnsi="Cairo"/>
          <w:b/>
          <w:bCs/>
          <w:i w:val="false"/>
          <w:iCs w:val="false"/>
          <w:color w:val="8A6A1F"/>
          <w:sz w:val="16"/>
          <w:szCs w:val="16"/>
          <w:rtl/>
        </w:rPr>
        <w:t xml:space="preserve"> [الشورى: 7]</w:t>
      </w:r>
      <w:r>
        <w:rPr>
          <w:rFonts w:ascii="Amiri" w:cs="Amiri" w:eastAsia="Amiri" w:hAnsi="Amiri"/>
          <w:b w:val="false"/>
          <w:bCs w:val="false"/>
          <w:i w:val="false"/>
          <w:iCs w:val="false"/>
          <w:color w:val="181410"/>
          <w:sz w:val="22"/>
          <w:szCs w:val="22"/>
          <w:rtl/>
        </w:rPr>
        <w:t xml:space="preserve"> بغير ألف بعد الهاء، ولكن الناظم زاد الألف لضرورة النظم، أو هي لغة في الإمالة. والمثال القرآني الصحيح لاجتماع المدود الثلاثة في كلمة واحدة هو قوله تعالى: </w:t>
      </w:r>
      <w:r>
        <w:rPr>
          <w:rFonts w:ascii="Amiri Quran" w:cs="Amiri Quran" w:eastAsia="Amiri Quran" w:hAnsi="Amiri Quran"/>
          <w:b w:val="false"/>
          <w:bCs w:val="false"/>
          <w:i w:val="false"/>
          <w:iCs w:val="false"/>
          <w:color w:val="0D2143"/>
          <w:sz w:val="26"/>
          <w:szCs w:val="26"/>
          <w:rtl/>
        </w:rPr>
        <w:t xml:space="preserve">﴿نُوحِيهَا﴾</w:t>
      </w:r>
      <w:r>
        <w:rPr>
          <w:rFonts w:ascii="Amiri" w:cs="Amiri" w:eastAsia="Amiri" w:hAnsi="Amiri"/>
          <w:b w:val="false"/>
          <w:bCs w:val="false"/>
          <w:i w:val="false"/>
          <w:iCs w:val="false"/>
          <w:color w:val="181410"/>
          <w:sz w:val="22"/>
          <w:szCs w:val="22"/>
          <w:rtl/>
        </w:rPr>
        <w:t xml:space="preserve"> في قراءة من قرأ به، أو (أَوْلِيَاءُ) ونحوها.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حروف المد وحروف اللين</w:t>
      </w:r>
    </w:p>
    <w:p>
      <w:pPr>
        <w:bidi/>
        <w:spacing w:after="140" w:before="0" w:line="300"/>
        <w:jc w:val="both"/>
      </w:pPr>
      <w:r>
        <w:rPr>
          <w:rFonts w:ascii="Amiri" w:cs="Amiri" w:eastAsia="Amiri" w:hAnsi="Amiri"/>
          <w:b/>
          <w:bCs/>
          <w:i w:val="false"/>
          <w:iCs w:val="false"/>
          <w:color w:val="0D2143"/>
          <w:sz w:val="22"/>
          <w:szCs w:val="22"/>
          <w:rtl/>
        </w:rPr>
        <w:t xml:space="preserve">حروف المد ثلاثة:</w:t>
      </w:r>
      <w:r>
        <w:rPr>
          <w:rFonts w:ascii="Amiri" w:cs="Amiri" w:eastAsia="Amiri" w:hAnsi="Amiri"/>
          <w:b w:val="false"/>
          <w:bCs w:val="false"/>
          <w:i w:val="false"/>
          <w:iCs w:val="false"/>
          <w:color w:val="181410"/>
          <w:sz w:val="22"/>
          <w:szCs w:val="22"/>
          <w:rtl/>
        </w:rPr>
        <w:t xml:space="preserve"> الألف، والواو الساكنة المضموم ما قبلها، والياء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حروف اللين اثنان:</w:t>
      </w:r>
      <w:r>
        <w:rPr>
          <w:rFonts w:ascii="Amiri" w:cs="Amiri" w:eastAsia="Amiri" w:hAnsi="Amiri"/>
          <w:b w:val="false"/>
          <w:bCs w:val="false"/>
          <w:i w:val="false"/>
          <w:iCs w:val="false"/>
          <w:color w:val="181410"/>
          <w:sz w:val="22"/>
          <w:szCs w:val="22"/>
          <w:rtl/>
        </w:rPr>
        <w:t xml:space="preserve"> الواو الساكنة المفتوح ما قبلها، والياء الساكنة المفتوح ما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فالواو والياء يكونان حرفي مد إذا كان ما قبلهما مجانسًا لهما (ضم للواو، كسر للياء). ويكونان حرفي لين إذا كان ما قبلهما مفتوحًا.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الكلام على حروف اللين في البيت الحادي والأربعين.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حاء مضمومة، راء مفتوحة مفخمة، واو مد طبيعي، فاء مضمومة،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ثاء مفتوحة، لام مفتوحة، ألف مد طبيعي، ثاء مفتوحة،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فاء مفتوحة، عين مكسورة، ياء مد طبيعي، هاء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(لَفْظِ): لام مفتوحة، فاء ساكنة، ظاء مكسورة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واو مفتوحة، ألف مد طبيعي، ياء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واو مفتوحة، هاء مكسورة، ياء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(نُوحِيهَا): نون مضمومة، واو مد طبيعي، حاء مكسورة، ياء مد طبيعي، هاء مفتوحة، ألف مقصورة.</w:t>
      </w:r>
    </w:p>
    <w:p>
      <w:pPr>
        <w:pStyle w:val="Heading2"/>
        <w:bidi/>
        <w:spacing w:after="140" w:before="320"/>
        <w:jc w:val="right"/>
      </w:pPr>
      <w:bookmarkStart w:name="bm_bab6_v7" w:id="1062"/>
      <w:r>
        <w:rPr>
          <w:rFonts w:ascii="Aref Ruqaa" w:cs="Aref Ruqaa" w:eastAsia="Aref Ruqaa" w:hAnsi="Aref Ruqaa"/>
          <w:b/>
          <w:bCs/>
          <w:i w:val="false"/>
          <w:iCs w:val="false"/>
          <w:color w:val="0D2143"/>
          <w:sz w:val="28"/>
          <w:szCs w:val="28"/>
          <w:rtl/>
        </w:rPr>
        <w:t xml:space="preserve">البيت الأربعون: شروط حروف المد</w:t>
      </w:r>
      <w:bookmarkEnd w:id="106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وَالْكَسْرُ قَبْلَ الْيَا وَقَبْلَ الْوَاوِ ضَمْ ... شَرْطٌ وَفَتْحٌ قَبْلَ أَلْفٍ يُلْتَزَمْ</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الواو للاستئناف. والكسر: مبتدأ. وهو الحركة التي تحت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مضاف إليه. والمراد: حرف 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معطوف على (قبل)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خبر المبتدأ (الكسر)؟ لا، بل (ضم) مبتدأ مؤخر، و(شرط) خبره. والتقدير: والكسر قبل الياء شرط، والضم قبل الواو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خبر لمبتدأ محذوف تقديره: هو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الواو للعطف. وفتح: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ألف): جار ومجرور متعلق بـ (يلتزم).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فعل مضارع مبني للمجهول مرفوع، ونائب الفاعل ضمير مستتر. والجملة في محل رفع خبر المبتدأ (فتح).</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الواو للاستئناف. والكسر: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مضاف إليه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الواو للعطف. وقبل: معطوف على (قبل) الأول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مبتدأ مؤخر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خبر المبتدأ (ضم) مرفوع بالضمة. والتقدير: والكسر قبل الياء شرط، والضم قبل الواو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الواو للعطف. وفتح: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فعل مضارع مبني للمجهول مرفوع بالضمة. ونائب الفاعل ضمير مستتر تقديره (هو). والجملة في محل رفع خبر المبتدأ (فتح).</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شروط حروف المد الثلاثة، فيقول: إن الكسرة قبل الياء شرط لكونها حرف مد. والضمة قبل الواو شرط لكونها حرف مد. والفتحة قبل الألف شرط لازم لكونها حرف مد. فإذا اختل شرط من هذه الشروط، لم يكن الحرف حرف مد.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شروط حروف المد بالتفصيل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الألف:</w:t>
      </w:r>
      <w:r>
        <w:rPr>
          <w:rFonts w:ascii="Amiri" w:cs="Amiri" w:eastAsia="Amiri" w:hAnsi="Amiri"/>
          <w:b w:val="false"/>
          <w:bCs w:val="false"/>
          <w:i w:val="false"/>
          <w:iCs w:val="false"/>
          <w:color w:val="181410"/>
          <w:sz w:val="22"/>
          <w:szCs w:val="22"/>
          <w:rtl/>
        </w:rPr>
        <w:t xml:space="preserve"> أن تكون ساكنة، وأن يكون ما قبلها مفتوحًا. ولا تكون الألف إلا ساكنة، ولا يكون ما قبلها إلا مفتوحًا. نحو: (قَالَ)، (نَامَ)، (سَلَامْ). فإن اختل أحد الشرطين، لم تكن ألفًا، بل همزة أو غيرها.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الواو:</w:t>
      </w:r>
      <w:r>
        <w:rPr>
          <w:rFonts w:ascii="Amiri" w:cs="Amiri" w:eastAsia="Amiri" w:hAnsi="Amiri"/>
          <w:b w:val="false"/>
          <w:bCs w:val="false"/>
          <w:i w:val="false"/>
          <w:iCs w:val="false"/>
          <w:color w:val="181410"/>
          <w:sz w:val="22"/>
          <w:szCs w:val="22"/>
          <w:rtl/>
        </w:rPr>
        <w:t xml:space="preserve"> أن تكون ساكنة، وأن يكون ما قبلها مضمومًا. نحو: (يَقُولُ)، (نُوحِيهَا)، (سُورٌ). فإن كانت الواو ساكنة وما قبلها مفتوح، فهي حرف لين، لا حرف مد. نحو: (خَوْفْ). وإن كانت متحركة، فليست مدًا ولا لينًا. نحو: (وَعَدَ).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الياء:</w:t>
      </w:r>
      <w:r>
        <w:rPr>
          <w:rFonts w:ascii="Amiri" w:cs="Amiri" w:eastAsia="Amiri" w:hAnsi="Amiri"/>
          <w:b w:val="false"/>
          <w:bCs w:val="false"/>
          <w:i w:val="false"/>
          <w:iCs w:val="false"/>
          <w:color w:val="181410"/>
          <w:sz w:val="22"/>
          <w:szCs w:val="22"/>
          <w:rtl/>
        </w:rPr>
        <w:t xml:space="preserve"> أن تكون ساكنة، وأن يكون ما قبلها مكسورًا. نحو: (قِيلَ)، (نَسْتَعِينُ)، (الدِّينْ). فإن كانت الياء ساكنة وما قبلها مفتوح، فهي حرف لين، لا حرف مد. نحو: (بَيْتْ). وإن كانت متحركة، فليست مدًا ولا لينًا. نحو: (يَقُولُ).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اشتراط هذه الحركات</w:t>
      </w:r>
    </w:p>
    <w:p>
      <w:pPr>
        <w:bidi/>
        <w:spacing w:after="140" w:before="0" w:line="300"/>
        <w:jc w:val="both"/>
      </w:pPr>
      <w:r>
        <w:rPr>
          <w:rFonts w:ascii="Amiri" w:cs="Amiri" w:eastAsia="Amiri" w:hAnsi="Amiri"/>
          <w:b w:val="false"/>
          <w:bCs w:val="false"/>
          <w:i w:val="false"/>
          <w:iCs w:val="false"/>
          <w:color w:val="181410"/>
          <w:sz w:val="22"/>
          <w:szCs w:val="22"/>
          <w:rtl/>
        </w:rPr>
        <w:t xml:space="preserve">علة اشتراط هذه الحركات قبل حروف المد هي التجانس الصوتي. فالألف حرف يخرج من الجوف بامتداد الصوت، والفتحة أخت الألف، لأنها تخرج بانفتاح الفم وامتداد الصوت أيضًا. فكان من المناسب أن يسبق الألفَ فتحةٌ، ليتجانس الصوتان.</w:t>
      </w:r>
    </w:p>
    <w:p>
      <w:pPr>
        <w:bidi/>
        <w:spacing w:after="140" w:before="0" w:line="300"/>
        <w:jc w:val="both"/>
      </w:pPr>
      <w:r>
        <w:rPr>
          <w:rFonts w:ascii="Amiri" w:cs="Amiri" w:eastAsia="Amiri" w:hAnsi="Amiri"/>
          <w:b w:val="false"/>
          <w:bCs w:val="false"/>
          <w:i w:val="false"/>
          <w:iCs w:val="false"/>
          <w:color w:val="181410"/>
          <w:sz w:val="22"/>
          <w:szCs w:val="22"/>
          <w:rtl/>
        </w:rPr>
        <w:t xml:space="preserve">والواو حرف يخرج بانضمام الشفتين وامتداد الصوت، والضمة أخت الواو، لأنها تخرج بانضمام الشفتين أيضًا. فكان من المناسب أن يسبق الواوَ ضمةٌ.</w:t>
      </w:r>
    </w:p>
    <w:p>
      <w:pPr>
        <w:bidi/>
        <w:spacing w:after="140" w:before="0" w:line="300"/>
        <w:jc w:val="both"/>
      </w:pPr>
      <w:r>
        <w:rPr>
          <w:rFonts w:ascii="Amiri" w:cs="Amiri" w:eastAsia="Amiri" w:hAnsi="Amiri"/>
          <w:b w:val="false"/>
          <w:bCs w:val="false"/>
          <w:i w:val="false"/>
          <w:iCs w:val="false"/>
          <w:color w:val="181410"/>
          <w:sz w:val="22"/>
          <w:szCs w:val="22"/>
          <w:rtl/>
        </w:rPr>
        <w:t xml:space="preserve">والياء حرف يخرج بخفض الفك السفلي وامتداد الصوت، والكسرة أخت الياء، لأنها تخرج بخفض الفك أيضًا. فكان من المناسب أن يسبق الياءَ كسرةٌ.</w:t>
      </w:r>
    </w:p>
    <w:p>
      <w:pPr>
        <w:bidi/>
        <w:spacing w:after="140" w:before="0" w:line="300"/>
        <w:jc w:val="both"/>
      </w:pPr>
      <w:r>
        <w:rPr>
          <w:rFonts w:ascii="Amiri" w:cs="Amiri" w:eastAsia="Amiri" w:hAnsi="Amiri"/>
          <w:b w:val="false"/>
          <w:bCs w:val="false"/>
          <w:i w:val="false"/>
          <w:iCs w:val="false"/>
          <w:color w:val="181410"/>
          <w:sz w:val="22"/>
          <w:szCs w:val="22"/>
          <w:rtl/>
        </w:rPr>
        <w:t xml:space="preserve">فهذا التجانس بين الحركة والحرف الذي بعدها يسهل النطق، ويحسن الصوت. وهذا من أسرار اللغة العربية، وبديع حكمتها.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الفرق بين حروف المد وحروف اللين</w:t>
      </w:r>
    </w:p>
    <w:p>
      <w:pPr>
        <w:bidi/>
        <w:spacing w:after="140" w:before="0" w:line="300"/>
        <w:jc w:val="both"/>
      </w:pPr>
      <w:r>
        <w:rPr>
          <w:rFonts w:ascii="Amiri" w:cs="Amiri" w:eastAsia="Amiri" w:hAnsi="Amiri"/>
          <w:b w:val="false"/>
          <w:bCs w:val="false"/>
          <w:i w:val="false"/>
          <w:iCs w:val="false"/>
          <w:color w:val="181410"/>
          <w:sz w:val="22"/>
          <w:szCs w:val="22"/>
          <w:rtl/>
        </w:rPr>
        <w:t xml:space="preserve">قد تقدم أن حروف المد ثلاثة، وحروف اللين اثنان: الواو والياء الساكنتان المفتوح ما قبلهما.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حرفا اللين بهذا الاسم لأنهما يخرجان بلين وسهولة، دون كلفة على اللسان. فهما أقل امتدادًا من حروف المد، ولذلك لا يمدان إلا في حالة الوقف، ويسمى مد لين.</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واو مفتوحة، لام (ال) قمرية مظهرة. كاف مفتوحة مفخمة، سين ساكنة، راء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همزة وصل، لام قمرية مظهرة. ياء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واو مفتوحة،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همزة وصل، لام قمرية مظهرة. واو مفتوحة، ألف مد طبيعي، واو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ضاد مفتوحة مفخمة،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شين مفتوحة مفخمة، راء ساكنة مفخمة، طاء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واو مفتوحة، فاء مفتوحة، تاء ساكنة، حاء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همزة مفتوحة، لام ساكنة،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ياء مضمومة، لام ساكنة، تاء مفتوحة، زاي مفتوحة، ميم ساكنة.</w:t>
      </w:r>
    </w:p>
    <w:p>
      <w:pPr>
        <w:pStyle w:val="Heading2"/>
        <w:bidi/>
        <w:spacing w:after="140" w:before="320"/>
        <w:jc w:val="right"/>
      </w:pPr>
      <w:bookmarkStart w:name="bm_bab6_v8" w:id="1063"/>
      <w:r>
        <w:rPr>
          <w:rFonts w:ascii="Aref Ruqaa" w:cs="Aref Ruqaa" w:eastAsia="Aref Ruqaa" w:hAnsi="Aref Ruqaa"/>
          <w:b/>
          <w:bCs/>
          <w:i w:val="false"/>
          <w:iCs w:val="false"/>
          <w:color w:val="0D2143"/>
          <w:sz w:val="28"/>
          <w:szCs w:val="28"/>
          <w:rtl/>
        </w:rPr>
        <w:t xml:space="preserve">البيت الحادي والأربعون: حروف اللين</w:t>
      </w:r>
      <w:bookmarkEnd w:id="106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وَاللِّينُ مِنْهَا الْيَا وَوَاوٌ سُكِنَا ... إِنِ انْفِتَاحٌ قَبْلَ كُلٍّ أُعْلِنَا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الواو للاستئناف. واللين: مبتدأ. وهو ضد الخشونة، والمراد به: حروف 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جار ومجرور متعلق بمحذوف حال من (اللين). أي: حال كون اللين من حروف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مبتدأ مؤخر، أو خبر لمبتدأ محذوف. والمراد: حرف 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معطوف على (اليا). والمراد: حرف 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فعل ماضٍ مبني للمجهول، والألف للإطلاق. والجملة في محل رفع صفة للياء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فاعل لفعل محذوف، أو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فعل ماضٍ مبني للمجهول، والألف للإطلاق. والجملة في محل جزم جواب الشرط.</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الواو للاستئناف. واللين: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جار ومجرور، وشبه الجملة في محل نصب حال من (اللين).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مبتدأ مؤخر مرفوع بالضمة المقدرة على الألف للتعذر. وخبره محذوف تقديره: اللين منها الياء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الواو للعطف. وواو: معطوف على (اليا)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فعل ماضٍ مبني للمجهول مبني على الفتح. والألف للإطلاق. ونائب الفاعل ضمير مستتر تقديره (هما). والجملة في محل رفع صفة للياء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مبتدأ مرفوع بالضمة. وخبره محذوف تقديره: إن انفتاح قبل كل منهما موجود.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 مجرور بالكسرة. وهو مضاف، والمضاف إليه محذوف تقديره: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فعل ماضٍ مبني للمجهول مبني على الفتح. والألف للإطلاق. ونائب الفاعل ضمير مستتر تقديره (هو). والجملة في محل جزم جواب الشرط.</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حروف اللين، فيقول: إن حروف اللين اثنان، مأخوذان من حروف المد، وهما الياء والواو، بشرط أن يكونا ساكنين، وأن يكون ما قبلهما مفتوحًا. فإذا اجتمع هذان الشرطان، سميا حرفي لين.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حروف اللين</w:t>
      </w:r>
    </w:p>
    <w:p>
      <w:pPr>
        <w:bidi/>
        <w:spacing w:after="140" w:before="0" w:line="300"/>
        <w:jc w:val="both"/>
      </w:pPr>
      <w:r>
        <w:rPr>
          <w:rFonts w:ascii="Amiri" w:cs="Amiri" w:eastAsia="Amiri" w:hAnsi="Amiri"/>
          <w:b/>
          <w:bCs/>
          <w:i w:val="false"/>
          <w:iCs w:val="false"/>
          <w:color w:val="0D2143"/>
          <w:sz w:val="22"/>
          <w:szCs w:val="22"/>
          <w:rtl/>
        </w:rPr>
        <w:t xml:space="preserve">حروف اللين:</w:t>
      </w:r>
      <w:r>
        <w:rPr>
          <w:rFonts w:ascii="Amiri" w:cs="Amiri" w:eastAsia="Amiri" w:hAnsi="Amiri"/>
          <w:b w:val="false"/>
          <w:bCs w:val="false"/>
          <w:i w:val="false"/>
          <w:iCs w:val="false"/>
          <w:color w:val="181410"/>
          <w:sz w:val="22"/>
          <w:szCs w:val="22"/>
          <w:rtl/>
        </w:rPr>
        <w:t xml:space="preserve"> هي الواو والياء الساكنتان المفتوح ما قبلهما. نحو: (خَوْفْ)، (بَيْتْ)، (الْقَوْمْ)، (غَيْرِ)، (عَلَيْهِمْ)، (أَوْلِيَاءَ).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وسميت لينة لسهولة خروجها من الفم، ولين جريانها في النطق، دون كلفة ولا مشقة. فهي ألين من حروف المد، وأقل امتدادًا.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الفرق بين حرف المد وحرف اللين</w:t>
      </w:r>
    </w:p>
    <w:p>
      <w:pPr>
        <w:bidi/>
        <w:spacing w:after="140" w:before="0" w:line="300"/>
        <w:jc w:val="both"/>
      </w:pPr>
      <w:r>
        <w:rPr>
          <w:rFonts w:ascii="Amiri" w:cs="Amiri" w:eastAsia="Amiri" w:hAnsi="Amiri"/>
          <w:b/>
          <w:bCs/>
          <w:i w:val="false"/>
          <w:iCs w:val="false"/>
          <w:color w:val="0D2143"/>
          <w:sz w:val="22"/>
          <w:szCs w:val="22"/>
          <w:rtl/>
        </w:rPr>
        <w:t xml:space="preserve">الفرق بين حرف المد وحرف اللين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الألف قبلها فتحة، والواو قبلها ضمة، والياء قبلها كسرة.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الواو والياء قبلهما فتحة فقط.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يمد بمقدار حركتين دائمًا.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لا يمد في الوصل، بل ينطق به خفيفًا. وإنما يمد في حالة الوقف، ويسمى مد 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يسمى حرف مد ولين معًا، لأنه يجمع بين المد واللين.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يسمى حرف لين فقط، لأنه لين لا مد فيه.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الحركة قبل الحرف: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المقدار: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التسمية: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حروف اللين في الوصل والوقف</w:t>
      </w:r>
    </w:p>
    <w:p>
      <w:pPr>
        <w:bidi/>
        <w:spacing w:after="140" w:before="0" w:line="300"/>
        <w:jc w:val="both"/>
      </w:pPr>
      <w:r>
        <w:rPr>
          <w:rFonts w:ascii="Amiri" w:cs="Amiri" w:eastAsia="Amiri" w:hAnsi="Amiri"/>
          <w:b/>
          <w:bCs/>
          <w:i w:val="false"/>
          <w:iCs w:val="false"/>
          <w:color w:val="0D2143"/>
          <w:sz w:val="22"/>
          <w:szCs w:val="22"/>
          <w:rtl/>
        </w:rPr>
        <w:t xml:space="preserve">في الوصل:</w:t>
      </w:r>
      <w:r>
        <w:rPr>
          <w:rFonts w:ascii="Amiri" w:cs="Amiri" w:eastAsia="Amiri" w:hAnsi="Amiri"/>
          <w:b w:val="false"/>
          <w:bCs w:val="false"/>
          <w:i w:val="false"/>
          <w:iCs w:val="false"/>
          <w:color w:val="181410"/>
          <w:sz w:val="22"/>
          <w:szCs w:val="22"/>
          <w:rtl/>
        </w:rPr>
        <w:t xml:space="preserve"> لا تمد حروف اللين أبدًا، بل تنطق بها ساكنة خفيفة، دون زيادة في المد. نحو: (خَوْفٌ)، (بَيْتٌ)، (غَيْرِ)، (الْقَوْمِ). فتنطق الواو في (خَوْفٌ) ساكنة خفيفة، والياء في (بَيْتٌ) ساكنة خفيفة.</w:t>
      </w:r>
    </w:p>
    <w:p>
      <w:pPr>
        <w:bidi/>
        <w:spacing w:after="140" w:before="0" w:line="300"/>
        <w:jc w:val="both"/>
      </w:pPr>
      <w:r>
        <w:rPr>
          <w:rFonts w:ascii="Amiri" w:cs="Amiri" w:eastAsia="Amiri" w:hAnsi="Amiri"/>
          <w:b/>
          <w:bCs/>
          <w:i w:val="false"/>
          <w:iCs w:val="false"/>
          <w:color w:val="0D2143"/>
          <w:sz w:val="22"/>
          <w:szCs w:val="22"/>
          <w:rtl/>
        </w:rPr>
        <w:t xml:space="preserve">في الوقف:</w:t>
      </w:r>
      <w:r>
        <w:rPr>
          <w:rFonts w:ascii="Amiri" w:cs="Amiri" w:eastAsia="Amiri" w:hAnsi="Amiri"/>
          <w:b w:val="false"/>
          <w:bCs w:val="false"/>
          <w:i w:val="false"/>
          <w:iCs w:val="false"/>
          <w:color w:val="181410"/>
          <w:sz w:val="22"/>
          <w:szCs w:val="22"/>
          <w:rtl/>
        </w:rPr>
        <w:t xml:space="preserve"> إذا وقف القارئ على كلمة آخرها حرف لين، جاز له أن يمدها مدًا زائدًا، ويسمى مد اللين. وسيأتي تفصيله في باب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إذا وقفت على (خَوْفْ)، جاز لك أن تقف بالمد: (خَوْفْ) بإطالة الواو قليلاً. ويسمى مد لين.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على حروف اللين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الواو اللينة:</w:t>
      </w:r>
      <w:r>
        <w:rPr>
          <w:rFonts w:ascii="Amiri" w:cs="Amiri" w:eastAsia="Amiri" w:hAnsi="Amiri"/>
          <w:b w:val="false"/>
          <w:bCs w:val="false"/>
          <w:i w:val="false"/>
          <w:iCs w:val="false"/>
          <w:color w:val="181410"/>
          <w:sz w:val="22"/>
          <w:szCs w:val="22"/>
          <w:rtl/>
        </w:rPr>
        <w:t xml:space="preserve"> نحو: (خَوْفْ)، (الْقَوْمْ)، (عَلَيْهِمُ الْخَوْفُ)، (يَوْمْ)، (لَوْ)، (أَوْ)، (سَوْفَ).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الياء اللينة:</w:t>
      </w:r>
      <w:r>
        <w:rPr>
          <w:rFonts w:ascii="Amiri" w:cs="Amiri" w:eastAsia="Amiri" w:hAnsi="Amiri"/>
          <w:b w:val="false"/>
          <w:bCs w:val="false"/>
          <w:i w:val="false"/>
          <w:iCs w:val="false"/>
          <w:color w:val="181410"/>
          <w:sz w:val="22"/>
          <w:szCs w:val="22"/>
          <w:rtl/>
        </w:rPr>
        <w:t xml:space="preserve"> نحو: (بَيْتْ)، (غَيْرِ)، (عَلَيْهِمْ)، (كَيْدَهُمْ)، (شَيْءٍ)، (لَيْلْ).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واو مفتوحة، لام (ال) شمسية تدغم في اللام، فتنطق لامًا مشددة مكسورة مع الغنة. ياء ساكنة مد لين، نون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ميم مكسورة، نون ساكنة. بعدها هاء. حكم النون قبل الهاء: الإظهار الحلقي. فتنطق: (مِنْ هَا) بإظهار النون. هاء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همزة وصل، لام قمرية مظهرة. ياء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واو مفتوحة، واو مفتوحة، ألف مد طبيعي، واو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سين مضمومة، كاف مكسورة، نون مفتوحة،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همزة مفتوحة، نون ساكنة. بعدها فاء. حكم النون قبل الفاء: الإخفاء الحقيقي. فتنطق: (اَ نْ فِتَاحْ) بإخفاء النون مع الغنة. فاء مكسورة، تاء مفتوحة، حاء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همزة مضمومة، عين ساكنة، لام مكسورة، نون مفتوحة، ألف للإطلاق.</w:t>
      </w:r>
    </w:p>
    <w:p>
      <w:pPr>
        <w:pStyle w:val="Heading2"/>
        <w:bidi/>
        <w:spacing w:after="140" w:before="320"/>
        <w:jc w:val="right"/>
      </w:pPr>
      <w:bookmarkStart w:name="bm_bab6_v9" w:id="1064"/>
      <w:r>
        <w:rPr>
          <w:rFonts w:ascii="Aref Ruqaa" w:cs="Aref Ruqaa" w:eastAsia="Aref Ruqaa" w:hAnsi="Aref Ruqaa"/>
          <w:b/>
          <w:bCs/>
          <w:i w:val="false"/>
          <w:iCs w:val="false"/>
          <w:color w:val="0D2143"/>
          <w:sz w:val="28"/>
          <w:szCs w:val="28"/>
          <w:rtl/>
        </w:rPr>
        <w:t xml:space="preserve">البيت الثاني والأربعون: أقسام المد باعتبار الحكم</w:t>
      </w:r>
      <w:bookmarkEnd w:id="106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لِلْمَدِّ أَحْكَامٌ ثَلَاثَةٌ تَدُومْ ... وَهْيَ الْوُجُوبُ وَالْجَوَازُ وَاللُّزُومْ</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جار ومجرور، متعلق بمحذوف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مبتدأ مؤخر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نعت لـ (أحكام)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فعل مضارع مرفوع، والفاعل ضمير مستتر. والجملة في محل رفع نعت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معطوف على (الوجوب).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معطوف على (الوجوب).</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جار ومجرور، وشبه الجملة في محل رفع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مبتدأ مؤخر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نعت لأحكام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فعل مضارع مرفوع بالضمة. والفاعل ضمير مستتر تقديره (هي). والجملة في محل رفع نعت ثانٍ لأحكام.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الواو للعطف. والجواز: معطوف على الوجوب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الواو للعطف. واللزوم: معطوف على الوجوب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أن للمد ثلاثة أحكام شرعية أو صناعية، وهي: الوجوب، والجواز، واللزوم. فبعض المدود واجب، وبعضها جائز، وبعضها لازم. وهذه الأحكام ثابتة دائمة، لا تتغير.</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أقسام المد باعتبار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الفرعي باعتبار حكمه إلى ثلاثة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الواجب:</w:t>
      </w:r>
      <w:r>
        <w:rPr>
          <w:rFonts w:ascii="Amiri" w:cs="Amiri" w:eastAsia="Amiri" w:hAnsi="Amiri"/>
          <w:b w:val="false"/>
          <w:bCs w:val="false"/>
          <w:i w:val="false"/>
          <w:iCs w:val="false"/>
          <w:color w:val="181410"/>
          <w:sz w:val="22"/>
          <w:szCs w:val="22"/>
          <w:rtl/>
        </w:rPr>
        <w:t xml:space="preserve"> وهو المد المتصل. يجب مده زيادة على الطبيعي، ولا يجوز قصره. وقد اختلف في حكم قصره، فجمهور القراء على وجوب مده، ومنهم من أجاز قصره.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الجائز:</w:t>
      </w:r>
      <w:r>
        <w:rPr>
          <w:rFonts w:ascii="Amiri" w:cs="Amiri" w:eastAsia="Amiri" w:hAnsi="Amiri"/>
          <w:b w:val="false"/>
          <w:bCs w:val="false"/>
          <w:i w:val="false"/>
          <w:iCs w:val="false"/>
          <w:color w:val="181410"/>
          <w:sz w:val="22"/>
          <w:szCs w:val="22"/>
          <w:rtl/>
        </w:rPr>
        <w:t xml:space="preserve"> وهو المد المنفصل، والمد العارض للسكون، ومد البدل. يجوز مده وقصره عند بعض القراء.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وهو المد اللازم الكلمي والحرفي. يجب مده ست حركات، ولا يجوز قصره بإجماع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نوع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الوجوب والجواز واللزوم</w:t>
      </w:r>
    </w:p>
    <w:p>
      <w:pPr>
        <w:bidi/>
        <w:spacing w:after="140" w:before="0" w:line="300"/>
        <w:jc w:val="both"/>
      </w:pPr>
      <w:r>
        <w:rPr>
          <w:rFonts w:ascii="Amiri" w:cs="Amiri" w:eastAsia="Amiri" w:hAnsi="Amiri"/>
          <w:b/>
          <w:bCs/>
          <w:i w:val="false"/>
          <w:iCs w:val="false"/>
          <w:color w:val="0D2143"/>
          <w:sz w:val="22"/>
          <w:szCs w:val="22"/>
          <w:rtl/>
        </w:rPr>
        <w:t xml:space="preserve">الوجوب:</w:t>
      </w:r>
      <w:r>
        <w:rPr>
          <w:rFonts w:ascii="Amiri" w:cs="Amiri" w:eastAsia="Amiri" w:hAnsi="Amiri"/>
          <w:b w:val="false"/>
          <w:bCs w:val="false"/>
          <w:i w:val="false"/>
          <w:iCs w:val="false"/>
          <w:color w:val="181410"/>
          <w:sz w:val="22"/>
          <w:szCs w:val="22"/>
          <w:rtl/>
        </w:rPr>
        <w:t xml:space="preserve"> هو ما يثاب فاعله ويأثم تاركه. والمراد به في المد: ما يجب مده زيادة على الطبيعي، ولا يجوز قصره عند جمهور القراء. مثل المد المتصل.</w:t>
      </w:r>
    </w:p>
    <w:p>
      <w:pPr>
        <w:bidi/>
        <w:spacing w:after="140" w:before="0" w:line="300"/>
        <w:jc w:val="both"/>
      </w:pPr>
      <w:r>
        <w:rPr>
          <w:rFonts w:ascii="Amiri" w:cs="Amiri" w:eastAsia="Amiri" w:hAnsi="Amiri"/>
          <w:b/>
          <w:bCs/>
          <w:i w:val="false"/>
          <w:iCs w:val="false"/>
          <w:color w:val="0D2143"/>
          <w:sz w:val="22"/>
          <w:szCs w:val="22"/>
          <w:rtl/>
        </w:rPr>
        <w:t xml:space="preserve">الجواز:</w:t>
      </w:r>
      <w:r>
        <w:rPr>
          <w:rFonts w:ascii="Amiri" w:cs="Amiri" w:eastAsia="Amiri" w:hAnsi="Amiri"/>
          <w:b w:val="false"/>
          <w:bCs w:val="false"/>
          <w:i w:val="false"/>
          <w:iCs w:val="false"/>
          <w:color w:val="181410"/>
          <w:sz w:val="22"/>
          <w:szCs w:val="22"/>
          <w:rtl/>
        </w:rPr>
        <w:t xml:space="preserve"> هو ما يجوز فعله وتركه، لا إثم في فعله ولا في تركه. والمراد به في المد: ما يجوز مده وقصره عند بعض القراء. مثل المد المنفصل.</w:t>
      </w:r>
    </w:p>
    <w:p>
      <w:pPr>
        <w:bidi/>
        <w:spacing w:after="140" w:before="0" w:line="300"/>
        <w:jc w:val="both"/>
      </w:pPr>
      <w:r>
        <w:rPr>
          <w:rFonts w:ascii="Amiri" w:cs="Amiri" w:eastAsia="Amiri" w:hAnsi="Amiri"/>
          <w:b/>
          <w:bCs/>
          <w:i w:val="false"/>
          <w:iCs w:val="false"/>
          <w:color w:val="0D2143"/>
          <w:sz w:val="22"/>
          <w:szCs w:val="22"/>
          <w:rtl/>
        </w:rPr>
        <w:t xml:space="preserve">اللزوم:</w:t>
      </w:r>
      <w:r>
        <w:rPr>
          <w:rFonts w:ascii="Amiri" w:cs="Amiri" w:eastAsia="Amiri" w:hAnsi="Amiri"/>
          <w:b w:val="false"/>
          <w:bCs w:val="false"/>
          <w:i w:val="false"/>
          <w:iCs w:val="false"/>
          <w:color w:val="181410"/>
          <w:sz w:val="22"/>
          <w:szCs w:val="22"/>
          <w:rtl/>
        </w:rPr>
        <w:t xml:space="preserve"> هو ما يلزم فعله، ولا يجوز تركه. والمراد به في المد: ما يلزم مده ست حركات بإجماع القراء، ولا يجوز قصره. مثل المد اللازم.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هل المد الطبيعي داخل في هذه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الطبيعي ليس داخلًا في هذه الأحكام الثلاثة، لأنه ليس فرعيًا، بل هو أصلي. وحكمه الوجوب أيضًا، ولكن وجوبه من حيث إنه جزء من ذات الحرف، لا من حيث إنه مد فرعي. فهو واجب باتفاق القراء، لا يجوز قصره عن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ثمرة معرفة هذه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معرفة هذه الأحكام تفيد القارئ في معرفة ما يجوز له فعله وما لا يجوز. فإذا علم أن المد المتصل واجب، لم يقصره. وإذا علم أن المد المنفصل جائز، عرف أن له أن يمد أو يقصر بحسب روايته. وإذا علم أن المد اللازم لازم، لم يقصره عن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ضبط رواية حفص عن عاصم، فإنه يمد المتصل أربعًا أو خمسًا، ويمد المنفصل أربعًا أو خمسًا، ويمد اللازم ستًا.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لام مكسورة، لام (ال) شمسية تدغم في الميم، فتنطق ميمًا مشددة مكسورة مع الغنة. ميم مفتوحة،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همزة مفتوحة، حاء ساكنة، كاف مفتوحة مفخمة، ألف مد طبيعي،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ثاء مفتوحة، لام مفتوحة، ألف مد طبيعي، ثاء مفتوحة،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تاء مفتوحة، دال مضمومة، واو مد طبيعي،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واو مفتوحة، هاء ساكنة، ياء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همزة وصل، لام قمرية مظهرة. واو مضمومة، جيم مضمومة، واو مد طبيعي، باء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واو مفتوحة، لام قمرية مظهرة. جيم مفتوحة، واو مفتوحة، ألف مد طبيعي، زاي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واو مفتوحة، لام (ال) شمسية تدغم في اللام، فتنطق لامًا مشددة مضمومة مع الغنة. زاي مضمومة، واو مد طبيعي، ميم ساكنة.</w:t>
      </w:r>
    </w:p>
    <w:p>
      <w:pPr>
        <w:pStyle w:val="Heading2"/>
        <w:bidi/>
        <w:spacing w:after="140" w:before="320"/>
        <w:jc w:val="right"/>
      </w:pPr>
      <w:bookmarkStart w:name="bm_bab6_v10" w:id="1065"/>
      <w:r>
        <w:rPr>
          <w:rFonts w:ascii="Aref Ruqaa" w:cs="Aref Ruqaa" w:eastAsia="Aref Ruqaa" w:hAnsi="Aref Ruqaa"/>
          <w:b/>
          <w:bCs/>
          <w:i w:val="false"/>
          <w:iCs w:val="false"/>
          <w:color w:val="0D2143"/>
          <w:sz w:val="28"/>
          <w:szCs w:val="28"/>
          <w:rtl/>
        </w:rPr>
        <w:t xml:space="preserve">البيت الثالث والأربعون: المد الواجب المتصل</w:t>
      </w:r>
      <w:bookmarkEnd w:id="106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فَوَاجِبٌ إِنْ جَاءَ هَمْزٌ بَعْدَ مَدْ ... فِي كِلْمَةٍ وَذَا بِمُتَّصِلْ يُعَدْ</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الفاء للتفريع. وواجب: مبتدأ، خبره محذوف تقديره: فمن المد واجب.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كلمة): جار ومجرور متعلق بـ (جاء).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جار ومجرور متعلق بـ (يعد).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فعل مضارع مبني للمجهول مرفوع، ونائب الفاعل ضمير مستتر. والجملة في محل رفع خبر المبتدأ (ذا).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الفاء للتفريع. وواجب: مبتدأ مرفوع بالضمة. وخبره محذوف تقديره: فمن المد واجب.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كلمة): جار ومجرور، وشبه الجملة متعلق بـ (جاء).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جار ومجرور، وشبه الجملة متعلق بـ (يعد).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فعل مضارع مبني للمجهول مرفوع بالضمة. ونائب الفاعل ضمير مستتر تقديره (هو). والجملة في محل رفع خبر المبتدأ (ذا).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تفصيل أنواع المد الفرعي، فيبدأ بالمد الواجب، وهو المد المتصل. فيقول: إن من المد ما هو واجب، وهو ما إذا جاء بعد حرف المد همز في كلمة واحدة. وهذا النوع يسمى مدًا متصلاً. فإذا قلت: (جَاءَ)، (شَاءَ)، (سُوءَ)، فهذا مد متصل واجب.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المتصل</w:t>
      </w:r>
    </w:p>
    <w:p>
      <w:pPr>
        <w:bidi/>
        <w:spacing w:after="140" w:before="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هو أن يقع بعد حرف المد همز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متصلًا لاتصال الهمز بحرف المد في كلمة واحدة، وعدم الانفصال بينهما.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(جَاءَ)، (شَاءَ)، (سُوءَ)، (قُرُوءٍ)، (جِيءَ)، (مَلَائِكَةٌ)، (إِسْرَائِيلُ).</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الأمثلة، حرف المد (الألف، أو الواو، أو الياء) متصل بالهمز في نفس الكلمة.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المتصل الوجوب عند جمهور القراء. ومعنى وجوبه: أنه لا يجوز قصره عن مقدار زائد على الطبيعي. فمن قصر المتصل، فقد خالف الرواية، وارتكب لحنًا خفيًا عند المحققين.</w:t>
      </w:r>
    </w:p>
    <w:p>
      <w:pPr>
        <w:bidi/>
        <w:spacing w:after="140" w:before="0" w:line="300"/>
        <w:jc w:val="both"/>
      </w:pPr>
      <w:r>
        <w:rPr>
          <w:rFonts w:ascii="Amiri" w:cs="Amiri" w:eastAsia="Amiri" w:hAnsi="Amiri"/>
          <w:b/>
          <w:bCs/>
          <w:i w:val="false"/>
          <w:iCs w:val="false"/>
          <w:color w:val="0D2143"/>
          <w:sz w:val="22"/>
          <w:szCs w:val="22"/>
          <w:rtl/>
        </w:rPr>
        <w:t xml:space="preserve">وقد اختلف العلماء في حكم قصره على قولين:</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 واجب المد، ولا يجوز قصره. وهذا مذهب جمهور القراء والمحققين. واستدلوا بأن القراءة سنة متبعة، وقد تلقوه عن النبي صلى الله عليه وسلم ممدودًا، فوجب اتباعه.</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 جائز المد والقصر، كالمنفصل. وهذا مذهب بعض القراء، كورش عن نافع، وحمزة في بعض رواياته. ولكن المشهور عن حفص عن عاصم هو وجوب مده.</w:t>
      </w:r>
    </w:p>
    <w:p>
      <w:pPr>
        <w:bidi/>
        <w:spacing w:after="140" w:before="0" w:line="300"/>
        <w:jc w:val="both"/>
      </w:pPr>
      <w:r>
        <w:rPr>
          <w:rFonts w:ascii="Amiri" w:cs="Amiri" w:eastAsia="Amiri" w:hAnsi="Amiri"/>
          <w:b/>
          <w:bCs/>
          <w:i w:val="false"/>
          <w:iCs w:val="false"/>
          <w:color w:val="0D2143"/>
          <w:sz w:val="22"/>
          <w:szCs w:val="22"/>
          <w:rtl/>
        </w:rPr>
        <w:t xml:space="preserve">والراجح:</w:t>
      </w:r>
      <w:r>
        <w:rPr>
          <w:rFonts w:ascii="Amiri" w:cs="Amiri" w:eastAsia="Amiri" w:hAnsi="Amiri"/>
          <w:b w:val="false"/>
          <w:bCs w:val="false"/>
          <w:i w:val="false"/>
          <w:iCs w:val="false"/>
          <w:color w:val="181410"/>
          <w:sz w:val="22"/>
          <w:szCs w:val="22"/>
          <w:rtl/>
        </w:rPr>
        <w:t xml:space="preserve"> أن المد المتصل واجب المد، ولا يجوز قصره لمن يقرأ برواية حفص، لأنها الرواية التي تلقيناها عن شيوخنا. والله أعلم.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مقدار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مقدار المد المتصل أربع حركات أو خمس عند حفص عن عاصم. ويمد بمقدار ست حركات عند بعض القراء.</w:t>
      </w:r>
    </w:p>
    <w:p>
      <w:pPr>
        <w:bidi/>
        <w:spacing w:after="140" w:before="0" w:line="300"/>
        <w:jc w:val="both"/>
      </w:pPr>
      <w:r>
        <w:rPr>
          <w:rFonts w:ascii="Amiri" w:cs="Amiri" w:eastAsia="Amiri" w:hAnsi="Amiri"/>
          <w:b/>
          <w:bCs/>
          <w:i w:val="false"/>
          <w:iCs w:val="false"/>
          <w:color w:val="0D2143"/>
          <w:sz w:val="22"/>
          <w:szCs w:val="22"/>
          <w:rtl/>
        </w:rPr>
        <w:t xml:space="preserve">والحركة كما تقدم:</w:t>
      </w:r>
      <w:r>
        <w:rPr>
          <w:rFonts w:ascii="Amiri" w:cs="Amiri" w:eastAsia="Amiri" w:hAnsi="Amiri"/>
          <w:b w:val="false"/>
          <w:bCs w:val="false"/>
          <w:i w:val="false"/>
          <w:iCs w:val="false"/>
          <w:color w:val="181410"/>
          <w:sz w:val="22"/>
          <w:szCs w:val="22"/>
          <w:rtl/>
        </w:rPr>
        <w:t xml:space="preserve"> زمن النطق بحرف متحرك واحد. فمقدار أربع حركات يساوي زمن النطق بأربعة حروف متحركة. ومقدار خمس حركات يساوي زمن النطق بخمسة حروف.</w:t>
      </w:r>
    </w:p>
    <w:p>
      <w:pPr>
        <w:bidi/>
        <w:spacing w:after="140" w:before="0" w:line="300"/>
        <w:jc w:val="both"/>
      </w:pPr>
      <w:r>
        <w:rPr>
          <w:rFonts w:ascii="Amiri" w:cs="Amiri" w:eastAsia="Amiri" w:hAnsi="Amiri"/>
          <w:b w:val="false"/>
          <w:bCs w:val="false"/>
          <w:i w:val="false"/>
          <w:iCs w:val="false"/>
          <w:color w:val="181410"/>
          <w:sz w:val="22"/>
          <w:szCs w:val="22"/>
          <w:rtl/>
        </w:rPr>
        <w:t xml:space="preserve">والتفاوت بين الأربع والخمس راجع إلى سرعة القراءة وبطئها. ففي قراءة التحقيق (البطيئة) يمد خمسًا. وفي قراءة الحدر (السريعة) يمد أربعًا. وكلاهما صحيح مروي عن حفص.</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تسميته واجبًا</w:t>
      </w:r>
    </w:p>
    <w:p>
      <w:pPr>
        <w:bidi/>
        <w:spacing w:after="140" w:before="0" w:line="300"/>
        <w:jc w:val="both"/>
      </w:pPr>
      <w:r>
        <w:rPr>
          <w:rFonts w:ascii="Amiri" w:cs="Amiri" w:eastAsia="Amiri" w:hAnsi="Amiri"/>
          <w:b w:val="false"/>
          <w:bCs w:val="false"/>
          <w:i w:val="false"/>
          <w:iCs w:val="false"/>
          <w:color w:val="181410"/>
          <w:sz w:val="22"/>
          <w:szCs w:val="22"/>
          <w:rtl/>
        </w:rPr>
        <w:t xml:space="preserve">سمي المد المتصل واجبًا لوجوب مده عند الجمهور، ولأنه متصل في كلمة واحدة، فاتصاله يقتضي زيادة المد عن الطبيعي. وقيل: سمي واجبًا لوجوب مده ستًا عند بعض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متصلًا لاتصال الهمز بحرف المد في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المتصل،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﴿جَاءَ﴾</w:t>
      </w:r>
      <w:r>
        <w:rPr>
          <w:rFonts w:ascii="Cairo" w:cs="Cairo" w:eastAsia="Cairo" w:hAnsi="Cairo"/>
          <w:b/>
          <w:bCs/>
          <w:i w:val="false"/>
          <w:iCs w:val="false"/>
          <w:color w:val="8A6A1F"/>
          <w:sz w:val="16"/>
          <w:szCs w:val="16"/>
          <w:rtl/>
        </w:rPr>
        <w:t xml:space="preserve"> [الفتح: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جيم مفتوحة، بعدها همز في نفس الكلمة. تمد الألف بمقدار أربع أو خمس حركات. كيفية النطق: جيم مفتوحة (جَ)، ثم ألف ممدودة أربع حركات (اااا)، ثم همز مفتوح (أَ). فيكون النطق: (جَ - اااا - أَ). ولا يجوز قصر الألف إلى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﴿سُوءَ﴾</w:t>
      </w:r>
      <w:r>
        <w:rPr>
          <w:rFonts w:ascii="Cairo" w:cs="Cairo" w:eastAsia="Cairo" w:hAnsi="Cairo"/>
          <w:b/>
          <w:bCs/>
          <w:i w:val="false"/>
          <w:iCs w:val="false"/>
          <w:color w:val="8A6A1F"/>
          <w:sz w:val="16"/>
          <w:szCs w:val="16"/>
          <w:rtl/>
        </w:rPr>
        <w:t xml:space="preserve"> [البقرة: 49]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سين مضمومة، بعدها همز في نفس الكلمة. تمد الواو بمقدار أربع أو خمس حركات. كيفية النطق: سين مضمومة (سُ)، ثم واو ممدودة أربع حركات (وووو)، ثم همز مفتوح (أَ). فيكون النطق: (سُ - وووو - أَ). ولا يجوز قصر الواو.</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﴿جِيءَ﴾</w:t>
      </w:r>
      <w:r>
        <w:rPr>
          <w:rFonts w:ascii="Cairo" w:cs="Cairo" w:eastAsia="Cairo" w:hAnsi="Cairo"/>
          <w:b/>
          <w:bCs/>
          <w:i w:val="false"/>
          <w:iCs w:val="false"/>
          <w:color w:val="8A6A1F"/>
          <w:sz w:val="16"/>
          <w:szCs w:val="16"/>
          <w:rtl/>
        </w:rPr>
        <w:t xml:space="preserve"> [الزمر: 69]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جيم مكسورة، بعدها همز في نفس الكلمة. تمد الياء بمقدار أربع أو خمس حركات. كيفية النطق: جيم مكسورة (جِ)، ثم ياء ممدودة أربع حركات (يييي)، ثم همز مفتوح (أَ). فيكون النطق: (جِ - يييي - أَ). ولا يجوز قصر الياء.</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فاء مفتوحة، واو مفتوحة، ألف مد طبيعي، جيم مكسورة، باء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ساكنة. بعدها جيم في (جَاءَ). حكم النون قبل الجيم: الإخفاء الحقيقي. فتنطق: (إِ نْ جَاءَ)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جيم مفتوحة، ألف مد طبيعي (لكنها في هذا المثال مد متصل، فتمد أربعًا أو خمسًا)، همز مفتوح.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هاء مفتوحة، ميم ساكنة، زاي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عين ساكنة،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(كِلْمَةٍ): كاف مكسورة مفخمة، لام ساكنة، ميم مفتوحة،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واو مفتوحة، ذال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باء مكسورة، ميم مضمومة، تاء مشددة مفتوحة (إدغام تاءين)، صاد مكسورة،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ياء مضمومة، عين مفتوحة، دال ساكنة.</w:t>
      </w:r>
    </w:p>
    <w:p>
      <w:pPr>
        <w:pStyle w:val="Heading2"/>
        <w:bidi/>
        <w:spacing w:after="140" w:before="320"/>
        <w:jc w:val="right"/>
      </w:pPr>
      <w:bookmarkStart w:name="bm_bab6_v11" w:id="1066"/>
      <w:r>
        <w:rPr>
          <w:rFonts w:ascii="Aref Ruqaa" w:cs="Aref Ruqaa" w:eastAsia="Aref Ruqaa" w:hAnsi="Aref Ruqaa"/>
          <w:b/>
          <w:bCs/>
          <w:i w:val="false"/>
          <w:iCs w:val="false"/>
          <w:color w:val="0D2143"/>
          <w:sz w:val="28"/>
          <w:szCs w:val="28"/>
          <w:rtl/>
        </w:rPr>
        <w:t xml:space="preserve">البيت الرابع والأربعون: المد الجائز المنفصل</w:t>
      </w:r>
      <w:bookmarkEnd w:id="106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وَجَائِزٌ مَدٌّ وَقَصْرٌ إِنْ فُصِلْ ... كُلٌّ بِكِلْمَةٍ وَهَذَا الْمُنْفَصِلْ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الواو للعطف. وجائز: مبتدأ، خبره محذوف تقديره: ومن المد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مبتدأ مؤخر، أو فاعل لفعل محذوف.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معطوف على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فعل ماضٍ مبني للمجهول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نائب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متعلق بـ (فصل). أي: كل من حرف المد والهمز فصل بكلمة.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الواو للاستئناف. وهذا: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خبر المبتدأ مرفوع.</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الواو للعطف. وجائز: مبتدأ مرفوع بالضمة. وخبره محذوف تقديره: ومن المد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مبتدأ مؤخر مرفوع بالضمة. وخبره محذوف تقديره: جائز مد وقصر. أو هو فاعل لفعل محذوف تقديره: جاز مد وقصر.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الواو للعطف. وقصر: معطوف على (مد)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فعل ماضٍ مبني للمجهول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نائب فاعل مرفوع بالضمة. وهو مضاف، والمضاف إليه محذوف تقديره: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وشبه الجملة متعلق بـ (فصل).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الواو للاستئناف. وهذا: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خبر المبتدأ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النوع الثاني من أنواع المد الفرعي، وهو المد الجائز المنفصل. فيقول: إن من المد ما هو جائز المد والقصر، وهو ما إذا فصل بين حرف المد والهمز بكلمة، بأن يكون حرف المد في كلمة، والهمز في كلمة أخرى. وهذا النوع يسمى مدًا منفصلاً. فمثاله: (قَالُوا آمَنَّا)، (فِي أَنْفُسِهِمْ)، (وَأَنْزَلْنَا إِلَيْكَ).</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المنفصل</w:t>
      </w:r>
    </w:p>
    <w:p>
      <w:pPr>
        <w:bidi/>
        <w:spacing w:after="140" w:before="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هو أن يقع بعد حرف المد همز في كلمة أخرى. أي: يكون حرف المد في آخر الكلمة الأولى، والهمز في أول الكلمة الثانية.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منفصلًا لانفصال الهمز عن حرف المد في كلمتين.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(قَالُوا آمَنَّا) [البقرة: 14]. فالواو في (قَالُوا) حرف مد، والهمز في (آمَنَّا) همز قطع. فبينهما انفصال، لأن الواو في كلمة، والهمز في كلمة أخرى.</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المنفصل</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المنفصل الجواز عند أكثر القراء. ومعنى جوازه: أنه يجوز مده ويجوز قصره. وهذا هو مذهب حفص عن عاصم، حيث روي عنه المد والقصر في المنفصل، والمشهور عنه المد بمقدار أربع أو خمس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اختلف القراء في مده وقصره على ثلاثة مذاهب:</w:t>
      </w:r>
    </w:p>
    <w:p>
      <w:pPr>
        <w:bidi/>
        <w:spacing w:after="140" w:before="0" w:line="300"/>
        <w:jc w:val="both"/>
      </w:pPr>
      <w:r>
        <w:rPr>
          <w:rFonts w:ascii="Amiri" w:cs="Amiri" w:eastAsia="Amiri" w:hAnsi="Amiri"/>
          <w:b/>
          <w:bCs/>
          <w:i w:val="false"/>
          <w:iCs w:val="false"/>
          <w:color w:val="0D2143"/>
          <w:sz w:val="22"/>
          <w:szCs w:val="22"/>
          <w:rtl/>
        </w:rPr>
        <w:t xml:space="preserve">المذهب الأول:</w:t>
      </w:r>
      <w:r>
        <w:rPr>
          <w:rFonts w:ascii="Amiri" w:cs="Amiri" w:eastAsia="Amiri" w:hAnsi="Amiri"/>
          <w:b w:val="false"/>
          <w:bCs w:val="false"/>
          <w:i w:val="false"/>
          <w:iCs w:val="false"/>
          <w:color w:val="181410"/>
          <w:sz w:val="22"/>
          <w:szCs w:val="22"/>
          <w:rtl/>
        </w:rPr>
        <w:t xml:space="preserve"> مده بمقدار أربع أو خمس حركات، وعدم قصره. وهذا هو المشهور عن حفص، وعليه العمل عند أكثر أهل الأداء.</w:t>
      </w:r>
    </w:p>
    <w:p>
      <w:pPr>
        <w:bidi/>
        <w:spacing w:after="140" w:before="0" w:line="300"/>
        <w:jc w:val="both"/>
      </w:pPr>
      <w:r>
        <w:rPr>
          <w:rFonts w:ascii="Amiri" w:cs="Amiri" w:eastAsia="Amiri" w:hAnsi="Amiri"/>
          <w:b/>
          <w:bCs/>
          <w:i w:val="false"/>
          <w:iCs w:val="false"/>
          <w:color w:val="0D2143"/>
          <w:sz w:val="22"/>
          <w:szCs w:val="22"/>
          <w:rtl/>
        </w:rPr>
        <w:t xml:space="preserve">المذهب الثاني:</w:t>
      </w:r>
      <w:r>
        <w:rPr>
          <w:rFonts w:ascii="Amiri" w:cs="Amiri" w:eastAsia="Amiri" w:hAnsi="Amiri"/>
          <w:b w:val="false"/>
          <w:bCs w:val="false"/>
          <w:i w:val="false"/>
          <w:iCs w:val="false"/>
          <w:color w:val="181410"/>
          <w:sz w:val="22"/>
          <w:szCs w:val="22"/>
          <w:rtl/>
        </w:rPr>
        <w:t xml:space="preserve"> قصره بمقدار حركتين فقط. وهذا مروي عن حفص أيضًا من طريق بعض الرواة، وبه قرأ بعض الأئمة.</w:t>
      </w:r>
    </w:p>
    <w:p>
      <w:pPr>
        <w:bidi/>
        <w:spacing w:after="140" w:before="0" w:line="300"/>
        <w:jc w:val="both"/>
      </w:pPr>
      <w:r>
        <w:rPr>
          <w:rFonts w:ascii="Amiri" w:cs="Amiri" w:eastAsia="Amiri" w:hAnsi="Amiri"/>
          <w:b/>
          <w:bCs/>
          <w:i w:val="false"/>
          <w:iCs w:val="false"/>
          <w:color w:val="0D2143"/>
          <w:sz w:val="22"/>
          <w:szCs w:val="22"/>
          <w:rtl/>
        </w:rPr>
        <w:t xml:space="preserve">المذهب الثالث:</w:t>
      </w:r>
      <w:r>
        <w:rPr>
          <w:rFonts w:ascii="Amiri" w:cs="Amiri" w:eastAsia="Amiri" w:hAnsi="Amiri"/>
          <w:b w:val="false"/>
          <w:bCs w:val="false"/>
          <w:i w:val="false"/>
          <w:iCs w:val="false"/>
          <w:color w:val="181410"/>
          <w:sz w:val="22"/>
          <w:szCs w:val="22"/>
          <w:rtl/>
        </w:rPr>
        <w:t xml:space="preserve"> توسطه بمقدار أربع حركات فقط، دون قصر ودون إشباع. وهذا مذهب بعض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الذي عليه العمل في رواية حفص عن عاصم من طريق الشاطبية: أن المد المنفصل يمد بمقدار أربع أو خمس حركات، كالمتصل. ولكن التفاوت بينهما أن المتصل واجب المد، والمنفصل جائز المد والقصر.</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جائزًا ومنفصلاً</w:t>
      </w:r>
    </w:p>
    <w:p>
      <w:pPr>
        <w:bidi/>
        <w:spacing w:after="140" w:before="0" w:line="300"/>
        <w:jc w:val="both"/>
      </w:pPr>
      <w:r>
        <w:rPr>
          <w:rFonts w:ascii="Amiri" w:cs="Amiri" w:eastAsia="Amiri" w:hAnsi="Amiri"/>
          <w:b w:val="false"/>
          <w:bCs w:val="false"/>
          <w:i w:val="false"/>
          <w:iCs w:val="false"/>
          <w:color w:val="181410"/>
          <w:sz w:val="22"/>
          <w:szCs w:val="22"/>
          <w:rtl/>
        </w:rPr>
        <w:t xml:space="preserve">سمي جائزًا لجواز مده وقصره عند بعض القراء. وسمي منفصلاً لانفصال الهمز عن حرف المد في كلمتين.</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جائزًا لأن جوازه اختلف فيه العلماء، بخلاف المتصل فإن وجوبه متفق عليه عند الجمهور.</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المد المتصل والمنفصل</w:t>
      </w:r>
    </w:p>
    <w:p>
      <w:pPr>
        <w:bidi/>
        <w:spacing w:after="140" w:before="0" w:line="300"/>
        <w:jc w:val="both"/>
      </w:pPr>
      <w:r>
        <w:rPr>
          <w:rFonts w:ascii="Amiri" w:cs="Amiri" w:eastAsia="Amiri" w:hAnsi="Amiri"/>
          <w:b/>
          <w:bCs/>
          <w:i w:val="false"/>
          <w:iCs w:val="false"/>
          <w:color w:val="0D2143"/>
          <w:sz w:val="22"/>
          <w:szCs w:val="22"/>
          <w:rtl/>
        </w:rPr>
        <w:t xml:space="preserve">الفرق بين المد المتصل والمنفصل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حرف المد والهمز في كلمة واحدة.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حرف المد في كلمة، والهمز في كلمة أخرى.</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واجب المد عند الجمهور.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جائز المد والقصر.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أربع أو خمس حركات.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أربع أو خمس حركات (على المشهور)، أو حركتان (على رواية القصر).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سببه الهمز المتصل.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سببه الهمز المنفصل.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الاتصال والانفصال: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الحكم: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المقدار: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السبب:</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المنفصل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المنفصل،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﴿قَالُوا آمَنَّا﴾</w:t>
      </w:r>
      <w:r>
        <w:rPr>
          <w:rFonts w:ascii="Cairo" w:cs="Cairo" w:eastAsia="Cairo" w:hAnsi="Cairo"/>
          <w:b/>
          <w:bCs/>
          <w:i w:val="false"/>
          <w:iCs w:val="false"/>
          <w:color w:val="8A6A1F"/>
          <w:sz w:val="16"/>
          <w:szCs w:val="16"/>
          <w:rtl/>
        </w:rPr>
        <w:t xml:space="preserve"> [البقرة: 14]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لام مضمومة في (قَالُوا)، بعدها همز قطع مفتوح في (آمَنَّا). تمد الواو بمقدار أربع أو خمس حركات. كيفية النطق: قاف مفتوحة مفخمة (قَ)، ألف مد طبيعي (ا)، لام مضمومة (لُ)، واو مد طبيعي لكنه هنا منفصل فيمد أربعًا أو خمسًا (وووو)، ثم همز مفتوح (أَ)، ثم ميم مشددة مفتوحة. فيكون النطق: (قَ - ا - لُ - وووو - أَ - مَّ - نَ - ا).</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﴿فِي أَنْفُسِهِمْ﴾</w:t>
      </w:r>
      <w:r>
        <w:rPr>
          <w:rFonts w:ascii="Cairo" w:cs="Cairo" w:eastAsia="Cairo" w:hAnsi="Cairo"/>
          <w:b/>
          <w:bCs/>
          <w:i w:val="false"/>
          <w:iCs w:val="false"/>
          <w:color w:val="8A6A1F"/>
          <w:sz w:val="16"/>
          <w:szCs w:val="16"/>
          <w:rtl/>
        </w:rPr>
        <w:t xml:space="preserve"> [البقرة: 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فاء مكسورة في (فِي)، بعدها همز قطع مفتوح في (أَنْفُسِهِمْ). تمد الياء بمقدار أربع أو خمس حركات. كيفية النطق: فاء مكسورة (فِ)، ياء مد منفصل أربعًا أو خمسًا (يييي)، ثم همز مفتوح (أَ)، ثم نون ساكنة، ثم فاء مضمومة. فيكون النطق: (فِ - يييي - أَ - نْ - فُ - سِ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﴿وَأَنْزَلْنَا إِلَيْكَ﴾</w:t>
      </w:r>
      <w:r>
        <w:rPr>
          <w:rFonts w:ascii="Cairo" w:cs="Cairo" w:eastAsia="Cairo" w:hAnsi="Cairo"/>
          <w:b/>
          <w:bCs/>
          <w:i w:val="false"/>
          <w:iCs w:val="false"/>
          <w:color w:val="8A6A1F"/>
          <w:sz w:val="16"/>
          <w:szCs w:val="16"/>
          <w:rtl/>
        </w:rPr>
        <w:t xml:space="preserve"> [البقرة: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نون مفتوحة في (أَنْزَلْنَا)، بعدها همز قطع مكسور في (إِلَيْكَ). تمد الألف بمقدار أربع أو خمس حركات. كيفية النطق: همزة مفتوحة (أَ)، نون ساكنة، زاي مفتوحة، لام ساكنة، نون مفتوحة، ألف مد منفصل أربعًا أو خمسًا (اااا)، ثم همز مكسور (إِ)، ثم لام مفتوحة. فيكون النطق: (أَ - نْ - زَ - لْ - نَ - اااا - إِ - لَ - يْ - كَ).</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واو مفتوحة، جيم مفتوحة، ألف مد طبيعي، همزة مكسورة، زاي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واو مفتوحة، قاف مفتوحة مفخمة، صاد ساكنة مفخمة، راء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ساكنة. بعدها فاء في (فُصِلْ). حكم النون قبل الفاء: الإخفاء الحقيقي. فتنطق: (إِ نْ فُصِلْ)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فاء مضمومة، صاد مكسورة،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باء مكسورة، كاف مكسورة مفخمة، لام ساكنة، ميم مفتوحة،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واو مفتوحة، هاء مفتوحة، ذال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همزة وصل، لام قمرية مظهرة. ميم مضمومة، نون ساكنة، فاء مفتوحة، صاد مكسورة، لام ساكنة.</w:t>
      </w:r>
    </w:p>
    <w:p>
      <w:pPr>
        <w:bidi/>
        <w:spacing w:after="140" w:before="0" w:line="300"/>
        <w:jc w:val="both"/>
      </w:pPr>
      <w:r>
        <w:rPr>
          <w:rFonts w:ascii="Amiri" w:cs="Amiri" w:eastAsia="Amiri" w:hAnsi="Amiri"/>
          <w:b/>
          <w:bCs/>
          <w:i w:val="false"/>
          <w:iCs w:val="false"/>
          <w:color w:val="0D2143"/>
          <w:sz w:val="22"/>
          <w:szCs w:val="22"/>
          <w:rtl/>
        </w:rPr>
        <w:t xml:space="preserve">تتمة باب المدود</w:t>
      </w:r>
    </w:p>
    <w:p>
      <w:pPr>
        <w:pStyle w:val="Heading2"/>
        <w:bidi/>
        <w:spacing w:after="140" w:before="320"/>
        <w:jc w:val="right"/>
      </w:pPr>
      <w:bookmarkStart w:name="bm_bab6_v12" w:id="1067"/>
      <w:r>
        <w:rPr>
          <w:rFonts w:ascii="Aref Ruqaa" w:cs="Aref Ruqaa" w:eastAsia="Aref Ruqaa" w:hAnsi="Aref Ruqaa"/>
          <w:b/>
          <w:bCs/>
          <w:i w:val="false"/>
          <w:iCs w:val="false"/>
          <w:color w:val="0D2143"/>
          <w:sz w:val="28"/>
          <w:szCs w:val="28"/>
          <w:rtl/>
        </w:rPr>
        <w:t xml:space="preserve">البيت الخامس والأربعون: المد العارض للسكون</w:t>
      </w:r>
      <w:bookmarkEnd w:id="106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وَمِثْلُ ذَا إِنْ عَرَضَ السُّكُونُ ... وَقْفًا كَتَعْلَمُونَ نَسْتَعِينُ</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الواو للعطف. ومثل: مبتدأ مرفوع. والمراد: ومثل المد الجائز المنفصل في حكم الجواز.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في محل جر مضاف إليه. أي: مثل هذا الذي ذكرنا من المد الجائز.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حال منصوب، أو تمييز. أي: حال كونه عارضًا في الوقف.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الكاف حرف جر للتشبيه. وتعلمون: اسم مجرور بالكاف. وهو مثال قرآني.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معطوف على (تعلمون). وهو مثال ثانٍ.</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الواو للعطف. ومثل: مبتدأ مرفوع بالضمة. وخبره محذوف تقديره: ومثل هذا موجود أو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مبني على السكون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حال منصوب بالفتحة. أو تمييز.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الكاف حرف جر. وتعلمون: اسم مجرور بالكاف، وعلامة جره الياء لأنه جمع مذكر سالم. وهو مضاف، والمضاف إليه محذوف تقديره: كآية تعلمون.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الواو للعطف. ونستعين: معطوف على (تعلمون) مجرور بالياء.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نوعًا آخر من أنواع المد الجائز، وهو المد العارض للسكون. فيقول: إن مثل المد المنفصل في حكم الجواز هو المد الذي يكون سببه سكونًا عارضًا في الوقف، كما في قوله تعالى: (تَعْلَمُونَ) و(نَسْتَعِينُ) عند الوقف عليهما.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هو أن يقع بعد حرف المد حرف متحرك في الأصل، ولكن يسكن للوقف، فيعرض له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عارضًا للسكون لأن السكون ليس أصليًا في الحرف، بل عرض له بسبب الوقف. ففي الوصل، يكون الحرف متحركًا، ولا مد فيه. فإذا وقف القارئ، سكن الحرف، فحدث المد.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(تَعْلَمُونَ) [البقرة: 22]. الواو في آخر الكلمة حرف مد (ساكنة مضموم ما قبلها)، وبعدها نون متحركة. ففي الوصل، لا مد في الواو، بل تنطق طبيعية (حركتان). فإذا وقفت على الكلمة، سكنت النون، فالتقى ساكنان: الواو والنون. فتمنع من التقاء الساكنين بإطالة زمن الواو، فيحدث المد العارض للسكون.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العارض للسكون الجواز، أي: أنه يجوز مده بمقادير مختلفة، ويجوز قصره. وهو على ثلاثة أوجه عند القراء: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القصر:</w:t>
      </w:r>
      <w:r>
        <w:rPr>
          <w:rFonts w:ascii="Amiri" w:cs="Amiri" w:eastAsia="Amiri" w:hAnsi="Amiri"/>
          <w:b w:val="false"/>
          <w:bCs w:val="false"/>
          <w:i w:val="false"/>
          <w:iCs w:val="false"/>
          <w:color w:val="181410"/>
          <w:sz w:val="22"/>
          <w:szCs w:val="22"/>
          <w:rtl/>
        </w:rPr>
        <w:t xml:space="preserve"> بمقدار حركتين فقط (مقدار المد الطبيعي).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التوسط:</w:t>
      </w:r>
      <w:r>
        <w:rPr>
          <w:rFonts w:ascii="Amiri" w:cs="Amiri" w:eastAsia="Amiri" w:hAnsi="Amiri"/>
          <w:b w:val="false"/>
          <w:bCs w:val="false"/>
          <w:i w:val="false"/>
          <w:iCs w:val="false"/>
          <w:color w:val="181410"/>
          <w:sz w:val="22"/>
          <w:szCs w:val="22"/>
          <w:rtl/>
        </w:rPr>
        <w:t xml:space="preserve"> بمقدار أربع حركات.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الإشباع (الطول): بمقدار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وكل هذه الوجوه صحيحة مروية عن القراء، ويجوز للقارئ أن يقرأ بأيها شاء، بشرط أن يلتزم وجهًا واحدًا في جميع مواضع المد العارض للسكون في التلاوة الواحدة، لئلا يخلط بين الروايات.</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إذا كان الحرف الذي بعد حرف المد ساكنًا سكونًا أصليًا، فهو مد لازم، وليس عارضًا للسكون. وسيأتي تفصيله.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عارضًا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المد عارضًا للسكون لأن سببه سكون عارض للوقف. ففي الوصل لا يوجد هذا السكون، فلا مد. فإذا وقف القارئ، عرض السكون، فحدث المد. فهو مد عارض بسبب عروض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أيضًا مد الوقف، لأنه لا يظهر إلا في حالة الوقف.</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المد العارض للسكون والمد الطبيعي والمد اللازم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الطبيعي:</w:t>
      </w:r>
      <w:r>
        <w:rPr>
          <w:rFonts w:ascii="Amiri" w:cs="Amiri" w:eastAsia="Amiri" w:hAnsi="Amiri"/>
          <w:b w:val="false"/>
          <w:bCs w:val="false"/>
          <w:i w:val="false"/>
          <w:iCs w:val="false"/>
          <w:color w:val="181410"/>
          <w:sz w:val="22"/>
          <w:szCs w:val="22"/>
          <w:rtl/>
        </w:rPr>
        <w:t xml:space="preserve"> حرف المد ليس بعده همز ولا سكون. مقداره حركتان. واجب.</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حرف المد بعده حرف متحرك في الوصل، يسكن للوقف. مقداره: حركتان، أو أربع، أو ست. جائز.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حرف المد بعده حرف ساكن سكونًا أصليًا ثابتًا في الوصل والوقف. مقداره ست حركات. لازم.</w:t>
      </w:r>
    </w:p>
    <w:p>
      <w:pPr>
        <w:bidi/>
        <w:spacing w:after="140" w:before="0" w:line="300"/>
        <w:jc w:val="both"/>
      </w:pPr>
      <w:r>
        <w:rPr>
          <w:rFonts w:ascii="Amiri" w:cs="Amiri" w:eastAsia="Amiri" w:hAnsi="Amiri"/>
          <w:b w:val="false"/>
          <w:bCs w:val="false"/>
          <w:i w:val="false"/>
          <w:iCs w:val="false"/>
          <w:color w:val="181410"/>
          <w:sz w:val="22"/>
          <w:szCs w:val="22"/>
          <w:rtl/>
        </w:rPr>
        <w:t xml:space="preserve">فالعارض للسكون وسط بين الطبيعي واللازم: سببه السكون كاللازم، لكنه عارض كالطبيعي في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العارض للسكون،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﴿تَعْلَمُونَ﴾</w:t>
      </w:r>
      <w:r>
        <w:rPr>
          <w:rFonts w:ascii="Cairo" w:cs="Cairo" w:eastAsia="Cairo" w:hAnsi="Cairo"/>
          <w:b/>
          <w:bCs/>
          <w:i w:val="false"/>
          <w:iCs w:val="false"/>
          <w:color w:val="8A6A1F"/>
          <w:sz w:val="16"/>
          <w:szCs w:val="16"/>
          <w:rtl/>
        </w:rPr>
        <w:t xml:space="preserve"> [البقرة: 22]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لام مضمومة، بعدها نون مفتوحة. في الوصل: تمد الواو حركتين طبيعيتين، ثم تنطق النون مفتوحة (تَعْلَمُونَ). في الوقف: تسكن النون للوقف، فيلتقي ساكنان: الواو والنون. فتمنع التقاء الساكنين بإطالة الواو. فتمد الواو بمقدار حركتين (قصر)، أو أربع (توسط)، أو ست (إشباع). كيفية النطق في الإشباع: تاء مفتوحة (تَ)، عين ساكنة (عْ)، لام مضمومة (لُ)، واو ممدودة ست حركات (وووووو)، ثم نون ساكنة (نْ). فيكون النطق: (تَ - عْ - لُ - وووووو - 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﴿نَسْتَعِينُ﴾</w:t>
      </w:r>
      <w:r>
        <w:rPr>
          <w:rFonts w:ascii="Cairo" w:cs="Cairo" w:eastAsia="Cairo" w:hAnsi="Cairo"/>
          <w:b/>
          <w:bCs/>
          <w:i w:val="false"/>
          <w:iCs w:val="false"/>
          <w:color w:val="8A6A1F"/>
          <w:sz w:val="16"/>
          <w:szCs w:val="16"/>
          <w:rtl/>
        </w:rPr>
        <w:t xml:space="preserve"> [الفاتحة: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عين مكسورة، بعدها نون مضمومة. في الوصل: تمد الياء حركتين طبيعيتين (نَسْتَعِينُ). في الوقف: تسكن النون، فتمد الياء قصرًا أو توسطًا أو إشباعًا. كيفية النطق في التوسط: نون مفتوحة (نَ)، سين ساكنة (سْ)، تاء مفتوحة (تَ)، عين مكسورة (عِ)، ياء ممدودة أربع حركات (يييي)، ثم نون ساكنة (نْ). فيكون النطق: (نَ - سْ - تَ - عِ - يييي - 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ميم مكسورة، بعدها نون مفتوحة. في الوصل: تمد الياء حركتين طبيعيتين (الْعَالَمِينَ). في الوقف: تسكن النون، فتمد الياء قصرًا أو توسطًا أو إشباعًا. كيفية النطق في القصر: همزة وصل (اَ)، لام قمرية مظهرة (لْ)، عين مفتوحة (عَ)، ألف مد طبيعي (ا)، لام مفتوحة (لَ)، ميم مكسورة (مِ)، ياء ممدودة حركتين (يي)، ثم نون ساكنة (نْ). فيكون النطق: (اَ - لْ - عَ - ا - لَ - مِ - يي - 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حكم المد العارض للسكون في حالة الوصل</w:t>
      </w:r>
    </w:p>
    <w:p>
      <w:pPr>
        <w:bidi/>
        <w:spacing w:after="140" w:before="0" w:line="300"/>
        <w:jc w:val="both"/>
      </w:pPr>
      <w:r>
        <w:rPr>
          <w:rFonts w:ascii="Amiri" w:cs="Amiri" w:eastAsia="Amiri" w:hAnsi="Amiri"/>
          <w:b w:val="false"/>
          <w:bCs w:val="false"/>
          <w:i w:val="false"/>
          <w:iCs w:val="false"/>
          <w:color w:val="181410"/>
          <w:sz w:val="22"/>
          <w:szCs w:val="22"/>
          <w:rtl/>
        </w:rPr>
        <w:t xml:space="preserve">في حالة الوصل، لا مد في الكلمة التي آخرها حرف مد قبل حرف متحرك. فمثلاً: (تَعْلَمُونَ مَا) [البقرة: 22]، الواو في (تَعْلَمُونَ) لا تمد مدًا عارضًا، بل تمد مدًا طبيعيًا فقط (حركتان)، لأن النون بعدها متحركة. فالمد العارض للسكون لا يكون إلا في الوقف.</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 مهم في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قد يتساءل الطالب:</w:t>
      </w:r>
      <w:r>
        <w:rPr>
          <w:rFonts w:ascii="Amiri" w:cs="Amiri" w:eastAsia="Amiri" w:hAnsi="Amiri"/>
          <w:b w:val="false"/>
          <w:bCs w:val="false"/>
          <w:i w:val="false"/>
          <w:iCs w:val="false"/>
          <w:color w:val="181410"/>
          <w:sz w:val="22"/>
          <w:szCs w:val="22"/>
          <w:rtl/>
        </w:rPr>
        <w:t xml:space="preserve"> إذا كان المد العارض للسكون جائزًا بثلاثة أوجه (قصر، توسط، إشباع)، فهل يجوز للقارئ أن يخلط بين هذه الوجوه في التلاوة الواحدة؟</w:t>
      </w:r>
    </w:p>
    <w:p>
      <w:pPr>
        <w:bidi/>
        <w:spacing w:after="140" w:before="0" w:line="300"/>
        <w:jc w:val="both"/>
      </w:pPr>
      <w:r>
        <w:rPr>
          <w:rFonts w:ascii="Amiri" w:cs="Amiri" w:eastAsia="Amiri" w:hAnsi="Amiri"/>
          <w:b/>
          <w:bCs/>
          <w:i w:val="false"/>
          <w:iCs w:val="false"/>
          <w:color w:val="0D2143"/>
          <w:sz w:val="22"/>
          <w:szCs w:val="22"/>
          <w:rtl/>
        </w:rPr>
        <w:t xml:space="preserve">الجواب:</w:t>
      </w:r>
      <w:r>
        <w:rPr>
          <w:rFonts w:ascii="Amiri" w:cs="Amiri" w:eastAsia="Amiri" w:hAnsi="Amiri"/>
          <w:b w:val="false"/>
          <w:bCs w:val="false"/>
          <w:i w:val="false"/>
          <w:iCs w:val="false"/>
          <w:color w:val="181410"/>
          <w:sz w:val="22"/>
          <w:szCs w:val="22"/>
          <w:rtl/>
        </w:rPr>
        <w:t xml:space="preserve"> لا يجوز للقارئ أن يخلط بين الوجوه في التلاوة الواحدة، بل يلتزم وجهًا واحدًا في جميع مواضع المد العارض للسكون. فإما أن يقرأ بالقصر في كل المواضع، وإما بالتوسط، وإما بالإشباع. وذلك لأن القراءة سنة متبعة، والرواية التي يقرأ بها القارئ لها وجه واحد في المد العارض. ولكن قد ورد عن حفص من بعض الطرق جواز الوجوه الثلاثة، فيجوز للقارئ أن يختار وجهًا ويلتزمه.</w:t>
      </w:r>
    </w:p>
    <w:p>
      <w:pPr>
        <w:bidi/>
        <w:spacing w:after="140" w:before="0" w:line="300"/>
        <w:jc w:val="both"/>
      </w:pPr>
      <w:r>
        <w:rPr>
          <w:rFonts w:ascii="Amiri" w:cs="Amiri" w:eastAsia="Amiri" w:hAnsi="Amiri"/>
          <w:b w:val="false"/>
          <w:bCs w:val="false"/>
          <w:i w:val="false"/>
          <w:iCs w:val="false"/>
          <w:color w:val="181410"/>
          <w:sz w:val="22"/>
          <w:szCs w:val="22"/>
          <w:rtl/>
        </w:rPr>
        <w:t xml:space="preserve">والأولى والأشهر في رواية حفص عن عاصم من طريق الشاطبية: التوسط (أربع حركات) في المد العارض للسكون.</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الفرق بين المد العارض للسكون ومد اللين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المد العارض للسكون يكون في حروف المد الثلاثة. وهناك نوع آخر يسمى مد اللين العارض للسكون، ويكون في حرفي اللين: الواو والياء الساكنتين المفتوح ما قبلهما.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(خَوْفْ) [البقرة: 62]. الواو ساكنة، وما قبلها مفتوح (حرف لين). في الوصل: لا تمد الواو، بل تنطق خفيفة. في الوقف: تسكن الفاء، فيلتقي ساكنان (الواو والفاء). فتمنع التقاء الساكنين بإطالة الواو. وهذا يسمى مد اللين. وحكمه مثل حكم المد العارض للسكون: جواز القصر (حركتان)، والتوسط (أربع)، والإشباع (ست).</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مزيد بيان لمد اللين في موضعه.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واو مفتوحة مرققة، ميم مكسورة مرققة، ثاء ساكنة مرققة،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ساكنة. بعدها عين في (عَرَضَ). حكم النون قبل العين: الإظهار الحلقي. فتنطق: (إِنْ عَرَضَ) بإظهار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عين مفتوحة مرققة، راء مفتوحة مفخمة، ضاد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همزة وصل تحذف. لام (ال) شمسية تدغم في السين، فتنطق سينًا مشددة مضمومة مرققة. كاف مضمومة مفخمة، واو مد طبيعي، 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واو مفتوحة مرققة، قاف ساكنة مفخمة، فاء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كاف مفتوحة مفخمة، تاء مفتوحة مرققة، عين ساكنة مرققة، لام مضمومة مرققة، ميم مفتوحة مرققة، واو مد طبيعي (في الوصل، أما في الوقف فتطبق عليه أحكام المد العارض)، 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نون مفتوحة مرققة، سين ساكنة مرققة، تاء مفتوحة مرققة، عين مكسورة مرققة، ياء مد طبيعي (في الوصل)، نون مضمومة مرققة.</w:t>
      </w:r>
    </w:p>
    <w:p>
      <w:pPr>
        <w:pStyle w:val="Heading2"/>
        <w:bidi/>
        <w:spacing w:after="140" w:before="320"/>
        <w:jc w:val="right"/>
      </w:pPr>
      <w:bookmarkStart w:name="bm_bab6_v13" w:id="1068"/>
      <w:r>
        <w:rPr>
          <w:rFonts w:ascii="Aref Ruqaa" w:cs="Aref Ruqaa" w:eastAsia="Aref Ruqaa" w:hAnsi="Aref Ruqaa"/>
          <w:b/>
          <w:bCs/>
          <w:i w:val="false"/>
          <w:iCs w:val="false"/>
          <w:color w:val="0D2143"/>
          <w:sz w:val="28"/>
          <w:szCs w:val="28"/>
          <w:rtl/>
        </w:rPr>
        <w:t xml:space="preserve">البيت السادس والأربعون: مد البدل</w:t>
      </w:r>
      <w:bookmarkEnd w:id="106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قُدِّمَ الْهَمْزُ عَلَى الْمَدِّ وَذَا ... بَدَلْ كَآمَنُوا وَإِيمَانًا خُذَا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 أي: أو نوع آخر من المد الجائز.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فعل ماضٍ مبني للمجهول.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نائب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المد): جار ومجرور متعلق بـ (قدم).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الكاف حرف جر للتشبيه. وآمنوا: اسم مجرور بالكاف. وهو مثال قرآني.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معطوف على (آمنوا). وهو مثال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فعل أمر من الأخذ.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فعل ماضٍ مبني للمجهول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نائب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المد): جار ومجرور، وشبه الجملة متعلق بـ (قدم).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الكاف حرف جر. وآمنوا: اسم مجرور بالكاف، وعلامة جره الياء لأنه جمع مذكر سالم. وهو مثال على مد البدل.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الواو للعطف. وإيمانًا: معطوف على (آمنوا) مجرور بالفتحة نيابة عن الكسرة لأنه ممنوع من الصرف.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فعل أمر مبني على الفتح المقدر على الألف للتعذر. والفاعل ضمير مستتر تقديره (أنت). والألف للإطلاق.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نوعًا آخر من المد الفرعي، وهو مد البدل. فيقول: إذا تقدم الهمز على حرف المد، بأن وقع الهمز قبل حرف المد، فهذا يسمى مد البدل. ومثاله: (آمَنُوا)، (إِيمَانًا). ثم يأمر الطالب بأخذ هذه الأمثلة وفهمها.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مد البدل</w:t>
      </w:r>
    </w:p>
    <w:p>
      <w:pPr>
        <w:bidi/>
        <w:spacing w:after="140" w:before="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هو أن يقع الهمز قبل حرف المد، بأن تجتمع همزة وحرف مد في كلمة واحدة، والهمز متقدم على حرف المد.</w:t>
      </w:r>
    </w:p>
    <w:p>
      <w:pPr>
        <w:bidi/>
        <w:spacing w:after="140" w:before="0" w:line="300"/>
        <w:jc w:val="both"/>
      </w:pPr>
      <w:r>
        <w:rPr>
          <w:rFonts w:ascii="Amiri" w:cs="Amiri" w:eastAsia="Amiri" w:hAnsi="Amiri"/>
          <w:b w:val="false"/>
          <w:bCs w:val="false"/>
          <w:i w:val="false"/>
          <w:iCs w:val="false"/>
          <w:color w:val="181410"/>
          <w:sz w:val="22"/>
          <w:szCs w:val="22"/>
          <w:rtl/>
        </w:rPr>
        <w:t xml:space="preserve">وسمي بدلًا لأن حرف المد فيه مبدل من الهمز. فأصل الكلمة همزتان: الأولى متحركة، والثانية ساكنة. فأبدلت الثانية حرف مد من جنس حركة الأولى. ففي (آمَنُوا)، أصلها (أَأْمَنُوا) بهمزتين: الأولى مفتوحة، والثانية ساكنة. فأبدلت الثانية ألفًا، فصارت (آمَنُوا). وفي (إِيمَانًا)، أصلها (إِئْمَانًا) بهمزتين: الأولى مكسورة، والثانية ساكنة. فأبدلت الثانية ياءً، فصارت (إِيمَانًا).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مد البدل</w:t>
      </w:r>
    </w:p>
    <w:p>
      <w:pPr>
        <w:bidi/>
        <w:spacing w:after="140" w:before="0" w:line="300"/>
        <w:jc w:val="both"/>
      </w:pPr>
      <w:r>
        <w:rPr>
          <w:rFonts w:ascii="Amiri" w:cs="Amiri" w:eastAsia="Amiri" w:hAnsi="Amiri"/>
          <w:b w:val="false"/>
          <w:bCs w:val="false"/>
          <w:i w:val="false"/>
          <w:iCs w:val="false"/>
          <w:color w:val="181410"/>
          <w:sz w:val="22"/>
          <w:szCs w:val="22"/>
          <w:rtl/>
        </w:rPr>
        <w:t xml:space="preserve">حكم مد البدل الجواز عند جمهور القراء. فيجوز مده حركتين (قصر)، ويجوز توسطه (أربع حركات)، ويجوز إشباعه (ست حركات). وهذا هو مذهب ورش عن نافع، وحمزة في بعض رواياته. أما حفص عن عاصم، فيقرأ مد البدل بالقصر (حركتين) في جميع مواضعه، إلا إذا وقع بعد حرف المد سكون، فإنه يمد مدًا لازمًا، وسيأتي بيانه.</w:t>
      </w:r>
    </w:p>
    <w:p>
      <w:pPr>
        <w:bidi/>
        <w:spacing w:after="140" w:before="0" w:line="300"/>
        <w:jc w:val="both"/>
      </w:pPr>
      <w:r>
        <w:rPr>
          <w:rFonts w:ascii="Amiri" w:cs="Amiri" w:eastAsia="Amiri" w:hAnsi="Amiri"/>
          <w:b/>
          <w:bCs/>
          <w:i w:val="false"/>
          <w:iCs w:val="false"/>
          <w:color w:val="0D2143"/>
          <w:sz w:val="22"/>
          <w:szCs w:val="22"/>
          <w:rtl/>
        </w:rPr>
        <w:t xml:space="preserve">ففي رواية حفص:</w:t>
      </w:r>
      <w:r>
        <w:rPr>
          <w:rFonts w:ascii="Amiri" w:cs="Amiri" w:eastAsia="Amiri" w:hAnsi="Amiri"/>
          <w:b w:val="false"/>
          <w:bCs w:val="false"/>
          <w:i w:val="false"/>
          <w:iCs w:val="false"/>
          <w:color w:val="181410"/>
          <w:sz w:val="22"/>
          <w:szCs w:val="22"/>
          <w:rtl/>
        </w:rPr>
        <w:t xml:space="preserve"> (آمَنُوا) تقرأ بقصر الألف حركتين: (آ - مَ - نُو). ولا تجوز الزيادة على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بدلًا</w:t>
      </w:r>
    </w:p>
    <w:p>
      <w:pPr>
        <w:bidi/>
        <w:spacing w:after="140" w:before="0" w:line="300"/>
        <w:jc w:val="both"/>
      </w:pPr>
      <w:r>
        <w:rPr>
          <w:rFonts w:ascii="Amiri" w:cs="Amiri" w:eastAsia="Amiri" w:hAnsi="Amiri"/>
          <w:b w:val="false"/>
          <w:bCs w:val="false"/>
          <w:i w:val="false"/>
          <w:iCs w:val="false"/>
          <w:color w:val="181410"/>
          <w:sz w:val="22"/>
          <w:szCs w:val="22"/>
          <w:rtl/>
        </w:rPr>
        <w:t xml:space="preserve">سمي مد البدل بهذا الاسم لأن حرف المد فيه مبدل من همزة ساكنة. فالأصل همزتان، فأبدلت الثانية حرف مد. ففي (آمَنُوا): أصلها (أَأْمَنُوا) بهمزتين: همزة مفتوحة، ثم همزة ساكنة. فاستثقلت الهمزتان، فأبدلت الثانية ألفًا، فصارت (آمَنُوا) بألف بعد همزة. فسمي مد بدل لأن حرف المد بدل من الهمز.</w:t>
      </w:r>
    </w:p>
    <w:p>
      <w:pPr>
        <w:bidi/>
        <w:spacing w:after="140" w:before="0" w:line="300"/>
        <w:jc w:val="both"/>
      </w:pPr>
      <w:r>
        <w:rPr>
          <w:rFonts w:ascii="Amiri" w:cs="Amiri" w:eastAsia="Amiri" w:hAnsi="Amiri"/>
          <w:b w:val="false"/>
          <w:bCs w:val="false"/>
          <w:i w:val="false"/>
          <w:iCs w:val="false"/>
          <w:color w:val="181410"/>
          <w:sz w:val="22"/>
          <w:szCs w:val="22"/>
          <w:rtl/>
        </w:rPr>
        <w:t xml:space="preserve">وكذلك (إِيمَانًا): أصلها (إِئْمَانًا) بهمزة مكسورة وهمزة ساكنة. فأبدلت الثانية ياءً، فصارت (إِيمَانًا).</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بدلًا لأن القارئ يبدل الهمزة حرف مد، أو لأن حرف المد بدل من الهمز.</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أنواع مد البدل</w:t>
      </w:r>
    </w:p>
    <w:p>
      <w:pPr>
        <w:bidi/>
        <w:spacing w:after="140" w:before="0" w:line="300"/>
        <w:jc w:val="both"/>
      </w:pPr>
      <w:r>
        <w:rPr>
          <w:rFonts w:ascii="Amiri" w:cs="Amiri" w:eastAsia="Amiri" w:hAnsi="Amiri"/>
          <w:b/>
          <w:bCs/>
          <w:i w:val="false"/>
          <w:iCs w:val="false"/>
          <w:color w:val="0D2143"/>
          <w:sz w:val="22"/>
          <w:szCs w:val="22"/>
          <w:rtl/>
        </w:rPr>
        <w:t xml:space="preserve">ينقسم مد البدل باعتبار موقعه إلى قسمين:</w:t>
      </w:r>
    </w:p>
    <w:p>
      <w:pPr>
        <w:bidi/>
        <w:spacing w:after="140" w:before="0" w:line="300"/>
        <w:jc w:val="both"/>
      </w:pPr>
      <w:r>
        <w:rPr>
          <w:rFonts w:ascii="Amiri" w:cs="Amiri" w:eastAsia="Amiri" w:hAnsi="Amiri"/>
          <w:b/>
          <w:bCs/>
          <w:i w:val="false"/>
          <w:iCs w:val="false"/>
          <w:color w:val="0D2143"/>
          <w:sz w:val="22"/>
          <w:szCs w:val="22"/>
          <w:rtl/>
        </w:rPr>
        <w:t xml:space="preserve">القسم الأول: مد بدل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الأكثر. نحو: (آمَنُوا)، (أُوتُوا)، (إِيمَانًا)، (آدَمَ)، (آزَرَ)، (أُوذِيَ)، (أُوتِيَ).</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الكلمات، الهمز متقدم على حرف المد، والأصل همزتان.</w:t>
      </w:r>
    </w:p>
    <w:p>
      <w:pPr>
        <w:bidi/>
        <w:spacing w:after="140" w:before="0" w:line="300"/>
        <w:jc w:val="both"/>
      </w:pPr>
      <w:r>
        <w:rPr>
          <w:rFonts w:ascii="Amiri" w:cs="Amiri" w:eastAsia="Amiri" w:hAnsi="Amiri"/>
          <w:b/>
          <w:bCs/>
          <w:i w:val="false"/>
          <w:iCs w:val="false"/>
          <w:color w:val="0D2143"/>
          <w:sz w:val="22"/>
          <w:szCs w:val="22"/>
          <w:rtl/>
        </w:rPr>
        <w:t xml:space="preserve">القسم الثاني: مد بدل في كلمتين:</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يقع الهمز في آخر الكلمة الأولى، وحرف المد في أول الكلمة الثانية، نحو: (جَاءَ أَحَدَكُمُ) [الأنعام: 61]، (السُّفَهَاءُ أَلَا) [البقرة: 13]. ففي (جَاءَ أَحَدَكُمُ): الهمز في آخر (جَاءَ)، والألف في أول (أَحَدَكُمُ). فهذا مد منفصل في الأصل، ولكنه سمي مد بدل في بعض المصطلحات، لأنه اجتمع فيه همز وحرف مد. ولكن المشهور أن مد البدل يكون في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مقدار مد البدل عند حفص</w:t>
      </w:r>
    </w:p>
    <w:p>
      <w:pPr>
        <w:bidi/>
        <w:spacing w:after="140" w:before="0" w:line="300"/>
        <w:jc w:val="both"/>
      </w:pPr>
      <w:r>
        <w:rPr>
          <w:rFonts w:ascii="Amiri" w:cs="Amiri" w:eastAsia="Amiri" w:hAnsi="Amiri"/>
          <w:b w:val="false"/>
          <w:bCs w:val="false"/>
          <w:i w:val="false"/>
          <w:iCs w:val="false"/>
          <w:color w:val="181410"/>
          <w:sz w:val="22"/>
          <w:szCs w:val="22"/>
          <w:rtl/>
        </w:rPr>
        <w:t xml:space="preserve">في رواية حفص عن عاصم، يقرأ مد البدل بالقصر (حركتين) في جميع أحواله، سواء أكان في كلمة واحدة، أم في كلمتين. فلا يمد أكثر من حركتين.</w:t>
      </w:r>
    </w:p>
    <w:p>
      <w:pPr>
        <w:bidi/>
        <w:spacing w:after="140" w:before="0" w:line="300"/>
        <w:jc w:val="both"/>
      </w:pPr>
      <w:r>
        <w:rPr>
          <w:rFonts w:ascii="Amiri" w:cs="Amiri" w:eastAsia="Amiri" w:hAnsi="Amiri"/>
          <w:b w:val="false"/>
          <w:bCs w:val="false"/>
          <w:i w:val="false"/>
          <w:iCs w:val="false"/>
          <w:color w:val="181410"/>
          <w:sz w:val="22"/>
          <w:szCs w:val="22"/>
          <w:rtl/>
        </w:rPr>
        <w:t xml:space="preserve">إلا إذا وقع بعد حرف المد سكون أصلي، نحو: (آلْآنَ) [يونس: 51]، فإنه يمد مدًا لازمًا ست حركات، لأن السكون أصلي. وسيأتي بيانه في باب المد اللازم.</w:t>
      </w:r>
    </w:p>
    <w:p>
      <w:pPr>
        <w:bidi/>
        <w:spacing w:after="140" w:before="0" w:line="300"/>
        <w:jc w:val="both"/>
      </w:pPr>
      <w:r>
        <w:rPr>
          <w:rFonts w:ascii="Amiri" w:cs="Amiri" w:eastAsia="Amiri" w:hAnsi="Amiri"/>
          <w:b w:val="false"/>
          <w:bCs w:val="false"/>
          <w:i w:val="false"/>
          <w:iCs w:val="false"/>
          <w:color w:val="181410"/>
          <w:sz w:val="22"/>
          <w:szCs w:val="22"/>
          <w:rtl/>
        </w:rPr>
        <w:t xml:space="preserve">وكذلك إذا وقع بعد حرف المد همز، نحو: (آءِمِّينَ) في بعض القراءات، فإنه يمد مدًا متصلاً.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لم يكن بعد حرف المد شيء، أو كان بعده حرف متحرك، فحفص يقصره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مد البدل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مد البدل، مع تطبيق الحكم عليها برواية حفص.</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﴿آمَنُوا﴾</w:t>
      </w:r>
      <w:r>
        <w:rPr>
          <w:rFonts w:ascii="Cairo" w:cs="Cairo" w:eastAsia="Cairo" w:hAnsi="Cairo"/>
          <w:b/>
          <w:bCs/>
          <w:i w:val="false"/>
          <w:iCs w:val="false"/>
          <w:color w:val="8A6A1F"/>
          <w:sz w:val="16"/>
          <w:szCs w:val="16"/>
          <w:rtl/>
        </w:rPr>
        <w:t xml:space="preserve"> [البقرة: 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مفتوحة، بعدها ألف ساكنة. في رواية حفص، تمد الألف حركتين فقط (مد طبيعي). كيفية النطق: همزة مفتوحة (أَ)، ألف مد طبيعي حركتين (ا)، ميم مفتوحة (مَ)، نون مضمومة (نُ)، واو مد طبيعي (و). فيكون النطق: (أَ - ا - مَ - نُ - و). ولا يجوز مد الألف أكثر من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﴿أُوتُوا﴾</w:t>
      </w:r>
      <w:r>
        <w:rPr>
          <w:rFonts w:ascii="Cairo" w:cs="Cairo" w:eastAsia="Cairo" w:hAnsi="Cairo"/>
          <w:b/>
          <w:bCs/>
          <w:i w:val="false"/>
          <w:iCs w:val="false"/>
          <w:color w:val="8A6A1F"/>
          <w:sz w:val="16"/>
          <w:szCs w:val="16"/>
          <w:rtl/>
        </w:rPr>
        <w:t xml:space="preserve"> [البقرة: 101]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مضمومة، بعدها واو ساكنة. في رواية حفص، تمد الواو حركتين فقط. كيفية النطق: همزة مضمومة (أُ)، واو مد طبيعي حركتين (و)، تاء مضمومة (تُ)، واو مد طبيعي (و). فيكون النطق: (أُ - و - تُ - و). ولا يجوز مد الواو أكثر من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﴿إِيمَانًا﴾</w:t>
      </w:r>
      <w:r>
        <w:rPr>
          <w:rFonts w:ascii="Cairo" w:cs="Cairo" w:eastAsia="Cairo" w:hAnsi="Cairo"/>
          <w:b/>
          <w:bCs/>
          <w:i w:val="false"/>
          <w:iCs w:val="false"/>
          <w:color w:val="8A6A1F"/>
          <w:sz w:val="16"/>
          <w:szCs w:val="16"/>
          <w:rtl/>
        </w:rPr>
        <w:t xml:space="preserve"> [البقرة: 108]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مكسورة، بعدها ياء ساكنة. في رواية حفص، تمد الياء حركتين فقط. كيفية النطق: همزة مكسورة (إِ)، ياء مد طبيعي حركتين (ي)، ميم مفتوحة (مَ)، ألف مد طبيعي (ا)، نون مفتوحة (نَ)، ألف من التنوين (ا). فيكون النطق: (إِ - ي - مَ - ا - نَ - ا). ولا يجوز مد الياء أكثر من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الفرق بين مد البدل والمد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مد البدل بالمد المتصل، لأن كليهما فيه همز وحرف مد. والفرق بينهما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الهمز متقدم على حرف المد. نحو: (آمَنُوا).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الهمز متأخر عن حرف المد. نحو: (جَاءَ).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يقصر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يمد أربعًا أو خمسًا.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حرف المد مبدل من همز.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حرف المد متصل بالهمز في كلمة واحدة.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ترتيب الهمز وحرف المد: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الحكم عند حفص:</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السبب في التسمية: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مهمة في مد البدل</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وقع بعد مد البدل سكون أصلي، فإنه يمد مدًا لازمًا، نحو: (آلْآنَ) [يونس: 51]. فالألف في (آلْآنَ) مد بدل في الأصل، ولكن لما وقع بعدها سكون أصلي (اللام الساكنة)، صار مدًا لازمًا، فيمد ست حركات. وهذا من تداخل أنواع المدود، وسيأتي بيانه في المد اللازم.</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مد البدل يسمى أيضًا مد التعويض، لأن حرف المد عوض عن الهمزة الساكنة.</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اجتمع سببان للمد في كلمة واحدة، غلب أقواهما. ففي (آلْآنَ)، اجتمع سببان: البدل (لتقدم الهمز)، واللازم (لوقوع السكون الأصلي بعد حرف المد). فغلب اللازم، لأنه أقوى، فمد ست حركات.</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مرققة،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قاف مضمومة مفخمة، دال مشددة مكسورة مرققة (إدغام دالين)، ميم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همزة وصل تحذف. لام (ال) قمرية مظهرة. هاء مفتوحة مرققة، ميم ساكنة، زاي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مرققة،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همزة وصل، لام قمرية مظهرة. ميم مفتوحة مرققة،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واو مفتوحة مرققة،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باء مفتوحة مرققة، دال مفتوحة مرققة،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كاف مفتوحة مفخمة، همزة مفتوحة مرققة، ألف مد طبيعي (مد بدل يمد حركتين)، ميم مفتوحة مرققة، نون مضمومة مرققة، 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واو مفتوحة مرققة، همزة مكسورة مرققة، ياء مد طبيعي (مد بدل يمد حركتين)، ميم مفتوحة مرققة، ألف مد طبيعي، نون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خاء مضمومة مفخمة، ذال مفتوحة مرققة، ألف للإطلاق.</w:t>
      </w:r>
    </w:p>
    <w:p>
      <w:pPr>
        <w:pStyle w:val="Heading2"/>
        <w:bidi/>
        <w:spacing w:after="140" w:before="320"/>
        <w:jc w:val="right"/>
      </w:pPr>
      <w:bookmarkStart w:name="bm_bab6_v14" w:id="1069"/>
      <w:r>
        <w:rPr>
          <w:rFonts w:ascii="Aref Ruqaa" w:cs="Aref Ruqaa" w:eastAsia="Aref Ruqaa" w:hAnsi="Aref Ruqaa"/>
          <w:b/>
          <w:bCs/>
          <w:i w:val="false"/>
          <w:iCs w:val="false"/>
          <w:color w:val="0D2143"/>
          <w:sz w:val="28"/>
          <w:szCs w:val="28"/>
          <w:rtl/>
        </w:rPr>
        <w:t xml:space="preserve">البيت السابع والأربعون: المد اللازم</w:t>
      </w:r>
      <w:bookmarkEnd w:id="106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وَلَازِمٌ إِنِ السُّكُونُ أُصِّلَا ... وَصْلًا وَوَقْفًا بَعْدَ مَدٍّ طُوِّلَا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الواو للعطف. ولازم: مبتدأ، خبره محذوف تقديره: ومن المد لازم.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فعل ماضٍ مبني للمجهول، والألف للإطلاق.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(وصلاً ووقفًا): حالان منصوبان.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مد): جار ومجرور متعلق بـ (أصلا).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فعل ماضٍ مبني للمجهول، والألف للإطلاق. والمراد: مد طويلاً.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الواو للعطف. ولازم: مبتدأ مرفوع بالضمة. وخبره محذوف تقديره: ومن المد لازم.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فعل ماضٍ مبني للمجهول مبني على الفتح. والألف للإطلاق. ونائب الفاعل ضمير مستتر تقديره (هو).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(وصلاً):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(ووقفًا): الواو للعطف. ووقفًا: معطوف على (وصلاً)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فعل ماضٍ مبني للمجهول مبني على الفتح. والألف للإطلاق. ونائب الفاعل ضمير مستتر تقديره (هو). والجملة في محل رفع نعت لـ (مد). أو هي خبر لمبتدأ محذوف تقديره: هو طولا.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أنواع المد الفرعي بذكر المد اللازم. فيقول: إن من المد ما هو لازم، وهو ما كان سببه سكونًا أصليًا ثابتًا في الوصل والوقف، بعد حرف مد. وهذا المد يمد مدًا طويلاً (ست حركات). وسيأتي تفصيل أقسامه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اللازم</w:t>
      </w:r>
    </w:p>
    <w:p>
      <w:pPr>
        <w:bidi/>
        <w:spacing w:after="140" w:before="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هو أن يقع بعد حرف المد سكون أصلي، ثابت في الوصل والوقف.</w:t>
      </w:r>
    </w:p>
    <w:p>
      <w:pPr>
        <w:bidi/>
        <w:spacing w:after="140" w:before="0" w:line="300"/>
        <w:jc w:val="both"/>
      </w:pPr>
      <w:r>
        <w:rPr>
          <w:rFonts w:ascii="Amiri" w:cs="Amiri" w:eastAsia="Amiri" w:hAnsi="Amiri"/>
          <w:b w:val="false"/>
          <w:bCs w:val="false"/>
          <w:i w:val="false"/>
          <w:iCs w:val="false"/>
          <w:color w:val="181410"/>
          <w:sz w:val="22"/>
          <w:szCs w:val="22"/>
          <w:rtl/>
        </w:rPr>
        <w:t xml:space="preserve">وسمي لازمًا للزوم مده ست حركات بإجماع القراء، فلا يجوز قصره. وقيل: للزوم السكون الأصلي الذي بعده.</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(سكون أصلي): أي: أن الحرف الذي بعد حرف المد ساكن سكونًا أصليًا، من بنية الكلمة، وليس عارضًا للوقف.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(ثابت في الوصل والوقف): أي: أن هذا السكون لا يتغير في الوصل، بل يبقى ساكنًا. وهذا بخلاف العارض للسكون، فإن الحرف يتحرك في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اللازم</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اللازم اللزوم، أي: أنه يجب مده بمقدار ست حركات، ولا يجوز قصره عن ذلك بإجماع القراء. فمن قصره، فقد لحن لحنًا جليًا محرمًا، لأنه خالف الإجماع، وغير مقدار المد.</w:t>
      </w:r>
    </w:p>
    <w:p>
      <w:pPr>
        <w:bidi/>
        <w:spacing w:after="140" w:before="0" w:line="300"/>
        <w:jc w:val="both"/>
      </w:pPr>
      <w:r>
        <w:rPr>
          <w:rFonts w:ascii="Amiri" w:cs="Amiri" w:eastAsia="Amiri" w:hAnsi="Amiri"/>
          <w:b/>
          <w:bCs/>
          <w:i w:val="false"/>
          <w:iCs w:val="false"/>
          <w:color w:val="0D2143"/>
          <w:sz w:val="22"/>
          <w:szCs w:val="22"/>
          <w:rtl/>
        </w:rPr>
        <w:t xml:space="preserve">ومقداره:</w:t>
      </w:r>
      <w:r>
        <w:rPr>
          <w:rFonts w:ascii="Amiri" w:cs="Amiri" w:eastAsia="Amiri" w:hAnsi="Amiri"/>
          <w:b w:val="false"/>
          <w:bCs w:val="false"/>
          <w:i w:val="false"/>
          <w:iCs w:val="false"/>
          <w:color w:val="181410"/>
          <w:sz w:val="22"/>
          <w:szCs w:val="22"/>
          <w:rtl/>
        </w:rPr>
        <w:t xml:space="preserve"> ست حركات كاملة. والحركة كما تقدم: زمن النطق بحرف متحرك واحد. فمقدار ست حركات يساوي زمن النطق بستة حروف متحركة.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(الْحَاقَّةُ) [الحاقة: 1]. الألف بعد الحاء حرف مد، بعدها قاف مشددة. والقاف المشددة أصلها قافان: الأولى ساكنة، والثانية متحركة. فالسكون في القاف الأولى أصلي. فيمد الألف ست حركات: (اااااا).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لازمًا</w:t>
      </w:r>
    </w:p>
    <w:p>
      <w:pPr>
        <w:bidi/>
        <w:spacing w:after="140" w:before="0" w:line="300"/>
        <w:jc w:val="both"/>
      </w:pPr>
      <w:r>
        <w:rPr>
          <w:rFonts w:ascii="Amiri" w:cs="Amiri" w:eastAsia="Amiri" w:hAnsi="Amiri"/>
          <w:b/>
          <w:bCs/>
          <w:i w:val="false"/>
          <w:iCs w:val="false"/>
          <w:color w:val="0D2143"/>
          <w:sz w:val="22"/>
          <w:szCs w:val="22"/>
          <w:rtl/>
        </w:rPr>
        <w:t xml:space="preserve">سمي هذا المد لازمًا لوجهين:</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للزوم مده ست حركات، فهو لازم لا يجوز تركه ولا قصره.</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للزوم السكون الأصلي الذي بعده، فهو سكون ثابت لا يتغير في الوصل والوقف.</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لازمًا للزوم مده عند جميع القراء، بخلاف غيره من المدود التي اختلفوا في مقاديرها.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المد اللازم</w:t>
      </w:r>
    </w:p>
    <w:p>
      <w:pPr>
        <w:bidi/>
        <w:spacing w:after="140" w:before="0" w:line="300"/>
        <w:jc w:val="both"/>
      </w:pPr>
      <w:r>
        <w:rPr>
          <w:rFonts w:ascii="Amiri" w:cs="Amiri" w:eastAsia="Amiri" w:hAnsi="Amiri"/>
          <w:b/>
          <w:bCs/>
          <w:i w:val="false"/>
          <w:iCs w:val="false"/>
          <w:color w:val="0D2143"/>
          <w:sz w:val="22"/>
          <w:szCs w:val="22"/>
          <w:rtl/>
        </w:rPr>
        <w:t xml:space="preserve">ينقسم المد اللازم باعتبارين:</w:t>
      </w:r>
      <w:r>
        <w:rPr>
          <w:rFonts w:ascii="Amiri" w:cs="Amiri" w:eastAsia="Amiri" w:hAnsi="Amiri"/>
          <w:b w:val="false"/>
          <w:bCs w:val="false"/>
          <w:i w:val="false"/>
          <w:iCs w:val="false"/>
          <w:color w:val="181410"/>
          <w:sz w:val="22"/>
          <w:szCs w:val="22"/>
          <w:rtl/>
        </w:rPr>
        <w:t xml:space="preserve"> باعتبار موقعه في الكلمة أو الحرف، وباعتبار ثقل الحرف أو خفته.</w:t>
      </w:r>
    </w:p>
    <w:p>
      <w:pPr>
        <w:bidi/>
        <w:spacing w:after="140" w:before="0" w:line="300"/>
        <w:jc w:val="both"/>
      </w:pPr>
      <w:r>
        <w:rPr>
          <w:rFonts w:ascii="Amiri" w:cs="Amiri" w:eastAsia="Amiri" w:hAnsi="Amiri"/>
          <w:b/>
          <w:bCs/>
          <w:i w:val="false"/>
          <w:iCs w:val="false"/>
          <w:color w:val="0D2143"/>
          <w:sz w:val="22"/>
          <w:szCs w:val="22"/>
          <w:rtl/>
        </w:rPr>
        <w:t xml:space="preserve">أولاً: باعتبار الموقع:</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كلمي:</w:t>
      </w:r>
      <w:r>
        <w:rPr>
          <w:rFonts w:ascii="Amiri" w:cs="Amiri" w:eastAsia="Amiri" w:hAnsi="Amiri"/>
          <w:b w:val="false"/>
          <w:bCs w:val="false"/>
          <w:i w:val="false"/>
          <w:iCs w:val="false"/>
          <w:color w:val="181410"/>
          <w:sz w:val="22"/>
          <w:szCs w:val="22"/>
          <w:rtl/>
        </w:rPr>
        <w:t xml:space="preserve"> وهو أن يقع السكون الأصلي بعد حرف المد في كلمة واحدة. نحو: (الْحَاقَّةُ)، (الطَّامَّةُ)، (آلْآنَ).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حرفي:</w:t>
      </w:r>
      <w:r>
        <w:rPr>
          <w:rFonts w:ascii="Amiri" w:cs="Amiri" w:eastAsia="Amiri" w:hAnsi="Amiri"/>
          <w:b w:val="false"/>
          <w:bCs w:val="false"/>
          <w:i w:val="false"/>
          <w:iCs w:val="false"/>
          <w:color w:val="181410"/>
          <w:sz w:val="22"/>
          <w:szCs w:val="22"/>
          <w:rtl/>
        </w:rPr>
        <w:t xml:space="preserve"> وهو أن يقع السكون الأصلي بعد حرف المد في حرف من حروف فواتح السور. نحو: (الم)، (الر)، (كهيعص).</w:t>
      </w:r>
    </w:p>
    <w:p>
      <w:pPr>
        <w:bidi/>
        <w:spacing w:after="140" w:before="0" w:line="300"/>
        <w:jc w:val="both"/>
      </w:pPr>
      <w:r>
        <w:rPr>
          <w:rFonts w:ascii="Amiri" w:cs="Amiri" w:eastAsia="Amiri" w:hAnsi="Amiri"/>
          <w:b/>
          <w:bCs/>
          <w:i w:val="false"/>
          <w:iCs w:val="false"/>
          <w:color w:val="0D2143"/>
          <w:sz w:val="22"/>
          <w:szCs w:val="22"/>
          <w:rtl/>
        </w:rPr>
        <w:t xml:space="preserve">ثانيًا: باعتبار الثقل والخفة: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مثقل:</w:t>
      </w:r>
      <w:r>
        <w:rPr>
          <w:rFonts w:ascii="Amiri" w:cs="Amiri" w:eastAsia="Amiri" w:hAnsi="Amiri"/>
          <w:b w:val="false"/>
          <w:bCs w:val="false"/>
          <w:i w:val="false"/>
          <w:iCs w:val="false"/>
          <w:color w:val="181410"/>
          <w:sz w:val="22"/>
          <w:szCs w:val="22"/>
          <w:rtl/>
        </w:rPr>
        <w:t xml:space="preserve"> وهو أن يكون الحرف الساكن بعد حرف المد مشددًا. أي: أصل الحرف المشدد حرفان: أولهما ساكن، والثاني متحرك. فالسكون هنا أصلي، والتشديد يزيده ثقلاً. نحو: (الْحَاقَّةُ).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مخفف:</w:t>
      </w:r>
      <w:r>
        <w:rPr>
          <w:rFonts w:ascii="Amiri" w:cs="Amiri" w:eastAsia="Amiri" w:hAnsi="Amiri"/>
          <w:b w:val="false"/>
          <w:bCs w:val="false"/>
          <w:i w:val="false"/>
          <w:iCs w:val="false"/>
          <w:color w:val="181410"/>
          <w:sz w:val="22"/>
          <w:szCs w:val="22"/>
          <w:rtl/>
        </w:rPr>
        <w:t xml:space="preserve"> وهو أن يكون الحرف الساكن بعد حرف المد مخففًا، أي: غير مشدد. نحو: (آلْآنَ) في رواية من قرأ بسكون اللام وتخفيفها.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هذه الأقسام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اللازم الكلمي المثقل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اللازم الكلمي المثقل،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﴿الْحَاقَّةُ﴾</w:t>
      </w:r>
      <w:r>
        <w:rPr>
          <w:rFonts w:ascii="Cairo" w:cs="Cairo" w:eastAsia="Cairo" w:hAnsi="Cairo"/>
          <w:b/>
          <w:bCs/>
          <w:i w:val="false"/>
          <w:iCs w:val="false"/>
          <w:color w:val="8A6A1F"/>
          <w:sz w:val="16"/>
          <w:szCs w:val="16"/>
          <w:rtl/>
        </w:rPr>
        <w:t xml:space="preserve"> [الحاقة: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حاء مفتوحة، بعدها قاف مشددة. القاف المشددة أصلها قافان: ساكنة ومتحركة. فالسكون أصلي. تمد الألف ست حركات لازمات. كيفية النطق: همزة وصل (اَ)، لام قمرية مظهرة (لْ)، حاء مفتوحة (حَ)، ألف ممدودة ست حركات (اااااا)، قاف مشددة مفتوحة (قَّ)، تاء مضمومة (تُ). فيكون النطق: (اَ - لْ - حَ - اااااا - قَّ - تُ). ولا يجوز قصر الألف عن ست حركات.</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﴿الطَّامَّةُ﴾</w:t>
      </w:r>
      <w:r>
        <w:rPr>
          <w:rFonts w:ascii="Cairo" w:cs="Cairo" w:eastAsia="Cairo" w:hAnsi="Cairo"/>
          <w:b/>
          <w:bCs/>
          <w:i w:val="false"/>
          <w:iCs w:val="false"/>
          <w:color w:val="8A6A1F"/>
          <w:sz w:val="16"/>
          <w:szCs w:val="16"/>
          <w:rtl/>
        </w:rPr>
        <w:t xml:space="preserve"> [النازعات: 34]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طاء مفتوحة، بعدها ميم مشددة. تمد الألف ست حركات. كيفية النطق: همزة وصل (اَ)، لام شمسية تدغم في الطاء، فتنطق طاءً مشددة مفتوحة (طَّ)، ألف ممدودة ست حركات (اااااا)، ميم مشددة مفتوحة (مَّ)، تاء مضمومة (تُ). فيكون النطق: (اَ - طَّ - اااااا - مَّ - تُ).</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﴿الصَّاخَّةُ﴾</w:t>
      </w:r>
      <w:r>
        <w:rPr>
          <w:rFonts w:ascii="Cairo" w:cs="Cairo" w:eastAsia="Cairo" w:hAnsi="Cairo"/>
          <w:b/>
          <w:bCs/>
          <w:i w:val="false"/>
          <w:iCs w:val="false"/>
          <w:color w:val="8A6A1F"/>
          <w:sz w:val="16"/>
          <w:szCs w:val="16"/>
          <w:rtl/>
        </w:rPr>
        <w:t xml:space="preserve"> [عبس: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صاد مفتوحة، بعدها خاء مشددة. تمد الألف ست حركات. كيفية النطق: همزة وصل (اَ)، لام شمسية تدغم في الصاد، فتنطق صادًا مشددة مفتوحة (صَّ)، ألف ممدودة ست حركات (اااااا)، خاء مشددة مفتوحة (خَّ)، تاء مضمومة (تُ). فيكون النطق: (اَ - صَّ - اااااا - خَّ - 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الفرق بين المد اللازم والمد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الفرق بين المد اللازم والمد العارض للسكون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السكون أصلي، ثابت في الوصل والوقف.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السكون عارض للوقف فقط.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ست حركات بإجماع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حركتان، أو أربع، أو ست، على حسب مذهب القارئ.</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لازم، لا يجوز قصره.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جائز، يجوز قصره وتوسطه وإشباعه.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سمي لازمًا للزوم سببه (السكون الأصلي) ولزوم مده.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سمي عارضًا لعروض سببه (السكون العارض).</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السكون: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المقدار: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الحكم: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التسمية: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المد اللازم</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وقع المد اللازم في كلمة، وجب مده ست حركات، سواء أكان في الوصل أم في الوقف. فلا فرق بين الحالين.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اجتمع سببان للمد في كلمة واحدة، غلب أقواهما. فالمد اللازم أقوى من المد المتصل، والمتصل أقوى من المنفصل، والمنفصل أقوى من العارض. فإذا اجتمع اللازم مع غيره، غلب اللازم.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(آلْآنَ) [يونس: 51]. اجتمع فيها سببان: البدل (لتقدم الهمز)، واللازم (لوقوع السكون الأصلي بعد حرف المد). فغلب اللازم، فتمد ست حركات.</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المد اللازم الكلمي المخفف لم يرد في القرآن إلا في موضع واحد، هو (آلْآنَ) في قراءة من سكن اللام وخففها. وأما في رواية حفص، فإنه يقرأ (آلْآنَ) بتشديد اللام، فيكون مدًا لازمًا كلميًا مثقلاً.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واو مفتوحة مرققة، لام مفتوحة مرققة، ألف مد طبيعي، زاي مكسورة مرققة،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همزة وصل، لام شمسية تدغم في السين، فتنطق سينًا مشددة مضمومة مرققة. كاف مضمومة مفخمة، واو مد طبيعي، 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همزة مضمومة مرققة، صاد مشددة مكسورة مفخمة (إدغام صادين)، لام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(وَصْلًا): واو مفتوحة مرققة، صاد ساكنة مفخمة، لام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(وَوَقْفًا): واو مفتوحة مرققة، واو مفتوحة مرققة، قاف ساكنة مفخمة، فاء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مرققة، عين ساكنة مرققة، دال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مرققة،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طاء مضمومة مفخمة، واو مشددة مكسورة (إدغام واوين)، لام مفتوحة مرققة، ألف للإطلاق.</w:t>
      </w:r>
    </w:p>
    <w:p>
      <w:pPr>
        <w:pStyle w:val="Heading2"/>
        <w:bidi/>
        <w:spacing w:after="140" w:before="320"/>
        <w:jc w:val="right"/>
      </w:pPr>
      <w:bookmarkStart w:name="bm_bab6_v15" w:id="1070"/>
      <w:r>
        <w:rPr>
          <w:rFonts w:ascii="Aref Ruqaa" w:cs="Aref Ruqaa" w:eastAsia="Aref Ruqaa" w:hAnsi="Aref Ruqaa"/>
          <w:b/>
          <w:bCs/>
          <w:i w:val="false"/>
          <w:iCs w:val="false"/>
          <w:color w:val="0D2143"/>
          <w:sz w:val="28"/>
          <w:szCs w:val="28"/>
          <w:rtl/>
        </w:rPr>
        <w:t xml:space="preserve">البيت الثامن والأربعون: أقسام المد اللازم</w:t>
      </w:r>
      <w:bookmarkEnd w:id="107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أَقْسَامُ لَازِمٍ لَدَيْهِمْ أَرْبَعَةْ ... وَتِلْكَ كِلْمِيٌّ وَحَرْفِيٌّ مَعَهْ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مبتدأ مرفوع.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(لازم): مضاف إليه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(لديهم): جار ومجرور متعلق بمحذوف حال. والضمير يعود على علماء التجويد والقراءة.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(وتلك): الواو للعطف. وتلك: مبتدأ. والإشارة إلى الأقسام الأربعة.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أي: قسم كلمي.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(وحرفي): معطوف على (كلمي).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(معه): جار ومجرور متعلق بمحذوف حال. أي: مصاحبًا له.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مبتدأ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(لازم):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(لديهم): جار ومجرور، وشبه الجملة في محل نصب حال من (أقسام).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(وتلك): الواو للعطف. وتلك: اسم إشارة مبني على الفتح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(وحرفي): الواو للعطف. وحرفي: معطوف على (كلمي)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(معه): جار ومجرور، وشبه الجملة في محل نصب حال من (حرفي).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أن أقسام المد اللازم أربعة عند علماء التجويد. وهذه الأقسام هي: المد اللازم الكلمي، والمد اللازم الحرفي. وسيأتي تفصيلهما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أقسام المد اللازم الأربعة</w:t>
      </w:r>
    </w:p>
    <w:p>
      <w:pPr>
        <w:bidi/>
        <w:spacing w:after="140" w:before="0" w:line="300"/>
        <w:jc w:val="both"/>
      </w:pPr>
      <w:r>
        <w:rPr>
          <w:rFonts w:ascii="Amiri" w:cs="Amiri" w:eastAsia="Amiri" w:hAnsi="Amiri"/>
          <w:b/>
          <w:bCs/>
          <w:i w:val="false"/>
          <w:iCs w:val="false"/>
          <w:color w:val="0D2143"/>
          <w:sz w:val="22"/>
          <w:szCs w:val="22"/>
          <w:rtl/>
        </w:rPr>
        <w:t xml:space="preserve">ينقسم المد اللازم إلى أربعة أقسام، باعتبارين:</w:t>
      </w:r>
    </w:p>
    <w:p>
      <w:pPr>
        <w:bidi/>
        <w:spacing w:after="140" w:before="0" w:line="300"/>
        <w:jc w:val="both"/>
      </w:pPr>
      <w:r>
        <w:rPr>
          <w:rFonts w:ascii="Amiri" w:cs="Amiri" w:eastAsia="Amiri" w:hAnsi="Amiri"/>
          <w:b/>
          <w:bCs/>
          <w:i w:val="false"/>
          <w:iCs w:val="false"/>
          <w:color w:val="0D2143"/>
          <w:sz w:val="22"/>
          <w:szCs w:val="22"/>
          <w:rtl/>
        </w:rPr>
        <w:t xml:space="preserve">أولاً: باعتبار موقعه: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كلمي:</w:t>
      </w:r>
      <w:r>
        <w:rPr>
          <w:rFonts w:ascii="Amiri" w:cs="Amiri" w:eastAsia="Amiri" w:hAnsi="Amiri"/>
          <w:b w:val="false"/>
          <w:bCs w:val="false"/>
          <w:i w:val="false"/>
          <w:iCs w:val="false"/>
          <w:color w:val="181410"/>
          <w:sz w:val="22"/>
          <w:szCs w:val="22"/>
          <w:rtl/>
        </w:rPr>
        <w:t xml:space="preserve"> وهو أن يقع السكون الأصلي بعد حرف المد في كلمة واحدة.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حرفي:</w:t>
      </w:r>
      <w:r>
        <w:rPr>
          <w:rFonts w:ascii="Amiri" w:cs="Amiri" w:eastAsia="Amiri" w:hAnsi="Amiri"/>
          <w:b w:val="false"/>
          <w:bCs w:val="false"/>
          <w:i w:val="false"/>
          <w:iCs w:val="false"/>
          <w:color w:val="181410"/>
          <w:sz w:val="22"/>
          <w:szCs w:val="22"/>
          <w:rtl/>
        </w:rPr>
        <w:t xml:space="preserve"> وهو أن يقع السكون الأصلي بعد حرف المد في حرف من حروف فواتح السور.</w:t>
      </w:r>
    </w:p>
    <w:p>
      <w:pPr>
        <w:bidi/>
        <w:spacing w:after="140" w:before="0" w:line="300"/>
        <w:jc w:val="both"/>
      </w:pPr>
      <w:r>
        <w:rPr>
          <w:rFonts w:ascii="Amiri" w:cs="Amiri" w:eastAsia="Amiri" w:hAnsi="Amiri"/>
          <w:b/>
          <w:bCs/>
          <w:i w:val="false"/>
          <w:iCs w:val="false"/>
          <w:color w:val="0D2143"/>
          <w:sz w:val="22"/>
          <w:szCs w:val="22"/>
          <w:rtl/>
        </w:rPr>
        <w:t xml:space="preserve">ثانيًا: باعتبار الثقل والخفة:</w:t>
      </w:r>
    </w:p>
    <w:p>
      <w:pPr>
        <w:bidi/>
        <w:spacing w:after="140" w:before="0" w:line="300"/>
        <w:jc w:val="both"/>
      </w:pPr>
      <w:r>
        <w:rPr>
          <w:rFonts w:ascii="Amiri" w:cs="Amiri" w:eastAsia="Amiri" w:hAnsi="Amiri"/>
          <w:b/>
          <w:bCs/>
          <w:i w:val="false"/>
          <w:iCs w:val="false"/>
          <w:color w:val="0D2143"/>
          <w:sz w:val="22"/>
          <w:szCs w:val="22"/>
          <w:rtl/>
        </w:rPr>
        <w:t xml:space="preserve">ينقسم كل من الكلمي والحرفي إلى:</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مثقل:</w:t>
      </w:r>
      <w:r>
        <w:rPr>
          <w:rFonts w:ascii="Amiri" w:cs="Amiri" w:eastAsia="Amiri" w:hAnsi="Amiri"/>
          <w:b w:val="false"/>
          <w:bCs w:val="false"/>
          <w:i w:val="false"/>
          <w:iCs w:val="false"/>
          <w:color w:val="181410"/>
          <w:sz w:val="22"/>
          <w:szCs w:val="22"/>
          <w:rtl/>
        </w:rPr>
        <w:t xml:space="preserve"> وهو ما كان الحرف الساكن فيه مشددًا.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مخفف:</w:t>
      </w:r>
      <w:r>
        <w:rPr>
          <w:rFonts w:ascii="Amiri" w:cs="Amiri" w:eastAsia="Amiri" w:hAnsi="Amiri"/>
          <w:b w:val="false"/>
          <w:bCs w:val="false"/>
          <w:i w:val="false"/>
          <w:iCs w:val="false"/>
          <w:color w:val="181410"/>
          <w:sz w:val="22"/>
          <w:szCs w:val="22"/>
          <w:rtl/>
        </w:rPr>
        <w:t xml:space="preserve"> وهو ما كان الحرف الساكن فيه مخففًا (غير مشدد).</w:t>
      </w:r>
    </w:p>
    <w:p>
      <w:pPr>
        <w:bidi/>
        <w:spacing w:after="140" w:before="0" w:line="300"/>
        <w:jc w:val="both"/>
      </w:pPr>
      <w:r>
        <w:rPr>
          <w:rFonts w:ascii="Amiri" w:cs="Amiri" w:eastAsia="Amiri" w:hAnsi="Amiri"/>
          <w:b/>
          <w:bCs/>
          <w:i w:val="false"/>
          <w:iCs w:val="false"/>
          <w:color w:val="0D2143"/>
          <w:sz w:val="22"/>
          <w:szCs w:val="22"/>
          <w:rtl/>
        </w:rPr>
        <w:t xml:space="preserve">فتحصل من ضرب اثنين في اثنين أربعة أقسام: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كلمي مثقل:</w:t>
      </w:r>
      <w:r>
        <w:rPr>
          <w:rFonts w:ascii="Amiri" w:cs="Amiri" w:eastAsia="Amiri" w:hAnsi="Amiri"/>
          <w:b w:val="false"/>
          <w:bCs w:val="false"/>
          <w:i w:val="false"/>
          <w:iCs w:val="false"/>
          <w:color w:val="181410"/>
          <w:sz w:val="22"/>
          <w:szCs w:val="22"/>
          <w:rtl/>
        </w:rPr>
        <w:t xml:space="preserve"> نحو: (الْحَاقَّةُ).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كلمي مخفف:</w:t>
      </w:r>
      <w:r>
        <w:rPr>
          <w:rFonts w:ascii="Amiri" w:cs="Amiri" w:eastAsia="Amiri" w:hAnsi="Amiri"/>
          <w:b w:val="false"/>
          <w:bCs w:val="false"/>
          <w:i w:val="false"/>
          <w:iCs w:val="false"/>
          <w:color w:val="181410"/>
          <w:sz w:val="22"/>
          <w:szCs w:val="22"/>
          <w:rtl/>
        </w:rPr>
        <w:t xml:space="preserve"> نحو: (آلْآنَ) في قراءة التخفيف.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حرفي مثقل:</w:t>
      </w:r>
      <w:r>
        <w:rPr>
          <w:rFonts w:ascii="Amiri" w:cs="Amiri" w:eastAsia="Amiri" w:hAnsi="Amiri"/>
          <w:b w:val="false"/>
          <w:bCs w:val="false"/>
          <w:i w:val="false"/>
          <w:iCs w:val="false"/>
          <w:color w:val="181410"/>
          <w:sz w:val="22"/>
          <w:szCs w:val="22"/>
          <w:rtl/>
        </w:rPr>
        <w:t xml:space="preserve"> نحو: (الم) في إدغام اللام في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حرفي مخفف:</w:t>
      </w:r>
      <w:r>
        <w:rPr>
          <w:rFonts w:ascii="Amiri" w:cs="Amiri" w:eastAsia="Amiri" w:hAnsi="Amiri"/>
          <w:b w:val="false"/>
          <w:bCs w:val="false"/>
          <w:i w:val="false"/>
          <w:iCs w:val="false"/>
          <w:color w:val="181410"/>
          <w:sz w:val="22"/>
          <w:szCs w:val="22"/>
          <w:rtl/>
        </w:rPr>
        <w:t xml:space="preserve"> نحو: (يس)، (حم)، (الر) في قراءة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قسم.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بقوله (لديهم)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(لديهم) أي: عند علماء التجويد والقراءة. وهذا يشير إلى أن هذا التقسيم اصطلاحي، أجمع عليه أئمة القراءة، وجرى عليه العمل في مصنفاتهم. فليس من كلام الناظم وحده، بل هو مقرر عندهم.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(كلمي) و(حرفي)</w:t>
      </w:r>
    </w:p>
    <w:p>
      <w:pPr>
        <w:bidi/>
        <w:spacing w:after="140" w:before="0" w:line="300"/>
        <w:jc w:val="both"/>
      </w:pPr>
      <w:r>
        <w:rPr>
          <w:rFonts w:ascii="Amiri" w:cs="Amiri" w:eastAsia="Amiri" w:hAnsi="Amiri"/>
          <w:b/>
          <w:bCs/>
          <w:i w:val="false"/>
          <w:iCs w:val="false"/>
          <w:color w:val="0D2143"/>
          <w:sz w:val="22"/>
          <w:szCs w:val="22"/>
          <w:rtl/>
        </w:rPr>
        <w:t xml:space="preserve">الكلمي:</w:t>
      </w:r>
      <w:r>
        <w:rPr>
          <w:rFonts w:ascii="Amiri" w:cs="Amiri" w:eastAsia="Amiri" w:hAnsi="Amiri"/>
          <w:b w:val="false"/>
          <w:bCs w:val="false"/>
          <w:i w:val="false"/>
          <w:iCs w:val="false"/>
          <w:color w:val="181410"/>
          <w:sz w:val="22"/>
          <w:szCs w:val="22"/>
          <w:rtl/>
        </w:rPr>
        <w:t xml:space="preserve"> نسبة إلى الكلمة، أي: أن هذا المد يقع في كلمة واحدة من كلمات القرآن، سواء أكانت اسمًا أم فعلاً أم حرفًا.</w:t>
      </w:r>
    </w:p>
    <w:p>
      <w:pPr>
        <w:bidi/>
        <w:spacing w:after="140" w:before="0" w:line="300"/>
        <w:jc w:val="both"/>
      </w:pPr>
      <w:r>
        <w:rPr>
          <w:rFonts w:ascii="Amiri" w:cs="Amiri" w:eastAsia="Amiri" w:hAnsi="Amiri"/>
          <w:b/>
          <w:bCs/>
          <w:i w:val="false"/>
          <w:iCs w:val="false"/>
          <w:color w:val="0D2143"/>
          <w:sz w:val="22"/>
          <w:szCs w:val="22"/>
          <w:rtl/>
        </w:rPr>
        <w:t xml:space="preserve">الحرفي:</w:t>
      </w:r>
      <w:r>
        <w:rPr>
          <w:rFonts w:ascii="Amiri" w:cs="Amiri" w:eastAsia="Amiri" w:hAnsi="Amiri"/>
          <w:b w:val="false"/>
          <w:bCs w:val="false"/>
          <w:i w:val="false"/>
          <w:iCs w:val="false"/>
          <w:color w:val="181410"/>
          <w:sz w:val="22"/>
          <w:szCs w:val="22"/>
          <w:rtl/>
        </w:rPr>
        <w:t xml:space="preserve"> نسبة إلى الحرف، أي: أن هذا المد يقع في حرف من حروف الهجاء التي افتتحت بها بعض السور، مثل: (الم)، (الر)، (كهيعص).</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تفصيلهما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همزة مفتوحة مرققة، قاف ساكنة مفخمة، سين مفتوحة مرققة، ألف مد طبيعي، 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(لَازِمٍ): لام مفتوحة مرققة، ألف مد طبيعي، زاي مكسورة مرققة، ميم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(لَدَيْهِمْ): لام مفتوحة مرققة، دال مفتوحة مرققة، ياء مد طبيعي، هاء مكسورة مرققة،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همزة مفتوحة مرققة، راء ساكنة مفخمة، باء مفتوحة مرققة، عين مفتوحة مرققة، تاء ساكنة للوقف.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(وَتِلْكَ): واو مفتوحة مرققة، تاء مكسورة مرققة، لام ساكنة مرققة، كاف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كاف مكسورة مفخمة، لام ساكنة مرققة، ميم مكسورة مرققة،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(وَحَرْفِيٌّ): واو مفتوحة مرققة، حاء مفتوحة مرققة، راء ساكنة مفخمة، فاء مكسورة مرققة،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(مَعَهْ): ميم مفتوحة مرققة، عين مفتوحة مرققة، هاء ساكنة للوقف.</w:t>
      </w:r>
    </w:p>
    <w:p>
      <w:pPr>
        <w:pStyle w:val="Heading2"/>
        <w:bidi/>
        <w:spacing w:after="140" w:before="320"/>
        <w:jc w:val="right"/>
      </w:pPr>
      <w:bookmarkStart w:name="bm_bab6_v16" w:id="1071"/>
      <w:r>
        <w:rPr>
          <w:rFonts w:ascii="Aref Ruqaa" w:cs="Aref Ruqaa" w:eastAsia="Aref Ruqaa" w:hAnsi="Aref Ruqaa"/>
          <w:b/>
          <w:bCs/>
          <w:i w:val="false"/>
          <w:iCs w:val="false"/>
          <w:color w:val="0D2143"/>
          <w:sz w:val="28"/>
          <w:szCs w:val="28"/>
          <w:rtl/>
        </w:rPr>
        <w:t xml:space="preserve">البيتان التاسع والأربعون والخمسون: تفصيل أقسام المد اللازم</w:t>
      </w:r>
      <w:bookmarkEnd w:id="107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كِلَاهُمَا مُخَفَّفٌ مُثَقَّلُ ... فَهَذِهِ أَرْبَعَةٌ تُفَصَّلُ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فَإِنْ بِكِلْمَةٍ سُكُونٌ اجْتَمَعْ ... مَعْ حَرْفِ مَدٍّ فَهْوَ كِلْمِيٌّ وَقَعْ</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والضمير يعود على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خبر المبتدأ مرفوع. أي: كل واحد منهما ينقسم إلى مخفف ومثقل.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معطوف على (مخفف)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(فهذه): الفاء للتفريع. وهذه: مبتدأ. والإشارة إلى الأقسام الأربعة.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فعل مضارع مبني للمجهول مرفوع، ونائب الفاعل ضمير مستتر. والجملة في محل رفع نعت لـ (أربعة).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الفاء للتفريع.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فاعل مؤخر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(اجتمع):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حرف): جار ومجرور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(فهو): الفاء رابطة لجواب الشرط. وهو: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(وقع): فعل ماضٍ. والجملة في محل رفع نعت لـ (كلمي).</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الواو للعطف. ومثقل: معطوف على (مخفف)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(فهذه): الفاء للتفريع. وهذه: اسم إشارة مبني على الكسر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فعل مضارع مبني للمجهول مرفوع بالضمة. ونائب الفاعل ضمير مستتر تقديره (هي). والجملة في محل رفع نعت لـ (أربعة).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الفاء للتفريع.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وشبه الجملة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مبتدأ مؤخر مرفوع بالضمة. أو فاعل لـ (اجتمع)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(اجتمع):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(فهو): الفاء رابطة لجواب الشرط. وهو: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(وقع): فعل ماضٍ مبني على الفتح. والفاعل ضمير مستتر تقديره (هو). والجملة في محل رفع نعت لـ (كلمي).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يستكمل الناظم بيان أقسام المد اللازم، فيقول: إن كلًا من المد اللازم الكلمي والمد اللازم الحرفي ينقسم إلى مخفف ومثقل. فالمجموع أربعة أقسام، ستفصل فيما بعد. ثم يشرع في تعريف الكلمي، فيقول: إذا اجتمع سكون أصلي مع حرف مد في كلمة واحدة، فهذا هو المد اللازم الكلمي.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أقسام المد اللازم الكلمي</w:t>
      </w:r>
    </w:p>
    <w:p>
      <w:pPr>
        <w:bidi/>
        <w:spacing w:after="140" w:before="0" w:line="300"/>
        <w:jc w:val="both"/>
      </w:pPr>
      <w:r>
        <w:rPr>
          <w:rFonts w:ascii="Amiri" w:cs="Amiri" w:eastAsia="Amiri" w:hAnsi="Amiri"/>
          <w:b/>
          <w:bCs/>
          <w:i w:val="false"/>
          <w:iCs w:val="false"/>
          <w:color w:val="0D2143"/>
          <w:sz w:val="22"/>
          <w:szCs w:val="22"/>
          <w:rtl/>
        </w:rPr>
        <w:t xml:space="preserve">المد اللازم الكلمي قسمان: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كلمي مثقل:</w:t>
      </w:r>
      <w:r>
        <w:rPr>
          <w:rFonts w:ascii="Amiri" w:cs="Amiri" w:eastAsia="Amiri" w:hAnsi="Amiri"/>
          <w:b w:val="false"/>
          <w:bCs w:val="false"/>
          <w:i w:val="false"/>
          <w:iCs w:val="false"/>
          <w:color w:val="181410"/>
          <w:sz w:val="22"/>
          <w:szCs w:val="22"/>
          <w:rtl/>
        </w:rPr>
        <w:t xml:space="preserve"> وهو أن يقع بعد حرف المد حرف مشدد في كلمة واحدة. نحو: (الْحَاقَّةُ)، (الطَّامَّةُ)، (الصَّاخَّةُ).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كلمي مخفف:</w:t>
      </w:r>
      <w:r>
        <w:rPr>
          <w:rFonts w:ascii="Amiri" w:cs="Amiri" w:eastAsia="Amiri" w:hAnsi="Amiri"/>
          <w:b w:val="false"/>
          <w:bCs w:val="false"/>
          <w:i w:val="false"/>
          <w:iCs w:val="false"/>
          <w:color w:val="181410"/>
          <w:sz w:val="22"/>
          <w:szCs w:val="22"/>
          <w:rtl/>
        </w:rPr>
        <w:t xml:space="preserve"> وهو أن يقع بعد حرف المد حرف ساكن غير مشدد في كلمة واحدة. ولم يرد في القرآن إلا في موضع واحد، هو (آلْآنَ) في قراءة من خفف اللام. وأما في رواية حفص، فإنه يقرأ بتشديد اللام، فيكون مثقلاً.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المد اللازم الحرفي قسمان أيضًا: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حرفي مثقل:</w:t>
      </w:r>
      <w:r>
        <w:rPr>
          <w:rFonts w:ascii="Amiri" w:cs="Amiri" w:eastAsia="Amiri" w:hAnsi="Amiri"/>
          <w:b w:val="false"/>
          <w:bCs w:val="false"/>
          <w:i w:val="false"/>
          <w:iCs w:val="false"/>
          <w:color w:val="181410"/>
          <w:sz w:val="22"/>
          <w:szCs w:val="22"/>
          <w:rtl/>
        </w:rPr>
        <w:t xml:space="preserve"> وهو أن يقع بعد حرف المد حرف مشدد في حروف فواتح السور. نحو: (الم) في قراءة من أدغم اللام في الميم، فصارت ميمًا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حرفي مخفف:</w:t>
      </w:r>
      <w:r>
        <w:rPr>
          <w:rFonts w:ascii="Amiri" w:cs="Amiri" w:eastAsia="Amiri" w:hAnsi="Amiri"/>
          <w:b w:val="false"/>
          <w:bCs w:val="false"/>
          <w:i w:val="false"/>
          <w:iCs w:val="false"/>
          <w:color w:val="181410"/>
          <w:sz w:val="22"/>
          <w:szCs w:val="22"/>
          <w:rtl/>
        </w:rPr>
        <w:t xml:space="preserve"> وهو أن يقع بعد حرف المد حرف ساكن غير مشدد في حروف فواتح السور. نحو: (يس)، (حم)، (الر) في قراءة من أظهر اللام ولم يدغمها.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المد الحرفي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(مثقل) و(مخفف)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ما كان الحرف الساكن بعد حرف المد مشددًا. وسمي مثقلاً لأن التشديد يثقل النطق به.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المخفف:</w:t>
      </w:r>
      <w:r>
        <w:rPr>
          <w:rFonts w:ascii="Amiri" w:cs="Amiri" w:eastAsia="Amiri" w:hAnsi="Amiri"/>
          <w:b w:val="false"/>
          <w:bCs w:val="false"/>
          <w:i w:val="false"/>
          <w:iCs w:val="false"/>
          <w:color w:val="181410"/>
          <w:sz w:val="22"/>
          <w:szCs w:val="22"/>
          <w:rtl/>
        </w:rPr>
        <w:t xml:space="preserve"> ما كان الحرف الساكن بعد حرف المد مخففًا (غير مشدد). وسمي مخففًا لخفته وسهولة النطق به.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تسمية الكلمي بهذا الاسم</w:t>
      </w:r>
    </w:p>
    <w:p>
      <w:pPr>
        <w:bidi/>
        <w:spacing w:after="140" w:before="0" w:line="300"/>
        <w:jc w:val="both"/>
      </w:pPr>
      <w:r>
        <w:rPr>
          <w:rFonts w:ascii="Amiri" w:cs="Amiri" w:eastAsia="Amiri" w:hAnsi="Amiri"/>
          <w:b w:val="false"/>
          <w:bCs w:val="false"/>
          <w:i w:val="false"/>
          <w:iCs w:val="false"/>
          <w:color w:val="181410"/>
          <w:sz w:val="22"/>
          <w:szCs w:val="22"/>
          <w:rtl/>
        </w:rPr>
        <w:t xml:space="preserve">سمي المد اللازم الكلمي بهذا الاسم لأنه يقع في كلمة واحدة من كلمات القرآن. فـ(الْحَاقَّةُ) كلمة واحدة، و(الطَّامَّةُ)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اللازم الكلمي المثقل</w:t>
      </w:r>
    </w:p>
    <w:p>
      <w:pPr>
        <w:bidi/>
        <w:spacing w:after="140" w:before="0" w:line="300"/>
        <w:jc w:val="both"/>
      </w:pPr>
      <w:r>
        <w:rPr>
          <w:rFonts w:ascii="Amiri" w:cs="Amiri" w:eastAsia="Amiri" w:hAnsi="Amiri"/>
          <w:b w:val="false"/>
          <w:bCs w:val="false"/>
          <w:i w:val="false"/>
          <w:iCs w:val="false"/>
          <w:color w:val="181410"/>
          <w:sz w:val="22"/>
          <w:szCs w:val="22"/>
          <w:rtl/>
        </w:rPr>
        <w:t xml:space="preserve">سبق أن ذكرنا أمثلة على الكلمي المثقل، ونزيدها هنا توضيحًا: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(الْحَاقَّةُ): ألف بعد حاء، بعدها قاف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(الطَّامَّةُ): ألف بعد طاء، بعدها ميم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(الصَّاخَّةُ): ألف بعد صاد، بعدها خاء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(الْجَآنَّ): ألف بعد جيم، بعدها نون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(الضَّالِّينَ): ألف بعد ضاد، بعدها لام مشددة.</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الأمثلة، حرف المد بعده حرف مشدد، والسكون في الحرف المشدد أصلي. فيمد حرف المد ست حركات.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المد اللازم الكلمي المخفف</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المد اللازم الكلمي المخفف في القرآن الكريم في رواية حفص إلا في موضع واحد مختلف فيه، وهو (آلْآنَ) في سورة يونس، في قراءة من قرأ بسكون اللام وتخفيفها: (آلْآنَ وَقَدْ كُنْتُمْ بِهِ تَسْتَعْجِلُونَ) [يونس: 51].</w:t>
      </w:r>
    </w:p>
    <w:p>
      <w:pPr>
        <w:bidi/>
        <w:spacing w:after="140" w:before="0" w:line="300"/>
        <w:jc w:val="both"/>
      </w:pPr>
      <w:r>
        <w:rPr>
          <w:rFonts w:ascii="Amiri" w:cs="Amiri" w:eastAsia="Amiri" w:hAnsi="Amiri"/>
          <w:b w:val="false"/>
          <w:bCs w:val="false"/>
          <w:i w:val="false"/>
          <w:iCs w:val="false"/>
          <w:color w:val="181410"/>
          <w:sz w:val="22"/>
          <w:szCs w:val="22"/>
          <w:rtl/>
        </w:rPr>
        <w:t xml:space="preserve">أما في رواية حفص، فإنه يقرأ بتشديد اللام: (آلْآنَ) بلام مشددة، فيكون مدًا لازمًا كلميًا مثقلاً. وكذلك في موضع آخر: (آلْآنَ وَقَدْ عَصَيْتَ قَبْلُ) [يونس: 91].</w:t>
      </w:r>
    </w:p>
    <w:p>
      <w:pPr>
        <w:bidi/>
        <w:spacing w:after="140" w:before="0" w:line="300"/>
        <w:jc w:val="both"/>
      </w:pPr>
      <w:r>
        <w:rPr>
          <w:rFonts w:ascii="Amiri" w:cs="Amiri" w:eastAsia="Amiri" w:hAnsi="Amiri"/>
          <w:b w:val="false"/>
          <w:bCs w:val="false"/>
          <w:i w:val="false"/>
          <w:iCs w:val="false"/>
          <w:color w:val="181410"/>
          <w:sz w:val="22"/>
          <w:szCs w:val="22"/>
          <w:rtl/>
        </w:rPr>
        <w:t xml:space="preserve">فتكون الألف في (آلْآنَ) ممدودة ست حركات، لأن بعدها لامًا مشددة، والسكون في اللام الأولى أصلي.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Heading2"/>
        <w:bidi/>
        <w:spacing w:after="140" w:before="320"/>
        <w:jc w:val="right"/>
      </w:pPr>
      <w:bookmarkStart w:name="bm_bab6_v17" w:id="1072"/>
      <w:r>
        <w:rPr>
          <w:rFonts w:ascii="Aref Ruqaa" w:cs="Aref Ruqaa" w:eastAsia="Aref Ruqaa" w:hAnsi="Aref Ruqaa"/>
          <w:b/>
          <w:bCs/>
          <w:i w:val="false"/>
          <w:iCs w:val="false"/>
          <w:color w:val="0D2143"/>
          <w:sz w:val="28"/>
          <w:szCs w:val="28"/>
          <w:rtl/>
        </w:rPr>
        <w:t xml:space="preserve">البيت التاسع والأربعون:</w:t>
      </w:r>
      <w:bookmarkEnd w:id="1072"/>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كاف مكسورة مفخمة، لام مفتوحة مرققة، ألف مد طبيعي، هاء مضمومة مرققة،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ميم مضمومة مرققة، خاء مفتوحة مفخمة، فاء مشددة مفتوحة مرققة (إدغام فاءين)،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ميم مضمومة مرققة، ثاء مفتوحة مرققة، قاف مشددة مفتوحة مفخمة (إدغام قافين)،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(فَهَذِهِ): فاء مفتوحة مرققة، هاء مفتوحة مرققة، ذال مفتوحة مرققة، 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همزة مفتوحة مرققة، راء ساكنة مفخمة، باء مفتوحة مرققة، عين مفتوحة مرققة،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تاء مضمومة مرققة، فاء مفتوحة مرققة، صاد مشددة مفتوحة مفخمة (إدغام صادين)، لام مضمومة مرققة.</w:t>
      </w:r>
    </w:p>
    <w:p>
      <w:pPr>
        <w:pStyle w:val="Heading2"/>
        <w:bidi/>
        <w:spacing w:after="140" w:before="320"/>
        <w:jc w:val="right"/>
      </w:pPr>
      <w:bookmarkStart w:name="bm_bab6_v18" w:id="1073"/>
      <w:r>
        <w:rPr>
          <w:rFonts w:ascii="Aref Ruqaa" w:cs="Aref Ruqaa" w:eastAsia="Aref Ruqaa" w:hAnsi="Aref Ruqaa"/>
          <w:b/>
          <w:bCs/>
          <w:i w:val="false"/>
          <w:iCs w:val="false"/>
          <w:color w:val="0D2143"/>
          <w:sz w:val="28"/>
          <w:szCs w:val="28"/>
          <w:rtl/>
        </w:rPr>
        <w:t xml:space="preserve">البيت الخمسون:</w:t>
      </w:r>
      <w:bookmarkEnd w:id="1073"/>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فاء مفتوحة مرققة، همزة مكسورة مرققة، نون ساكنة. بعدها باء في (بِكِلْمَةٍ). حكم النون قبل الباء: الإقلاب. فتنطق: (فَإِمْ بِكِلْمَةٍ) بميم مخفاة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باء مكسورة مرققة، كاف مكسورة مفخمة، لام ساكنة مرققة، ميم مفتوحة مرققة،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سين مضمومة مرققة، كاف مضمومة مفخمة، واو مد طبيعي، نون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(اجْتَمَعْ): همزة مفتوحة مرققة، جيم ساكنة مرققة، تاء مفتوحة مرققة، ميم مفتوحة مرققة، عين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ميم مفتوحة مرققة، عين ساكنة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حاء مفتوحة مرققة، راء ساكنة مفخمة، 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مرققة،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(فَهْوَ): فاء مفتوحة مرققة، هاء ساكنة، واو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كاف مكسورة مفخمة، لام ساكنة مرققة، ميم مكسورة مرققة،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(وَقَعْ): واو مفتوحة مرققة، قاف مفتوحة مفخمة، عين ساكنة مرققة.</w:t>
      </w:r>
    </w:p>
    <w:p>
      <w:pPr>
        <w:pStyle w:val="Heading2"/>
        <w:bidi/>
        <w:spacing w:after="140" w:before="320"/>
        <w:jc w:val="right"/>
      </w:pPr>
      <w:bookmarkStart w:name="bm_bab6_v19" w:id="1074"/>
      <w:r>
        <w:rPr>
          <w:rFonts w:ascii="Aref Ruqaa" w:cs="Aref Ruqaa" w:eastAsia="Aref Ruqaa" w:hAnsi="Aref Ruqaa"/>
          <w:b/>
          <w:bCs/>
          <w:i w:val="false"/>
          <w:iCs w:val="false"/>
          <w:color w:val="0D2143"/>
          <w:sz w:val="28"/>
          <w:szCs w:val="28"/>
          <w:rtl/>
        </w:rPr>
        <w:t xml:space="preserve">البيت الحادي والخمسون: تعريف المد اللازم الحرفي</w:t>
      </w:r>
      <w:bookmarkEnd w:id="107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فِي ثُلَاثِيِّ الْحُرُوفِ وُجِدَا ... وَالْمَدُّ وَسْطُهُ فَحَرْفِيٌّ بَدَا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ثلاثي): جار ومجرور متعلق بـ (وجد).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فعل ماضٍ مبني للمجهول، والألف للإطلاق. والمراد: وجد السكون وحرف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للحال. والمد: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(وسطه): خبر المبتدأ مرفوع. والهاء ضمير يعود على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(فحرفي): الفاء للتفريع. وحرفي: مبتدأ، خبره (بدا).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بمعنى ظهر.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ثلاثي): جار ومجرور، وشبه الجملة متعلق بـ (وجد).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فعل ماضٍ مبني للمجهول مبني على الفتح. والألف للإطلاق. ونائب 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للحال. والمد: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(وسطه):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(فحرفي): الفاء للتفريع. وحرفي: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مبني على الفتح المقدر على الألف للتعذر. والفاعل ضمير مستتر تقديره (هو). والجملة في محل رفع خبر المبتدأ (حرفي).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إلى تعريف المد اللازم الحرفي، فيقول: أو يكون اجتماع السكون وحرف المد في حرف من الحروف الثلاثية (أي: التي هجاؤها ثلاثة أحرف، وسطها حرف مد). فهذا هو المد اللازم الحرفي.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المد اللازم الحرفي:</w:t>
      </w:r>
      <w:r>
        <w:rPr>
          <w:rFonts w:ascii="Amiri" w:cs="Amiri" w:eastAsia="Amiri" w:hAnsi="Amiri"/>
          <w:b w:val="false"/>
          <w:bCs w:val="false"/>
          <w:i w:val="false"/>
          <w:iCs w:val="false"/>
          <w:color w:val="181410"/>
          <w:sz w:val="22"/>
          <w:szCs w:val="22"/>
          <w:rtl/>
        </w:rPr>
        <w:t xml:space="preserve"> هو أن يقع السكون الأصلي بعد حرف المد في حرف من حروف فواتح السور، بشرط أن يكون الحرف هجاؤه ثلاثة أحرف، وسطها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حرفيًا لأنه يقع في الحروف المقطعة في أوائل السور، وليس في الكلمات.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حروف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حروف فواتح السور أربعة عشر حرفًا، جمعها الناظم في البيت السابع والخمسين بقوله: (صِلْهُ سُحَيْرًا مَنْ قَطَعْكَ ذَا اشْتَهَرْ).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الصاد (ص): في (ص).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اللام (ل): في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(هـ):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السين (س): في (يس)، (طس).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(ح): في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في (يس)،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(ر): في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في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في (ن).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القاف (ق): في (ق).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(ط): في (طه)، (طس).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العين (ع):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الكاف (ك):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 في (الم) وغيرها. ولكن الألف ليست من الحروف التي تقع فيها المدود، لأن هجاءها (ا) ليس فيه حرف مد.</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شرط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يشترط للمد اللازم الحرفي شرطان: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الحرف هجاؤه ثلاثة أحرف.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وسط هذه الأحرف الثلاثة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فإذا تحقق هذان الشرطان، كان الحرف مدًا لازمًا حرفيًا.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حرف (الم). الهجاء: ألف - لام - 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هجاؤها (ا) حرف واحد، ليس فيه مد.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هجاؤها (لَامْ): لام مفتوحة، ألف مد، ميم ساكنة. الوسط ألف (حرف مد)، بعدها ميم ساكنة. فهذا مد لازم حرفي مخفف (لأن الميم ساكنة غير مشددة). ويمد الألف ست حركات: (لَاااااامْ).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هجاؤها (مِيمْ): ميم مكسورة، ياء مد، ميم ساكنة. الوسط ياء (حرف مد)، بعدها ميم ساكنة. فهذا مد لازم حرفي مخفف. وتمد الياء ست حركات: (مِيييييمْ).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الحروف التي ليس فيها مد لازم حرفي</w:t>
      </w:r>
    </w:p>
    <w:p>
      <w:pPr>
        <w:bidi/>
        <w:spacing w:after="140" w:before="0" w:line="300"/>
        <w:jc w:val="both"/>
      </w:pPr>
      <w:r>
        <w:rPr>
          <w:rFonts w:ascii="Amiri" w:cs="Amiri" w:eastAsia="Amiri" w:hAnsi="Amiri"/>
          <w:b w:val="false"/>
          <w:bCs w:val="false"/>
          <w:i w:val="false"/>
          <w:iCs w:val="false"/>
          <w:color w:val="181410"/>
          <w:sz w:val="22"/>
          <w:szCs w:val="22"/>
          <w:rtl/>
        </w:rPr>
        <w:t xml:space="preserve">من حروف فواتح السور ما ليس فيه مد لازم حرفي، لأن هجاءه لا يحتوي على حرف مد، أو لأن حرف المد فيه ليس بعده سكون أصلي.</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حرف (ن). هجاؤه (نُونْ): نون مضمومة، واو مد، نون ساكنة. الوسط واو (حرف مد)، بعدها نون ساكنة. فهذا مد لازم حرفي مخفف. ولكنه في بعض القراءات لا يمد.</w:t>
      </w:r>
    </w:p>
    <w:p>
      <w:pPr>
        <w:bidi/>
        <w:spacing w:after="140" w:before="0" w:line="300"/>
        <w:jc w:val="both"/>
      </w:pPr>
      <w:r>
        <w:rPr>
          <w:rFonts w:ascii="Amiri" w:cs="Amiri" w:eastAsia="Amiri" w:hAnsi="Amiri"/>
          <w:b/>
          <w:bCs/>
          <w:i w:val="false"/>
          <w:iCs w:val="false"/>
          <w:color w:val="0D2143"/>
          <w:sz w:val="22"/>
          <w:szCs w:val="22"/>
          <w:rtl/>
        </w:rPr>
        <w:t xml:space="preserve">مثال آخر:</w:t>
      </w:r>
      <w:r>
        <w:rPr>
          <w:rFonts w:ascii="Amiri" w:cs="Amiri" w:eastAsia="Amiri" w:hAnsi="Amiri"/>
          <w:b w:val="false"/>
          <w:bCs w:val="false"/>
          <w:i w:val="false"/>
          <w:iCs w:val="false"/>
          <w:color w:val="181410"/>
          <w:sz w:val="22"/>
          <w:szCs w:val="22"/>
          <w:rtl/>
        </w:rPr>
        <w:t xml:space="preserve"> حرف (ق). هجاؤه (قَافْ): قاف مفتوحة، ألف مد، فاء ساكنة. الوسط ألف (حرف مد)، بعدها فاء ساكنة. فهذا مد لازم حرفي مخفف.</w:t>
      </w:r>
    </w:p>
    <w:p>
      <w:pPr>
        <w:bidi/>
        <w:spacing w:after="140" w:before="0" w:line="300"/>
        <w:jc w:val="both"/>
      </w:pPr>
      <w:r>
        <w:rPr>
          <w:rFonts w:ascii="Amiri" w:cs="Amiri" w:eastAsia="Amiri" w:hAnsi="Amiri"/>
          <w:b w:val="false"/>
          <w:bCs w:val="false"/>
          <w:i w:val="false"/>
          <w:iCs w:val="false"/>
          <w:color w:val="181410"/>
          <w:sz w:val="22"/>
          <w:szCs w:val="22"/>
          <w:rtl/>
        </w:rPr>
        <w:t xml:space="preserve">أما حرف (ص)، فهجاؤه (صَادْ): صاد مفتوحة، ألف مد، دال ساكنة. الوسط ألف، بعدها دال ساكنة. فهذا مد لازم حرفي مخفف.</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أنواع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المد اللازم الحرفي قسمان: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حرفي مثقل:</w:t>
      </w:r>
      <w:r>
        <w:rPr>
          <w:rFonts w:ascii="Amiri" w:cs="Amiri" w:eastAsia="Amiri" w:hAnsi="Amiri"/>
          <w:b w:val="false"/>
          <w:bCs w:val="false"/>
          <w:i w:val="false"/>
          <w:iCs w:val="false"/>
          <w:color w:val="181410"/>
          <w:sz w:val="22"/>
          <w:szCs w:val="22"/>
          <w:rtl/>
        </w:rPr>
        <w:t xml:space="preserve"> وهو أن يكون الحرف الساكن بعد حرف المد مشددًا. وهذا يحدث عند إدغام الحرف الأخير من هجاء الحرف الأول في الحرف الأول من هجاء الحرف الثاني.</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(الم). هجاء اللام: (لَامْ)، وهجاء الميم: (مِيمْ). إذا وصلت اللام بالميم، أدغمت الميم الأولى (آخر هجاء اللام) في الميم الثانية (أول هجاء الميم)، فتصير ميمًا مشددة: (لَامِّيمْ). فهذا مد لازم حرفي مثقل.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حرفي مخفف:</w:t>
      </w:r>
      <w:r>
        <w:rPr>
          <w:rFonts w:ascii="Amiri" w:cs="Amiri" w:eastAsia="Amiri" w:hAnsi="Amiri"/>
          <w:b w:val="false"/>
          <w:bCs w:val="false"/>
          <w:i w:val="false"/>
          <w:iCs w:val="false"/>
          <w:color w:val="181410"/>
          <w:sz w:val="22"/>
          <w:szCs w:val="22"/>
          <w:rtl/>
        </w:rPr>
        <w:t xml:space="preserve"> وهو أن لا يدغم الحرف الأخير في الحرف الذي بعده، بل يظهر. وهذا هو الأصل في رواية حفص عن عاصم، حيث يقرأ الحروف المقطعة بالإظهار، دون إدغام، إلا ما استثني.</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المد اللازم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على المد اللازم الحرفي من فواتح السور: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اللام: (لَاااااامْ). الميم: (مِيييييمْ).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اللام: (لَاااااامْ). الراء: (رَاااااا).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(كهيعص): الكاف: (كَاااااافْ). الهاء: (هَاااااا). الياء: (يَاااااا). العين: (عِيييييييييييينْ). الصاد: (صَاااااادْ).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(حم): الحاء: (حَاااااا). الميم: (مِيييييمْ).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(يس): الياء: (يَاااااا). السين: (سِييييييييييِينْ).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(طه): الطاء: (طَاااااا). الهاء: (هَاااااا).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 القاف: (قَاااااافْ).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 النون: (نُوووووونْ).</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الأمثلة، حرف المد وسط الحرف يمد ست حركات، لأن بعده سكونًا أصليًا (الحرف الأخير من الهجاء).</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مرققة،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(ثُلَاثِيِّ): ثاء مضمومة مرققة، لام مفتوحة مرققة، ألف مد طبيعي، ثاء مكسورة مرققة، ياء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همزة وصل، لام قمرية مظهرة. حاء مضمومة مرققة، راء مفتوحة مفخمة، واو مد طبيعي، 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واو مضمومة مرققة، جيم مكسورة مرققة، دال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واو مفتوحة مرققة، لام (ال) قمرية مظهرة. ميم مفتوحة مرققة،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(وَسْطُهُ): واو مفتوحة مرققة، سين ساكنة مرققة، طاء مضمومة مفخمة، 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(فَحَرْفِيٌّ): فاء مفتوحة مرققة، حاء مفتوحة مرققة، راء ساكنة مفخمة، فاء مكسورة مرققة، ياء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باء مفتوحة مرققة، دال مفتوحة مرققة، ألف للإطلاق.</w:t>
      </w:r>
    </w:p>
    <w:p>
      <w:pPr>
        <w:pStyle w:val="Heading2"/>
        <w:bidi/>
        <w:spacing w:after="140" w:before="320"/>
        <w:jc w:val="right"/>
      </w:pPr>
      <w:bookmarkStart w:name="bm_bab6_v20" w:id="1075"/>
      <w:r>
        <w:rPr>
          <w:rFonts w:ascii="Aref Ruqaa" w:cs="Aref Ruqaa" w:eastAsia="Aref Ruqaa" w:hAnsi="Aref Ruqaa"/>
          <w:b/>
          <w:bCs/>
          <w:i w:val="false"/>
          <w:iCs w:val="false"/>
          <w:color w:val="0D2143"/>
          <w:sz w:val="28"/>
          <w:szCs w:val="28"/>
          <w:rtl/>
        </w:rPr>
        <w:t xml:space="preserve">البيت الثاني والخمسون: المثقل والمخفف في الحرفي</w:t>
      </w:r>
      <w:bookmarkEnd w:id="107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كِلَاهُمَا مُثَقَّلٌ إِنْ أُدْغِمَا ... مُخَفَّفٌ كُلٌّ إِذَا لَمْ يُدْغَمَا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والضمير يعود على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(أدغما): فعل ماضٍ مبني للمجهول في محل جزم فعل الشرط.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مبتدأ مرفوع. وخبره محذوف تقديره: فهو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والمراد: كل من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 حرف نفي وجزم.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مجزوم بلم.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(أدغما): فعل ماضٍ مبني للمجهول مبني على الفتح في محل جزم فعل الشرط. والألف للإطلاق. ونائب 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مبتدأ مرفوع بالضمة. وخبره محذوف تقديره: فهو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بالضمة. وخبره محذوف تقديره: كل منهما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 في محل نصب متعلق بجواب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 حرف نفي وجزم.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مجزوم بلم، وعلامة جزمه حذف النون. والألف للإطلاق. ونائب الفاعل ضمير مستتر تقديره (هو).</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يبين الناظم في هذا البيت الفرق بين المثقل والمخفف في المد اللازم الكلمي والحرفي، فيقول: إن كلًا منهما يكون مثقلاً إذا أدغم الحرف الساكن في الحرف الذي بعده. ويكون مخففًا إذا لم يدغم، بل أظهر. فالعبرة بالإدغام وعدمه.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معنى المثقل والمخفف في المد اللازم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هو ما كان الحرف الساكن بعد حرف المد مشددًا بسبب الإدغام.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المخفف:</w:t>
      </w:r>
      <w:r>
        <w:rPr>
          <w:rFonts w:ascii="Amiri" w:cs="Amiri" w:eastAsia="Amiri" w:hAnsi="Amiri"/>
          <w:b w:val="false"/>
          <w:bCs w:val="false"/>
          <w:i w:val="false"/>
          <w:iCs w:val="false"/>
          <w:color w:val="181410"/>
          <w:sz w:val="22"/>
          <w:szCs w:val="22"/>
          <w:rtl/>
        </w:rPr>
        <w:t xml:space="preserve"> هو ما كان الحرف الساكن بعد حرف المد غير مشدد، أي: مخففًا.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المثقل والمخفف في الكلمي</w:t>
      </w:r>
    </w:p>
    <w:p>
      <w:pPr>
        <w:bidi/>
        <w:spacing w:after="140" w:before="0" w:line="300"/>
        <w:jc w:val="both"/>
      </w:pPr>
      <w:r>
        <w:rPr>
          <w:rFonts w:ascii="Amiri" w:cs="Amiri" w:eastAsia="Amiri" w:hAnsi="Amiri"/>
          <w:b/>
          <w:bCs/>
          <w:i w:val="false"/>
          <w:iCs w:val="false"/>
          <w:color w:val="0D2143"/>
          <w:sz w:val="22"/>
          <w:szCs w:val="22"/>
          <w:rtl/>
        </w:rPr>
        <w:t xml:space="preserve">في المد اللازم الكلمي: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ما كان الحرف الساكن فيه مشددًا، نحو: (الْحَاقَّةُ). فالقاف مشددة، والسكون في القاف الأولى أصلي.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المخفف:</w:t>
      </w:r>
      <w:r>
        <w:rPr>
          <w:rFonts w:ascii="Amiri" w:cs="Amiri" w:eastAsia="Amiri" w:hAnsi="Amiri"/>
          <w:b w:val="false"/>
          <w:bCs w:val="false"/>
          <w:i w:val="false"/>
          <w:iCs w:val="false"/>
          <w:color w:val="181410"/>
          <w:sz w:val="22"/>
          <w:szCs w:val="22"/>
          <w:rtl/>
        </w:rPr>
        <w:t xml:space="preserve"> ما كان الحرف الساكن فيه مخففًا، نحو: (آلْآنَ) في قراءة التخفيف. فاللام ساكنة غير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المثقل والمخفف في الحرفي</w:t>
      </w:r>
    </w:p>
    <w:p>
      <w:pPr>
        <w:bidi/>
        <w:spacing w:after="140" w:before="0" w:line="300"/>
        <w:jc w:val="both"/>
      </w:pPr>
      <w:r>
        <w:rPr>
          <w:rFonts w:ascii="Amiri" w:cs="Amiri" w:eastAsia="Amiri" w:hAnsi="Amiri"/>
          <w:b/>
          <w:bCs/>
          <w:i w:val="false"/>
          <w:iCs w:val="false"/>
          <w:color w:val="0D2143"/>
          <w:sz w:val="22"/>
          <w:szCs w:val="22"/>
          <w:rtl/>
        </w:rPr>
        <w:t xml:space="preserve">في المد اللازم الحرفي: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ما أدغم فيه الحرف الأخير من هجاء الحرف الأول في الحرف الأول من هجاء الحرف الثاني. نحو: (الم) في قراءة من أدغم اللام في الميم: (لَامِّيمْ) بميم مشددة.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المخفف:</w:t>
      </w:r>
      <w:r>
        <w:rPr>
          <w:rFonts w:ascii="Amiri" w:cs="Amiri" w:eastAsia="Amiri" w:hAnsi="Amiri"/>
          <w:b w:val="false"/>
          <w:bCs w:val="false"/>
          <w:i w:val="false"/>
          <w:iCs w:val="false"/>
          <w:color w:val="181410"/>
          <w:sz w:val="22"/>
          <w:szCs w:val="22"/>
          <w:rtl/>
        </w:rPr>
        <w:t xml:space="preserve"> ما لم يدغم فيه، بل أظهر. نحو: (الم) في قراءة حفص: (لَامْ مِيمْ) بإظهار الميمين.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مذهب حفص في الإدغام في الحروف المقطعة</w:t>
      </w:r>
    </w:p>
    <w:p>
      <w:pPr>
        <w:bidi/>
        <w:spacing w:after="140" w:before="0" w:line="300"/>
        <w:jc w:val="both"/>
      </w:pPr>
      <w:r>
        <w:rPr>
          <w:rFonts w:ascii="Amiri" w:cs="Amiri" w:eastAsia="Amiri" w:hAnsi="Amiri"/>
          <w:b w:val="false"/>
          <w:bCs w:val="false"/>
          <w:i w:val="false"/>
          <w:iCs w:val="false"/>
          <w:color w:val="181410"/>
          <w:sz w:val="22"/>
          <w:szCs w:val="22"/>
          <w:rtl/>
        </w:rPr>
        <w:t xml:space="preserve">رواية حفص عن عاصم تقرأ الحروف المقطعة بالإظهار، وعدم الإدغام، إلا في مواضع معينة: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تقرأ (أَلِفْ لَامْ مِيمْ) بإظهار اللام والميم، دون إدغام. فالمد لازم حرفي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تقرأ (أَلِفْ لَامْ رَا) بإظهار اللام والراء.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(كهيعص): تقرأ (كَافْ هَا يَا عَيْنْ صَادْ) بإظهار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(حم): تقرأ (حَا مِيمْ) بإظهار الحاء والميم.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(يس): تقرأ (يَا سِينْ) بإظهار الياء والسين.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(طه): تقرأ (طَا هَا) بإظهار الطاء والهاء.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(طس): تقرأ (طَا سِينْ) بإظهار الطاء والسين.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 تقرأ (قَافْ) بإظهار القاف.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 تقرأ (نُونْ) بإظهار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كلها مد لازم حرفي مخفف في رواية حفص، لأن الحروف لم تدغم.</w:t>
      </w:r>
    </w:p>
    <w:p>
      <w:pPr>
        <w:bidi/>
        <w:spacing w:after="140" w:before="0" w:line="300"/>
        <w:jc w:val="both"/>
      </w:pPr>
      <w:r>
        <w:rPr>
          <w:rFonts w:ascii="Amiri" w:cs="Amiri" w:eastAsia="Amiri" w:hAnsi="Amiri"/>
          <w:b w:val="false"/>
          <w:bCs w:val="false"/>
          <w:i w:val="false"/>
          <w:iCs w:val="false"/>
          <w:color w:val="181410"/>
          <w:sz w:val="22"/>
          <w:szCs w:val="22"/>
          <w:rtl/>
        </w:rPr>
        <w:t xml:space="preserve">أما في رواية السوسي وغيره، فيدغم بعض الحروف، فتصير مدًا لازمًا حرفيًا مثقلاً.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الحرفي المثقل والمخفف</w:t>
      </w:r>
    </w:p>
    <w:p>
      <w:pPr>
        <w:bidi/>
        <w:spacing w:after="140" w:before="0" w:line="300"/>
        <w:jc w:val="both"/>
      </w:pPr>
      <w:r>
        <w:rPr>
          <w:rFonts w:ascii="Amiri" w:cs="Amiri" w:eastAsia="Amiri" w:hAnsi="Amiri"/>
          <w:b/>
          <w:bCs/>
          <w:i w:val="false"/>
          <w:iCs w:val="false"/>
          <w:color w:val="0D2143"/>
          <w:sz w:val="22"/>
          <w:szCs w:val="22"/>
          <w:rtl/>
        </w:rPr>
        <w:t xml:space="preserve">المد الحرفي المثقل (في غير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بإدغام اللام في الميم: (أَلِفْ لَامِّيمْ). الميم مشددة، فيمد الألف قبلها ست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بإدغام اللام في الراء: (أَلِفْ لَارَّا). الراء مشددة، فيمد الألف قبلها ست حركات.</w:t>
      </w:r>
    </w:p>
    <w:p>
      <w:pPr>
        <w:bidi/>
        <w:spacing w:after="140" w:before="0" w:line="300"/>
        <w:jc w:val="both"/>
      </w:pPr>
      <w:r>
        <w:rPr>
          <w:rFonts w:ascii="Amiri" w:cs="Amiri" w:eastAsia="Amiri" w:hAnsi="Amiri"/>
          <w:b/>
          <w:bCs/>
          <w:i w:val="false"/>
          <w:iCs w:val="false"/>
          <w:color w:val="0D2143"/>
          <w:sz w:val="22"/>
          <w:szCs w:val="22"/>
          <w:rtl/>
        </w:rPr>
        <w:t xml:space="preserve">المد الحرفي المخفف (في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بإظهار اللام والميم: (أَلِفْ لَامْ مِيمْ). الميم ساكنة غير مشددة، فيمد الألف ست حركات أيضًا، ولكن الحرف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بإظهار اللام والراء: (أَلِفْ لَامْ رَا). الراء غير مشددة، فيمد الألف ست حركات.</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كاف مكسورة مفخمة، لام مفتوحة مرققة، ألف مد طبيعي، هاء مضمومة مرققة،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ميم مضمومة مرققة، ثاء مفتوحة مرققة، قاف مشددة مفتوحة مفخمة، لام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ساكنة. بعدها همزة في (أُدْغِمَا). حكم النون قبل الهمزة: الإظهار الحلقي. فتنطق: (إِنْ أُدْغِمَا) بإظهار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(أُدْغِمَا): همزة مضمومة مرققة، دال ساكنة مرققة، غين مكسورة مفخمة، ميم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ميم مضمومة مرققة، خاء مفتوحة مفخمة، فاء مشددة مفتوحة مرققة،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همزة مكسورة مرققة،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 لام مفتوحة مرققة،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ياء مضمومة مرققة، دال ساكنة مرققة، غين مفتوحة مفخمة، ميم مفتوحة مرققة، ألف للإطلاق.</w:t>
      </w:r>
    </w:p>
    <w:p>
      <w:pPr>
        <w:pStyle w:val="Heading1"/>
        <w:pageBreakBefore/>
        <w:bidi/>
        <w:spacing w:after="200" w:before="0"/>
        <w:jc w:val="right"/>
      </w:pPr>
      <w:bookmarkStart w:name="bm_bibliography" w:id="1076"/>
      <w:r>
        <w:rPr>
          <w:rFonts w:ascii="Aref Ruqaa" w:cs="Aref Ruqaa" w:eastAsia="Aref Ruqaa" w:hAnsi="Aref Ruqaa"/>
          <w:b/>
          <w:bCs/>
          <w:i w:val="false"/>
          <w:iCs w:val="false"/>
          <w:color w:val="0D2143"/>
          <w:sz w:val="32"/>
          <w:szCs w:val="32"/>
          <w:rtl/>
        </w:rPr>
        <w:t xml:space="preserve">قائمة المصادر</w:t>
      </w:r>
      <w:bookmarkEnd w:id="1076"/>
    </w:p>
    <w:p>
      <w:pPr>
        <w:bidi/>
        <w:spacing w:after="140" w:before="0" w:line="300"/>
        <w:jc w:val="both"/>
      </w:pPr>
      <w:r>
        <w:rPr>
          <w:rFonts w:ascii="Amiri" w:cs="Amiri" w:eastAsia="Amiri" w:hAnsi="Amiri"/>
          <w:b w:val="false"/>
          <w:bCs w:val="false"/>
          <w:i w:val="false"/>
          <w:iCs w:val="false"/>
          <w:color w:val="181410"/>
          <w:sz w:val="22"/>
          <w:szCs w:val="22"/>
          <w:rtl/>
        </w:rPr>
        <w:t xml:space="preserve">مصنفات الناظم (الجمزوري) والأئمة الذين نص عليهم المؤلف صراحة في متن الشرح:</w:t>
      </w:r>
    </w:p>
    <w:p>
      <w:pPr>
        <w:pStyle w:val="Heading3"/>
        <w:bidi/>
        <w:spacing w:after="120" w:before="260"/>
        <w:jc w:val="right"/>
      </w:pPr>
      <w:bookmarkStart w:name="bm_13" w:id="1077"/>
      <w:r>
        <w:rPr>
          <w:rFonts w:ascii="Aref Ruqaa" w:cs="Aref Ruqaa" w:eastAsia="Aref Ruqaa" w:hAnsi="Aref Ruqaa"/>
          <w:b/>
          <w:bCs/>
          <w:i w:val="false"/>
          <w:iCs w:val="false"/>
          <w:color w:val="0D2143"/>
          <w:sz w:val="23"/>
          <w:szCs w:val="23"/>
          <w:rtl/>
        </w:rPr>
        <w:t xml:space="preserve">مصنفات الناظم (الشيخ سليمان الجمزوري)</w:t>
      </w:r>
      <w:bookmarkEnd w:id="1077"/>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تحفة الأطفال والغلمان في تجويد القرآن</w:t>
      </w:r>
      <w:r>
        <w:rPr>
          <w:rFonts w:ascii="Amiri" w:cs="Amiri" w:eastAsia="Amiri" w:hAnsi="Amiri"/>
          <w:b w:val="false"/>
          <w:bCs w:val="false"/>
          <w:i w:val="false"/>
          <w:iCs w:val="false"/>
          <w:color w:val="181410"/>
          <w:sz w:val="22"/>
          <w:szCs w:val="22"/>
          <w:rtl/>
        </w:rPr>
        <w:t xml:space="preserve"> — المنظومة موضوع هذا الشرح.</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فتح الأقفال بشرح تحفة الأطفال</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الرسالة الفتحية في التجويد</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منحة ذي الجلال في شرح تحفة الأطفال</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كنز المعاني في شرح حرز الأماني</w:t>
      </w:r>
      <w:r>
        <w:rPr>
          <w:rFonts w:ascii="Amiri" w:cs="Amiri" w:eastAsia="Amiri" w:hAnsi="Amiri"/>
          <w:b w:val="false"/>
          <w:bCs w:val="false"/>
          <w:i w:val="false"/>
          <w:iCs w:val="false"/>
          <w:color w:val="181410"/>
          <w:sz w:val="22"/>
          <w:szCs w:val="22"/>
          <w:rtl/>
        </w:rPr>
        <w:t xml:space="preserve"> (شرح على الشاطبية).</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الطرازات المعلمة في شرح المقدمة</w:t>
      </w:r>
      <w:r>
        <w:rPr>
          <w:rFonts w:ascii="Amiri" w:cs="Amiri" w:eastAsia="Amiri" w:hAnsi="Amiri"/>
          <w:b w:val="false"/>
          <w:bCs w:val="false"/>
          <w:i w:val="false"/>
          <w:iCs w:val="false"/>
          <w:color w:val="181410"/>
          <w:sz w:val="22"/>
          <w:szCs w:val="22"/>
          <w:rtl/>
        </w:rPr>
        <w:t xml:space="preserve"> (شرح على مقدمة ابن الجزري).</w:t>
      </w:r>
    </w:p>
    <w:p>
      <w:pPr>
        <w:pStyle w:val="Heading3"/>
        <w:bidi/>
        <w:spacing w:after="120" w:before="260"/>
        <w:jc w:val="right"/>
      </w:pPr>
      <w:bookmarkStart w:name="bm_14" w:id="1078"/>
      <w:r>
        <w:rPr>
          <w:rFonts w:ascii="Aref Ruqaa" w:cs="Aref Ruqaa" w:eastAsia="Aref Ruqaa" w:hAnsi="Aref Ruqaa"/>
          <w:b/>
          <w:bCs/>
          <w:i w:val="false"/>
          <w:iCs w:val="false"/>
          <w:color w:val="0D2143"/>
          <w:sz w:val="23"/>
          <w:szCs w:val="23"/>
          <w:rtl/>
        </w:rPr>
        <w:t xml:space="preserve">أئمة مذكورون في متن الشرح</w:t>
      </w:r>
      <w:bookmarkEnd w:id="1078"/>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عمرو الداني.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مكي بن أبي طالب القيسي.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القاسم الشاطبي.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الخير ابن الجزري — </w:t>
      </w:r>
      <w:r>
        <w:rPr>
          <w:rFonts w:ascii="Amiri" w:cs="Amiri" w:eastAsia="Amiri" w:hAnsi="Amiri"/>
          <w:b w:val="false"/>
          <w:bCs w:val="false"/>
          <w:i/>
          <w:iCs/>
          <w:color w:val="181410"/>
          <w:sz w:val="22"/>
          <w:szCs w:val="22"/>
          <w:rtl/>
        </w:rPr>
        <w:t xml:space="preserve">النشر في القراءات العشر</w:t>
      </w:r>
      <w:r>
        <w:rPr>
          <w:rFonts w:ascii="Amiri" w:cs="Amiri" w:eastAsia="Amiri" w:hAnsi="Amiri"/>
          <w:b w:val="false"/>
          <w:bCs w:val="false"/>
          <w:i w:val="false"/>
          <w:iCs w:val="false"/>
          <w:color w:val="181410"/>
          <w:sz w:val="22"/>
          <w:szCs w:val="22"/>
          <w:rtl/>
        </w:rPr>
        <w:t xml:space="preserve">، </w:t>
      </w:r>
      <w:r>
        <w:rPr>
          <w:rFonts w:ascii="Amiri" w:cs="Amiri" w:eastAsia="Amiri" w:hAnsi="Amiri"/>
          <w:b w:val="false"/>
          <w:bCs w:val="false"/>
          <w:i/>
          <w:iCs/>
          <w:color w:val="181410"/>
          <w:sz w:val="22"/>
          <w:szCs w:val="22"/>
          <w:rtl/>
        </w:rPr>
        <w:t xml:space="preserve">المقدمة الجزرية</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الحسن السخاوي.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عبد الله المواق.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الشيخ نور الدين علي بن عمر الميهي — شيخ الناظم.</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هذه القائمة مستخلصة من النصوص الصريحة الواردة في متن الشرح نفسه، دون إضافة مصادر لم يُشر إليها المؤلف.</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إلى هنا انتهت المخطوطة المتاحة</w:t>
      </w:r>
    </w:p>
    <w:p>
      <w:pPr>
        <w:bidi/>
        <w:spacing w:after="400" w:before="0" w:line="300"/>
        <w:jc w:val="center"/>
      </w:pPr>
      <w:r>
        <w:rPr>
          <w:rFonts w:ascii="Amiri" w:cs="Amiri" w:eastAsia="Amiri" w:hAnsi="Amiri"/>
          <w:b w:val="false"/>
          <w:bCs w:val="false"/>
          <w:i w:val="false"/>
          <w:iCs w:val="false"/>
          <w:color w:val="3A3226"/>
          <w:sz w:val="20"/>
          <w:szCs w:val="20"/>
          <w:rtl/>
        </w:rPr>
        <w:t xml:space="preserve">الكامل الشامل الممل في تجويد القرآن — شرح متن تحفة الأطفال والغلمان للعلامة سليمان الجمزوري رحمه الله تعالىتنتهي هذه النسخة عند الموضع الذي بلغته المخطوطة المزوَّدة من المؤلف، ضمن باب المدود. نسأل الله أن ييسر إتمامه.</w:t>
      </w:r>
    </w:p>
    <w:p>
      <w:pPr>
        <w:bidi/>
        <w:spacing w:after="160" w:before="0" w:line="300"/>
        <w:jc w:val="center"/>
      </w:pPr>
      <w:r>
        <w:rPr>
          <w:rFonts w:ascii="Amiri" w:cs="Amiri" w:eastAsia="Amiri" w:hAnsi="Amiri"/>
          <w:b w:val="false"/>
          <w:bCs w:val="false"/>
          <w:i w:val="false"/>
          <w:iCs w:val="false"/>
          <w:color w:val="6B6152"/>
          <w:sz w:val="16"/>
          <w:szCs w:val="16"/>
          <w:rtl/>
        </w:rPr>
        <w:t xml:space="preserve">الكامل الشامل الممل في تجويد القرآن · نسخة رقمية فاخرة · جميع الحقوق محفوظة للمؤلف</w:t>
      </w:r>
    </w:p>
    <w:p>
      <w:pPr>
        <w:pStyle w:val="Heading1"/>
        <w:pageBreakBefore/>
        <w:bidi/>
        <w:spacing w:after="200" w:before="0"/>
        <w:jc w:val="right"/>
      </w:pPr>
      <w:bookmarkStart w:name="bm_native_index" w:id="1079"/>
      <w:r>
        <w:rPr>
          <w:rFonts w:ascii="Aref Ruqaa" w:cs="Aref Ruqaa" w:eastAsia="Aref Ruqaa" w:hAnsi="Aref Ruqaa"/>
          <w:b/>
          <w:bCs/>
          <w:i w:val="false"/>
          <w:iCs w:val="false"/>
          <w:color w:val="0D2143"/>
          <w:sz w:val="32"/>
          <w:szCs w:val="32"/>
          <w:rtl/>
        </w:rPr>
        <w:t xml:space="preserve">الفهرس التحليلي</w:t>
      </w:r>
      <w:bookmarkEnd w:id="1079"/>
    </w:p>
    <w:p>
      <w:pPr>
        <w:bidi/>
        <w:spacing w:after="110"/>
        <w:jc w:val="right"/>
      </w:pPr>
      <w:r>
        <w:rPr>
          <w:rFonts w:ascii="Amiri" w:cs="Amiri" w:eastAsia="Amiri" w:hAnsi="Amiri"/>
          <w:b w:val="false"/>
          <w:bCs w:val="false"/>
          <w:i w:val="false"/>
          <w:iCs w:val="false"/>
          <w:color w:val="3A3226"/>
          <w:sz w:val="22"/>
          <w:szCs w:val="22"/>
          <w:rtl/>
        </w:rPr>
        <w:t xml:space="preserve">البيت الأول: التعريف بالناظم</w:t>
      </w:r>
      <w:r>
        <w:rPr>
          <w:rtl/>
        </w:rPr>
        <w:ptab w:alignment="left" w:relativeTo="margin" w:leader="dot"/>
      </w:r>
      <w:r>
        <w:fldChar w:fldCharType="begin" w:dirty="true"/>
        <w:instrText xml:space="preserve">PAGEREF bm_None_v1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الحمدلة والصلاة</w:t>
      </w:r>
      <w:r>
        <w:rPr>
          <w:rtl/>
        </w:rPr>
        <w:ptab w:alignment="left" w:relativeTo="margin" w:leader="dot"/>
      </w:r>
      <w:r>
        <w:fldChar w:fldCharType="begin" w:dirty="true"/>
        <w:instrText xml:space="preserve">PAGEREF bm_None_v2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الإخبار بموضوع النظم</w:t>
      </w:r>
      <w:r>
        <w:rPr>
          <w:rtl/>
        </w:rPr>
        <w:ptab w:alignment="left" w:relativeTo="margin" w:leader="dot"/>
      </w:r>
      <w:r>
        <w:fldChar w:fldCharType="begin" w:dirty="true"/>
        <w:instrText xml:space="preserve">PAGEREF bm_None_v3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تسمية النظم ونسبة العلم إلى الشيخ</w:t>
      </w:r>
      <w:r>
        <w:rPr>
          <w:rtl/>
        </w:rPr>
        <w:ptab w:alignment="left" w:relativeTo="margin" w:leader="dot"/>
      </w:r>
      <w:r>
        <w:fldChar w:fldCharType="begin" w:dirty="true"/>
        <w:instrText xml:space="preserve">PAGEREF bm_None_v4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بيان مقصد الناظم ورجائه</w:t>
      </w:r>
      <w:r>
        <w:rPr>
          <w:rtl/>
        </w:rPr>
        <w:ptab w:alignment="left" w:relativeTo="margin" w:leader="dot"/>
      </w:r>
      <w:r>
        <w:fldChar w:fldCharType="begin" w:dirty="true"/>
        <w:instrText xml:space="preserve">PAGEREF bm_None_v5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w:t>
      </w:r>
      <w:r>
        <w:rPr>
          <w:rtl/>
        </w:rPr>
        <w:ptab w:alignment="left" w:relativeTo="margin" w:leader="dot"/>
      </w:r>
      <w:r>
        <w:fldChar w:fldCharType="begin" w:dirty="true"/>
        <w:instrText xml:space="preserve">PAGEREF bm_bab1_v1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الإظهار الحلقي وحروفه</w:t>
      </w:r>
      <w:r>
        <w:rPr>
          <w:rtl/>
        </w:rPr>
        <w:ptab w:alignment="left" w:relativeTo="margin" w:leader="dot"/>
      </w:r>
      <w:r>
        <w:fldChar w:fldCharType="begin" w:dirty="true"/>
        <w:instrText xml:space="preserve">PAGEREF bm_bab1_v2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تعداد حروف الإظهار</w:t>
      </w:r>
      <w:r>
        <w:rPr>
          <w:rtl/>
        </w:rPr>
        <w:ptab w:alignment="left" w:relativeTo="margin" w:leader="dot"/>
      </w:r>
      <w:r>
        <w:fldChar w:fldCharType="begin" w:dirty="true"/>
        <w:instrText xml:space="preserve">PAGEREF bm_bab1_v3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الإدغام وحروفه</w:t>
      </w:r>
      <w:r>
        <w:rPr>
          <w:rtl/>
        </w:rPr>
        <w:ptab w:alignment="left" w:relativeTo="margin" w:leader="dot"/>
      </w:r>
      <w:r>
        <w:fldChar w:fldCharType="begin" w:dirty="true"/>
        <w:instrText xml:space="preserve">PAGEREF bm_bab1_v4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العاشر: قسم الإدغام بغنة وحروفه</w:t>
      </w:r>
      <w:r>
        <w:rPr>
          <w:rtl/>
        </w:rPr>
        <w:ptab w:alignment="left" w:relativeTo="margin" w:leader="dot"/>
      </w:r>
      <w:r>
        <w:fldChar w:fldCharType="begin" w:dirty="true"/>
        <w:instrText xml:space="preserve">PAGEREF bm_bab1_v5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عشر: الإظهار المطلق</w:t>
      </w:r>
      <w:r>
        <w:rPr>
          <w:rtl/>
        </w:rPr>
        <w:ptab w:alignment="left" w:relativeTo="margin" w:leader="dot"/>
      </w:r>
      <w:r>
        <w:fldChar w:fldCharType="begin" w:dirty="true"/>
        <w:instrText xml:space="preserve">PAGEREF bm_bab1_v6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عشر: الإدغام بغير غنة وحرفاه</w:t>
      </w:r>
      <w:r>
        <w:rPr>
          <w:rtl/>
        </w:rPr>
        <w:ptab w:alignment="left" w:relativeTo="margin" w:leader="dot"/>
      </w:r>
      <w:r>
        <w:fldChar w:fldCharType="begin" w:dirty="true"/>
        <w:instrText xml:space="preserve">PAGEREF bm_bab1_v7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عشر: الإقلاب وحرفه</w:t>
      </w:r>
      <w:r>
        <w:rPr>
          <w:rtl/>
        </w:rPr>
        <w:ptab w:alignment="left" w:relativeTo="margin" w:leader="dot"/>
      </w:r>
      <w:r>
        <w:fldChar w:fldCharType="begin" w:dirty="true"/>
        <w:instrText xml:space="preserve">PAGEREF bm_bab1_v8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عشر: الإخفاء الحقيقي وحكمه</w:t>
      </w:r>
      <w:r>
        <w:rPr>
          <w:rtl/>
        </w:rPr>
        <w:ptab w:alignment="left" w:relativeTo="margin" w:leader="dot"/>
      </w:r>
      <w:r>
        <w:fldChar w:fldCharType="begin" w:dirty="true"/>
        <w:instrText xml:space="preserve">PAGEREF bm_bab1_v9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الخامس عشر والسادس عشر: حروف الإخفاء</w:t>
      </w:r>
      <w:r>
        <w:rPr>
          <w:rtl/>
        </w:rPr>
        <w:ptab w:alignment="left" w:relativeTo="margin" w:leader="dot"/>
      </w:r>
      <w:r>
        <w:fldChar w:fldCharType="begin" w:dirty="true"/>
        <w:instrText xml:space="preserve">PAGEREF bm_bab1_v10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عشر:</w:t>
      </w:r>
      <w:r>
        <w:rPr>
          <w:rtl/>
        </w:rPr>
        <w:ptab w:alignment="left" w:relativeTo="margin" w:leader="dot"/>
      </w:r>
      <w:r>
        <w:fldChar w:fldCharType="begin" w:dirty="true"/>
        <w:instrText xml:space="preserve">PAGEREF bm_bab1_v11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عشر:</w:t>
      </w:r>
      <w:r>
        <w:rPr>
          <w:rtl/>
        </w:rPr>
        <w:ptab w:alignment="left" w:relativeTo="margin" w:leader="dot"/>
      </w:r>
      <w:r>
        <w:fldChar w:fldCharType="begin" w:dirty="true"/>
        <w:instrText xml:space="preserve">PAGEREF bm_bab1_v12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عشر: تعداد أحكام الميم الساكنة</w:t>
      </w:r>
      <w:r>
        <w:rPr>
          <w:rtl/>
        </w:rPr>
        <w:ptab w:alignment="left" w:relativeTo="margin" w:leader="dot"/>
      </w:r>
      <w:r>
        <w:fldChar w:fldCharType="begin" w:dirty="true"/>
        <w:instrText xml:space="preserve">PAGEREF bm_bab3_v1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العشرون: الإخفاء الشفوي وحرفه</w:t>
      </w:r>
      <w:r>
        <w:rPr>
          <w:rtl/>
        </w:rPr>
        <w:ptab w:alignment="left" w:relativeTo="margin" w:leader="dot"/>
      </w:r>
      <w:r>
        <w:fldChar w:fldCharType="begin" w:dirty="true"/>
        <w:instrText xml:space="preserve">PAGEREF bm_bab3_v2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والعشرون: الإدغام الصغير</w:t>
      </w:r>
      <w:r>
        <w:rPr>
          <w:rtl/>
        </w:rPr>
        <w:ptab w:alignment="left" w:relativeTo="margin" w:leader="dot"/>
      </w:r>
      <w:r>
        <w:fldChar w:fldCharType="begin" w:dirty="true"/>
        <w:instrText xml:space="preserve">PAGEREF bm_bab3_v3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والعشرون: الإظهار الشفوي وحروفه</w:t>
      </w:r>
      <w:r>
        <w:rPr>
          <w:rtl/>
        </w:rPr>
        <w:ptab w:alignment="left" w:relativeTo="margin" w:leader="dot"/>
      </w:r>
      <w:r>
        <w:fldChar w:fldCharType="begin" w:dirty="true"/>
        <w:instrText xml:space="preserve">PAGEREF bm_bab3_v4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والعشرون: التحذير من إخفاء الميم عند الواو والفاء</w:t>
      </w:r>
      <w:r>
        <w:rPr>
          <w:rtl/>
        </w:rPr>
        <w:ptab w:alignment="left" w:relativeTo="margin" w:leader="dot"/>
      </w:r>
      <w:r>
        <w:fldChar w:fldCharType="begin" w:dirty="true"/>
        <w:instrText xml:space="preserve">PAGEREF bm_bab3_v5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والعشرون: حالا لام أل</w:t>
      </w:r>
      <w:r>
        <w:rPr>
          <w:rtl/>
        </w:rPr>
        <w:ptab w:alignment="left" w:relativeTo="margin" w:leader="dot"/>
      </w:r>
      <w:r>
        <w:fldChar w:fldCharType="begin" w:dirty="true"/>
        <w:instrText xml:space="preserve">PAGEREF bm_bab4_v1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والعشرون: حروف الإظهار القمري</w:t>
      </w:r>
      <w:r>
        <w:rPr>
          <w:rtl/>
        </w:rPr>
        <w:ptab w:alignment="left" w:relativeTo="margin" w:leader="dot"/>
      </w:r>
      <w:r>
        <w:fldChar w:fldCharType="begin" w:dirty="true"/>
        <w:instrText xml:space="preserve">PAGEREF bm_bab4_v2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السادس والعشرون والسابع والعشرون: الإدغام الشمسي وحروفه</w:t>
      </w:r>
      <w:r>
        <w:rPr>
          <w:rtl/>
        </w:rPr>
        <w:ptab w:alignment="left" w:relativeTo="margin" w:leader="dot"/>
      </w:r>
      <w:r>
        <w:fldChar w:fldCharType="begin" w:dirty="true"/>
        <w:instrText xml:space="preserve">PAGEREF bm_bab4_v3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والعشرون:</w:t>
      </w:r>
      <w:r>
        <w:rPr>
          <w:rtl/>
        </w:rPr>
        <w:ptab w:alignment="left" w:relativeTo="margin" w:leader="dot"/>
      </w:r>
      <w:r>
        <w:fldChar w:fldCharType="begin" w:dirty="true"/>
        <w:instrText xml:space="preserve">PAGEREF bm_bab4_v4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والعشرون:</w:t>
      </w:r>
      <w:r>
        <w:rPr>
          <w:rtl/>
        </w:rPr>
        <w:ptab w:alignment="left" w:relativeTo="margin" w:leader="dot"/>
      </w:r>
      <w:r>
        <w:fldChar w:fldCharType="begin" w:dirty="true"/>
        <w:instrText xml:space="preserve">PAGEREF bm_bab4_v5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والعشرون: تسمية اللام قمرية وشمسية</w:t>
      </w:r>
      <w:r>
        <w:rPr>
          <w:rtl/>
        </w:rPr>
        <w:ptab w:alignment="left" w:relativeTo="margin" w:leader="dot"/>
      </w:r>
      <w:r>
        <w:fldChar w:fldCharType="begin" w:dirty="true"/>
        <w:instrText xml:space="preserve">PAGEREF bm_bab4_v6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والعشرون: إظهار لام الفعل</w:t>
      </w:r>
      <w:r>
        <w:rPr>
          <w:rtl/>
        </w:rPr>
        <w:ptab w:alignment="left" w:relativeTo="margin" w:leader="dot"/>
      </w:r>
      <w:r>
        <w:fldChar w:fldCharType="begin" w:dirty="true"/>
        <w:instrText xml:space="preserve">PAGEREF bm_bab4_v7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الثلاثون: تعريف المثلين</w:t>
      </w:r>
      <w:r>
        <w:rPr>
          <w:rtl/>
        </w:rPr>
        <w:ptab w:alignment="left" w:relativeTo="margin" w:leader="dot"/>
      </w:r>
      <w:r>
        <w:fldChar w:fldCharType="begin" w:dirty="true"/>
        <w:instrText xml:space="preserve">PAGEREF bm_bab5_v1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والثلاثون: تعريف المتقاربين</w:t>
      </w:r>
      <w:r>
        <w:rPr>
          <w:rtl/>
        </w:rPr>
        <w:ptab w:alignment="left" w:relativeTo="margin" w:leader="dot"/>
      </w:r>
      <w:r>
        <w:fldChar w:fldCharType="begin" w:dirty="true"/>
        <w:instrText xml:space="preserve">PAGEREF bm_bab5_v2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والثلاثون: تعريف المتجانسين</w:t>
      </w:r>
      <w:r>
        <w:rPr>
          <w:rtl/>
        </w:rPr>
        <w:ptab w:alignment="left" w:relativeTo="margin" w:leader="dot"/>
      </w:r>
      <w:r>
        <w:fldChar w:fldCharType="begin" w:dirty="true"/>
        <w:instrText xml:space="preserve">PAGEREF bm_bab5_v3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والثلاثون: تقسيم الإدغام إلى صغير وكبير</w:t>
      </w:r>
      <w:r>
        <w:rPr>
          <w:rtl/>
        </w:rPr>
        <w:ptab w:alignment="left" w:relativeTo="margin" w:leader="dot"/>
      </w:r>
      <w:r>
        <w:fldChar w:fldCharType="begin" w:dirty="true"/>
        <w:instrText xml:space="preserve">PAGEREF bm_bab5_v4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والثلاثون: تعريف الإدغام الكبير</w:t>
      </w:r>
      <w:r>
        <w:rPr>
          <w:rtl/>
        </w:rPr>
        <w:ptab w:alignment="left" w:relativeTo="margin" w:leader="dot"/>
      </w:r>
      <w:r>
        <w:fldChar w:fldCharType="begin" w:dirty="true"/>
        <w:instrText xml:space="preserve">PAGEREF bm_bab5_v5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والثلاثون: تقسيم المد إلى أصلي وفرعي</w:t>
      </w:r>
      <w:r>
        <w:rPr>
          <w:rtl/>
        </w:rPr>
        <w:ptab w:alignment="left" w:relativeTo="margin" w:leader="dot"/>
      </w:r>
      <w:r>
        <w:fldChar w:fldCharType="begin" w:dirty="true"/>
        <w:instrText xml:space="preserve">PAGEREF bm_bab6_v1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السادس والثلاثون والسابع والثلاثون: تعريف المد الطبيعي</w:t>
      </w:r>
      <w:r>
        <w:rPr>
          <w:rtl/>
        </w:rPr>
        <w:ptab w:alignment="left" w:relativeTo="margin" w:leader="dot"/>
      </w:r>
      <w:r>
        <w:fldChar w:fldCharType="begin" w:dirty="true"/>
        <w:instrText xml:space="preserve">PAGEREF bm_bab6_v2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والثلاثون:</w:t>
      </w:r>
      <w:r>
        <w:rPr>
          <w:rtl/>
        </w:rPr>
        <w:ptab w:alignment="left" w:relativeTo="margin" w:leader="dot"/>
      </w:r>
      <w:r>
        <w:fldChar w:fldCharType="begin" w:dirty="true"/>
        <w:instrText xml:space="preserve">PAGEREF bm_bab6_v3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والثلاثون:</w:t>
      </w:r>
      <w:r>
        <w:rPr>
          <w:rtl/>
        </w:rPr>
        <w:ptab w:alignment="left" w:relativeTo="margin" w:leader="dot"/>
      </w:r>
      <w:r>
        <w:fldChar w:fldCharType="begin" w:dirty="true"/>
        <w:instrText xml:space="preserve">PAGEREF bm_bab6_v4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والثلاثون: تعريف المد الفرعي وسبباه</w:t>
      </w:r>
      <w:r>
        <w:rPr>
          <w:rtl/>
        </w:rPr>
        <w:ptab w:alignment="left" w:relativeTo="margin" w:leader="dot"/>
      </w:r>
      <w:r>
        <w:fldChar w:fldCharType="begin" w:dirty="true"/>
        <w:instrText xml:space="preserve">PAGEREF bm_bab6_v5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والثلاثون: حروف المد الثلاثة</w:t>
      </w:r>
      <w:r>
        <w:rPr>
          <w:rtl/>
        </w:rPr>
        <w:ptab w:alignment="left" w:relativeTo="margin" w:leader="dot"/>
      </w:r>
      <w:r>
        <w:fldChar w:fldCharType="begin" w:dirty="true"/>
        <w:instrText xml:space="preserve">PAGEREF bm_bab6_v6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الأربعون: شروط حروف المد</w:t>
      </w:r>
      <w:r>
        <w:rPr>
          <w:rtl/>
        </w:rPr>
        <w:ptab w:alignment="left" w:relativeTo="margin" w:leader="dot"/>
      </w:r>
      <w:r>
        <w:fldChar w:fldCharType="begin" w:dirty="true"/>
        <w:instrText xml:space="preserve">PAGEREF bm_bab6_v7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والأربعون: حروف اللين</w:t>
      </w:r>
      <w:r>
        <w:rPr>
          <w:rtl/>
        </w:rPr>
        <w:ptab w:alignment="left" w:relativeTo="margin" w:leader="dot"/>
      </w:r>
      <w:r>
        <w:fldChar w:fldCharType="begin" w:dirty="true"/>
        <w:instrText xml:space="preserve">PAGEREF bm_bab6_v8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والأربعون: أقسام المد باعتبار الحكم</w:t>
      </w:r>
      <w:r>
        <w:rPr>
          <w:rtl/>
        </w:rPr>
        <w:ptab w:alignment="left" w:relativeTo="margin" w:leader="dot"/>
      </w:r>
      <w:r>
        <w:fldChar w:fldCharType="begin" w:dirty="true"/>
        <w:instrText xml:space="preserve">PAGEREF bm_bab6_v9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والأربعون: المد الواجب المتصل</w:t>
      </w:r>
      <w:r>
        <w:rPr>
          <w:rtl/>
        </w:rPr>
        <w:ptab w:alignment="left" w:relativeTo="margin" w:leader="dot"/>
      </w:r>
      <w:r>
        <w:fldChar w:fldCharType="begin" w:dirty="true"/>
        <w:instrText xml:space="preserve">PAGEREF bm_bab6_v10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والأربعون: المد الجائز المنفصل</w:t>
      </w:r>
      <w:r>
        <w:rPr>
          <w:rtl/>
        </w:rPr>
        <w:ptab w:alignment="left" w:relativeTo="margin" w:leader="dot"/>
      </w:r>
      <w:r>
        <w:fldChar w:fldCharType="begin" w:dirty="true"/>
        <w:instrText xml:space="preserve">PAGEREF bm_bab6_v11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والأربعون: المد العارض للسكون</w:t>
      </w:r>
      <w:r>
        <w:rPr>
          <w:rtl/>
        </w:rPr>
        <w:ptab w:alignment="left" w:relativeTo="margin" w:leader="dot"/>
      </w:r>
      <w:r>
        <w:fldChar w:fldCharType="begin" w:dirty="true"/>
        <w:instrText xml:space="preserve">PAGEREF bm_bab6_v12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والأربعون: مد البدل</w:t>
      </w:r>
      <w:r>
        <w:rPr>
          <w:rtl/>
        </w:rPr>
        <w:ptab w:alignment="left" w:relativeTo="margin" w:leader="dot"/>
      </w:r>
      <w:r>
        <w:fldChar w:fldCharType="begin" w:dirty="true"/>
        <w:instrText xml:space="preserve">PAGEREF bm_bab6_v13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والأربعون: المد اللازم</w:t>
      </w:r>
      <w:r>
        <w:rPr>
          <w:rtl/>
        </w:rPr>
        <w:ptab w:alignment="left" w:relativeTo="margin" w:leader="dot"/>
      </w:r>
      <w:r>
        <w:fldChar w:fldCharType="begin" w:dirty="true"/>
        <w:instrText xml:space="preserve">PAGEREF bm_bab6_v14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والأربعون: أقسام المد اللازم</w:t>
      </w:r>
      <w:r>
        <w:rPr>
          <w:rtl/>
        </w:rPr>
        <w:ptab w:alignment="left" w:relativeTo="margin" w:leader="dot"/>
      </w:r>
      <w:r>
        <w:fldChar w:fldCharType="begin" w:dirty="true"/>
        <w:instrText xml:space="preserve">PAGEREF bm_bab6_v15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التاسع والأربعون والخمسون: تفصيل أقسام المد اللازم</w:t>
      </w:r>
      <w:r>
        <w:rPr>
          <w:rtl/>
        </w:rPr>
        <w:ptab w:alignment="left" w:relativeTo="margin" w:leader="dot"/>
      </w:r>
      <w:r>
        <w:fldChar w:fldCharType="begin" w:dirty="true"/>
        <w:instrText xml:space="preserve">PAGEREF bm_bab6_v16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والأربعون:</w:t>
      </w:r>
      <w:r>
        <w:rPr>
          <w:rtl/>
        </w:rPr>
        <w:ptab w:alignment="left" w:relativeTo="margin" w:leader="dot"/>
      </w:r>
      <w:r>
        <w:fldChar w:fldCharType="begin" w:dirty="true"/>
        <w:instrText xml:space="preserve">PAGEREF bm_bab6_v17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الخمسون:</w:t>
      </w:r>
      <w:r>
        <w:rPr>
          <w:rtl/>
        </w:rPr>
        <w:ptab w:alignment="left" w:relativeTo="margin" w:leader="dot"/>
      </w:r>
      <w:r>
        <w:fldChar w:fldCharType="begin" w:dirty="true"/>
        <w:instrText xml:space="preserve">PAGEREF bm_bab6_v18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والخمسون: تعريف المد اللازم الحرفي</w:t>
      </w:r>
      <w:r>
        <w:rPr>
          <w:rtl/>
        </w:rPr>
        <w:ptab w:alignment="left" w:relativeTo="margin" w:leader="dot"/>
      </w:r>
      <w:r>
        <w:fldChar w:fldCharType="begin" w:dirty="true"/>
        <w:instrText xml:space="preserve">PAGEREF bm_bab6_v19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والخمسون: المثقل والمخفف في الحرفي</w:t>
      </w:r>
      <w:r>
        <w:rPr>
          <w:rtl/>
        </w:rPr>
        <w:ptab w:alignment="left" w:relativeTo="margin" w:leader="dot"/>
      </w:r>
      <w:r>
        <w:fldChar w:fldCharType="begin" w:dirty="true"/>
        <w:instrText xml:space="preserve">PAGEREF bm_bab6_v20</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الكافي في التجويد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الكامل الشامل الممل في تجويد القرآن</dc:title>
  <dc:creator>الفقير إلى عفو ربه القدير، خادم كتابه المجيد</dc:creator>
  <dc:description>شرح متن تحفة الأطفال والغلمان للعلامة سليمان الجمزوري رحمه الله تعالى</dc:description>
  <cp:lastModifiedBy>Un-named</cp:lastModifiedBy>
  <cp:revision>1</cp:revision>
  <dcterms:created xsi:type="dcterms:W3CDTF">2026-07-28T19:35:19.397Z</dcterms:created>
  <dcterms:modified xsi:type="dcterms:W3CDTF">2026-07-28T19:35:19.398Z</dcterms:modified>
</cp:coreProperties>
</file>

<file path=docProps/custom.xml><?xml version="1.0" encoding="utf-8"?>
<Properties xmlns="http://schemas.openxmlformats.org/officeDocument/2006/custom-properties" xmlns:vt="http://schemas.openxmlformats.org/officeDocument/2006/docPropsVTypes"/>
</file>