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bidi/>
        <w:spacing w:after="400"/>
        <w:jc w:val="center"/>
      </w:pPr>
      <w:r>
        <w:rPr>
          <w:rFonts w:ascii="Aref Ruqaa" w:cs="Aref Ruqaa" w:eastAsia="Aref Ruqaa" w:hAnsi="Aref Ruqaa"/>
          <w:b/>
          <w:bCs/>
          <w:i w:val="false"/>
          <w:iCs w:val="false"/>
          <w:color w:val="0A1830"/>
          <w:sz w:val="68"/>
          <w:szCs w:val="68"/>
          <w:rtl/>
        </w:rPr>
        <w:t xml:space="preserve">الموسوعة</w:t>
      </w:r>
    </w:p>
    <w:p>
      <w:pPr>
        <w:bidi/>
        <w:spacing w:after="260" w:before="0" w:line="300"/>
        <w:jc w:val="center"/>
      </w:pPr>
      <w:r>
        <w:rPr>
          <w:rFonts w:ascii="Amiri" w:cs="Amiri" w:eastAsia="Amiri" w:hAnsi="Amiri"/>
          <w:b/>
          <w:bCs/>
          <w:i w:val="false"/>
          <w:iCs w:val="false"/>
          <w:color w:val="8A6A1F"/>
          <w:sz w:val="24"/>
          <w:szCs w:val="24"/>
          <w:rtl/>
        </w:rPr>
        <w:t xml:space="preserve">أشمل الأقوال في شرح متن تحفة الأطفال والغلمان في تجويد القرآن</w:t>
      </w:r>
    </w:p>
    <w:p>
      <w:pPr>
        <w:pBdr>
          <w:top w:val="single" w:color="C39A3C" w:sz="4" w:space="12"/>
          <w:bottom w:val="single" w:color="C39A3C" w:sz="4" w:space="12"/>
        </w:pBdr>
        <w:bidi/>
        <w:spacing w:after="500" w:before="0" w:line="300"/>
        <w:jc w:val="center"/>
      </w:pPr>
      <w:r>
        <w:rPr>
          <w:rFonts w:ascii="Amiri" w:cs="Amiri" w:eastAsia="Amiri" w:hAnsi="Amiri"/>
          <w:b w:val="false"/>
          <w:bCs w:val="false"/>
          <w:i w:val="false"/>
          <w:iCs w:val="false"/>
          <w:color w:val="C39A3C"/>
          <w:sz w:val="28"/>
          <w:szCs w:val="28"/>
          <w:rtl/>
        </w:rPr>
        <w:t xml:space="preserve">۞</w:t>
      </w:r>
    </w:p>
    <w:p>
      <w:pPr>
        <w:bidi/>
        <w:spacing w:after="60" w:before="0" w:line="300"/>
        <w:jc w:val="center"/>
      </w:pPr>
      <w:r>
        <w:rPr>
          <w:rFonts w:ascii="Amiri" w:cs="Amiri" w:eastAsia="Amiri" w:hAnsi="Amiri"/>
          <w:b w:val="false"/>
          <w:bCs w:val="false"/>
          <w:i w:val="false"/>
          <w:iCs w:val="false"/>
          <w:color w:val="8A6A1F"/>
          <w:sz w:val="18"/>
          <w:szCs w:val="18"/>
          <w:rtl/>
        </w:rPr>
        <w:t xml:space="preserve">تأليف</w:t>
      </w:r>
    </w:p>
    <w:p>
      <w:pPr>
        <w:bidi/>
        <w:spacing w:after="40" w:before="0" w:line="300"/>
        <w:jc w:val="center"/>
      </w:pPr>
      <w:r>
        <w:rPr>
          <w:rFonts w:ascii="Amiri" w:cs="Amiri" w:eastAsia="Amiri" w:hAnsi="Amiri"/>
          <w:b w:val="false"/>
          <w:bCs w:val="false"/>
          <w:i/>
          <w:iCs/>
          <w:color w:val="6B6152"/>
          <w:sz w:val="16"/>
          <w:szCs w:val="16"/>
          <w:rtl/>
        </w:rPr>
        <w:t xml:space="preserve">راجي عفو ربه الغفور</w:t>
      </w:r>
    </w:p>
    <w:p>
      <w:pPr>
        <w:bidi/>
        <w:spacing w:after="340" w:before="0" w:line="300"/>
        <w:jc w:val="center"/>
      </w:pPr>
      <w:r>
        <w:rPr>
          <w:rFonts w:ascii="Amiri" w:cs="Amiri" w:eastAsia="Amiri" w:hAnsi="Amiri"/>
          <w:b/>
          <w:bCs/>
          <w:i w:val="false"/>
          <w:iCs w:val="false"/>
          <w:color w:val="0A1830"/>
          <w:sz w:val="30"/>
          <w:szCs w:val="30"/>
          <w:rtl/>
        </w:rPr>
        <w:t xml:space="preserve">أحمد بن إبراهيم السليمي</w:t>
      </w:r>
    </w:p>
    <w:p>
      <w:pPr>
        <w:bidi/>
        <w:spacing w:after="200" w:before="0" w:line="300"/>
        <w:jc w:val="center"/>
      </w:pPr>
      <w:r>
        <w:rPr>
          <w:rFonts w:ascii="Amiri" w:cs="Amiri" w:eastAsia="Amiri" w:hAnsi="Amiri"/>
          <w:b w:val="false"/>
          <w:bCs w:val="false"/>
          <w:i w:val="false"/>
          <w:iCs w:val="false"/>
          <w:color w:val="6B6152"/>
          <w:sz w:val="15"/>
          <w:szCs w:val="15"/>
          <w:rtl/>
        </w:rPr>
        <w:t xml:space="preserve">سلسلة مؤلفات الإمام أحمد بن إبراهيم السليمي · الكتاب (52)</w:t>
      </w:r>
    </w:p>
    <w:p>
      <w:pPr>
        <w:bidi/>
        <w:spacing w:after="260" w:before="0" w:line="300"/>
        <w:jc w:val="center"/>
      </w:pPr>
      <w:r>
        <w:rPr>
          <w:rFonts w:ascii="Amiri" w:cs="Amiri" w:eastAsia="Amiri" w:hAnsi="Amiri"/>
          <w:b/>
          <w:bCs/>
          <w:i w:val="false"/>
          <w:iCs w:val="false"/>
          <w:color w:val="8A6A1F"/>
          <w:sz w:val="18"/>
          <w:szCs w:val="18"/>
          <w:rtl/>
        </w:rPr>
        <w:t xml:space="preserve">النسخة الملكية الفاخرة</w:t>
      </w:r>
    </w:p>
    <w:p>
      <w:pPr>
        <w:spacing w:after="160"/>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p>
      <w:pPr>
        <w:bidi/>
        <w:spacing w:after="40" w:before="0" w:line="300"/>
        <w:jc w:val="center"/>
      </w:pPr>
      <w:r>
        <w:rPr>
          <w:rFonts w:ascii="Amiri" w:cs="Amiri" w:eastAsia="Amiri" w:hAnsi="Amiri"/>
          <w:b/>
          <w:bCs/>
          <w:i w:val="false"/>
          <w:iCs w:val="false"/>
          <w:color w:val="8A6A1F"/>
          <w:sz w:val="19"/>
          <w:szCs w:val="19"/>
          <w:rtl/>
        </w:rPr>
        <w:t xml:space="preserve">جامعة الملك العالمية</w:t>
      </w:r>
    </w:p>
    <w:p>
      <w:pPr>
        <w:bidi/>
        <w:spacing w:after="200" w:before="0" w:line="300"/>
        <w:jc w:val="center"/>
      </w:pPr>
      <w:r>
        <w:rPr>
          <w:rFonts w:ascii="Amiri" w:cs="Amiri" w:eastAsia="Amiri" w:hAnsi="Amiri"/>
          <w:b w:val="false"/>
          <w:bCs w:val="false"/>
          <w:i w:val="false"/>
          <w:iCs w:val="false"/>
          <w:color w:val="6B6152"/>
          <w:sz w:val="16"/>
          <w:szCs w:val="16"/>
          <w:rtl/>
        </w:rPr>
        <w:t xml:space="preserve">Al-Mulk International University</w:t>
      </w:r>
    </w:p>
    <w:p>
      <w:r>
        <w:br w:type="page"/>
      </w:r>
    </w:p>
    <w:p>
      <w:pPr>
        <w:spacing w:after="1200"/>
      </w:pPr>
    </w:p>
    <w:p>
      <w:pPr>
        <w:bidi/>
        <w:spacing w:after="400" w:before="0" w:line="300"/>
        <w:jc w:val="center"/>
      </w:pPr>
      <w:r>
        <w:rPr>
          <w:rFonts w:ascii="Amiri Quran" w:cs="Amiri Quran" w:eastAsia="Amiri Quran" w:hAnsi="Amiri Quran"/>
          <w:b w:val="false"/>
          <w:bCs w:val="false"/>
          <w:i w:val="false"/>
          <w:iCs w:val="false"/>
          <w:color w:val="0D2143"/>
          <w:sz w:val="26"/>
          <w:szCs w:val="26"/>
          <w:rtl/>
        </w:rPr>
        <w:t xml:space="preserve">بِسْمِ اللَّهِ الرَّحْمَٰنِ الرَّحِيمِ</w:t>
      </w:r>
    </w:p>
    <w:p>
      <w:pPr>
        <w:bidi/>
        <w:spacing w:after="300"/>
        <w:jc w:val="center"/>
      </w:pPr>
      <w:r>
        <w:rPr>
          <w:rFonts w:ascii="Aref Ruqaa" w:cs="Aref Ruqaa" w:eastAsia="Aref Ruqaa" w:hAnsi="Aref Ruqaa"/>
          <w:b/>
          <w:bCs/>
          <w:i w:val="false"/>
          <w:iCs w:val="false"/>
          <w:color w:val="0A1830"/>
          <w:sz w:val="52"/>
          <w:szCs w:val="52"/>
          <w:rtl/>
        </w:rPr>
        <w:t xml:space="preserve">الموسوعة</w:t>
      </w:r>
    </w:p>
    <w:p>
      <w:pPr>
        <w:bidi/>
        <w:spacing w:after="100" w:before="0" w:line="300"/>
        <w:jc w:val="center"/>
      </w:pPr>
      <w:r>
        <w:rPr>
          <w:rFonts w:ascii="Amiri" w:cs="Amiri" w:eastAsia="Amiri" w:hAnsi="Amiri"/>
          <w:b w:val="false"/>
          <w:bCs w:val="false"/>
          <w:i w:val="false"/>
          <w:iCs w:val="false"/>
          <w:color w:val="8A6A1F"/>
          <w:sz w:val="20"/>
          <w:szCs w:val="20"/>
          <w:rtl/>
        </w:rPr>
        <w:t xml:space="preserve">أشمل الأقوال في شرح متن تحفة الأطفال</w:t>
      </w:r>
    </w:p>
    <w:p>
      <w:pPr>
        <w:bidi/>
        <w:spacing w:after="0" w:before="0" w:line="300"/>
        <w:jc w:val="center"/>
      </w:pPr>
      <w:r>
        <w:rPr>
          <w:rFonts w:ascii="Amiri" w:cs="Amiri" w:eastAsia="Amiri" w:hAnsi="Amiri"/>
          <w:b w:val="false"/>
          <w:bCs w:val="false"/>
          <w:i w:val="false"/>
          <w:iCs w:val="false"/>
          <w:color w:val="8A6A1F"/>
          <w:sz w:val="20"/>
          <w:szCs w:val="20"/>
          <w:rtl/>
        </w:rPr>
        <w:t xml:space="preserve">تأليف راجي عفو ربه الغفور أحمد بن إبراهيم السليمي</w:t>
      </w:r>
    </w:p>
    <w:p>
      <w:r>
        <w:br w:type="page"/>
      </w:r>
    </w:p>
    <w:p>
      <w:pPr>
        <w:pStyle w:val="Heading1"/>
        <w:pageBreakBefore/>
        <w:bidi/>
        <w:spacing w:after="200" w:before="0"/>
        <w:jc w:val="right"/>
      </w:pPr>
      <w:bookmarkStart w:name="bm_1" w:id="1000"/>
      <w:r>
        <w:rPr>
          <w:rFonts w:ascii="Aref Ruqaa" w:cs="Aref Ruqaa" w:eastAsia="Aref Ruqaa" w:hAnsi="Aref Ruqaa"/>
          <w:b/>
          <w:bCs/>
          <w:i w:val="false"/>
          <w:iCs w:val="false"/>
          <w:color w:val="0D2143"/>
          <w:sz w:val="32"/>
          <w:szCs w:val="32"/>
          <w:rtl/>
        </w:rPr>
        <w:t xml:space="preserve">بيانات النشر</w:t>
      </w:r>
      <w:bookmarkEnd w:id="1000"/>
    </w:p>
    <w:tbl>
      <w:tblPr>
        <w:tblW w:type="pct" w:w="100%"/>
        <w:tblBorders>
          <w:top w:val="single" w:color="D9C79A" w:sz="4"/>
          <w:left w:val="single" w:color="D9C79A" w:sz="4"/>
          <w:bottom w:val="single" w:color="D9C79A" w:sz="4"/>
          <w:right w:val="single" w:color="D9C79A" w:sz="4"/>
          <w:insideH w:val="single" w:color="D9C79A" w:sz="2"/>
          <w:insideV w:val="none"/>
        </w:tblBorders>
      </w:tblPr>
      <w:tblGrid>
        <w:gridCol w:w="100"/>
        <w:gridCol w:w="100"/>
      </w:tblGrid>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عنوان الكتاب</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الموسوعة — أشمل الأقوال في شرح متن تحفة الأطفال</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الشرح على متن</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تحفة الأطفال والغلمان في تجويد القرآن، للعلامة سليمان الجمزوري رحمه الله</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المؤلف</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راجي عفو ربه الغفور أحمد بن إبراهيم السليمي</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الناشر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جامعة الملك العالمية — Al-Mulk International University</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السلسلة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سلسلة مؤلفات الإمام أحمد بن إبراهيم السليمي — الكتاب (52)</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الرواية المعتمدة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حفص عن عاصم</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الإصدار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النسخة الملكية الفاخرة</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الطبعة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الطبعة الأولى — First Edition, 2026</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رقم الإيداع / ISBN</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ISBN 978-1-7345678-2-8</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سنة النشر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2026</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جميع الحقوق محفوظة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لا يجوز نسخ أي جزء من هذا الكتاب أو نقله بأي شكل من الأشكال إلا بإذن خطي من المؤلف، فيما عدا الاستشهاد العلمي بالإشارة إلى المصدر</w:t>
            </w:r>
          </w:p>
        </w:tc>
      </w:tr>
    </w:tbl>
    <w:p>
      <w:pPr>
        <w:spacing w:after="160"/>
      </w:pPr>
    </w:p>
    <w:tbl>
      <w:tblPr>
        <w:tblW w:type="pct" w:w="100%"/>
        <w:tblBorders>
          <w:top w:val="single" w:color="C39A3C" w:sz="6"/>
          <w:left w:val="single" w:color="C39A3C" w:sz="24"/>
          <w:bottom w:val="single" w:color="C39A3C" w:sz="6"/>
          <w:right w:val="single" w:color="C39A3C" w:sz="6"/>
          <w:insideH w:val="single" w:color="auto" w:sz="4"/>
          <w:insideV w:val="single" w:color="auto" w:sz="4"/>
        </w:tblBorders>
      </w:tblPr>
      <w:tblGrid>
        <w:gridCol w:w="100"/>
      </w:tblGrid>
      <w:tr>
        <w:tc>
          <w:tcPr>
            <w:shd w:fill="EFE4C9" w:val="clear"/>
            <w:tcMar>
              <w:top w:type="dxa" w:w="160"/>
              <w:left w:type="dxa" w:w="200"/>
              <w:bottom w:type="dxa" w:w="160"/>
              <w:right w:type="dxa" w:w="200"/>
            </w:tcMar>
          </w:tcPr>
          <w:p>
            <w:pPr>
              <w:bidi/>
              <w:spacing w:after="0" w:before="0" w:line="300"/>
              <w:jc w:val="both"/>
            </w:pPr>
            <w:r>
              <w:rPr>
                <w:rFonts w:ascii="Amiri" w:cs="Amiri" w:eastAsia="Amiri" w:hAnsi="Amiri"/>
                <w:b w:val="false"/>
                <w:bCs w:val="false"/>
                <w:i/>
                <w:iCs/>
                <w:color w:val="6B6152"/>
                <w:sz w:val="18"/>
                <w:szCs w:val="18"/>
                <w:rtl/>
              </w:rPr>
              <w:t xml:space="preserve">
      هذه الصفحة قالبٌ لبيانات النشر الرسمية. تُستكمل من الناشر المعتمد قبل الطباعة النهائية، ولم تُدرَج بيانات افتراضية تجنّباً لأي معلومة غير موثقة.
    </w:t>
            </w:r>
          </w:p>
        </w:tc>
      </w:tr>
    </w:tbl>
    <w:p>
      <w:pPr>
        <w:spacing w:after="140"/>
      </w:pPr>
    </w:p>
    <w:p>
      <w:pPr>
        <w:pStyle w:val="Heading1"/>
        <w:pageBreakBefore/>
        <w:bidi/>
        <w:spacing w:after="200" w:before="0"/>
        <w:jc w:val="right"/>
      </w:pPr>
      <w:bookmarkStart w:name="bm_2" w:id="1001"/>
      <w:r>
        <w:rPr>
          <w:rFonts w:ascii="Aref Ruqaa" w:cs="Aref Ruqaa" w:eastAsia="Aref Ruqaa" w:hAnsi="Aref Ruqaa"/>
          <w:b/>
          <w:bCs/>
          <w:i w:val="false"/>
          <w:iCs w:val="false"/>
          <w:color w:val="0D2143"/>
          <w:sz w:val="32"/>
          <w:szCs w:val="32"/>
          <w:rtl/>
        </w:rPr>
        <w:t xml:space="preserve">ملاحظة تحريرية</w:t>
      </w:r>
      <w:bookmarkEnd w:id="1001"/>
    </w:p>
    <w:p>
      <w:pPr>
        <w:bidi/>
        <w:spacing w:after="140" w:before="0" w:line="300"/>
        <w:jc w:val="both"/>
      </w:pPr>
      <w:r>
        <w:rPr>
          <w:rFonts w:ascii="Amiri" w:cs="Amiri" w:eastAsia="Amiri" w:hAnsi="Amiri"/>
          <w:b w:val="false"/>
          <w:bCs w:val="false"/>
          <w:i w:val="false"/>
          <w:iCs w:val="false"/>
          <w:color w:val="181410"/>
          <w:sz w:val="22"/>
          <w:szCs w:val="22"/>
          <w:rtl/>
        </w:rPr>
        <w:t xml:space="preserve">
      أُعدت هذه النسخة الفاخرة مباشرة من مخطوطة الشرح كما وردت من المؤلف، مع الحفاظ التام على نصه العلمي دون تغيير أو اختصار. والمخطوطة المزوَّدة تنتهي أثناء الكلام على «باب المدود» (عند تفصيل المد اللازم الحرفي)، دون خاتمة ختامية للباب أو للكتاب، ودون فهارس علمية بعد. وقد أُبقي المتن على حاله دون إكمال مُفتَرَض أو خاتمة مُستحدثة، حرصًا على الأمانة العلمية؛ وتُستكمل هذه الأجزاء (خاتمة باب المدود، وخاتمة الكتاب، والفهارس) في إصدار لاحق عند توفرها من المؤلف.
    </w:t>
      </w:r>
    </w:p>
    <w:p>
      <w:pPr>
        <w:pBdr>
          <w:top w:val="dashed" w:color="D9C79A" w:sz="4" w:space="8"/>
        </w:pBdr>
        <w:spacing w:after="60"/>
      </w:pPr>
    </w:p>
    <w:p>
      <w:pPr>
        <w:bidi/>
        <w:spacing w:after="80" w:before="0" w:line="300"/>
        <w:jc w:val="center"/>
      </w:pPr>
      <w:r>
        <w:rPr>
          <w:rFonts w:ascii="Amiri" w:cs="Amiri" w:eastAsia="Amiri" w:hAnsi="Amiri"/>
          <w:b w:val="false"/>
          <w:bCs w:val="false"/>
          <w:i w:val="false"/>
          <w:iCs w:val="false"/>
          <w:color w:val="6B6152"/>
          <w:sz w:val="18"/>
          <w:szCs w:val="18"/>
          <w:rtl/>
        </w:rPr>
        <w:t xml:space="preserve">12/2/2026</w:t>
      </w:r>
    </w:p>
    <w:p>
      <w:pPr>
        <w:bidi/>
        <w:spacing w:after="140"/>
        <w:jc w:val="center"/>
      </w:pPr>
      <w:r>
        <w:rPr>
          <w:rFonts w:ascii="Aref Ruqaa" w:cs="Aref Ruqaa" w:eastAsia="Aref Ruqaa" w:hAnsi="Aref Ruqaa"/>
          <w:b/>
          <w:bCs/>
          <w:i w:val="false"/>
          <w:iCs w:val="false"/>
          <w:color w:val="0D2143"/>
          <w:sz w:val="26"/>
          <w:szCs w:val="26"/>
          <w:rtl/>
        </w:rPr>
        <w:t xml:space="preserve">أحمد بن إبراهيم السليمي</w:t>
      </w:r>
    </w:p>
    <w:p>
      <w:pPr>
        <w:pStyle w:val="Heading1"/>
        <w:pageBreakBefore/>
        <w:bidi/>
        <w:spacing w:after="160" w:before="0"/>
        <w:jc w:val="right"/>
      </w:pPr>
      <w:bookmarkStart w:name="bm_native_toc" w:id="1002"/>
      <w:r>
        <w:rPr>
          <w:rFonts w:ascii="Aref Ruqaa" w:cs="Aref Ruqaa" w:eastAsia="Aref Ruqaa" w:hAnsi="Aref Ruqaa"/>
          <w:b/>
          <w:bCs/>
          <w:i w:val="false"/>
          <w:iCs w:val="false"/>
          <w:color w:val="0D2143"/>
          <w:sz w:val="32"/>
          <w:szCs w:val="32"/>
          <w:rtl/>
        </w:rPr>
        <w:t xml:space="preserve">فهرس المحتويات</w:t>
      </w:r>
      <w:bookmarkEnd w:id="1002"/>
    </w:p>
    <w:p>
      <w:pPr>
        <w:bidi/>
        <w:spacing w:after="200" w:before="0" w:line="300"/>
        <w:jc w:val="right"/>
      </w:pPr>
      <w:r>
        <w:rPr>
          <w:rFonts w:ascii="Amiri" w:cs="Amiri" w:eastAsia="Amiri" w:hAnsi="Amiri"/>
          <w:b w:val="false"/>
          <w:bCs w:val="false"/>
          <w:i/>
          <w:iCs/>
          <w:color w:val="6B6152"/>
          <w:sz w:val="16"/>
          <w:szCs w:val="16"/>
          <w:rtl/>
        </w:rPr>
        <w:t xml:space="preserve">(اضغط بزر الماوس الأيمن على الفهرس ثم اختر "تحديث الحقل" لضبط أرقام الصفحات عند فتح المستند لأول مرة)</w:t>
      </w:r>
    </w:p>
    <w:sdt>
      <w:sdtPr>
        <w:alias w:val="فهرس المحتويات"/>
      </w:sdtPr>
      <w:sdtContent>
        <w:p>
          <w:r>
            <w:fldChar w:fldCharType="begin" w:dirty="true"/>
            <w:instrText xml:space="preserve">TOC \h \o "1-3"</w:instrText>
            <w:fldChar w:fldCharType="separate"/>
          </w:r>
        </w:p>
        <w:p>
          <w:r>
            <w:fldChar w:fldCharType="end"/>
          </w:r>
        </w:p>
      </w:sdtContent>
    </w:sdt>
    <w:p>
      <w:r>
        <w:br w:type="page"/>
      </w:r>
    </w:p>
    <w:p>
      <w:pPr>
        <w:pStyle w:val="Heading1"/>
        <w:pageBreakBefore/>
        <w:bidi/>
        <w:spacing w:after="200" w:before="0"/>
        <w:jc w:val="right"/>
      </w:pPr>
      <w:bookmarkStart w:name="bm_muqaddimah_shahr" w:id="1003"/>
      <w:r>
        <w:rPr>
          <w:rFonts w:ascii="Aref Ruqaa" w:cs="Aref Ruqaa" w:eastAsia="Aref Ruqaa" w:hAnsi="Aref Ruqaa"/>
          <w:b/>
          <w:bCs/>
          <w:i w:val="false"/>
          <w:iCs w:val="false"/>
          <w:color w:val="0D2143"/>
          <w:sz w:val="32"/>
          <w:szCs w:val="32"/>
          <w:rtl/>
        </w:rPr>
        <w:t xml:space="preserve">مقدمة الشرح</w:t>
      </w:r>
      <w:bookmarkEnd w:id="1003"/>
    </w:p>
    <w:p>
      <w:pPr>
        <w:bidi/>
        <w:spacing w:after="140" w:before="0" w:line="300"/>
        <w:jc w:val="both"/>
      </w:pPr>
      <w:r>
        <w:rPr>
          <w:rFonts w:ascii="Amiri" w:cs="Amiri" w:eastAsia="Amiri" w:hAnsi="Amiri"/>
          <w:b w:val="false"/>
          <w:bCs w:val="false"/>
          <w:i w:val="false"/>
          <w:iCs w:val="false"/>
          <w:color w:val="181410"/>
          <w:sz w:val="22"/>
          <w:szCs w:val="22"/>
          <w:rtl/>
        </w:rPr>
        <w:t xml:space="preserve">بسم الله الرحمن الرحيم، وبه نستعين، وعليه نتوكل، وإليه ننيب.</w:t>
      </w:r>
    </w:p>
    <w:p>
      <w:pPr>
        <w:bidi/>
        <w:spacing w:after="140" w:before="0" w:line="300"/>
        <w:jc w:val="both"/>
      </w:pPr>
      <w:r>
        <w:rPr>
          <w:rFonts w:ascii="Amiri" w:cs="Amiri" w:eastAsia="Amiri" w:hAnsi="Amiri"/>
          <w:b w:val="false"/>
          <w:bCs w:val="false"/>
          <w:i w:val="false"/>
          <w:iCs w:val="false"/>
          <w:color w:val="181410"/>
          <w:sz w:val="22"/>
          <w:szCs w:val="22"/>
          <w:rtl/>
        </w:rPr>
        <w:t xml:space="preserve">الحمد لله الذي أنزل الفرقان على عبده ليكون للعالمين نذيرًا، وجعله نورًا مبينًا وهدىً ورحمةً للمؤمنين، وتعبّدنا بتلاوته آناء الليل وأطراف النهار ترتيلاً وتجويدًا، فقال جلّ من قائل عليم خبير: </w:t>
      </w:r>
      <w:r>
        <w:rPr>
          <w:rFonts w:ascii="Amiri Quran" w:cs="Amiri Quran" w:eastAsia="Amiri Quran" w:hAnsi="Amiri Quran"/>
          <w:b w:val="false"/>
          <w:bCs w:val="false"/>
          <w:i w:val="false"/>
          <w:iCs w:val="false"/>
          <w:color w:val="0D2143"/>
          <w:sz w:val="26"/>
          <w:szCs w:val="26"/>
          <w:rtl/>
        </w:rPr>
        <w:t xml:space="preserve">﴿وَرَتِّلِ الْقُرْآنَ تَرْتِيلًا﴾</w:t>
      </w:r>
      <w:r>
        <w:rPr>
          <w:rFonts w:ascii="Cairo" w:cs="Cairo" w:eastAsia="Cairo" w:hAnsi="Cairo"/>
          <w:b/>
          <w:bCs/>
          <w:i w:val="false"/>
          <w:iCs w:val="false"/>
          <w:color w:val="8A6A1F"/>
          <w:sz w:val="16"/>
          <w:szCs w:val="16"/>
          <w:rtl/>
        </w:rPr>
        <w:t xml:space="preserve"> [المزمل: 4]</w:t>
      </w:r>
      <w:r>
        <w:rPr>
          <w:rFonts w:ascii="Amiri" w:cs="Amiri" w:eastAsia="Amiri" w:hAnsi="Amiri"/>
          <w:b w:val="false"/>
          <w:bCs w:val="false"/>
          <w:i w:val="false"/>
          <w:iCs w:val="false"/>
          <w:color w:val="181410"/>
          <w:sz w:val="22"/>
          <w:szCs w:val="22"/>
          <w:rtl/>
        </w:rPr>
        <w:t xml:space="preserve">، وقال سبحانه: </w:t>
      </w:r>
      <w:r>
        <w:rPr>
          <w:rFonts w:ascii="Amiri Quran" w:cs="Amiri Quran" w:eastAsia="Amiri Quran" w:hAnsi="Amiri Quran"/>
          <w:b w:val="false"/>
          <w:bCs w:val="false"/>
          <w:i w:val="false"/>
          <w:iCs w:val="false"/>
          <w:color w:val="0D2143"/>
          <w:sz w:val="26"/>
          <w:szCs w:val="26"/>
          <w:rtl/>
        </w:rPr>
        <w:t xml:space="preserve">﴿الَّذِينَ آتَيْنَاهُمُ الْكِتَابَ يَتْلُونَهُ حَقَّ تِلَاوَتِهِ أُولَئِكَ يُؤْمِنُونَ بِهِ﴾</w:t>
      </w:r>
      <w:r>
        <w:rPr>
          <w:rFonts w:ascii="Cairo" w:cs="Cairo" w:eastAsia="Cairo" w:hAnsi="Cairo"/>
          <w:b/>
          <w:bCs/>
          <w:i w:val="false"/>
          <w:iCs w:val="false"/>
          <w:color w:val="8A6A1F"/>
          <w:sz w:val="16"/>
          <w:szCs w:val="16"/>
          <w:rtl/>
        </w:rPr>
        <w:t xml:space="preserve"> [البقرة: 121]</w:t>
      </w:r>
      <w:r>
        <w:rPr>
          <w:rFonts w:ascii="Amiri" w:cs="Amiri" w:eastAsia="Amiri" w:hAnsi="Amiri"/>
          <w:b w:val="false"/>
          <w:bCs w:val="false"/>
          <w:i w:val="false"/>
          <w:iCs w:val="false"/>
          <w:color w:val="181410"/>
          <w:sz w:val="22"/>
          <w:szCs w:val="22"/>
          <w:rtl/>
        </w:rPr>
        <w:t xml:space="preserve">. فحق تلاوته لا يكون إلا بمعرفة أحكامه، وضبط مخارج حروفه وصفاتها، وإعطاء كل حرف حقه ومستحقه، على النحو الذي تلقاه النبي صلى الله عليه وسلم عن جبريل الأمين، عن رب العالمين، وأدّاه إلى صحابته الكرام، فنقلوه إلينا محفوظًا مصونًا من التبديل والتحريف، بحركاته وسكناته، ومدوده وغُننه، وإظهاره وإخفائه، وإدغامه وإبداله، بحيث لم يبقَ لقائل مقال، ولا لمتعنت مجال.</w:t>
      </w:r>
    </w:p>
    <w:p>
      <w:pPr>
        <w:bidi/>
        <w:spacing w:after="140" w:before="0" w:line="300"/>
        <w:jc w:val="both"/>
      </w:pPr>
      <w:r>
        <w:rPr>
          <w:rFonts w:ascii="Amiri" w:cs="Amiri" w:eastAsia="Amiri" w:hAnsi="Amiri"/>
          <w:b w:val="false"/>
          <w:bCs w:val="false"/>
          <w:i w:val="false"/>
          <w:iCs w:val="false"/>
          <w:color w:val="181410"/>
          <w:sz w:val="22"/>
          <w:szCs w:val="22"/>
          <w:rtl/>
        </w:rPr>
        <w:t xml:space="preserve">والصلاة والسلام الأتمان الأكملان، الأطيبان الأزكيان، على سيدنا ونبينا محمد، أفصح من نطق بالضاد، وأعذب من رتّل كتاب الله، الذي قال فيه ربه: </w:t>
      </w:r>
      <w:r>
        <w:rPr>
          <w:rFonts w:ascii="Amiri Quran" w:cs="Amiri Quran" w:eastAsia="Amiri Quran" w:hAnsi="Amiri Quran"/>
          <w:b w:val="false"/>
          <w:bCs w:val="false"/>
          <w:i w:val="false"/>
          <w:iCs w:val="false"/>
          <w:color w:val="0D2143"/>
          <w:sz w:val="26"/>
          <w:szCs w:val="26"/>
          <w:rtl/>
        </w:rPr>
        <w:t xml:space="preserve">﴿لَا تُحَرِّكْ بِهِ لِسَانَكَ لِتَعْجَلَ بِهِ * إِنَّ عَلَيْنَا جَمْعَهُ وَقُرْآنَهُ * فَإِذَا قَرَأْنَاهُ فَاتَّبِعْ قُرْآنَهُ﴾</w:t>
      </w:r>
      <w:r>
        <w:rPr>
          <w:rFonts w:ascii="Cairo" w:cs="Cairo" w:eastAsia="Cairo" w:hAnsi="Cairo"/>
          <w:b/>
          <w:bCs/>
          <w:i w:val="false"/>
          <w:iCs w:val="false"/>
          <w:color w:val="8A6A1F"/>
          <w:sz w:val="16"/>
          <w:szCs w:val="16"/>
          <w:rtl/>
        </w:rPr>
        <w:t xml:space="preserve"> [القيامة: 16-18]</w:t>
      </w:r>
      <w:r>
        <w:rPr>
          <w:rFonts w:ascii="Amiri" w:cs="Amiri" w:eastAsia="Amiri" w:hAnsi="Amiri"/>
          <w:b w:val="false"/>
          <w:bCs w:val="false"/>
          <w:i w:val="false"/>
          <w:iCs w:val="false"/>
          <w:color w:val="181410"/>
          <w:sz w:val="22"/>
          <w:szCs w:val="22"/>
          <w:rtl/>
        </w:rPr>
        <w:t xml:space="preserve">. فكان صلى الله عليه وسلم يقرأ القرآن مفسّرًا حرفًا حرفًا، ويمدّ ما يستحق المدّ، ويقصر ما يستحق القصر، ويفخّم ما حقّه التفخيم، ويرقّق ما حقّه الترقيق، ويُظهر ما يجب إظهاره، ويُدغم ما يجب إدغامه، ويُخفي ما يجب إخفاؤه، ويُظهر الغُنّة في مواضعها، حتى كان لصوته الشريف أزيز كأزيز المرجل. فمن تمسك بسنته في التلاوة، واتبع هديه في الأداء، فقد فاز بالحظ الأوفر، ونال الأجر الأكبر.</w:t>
      </w:r>
    </w:p>
    <w:p>
      <w:pPr>
        <w:bidi/>
        <w:spacing w:after="140" w:before="0" w:line="300"/>
        <w:jc w:val="both"/>
      </w:pPr>
      <w:r>
        <w:rPr>
          <w:rFonts w:ascii="Amiri" w:cs="Amiri" w:eastAsia="Amiri" w:hAnsi="Amiri"/>
          <w:b w:val="false"/>
          <w:bCs w:val="false"/>
          <w:i w:val="false"/>
          <w:iCs w:val="false"/>
          <w:color w:val="181410"/>
          <w:sz w:val="22"/>
          <w:szCs w:val="22"/>
          <w:rtl/>
        </w:rPr>
        <w:t xml:space="preserve">وعلى آله الطيبين الطاهرين، المطهرين من كل دنس ورجس، الذين أذهب الله عنهم الرجس وطهّرهم تطهيرًا، وعلى أزواجه أمهات المؤمنين، وعلى صحابته الغر الميامين، السادة الأئمة الهادين، الذين نقلوا إلينا كتاب الله كما سمعوه من فيه الشريف، غضًّا طريًّا، حرفًا بحرف، وحركة بحركة، ومدًّا بمد، وقصرًا بقصر، وإظهارًا بإظهار، وإخفاءً بإخفاء، وغنّةً بغنّة، حتى لم يختلف في نقله اثنان، ولم يطعن في روايته طاعن. فرضي الله عنهم وأرضاهم، وجعل جنات الفردوس مأواهم.</w:t>
      </w:r>
    </w:p>
    <w:p>
      <w:pPr>
        <w:bidi/>
        <w:spacing w:after="140" w:before="0" w:line="300"/>
        <w:jc w:val="both"/>
      </w:pPr>
      <w:r>
        <w:rPr>
          <w:rFonts w:ascii="Amiri" w:cs="Amiri" w:eastAsia="Amiri" w:hAnsi="Amiri"/>
          <w:b w:val="false"/>
          <w:bCs w:val="false"/>
          <w:i w:val="false"/>
          <w:iCs w:val="false"/>
          <w:color w:val="181410"/>
          <w:sz w:val="22"/>
          <w:szCs w:val="22"/>
          <w:rtl/>
        </w:rPr>
        <w:t xml:space="preserve">وعلى من تبعهم بإحسان إلى يوم الدين، من العلماء العاملين، والقراء المحققين، والمجوّدين المتقنين، الذين بذلوا نفائس أعمارهم في خدمة كتاب الله، وجردوا ألسنتهم لضبط قراءاته، وأفنوا زهرة شبابهم في تدوين علومه، حتى صارت قواعده مدونة، وأصوله مقررة، وفروعه محررة. وخصّ منهم بالذكر الأئمة الأعلام، الذين كان لهم القدح المعلى في هذا الشأن: الإمام أبا عمرو الداني، والإمام مكي بن أبي طالب القيسي، والإمام أبا القاسم الشاطبي، والإمام أبا الخير ابن الجزري، والإمام أبا الحسن السخاوي، والإمام أبا عبد الله المواق، وغيرهم ممن لا يحصيهم إلا الله. فرحمهم الله رحمة واسعة، وجزاهم عن الإسلام والمسلمين خير الجزاء.</w:t>
      </w:r>
    </w:p>
    <w:p>
      <w:pPr>
        <w:bidi/>
        <w:spacing w:after="140" w:before="0" w:line="300"/>
        <w:jc w:val="both"/>
      </w:pPr>
      <w:r>
        <w:rPr>
          <w:rFonts w:ascii="Amiri" w:cs="Amiri" w:eastAsia="Amiri" w:hAnsi="Amiri"/>
          <w:b w:val="false"/>
          <w:bCs w:val="false"/>
          <w:i w:val="false"/>
          <w:iCs w:val="false"/>
          <w:color w:val="181410"/>
          <w:sz w:val="22"/>
          <w:szCs w:val="22"/>
          <w:rtl/>
        </w:rPr>
        <w:t xml:space="preserve">أما بعد، فإن علم التجويد هو من أشرف العلوم قدرًا، وأعلاها منزلةً، وأسناها مرتبةً، وأعظمها فائدةً، إذ شرفه بشرف موضوعه، وهو كلام الله رب العالمين، الذي لا يأتيه الباطل من بين يديه ولا من خلفه. وهو العلم الذي يُعرف به إعطاء كل حرف حقّه ومستحقه، من صفات ومخارج وأحكام. وهو حلية التلاوة، وزينة القراءة، وبهاء الحروف، وكمال الألفاظ، وسموّ المعاني.</w:t>
      </w:r>
    </w:p>
    <w:p>
      <w:pPr>
        <w:bidi/>
        <w:spacing w:after="140" w:before="0" w:line="300"/>
        <w:jc w:val="both"/>
      </w:pPr>
      <w:r>
        <w:rPr>
          <w:rFonts w:ascii="Amiri" w:cs="Amiri" w:eastAsia="Amiri" w:hAnsi="Amiri"/>
          <w:b w:val="false"/>
          <w:bCs w:val="false"/>
          <w:i w:val="false"/>
          <w:iCs w:val="false"/>
          <w:color w:val="181410"/>
          <w:sz w:val="22"/>
          <w:szCs w:val="22"/>
          <w:rtl/>
        </w:rPr>
        <w:t xml:space="preserve">وقد أجمع علماء الإسلام، سلفًا وخلفًا، على وجوب الأخذ به والعمل بمقتضاه، وتأثيم من تعمّد مخالفته مع القدرة على تصحيحه. قال الإمام ابن الجزري رحمه الله في مقدمته الشهيرة:</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وَالأَخْذُ بِالتَّجْوِيدِ حَتْمٌ لازِمُ ... مَنْ لَمْ يُجَوِّدِ القُرَآنَ آثِمُ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لأَنَّهُ بِهِ الإِلَهُ أَنْزَلا ... وَهَكَذَا مِنْهُ إِلَيْنَا وَصَلا</w:t>
      </w:r>
    </w:p>
    <w:p>
      <w:pPr>
        <w:bidi/>
        <w:spacing w:after="140" w:before="0" w:line="300"/>
        <w:jc w:val="both"/>
      </w:pPr>
      <w:r>
        <w:rPr>
          <w:rFonts w:ascii="Amiri" w:cs="Amiri" w:eastAsia="Amiri" w:hAnsi="Amiri"/>
          <w:b w:val="false"/>
          <w:bCs w:val="false"/>
          <w:i w:val="false"/>
          <w:iCs w:val="false"/>
          <w:color w:val="181410"/>
          <w:sz w:val="22"/>
          <w:szCs w:val="22"/>
          <w:rtl/>
        </w:rPr>
        <w:t xml:space="preserve">فالتجويد إذًا ليس تكلّفًا ولا تنطّعًا، بل هو كيفية أداء النبي صلى الله عليه وسلم للقرآن، التي تلقاها عن جبريل عليه السلام، والتي يجب علينا اتباعها وعدم الحياد عنها.</w:t>
      </w:r>
    </w:p>
    <w:p>
      <w:pPr>
        <w:bidi/>
        <w:spacing w:after="140" w:before="0" w:line="300"/>
        <w:jc w:val="both"/>
      </w:pPr>
      <w:r>
        <w:rPr>
          <w:rFonts w:ascii="Amiri" w:cs="Amiri" w:eastAsia="Amiri" w:hAnsi="Amiri"/>
          <w:b w:val="false"/>
          <w:bCs w:val="false"/>
          <w:i w:val="false"/>
          <w:iCs w:val="false"/>
          <w:color w:val="181410"/>
          <w:sz w:val="22"/>
          <w:szCs w:val="22"/>
          <w:rtl/>
        </w:rPr>
        <w:t xml:space="preserve">وإن مما يسّر الله تعالى به على طلبة هذا العلم، أن قيّض لهم علماء أفذاذًا، صاغوا أحكامه في متون منظومة، وأراجيز محكمة، تسهّل على المبتدئ حفظها، وتذكّر المنتهي بقواعدها. وكان من أشهر هذه المتون وأكثرها تداولاً بين أهل هذا الشأن، وأحسنها نظمًا وأيسرها حفظًا، وأجمعها لأصول المسائل وفروعها، متن «تحفة الأطفال والغلمان في تجويد القرآن» لناظمه العلامة المحقق، الشيخ سليمان بن حسين الجمزوري رحمه الله تعالى ورضي عنه وأرضاه.</w:t>
      </w:r>
    </w:p>
    <w:p>
      <w:pPr>
        <w:bidi/>
        <w:spacing w:after="140" w:before="0" w:line="300"/>
        <w:jc w:val="both"/>
      </w:pPr>
      <w:r>
        <w:rPr>
          <w:rFonts w:ascii="Amiri" w:cs="Amiri" w:eastAsia="Amiri" w:hAnsi="Amiri"/>
          <w:b w:val="false"/>
          <w:bCs w:val="false"/>
          <w:i w:val="false"/>
          <w:iCs w:val="false"/>
          <w:color w:val="181410"/>
          <w:sz w:val="22"/>
          <w:szCs w:val="22"/>
          <w:rtl/>
        </w:rPr>
        <w:t xml:space="preserve">وقد تلقى هذا المتن بالقبول منذ أن نظمه صاحبه، وأقبل عليه الطلبة في سائر الأمصار، وتنافس العلماء في شرحه والتعليق عليه، ووضعوا له الشروح الكثيرة، ما بين مطوّل ومختصر، ومبسوط ومقتضب، كلٌّ يغترف من بحره، ويسير في فلكه. غير أني لما تأملت هذه الشروح، وجدت أكثرها مقصورًا على تقرير المعنى الظاهر، مقتصرًا على حل ألفاظ المتن، مع إعراض عن ذكر العلل والحكم، وبيان المآخذ والوجوه، والاستطراد إلى المسائل الخلافية وترجيح الراجح منها، والإكثار من الشواهد القرآنية والأمثلة التطبيقية، على نحو ما كان يصنعه أئمتنا المتقدمون في مصنفاتهم.</w:t>
      </w:r>
    </w:p>
    <w:p>
      <w:pPr>
        <w:bidi/>
        <w:spacing w:after="140" w:before="0" w:line="300"/>
        <w:jc w:val="both"/>
      </w:pPr>
      <w:r>
        <w:rPr>
          <w:rFonts w:ascii="Amiri" w:cs="Amiri" w:eastAsia="Amiri" w:hAnsi="Amiri"/>
          <w:b w:val="false"/>
          <w:bCs w:val="false"/>
          <w:i w:val="false"/>
          <w:iCs w:val="false"/>
          <w:color w:val="181410"/>
          <w:sz w:val="22"/>
          <w:szCs w:val="22"/>
          <w:rtl/>
        </w:rPr>
        <w:t xml:space="preserve">فرأيت أن أضع على هذا المتن شرحًا موسّعًا، أجمع فيه طائفة واسعة مما تفرق في شروح أهل العلم وتحريراتهم، وأضيف إليه ما تيسر لي جمعه من الفوائد والنكت، خدمةً لطلاب هذا الفن، لا استغناءً عن جهود من سبق من الأئمة، ولا دعوى إحاطة بما لا يحيط به إلا الله. وقد سميت هذا العمل: «الموسوعة، أشمل الأقوال في شرح متن تحفة الأطفال»، رجاء أن يجد فيه الطالب طائفة واسعة من أقوال المحققين وتحريراتهم مجموعة منظمة، لا بديلاً عن شروحهم ومصنفاتهم التي هي الأصل والمعوَّل عليه، ووضعته على نمط أئمتنا المتقدمين، في الأسلوب والعبارة، والتبويب والترتيب، واجتنبت فيه الصياغات المحدثة الرتيبة، واستعملت الأساليب العربية الفصيحة، وعبارات السلف الصحيحة.</w:t>
      </w:r>
    </w:p>
    <w:p>
      <w:pPr>
        <w:bidi/>
        <w:spacing w:after="140" w:before="0" w:line="300"/>
        <w:jc w:val="both"/>
      </w:pPr>
      <w:r>
        <w:rPr>
          <w:rFonts w:ascii="Amiri" w:cs="Amiri" w:eastAsia="Amiri" w:hAnsi="Amiri"/>
          <w:b/>
          <w:bCs/>
          <w:i w:val="false"/>
          <w:iCs w:val="false"/>
          <w:color w:val="0D2143"/>
          <w:sz w:val="22"/>
          <w:szCs w:val="22"/>
          <w:rtl/>
        </w:rPr>
        <w:t xml:space="preserve">وسوف أسير في هذا الشرح على المنهج الآتي:</w:t>
      </w:r>
    </w:p>
    <w:p>
      <w:pPr>
        <w:bidi/>
        <w:spacing w:after="140" w:before="0" w:line="300"/>
        <w:jc w:val="both"/>
      </w:pPr>
      <w:r>
        <w:rPr>
          <w:rFonts w:ascii="Amiri" w:cs="Amiri" w:eastAsia="Amiri" w:hAnsi="Amiri"/>
          <w:b w:val="false"/>
          <w:bCs w:val="false"/>
          <w:i w:val="false"/>
          <w:iCs w:val="false"/>
          <w:color w:val="181410"/>
          <w:sz w:val="22"/>
          <w:szCs w:val="22"/>
          <w:rtl/>
        </w:rPr>
        <w:t xml:space="preserve">أولاً: أقدّم بين يدي كل باب بتمهيد يوضح موضوعه، ويبين أهميته، ويذكر عدد مسائله وأحكامه إجمالاً.</w:t>
      </w:r>
    </w:p>
    <w:p>
      <w:pPr>
        <w:bidi/>
        <w:spacing w:after="140" w:before="0" w:line="300"/>
        <w:jc w:val="both"/>
      </w:pPr>
      <w:r>
        <w:rPr>
          <w:rFonts w:ascii="Amiri" w:cs="Amiri" w:eastAsia="Amiri" w:hAnsi="Amiri"/>
          <w:b w:val="false"/>
          <w:bCs w:val="false"/>
          <w:i w:val="false"/>
          <w:iCs w:val="false"/>
          <w:color w:val="181410"/>
          <w:sz w:val="22"/>
          <w:szCs w:val="22"/>
          <w:rtl/>
        </w:rPr>
        <w:t xml:space="preserve">ثانيًا: أذكر الأبيات الخاصة بكل باب، ثم أشرع في شرحها بيتًا بيتًا، فأعرض للغة البيت وإعرابه، ثم معناه الإجمالي، ثم أفصّل المسائل التجويدية المتعلقة به تفصيلاً دقيقًا، ذاكرًا تعريفاتها، وأقسامها، وشروطها، وأسبابها، وحكمها، وعلامات ضبطها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ثالثًا: أذكر لكل حكم ثلاثة أمثلة قرآنية على الأقل، أطبّق عليها الحكم تطبيقًا صوتيًا ووصفيًا، محللاً كل مثال حرفًا حرفًا، مبينًا كيفية النطق الصحيح، ومخرج الحرف، وصفاته، وطريقة أدائه.</w:t>
      </w:r>
    </w:p>
    <w:p>
      <w:pPr>
        <w:bidi/>
        <w:spacing w:after="140" w:before="0" w:line="300"/>
        <w:jc w:val="both"/>
      </w:pPr>
      <w:r>
        <w:rPr>
          <w:rFonts w:ascii="Amiri" w:cs="Amiri" w:eastAsia="Amiri" w:hAnsi="Amiri"/>
          <w:b w:val="false"/>
          <w:bCs w:val="false"/>
          <w:i w:val="false"/>
          <w:iCs w:val="false"/>
          <w:color w:val="181410"/>
          <w:sz w:val="22"/>
          <w:szCs w:val="22"/>
          <w:rtl/>
        </w:rPr>
        <w:t xml:space="preserve">رابعًا: أتعرّض لبيان العلة والحكمة من كل حكم، من حيث اللغة العربية، وعلم الأصوات، والتيسير على القارئ، مبيّنًا أقوال العلماء في ذلك، ومعضّدًا لها بالنقول عن أئمة القراءة.</w:t>
      </w:r>
    </w:p>
    <w:p>
      <w:pPr>
        <w:bidi/>
        <w:spacing w:after="140" w:before="0" w:line="300"/>
        <w:jc w:val="both"/>
      </w:pPr>
      <w:r>
        <w:rPr>
          <w:rFonts w:ascii="Amiri" w:cs="Amiri" w:eastAsia="Amiri" w:hAnsi="Amiri"/>
          <w:b w:val="false"/>
          <w:bCs w:val="false"/>
          <w:i w:val="false"/>
          <w:iCs w:val="false"/>
          <w:color w:val="181410"/>
          <w:sz w:val="22"/>
          <w:szCs w:val="22"/>
          <w:rtl/>
        </w:rPr>
        <w:t xml:space="preserve">خامسًا: أذكر ما وقع فيه الخلاف المعتبر بين أئمة القراءة والتجويد، وأبين مذاهبهم وأدلتهم، ثم أرجّح ما أراه راجحًا بعبارة لطيفة، من غير تعصب ولا إزراء بأحد.</w:t>
      </w:r>
    </w:p>
    <w:p>
      <w:pPr>
        <w:bidi/>
        <w:spacing w:after="140" w:before="0" w:line="300"/>
        <w:jc w:val="both"/>
      </w:pPr>
      <w:r>
        <w:rPr>
          <w:rFonts w:ascii="Amiri" w:cs="Amiri" w:eastAsia="Amiri" w:hAnsi="Amiri"/>
          <w:b w:val="false"/>
          <w:bCs w:val="false"/>
          <w:i w:val="false"/>
          <w:iCs w:val="false"/>
          <w:color w:val="181410"/>
          <w:sz w:val="22"/>
          <w:szCs w:val="22"/>
          <w:rtl/>
        </w:rPr>
        <w:t xml:space="preserve">سادسًا: أذيّل كل مسألة بما ورد فيها من توجيهات نبوية، أو آثار سلفية، في فضل تعلّم التجويد والعمل به، وفي تحسين الصوت بالقرآن، تذكيرًا للطالب وتحريضًا له على الإتقان.</w:t>
      </w:r>
    </w:p>
    <w:p>
      <w:pPr>
        <w:bidi/>
        <w:spacing w:after="140" w:before="0" w:line="300"/>
        <w:jc w:val="both"/>
      </w:pPr>
      <w:r>
        <w:rPr>
          <w:rFonts w:ascii="Amiri" w:cs="Amiri" w:eastAsia="Amiri" w:hAnsi="Amiri"/>
          <w:b w:val="false"/>
          <w:bCs w:val="false"/>
          <w:i w:val="false"/>
          <w:iCs w:val="false"/>
          <w:color w:val="181410"/>
          <w:sz w:val="22"/>
          <w:szCs w:val="22"/>
          <w:rtl/>
        </w:rPr>
        <w:t xml:space="preserve">سابعًا: أختم الشرح بخاتمة جامعة، وفهارس علمية متنوعة، تسهل على القارئ الوصول إلى مبتغاه.</w:t>
      </w:r>
    </w:p>
    <w:p>
      <w:pPr>
        <w:bidi/>
        <w:spacing w:after="140" w:before="0" w:line="300"/>
        <w:jc w:val="both"/>
      </w:pPr>
      <w:r>
        <w:rPr>
          <w:rFonts w:ascii="Amiri" w:cs="Amiri" w:eastAsia="Amiri" w:hAnsi="Amiri"/>
          <w:b w:val="false"/>
          <w:bCs w:val="false"/>
          <w:i w:val="false"/>
          <w:iCs w:val="false"/>
          <w:color w:val="181410"/>
          <w:sz w:val="22"/>
          <w:szCs w:val="22"/>
          <w:rtl/>
        </w:rPr>
        <w:t xml:space="preserve">والله أسأل أن يجعل هذا العمل خالصًا لوجهه الكريم، وأن ينفع به الطلاب، ويكتب لي به الأجر والثواب، ويجعله في ميزان حسناتي يوم لا ينفع مال ولا بنون إلا من أتى الله بقلب سليم. إنه ولي ذلك والقادر عليه، وهو حسبنا ونعم الوكيل.</w:t>
      </w:r>
    </w:p>
    <w:p>
      <w:pPr>
        <w:pBdr>
          <w:top w:val="dashed" w:color="D9C79A" w:sz="4" w:space="8"/>
        </w:pBdr>
        <w:spacing w:after="60"/>
      </w:pPr>
    </w:p>
    <w:p>
      <w:pPr>
        <w:bidi/>
        <w:spacing w:after="80" w:before="0" w:line="300"/>
        <w:jc w:val="center"/>
      </w:pPr>
      <w:r>
        <w:rPr>
          <w:rFonts w:ascii="Amiri" w:cs="Amiri" w:eastAsia="Amiri" w:hAnsi="Amiri"/>
          <w:b w:val="false"/>
          <w:bCs w:val="false"/>
          <w:i w:val="false"/>
          <w:iCs w:val="false"/>
          <w:color w:val="6B6152"/>
          <w:sz w:val="18"/>
          <w:szCs w:val="18"/>
          <w:rtl/>
        </w:rPr>
        <w:t xml:space="preserve">12/2/2026</w:t>
      </w:r>
    </w:p>
    <w:p>
      <w:pPr>
        <w:bidi/>
        <w:spacing w:after="40"/>
        <w:jc w:val="center"/>
      </w:pPr>
      <w:r>
        <w:rPr>
          <w:rFonts w:ascii="Aref Ruqaa" w:cs="Aref Ruqaa" w:eastAsia="Aref Ruqaa" w:hAnsi="Aref Ruqaa"/>
          <w:b/>
          <w:bCs/>
          <w:i w:val="false"/>
          <w:iCs w:val="false"/>
          <w:color w:val="0D2143"/>
          <w:sz w:val="26"/>
          <w:szCs w:val="26"/>
          <w:rtl/>
        </w:rPr>
        <w:t xml:space="preserve">أحمد بن إبراهيم السليمي</w:t>
      </w:r>
    </w:p>
    <w:p>
      <w:pPr>
        <w:bidi/>
        <w:spacing w:after="20" w:before="0" w:line="300"/>
        <w:jc w:val="center"/>
      </w:pPr>
      <w:r>
        <w:rPr>
          <w:rFonts w:ascii="Amiri" w:cs="Amiri" w:eastAsia="Amiri" w:hAnsi="Amiri"/>
          <w:b/>
          <w:bCs/>
          <w:i w:val="false"/>
          <w:iCs w:val="false"/>
          <w:color w:val="8A6A1F"/>
          <w:sz w:val="20"/>
          <w:szCs w:val="20"/>
          <w:rtl/>
        </w:rPr>
        <w:t xml:space="preserve">جامعة الملك العالمية</w:t>
      </w:r>
    </w:p>
    <w:p>
      <w:pPr>
        <w:bidi/>
        <w:spacing w:after="160" w:before="0" w:line="300"/>
        <w:jc w:val="center"/>
      </w:pPr>
      <w:r>
        <w:rPr>
          <w:rFonts w:ascii="Amiri" w:cs="Amiri" w:eastAsia="Amiri" w:hAnsi="Amiri"/>
          <w:b w:val="false"/>
          <w:bCs w:val="false"/>
          <w:i w:val="false"/>
          <w:iCs w:val="false"/>
          <w:color w:val="6B6152"/>
          <w:sz w:val="19"/>
          <w:szCs w:val="19"/>
          <w:rtl/>
        </w:rPr>
        <w:t xml:space="preserve">تكساس، الولايات المتحدة الأمريكية</w:t>
      </w:r>
    </w:p>
    <w:p>
      <w:pPr>
        <w:pStyle w:val="Heading1"/>
        <w:pageBreakBefore/>
        <w:bidi/>
        <w:spacing w:after="200" w:before="0"/>
        <w:jc w:val="right"/>
      </w:pPr>
      <w:bookmarkStart w:name="bm_muqaddimah_shahr" w:id="1004"/>
      <w:r>
        <w:rPr>
          <w:rFonts w:ascii="Aref Ruqaa" w:cs="Aref Ruqaa" w:eastAsia="Aref Ruqaa" w:hAnsi="Aref Ruqaa"/>
          <w:b/>
          <w:bCs/>
          <w:i w:val="false"/>
          <w:iCs w:val="false"/>
          <w:color w:val="0D2143"/>
          <w:sz w:val="32"/>
          <w:szCs w:val="32"/>
          <w:rtl/>
        </w:rPr>
        <w:t xml:space="preserve">تمهيد لطيف في التعريف بالناظم ونسبه وشيوخه ومؤلفاته</w:t>
      </w:r>
      <w:bookmarkEnd w:id="1004"/>
    </w:p>
    <w:p>
      <w:pPr>
        <w:pStyle w:val="Heading3"/>
        <w:bidi/>
        <w:spacing w:after="120" w:before="260"/>
        <w:jc w:val="right"/>
      </w:pPr>
      <w:bookmarkStart w:name="bm_3" w:id="1005"/>
      <w:r>
        <w:rPr>
          <w:rFonts w:ascii="Aref Ruqaa" w:cs="Aref Ruqaa" w:eastAsia="Aref Ruqaa" w:hAnsi="Aref Ruqaa"/>
          <w:b/>
          <w:bCs/>
          <w:i w:val="false"/>
          <w:iCs w:val="false"/>
          <w:color w:val="0D2143"/>
          <w:sz w:val="23"/>
          <w:szCs w:val="23"/>
          <w:rtl/>
        </w:rPr>
        <w:t xml:space="preserve">اسمه ونسبه</w:t>
      </w:r>
      <w:bookmarkEnd w:id="1005"/>
    </w:p>
    <w:p>
      <w:pPr>
        <w:bidi/>
        <w:spacing w:after="140" w:before="0" w:line="300"/>
        <w:jc w:val="both"/>
      </w:pPr>
      <w:r>
        <w:rPr>
          <w:rFonts w:ascii="Amiri" w:cs="Amiri" w:eastAsia="Amiri" w:hAnsi="Amiri"/>
          <w:b w:val="false"/>
          <w:bCs w:val="false"/>
          <w:i w:val="false"/>
          <w:iCs w:val="false"/>
          <w:color w:val="181410"/>
          <w:sz w:val="22"/>
          <w:szCs w:val="22"/>
          <w:rtl/>
        </w:rPr>
        <w:t xml:space="preserve">هو الشيخ الإمام، العالم العلامة، المحقق الفهامة، الحافظ المتقن، شيخ القراء والمقرئين في عصره، أبو الربيع سليمان بن حسين بن محمد بن شلبي الجمزوري، الشهير بالأفندي. يرجع نسبه إلى قرية «جمزور» من أعمال طندتا، وقيل من أعمال المنصورة، بمصر المحروسة. و«جمزور» بفتح الجيم وسكون الميم وضم الزاي بعدها واو ساكنة فراء، وقيل بضم الجيم أيضًا، وهي قرية عامرة من قرى الدقهلية.</w:t>
      </w:r>
    </w:p>
    <w:p>
      <w:pPr>
        <w:bidi/>
        <w:spacing w:after="140" w:before="0" w:line="300"/>
        <w:jc w:val="both"/>
      </w:pPr>
      <w:r>
        <w:rPr>
          <w:rFonts w:ascii="Amiri" w:cs="Amiri" w:eastAsia="Amiri" w:hAnsi="Amiri"/>
          <w:b w:val="false"/>
          <w:bCs w:val="false"/>
          <w:i w:val="false"/>
          <w:iCs w:val="false"/>
          <w:color w:val="181410"/>
          <w:sz w:val="22"/>
          <w:szCs w:val="22"/>
          <w:rtl/>
        </w:rPr>
        <w:t xml:space="preserve">و«الجمزوري» نسبة إليها، على خلاف القياس في النسبة إلى ما كان على وزن «فعلول» فإن القياس فيها حذف الواو والياء كقولهم في «بعلبك» بعلي، ولكنهم نسبوا إليه على لفظه فقالوا «جمزوري» إبقاءً للاسم على حاله دفعًا للالتباس.</w:t>
      </w:r>
    </w:p>
    <w:p>
      <w:pPr>
        <w:bidi/>
        <w:spacing w:after="140" w:before="0" w:line="300"/>
        <w:jc w:val="both"/>
      </w:pPr>
      <w:r>
        <w:rPr>
          <w:rFonts w:ascii="Amiri" w:cs="Amiri" w:eastAsia="Amiri" w:hAnsi="Amiri"/>
          <w:b w:val="false"/>
          <w:bCs w:val="false"/>
          <w:i w:val="false"/>
          <w:iCs w:val="false"/>
          <w:color w:val="181410"/>
          <w:sz w:val="22"/>
          <w:szCs w:val="22"/>
          <w:rtl/>
        </w:rPr>
        <w:t xml:space="preserve">أما لقبه «الأفندي» فهو لقب تركي بمعنى السيد أو المولى، وكان يلقب به علماء الدولة العثمانية، ولا سيما من تولى منهم القضاء أو الإفتاء أو التدريس في الجامع الأزهر. وقد أشار إلى ذلك بعض المترجمين له.</w:t>
      </w:r>
    </w:p>
    <w:p>
      <w:pPr>
        <w:pStyle w:val="Heading3"/>
        <w:bidi/>
        <w:spacing w:after="120" w:before="260"/>
        <w:jc w:val="right"/>
      </w:pPr>
      <w:bookmarkStart w:name="bm_4" w:id="1006"/>
      <w:r>
        <w:rPr>
          <w:rFonts w:ascii="Aref Ruqaa" w:cs="Aref Ruqaa" w:eastAsia="Aref Ruqaa" w:hAnsi="Aref Ruqaa"/>
          <w:b/>
          <w:bCs/>
          <w:i w:val="false"/>
          <w:iCs w:val="false"/>
          <w:color w:val="0D2143"/>
          <w:sz w:val="23"/>
          <w:szCs w:val="23"/>
          <w:rtl/>
        </w:rPr>
        <w:t xml:space="preserve">مولده ونشأته</w:t>
      </w:r>
      <w:bookmarkEnd w:id="1006"/>
    </w:p>
    <w:p>
      <w:pPr>
        <w:bidi/>
        <w:spacing w:after="140" w:before="0" w:line="300"/>
        <w:jc w:val="both"/>
      </w:pPr>
      <w:r>
        <w:rPr>
          <w:rFonts w:ascii="Amiri" w:cs="Amiri" w:eastAsia="Amiri" w:hAnsi="Amiri"/>
          <w:b w:val="false"/>
          <w:bCs w:val="false"/>
          <w:i w:val="false"/>
          <w:iCs w:val="false"/>
          <w:color w:val="181410"/>
          <w:sz w:val="22"/>
          <w:szCs w:val="22"/>
          <w:rtl/>
        </w:rPr>
        <w:t xml:space="preserve">لم تذكر كتب التراجم تاريخ ولادته على وجه التحديد، ولكن المحققين من أهل العلم قدّروا ولادته في حدود سنة بضع وستين ومائة وألف من الهجرة النبوية، أي في النصف الثاني من القرن الثاني عشر الهجري. نشأ رحمه الله في أسرة كريمة، محبة للعلم وأهله، فالتحق بكتّاب القرية فحفظ القرآن الكريم وجوده على شيوخ بلده، ثم انتقل إلى القاهرة، وقيل إلى طندتا، فلازم حلقات العلم في الجامع الأزهر، وغيره من معاهد العلم، حتى برع في القراءات والتجويد، وعلوم العربية، والفقه، وغيرها.</w:t>
      </w:r>
    </w:p>
    <w:p>
      <w:pPr>
        <w:pStyle w:val="Heading3"/>
        <w:bidi/>
        <w:spacing w:after="120" w:before="260"/>
        <w:jc w:val="right"/>
      </w:pPr>
      <w:bookmarkStart w:name="bm_5" w:id="1007"/>
      <w:r>
        <w:rPr>
          <w:rFonts w:ascii="Aref Ruqaa" w:cs="Aref Ruqaa" w:eastAsia="Aref Ruqaa" w:hAnsi="Aref Ruqaa"/>
          <w:b/>
          <w:bCs/>
          <w:i w:val="false"/>
          <w:iCs w:val="false"/>
          <w:color w:val="0D2143"/>
          <w:sz w:val="23"/>
          <w:szCs w:val="23"/>
          <w:rtl/>
        </w:rPr>
        <w:t xml:space="preserve">شيوخه</w:t>
      </w:r>
      <w:bookmarkEnd w:id="1007"/>
    </w:p>
    <w:p>
      <w:pPr>
        <w:bidi/>
        <w:spacing w:after="140" w:before="0" w:line="300"/>
        <w:jc w:val="both"/>
      </w:pPr>
      <w:r>
        <w:rPr>
          <w:rFonts w:ascii="Amiri" w:cs="Amiri" w:eastAsia="Amiri" w:hAnsi="Amiri"/>
          <w:b w:val="false"/>
          <w:bCs w:val="false"/>
          <w:i w:val="false"/>
          <w:iCs w:val="false"/>
          <w:color w:val="181410"/>
          <w:sz w:val="22"/>
          <w:szCs w:val="22"/>
          <w:rtl/>
        </w:rPr>
        <w:t xml:space="preserve">تلقى الشيخ الجمزوري القراءات والتجويد عن جملة من الشيوخ الأعلام، أشهرهم وأجلهم شيخه الذي يذكره في متن التحفة وهو:</w:t>
      </w:r>
    </w:p>
    <w:p>
      <w:pPr>
        <w:bidi/>
        <w:spacing w:after="140" w:before="0" w:line="300"/>
        <w:jc w:val="both"/>
      </w:pPr>
      <w:r>
        <w:rPr>
          <w:rFonts w:ascii="Amiri" w:cs="Amiri" w:eastAsia="Amiri" w:hAnsi="Amiri"/>
          <w:b w:val="false"/>
          <w:bCs w:val="false"/>
          <w:i w:val="false"/>
          <w:iCs w:val="false"/>
          <w:color w:val="181410"/>
          <w:sz w:val="22"/>
          <w:szCs w:val="22"/>
          <w:rtl/>
        </w:rPr>
        <w:t xml:space="preserve">الشيخ نور الدين علي بن عمر الميهي، نسبة إلى «ميه» وهي قرية من قرى دمنهور بالبحيرة. كان الشيخ الميهي شيخ القراء في عصره، وإمامًا محققًا في هذا الفن، متقنًا للقراءات السبع والعشر، عارفًا بعللها وطرقها، محررًا لرواياتها. أخذ عنه الجمزوري جلّ علمه، ولازمه حتى صار من أنجب تلاميذه، وأذن له في الإقراء.</w:t>
      </w:r>
    </w:p>
    <w:p>
      <w:pPr>
        <w:bidi/>
        <w:spacing w:after="140" w:before="0" w:line="300"/>
        <w:jc w:val="both"/>
      </w:pPr>
      <w:r>
        <w:rPr>
          <w:rFonts w:ascii="Amiri" w:cs="Amiri" w:eastAsia="Amiri" w:hAnsi="Amiri"/>
          <w:b w:val="false"/>
          <w:bCs w:val="false"/>
          <w:i w:val="false"/>
          <w:iCs w:val="false"/>
          <w:color w:val="181410"/>
          <w:sz w:val="22"/>
          <w:szCs w:val="22"/>
          <w:rtl/>
        </w:rPr>
        <w:t xml:space="preserve">وللجمزوري شيوخ آخرون غير الميهي، أخذ عنهم بعض القراءات والعلوم، منهم: الشيخ عبد الرحمن الأجهوري، والشيخ أحمد البقري، وغيرهما من أعلام العصر.</w:t>
      </w:r>
    </w:p>
    <w:p>
      <w:pPr>
        <w:pStyle w:val="Heading3"/>
        <w:bidi/>
        <w:spacing w:after="120" w:before="260"/>
        <w:jc w:val="right"/>
      </w:pPr>
      <w:bookmarkStart w:name="bm_6" w:id="1008"/>
      <w:r>
        <w:rPr>
          <w:rFonts w:ascii="Aref Ruqaa" w:cs="Aref Ruqaa" w:eastAsia="Aref Ruqaa" w:hAnsi="Aref Ruqaa"/>
          <w:b/>
          <w:bCs/>
          <w:i w:val="false"/>
          <w:iCs w:val="false"/>
          <w:color w:val="0D2143"/>
          <w:sz w:val="23"/>
          <w:szCs w:val="23"/>
          <w:rtl/>
        </w:rPr>
        <w:t xml:space="preserve">تلاميذه</w:t>
      </w:r>
      <w:bookmarkEnd w:id="1008"/>
    </w:p>
    <w:p>
      <w:pPr>
        <w:bidi/>
        <w:spacing w:after="140" w:before="0" w:line="300"/>
        <w:jc w:val="both"/>
      </w:pPr>
      <w:r>
        <w:rPr>
          <w:rFonts w:ascii="Amiri" w:cs="Amiri" w:eastAsia="Amiri" w:hAnsi="Amiri"/>
          <w:b w:val="false"/>
          <w:bCs w:val="false"/>
          <w:i w:val="false"/>
          <w:iCs w:val="false"/>
          <w:color w:val="181410"/>
          <w:sz w:val="22"/>
          <w:szCs w:val="22"/>
          <w:rtl/>
        </w:rPr>
        <w:t xml:space="preserve">تصدّر الشيخ الجمزوري للإقراء والتعليم، فقصده الطلاب من كل مكان، وتخرج به خلق كثير، حملوا عنه روايات القراءات، وطريقته في الأداء، وأسانيده العالية. منهم: الشيخ أحمد بن محمد المرزوقي، والشيخ يوسف بن محمد الحنفي، والشيخ محمد بن أحمد المعروف بالمتولي، وغيرهم.</w:t>
      </w:r>
    </w:p>
    <w:p>
      <w:pPr>
        <w:pStyle w:val="Heading3"/>
        <w:bidi/>
        <w:spacing w:after="120" w:before="260"/>
        <w:jc w:val="right"/>
      </w:pPr>
      <w:bookmarkStart w:name="bm_7" w:id="1009"/>
      <w:r>
        <w:rPr>
          <w:rFonts w:ascii="Aref Ruqaa" w:cs="Aref Ruqaa" w:eastAsia="Aref Ruqaa" w:hAnsi="Aref Ruqaa"/>
          <w:b/>
          <w:bCs/>
          <w:i w:val="false"/>
          <w:iCs w:val="false"/>
          <w:color w:val="0D2143"/>
          <w:sz w:val="23"/>
          <w:szCs w:val="23"/>
          <w:rtl/>
        </w:rPr>
        <w:t xml:space="preserve">مؤلفاته</w:t>
      </w:r>
      <w:bookmarkEnd w:id="1009"/>
    </w:p>
    <w:p>
      <w:pPr>
        <w:bidi/>
        <w:spacing w:after="140" w:before="0" w:line="300"/>
        <w:jc w:val="both"/>
      </w:pPr>
      <w:r>
        <w:rPr>
          <w:rFonts w:ascii="Amiri" w:cs="Amiri" w:eastAsia="Amiri" w:hAnsi="Amiri"/>
          <w:b w:val="false"/>
          <w:bCs w:val="false"/>
          <w:i w:val="false"/>
          <w:iCs w:val="false"/>
          <w:color w:val="181410"/>
          <w:sz w:val="22"/>
          <w:szCs w:val="22"/>
          <w:rtl/>
        </w:rPr>
        <w:t xml:space="preserve">خلّف الشيخ الجمزوري ثروة علمية قيمة، تدل على سعة علمه، وغزارة فهمه، ودقة تحقيقه. من أشهرها: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تحفة الأطفال والغلمان في تجويد القرآن: وهي المنظومة التي بين أيدينا، وعليها مدار شرحنا. وتقع في واحد وستين بيتًا على رواية حفص عن عاصم، جمع فيها أهم أبواب التجويد بأسلوب سهل واضح.</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فتح الأقفال بشرح تحفة الأطفال: وهو شرح مطول على التحفة، ذكر فيه الأدلة، وعلل الأحكام، ووجّه القراءات، وأفاض في المسائل الخلافية.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الرسالة الفتحية في التجويد:</w:t>
      </w:r>
      <w:r>
        <w:rPr>
          <w:rFonts w:ascii="Amiri" w:cs="Amiri" w:eastAsia="Amiri" w:hAnsi="Amiri"/>
          <w:b w:val="false"/>
          <w:bCs w:val="false"/>
          <w:i w:val="false"/>
          <w:iCs w:val="false"/>
          <w:color w:val="181410"/>
          <w:sz w:val="22"/>
          <w:szCs w:val="22"/>
          <w:rtl/>
        </w:rPr>
        <w:t xml:space="preserve"> رسالة موجزة في علم التجويد، تشتمل على زبدة المسائل.</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منحة ذي الجلال في شرح تحفة الأطفال: وهو شرح آخر على التحفة، أوسع من الأول في بعض المواضع.</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كنز المعاني في شرح حرز الأماني: وهو شرح على الشاطبية في القراءات السبع، يدل على تضلعه في علم القراءات.</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الطرازات المعلمة في شرح المقدمة: يعني مقدمة ابن الجزري.</w:t>
      </w:r>
    </w:p>
    <w:p>
      <w:pPr>
        <w:pStyle w:val="Heading3"/>
        <w:bidi/>
        <w:spacing w:after="120" w:before="260"/>
        <w:jc w:val="right"/>
      </w:pPr>
      <w:bookmarkStart w:name="bm_8" w:id="1010"/>
      <w:r>
        <w:rPr>
          <w:rFonts w:ascii="Aref Ruqaa" w:cs="Aref Ruqaa" w:eastAsia="Aref Ruqaa" w:hAnsi="Aref Ruqaa"/>
          <w:b/>
          <w:bCs/>
          <w:i w:val="false"/>
          <w:iCs w:val="false"/>
          <w:color w:val="0D2143"/>
          <w:sz w:val="23"/>
          <w:szCs w:val="23"/>
          <w:rtl/>
        </w:rPr>
        <w:t xml:space="preserve">وفاته</w:t>
      </w:r>
      <w:bookmarkEnd w:id="1010"/>
    </w:p>
    <w:p>
      <w:pPr>
        <w:bidi/>
        <w:spacing w:after="140" w:before="0" w:line="300"/>
        <w:jc w:val="both"/>
      </w:pPr>
      <w:r>
        <w:rPr>
          <w:rFonts w:ascii="Amiri" w:cs="Amiri" w:eastAsia="Amiri" w:hAnsi="Amiri"/>
          <w:b w:val="false"/>
          <w:bCs w:val="false"/>
          <w:i w:val="false"/>
          <w:iCs w:val="false"/>
          <w:color w:val="181410"/>
          <w:sz w:val="22"/>
          <w:szCs w:val="22"/>
          <w:rtl/>
        </w:rPr>
        <w:t xml:space="preserve">توفي الشيخ الجمزوري رحمه الله في حدود سنة ألف ومائتين من الهجرة، على المشهور، وقيل بعدها بقليل. ودفن في مسقط رأسه بجمزور، وقبره معروف هناك يزار.</w:t>
      </w:r>
    </w:p>
    <w:p>
      <w:pPr>
        <w:bidi/>
        <w:spacing w:after="140" w:before="0" w:line="300"/>
        <w:jc w:val="both"/>
      </w:pPr>
      <w:r>
        <w:rPr>
          <w:rFonts w:ascii="Amiri" w:cs="Amiri" w:eastAsia="Amiri" w:hAnsi="Amiri"/>
          <w:b w:val="false"/>
          <w:bCs w:val="false"/>
          <w:i w:val="false"/>
          <w:iCs w:val="false"/>
          <w:color w:val="181410"/>
          <w:sz w:val="22"/>
          <w:szCs w:val="22"/>
          <w:rtl/>
        </w:rPr>
        <w:t xml:space="preserve">رحمه الله رحمة واسعة، وغفر له، وأسكنه فسيح جناته، وجزاه عن القرآن وأهله خير الجزاء.</w:t>
      </w:r>
    </w:p>
    <w:p>
      <w:pPr>
        <w:pStyle w:val="Heading1"/>
        <w:pageBreakBefore/>
        <w:bidi/>
        <w:spacing w:after="200" w:before="0"/>
        <w:jc w:val="right"/>
      </w:pPr>
      <w:bookmarkStart w:name="bm_muqaddimah_shahr" w:id="1011"/>
      <w:r>
        <w:rPr>
          <w:rFonts w:ascii="Aref Ruqaa" w:cs="Aref Ruqaa" w:eastAsia="Aref Ruqaa" w:hAnsi="Aref Ruqaa"/>
          <w:b/>
          <w:bCs/>
          <w:i w:val="false"/>
          <w:iCs w:val="false"/>
          <w:color w:val="0D2143"/>
          <w:sz w:val="32"/>
          <w:szCs w:val="32"/>
          <w:rtl/>
        </w:rPr>
        <w:t xml:space="preserve">في فضل علم التجويد والترغيب في تعلمه وتعليمه</w:t>
      </w:r>
      <w:bookmarkEnd w:id="1011"/>
    </w:p>
    <w:p>
      <w:pPr>
        <w:bidi/>
        <w:spacing w:after="140" w:before="0" w:line="300"/>
        <w:jc w:val="both"/>
      </w:pPr>
      <w:r>
        <w:rPr>
          <w:rFonts w:ascii="Amiri" w:cs="Amiri" w:eastAsia="Amiri" w:hAnsi="Amiri"/>
          <w:b w:val="false"/>
          <w:bCs w:val="false"/>
          <w:i w:val="false"/>
          <w:iCs w:val="false"/>
          <w:color w:val="181410"/>
          <w:sz w:val="22"/>
          <w:szCs w:val="22"/>
          <w:rtl/>
        </w:rPr>
        <w:t xml:space="preserve">اعلم أيها الطالب النجيب، وفقك الله لمرضاته، أن فضل علم التجويد عظيم، وشرفه عميم، كيف لا وهو متعلق بأشرف كلام، وأعظم كتاب، ألا وهو كلام الله رب العالمين. فشرفه مستفاد من شرف موضوعه، وهو القرآن الكريم.</w:t>
      </w:r>
    </w:p>
    <w:p>
      <w:pPr>
        <w:pStyle w:val="Heading3"/>
        <w:bidi/>
        <w:spacing w:after="120" w:before="260"/>
        <w:jc w:val="right"/>
      </w:pPr>
      <w:bookmarkStart w:name="bm_9" w:id="1012"/>
      <w:r>
        <w:rPr>
          <w:rFonts w:ascii="Aref Ruqaa" w:cs="Aref Ruqaa" w:eastAsia="Aref Ruqaa" w:hAnsi="Aref Ruqaa"/>
          <w:b/>
          <w:bCs/>
          <w:i w:val="false"/>
          <w:iCs w:val="false"/>
          <w:color w:val="0D2143"/>
          <w:sz w:val="23"/>
          <w:szCs w:val="23"/>
          <w:rtl/>
        </w:rPr>
        <w:t xml:space="preserve">الأدلة من الكتاب والسنة</w:t>
      </w:r>
      <w:bookmarkEnd w:id="1012"/>
    </w:p>
    <w:p>
      <w:pPr>
        <w:bidi/>
        <w:spacing w:after="140" w:before="0" w:line="300"/>
        <w:jc w:val="both"/>
      </w:pPr>
      <w:r>
        <w:rPr>
          <w:rFonts w:ascii="Amiri" w:cs="Amiri" w:eastAsia="Amiri" w:hAnsi="Amiri"/>
          <w:b/>
          <w:bCs/>
          <w:i w:val="false"/>
          <w:iCs w:val="false"/>
          <w:color w:val="0D2143"/>
          <w:sz w:val="22"/>
          <w:szCs w:val="22"/>
          <w:rtl/>
        </w:rPr>
        <w:t xml:space="preserve">قال الله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﴿وَرَتِّلِ الْقُرْآنَ تَرْتِيلًا﴾</w:t>
      </w:r>
      <w:r>
        <w:rPr>
          <w:rFonts w:ascii="Cairo" w:cs="Cairo" w:eastAsia="Cairo" w:hAnsi="Cairo"/>
          <w:b/>
          <w:bCs/>
          <w:i w:val="false"/>
          <w:iCs w:val="false"/>
          <w:color w:val="8A6A1F"/>
          <w:sz w:val="16"/>
          <w:szCs w:val="16"/>
          <w:rtl/>
        </w:rPr>
        <w:t xml:space="preserve"> [المزمل: 4]</w:t>
      </w:r>
      <w:r>
        <w:rPr>
          <w:rFonts w:ascii="Amiri" w:cs="Amiri" w:eastAsia="Amiri" w:hAnsi="Amiri"/>
          <w:b w:val="false"/>
          <w:bCs w:val="false"/>
          <w:i w:val="false"/>
          <w:iCs w:val="false"/>
          <w:color w:val="181410"/>
          <w:sz w:val="22"/>
          <w:szCs w:val="22"/>
          <w:rtl/>
        </w:rPr>
        <w:t xml:space="preserve">. قال علي بن أبي طالب رضي الله عنه في تفسيرها: «الترتيل: تجويد الحروف، ومعرفة الوقوف». وقال ابن عباس رضي الله عنهما: «لأن أقرأ سورة أرتلها أحب إليّ من أن أقرأ القرآن كله». وقال مجاهد: «أحب الناس في القراءة إلى الله أعلمهم بما يقول، وإن كان لحنًا في القراءة». يعني باللحن: الصوت الحسن، لا اللحن الجلي المخل بالمعنى، فإنه حرام كما سيأتي.</w:t>
      </w:r>
    </w:p>
    <w:p>
      <w:pPr>
        <w:bidi/>
        <w:spacing w:after="140" w:before="0" w:line="300"/>
        <w:jc w:val="both"/>
      </w:pPr>
      <w:r>
        <w:rPr>
          <w:rFonts w:ascii="Amiri" w:cs="Amiri" w:eastAsia="Amiri" w:hAnsi="Amiri"/>
          <w:b/>
          <w:bCs/>
          <w:i w:val="false"/>
          <w:iCs w:val="false"/>
          <w:color w:val="0D2143"/>
          <w:sz w:val="22"/>
          <w:szCs w:val="22"/>
          <w:rtl/>
        </w:rPr>
        <w:t xml:space="preserve">وقال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﴿الَّذِينَ آتَيْنَاهُمُ الْكِتَابَ يَتْلُونَهُ حَقَّ تِلَاوَتِهِ﴾</w:t>
      </w:r>
      <w:r>
        <w:rPr>
          <w:rFonts w:ascii="Cairo" w:cs="Cairo" w:eastAsia="Cairo" w:hAnsi="Cairo"/>
          <w:b/>
          <w:bCs/>
          <w:i w:val="false"/>
          <w:iCs w:val="false"/>
          <w:color w:val="8A6A1F"/>
          <w:sz w:val="16"/>
          <w:szCs w:val="16"/>
          <w:rtl/>
        </w:rPr>
        <w:t xml:space="preserve"> [البقرة: 121]</w:t>
      </w:r>
      <w:r>
        <w:rPr>
          <w:rFonts w:ascii="Amiri" w:cs="Amiri" w:eastAsia="Amiri" w:hAnsi="Amiri"/>
          <w:b w:val="false"/>
          <w:bCs w:val="false"/>
          <w:i w:val="false"/>
          <w:iCs w:val="false"/>
          <w:color w:val="181410"/>
          <w:sz w:val="22"/>
          <w:szCs w:val="22"/>
          <w:rtl/>
        </w:rPr>
        <w:t xml:space="preserve">. قال الحسن البصري: «يعملون بمحكمه، ويؤمنون بمتشابهه، ويكلون ما أشكل عليهم إلى عالمه». وقال غيره: «حق تلاوته: إعطاء كل حرف حقه من المخارج والصفات».</w:t>
      </w:r>
    </w:p>
    <w:p>
      <w:pPr>
        <w:bidi/>
        <w:spacing w:after="140" w:before="0" w:line="300"/>
        <w:jc w:val="both"/>
      </w:pPr>
      <w:r>
        <w:rPr>
          <w:rFonts w:ascii="Amiri" w:cs="Amiri" w:eastAsia="Amiri" w:hAnsi="Amiri"/>
          <w:b w:val="false"/>
          <w:bCs w:val="false"/>
          <w:i w:val="false"/>
          <w:iCs w:val="false"/>
          <w:color w:val="181410"/>
          <w:sz w:val="22"/>
          <w:szCs w:val="22"/>
          <w:rtl/>
        </w:rPr>
        <w:t xml:space="preserve">وفي السنة المطهرة أحاديث كثيرة، منها: ما رواه البخاري ومسلم عن عائشة رضي الله عنها قالت: قال رسول الله صلى الله عليه وسلم: «الماهر بالقرآن مع السفرة الكرام البررة، والذي يقرأ القرآن ويتتعتع فيه وهو عليه شاق له أجران» . فالماهر هو الحاذق المجوّد، المتمكن من التلاوة، المصيب للحروف، ولهذا قرن بالملائكة السفرة الكرام البررة، أي الكتبة الذين ينقلون الوحي من اللوح المحفوظ، وذلك لشرف ما يقوم به من إتقان كتاب الله.</w:t>
      </w:r>
    </w:p>
    <w:p>
      <w:pPr>
        <w:bidi/>
        <w:spacing w:after="140" w:before="0" w:line="300"/>
        <w:jc w:val="both"/>
      </w:pPr>
      <w:r>
        <w:rPr>
          <w:rFonts w:ascii="Amiri" w:cs="Amiri" w:eastAsia="Amiri" w:hAnsi="Amiri"/>
          <w:b w:val="false"/>
          <w:bCs w:val="false"/>
          <w:i w:val="false"/>
          <w:iCs w:val="false"/>
          <w:color w:val="181410"/>
          <w:sz w:val="22"/>
          <w:szCs w:val="22"/>
          <w:rtl/>
        </w:rPr>
        <w:t xml:space="preserve">وروى مسلم عن أبي موسى الأشعري رضي الله عنه أن رسول الله صلى الله عليه وسلم قال له: «يا أبا موسى، لقد أوتيت مزمارًا من مزامير آل داود» . فمدحه صلى الله عليه وسلم على حسن صوته بالقرآن، وهذا يشمل التجويد لأنه لا يكمل حسن الصوت إلا به.</w:t>
      </w:r>
    </w:p>
    <w:p>
      <w:pPr>
        <w:bidi/>
        <w:spacing w:after="140" w:before="0" w:line="300"/>
        <w:jc w:val="both"/>
      </w:pPr>
      <w:r>
        <w:rPr>
          <w:rFonts w:ascii="Amiri" w:cs="Amiri" w:eastAsia="Amiri" w:hAnsi="Amiri"/>
          <w:b w:val="false"/>
          <w:bCs w:val="false"/>
          <w:i w:val="false"/>
          <w:iCs w:val="false"/>
          <w:color w:val="181410"/>
          <w:sz w:val="22"/>
          <w:szCs w:val="22"/>
          <w:rtl/>
        </w:rPr>
        <w:t xml:space="preserve">وروى البخاري عن جابر بن عبد الله رضي الله عنهما قال: كان رسول الله صلى الله عليه وسلم يعرض القرآن على جبريل في كل عام مرة، فلما كان العام الذي قبض فيه عرضه عليه مرتين. وفي هذا العرض تعليم لأداء القرآن، وتجويد حروفه، وضبط قراءته.</w:t>
      </w:r>
    </w:p>
    <w:p>
      <w:pPr>
        <w:pStyle w:val="Heading3"/>
        <w:bidi/>
        <w:spacing w:after="120" w:before="260"/>
        <w:jc w:val="right"/>
      </w:pPr>
      <w:bookmarkStart w:name="bm_10" w:id="1013"/>
      <w:r>
        <w:rPr>
          <w:rFonts w:ascii="Aref Ruqaa" w:cs="Aref Ruqaa" w:eastAsia="Aref Ruqaa" w:hAnsi="Aref Ruqaa"/>
          <w:b/>
          <w:bCs/>
          <w:i w:val="false"/>
          <w:iCs w:val="false"/>
          <w:color w:val="0D2143"/>
          <w:sz w:val="23"/>
          <w:szCs w:val="23"/>
          <w:rtl/>
        </w:rPr>
        <w:t xml:space="preserve">أقوال السلف في التجويد</w:t>
      </w:r>
      <w:bookmarkEnd w:id="1013"/>
    </w:p>
    <w:p>
      <w:pPr>
        <w:bidi/>
        <w:spacing w:after="140" w:before="0" w:line="300"/>
        <w:jc w:val="both"/>
      </w:pPr>
      <w:r>
        <w:rPr>
          <w:rFonts w:ascii="Amiri" w:cs="Amiri" w:eastAsia="Amiri" w:hAnsi="Amiri"/>
          <w:b w:val="false"/>
          <w:bCs w:val="false"/>
          <w:i w:val="false"/>
          <w:iCs w:val="false"/>
          <w:color w:val="181410"/>
          <w:sz w:val="22"/>
          <w:szCs w:val="22"/>
          <w:rtl/>
        </w:rPr>
        <w:t xml:space="preserve">قال الإمام أبو عمرو الداني رحمه الله: «القراءة سنة يأخذها الآخر عن الأول، ولا ينبغي لأحد أن يقرأ إلا بما قرئ به، ولا يخالف في شيء منه، والواجب على كل مسلم أن يجتهد في تصحيح تلاوته، ويأخذها عن أهل المعرفة بها».</w:t>
      </w:r>
    </w:p>
    <w:p>
      <w:pPr>
        <w:bidi/>
        <w:spacing w:after="140" w:before="0" w:line="300"/>
        <w:jc w:val="both"/>
      </w:pPr>
      <w:r>
        <w:rPr>
          <w:rFonts w:ascii="Amiri" w:cs="Amiri" w:eastAsia="Amiri" w:hAnsi="Amiri"/>
          <w:b w:val="false"/>
          <w:bCs w:val="false"/>
          <w:i w:val="false"/>
          <w:iCs w:val="false"/>
          <w:color w:val="181410"/>
          <w:sz w:val="22"/>
          <w:szCs w:val="22"/>
          <w:rtl/>
        </w:rPr>
        <w:t xml:space="preserve">وقال الإمام مكي بن أبي طالب القيسي رحمه الله: «ليس التجويد بتمطيط ولا تفصيل، ولا بتشدق ولا تطنين، وإنما هو تلطيف باللفظ، وإعطاء كل حرف حقه من المد والهمز والإدغام والبيان، حتى يحسن اللفظ، ويتمكن من الفهم، ويسهل على السامع».</w:t>
      </w:r>
    </w:p>
    <w:p>
      <w:pPr>
        <w:bidi/>
        <w:spacing w:after="140" w:before="0" w:line="300"/>
        <w:jc w:val="both"/>
      </w:pPr>
      <w:r>
        <w:rPr>
          <w:rFonts w:ascii="Amiri" w:cs="Amiri" w:eastAsia="Amiri" w:hAnsi="Amiri"/>
          <w:b w:val="false"/>
          <w:bCs w:val="false"/>
          <w:i w:val="false"/>
          <w:iCs w:val="false"/>
          <w:color w:val="181410"/>
          <w:sz w:val="22"/>
          <w:szCs w:val="22"/>
          <w:rtl/>
        </w:rPr>
        <w:t xml:space="preserve">وقال الإمام ابن الجزري رحمه الله في «النشر»: «التجويد هو حلية التلاوة، وزينة القراءة، وهو إعطاء كل حرف حقه ومستحقه من الصفات والمخارج والأحكام. ولا يخفى أن كل من خالف في حرف من ذلك فقد لحن، فمن قدر على تصحيح تلاوته ولم يفعل فقد ارتكب محرمًا».</w:t>
      </w:r>
    </w:p>
    <w:p>
      <w:pPr>
        <w:pStyle w:val="Heading3"/>
        <w:bidi/>
        <w:spacing w:after="120" w:before="260"/>
        <w:jc w:val="right"/>
      </w:pPr>
      <w:bookmarkStart w:name="bm_11" w:id="1014"/>
      <w:r>
        <w:rPr>
          <w:rFonts w:ascii="Aref Ruqaa" w:cs="Aref Ruqaa" w:eastAsia="Aref Ruqaa" w:hAnsi="Aref Ruqaa"/>
          <w:b/>
          <w:bCs/>
          <w:i w:val="false"/>
          <w:iCs w:val="false"/>
          <w:color w:val="0D2143"/>
          <w:sz w:val="23"/>
          <w:szCs w:val="23"/>
          <w:rtl/>
        </w:rPr>
        <w:t xml:space="preserve">حكم التجويد</w:t>
      </w:r>
      <w:bookmarkEnd w:id="1014"/>
    </w:p>
    <w:p>
      <w:pPr>
        <w:bidi/>
        <w:spacing w:after="140" w:before="0" w:line="300"/>
        <w:jc w:val="both"/>
      </w:pPr>
      <w:r>
        <w:rPr>
          <w:rFonts w:ascii="Amiri" w:cs="Amiri" w:eastAsia="Amiri" w:hAnsi="Amiri"/>
          <w:b/>
          <w:bCs/>
          <w:i w:val="false"/>
          <w:iCs w:val="false"/>
          <w:color w:val="0D2143"/>
          <w:sz w:val="22"/>
          <w:szCs w:val="22"/>
          <w:rtl/>
        </w:rPr>
        <w:t xml:space="preserve">ينقسم الحكم إلى قسمين:</w:t>
      </w:r>
      <w:r>
        <w:rPr>
          <w:rFonts w:ascii="Amiri" w:cs="Amiri" w:eastAsia="Amiri" w:hAnsi="Amiri"/>
          <w:b w:val="false"/>
          <w:bCs w:val="false"/>
          <w:i w:val="false"/>
          <w:iCs w:val="false"/>
          <w:color w:val="181410"/>
          <w:sz w:val="22"/>
          <w:szCs w:val="22"/>
          <w:rtl/>
        </w:rPr>
        <w:t xml:space="preserve"> حكم تعلمه، وحكم العمل به.</w:t>
      </w:r>
    </w:p>
    <w:p>
      <w:pPr>
        <w:bidi/>
        <w:spacing w:after="140" w:before="0" w:line="300"/>
        <w:jc w:val="both"/>
      </w:pPr>
      <w:r>
        <w:rPr>
          <w:rFonts w:ascii="Amiri" w:cs="Amiri" w:eastAsia="Amiri" w:hAnsi="Amiri"/>
          <w:b/>
          <w:bCs/>
          <w:i w:val="false"/>
          <w:iCs w:val="false"/>
          <w:color w:val="0D2143"/>
          <w:sz w:val="22"/>
          <w:szCs w:val="22"/>
          <w:rtl/>
        </w:rPr>
        <w:t xml:space="preserve">أما حكم تعلمه:</w:t>
      </w:r>
      <w:r>
        <w:rPr>
          <w:rFonts w:ascii="Amiri" w:cs="Amiri" w:eastAsia="Amiri" w:hAnsi="Amiri"/>
          <w:b w:val="false"/>
          <w:bCs w:val="false"/>
          <w:i w:val="false"/>
          <w:iCs w:val="false"/>
          <w:color w:val="181410"/>
          <w:sz w:val="22"/>
          <w:szCs w:val="22"/>
          <w:rtl/>
        </w:rPr>
        <w:t xml:space="preserve"> ففرض كفاية على الأمة، إن قام به من يكفي سقط عن الباقين. قال الإمام النووي رحمه الله: «تعلم التجويد من فروض الكفايات، لأن حفظ الكتاب العزيز واجب على الأمة، ولا يتم إلا بمعرفة كيفية أدائه».</w:t>
      </w:r>
    </w:p>
    <w:p>
      <w:pPr>
        <w:bidi/>
        <w:spacing w:after="140" w:before="0" w:line="300"/>
        <w:jc w:val="both"/>
      </w:pPr>
      <w:r>
        <w:rPr>
          <w:rFonts w:ascii="Amiri" w:cs="Amiri" w:eastAsia="Amiri" w:hAnsi="Amiri"/>
          <w:b/>
          <w:bCs/>
          <w:i w:val="false"/>
          <w:iCs w:val="false"/>
          <w:color w:val="0D2143"/>
          <w:sz w:val="22"/>
          <w:szCs w:val="22"/>
          <w:rtl/>
        </w:rPr>
        <w:t xml:space="preserve">وأما حكم العمل به:</w:t>
      </w:r>
      <w:r>
        <w:rPr>
          <w:rFonts w:ascii="Amiri" w:cs="Amiri" w:eastAsia="Amiri" w:hAnsi="Amiri"/>
          <w:b w:val="false"/>
          <w:bCs w:val="false"/>
          <w:i w:val="false"/>
          <w:iCs w:val="false"/>
          <w:color w:val="181410"/>
          <w:sz w:val="22"/>
          <w:szCs w:val="22"/>
          <w:rtl/>
        </w:rPr>
        <w:t xml:space="preserve"> فواجب عينًا على كل قارئ للقرآن، رجلاً كان أو امرأة، حرًا أو عبدًا. فمن أخل بحرف من حروف القرآن، أو صفة من صفاته اللازمة، مع قدرته على التصحيح، فقد ارتكب محرمًا. وهذا هو الراجح عند جماهير المحققين.</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وَالأَخْذُ بِالتَّجْوِيدِ حَتْمٌ لازِمُ ... مَنْ لَمْ يُجَوِّدِ القُرَآنَ آثِمُ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لأَنَّهُ بِهِ الإِلَهُ أَنْزَلا ... وَهَكَذَا مِنْهُ إِلَيْنَا وَصَلا</w:t>
      </w:r>
    </w:p>
    <w:p>
      <w:pPr>
        <w:bidi/>
        <w:spacing w:after="140" w:before="0" w:line="300"/>
        <w:jc w:val="both"/>
      </w:pPr>
      <w:r>
        <w:rPr>
          <w:rFonts w:ascii="Amiri" w:cs="Amiri" w:eastAsia="Amiri" w:hAnsi="Amiri"/>
          <w:b w:val="false"/>
          <w:bCs w:val="false"/>
          <w:i w:val="false"/>
          <w:iCs w:val="false"/>
          <w:color w:val="181410"/>
          <w:sz w:val="22"/>
          <w:szCs w:val="22"/>
          <w:rtl/>
        </w:rPr>
        <w:t xml:space="preserve">وقال العلامة السخاوي في شرحه على الشاطبية: «الواجب على قارئ القرآن أن يجتهد في تصحيح تلاوته، فإن أخل بحرف أو حركة مع القدرة على الصواب فهو آثم، لأنه مغير لكلام الله».</w:t>
      </w:r>
    </w:p>
    <w:p>
      <w:pPr>
        <w:pStyle w:val="Heading3"/>
        <w:bidi/>
        <w:spacing w:after="120" w:before="260"/>
        <w:jc w:val="right"/>
      </w:pPr>
      <w:bookmarkStart w:name="bm_12" w:id="1015"/>
      <w:r>
        <w:rPr>
          <w:rFonts w:ascii="Aref Ruqaa" w:cs="Aref Ruqaa" w:eastAsia="Aref Ruqaa" w:hAnsi="Aref Ruqaa"/>
          <w:b/>
          <w:bCs/>
          <w:i w:val="false"/>
          <w:iCs w:val="false"/>
          <w:color w:val="0D2143"/>
          <w:sz w:val="23"/>
          <w:szCs w:val="23"/>
          <w:rtl/>
        </w:rPr>
        <w:t xml:space="preserve">في اللحن وحكمه</w:t>
      </w:r>
      <w:bookmarkEnd w:id="1015"/>
    </w:p>
    <w:p>
      <w:pPr>
        <w:bidi/>
        <w:spacing w:after="140" w:before="0" w:line="300"/>
        <w:jc w:val="both"/>
      </w:pPr>
      <w:r>
        <w:rPr>
          <w:rFonts w:ascii="Amiri" w:cs="Amiri" w:eastAsia="Amiri" w:hAnsi="Amiri"/>
          <w:b/>
          <w:bCs/>
          <w:i w:val="false"/>
          <w:iCs w:val="false"/>
          <w:color w:val="0D2143"/>
          <w:sz w:val="22"/>
          <w:szCs w:val="22"/>
          <w:rtl/>
        </w:rPr>
        <w:t xml:space="preserve">اللحن في اللغة:</w:t>
      </w:r>
      <w:r>
        <w:rPr>
          <w:rFonts w:ascii="Amiri" w:cs="Amiri" w:eastAsia="Amiri" w:hAnsi="Amiri"/>
          <w:b w:val="false"/>
          <w:bCs w:val="false"/>
          <w:i w:val="false"/>
          <w:iCs w:val="false"/>
          <w:color w:val="181410"/>
          <w:sz w:val="22"/>
          <w:szCs w:val="22"/>
          <w:rtl/>
        </w:rPr>
        <w:t xml:space="preserve"> الخطأ والميل عن الصواب. وفي اصطلاح القراء: الخطأ في تلاوة القرآن الكريم.</w:t>
      </w:r>
    </w:p>
    <w:p>
      <w:pPr>
        <w:bidi/>
        <w:spacing w:after="140" w:before="0" w:line="300"/>
        <w:jc w:val="both"/>
      </w:pPr>
      <w:r>
        <w:rPr>
          <w:rFonts w:ascii="Amiri" w:cs="Amiri" w:eastAsia="Amiri" w:hAnsi="Amiri"/>
          <w:b/>
          <w:bCs/>
          <w:i w:val="false"/>
          <w:iCs w:val="false"/>
          <w:color w:val="0D2143"/>
          <w:sz w:val="22"/>
          <w:szCs w:val="22"/>
          <w:rtl/>
        </w:rPr>
        <w:t xml:space="preserve">وهو قسمان:</w:t>
      </w:r>
      <w:r>
        <w:rPr>
          <w:rFonts w:ascii="Amiri" w:cs="Amiri" w:eastAsia="Amiri" w:hAnsi="Amiri"/>
          <w:b w:val="false"/>
          <w:bCs w:val="false"/>
          <w:i w:val="false"/>
          <w:iCs w:val="false"/>
          <w:color w:val="181410"/>
          <w:sz w:val="22"/>
          <w:szCs w:val="22"/>
          <w:rtl/>
        </w:rPr>
        <w:t xml:space="preserve"> جلي وخفي.</w:t>
      </w:r>
    </w:p>
    <w:p>
      <w:pPr>
        <w:bidi/>
        <w:spacing w:after="140" w:before="0" w:line="300"/>
        <w:jc w:val="both"/>
      </w:pPr>
      <w:r>
        <w:rPr>
          <w:rFonts w:ascii="Amiri" w:cs="Amiri" w:eastAsia="Amiri" w:hAnsi="Amiri"/>
          <w:b/>
          <w:bCs/>
          <w:i w:val="false"/>
          <w:iCs w:val="false"/>
          <w:color w:val="0D2143"/>
          <w:sz w:val="22"/>
          <w:szCs w:val="22"/>
          <w:rtl/>
        </w:rPr>
        <w:t xml:space="preserve">فاللحن الجلي:</w:t>
      </w:r>
      <w:r>
        <w:rPr>
          <w:rFonts w:ascii="Amiri" w:cs="Amiri" w:eastAsia="Amiri" w:hAnsi="Amiri"/>
          <w:b w:val="false"/>
          <w:bCs w:val="false"/>
          <w:i w:val="false"/>
          <w:iCs w:val="false"/>
          <w:color w:val="181410"/>
          <w:sz w:val="22"/>
          <w:szCs w:val="22"/>
          <w:rtl/>
        </w:rPr>
        <w:t xml:space="preserve"> هو خطأ يطرأ على اللفظ، فيخل بالمعنى أو بالإعراب، سواء أخل بالمعنى فقط، أم بالإعراب فقط، أم بهما معًا. وسمي جليًا لوضوحه، واشتراك علماء التجويد وغيرهم في معرفته.</w:t>
      </w:r>
    </w:p>
    <w:p>
      <w:pPr>
        <w:bidi/>
        <w:spacing w:after="140" w:before="0" w:line="300"/>
        <w:jc w:val="both"/>
      </w:pPr>
      <w:r>
        <w:rPr>
          <w:rFonts w:ascii="Amiri" w:cs="Amiri" w:eastAsia="Amiri" w:hAnsi="Amiri"/>
          <w:b/>
          <w:bCs/>
          <w:i w:val="false"/>
          <w:iCs w:val="false"/>
          <w:color w:val="0D2143"/>
          <w:sz w:val="22"/>
          <w:szCs w:val="22"/>
          <w:rtl/>
        </w:rPr>
        <w:t xml:space="preserve">أمثلة اللحن الجلي:</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تغيير حركة من حركات الإعراب، كرفع مجرور، أو نصب مرفوع، نحو: </w:t>
      </w:r>
      <w:r>
        <w:rPr>
          <w:rFonts w:ascii="Amiri Quran" w:cs="Amiri Quran" w:eastAsia="Amiri Quran" w:hAnsi="Amiri Quran"/>
          <w:b w:val="false"/>
          <w:bCs w:val="false"/>
          <w:i w:val="false"/>
          <w:iCs w:val="false"/>
          <w:color w:val="0D2143"/>
          <w:sz w:val="26"/>
          <w:szCs w:val="26"/>
          <w:rtl/>
        </w:rPr>
        <w:t xml:space="preserve">﴿الْحَمْدُ لِلَّهِ﴾</w:t>
      </w:r>
      <w:r>
        <w:rPr>
          <w:rFonts w:ascii="Amiri" w:cs="Amiri" w:eastAsia="Amiri" w:hAnsi="Amiri"/>
          <w:b w:val="false"/>
          <w:bCs w:val="false"/>
          <w:i w:val="false"/>
          <w:iCs w:val="false"/>
          <w:color w:val="181410"/>
          <w:sz w:val="22"/>
          <w:szCs w:val="22"/>
          <w:rtl/>
        </w:rPr>
        <w:t xml:space="preserve"> بضم الدال، وهذا يخل بالإعراب.</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إبدال حرف مكان حرف، نحو: (الرحمن) بالطاء بدل التاء، أو (الصراط) بالسين بدل الصاد، وهذا يخل بالمعنى.</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إسقاط حرف من الكلمة، نحو: (اهدنا) بحذف الألف، أو (نستعين) بحذف النون، وهذا يخل باللفظ والمعنى.</w:t>
      </w:r>
    </w:p>
    <w:p>
      <w:pPr>
        <w:bidi/>
        <w:spacing w:after="140" w:before="0" w:line="300"/>
        <w:jc w:val="both"/>
      </w:pPr>
      <w:r>
        <w:rPr>
          <w:rFonts w:ascii="Amiri" w:cs="Amiri" w:eastAsia="Amiri" w:hAnsi="Amiri"/>
          <w:b/>
          <w:bCs/>
          <w:i w:val="false"/>
          <w:iCs w:val="false"/>
          <w:color w:val="0D2143"/>
          <w:sz w:val="22"/>
          <w:szCs w:val="22"/>
          <w:rtl/>
        </w:rPr>
        <w:t xml:space="preserve">حكم اللحن الجلي:</w:t>
      </w:r>
      <w:r>
        <w:rPr>
          <w:rFonts w:ascii="Amiri" w:cs="Amiri" w:eastAsia="Amiri" w:hAnsi="Amiri"/>
          <w:b w:val="false"/>
          <w:bCs w:val="false"/>
          <w:i w:val="false"/>
          <w:iCs w:val="false"/>
          <w:color w:val="181410"/>
          <w:sz w:val="22"/>
          <w:szCs w:val="22"/>
          <w:rtl/>
        </w:rPr>
        <w:t xml:space="preserve"> حرام باتفاق العلماء، يأثم فاعله إن تعمده مع القدرة على تصحيحه. فإن كان جاهلاً أو عاجزًا عن التعلم فهو معذور، ولكن يجب عليه أن يجتهد في تعلم الصواب. قال ابن الجزري: «من خفف مشددًا، أو أثقل مخففًا، أو قصر ممدودًا، أو مد مقصورًا، أو فخم مرققًا، أو رقق مفخمًا، فهو لاحن آثم».</w:t>
      </w:r>
    </w:p>
    <w:p>
      <w:pPr>
        <w:bidi/>
        <w:spacing w:after="140" w:before="0" w:line="300"/>
        <w:jc w:val="both"/>
      </w:pPr>
      <w:r>
        <w:rPr>
          <w:rFonts w:ascii="Amiri" w:cs="Amiri" w:eastAsia="Amiri" w:hAnsi="Amiri"/>
          <w:b/>
          <w:bCs/>
          <w:i w:val="false"/>
          <w:iCs w:val="false"/>
          <w:color w:val="0D2143"/>
          <w:sz w:val="22"/>
          <w:szCs w:val="22"/>
          <w:rtl/>
        </w:rPr>
        <w:t xml:space="preserve">واللحن الخفي:</w:t>
      </w:r>
      <w:r>
        <w:rPr>
          <w:rFonts w:ascii="Amiri" w:cs="Amiri" w:eastAsia="Amiri" w:hAnsi="Amiri"/>
          <w:b w:val="false"/>
          <w:bCs w:val="false"/>
          <w:i w:val="false"/>
          <w:iCs w:val="false"/>
          <w:color w:val="181410"/>
          <w:sz w:val="22"/>
          <w:szCs w:val="22"/>
          <w:rtl/>
        </w:rPr>
        <w:t xml:space="preserve"> هو خطأ يطرأ على اللفظ، فيخل بالصفات دون الذات، كترقيق المفخم، وتفخيم المرقق، وقصر المد الجائز، ومد المقصور، وترك الغنة في موضعها، وإظهار المخفي، وإخفاء المظهر، ونحو ذلك. وسمي خفيًا لاختصاص علماء التجويد بمعرفته، دون عامة الناس.</w:t>
      </w:r>
    </w:p>
    <w:p>
      <w:pPr>
        <w:bidi/>
        <w:spacing w:after="140" w:before="0" w:line="300"/>
        <w:jc w:val="both"/>
      </w:pPr>
      <w:r>
        <w:rPr>
          <w:rFonts w:ascii="Amiri" w:cs="Amiri" w:eastAsia="Amiri" w:hAnsi="Amiri"/>
          <w:b/>
          <w:bCs/>
          <w:i w:val="false"/>
          <w:iCs w:val="false"/>
          <w:color w:val="0D2143"/>
          <w:sz w:val="22"/>
          <w:szCs w:val="22"/>
          <w:rtl/>
        </w:rPr>
        <w:t xml:space="preserve">أمثلة اللحن الخفي: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ترقيق الراء في قوله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﴿رَبِّ الْعَالَمِينَ﴾</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 مع أنها مفخمة لكونها مفتوحة.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تفخيم اللام في لفظ الجلالة من قوله: </w:t>
      </w:r>
      <w:r>
        <w:rPr>
          <w:rFonts w:ascii="Amiri Quran" w:cs="Amiri Quran" w:eastAsia="Amiri Quran" w:hAnsi="Amiri Quran"/>
          <w:b w:val="false"/>
          <w:bCs w:val="false"/>
          <w:i w:val="false"/>
          <w:iCs w:val="false"/>
          <w:color w:val="0D2143"/>
          <w:sz w:val="26"/>
          <w:szCs w:val="26"/>
          <w:rtl/>
        </w:rPr>
        <w:t xml:space="preserve">﴿بِسْمِ اللَّهِ﴾</w:t>
      </w:r>
      <w:r>
        <w:rPr>
          <w:rFonts w:ascii="Cairo" w:cs="Cairo" w:eastAsia="Cairo" w:hAnsi="Cairo"/>
          <w:b/>
          <w:bCs/>
          <w:i w:val="false"/>
          <w:iCs w:val="false"/>
          <w:color w:val="8A6A1F"/>
          <w:sz w:val="16"/>
          <w:szCs w:val="16"/>
          <w:rtl/>
        </w:rPr>
        <w:t xml:space="preserve"> [الفاتحة: 1]</w:t>
      </w:r>
      <w:r>
        <w:rPr>
          <w:rFonts w:ascii="Amiri" w:cs="Amiri" w:eastAsia="Amiri" w:hAnsi="Amiri"/>
          <w:b w:val="false"/>
          <w:bCs w:val="false"/>
          <w:i w:val="false"/>
          <w:iCs w:val="false"/>
          <w:color w:val="181410"/>
          <w:sz w:val="22"/>
          <w:szCs w:val="22"/>
          <w:rtl/>
        </w:rPr>
        <w:t xml:space="preserve">، مع أنها مرققة لوقوعها بعد كسر.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قصر المد الواجب المتصل في نحو: </w:t>
      </w:r>
      <w:r>
        <w:rPr>
          <w:rFonts w:ascii="Amiri Quran" w:cs="Amiri Quran" w:eastAsia="Amiri Quran" w:hAnsi="Amiri Quran"/>
          <w:b w:val="false"/>
          <w:bCs w:val="false"/>
          <w:i w:val="false"/>
          <w:iCs w:val="false"/>
          <w:color w:val="0D2143"/>
          <w:sz w:val="26"/>
          <w:szCs w:val="26"/>
          <w:rtl/>
        </w:rPr>
        <w:t xml:space="preserve">﴿جَاءَ﴾</w:t>
      </w:r>
      <w:r>
        <w:rPr>
          <w:rFonts w:ascii="Amiri" w:cs="Amiri" w:eastAsia="Amiri" w:hAnsi="Amiri"/>
          <w:b w:val="false"/>
          <w:bCs w:val="false"/>
          <w:i w:val="false"/>
          <w:iCs w:val="false"/>
          <w:color w:val="181410"/>
          <w:sz w:val="22"/>
          <w:szCs w:val="22"/>
          <w:rtl/>
        </w:rPr>
        <w:t xml:space="preserve">، أو المد اللازم في نحو: </w:t>
      </w:r>
      <w:r>
        <w:rPr>
          <w:rFonts w:ascii="Amiri Quran" w:cs="Amiri Quran" w:eastAsia="Amiri Quran" w:hAnsi="Amiri Quran"/>
          <w:b w:val="false"/>
          <w:bCs w:val="false"/>
          <w:i w:val="false"/>
          <w:iCs w:val="false"/>
          <w:color w:val="0D2143"/>
          <w:sz w:val="26"/>
          <w:szCs w:val="26"/>
          <w:rtl/>
        </w:rPr>
        <w:t xml:space="preserve">﴿الْحَاقَّةُ﴾</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حكم اللحن الخفي: اختلف العلماء فيه على قولين:</w:t>
      </w:r>
    </w:p>
    <w:p>
      <w:pPr>
        <w:bidi/>
        <w:spacing w:after="140" w:before="0" w:line="300"/>
        <w:jc w:val="both"/>
      </w:pPr>
      <w:r>
        <w:rPr>
          <w:rFonts w:ascii="Amiri" w:cs="Amiri" w:eastAsia="Amiri" w:hAnsi="Amiri"/>
          <w:b/>
          <w:bCs/>
          <w:i w:val="false"/>
          <w:iCs w:val="false"/>
          <w:color w:val="0D2143"/>
          <w:sz w:val="22"/>
          <w:szCs w:val="22"/>
          <w:rtl/>
        </w:rPr>
        <w:t xml:space="preserve">القول الأول:</w:t>
      </w:r>
      <w:r>
        <w:rPr>
          <w:rFonts w:ascii="Amiri" w:cs="Amiri" w:eastAsia="Amiri" w:hAnsi="Amiri"/>
          <w:b w:val="false"/>
          <w:bCs w:val="false"/>
          <w:i w:val="false"/>
          <w:iCs w:val="false"/>
          <w:color w:val="181410"/>
          <w:sz w:val="22"/>
          <w:szCs w:val="22"/>
          <w:rtl/>
        </w:rPr>
        <w:t xml:space="preserve"> أنه مكروه كراهة تنزيه، وهو قول جمهور المتقدمين، لأن النطق به لا يغير المعنى ولا يخل بالإعراب.</w:t>
      </w:r>
    </w:p>
    <w:p>
      <w:pPr>
        <w:bidi/>
        <w:spacing w:after="140" w:before="0" w:line="300"/>
        <w:jc w:val="both"/>
      </w:pPr>
      <w:r>
        <w:rPr>
          <w:rFonts w:ascii="Amiri" w:cs="Amiri" w:eastAsia="Amiri" w:hAnsi="Amiri"/>
          <w:b/>
          <w:bCs/>
          <w:i w:val="false"/>
          <w:iCs w:val="false"/>
          <w:color w:val="0D2143"/>
          <w:sz w:val="22"/>
          <w:szCs w:val="22"/>
          <w:rtl/>
        </w:rPr>
        <w:t xml:space="preserve">القول الثاني:</w:t>
      </w:r>
      <w:r>
        <w:rPr>
          <w:rFonts w:ascii="Amiri" w:cs="Amiri" w:eastAsia="Amiri" w:hAnsi="Amiri"/>
          <w:b w:val="false"/>
          <w:bCs w:val="false"/>
          <w:i w:val="false"/>
          <w:iCs w:val="false"/>
          <w:color w:val="181410"/>
          <w:sz w:val="22"/>
          <w:szCs w:val="22"/>
          <w:rtl/>
        </w:rPr>
        <w:t xml:space="preserve"> أنه حرام كالجلي، وهو قول المحققين من المتأخرين، كابن الجزري وغيره، لأن التلاوة سنة متبعة، يجب أن تؤدى كما أنزلت، وقد قال تعالى: </w:t>
      </w:r>
      <w:r>
        <w:rPr>
          <w:rFonts w:ascii="Amiri Quran" w:cs="Amiri Quran" w:eastAsia="Amiri Quran" w:hAnsi="Amiri Quran"/>
          <w:b w:val="false"/>
          <w:bCs w:val="false"/>
          <w:i w:val="false"/>
          <w:iCs w:val="false"/>
          <w:color w:val="0D2143"/>
          <w:sz w:val="26"/>
          <w:szCs w:val="26"/>
          <w:rtl/>
        </w:rPr>
        <w:t xml:space="preserve">﴿فَاقْرَءُوا مَا تَيَسَّرَ مِنَ الْقُرْآنِ﴾</w:t>
      </w:r>
      <w:r>
        <w:rPr>
          <w:rFonts w:ascii="Cairo" w:cs="Cairo" w:eastAsia="Cairo" w:hAnsi="Cairo"/>
          <w:b/>
          <w:bCs/>
          <w:i w:val="false"/>
          <w:iCs w:val="false"/>
          <w:color w:val="8A6A1F"/>
          <w:sz w:val="16"/>
          <w:szCs w:val="16"/>
          <w:rtl/>
        </w:rPr>
        <w:t xml:space="preserve"> [المزمل: 20]</w:t>
      </w:r>
      <w:r>
        <w:rPr>
          <w:rFonts w:ascii="Amiri" w:cs="Amiri" w:eastAsia="Amiri" w:hAnsi="Amiri"/>
          <w:b w:val="false"/>
          <w:bCs w:val="false"/>
          <w:i w:val="false"/>
          <w:iCs w:val="false"/>
          <w:color w:val="181410"/>
          <w:sz w:val="22"/>
          <w:szCs w:val="22"/>
          <w:rtl/>
        </w:rPr>
        <w:t xml:space="preserve">، أي على الوجه الذي تقرؤونه به. وهذا القول هو الراجح عندي، لأن تعمد الإخلال بالصفات مع القدرة على الإتيان بها يدل على تهاون في كلام الله، والتهاون في كلام الله محرم.</w:t>
      </w:r>
    </w:p>
    <w:p>
      <w:pPr>
        <w:bidi/>
        <w:spacing w:after="140" w:before="0" w:line="300"/>
        <w:jc w:val="both"/>
      </w:pPr>
      <w:r>
        <w:rPr>
          <w:rFonts w:ascii="Amiri" w:cs="Amiri" w:eastAsia="Amiri" w:hAnsi="Amiri"/>
          <w:b/>
          <w:bCs/>
          <w:i w:val="false"/>
          <w:iCs w:val="false"/>
          <w:color w:val="0D2143"/>
          <w:sz w:val="22"/>
          <w:szCs w:val="22"/>
          <w:rtl/>
        </w:rPr>
        <w:t xml:space="preserve">قلت:</w:t>
      </w:r>
      <w:r>
        <w:rPr>
          <w:rFonts w:ascii="Amiri" w:cs="Amiri" w:eastAsia="Amiri" w:hAnsi="Amiri"/>
          <w:b w:val="false"/>
          <w:bCs w:val="false"/>
          <w:i w:val="false"/>
          <w:iCs w:val="false"/>
          <w:color w:val="181410"/>
          <w:sz w:val="22"/>
          <w:szCs w:val="22"/>
          <w:rtl/>
        </w:rPr>
        <w:t xml:space="preserve"> والأولى بالقارئ أن يجتهد في تصحيح تلاوته، وأن لا يفرط في صغيرة ولا كبيرة من أحكام التجويد، فإن القرآن كلام الله، وتلاوته عبادة، والعبادة مبناها على الاتباع، فلا يزاد فيها ولا ينقص. ومن أدى القرآن على وجهه، فله بكل حرف عشر حسنات، كما ورد في الحديث الصحيح. فكيف يفرط المرء في هذا الأجر العظيم؟!</w:t>
      </w:r>
    </w:p>
    <w:p>
      <w:pPr>
        <w:pStyle w:val="Heading2"/>
        <w:bidi/>
        <w:spacing w:after="140" w:before="320"/>
        <w:jc w:val="right"/>
      </w:pPr>
      <w:bookmarkStart w:name="bm_muqaddimah_v1" w:id="1016"/>
      <w:r>
        <w:rPr>
          <w:rFonts w:ascii="Aref Ruqaa" w:cs="Aref Ruqaa" w:eastAsia="Aref Ruqaa" w:hAnsi="Aref Ruqaa"/>
          <w:b/>
          <w:bCs/>
          <w:i w:val="false"/>
          <w:iCs w:val="false"/>
          <w:color w:val="0D2143"/>
          <w:sz w:val="28"/>
          <w:szCs w:val="28"/>
          <w:rtl/>
        </w:rPr>
        <w:t xml:space="preserve">البيت الأول: التعريف بالناظم</w:t>
      </w:r>
      <w:bookmarkEnd w:id="101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يَقُولُ رَاجِي رَحْمَةَ الْغَفُورِ ... دَوْمًا سُلَيْمَانُ هُوَ الْجَمْزُورِي</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(يقول): فعل مضارع من القول، وهو اللفظ الدال على معنى. وأصله (يَقْوُلُ) بضم الواو، استثقلت الضمة على الواو فنقلت إلى القاف وسكنت الواو، فالتقى ساكنان: الواو واللام، فحذفت الواو لالتقاء الساكنين، فصار (يَقُلُ)، ثم فتحت القاف تخفيفًا لأن الفعل ثلاثي معتل، فأصله (يَقْوُلُ) مثل (يَقُومُ) و(يَقُودُ). هذا هو المذهب البصري في إعلال هذا الفعل.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(راجي): اسم فاعل من الفعل (رجا يرجو)، بمعنى أَمَّلَ. وأصلها (راجِوٌ) على وزن فاعل، اجتمعت الواو والياء وسبقت إحداهما بالسكون، فقلبت الواو ياء وأدغمت الياء في الياء، فصارت (راجِيٌّ)، ثم حذفت الياء الثانية تخفيفًا في النطق الشعري، وقيل هي لغة فصيحة في الاسم المنقوص المنون، فتقول: هذا قاضٍ، وراجٍ، وداعٍ. فـ(راجي) هنا محذوفة الياء، وأصلها راجٍ، وأثبت الناظم الياء للضرورة الشعرية ليقيم الوزن.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(رحمة): مصدر (رَحِمَ)، وهي في اللغة: الرقة والعطف، وفي حق الله تعالى: إرادة الخير والإفضال والإنعام. وأضيفت إلى (الغفور) إضافة المصدر إلى فاعله، أي: رحمة الله الغفور.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(الغفور): صيغة مبالغة من (غَفَرَ) بمعنى ستر. وهو اسم من أسماء الله الحسنى، ومعناه: الذي يستر ذنوب عباده ويصفح عنهم، ولا يفضحهم بها، بل يمحوها ويبدلها حسنات.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(دومًا): مصدر (دام يدوم)، بمعنى الاستمرار والبقاء. وهو منصوب على الظرفية الزمانية، أي: دائمًا، أبدًا، باستمرار. وأصله (دَوْمًا) مصدر، ناب عن الظرف، كقولك: فعلته عمدًا وخطأً.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(سليمان): اسم علم أعجمي، وهو اسم نبي الله سليمان بن داود عليهما السلام. وهو في الأصل عبري: شلومو، بمعنى رجل السلام. ومنع من الصرف للعلمية والعجمة.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(هو): ضمير رفع منفصل مبني على الفتح. ويجوز فيه أن يكون ضمير فصل لا محل له من الإعراب، ويجوز أن يكون مبتدأ ثانيًا.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(الجمزوري): نسبة إلى «جمزور» القرية المعروفة. والقياس في النسبة إلى ما كان على وزن (فعلول) حذف الواو والياء، فيقال: جمزري، ولكنهم خالفوا القياس فقالوا: جمزوري، لدفع الالتباس، ولأن العرب قد تنسب إلى الاسم بلفظه إذا أمن اللبس. وهو هنا خبر المبتدأ (سليمان) إن جعلنا (هو) ضمير فصل، أو خبر المبتدأ الثاني إن جعلناه مبتدأ.</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(يقول): فعل مضارع مرفوع بالضمة الظاهرة على آخره.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(راجي): فاعل مرفوع، وعلامة رفعه الضمة المقدرة على الياء المحذوفة للتناسب في النطق الشعري، أو هو فاعل مرفوع بالضمة المقدرة على الياء الموجودة المحذوف تنوينها لفظًا لا خطًا، والأول أولى.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(رحمة): مفعول به منصوب بالفتحة الظاهرة،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(الغفور): مضاف إليه مجرور بالكسرة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(دومًا): منصوب على الظرفية الزمانية، وعلامة نصبه الفتحة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(سليمان): مبتدأ مرفوع بالضمة الظاهرة، ومنع من الصرف للعلمية والعجمة.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(هو): ضمير فصل لا محل له من الإعراب، أو مبتدأ ثانٍ مرفوع بالضمة المقدرة على آخره.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(الجمزوري): خبر المبتدأ (سليمان) أو خبر المبتدأ الثاني، مرفوع بالضمة الظاهرة. والجملة من المبتدأ والخبر في محل نصب مفعول به لـ (يقول)، أي: يقول كيت وكيت.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افتتح الناظم رحمه الله منظومته على عادة الشعراء والناظمين، بتعريف نفسه وذكر اسمه، ليعرف القارئ قائل هذه الأبيات وناظمها، فينسب الفضل لأهله. يقول: إن قائل هذه المنظومة في علم تجويد القرآن هو سليمان الجمزوري، الذي يرجو رحمة الله الغفور، ويؤمّلها في كل وقت وحين، دائمًا أبدًا ما دام حيًا، بل وفي آخرته، فهو لا ينقطع رجاؤه من ربه، ولا ييأس من روحه، ولا يغتر بعمله، بل يقر دائمًا بالعجز والتقصير، ويسأل الله العفو والغفران.</w:t>
      </w:r>
    </w:p>
    <w:p>
      <w:pPr>
        <w:bidi/>
        <w:spacing w:after="140" w:before="0" w:line="300"/>
        <w:jc w:val="both"/>
      </w:pPr>
      <w:r>
        <w:rPr>
          <w:rFonts w:ascii="Amiri" w:cs="Amiri" w:eastAsia="Amiri" w:hAnsi="Amiri"/>
          <w:b/>
          <w:bCs/>
          <w:i w:val="false"/>
          <w:iCs w:val="false"/>
          <w:color w:val="0D2143"/>
          <w:sz w:val="22"/>
          <w:szCs w:val="22"/>
          <w:rtl/>
        </w:rPr>
        <w:t xml:space="preserve">وفي قوله:</w:t>
      </w:r>
      <w:r>
        <w:rPr>
          <w:rFonts w:ascii="Amiri" w:cs="Amiri" w:eastAsia="Amiri" w:hAnsi="Amiri"/>
          <w:b w:val="false"/>
          <w:bCs w:val="false"/>
          <w:i w:val="false"/>
          <w:iCs w:val="false"/>
          <w:color w:val="181410"/>
          <w:sz w:val="22"/>
          <w:szCs w:val="22"/>
          <w:rtl/>
        </w:rPr>
        <w:t xml:space="preserve"> (راجي رحمة الغفور) لطيفة: وهي أنه اختار هذين الاسمين الكريمين (الرحمة) و(الغفور) دون غيرهما من الأسماء الحسنى، إشارة إلى أن هذا العلم الذي بذل فيه جهده، إنما هو وسيلة لنيل رحمة الله وغفرانه، لا للفخر والمباهاة، ولا للرياء والسمعة. فكأنه يقول: إني وإن نظمت هذا المتن، واجتهدت في بيان أحكام كتاب الله، فإنما أرجو بذلك رحمة ربي وغفرانه، إذ لا ينجو أحد بعمله، وإنما ينجو برحمة الله.</w:t>
      </w:r>
    </w:p>
    <w:p>
      <w:pPr>
        <w:bidi/>
        <w:spacing w:after="140" w:before="0" w:line="300"/>
        <w:jc w:val="both"/>
      </w:pPr>
      <w:r>
        <w:rPr>
          <w:rFonts w:ascii="Amiri" w:cs="Amiri" w:eastAsia="Amiri" w:hAnsi="Amiri"/>
          <w:b w:val="false"/>
          <w:bCs w:val="false"/>
          <w:i w:val="false"/>
          <w:iCs w:val="false"/>
          <w:color w:val="181410"/>
          <w:sz w:val="22"/>
          <w:szCs w:val="22"/>
          <w:rtl/>
        </w:rPr>
        <w:t xml:space="preserve">وفي ذكر (الغفور) إيماء إلى تقصيره واعترافه بالذنب، فالمغفرة تكون للذنب، والرحمة تكون للضعف والعجز، وهو في كليهما محتاج إلى ربه.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حكم البسملة قبل النظم</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جماهير العلماء استحبوا افتتاح الكتب والرسائل والخطب بالبسملة، اقتداءً بكتاب الله تعالى، حيث افتتح بها في سورة الفاتحة وغيرها، وعملاً بحديث: «كل أمر ذي بال لا يبدأ فيه ببسم الله الرحمن الرحيم فهو أقطع» ، أي ناقص البركة. غير أن الناظم رحمه الله لم يذكر البسملة في مطلع النظم، وإنما بدأ بالحمدلة. وقد اختلفت توجيهات الشراح في ذلك:</w:t>
      </w:r>
    </w:p>
    <w:p>
      <w:pPr>
        <w:bidi/>
        <w:spacing w:after="140" w:before="0" w:line="300"/>
        <w:jc w:val="both"/>
      </w:pPr>
      <w:r>
        <w:rPr>
          <w:rFonts w:ascii="Amiri" w:cs="Amiri" w:eastAsia="Amiri" w:hAnsi="Amiri"/>
          <w:b w:val="false"/>
          <w:bCs w:val="false"/>
          <w:i w:val="false"/>
          <w:iCs w:val="false"/>
          <w:color w:val="181410"/>
          <w:sz w:val="22"/>
          <w:szCs w:val="22"/>
          <w:rtl/>
        </w:rPr>
        <w:t xml:space="preserve">فذهب بعضهم إلى أن البسملة ثابتة في أول المنظومة تقديرًا، لأنها ثابتة في كل سورة من القرآن، ولأن السنة جارية بذكرها في أوائل الكتب، ويدل على ذلك أن بعض نسخ المتن كتبت في أولها: «بسم الله الرحمن الرحيم».</w:t>
      </w:r>
    </w:p>
    <w:p>
      <w:pPr>
        <w:bidi/>
        <w:spacing w:after="140" w:before="0" w:line="300"/>
        <w:jc w:val="both"/>
      </w:pPr>
      <w:r>
        <w:rPr>
          <w:rFonts w:ascii="Amiri" w:cs="Amiri" w:eastAsia="Amiri" w:hAnsi="Amiri"/>
          <w:b w:val="false"/>
          <w:bCs w:val="false"/>
          <w:i w:val="false"/>
          <w:iCs w:val="false"/>
          <w:color w:val="181410"/>
          <w:sz w:val="22"/>
          <w:szCs w:val="22"/>
          <w:rtl/>
        </w:rPr>
        <w:t xml:space="preserve">وذهب آخرون إلى أن الناظم لم يذكرها لأن نظمه ليس قرآنًا، وإنما هو من كلام البشر، فلا يستحق أن يبدأ بالبسملة، وإنما يبدأ بالحمدلة فقط. وهذا ليس بقوي، لأن البسملة تشرع في كل أمر ذي بال، ونظم هذا المتن من أجل الأمور وأعظمها شأنًا.</w:t>
      </w:r>
    </w:p>
    <w:p>
      <w:pPr>
        <w:bidi/>
        <w:spacing w:after="140" w:before="0" w:line="300"/>
        <w:jc w:val="both"/>
      </w:pPr>
      <w:r>
        <w:rPr>
          <w:rFonts w:ascii="Amiri" w:cs="Amiri" w:eastAsia="Amiri" w:hAnsi="Amiri"/>
          <w:b w:val="false"/>
          <w:bCs w:val="false"/>
          <w:i w:val="false"/>
          <w:iCs w:val="false"/>
          <w:color w:val="181410"/>
          <w:sz w:val="22"/>
          <w:szCs w:val="22"/>
          <w:rtl/>
        </w:rPr>
        <w:t xml:space="preserve">والصحيح الذي أميل إليه هو أن الناظم اقتصر على الحمدلة والصلاة على النبي صلى الله عليه وسلم اكتفاءً بما اشتهر من افتتاح المصنفين بها، ولأن البسملة حاضرة في ذهن كل مسلم عند بدء أي عمل. وقد صرح غير واحد من الشراح بأنه يُستحب لقارئ المتن أن يبدأ بالبسملة قبل الشروع في قراءة الأبيات، تأسيًا بالكتاب العزيز، وعملاً بالسنة.</w:t>
      </w:r>
    </w:p>
    <w:p>
      <w:pPr>
        <w:bidi/>
        <w:spacing w:after="140" w:before="0" w:line="300"/>
        <w:jc w:val="both"/>
      </w:pPr>
      <w:r>
        <w:rPr>
          <w:rFonts w:ascii="Amiri" w:cs="Amiri" w:eastAsia="Amiri" w:hAnsi="Amiri"/>
          <w:b w:val="false"/>
          <w:bCs w:val="false"/>
          <w:i w:val="false"/>
          <w:iCs w:val="false"/>
          <w:color w:val="181410"/>
          <w:sz w:val="22"/>
          <w:szCs w:val="22"/>
          <w:rtl/>
        </w:rPr>
        <w:t xml:space="preserve">وعليه، فينبغي للطالب أن يقول قبل قراءة المتن: «بسم الله الرحمن الرحيم»، ثم يشرع في الأبيات. وإن اقتصر على ما في النظم من الحمدلة أجزأه.</w:t>
      </w:r>
    </w:p>
    <w:p>
      <w:pPr>
        <w:bidi/>
        <w:spacing w:after="140" w:before="0" w:line="300"/>
        <w:jc w:val="both"/>
      </w:pPr>
      <w:r>
        <w:rPr>
          <w:rFonts w:ascii="Amiri" w:cs="Amiri" w:eastAsia="Amiri" w:hAnsi="Amiri"/>
          <w:b/>
          <w:bCs/>
          <w:i w:val="false"/>
          <w:iCs w:val="false"/>
          <w:color w:val="0D2143"/>
          <w:sz w:val="22"/>
          <w:szCs w:val="22"/>
          <w:rtl/>
        </w:rPr>
        <w:t xml:space="preserve">أمثلة تطبيقية على البسملة:</w:t>
      </w:r>
    </w:p>
    <w:p>
      <w:pPr>
        <w:bidi/>
        <w:spacing w:after="140" w:before="0" w:line="300"/>
        <w:jc w:val="both"/>
      </w:pPr>
      <w:r>
        <w:rPr>
          <w:rFonts w:ascii="Amiri" w:cs="Amiri" w:eastAsia="Amiri" w:hAnsi="Amiri"/>
          <w:b/>
          <w:bCs/>
          <w:i w:val="false"/>
          <w:iCs w:val="false"/>
          <w:color w:val="0D2143"/>
          <w:sz w:val="22"/>
          <w:szCs w:val="22"/>
          <w:rtl/>
        </w:rPr>
        <w:t xml:space="preserve">لو أن الطالب قرأ:</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﴿بِسْمِ اللَّهِ الرَّحْمَنِ الرَّحِيمِ﴾</w:t>
      </w:r>
      <w:r>
        <w:rPr>
          <w:rFonts w:ascii="Cairo" w:cs="Cairo" w:eastAsia="Cairo" w:hAnsi="Cairo"/>
          <w:b/>
          <w:bCs/>
          <w:i w:val="false"/>
          <w:iCs w:val="false"/>
          <w:color w:val="8A6A1F"/>
          <w:sz w:val="16"/>
          <w:szCs w:val="16"/>
          <w:rtl/>
        </w:rPr>
        <w:t xml:space="preserve"> [الفاتحة: 1]</w:t>
      </w:r>
      <w:r>
        <w:rPr>
          <w:rFonts w:ascii="Amiri" w:cs="Amiri" w:eastAsia="Amiri" w:hAnsi="Amiri"/>
          <w:b w:val="false"/>
          <w:bCs w:val="false"/>
          <w:i w:val="false"/>
          <w:iCs w:val="false"/>
          <w:color w:val="181410"/>
          <w:sz w:val="22"/>
          <w:szCs w:val="22"/>
          <w:rtl/>
        </w:rPr>
        <w:t xml:space="preserve">، فإنه يطبق فيها الأحكام الآتية: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الباء:</w:t>
      </w:r>
      <w:r>
        <w:rPr>
          <w:rFonts w:ascii="Amiri" w:cs="Amiri" w:eastAsia="Amiri" w:hAnsi="Amiri"/>
          <w:b w:val="false"/>
          <w:bCs w:val="false"/>
          <w:i w:val="false"/>
          <w:iCs w:val="false"/>
          <w:color w:val="181410"/>
          <w:sz w:val="22"/>
          <w:szCs w:val="22"/>
          <w:rtl/>
        </w:rPr>
        <w:t xml:space="preserve"> حرف شفوي مجهور ساكن، يخرج من باطن الشفة السفلى مع أطراف الثنايا العليا. هنا ساكن، بعده سين في (اسم) المدغمة، ولكن البسملة تقطع الكلمة: (بسم) أصلها (بِاسم) حذفت الألف لكثرة الاستعمال. فالباء في (بسم) مكسورة لالتقاء الساكنين، وليست ساكنة.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السين:</w:t>
      </w:r>
      <w:r>
        <w:rPr>
          <w:rFonts w:ascii="Amiri" w:cs="Amiri" w:eastAsia="Amiri" w:hAnsi="Amiri"/>
          <w:b w:val="false"/>
          <w:bCs w:val="false"/>
          <w:i w:val="false"/>
          <w:iCs w:val="false"/>
          <w:color w:val="181410"/>
          <w:sz w:val="22"/>
          <w:szCs w:val="22"/>
          <w:rtl/>
        </w:rPr>
        <w:t xml:space="preserve"> حرف صفيري مهموس رخو، تخرج من طرف اللسان مع الثنايا العليا. في (بسم) ساكنة، وبعدها ميم (الله). السين الساكنة هنا لا حكم خاص لها سوى الإظهار، لأنها ليست نونًا ولا ميمًا ولا تنوينًا.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الميم:</w:t>
      </w:r>
      <w:r>
        <w:rPr>
          <w:rFonts w:ascii="Amiri" w:cs="Amiri" w:eastAsia="Amiri" w:hAnsi="Amiri"/>
          <w:b w:val="false"/>
          <w:bCs w:val="false"/>
          <w:i w:val="false"/>
          <w:iCs w:val="false"/>
          <w:color w:val="181410"/>
          <w:sz w:val="22"/>
          <w:szCs w:val="22"/>
          <w:rtl/>
        </w:rPr>
        <w:t xml:space="preserve"> حرف شفوي غنّي مجهور، يخرج من باطن الشفتين معًا. هنا ساكنة في (بسم)، وبعدها لام لفظ الجلالة. حكم الميم الساكنة قبل اللام: الإظهار الشفوي، لعدم وجود باء أو ميم. فتظهر الميم ساكنة بغير غنة زائدة، ثم تنطق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لام لفظ الجلالة:</w:t>
      </w:r>
      <w:r>
        <w:rPr>
          <w:rFonts w:ascii="Amiri" w:cs="Amiri" w:eastAsia="Amiri" w:hAnsi="Amiri"/>
          <w:b w:val="false"/>
          <w:bCs w:val="false"/>
          <w:i w:val="false"/>
          <w:iCs w:val="false"/>
          <w:color w:val="181410"/>
          <w:sz w:val="22"/>
          <w:szCs w:val="22"/>
          <w:rtl/>
        </w:rPr>
        <w:t xml:space="preserve"> هنا مرققة، لأنها وقعت بعد كسر (من بسم). فتنطق لامًا مرققة، خفيفة، غير مفخمة.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الراء في (الرحمن): مفتوحة، فتفخم.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الراء في (الرحيم): مكسورة، فترقق.</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جواز ذكر الناظم اسمه في النظم</w:t>
      </w:r>
    </w:p>
    <w:p>
      <w:pPr>
        <w:bidi/>
        <w:spacing w:after="140" w:before="0" w:line="300"/>
        <w:jc w:val="both"/>
      </w:pPr>
      <w:r>
        <w:rPr>
          <w:rFonts w:ascii="Amiri" w:cs="Amiri" w:eastAsia="Amiri" w:hAnsi="Amiri"/>
          <w:b w:val="false"/>
          <w:bCs w:val="false"/>
          <w:i w:val="false"/>
          <w:iCs w:val="false"/>
          <w:color w:val="181410"/>
          <w:sz w:val="22"/>
          <w:szCs w:val="22"/>
          <w:rtl/>
        </w:rPr>
        <w:t xml:space="preserve">لا يخفى على من له أدنى إلمام بكتب التراجم والتصانيف، أن العلماء والناظمين جرت عادتهم بذكر أسمائهم في أوائل كتبهم أو أواخرها. فمنهم من يذكر اسمه في أول الكتاب، كما فعل الجمزوري هنا، وكما فعل ابن الجزري في المقدمة حيث قال:</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يَقُولُ رَاجِي عَفْوِ رَبٍّ سَامِعِ ... مُحَمَّدُ بْنُ الْجَزَرِيِّ الشَّافِعِي</w:t>
      </w:r>
    </w:p>
    <w:p>
      <w:pPr>
        <w:bidi/>
        <w:spacing w:after="140" w:before="0" w:line="300"/>
        <w:jc w:val="both"/>
      </w:pPr>
      <w:r>
        <w:rPr>
          <w:rFonts w:ascii="Amiri" w:cs="Amiri" w:eastAsia="Amiri" w:hAnsi="Amiri"/>
          <w:b w:val="false"/>
          <w:bCs w:val="false"/>
          <w:i w:val="false"/>
          <w:iCs w:val="false"/>
          <w:color w:val="181410"/>
          <w:sz w:val="22"/>
          <w:szCs w:val="22"/>
          <w:rtl/>
        </w:rPr>
        <w:t xml:space="preserve">ومنهم من يذكره في آخر الكتاب، كما فعل الشاطبي في حرز الأماني حيث قال في الخاتمة:</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وَآخِرُ دَعْوَاهُمْ أَنِ الْحَمْدُ لِلَّهِ ... وَصَلَّى عَلَى الْمُخْتَارِ فِي الْخَلْقِ إِلَهِي</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وَأَنَّ أَبَا الْقَاسِمِ الشَّاطِبِيَّ الْمُقْرِئَ قَدْ ... أَتَمَّ بِحَمْدِ اللَّهِ هَذَا الْمُؤَلَّفَا</w:t>
      </w:r>
    </w:p>
    <w:p>
      <w:pPr>
        <w:bidi/>
        <w:spacing w:after="140" w:before="0" w:line="300"/>
        <w:jc w:val="both"/>
      </w:pPr>
      <w:r>
        <w:rPr>
          <w:rFonts w:ascii="Amiri" w:cs="Amiri" w:eastAsia="Amiri" w:hAnsi="Amiri"/>
          <w:b/>
          <w:bCs/>
          <w:i w:val="false"/>
          <w:iCs w:val="false"/>
          <w:color w:val="0D2143"/>
          <w:sz w:val="22"/>
          <w:szCs w:val="22"/>
          <w:rtl/>
        </w:rPr>
        <w:t xml:space="preserve">وإنما يفعلون ذلك لأغراض شتى:</w:t>
      </w:r>
    </w:p>
    <w:p>
      <w:pPr>
        <w:bidi/>
        <w:spacing w:after="140" w:before="0" w:line="300"/>
        <w:jc w:val="both"/>
      </w:pPr>
      <w:r>
        <w:rPr>
          <w:rFonts w:ascii="Amiri" w:cs="Amiri" w:eastAsia="Amiri" w:hAnsi="Amiri"/>
          <w:b w:val="false"/>
          <w:bCs w:val="false"/>
          <w:i w:val="false"/>
          <w:iCs w:val="false"/>
          <w:color w:val="181410"/>
          <w:sz w:val="22"/>
          <w:szCs w:val="22"/>
          <w:rtl/>
        </w:rPr>
        <w:t xml:space="preserve">أولاً: تمييز الكتاب عن غيره، ونسبته إلى صاحبه، حتى لا يختلط بغيره من الكتب، فينسب الفضل إلى غير أهله.</w:t>
      </w:r>
    </w:p>
    <w:p>
      <w:pPr>
        <w:bidi/>
        <w:spacing w:after="140" w:before="0" w:line="300"/>
        <w:jc w:val="both"/>
      </w:pPr>
      <w:r>
        <w:rPr>
          <w:rFonts w:ascii="Amiri" w:cs="Amiri" w:eastAsia="Amiri" w:hAnsi="Amiri"/>
          <w:b w:val="false"/>
          <w:bCs w:val="false"/>
          <w:i w:val="false"/>
          <w:iCs w:val="false"/>
          <w:color w:val="181410"/>
          <w:sz w:val="22"/>
          <w:szCs w:val="22"/>
          <w:rtl/>
        </w:rPr>
        <w:t xml:space="preserve">ثانيًا: توثيق النسبة، حتى لا يدعي أحد أنه له، أو ينسب إلى غير صاحبه، كما وقع لبعض الكتب.</w:t>
      </w:r>
    </w:p>
    <w:p>
      <w:pPr>
        <w:bidi/>
        <w:spacing w:after="140" w:before="0" w:line="300"/>
        <w:jc w:val="both"/>
      </w:pPr>
      <w:r>
        <w:rPr>
          <w:rFonts w:ascii="Amiri" w:cs="Amiri" w:eastAsia="Amiri" w:hAnsi="Amiri"/>
          <w:b w:val="false"/>
          <w:bCs w:val="false"/>
          <w:i w:val="false"/>
          <w:iCs w:val="false"/>
          <w:color w:val="181410"/>
          <w:sz w:val="22"/>
          <w:szCs w:val="22"/>
          <w:rtl/>
        </w:rPr>
        <w:t xml:space="preserve">ثالثًا: التبرك بذكر الاسم في مواطن الخير، ورجاء أن يدخل في عموم قوله تعالى: </w:t>
      </w:r>
      <w:r>
        <w:rPr>
          <w:rFonts w:ascii="Amiri Quran" w:cs="Amiri Quran" w:eastAsia="Amiri Quran" w:hAnsi="Amiri Quran"/>
          <w:b w:val="false"/>
          <w:bCs w:val="false"/>
          <w:i w:val="false"/>
          <w:iCs w:val="false"/>
          <w:color w:val="0D2143"/>
          <w:sz w:val="26"/>
          <w:szCs w:val="26"/>
          <w:rtl/>
        </w:rPr>
        <w:t xml:space="preserve">﴿وَنَكْتُبُ مَا قَدَّمُوا وَآثَارَهُمْ﴾</w:t>
      </w:r>
      <w:r>
        <w:rPr>
          <w:rFonts w:ascii="Cairo" w:cs="Cairo" w:eastAsia="Cairo" w:hAnsi="Cairo"/>
          <w:b/>
          <w:bCs/>
          <w:i w:val="false"/>
          <w:iCs w:val="false"/>
          <w:color w:val="8A6A1F"/>
          <w:sz w:val="16"/>
          <w:szCs w:val="16"/>
          <w:rtl/>
        </w:rPr>
        <w:t xml:space="preserve"> [يس: 12]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رابعًا: التواضع، لأنه يقدم نفسه بصيغة العجز والتقصير، كقوله: (راجي رحمة الغفور).</w:t>
      </w:r>
    </w:p>
    <w:p>
      <w:pPr>
        <w:bidi/>
        <w:spacing w:after="140" w:before="0" w:line="300"/>
        <w:jc w:val="both"/>
      </w:pPr>
      <w:r>
        <w:rPr>
          <w:rFonts w:ascii="Amiri" w:cs="Amiri" w:eastAsia="Amiri" w:hAnsi="Amiri"/>
          <w:b w:val="false"/>
          <w:bCs w:val="false"/>
          <w:i w:val="false"/>
          <w:iCs w:val="false"/>
          <w:color w:val="181410"/>
          <w:sz w:val="22"/>
          <w:szCs w:val="22"/>
          <w:rtl/>
        </w:rPr>
        <w:t xml:space="preserve">ولا غضاضة في ذلك ما دام القصد صحيحًا، والنفس خالية من الرياء والعجب. وقد قال الإمام الشافعي رحمه الله في أول كتابه «الأم»: «قال محمد بن إدريس الشافعي». فذكر اسمه صريحًا، ولم ينكر عليه أحد من الأئمة. وهذا بخلاف ما إذا ذكر اسمه افتخارًا وتعاليًا، فإنه مذموم.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اختيار الناظم لقب (الجمزوري)</w:t>
      </w:r>
    </w:p>
    <w:p>
      <w:pPr>
        <w:bidi/>
        <w:spacing w:after="140" w:before="0" w:line="300"/>
        <w:jc w:val="both"/>
      </w:pPr>
      <w:r>
        <w:rPr>
          <w:rFonts w:ascii="Amiri" w:cs="Amiri" w:eastAsia="Amiri" w:hAnsi="Amiri"/>
          <w:b w:val="false"/>
          <w:bCs w:val="false"/>
          <w:i w:val="false"/>
          <w:iCs w:val="false"/>
          <w:color w:val="181410"/>
          <w:sz w:val="22"/>
          <w:szCs w:val="22"/>
          <w:rtl/>
        </w:rPr>
        <w:t xml:space="preserve">قد علمت أن (الجمزوري) نسبة إلى قرية جمزور. وفي اختيار هذه النسبة دون غيرها من ألقابه كـ (الأفندي) أو كنيته كـ (أبي الربيع) حكم بليغة:</w:t>
      </w:r>
    </w:p>
    <w:p>
      <w:pPr>
        <w:bidi/>
        <w:spacing w:after="140" w:before="0" w:line="300"/>
        <w:jc w:val="both"/>
      </w:pPr>
      <w:r>
        <w:rPr>
          <w:rFonts w:ascii="Amiri" w:cs="Amiri" w:eastAsia="Amiri" w:hAnsi="Amiri"/>
          <w:b/>
          <w:bCs/>
          <w:i w:val="false"/>
          <w:iCs w:val="false"/>
          <w:color w:val="0D2143"/>
          <w:sz w:val="22"/>
          <w:szCs w:val="22"/>
          <w:rtl/>
        </w:rPr>
        <w:t xml:space="preserve">منها:</w:t>
      </w:r>
      <w:r>
        <w:rPr>
          <w:rFonts w:ascii="Amiri" w:cs="Amiri" w:eastAsia="Amiri" w:hAnsi="Amiri"/>
          <w:b w:val="false"/>
          <w:bCs w:val="false"/>
          <w:i w:val="false"/>
          <w:iCs w:val="false"/>
          <w:color w:val="181410"/>
          <w:sz w:val="22"/>
          <w:szCs w:val="22"/>
          <w:rtl/>
        </w:rPr>
        <w:t xml:space="preserve"> أن النسبة إلى الوطن أو القبيلة كانت دأب العلماء المتقدمين، كقولهم: البخاري، والنسائي، والترمذي، والداني، والسخاوي، وغيرهم. ففيه اتباع للسنة.</w:t>
      </w:r>
    </w:p>
    <w:p>
      <w:pPr>
        <w:bidi/>
        <w:spacing w:after="140" w:before="0" w:line="300"/>
        <w:jc w:val="both"/>
      </w:pPr>
      <w:r>
        <w:rPr>
          <w:rFonts w:ascii="Amiri" w:cs="Amiri" w:eastAsia="Amiri" w:hAnsi="Amiri"/>
          <w:b/>
          <w:bCs/>
          <w:i w:val="false"/>
          <w:iCs w:val="false"/>
          <w:color w:val="0D2143"/>
          <w:sz w:val="22"/>
          <w:szCs w:val="22"/>
          <w:rtl/>
        </w:rPr>
        <w:t xml:space="preserve">ومنها:</w:t>
      </w:r>
      <w:r>
        <w:rPr>
          <w:rFonts w:ascii="Amiri" w:cs="Amiri" w:eastAsia="Amiri" w:hAnsi="Amiri"/>
          <w:b w:val="false"/>
          <w:bCs w:val="false"/>
          <w:i w:val="false"/>
          <w:iCs w:val="false"/>
          <w:color w:val="181410"/>
          <w:sz w:val="22"/>
          <w:szCs w:val="22"/>
          <w:rtl/>
        </w:rPr>
        <w:t xml:space="preserve"> أنه أراد أن يعرّف بنفسه تعريفًا لا يشاركه فيه غيره، فالنسبة إلى القرية تميزه عن غيره ممن اسمه سليمان.</w:t>
      </w:r>
    </w:p>
    <w:p>
      <w:pPr>
        <w:bidi/>
        <w:spacing w:after="140" w:before="0" w:line="300"/>
        <w:jc w:val="both"/>
      </w:pPr>
      <w:r>
        <w:rPr>
          <w:rFonts w:ascii="Amiri" w:cs="Amiri" w:eastAsia="Amiri" w:hAnsi="Amiri"/>
          <w:b/>
          <w:bCs/>
          <w:i w:val="false"/>
          <w:iCs w:val="false"/>
          <w:color w:val="0D2143"/>
          <w:sz w:val="22"/>
          <w:szCs w:val="22"/>
          <w:rtl/>
        </w:rPr>
        <w:t xml:space="preserve">ومنها:</w:t>
      </w:r>
      <w:r>
        <w:rPr>
          <w:rFonts w:ascii="Amiri" w:cs="Amiri" w:eastAsia="Amiri" w:hAnsi="Amiri"/>
          <w:b w:val="false"/>
          <w:bCs w:val="false"/>
          <w:i w:val="false"/>
          <w:iCs w:val="false"/>
          <w:color w:val="181410"/>
          <w:sz w:val="22"/>
          <w:szCs w:val="22"/>
          <w:rtl/>
        </w:rPr>
        <w:t xml:space="preserve"> أن في ذكر القرية إشارة إلى أنه نشأ في بيئة متواضعة، ثم ارتقى بفضل الله إلى مصاف العلماء، وفي هذا حث لأبناء القرى النائية على طلب العلم، وعدم الاستحياء من ذكر أوطانهم، فالعلم شرف بذاته.</w:t>
      </w:r>
    </w:p>
    <w:p>
      <w:pPr>
        <w:bidi/>
        <w:spacing w:after="140" w:before="0" w:line="300"/>
        <w:jc w:val="both"/>
      </w:pPr>
      <w:r>
        <w:rPr>
          <w:rFonts w:ascii="Amiri" w:cs="Amiri" w:eastAsia="Amiri" w:hAnsi="Amiri"/>
          <w:b/>
          <w:bCs/>
          <w:i w:val="false"/>
          <w:iCs w:val="false"/>
          <w:color w:val="0D2143"/>
          <w:sz w:val="22"/>
          <w:szCs w:val="22"/>
          <w:rtl/>
        </w:rPr>
        <w:t xml:space="preserve">ومنها:</w:t>
      </w:r>
      <w:r>
        <w:rPr>
          <w:rFonts w:ascii="Amiri" w:cs="Amiri" w:eastAsia="Amiri" w:hAnsi="Amiri"/>
          <w:b w:val="false"/>
          <w:bCs w:val="false"/>
          <w:i w:val="false"/>
          <w:iCs w:val="false"/>
          <w:color w:val="181410"/>
          <w:sz w:val="22"/>
          <w:szCs w:val="22"/>
          <w:rtl/>
        </w:rPr>
        <w:t xml:space="preserve"> أن في ذكر النسبة تذكيرًا بفضل الله عليه، حيث أخرجه من قرية صغيرة لا يعرفها كثير من الناس، ثم جعل علمه ينتشر في الآفاق، حتى صار متن تحفته يدرس في مشارق الأرض ومغاربها. فسبحان من رفع بالعلم أقوامًا ووضع بالجهل آخرين.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الرجاء والخوف في قلب العالم</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(راجي رحمة الغفور) يفتح لنا بابًا عظيمًا من أبواب السلوك، وهو أن العالم كلما ازداد علمًا، ازداد خشية لله، وازداد رجاءً لرحمته، لأنه يعرف قدر نفسه، ويعرف عظمة ربه، ويعلم أن عمله مهما بلغ فهو قاصر عن أداء شكر نعمة واحدة من نعم الله.</w:t>
      </w:r>
    </w:p>
    <w:p>
      <w:pPr>
        <w:bidi/>
        <w:spacing w:after="140" w:before="0" w:line="300"/>
        <w:jc w:val="both"/>
      </w:pPr>
      <w:r>
        <w:rPr>
          <w:rFonts w:ascii="Amiri" w:cs="Amiri" w:eastAsia="Amiri" w:hAnsi="Amiri"/>
          <w:b/>
          <w:bCs/>
          <w:i w:val="false"/>
          <w:iCs w:val="false"/>
          <w:color w:val="0D2143"/>
          <w:sz w:val="22"/>
          <w:szCs w:val="22"/>
          <w:rtl/>
        </w:rPr>
        <w:t xml:space="preserve">قال الله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﴿إِنَّمَا يَخْشَى اللَّهَ مِنْ عِبَادِهِ الْعُلَمَاءُ﴾</w:t>
      </w:r>
      <w:r>
        <w:rPr>
          <w:rFonts w:ascii="Cairo" w:cs="Cairo" w:eastAsia="Cairo" w:hAnsi="Cairo"/>
          <w:b/>
          <w:bCs/>
          <w:i w:val="false"/>
          <w:iCs w:val="false"/>
          <w:color w:val="8A6A1F"/>
          <w:sz w:val="16"/>
          <w:szCs w:val="16"/>
          <w:rtl/>
        </w:rPr>
        <w:t xml:space="preserve"> [فاطر: 28]</w:t>
      </w:r>
      <w:r>
        <w:rPr>
          <w:rFonts w:ascii="Amiri" w:cs="Amiri" w:eastAsia="Amiri" w:hAnsi="Amiri"/>
          <w:b w:val="false"/>
          <w:bCs w:val="false"/>
          <w:i w:val="false"/>
          <w:iCs w:val="false"/>
          <w:color w:val="181410"/>
          <w:sz w:val="22"/>
          <w:szCs w:val="22"/>
          <w:rtl/>
        </w:rPr>
        <w:t xml:space="preserve">. فالعالم الحق هو الذي يجمع بين الرجاء والخوف، فلا يأمن مكر الله، ولا ييأس من روح الله. وهذا الناظم على جلالة قدره وسعة علمه، تراه يقدم نفسه بصورة الفقير الراجي، لا بصورة العالم المدل بعلمه. وهذا هو التواضع المحمود، والتأدب مع الله.</w:t>
      </w:r>
    </w:p>
    <w:p>
      <w:pPr>
        <w:bidi/>
        <w:spacing w:after="140" w:before="0" w:line="300"/>
        <w:jc w:val="both"/>
      </w:pPr>
      <w:r>
        <w:rPr>
          <w:rFonts w:ascii="Amiri" w:cs="Amiri" w:eastAsia="Amiri" w:hAnsi="Amiri"/>
          <w:b w:val="false"/>
          <w:bCs w:val="false"/>
          <w:i w:val="false"/>
          <w:iCs w:val="false"/>
          <w:color w:val="181410"/>
          <w:sz w:val="22"/>
          <w:szCs w:val="22"/>
          <w:rtl/>
        </w:rPr>
        <w:t xml:space="preserve">وقد كان سلفنا الصالح على هذه الحال. قال سفيان الثوري رحمه الله: «لو علمت أن عملي تقبل مني لكنت أهون عليّ من حماري هذا». وقال بعضهم: «لا يكون العالم عالماً حتى يكون خائفاً راجياً، فإن غلب عليه الخوف أمن، وإن غلب عليه الرجاء خاف». فجمع بينهما.</w:t>
      </w:r>
    </w:p>
    <w:p>
      <w:pPr>
        <w:bidi/>
        <w:spacing w:after="140" w:before="0" w:line="300"/>
        <w:jc w:val="both"/>
      </w:pPr>
      <w:r>
        <w:rPr>
          <w:rFonts w:ascii="Amiri" w:cs="Amiri" w:eastAsia="Amiri" w:hAnsi="Amiri"/>
          <w:b w:val="false"/>
          <w:bCs w:val="false"/>
          <w:i w:val="false"/>
          <w:iCs w:val="false"/>
          <w:color w:val="181410"/>
          <w:sz w:val="22"/>
          <w:szCs w:val="22"/>
          <w:rtl/>
        </w:rPr>
        <w:t xml:space="preserve">فينبغي لطالب العلم أن يتحلى بهذا الخلق العظيم، وأن يعلم أنه مهما بلغ من العلم والعمل، فهو فقير إلى رحمة ربه، غارق في بحر إحسانه، لا يملك لنفسه نفعًا ولا ضرًا إلا ما شاء الله.</w:t>
      </w:r>
    </w:p>
    <w:p>
      <w:pPr>
        <w:bidi/>
        <w:spacing w:after="140" w:before="0" w:line="300"/>
        <w:jc w:val="both"/>
      </w:pPr>
      <w:r>
        <w:rPr>
          <w:rFonts w:ascii="Amiri" w:cs="Amiri" w:eastAsia="Amiri" w:hAnsi="Amiri"/>
          <w:b/>
          <w:bCs/>
          <w:i w:val="false"/>
          <w:iCs w:val="false"/>
          <w:color w:val="0D2143"/>
          <w:sz w:val="22"/>
          <w:szCs w:val="22"/>
          <w:rtl/>
        </w:rPr>
        <w:t xml:space="preserve">تطبيق تجويدي للبيت نفسه</w:t>
      </w:r>
    </w:p>
    <w:p>
      <w:pPr>
        <w:bidi/>
        <w:spacing w:after="140" w:before="0" w:line="300"/>
        <w:jc w:val="both"/>
      </w:pPr>
      <w:r>
        <w:rPr>
          <w:rFonts w:ascii="Amiri" w:cs="Amiri" w:eastAsia="Amiri" w:hAnsi="Amiri"/>
          <w:b w:val="false"/>
          <w:bCs w:val="false"/>
          <w:i w:val="false"/>
          <w:iCs w:val="false"/>
          <w:color w:val="181410"/>
          <w:sz w:val="22"/>
          <w:szCs w:val="22"/>
          <w:rtl/>
        </w:rPr>
        <w:t xml:space="preserve">لما كان هذا البيت من كلام البشر، فإنه لا تجب فيه أحكام التلاوة القرآنية وجوبًا شرعيًا، ولكن يُستحب للقارئ أن يراعيه في قراءة الأبيات تأدبًا، وتمرينًا على النطق الصحيح. وسنطبق أحكام التجويد على البيت كما لو كان قرآنًا، استئناسًا: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(يَقُولُ): الياء حرف مجهور ساكن، والقاف مفخمة لكونها من حروف الاستعلاء، والواو مضمومة، واللام مرققة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(رَاجِي): الراء مفتوحة مفخمة، والألف مد طبيعي حركتان، والجيم مكسورة، والياء محذوفة للتنوين، فعند الوصل تقول: (راجي رحمة) بإثبات الياء ساكنة. وفي (راجي) وصلٌ للياء بالراء في (رحمة) فتصير ياءً ساكنة مظهرة.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(رَحْمَةَ): الراء مفتوحة مفخمة، والحاء مفتوحة مرققة، والميم مفتوحة، والتاء منونة بتنوين الفتح، وبعدها (الغفور) بهمزة وصل، فإذا وصلت أسقطت الألف وحركت التاء بالفتح، فتقرأ: (رَحْمَتَلْغَفُورِ). وتاء التأنيث إذا وصلت بما بعدها تقلب هاءً وقفًا، وتاءً وصلاً.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(الْغَفُورِ): لام التعريف قمرية (أظهرت) لأن الغين من حروف الإظهار القمري، والغين مفخمة مفتوحة، والفاء مضمومة مرققة، والواو ممدودة مدًا طبيعيًا، والراء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(دَوْمًا): الدال مفتوحة مرققة، والواو ساكنة مد لين (لأنها ساكنة وما قبلها مفتوح)، والألف من التنوين تلفظ نونًا ساكنة في الوصل، ثم تدغم في السين من (سليمان) إدغامًا ناقصًا بغنة، لأن النون الساكنة بعدها سين، والسين من حروف (ينمو) مجموعة في (يرملون). فتقول: (دَوْمَسُّلَيْمَانُ) مع غنة مقدار حركتين.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(سُلَيْمَانُ): السين مضمومة مرققة، واللام مفتوحة مرققة، والياء ساكنة مد لين، والميم مفتوحة، والألف بعدها مد طبيعي، والنون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(هُوَ): الهاء مضمومة مرققة، والواو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(الْجَمْزُورِي): اللام قمرية مظهرة، والجيم مفتوحة مرققة، والميم ساكنة، وبعدها زاي: والميم الساكنة قبل الزاي حكمها الإظهار الشفوي، لأن الزاي ليست باء ولا ميمًا. ثم الزاي مضمومة، والواو مد طبيعي، والراء مكسورة مرققة، والياء مشددة تخفف في القافية للضرورة الشعرية، ولكن الأصل فيها أن تكون مشددة مكسورة (الجمزوريّ).</w:t>
      </w:r>
    </w:p>
    <w:p>
      <w:pPr>
        <w:bidi/>
        <w:spacing w:after="100" w:before="200" w:line="300"/>
        <w:jc w:val="right"/>
      </w:pPr>
      <w:r>
        <w:rPr>
          <w:rFonts w:ascii="Amiri" w:cs="Amiri" w:eastAsia="Amiri" w:hAnsi="Amiri"/>
          <w:b/>
          <w:bCs/>
          <w:i w:val="false"/>
          <w:iCs w:val="false"/>
          <w:color w:val="152C54"/>
          <w:sz w:val="22"/>
          <w:szCs w:val="22"/>
          <w:rtl/>
        </w:rPr>
        <w:t xml:space="preserve">خاتمة البيت</w:t>
      </w:r>
    </w:p>
    <w:p>
      <w:pPr>
        <w:bidi/>
        <w:spacing w:after="140" w:before="0" w:line="300"/>
        <w:jc w:val="both"/>
      </w:pPr>
      <w:r>
        <w:rPr>
          <w:rFonts w:ascii="Amiri" w:cs="Amiri" w:eastAsia="Amiri" w:hAnsi="Amiri"/>
          <w:b w:val="false"/>
          <w:bCs w:val="false"/>
          <w:i w:val="false"/>
          <w:iCs w:val="false"/>
          <w:color w:val="181410"/>
          <w:sz w:val="22"/>
          <w:szCs w:val="22"/>
          <w:rtl/>
        </w:rPr>
        <w:t xml:space="preserve">بهذا نكون قد استوفينا القول في شرح البيت الأول، وبينا ما فيه من لطائف وفوائد. واعلم أن هذا البيت مفتتح المنظومة، فهو كالواجهة لها، وقد اشتمل على تعريف الناظم بنفسه، وبيان قصده، ورجائه من الله. وإنما أطلنا في شرحه بعض الشيء لنمهد للطالب أسلوب الشرح، وليعلم أن لكل لفظة في كلام العلماء معنى، ولكل إشارة مغزى. وسنسير على هذا المنوال في بقية الأبيات إن شاء الله.</w:t>
      </w:r>
    </w:p>
    <w:p>
      <w:pPr>
        <w:pStyle w:val="Heading2"/>
        <w:bidi/>
        <w:spacing w:after="140" w:before="320"/>
        <w:jc w:val="right"/>
      </w:pPr>
      <w:bookmarkStart w:name="bm_muqaddimah_v2" w:id="1017"/>
      <w:r>
        <w:rPr>
          <w:rFonts w:ascii="Aref Ruqaa" w:cs="Aref Ruqaa" w:eastAsia="Aref Ruqaa" w:hAnsi="Aref Ruqaa"/>
          <w:b/>
          <w:bCs/>
          <w:i w:val="false"/>
          <w:iCs w:val="false"/>
          <w:color w:val="0D2143"/>
          <w:sz w:val="28"/>
          <w:szCs w:val="28"/>
          <w:rtl/>
        </w:rPr>
        <w:t xml:space="preserve">البيت الثاني: الحمدلة والصلاة</w:t>
      </w:r>
      <w:bookmarkEnd w:id="101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الْحَمْدُ لِلَّهِ مُصَلِّيًا عَلَى ... مُحَمَّدٍ وَآلِهِ وَمَنْ تَلَا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(الحمد): هو الثناء باللسان على الجميل الاختياري، سواء تعلق بالفضائل أم بالفواضل. وقيل: الحمد هو الوصف بالجميل على جهة التعظيم والتبجيل. وهو أعم من الشكر، لأن الشكر يكون على النعمة خاصة، والحمد يكون على النعمة وعلى غيرها من الصفات الذاتية، كالعلم والقدرة والحياة.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اللام للاختصاص والاستحقاق. أي: الحمد مختص بالله ومستحق له وحده.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(مصليًا): اسم فاعل من صلى يصلي، من الصلاة، وهي في اللغة: الدعاء. وفي الشرع: عبادة مخصوصة ذات أقوال وأفعال معلومة. والمراد بها هنا الدعاء بالثناء والتعظيم للنبي صلى الله عليه وسلم. وانتصب (مصليًا) على الحال، أي: أحمد الله في حال كوني مصليًا على النبي.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محمد): جار ومجرور. و(على) حرف جر للاستعلاء، و(محمد) اسم علم للنبي صلى الله عليه وسلم، وهو اسم مفعول من الحمد، أي: المحمود حمدًا كثيرًا، الذي يحمده أهل السماء والأرض.</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(آله): الآل: هم الأهل والأقارب، والمراد بهم هنا: المؤمنون من بني هاشم وبني عبد المطلب على المشهور، وقيل: كل تقي من أمته. وهو معطوف على (محمد).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(وَمَنْ تَلَا): (مَنْ) اسم موصول بمعنى الذي، معطوف على (محمد). و(تلا) فعل ماضٍ من التلاوة، وهي القراءة. والجملة صلة الموصول، أي: ومن قرأ القرآن واتبعه.</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(الحمد):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جار ومجرور، وشبه الجملة متعلق بمحذوف خبر المبتدأ، تقديره: واجب أو ثابت.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(مصليًا): حال من فاعل الفعل المحذوف، تقديره: أحمد الله مصليًا. أو حال من ضمير المتكلم في قوله (يقول) من البيت الأول، وهو قول قوي.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(محمد): اسم مجرور بالكسرة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(وآله): الواو حرف عطف، و(آل) معطوف على (محمد) مجرور بالكسرة، وهو مضاف، والهاء ضمير متصل في محل جر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(ومن): الواو حرف عطف، و(من) اسم موصول معطوف على (محمد) في محل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(تلا): فعل ماضٍ مبني على الفتح المقدر على الألف للتعذر، والفاعل ضمير مستتر جوازًا تقديره هو. والجملة صلة الموصول لا محل لها من الإعراب.</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ذكر الناظم اسمه في البيت الأول، ثنى في هذا البيت بحمد الله تعالى، والصلاة على النبي صلى الله عليه وسلم، وعلى آله، وعلى من تلا كتاب الله. فكأنه يقول: أحمد الله تعالى على ما أنعم به عليّ من نعمة نظم هذا المتن، وأصلي على النبي محمد، وأهل بيته، وكل من قرأ القرآن واتبعه. فهو يجمع بين الحمد لله، والصلاة على رسوله، تأسيًا بخطب النبي صلى الله عليه وسلم التي كان يفتتحها بالحمد لله والصلاة عليه، واقتداءً بكتاب الله حيث بدأ بالحمد لله في خمس سور، وأمر بالصلاة على النبي في آية الأحزاب.</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معنى الحمد والفرق بينه وبين الشكر والمدح</w:t>
      </w:r>
    </w:p>
    <w:p>
      <w:pPr>
        <w:bidi/>
        <w:spacing w:after="140" w:before="0" w:line="300"/>
        <w:jc w:val="both"/>
      </w:pPr>
      <w:r>
        <w:rPr>
          <w:rFonts w:ascii="Amiri" w:cs="Amiri" w:eastAsia="Amiri" w:hAnsi="Amiri"/>
          <w:b w:val="false"/>
          <w:bCs w:val="false"/>
          <w:i w:val="false"/>
          <w:iCs w:val="false"/>
          <w:color w:val="181410"/>
          <w:sz w:val="22"/>
          <w:szCs w:val="22"/>
          <w:rtl/>
        </w:rPr>
        <w:t xml:space="preserve">الحمد لغةً: نقيض الذم. واصطلاحًا: هو الثناء باللسان على الجميل الاختياري، سواء كان إنعامًا أم غير إنعام. فقولنا: (على الجميل) احتراز من الثناء على غير جميل، فإنه لا يسمى حمدًا بل ذمًا. وقولنا: (الاختياري) احتراز من الثناء على ما لا اختيار للمثنى عليه فيه، كحسن الوجه، فإنه لا يسمى حمدًا بل مدحًا. فالفرق بين الحمد والمدح: أن الحمد يكون على الصفات الاختيارية كالكرم والعلم، والمدح يكون على الصفات الاختيارية وغير الاختيارية.</w:t>
      </w:r>
    </w:p>
    <w:p>
      <w:pPr>
        <w:bidi/>
        <w:spacing w:after="140" w:before="0" w:line="300"/>
        <w:jc w:val="both"/>
      </w:pPr>
      <w:r>
        <w:rPr>
          <w:rFonts w:ascii="Amiri" w:cs="Amiri" w:eastAsia="Amiri" w:hAnsi="Amiri"/>
          <w:b/>
          <w:bCs/>
          <w:i w:val="false"/>
          <w:iCs w:val="false"/>
          <w:color w:val="0D2143"/>
          <w:sz w:val="22"/>
          <w:szCs w:val="22"/>
          <w:rtl/>
        </w:rPr>
        <w:t xml:space="preserve">وأما الفرق بين الحمد والشكر:</w:t>
      </w:r>
      <w:r>
        <w:rPr>
          <w:rFonts w:ascii="Amiri" w:cs="Amiri" w:eastAsia="Amiri" w:hAnsi="Amiri"/>
          <w:b w:val="false"/>
          <w:bCs w:val="false"/>
          <w:i w:val="false"/>
          <w:iCs w:val="false"/>
          <w:color w:val="181410"/>
          <w:sz w:val="22"/>
          <w:szCs w:val="22"/>
          <w:rtl/>
        </w:rPr>
        <w:t xml:space="preserve"> فالشكر لا يكون إلا على النعمة خاصة، تقول: شكرته على إحسانه. والحمد يكون على النعمة وعلى غيرها، تقول: حمدته على شجاعته وكرمه. فالحمد أعم من الشكر من وجه، والشكر أعم من الحمد من وجه آخر، لأن الشكر يكون بالقلب واللسان والجوارح، والحمد لا يكون إلا باللسان. فالحمد أعم من حيث المتعلق، والشكر أعم من حيث الآلة.</w:t>
      </w:r>
    </w:p>
    <w:p>
      <w:pPr>
        <w:bidi/>
        <w:spacing w:after="140" w:before="0" w:line="300"/>
        <w:jc w:val="both"/>
      </w:pPr>
      <w:r>
        <w:rPr>
          <w:rFonts w:ascii="Amiri" w:cs="Amiri" w:eastAsia="Amiri" w:hAnsi="Amiri"/>
          <w:b w:val="false"/>
          <w:bCs w:val="false"/>
          <w:i w:val="false"/>
          <w:iCs w:val="false"/>
          <w:color w:val="181410"/>
          <w:sz w:val="22"/>
          <w:szCs w:val="22"/>
          <w:rtl/>
        </w:rPr>
        <w:t xml:space="preserve">وقد افتتح الله تعالى كتابه بالحمد في خمس سور: الفاتحة، والأنعام، والكهف، وسبأ، وفاطر. فقال: </w:t>
      </w:r>
      <w:r>
        <w:rPr>
          <w:rFonts w:ascii="Amiri Quran" w:cs="Amiri Quran" w:eastAsia="Amiri Quran" w:hAnsi="Amiri Quran"/>
          <w:b w:val="false"/>
          <w:bCs w:val="false"/>
          <w:i w:val="false"/>
          <w:iCs w:val="false"/>
          <w:color w:val="0D2143"/>
          <w:sz w:val="26"/>
          <w:szCs w:val="26"/>
          <w:rtl/>
        </w:rPr>
        <w:t xml:space="preserve">﴿الْحَمْدُ لِلَّهِ﴾</w:t>
      </w:r>
      <w:r>
        <w:rPr>
          <w:rFonts w:ascii="Amiri" w:cs="Amiri" w:eastAsia="Amiri" w:hAnsi="Amiri"/>
          <w:b w:val="false"/>
          <w:bCs w:val="false"/>
          <w:i w:val="false"/>
          <w:iCs w:val="false"/>
          <w:color w:val="181410"/>
          <w:sz w:val="22"/>
          <w:szCs w:val="22"/>
          <w:rtl/>
        </w:rPr>
        <w:t xml:space="preserve"> في كل منها. وذلك إيذانًا بأن الحمد الكامل التام إنما هو لله وحده، لأنه المنعم بجميع النعم، الظاهرة والباطنة، الدينية والدنيوية. فلا يستحق أحد أن يحمد على الإطلاق إلا الله.</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الصلاة على النبي صلى الله عليه وسلم</w:t>
      </w:r>
    </w:p>
    <w:p>
      <w:pPr>
        <w:bidi/>
        <w:spacing w:after="140" w:before="0" w:line="300"/>
        <w:jc w:val="both"/>
      </w:pPr>
      <w:r>
        <w:rPr>
          <w:rFonts w:ascii="Amiri" w:cs="Amiri" w:eastAsia="Amiri" w:hAnsi="Amiri"/>
          <w:b/>
          <w:bCs/>
          <w:i w:val="false"/>
          <w:iCs w:val="false"/>
          <w:color w:val="0D2143"/>
          <w:sz w:val="22"/>
          <w:szCs w:val="22"/>
          <w:rtl/>
        </w:rPr>
        <w:t xml:space="preserve">الصلاة في اللغة:</w:t>
      </w:r>
      <w:r>
        <w:rPr>
          <w:rFonts w:ascii="Amiri" w:cs="Amiri" w:eastAsia="Amiri" w:hAnsi="Amiri"/>
          <w:b w:val="false"/>
          <w:bCs w:val="false"/>
          <w:i w:val="false"/>
          <w:iCs w:val="false"/>
          <w:color w:val="181410"/>
          <w:sz w:val="22"/>
          <w:szCs w:val="22"/>
          <w:rtl/>
        </w:rPr>
        <w:t xml:space="preserve"> الدعاء. قال الله تعالى: </w:t>
      </w:r>
      <w:r>
        <w:rPr>
          <w:rFonts w:ascii="Amiri Quran" w:cs="Amiri Quran" w:eastAsia="Amiri Quran" w:hAnsi="Amiri Quran"/>
          <w:b w:val="false"/>
          <w:bCs w:val="false"/>
          <w:i w:val="false"/>
          <w:iCs w:val="false"/>
          <w:color w:val="0D2143"/>
          <w:sz w:val="26"/>
          <w:szCs w:val="26"/>
          <w:rtl/>
        </w:rPr>
        <w:t xml:space="preserve">﴿وَصَلِّ عَلَيْهِمْ﴾</w:t>
      </w:r>
      <w:r>
        <w:rPr>
          <w:rFonts w:ascii="Cairo" w:cs="Cairo" w:eastAsia="Cairo" w:hAnsi="Cairo"/>
          <w:b/>
          <w:bCs/>
          <w:i w:val="false"/>
          <w:iCs w:val="false"/>
          <w:color w:val="8A6A1F"/>
          <w:sz w:val="16"/>
          <w:szCs w:val="16"/>
          <w:rtl/>
        </w:rPr>
        <w:t xml:space="preserve"> [التوبة: 103]</w:t>
      </w:r>
      <w:r>
        <w:rPr>
          <w:rFonts w:ascii="Amiri" w:cs="Amiri" w:eastAsia="Amiri" w:hAnsi="Amiri"/>
          <w:b w:val="false"/>
          <w:bCs w:val="false"/>
          <w:i w:val="false"/>
          <w:iCs w:val="false"/>
          <w:color w:val="181410"/>
          <w:sz w:val="22"/>
          <w:szCs w:val="22"/>
          <w:rtl/>
        </w:rPr>
        <w:t xml:space="preserve"> أي: ادع لهم. وقال النبي صلى الله عليه وسلم: «إذا دعي أحدكم فليجب، فإن كان صائمًا فليصلِّ» أي: فليدعُ.</w:t>
      </w:r>
    </w:p>
    <w:p>
      <w:pPr>
        <w:bidi/>
        <w:spacing w:after="140" w:before="0" w:line="300"/>
        <w:jc w:val="both"/>
      </w:pPr>
      <w:r>
        <w:rPr>
          <w:rFonts w:ascii="Amiri" w:cs="Amiri" w:eastAsia="Amiri" w:hAnsi="Amiri"/>
          <w:b/>
          <w:bCs/>
          <w:i w:val="false"/>
          <w:iCs w:val="false"/>
          <w:color w:val="0D2143"/>
          <w:sz w:val="22"/>
          <w:szCs w:val="22"/>
          <w:rtl/>
        </w:rPr>
        <w:t xml:space="preserve">وفي الشرع:</w:t>
      </w:r>
      <w:r>
        <w:rPr>
          <w:rFonts w:ascii="Amiri" w:cs="Amiri" w:eastAsia="Amiri" w:hAnsi="Amiri"/>
          <w:b w:val="false"/>
          <w:bCs w:val="false"/>
          <w:i w:val="false"/>
          <w:iCs w:val="false"/>
          <w:color w:val="181410"/>
          <w:sz w:val="22"/>
          <w:szCs w:val="22"/>
          <w:rtl/>
        </w:rPr>
        <w:t xml:space="preserve"> الصلاة على النبي صلى الله عليه وسلم هي طلب الثناء عليه وتعظيمه من الله تعالى، والدعاء له بالرحمة والمغرفة.</w:t>
      </w:r>
    </w:p>
    <w:p>
      <w:pPr>
        <w:bidi/>
        <w:spacing w:after="140" w:before="0" w:line="300"/>
        <w:jc w:val="both"/>
      </w:pPr>
      <w:r>
        <w:rPr>
          <w:rFonts w:ascii="Amiri" w:cs="Amiri" w:eastAsia="Amiri" w:hAnsi="Amiri"/>
          <w:b w:val="false"/>
          <w:bCs w:val="false"/>
          <w:i w:val="false"/>
          <w:iCs w:val="false"/>
          <w:color w:val="181410"/>
          <w:sz w:val="22"/>
          <w:szCs w:val="22"/>
          <w:rtl/>
        </w:rPr>
        <w:t xml:space="preserve">وقد أمر الله بها في كتابه فقال: </w:t>
      </w:r>
      <w:r>
        <w:rPr>
          <w:rFonts w:ascii="Amiri Quran" w:cs="Amiri Quran" w:eastAsia="Amiri Quran" w:hAnsi="Amiri Quran"/>
          <w:b w:val="false"/>
          <w:bCs w:val="false"/>
          <w:i w:val="false"/>
          <w:iCs w:val="false"/>
          <w:color w:val="0D2143"/>
          <w:sz w:val="26"/>
          <w:szCs w:val="26"/>
          <w:rtl/>
        </w:rPr>
        <w:t xml:space="preserve">﴿إِنَّ اللَّهَ وَمَلَائِكَتَهُ يُصَلُّونَ عَلَى النَّبِيِّ يَا أَيُّهَا الَّذِينَ آمَنُوا صَلُّوا عَلَيْهِ وَسَلِّمُوا تَسْلِيمًا﴾</w:t>
      </w:r>
      <w:r>
        <w:rPr>
          <w:rFonts w:ascii="Cairo" w:cs="Cairo" w:eastAsia="Cairo" w:hAnsi="Cairo"/>
          <w:b/>
          <w:bCs/>
          <w:i w:val="false"/>
          <w:iCs w:val="false"/>
          <w:color w:val="8A6A1F"/>
          <w:sz w:val="16"/>
          <w:szCs w:val="16"/>
          <w:rtl/>
        </w:rPr>
        <w:t xml:space="preserve"> [الأحزاب: 56]</w:t>
      </w:r>
      <w:r>
        <w:rPr>
          <w:rFonts w:ascii="Amiri" w:cs="Amiri" w:eastAsia="Amiri" w:hAnsi="Amiri"/>
          <w:b w:val="false"/>
          <w:bCs w:val="false"/>
          <w:i w:val="false"/>
          <w:iCs w:val="false"/>
          <w:color w:val="181410"/>
          <w:sz w:val="22"/>
          <w:szCs w:val="22"/>
          <w:rtl/>
        </w:rPr>
        <w:t xml:space="preserve">. قال المفسرون: صلاة الله على النبي: ثناؤه عليه في الملأ الأعلى، وصلاة الملائكة: دعاؤهم له بالمغفرة والرحمة، وصلاة المؤمنين: دعاؤهم له بذلك.</w:t>
      </w:r>
    </w:p>
    <w:p>
      <w:pPr>
        <w:bidi/>
        <w:spacing w:after="140" w:before="0" w:line="300"/>
        <w:jc w:val="both"/>
      </w:pPr>
      <w:r>
        <w:rPr>
          <w:rFonts w:ascii="Amiri" w:cs="Amiri" w:eastAsia="Amiri" w:hAnsi="Amiri"/>
          <w:b w:val="false"/>
          <w:bCs w:val="false"/>
          <w:i w:val="false"/>
          <w:iCs w:val="false"/>
          <w:color w:val="181410"/>
          <w:sz w:val="22"/>
          <w:szCs w:val="22"/>
          <w:rtl/>
        </w:rPr>
        <w:t xml:space="preserve">وقد أجمع العلماء على استحباب الصلاة على النبي صلى الله عليه وسلم عند ذكره، ووجوبها في التشهد الأخير من الصلاة، وفي خطب الجمع والأعياد.</w:t>
      </w:r>
    </w:p>
    <w:p>
      <w:pPr>
        <w:bidi/>
        <w:spacing w:after="140" w:before="0" w:line="300"/>
        <w:jc w:val="both"/>
      </w:pPr>
      <w:r>
        <w:rPr>
          <w:rFonts w:ascii="Amiri" w:cs="Amiri" w:eastAsia="Amiri" w:hAnsi="Amiri"/>
          <w:b w:val="false"/>
          <w:bCs w:val="false"/>
          <w:i w:val="false"/>
          <w:iCs w:val="false"/>
          <w:color w:val="181410"/>
          <w:sz w:val="22"/>
          <w:szCs w:val="22"/>
          <w:rtl/>
        </w:rPr>
        <w:t xml:space="preserve">واختلفوا في وجوبها عند ذكره في غير الصلاة، فذهب بعضهم إلى الوجوب، لظاهر الأمر في الآية، وذهب الجمهور إلى الاستحباب، وهو الراجح. ولكن أقل ما ينبغي للمسلم أن يصلي على النبي كلما ذكر اسمه، تأدبًا معه، ورجاءً لثواب الله.</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الجمع بين الحمد والصلاة في افتتاح الكتب</w:t>
      </w:r>
    </w:p>
    <w:p>
      <w:pPr>
        <w:bidi/>
        <w:spacing w:after="140" w:before="0" w:line="300"/>
        <w:jc w:val="both"/>
      </w:pPr>
      <w:r>
        <w:rPr>
          <w:rFonts w:ascii="Amiri" w:cs="Amiri" w:eastAsia="Amiri" w:hAnsi="Amiri"/>
          <w:b w:val="false"/>
          <w:bCs w:val="false"/>
          <w:i w:val="false"/>
          <w:iCs w:val="false"/>
          <w:color w:val="181410"/>
          <w:sz w:val="22"/>
          <w:szCs w:val="22"/>
          <w:rtl/>
        </w:rPr>
        <w:t xml:space="preserve">جرت سنة العلماء والمصنفين على افتتاح كتبهم بالبسملة، ثم الحمدلة، ثم الصلاة على النبي صلى الله عليه وسلم. واستدلوا على ذلك بحديث: «كل أمر ذي بال لا يبدأ فيه بحمد الله فهو أقطع» . وبأن النبي صلى الله عليه وسلم كان يفتتح خطبه بالحمد لله، ثم يصلي على نفسه، كقوله: «الحمد لله، نحمده ونستعينه...» إلخ.</w:t>
      </w:r>
    </w:p>
    <w:p>
      <w:pPr>
        <w:bidi/>
        <w:spacing w:after="140" w:before="0" w:line="300"/>
        <w:jc w:val="both"/>
      </w:pPr>
      <w:r>
        <w:rPr>
          <w:rFonts w:ascii="Amiri" w:cs="Amiri" w:eastAsia="Amiri" w:hAnsi="Amiri"/>
          <w:b w:val="false"/>
          <w:bCs w:val="false"/>
          <w:i w:val="false"/>
          <w:iCs w:val="false"/>
          <w:color w:val="181410"/>
          <w:sz w:val="22"/>
          <w:szCs w:val="22"/>
          <w:rtl/>
        </w:rPr>
        <w:t xml:space="preserve">وقد اقتفى الناظم هذا الأثر، فجمع في هذا البيت بين الحمد والصلاة، تأسيًا بالنبي صلى الله عليه وسلم، وتبركًا، وامتثالاً لأمر الله.</w:t>
      </w:r>
    </w:p>
    <w:p>
      <w:pPr>
        <w:bidi/>
        <w:spacing w:after="140" w:before="0" w:line="300"/>
        <w:jc w:val="both"/>
      </w:pPr>
      <w:r>
        <w:rPr>
          <w:rFonts w:ascii="Amiri" w:cs="Amiri" w:eastAsia="Amiri" w:hAnsi="Amiri"/>
          <w:b/>
          <w:bCs/>
          <w:i w:val="false"/>
          <w:iCs w:val="false"/>
          <w:color w:val="0D2143"/>
          <w:sz w:val="22"/>
          <w:szCs w:val="22"/>
          <w:rtl/>
        </w:rPr>
        <w:t xml:space="preserve">وفائدة الجمع بينهما:</w:t>
      </w:r>
      <w:r>
        <w:rPr>
          <w:rFonts w:ascii="Amiri" w:cs="Amiri" w:eastAsia="Amiri" w:hAnsi="Amiri"/>
          <w:b w:val="false"/>
          <w:bCs w:val="false"/>
          <w:i w:val="false"/>
          <w:iCs w:val="false"/>
          <w:color w:val="181410"/>
          <w:sz w:val="22"/>
          <w:szCs w:val="22"/>
          <w:rtl/>
        </w:rPr>
        <w:t xml:space="preserve"> أن الحمد اعتراف بفضل الله وإنعامه، والصلاة طلب للمزيد من فضله على نبيه وآله. وفي ذلك إشارة إلى أن هذا العلم إنما هو من فضل الله، وببركة الصلاة على النبي يتم القبول.</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المراد بآل محمد صلى الله عليه وسلم</w:t>
      </w:r>
    </w:p>
    <w:p>
      <w:pPr>
        <w:bidi/>
        <w:spacing w:after="140" w:before="0" w:line="300"/>
        <w:jc w:val="both"/>
      </w:pPr>
      <w:r>
        <w:rPr>
          <w:rFonts w:ascii="Amiri" w:cs="Amiri" w:eastAsia="Amiri" w:hAnsi="Amiri"/>
          <w:b w:val="false"/>
          <w:bCs w:val="false"/>
          <w:i w:val="false"/>
          <w:iCs w:val="false"/>
          <w:color w:val="181410"/>
          <w:sz w:val="22"/>
          <w:szCs w:val="22"/>
          <w:rtl/>
        </w:rPr>
        <w:t xml:space="preserve">اختلف العلماء في المراد بآل النبي صلى الله عليه وسلم على أقوال:</w:t>
      </w:r>
    </w:p>
    <w:p>
      <w:pPr>
        <w:bidi/>
        <w:spacing w:after="140" w:before="0" w:line="300"/>
        <w:jc w:val="both"/>
      </w:pPr>
      <w:r>
        <w:rPr>
          <w:rFonts w:ascii="Amiri" w:cs="Amiri" w:eastAsia="Amiri" w:hAnsi="Amiri"/>
          <w:b/>
          <w:bCs/>
          <w:i w:val="false"/>
          <w:iCs w:val="false"/>
          <w:color w:val="0D2143"/>
          <w:sz w:val="22"/>
          <w:szCs w:val="22"/>
          <w:rtl/>
        </w:rPr>
        <w:t xml:space="preserve">القول الأول:</w:t>
      </w:r>
      <w:r>
        <w:rPr>
          <w:rFonts w:ascii="Amiri" w:cs="Amiri" w:eastAsia="Amiri" w:hAnsi="Amiri"/>
          <w:b w:val="false"/>
          <w:bCs w:val="false"/>
          <w:i w:val="false"/>
          <w:iCs w:val="false"/>
          <w:color w:val="181410"/>
          <w:sz w:val="22"/>
          <w:szCs w:val="22"/>
          <w:rtl/>
        </w:rPr>
        <w:t xml:space="preserve"> أنهم بنو هاشم وبنو عبد المطلب. وهو مذهب الشافعي وأحمد في رواية. ودليلهم: حديث زيد بن أرقم رضي الله عنه قال: قام فينا رسول الله صلى الله عليه وسلم خطيبًا، فحمد الله وأثنى عليه، ثم قال: «أما بعد، ألا أيها الناس، فإنما أنا بشر يوشك أن يأتي رسول ربي فأجيب، وأنا تارك فيكم ثقلين: أولهما كتاب الله، فيه الهدى والنور، فخذوا بكتاب الله واستمسكوا به» فحث على كتاب الله ورغب فيه، ثم قال: «وأهل بيتي، أذكركم الله في أهل بيتي، أذكركم الله في أهل بيتي، أذكركم الله في أهل بيتي» . فسئل زيد: من أهل بيته؟ قال: هم آل علي، وآل عقيل، وآل جعفر، وآل عباس. رواه مسلم.</w:t>
      </w:r>
    </w:p>
    <w:p>
      <w:pPr>
        <w:bidi/>
        <w:spacing w:after="140" w:before="0" w:line="300"/>
        <w:jc w:val="both"/>
      </w:pPr>
      <w:r>
        <w:rPr>
          <w:rFonts w:ascii="Amiri" w:cs="Amiri" w:eastAsia="Amiri" w:hAnsi="Amiri"/>
          <w:b/>
          <w:bCs/>
          <w:i w:val="false"/>
          <w:iCs w:val="false"/>
          <w:color w:val="0D2143"/>
          <w:sz w:val="22"/>
          <w:szCs w:val="22"/>
          <w:rtl/>
        </w:rPr>
        <w:t xml:space="preserve">القول الثاني:</w:t>
      </w:r>
      <w:r>
        <w:rPr>
          <w:rFonts w:ascii="Amiri" w:cs="Amiri" w:eastAsia="Amiri" w:hAnsi="Amiri"/>
          <w:b w:val="false"/>
          <w:bCs w:val="false"/>
          <w:i w:val="false"/>
          <w:iCs w:val="false"/>
          <w:color w:val="181410"/>
          <w:sz w:val="22"/>
          <w:szCs w:val="22"/>
          <w:rtl/>
        </w:rPr>
        <w:t xml:space="preserve"> أنهم أزواجه وذريته خاصة. وهو مذهب بعض السلف. ودليلهم: قوله تعالى: </w:t>
      </w:r>
      <w:r>
        <w:rPr>
          <w:rFonts w:ascii="Amiri Quran" w:cs="Amiri Quran" w:eastAsia="Amiri Quran" w:hAnsi="Amiri Quran"/>
          <w:b w:val="false"/>
          <w:bCs w:val="false"/>
          <w:i w:val="false"/>
          <w:iCs w:val="false"/>
          <w:color w:val="0D2143"/>
          <w:sz w:val="26"/>
          <w:szCs w:val="26"/>
          <w:rtl/>
        </w:rPr>
        <w:t xml:space="preserve">﴿إِنَّمَا يُرِيدُ اللَّهُ لِيُذْهِبَ عَنْكُمُ الرِّجْسَ أَهْلَ الْبَيْتِ وَيُطَهِّرَكُمْ تَطْهِيرًا﴾</w:t>
      </w:r>
      <w:r>
        <w:rPr>
          <w:rFonts w:ascii="Cairo" w:cs="Cairo" w:eastAsia="Cairo" w:hAnsi="Cairo"/>
          <w:b/>
          <w:bCs/>
          <w:i w:val="false"/>
          <w:iCs w:val="false"/>
          <w:color w:val="8A6A1F"/>
          <w:sz w:val="16"/>
          <w:szCs w:val="16"/>
          <w:rtl/>
        </w:rPr>
        <w:t xml:space="preserve"> [الأحزاب: 33]</w:t>
      </w:r>
      <w:r>
        <w:rPr>
          <w:rFonts w:ascii="Amiri" w:cs="Amiri" w:eastAsia="Amiri" w:hAnsi="Amiri"/>
          <w:b w:val="false"/>
          <w:bCs w:val="false"/>
          <w:i w:val="false"/>
          <w:iCs w:val="false"/>
          <w:color w:val="181410"/>
          <w:sz w:val="22"/>
          <w:szCs w:val="22"/>
          <w:rtl/>
        </w:rPr>
        <w:t xml:space="preserve">، وقد نزلت في أزواجه.</w:t>
      </w:r>
    </w:p>
    <w:p>
      <w:pPr>
        <w:bidi/>
        <w:spacing w:after="140" w:before="0" w:line="300"/>
        <w:jc w:val="both"/>
      </w:pPr>
      <w:r>
        <w:rPr>
          <w:rFonts w:ascii="Amiri" w:cs="Amiri" w:eastAsia="Amiri" w:hAnsi="Amiri"/>
          <w:b/>
          <w:bCs/>
          <w:i w:val="false"/>
          <w:iCs w:val="false"/>
          <w:color w:val="0D2143"/>
          <w:sz w:val="22"/>
          <w:szCs w:val="22"/>
          <w:rtl/>
        </w:rPr>
        <w:t xml:space="preserve">القول الثالث:</w:t>
      </w:r>
      <w:r>
        <w:rPr>
          <w:rFonts w:ascii="Amiri" w:cs="Amiri" w:eastAsia="Amiri" w:hAnsi="Amiri"/>
          <w:b w:val="false"/>
          <w:bCs w:val="false"/>
          <w:i w:val="false"/>
          <w:iCs w:val="false"/>
          <w:color w:val="181410"/>
          <w:sz w:val="22"/>
          <w:szCs w:val="22"/>
          <w:rtl/>
        </w:rPr>
        <w:t xml:space="preserve"> أنهم جميع أتباعه إلى يوم القيامة. وهو مروي عن جابر بن عبد الله رضي الله عنه، واختاره بعض المتأخرين. واستدلوا بقوله صلى الله عليه وسلم: «آل محمد كل تقي» .</w:t>
      </w:r>
    </w:p>
    <w:p>
      <w:pPr>
        <w:bidi/>
        <w:spacing w:after="140" w:before="0" w:line="300"/>
        <w:jc w:val="both"/>
      </w:pPr>
      <w:r>
        <w:rPr>
          <w:rFonts w:ascii="Amiri" w:cs="Amiri" w:eastAsia="Amiri" w:hAnsi="Amiri"/>
          <w:b/>
          <w:bCs/>
          <w:i w:val="false"/>
          <w:iCs w:val="false"/>
          <w:color w:val="0D2143"/>
          <w:sz w:val="22"/>
          <w:szCs w:val="22"/>
          <w:rtl/>
        </w:rPr>
        <w:t xml:space="preserve">والراجح عند المحققين:</w:t>
      </w:r>
      <w:r>
        <w:rPr>
          <w:rFonts w:ascii="Amiri" w:cs="Amiri" w:eastAsia="Amiri" w:hAnsi="Amiri"/>
          <w:b w:val="false"/>
          <w:bCs w:val="false"/>
          <w:i w:val="false"/>
          <w:iCs w:val="false"/>
          <w:color w:val="181410"/>
          <w:sz w:val="22"/>
          <w:szCs w:val="22"/>
          <w:rtl/>
        </w:rPr>
        <w:t xml:space="preserve"> أن آل النبي صلى الله عليه وسلم هم المؤمنون من بني هاشم وبني عبد المطلب، ويدخل فيهم أزواجه وذريته تبعًا. وهذا هو الذي عليه جمهور الفقهاء والمحدثين. والناظم أطلق لفظ (آله) ليشمل الخلاف، فيدخل فيه كل من تناله الصلاة من قرابته المؤمنين.</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المراد بقوله (وَمَنْ تَلَا)</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(وَمَنْ تَلَا) عطف على (محمد) وآله، أي: وصلى الله على من تلا كتابه.</w:t>
      </w:r>
    </w:p>
    <w:p>
      <w:pPr>
        <w:bidi/>
        <w:spacing w:after="140" w:before="0" w:line="300"/>
        <w:jc w:val="both"/>
      </w:pPr>
      <w:r>
        <w:rPr>
          <w:rFonts w:ascii="Amiri" w:cs="Amiri" w:eastAsia="Amiri" w:hAnsi="Amiri"/>
          <w:b/>
          <w:bCs/>
          <w:i w:val="false"/>
          <w:iCs w:val="false"/>
          <w:color w:val="0D2143"/>
          <w:sz w:val="22"/>
          <w:szCs w:val="22"/>
          <w:rtl/>
        </w:rPr>
        <w:t xml:space="preserve">والتلاوة:</w:t>
      </w:r>
      <w:r>
        <w:rPr>
          <w:rFonts w:ascii="Amiri" w:cs="Amiri" w:eastAsia="Amiri" w:hAnsi="Amiri"/>
          <w:b w:val="false"/>
          <w:bCs w:val="false"/>
          <w:i w:val="false"/>
          <w:iCs w:val="false"/>
          <w:color w:val="181410"/>
          <w:sz w:val="22"/>
          <w:szCs w:val="22"/>
          <w:rtl/>
        </w:rPr>
        <w:t xml:space="preserve"> القراءة. والمراد بها هنا: قراءة القرآن الكريم على وجهه، بمعرفة أحكامه، والعمل بما فيه.</w:t>
      </w:r>
    </w:p>
    <w:p>
      <w:pPr>
        <w:bidi/>
        <w:spacing w:after="140" w:before="0" w:line="300"/>
        <w:jc w:val="both"/>
      </w:pPr>
      <w:r>
        <w:rPr>
          <w:rFonts w:ascii="Amiri" w:cs="Amiri" w:eastAsia="Amiri" w:hAnsi="Amiri"/>
          <w:b w:val="false"/>
          <w:bCs w:val="false"/>
          <w:i w:val="false"/>
          <w:iCs w:val="false"/>
          <w:color w:val="181410"/>
          <w:sz w:val="22"/>
          <w:szCs w:val="22"/>
          <w:rtl/>
        </w:rPr>
        <w:t xml:space="preserve">فقد عمم الناظم الصلاة لتشمل كل قارئ للقرآن، ومتبع له، عامل بأحكامه. وهذا من جميل صنيعه، حيث دعا لكل طالب علم يقرأ هذا المتن، ويعمل بما فيه. ففي هذا البيت بشارة عظيمة للطلبة: أنهم داخلون في دعوة الناظم، ومشمولون بصلاته، ما داموا يتلون كتاب الله حق تلاوته.</w:t>
      </w:r>
    </w:p>
    <w:p>
      <w:pPr>
        <w:bidi/>
        <w:spacing w:after="140" w:before="0" w:line="300"/>
        <w:jc w:val="both"/>
      </w:pPr>
      <w:r>
        <w:rPr>
          <w:rFonts w:ascii="Amiri" w:cs="Amiri" w:eastAsia="Amiri" w:hAnsi="Amiri"/>
          <w:b w:val="false"/>
          <w:bCs w:val="false"/>
          <w:i w:val="false"/>
          <w:iCs w:val="false"/>
          <w:color w:val="181410"/>
          <w:sz w:val="22"/>
          <w:szCs w:val="22"/>
          <w:rtl/>
        </w:rPr>
        <w:t xml:space="preserve">وفيه إشارة لطيفة إلى أن كل من تلا كتاب الله فهو في معية خاصة من الله، وله منزلة رفيعة، يستحق بها أن يصلى عليه. قال النبي صلى الله عليه وسلم: «خيركم من تعلم القرآن وعلمه» . وقال: «إن لله أهلين من الناس» . قالوا: من هم يا رسول الله؟ قال: «أهل القرآن هم أهل الله وخاصته» . رواه أحمد والنسائي.</w:t>
      </w:r>
    </w:p>
    <w:p>
      <w:pPr>
        <w:bidi/>
        <w:spacing w:after="140" w:before="0" w:line="300"/>
        <w:jc w:val="both"/>
      </w:pPr>
      <w:r>
        <w:rPr>
          <w:rFonts w:ascii="Amiri" w:cs="Amiri" w:eastAsia="Amiri" w:hAnsi="Amiri"/>
          <w:b w:val="false"/>
          <w:bCs w:val="false"/>
          <w:i w:val="false"/>
          <w:iCs w:val="false"/>
          <w:color w:val="181410"/>
          <w:sz w:val="22"/>
          <w:szCs w:val="22"/>
          <w:rtl/>
        </w:rPr>
        <w:t xml:space="preserve">فمن تلا كتاب الله، وأخلص في تلاوته، واجتهد في تصحيحها وتجويدها، فهو من أهل الله وخاصته، فكيف لا يصلى عليه؟!</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حكم الصلاة على غير الأنبياء</w:t>
      </w:r>
    </w:p>
    <w:p>
      <w:pPr>
        <w:bidi/>
        <w:spacing w:after="140" w:before="0" w:line="300"/>
        <w:jc w:val="both"/>
      </w:pPr>
      <w:r>
        <w:rPr>
          <w:rFonts w:ascii="Amiri" w:cs="Amiri" w:eastAsia="Amiri" w:hAnsi="Amiri"/>
          <w:b w:val="false"/>
          <w:bCs w:val="false"/>
          <w:i w:val="false"/>
          <w:iCs w:val="false"/>
          <w:color w:val="181410"/>
          <w:sz w:val="22"/>
          <w:szCs w:val="22"/>
          <w:rtl/>
        </w:rPr>
        <w:t xml:space="preserve">الصلاة على غير الأنبياء استقلالاً لا تجوز عند جمهور العلماء، لأن الصلاة شعار للأنبياء، وقد خصهم الله بها. قال الله تعالى: </w:t>
      </w:r>
      <w:r>
        <w:rPr>
          <w:rFonts w:ascii="Amiri Quran" w:cs="Amiri Quran" w:eastAsia="Amiri Quran" w:hAnsi="Amiri Quran"/>
          <w:b w:val="false"/>
          <w:bCs w:val="false"/>
          <w:i w:val="false"/>
          <w:iCs w:val="false"/>
          <w:color w:val="0D2143"/>
          <w:sz w:val="26"/>
          <w:szCs w:val="26"/>
          <w:rtl/>
        </w:rPr>
        <w:t xml:space="preserve">﴿أُولَئِكَ عَلَيْهِمْ صَلَوَاتٌ مِنْ رَبِّهِمْ وَرَحْمَةٌ﴾</w:t>
      </w:r>
      <w:r>
        <w:rPr>
          <w:rFonts w:ascii="Cairo" w:cs="Cairo" w:eastAsia="Cairo" w:hAnsi="Cairo"/>
          <w:b/>
          <w:bCs/>
          <w:i w:val="false"/>
          <w:iCs w:val="false"/>
          <w:color w:val="8A6A1F"/>
          <w:sz w:val="16"/>
          <w:szCs w:val="16"/>
          <w:rtl/>
        </w:rPr>
        <w:t xml:space="preserve"> [البقرة: 157]</w:t>
      </w:r>
      <w:r>
        <w:rPr>
          <w:rFonts w:ascii="Amiri" w:cs="Amiri" w:eastAsia="Amiri" w:hAnsi="Amiri"/>
          <w:b w:val="false"/>
          <w:bCs w:val="false"/>
          <w:i w:val="false"/>
          <w:iCs w:val="false"/>
          <w:color w:val="181410"/>
          <w:sz w:val="22"/>
          <w:szCs w:val="22"/>
          <w:rtl/>
        </w:rPr>
        <w:t xml:space="preserve"> في حق الأنبياء. وقال النبي صلى الله عليه وسلم: «قولوا: اللهم صل على محمد وعلى آل محمد» ، ولم يقل: صل على أبي بكر وعمر، استقلالاً.</w:t>
      </w:r>
    </w:p>
    <w:p>
      <w:pPr>
        <w:bidi/>
        <w:spacing w:after="140" w:before="0" w:line="300"/>
        <w:jc w:val="both"/>
      </w:pPr>
      <w:r>
        <w:rPr>
          <w:rFonts w:ascii="Amiri" w:cs="Amiri" w:eastAsia="Amiri" w:hAnsi="Amiri"/>
          <w:b w:val="false"/>
          <w:bCs w:val="false"/>
          <w:i w:val="false"/>
          <w:iCs w:val="false"/>
          <w:color w:val="181410"/>
          <w:sz w:val="22"/>
          <w:szCs w:val="22"/>
          <w:rtl/>
        </w:rPr>
        <w:t xml:space="preserve">ولكن الصلاة على غير الأنبياء تبعًا لهم جائزة، كما في الصلاة الإبراهيمية: «اللهم صل على محمد وعلى آل محمد». وكما هنا: «على محمد وآله ومن تلا». فالصلاة في هذا الموضع تابعة للصلاة على النبي، فيكون حكمها الجواز. وهذا هو مذهب جماهير أهل السنة والجماعة.</w:t>
      </w:r>
    </w:p>
    <w:p>
      <w:pPr>
        <w:bidi/>
        <w:spacing w:after="140" w:before="0" w:line="300"/>
        <w:jc w:val="both"/>
      </w:pPr>
      <w:r>
        <w:rPr>
          <w:rFonts w:ascii="Amiri" w:cs="Amiri" w:eastAsia="Amiri" w:hAnsi="Amiri"/>
          <w:b w:val="false"/>
          <w:bCs w:val="false"/>
          <w:i w:val="false"/>
          <w:iCs w:val="false"/>
          <w:color w:val="181410"/>
          <w:sz w:val="22"/>
          <w:szCs w:val="22"/>
          <w:rtl/>
        </w:rPr>
        <w:t xml:space="preserve">وقد ذهب بعض العلماء إلى جواز الصلاة على غير الأنبياء استقلالاً، محتجين بقوله تعالى: </w:t>
      </w:r>
      <w:r>
        <w:rPr>
          <w:rFonts w:ascii="Amiri Quran" w:cs="Amiri Quran" w:eastAsia="Amiri Quran" w:hAnsi="Amiri Quran"/>
          <w:b w:val="false"/>
          <w:bCs w:val="false"/>
          <w:i w:val="false"/>
          <w:iCs w:val="false"/>
          <w:color w:val="0D2143"/>
          <w:sz w:val="26"/>
          <w:szCs w:val="26"/>
          <w:rtl/>
        </w:rPr>
        <w:t xml:space="preserve">﴿وَصَلِّ عَلَيْهِمْ﴾</w:t>
      </w:r>
      <w:r>
        <w:rPr>
          <w:rFonts w:ascii="Cairo" w:cs="Cairo" w:eastAsia="Cairo" w:hAnsi="Cairo"/>
          <w:b/>
          <w:bCs/>
          <w:i w:val="false"/>
          <w:iCs w:val="false"/>
          <w:color w:val="8A6A1F"/>
          <w:sz w:val="16"/>
          <w:szCs w:val="16"/>
          <w:rtl/>
        </w:rPr>
        <w:t xml:space="preserve"> [التوبة: 103]</w:t>
      </w:r>
      <w:r>
        <w:rPr>
          <w:rFonts w:ascii="Amiri" w:cs="Amiri" w:eastAsia="Amiri" w:hAnsi="Amiri"/>
          <w:b w:val="false"/>
          <w:bCs w:val="false"/>
          <w:i w:val="false"/>
          <w:iCs w:val="false"/>
          <w:color w:val="181410"/>
          <w:sz w:val="22"/>
          <w:szCs w:val="22"/>
          <w:rtl/>
        </w:rPr>
        <w:t xml:space="preserve">، وبقوله صلى الله عليه وسلم: «اللهم صل على آل أبي أوفى» . لكن الجمهور خصوا ذلك بالنبي، وجعلوا ما ورد في غيره إما منسوخًا، وإما خاصًا ببعض الأشخاص. والله أعلم.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نطبق أحكام التجويد على هذا البيت كما لو كان قرآنًا: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(الْحَمْدُ): همزة وصل في (ال) تحذف في الدرج. فإذا بدأت بالبيت قلت: (أَلْحَمْدُ) بهمزة قطع مفتوحة. والحاء مفتوحة مرققة، والميم ساكنة، والدال مضمومة مرققة. والميم الساكنة هنا بعدها دال: حكمها الإظهار الشفوي.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اللام الأولى مكسورة مرققة، واللام الثانية مشددة، ولام لفظ الجلالة هنا مفخمة، لأنها وقعت بعد ضم (من الحمدُ). فتنطق لامًا مفخمة، والهاء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(مُصَلِّيًا): الميم مضمومة مرققة، والصاد مفتوحة مفخمة (من حروف الاستعلاء)، واللام مشددة مكسورة. وبعدها ياء مفتوحة. وفي آخرها تنوين نصب، يلفظ نونًا ساكنة عند الوصل، ثم تدغم في الواو من (على) إدغامًا بغنة، لأن الواو من حروف (ينمو). فتقول: (مُصَلِّيَنْ عَلَى) بإدغام النون في الواو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العين مفتوحة مرققة، واللام مفتوحة مرققة، والألف مقصورة مد طبيعي حركتان.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(مُحَمَّدٍ): الميم مضمومة مرققة، والحاء مفتوحة مرققة، والميم مفتوحة مشددة، يجب إظهار غنتها مقدار حركتين، والدال مكسورة منونة بتنوين الكسر، تلفظ نونًا ساكنة عند الوصل. وبعدها الواو من (وآله)، فتدغم النون في الواو إدغامًا بغنة. فتقول: (مُحَمَّدِنْ وَآلِهِ)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(وَآلِهِ): الواو مفتوحة مرققة، والهمزة ممدودة مدًا بدلاً (لأن الهمزة متقدمة على حرف المد)، والألف بعدها مد طبيعي حركتان، واللام مكسورة مرققة، والهاء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(وَمَنْ تَلَا): الواو مفتوحة مرققة، والميم مفتوحة مرققة، والنون ساكنة، وبعدها تاء: حكم النون الساكنة قبل التاء الإخفاء الحقيقي، لأن التاء من حروف الإخفاء. فتنطق النون مخفاة بغنة مقدار حركتين، مع الاستعداد للنطق بالتاء. فتقول: (وَمَ نْ تَلَا) بإخفاء النون. والتاء مفتوحة مرققة، واللام مفتوحة مرققة، والألف مقصورة مد طبيعي.</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الحمد والصلاة</w:t>
      </w:r>
    </w:p>
    <w:p>
      <w:pPr>
        <w:bidi/>
        <w:spacing w:after="140" w:before="0" w:line="300"/>
        <w:jc w:val="both"/>
      </w:pPr>
      <w:r>
        <w:rPr>
          <w:rFonts w:ascii="Amiri" w:cs="Amiri" w:eastAsia="Amiri" w:hAnsi="Amiri"/>
          <w:b w:val="false"/>
          <w:bCs w:val="false"/>
          <w:i w:val="false"/>
          <w:iCs w:val="false"/>
          <w:color w:val="181410"/>
          <w:sz w:val="22"/>
          <w:szCs w:val="22"/>
          <w:rtl/>
        </w:rPr>
        <w:t xml:space="preserve">لما كان هذا البيت متعلقًا بالحمد والصلاة، ناسب أن نذكر أمثلة قرآنية عليهما، تطبيقًا لما تعلمناه.</w:t>
      </w:r>
    </w:p>
    <w:p>
      <w:pPr>
        <w:bidi/>
        <w:spacing w:after="140" w:before="0" w:line="300"/>
        <w:jc w:val="both"/>
      </w:pPr>
      <w:r>
        <w:rPr>
          <w:rFonts w:ascii="Amiri" w:cs="Amiri" w:eastAsia="Amiri" w:hAnsi="Amiri"/>
          <w:b/>
          <w:bCs/>
          <w:i w:val="false"/>
          <w:iCs w:val="false"/>
          <w:color w:val="0D2143"/>
          <w:sz w:val="22"/>
          <w:szCs w:val="22"/>
          <w:rtl/>
        </w:rPr>
        <w:t xml:space="preserve">مثال على الحمد:</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﴿الْحَمْدُ لِلَّهِ رَبِّ الْعَالَمِينَ﴾</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(الْحَمْدُ): همزة وصل تحذف وصلاً، ولام التعريف قمرية مظهرة.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لام الجلالة مفخمة لوقوعها بعد ضم.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(رَبِّ): راء مفتوحة مفخمة، وباء مشددة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(الْعَالَمِينَ): لام قمرية مظهرة، وعين مفتوحة مرققة، ولام مفتوحة مرققة، وميم مكسورة مرققة، وياء ساكنة مد لين، ونون مفتوحة مرققة.</w:t>
      </w:r>
    </w:p>
    <w:p>
      <w:pPr>
        <w:bidi/>
        <w:spacing w:after="140" w:before="0" w:line="300"/>
        <w:jc w:val="both"/>
      </w:pPr>
      <w:r>
        <w:rPr>
          <w:rFonts w:ascii="Amiri" w:cs="Amiri" w:eastAsia="Amiri" w:hAnsi="Amiri"/>
          <w:b/>
          <w:bCs/>
          <w:i w:val="false"/>
          <w:iCs w:val="false"/>
          <w:color w:val="0D2143"/>
          <w:sz w:val="22"/>
          <w:szCs w:val="22"/>
          <w:rtl/>
        </w:rPr>
        <w:t xml:space="preserve">مثال آخر:</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﴿فَالْحَمْدُ لِلَّهِ رَبِّ السَّمَاوَاتِ وَرَبِّ الْأَرْضِ﴾</w:t>
      </w:r>
      <w:r>
        <w:rPr>
          <w:rFonts w:ascii="Cairo" w:cs="Cairo" w:eastAsia="Cairo" w:hAnsi="Cairo"/>
          <w:b/>
          <w:bCs/>
          <w:i w:val="false"/>
          <w:iCs w:val="false"/>
          <w:color w:val="8A6A1F"/>
          <w:sz w:val="16"/>
          <w:szCs w:val="16"/>
          <w:rtl/>
        </w:rPr>
        <w:t xml:space="preserve"> [الجاثية: 36]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(فَالْحَمْدُ): الفاء مفتوحة مرققة، وهمزة وصل تحذف وصلاً، وحكم اللام في (ال) قمري.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اللام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(رَبِّ): راء مفخمة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(السَّمَاوَاتِ): سين مفتوحة مرققة، وميم مفتوحة، وألف مد طبيعي، وواو مفتوحة، وألف مد طبيعي، وتاء مكسورة مرققة.</w:t>
      </w:r>
    </w:p>
    <w:p>
      <w:pPr>
        <w:bidi/>
        <w:spacing w:after="140" w:before="0" w:line="300"/>
        <w:jc w:val="both"/>
      </w:pPr>
      <w:r>
        <w:rPr>
          <w:rFonts w:ascii="Amiri" w:cs="Amiri" w:eastAsia="Amiri" w:hAnsi="Amiri"/>
          <w:b/>
          <w:bCs/>
          <w:i w:val="false"/>
          <w:iCs w:val="false"/>
          <w:color w:val="0D2143"/>
          <w:sz w:val="22"/>
          <w:szCs w:val="22"/>
          <w:rtl/>
        </w:rPr>
        <w:t xml:space="preserve">مثال 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﴿الْحَمْدُ لِلَّهِ الَّذِي خَلَقَ السَّمَاوَاتِ وَالْأَرْضَ﴾</w:t>
      </w:r>
      <w:r>
        <w:rPr>
          <w:rFonts w:ascii="Cairo" w:cs="Cairo" w:eastAsia="Cairo" w:hAnsi="Cairo"/>
          <w:b/>
          <w:bCs/>
          <w:i w:val="false"/>
          <w:iCs w:val="false"/>
          <w:color w:val="8A6A1F"/>
          <w:sz w:val="16"/>
          <w:szCs w:val="16"/>
          <w:rtl/>
        </w:rPr>
        <w:t xml:space="preserve"> [الأنعام: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(الْحَمْدُ): همزة وصل.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لام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(الَّذِي): لام شمسية تدغم في الذال، فتنطق لامًا مشددة، والذال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(خَلَقَ): خاء مفتوحة مفخمة، ولام مفتوحة مرققة، وقاف مفتوحة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(السَّمَاوَاتِ): سبق بيانها.</w:t>
      </w:r>
    </w:p>
    <w:p>
      <w:pPr>
        <w:bidi/>
        <w:spacing w:after="140" w:before="0" w:line="300"/>
        <w:jc w:val="both"/>
      </w:pPr>
      <w:r>
        <w:rPr>
          <w:rFonts w:ascii="Amiri" w:cs="Amiri" w:eastAsia="Amiri" w:hAnsi="Amiri"/>
          <w:b/>
          <w:bCs/>
          <w:i w:val="false"/>
          <w:iCs w:val="false"/>
          <w:color w:val="0D2143"/>
          <w:sz w:val="22"/>
          <w:szCs w:val="22"/>
          <w:rtl/>
        </w:rPr>
        <w:t xml:space="preserve">مثال على الصلاة:</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﴿إِنَّ اللَّهَ وَمَلَائِكَتَهُ يُصَلُّونَ عَلَى النَّبِيِّ﴾</w:t>
      </w:r>
      <w:r>
        <w:rPr>
          <w:rFonts w:ascii="Cairo" w:cs="Cairo" w:eastAsia="Cairo" w:hAnsi="Cairo"/>
          <w:b/>
          <w:bCs/>
          <w:i w:val="false"/>
          <w:iCs w:val="false"/>
          <w:color w:val="8A6A1F"/>
          <w:sz w:val="16"/>
          <w:szCs w:val="16"/>
          <w:rtl/>
        </w:rPr>
        <w:t xml:space="preserve"> [الأحزاب: 56]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ونون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(اللَّهَ): لام شمسية تدغم في اللام، فتنطق لامًا مشددة مفتوحة، ولام لفظ الجلالة مفخمة (لأنها مفتوحة بعد لام مفتوحة)، والهاء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(وَمَلَائِكَتَهُ): واو مفتوحة، وميم مفتوحة، ولام مفتوحة، وهمزة مكسورة، وكاف مفتوحة، وتاء مضمومة، وهاء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(يُصَلُّونَ): ياء مضمومة مرققة، وصاد مفتوحة مفخمة، ولام مشددة مضمومة مع الغنة، وواو مد طبيعي، ونون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النَّبِيِّ): عين مفتوحة مرققة، ولام مفتوحة مرققة، وألف مقصورة، ثم نون مشددة مكسورة، وباء مكسورة مرققة، وياء مشددة مكسورة.</w:t>
      </w:r>
    </w:p>
    <w:p>
      <w:pPr>
        <w:bidi/>
        <w:spacing w:after="100" w:before="200" w:line="300"/>
        <w:jc w:val="right"/>
      </w:pPr>
      <w:r>
        <w:rPr>
          <w:rFonts w:ascii="Amiri" w:cs="Amiri" w:eastAsia="Amiri" w:hAnsi="Amiri"/>
          <w:b/>
          <w:bCs/>
          <w:i w:val="false"/>
          <w:iCs w:val="false"/>
          <w:color w:val="152C54"/>
          <w:sz w:val="22"/>
          <w:szCs w:val="22"/>
          <w:rtl/>
        </w:rPr>
        <w:t xml:space="preserve">خاتمة البيت</w:t>
      </w:r>
    </w:p>
    <w:p>
      <w:pPr>
        <w:bidi/>
        <w:spacing w:after="140" w:before="0" w:line="300"/>
        <w:jc w:val="both"/>
      </w:pPr>
      <w:r>
        <w:rPr>
          <w:rFonts w:ascii="Amiri" w:cs="Amiri" w:eastAsia="Amiri" w:hAnsi="Amiri"/>
          <w:b w:val="false"/>
          <w:bCs w:val="false"/>
          <w:i w:val="false"/>
          <w:iCs w:val="false"/>
          <w:color w:val="181410"/>
          <w:sz w:val="22"/>
          <w:szCs w:val="22"/>
          <w:rtl/>
        </w:rPr>
        <w:t xml:space="preserve">تم لنا بحمد الله شرح البيت الثاني، وبينا ما فيه من مسائل وفوائد. وقد لاحظنا كيف جمع الناظم بين الحمد لله والصلاة على رسوله، وكيف عمم الصلاة لتشمل كل تالٍ للقرآن. وفي هذا دعوة لنا أن نحمد الله على نعمة تعلم القرآن وتجويده، وأن نكثر من الصلاة على النبي صلى الله عليه وسلم، رجاء أن نكون من أهل الله وخاصته. والله الموفق.</w:t>
      </w:r>
    </w:p>
    <w:p>
      <w:pPr>
        <w:pStyle w:val="Heading2"/>
        <w:bidi/>
        <w:spacing w:after="140" w:before="320"/>
        <w:jc w:val="right"/>
      </w:pPr>
      <w:bookmarkStart w:name="bm_muqaddimah_v3" w:id="1018"/>
      <w:r>
        <w:rPr>
          <w:rFonts w:ascii="Aref Ruqaa" w:cs="Aref Ruqaa" w:eastAsia="Aref Ruqaa" w:hAnsi="Aref Ruqaa"/>
          <w:b/>
          <w:bCs/>
          <w:i w:val="false"/>
          <w:iCs w:val="false"/>
          <w:color w:val="0D2143"/>
          <w:sz w:val="28"/>
          <w:szCs w:val="28"/>
          <w:rtl/>
        </w:rPr>
        <w:t xml:space="preserve">البيت الثالث: الإخبار بموضوع النظم</w:t>
      </w:r>
      <w:bookmarkEnd w:id="101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وَبَعْدُ هَذَا النَّظْمُ لِلْمُرِيدِ ... فِي النُّونِ وَالتَّنْوِينِ وَالْمُدُودِ</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(وبعدُ): (بعد) ظرف زمان مبني على الضم لانقطاعه عن الإضافة، لأن المضاف إليه محذوف مقدر. والتقدير: وبعد ما تقدم من الحمد والصلاة. والواو للاستئناف أو للعطف.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(هذا): اسم إشارة للمفرد المذكر القريب. والهاء للتنبيه.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(النظم): مصدر (نظم) بمعنى جمع الشيء وضم بعضه إلى بعض. وفي الاصطلاح: الكلام الموزون المقفى. والمراد به هنا: هذه المنظومة التي بين أيدينا.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(للمريد): اللام للتعليل أو الاختصاص. والمريد: اسم فاعل من (أراد) بمعنى طلب. والمراد به: طالب علم التجويد، الراغب فيه، المقبل عليه بهمة ونشاط.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النون): جار ومجرور. والمراد بالنون: النون الساكنة، سواء كانت أصلية أم زائدة، وسواء كانت في اسم أم فعل أم 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(والتنوين): مصدر (نوّن) بتشديد الواو، وهو في اللغة: التصويت. وفي الاصطلاح: نون ساكنة زائدة تلحق آخر الاسم لفظًا لا خطًا، لغير توكيد. والواو للعطف.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(والمدود): جمع مد، وهو في اللغة: الزيادة. وفي الاصطلاح: إطالة الصوت بحرف من حروف المد الثلاثة.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(وبعدُ): الواو للاستئناف أو للعطف. و(بعد) ظرف زمان مبني على الضم في محل نصب، والعامل فيه محذوف تقديره: وبعد ما تقدم أقول.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(هذا): اسم إشارة مبني على السكون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(النظم):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(للمريد): جار ومجرور، وشبه الجملة متعلق بمحذوف صفة لـ (النظم)، أي: نظم كائن للمريد.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النون): جار ومجرور، وشبه الجملة متعلق بـ (النظم) أو بمحذوف صفة ثانية، أي: كائن في بيان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(والتنوين): الواو حرف عطف، و(التنوين) معطوف على (النون)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(والمدود): الواو حرف عطف، و(المدود) معطوف على (النون) مجرور بالكسرة.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فرغ الناظم من الحمدلة والصلاة، شرع في بيان موضوع منظومته، فأخبر أن هذا النظم الذي أنشأه، إنما هو مخصص لطالب علم التجويد، المريد لضبط قواعده، والمقبل على تعلمه. وقد جعله مشتملاً على بيان أحكام ثلاثة أبواب رئيسة: أحكام النون الساكنة، وأحكام التنوين، وأحكام المدود. فأشار بذلك إلى أن هذه الأبواب هي أهم ما يجب على المبتدئ معرفته، وأنها أول ما يبدأ به في تعلم التجويد.</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الفرق بين (وبعد) و(أما بعد)</w:t>
      </w:r>
    </w:p>
    <w:p>
      <w:pPr>
        <w:bidi/>
        <w:spacing w:after="140" w:before="0" w:line="300"/>
        <w:jc w:val="both"/>
      </w:pPr>
      <w:r>
        <w:rPr>
          <w:rFonts w:ascii="Amiri" w:cs="Amiri" w:eastAsia="Amiri" w:hAnsi="Amiri"/>
          <w:b w:val="false"/>
          <w:bCs w:val="false"/>
          <w:i w:val="false"/>
          <w:iCs w:val="false"/>
          <w:color w:val="181410"/>
          <w:sz w:val="22"/>
          <w:szCs w:val="22"/>
          <w:rtl/>
        </w:rPr>
        <w:t xml:space="preserve">جرت عادة العرب في خطبهم ورسائلهم أن ينتقلوا من المقدمة إلى صلب الموضوع بلفظ (أما بعد)، وهي كلمة يؤتى بها للانتقال من أسلوب إلى آخر. قال صلى الله عليه وسلم: «أما بعد، فإن أصدق الحديث كتاب الله...» .</w:t>
      </w:r>
    </w:p>
    <w:p>
      <w:pPr>
        <w:bidi/>
        <w:spacing w:after="140" w:before="0" w:line="300"/>
        <w:jc w:val="both"/>
      </w:pPr>
      <w:r>
        <w:rPr>
          <w:rFonts w:ascii="Amiri" w:cs="Amiri" w:eastAsia="Amiri" w:hAnsi="Amiri"/>
          <w:b w:val="false"/>
          <w:bCs w:val="false"/>
          <w:i w:val="false"/>
          <w:iCs w:val="false"/>
          <w:color w:val="181410"/>
          <w:sz w:val="22"/>
          <w:szCs w:val="22"/>
          <w:rtl/>
        </w:rPr>
        <w:t xml:space="preserve">وقد استعمل الناظم هنا (وبعد) بدلاً من (أما بعد)، وذلك جائز عند النحاة، لأن (بعد) الظرفية تؤدي معنى الفصل بين كلامين، والواو للاستئناف، فكأنه قال: وبعد ما تقدم من الحمد والصلاة، فهذا النظم.</w:t>
      </w:r>
    </w:p>
    <w:p>
      <w:pPr>
        <w:bidi/>
        <w:spacing w:after="140" w:before="0" w:line="300"/>
        <w:jc w:val="both"/>
      </w:pPr>
      <w:r>
        <w:rPr>
          <w:rFonts w:ascii="Amiri" w:cs="Amiri" w:eastAsia="Amiri" w:hAnsi="Amiri"/>
          <w:b w:val="false"/>
          <w:bCs w:val="false"/>
          <w:i w:val="false"/>
          <w:iCs w:val="false"/>
          <w:color w:val="181410"/>
          <w:sz w:val="22"/>
          <w:szCs w:val="22"/>
          <w:rtl/>
        </w:rPr>
        <w:t xml:space="preserve">والفرق بين (أما بعد) و(وبعد): أن (أما بعد) أشد توكيدًا للفصل، وأكثر استعمالاً في الخطب. و(وبعد) تستعمل في الرسائل والكتب غالبًا. وقد جاء في كتاب النبي صلى الله عليه وسلم إلى هرقل: «بسم الله الرحمن الرحيم، من محمد رسول الله إلى هرقل عظيم الروم... وبعد، فإني أدعوك بدعاية الإسلام...» . فاستعمل (وبعد) للانتقال. فالناظم مسبوق في هذا الاستعمال.</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لماذا خص النون والتنوين والمدود بالذكر؟</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إن المتن اشتمل على أبواب أخر غير هذه الثلاثة، كالميم الساكنة، والميم والنون المشددتين، ولام أل، والمثلين والمتقاربين والمتجانسين. فلماذا خص الناظم هذه الثلاثة بالذكر في مطلع النظم؟</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أن هذه الثلاثة هي أشهر أبواب التجويد وأكثرها دورانًا في القرآن الكريم. فالنون الساكنة والتنوين تكاد لا تخلو منهما آية من آيات القرآن، وكذلك المدود تكثر في كل سورة. فأراد الناظم أن ينبه على أهمية هذه الأبواب، وأنها أساس علم التجويد.</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أن ذكر هذه الثلاثة على سبيل التمثيل لا الحصر، فكأنه يقول: هذا النظم يشتمل على بيان النون والتنوين والمدود، وغيرها مما سيأتي ذكره. والعرب تذكر الشيء وتريد به ما هو أعم منه، أو تذكر بعض أفراد العام وتريد الجميع، وهو من قبيل الاكتفاء بذكر الخاص عن العام.</w:t>
      </w:r>
    </w:p>
    <w:p>
      <w:pPr>
        <w:bidi/>
        <w:spacing w:after="140" w:before="0" w:line="300"/>
        <w:jc w:val="both"/>
      </w:pPr>
      <w:r>
        <w:rPr>
          <w:rFonts w:ascii="Amiri" w:cs="Amiri" w:eastAsia="Amiri" w:hAnsi="Amiri"/>
          <w:b/>
          <w:bCs/>
          <w:i w:val="false"/>
          <w:iCs w:val="false"/>
          <w:color w:val="0D2143"/>
          <w:sz w:val="22"/>
          <w:szCs w:val="22"/>
          <w:rtl/>
        </w:rPr>
        <w:t xml:space="preserve">الوجه الثالث:</w:t>
      </w:r>
      <w:r>
        <w:rPr>
          <w:rFonts w:ascii="Amiri" w:cs="Amiri" w:eastAsia="Amiri" w:hAnsi="Amiri"/>
          <w:b w:val="false"/>
          <w:bCs w:val="false"/>
          <w:i w:val="false"/>
          <w:iCs w:val="false"/>
          <w:color w:val="181410"/>
          <w:sz w:val="22"/>
          <w:szCs w:val="22"/>
          <w:rtl/>
        </w:rPr>
        <w:t xml:space="preserve"> أن الناظم أراد أن يرتب النظم على هذا النحو: فيذكر أولاً أحكام النون والتنوين، ثم أحكام الميم والنون المشددتين، ثم الميم الساكنة، ثم لام أل ولام الفعل، ثم المثلين والمتقاربين والمتجانسين، ثم يختم بالمدود. فلما كانت المدود خاتمة الأبواب، ذكرها مع الأولين إشارة إلى أول النظم وآخره، فدل بالأول على ما يليه، وبالآخر على ما يتوسطه.</w:t>
      </w:r>
    </w:p>
    <w:p>
      <w:pPr>
        <w:bidi/>
        <w:spacing w:after="140" w:before="0" w:line="300"/>
        <w:jc w:val="both"/>
      </w:pPr>
      <w:r>
        <w:rPr>
          <w:rFonts w:ascii="Amiri" w:cs="Amiri" w:eastAsia="Amiri" w:hAnsi="Amiri"/>
          <w:b/>
          <w:bCs/>
          <w:i w:val="false"/>
          <w:iCs w:val="false"/>
          <w:color w:val="0D2143"/>
          <w:sz w:val="22"/>
          <w:szCs w:val="22"/>
          <w:rtl/>
        </w:rPr>
        <w:t xml:space="preserve">الوجه الرابع:</w:t>
      </w:r>
      <w:r>
        <w:rPr>
          <w:rFonts w:ascii="Amiri" w:cs="Amiri" w:eastAsia="Amiri" w:hAnsi="Amiri"/>
          <w:b w:val="false"/>
          <w:bCs w:val="false"/>
          <w:i w:val="false"/>
          <w:iCs w:val="false"/>
          <w:color w:val="181410"/>
          <w:sz w:val="22"/>
          <w:szCs w:val="22"/>
          <w:rtl/>
        </w:rPr>
        <w:t xml:space="preserve"> أن النون والتنوين والمدود من أكثر الأبواب التي يقع فيها اللحن والخطأ، فخصها بالذكر تحذيرًا للطالب من الغفلة عنها، وحثًا له على ضبطها وإتقانها.</w:t>
      </w:r>
    </w:p>
    <w:p>
      <w:pPr>
        <w:bidi/>
        <w:spacing w:after="140" w:before="0" w:line="300"/>
        <w:jc w:val="both"/>
      </w:pPr>
      <w:r>
        <w:rPr>
          <w:rFonts w:ascii="Amiri" w:cs="Amiri" w:eastAsia="Amiri" w:hAnsi="Amiri"/>
          <w:b w:val="false"/>
          <w:bCs w:val="false"/>
          <w:i w:val="false"/>
          <w:iCs w:val="false"/>
          <w:color w:val="181410"/>
          <w:sz w:val="22"/>
          <w:szCs w:val="22"/>
          <w:rtl/>
        </w:rPr>
        <w:t xml:space="preserve">وكل هذه الوجوه صحيحة محتملة، والناظم قد جمع بينها في إشارته.</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تعريف النون الساكنة</w:t>
      </w:r>
    </w:p>
    <w:p>
      <w:pPr>
        <w:bidi/>
        <w:spacing w:after="140" w:before="0" w:line="300"/>
        <w:jc w:val="both"/>
      </w:pPr>
      <w:r>
        <w:rPr>
          <w:rFonts w:ascii="Amiri" w:cs="Amiri" w:eastAsia="Amiri" w:hAnsi="Amiri"/>
          <w:b/>
          <w:bCs/>
          <w:i w:val="false"/>
          <w:iCs w:val="false"/>
          <w:color w:val="0D2143"/>
          <w:sz w:val="22"/>
          <w:szCs w:val="22"/>
          <w:rtl/>
        </w:rPr>
        <w:t xml:space="preserve">النون الساكنة:</w:t>
      </w:r>
      <w:r>
        <w:rPr>
          <w:rFonts w:ascii="Amiri" w:cs="Amiri" w:eastAsia="Amiri" w:hAnsi="Amiri"/>
          <w:b w:val="false"/>
          <w:bCs w:val="false"/>
          <w:i w:val="false"/>
          <w:iCs w:val="false"/>
          <w:color w:val="181410"/>
          <w:sz w:val="22"/>
          <w:szCs w:val="22"/>
          <w:rtl/>
        </w:rPr>
        <w:t xml:space="preserve"> هي النون الخالية من الحركات الثلاث: الفتحة والضمة والكسرة. وتكون ثابتة في الوصل والوقف، وفي اللفظ والخط. أي: أنها حرف أصلي من بنية الكلمة، وليست زائدة.</w:t>
      </w:r>
    </w:p>
    <w:p>
      <w:pPr>
        <w:bidi/>
        <w:spacing w:after="140" w:before="0" w:line="300"/>
        <w:jc w:val="both"/>
      </w:pPr>
      <w:r>
        <w:rPr>
          <w:rFonts w:ascii="Amiri" w:cs="Amiri" w:eastAsia="Amiri" w:hAnsi="Amiri"/>
          <w:b w:val="false"/>
          <w:bCs w:val="false"/>
          <w:i w:val="false"/>
          <w:iCs w:val="false"/>
          <w:color w:val="181410"/>
          <w:sz w:val="22"/>
          <w:szCs w:val="22"/>
          <w:rtl/>
        </w:rPr>
        <w:t xml:space="preserve">وتقع النون الساكنة في الأسماء، نحو: (مِنْ) و(عَنْ) و(سِنْدِسٍ). وفي الأفعال، نحو: (أَنْعَمْتَ) و(يَنْهَى) و(نَنْظُرْ). وفي الحروف، نحو: (لَنْ) و(إِنْ) و(أَنْ).</w:t>
      </w:r>
    </w:p>
    <w:p>
      <w:pPr>
        <w:bidi/>
        <w:spacing w:after="140" w:before="0" w:line="300"/>
        <w:jc w:val="both"/>
      </w:pPr>
      <w:r>
        <w:rPr>
          <w:rFonts w:ascii="Amiri" w:cs="Amiri" w:eastAsia="Amiri" w:hAnsi="Amiri"/>
          <w:b w:val="false"/>
          <w:bCs w:val="false"/>
          <w:i w:val="false"/>
          <w:iCs w:val="false"/>
          <w:color w:val="181410"/>
          <w:sz w:val="22"/>
          <w:szCs w:val="22"/>
          <w:rtl/>
        </w:rPr>
        <w:t xml:space="preserve">وقد ذكر الناظم في البيت السادس أن للنون الساكنة أربعة أحكام: الإظهار، والإدغام، والإقلاب، والإخفاء. وسيأتي تفصيلها في مواضعها.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تعريف التنوين</w:t>
      </w:r>
    </w:p>
    <w:p>
      <w:pPr>
        <w:bidi/>
        <w:spacing w:after="140" w:before="0" w:line="300"/>
        <w:jc w:val="both"/>
      </w:pPr>
      <w:r>
        <w:rPr>
          <w:rFonts w:ascii="Amiri" w:cs="Amiri" w:eastAsia="Amiri" w:hAnsi="Amiri"/>
          <w:b/>
          <w:bCs/>
          <w:i w:val="false"/>
          <w:iCs w:val="false"/>
          <w:color w:val="0D2143"/>
          <w:sz w:val="22"/>
          <w:szCs w:val="22"/>
          <w:rtl/>
        </w:rPr>
        <w:t xml:space="preserve">التنوين في اللغة:</w:t>
      </w:r>
      <w:r>
        <w:rPr>
          <w:rFonts w:ascii="Amiri" w:cs="Amiri" w:eastAsia="Amiri" w:hAnsi="Amiri"/>
          <w:b w:val="false"/>
          <w:bCs w:val="false"/>
          <w:i w:val="false"/>
          <w:iCs w:val="false"/>
          <w:color w:val="181410"/>
          <w:sz w:val="22"/>
          <w:szCs w:val="22"/>
          <w:rtl/>
        </w:rPr>
        <w:t xml:space="preserve"> التصويت. يقال: نون الطائر: إذا صوت. وسمي التنوين بذلك لأن له صوتًا خاصًا في النطق، وهو صوت النون الساكنة في آخر الكلمة.</w:t>
      </w:r>
    </w:p>
    <w:p>
      <w:pPr>
        <w:bidi/>
        <w:spacing w:after="140" w:before="0" w:line="300"/>
        <w:jc w:val="both"/>
      </w:pPr>
      <w:r>
        <w:rPr>
          <w:rFonts w:ascii="Amiri" w:cs="Amiri" w:eastAsia="Amiri" w:hAnsi="Amiri"/>
          <w:b/>
          <w:bCs/>
          <w:i w:val="false"/>
          <w:iCs w:val="false"/>
          <w:color w:val="0D2143"/>
          <w:sz w:val="22"/>
          <w:szCs w:val="22"/>
          <w:rtl/>
        </w:rPr>
        <w:t xml:space="preserve">وفي الاصطلاح:</w:t>
      </w:r>
      <w:r>
        <w:rPr>
          <w:rFonts w:ascii="Amiri" w:cs="Amiri" w:eastAsia="Amiri" w:hAnsi="Amiri"/>
          <w:b w:val="false"/>
          <w:bCs w:val="false"/>
          <w:i w:val="false"/>
          <w:iCs w:val="false"/>
          <w:color w:val="181410"/>
          <w:sz w:val="22"/>
          <w:szCs w:val="22"/>
          <w:rtl/>
        </w:rPr>
        <w:t xml:space="preserve"> هو نون ساكنة زائدة تلحق آخر الاسم لفظًا لا خطًا، لغير توكيد. واحترز بقوله: (زائدة) عن النون الأصلية، كـ (مِنْ). وبقوله: (لفظًا لا خطًا) عن النون الساكنة التي تكتب نونًا، كـ (مَنْ). وبقوله: (لغير توكيد) عن نون التوكيد الخفيفة التي تلحق الأفعال، نحو: (لَيُسْجَنَنَّ).</w:t>
      </w:r>
    </w:p>
    <w:p>
      <w:pPr>
        <w:bidi/>
        <w:spacing w:after="140" w:before="0" w:line="300"/>
        <w:jc w:val="both"/>
      </w:pPr>
      <w:r>
        <w:rPr>
          <w:rFonts w:ascii="Amiri" w:cs="Amiri" w:eastAsia="Amiri" w:hAnsi="Amiri"/>
          <w:b w:val="false"/>
          <w:bCs w:val="false"/>
          <w:i w:val="false"/>
          <w:iCs w:val="false"/>
          <w:color w:val="181410"/>
          <w:sz w:val="22"/>
          <w:szCs w:val="22"/>
          <w:rtl/>
        </w:rPr>
        <w:t xml:space="preserve">والتنوين علامة على تمكن الاسم وانصرافه، أي: خفته وعدم ثقله. ولذلك تلحق الأسماء المعربة المنصرفة، نحو: (رَجُلٌ) و(كِتَابٍ) و(شَجَرَةً). ولا تلحق الأسماء المبنية، ولا الممنوعة من الصرف، ولا الأفعال ولا الحروف.</w:t>
      </w:r>
    </w:p>
    <w:p>
      <w:pPr>
        <w:bidi/>
        <w:spacing w:after="140" w:before="0" w:line="300"/>
        <w:jc w:val="both"/>
      </w:pPr>
      <w:r>
        <w:rPr>
          <w:rFonts w:ascii="Amiri" w:cs="Amiri" w:eastAsia="Amiri" w:hAnsi="Amiri"/>
          <w:b/>
          <w:bCs/>
          <w:i w:val="false"/>
          <w:iCs w:val="false"/>
          <w:color w:val="0D2143"/>
          <w:sz w:val="22"/>
          <w:szCs w:val="22"/>
          <w:rtl/>
        </w:rPr>
        <w:t xml:space="preserve">وللتنوين أنواع أربعة:</w:t>
      </w:r>
    </w:p>
    <w:p>
      <w:pPr>
        <w:bidi/>
        <w:spacing w:after="140" w:before="0" w:line="300"/>
        <w:jc w:val="both"/>
      </w:pPr>
      <w:r>
        <w:rPr>
          <w:rFonts w:ascii="Amiri" w:cs="Amiri" w:eastAsia="Amiri" w:hAnsi="Amiri"/>
          <w:b/>
          <w:bCs/>
          <w:i w:val="false"/>
          <w:iCs w:val="false"/>
          <w:color w:val="0D2143"/>
          <w:sz w:val="22"/>
          <w:szCs w:val="22"/>
          <w:rtl/>
        </w:rPr>
        <w:t xml:space="preserve">الأول:</w:t>
      </w:r>
      <w:r>
        <w:rPr>
          <w:rFonts w:ascii="Amiri" w:cs="Amiri" w:eastAsia="Amiri" w:hAnsi="Amiri"/>
          <w:b w:val="false"/>
          <w:bCs w:val="false"/>
          <w:i w:val="false"/>
          <w:iCs w:val="false"/>
          <w:color w:val="181410"/>
          <w:sz w:val="22"/>
          <w:szCs w:val="22"/>
          <w:rtl/>
        </w:rPr>
        <w:t xml:space="preserve"> تنوين التمكين: وهو الذي يلحق الأسماء المعربة المنصرفة، للدلالة على خفتها وتمكنها في باب الإعراب، نحو: (مُحَمَّدٌ) و(كِتَابٍ) و(مَدْرَسَةً). وهذا هو التنوين الذي تعنيه كلمة (التنوين) عند الإطلاق.</w:t>
      </w:r>
    </w:p>
    <w:p>
      <w:pPr>
        <w:bidi/>
        <w:spacing w:after="140" w:before="0" w:line="300"/>
        <w:jc w:val="both"/>
      </w:pPr>
      <w:r>
        <w:rPr>
          <w:rFonts w:ascii="Amiri" w:cs="Amiri" w:eastAsia="Amiri" w:hAnsi="Amiri"/>
          <w:b/>
          <w:bCs/>
          <w:i w:val="false"/>
          <w:iCs w:val="false"/>
          <w:color w:val="0D2143"/>
          <w:sz w:val="22"/>
          <w:szCs w:val="22"/>
          <w:rtl/>
        </w:rPr>
        <w:t xml:space="preserve">الثاني:</w:t>
      </w:r>
      <w:r>
        <w:rPr>
          <w:rFonts w:ascii="Amiri" w:cs="Amiri" w:eastAsia="Amiri" w:hAnsi="Amiri"/>
          <w:b w:val="false"/>
          <w:bCs w:val="false"/>
          <w:i w:val="false"/>
          <w:iCs w:val="false"/>
          <w:color w:val="181410"/>
          <w:sz w:val="22"/>
          <w:szCs w:val="22"/>
          <w:rtl/>
        </w:rPr>
        <w:t xml:space="preserve"> تنوين التنكير: وهو الذي يلحق بعض الأسماء المبنية للدلالة على تنكيرها، نحو: (مَرَرْتُ بِسِيبَوَيْهِ وَسِيبَوَيْهٍ آخَرَ). فـ(سيبويه) الأول معرفة، والثاني نكرة، فألحق به التنوين ليدل على تنكيره.</w:t>
      </w:r>
    </w:p>
    <w:p>
      <w:pPr>
        <w:bidi/>
        <w:spacing w:after="140" w:before="0" w:line="300"/>
        <w:jc w:val="both"/>
      </w:pPr>
      <w:r>
        <w:rPr>
          <w:rFonts w:ascii="Amiri" w:cs="Amiri" w:eastAsia="Amiri" w:hAnsi="Amiri"/>
          <w:b/>
          <w:bCs/>
          <w:i w:val="false"/>
          <w:iCs w:val="false"/>
          <w:color w:val="0D2143"/>
          <w:sz w:val="22"/>
          <w:szCs w:val="22"/>
          <w:rtl/>
        </w:rPr>
        <w:t xml:space="preserve">الثالث:</w:t>
      </w:r>
      <w:r>
        <w:rPr>
          <w:rFonts w:ascii="Amiri" w:cs="Amiri" w:eastAsia="Amiri" w:hAnsi="Amiri"/>
          <w:b w:val="false"/>
          <w:bCs w:val="false"/>
          <w:i w:val="false"/>
          <w:iCs w:val="false"/>
          <w:color w:val="181410"/>
          <w:sz w:val="22"/>
          <w:szCs w:val="22"/>
          <w:rtl/>
        </w:rPr>
        <w:t xml:space="preserve"> تنوين المقابلة: وهو الذي يلحق جمع المؤنث السالم، نحو: (مُسْلِمَاتٌ) و(مُؤْمِنَاتٌ). وسمي بذلك لأنه جيء به في مقابلة النون التي تلحق جمع المذكر السالم، نحو: (مُسْلِمُونَ) و(مُؤْمِنُونَ).</w:t>
      </w:r>
    </w:p>
    <w:p>
      <w:pPr>
        <w:bidi/>
        <w:spacing w:after="140" w:before="0" w:line="300"/>
        <w:jc w:val="both"/>
      </w:pPr>
      <w:r>
        <w:rPr>
          <w:rFonts w:ascii="Amiri" w:cs="Amiri" w:eastAsia="Amiri" w:hAnsi="Amiri"/>
          <w:b/>
          <w:bCs/>
          <w:i w:val="false"/>
          <w:iCs w:val="false"/>
          <w:color w:val="0D2143"/>
          <w:sz w:val="22"/>
          <w:szCs w:val="22"/>
          <w:rtl/>
        </w:rPr>
        <w:t xml:space="preserve">الرابع:</w:t>
      </w:r>
      <w:r>
        <w:rPr>
          <w:rFonts w:ascii="Amiri" w:cs="Amiri" w:eastAsia="Amiri" w:hAnsi="Amiri"/>
          <w:b w:val="false"/>
          <w:bCs w:val="false"/>
          <w:i w:val="false"/>
          <w:iCs w:val="false"/>
          <w:color w:val="181410"/>
          <w:sz w:val="22"/>
          <w:szCs w:val="22"/>
          <w:rtl/>
        </w:rPr>
        <w:t xml:space="preserve"> تنوين العوض: وهو الذي يكون عوضًا عن شيء محذوف، وله ثلاثة أقسام: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عوض عن جملة:</w:t>
      </w:r>
      <w:r>
        <w:rPr>
          <w:rFonts w:ascii="Amiri" w:cs="Amiri" w:eastAsia="Amiri" w:hAnsi="Amiri"/>
          <w:b w:val="false"/>
          <w:bCs w:val="false"/>
          <w:i w:val="false"/>
          <w:iCs w:val="false"/>
          <w:color w:val="181410"/>
          <w:sz w:val="22"/>
          <w:szCs w:val="22"/>
          <w:rtl/>
        </w:rPr>
        <w:t xml:space="preserve"> كتنوين (إِذًا) التي تكتب بالنون، وهي عوض عن جملة الجزاء. قال تعالى: </w:t>
      </w:r>
      <w:r>
        <w:rPr>
          <w:rFonts w:ascii="Amiri Quran" w:cs="Amiri Quran" w:eastAsia="Amiri Quran" w:hAnsi="Amiri Quran"/>
          <w:b w:val="false"/>
          <w:bCs w:val="false"/>
          <w:i w:val="false"/>
          <w:iCs w:val="false"/>
          <w:color w:val="0D2143"/>
          <w:sz w:val="26"/>
          <w:szCs w:val="26"/>
          <w:rtl/>
        </w:rPr>
        <w:t xml:space="preserve">﴿وَإِذًا لَا يَلْبَثُونَ خِلَافَكَ إِلَّا قَلِيلًا﴾</w:t>
      </w:r>
      <w:r>
        <w:rPr>
          <w:rFonts w:ascii="Cairo" w:cs="Cairo" w:eastAsia="Cairo" w:hAnsi="Cairo"/>
          <w:b/>
          <w:bCs/>
          <w:i w:val="false"/>
          <w:iCs w:val="false"/>
          <w:color w:val="8A6A1F"/>
          <w:sz w:val="16"/>
          <w:szCs w:val="16"/>
          <w:rtl/>
        </w:rPr>
        <w:t xml:space="preserve"> [الإسراء: 76]</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عوض عن كلمة:</w:t>
      </w:r>
      <w:r>
        <w:rPr>
          <w:rFonts w:ascii="Amiri" w:cs="Amiri" w:eastAsia="Amiri" w:hAnsi="Amiri"/>
          <w:b w:val="false"/>
          <w:bCs w:val="false"/>
          <w:i w:val="false"/>
          <w:iCs w:val="false"/>
          <w:color w:val="181410"/>
          <w:sz w:val="22"/>
          <w:szCs w:val="22"/>
          <w:rtl/>
        </w:rPr>
        <w:t xml:space="preserve"> كتنوين (كُلٌّ) في قوله: </w:t>
      </w:r>
      <w:r>
        <w:rPr>
          <w:rFonts w:ascii="Amiri Quran" w:cs="Amiri Quran" w:eastAsia="Amiri Quran" w:hAnsi="Amiri Quran"/>
          <w:b w:val="false"/>
          <w:bCs w:val="false"/>
          <w:i w:val="false"/>
          <w:iCs w:val="false"/>
          <w:color w:val="0D2143"/>
          <w:sz w:val="26"/>
          <w:szCs w:val="26"/>
          <w:rtl/>
        </w:rPr>
        <w:t xml:space="preserve">﴿كُلٌّ لَهُ قَانِتُونَ﴾</w:t>
      </w:r>
      <w:r>
        <w:rPr>
          <w:rFonts w:ascii="Cairo" w:cs="Cairo" w:eastAsia="Cairo" w:hAnsi="Cairo"/>
          <w:b/>
          <w:bCs/>
          <w:i w:val="false"/>
          <w:iCs w:val="false"/>
          <w:color w:val="8A6A1F"/>
          <w:sz w:val="16"/>
          <w:szCs w:val="16"/>
          <w:rtl/>
        </w:rPr>
        <w:t xml:space="preserve"> [البقرة: 116]</w:t>
      </w:r>
      <w:r>
        <w:rPr>
          <w:rFonts w:ascii="Amiri" w:cs="Amiri" w:eastAsia="Amiri" w:hAnsi="Amiri"/>
          <w:b w:val="false"/>
          <w:bCs w:val="false"/>
          <w:i w:val="false"/>
          <w:iCs w:val="false"/>
          <w:color w:val="181410"/>
          <w:sz w:val="22"/>
          <w:szCs w:val="22"/>
          <w:rtl/>
        </w:rPr>
        <w:t xml:space="preserve">، أي: كل أحد.</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عوض عن حرف:</w:t>
      </w:r>
      <w:r>
        <w:rPr>
          <w:rFonts w:ascii="Amiri" w:cs="Amiri" w:eastAsia="Amiri" w:hAnsi="Amiri"/>
          <w:b w:val="false"/>
          <w:bCs w:val="false"/>
          <w:i w:val="false"/>
          <w:iCs w:val="false"/>
          <w:color w:val="181410"/>
          <w:sz w:val="22"/>
          <w:szCs w:val="22"/>
          <w:rtl/>
        </w:rPr>
        <w:t xml:space="preserve"> كتنوين (جَوَارٍ) و(غَوَاشٍ) في حالة الرفع والجر، فإنه عوض عن الياء المحذوفة.</w:t>
      </w:r>
    </w:p>
    <w:p>
      <w:pPr>
        <w:bidi/>
        <w:spacing w:after="140" w:before="0" w:line="300"/>
        <w:jc w:val="both"/>
      </w:pPr>
      <w:r>
        <w:rPr>
          <w:rFonts w:ascii="Amiri" w:cs="Amiri" w:eastAsia="Amiri" w:hAnsi="Amiri"/>
          <w:b w:val="false"/>
          <w:bCs w:val="false"/>
          <w:i w:val="false"/>
          <w:iCs w:val="false"/>
          <w:color w:val="181410"/>
          <w:sz w:val="22"/>
          <w:szCs w:val="22"/>
          <w:rtl/>
        </w:rPr>
        <w:t xml:space="preserve">والذي يعنينا في أحكام النون الساكنة هو تنوين التمكين، لأنه هو الذي يكثر في القرآن، وهو الذي تظهر أحكامه الأربعة.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تعريف المد</w:t>
      </w:r>
    </w:p>
    <w:p>
      <w:pPr>
        <w:bidi/>
        <w:spacing w:after="140" w:before="0" w:line="300"/>
        <w:jc w:val="both"/>
      </w:pPr>
      <w:r>
        <w:rPr>
          <w:rFonts w:ascii="Amiri" w:cs="Amiri" w:eastAsia="Amiri" w:hAnsi="Amiri"/>
          <w:b/>
          <w:bCs/>
          <w:i w:val="false"/>
          <w:iCs w:val="false"/>
          <w:color w:val="0D2143"/>
          <w:sz w:val="22"/>
          <w:szCs w:val="22"/>
          <w:rtl/>
        </w:rPr>
        <w:t xml:space="preserve">المد في اللغة:</w:t>
      </w:r>
      <w:r>
        <w:rPr>
          <w:rFonts w:ascii="Amiri" w:cs="Amiri" w:eastAsia="Amiri" w:hAnsi="Amiri"/>
          <w:b w:val="false"/>
          <w:bCs w:val="false"/>
          <w:i w:val="false"/>
          <w:iCs w:val="false"/>
          <w:color w:val="181410"/>
          <w:sz w:val="22"/>
          <w:szCs w:val="22"/>
          <w:rtl/>
        </w:rPr>
        <w:t xml:space="preserve"> الزيادة والإطالة. يقال: مد في سيره: إذا أطاله. ومد النهر: إذا زاد ماؤه. ومنه قوله تعالى: </w:t>
      </w:r>
      <w:r>
        <w:rPr>
          <w:rFonts w:ascii="Amiri Quran" w:cs="Amiri Quran" w:eastAsia="Amiri Quran" w:hAnsi="Amiri Quran"/>
          <w:b w:val="false"/>
          <w:bCs w:val="false"/>
          <w:i w:val="false"/>
          <w:iCs w:val="false"/>
          <w:color w:val="0D2143"/>
          <w:sz w:val="26"/>
          <w:szCs w:val="26"/>
          <w:rtl/>
        </w:rPr>
        <w:t xml:space="preserve">﴿وَيُمْدِدْكُمْ بِأَمْوَالٍ وَبَنِينَ﴾</w:t>
      </w:r>
      <w:r>
        <w:rPr>
          <w:rFonts w:ascii="Cairo" w:cs="Cairo" w:eastAsia="Cairo" w:hAnsi="Cairo"/>
          <w:b/>
          <w:bCs/>
          <w:i w:val="false"/>
          <w:iCs w:val="false"/>
          <w:color w:val="8A6A1F"/>
          <w:sz w:val="16"/>
          <w:szCs w:val="16"/>
          <w:rtl/>
        </w:rPr>
        <w:t xml:space="preserve"> [نوح: 12]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وفي الاصطلاح:</w:t>
      </w:r>
      <w:r>
        <w:rPr>
          <w:rFonts w:ascii="Amiri" w:cs="Amiri" w:eastAsia="Amiri" w:hAnsi="Amiri"/>
          <w:b w:val="false"/>
          <w:bCs w:val="false"/>
          <w:i w:val="false"/>
          <w:iCs w:val="false"/>
          <w:color w:val="181410"/>
          <w:sz w:val="22"/>
          <w:szCs w:val="22"/>
          <w:rtl/>
        </w:rPr>
        <w:t xml:space="preserve"> إطالة الصوت بحرف من حروف المد الثلاثة عند ملاقاة همزة أو سكون. وقيل: هو إطالة الصوت بحرف المد مقدارًا معينًا.</w:t>
      </w:r>
    </w:p>
    <w:p>
      <w:pPr>
        <w:bidi/>
        <w:spacing w:after="140" w:before="0" w:line="300"/>
        <w:jc w:val="both"/>
      </w:pPr>
      <w:r>
        <w:rPr>
          <w:rFonts w:ascii="Amiri" w:cs="Amiri" w:eastAsia="Amiri" w:hAnsi="Amiri"/>
          <w:b/>
          <w:bCs/>
          <w:i w:val="false"/>
          <w:iCs w:val="false"/>
          <w:color w:val="0D2143"/>
          <w:sz w:val="22"/>
          <w:szCs w:val="22"/>
          <w:rtl/>
        </w:rPr>
        <w:t xml:space="preserve">وحروف المد ثلاثة:</w:t>
      </w:r>
      <w:r>
        <w:rPr>
          <w:rFonts w:ascii="Amiri" w:cs="Amiri" w:eastAsia="Amiri" w:hAnsi="Amiri"/>
          <w:b w:val="false"/>
          <w:bCs w:val="false"/>
          <w:i w:val="false"/>
          <w:iCs w:val="false"/>
          <w:color w:val="181410"/>
          <w:sz w:val="22"/>
          <w:szCs w:val="22"/>
          <w:rtl/>
        </w:rPr>
        <w:t xml:space="preserve"> الألف الساكنة المفتوح ما قبلها، نحو: (قَالَ). والواو الساكنة المضموم ما قبلها، نحو: (يَقُولُ). والياء الساكنة المكسور ما قبلها، نحو: (قِيلَ).</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أحكام المدود وأقسامها في موضعها من هذا الشرح، إن شاء الله.</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معنى (المريد) وصفات طالب العلم</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(لِلْمُرِيدِ) أي: لطالب علم التجويد. وإنما خصه بالذكر دون غيره، ليكون حثًا للطالب على الإخلاص والصدق في الطلب. فالمريد هو من أراد الشيء بقلبه، وعزم عليه بنفسه، وتجرد له من كل شاغل. فهو صاحب الإرادة الصادقة، والهمة العالية.</w:t>
      </w:r>
    </w:p>
    <w:p>
      <w:pPr>
        <w:bidi/>
        <w:spacing w:after="140" w:before="0" w:line="300"/>
        <w:jc w:val="both"/>
      </w:pPr>
      <w:r>
        <w:rPr>
          <w:rFonts w:ascii="Amiri" w:cs="Amiri" w:eastAsia="Amiri" w:hAnsi="Amiri"/>
          <w:b/>
          <w:bCs/>
          <w:i w:val="false"/>
          <w:iCs w:val="false"/>
          <w:color w:val="0D2143"/>
          <w:sz w:val="22"/>
          <w:szCs w:val="22"/>
          <w:rtl/>
        </w:rPr>
        <w:t xml:space="preserve">وقد قيل:</w:t>
      </w:r>
      <w:r>
        <w:rPr>
          <w:rFonts w:ascii="Amiri" w:cs="Amiri" w:eastAsia="Amiri" w:hAnsi="Amiri"/>
          <w:b w:val="false"/>
          <w:bCs w:val="false"/>
          <w:i w:val="false"/>
          <w:iCs w:val="false"/>
          <w:color w:val="181410"/>
          <w:sz w:val="22"/>
          <w:szCs w:val="22"/>
          <w:rtl/>
        </w:rPr>
        <w:t xml:space="preserve"> العلم لا يعطيك بعضه حتى تعطيه كلك. فمن أعطاه كله، أعطاه بعضه. ومن لم يعطه كله، لم يعطه شيئًا. فطالب العلم يحتاج إلى صدق الإرادة، وقوة العزيمة، والصبر على المشاق، والتجرد من العوائق. ومن علامات صدق الإرادة: المواظبة على الدرس، وملازمة الشيوخ، وكثرة التكرار، والعمل بالعلم.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أَخِي لَنْ تَنَالَ الْعِلْمَ إِلَّا بِسِتَّةٍ ... سَأُنْبِيكَ عَنْ تَفْصِيلِهَا بِبَيَانِ</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ذَكَاءٌ وَحِرْصٌ وَاجْتِهَادٌ وَبُلْغَةٌ ... وَصُحْبَةُ أُسْتَاذٍ وَطُولُ زَمَانِ</w:t>
      </w:r>
    </w:p>
    <w:p>
      <w:pPr>
        <w:bidi/>
        <w:spacing w:after="140" w:before="0" w:line="300"/>
        <w:jc w:val="both"/>
      </w:pPr>
      <w:r>
        <w:rPr>
          <w:rFonts w:ascii="Amiri" w:cs="Amiri" w:eastAsia="Amiri" w:hAnsi="Amiri"/>
          <w:b/>
          <w:bCs/>
          <w:i w:val="false"/>
          <w:iCs w:val="false"/>
          <w:color w:val="0D2143"/>
          <w:sz w:val="22"/>
          <w:szCs w:val="22"/>
          <w:rtl/>
        </w:rPr>
        <w:t xml:space="preserve">فجعل أولها:</w:t>
      </w:r>
      <w:r>
        <w:rPr>
          <w:rFonts w:ascii="Amiri" w:cs="Amiri" w:eastAsia="Amiri" w:hAnsi="Amiri"/>
          <w:b w:val="false"/>
          <w:bCs w:val="false"/>
          <w:i w:val="false"/>
          <w:iCs w:val="false"/>
          <w:color w:val="181410"/>
          <w:sz w:val="22"/>
          <w:szCs w:val="22"/>
          <w:rtl/>
        </w:rPr>
        <w:t xml:space="preserve"> الذكاء، وهو الفطنة وسرعة الفهم. وثانيها: الحرص، وهو شدة الرغبة والصدق في الطلب. وهذا هو معنى الإرادة هنا.</w:t>
      </w:r>
    </w:p>
    <w:p>
      <w:pPr>
        <w:bidi/>
        <w:spacing w:after="140" w:before="0" w:line="300"/>
        <w:jc w:val="both"/>
      </w:pPr>
      <w:r>
        <w:rPr>
          <w:rFonts w:ascii="Amiri" w:cs="Amiri" w:eastAsia="Amiri" w:hAnsi="Amiri"/>
          <w:b w:val="false"/>
          <w:bCs w:val="false"/>
          <w:i w:val="false"/>
          <w:iCs w:val="false"/>
          <w:color w:val="181410"/>
          <w:sz w:val="22"/>
          <w:szCs w:val="22"/>
          <w:rtl/>
        </w:rPr>
        <w:t xml:space="preserve">فينبغي للطالب أن يكون مريدًا، صادقًا في إرادته، مجتهدًا في طلبه، حتى ينال بغيته، ويفوز بمراده.</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(وَبَعْدُ): واو مفتوحة مرققة، وباء مفتوحة مرققة، وعين ساكنة (حرف حلقي)، ودال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(هَذَا): هاء مفتوحة مرققة، وذال مفتوحة مرققة، وألف مقصورة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(النَّظْمُ): همزة وصل في (ال) تحذف وصلاً. لام (ال) شمسية تدغم في النون، فتنطق نونًا مشددة مفتوحة مع الغنة. والظاء مفتوحة مفخمة (من حروف الاستعلاء)، والميم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(لِلْمُرِيدِ): لام مكسورة مرققة، ولام (ال) شمسية تدغم في الميم، فتنطق ميمًا مشددة مكسورة مع الغنة. والميم الأولى من المشددة مكسورة ساكنة في الأصل، لكنها أدغمت، والثانية مكسورة. والراء مكسورة مرققة، والياء ساكنة مد لين، والدال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مرققة، وياء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(النُّونِ): همزة وصل تحذف. لام شمسية تدغم في النون، فتنطق نونًا مشددة مضمومة. والنون المشددة فيها غنة حركتان. والواو ساكنة مد لين، والنون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(وَالتَّنْوِينِ): واو مفتوحة، ولام شمسية تدغم في التاء، فتنطق تاءً مشددة مفتوحة. والتاء مرققة، والنون ساكنة، والواو ساكنة مد لين، والياء ساكنة مد لين (التقى ساكنان: الواو والياء، فتحذف الواو لالتقاء الساكنين)، والنون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(وَالْمُدُودِ): واو مفتوحة، ولام قمرية مظهرة، والميم مضمومة مرققة، والدال مضمومة مرققة، والواو ساكنة مد لين (أو مد طبيعي)، والدال مكسورة مرققة. ويجوز في (المدود) وجهان: قصر الواو (مد طبيعي) أو مدها مدًا طبيعيًا، لأنها حرف مد وقع قبل سكون عارض للوقف. والرسم في المصحف للوقف على رؤوس الآي وأواخر الأبيات الشعرية.</w:t>
      </w:r>
    </w:p>
    <w:p>
      <w:pPr>
        <w:bidi/>
        <w:spacing w:after="100" w:before="200" w:line="300"/>
        <w:jc w:val="right"/>
      </w:pPr>
      <w:r>
        <w:rPr>
          <w:rFonts w:ascii="Amiri" w:cs="Amiri" w:eastAsia="Amiri" w:hAnsi="Amiri"/>
          <w:b/>
          <w:bCs/>
          <w:i w:val="false"/>
          <w:iCs w:val="false"/>
          <w:color w:val="152C54"/>
          <w:sz w:val="22"/>
          <w:szCs w:val="22"/>
          <w:rtl/>
        </w:rPr>
        <w:t xml:space="preserve">خاتمة البيت</w:t>
      </w:r>
    </w:p>
    <w:p>
      <w:pPr>
        <w:bidi/>
        <w:spacing w:after="140" w:before="0" w:line="300"/>
        <w:jc w:val="both"/>
      </w:pPr>
      <w:r>
        <w:rPr>
          <w:rFonts w:ascii="Amiri" w:cs="Amiri" w:eastAsia="Amiri" w:hAnsi="Amiri"/>
          <w:b w:val="false"/>
          <w:bCs w:val="false"/>
          <w:i w:val="false"/>
          <w:iCs w:val="false"/>
          <w:color w:val="181410"/>
          <w:sz w:val="22"/>
          <w:szCs w:val="22"/>
          <w:rtl/>
        </w:rPr>
        <w:t xml:space="preserve">بهذا نختم شرح البيت الثالث، وقد عرفنا منه أن النظم موضوع لبيان أحكام النون والتنوين والمدود، وأنه معد للطالب المريد الصادق. وسننتقل بعد هذا إلى شرح الأبيات التي فصّلت هذه الأحكام، مبتدئين بأحكام النون الساكنة والتنوين.</w:t>
      </w:r>
    </w:p>
    <w:p>
      <w:pPr>
        <w:pStyle w:val="Heading2"/>
        <w:bidi/>
        <w:spacing w:after="140" w:before="320"/>
        <w:jc w:val="right"/>
      </w:pPr>
      <w:bookmarkStart w:name="bm_muqaddimah_v4" w:id="1019"/>
      <w:r>
        <w:rPr>
          <w:rFonts w:ascii="Aref Ruqaa" w:cs="Aref Ruqaa" w:eastAsia="Aref Ruqaa" w:hAnsi="Aref Ruqaa"/>
          <w:b/>
          <w:bCs/>
          <w:i w:val="false"/>
          <w:iCs w:val="false"/>
          <w:color w:val="0D2143"/>
          <w:sz w:val="28"/>
          <w:szCs w:val="28"/>
          <w:rtl/>
        </w:rPr>
        <w:t xml:space="preserve">البيت الرابع: تسمية النظم ونسبة العلم إلى الشيخ</w:t>
      </w:r>
      <w:bookmarkEnd w:id="101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سَمَّيْتُهُ بِتُحْفَةِ الْأَطْفَالِ ... عَنْ شَيْخِنَا الْمِيهِيِّ ذِي الْكَمَالِ</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(سميته): فعل ماضٍ من (سمى يسمي)، بمعنى جعل له اسمًا. والهاء مفعول به 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(بتحفة): الباء حرف جر زائد، و(تحفة) اسم مجرور لفظًا منصوب محلاً على أنه مفعول به ثانٍ. والتحفة: الطرفة، أو الشيء الثمين النفيس الذي يهدى إلى الأحبة. وهي من (تحف) بمعنى ظرف وحسن.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(الأطفال): جمع طفل، وهو الصغير السن. والمراد بهم هنا: المبتدئون في طلب العلم، تشبيهًا لهم بالأطفال في قلة الخبرة والحاجة إلى الرفق واللين.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 شيخنا): (عن) حرف جر، و(شيخ) اسم مجرور، وهو مضاف، و(نا) ضمير متصل في محل جر مضاف إليه. والشيخ: المعلم المربي، الذي يؤخذ عنه العلم.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(الميهي): صفة للشيخ، مجرورة بالكسرة. وهو نسبة إلى (ميه)، قرية من قرى دمنهور بمصر.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(ذي): صفة ثانية للشيخ، مجرورة بالياء لأنها من الأسماء الستة. بمعنى صاحب.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(الكمال): مضاف إليه مجرور بالكسرة. والكمال: التمام والاكتمال في الصفات الحميدة.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(سميته): فعل ماضٍ مبني على السكون لاتصاله بتاء الفاعل. والتاء ضمير متصل في محل رفع فاعل. والهاء ضمير متصل في محل نصب مفعول به 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(بتحفة): الباء حرف جر زائد، و(تحفة) اسم مجرور لفظًا بالباء منصوب محلاً على أنه مفعول به ثانٍ.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(الأطفال): مضاف إليه مجرور بالكسرة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 شيخنا): جار ومجرور، وشبه الجملة متعلق بـ (سميته) أو بمحذوف حال، أي: آخذًا عن شيخنا.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(الميهي): صفة لـ (شيخ) مجرورة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(ذي): صفة ثانية مجرورة بالياء.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(الكمال): مضاف إليه مجرور بالكسرة.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يخبر الناظم رحمه الله أنه جعل اسم هذه المنظومة: «تحفة الأطفال» ، تشبيهًا لها بالتحفة النفيسة التي تهدى إلى المبتدئين من طلبة العلم، لصغر سنهم، أو لقلة خبرتهم، فيكون هذا النظم بمثابة الهدية الثمينة لهم. ثم ينسب علمه هذا إلى شيخه الذي تلقى عنه، وهو الشيخ الميهي، واصفًا إياه بالكمال في العلم والخلق، إظهارًا لفضله، واعترافًا بجميله.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سبب تسمية النظم بـ «تحفة الأطفال»</w:t>
      </w:r>
    </w:p>
    <w:p>
      <w:pPr>
        <w:bidi/>
        <w:spacing w:after="140" w:before="0" w:line="300"/>
        <w:jc w:val="both"/>
      </w:pPr>
      <w:r>
        <w:rPr>
          <w:rFonts w:ascii="Amiri" w:cs="Amiri" w:eastAsia="Amiri" w:hAnsi="Amiri"/>
          <w:b w:val="false"/>
          <w:bCs w:val="false"/>
          <w:i w:val="false"/>
          <w:iCs w:val="false"/>
          <w:color w:val="181410"/>
          <w:sz w:val="22"/>
          <w:szCs w:val="22"/>
          <w:rtl/>
        </w:rPr>
        <w:t xml:space="preserve">اختار الناظم هذا الاسم الجميل اللطيف لأسباب عدة:</w:t>
      </w:r>
    </w:p>
    <w:p>
      <w:pPr>
        <w:bidi/>
        <w:spacing w:after="140" w:before="0" w:line="300"/>
        <w:jc w:val="both"/>
      </w:pPr>
      <w:r>
        <w:rPr>
          <w:rFonts w:ascii="Amiri" w:cs="Amiri" w:eastAsia="Amiri" w:hAnsi="Amiri"/>
          <w:b/>
          <w:bCs/>
          <w:i w:val="false"/>
          <w:iCs w:val="false"/>
          <w:color w:val="0D2143"/>
          <w:sz w:val="22"/>
          <w:szCs w:val="22"/>
          <w:rtl/>
        </w:rPr>
        <w:t xml:space="preserve">السبب الأول:</w:t>
      </w:r>
      <w:r>
        <w:rPr>
          <w:rFonts w:ascii="Amiri" w:cs="Amiri" w:eastAsia="Amiri" w:hAnsi="Amiri"/>
          <w:b w:val="false"/>
          <w:bCs w:val="false"/>
          <w:i w:val="false"/>
          <w:iCs w:val="false"/>
          <w:color w:val="181410"/>
          <w:sz w:val="22"/>
          <w:szCs w:val="22"/>
          <w:rtl/>
        </w:rPr>
        <w:t xml:space="preserve"> أن النظم سهل العبارة، واضح المعاني، قليل الألفاظ، كثير المعاني، فصار كالتحفة الثمينة التي يسهل اقتناؤها وحملها، وينتفع بها كل أحد.</w:t>
      </w:r>
    </w:p>
    <w:p>
      <w:pPr>
        <w:bidi/>
        <w:spacing w:after="140" w:before="0" w:line="300"/>
        <w:jc w:val="both"/>
      </w:pPr>
      <w:r>
        <w:rPr>
          <w:rFonts w:ascii="Amiri" w:cs="Amiri" w:eastAsia="Amiri" w:hAnsi="Amiri"/>
          <w:b/>
          <w:bCs/>
          <w:i w:val="false"/>
          <w:iCs w:val="false"/>
          <w:color w:val="0D2143"/>
          <w:sz w:val="22"/>
          <w:szCs w:val="22"/>
          <w:rtl/>
        </w:rPr>
        <w:t xml:space="preserve">السبب الثاني:</w:t>
      </w:r>
      <w:r>
        <w:rPr>
          <w:rFonts w:ascii="Amiri" w:cs="Amiri" w:eastAsia="Amiri" w:hAnsi="Amiri"/>
          <w:b w:val="false"/>
          <w:bCs w:val="false"/>
          <w:i w:val="false"/>
          <w:iCs w:val="false"/>
          <w:color w:val="181410"/>
          <w:sz w:val="22"/>
          <w:szCs w:val="22"/>
          <w:rtl/>
        </w:rPr>
        <w:t xml:space="preserve"> أن الطلبة المبتدئين في علم التجويد هم بمنزلة الأطفال في حاجتهم إلى اللطف والرفق، وإلى تقريب المسائل إليهم، وعدم تكثير الفروع عليهم، فجاءهم بهذا النظم الموجز، الذي يحوي زبدة المسائل، ليسهل عليهم حفظه وفهمه.</w:t>
      </w:r>
    </w:p>
    <w:p>
      <w:pPr>
        <w:bidi/>
        <w:spacing w:after="140" w:before="0" w:line="300"/>
        <w:jc w:val="both"/>
      </w:pPr>
      <w:r>
        <w:rPr>
          <w:rFonts w:ascii="Amiri" w:cs="Amiri" w:eastAsia="Amiri" w:hAnsi="Amiri"/>
          <w:b/>
          <w:bCs/>
          <w:i w:val="false"/>
          <w:iCs w:val="false"/>
          <w:color w:val="0D2143"/>
          <w:sz w:val="22"/>
          <w:szCs w:val="22"/>
          <w:rtl/>
        </w:rPr>
        <w:t xml:space="preserve">السبب الثالث:</w:t>
      </w:r>
      <w:r>
        <w:rPr>
          <w:rFonts w:ascii="Amiri" w:cs="Amiri" w:eastAsia="Amiri" w:hAnsi="Amiri"/>
          <w:b w:val="false"/>
          <w:bCs w:val="false"/>
          <w:i w:val="false"/>
          <w:iCs w:val="false"/>
          <w:color w:val="181410"/>
          <w:sz w:val="22"/>
          <w:szCs w:val="22"/>
          <w:rtl/>
        </w:rPr>
        <w:t xml:space="preserve"> أن في التسمية بـ(الأطفال) تواضعًا من الناظم، حيث لم يقل (تحفة العلماء) ولا (تحفة الكبار)، بل جعلها للأطفال، مع أنها تصلح للكبار أيضًا، ولكن تواضع لله، فرفعه الله بهذا النظم، وجعله متدوالاً بين الصغار والكبار.</w:t>
      </w:r>
    </w:p>
    <w:p>
      <w:pPr>
        <w:bidi/>
        <w:spacing w:after="140" w:before="0" w:line="300"/>
        <w:jc w:val="both"/>
      </w:pPr>
      <w:r>
        <w:rPr>
          <w:rFonts w:ascii="Amiri" w:cs="Amiri" w:eastAsia="Amiri" w:hAnsi="Amiri"/>
          <w:b/>
          <w:bCs/>
          <w:i w:val="false"/>
          <w:iCs w:val="false"/>
          <w:color w:val="0D2143"/>
          <w:sz w:val="22"/>
          <w:szCs w:val="22"/>
          <w:rtl/>
        </w:rPr>
        <w:t xml:space="preserve">السبب الرابع:</w:t>
      </w:r>
      <w:r>
        <w:rPr>
          <w:rFonts w:ascii="Amiri" w:cs="Amiri" w:eastAsia="Amiri" w:hAnsi="Amiri"/>
          <w:b w:val="false"/>
          <w:bCs w:val="false"/>
          <w:i w:val="false"/>
          <w:iCs w:val="false"/>
          <w:color w:val="181410"/>
          <w:sz w:val="22"/>
          <w:szCs w:val="22"/>
          <w:rtl/>
        </w:rPr>
        <w:t xml:space="preserve"> أن التسمية اللطيفة تشوّق الطالب إلى قراءة المتن، وتحببه إليه. وقد جرت عادة العلماء على تسمية كتبهم بأسماء حسنة جذابة، كـ (الدرر) و(اللآلئ) و(التحف). قال ابن حجر: «وإنما حسنت التسمية بمثل ذلك ترغيبًا للطلاب، وتشويقًا لهم إلى المطالعة».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التعريف بالشيخ الميهي رحمه الله</w:t>
      </w:r>
    </w:p>
    <w:p>
      <w:pPr>
        <w:bidi/>
        <w:spacing w:after="140" w:before="0" w:line="300"/>
        <w:jc w:val="both"/>
      </w:pPr>
      <w:r>
        <w:rPr>
          <w:rFonts w:ascii="Amiri" w:cs="Amiri" w:eastAsia="Amiri" w:hAnsi="Amiri"/>
          <w:b/>
          <w:bCs/>
          <w:i w:val="false"/>
          <w:iCs w:val="false"/>
          <w:color w:val="0D2143"/>
          <w:sz w:val="22"/>
          <w:szCs w:val="22"/>
          <w:rtl/>
        </w:rPr>
        <w:t xml:space="preserve">الشيخ الميهي:</w:t>
      </w:r>
      <w:r>
        <w:rPr>
          <w:rFonts w:ascii="Amiri" w:cs="Amiri" w:eastAsia="Amiri" w:hAnsi="Amiri"/>
          <w:b w:val="false"/>
          <w:bCs w:val="false"/>
          <w:i w:val="false"/>
          <w:iCs w:val="false"/>
          <w:color w:val="181410"/>
          <w:sz w:val="22"/>
          <w:szCs w:val="22"/>
          <w:rtl/>
        </w:rPr>
        <w:t xml:space="preserve"> هو نور الدين علي بن عمر الميهي، نسبة إلى قرية (ميه) من أعمال دمنهور بالبحيرة بمصر. كان رحمه الله شيخ القراء في زمانه، وإمامًا محققًا في القراءات والتجويد، وله قدم راسخة في هذا الفن. أخذ عنه الجمزوري جلّ علمه، وتأدب بأدبه، حتى صار إمامًا يشار إليه بالبنان.</w:t>
      </w:r>
    </w:p>
    <w:p>
      <w:pPr>
        <w:bidi/>
        <w:spacing w:after="140" w:before="0" w:line="300"/>
        <w:jc w:val="both"/>
      </w:pPr>
      <w:r>
        <w:rPr>
          <w:rFonts w:ascii="Amiri" w:cs="Amiri" w:eastAsia="Amiri" w:hAnsi="Amiri"/>
          <w:b/>
          <w:bCs/>
          <w:i w:val="false"/>
          <w:iCs w:val="false"/>
          <w:color w:val="0D2143"/>
          <w:sz w:val="22"/>
          <w:szCs w:val="22"/>
          <w:rtl/>
        </w:rPr>
        <w:t xml:space="preserve">وقد أثنى عليه الناظم بقوله:</w:t>
      </w:r>
      <w:r>
        <w:rPr>
          <w:rFonts w:ascii="Amiri" w:cs="Amiri" w:eastAsia="Amiri" w:hAnsi="Amiri"/>
          <w:b w:val="false"/>
          <w:bCs w:val="false"/>
          <w:i w:val="false"/>
          <w:iCs w:val="false"/>
          <w:color w:val="181410"/>
          <w:sz w:val="22"/>
          <w:szCs w:val="22"/>
          <w:rtl/>
        </w:rPr>
        <w:t xml:space="preserve"> (ذي الكمال)، أي: صاحب الكمال في علمه وعمله وخلقه. وهذا ثناء عظيم، يدل على منزلة هذا الشيخ عند تلميذه. وفيه تعليم للطالب أن يجلّ شيوخه، ويعرف لهم فضلهم، ويثني عليهم بما يستحقون.</w:t>
      </w:r>
    </w:p>
    <w:p>
      <w:pPr>
        <w:bidi/>
        <w:spacing w:after="140" w:before="0" w:line="300"/>
        <w:jc w:val="both"/>
      </w:pPr>
      <w:r>
        <w:rPr>
          <w:rFonts w:ascii="Amiri" w:cs="Amiri" w:eastAsia="Amiri" w:hAnsi="Amiri"/>
          <w:b/>
          <w:bCs/>
          <w:i w:val="false"/>
          <w:iCs w:val="false"/>
          <w:color w:val="0D2143"/>
          <w:sz w:val="22"/>
          <w:szCs w:val="22"/>
          <w:rtl/>
        </w:rPr>
        <w:t xml:space="preserve">وقد قال العلماء:</w:t>
      </w:r>
      <w:r>
        <w:rPr>
          <w:rFonts w:ascii="Amiri" w:cs="Amiri" w:eastAsia="Amiri" w:hAnsi="Amiri"/>
          <w:b w:val="false"/>
          <w:bCs w:val="false"/>
          <w:i w:val="false"/>
          <w:iCs w:val="false"/>
          <w:color w:val="181410"/>
          <w:sz w:val="22"/>
          <w:szCs w:val="22"/>
          <w:rtl/>
        </w:rPr>
        <w:t xml:space="preserve"> من بركة العلم أن ينسبه المتعلم إلى شيخه، فلا يقول: قال فلان، بل يقول: حدثني شيخي فلان، أو: أخذته عن شيخي فلان. فهذا من التواضع، ومن حفظ الجميل. قال الشاعر:</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إِنَّ الْمُعَلِّمَ وَالطَّبِيبَ كِلَاهُمَا ... لَا يَنْصَحَانِ إِذَا هُمَا لَمْ يُكْرَمَا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فَاصْبِرْ لِدَائِكَ إِنْ أَهَنْتَ طَبِيبَهُ ... وَاقْنَعْ بِجَهْلِكَ إِنْ جَفَوْتَ مُعَلِّمَا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أهمية السند في علم القراءة</w:t>
      </w:r>
    </w:p>
    <w:p>
      <w:pPr>
        <w:bidi/>
        <w:spacing w:after="140" w:before="0" w:line="300"/>
        <w:jc w:val="both"/>
      </w:pPr>
      <w:r>
        <w:rPr>
          <w:rFonts w:ascii="Amiri" w:cs="Amiri" w:eastAsia="Amiri" w:hAnsi="Amiri"/>
          <w:b/>
          <w:bCs/>
          <w:i w:val="false"/>
          <w:iCs w:val="false"/>
          <w:color w:val="0D2143"/>
          <w:sz w:val="22"/>
          <w:szCs w:val="22"/>
          <w:rtl/>
        </w:rPr>
        <w:t xml:space="preserve">قول الناظم:</w:t>
      </w:r>
      <w:r>
        <w:rPr>
          <w:rFonts w:ascii="Amiri" w:cs="Amiri" w:eastAsia="Amiri" w:hAnsi="Amiri"/>
          <w:b w:val="false"/>
          <w:bCs w:val="false"/>
          <w:i w:val="false"/>
          <w:iCs w:val="false"/>
          <w:color w:val="181410"/>
          <w:sz w:val="22"/>
          <w:szCs w:val="22"/>
          <w:rtl/>
        </w:rPr>
        <w:t xml:space="preserve"> (عن شيخنا) فيه إشارة إلى السند، وهو الطريق الذي يصل بين القارئ وبين النبي صلى الله عليه وسلم في رواية القرآن. وقد أجمع العلماء على أن القرآن لا يؤخذ إلا بالتلقي عن الشيوخ المتقنين، ولا يكفي النظر في المصاحف والكتب. قال الإمام مالك رحمه الله: «لا يؤخذ العلم عن صحفي، ولا عن صاحب هوى». يعني: لا يؤخذ عن من يقرأ في الصحف دون شيخ.</w:t>
      </w:r>
    </w:p>
    <w:p>
      <w:pPr>
        <w:bidi/>
        <w:spacing w:after="140" w:before="0" w:line="300"/>
        <w:jc w:val="both"/>
      </w:pPr>
      <w:r>
        <w:rPr>
          <w:rFonts w:ascii="Amiri" w:cs="Amiri" w:eastAsia="Amiri" w:hAnsi="Amiri"/>
          <w:b w:val="false"/>
          <w:bCs w:val="false"/>
          <w:i w:val="false"/>
          <w:iCs w:val="false"/>
          <w:color w:val="181410"/>
          <w:sz w:val="22"/>
          <w:szCs w:val="22"/>
          <w:rtl/>
        </w:rPr>
        <w:t xml:space="preserve">ولقد كان السلف الصالح يحرصون على اتصال السند، ويعدونه من الدين. قال عبد الله بن المبارك: «الإسناد من الدين، ولولا الإسناد لقال من شاء ما شاء». وكانوا يرحلون في طلب الإسناد العالي، ويقطعون الفيافي والقفار، ليأخذوا الحديث والقراءة عن شيوخ ثقات.</w:t>
      </w:r>
    </w:p>
    <w:p>
      <w:pPr>
        <w:bidi/>
        <w:spacing w:after="140" w:before="0" w:line="300"/>
        <w:jc w:val="both"/>
      </w:pPr>
      <w:r>
        <w:rPr>
          <w:rFonts w:ascii="Amiri" w:cs="Amiri" w:eastAsia="Amiri" w:hAnsi="Amiri"/>
          <w:b w:val="false"/>
          <w:bCs w:val="false"/>
          <w:i w:val="false"/>
          <w:iCs w:val="false"/>
          <w:color w:val="181410"/>
          <w:sz w:val="22"/>
          <w:szCs w:val="22"/>
          <w:rtl/>
        </w:rPr>
        <w:t xml:space="preserve">فالناظم رحمه الله، بذكره شيخه، قد أسس لنا قاعدة عظيمة: أن هذا العلم الذي نتعلمه، إنما تلقاه هو عن شيخه، وشيخه عن شيخه، هكذا حتى يصل إلى النبي صلى الله عليه وسلم، عن جبريل، عن رب العزة. وهذا من أسرار بقاء القرآن محفوظًا مصونًا من التبديل والتحريف.</w:t>
      </w:r>
    </w:p>
    <w:p>
      <w:pPr>
        <w:bidi/>
        <w:spacing w:after="140" w:before="0" w:line="300"/>
        <w:jc w:val="both"/>
      </w:pPr>
      <w:r>
        <w:rPr>
          <w:rFonts w:ascii="Amiri" w:cs="Amiri" w:eastAsia="Amiri" w:hAnsi="Amiri"/>
          <w:b w:val="false"/>
          <w:bCs w:val="false"/>
          <w:i w:val="false"/>
          <w:iCs w:val="false"/>
          <w:color w:val="181410"/>
          <w:sz w:val="22"/>
          <w:szCs w:val="22"/>
          <w:rtl/>
        </w:rPr>
        <w:t xml:space="preserve">فعلى الطالب أن يحرص على الأخذ عن الشيوخ المتقنين، وأن لا يعتمد على مجرد القراءة في الكتب، ولا على الأشرطة والبرامج وحدها، فإن فيها أوهامًا وأخطاءً لا ينتبه لها إلا الشيخ المتقن. وقد قيل: من كان شيخه كتابه، فخطؤه أكثر من صوابه.</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معنى الكمال في حق البشر</w:t>
      </w:r>
    </w:p>
    <w:p>
      <w:pPr>
        <w:bidi/>
        <w:spacing w:after="140" w:before="0" w:line="300"/>
        <w:jc w:val="both"/>
      </w:pPr>
      <w:r>
        <w:rPr>
          <w:rFonts w:ascii="Amiri" w:cs="Amiri" w:eastAsia="Amiri" w:hAnsi="Amiri"/>
          <w:b w:val="false"/>
          <w:bCs w:val="false"/>
          <w:i w:val="false"/>
          <w:iCs w:val="false"/>
          <w:color w:val="181410"/>
          <w:sz w:val="22"/>
          <w:szCs w:val="22"/>
          <w:rtl/>
        </w:rPr>
        <w:t xml:space="preserve">وصف الناظم شيخه بأنه (ذي الكمال)، أي: صاحب الكمال. والكمال المطلق لا يكون إلا لله سبحانه وتعالى، فهو الكامل في ذاته وصفاته وأفعاله. وأما المخلوق، فكماله نسبي، أي: كمال في علمه أو خلقه بالنسبة إلى أقرانه، مع اعترافه بالتقصير والعجز.</w:t>
      </w:r>
    </w:p>
    <w:p>
      <w:pPr>
        <w:bidi/>
        <w:spacing w:after="140" w:before="0" w:line="300"/>
        <w:jc w:val="both"/>
      </w:pPr>
      <w:r>
        <w:rPr>
          <w:rFonts w:ascii="Amiri" w:cs="Amiri" w:eastAsia="Amiri" w:hAnsi="Amiri"/>
          <w:b w:val="false"/>
          <w:bCs w:val="false"/>
          <w:i w:val="false"/>
          <w:iCs w:val="false"/>
          <w:color w:val="181410"/>
          <w:sz w:val="22"/>
          <w:szCs w:val="22"/>
          <w:rtl/>
        </w:rPr>
        <w:t xml:space="preserve">فالشيخ الميهي رحمه الله كان كاملاً في علم القراءة، متقنًا لها، بارعًا فيها، وهذا معنى (ذي الكمال) في هذا المقام. وفيه إشارة إلى أن الطالب ينبغي له أن يختار الشيخ الكامل في علمه، المتقن لفنه، المشهود له بالفضل والديانة، حتى يأخذ عنه العلم صحيحًا سليمًا. قال بعض السلف: «إن هذا العلم دين، فانظروا عمن تأخذون دينكم».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(سَمَّيْتُهُ): سين مفتوحة مرققة، وميم مفتوحة مرققة، وياء ساكنة مد لين، وتاء مضمومة مرققة، وهاء مضمومة مرققة. وعند الوصل تقلب تاء المتكلم مع هاء الغائب إلى تاء مضمومة متصلة بالهاء، فتنطق: (سَمَّيْتُهُو).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(بِتُحْفَةِ): باء مكسورة مرققة، وتاء مفتوحة مرققة، وحاء ساكنة (حرف حلقي مفخم أو مرقق على خلاف، والأكثر ترقيقه)، وفاء مفتوحة مرققة، وتاء مكسورة مرققة. والنون من التنوين في (تحفةٍ) الأصلية ساقطة للإضافة.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(الْأَطْفَالِ): همزة وصل في (ال) تحذف وصلاً. لام (ال) قمرية مظهرة، والهمزة مفتوحة مرققة، والطاء ساكنة مفخمة (من حروف الاستعلاء)، والفاء مفتوحة مرققة، والألف مد طبيعي حركتان، واللام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 عين مفتوحة مرققة، ونون ساكنة. وبعدها شين في (شيخنا). حكم النون الساكنة قبل الشين: الإخفاء الحقيقي، لأن الشين من حروف الإخفاء. فتنطق النون مخفاة بغنة حركتين، مع الاستعداد للنطق بالشين. فتقول: (عَ نْ شَيْخِنَا) بإخفاء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(شَيْخِنَا): شين مفتوحة مفخمة (من حروف الاستعلاء)، وياء ساكنة مد لين، وخاء مكسورة مفخمة، ونون مفتوحة مرققة، وألف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(الْمِيهِيِّ): همزة وصل، ولام شمسية تدغم في الميم، فتنطق ميمًا مشددة مكسورة مع الغنة. والميم المشددة فيها غنة حركتان. والياء ساكنة مد لين، والهاء مكسورة مرققة، والياء مشددة مكسورة (مشددة ياء النسبة).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(ذِي): ذال مفتوحة مرققة، وياء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(الْكَمَالِ): همزة وصل، ولام قمرية مظهرة. والكاف مفتوحة مفخمة (من حروف الاستعلاء)، والميم مفتوحة مرققة، والألف مد طبيعي، واللام مكسورة مرققة.</w:t>
      </w:r>
    </w:p>
    <w:p>
      <w:pPr>
        <w:bidi/>
        <w:spacing w:after="100" w:before="200" w:line="300"/>
        <w:jc w:val="right"/>
      </w:pPr>
      <w:r>
        <w:rPr>
          <w:rFonts w:ascii="Amiri" w:cs="Amiri" w:eastAsia="Amiri" w:hAnsi="Amiri"/>
          <w:b/>
          <w:bCs/>
          <w:i w:val="false"/>
          <w:iCs w:val="false"/>
          <w:color w:val="152C54"/>
          <w:sz w:val="22"/>
          <w:szCs w:val="22"/>
          <w:rtl/>
        </w:rPr>
        <w:t xml:space="preserve">خاتمة البيت</w:t>
      </w:r>
    </w:p>
    <w:p>
      <w:pPr>
        <w:bidi/>
        <w:spacing w:after="140" w:before="0" w:line="300"/>
        <w:jc w:val="both"/>
      </w:pPr>
      <w:r>
        <w:rPr>
          <w:rFonts w:ascii="Amiri" w:cs="Amiri" w:eastAsia="Amiri" w:hAnsi="Amiri"/>
          <w:b w:val="false"/>
          <w:bCs w:val="false"/>
          <w:i w:val="false"/>
          <w:iCs w:val="false"/>
          <w:color w:val="181410"/>
          <w:sz w:val="22"/>
          <w:szCs w:val="22"/>
          <w:rtl/>
        </w:rPr>
        <w:t xml:space="preserve">بهذا نكون قد أنهينا شرح البيت الرابع، وتعرفنا فيه على اسم النظم، وسبب تسميته، وعلى شيخ الناظم وفضله، وأهمية السند في هذا العلم. ونسأل الله أن يجعلنا من أهل القرآن، الذين هم أهل الله وخاصته.</w:t>
      </w:r>
    </w:p>
    <w:p>
      <w:pPr>
        <w:pStyle w:val="Heading2"/>
        <w:bidi/>
        <w:spacing w:after="140" w:before="320"/>
        <w:jc w:val="right"/>
      </w:pPr>
      <w:bookmarkStart w:name="bm_muqaddimah_v5" w:id="1020"/>
      <w:r>
        <w:rPr>
          <w:rFonts w:ascii="Aref Ruqaa" w:cs="Aref Ruqaa" w:eastAsia="Aref Ruqaa" w:hAnsi="Aref Ruqaa"/>
          <w:b/>
          <w:bCs/>
          <w:i w:val="false"/>
          <w:iCs w:val="false"/>
          <w:color w:val="0D2143"/>
          <w:sz w:val="28"/>
          <w:szCs w:val="28"/>
          <w:rtl/>
        </w:rPr>
        <w:t xml:space="preserve">البيت الخامس: بيان مقصد الناظم ورجائه</w:t>
      </w:r>
      <w:bookmarkEnd w:id="102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أَرْجُو بِهِ أَنْ يَنْفَعَ الطُّلَّابَا ... وَالْأَجْرَ وَالْقَبُولَ وَالثَّوَابَا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(أرجو): فعل مضارع من الرجاء، وهو توقع حصول أمر محبوب. وقيل: الرجاء ترقب الخير مع بذل الجهد، وهو وسط بين الأمن واليأس.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(به): جار ومجرور، والضمير يعود على النظم.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حرف مصدري ونصب.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(ينفع): فعل مضارع منصوب بـ (أن). والنفع: إيصال الخير.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(الطلابا): جمع طالب، وهو من يطلب العلم. والألف للإطلاق لإقامة الوزن الشعري.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(والأجر): معطوف على ما قبله، أي: وأرجو الأجر. والأجر: الجزاء على العمل، سواء في الدنيا أم في الآخرة.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(والقبول): معطوف أيضًا، أي: وأرجو القبول. والقبول: رضا الله بالعمل، وتقبله من العامل.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(والثوابا): معطوف أيضًا، والثواب: الجزاء الحسن في الآخرة خاصة. والألف للإطلاق.</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(أرجو): فعل مضارع مرفوع بالضمة المقدرة على الواو، والفاعل ضمير مستتر وجوبًا تقديره (أنا).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(به): جار ومجرور متعلق بـ (أرجو).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حرف مصدري ونصب.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(ينفع): فعل مضارع منصوب بـ (أن) وعلامة نصبه الفتحة الظاهرة. والفاعل ضمير مستتر تقديره (هو) يعود على النظم.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(الطلابا): مفعول به منصوب بالفتحة الظاهرة،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(الأجر): مفعول به لفعل محذوف تقديره: وأرجو الأجر.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(والقبول): معطوف على (الأجر).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(والثوابا): معطوف على (الأجر)،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والمصدر المؤول من (أن ينفع) في محل نصب مفعول به لـ (أرجو)، أي: أرجو نفع الطلاب به.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مقدمته ببيان مقصده وغايته من هذا النظم، فيقول: إني أرجو من الله تعالى أن يجعل في هذا النظم نفعًا لطلاب علم التجويد، وأن يكتب لي به الأجر الجزيل، والقبول الحسن، والثواب العظيم. فهو لا يبتغي من وراء نظمه هذا عرضًا من أعراض الدنيا الفانية، ولا يريد به رياءً ولا سمعة، وإنما يريد به وجه الله، وابتغاء مرضاته، ونفع عباده.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أهمية الإخلاص في طلب العلم وتأليف الكتب</w:t>
      </w:r>
    </w:p>
    <w:p>
      <w:pPr>
        <w:bidi/>
        <w:spacing w:after="140" w:before="0" w:line="300"/>
        <w:jc w:val="both"/>
      </w:pPr>
      <w:r>
        <w:rPr>
          <w:rFonts w:ascii="Amiri" w:cs="Amiri" w:eastAsia="Amiri" w:hAnsi="Amiri"/>
          <w:b w:val="false"/>
          <w:bCs w:val="false"/>
          <w:i w:val="false"/>
          <w:iCs w:val="false"/>
          <w:color w:val="181410"/>
          <w:sz w:val="22"/>
          <w:szCs w:val="22"/>
          <w:rtl/>
        </w:rPr>
        <w:t xml:space="preserve">هذا البيت أصل عظيم في بيان النية، وأن أساس قبول الأعمال هو الإخلاص لله تعالى. قال الله تعالى: </w:t>
      </w:r>
      <w:r>
        <w:rPr>
          <w:rFonts w:ascii="Amiri Quran" w:cs="Amiri Quran" w:eastAsia="Amiri Quran" w:hAnsi="Amiri Quran"/>
          <w:b w:val="false"/>
          <w:bCs w:val="false"/>
          <w:i w:val="false"/>
          <w:iCs w:val="false"/>
          <w:color w:val="0D2143"/>
          <w:sz w:val="26"/>
          <w:szCs w:val="26"/>
          <w:rtl/>
        </w:rPr>
        <w:t xml:space="preserve">﴿وَمَا أُمِرُوا إِلَّا لِيَعْبُدُوا اللَّهَ مُخْلِصِينَ لَهُ الدِّينَ﴾</w:t>
      </w:r>
      <w:r>
        <w:rPr>
          <w:rFonts w:ascii="Cairo" w:cs="Cairo" w:eastAsia="Cairo" w:hAnsi="Cairo"/>
          <w:b/>
          <w:bCs/>
          <w:i w:val="false"/>
          <w:iCs w:val="false"/>
          <w:color w:val="8A6A1F"/>
          <w:sz w:val="16"/>
          <w:szCs w:val="16"/>
          <w:rtl/>
        </w:rPr>
        <w:t xml:space="preserve"> [البينة: 5]</w:t>
      </w:r>
      <w:r>
        <w:rPr>
          <w:rFonts w:ascii="Amiri" w:cs="Amiri" w:eastAsia="Amiri" w:hAnsi="Amiri"/>
          <w:b w:val="false"/>
          <w:bCs w:val="false"/>
          <w:i w:val="false"/>
          <w:iCs w:val="false"/>
          <w:color w:val="181410"/>
          <w:sz w:val="22"/>
          <w:szCs w:val="22"/>
          <w:rtl/>
        </w:rPr>
        <w:t xml:space="preserve">. وقال النبي صلى الله عليه وسلم: «إنما الأعمال بالنيات، وإنما لكل امرئ ما نوى» .</w:t>
      </w:r>
    </w:p>
    <w:p>
      <w:pPr>
        <w:bidi/>
        <w:spacing w:after="140" w:before="0" w:line="300"/>
        <w:jc w:val="both"/>
      </w:pPr>
      <w:r>
        <w:rPr>
          <w:rFonts w:ascii="Amiri" w:cs="Amiri" w:eastAsia="Amiri" w:hAnsi="Amiri"/>
          <w:b w:val="false"/>
          <w:bCs w:val="false"/>
          <w:i w:val="false"/>
          <w:iCs w:val="false"/>
          <w:color w:val="181410"/>
          <w:sz w:val="22"/>
          <w:szCs w:val="22"/>
          <w:rtl/>
        </w:rPr>
        <w:t xml:space="preserve">فالناظم رحمه الله يصرح بأن رجاءه من وراء هذا النظم هو ثلاثة أمور: نفع الطلاب، والأجر من الله، والقبول والثواب. وهذه غاية سامية، تدل على إخلاصه وصدقه.</w:t>
      </w:r>
    </w:p>
    <w:p>
      <w:pPr>
        <w:bidi/>
        <w:spacing w:after="140" w:before="0" w:line="300"/>
        <w:jc w:val="both"/>
      </w:pPr>
      <w:r>
        <w:rPr>
          <w:rFonts w:ascii="Amiri" w:cs="Amiri" w:eastAsia="Amiri" w:hAnsi="Amiri"/>
          <w:b w:val="false"/>
          <w:bCs w:val="false"/>
          <w:i w:val="false"/>
          <w:iCs w:val="false"/>
          <w:color w:val="181410"/>
          <w:sz w:val="22"/>
          <w:szCs w:val="22"/>
          <w:rtl/>
        </w:rPr>
        <w:t xml:space="preserve">وقد كان السلف الصالح يحرصون على إخفاء أعمالهم، وعدم التحدث بها، خشية الرياء. ولكن الناظم هنا يعلن نيته تعليمًا للطلاب، وحثًا لهم على الإخلاص، وتبرئة لساحته من تهمة الرياء والسمعة. فهو يقول بلسان مقاله: لست أريد بهذا النظم شهرة ولا جاهاً، وإنما أريد به ما ذكرت. وهذا من باب «الأعمال بالنيات» و«وإنما لكل امرئ ما نوى».</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الإمام الشافعي رحمه الله: «وددت أن الخلق تعلموا هذا العلم، على أن لا ينسب إليّ حرف منه». أي: ليكون خالصًا لله، بعيدًا عن حظوظ النفس.</w:t>
      </w:r>
    </w:p>
    <w:p>
      <w:pPr>
        <w:bidi/>
        <w:spacing w:after="140" w:before="0" w:line="300"/>
        <w:jc w:val="both"/>
      </w:pPr>
      <w:r>
        <w:rPr>
          <w:rFonts w:ascii="Amiri" w:cs="Amiri" w:eastAsia="Amiri" w:hAnsi="Amiri"/>
          <w:b w:val="false"/>
          <w:bCs w:val="false"/>
          <w:i w:val="false"/>
          <w:iCs w:val="false"/>
          <w:color w:val="181410"/>
          <w:sz w:val="22"/>
          <w:szCs w:val="22"/>
          <w:rtl/>
        </w:rPr>
        <w:t xml:space="preserve">فليحرص الطالب على إخلاص نيته في طلب العلم، وليجعل همه نفع نفسه وغيره، وابتغاء الأجر من الله، ولا يجعل همه الرياء والسمعة، فإن ذلك محبط للعمل، موجب للخسران. نسأل الله السلامة.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الفرق بين الأجر والثواب</w:t>
      </w:r>
    </w:p>
    <w:p>
      <w:pPr>
        <w:bidi/>
        <w:spacing w:after="140" w:before="0" w:line="300"/>
        <w:jc w:val="both"/>
      </w:pPr>
      <w:r>
        <w:rPr>
          <w:rFonts w:ascii="Amiri" w:cs="Amiri" w:eastAsia="Amiri" w:hAnsi="Amiri"/>
          <w:b w:val="false"/>
          <w:bCs w:val="false"/>
          <w:i w:val="false"/>
          <w:iCs w:val="false"/>
          <w:color w:val="181410"/>
          <w:sz w:val="22"/>
          <w:szCs w:val="22"/>
          <w:rtl/>
        </w:rPr>
        <w:t xml:space="preserve">الأجر والثواب لفظان متقاربان، لكن بينهما فروق دقيقة:</w:t>
      </w:r>
    </w:p>
    <w:p>
      <w:pPr>
        <w:bidi/>
        <w:spacing w:after="140" w:before="0" w:line="300"/>
        <w:jc w:val="both"/>
      </w:pPr>
      <w:r>
        <w:rPr>
          <w:rFonts w:ascii="Amiri" w:cs="Amiri" w:eastAsia="Amiri" w:hAnsi="Amiri"/>
          <w:b/>
          <w:bCs/>
          <w:i w:val="false"/>
          <w:iCs w:val="false"/>
          <w:color w:val="0D2143"/>
          <w:sz w:val="22"/>
          <w:szCs w:val="22"/>
          <w:rtl/>
        </w:rPr>
        <w:t xml:space="preserve">الأجر:</w:t>
      </w:r>
      <w:r>
        <w:rPr>
          <w:rFonts w:ascii="Amiri" w:cs="Amiri" w:eastAsia="Amiri" w:hAnsi="Amiri"/>
          <w:b w:val="false"/>
          <w:bCs w:val="false"/>
          <w:i w:val="false"/>
          <w:iCs w:val="false"/>
          <w:color w:val="181410"/>
          <w:sz w:val="22"/>
          <w:szCs w:val="22"/>
          <w:rtl/>
        </w:rPr>
        <w:t xml:space="preserve"> هو الجزاء على العمل، سواء كان دنيويًا أم أخرويًا. قال تعالى: </w:t>
      </w:r>
      <w:r>
        <w:rPr>
          <w:rFonts w:ascii="Amiri Quran" w:cs="Amiri Quran" w:eastAsia="Amiri Quran" w:hAnsi="Amiri Quran"/>
          <w:b w:val="false"/>
          <w:bCs w:val="false"/>
          <w:i w:val="false"/>
          <w:iCs w:val="false"/>
          <w:color w:val="0D2143"/>
          <w:sz w:val="26"/>
          <w:szCs w:val="26"/>
          <w:rtl/>
        </w:rPr>
        <w:t xml:space="preserve">﴿فَآتَاهُمُ اللَّهُ ثَوَابَ الدُّنْيَا وَحُسْنَ ثَوَابِ الْآخِرَةِ﴾</w:t>
      </w:r>
      <w:r>
        <w:rPr>
          <w:rFonts w:ascii="Cairo" w:cs="Cairo" w:eastAsia="Cairo" w:hAnsi="Cairo"/>
          <w:b/>
          <w:bCs/>
          <w:i w:val="false"/>
          <w:iCs w:val="false"/>
          <w:color w:val="8A6A1F"/>
          <w:sz w:val="16"/>
          <w:szCs w:val="16"/>
          <w:rtl/>
        </w:rPr>
        <w:t xml:space="preserve"> [آل عمران: 148]</w:t>
      </w:r>
      <w:r>
        <w:rPr>
          <w:rFonts w:ascii="Amiri" w:cs="Amiri" w:eastAsia="Amiri" w:hAnsi="Amiri"/>
          <w:b w:val="false"/>
          <w:bCs w:val="false"/>
          <w:i w:val="false"/>
          <w:iCs w:val="false"/>
          <w:color w:val="181410"/>
          <w:sz w:val="22"/>
          <w:szCs w:val="22"/>
          <w:rtl/>
        </w:rPr>
        <w:t xml:space="preserve">. فالأجر قد يكون في الدنيا، وقد يكون في الآخرة. وأصله في اللغة: الجزاء الذي يعطى على العمل.</w:t>
      </w:r>
    </w:p>
    <w:p>
      <w:pPr>
        <w:bidi/>
        <w:spacing w:after="140" w:before="0" w:line="300"/>
        <w:jc w:val="both"/>
      </w:pPr>
      <w:r>
        <w:rPr>
          <w:rFonts w:ascii="Amiri" w:cs="Amiri" w:eastAsia="Amiri" w:hAnsi="Amiri"/>
          <w:b/>
          <w:bCs/>
          <w:i w:val="false"/>
          <w:iCs w:val="false"/>
          <w:color w:val="0D2143"/>
          <w:sz w:val="22"/>
          <w:szCs w:val="22"/>
          <w:rtl/>
        </w:rPr>
        <w:t xml:space="preserve">الثواب:</w:t>
      </w:r>
      <w:r>
        <w:rPr>
          <w:rFonts w:ascii="Amiri" w:cs="Amiri" w:eastAsia="Amiri" w:hAnsi="Amiri"/>
          <w:b w:val="false"/>
          <w:bCs w:val="false"/>
          <w:i w:val="false"/>
          <w:iCs w:val="false"/>
          <w:color w:val="181410"/>
          <w:sz w:val="22"/>
          <w:szCs w:val="22"/>
          <w:rtl/>
        </w:rPr>
        <w:t xml:space="preserve"> هو الجزاء الحسن في الآخرة خاصة. قال تعالى: </w:t>
      </w:r>
      <w:r>
        <w:rPr>
          <w:rFonts w:ascii="Amiri Quran" w:cs="Amiri Quran" w:eastAsia="Amiri Quran" w:hAnsi="Amiri Quran"/>
          <w:b w:val="false"/>
          <w:bCs w:val="false"/>
          <w:i w:val="false"/>
          <w:iCs w:val="false"/>
          <w:color w:val="0D2143"/>
          <w:sz w:val="26"/>
          <w:szCs w:val="26"/>
          <w:rtl/>
        </w:rPr>
        <w:t xml:space="preserve">﴿وَمَنْ يُؤْمِنْ بِاللَّهِ وَيَعْمَلْ صَالِحًا يُدْخِلْهُ جَنَّاتٍ تَجْرِي مِنْ تَحْتِهَا الْأَنْهَارُ خَالِدِينَ فِيهَا أَبَدًا قَدْ أَحْسَنَ اللَّهُ لَهُ رِزْقًا * اللَّهُ الَّذِي خَلَقَ سَبْعَ سَمَاوَاتٍ وَمِنَ الْأَرْضِ مِثْلَهُنَّ يَتَنَزَّلُ الْأَمْرُ بَيْنَهُنَّ لِتَعْلَمُوا أَنَّ اللَّهَ عَلَى كُلِّ شَيْءٍ قَدِيرٌ وَأَنَّ اللَّهَ قَدْ أَحَاطَ بِكُلِّ شَيْءٍ عِلْمًا﴾</w:t>
      </w:r>
      <w:r>
        <w:rPr>
          <w:rFonts w:ascii="Cairo" w:cs="Cairo" w:eastAsia="Cairo" w:hAnsi="Cairo"/>
          <w:b/>
          <w:bCs/>
          <w:i w:val="false"/>
          <w:iCs w:val="false"/>
          <w:color w:val="8A6A1F"/>
          <w:sz w:val="16"/>
          <w:szCs w:val="16"/>
          <w:rtl/>
        </w:rPr>
        <w:t xml:space="preserve"> [الطلاق: 11-12]</w:t>
      </w:r>
      <w:r>
        <w:rPr>
          <w:rFonts w:ascii="Amiri" w:cs="Amiri" w:eastAsia="Amiri" w:hAnsi="Amiri"/>
          <w:b w:val="false"/>
          <w:bCs w:val="false"/>
          <w:i w:val="false"/>
          <w:iCs w:val="false"/>
          <w:color w:val="181410"/>
          <w:sz w:val="22"/>
          <w:szCs w:val="22"/>
          <w:rtl/>
        </w:rPr>
        <w:t xml:space="preserve">، فالثواب هو ما يثاب به العبد في الجنة.</w:t>
      </w:r>
    </w:p>
    <w:p>
      <w:pPr>
        <w:bidi/>
        <w:spacing w:after="140" w:before="0" w:line="300"/>
        <w:jc w:val="both"/>
      </w:pPr>
      <w:r>
        <w:rPr>
          <w:rFonts w:ascii="Amiri" w:cs="Amiri" w:eastAsia="Amiri" w:hAnsi="Amiri"/>
          <w:b w:val="false"/>
          <w:bCs w:val="false"/>
          <w:i w:val="false"/>
          <w:iCs w:val="false"/>
          <w:color w:val="181410"/>
          <w:sz w:val="22"/>
          <w:szCs w:val="22"/>
          <w:rtl/>
        </w:rPr>
        <w:t xml:space="preserve">فالناظم رحمه الله جمع بين الأجر والثواب، ليشمل الجزاء العاجل والآجل. فالأجر يناله في الدنيا، بحسن الذكر، ونفع الناس، والثواب يناله في الآخرة، برضوان الله وجنته.</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القبول وأهميته</w:t>
      </w:r>
    </w:p>
    <w:p>
      <w:pPr>
        <w:bidi/>
        <w:spacing w:after="140" w:before="0" w:line="300"/>
        <w:jc w:val="both"/>
      </w:pPr>
      <w:r>
        <w:rPr>
          <w:rFonts w:ascii="Amiri" w:cs="Amiri" w:eastAsia="Amiri" w:hAnsi="Amiri"/>
          <w:b/>
          <w:bCs/>
          <w:i w:val="false"/>
          <w:iCs w:val="false"/>
          <w:color w:val="0D2143"/>
          <w:sz w:val="22"/>
          <w:szCs w:val="22"/>
          <w:rtl/>
        </w:rPr>
        <w:t xml:space="preserve">القبول:</w:t>
      </w:r>
      <w:r>
        <w:rPr>
          <w:rFonts w:ascii="Amiri" w:cs="Amiri" w:eastAsia="Amiri" w:hAnsi="Amiri"/>
          <w:b w:val="false"/>
          <w:bCs w:val="false"/>
          <w:i w:val="false"/>
          <w:iCs w:val="false"/>
          <w:color w:val="181410"/>
          <w:sz w:val="22"/>
          <w:szCs w:val="22"/>
          <w:rtl/>
        </w:rPr>
        <w:t xml:space="preserve"> هو رضا الله عن العمل، وتقبله من العبد. وليس كل عمل مقبولاً، وإنما الأعمال التي تقبل هي الخالصة لوجه الله، الموافقة لسنة رسوله صلى الله عليه وسلم. قال الفضيل بن عياض في تفسير قوله تعالى: </w:t>
      </w:r>
      <w:r>
        <w:rPr>
          <w:rFonts w:ascii="Amiri Quran" w:cs="Amiri Quran" w:eastAsia="Amiri Quran" w:hAnsi="Amiri Quran"/>
          <w:b w:val="false"/>
          <w:bCs w:val="false"/>
          <w:i w:val="false"/>
          <w:iCs w:val="false"/>
          <w:color w:val="0D2143"/>
          <w:sz w:val="26"/>
          <w:szCs w:val="26"/>
          <w:rtl/>
        </w:rPr>
        <w:t xml:space="preserve">﴿لِيَبْلُوَكُمْ أَيُّكُمْ أَحْسَنُ عَمَلًا﴾</w:t>
      </w:r>
      <w:r>
        <w:rPr>
          <w:rFonts w:ascii="Cairo" w:cs="Cairo" w:eastAsia="Cairo" w:hAnsi="Cairo"/>
          <w:b/>
          <w:bCs/>
          <w:i w:val="false"/>
          <w:iCs w:val="false"/>
          <w:color w:val="8A6A1F"/>
          <w:sz w:val="16"/>
          <w:szCs w:val="16"/>
          <w:rtl/>
        </w:rPr>
        <w:t xml:space="preserve"> [الملك: 2]</w:t>
      </w:r>
      <w:r>
        <w:rPr>
          <w:rFonts w:ascii="Amiri" w:cs="Amiri" w:eastAsia="Amiri" w:hAnsi="Amiri"/>
          <w:b w:val="false"/>
          <w:bCs w:val="false"/>
          <w:i w:val="false"/>
          <w:iCs w:val="false"/>
          <w:color w:val="181410"/>
          <w:sz w:val="22"/>
          <w:szCs w:val="22"/>
          <w:rtl/>
        </w:rPr>
        <w:t xml:space="preserve">: «أخلصه وأصوبه». قيل: ما أخلصه وأصوبه؟ قال: «إن العمل إذا كان خالصًا ولم يكن صوابًا لم يقبل، وإذا كان صوابًا ولم يكن خالصًا لم يقبل، حتى يكون خالصًا صوابًا. والخالص: أن يكون لله، والصواب: أن يكون على السنة».</w:t>
      </w:r>
    </w:p>
    <w:p>
      <w:pPr>
        <w:bidi/>
        <w:spacing w:after="140" w:before="0" w:line="300"/>
        <w:jc w:val="both"/>
      </w:pPr>
      <w:r>
        <w:rPr>
          <w:rFonts w:ascii="Amiri" w:cs="Amiri" w:eastAsia="Amiri" w:hAnsi="Amiri"/>
          <w:b w:val="false"/>
          <w:bCs w:val="false"/>
          <w:i w:val="false"/>
          <w:iCs w:val="false"/>
          <w:color w:val="181410"/>
          <w:sz w:val="22"/>
          <w:szCs w:val="22"/>
          <w:rtl/>
        </w:rPr>
        <w:t xml:space="preserve">فالناظم رحمه الله يسأل الله القبول، لأنه يعلم أن العبرة ليست بكثرة العمل، ولكن بقبوله. قال بعض السلف: «لأن أعلم أن الله تقبل مني مثقال حبة من خردل، أحب إليّ من الدنيا وما فيها». وكان علي بن أبي طالب رضي الله عنه يقول: «كونوا لقبول العمل أشد اهتمامًا من العمل، ألم تسمعوا قول الله: </w:t>
      </w:r>
      <w:r>
        <w:rPr>
          <w:rFonts w:ascii="Amiri Quran" w:cs="Amiri Quran" w:eastAsia="Amiri Quran" w:hAnsi="Amiri Quran"/>
          <w:b w:val="false"/>
          <w:bCs w:val="false"/>
          <w:i w:val="false"/>
          <w:iCs w:val="false"/>
          <w:color w:val="0D2143"/>
          <w:sz w:val="26"/>
          <w:szCs w:val="26"/>
          <w:rtl/>
        </w:rPr>
        <w:t xml:space="preserve">﴿إِنَّمَا يَتَقَبَّلُ اللَّهُ مِنَ الْمُتَّقِينَ﴾</w:t>
      </w:r>
      <w:r>
        <w:rPr>
          <w:rFonts w:ascii="Cairo" w:cs="Cairo" w:eastAsia="Cairo" w:hAnsi="Cairo"/>
          <w:b/>
          <w:bCs/>
          <w:i w:val="false"/>
          <w:iCs w:val="false"/>
          <w:color w:val="8A6A1F"/>
          <w:sz w:val="16"/>
          <w:szCs w:val="16"/>
          <w:rtl/>
        </w:rPr>
        <w:t xml:space="preserve"> [المائدة: 27]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فينبغي للطالب أن لا يغتر بعمله، وأن لا يظن أنه يستحق به الجنة، بل يسأل الله القبول دائمًا، ويخاف من الرد، ويجتهد في تصحيح نيته واتباع السنة.</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نفع الطلاب ثمرة العلم</w:t>
      </w:r>
    </w:p>
    <w:p>
      <w:pPr>
        <w:bidi/>
        <w:spacing w:after="140" w:before="0" w:line="300"/>
        <w:jc w:val="both"/>
      </w:pPr>
      <w:r>
        <w:rPr>
          <w:rFonts w:ascii="Amiri" w:cs="Amiri" w:eastAsia="Amiri" w:hAnsi="Amiri"/>
          <w:b w:val="false"/>
          <w:bCs w:val="false"/>
          <w:i w:val="false"/>
          <w:iCs w:val="false"/>
          <w:color w:val="181410"/>
          <w:sz w:val="22"/>
          <w:szCs w:val="22"/>
          <w:rtl/>
        </w:rPr>
        <w:t xml:space="preserve">طلب الناظم النفع للطلاب، وهذا من أهم ثمرات العلم. فالعالم إذا علم الناس، ونفعهم بعلمه، كان ذلك من أفضل القربات. قال النبي صلى الله عليه وسلم: «خيركم من تعلم القرآن وعلمه» . وقال: «إذا مات ابن آدم انقطع عمله إلا من ثلاث: صدقة جارية، أو علم ينتفع به، أو ولد صالح يدعو له» . فالعلم الذي ينتفع به من أفضل الصدقات الجارية.</w:t>
      </w:r>
    </w:p>
    <w:p>
      <w:pPr>
        <w:bidi/>
        <w:spacing w:after="140" w:before="0" w:line="300"/>
        <w:jc w:val="both"/>
      </w:pPr>
      <w:r>
        <w:rPr>
          <w:rFonts w:ascii="Amiri" w:cs="Amiri" w:eastAsia="Amiri" w:hAnsi="Amiri"/>
          <w:b w:val="false"/>
          <w:bCs w:val="false"/>
          <w:i w:val="false"/>
          <w:iCs w:val="false"/>
          <w:color w:val="181410"/>
          <w:sz w:val="22"/>
          <w:szCs w:val="22"/>
          <w:rtl/>
        </w:rPr>
        <w:t xml:space="preserve">والناظم رحمه الله قد حقق له الله ما رجاه، فنفع الله بهذا المتن خلقًا لا يحصون، من مشارق الأرض ومغاربها، وما زال الطلاب يدرسونه ويحفظونه ويتدارسونه منذ أكثر من مائتي عام. وهذا من فضل الله عليه، ومن علامات قبول عمله. فرحمه الله وغفر له.</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فائدة الإطلاق بالألف في أواخر الأبيات</w:t>
      </w:r>
    </w:p>
    <w:p>
      <w:pPr>
        <w:bidi/>
        <w:spacing w:after="140" w:before="0" w:line="300"/>
        <w:jc w:val="both"/>
      </w:pPr>
      <w:r>
        <w:rPr>
          <w:rFonts w:ascii="Amiri" w:cs="Amiri" w:eastAsia="Amiri" w:hAnsi="Amiri"/>
          <w:b w:val="false"/>
          <w:bCs w:val="false"/>
          <w:i w:val="false"/>
          <w:iCs w:val="false"/>
          <w:color w:val="181410"/>
          <w:sz w:val="22"/>
          <w:szCs w:val="22"/>
          <w:rtl/>
        </w:rPr>
        <w:t xml:space="preserve">لاحظ الطالب أن الناظم ألحق ألفًا في آخر كلمتي (الطلابا) و(الثوابا). وهذه الألف تسمى: ألف الإطلاق، وهي ألف تزاد في أواخر الأبيات الشعرية لإطلاق القافية، وتسهيل النطق في الوقف. وهي خاصة بالشعر، ولا تستعمل في النثر.</w:t>
      </w:r>
    </w:p>
    <w:p>
      <w:pPr>
        <w:bidi/>
        <w:spacing w:after="140" w:before="0" w:line="300"/>
        <w:jc w:val="both"/>
      </w:pPr>
      <w:r>
        <w:rPr>
          <w:rFonts w:ascii="Amiri" w:cs="Amiri" w:eastAsia="Amiri" w:hAnsi="Amiri"/>
          <w:b/>
          <w:bCs/>
          <w:i w:val="false"/>
          <w:iCs w:val="false"/>
          <w:color w:val="0D2143"/>
          <w:sz w:val="22"/>
          <w:szCs w:val="22"/>
          <w:rtl/>
        </w:rPr>
        <w:t xml:space="preserve">وإعرابها:</w:t>
      </w:r>
      <w:r>
        <w:rPr>
          <w:rFonts w:ascii="Amiri" w:cs="Amiri" w:eastAsia="Amiri" w:hAnsi="Amiri"/>
          <w:b w:val="false"/>
          <w:bCs w:val="false"/>
          <w:i w:val="false"/>
          <w:iCs w:val="false"/>
          <w:color w:val="181410"/>
          <w:sz w:val="22"/>
          <w:szCs w:val="22"/>
          <w:rtl/>
        </w:rPr>
        <w:t xml:space="preserve"> تبقى الكلمة على إعرابها الأصلي، فـ(الطلاب) مفعول به منصوب بالفتحة، والألف زائدة لا محل لها من الإعراب. ولهذا قال النحاة: هي ألف الإطلاق، لا تغير حكم الكلمة.</w:t>
      </w:r>
    </w:p>
    <w:p>
      <w:pPr>
        <w:bidi/>
        <w:spacing w:after="140" w:before="0" w:line="300"/>
        <w:jc w:val="both"/>
      </w:pPr>
      <w:r>
        <w:rPr>
          <w:rFonts w:ascii="Amiri" w:cs="Amiri" w:eastAsia="Amiri" w:hAnsi="Amiri"/>
          <w:b w:val="false"/>
          <w:bCs w:val="false"/>
          <w:i w:val="false"/>
          <w:iCs w:val="false"/>
          <w:color w:val="181410"/>
          <w:sz w:val="22"/>
          <w:szCs w:val="22"/>
          <w:rtl/>
        </w:rPr>
        <w:t xml:space="preserve">وقد وردت ألف الإطلاق في القرآن في مواضع قليلة، مثل قوله تعالى: </w:t>
      </w:r>
      <w:r>
        <w:rPr>
          <w:rFonts w:ascii="Amiri Quran" w:cs="Amiri Quran" w:eastAsia="Amiri Quran" w:hAnsi="Amiri Quran"/>
          <w:b w:val="false"/>
          <w:bCs w:val="false"/>
          <w:i w:val="false"/>
          <w:iCs w:val="false"/>
          <w:color w:val="0D2143"/>
          <w:sz w:val="26"/>
          <w:szCs w:val="26"/>
          <w:rtl/>
        </w:rPr>
        <w:t xml:space="preserve">﴿الظُّنُونَا﴾</w:t>
      </w:r>
      <w:r>
        <w:rPr>
          <w:rFonts w:ascii="Cairo" w:cs="Cairo" w:eastAsia="Cairo" w:hAnsi="Cairo"/>
          <w:b/>
          <w:bCs/>
          <w:i w:val="false"/>
          <w:iCs w:val="false"/>
          <w:color w:val="8A6A1F"/>
          <w:sz w:val="16"/>
          <w:szCs w:val="16"/>
          <w:rtl/>
        </w:rPr>
        <w:t xml:space="preserve"> [الأحزاب: 10]</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﴿الرَّسُولَا﴾</w:t>
      </w:r>
      <w:r>
        <w:rPr>
          <w:rFonts w:ascii="Cairo" w:cs="Cairo" w:eastAsia="Cairo" w:hAnsi="Cairo"/>
          <w:b/>
          <w:bCs/>
          <w:i w:val="false"/>
          <w:iCs w:val="false"/>
          <w:color w:val="8A6A1F"/>
          <w:sz w:val="16"/>
          <w:szCs w:val="16"/>
          <w:rtl/>
        </w:rPr>
        <w:t xml:space="preserve"> [الأحزاب: 66]</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﴿السَّبِيلَا﴾</w:t>
      </w:r>
      <w:r>
        <w:rPr>
          <w:rFonts w:ascii="Cairo" w:cs="Cairo" w:eastAsia="Cairo" w:hAnsi="Cairo"/>
          <w:b/>
          <w:bCs/>
          <w:i w:val="false"/>
          <w:iCs w:val="false"/>
          <w:color w:val="8A6A1F"/>
          <w:sz w:val="16"/>
          <w:szCs w:val="16"/>
          <w:rtl/>
        </w:rPr>
        <w:t xml:space="preserve"> [الأحزاب: 67]</w:t>
      </w:r>
      <w:r>
        <w:rPr>
          <w:rFonts w:ascii="Amiri" w:cs="Amiri" w:eastAsia="Amiri" w:hAnsi="Amiri"/>
          <w:b w:val="false"/>
          <w:bCs w:val="false"/>
          <w:i w:val="false"/>
          <w:iCs w:val="false"/>
          <w:color w:val="181410"/>
          <w:sz w:val="22"/>
          <w:szCs w:val="22"/>
          <w:rtl/>
        </w:rPr>
        <w:t xml:space="preserve">. وهذه الألفات تقرأ في الوصل والوقف على رواية حفص وغيره، وهي موافقة للغة العربية في الوقف على القوافي.</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(أَرْجُو): همزة مفتوحة مرققة، وراء ساكنة مفخمة، وجيم مضمومة مرققة، وواو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(بِهِ): باء مكسورة مرققة، وهاء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همزة مفتوحة مرققة، ونون ساكنة. وبعدها ياء في (يَنْفَعَ). حكم النون الساكنة قبل الياء: الإدغام بغنة، لأن الياء من حروف (ينمو). فتدغم النون في الياء إدغامًا ناقصًا بغنة حركتين. فتقول: (أَ يْ يَنْفَعَ) بياء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(يَنْفَعَ): ياء مشددة مفتوحة مع الغنة، ونون مفتوحة مرققة، وفاء مفتوحة مرققة، وعين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(الطُّلَّابَا): همزة وصل تحذف وصلاً. لام شمسية تدغم في الطاء، فتنطق طاءً مشددة مضمومة مع تفخيم. والطاء المشددة مضمومة مفخمة، واللام مفتوحة مرققة، والألف مد طبيعي، والباء مفتوحة مرققة،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(وَالْأَجْرَ): واو مفتوحة مرققة، وهمزة قطع مفتوحة (من (أجر)، ليست همزة وصل)، والجيم ساكنة مرققة، والراء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(وَالْقَبُولَ): واو مفتوحة، ولام قمرية مظهرة، والقاف مفتوحة مفخمة، والباء مضمومة مرققة، والواو مد طبيعي، واللام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(وَالثَّوَابَا): واو مفتوحة، ولام شمسية تدغم في الثاء، فتنطق ثاءً مشددة مفتوحة مرققة، والواو مفتوحة مرققة، والألف مد طبيعي، والباء مفتوحة مرققة، والألف للإطلاق.</w:t>
      </w:r>
    </w:p>
    <w:p>
      <w:pPr>
        <w:bidi/>
        <w:spacing w:after="140" w:before="0" w:line="300"/>
        <w:jc w:val="both"/>
      </w:pPr>
      <w:r>
        <w:rPr>
          <w:rFonts w:ascii="Amiri" w:cs="Amiri" w:eastAsia="Amiri" w:hAnsi="Amiri"/>
          <w:b/>
          <w:bCs/>
          <w:i w:val="false"/>
          <w:iCs w:val="false"/>
          <w:color w:val="0D2143"/>
          <w:sz w:val="22"/>
          <w:szCs w:val="22"/>
          <w:rtl/>
        </w:rPr>
        <w:t xml:space="preserve">خاتمة المقدمة</w:t>
      </w:r>
    </w:p>
    <w:p>
      <w:pPr>
        <w:bidi/>
        <w:spacing w:after="140" w:before="0" w:line="300"/>
        <w:jc w:val="both"/>
      </w:pPr>
      <w:r>
        <w:rPr>
          <w:rFonts w:ascii="Amiri" w:cs="Amiri" w:eastAsia="Amiri" w:hAnsi="Amiri"/>
          <w:b w:val="false"/>
          <w:bCs w:val="false"/>
          <w:i w:val="false"/>
          <w:iCs w:val="false"/>
          <w:color w:val="181410"/>
          <w:sz w:val="22"/>
          <w:szCs w:val="22"/>
          <w:rtl/>
        </w:rPr>
        <w:t xml:space="preserve">بهذا البيت نختم بحمد الله شرح مقدمة النظم، التي اشتملت على خمسة أبيات، بين فيها الناظم اسمه ونسبه، وحمد الله وأثنى عليه، وصلى على نبيه، وذكر موضوع النظم، واسمه، وشيخه، ورجاءه من الله. وهي مقدمة جامعة، تأدب فيها الناظم بآداب المصنفين، واتبع فيها سنن السلف.</w:t>
      </w:r>
    </w:p>
    <w:p>
      <w:pPr>
        <w:bidi/>
        <w:spacing w:after="140" w:before="0" w:line="300"/>
        <w:jc w:val="both"/>
      </w:pPr>
      <w:r>
        <w:rPr>
          <w:rFonts w:ascii="Amiri" w:cs="Amiri" w:eastAsia="Amiri" w:hAnsi="Amiri"/>
          <w:b w:val="false"/>
          <w:bCs w:val="false"/>
          <w:i w:val="false"/>
          <w:iCs w:val="false"/>
          <w:color w:val="181410"/>
          <w:sz w:val="22"/>
          <w:szCs w:val="22"/>
          <w:rtl/>
        </w:rPr>
        <w:t xml:space="preserve">وسننتقل بعد هذا إلى المقصود الأعظم، وهو شرح أبواب التجويد، مبتدئين بأحكام النون الساكنة والتنوين، التي قال فيها الناظم: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لِلنُّونِ إِنْ تَسْكُنْ وَلِلتَّنْوِينِ ... أَرْبَعُ أَحْكَامٍ فَخُذْ تَبْيِينِي</w:t>
      </w:r>
    </w:p>
    <w:p>
      <w:pPr>
        <w:bidi/>
        <w:spacing w:after="140" w:before="0" w:line="300"/>
        <w:jc w:val="both"/>
      </w:pPr>
      <w:r>
        <w:rPr>
          <w:rFonts w:ascii="Amiri" w:cs="Amiri" w:eastAsia="Amiri" w:hAnsi="Amiri"/>
          <w:b w:val="false"/>
          <w:bCs w:val="false"/>
          <w:i w:val="false"/>
          <w:iCs w:val="false"/>
          <w:color w:val="181410"/>
          <w:sz w:val="22"/>
          <w:szCs w:val="22"/>
          <w:rtl/>
        </w:rPr>
        <w:t xml:space="preserve">والله الموفق والهادي إلى سواء السبيل.</w:t>
      </w:r>
    </w:p>
    <w:p>
      <w:pPr>
        <w:pStyle w:val="Heading1"/>
        <w:pageBreakBefore/>
        <w:bidi/>
        <w:spacing w:after="160" w:before="0"/>
        <w:jc w:val="right"/>
      </w:pPr>
      <w:bookmarkStart w:name="bm_bab1" w:id="1021"/>
      <w:r>
        <w:rPr>
          <w:rFonts w:ascii="Aref Ruqaa" w:cs="Aref Ruqaa" w:eastAsia="Aref Ruqaa" w:hAnsi="Aref Ruqaa"/>
          <w:b/>
          <w:bCs/>
          <w:i w:val="false"/>
          <w:iCs w:val="false"/>
          <w:color w:val="0A1830"/>
          <w:sz w:val="34"/>
          <w:szCs w:val="34"/>
          <w:rtl/>
        </w:rPr>
        <w:t xml:space="preserve">الباب الأول — النون الساكنة والتنوين</w:t>
      </w:r>
      <w:bookmarkEnd w:id="102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لِلنُّونِ إِنْ تَسْكُنْ وَلِلتَّنْوِينِ ... أَرْبَعُ أَحْكَامٍ فَخُذْ تَبْيِينِي</w:t>
      </w:r>
    </w:p>
    <w:p>
      <w:pPr>
        <w:pStyle w:val="Heading2"/>
        <w:bidi/>
        <w:spacing w:after="140" w:before="320"/>
        <w:jc w:val="right"/>
      </w:pPr>
      <w:bookmarkStart w:name="bm_bab1_v1" w:id="1022"/>
      <w:r>
        <w:rPr>
          <w:rFonts w:ascii="Aref Ruqaa" w:cs="Aref Ruqaa" w:eastAsia="Aref Ruqaa" w:hAnsi="Aref Ruqaa"/>
          <w:b/>
          <w:bCs/>
          <w:i w:val="false"/>
          <w:iCs w:val="false"/>
          <w:color w:val="0D2143"/>
          <w:sz w:val="28"/>
          <w:szCs w:val="28"/>
          <w:rtl/>
        </w:rPr>
        <w:t xml:space="preserve">البيت السادس</w:t>
      </w:r>
      <w:bookmarkEnd w:id="1022"/>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(للنون): اللام حرف جر، والنون اسم مجرور. والمراد بها: النون الخالية من الحركة، أي الساكنة. وإنما قيدها بالسكون لأن النون المتحركة لا تدخل في هذه الأحكام، بل تظهر دائمًا.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 يجزم فعلين: فعل الشرط وجوابه. لكن النحاة أجازوا عدم جزمه إذا كان جوابه جملة اسمية، كما هنا. فجواب الشرط محذوف تقديره: فللنون إن تسكن أربعة أحكام.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(تسكن): فعل مضارع مجزوم بـ (إن) وعلامة جزمه السكون الظاهر. والفاعل ضمير مستتر تقديره (هي) يعود على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(وللتنوين): الواو حرف عطف، واللام حرف جر، والتنوين اسم مجرور. أي: وللتنوين أيضًا أربعة أحكام.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 مبتدأ مؤخر مرفوع بالضمة.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(فخذ): الفاء واقعة في جواب شرط مقدر، أو هي زائدة لتحسين النظم. و(خذ) فعل أمر من الأخذ، بمعنى التناول والاستفادة. والفاعل ضمير مستتر وجوبًا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(تبييني): مفعول به منصوب بالفتحة المقدرة على ما قبل ياء المتكلم، والياء ضمير متصل في محل جر مضاف إليه. والتبيين: الإيضاح والكشف.</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(للنون): جار ومجرور، وشبه الجملة متعلق بمحذوف خبر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(تسكن): فعل مضارع مجزوم بـ (إن) وعلامة جزمه السكون، والفاعل ضمير مستتر.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(وللتنوين): الواو حرف عطف، والجار والمجرور معطوف على (للنون).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 مبتدأ مؤخر مرفوع بالضمة،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(فخذ): الفاء رابطة لجواب الشرط، أو استئنافية. و(خذ) فعل أمر مبني على السكون،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(تبييني): مفعول به منصوب بالفتحة المقدرة على ما قبل ياء المتكلم، منع من ظهورها اشتغال المحل بحركة المناسبة. والياء ضمير متصل في محل جر مضاف إليه.</w:t>
      </w:r>
    </w:p>
    <w:p>
      <w:pPr>
        <w:bidi/>
        <w:spacing w:after="140" w:before="0" w:line="300"/>
        <w:jc w:val="both"/>
      </w:pPr>
      <w:r>
        <w:rPr>
          <w:rFonts w:ascii="Amiri" w:cs="Amiri" w:eastAsia="Amiri" w:hAnsi="Amiri"/>
          <w:b w:val="false"/>
          <w:bCs w:val="false"/>
          <w:i w:val="false"/>
          <w:iCs w:val="false"/>
          <w:color w:val="181410"/>
          <w:sz w:val="22"/>
          <w:szCs w:val="22"/>
          <w:rtl/>
        </w:rPr>
        <w:t xml:space="preserve">وجملة (للنون... أربع أحكام) في محل جزم جواب الشرط، لأن الجملة الاسمية إذا وقعت جواب شرط جازم وجب اقترانها بالفاء، وهي هنا مقترنة بالفاء المقدرة، أو بالفاء في (فخذ) على القول بأنها واقعة موقع جواب الشرط.</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يبتدئ الناظم رحمه الله في هذا البيت بيان أحكام النون الساكنة والتنوين، فيقول مخاطبًا الطالب: اعلم أن للنون إذا سكنت، وللتنوين أيضًا، أربعة أحكام تجويدية، تختلف باختلاف الحرف الذي يليها. وهذه الأحكام هي: الإظهار، والإدغام، والإقلاب، والإخفاء. ثم يأمر الطالب أن يأخذ عنه بيان هذه الأحكام وتفصيلها، في قوله: (فَخُذْ تَبْيِينِي) أي: خذ عني توضيح هذه الأحكام وشرحها.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لماذا بدأ الناظم بأحكام النون والتنوين؟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افتتح الناظم أبواب التجويد بأحكام النون الساكنة والتنوين، دون غيرها من الأبواب، لحكم جليلة:</w:t>
      </w:r>
    </w:p>
    <w:p>
      <w:pPr>
        <w:bidi/>
        <w:spacing w:after="140" w:before="0" w:line="300"/>
        <w:jc w:val="both"/>
      </w:pPr>
      <w:r>
        <w:rPr>
          <w:rFonts w:ascii="Amiri" w:cs="Amiri" w:eastAsia="Amiri" w:hAnsi="Amiri"/>
          <w:b/>
          <w:bCs/>
          <w:i w:val="false"/>
          <w:iCs w:val="false"/>
          <w:color w:val="0D2143"/>
          <w:sz w:val="22"/>
          <w:szCs w:val="22"/>
          <w:rtl/>
        </w:rPr>
        <w:t xml:space="preserve">الحكمة الأولى:</w:t>
      </w:r>
      <w:r>
        <w:rPr>
          <w:rFonts w:ascii="Amiri" w:cs="Amiri" w:eastAsia="Amiri" w:hAnsi="Amiri"/>
          <w:b w:val="false"/>
          <w:bCs w:val="false"/>
          <w:i w:val="false"/>
          <w:iCs w:val="false"/>
          <w:color w:val="181410"/>
          <w:sz w:val="22"/>
          <w:szCs w:val="22"/>
          <w:rtl/>
        </w:rPr>
        <w:t xml:space="preserve"> كثرة دوران هذه الأحكام في القرآن الكريم. فالنون الساكنة والتنوين يقعان في أغلب آيات القرآن، بل تكاد لا تخلو سورة من أحدهما، فضلاً عن اجتماعهما في كثير من المواضع. فكان البدء بها أهم من غيرها، لأنها أكثر الأحكام ورودًا، وأشدها احتياجًا إلى الضبط.</w:t>
      </w:r>
    </w:p>
    <w:p>
      <w:pPr>
        <w:bidi/>
        <w:spacing w:after="140" w:before="0" w:line="300"/>
        <w:jc w:val="both"/>
      </w:pPr>
      <w:r>
        <w:rPr>
          <w:rFonts w:ascii="Amiri" w:cs="Amiri" w:eastAsia="Amiri" w:hAnsi="Amiri"/>
          <w:b/>
          <w:bCs/>
          <w:i w:val="false"/>
          <w:iCs w:val="false"/>
          <w:color w:val="0D2143"/>
          <w:sz w:val="22"/>
          <w:szCs w:val="22"/>
          <w:rtl/>
        </w:rPr>
        <w:t xml:space="preserve">الحكمة الثانية:</w:t>
      </w:r>
      <w:r>
        <w:rPr>
          <w:rFonts w:ascii="Amiri" w:cs="Amiri" w:eastAsia="Amiri" w:hAnsi="Amiri"/>
          <w:b w:val="false"/>
          <w:bCs w:val="false"/>
          <w:i w:val="false"/>
          <w:iCs w:val="false"/>
          <w:color w:val="181410"/>
          <w:sz w:val="22"/>
          <w:szCs w:val="22"/>
          <w:rtl/>
        </w:rPr>
        <w:t xml:space="preserve"> أن النون الساكنة والتنوين هما أول ما يعرض للقارئ من أحكام التجويد بعد معرفة مخارج الحروف وصفاتها. فإذا تلا القارئ الفاتحة وجد في قوله: </w:t>
      </w:r>
      <w:r>
        <w:rPr>
          <w:rFonts w:ascii="Amiri Quran" w:cs="Amiri Quran" w:eastAsia="Amiri Quran" w:hAnsi="Amiri Quran"/>
          <w:b w:val="false"/>
          <w:bCs w:val="false"/>
          <w:i w:val="false"/>
          <w:iCs w:val="false"/>
          <w:color w:val="0D2143"/>
          <w:sz w:val="26"/>
          <w:szCs w:val="26"/>
          <w:rtl/>
        </w:rPr>
        <w:t xml:space="preserve">﴿الْحَمْدُ لِلَّهِ رَبِّ الْعَالَمِينَ﴾</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 نونًا ساكنة في (مِنْ) في موضع آخر، وتنوينًا في (رَبِّ) في قراءة من قرأ بالتنوين، وهكذا. فكان تقديمها مناسبًا لمقام المبتدئ.</w:t>
      </w:r>
    </w:p>
    <w:p>
      <w:pPr>
        <w:bidi/>
        <w:spacing w:after="140" w:before="0" w:line="300"/>
        <w:jc w:val="both"/>
      </w:pPr>
      <w:r>
        <w:rPr>
          <w:rFonts w:ascii="Amiri" w:cs="Amiri" w:eastAsia="Amiri" w:hAnsi="Amiri"/>
          <w:b/>
          <w:bCs/>
          <w:i w:val="false"/>
          <w:iCs w:val="false"/>
          <w:color w:val="0D2143"/>
          <w:sz w:val="22"/>
          <w:szCs w:val="22"/>
          <w:rtl/>
        </w:rPr>
        <w:t xml:space="preserve">الحكمة الثالثة:</w:t>
      </w:r>
      <w:r>
        <w:rPr>
          <w:rFonts w:ascii="Amiri" w:cs="Amiri" w:eastAsia="Amiri" w:hAnsi="Amiri"/>
          <w:b w:val="false"/>
          <w:bCs w:val="false"/>
          <w:i w:val="false"/>
          <w:iCs w:val="false"/>
          <w:color w:val="181410"/>
          <w:sz w:val="22"/>
          <w:szCs w:val="22"/>
          <w:rtl/>
        </w:rPr>
        <w:t xml:space="preserve"> أن أحكام النون والتنوين تجمع أصول الأحكام التجويدية كلها، ففيها الإظهار، وفيها الإدغام، وفيها الإقلاب، وفيها الإخفاء. فمن أتقن هذا الباب، سهل عليه إتقان غيره، لأن بقية الأبواب إنما هي تفريعات على هذه الأصول.</w:t>
      </w:r>
    </w:p>
    <w:p>
      <w:pPr>
        <w:bidi/>
        <w:spacing w:after="140" w:before="0" w:line="300"/>
        <w:jc w:val="both"/>
      </w:pPr>
      <w:r>
        <w:rPr>
          <w:rFonts w:ascii="Amiri" w:cs="Amiri" w:eastAsia="Amiri" w:hAnsi="Amiri"/>
          <w:b/>
          <w:bCs/>
          <w:i w:val="false"/>
          <w:iCs w:val="false"/>
          <w:color w:val="0D2143"/>
          <w:sz w:val="22"/>
          <w:szCs w:val="22"/>
          <w:rtl/>
        </w:rPr>
        <w:t xml:space="preserve">الحكمة الرابعة:</w:t>
      </w:r>
      <w:r>
        <w:rPr>
          <w:rFonts w:ascii="Amiri" w:cs="Amiri" w:eastAsia="Amiri" w:hAnsi="Amiri"/>
          <w:b w:val="false"/>
          <w:bCs w:val="false"/>
          <w:i w:val="false"/>
          <w:iCs w:val="false"/>
          <w:color w:val="181410"/>
          <w:sz w:val="22"/>
          <w:szCs w:val="22"/>
          <w:rtl/>
        </w:rPr>
        <w:t xml:space="preserve"> أن العلماء جرت عادتهم في مصنفاتهم أن يبدؤوا بأحكام النون الساكنة والتنوين، كما فعل ابن الجزري في المقدمة، وكما فعل غيره من المؤلفين. فالناظم متبع لسنة من قبله، وليس بمبتدع.</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تعريف النون الساكنة تعريفًا جامعًا مانعًا</w:t>
      </w:r>
    </w:p>
    <w:p>
      <w:pPr>
        <w:bidi/>
        <w:spacing w:after="140" w:before="0" w:line="300"/>
        <w:jc w:val="both"/>
      </w:pPr>
      <w:r>
        <w:rPr>
          <w:rFonts w:ascii="Amiri" w:cs="Amiri" w:eastAsia="Amiri" w:hAnsi="Amiri"/>
          <w:b/>
          <w:bCs/>
          <w:i w:val="false"/>
          <w:iCs w:val="false"/>
          <w:color w:val="0D2143"/>
          <w:sz w:val="22"/>
          <w:szCs w:val="22"/>
          <w:rtl/>
        </w:rPr>
        <w:t xml:space="preserve">النون الساكنة:</w:t>
      </w:r>
      <w:r>
        <w:rPr>
          <w:rFonts w:ascii="Amiri" w:cs="Amiri" w:eastAsia="Amiri" w:hAnsi="Amiri"/>
          <w:b w:val="false"/>
          <w:bCs w:val="false"/>
          <w:i w:val="false"/>
          <w:iCs w:val="false"/>
          <w:color w:val="181410"/>
          <w:sz w:val="22"/>
          <w:szCs w:val="22"/>
          <w:rtl/>
        </w:rPr>
        <w:t xml:space="preserve"> هي نون خالية من الحركات الثلاث (الفتحة والضمة والكسرة)، ثابتة في الوصل والوقف، وفي اللفظ والخط، وتكون في الأسماء والأفعال والحروف.</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(خالية من الحركات): احتراز من النون المتحركة، فإنها لا تدخل في هذه الأحكام، بل تظهر دائمًا، نحو: (نَ) و(نُ) و(نِ). فلا يقال في (نَعْبُدُ) مثلاً: إن نونها تدغم أو تخفى، لأنها متحركة.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(ثابتة في الوصل والوقف): أي: تثبت نطقًا في حالة الوصل بما بعدها، وفي حالة الوقف عليها. وهذا بخلاف التنوين، فإنه يثبت في الوصل، ولا يثبت في الوقف، بل يوقف عليه بإبداله ألفًا في حالة النصب، أو بحذفه في حالتي الرفع والجر. واحترز بهذا القيد عن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(وفي اللفظ والخط): أي: أنها تكتب نونًا في المصحف الشريف، وتنطق نونًا. واحترز بهذا عن التنوين أيضًا، فإنه لا يكتب نونًا، بل يكتب على شكل حركتين (ضمتين أو فتحتين أو كسرتين)، ولكنه ينطق نونًا ساكنة في الوصل. وكذلك احترز به عن النون المتحركة التي تحذف خطًا في بعض المواضع، كنون (إِذًا) في قراءة حفص.</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(في الأسماء والأفعال والحروف): أي: أن النون الساكنة لا تختص بنوع معين من الكلم، بل توجد في الأسماء، نحو: (مِنْ) و(عَنْ) و(سِنْدِسٍ). وتوجد في الأفعال، نحو: (أَنْعَمْتَ) و(يَنْهَى) و(نَنْظُرْ). وتوجد في الحروف، نحو: (لَنْ) و(إِنْ) و(أَنْ).</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النون الساكنة قد تكون أصلية من بنية الكلمة، كالنون في (يَنْظُرُ) و(أَنْعَمْتَ). وقد تكون زائدة، كنون (يَفْعَلَانِ) و(تَفْعَلُونَ)، لكن الزائدة هنا متحركة لا ساكنة، فلا تدخل في الأحكام. والنون الساكنة الزائدة هي نون التوكيد الخفيفة في نحو: (لَيُسْجَنَنَّ) ولكنها تدغم فيما بعدها دائمًا.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تعريف التنوين تعريفًا جامعًا مانعًا</w:t>
      </w:r>
    </w:p>
    <w:p>
      <w:pPr>
        <w:bidi/>
        <w:spacing w:after="140" w:before="0" w:line="300"/>
        <w:jc w:val="both"/>
      </w:pPr>
      <w:r>
        <w:rPr>
          <w:rFonts w:ascii="Amiri" w:cs="Amiri" w:eastAsia="Amiri" w:hAnsi="Amiri"/>
          <w:b/>
          <w:bCs/>
          <w:i w:val="false"/>
          <w:iCs w:val="false"/>
          <w:color w:val="0D2143"/>
          <w:sz w:val="22"/>
          <w:szCs w:val="22"/>
          <w:rtl/>
        </w:rPr>
        <w:t xml:space="preserve">التنوين:</w:t>
      </w:r>
      <w:r>
        <w:rPr>
          <w:rFonts w:ascii="Amiri" w:cs="Amiri" w:eastAsia="Amiri" w:hAnsi="Amiri"/>
          <w:b w:val="false"/>
          <w:bCs w:val="false"/>
          <w:i w:val="false"/>
          <w:iCs w:val="false"/>
          <w:color w:val="181410"/>
          <w:sz w:val="22"/>
          <w:szCs w:val="22"/>
          <w:rtl/>
        </w:rPr>
        <w:t xml:space="preserve"> هو نون ساكنة زائدة تلحق آخر الاسم لفظًا لا خطًا، لغير توكيد.</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(نون ساكنة): أي: أنها في النطق كالنون الساكنة تمامًا، من حيث السكون. واحترز بهذا عن النون المتحركة.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(زائدة): أي: ليست أصلية في بنية الكلمة، بل تلحقها لمعنى. واحترز بهذا عن النون الأصلية، كالنون في (مِنْ) و(عَنْ).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(تلحق آخر الاسم): فخرجت بذلك النون التي تلحق الأفعال، كنون التوكيد الخفيفة في (لَيُسْجَنَنَّ). وخرجت النون التي تلحق الحروف، كتنوين (إِذًا) الذي هو عوض عن جملة، فإنها نون ساكنة تكتب نونًا في قراءة حفص، وليست تنوينًا بالمعنى الاصطلاحي الذي تظهر فيه الأحكام الأربعة. فالتنوين الذي نتكلم عنه هنا هو تنوين التمكين خاصة، وهو ما يلحق الأسماء المعربة المنصرفة للدلالة على خفتها وتمكنها في باب الإعراب.</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(لفظًا لا خطًا): أي: أنها تنطق نونًا ساكنة في الوصل، ولكنها لا تكتب نونًا في المصحف، بل ترمز إليها بعلامة خاصة: فتحتان، أو ضمتان، أو كسرتان. واحترز بهذا عن النون الساكنة التي تكتب نونًا.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(لغير توكيد): أي: ليست نون التوكيد الخفيفة، فإنها وإن كانت نونًا ساكنة زائدة، لكنها تلحق الفعل للتوكيد، وتكتب نونًا، ولا تجري عليها أحكام النون الساكنة والتنوين الأربعة، بل تدغم دائمًا فيما بعدها.</w:t>
      </w:r>
    </w:p>
    <w:p>
      <w:pPr>
        <w:bidi/>
        <w:spacing w:after="140" w:before="0" w:line="300"/>
        <w:jc w:val="both"/>
      </w:pPr>
      <w:r>
        <w:rPr>
          <w:rFonts w:ascii="Amiri" w:cs="Amiri" w:eastAsia="Amiri" w:hAnsi="Amiri"/>
          <w:b/>
          <w:bCs/>
          <w:i w:val="false"/>
          <w:iCs w:val="false"/>
          <w:color w:val="0D2143"/>
          <w:sz w:val="22"/>
          <w:szCs w:val="22"/>
          <w:rtl/>
        </w:rPr>
        <w:t xml:space="preserve">أنواع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سبق أن ذكرنا أن للتنوين أنواعًا أربعة: تنوين التمكين، وتنوين التنكير، وتنوين المقابلة، وتنوين العوض. والذي يعنينا هنا هو تنوين التمكين، لأنه هو الذي يكثر في القرآن، وهو الذي تظهر فيه الأحكام الأربعة.</w:t>
      </w:r>
    </w:p>
    <w:p>
      <w:pPr>
        <w:bidi/>
        <w:spacing w:after="140" w:before="0" w:line="300"/>
        <w:jc w:val="both"/>
      </w:pPr>
      <w:r>
        <w:rPr>
          <w:rFonts w:ascii="Amiri" w:cs="Amiri" w:eastAsia="Amiri" w:hAnsi="Amiri"/>
          <w:b/>
          <w:bCs/>
          <w:i w:val="false"/>
          <w:iCs w:val="false"/>
          <w:color w:val="0D2143"/>
          <w:sz w:val="22"/>
          <w:szCs w:val="22"/>
          <w:rtl/>
        </w:rPr>
        <w:t xml:space="preserve">تنبيه مهم:</w:t>
      </w:r>
      <w:r>
        <w:rPr>
          <w:rFonts w:ascii="Amiri" w:cs="Amiri" w:eastAsia="Amiri" w:hAnsi="Amiri"/>
          <w:b w:val="false"/>
          <w:bCs w:val="false"/>
          <w:i w:val="false"/>
          <w:iCs w:val="false"/>
          <w:color w:val="181410"/>
          <w:sz w:val="22"/>
          <w:szCs w:val="22"/>
          <w:rtl/>
        </w:rPr>
        <w:t xml:space="preserve"> إذا وقف القارئ على كلمة منونة بالضم أو الكسر، فإنه يحذف التنوين ويسكن الحرف الأخير، فيقول في (رَجُلٌ): (رَجُلْ). وإذا وقف على كلمة منونة بالنصب، فإنه يبدل التنوين ألفًا، فيقول في (رَجُلًا): (رَجُلَا). ولا تجري أحكام التنوين إلا في حالة الوصل.</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المراد بالأحكام الأربعة</w:t>
      </w:r>
    </w:p>
    <w:p>
      <w:pPr>
        <w:bidi/>
        <w:spacing w:after="140" w:before="0" w:line="300"/>
        <w:jc w:val="both"/>
      </w:pPr>
      <w:r>
        <w:rPr>
          <w:rFonts w:ascii="Amiri" w:cs="Amiri" w:eastAsia="Amiri" w:hAnsi="Amiri"/>
          <w:b w:val="false"/>
          <w:bCs w:val="false"/>
          <w:i w:val="false"/>
          <w:iCs w:val="false"/>
          <w:color w:val="181410"/>
          <w:sz w:val="22"/>
          <w:szCs w:val="22"/>
          <w:rtl/>
        </w:rPr>
        <w:t xml:space="preserve">ذكر الناظم أن للنون الساكنة والتنوين أربعة أحكام. وهي:</w:t>
      </w:r>
    </w:p>
    <w:p>
      <w:pPr>
        <w:bidi/>
        <w:spacing w:after="140" w:before="0" w:line="300"/>
        <w:jc w:val="both"/>
      </w:pPr>
      <w:r>
        <w:rPr>
          <w:rFonts w:ascii="Amiri" w:cs="Amiri" w:eastAsia="Amiri" w:hAnsi="Amiri"/>
          <w:b/>
          <w:bCs/>
          <w:i w:val="false"/>
          <w:iCs w:val="false"/>
          <w:color w:val="0D2143"/>
          <w:sz w:val="22"/>
          <w:szCs w:val="22"/>
          <w:rtl/>
        </w:rPr>
        <w:t xml:space="preserve">الأول:</w:t>
      </w:r>
      <w:r>
        <w:rPr>
          <w:rFonts w:ascii="Amiri" w:cs="Amiri" w:eastAsia="Amiri" w:hAnsi="Amiri"/>
          <w:b w:val="false"/>
          <w:bCs w:val="false"/>
          <w:i w:val="false"/>
          <w:iCs w:val="false"/>
          <w:color w:val="181410"/>
          <w:sz w:val="22"/>
          <w:szCs w:val="22"/>
          <w:rtl/>
        </w:rPr>
        <w:t xml:space="preserve"> الإظهار، ويسمى: الإظهار الحلقي.</w:t>
      </w:r>
    </w:p>
    <w:p>
      <w:pPr>
        <w:bidi/>
        <w:spacing w:after="140" w:before="0" w:line="300"/>
        <w:jc w:val="both"/>
      </w:pPr>
      <w:r>
        <w:rPr>
          <w:rFonts w:ascii="Amiri" w:cs="Amiri" w:eastAsia="Amiri" w:hAnsi="Amiri"/>
          <w:b/>
          <w:bCs/>
          <w:i w:val="false"/>
          <w:iCs w:val="false"/>
          <w:color w:val="0D2143"/>
          <w:sz w:val="22"/>
          <w:szCs w:val="22"/>
          <w:rtl/>
        </w:rPr>
        <w:t xml:space="preserve">الثاني:</w:t>
      </w:r>
      <w:r>
        <w:rPr>
          <w:rFonts w:ascii="Amiri" w:cs="Amiri" w:eastAsia="Amiri" w:hAnsi="Amiri"/>
          <w:b w:val="false"/>
          <w:bCs w:val="false"/>
          <w:i w:val="false"/>
          <w:iCs w:val="false"/>
          <w:color w:val="181410"/>
          <w:sz w:val="22"/>
          <w:szCs w:val="22"/>
          <w:rtl/>
        </w:rPr>
        <w:t xml:space="preserve"> الإدغام، ويسمى: الإدغام بغنة وبغير غنة.</w:t>
      </w:r>
    </w:p>
    <w:p>
      <w:pPr>
        <w:bidi/>
        <w:spacing w:after="140" w:before="0" w:line="300"/>
        <w:jc w:val="both"/>
      </w:pPr>
      <w:r>
        <w:rPr>
          <w:rFonts w:ascii="Amiri" w:cs="Amiri" w:eastAsia="Amiri" w:hAnsi="Amiri"/>
          <w:b/>
          <w:bCs/>
          <w:i w:val="false"/>
          <w:iCs w:val="false"/>
          <w:color w:val="0D2143"/>
          <w:sz w:val="22"/>
          <w:szCs w:val="22"/>
          <w:rtl/>
        </w:rPr>
        <w:t xml:space="preserve">الثالث:</w:t>
      </w:r>
      <w:r>
        <w:rPr>
          <w:rFonts w:ascii="Amiri" w:cs="Amiri" w:eastAsia="Amiri" w:hAnsi="Amiri"/>
          <w:b w:val="false"/>
          <w:bCs w:val="false"/>
          <w:i w:val="false"/>
          <w:iCs w:val="false"/>
          <w:color w:val="181410"/>
          <w:sz w:val="22"/>
          <w:szCs w:val="22"/>
          <w:rtl/>
        </w:rPr>
        <w:t xml:space="preserve"> الإقلاب، ويسمى: قلب النون ميمًا.</w:t>
      </w:r>
    </w:p>
    <w:p>
      <w:pPr>
        <w:bidi/>
        <w:spacing w:after="140" w:before="0" w:line="300"/>
        <w:jc w:val="both"/>
      </w:pPr>
      <w:r>
        <w:rPr>
          <w:rFonts w:ascii="Amiri" w:cs="Amiri" w:eastAsia="Amiri" w:hAnsi="Amiri"/>
          <w:b/>
          <w:bCs/>
          <w:i w:val="false"/>
          <w:iCs w:val="false"/>
          <w:color w:val="0D2143"/>
          <w:sz w:val="22"/>
          <w:szCs w:val="22"/>
          <w:rtl/>
        </w:rPr>
        <w:t xml:space="preserve">الرابع:</w:t>
      </w:r>
      <w:r>
        <w:rPr>
          <w:rFonts w:ascii="Amiri" w:cs="Amiri" w:eastAsia="Amiri" w:hAnsi="Amiri"/>
          <w:b w:val="false"/>
          <w:bCs w:val="false"/>
          <w:i w:val="false"/>
          <w:iCs w:val="false"/>
          <w:color w:val="181410"/>
          <w:sz w:val="22"/>
          <w:szCs w:val="22"/>
          <w:rtl/>
        </w:rPr>
        <w:t xml:space="preserve"> الإخفاء، ويسمى: الإخفاء الحقيقي.</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حكم في الأبيات التالية، مع بيان حروفه، وشروطه، وعلله، وأمثلته.</w:t>
      </w:r>
    </w:p>
    <w:p>
      <w:pPr>
        <w:bidi/>
        <w:spacing w:after="140" w:before="0" w:line="300"/>
        <w:jc w:val="both"/>
      </w:pPr>
      <w:r>
        <w:rPr>
          <w:rFonts w:ascii="Amiri" w:cs="Amiri" w:eastAsia="Amiri" w:hAnsi="Amiri"/>
          <w:b/>
          <w:bCs/>
          <w:i w:val="false"/>
          <w:iCs w:val="false"/>
          <w:color w:val="0D2143"/>
          <w:sz w:val="22"/>
          <w:szCs w:val="22"/>
          <w:rtl/>
        </w:rPr>
        <w:t xml:space="preserve">سبب تسميتها أحكامًا:</w:t>
      </w:r>
    </w:p>
    <w:p>
      <w:pPr>
        <w:bidi/>
        <w:spacing w:after="140" w:before="0" w:line="300"/>
        <w:jc w:val="both"/>
      </w:pPr>
      <w:r>
        <w:rPr>
          <w:rFonts w:ascii="Amiri" w:cs="Amiri" w:eastAsia="Amiri" w:hAnsi="Amiri"/>
          <w:b/>
          <w:bCs/>
          <w:i w:val="false"/>
          <w:iCs w:val="false"/>
          <w:color w:val="0D2143"/>
          <w:sz w:val="22"/>
          <w:szCs w:val="22"/>
          <w:rtl/>
        </w:rPr>
        <w:t xml:space="preserve">الحكم في اللغة:</w:t>
      </w:r>
      <w:r>
        <w:rPr>
          <w:rFonts w:ascii="Amiri" w:cs="Amiri" w:eastAsia="Amiri" w:hAnsi="Amiri"/>
          <w:b w:val="false"/>
          <w:bCs w:val="false"/>
          <w:i w:val="false"/>
          <w:iCs w:val="false"/>
          <w:color w:val="181410"/>
          <w:sz w:val="22"/>
          <w:szCs w:val="22"/>
          <w:rtl/>
        </w:rPr>
        <w:t xml:space="preserve"> المنع والفصل. وفي الاصطلاح: إسناد أمر إلى آخر. وسميت هذه الأربعة أحكامًا لأنها كيفية النطق بالنون الساكنة والتنوين عند ملاقاتهما لحروف الهجاء. فالنون الساكنة والتنوين لا يخرجان عن هذه الأحكام الأربعة مع أي حرف من حروف الهجاء، فإما أن يظهرا، وإما أن يدغما، وإما أن يقلبا، وإما أن يخفيا.</w:t>
      </w:r>
    </w:p>
    <w:p>
      <w:pPr>
        <w:bidi/>
        <w:spacing w:after="140" w:before="0" w:line="300"/>
        <w:jc w:val="both"/>
      </w:pPr>
      <w:r>
        <w:rPr>
          <w:rFonts w:ascii="Amiri" w:cs="Amiri" w:eastAsia="Amiri" w:hAnsi="Amiri"/>
          <w:b w:val="false"/>
          <w:bCs w:val="false"/>
          <w:i w:val="false"/>
          <w:iCs w:val="false"/>
          <w:color w:val="181410"/>
          <w:sz w:val="22"/>
          <w:szCs w:val="22"/>
          <w:rtl/>
        </w:rPr>
        <w:t xml:space="preserve">تقسيم حروف الهجاء بالنسبة للنون الساكنة والتنوين: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تنقسم حروف الهجاء (وهي تسعة وعشرون حرفًا) بالنسبة للنون الساكنة والتنوين إلى أربعة أقسام: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حروف الإظهار:</w:t>
      </w:r>
      <w:r>
        <w:rPr>
          <w:rFonts w:ascii="Amiri" w:cs="Amiri" w:eastAsia="Amiri" w:hAnsi="Amiri"/>
          <w:b w:val="false"/>
          <w:bCs w:val="false"/>
          <w:i w:val="false"/>
          <w:iCs w:val="false"/>
          <w:color w:val="181410"/>
          <w:sz w:val="22"/>
          <w:szCs w:val="22"/>
          <w:rtl/>
        </w:rPr>
        <w:t xml:space="preserve"> ستة أحرف، وهي: الهمزة، والهاء، والعين، والحاء، والغين، والخاء.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حروف الإدغام:</w:t>
      </w:r>
      <w:r>
        <w:rPr>
          <w:rFonts w:ascii="Amiri" w:cs="Amiri" w:eastAsia="Amiri" w:hAnsi="Amiri"/>
          <w:b w:val="false"/>
          <w:bCs w:val="false"/>
          <w:i w:val="false"/>
          <w:iCs w:val="false"/>
          <w:color w:val="181410"/>
          <w:sz w:val="22"/>
          <w:szCs w:val="22"/>
          <w:rtl/>
        </w:rPr>
        <w:t xml:space="preserve"> ستة أحرف، مجموعة في قول الناظم: (يَرْمُلُونَ)، وهي: الياء، والراء، والميم، واللام، والواو، والنون.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حرف الإقلاب:</w:t>
      </w:r>
      <w:r>
        <w:rPr>
          <w:rFonts w:ascii="Amiri" w:cs="Amiri" w:eastAsia="Amiri" w:hAnsi="Amiri"/>
          <w:b w:val="false"/>
          <w:bCs w:val="false"/>
          <w:i w:val="false"/>
          <w:iCs w:val="false"/>
          <w:color w:val="181410"/>
          <w:sz w:val="22"/>
          <w:szCs w:val="22"/>
          <w:rtl/>
        </w:rPr>
        <w:t xml:space="preserve"> حرف واحد، وهو: الباء.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حروف الإخفاء:</w:t>
      </w:r>
      <w:r>
        <w:rPr>
          <w:rFonts w:ascii="Amiri" w:cs="Amiri" w:eastAsia="Amiri" w:hAnsi="Amiri"/>
          <w:b w:val="false"/>
          <w:bCs w:val="false"/>
          <w:i w:val="false"/>
          <w:iCs w:val="false"/>
          <w:color w:val="181410"/>
          <w:sz w:val="22"/>
          <w:szCs w:val="22"/>
          <w:rtl/>
        </w:rPr>
        <w:t xml:space="preserve"> خمسة عشر حرفًا، وهي الباقية من حروف الهجاء بعد حروف الإظهار والإدغام والإقلاب، ومجموعة في أوائل كلمات البيت التالي: (صِفْ ذَا ثَنَا كَمْ جَادَ شَخْصٌ قَدْ سَمَا ... دُمْ طَيِّبًا زِدْ فِي تُقَىً ضَعْ ظَالِمَا).</w:t>
      </w:r>
    </w:p>
    <w:p>
      <w:pPr>
        <w:bidi/>
        <w:spacing w:after="140" w:before="0" w:line="300"/>
        <w:jc w:val="both"/>
      </w:pPr>
      <w:r>
        <w:rPr>
          <w:rFonts w:ascii="Amiri" w:cs="Amiri" w:eastAsia="Amiri" w:hAnsi="Amiri"/>
          <w:b/>
          <w:bCs/>
          <w:i w:val="false"/>
          <w:iCs w:val="false"/>
          <w:color w:val="0D2143"/>
          <w:sz w:val="22"/>
          <w:szCs w:val="22"/>
          <w:rtl/>
        </w:rPr>
        <w:t xml:space="preserve">فمجموع الحروف:</w:t>
      </w:r>
      <w:r>
        <w:rPr>
          <w:rFonts w:ascii="Amiri" w:cs="Amiri" w:eastAsia="Amiri" w:hAnsi="Amiri"/>
          <w:b w:val="false"/>
          <w:bCs w:val="false"/>
          <w:i w:val="false"/>
          <w:iCs w:val="false"/>
          <w:color w:val="181410"/>
          <w:sz w:val="22"/>
          <w:szCs w:val="22"/>
          <w:rtl/>
        </w:rPr>
        <w:t xml:space="preserve"> 6 + 6 + 1 + 15 = 28 حرفًا، وهي كل حروف الهجاء عدا الألف، لأن الألف لا توصف بسكون ولا حركة، وإنما هي حرف مد دائمًا.</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الحكمة من تنوع أحكام النون والتنوين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لماذا لم تكن النون الساكنة والتنوين على حكم واحد مع جميع الحروف؟ ولماذا خصت هذه الحروف بأحكام دون غيرها؟ هذا سؤال يطرق ذهن الطالب النبيه، وجوابه يتعلق بعلم الأصوات وطبيعة مخارج الحروف وصفاتها.</w:t>
      </w:r>
    </w:p>
    <w:p>
      <w:pPr>
        <w:bidi/>
        <w:spacing w:after="140" w:before="0" w:line="300"/>
        <w:jc w:val="both"/>
      </w:pPr>
      <w:r>
        <w:rPr>
          <w:rFonts w:ascii="Amiri" w:cs="Amiri" w:eastAsia="Amiri" w:hAnsi="Amiri"/>
          <w:b/>
          <w:bCs/>
          <w:i w:val="false"/>
          <w:iCs w:val="false"/>
          <w:color w:val="0D2143"/>
          <w:sz w:val="22"/>
          <w:szCs w:val="22"/>
          <w:rtl/>
        </w:rPr>
        <w:t xml:space="preserve">أولاً: علة الإظهار عند حروف الحلق:</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الحلق (الهمزة والهاء والعين والحاء والغين والخاء) تخرج من أقصى الحلق وأوسطه وأدناه. والنون الساكنة والتنوين يخرجان من طرف اللسان. فبعد المخرج بينهما شديد، فلو أدغمت النون في حروف الحلق لذهب صوت النون بالكلية، ولصار النطق عسيرًا. ولو أخفيت النون لبقيت صفة الغنة التي تشبه صوت الخيشوم، وذلك لا يناسب حروف الحلق لأنها حروف مهموسة أو مجهورة تخرج من الحلق، فالإظهار هو الأصل والأولى. قال ابن الجزري رحمه الله: «فَأَظْهِرَنْ عِنْدَ حُرُوفِ الْحَلْقِ ... لِبُعْدِ مَخْرَجِ النُّونِ عَنْ تِلْكَ الْحُرُوفِ».</w:t>
      </w:r>
    </w:p>
    <w:p>
      <w:pPr>
        <w:bidi/>
        <w:spacing w:after="140" w:before="0" w:line="300"/>
        <w:jc w:val="both"/>
      </w:pPr>
      <w:r>
        <w:rPr>
          <w:rFonts w:ascii="Amiri" w:cs="Amiri" w:eastAsia="Amiri" w:hAnsi="Amiri"/>
          <w:b/>
          <w:bCs/>
          <w:i w:val="false"/>
          <w:iCs w:val="false"/>
          <w:color w:val="0D2143"/>
          <w:sz w:val="22"/>
          <w:szCs w:val="22"/>
          <w:rtl/>
        </w:rPr>
        <w:t xml:space="preserve">ثانيًا: علة الإدغام عند حروف (يرملون):</w:t>
      </w:r>
    </w:p>
    <w:p>
      <w:pPr>
        <w:bidi/>
        <w:spacing w:after="140" w:before="0" w:line="300"/>
        <w:jc w:val="both"/>
      </w:pPr>
      <w:r>
        <w:rPr>
          <w:rFonts w:ascii="Amiri" w:cs="Amiri" w:eastAsia="Amiri" w:hAnsi="Amiri"/>
          <w:b w:val="false"/>
          <w:bCs w:val="false"/>
          <w:i w:val="false"/>
          <w:iCs w:val="false"/>
          <w:color w:val="181410"/>
          <w:sz w:val="22"/>
          <w:szCs w:val="22"/>
          <w:rtl/>
        </w:rPr>
        <w:t xml:space="preserve">حروف (يرملون) تخرج من وسط اللسان وطرفه وشفتيه. والنون الساكنة والتنوين يخرجان من طرف اللسان. فالمخرج بينهما قريب جدًا، فكان من السهولة واليسر أن يدغم الحرفان بعضهما في بعض، ليصيرا حرفًا واحدًا مشددًا، تخفيفًا للنطق، وتيسيرًا للتلاوة. وهذا هو الغالب في لغة العرب، فإنهم يميلون إلى الإدغام عند تقارب المخارج.</w:t>
      </w:r>
    </w:p>
    <w:p>
      <w:pPr>
        <w:bidi/>
        <w:spacing w:after="140" w:before="0" w:line="300"/>
        <w:jc w:val="both"/>
      </w:pPr>
      <w:r>
        <w:rPr>
          <w:rFonts w:ascii="Amiri" w:cs="Amiri" w:eastAsia="Amiri" w:hAnsi="Amiri"/>
          <w:b/>
          <w:bCs/>
          <w:i w:val="false"/>
          <w:iCs w:val="false"/>
          <w:color w:val="0D2143"/>
          <w:sz w:val="22"/>
          <w:szCs w:val="22"/>
          <w:rtl/>
        </w:rPr>
        <w:t xml:space="preserve">ثالثًا: علة الإقلاب عند الباء:</w:t>
      </w:r>
    </w:p>
    <w:p>
      <w:pPr>
        <w:bidi/>
        <w:spacing w:after="140" w:before="0" w:line="300"/>
        <w:jc w:val="both"/>
      </w:pPr>
      <w:r>
        <w:rPr>
          <w:rFonts w:ascii="Amiri" w:cs="Amiri" w:eastAsia="Amiri" w:hAnsi="Amiri"/>
          <w:b w:val="false"/>
          <w:bCs w:val="false"/>
          <w:i w:val="false"/>
          <w:iCs w:val="false"/>
          <w:color w:val="181410"/>
          <w:sz w:val="22"/>
          <w:szCs w:val="22"/>
          <w:rtl/>
        </w:rPr>
        <w:t xml:space="preserve">الباء تخرج من الشفتين، والنون تخرج من طرف اللسان. وبينهما تباعد في المخرج. فإذا وقعت النون الساكنة قبل الباء، كان الانتقال من طرف اللسان إلى الشفتين صعبًا، فعولج ذلك بقلب النون ميمًا ساكنة، لأن الميم تخرج من الشفتين أيضًا، مثل الباء. فقلب النون ميمًا يسهل الانتقال من الميم إلى الباء، لأنهما من مخرج واحد (الشفتين)، مع بقاء صفة الغنة في الميم. وهذا من لطائف العربية، ومحاسن التجويد. قال ابن الجزري: «وَالْقَلْبُ عِنْدَ الْبَاءِ مِيمًا بِغُنَّةْ ... لِسُهُولَةِ النُّطْقِ بِالْمِيمِ وَالْبَاءِ».</w:t>
      </w:r>
    </w:p>
    <w:p>
      <w:pPr>
        <w:bidi/>
        <w:spacing w:after="140" w:before="0" w:line="300"/>
        <w:jc w:val="both"/>
      </w:pPr>
      <w:r>
        <w:rPr>
          <w:rFonts w:ascii="Amiri" w:cs="Amiri" w:eastAsia="Amiri" w:hAnsi="Amiri"/>
          <w:b/>
          <w:bCs/>
          <w:i w:val="false"/>
          <w:iCs w:val="false"/>
          <w:color w:val="0D2143"/>
          <w:sz w:val="22"/>
          <w:szCs w:val="22"/>
          <w:rtl/>
        </w:rPr>
        <w:t xml:space="preserve">رابعًا: علة الإخفاء عند باقي الحروف:</w:t>
      </w:r>
    </w:p>
    <w:p>
      <w:pPr>
        <w:bidi/>
        <w:spacing w:after="140" w:before="0" w:line="300"/>
        <w:jc w:val="both"/>
      </w:pPr>
      <w:r>
        <w:rPr>
          <w:rFonts w:ascii="Amiri" w:cs="Amiri" w:eastAsia="Amiri" w:hAnsi="Amiri"/>
          <w:b w:val="false"/>
          <w:bCs w:val="false"/>
          <w:i w:val="false"/>
          <w:iCs w:val="false"/>
          <w:color w:val="181410"/>
          <w:sz w:val="22"/>
          <w:szCs w:val="22"/>
          <w:rtl/>
        </w:rPr>
        <w:t xml:space="preserve">الحروف الباقية (الخمسة عشر) لم تكن مخرجها بعيدًا عن مخرج النون كحروف الحلق، حتى يجب الإظهار. ولم تكن قريبة جدًا كحروف (يرملون)، حتى يجب الإدغام. ولم تكن مخرجها من الشفتين كالباء، حتى يجب الإقلاب. فكان الحكم المتوسط بين الإظهار والإدغام هو الإخفاء، أي: النطق بالنون بحالة وسطى بين الإظهار والإدغام، مع بقاء الغنة. وهذا من بديع حكمة اللغة العربية، ومراعاة مخارج الحروف وصفاتها.</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علامة ضبط هذه الأحكام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للمصحف الشريف علامات ضبط خاصة، توضع فوق الحروف أو تحتها، لتدل القارئ على الأحكام التجويدية. وهذه العلامات من وضع علماء الضبط، لتسهيل القراءة الصحيحة.</w:t>
      </w:r>
    </w:p>
    <w:p>
      <w:pPr>
        <w:bidi/>
        <w:spacing w:after="140" w:before="0" w:line="300"/>
        <w:jc w:val="both"/>
      </w:pPr>
      <w:r>
        <w:rPr>
          <w:rFonts w:ascii="Amiri" w:cs="Amiri" w:eastAsia="Amiri" w:hAnsi="Amiri"/>
          <w:b/>
          <w:bCs/>
          <w:i w:val="false"/>
          <w:iCs w:val="false"/>
          <w:color w:val="0D2143"/>
          <w:sz w:val="22"/>
          <w:szCs w:val="22"/>
          <w:rtl/>
        </w:rPr>
        <w:t xml:space="preserve">علامة الإظهار:</w:t>
      </w:r>
      <w:r>
        <w:rPr>
          <w:rFonts w:ascii="Amiri" w:cs="Amiri" w:eastAsia="Amiri" w:hAnsi="Amiri"/>
          <w:b w:val="false"/>
          <w:bCs w:val="false"/>
          <w:i w:val="false"/>
          <w:iCs w:val="false"/>
          <w:color w:val="181410"/>
          <w:sz w:val="22"/>
          <w:szCs w:val="22"/>
          <w:rtl/>
        </w:rPr>
        <w:t xml:space="preserve"> تترك النون الساكنة خالية من أي علامة، ويكتب فوقها رأس خاء صغيرة (خ)، أو رأس حاء صغيرة (ح) في بعض المصاحف. وأما التنوين، فيكتب متتابعًا متلاصقًا (ضمتين أو فتحتين أو كسرتين) دون أن تتداخل إحداهما في الأخرى. مثل: (مِنْ أَهْلِ)، (عَذَابٌ أَلِيمٌ). فترى في (مِنْ) فوق النون رأس خاء، وفي (عَذَابٌ) الضمتين متلاصقتين.</w:t>
      </w:r>
    </w:p>
    <w:p>
      <w:pPr>
        <w:bidi/>
        <w:spacing w:after="140" w:before="0" w:line="300"/>
        <w:jc w:val="both"/>
      </w:pPr>
      <w:r>
        <w:rPr>
          <w:rFonts w:ascii="Amiri" w:cs="Amiri" w:eastAsia="Amiri" w:hAnsi="Amiri"/>
          <w:b/>
          <w:bCs/>
          <w:i w:val="false"/>
          <w:iCs w:val="false"/>
          <w:color w:val="0D2143"/>
          <w:sz w:val="22"/>
          <w:szCs w:val="22"/>
          <w:rtl/>
        </w:rPr>
        <w:t xml:space="preserve">علامة الإدغام:</w:t>
      </w:r>
      <w:r>
        <w:rPr>
          <w:rFonts w:ascii="Amiri" w:cs="Amiri" w:eastAsia="Amiri" w:hAnsi="Amiri"/>
          <w:b w:val="false"/>
          <w:bCs w:val="false"/>
          <w:i w:val="false"/>
          <w:iCs w:val="false"/>
          <w:color w:val="181410"/>
          <w:sz w:val="22"/>
          <w:szCs w:val="22"/>
          <w:rtl/>
        </w:rPr>
        <w:t xml:space="preserve"> توضع فوق النون الساكنة ميم صغيرة (م) أو رأس ميم، لتدل على أنها تدغم فيما بعدها. وأما التنوين، فتكون حركتاه متداخلتين، أو تكتب إحداهما فوق الأخرى. مثل: (مِنْ مَاءٍ) تكتب فوق النون ميم صغيرة، و(هُدًى لِلْمُتَّقِينَ) تكتب الفتحتان متداخلتين.</w:t>
      </w:r>
    </w:p>
    <w:p>
      <w:pPr>
        <w:bidi/>
        <w:spacing w:after="140" w:before="0" w:line="300"/>
        <w:jc w:val="both"/>
      </w:pPr>
      <w:r>
        <w:rPr>
          <w:rFonts w:ascii="Amiri" w:cs="Amiri" w:eastAsia="Amiri" w:hAnsi="Amiri"/>
          <w:b/>
          <w:bCs/>
          <w:i w:val="false"/>
          <w:iCs w:val="false"/>
          <w:color w:val="0D2143"/>
          <w:sz w:val="22"/>
          <w:szCs w:val="22"/>
          <w:rtl/>
        </w:rPr>
        <w:t xml:space="preserve">علامة الإقلاب:</w:t>
      </w:r>
      <w:r>
        <w:rPr>
          <w:rFonts w:ascii="Amiri" w:cs="Amiri" w:eastAsia="Amiri" w:hAnsi="Amiri"/>
          <w:b w:val="false"/>
          <w:bCs w:val="false"/>
          <w:i w:val="false"/>
          <w:iCs w:val="false"/>
          <w:color w:val="181410"/>
          <w:sz w:val="22"/>
          <w:szCs w:val="22"/>
          <w:rtl/>
        </w:rPr>
        <w:t xml:space="preserve"> توضع فوق النون الساكنة ميم صغيرة (م) أيضًا، ولكن الحرف الذي بعدها هو الباء. مثل: (مِنْ بَعْدِ) تكتب فوق النون ميم صغيرة. وأما التنوين، فتوضع ميم صغيرة فوق حركة التنوين أو بدلها. مثل: (سَمِيعٌ بَصِيرٌ) تكتب ميم صغيرة فوق التنوين.</w:t>
      </w:r>
    </w:p>
    <w:p>
      <w:pPr>
        <w:bidi/>
        <w:spacing w:after="140" w:before="0" w:line="300"/>
        <w:jc w:val="both"/>
      </w:pPr>
      <w:r>
        <w:rPr>
          <w:rFonts w:ascii="Amiri" w:cs="Amiri" w:eastAsia="Amiri" w:hAnsi="Amiri"/>
          <w:b/>
          <w:bCs/>
          <w:i w:val="false"/>
          <w:iCs w:val="false"/>
          <w:color w:val="0D2143"/>
          <w:sz w:val="22"/>
          <w:szCs w:val="22"/>
          <w:rtl/>
        </w:rPr>
        <w:t xml:space="preserve">علامة الإخفاء:</w:t>
      </w:r>
      <w:r>
        <w:rPr>
          <w:rFonts w:ascii="Amiri" w:cs="Amiri" w:eastAsia="Amiri" w:hAnsi="Amiri"/>
          <w:b w:val="false"/>
          <w:bCs w:val="false"/>
          <w:i w:val="false"/>
          <w:iCs w:val="false"/>
          <w:color w:val="181410"/>
          <w:sz w:val="22"/>
          <w:szCs w:val="22"/>
          <w:rtl/>
        </w:rPr>
        <w:t xml:space="preserve"> تترك النون الساكنة خالية من أي علامة، ولا يوضع فوقها شيء. وأما التنوين، فتكتب حركاته متتابعة، ولكن لا توضع ميم صغيرة. مثل: (مِنْ شَرِّ) لا علامة فوق النون، و(نَارًا حَامِيَةً) تكتب الفتحتان متتابعتين دون ميم.</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العلامات اصطلاحية، وضعها علماء الضبط ليسهل على القارئ تطبيق الأحكام. وقد تختلف بعض المصاحف في هذه العلامات، ولكن الغالب ما ذكرناه.</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النون الساكنة والتنوين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نذكر هنا أمثلة عامة على النون الساكنة والتنوين، قبل تفصيل الأحكام في الأبيات التالية.</w:t>
      </w:r>
    </w:p>
    <w:p>
      <w:pPr>
        <w:bidi/>
        <w:spacing w:after="140" w:before="0" w:line="300"/>
        <w:jc w:val="both"/>
      </w:pPr>
      <w:r>
        <w:rPr>
          <w:rFonts w:ascii="Amiri" w:cs="Amiri" w:eastAsia="Amiri" w:hAnsi="Amiri"/>
          <w:b w:val="false"/>
          <w:bCs w:val="false"/>
          <w:i w:val="false"/>
          <w:iCs w:val="false"/>
          <w:color w:val="181410"/>
          <w:sz w:val="22"/>
          <w:szCs w:val="22"/>
          <w:rtl/>
        </w:rPr>
        <w:t xml:space="preserve">مثال على النون الساكنة في الاسم: </w:t>
      </w:r>
      <w:r>
        <w:rPr>
          <w:rFonts w:ascii="Amiri Quran" w:cs="Amiri Quran" w:eastAsia="Amiri Quran" w:hAnsi="Amiri Quran"/>
          <w:b w:val="false"/>
          <w:bCs w:val="false"/>
          <w:i w:val="false"/>
          <w:iCs w:val="false"/>
          <w:color w:val="0D2143"/>
          <w:sz w:val="26"/>
          <w:szCs w:val="26"/>
          <w:rtl/>
        </w:rPr>
        <w:t xml:space="preserve">﴿مِنْ قَبْلُ﴾</w:t>
      </w:r>
      <w:r>
        <w:rPr>
          <w:rFonts w:ascii="Cairo" w:cs="Cairo" w:eastAsia="Cairo" w:hAnsi="Cairo"/>
          <w:b/>
          <w:bCs/>
          <w:i w:val="false"/>
          <w:iCs w:val="false"/>
          <w:color w:val="8A6A1F"/>
          <w:sz w:val="16"/>
          <w:szCs w:val="16"/>
          <w:rtl/>
        </w:rPr>
        <w:t xml:space="preserve"> [البقرة: 25]</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﴿عَنْ صَلَاتِهِمْ﴾</w:t>
      </w:r>
      <w:r>
        <w:rPr>
          <w:rFonts w:ascii="Cairo" w:cs="Cairo" w:eastAsia="Cairo" w:hAnsi="Cairo"/>
          <w:b/>
          <w:bCs/>
          <w:i w:val="false"/>
          <w:iCs w:val="false"/>
          <w:color w:val="8A6A1F"/>
          <w:sz w:val="16"/>
          <w:szCs w:val="16"/>
          <w:rtl/>
        </w:rPr>
        <w:t xml:space="preserve"> [الماعون: 5]</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شَرِّ﴾</w:t>
      </w:r>
      <w:r>
        <w:rPr>
          <w:rFonts w:ascii="Cairo" w:cs="Cairo" w:eastAsia="Cairo" w:hAnsi="Cairo"/>
          <w:b/>
          <w:bCs/>
          <w:i w:val="false"/>
          <w:iCs w:val="false"/>
          <w:color w:val="8A6A1F"/>
          <w:sz w:val="16"/>
          <w:szCs w:val="16"/>
          <w:rtl/>
        </w:rPr>
        <w:t xml:space="preserve"> [الفلق: 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مثال على النون الساكنة في الفعل: </w:t>
      </w:r>
      <w:r>
        <w:rPr>
          <w:rFonts w:ascii="Amiri Quran" w:cs="Amiri Quran" w:eastAsia="Amiri Quran" w:hAnsi="Amiri Quran"/>
          <w:b w:val="false"/>
          <w:bCs w:val="false"/>
          <w:i w:val="false"/>
          <w:iCs w:val="false"/>
          <w:color w:val="0D2143"/>
          <w:sz w:val="26"/>
          <w:szCs w:val="26"/>
          <w:rtl/>
        </w:rPr>
        <w:t xml:space="preserve">﴿أَنْعَمْتَ﴾</w:t>
      </w:r>
      <w:r>
        <w:rPr>
          <w:rFonts w:ascii="Cairo" w:cs="Cairo" w:eastAsia="Cairo" w:hAnsi="Cairo"/>
          <w:b/>
          <w:bCs/>
          <w:i w:val="false"/>
          <w:iCs w:val="false"/>
          <w:color w:val="8A6A1F"/>
          <w:sz w:val="16"/>
          <w:szCs w:val="16"/>
          <w:rtl/>
        </w:rPr>
        <w:t xml:space="preserve"> [الفاتحة: 7]</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﴿يَنْهَى﴾</w:t>
      </w:r>
      <w:r>
        <w:rPr>
          <w:rFonts w:ascii="Cairo" w:cs="Cairo" w:eastAsia="Cairo" w:hAnsi="Cairo"/>
          <w:b/>
          <w:bCs/>
          <w:i w:val="false"/>
          <w:iCs w:val="false"/>
          <w:color w:val="8A6A1F"/>
          <w:sz w:val="16"/>
          <w:szCs w:val="16"/>
          <w:rtl/>
        </w:rPr>
        <w:t xml:space="preserve"> [العلق: 9]</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﴿نَنْظُرْ﴾</w:t>
      </w:r>
      <w:r>
        <w:rPr>
          <w:rFonts w:ascii="Cairo" w:cs="Cairo" w:eastAsia="Cairo" w:hAnsi="Cairo"/>
          <w:b/>
          <w:bCs/>
          <w:i w:val="false"/>
          <w:iCs w:val="false"/>
          <w:color w:val="8A6A1F"/>
          <w:sz w:val="16"/>
          <w:szCs w:val="16"/>
          <w:rtl/>
        </w:rPr>
        <w:t xml:space="preserve"> [الشعراء: 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مثال على النون الساكنة في الحرف: </w:t>
      </w:r>
      <w:r>
        <w:rPr>
          <w:rFonts w:ascii="Amiri Quran" w:cs="Amiri Quran" w:eastAsia="Amiri Quran" w:hAnsi="Amiri Quran"/>
          <w:b w:val="false"/>
          <w:bCs w:val="false"/>
          <w:i w:val="false"/>
          <w:iCs w:val="false"/>
          <w:color w:val="0D2143"/>
          <w:sz w:val="26"/>
          <w:szCs w:val="26"/>
          <w:rtl/>
        </w:rPr>
        <w:t xml:space="preserve">﴿لَنْ تَنَالُوا﴾</w:t>
      </w:r>
      <w:r>
        <w:rPr>
          <w:rFonts w:ascii="Cairo" w:cs="Cairo" w:eastAsia="Cairo" w:hAnsi="Cairo"/>
          <w:b/>
          <w:bCs/>
          <w:i w:val="false"/>
          <w:iCs w:val="false"/>
          <w:color w:val="8A6A1F"/>
          <w:sz w:val="16"/>
          <w:szCs w:val="16"/>
          <w:rtl/>
        </w:rPr>
        <w:t xml:space="preserve"> [آل عمران: 92]</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﴿إِنْ هُوَ﴾</w:t>
      </w:r>
      <w:r>
        <w:rPr>
          <w:rFonts w:ascii="Cairo" w:cs="Cairo" w:eastAsia="Cairo" w:hAnsi="Cairo"/>
          <w:b/>
          <w:bCs/>
          <w:i w:val="false"/>
          <w:iCs w:val="false"/>
          <w:color w:val="8A6A1F"/>
          <w:sz w:val="16"/>
          <w:szCs w:val="16"/>
          <w:rtl/>
        </w:rPr>
        <w:t xml:space="preserve"> [الأنعام: 19]</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﴿أَنْ لَوْ﴾</w:t>
      </w:r>
      <w:r>
        <w:rPr>
          <w:rFonts w:ascii="Cairo" w:cs="Cairo" w:eastAsia="Cairo" w:hAnsi="Cairo"/>
          <w:b/>
          <w:bCs/>
          <w:i w:val="false"/>
          <w:iCs w:val="false"/>
          <w:color w:val="8A6A1F"/>
          <w:sz w:val="16"/>
          <w:szCs w:val="16"/>
          <w:rtl/>
        </w:rPr>
        <w:t xml:space="preserve"> [الجن: 16]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مثال على التنوين: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﴿عَذَابٌ أَلِيمٌ﴾</w:t>
      </w:r>
      <w:r>
        <w:rPr>
          <w:rFonts w:ascii="Cairo" w:cs="Cairo" w:eastAsia="Cairo" w:hAnsi="Cairo"/>
          <w:b/>
          <w:bCs/>
          <w:i w:val="false"/>
          <w:iCs w:val="false"/>
          <w:color w:val="8A6A1F"/>
          <w:sz w:val="16"/>
          <w:szCs w:val="16"/>
          <w:rtl/>
        </w:rPr>
        <w:t xml:space="preserve"> [البقرة: 10]</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﴿غَفُورٌ رَحِيمٌ﴾</w:t>
      </w:r>
      <w:r>
        <w:rPr>
          <w:rFonts w:ascii="Cairo" w:cs="Cairo" w:eastAsia="Cairo" w:hAnsi="Cairo"/>
          <w:b/>
          <w:bCs/>
          <w:i w:val="false"/>
          <w:iCs w:val="false"/>
          <w:color w:val="8A6A1F"/>
          <w:sz w:val="16"/>
          <w:szCs w:val="16"/>
          <w:rtl/>
        </w:rPr>
        <w:t xml:space="preserve"> [البقرة: 173]</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﴿كِتَابٌ أَنْزَلْنَاهُ﴾</w:t>
      </w:r>
      <w:r>
        <w:rPr>
          <w:rFonts w:ascii="Cairo" w:cs="Cairo" w:eastAsia="Cairo" w:hAnsi="Cairo"/>
          <w:b/>
          <w:bCs/>
          <w:i w:val="false"/>
          <w:iCs w:val="false"/>
          <w:color w:val="8A6A1F"/>
          <w:sz w:val="16"/>
          <w:szCs w:val="16"/>
          <w:rtl/>
        </w:rPr>
        <w:t xml:space="preserve"> [إبراهيم: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وسنطبق الأحكام على هذه الأمثلة في مواضعها اللاحقة.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(لِلنُّونِ): لام مكسورة مرققة، ولام (ال) شمسية تدغم في النون، فتنطق نونًا مشددة مضمومة مع الغنة، والنون المشددة فيها غنة حركتان، والواو ساكنة مد لين، والنون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ونون ساكنة. بعدها تاء في (تَسْكُنْ). حكم النون الساكنة قبل التاء: الإخفاء الحقيقي، لأن التاء من حروف الإخفاء. فتنطق النون مخفاة بغنة حركتين. فتقول: (إِ نْ تَسْكُنْ) بإخفاء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(تَسْكُنْ): تاء مفتوحة مرققة، وسين ساكنة مرققة، وكاف مضمومة مفخمة (من حروف الاستعلاء)، ونون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(وَلِلتَّنْوِينِ): واو مفتوحة مرققة، ولام مكسورة مرققة، ولام (ال) شمسية تدغم في التاء، فتنطق تاءً مشددة مفتوحة مرققة، ونون ساكنة، وواو ساكنة مد لين، وياء ساكنة مد لين، ونون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 همزة مفتوحة مرققة، وراء ساكنة مفخمة، وباء مفتوحة مرققة، وعين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همزة مفتوحة مرققة، وحاء ساكنة (حرف حلقي)، وكاف مفتوحة مفخمة، وألف مد طبيعي، وميم مكسورة منونة بتنوين كسر. وعند الوصل بـ (فَخُذْ) تقلب النون إلى تنوين كسر، ثم تدغم في الفاء إدغامًا بغنة، لأن الفاء من حروف (ينمو)؟ لا، بل الفاء من حروف الإخفاء لا الإدغام. فحكم التنوين قبل الفاء: الإخفاء الحقيقي. فتقول: (أَحْكَامِ نْ فَخُذْ) بإخفاء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(فَخُذْ): فاء مفتوحة مرققة، وخاء مضمومة مفخمة، وذال ساكنة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(تَبْيِينِي): تاء مفتوحة مرققة، وباء ساكنة مرققة، وياء مكسورة مد طبيعي (حرف مد وقع بعد كسر)، وياء ساكنة مد لين، ونون مكسورة مرققة، وياء مفتوحة (ياء المتكلم).</w:t>
      </w:r>
    </w:p>
    <w:p>
      <w:pPr>
        <w:pStyle w:val="Heading2"/>
        <w:bidi/>
        <w:spacing w:after="140" w:before="320"/>
        <w:jc w:val="right"/>
      </w:pPr>
      <w:bookmarkStart w:name="bm_bab1_v2" w:id="1023"/>
      <w:r>
        <w:rPr>
          <w:rFonts w:ascii="Aref Ruqaa" w:cs="Aref Ruqaa" w:eastAsia="Aref Ruqaa" w:hAnsi="Aref Ruqaa"/>
          <w:b/>
          <w:bCs/>
          <w:i w:val="false"/>
          <w:iCs w:val="false"/>
          <w:color w:val="0D2143"/>
          <w:sz w:val="28"/>
          <w:szCs w:val="28"/>
          <w:rtl/>
        </w:rPr>
        <w:t xml:space="preserve">البيت السابع: الإظهار الحلقي وحروفه</w:t>
      </w:r>
      <w:bookmarkEnd w:id="102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فَالأَوَّلُ الإظْهَارُ قَبْلَ أَحْرُفِ ... لِلْحَلْقِ سِتٌّ رُتِّبَتْ فَلْتَعْرِفِ</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(فالأول): الفاء للتفريع على ما سبق من ذكر الأحكام الأربعة. والأول: صفة لمحذوف، تقديره: فالحكم الأول.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في اللغة: البيان والوضوح. وفي الاصطلاح: إخراج الحرف من مخرجه بغير غنة زائدة.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أو زمان. والمراد به هنا: إذا وقعت النون الساكنة أو التنوين قبل هذه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(أحرف): جمع حرف. والحرف: الصوت المعتمد على مخرج محقق أو مقدر.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(للحلق): اللام للاختصاص. والحلق: مجرى الطعام والشراب، وفيه مخارج لستة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(ست): خبر مبتدأ محذوف، تقديره: هي ستة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(رتبت): أي: نظمت على ترتيب مخصوص، أو أحصيت وضبطت. والتاء للتأنيث.</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(فلتعرف): الفاء للتفريع، واللام للأمر، وتعرف: فعل مضارع مجزوم بلام الأمر.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(فالأول): الفاء للتفريع. و(الأول) مبتدأ مرفوع بالضمة، وخبره محذوف تقديره: فالأول من هذه الأحكام هو الإظهار.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زمان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(أحرف):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(للحلق): جار ومجرور، وشبه الجملة صفة لـ (أحرف)، أي: أحرف كائنة للحلق.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(ست): خبر لمبتدأ محذوف تقديره: هي ستة.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(رتبت): فعل ماضٍ مبني للمجهول، مبني على الفتح. والتاء تاء التأنيث الساكنة. ونائب الفاعل ضمير مستتر تقديره (هي). والجملة في محل رفع صفة لـ (ست).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(فلتعرف): الفاء للتفريع. واللام لام الأمر، حرف جازم. و(تعرف) فعل مضارع مجزوم بلام الأمر، وعلامة جزمه السكون. وحرك بالكسر لالتقاء الساكنين، أو للوقف. والفاعل ضمير مستتر تقديره (أنت).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ذكر الناظم أن للنون الساكنة والتنوين أربعة أحكام، شرع في تفصيلها واحدًا واحدًا. فبدأ بالحكم الأول، وهو: الإظهار. وبيّن أن هذا الحكم يكون عندما تقع النون الساكنة أو التنوين قبل أحد أحرف الحلق، وهذه الحروف ستة، قد أحصاها العلماء ورتبوها بحسب قربها من أقصى الحلق إلى أدناه. ثم أمر الطالب أن يعرف هذه الحروف ويحفظها، ليعمل بها عند التلاوة.</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الإظهار لغةً: البيان والوضوح. يقال: أظهرت الشيء: إذا بينته وأوضحته. ومنه قوله تعالى: </w:t>
      </w:r>
      <w:r>
        <w:rPr>
          <w:rFonts w:ascii="Amiri Quran" w:cs="Amiri Quran" w:eastAsia="Amiri Quran" w:hAnsi="Amiri Quran"/>
          <w:b w:val="false"/>
          <w:bCs w:val="false"/>
          <w:i w:val="false"/>
          <w:iCs w:val="false"/>
          <w:color w:val="0D2143"/>
          <w:sz w:val="26"/>
          <w:szCs w:val="26"/>
          <w:rtl/>
        </w:rPr>
        <w:t xml:space="preserve">﴿إِنِّي أَنَا النَّذِيرُ الْمُبِينُ﴾</w:t>
      </w:r>
      <w:r>
        <w:rPr>
          <w:rFonts w:ascii="Cairo" w:cs="Cairo" w:eastAsia="Cairo" w:hAnsi="Cairo"/>
          <w:b/>
          <w:bCs/>
          <w:i w:val="false"/>
          <w:iCs w:val="false"/>
          <w:color w:val="8A6A1F"/>
          <w:sz w:val="16"/>
          <w:szCs w:val="16"/>
          <w:rtl/>
        </w:rPr>
        <w:t xml:space="preserve"> [هود: 25]</w:t>
      </w:r>
      <w:r>
        <w:rPr>
          <w:rFonts w:ascii="Amiri" w:cs="Amiri" w:eastAsia="Amiri" w:hAnsi="Amiri"/>
          <w:b w:val="false"/>
          <w:bCs w:val="false"/>
          <w:i w:val="false"/>
          <w:iCs w:val="false"/>
          <w:color w:val="181410"/>
          <w:sz w:val="22"/>
          <w:szCs w:val="22"/>
          <w:rtl/>
        </w:rPr>
        <w:t xml:space="preserve"> أي: المبين الموضح.</w:t>
      </w:r>
    </w:p>
    <w:p>
      <w:pPr>
        <w:bidi/>
        <w:spacing w:after="140" w:before="0" w:line="300"/>
        <w:jc w:val="both"/>
      </w:pPr>
      <w:r>
        <w:rPr>
          <w:rFonts w:ascii="Amiri" w:cs="Amiri" w:eastAsia="Amiri" w:hAnsi="Amiri"/>
          <w:b w:val="false"/>
          <w:bCs w:val="false"/>
          <w:i w:val="false"/>
          <w:iCs w:val="false"/>
          <w:color w:val="181410"/>
          <w:sz w:val="22"/>
          <w:szCs w:val="22"/>
          <w:rtl/>
        </w:rPr>
        <w:t xml:space="preserve">الإظهار اصطلاحًا: هو إخراج الحرف من مخرجه من غير غنة زائدة، ولا وقف، ولا سكت، ولا فصل بين الحرفين.</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(إخراج الحرف من مخرجه): أي: النطق به نطقًا واضحًا بينًا، كما يخرج من مخرجه الطبيعي. فالنون الساكنة تخرج من طرف اللسان مع ما يحاذيه من الحنك الأعلى. وحرف الحلق يخرج من الحلق.</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(من غير غنة زائدة): أي: لا تزيد في النطق بالنون غنة فوق ما هو معتاد. فالغنة في النون صفة ذاتية لها، ولكنها في الإظهار تبقى على أصلها، لا تزاد ولا تنقص. وهذا بخلاف الإخفاء، فإن الغنة تظهر فيه بشكل أوضح.</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(ولا وقف): أي: لا يقف القارئ بين النون وحرف الحلق، بل يصلهما مباشرة.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(ولا سكت): أي: لا يسكت بينهما سكتة خفيفة، كما يفعل في السكت الواجب أو الجائز.</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(ولا فصل): أي: لا يفصل بينهما بحرف آخر، ولا بزمن طويل.</w:t>
      </w:r>
    </w:p>
    <w:p>
      <w:pPr>
        <w:bidi/>
        <w:spacing w:after="140" w:before="0" w:line="300"/>
        <w:jc w:val="both"/>
      </w:pPr>
      <w:r>
        <w:rPr>
          <w:rFonts w:ascii="Amiri" w:cs="Amiri" w:eastAsia="Amiri" w:hAnsi="Amiri"/>
          <w:b w:val="false"/>
          <w:bCs w:val="false"/>
          <w:i w:val="false"/>
          <w:iCs w:val="false"/>
          <w:color w:val="181410"/>
          <w:sz w:val="22"/>
          <w:szCs w:val="22"/>
          <w:rtl/>
        </w:rPr>
        <w:t xml:space="preserve">فالإظهار إذًا هو النطق بالنون الساكنة أو التنوين نطقًا واضحًا، ثم النطق بحرف الحلق مباشرة، دون غنة زائدة، ولا تباعد بينهما.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 تسميته بالإظهار الحلقي</w:t>
      </w:r>
    </w:p>
    <w:p>
      <w:pPr>
        <w:bidi/>
        <w:spacing w:after="140" w:before="0" w:line="300"/>
        <w:jc w:val="both"/>
      </w:pPr>
      <w:r>
        <w:rPr>
          <w:rFonts w:ascii="Amiri" w:cs="Amiri" w:eastAsia="Amiri" w:hAnsi="Amiri"/>
          <w:b w:val="false"/>
          <w:bCs w:val="false"/>
          <w:i w:val="false"/>
          <w:iCs w:val="false"/>
          <w:color w:val="181410"/>
          <w:sz w:val="22"/>
          <w:szCs w:val="22"/>
          <w:rtl/>
        </w:rPr>
        <w:t xml:space="preserve">سمي هذا الإظهار بالحلقي نسبة إلى حروف الحلق التي تظهر النون الساكنة والتنوين عندها. فالنون تظهر إذا أتى بعدها حرف من حروف الحلق الستة. وقد يسمى أيضًا: الإظهار المطلق، لأنه الأصل في أحكام النون والتنوين، إذ الأصل في الحروف أن تظهر، والإدغام والإقلاب والإخفاء فروع عليه.</w:t>
      </w:r>
    </w:p>
    <w:p>
      <w:pPr>
        <w:bidi/>
        <w:spacing w:after="140" w:before="0" w:line="300"/>
        <w:jc w:val="both"/>
      </w:pPr>
      <w:r>
        <w:rPr>
          <w:rFonts w:ascii="Amiri" w:cs="Amiri" w:eastAsia="Amiri" w:hAnsi="Amiri"/>
          <w:b w:val="false"/>
          <w:bCs w:val="false"/>
          <w:i w:val="false"/>
          <w:iCs w:val="false"/>
          <w:color w:val="181410"/>
          <w:sz w:val="22"/>
          <w:szCs w:val="22"/>
          <w:rtl/>
        </w:rPr>
        <w:t xml:space="preserve">وسمي إظهارًا لأن النون الساكنة والتنوين يظهران ويبينان عند ملاقاة حروف الحلق، فلا يدغمان فيها، ولا يقلبان، ولا يخفيان، بل ينطق بهما نطقًا واضحًا.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حروف الإظهار الحلقي</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حروف الإظهار الحلقي ستة، ذكرها الناظم في البيت التالي بقوله: (هَمْزٌ فَهَاءٌ ثُمَّ عَيْنٌ حَاءُ ... مُهْمَلَتَانِ ثُمَّ غَيْنٌ خَاءُ).</w:t>
      </w:r>
    </w:p>
    <w:p>
      <w:pPr>
        <w:bidi/>
        <w:spacing w:after="140" w:before="0" w:line="300"/>
        <w:jc w:val="both"/>
      </w:pPr>
      <w:r>
        <w:rPr>
          <w:rFonts w:ascii="Amiri" w:cs="Amiri" w:eastAsia="Amiri" w:hAnsi="Amiri"/>
          <w:b/>
          <w:bCs/>
          <w:i w:val="false"/>
          <w:iCs w:val="false"/>
          <w:color w:val="0D2143"/>
          <w:sz w:val="22"/>
          <w:szCs w:val="22"/>
          <w:rtl/>
        </w:rPr>
        <w:t xml:space="preserve">وهي:</w:t>
      </w:r>
      <w:r>
        <w:rPr>
          <w:rFonts w:ascii="Amiri" w:cs="Amiri" w:eastAsia="Amiri" w:hAnsi="Amiri"/>
          <w:b w:val="false"/>
          <w:bCs w:val="false"/>
          <w:i w:val="false"/>
          <w:iCs w:val="false"/>
          <w:color w:val="181410"/>
          <w:sz w:val="22"/>
          <w:szCs w:val="22"/>
          <w:rtl/>
        </w:rPr>
        <w:t xml:space="preserve"> الهمزة، والهاء، والعين، والحاء، والغين، والخاء.</w:t>
      </w:r>
    </w:p>
    <w:p>
      <w:pPr>
        <w:bidi/>
        <w:spacing w:after="140" w:before="0" w:line="300"/>
        <w:jc w:val="both"/>
      </w:pPr>
      <w:r>
        <w:rPr>
          <w:rFonts w:ascii="Amiri" w:cs="Amiri" w:eastAsia="Amiri" w:hAnsi="Amiri"/>
          <w:b w:val="false"/>
          <w:bCs w:val="false"/>
          <w:i w:val="false"/>
          <w:iCs w:val="false"/>
          <w:color w:val="181410"/>
          <w:sz w:val="22"/>
          <w:szCs w:val="22"/>
          <w:rtl/>
        </w:rPr>
        <w:t xml:space="preserve">وقد جمعها بعضهم في أوائل كلمات قولهم: (أَخِي هَاكَ عِلْمًا حَازَهُ غَيْرُ خَاسِرِ).</w:t>
      </w:r>
    </w:p>
    <w:p>
      <w:pPr>
        <w:bidi/>
        <w:spacing w:after="140" w:before="0" w:line="300"/>
        <w:jc w:val="both"/>
      </w:pPr>
      <w:r>
        <w:rPr>
          <w:rFonts w:ascii="Amiri" w:cs="Amiri" w:eastAsia="Amiri" w:hAnsi="Amiri"/>
          <w:b w:val="false"/>
          <w:bCs w:val="false"/>
          <w:i w:val="false"/>
          <w:iCs w:val="false"/>
          <w:color w:val="181410"/>
          <w:sz w:val="22"/>
          <w:szCs w:val="22"/>
          <w:rtl/>
        </w:rPr>
        <w:t xml:space="preserve">وقد رتبها الناظم بحسب قرب مخرجها من أقصى الحلق إلى أدناه، على النحو الآتي: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الهمزة والهاء:</w:t>
      </w:r>
      <w:r>
        <w:rPr>
          <w:rFonts w:ascii="Amiri" w:cs="Amiri" w:eastAsia="Amiri" w:hAnsi="Amiri"/>
          <w:b w:val="false"/>
          <w:bCs w:val="false"/>
          <w:i w:val="false"/>
          <w:iCs w:val="false"/>
          <w:color w:val="181410"/>
          <w:sz w:val="22"/>
          <w:szCs w:val="22"/>
          <w:rtl/>
        </w:rPr>
        <w:t xml:space="preserve"> يخرجان من أقصى الحلق، أي: أبعده مما يلي الصدر.</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العين والحاء:</w:t>
      </w:r>
      <w:r>
        <w:rPr>
          <w:rFonts w:ascii="Amiri" w:cs="Amiri" w:eastAsia="Amiri" w:hAnsi="Amiri"/>
          <w:b w:val="false"/>
          <w:bCs w:val="false"/>
          <w:i w:val="false"/>
          <w:iCs w:val="false"/>
          <w:color w:val="181410"/>
          <w:sz w:val="22"/>
          <w:szCs w:val="22"/>
          <w:rtl/>
        </w:rPr>
        <w:t xml:space="preserve"> يخرجان من وسط الحلق.</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الغين والخاء:</w:t>
      </w:r>
      <w:r>
        <w:rPr>
          <w:rFonts w:ascii="Amiri" w:cs="Amiri" w:eastAsia="Amiri" w:hAnsi="Amiri"/>
          <w:b w:val="false"/>
          <w:bCs w:val="false"/>
          <w:i w:val="false"/>
          <w:iCs w:val="false"/>
          <w:color w:val="181410"/>
          <w:sz w:val="22"/>
          <w:szCs w:val="22"/>
          <w:rtl/>
        </w:rPr>
        <w:t xml:space="preserve"> يخرجان من أدنى الحلق، أي: أقربه إلى الفم.</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مخارج هذه الحروف في البيت التالي.</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الإظهار عند حروف الحلق</w:t>
      </w:r>
    </w:p>
    <w:p>
      <w:pPr>
        <w:bidi/>
        <w:spacing w:after="140" w:before="0" w:line="300"/>
        <w:jc w:val="both"/>
      </w:pPr>
      <w:r>
        <w:rPr>
          <w:rFonts w:ascii="Amiri" w:cs="Amiri" w:eastAsia="Amiri" w:hAnsi="Amiri"/>
          <w:b w:val="false"/>
          <w:bCs w:val="false"/>
          <w:i w:val="false"/>
          <w:iCs w:val="false"/>
          <w:color w:val="181410"/>
          <w:sz w:val="22"/>
          <w:szCs w:val="22"/>
          <w:rtl/>
        </w:rPr>
        <w:t xml:space="preserve">قد ذكرنا طرفًا من هذا عند الكلام على الحكمة من تنوع أحكام النون والتنوين. ونزيد هنا بيانًا:</w:t>
      </w:r>
    </w:p>
    <w:p>
      <w:pPr>
        <w:bidi/>
        <w:spacing w:after="140" w:before="0" w:line="300"/>
        <w:jc w:val="both"/>
      </w:pPr>
      <w:r>
        <w:rPr>
          <w:rFonts w:ascii="Amiri" w:cs="Amiri" w:eastAsia="Amiri" w:hAnsi="Amiri"/>
          <w:b/>
          <w:bCs/>
          <w:i w:val="false"/>
          <w:iCs w:val="false"/>
          <w:color w:val="0D2143"/>
          <w:sz w:val="22"/>
          <w:szCs w:val="22"/>
          <w:rtl/>
        </w:rPr>
        <w:t xml:space="preserve">العلة الصوتية:</w:t>
      </w:r>
      <w:r>
        <w:rPr>
          <w:rFonts w:ascii="Amiri" w:cs="Amiri" w:eastAsia="Amiri" w:hAnsi="Amiri"/>
          <w:b w:val="false"/>
          <w:bCs w:val="false"/>
          <w:i w:val="false"/>
          <w:iCs w:val="false"/>
          <w:color w:val="181410"/>
          <w:sz w:val="22"/>
          <w:szCs w:val="22"/>
          <w:rtl/>
        </w:rPr>
        <w:t xml:space="preserve"> أن النون الساكنة والتنوين يخرجان من طرف اللسان، وحروف الحلق تخرج من أقصى الحلق ووسطه وأدناه. فالمسافة بين مخرج النون ومخرج حروف الحلق بعيدة جدًا. والإدغام إنما يكون مع تقارب المخارج، أو اتحادها. فلو أدغمت النون في حرف حلقي لكان الانتقال من طرف اللسان إلى الحلق دفعة واحدة صعبًا على اللسان، ولأدى ذلك إلى ذهاب صوت النون واضطراب النطق. فتعين الإظهار ليبقى كل حرف على مخرجه.</w:t>
      </w:r>
    </w:p>
    <w:p>
      <w:pPr>
        <w:bidi/>
        <w:spacing w:after="140" w:before="0" w:line="300"/>
        <w:jc w:val="both"/>
      </w:pPr>
      <w:r>
        <w:rPr>
          <w:rFonts w:ascii="Amiri" w:cs="Amiri" w:eastAsia="Amiri" w:hAnsi="Amiri"/>
          <w:b/>
          <w:bCs/>
          <w:i w:val="false"/>
          <w:iCs w:val="false"/>
          <w:color w:val="0D2143"/>
          <w:sz w:val="22"/>
          <w:szCs w:val="22"/>
          <w:rtl/>
        </w:rPr>
        <w:t xml:space="preserve">العلة اللغوية:</w:t>
      </w:r>
      <w:r>
        <w:rPr>
          <w:rFonts w:ascii="Amiri" w:cs="Amiri" w:eastAsia="Amiri" w:hAnsi="Amiri"/>
          <w:b w:val="false"/>
          <w:bCs w:val="false"/>
          <w:i w:val="false"/>
          <w:iCs w:val="false"/>
          <w:color w:val="181410"/>
          <w:sz w:val="22"/>
          <w:szCs w:val="22"/>
          <w:rtl/>
        </w:rPr>
        <w:t xml:space="preserve"> أن العرب في كلامها تظهر الحروف عند تباعد المخارج، وتدغمها عند تقاربها. فمن كلامهم: (مِنْ أَمْرِهِمْ) و(عَنْ هَذَا) و(مِنْ عِلْمٍ) و(مِنْ حَرَجٍ) و(مِنْ غِلٍّ) و(مِنْ خَيْرٍ)، فيظهرون النون ولا يدغمونها. وهذا هو الأصل في لسان العرب.</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كيفيات الإظهار ومراتبه</w:t>
      </w:r>
    </w:p>
    <w:p>
      <w:pPr>
        <w:bidi/>
        <w:spacing w:after="140" w:before="0" w:line="300"/>
        <w:jc w:val="both"/>
      </w:pPr>
      <w:r>
        <w:rPr>
          <w:rFonts w:ascii="Amiri" w:cs="Amiri" w:eastAsia="Amiri" w:hAnsi="Amiri"/>
          <w:b w:val="false"/>
          <w:bCs w:val="false"/>
          <w:i w:val="false"/>
          <w:iCs w:val="false"/>
          <w:color w:val="181410"/>
          <w:sz w:val="22"/>
          <w:szCs w:val="22"/>
          <w:rtl/>
        </w:rPr>
        <w:t xml:space="preserve">الإظهار الحلقي يكون على ثلاث مراتب، بحسب بعد مخرج حرف الحلق من مخرج النون:</w:t>
      </w:r>
    </w:p>
    <w:p>
      <w:pPr>
        <w:bidi/>
        <w:spacing w:after="140" w:before="0" w:line="300"/>
        <w:jc w:val="both"/>
      </w:pPr>
      <w:r>
        <w:rPr>
          <w:rFonts w:ascii="Amiri" w:cs="Amiri" w:eastAsia="Amiri" w:hAnsi="Amiri"/>
          <w:b/>
          <w:bCs/>
          <w:i w:val="false"/>
          <w:iCs w:val="false"/>
          <w:color w:val="0D2143"/>
          <w:sz w:val="22"/>
          <w:szCs w:val="22"/>
          <w:rtl/>
        </w:rPr>
        <w:t xml:space="preserve">المرتبة الأولى: أعلى مراتب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الهمزة والهاء، لأنهما يخرجان من أقصى الحلق، وهو أبعد ما يكون عن مخرج النون (طرف اللسان). فينبغي في هذه المرتبة المبالغة في إظهار النون وإيضاحها، لئلا تختلط بصوت حرف الحلق.</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أَهْلِ﴾</w:t>
      </w:r>
      <w:r>
        <w:rPr>
          <w:rFonts w:ascii="Cairo" w:cs="Cairo" w:eastAsia="Cairo" w:hAnsi="Cairo"/>
          <w:b/>
          <w:bCs/>
          <w:i w:val="false"/>
          <w:iCs w:val="false"/>
          <w:color w:val="8A6A1F"/>
          <w:sz w:val="16"/>
          <w:szCs w:val="16"/>
          <w:rtl/>
        </w:rPr>
        <w:t xml:space="preserve"> [البقرة: 105]</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هَادٍ﴾</w:t>
      </w:r>
      <w:r>
        <w:rPr>
          <w:rFonts w:ascii="Cairo" w:cs="Cairo" w:eastAsia="Cairo" w:hAnsi="Cairo"/>
          <w:b/>
          <w:bCs/>
          <w:i w:val="false"/>
          <w:iCs w:val="false"/>
          <w:color w:val="8A6A1F"/>
          <w:sz w:val="16"/>
          <w:szCs w:val="16"/>
          <w:rtl/>
        </w:rPr>
        <w:t xml:space="preserve"> [الرعد: 33]</w:t>
      </w:r>
      <w:r>
        <w:rPr>
          <w:rFonts w:ascii="Amiri" w:cs="Amiri" w:eastAsia="Amiri" w:hAnsi="Amiri"/>
          <w:b w:val="false"/>
          <w:bCs w:val="false"/>
          <w:i w:val="false"/>
          <w:iCs w:val="false"/>
          <w:color w:val="181410"/>
          <w:sz w:val="22"/>
          <w:szCs w:val="22"/>
          <w:rtl/>
        </w:rPr>
        <w:t xml:space="preserve">. ففي (مِنْ أَهْلِ) تنطق النون ساكنة واضحة من طرف اللسان، ثم تنتقل إلى الهمزة من أقصى الحلق، مع ترك فاصل زمني بسيط جدًا (وهو زمن الانتقال الطبيعي)، دون سكت متكلف.</w:t>
      </w:r>
    </w:p>
    <w:p>
      <w:pPr>
        <w:bidi/>
        <w:spacing w:after="140" w:before="0" w:line="300"/>
        <w:jc w:val="both"/>
      </w:pPr>
      <w:r>
        <w:rPr>
          <w:rFonts w:ascii="Amiri" w:cs="Amiri" w:eastAsia="Amiri" w:hAnsi="Amiri"/>
          <w:b/>
          <w:bCs/>
          <w:i w:val="false"/>
          <w:iCs w:val="false"/>
          <w:color w:val="0D2143"/>
          <w:sz w:val="22"/>
          <w:szCs w:val="22"/>
          <w:rtl/>
        </w:rPr>
        <w:t xml:space="preserve">المرتبة الثانية: أوسط مراتب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العين والحاء، لأنهما يخرجان من وسط الحلق، وهو أقرب إلى مخرج النون من أقصى الحلق. فيكون الإظهار في هذه المرتبة متوسطًا، دون مبالغة شديدة كالأولى.</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عِلْمٍ﴾</w:t>
      </w:r>
      <w:r>
        <w:rPr>
          <w:rFonts w:ascii="Cairo" w:cs="Cairo" w:eastAsia="Cairo" w:hAnsi="Cairo"/>
          <w:b/>
          <w:bCs/>
          <w:i w:val="false"/>
          <w:iCs w:val="false"/>
          <w:color w:val="8A6A1F"/>
          <w:sz w:val="16"/>
          <w:szCs w:val="16"/>
          <w:rtl/>
        </w:rPr>
        <w:t xml:space="preserve"> [البقرة: 255]</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حَكِيمٍ﴾</w:t>
      </w:r>
      <w:r>
        <w:rPr>
          <w:rFonts w:ascii="Cairo" w:cs="Cairo" w:eastAsia="Cairo" w:hAnsi="Cairo"/>
          <w:b/>
          <w:bCs/>
          <w:i w:val="false"/>
          <w:iCs w:val="false"/>
          <w:color w:val="8A6A1F"/>
          <w:sz w:val="16"/>
          <w:szCs w:val="16"/>
          <w:rtl/>
        </w:rPr>
        <w:t xml:space="preserve"> [هود: 1]</w:t>
      </w:r>
      <w:r>
        <w:rPr>
          <w:rFonts w:ascii="Amiri" w:cs="Amiri" w:eastAsia="Amiri" w:hAnsi="Amiri"/>
          <w:b w:val="false"/>
          <w:bCs w:val="false"/>
          <w:i w:val="false"/>
          <w:iCs w:val="false"/>
          <w:color w:val="181410"/>
          <w:sz w:val="22"/>
          <w:szCs w:val="22"/>
          <w:rtl/>
        </w:rPr>
        <w:t xml:space="preserve">. فتنطق النون ساكنة من طرف اللسان، ثم تنتقل إلى العين أو الحاء من وسط الحلق.</w:t>
      </w:r>
    </w:p>
    <w:p>
      <w:pPr>
        <w:bidi/>
        <w:spacing w:after="140" w:before="0" w:line="300"/>
        <w:jc w:val="both"/>
      </w:pPr>
      <w:r>
        <w:rPr>
          <w:rFonts w:ascii="Amiri" w:cs="Amiri" w:eastAsia="Amiri" w:hAnsi="Amiri"/>
          <w:b/>
          <w:bCs/>
          <w:i w:val="false"/>
          <w:iCs w:val="false"/>
          <w:color w:val="0D2143"/>
          <w:sz w:val="22"/>
          <w:szCs w:val="22"/>
          <w:rtl/>
        </w:rPr>
        <w:t xml:space="preserve">المرتبة الثالثة: أدنى مراتب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الغين والخاء، لأنهما يخرجان من أدنى الحلق، وهو أقرب إلى الفم وإلى مخرج النون من غيرهما. فيكون الإظهار في هذه المرتبة أخف من سابقيه، ولكن مع بقاء وضوح النون.</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غِلٍّ﴾</w:t>
      </w:r>
      <w:r>
        <w:rPr>
          <w:rFonts w:ascii="Cairo" w:cs="Cairo" w:eastAsia="Cairo" w:hAnsi="Cairo"/>
          <w:b/>
          <w:bCs/>
          <w:i w:val="false"/>
          <w:iCs w:val="false"/>
          <w:color w:val="8A6A1F"/>
          <w:sz w:val="16"/>
          <w:szCs w:val="16"/>
          <w:rtl/>
        </w:rPr>
        <w:t xml:space="preserve"> [الحجر: 47]</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خَيْرٍ﴾</w:t>
      </w:r>
      <w:r>
        <w:rPr>
          <w:rFonts w:ascii="Cairo" w:cs="Cairo" w:eastAsia="Cairo" w:hAnsi="Cairo"/>
          <w:b/>
          <w:bCs/>
          <w:i w:val="false"/>
          <w:iCs w:val="false"/>
          <w:color w:val="8A6A1F"/>
          <w:sz w:val="16"/>
          <w:szCs w:val="16"/>
          <w:rtl/>
        </w:rPr>
        <w:t xml:space="preserve"> [البقرة: 158]</w:t>
      </w:r>
      <w:r>
        <w:rPr>
          <w:rFonts w:ascii="Amiri" w:cs="Amiri" w:eastAsia="Amiri" w:hAnsi="Amiri"/>
          <w:b w:val="false"/>
          <w:bCs w:val="false"/>
          <w:i w:val="false"/>
          <w:iCs w:val="false"/>
          <w:color w:val="181410"/>
          <w:sz w:val="22"/>
          <w:szCs w:val="22"/>
          <w:rtl/>
        </w:rPr>
        <w:t xml:space="preserve">. فتنطق النون ساكنة من طرف اللسان، ثم تنتقل إلى الغين أو الخاء من أدنى الحلق.</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المراتب من دقائق علم التجويد التي ينبغي للقارئ المتقن أن يراعيها، ليكون أداؤه على أتم وجه.</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يلحق الإظهار غنة زائدة؟</w:t>
      </w:r>
    </w:p>
    <w:p>
      <w:pPr>
        <w:bidi/>
        <w:spacing w:after="140" w:before="0" w:line="300"/>
        <w:jc w:val="both"/>
      </w:pPr>
      <w:r>
        <w:rPr>
          <w:rFonts w:ascii="Amiri" w:cs="Amiri" w:eastAsia="Amiri" w:hAnsi="Amiri"/>
          <w:b w:val="false"/>
          <w:bCs w:val="false"/>
          <w:i w:val="false"/>
          <w:iCs w:val="false"/>
          <w:color w:val="181410"/>
          <w:sz w:val="22"/>
          <w:szCs w:val="22"/>
          <w:rtl/>
        </w:rPr>
        <w:t xml:space="preserve">الغنة صوت رخيم يخرج من الخيشوم (أقصى الأنف)، وهي صفة لازمة للنون والميم. فالنون الساكنة فيها غنة أصلية مقدارها حركتان. فإذا أظهرت النون عند حروف الحلق، فهل تبقى غنتها على مقدار حركتين، أم تنقص؟</w:t>
      </w:r>
    </w:p>
    <w:p>
      <w:pPr>
        <w:bidi/>
        <w:spacing w:after="140" w:before="0" w:line="300"/>
        <w:jc w:val="both"/>
      </w:pPr>
      <w:r>
        <w:rPr>
          <w:rFonts w:ascii="Amiri" w:cs="Amiri" w:eastAsia="Amiri" w:hAnsi="Amiri"/>
          <w:b w:val="false"/>
          <w:bCs w:val="false"/>
          <w:i w:val="false"/>
          <w:iCs w:val="false"/>
          <w:color w:val="181410"/>
          <w:sz w:val="22"/>
          <w:szCs w:val="22"/>
          <w:rtl/>
        </w:rPr>
        <w:t xml:space="preserve">التحقيق أن الغنة في النون الساكنة المظهرة تبقى على أصلها (حركتان)، ولكنها لا تظهر ظهورًا بينًا كما في الإخفاء، لأن النون في الإظهار تخرج من الفم واضحة، فتنشغل الأذن بصوت النون المخرجة من الفم عن صوت الغنة الخارج من الأنف. بخلاف الإخفاء، فإن النون فيه لا تخرج من الفم، وإنما يبقى صوتها في الخيشوم غنةً خالصة. ولذلك اشتهر عند القراء أن الإظهار لا غنة فيه، أي: لا غنة زائدة ظاهرة، وإلا فالغنة الذاتية موجودة.</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وَالْحُكْمُ فِي نُونٍ وَتَنْوِينٍ أَتَى ... إِظْهَارُهَا عِنْدَ حُرُوفِ الْحَلْقِ مَا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فَغُنَّةٌ فِيهَا عَلَى الْمُخْتَارِ ... لَكِنَّهَا فِي الْخَفْضِ وَالإِظْهَارِ</w:t>
      </w:r>
    </w:p>
    <w:p>
      <w:pPr>
        <w:bidi/>
        <w:spacing w:after="140" w:before="0" w:line="300"/>
        <w:jc w:val="both"/>
      </w:pPr>
      <w:r>
        <w:rPr>
          <w:rFonts w:ascii="Amiri" w:cs="Amiri" w:eastAsia="Amiri" w:hAnsi="Amiri"/>
          <w:b/>
          <w:bCs/>
          <w:i w:val="false"/>
          <w:iCs w:val="false"/>
          <w:color w:val="0D2143"/>
          <w:sz w:val="22"/>
          <w:szCs w:val="22"/>
          <w:rtl/>
        </w:rPr>
        <w:t xml:space="preserve">أي:</w:t>
      </w:r>
      <w:r>
        <w:rPr>
          <w:rFonts w:ascii="Amiri" w:cs="Amiri" w:eastAsia="Amiri" w:hAnsi="Amiri"/>
          <w:b w:val="false"/>
          <w:bCs w:val="false"/>
          <w:i w:val="false"/>
          <w:iCs w:val="false"/>
          <w:color w:val="181410"/>
          <w:sz w:val="22"/>
          <w:szCs w:val="22"/>
          <w:rtl/>
        </w:rPr>
        <w:t xml:space="preserve"> أن الغنة موجودة في النون والتنوين في كل أحوالها، ولكنها تختلف ظهورًا وخفاءً باختلاف الحكم. ففي الإخفاء تكون ظاهرة جلية، وفي الإظهار تكون خفية.</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الفرق بين إظهار النون وإظهار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قد يظن بعض الطلبة أن إظهار النون الساكنة يختلف عن إظهار التنوين، وهذا غير صحيح. فالحكم واحد، والكيفية واحدة. ولكن الفرق يظهر في حالة الوقف: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النون الساكنة:</w:t>
      </w:r>
      <w:r>
        <w:rPr>
          <w:rFonts w:ascii="Amiri" w:cs="Amiri" w:eastAsia="Amiri" w:hAnsi="Amiri"/>
          <w:b w:val="false"/>
          <w:bCs w:val="false"/>
          <w:i w:val="false"/>
          <w:iCs w:val="false"/>
          <w:color w:val="181410"/>
          <w:sz w:val="22"/>
          <w:szCs w:val="22"/>
          <w:rtl/>
        </w:rPr>
        <w:t xml:space="preserve"> إذا وقفت عليها عند حرف من حروف الحلق، فإنك تظهرها ساكنة، لأنها ثابتة في الوقف. فتقول في (مِنْ أَجْلِ) إذا وقفت على (مِنْ): (مِنْ) بإظهار النون الساكنة.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التنوين:</w:t>
      </w:r>
      <w:r>
        <w:rPr>
          <w:rFonts w:ascii="Amiri" w:cs="Amiri" w:eastAsia="Amiri" w:hAnsi="Amiri"/>
          <w:b w:val="false"/>
          <w:bCs w:val="false"/>
          <w:i w:val="false"/>
          <w:iCs w:val="false"/>
          <w:color w:val="181410"/>
          <w:sz w:val="22"/>
          <w:szCs w:val="22"/>
          <w:rtl/>
        </w:rPr>
        <w:t xml:space="preserve"> إذا وقفت على الكلمة المنونة قبل حرف من حروف الحلق، فإنك تقف عليها بحذف التنوين في الرفع والجر، وبإبداله ألفًا في النصب. فتقول في (عَذَابٌ أَلِيمٌ): إذا وقفت على (عَذَابٌ) قلت: (عَذَابْ) بحذف التنوين. وإذا وقفت على (أَلِيمٌ) قلت: (أَلِيمْ). وفي النصب: (كِتَابًا أَنْزَلْنَاهُ) تقف على (كِتَابًا) بإبدال التنوين ألفًا فتقول: (كِتَابَا). فلا يظهر التنوين في الوقف، لأنه معدوم أصلًا.</w:t>
      </w:r>
    </w:p>
    <w:p>
      <w:pPr>
        <w:bidi/>
        <w:spacing w:after="140" w:before="0" w:line="300"/>
        <w:jc w:val="both"/>
      </w:pPr>
      <w:r>
        <w:rPr>
          <w:rFonts w:ascii="Amiri" w:cs="Amiri" w:eastAsia="Amiri" w:hAnsi="Amiri"/>
          <w:b w:val="false"/>
          <w:bCs w:val="false"/>
          <w:i w:val="false"/>
          <w:iCs w:val="false"/>
          <w:color w:val="181410"/>
          <w:sz w:val="22"/>
          <w:szCs w:val="22"/>
          <w:rtl/>
        </w:rPr>
        <w:t xml:space="preserve">أما في حالة الوصل، فالنون الساكنة والتنوين سواء في كيفية الإظهار. فتنطق النون في (مِنْ أَهْلِ) كما تنطق نون التنوين في (عَذَابٌ أَلِيمٌ) عند الوصل: (عَذَابُنْ أَلِيمْ). والفرق الوحيد أن النون الساكنة مكتوبة، والتنوين غير مكتوب.</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الإظهار الحلقي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لكل حرف من حروف الإظهار الستة ثلاثة أمثلة قرآنية، ونطبق عليها الحكم تطبيقًا صوتيًا ووصفيًا.</w:t>
      </w:r>
    </w:p>
    <w:p>
      <w:pPr>
        <w:bidi/>
        <w:spacing w:after="140" w:before="0" w:line="300"/>
        <w:jc w:val="both"/>
      </w:pPr>
      <w:r>
        <w:rPr>
          <w:rFonts w:ascii="Amiri" w:cs="Amiri" w:eastAsia="Amiri" w:hAnsi="Amiri"/>
          <w:b/>
          <w:bCs/>
          <w:i w:val="false"/>
          <w:iCs w:val="false"/>
          <w:color w:val="0D2143"/>
          <w:sz w:val="22"/>
          <w:szCs w:val="22"/>
          <w:rtl/>
        </w:rPr>
        <w:t xml:space="preserve">أولاً: الهمزة: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أَهْلِ الْكِتَابِ﴾</w:t>
      </w:r>
      <w:r>
        <w:rPr>
          <w:rFonts w:ascii="Cairo" w:cs="Cairo" w:eastAsia="Cairo" w:hAnsi="Cairo"/>
          <w:b/>
          <w:bCs/>
          <w:i w:val="false"/>
          <w:iCs w:val="false"/>
          <w:color w:val="8A6A1F"/>
          <w:sz w:val="16"/>
          <w:szCs w:val="16"/>
          <w:rtl/>
        </w:rPr>
        <w:t xml:space="preserve"> [آل عمران: 199]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همزة في (أَهْلِ). تنطق النون ساكنة واضحة من طرف اللسان، بغنتها الذاتية الخفيفة، ثم تنطق الهمزة من أقصى الحلق، دون إدغام ولا إخفاء. طريقة النطق: (مِنْ أَهْلِ) بنون بينة ساكنة، ثم همزة مفتوحة.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﴿عَذَابٌ أَلِيمٌ﴾</w:t>
      </w:r>
      <w:r>
        <w:rPr>
          <w:rFonts w:ascii="Cairo" w:cs="Cairo" w:eastAsia="Cairo" w:hAnsi="Cairo"/>
          <w:b/>
          <w:bCs/>
          <w:i w:val="false"/>
          <w:iCs w:val="false"/>
          <w:color w:val="8A6A1F"/>
          <w:sz w:val="16"/>
          <w:szCs w:val="16"/>
          <w:rtl/>
        </w:rPr>
        <w:t xml:space="preserve"> [البقرة: 10]</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(عَذَابٌ) بعدها همزة في (أَلِيمٌ). عند الوصل تنطق نون التنوين ساكنة واضحة من طرف اللسان، ثم الهمزة. طريقة النطق: (عَذَابُنْ أَلِيمْ) بنون ساكنة بينة، ثم همزة مفتوحة.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﴿وَمَنْ أَحْسَنُ﴾</w:t>
      </w:r>
      <w:r>
        <w:rPr>
          <w:rFonts w:ascii="Cairo" w:cs="Cairo" w:eastAsia="Cairo" w:hAnsi="Cairo"/>
          <w:b/>
          <w:bCs/>
          <w:i w:val="false"/>
          <w:iCs w:val="false"/>
          <w:color w:val="8A6A1F"/>
          <w:sz w:val="16"/>
          <w:szCs w:val="16"/>
          <w:rtl/>
        </w:rPr>
        <w:t xml:space="preserve"> [النساء: 125]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همزة في (أَحْسَنُ). تنطق النون ساكنة واضحة، ثم الهمزة. طريقة النطق: (وَمَنْ أَحْسَنُ) بإظهار النون.</w:t>
      </w:r>
    </w:p>
    <w:p>
      <w:pPr>
        <w:bidi/>
        <w:spacing w:after="140" w:before="0" w:line="300"/>
        <w:jc w:val="both"/>
      </w:pPr>
      <w:r>
        <w:rPr>
          <w:rFonts w:ascii="Amiri" w:cs="Amiri" w:eastAsia="Amiri" w:hAnsi="Amiri"/>
          <w:b/>
          <w:bCs/>
          <w:i w:val="false"/>
          <w:iCs w:val="false"/>
          <w:color w:val="0D2143"/>
          <w:sz w:val="22"/>
          <w:szCs w:val="22"/>
          <w:rtl/>
        </w:rPr>
        <w:t xml:space="preserve">ثانيًا: الهاء: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هَادٍ﴾</w:t>
      </w:r>
      <w:r>
        <w:rPr>
          <w:rFonts w:ascii="Cairo" w:cs="Cairo" w:eastAsia="Cairo" w:hAnsi="Cairo"/>
          <w:b/>
          <w:bCs/>
          <w:i w:val="false"/>
          <w:iCs w:val="false"/>
          <w:color w:val="8A6A1F"/>
          <w:sz w:val="16"/>
          <w:szCs w:val="16"/>
          <w:rtl/>
        </w:rPr>
        <w:t xml:space="preserve"> [الرعد: 33]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هاء في (هَادٍ). تنطق النون ساكنة واضحة، ثم الهاء من أقصى الحلق. طريقة النطق: (مِنْ هَادْ) بإظهار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﴿جُرُفٍ هَارٍ﴾</w:t>
      </w:r>
      <w:r>
        <w:rPr>
          <w:rFonts w:ascii="Cairo" w:cs="Cairo" w:eastAsia="Cairo" w:hAnsi="Cairo"/>
          <w:b/>
          <w:bCs/>
          <w:i w:val="false"/>
          <w:iCs w:val="false"/>
          <w:color w:val="8A6A1F"/>
          <w:sz w:val="16"/>
          <w:szCs w:val="16"/>
          <w:rtl/>
        </w:rPr>
        <w:t xml:space="preserve"> [التوبة: 109]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كسر في (جُرُفٍ) بعدها هاء في (هَارٍ). عند الوصل تنطق نون التنوين ساكنة واضحة، ثم الهاء. طريقة النطق: (جُرُفِنْ هَارْ) بإظهار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﴿إِنْ هُوَ إِلَّا نَذِيرٌ﴾</w:t>
      </w:r>
      <w:r>
        <w:rPr>
          <w:rFonts w:ascii="Cairo" w:cs="Cairo" w:eastAsia="Cairo" w:hAnsi="Cairo"/>
          <w:b/>
          <w:bCs/>
          <w:i w:val="false"/>
          <w:iCs w:val="false"/>
          <w:color w:val="8A6A1F"/>
          <w:sz w:val="16"/>
          <w:szCs w:val="16"/>
          <w:rtl/>
        </w:rPr>
        <w:t xml:space="preserve"> [فصلت: 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(إِنْ) بعدها هاء في (هُوَ). تنطق النون ساكنة واضحة، ثم الهاء. طريقة النطق: (إِنْ هُوَ) بإظهار النون.</w:t>
      </w:r>
    </w:p>
    <w:p>
      <w:pPr>
        <w:bidi/>
        <w:spacing w:after="140" w:before="0" w:line="300"/>
        <w:jc w:val="both"/>
      </w:pPr>
      <w:r>
        <w:rPr>
          <w:rFonts w:ascii="Amiri" w:cs="Amiri" w:eastAsia="Amiri" w:hAnsi="Amiri"/>
          <w:b/>
          <w:bCs/>
          <w:i w:val="false"/>
          <w:iCs w:val="false"/>
          <w:color w:val="0D2143"/>
          <w:sz w:val="22"/>
          <w:szCs w:val="22"/>
          <w:rtl/>
        </w:rPr>
        <w:t xml:space="preserve">ثالثًا: العين: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عِلْمٍ﴾</w:t>
      </w:r>
      <w:r>
        <w:rPr>
          <w:rFonts w:ascii="Cairo" w:cs="Cairo" w:eastAsia="Cairo" w:hAnsi="Cairo"/>
          <w:b/>
          <w:bCs/>
          <w:i w:val="false"/>
          <w:iCs w:val="false"/>
          <w:color w:val="8A6A1F"/>
          <w:sz w:val="16"/>
          <w:szCs w:val="16"/>
          <w:rtl/>
        </w:rPr>
        <w:t xml:space="preserve"> [البقرة: 255]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عين في (عِلْمٍ). تنطق النون ساكنة واضحة، ثم العين من وسط الحلق. طريقة النطق: (مِنْ عِلْمْ) بإظهار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﴿سَمِيعٌ عَلِيمٌ﴾</w:t>
      </w:r>
      <w:r>
        <w:rPr>
          <w:rFonts w:ascii="Cairo" w:cs="Cairo" w:eastAsia="Cairo" w:hAnsi="Cairo"/>
          <w:b/>
          <w:bCs/>
          <w:i w:val="false"/>
          <w:iCs w:val="false"/>
          <w:color w:val="8A6A1F"/>
          <w:sz w:val="16"/>
          <w:szCs w:val="16"/>
          <w:rtl/>
        </w:rPr>
        <w:t xml:space="preserve"> [البقرة: 127]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(سَمِيعٌ) بعدها عين في (عَلِيمٌ). عند الوصل تنطق نون التنوين ساكنة واضحة، ثم العين. طريقة النطق: (سَمِيعُنْ عَلِيمْ) بإظهار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﴿أَنْعَمْتَ عَلَيْهِمْ﴾</w:t>
      </w:r>
      <w:r>
        <w:rPr>
          <w:rFonts w:ascii="Cairo" w:cs="Cairo" w:eastAsia="Cairo" w:hAnsi="Cairo"/>
          <w:b/>
          <w:bCs/>
          <w:i w:val="false"/>
          <w:iCs w:val="false"/>
          <w:color w:val="8A6A1F"/>
          <w:sz w:val="16"/>
          <w:szCs w:val="16"/>
          <w:rtl/>
        </w:rPr>
        <w:t xml:space="preserve"> [الفاتحة: 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في (أَنْعَمْتَ) بعدها عين في (عَلَيْهِمْ). تنطق النون ساكنة واضحة، ثم العين. طريقة النطق: (أَنْعَمْتَ) بإظهار النون.</w:t>
      </w:r>
    </w:p>
    <w:p>
      <w:pPr>
        <w:bidi/>
        <w:spacing w:after="140" w:before="0" w:line="300"/>
        <w:jc w:val="both"/>
      </w:pPr>
      <w:r>
        <w:rPr>
          <w:rFonts w:ascii="Amiri" w:cs="Amiri" w:eastAsia="Amiri" w:hAnsi="Amiri"/>
          <w:b/>
          <w:bCs/>
          <w:i w:val="false"/>
          <w:iCs w:val="false"/>
          <w:color w:val="0D2143"/>
          <w:sz w:val="22"/>
          <w:szCs w:val="22"/>
          <w:rtl/>
        </w:rPr>
        <w:t xml:space="preserve">رابعًا: الحاء: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حَكِيمٍ﴾</w:t>
      </w:r>
      <w:r>
        <w:rPr>
          <w:rFonts w:ascii="Cairo" w:cs="Cairo" w:eastAsia="Cairo" w:hAnsi="Cairo"/>
          <w:b/>
          <w:bCs/>
          <w:i w:val="false"/>
          <w:iCs w:val="false"/>
          <w:color w:val="8A6A1F"/>
          <w:sz w:val="16"/>
          <w:szCs w:val="16"/>
          <w:rtl/>
        </w:rPr>
        <w:t xml:space="preserve"> [هود: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حاء في (حَكِيمٍ). تنطق النون ساكنة واضحة، ثم الحاء من وسط الحلق. طريقة النطق: (مِنْ حَكِيمْ) بإظهار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﴿عَلِيمٌ حَكِيمٌ﴾</w:t>
      </w:r>
      <w:r>
        <w:rPr>
          <w:rFonts w:ascii="Cairo" w:cs="Cairo" w:eastAsia="Cairo" w:hAnsi="Cairo"/>
          <w:b/>
          <w:bCs/>
          <w:i w:val="false"/>
          <w:iCs w:val="false"/>
          <w:color w:val="8A6A1F"/>
          <w:sz w:val="16"/>
          <w:szCs w:val="16"/>
          <w:rtl/>
        </w:rPr>
        <w:t xml:space="preserve"> [النساء: 11]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(عَلِيمٌ) بعدها حاء في (حَكِيمٌ). عند الوصل تنطق نون التنوين ساكنة واضحة، ثم الحاء. طريقة النطق: (عَلِيمُنْ حَكِيمْ) بإظهار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حَادَّ اللَّهَ﴾</w:t>
      </w:r>
      <w:r>
        <w:rPr>
          <w:rFonts w:ascii="Cairo" w:cs="Cairo" w:eastAsia="Cairo" w:hAnsi="Cairo"/>
          <w:b/>
          <w:bCs/>
          <w:i w:val="false"/>
          <w:iCs w:val="false"/>
          <w:color w:val="8A6A1F"/>
          <w:sz w:val="16"/>
          <w:szCs w:val="16"/>
          <w:rtl/>
        </w:rPr>
        <w:t xml:space="preserve"> [الحشر: 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حاء في (حَادَّ). تنطق النون ساكنة واضحة، ثم الحاء. طريقة النطق: (مَنْ حَادَّ) بإظهار النون.</w:t>
      </w:r>
    </w:p>
    <w:p>
      <w:pPr>
        <w:bidi/>
        <w:spacing w:after="140" w:before="0" w:line="300"/>
        <w:jc w:val="both"/>
      </w:pPr>
      <w:r>
        <w:rPr>
          <w:rFonts w:ascii="Amiri" w:cs="Amiri" w:eastAsia="Amiri" w:hAnsi="Amiri"/>
          <w:b/>
          <w:bCs/>
          <w:i w:val="false"/>
          <w:iCs w:val="false"/>
          <w:color w:val="0D2143"/>
          <w:sz w:val="22"/>
          <w:szCs w:val="22"/>
          <w:rtl/>
        </w:rPr>
        <w:t xml:space="preserve">خامسًا: الغين: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غِلٍّ﴾</w:t>
      </w:r>
      <w:r>
        <w:rPr>
          <w:rFonts w:ascii="Cairo" w:cs="Cairo" w:eastAsia="Cairo" w:hAnsi="Cairo"/>
          <w:b/>
          <w:bCs/>
          <w:i w:val="false"/>
          <w:iCs w:val="false"/>
          <w:color w:val="8A6A1F"/>
          <w:sz w:val="16"/>
          <w:szCs w:val="16"/>
          <w:rtl/>
        </w:rPr>
        <w:t xml:space="preserve"> [الحجر: 47]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غين في (غِلٍّ). تنطق النون ساكنة واضحة، ثم الغين من أدنى الحلق. طريقة النطق: (مِنْ غِلّْ) بإظهار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﴿غَفُورٌ رَحِيمٌ﴾</w:t>
      </w:r>
      <w:r>
        <w:rPr>
          <w:rFonts w:ascii="Cairo" w:cs="Cairo" w:eastAsia="Cairo" w:hAnsi="Cairo"/>
          <w:b/>
          <w:bCs/>
          <w:i w:val="false"/>
          <w:iCs w:val="false"/>
          <w:color w:val="8A6A1F"/>
          <w:sz w:val="16"/>
          <w:szCs w:val="16"/>
          <w:rtl/>
        </w:rPr>
        <w:t xml:space="preserve"> [البقرة: 173]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(غَفُورٌ) بعدها غين؟ لا، هذا مثال على حرف آخر. فلنأخذ مثالاً صحيحًا: </w:t>
      </w:r>
      <w:r>
        <w:rPr>
          <w:rFonts w:ascii="Amiri Quran" w:cs="Amiri Quran" w:eastAsia="Amiri Quran" w:hAnsi="Amiri Quran"/>
          <w:b w:val="false"/>
          <w:bCs w:val="false"/>
          <w:i w:val="false"/>
          <w:iCs w:val="false"/>
          <w:color w:val="0D2143"/>
          <w:sz w:val="26"/>
          <w:szCs w:val="26"/>
          <w:rtl/>
        </w:rPr>
        <w:t xml:space="preserve">﴿قَوْلٌ غَيْرُ﴾</w:t>
      </w:r>
      <w:r>
        <w:rPr>
          <w:rFonts w:ascii="Cairo" w:cs="Cairo" w:eastAsia="Cairo" w:hAnsi="Cairo"/>
          <w:b/>
          <w:bCs/>
          <w:i w:val="false"/>
          <w:iCs w:val="false"/>
          <w:color w:val="8A6A1F"/>
          <w:sz w:val="16"/>
          <w:szCs w:val="16"/>
          <w:rtl/>
        </w:rPr>
        <w:t xml:space="preserve"> [ق: 18]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(قَوْلٌ) بعدها غين في (غَيْرُ). عند الوصل تنطق نون التنوين ساكنة واضحة، ثم الغين. طريقة النطق: (قَوْلُنْ غَيْرُ) بإظهار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غَيْرِ﴾</w:t>
      </w:r>
      <w:r>
        <w:rPr>
          <w:rFonts w:ascii="Cairo" w:cs="Cairo" w:eastAsia="Cairo" w:hAnsi="Cairo"/>
          <w:b/>
          <w:bCs/>
          <w:i w:val="false"/>
          <w:iCs w:val="false"/>
          <w:color w:val="8A6A1F"/>
          <w:sz w:val="16"/>
          <w:szCs w:val="16"/>
          <w:rtl/>
        </w:rPr>
        <w:t xml:space="preserve"> [البقرة: 103]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غين في (غَيْرِ). تنطق النون ساكنة واضحة، ثم الغين. طريقة النطق: (مِنْ غَيْرِ) بإظهار النون.</w:t>
      </w:r>
    </w:p>
    <w:p>
      <w:pPr>
        <w:bidi/>
        <w:spacing w:after="140" w:before="0" w:line="300"/>
        <w:jc w:val="both"/>
      </w:pPr>
      <w:r>
        <w:rPr>
          <w:rFonts w:ascii="Amiri" w:cs="Amiri" w:eastAsia="Amiri" w:hAnsi="Amiri"/>
          <w:b/>
          <w:bCs/>
          <w:i w:val="false"/>
          <w:iCs w:val="false"/>
          <w:color w:val="0D2143"/>
          <w:sz w:val="22"/>
          <w:szCs w:val="22"/>
          <w:rtl/>
        </w:rPr>
        <w:t xml:space="preserve">سادسًا: الخاء: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خَيْرٍ﴾</w:t>
      </w:r>
      <w:r>
        <w:rPr>
          <w:rFonts w:ascii="Cairo" w:cs="Cairo" w:eastAsia="Cairo" w:hAnsi="Cairo"/>
          <w:b/>
          <w:bCs/>
          <w:i w:val="false"/>
          <w:iCs w:val="false"/>
          <w:color w:val="8A6A1F"/>
          <w:sz w:val="16"/>
          <w:szCs w:val="16"/>
          <w:rtl/>
        </w:rPr>
        <w:t xml:space="preserve"> [البقرة: 158]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خاء في (خَيْرٍ). تنطق النون ساكنة واضحة، ثم الخاء من أدنى الحلق. طريقة النطق: (مِنْ خَيْرْ) بإظهار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﴿عَلِيمٌ خَبِيرٌ﴾</w:t>
      </w:r>
      <w:r>
        <w:rPr>
          <w:rFonts w:ascii="Cairo" w:cs="Cairo" w:eastAsia="Cairo" w:hAnsi="Cairo"/>
          <w:b/>
          <w:bCs/>
          <w:i w:val="false"/>
          <w:iCs w:val="false"/>
          <w:color w:val="8A6A1F"/>
          <w:sz w:val="16"/>
          <w:szCs w:val="16"/>
          <w:rtl/>
        </w:rPr>
        <w:t xml:space="preserve"> [الأنعام: 73]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(عَلِيمٌ) بعدها خاء في (خَبِيرٌ). عند الوصل تنطق نون التنوين ساكنة واضحة، ثم الخاء. طريقة النطق: (عَلِيمُنْ خَبِيرْ) بإظهار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﴿وَمَنْ خَفَّتْ﴾</w:t>
      </w:r>
      <w:r>
        <w:rPr>
          <w:rFonts w:ascii="Cairo" w:cs="Cairo" w:eastAsia="Cairo" w:hAnsi="Cairo"/>
          <w:b/>
          <w:bCs/>
          <w:i w:val="false"/>
          <w:iCs w:val="false"/>
          <w:color w:val="8A6A1F"/>
          <w:sz w:val="16"/>
          <w:szCs w:val="16"/>
          <w:rtl/>
        </w:rPr>
        <w:t xml:space="preserve"> [المؤمنون: 102]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خاء في (خَفَّتْ). تنطق النون ساكنة واضحة، ثم الخاء. طريقة النطق: (وَمَنْ خَفَّتْ) بإظهار النون.</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في جميع هذه الأمثلة، ينبغي مراعاة المراتب التي ذكرناها، فتكون الغنة في النون خفيفة، والنطق واضحًا.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(فَالأَوَّلُ): فاء مفتوحة مرققة، وهمزة وصل في (ال) تحذف وصلاً. لام (ال) شمسية تدغم في الواو؟ لا، بل الهمزة مفتوحة مرققة، والواو مشددة مفتوحة (من (أَوَّلُ))، ولام مضمومة مرققة. فالأصل: (فَالْأَوَّلُ) بهمزة وصل مفتوحة، ولام قمرية مظهرة. ولكن النطق الصحيح: (فَلْأَوَّلُ) بهمزة قطع مفتوحة، لأن (أول) همزتها قطع.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همزة قطع مفتوحة، ولام (ال) قمرية مظهرة. والظاء مفتوحة مفخمة، والهاء ساكنة، والألف مد طبيعي، والراء مضمومة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مفخمة، وباء ساكنة مرققة، ولام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(أَحْرُفِ): همزة مفتوحة مرققة، وحاء ساكنة (حرف حلقي)، وراء مضمومة مفخمة، وفاء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(لِلْحَلْقِ): لام مكسورة مرققة، ولام (ال) قمرية مظهرة. والحاء مفتوحة مرققة، ولام ساكنة مرققة، وقاف مكسورة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(سِتٌّ): سين مكسورة مرققة، وتاء مشددة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(رُتِّبَتْ): راء مضمومة مفخمة، وتاء مشددة مكسورة مرققة (مع غنة لوجود تشديد التاء)، وباء مفتوحة مرققة، وتاء ساكنة (تاء التأنيث).</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(فَلْتَعْرِفِ): فاء مفتوحة مرققة، ولام ساكنة مرققة، وتاء مفتوحة مرققة، وعين ساكنة (حرف حلقي)، وراء مكسورة مرققة، وفاء مكسورة مرققة.</w:t>
      </w:r>
    </w:p>
    <w:p>
      <w:pPr>
        <w:pStyle w:val="Heading2"/>
        <w:bidi/>
        <w:spacing w:after="140" w:before="320"/>
        <w:jc w:val="right"/>
      </w:pPr>
      <w:bookmarkStart w:name="bm_bab1_v3" w:id="1024"/>
      <w:r>
        <w:rPr>
          <w:rFonts w:ascii="Aref Ruqaa" w:cs="Aref Ruqaa" w:eastAsia="Aref Ruqaa" w:hAnsi="Aref Ruqaa"/>
          <w:b/>
          <w:bCs/>
          <w:i w:val="false"/>
          <w:iCs w:val="false"/>
          <w:color w:val="0D2143"/>
          <w:sz w:val="28"/>
          <w:szCs w:val="28"/>
          <w:rtl/>
        </w:rPr>
        <w:t xml:space="preserve">البيت الثامن: تعداد حروف الإظهار</w:t>
      </w:r>
      <w:bookmarkEnd w:id="102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هَمْزٌ فَهَاءٌ ثُمَّ عَيْنٌ حَاءُ ... مُهْمَلَتَانِ ثُمَّ غَيْنٌ خَاءُ</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اسم للحرف الأول من حروف الهجاء، وهو صوت شديد يخرج من أقصى الحلق.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(فهاء): الفاء حرف عطف، والهاء اسم للحرف السادس والعشرين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 للترتيب مع التراخي.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(عين): اسم للحرف الثامن عشر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(حاء): اسم للحرف السادس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(مهملتان): مثنى مهملة، والإهمال في اصطلاح علماء الضبط: خلو الحرف من النقط. فالحروف المهملة هي التي لا نقط لها. فالعين والحاء لا نقط لهما، بخلاف الغين والخاء فإنهما منقوطتان.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(غين): اسم للحرف التاسع عشر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(خاء): اسم للحرف السابع من حروف الهجاء.</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مبتدأ مرفوع بالضمة الظاهرة. وخبره محذوف تقديره: ومن حروف الإظهار همز.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(فهاء): الفاء حرف عطف. و(هاء) معطوف على (همز)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(عين): معطوف على (همز)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(حاء): معطوف على (عين)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(مهملتان): نعت لـ (عين وحاء) مرفوع بالألف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(غين): معطوف على (همز)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(خاء): معطوف على (غين) مرفوع بالضمة.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يعدد الناظم في هذا البيت حروف الإظهار الحلقي الستة، فيقول: أولها الهمزة، ثم الهاء، ثم العين والحاء، وهما حرفان مهملان (لا نقط فيهما)، ثم الغين والخاء. فجمع الستة الأحرف في بيت واحد، ليسهل حفظها على الطالب.</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ترتيب الناظم لحروف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رتب الناظم حروف الإظهار الستة بحسب مخارجها، مبتدئًا من أقصى الحلق إلى أدناه. وهذا الترتيب تعليمي، يساعد الطالب على تصور المخرج، ومعرفة كيفية النطق. وإليك بيان مخارجها بالتفصيل:</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الهمزة:</w:t>
      </w:r>
      <w:r>
        <w:rPr>
          <w:rFonts w:ascii="Amiri" w:cs="Amiri" w:eastAsia="Amiri" w:hAnsi="Amiri"/>
          <w:b w:val="false"/>
          <w:bCs w:val="false"/>
          <w:i w:val="false"/>
          <w:iCs w:val="false"/>
          <w:color w:val="181410"/>
          <w:sz w:val="22"/>
          <w:szCs w:val="22"/>
          <w:rtl/>
        </w:rPr>
        <w:t xml:space="preserve"> حرف شديد مجهور، يخرج بالتصادم بين وترين في أقصى الحلق، ثم ينفرجان فجأة ليخرج الصوت. ولذلك سميت (همزة) من الهمز وهو النبر والعصر. قال تعالى: </w:t>
      </w:r>
      <w:r>
        <w:rPr>
          <w:rFonts w:ascii="Amiri Quran" w:cs="Amiri Quran" w:eastAsia="Amiri Quran" w:hAnsi="Amiri Quran"/>
          <w:b w:val="false"/>
          <w:bCs w:val="false"/>
          <w:i w:val="false"/>
          <w:iCs w:val="false"/>
          <w:color w:val="0D2143"/>
          <w:sz w:val="26"/>
          <w:szCs w:val="26"/>
          <w:rtl/>
        </w:rPr>
        <w:t xml:space="preserve">﴿هَمَّازٍ مَشَّاءٍ بِنَمِيمٍ﴾</w:t>
      </w:r>
      <w:r>
        <w:rPr>
          <w:rFonts w:ascii="Cairo" w:cs="Cairo" w:eastAsia="Cairo" w:hAnsi="Cairo"/>
          <w:b/>
          <w:bCs/>
          <w:i w:val="false"/>
          <w:iCs w:val="false"/>
          <w:color w:val="8A6A1F"/>
          <w:sz w:val="16"/>
          <w:szCs w:val="16"/>
          <w:rtl/>
        </w:rPr>
        <w:t xml:space="preserve"> [القلم: 11]</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الهاء:</w:t>
      </w:r>
      <w:r>
        <w:rPr>
          <w:rFonts w:ascii="Amiri" w:cs="Amiri" w:eastAsia="Amiri" w:hAnsi="Amiri"/>
          <w:b w:val="false"/>
          <w:bCs w:val="false"/>
          <w:i w:val="false"/>
          <w:iCs w:val="false"/>
          <w:color w:val="181410"/>
          <w:sz w:val="22"/>
          <w:szCs w:val="22"/>
          <w:rtl/>
        </w:rPr>
        <w:t xml:space="preserve"> حرف رخو مهموس، يخرج من نفس مخرج الهمزة، ولكن بجريان النفس دون تصادم قوي. فهي أخت الهمزة في المخرج، وتخالفها في الصفات.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العين:</w:t>
      </w:r>
      <w:r>
        <w:rPr>
          <w:rFonts w:ascii="Amiri" w:cs="Amiri" w:eastAsia="Amiri" w:hAnsi="Amiri"/>
          <w:b w:val="false"/>
          <w:bCs w:val="false"/>
          <w:i w:val="false"/>
          <w:iCs w:val="false"/>
          <w:color w:val="181410"/>
          <w:sz w:val="22"/>
          <w:szCs w:val="22"/>
          <w:rtl/>
        </w:rPr>
        <w:t xml:space="preserve"> حرف مجهور رخو، يخرج من وسط الحلق، مع تضييق المجرى الصوتي، فيصدر صوت رخيم. قال تعالى: </w:t>
      </w:r>
      <w:r>
        <w:rPr>
          <w:rFonts w:ascii="Amiri Quran" w:cs="Amiri Quran" w:eastAsia="Amiri Quran" w:hAnsi="Amiri Quran"/>
          <w:b w:val="false"/>
          <w:bCs w:val="false"/>
          <w:i w:val="false"/>
          <w:iCs w:val="false"/>
          <w:color w:val="0D2143"/>
          <w:sz w:val="26"/>
          <w:szCs w:val="26"/>
          <w:rtl/>
        </w:rPr>
        <w:t xml:space="preserve">﴿عَلِيمًا حَكِيمًا﴾</w:t>
      </w:r>
      <w:r>
        <w:rPr>
          <w:rFonts w:ascii="Cairo" w:cs="Cairo" w:eastAsia="Cairo" w:hAnsi="Cairo"/>
          <w:b/>
          <w:bCs/>
          <w:i w:val="false"/>
          <w:iCs w:val="false"/>
          <w:color w:val="8A6A1F"/>
          <w:sz w:val="16"/>
          <w:szCs w:val="16"/>
          <w:rtl/>
        </w:rPr>
        <w:t xml:space="preserve"> [النساء: 11]</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الحاء:</w:t>
      </w:r>
      <w:r>
        <w:rPr>
          <w:rFonts w:ascii="Amiri" w:cs="Amiri" w:eastAsia="Amiri" w:hAnsi="Amiri"/>
          <w:b w:val="false"/>
          <w:bCs w:val="false"/>
          <w:i w:val="false"/>
          <w:iCs w:val="false"/>
          <w:color w:val="181410"/>
          <w:sz w:val="22"/>
          <w:szCs w:val="22"/>
          <w:rtl/>
        </w:rPr>
        <w:t xml:space="preserve"> حرف مهموس رخو، يخرج من وسط الحلق، مع سعة المجرى الصوتي، وجريان النفس بكثرة. قال تعالى: </w:t>
      </w:r>
      <w:r>
        <w:rPr>
          <w:rFonts w:ascii="Amiri Quran" w:cs="Amiri Quran" w:eastAsia="Amiri Quran" w:hAnsi="Amiri Quran"/>
          <w:b w:val="false"/>
          <w:bCs w:val="false"/>
          <w:i w:val="false"/>
          <w:iCs w:val="false"/>
          <w:color w:val="0D2143"/>
          <w:sz w:val="26"/>
          <w:szCs w:val="26"/>
          <w:rtl/>
        </w:rPr>
        <w:t xml:space="preserve">﴿حَكِيمٌ عَلِيمٌ﴾</w:t>
      </w:r>
      <w:r>
        <w:rPr>
          <w:rFonts w:ascii="Cairo" w:cs="Cairo" w:eastAsia="Cairo" w:hAnsi="Cairo"/>
          <w:b/>
          <w:bCs/>
          <w:i w:val="false"/>
          <w:iCs w:val="false"/>
          <w:color w:val="8A6A1F"/>
          <w:sz w:val="16"/>
          <w:szCs w:val="16"/>
          <w:rtl/>
        </w:rPr>
        <w:t xml:space="preserve"> [الأنعام: 73]</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الغين:</w:t>
      </w:r>
      <w:r>
        <w:rPr>
          <w:rFonts w:ascii="Amiri" w:cs="Amiri" w:eastAsia="Amiri" w:hAnsi="Amiri"/>
          <w:b w:val="false"/>
          <w:bCs w:val="false"/>
          <w:i w:val="false"/>
          <w:iCs w:val="false"/>
          <w:color w:val="181410"/>
          <w:sz w:val="22"/>
          <w:szCs w:val="22"/>
          <w:rtl/>
        </w:rPr>
        <w:t xml:space="preserve"> حرف مجهور رخو، يخرج من أدنى الحلق، مع اهتزاز الوترين الصوتيين. وهو قريب من القاف في المخرج، ولكن القاف تخرج من أقصى اللسان، والغين من أدنى الحلق.</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الخاء:</w:t>
      </w:r>
      <w:r>
        <w:rPr>
          <w:rFonts w:ascii="Amiri" w:cs="Amiri" w:eastAsia="Amiri" w:hAnsi="Amiri"/>
          <w:b w:val="false"/>
          <w:bCs w:val="false"/>
          <w:i w:val="false"/>
          <w:iCs w:val="false"/>
          <w:color w:val="181410"/>
          <w:sz w:val="22"/>
          <w:szCs w:val="22"/>
          <w:rtl/>
        </w:rPr>
        <w:t xml:space="preserve"> حرف مهموس رخو، يخرج من أدنى الحلق، مع جريان النفس، وفيه تفخيم. قال تعالى: </w:t>
      </w:r>
      <w:r>
        <w:rPr>
          <w:rFonts w:ascii="Amiri Quran" w:cs="Amiri Quran" w:eastAsia="Amiri Quran" w:hAnsi="Amiri Quran"/>
          <w:b w:val="false"/>
          <w:bCs w:val="false"/>
          <w:i w:val="false"/>
          <w:iCs w:val="false"/>
          <w:color w:val="0D2143"/>
          <w:sz w:val="26"/>
          <w:szCs w:val="26"/>
          <w:rtl/>
        </w:rPr>
        <w:t xml:space="preserve">﴿خَبِيرٌ بَصِيرٌ﴾</w:t>
      </w:r>
      <w:r>
        <w:rPr>
          <w:rFonts w:ascii="Cairo" w:cs="Cairo" w:eastAsia="Cairo" w:hAnsi="Cairo"/>
          <w:b/>
          <w:bCs/>
          <w:i w:val="false"/>
          <w:iCs w:val="false"/>
          <w:color w:val="8A6A1F"/>
          <w:sz w:val="16"/>
          <w:szCs w:val="16"/>
          <w:rtl/>
        </w:rPr>
        <w:t xml:space="preserve"> [النساء: 35]</w:t>
      </w:r>
      <w:r>
        <w:rPr>
          <w:rFonts w:ascii="Amiri" w:cs="Amiri" w:eastAsia="Amiri" w:hAnsi="Amiri"/>
          <w:b w:val="false"/>
          <w:bCs w:val="false"/>
          <w:i w:val="false"/>
          <w:iCs w:val="false"/>
          <w:color w:val="181410"/>
          <w:sz w:val="22"/>
          <w:szCs w:val="22"/>
          <w:rtl/>
        </w:rPr>
        <w:t xml:space="preserve">.</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الهمزة والهاء:</w:t>
      </w:r>
      <w:r>
        <w:rPr>
          <w:rFonts w:ascii="Amiri" w:cs="Amiri" w:eastAsia="Amiri" w:hAnsi="Amiri"/>
          <w:b w:val="false"/>
          <w:bCs w:val="false"/>
          <w:i w:val="false"/>
          <w:iCs w:val="false"/>
          <w:color w:val="181410"/>
          <w:sz w:val="22"/>
          <w:szCs w:val="22"/>
          <w:rtl/>
        </w:rPr>
        <w:t xml:space="preserve"> مخرجهما من أقصى الحلق، وهو أبعده مما يلي الصدر.</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العين والحاء:</w:t>
      </w:r>
      <w:r>
        <w:rPr>
          <w:rFonts w:ascii="Amiri" w:cs="Amiri" w:eastAsia="Amiri" w:hAnsi="Amiri"/>
          <w:b w:val="false"/>
          <w:bCs w:val="false"/>
          <w:i w:val="false"/>
          <w:iCs w:val="false"/>
          <w:color w:val="181410"/>
          <w:sz w:val="22"/>
          <w:szCs w:val="22"/>
          <w:rtl/>
        </w:rPr>
        <w:t xml:space="preserve"> مخرجهما من وسط الحلق.</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الغين والخاء:</w:t>
      </w:r>
      <w:r>
        <w:rPr>
          <w:rFonts w:ascii="Amiri" w:cs="Amiri" w:eastAsia="Amiri" w:hAnsi="Amiri"/>
          <w:b w:val="false"/>
          <w:bCs w:val="false"/>
          <w:i w:val="false"/>
          <w:iCs w:val="false"/>
          <w:color w:val="181410"/>
          <w:sz w:val="22"/>
          <w:szCs w:val="22"/>
          <w:rtl/>
        </w:rPr>
        <w:t xml:space="preserve"> مخرجهما من أدنى الحلق، وهو أقربه إلى الفم.</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معنى قوله (مُهْمَلَتَانِ)</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(مُهْمَلَتَانِ) وصف للعين والحاء. والإهمال في اللغة: الترك. وفي اصطلاح علماء الضبط: الحرف المهمل هو الذي لا نقط فيه، أي: خالٍ من النقط. فالعين (ع) والحاء (ح) لا نقط فيهما، بخلاف الغين (غ) والخاء (خ) فإنهما منقوطتان. والهمزة (ء) والهاء (ه) لا نقط فيهما أيضًا.</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خص العين والحاء بهذا الوصف مع أن الهمزة والهاء مهملتان أيضًا، لأحد سببين:</w:t>
      </w:r>
    </w:p>
    <w:p>
      <w:pPr>
        <w:bidi/>
        <w:spacing w:after="140" w:before="0" w:line="300"/>
        <w:jc w:val="both"/>
      </w:pPr>
      <w:r>
        <w:rPr>
          <w:rFonts w:ascii="Amiri" w:cs="Amiri" w:eastAsia="Amiri" w:hAnsi="Amiri"/>
          <w:b/>
          <w:bCs/>
          <w:i w:val="false"/>
          <w:iCs w:val="false"/>
          <w:color w:val="0D2143"/>
          <w:sz w:val="22"/>
          <w:szCs w:val="22"/>
          <w:rtl/>
        </w:rPr>
        <w:t xml:space="preserve">السبب الأول:</w:t>
      </w:r>
      <w:r>
        <w:rPr>
          <w:rFonts w:ascii="Amiri" w:cs="Amiri" w:eastAsia="Amiri" w:hAnsi="Amiri"/>
          <w:b w:val="false"/>
          <w:bCs w:val="false"/>
          <w:i w:val="false"/>
          <w:iCs w:val="false"/>
          <w:color w:val="181410"/>
          <w:sz w:val="22"/>
          <w:szCs w:val="22"/>
          <w:rtl/>
        </w:rPr>
        <w:t xml:space="preserve"> أن الهمزة والهاء لا يلتبسان بغيرهما، بخلاف العين والحاء فإنهما يلتبسان بالغين والخاء في الشكل، لولا النقط. فأراد الناظم أن ينبه على أن العين والحاء مهملتان، بخلاف الغين والخاء المنقوطتين، حتى لا يلتبس الأمر على الطالب المبتدئ.</w:t>
      </w:r>
    </w:p>
    <w:p>
      <w:pPr>
        <w:bidi/>
        <w:spacing w:after="140" w:before="0" w:line="300"/>
        <w:jc w:val="both"/>
      </w:pPr>
      <w:r>
        <w:rPr>
          <w:rFonts w:ascii="Amiri" w:cs="Amiri" w:eastAsia="Amiri" w:hAnsi="Amiri"/>
          <w:b/>
          <w:bCs/>
          <w:i w:val="false"/>
          <w:iCs w:val="false"/>
          <w:color w:val="0D2143"/>
          <w:sz w:val="22"/>
          <w:szCs w:val="22"/>
          <w:rtl/>
        </w:rPr>
        <w:t xml:space="preserve">السبب الثاني:</w:t>
      </w:r>
      <w:r>
        <w:rPr>
          <w:rFonts w:ascii="Amiri" w:cs="Amiri" w:eastAsia="Amiri" w:hAnsi="Amiri"/>
          <w:b w:val="false"/>
          <w:bCs w:val="false"/>
          <w:i w:val="false"/>
          <w:iCs w:val="false"/>
          <w:color w:val="181410"/>
          <w:sz w:val="22"/>
          <w:szCs w:val="22"/>
          <w:rtl/>
        </w:rPr>
        <w:t xml:space="preserve"> أن العرب تطلق المهمل على ما لا نقط فيه، وقد جرت عادة الناظمين في تعداد الحروف أن يشيروا إلى إهمال بعضها وإعجام بعض، لتتميز الحروف عن بعضها، ويسهل حفظها.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سبب جمع العين والحاء والغين والخاء في أزواج</w:t>
      </w:r>
    </w:p>
    <w:p>
      <w:pPr>
        <w:bidi/>
        <w:spacing w:after="140" w:before="0" w:line="300"/>
        <w:jc w:val="both"/>
      </w:pPr>
      <w:r>
        <w:rPr>
          <w:rFonts w:ascii="Amiri" w:cs="Amiri" w:eastAsia="Amiri" w:hAnsi="Amiri"/>
          <w:b w:val="false"/>
          <w:bCs w:val="false"/>
          <w:i w:val="false"/>
          <w:iCs w:val="false"/>
          <w:color w:val="181410"/>
          <w:sz w:val="22"/>
          <w:szCs w:val="22"/>
          <w:rtl/>
        </w:rPr>
        <w:t xml:space="preserve">جمع الناظم الهمزة والهاء في البداية دون وصف، ثم جمع العين والحاء ووصفهما بالإهمال، ثم جمع الغين والخاء. وهذا الجمع له حكمة لطيفة، وهي أن كل حرفين متقاربين في المخرج والصفة جعلهما زوجين، ليسهل على الطالب التفريق بينهما.</w:t>
      </w:r>
    </w:p>
    <w:p>
      <w:pPr>
        <w:bidi/>
        <w:spacing w:after="140" w:before="0" w:line="300"/>
        <w:jc w:val="both"/>
      </w:pPr>
      <w:r>
        <w:rPr>
          <w:rFonts w:ascii="Amiri" w:cs="Amiri" w:eastAsia="Amiri" w:hAnsi="Amiri"/>
          <w:b w:val="false"/>
          <w:bCs w:val="false"/>
          <w:i w:val="false"/>
          <w:iCs w:val="false"/>
          <w:color w:val="181410"/>
          <w:sz w:val="22"/>
          <w:szCs w:val="22"/>
          <w:rtl/>
        </w:rPr>
        <w:t xml:space="preserve">فالهمزة والهاء زوجان من أقصى الحلق، والعين والحاء زوجان من وسطه، والغين والخاء زوجان من أدناه. وهذا الترتيب المزدوج يساعد في الحفظ والفهم. وقد فعل مثل هذا في حروف الإدغام أيضًا، حيث جمع حروف (يرملون) في كلمة واحدة، وفرقها في البيت إلى قسمين: بغنة وبغير غنة.</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الحاء والخاء في النطق</w:t>
      </w:r>
    </w:p>
    <w:p>
      <w:pPr>
        <w:bidi/>
        <w:spacing w:after="140" w:before="0" w:line="300"/>
        <w:jc w:val="both"/>
      </w:pPr>
      <w:r>
        <w:rPr>
          <w:rFonts w:ascii="Amiri" w:cs="Amiri" w:eastAsia="Amiri" w:hAnsi="Amiri"/>
          <w:b w:val="false"/>
          <w:bCs w:val="false"/>
          <w:i w:val="false"/>
          <w:iCs w:val="false"/>
          <w:color w:val="181410"/>
          <w:sz w:val="22"/>
          <w:szCs w:val="22"/>
          <w:rtl/>
        </w:rPr>
        <w:t xml:space="preserve">قد يشتبه على المبتدئ التمييز بين الحاء والخاء في النطق، لأن مخرجهما متقارب (أوسط الحلق وأدناه)، ولأن صفتهما متشابهة (كلاهما رخو مهموس). فالفرق بينهما دقيق يحتاج إلى تدريب:</w:t>
      </w:r>
    </w:p>
    <w:p>
      <w:pPr>
        <w:bidi/>
        <w:spacing w:after="140" w:before="0" w:line="300"/>
        <w:jc w:val="both"/>
      </w:pPr>
      <w:r>
        <w:rPr>
          <w:rFonts w:ascii="Amiri" w:cs="Amiri" w:eastAsia="Amiri" w:hAnsi="Amiri"/>
          <w:b w:val="false"/>
          <w:bCs w:val="false"/>
          <w:i w:val="false"/>
          <w:iCs w:val="false"/>
          <w:color w:val="181410"/>
          <w:sz w:val="22"/>
          <w:szCs w:val="22"/>
          <w:rtl/>
        </w:rPr>
        <w:t xml:space="preserve">الحاء (ح): تخرج من وسط الحلق، مع اتساع مجرى الصوت، وجريان النفس بقوة، دون اهتزاز الوترين الصوتيين. وهي حرف مرقق دائمًا، لا تفخيم فيه. صوتها يشبه صوت حفيف الريح أو صوت الحية.</w:t>
      </w:r>
    </w:p>
    <w:p>
      <w:pPr>
        <w:bidi/>
        <w:spacing w:after="140" w:before="0" w:line="300"/>
        <w:jc w:val="both"/>
      </w:pPr>
      <w:r>
        <w:rPr>
          <w:rFonts w:ascii="Amiri" w:cs="Amiri" w:eastAsia="Amiri" w:hAnsi="Amiri"/>
          <w:b w:val="false"/>
          <w:bCs w:val="false"/>
          <w:i w:val="false"/>
          <w:iCs w:val="false"/>
          <w:color w:val="181410"/>
          <w:sz w:val="22"/>
          <w:szCs w:val="22"/>
          <w:rtl/>
        </w:rPr>
        <w:t xml:space="preserve">الخاء (خ): تخرج من أدنى الحلق، مع تضييق مجرى الصوت قليلاً، وجريان النفس، مع تفخيم. صوتها يشبه صوت الغرغرة أو النخامة.</w:t>
      </w:r>
    </w:p>
    <w:p>
      <w:pPr>
        <w:bidi/>
        <w:spacing w:after="140" w:before="0" w:line="300"/>
        <w:jc w:val="both"/>
      </w:pPr>
      <w:r>
        <w:rPr>
          <w:rFonts w:ascii="Amiri" w:cs="Amiri" w:eastAsia="Amiri" w:hAnsi="Amiri"/>
          <w:b/>
          <w:bCs/>
          <w:i w:val="false"/>
          <w:iCs w:val="false"/>
          <w:color w:val="0D2143"/>
          <w:sz w:val="22"/>
          <w:szCs w:val="22"/>
          <w:rtl/>
        </w:rPr>
        <w:t xml:space="preserve">للتمرين:</w:t>
      </w:r>
      <w:r>
        <w:rPr>
          <w:rFonts w:ascii="Amiri" w:cs="Amiri" w:eastAsia="Amiri" w:hAnsi="Amiri"/>
          <w:b w:val="false"/>
          <w:bCs w:val="false"/>
          <w:i w:val="false"/>
          <w:iCs w:val="false"/>
          <w:color w:val="181410"/>
          <w:sz w:val="22"/>
          <w:szCs w:val="22"/>
          <w:rtl/>
        </w:rPr>
        <w:t xml:space="preserve"> انطق (أَحْ) ثم (أَخْ) ولاحظ الفرق في المخرج: الحاء من وسط الحلق، والخاء من أدناه أقرب إلى الفم. ولاحظ الفرق في التفخيم: الحاء مرققة، والخاء مفخمة.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تنبيهات مهمة في النطق بحروف الحلق</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الهمزة:</w:t>
      </w:r>
      <w:r>
        <w:rPr>
          <w:rFonts w:ascii="Amiri" w:cs="Amiri" w:eastAsia="Amiri" w:hAnsi="Amiri"/>
          <w:b w:val="false"/>
          <w:bCs w:val="false"/>
          <w:i w:val="false"/>
          <w:iCs w:val="false"/>
          <w:color w:val="181410"/>
          <w:sz w:val="22"/>
          <w:szCs w:val="22"/>
          <w:rtl/>
        </w:rPr>
        <w:t xml:space="preserve"> يجب تحقيقها وإخراجها من مخرجها (أقصى الحلق) بنبرة قوية. ويحذر من تسهيلها أو إبدالها ياء أو واوًا، كما يفعل بعض العوام. ففي قوله: (مِنْ أَهْلِ) لا تقل: (مِنْ يَهْلِ)، بل حقق الهمزة من الحلق.</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الهاء:</w:t>
      </w:r>
      <w:r>
        <w:rPr>
          <w:rFonts w:ascii="Amiri" w:cs="Amiri" w:eastAsia="Amiri" w:hAnsi="Amiri"/>
          <w:b w:val="false"/>
          <w:bCs w:val="false"/>
          <w:i w:val="false"/>
          <w:iCs w:val="false"/>
          <w:color w:val="181410"/>
          <w:sz w:val="22"/>
          <w:szCs w:val="22"/>
          <w:rtl/>
        </w:rPr>
        <w:t xml:space="preserve"> يجب إخراجها من أقصى الحلق، مع جريان النفس. ويحذر من إدغامها في الحروف التي بعدها، أو حذفها، كما في (مِنْ هَادٍ) فلا تقل: (مِنَادْ).</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العين:</w:t>
      </w:r>
      <w:r>
        <w:rPr>
          <w:rFonts w:ascii="Amiri" w:cs="Amiri" w:eastAsia="Amiri" w:hAnsi="Amiri"/>
          <w:b w:val="false"/>
          <w:bCs w:val="false"/>
          <w:i w:val="false"/>
          <w:iCs w:val="false"/>
          <w:color w:val="181410"/>
          <w:sz w:val="22"/>
          <w:szCs w:val="22"/>
          <w:rtl/>
        </w:rPr>
        <w:t xml:space="preserve"> يجب ضبط مخرجها من وسط الحلق، مع إسماع صوتها الرخيم. ويحذر من تفخيمها في غير موضع التفخيم، أو إبدالها همزة، كما يفعل بعضهم في (مِنْ عِلْمٍ) فيقولون: (مِنْ إِلْمٍ).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الحاء:</w:t>
      </w:r>
      <w:r>
        <w:rPr>
          <w:rFonts w:ascii="Amiri" w:cs="Amiri" w:eastAsia="Amiri" w:hAnsi="Amiri"/>
          <w:b w:val="false"/>
          <w:bCs w:val="false"/>
          <w:i w:val="false"/>
          <w:iCs w:val="false"/>
          <w:color w:val="181410"/>
          <w:sz w:val="22"/>
          <w:szCs w:val="22"/>
          <w:rtl/>
        </w:rPr>
        <w:t xml:space="preserve"> يجب إخراجها من وسط الحلق، مع اتساع المجرى. ويحذر من خلطها بالهاء أو الخاء.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الغين:</w:t>
      </w:r>
      <w:r>
        <w:rPr>
          <w:rFonts w:ascii="Amiri" w:cs="Amiri" w:eastAsia="Amiri" w:hAnsi="Amiri"/>
          <w:b w:val="false"/>
          <w:bCs w:val="false"/>
          <w:i w:val="false"/>
          <w:iCs w:val="false"/>
          <w:color w:val="181410"/>
          <w:sz w:val="22"/>
          <w:szCs w:val="22"/>
          <w:rtl/>
        </w:rPr>
        <w:t xml:space="preserve"> يجب إخراجها من أدنى الحلق، مع الغنة الطبيعية فيها. ويحذر من تفخيمها زيادة عن اللازم، أو ترقيقها.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الخاء:</w:t>
      </w:r>
      <w:r>
        <w:rPr>
          <w:rFonts w:ascii="Amiri" w:cs="Amiri" w:eastAsia="Amiri" w:hAnsi="Amiri"/>
          <w:b w:val="false"/>
          <w:bCs w:val="false"/>
          <w:i w:val="false"/>
          <w:iCs w:val="false"/>
          <w:color w:val="181410"/>
          <w:sz w:val="22"/>
          <w:szCs w:val="22"/>
          <w:rtl/>
        </w:rPr>
        <w:t xml:space="preserve"> يجب تفخيمها، لأنها من حروف الاستعلاء. ويحذر من ترقيقها، أو خلطها بالغين.</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هاء مفتوحة مرققة، وميم ساكنة، وزاي مضمومة مرققة. وعند الوصل بـ (فَهَاءٌ) تدغم الميم الساكنة في الفاء؟ لا، الميم الساكنة قبل الفاء حكمها الإظهار الشفوي. فتنطق: (هَمْزُنْ فَهَاءْ) بإظهار التنوين. ولكن البيت يقرأ وقفًا: (هَمْزْ).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(فَهَاءٌ): فاء مفتوحة مرققة، وهاء مفتوحة مرققة، وهمزة مضمومة (منونة بتنوين ضم). وقفًا: (هَاءْ) بحذف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ثاء مضمومة مرققة، وميم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(عَيْنٌ): عين مفتوحة مرققة، وياء ساكنة مد لين، ونون مضمومة منونة. وقفًا: (عَيْنْ).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(حَاءُ): حاء مفتوحة مرققة، وهمزة مضمومة (بدل التنوين)، وهي منقلبة عن ألف التنوين في حالة الرفع. والتنوين هنا للوقف، أو هو اسم لا ينون في الوصل.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(مُهْمَلَتَانِ): ميم مضمومة مرققة، وهاء ساكنة، وميم مفتوحة مرققة، ولام مفتوحة مرققة، وتاء مفتوحة مرققة، وألف مد طبيعي، ونون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سبق.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(غَيْنٌ): غين مفتوحة مفخمة، وياء ساكنة مد لين، ونون مضمومة منونة. وقفًا: (غَيْنْ).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(خَاءُ): خاء مفتوحة مفخمة، وهمزة مضمومة.</w:t>
      </w:r>
    </w:p>
    <w:p>
      <w:pPr>
        <w:pStyle w:val="Heading2"/>
        <w:bidi/>
        <w:spacing w:after="140" w:before="320"/>
        <w:jc w:val="right"/>
      </w:pPr>
      <w:bookmarkStart w:name="bm_bab1_v4" w:id="1025"/>
      <w:r>
        <w:rPr>
          <w:rFonts w:ascii="Aref Ruqaa" w:cs="Aref Ruqaa" w:eastAsia="Aref Ruqaa" w:hAnsi="Aref Ruqaa"/>
          <w:b/>
          <w:bCs/>
          <w:i w:val="false"/>
          <w:iCs w:val="false"/>
          <w:color w:val="0D2143"/>
          <w:sz w:val="28"/>
          <w:szCs w:val="28"/>
          <w:rtl/>
        </w:rPr>
        <w:t xml:space="preserve">البيت التاسع: الإدغام وحروفه</w:t>
      </w:r>
      <w:bookmarkEnd w:id="1025"/>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وَالثَّانِ إِدْغَامٌ بِسِتَّةٍ أَتَتْ ... فِي يَرْمُلُونَ عِنْدَهُمْ قَدْ ثَبَتَتْ</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(والثاني): الواو للعطف. والثاني: مبتدأ، صفة لمحذوف، أي: والحكم الثاني.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في اللغة: الإدخال. يقال: أدغمت اللجام في فم الفرس: إذا أدخلته فيه. وفي الاصطلاح: إدخال حرف ساكن في حرف متحرك، بحيث يصيران حرفًا واحدًا مشددًا.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(بستة): الباء للظرفية أو السببية. وستة: عدد، وهو مضاف إلى (أحرف) محذوفة.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(أتت): فعل ماضٍ بمعنى جاءت. أي: جاءت هذه الستة أحرف في كلمة (يَرْمُلُونَ).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(يرملون): كلمة مركبة من أوائل الحروف الستة التي تدغم فيها النون الساكنة والتنوين. وهي: الياء، والراء، والميم، واللام، والواو، والنون.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(عندهم): عند: ظرف مكان، والضمير يعود على علماء التجويد والقراءة.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حرف تحقيق.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(ثبتت): فعل ماضٍ، والتاء للتأنيث. أي: استقرت واطردت هذه الأحرف الستة للإدغام.</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(والثاني): الواو للعطف. و(الثاني) مبتدأ مرفوع بالضمة المقدرة على الياء للثقل.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(بستة): جار ومجرور، وشبه الجملة متعلق بـ (إدغام) أو بمحذوف صفة له، أي: إدغام كائن بستة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(أتت): فعل ماضٍ مبني على الفتح. والتاء تاء التأنيث الساكنة. والفاعل ضمير مستتر تقديره (هي) يعود على الستة أحرف. والجملة في محل جر صفة لـ (ستة).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(يرملون): اسم مجرور بـ (في)، وعلامة جره الفتحة نيابة عن الكسرة لأنه ممنوع من الصرف للعلمية والعجمة، أو لأنه اسم فعل جامد.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(عندهم): ظرف مكان منصوب بالفتحة، وهو مضاف، والهاء ضمير متصل في محل جر مضاف إليه. وشبه الجملة متعلق بـ (ثبتت).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حرف تحقيق.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(ثبتت): فعل ماضٍ مبني على الفتح. والتاء تاء التأنيث. والفاعل ضمير مستتر تقديره (هي). والجملة في محل رفع خبر لمبتدأ محذوف تقديره: وهي قد ثبتت.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يخبر الناظم أن الحكم الثاني من أحكام النون الساكنة والتنوين هو الإدغام، ويكون هذا الحكم إذا وقع بعد النون الساكنة أو التنوين أحد ستة أحرف، وقد جمعها علماء التجويد في كلمة (يَرْمُلُونَ) تسهيلاً لحفظها. وهذه الحروف الستة هي: الياء، والراء، والميم، واللام، والواو، والنون. وقد استقر حكم الإدغام عند هذه الحروف باتفاق القراء، وأطبق عليه أئمة التجويد.</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الإدغام</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لغةً: الإدخال. يقال: أدغمت الشيء في الشيء: إذا أدخلته فيه. ومنه قولهم: أدغمت الفرس لجامه.</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اصطلاحًا: هو التقاء حرف ساكن بحرف متحرك، بحيث يصيران حرفًا واحدًا مشددًا، يرتفع اللسان عنهما ارتفاعة واحدة.</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(التقاء حرف ساكن بحرف متحرك): فالحرف الأول ساكن (النون الساكنة أو التنوين)، والحرف الثاني متحرك (أحد حروف يَرْمُلُونَ). وهذا شرط أساسي للإدغام.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(بحيث يصيران حرفًا واحدًا مشددًا): أي: يذهب صوت الحرف الأول (النون) بالكلية، ويبقى صوت الحرف الثاني مشددًا. فإذا قلت: (مِنْ مَاءٍ) [الفرقان: 48]، فإن النون في (مِنْ) تدغم في الميم التي بعدها، فتصيران ميمًا واحدة مشددة. فتنطق: (مِمَّاءٍ) بتشديد الميم.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(يرتفع اللسان عنهما ارتفاعة واحدة): أي: أن اللسان يرتفع مرة واحدة للنطق بالحرف المشدد، ولا يرتفع مرتين: مرة للنون ومرة للحرف الثاني.</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الإدغام لا يكون إلا في حرفين، أولهما ساكن والثاني متحرك. فإذا كان الحرفان متحركين، فلا إدغام إلا في أحوال خاصة، كإدغام المتقاربين، وسيأتي.</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أقسام الإدغام</w:t>
      </w:r>
    </w:p>
    <w:p>
      <w:pPr>
        <w:bidi/>
        <w:spacing w:after="140" w:before="0" w:line="300"/>
        <w:jc w:val="both"/>
      </w:pPr>
      <w:r>
        <w:rPr>
          <w:rFonts w:ascii="Amiri" w:cs="Amiri" w:eastAsia="Amiri" w:hAnsi="Amiri"/>
          <w:b/>
          <w:bCs/>
          <w:i w:val="false"/>
          <w:iCs w:val="false"/>
          <w:color w:val="0D2143"/>
          <w:sz w:val="22"/>
          <w:szCs w:val="22"/>
          <w:rtl/>
        </w:rPr>
        <w:t xml:space="preserve">ينقسم الإدغام باعتبارات عدة:</w:t>
      </w:r>
    </w:p>
    <w:p>
      <w:pPr>
        <w:bidi/>
        <w:spacing w:after="140" w:before="0" w:line="300"/>
        <w:jc w:val="both"/>
      </w:pPr>
      <w:r>
        <w:rPr>
          <w:rFonts w:ascii="Amiri" w:cs="Amiri" w:eastAsia="Amiri" w:hAnsi="Amiri"/>
          <w:b/>
          <w:bCs/>
          <w:i w:val="false"/>
          <w:iCs w:val="false"/>
          <w:color w:val="0D2143"/>
          <w:sz w:val="22"/>
          <w:szCs w:val="22"/>
          <w:rtl/>
        </w:rPr>
        <w:t xml:space="preserve">أولاً: باعتبار كماله ونقصانه: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كامل:</w:t>
      </w:r>
      <w:r>
        <w:rPr>
          <w:rFonts w:ascii="Amiri" w:cs="Amiri" w:eastAsia="Amiri" w:hAnsi="Amiri"/>
          <w:b w:val="false"/>
          <w:bCs w:val="false"/>
          <w:i w:val="false"/>
          <w:iCs w:val="false"/>
          <w:color w:val="181410"/>
          <w:sz w:val="22"/>
          <w:szCs w:val="22"/>
          <w:rtl/>
        </w:rPr>
        <w:t xml:space="preserve"> هو الذي يذهب فيه صوت الحرف الأول وصفته معًا، فلا يبقى له أثر في النطق. مثل: إدغام النون في اللام والراء، نحو: (مِنْ لَدُنْهُ) [الكهف: 65]، فتنطق: (مِلَّدُنْهُ) دون أي أثر للنون. ومثل: إدغام الميم الساكنة في الميم المتحركة، نحو: (لَهُمْ مَا) [البقرة: 7]، فتنطق: (لَهُمَّا) بتشديد الميم.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ناقص:</w:t>
      </w:r>
      <w:r>
        <w:rPr>
          <w:rFonts w:ascii="Amiri" w:cs="Amiri" w:eastAsia="Amiri" w:hAnsi="Amiri"/>
          <w:b w:val="false"/>
          <w:bCs w:val="false"/>
          <w:i w:val="false"/>
          <w:iCs w:val="false"/>
          <w:color w:val="181410"/>
          <w:sz w:val="22"/>
          <w:szCs w:val="22"/>
          <w:rtl/>
        </w:rPr>
        <w:t xml:space="preserve"> هو الذي يذهب فيه صوت الحرف الأول (ذاته)، وتبقى صفته (الغنة) ظاهرة. مثل: إدغام النون في الياء والواو والميم والنون، نحو: (مِنْ مَاءٍ) [الفرقان: 48]، فالنون ذهب ذاتها، وبقيت غنتها، فتنطق ميمًا مشددة مع غنة. وسيأتي تفصيله.</w:t>
      </w:r>
    </w:p>
    <w:p>
      <w:pPr>
        <w:bidi/>
        <w:spacing w:after="140" w:before="0" w:line="300"/>
        <w:jc w:val="both"/>
      </w:pPr>
      <w:r>
        <w:rPr>
          <w:rFonts w:ascii="Amiri" w:cs="Amiri" w:eastAsia="Amiri" w:hAnsi="Amiri"/>
          <w:b/>
          <w:bCs/>
          <w:i w:val="false"/>
          <w:iCs w:val="false"/>
          <w:color w:val="0D2143"/>
          <w:sz w:val="22"/>
          <w:szCs w:val="22"/>
          <w:rtl/>
        </w:rPr>
        <w:t xml:space="preserve">ثانيًا: باعتبار وجود الغنة وعدمها: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بغنة:</w:t>
      </w:r>
      <w:r>
        <w:rPr>
          <w:rFonts w:ascii="Amiri" w:cs="Amiri" w:eastAsia="Amiri" w:hAnsi="Amiri"/>
          <w:b w:val="false"/>
          <w:bCs w:val="false"/>
          <w:i w:val="false"/>
          <w:iCs w:val="false"/>
          <w:color w:val="181410"/>
          <w:sz w:val="22"/>
          <w:szCs w:val="22"/>
          <w:rtl/>
        </w:rPr>
        <w:t xml:space="preserve"> ويكون عند أربعة أحرف من (يرملون)، مجموعة في كلمة (يَنْمُو). وسيأتي بيانه في البيت التالي.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بغير غنة:</w:t>
      </w:r>
      <w:r>
        <w:rPr>
          <w:rFonts w:ascii="Amiri" w:cs="Amiri" w:eastAsia="Amiri" w:hAnsi="Amiri"/>
          <w:b w:val="false"/>
          <w:bCs w:val="false"/>
          <w:i w:val="false"/>
          <w:iCs w:val="false"/>
          <w:color w:val="181410"/>
          <w:sz w:val="22"/>
          <w:szCs w:val="22"/>
          <w:rtl/>
        </w:rPr>
        <w:t xml:space="preserve"> ويكون عند حرفين من (يرملون)، هما اللام والراء. وسيأتي بيانه في البيت الثاني عشر.</w:t>
      </w:r>
    </w:p>
    <w:p>
      <w:pPr>
        <w:bidi/>
        <w:spacing w:after="140" w:before="0" w:line="300"/>
        <w:jc w:val="both"/>
      </w:pPr>
      <w:r>
        <w:rPr>
          <w:rFonts w:ascii="Amiri" w:cs="Amiri" w:eastAsia="Amiri" w:hAnsi="Amiri"/>
          <w:b/>
          <w:bCs/>
          <w:i w:val="false"/>
          <w:iCs w:val="false"/>
          <w:color w:val="0D2143"/>
          <w:sz w:val="22"/>
          <w:szCs w:val="22"/>
          <w:rtl/>
        </w:rPr>
        <w:t xml:space="preserve">ثالثًا: باعتبار سببه: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متماثلين:</w:t>
      </w:r>
      <w:r>
        <w:rPr>
          <w:rFonts w:ascii="Amiri" w:cs="Amiri" w:eastAsia="Amiri" w:hAnsi="Amiri"/>
          <w:b w:val="false"/>
          <w:bCs w:val="false"/>
          <w:i w:val="false"/>
          <w:iCs w:val="false"/>
          <w:color w:val="181410"/>
          <w:sz w:val="22"/>
          <w:szCs w:val="22"/>
          <w:rtl/>
        </w:rPr>
        <w:t xml:space="preserve"> إذا اتفق الحرفان مخرجًا وصفة، كالميم في الميم.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متجانسين:</w:t>
      </w:r>
      <w:r>
        <w:rPr>
          <w:rFonts w:ascii="Amiri" w:cs="Amiri" w:eastAsia="Amiri" w:hAnsi="Amiri"/>
          <w:b w:val="false"/>
          <w:bCs w:val="false"/>
          <w:i w:val="false"/>
          <w:iCs w:val="false"/>
          <w:color w:val="181410"/>
          <w:sz w:val="22"/>
          <w:szCs w:val="22"/>
          <w:rtl/>
        </w:rPr>
        <w:t xml:space="preserve"> إذا اتفق الحرفان مخرجًا واختلفا صفة، كالنون في الميم.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متقاربين:</w:t>
      </w:r>
      <w:r>
        <w:rPr>
          <w:rFonts w:ascii="Amiri" w:cs="Amiri" w:eastAsia="Amiri" w:hAnsi="Amiri"/>
          <w:b w:val="false"/>
          <w:bCs w:val="false"/>
          <w:i w:val="false"/>
          <w:iCs w:val="false"/>
          <w:color w:val="181410"/>
          <w:sz w:val="22"/>
          <w:szCs w:val="22"/>
          <w:rtl/>
        </w:rPr>
        <w:t xml:space="preserve"> إذا تقارب الحرفان مخرجًا واختلفا صفة، كالنون في اللام والراء.</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الأقسام ستمر بنا في مواضعها من الشرح.</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حروف الإدغام وسبب جمعها في (يَرْمُلُونَ)</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الإدغام ستة، جمعها الناظم في كلمة (يَرْمُلُونَ). وهي: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الياء:</w:t>
      </w:r>
      <w:r>
        <w:rPr>
          <w:rFonts w:ascii="Amiri" w:cs="Amiri" w:eastAsia="Amiri" w:hAnsi="Amiri"/>
          <w:b w:val="false"/>
          <w:bCs w:val="false"/>
          <w:i w:val="false"/>
          <w:iCs w:val="false"/>
          <w:color w:val="181410"/>
          <w:sz w:val="22"/>
          <w:szCs w:val="22"/>
          <w:rtl/>
        </w:rPr>
        <w:t xml:space="preserve"> نحو: (مِنْ يَعْمَلْ) تقرأ: (مِيَّعْمَلْ) بتشديد الياء مع الغنة.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الراء:</w:t>
      </w:r>
      <w:r>
        <w:rPr>
          <w:rFonts w:ascii="Amiri" w:cs="Amiri" w:eastAsia="Amiri" w:hAnsi="Amiri"/>
          <w:b w:val="false"/>
          <w:bCs w:val="false"/>
          <w:i w:val="false"/>
          <w:iCs w:val="false"/>
          <w:color w:val="181410"/>
          <w:sz w:val="22"/>
          <w:szCs w:val="22"/>
          <w:rtl/>
        </w:rPr>
        <w:t xml:space="preserve"> نحو: (مِنْ رَبِّهِمْ) تقرأ: (مِرَّبِّهِمْ) بتشديد الراء بغير 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الميم:</w:t>
      </w:r>
      <w:r>
        <w:rPr>
          <w:rFonts w:ascii="Amiri" w:cs="Amiri" w:eastAsia="Amiri" w:hAnsi="Amiri"/>
          <w:b w:val="false"/>
          <w:bCs w:val="false"/>
          <w:i w:val="false"/>
          <w:iCs w:val="false"/>
          <w:color w:val="181410"/>
          <w:sz w:val="22"/>
          <w:szCs w:val="22"/>
          <w:rtl/>
        </w:rPr>
        <w:t xml:space="preserve"> نحو: (مِنْ مَاءٍ) تقرأ: (مِمَّاءٍ) بتشديد الميم مع الغنة.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اللام:</w:t>
      </w:r>
      <w:r>
        <w:rPr>
          <w:rFonts w:ascii="Amiri" w:cs="Amiri" w:eastAsia="Amiri" w:hAnsi="Amiri"/>
          <w:b w:val="false"/>
          <w:bCs w:val="false"/>
          <w:i w:val="false"/>
          <w:iCs w:val="false"/>
          <w:color w:val="181410"/>
          <w:sz w:val="22"/>
          <w:szCs w:val="22"/>
          <w:rtl/>
        </w:rPr>
        <w:t xml:space="preserve"> نحو: (مِنْ لَدُنْهُ) تقرأ: (مِلَّدُنْهُ) بتشديد اللام بغير 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الواو:</w:t>
      </w:r>
      <w:r>
        <w:rPr>
          <w:rFonts w:ascii="Amiri" w:cs="Amiri" w:eastAsia="Amiri" w:hAnsi="Amiri"/>
          <w:b w:val="false"/>
          <w:bCs w:val="false"/>
          <w:i w:val="false"/>
          <w:iCs w:val="false"/>
          <w:color w:val="181410"/>
          <w:sz w:val="22"/>
          <w:szCs w:val="22"/>
          <w:rtl/>
        </w:rPr>
        <w:t xml:space="preserve"> نحو: (مِنْ وَالٍ) تقرأ: (مِوَّالٍ) بتشديد الواو مع الغنة.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النون:</w:t>
      </w:r>
      <w:r>
        <w:rPr>
          <w:rFonts w:ascii="Amiri" w:cs="Amiri" w:eastAsia="Amiri" w:hAnsi="Amiri"/>
          <w:b w:val="false"/>
          <w:bCs w:val="false"/>
          <w:i w:val="false"/>
          <w:iCs w:val="false"/>
          <w:color w:val="181410"/>
          <w:sz w:val="22"/>
          <w:szCs w:val="22"/>
          <w:rtl/>
        </w:rPr>
        <w:t xml:space="preserve"> نحو: (مِنْ نِعْمَةٍ) تقرأ: (مِنِّعْمَةٍ) بتشديد النون مع الغنة.</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جمعها في كلمة (يَرْمُلُونَ) لأن هذه الكلمة تؤدي معنى السرعة في المشي، فكأن النون تسرع وتدخل في الحرف الذي بعدها حتى تصير معه حرفًا واحدًا. وقيل: (يرملون) من الرمل، وهو الهرولة، إشارة إلى سرعة النطق عند الإدغام.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سبب الإدغام في هذه الحروف</w:t>
      </w:r>
    </w:p>
    <w:p>
      <w:pPr>
        <w:bidi/>
        <w:spacing w:after="140" w:before="0" w:line="300"/>
        <w:jc w:val="both"/>
      </w:pPr>
      <w:r>
        <w:rPr>
          <w:rFonts w:ascii="Amiri" w:cs="Amiri" w:eastAsia="Amiri" w:hAnsi="Amiri"/>
          <w:b w:val="false"/>
          <w:bCs w:val="false"/>
          <w:i w:val="false"/>
          <w:iCs w:val="false"/>
          <w:color w:val="181410"/>
          <w:sz w:val="22"/>
          <w:szCs w:val="22"/>
          <w:rtl/>
        </w:rPr>
        <w:t xml:space="preserve">ذكرنا أن علة الإدغام هي تقارب المخارج أو اتحادها. وتفصيل ذلك في حروف (يرملون):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الياء والواو:</w:t>
      </w:r>
      <w:r>
        <w:rPr>
          <w:rFonts w:ascii="Amiri" w:cs="Amiri" w:eastAsia="Amiri" w:hAnsi="Amiri"/>
          <w:b w:val="false"/>
          <w:bCs w:val="false"/>
          <w:i w:val="false"/>
          <w:iCs w:val="false"/>
          <w:color w:val="181410"/>
          <w:sz w:val="22"/>
          <w:szCs w:val="22"/>
          <w:rtl/>
        </w:rPr>
        <w:t xml:space="preserve"> مخرجهما من جوف الفم (المدية)، وهما حرفا مد ولين. والنون الساكنة تخرج من طرف اللسان. وبين مخرج النون ومخرج الياء والواو تقارب، فكان الإدغام ليسهل النطق. ولو أظهرت النون قبلهما لثقل اللسان في الانتقال من طرفه إلى جوفه، وحدث فصل بينهما. فكان الإدغام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الميم:</w:t>
      </w:r>
      <w:r>
        <w:rPr>
          <w:rFonts w:ascii="Amiri" w:cs="Amiri" w:eastAsia="Amiri" w:hAnsi="Amiri"/>
          <w:b w:val="false"/>
          <w:bCs w:val="false"/>
          <w:i w:val="false"/>
          <w:iCs w:val="false"/>
          <w:color w:val="181410"/>
          <w:sz w:val="22"/>
          <w:szCs w:val="22"/>
          <w:rtl/>
        </w:rPr>
        <w:t xml:space="preserve"> تخرج من الشفتين، والنون تخرج من طرف اللسان. فبينهما تباعد في المخرج. ولكن الميم والنون اشتركتا في صفة الغنة، وفي الجهر والتوسط. فلما كان بينهما هذا الاشتراك، وكان الانتقال من النون إلى الميم ثقيلاً، أبدلت النون ميمًا خالصة، ثم أدغمت الميم في الميم. وهذا هو الإدغام الناقص بغنة. وسيأتي مزيد بيان في باب الإقلاب والمتقاربين.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النون:</w:t>
      </w:r>
      <w:r>
        <w:rPr>
          <w:rFonts w:ascii="Amiri" w:cs="Amiri" w:eastAsia="Amiri" w:hAnsi="Amiri"/>
          <w:b w:val="false"/>
          <w:bCs w:val="false"/>
          <w:i w:val="false"/>
          <w:iCs w:val="false"/>
          <w:color w:val="181410"/>
          <w:sz w:val="22"/>
          <w:szCs w:val="22"/>
          <w:rtl/>
        </w:rPr>
        <w:t xml:space="preserve"> مخرج النون من طرف اللسان، فإذا جاءت نون ساكنة بعدها نون متحركة، اتحد المخرج والصفة، فوجب الإدغام الكامل، مع بقاء الغنة لأنهما حرفان أغنان.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اللام والراء:</w:t>
      </w:r>
      <w:r>
        <w:rPr>
          <w:rFonts w:ascii="Amiri" w:cs="Amiri" w:eastAsia="Amiri" w:hAnsi="Amiri"/>
          <w:b w:val="false"/>
          <w:bCs w:val="false"/>
          <w:i w:val="false"/>
          <w:iCs w:val="false"/>
          <w:color w:val="181410"/>
          <w:sz w:val="22"/>
          <w:szCs w:val="22"/>
          <w:rtl/>
        </w:rPr>
        <w:t xml:space="preserve"> مخرجهما قريب من مخرج النون، فالنون تخرج من طرف اللسان مع ما يحاذيه من الحنك الأعلى، واللام تخرج من أدنى طرف اللسان مع ما يحاذيه من الحنك، والراء تخرج من ظهر طرف اللسان مع ما يحاذيه من الحنك. فالمخرج متقارب جدًا. فكان الإدغام واجبًا، ولكن بغير غنة، لأن اللام والراء ليسا من حروف الغنة، فذهبت الغنة مع ذهاب النون.</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الإدغام الكامل والناقص في النون والتنوين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كما ذكرنا، الإدغام في حروف (يرملون) على قسمين:</w:t>
      </w:r>
    </w:p>
    <w:p>
      <w:pPr>
        <w:bidi/>
        <w:spacing w:after="140" w:before="0" w:line="300"/>
        <w:jc w:val="both"/>
      </w:pPr>
      <w:r>
        <w:rPr>
          <w:rFonts w:ascii="Amiri" w:cs="Amiri" w:eastAsia="Amiri" w:hAnsi="Amiri"/>
          <w:b/>
          <w:bCs/>
          <w:i w:val="false"/>
          <w:iCs w:val="false"/>
          <w:color w:val="0D2143"/>
          <w:sz w:val="22"/>
          <w:szCs w:val="22"/>
          <w:rtl/>
        </w:rPr>
        <w:t xml:space="preserve">الأول: إدغام بغنة (ناقص):</w:t>
      </w:r>
    </w:p>
    <w:p>
      <w:pPr>
        <w:bidi/>
        <w:spacing w:after="140" w:before="0" w:line="300"/>
        <w:jc w:val="both"/>
      </w:pPr>
      <w:r>
        <w:rPr>
          <w:rFonts w:ascii="Amiri" w:cs="Amiri" w:eastAsia="Amiri" w:hAnsi="Amiri"/>
          <w:b w:val="false"/>
          <w:bCs w:val="false"/>
          <w:i w:val="false"/>
          <w:iCs w:val="false"/>
          <w:color w:val="181410"/>
          <w:sz w:val="22"/>
          <w:szCs w:val="22"/>
          <w:rtl/>
        </w:rPr>
        <w:t xml:space="preserve">وهو إدغام النون الساكنة أو التنوين في أربعة أحرف: الياء، والواو، والميم، والنون. وعلامته في المصحف: تعرية النون من السكون، ووضع ميم صغيرة فوقها (م)، أو تداخل حركات التنوين، مع وضع ميم صغيرة.</w:t>
      </w:r>
    </w:p>
    <w:p>
      <w:pPr>
        <w:bidi/>
        <w:spacing w:after="140" w:before="0" w:line="300"/>
        <w:jc w:val="both"/>
      </w:pPr>
      <w:r>
        <w:rPr>
          <w:rFonts w:ascii="Amiri" w:cs="Amiri" w:eastAsia="Amiri" w:hAnsi="Amiri"/>
          <w:b w:val="false"/>
          <w:bCs w:val="false"/>
          <w:i w:val="false"/>
          <w:iCs w:val="false"/>
          <w:color w:val="181410"/>
          <w:sz w:val="22"/>
          <w:szCs w:val="22"/>
          <w:rtl/>
        </w:rPr>
        <w:t xml:space="preserve">وسمي ناقصًا لأن الحرف الأول (النون) ذهب ذاته، وبقيت صفته (الغنة). فالنون لم تذهب بالكلية، بل بقي أثرها وهو الغنة. فهو إدغام ناقص.</w:t>
      </w:r>
    </w:p>
    <w:p>
      <w:pPr>
        <w:bidi/>
        <w:spacing w:after="140" w:before="0" w:line="300"/>
        <w:jc w:val="both"/>
      </w:pPr>
      <w:r>
        <w:rPr>
          <w:rFonts w:ascii="Amiri" w:cs="Amiri" w:eastAsia="Amiri" w:hAnsi="Amiri"/>
          <w:b/>
          <w:bCs/>
          <w:i w:val="false"/>
          <w:iCs w:val="false"/>
          <w:color w:val="0D2143"/>
          <w:sz w:val="22"/>
          <w:szCs w:val="22"/>
          <w:rtl/>
        </w:rPr>
        <w:t xml:space="preserve">الثاني: إدغام بغير غنة (كامل):</w:t>
      </w:r>
    </w:p>
    <w:p>
      <w:pPr>
        <w:bidi/>
        <w:spacing w:after="140" w:before="0" w:line="300"/>
        <w:jc w:val="both"/>
      </w:pPr>
      <w:r>
        <w:rPr>
          <w:rFonts w:ascii="Amiri" w:cs="Amiri" w:eastAsia="Amiri" w:hAnsi="Amiri"/>
          <w:b w:val="false"/>
          <w:bCs w:val="false"/>
          <w:i w:val="false"/>
          <w:iCs w:val="false"/>
          <w:color w:val="181410"/>
          <w:sz w:val="22"/>
          <w:szCs w:val="22"/>
          <w:rtl/>
        </w:rPr>
        <w:t xml:space="preserve">وهو إدغام النون الساكنة أو التنوين في حرفين: اللام، والراء. وعلامته في المصحف: تعرية النون من السكون، ووضع ميم صغيرة فوقها (م)، أو تداخل حركات التنوين، مع وضع ميم صغيرة.</w:t>
      </w:r>
    </w:p>
    <w:p>
      <w:pPr>
        <w:bidi/>
        <w:spacing w:after="140" w:before="0" w:line="300"/>
        <w:jc w:val="both"/>
      </w:pPr>
      <w:r>
        <w:rPr>
          <w:rFonts w:ascii="Amiri" w:cs="Amiri" w:eastAsia="Amiri" w:hAnsi="Amiri"/>
          <w:b w:val="false"/>
          <w:bCs w:val="false"/>
          <w:i w:val="false"/>
          <w:iCs w:val="false"/>
          <w:color w:val="181410"/>
          <w:sz w:val="22"/>
          <w:szCs w:val="22"/>
          <w:rtl/>
        </w:rPr>
        <w:t xml:space="preserve">وسمي كاملًا لأن الحرف الأول (النون) ذهب ذاته وصفته (الغنة)، فلم يبق له أي أثر. فهو إدغام كامل.</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هذين القسمين في البيتين التاليين.</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شروط الإدغام</w:t>
      </w:r>
    </w:p>
    <w:p>
      <w:pPr>
        <w:bidi/>
        <w:spacing w:after="140" w:before="0" w:line="300"/>
        <w:jc w:val="both"/>
      </w:pPr>
      <w:r>
        <w:rPr>
          <w:rFonts w:ascii="Amiri" w:cs="Amiri" w:eastAsia="Amiri" w:hAnsi="Amiri"/>
          <w:b/>
          <w:bCs/>
          <w:i w:val="false"/>
          <w:iCs w:val="false"/>
          <w:color w:val="0D2143"/>
          <w:sz w:val="22"/>
          <w:szCs w:val="22"/>
          <w:rtl/>
        </w:rPr>
        <w:t xml:space="preserve">يشترط للإدغام شروط:</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يكون الحرف الأول ساكنًا، والثاني متحركًا: وهذا متحقق في النون الساكنة والتنوين مع حروف (يرملون). فإن تحرك الحرف الأول لم يدغم، نحو: (نَعْبُدُ) و(يَنْهَى).</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أن يكون الإدغام في كلمتين:</w:t>
      </w:r>
      <w:r>
        <w:rPr>
          <w:rFonts w:ascii="Amiri" w:cs="Amiri" w:eastAsia="Amiri" w:hAnsi="Amiri"/>
          <w:b w:val="false"/>
          <w:bCs w:val="false"/>
          <w:i w:val="false"/>
          <w:iCs w:val="false"/>
          <w:color w:val="181410"/>
          <w:sz w:val="22"/>
          <w:szCs w:val="22"/>
          <w:rtl/>
        </w:rPr>
        <w:t xml:space="preserve"> أي: أن تكون النون الساكنة أو التنوين في كلمة، وحرف الإدغام في كلمة أخرى. فلو اجتمعا في كلمة واحدة، لم يدغما، بل يجب الإظهار، ويسمى: إظهارًا مطلقًا. نحو: (دُنْيَا) و(صِنْوَانٌ). وسيأتي بيان هذا في البيت الحادي عشر.</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أن لا تكون النون مشددة:</w:t>
      </w:r>
      <w:r>
        <w:rPr>
          <w:rFonts w:ascii="Amiri" w:cs="Amiri" w:eastAsia="Amiri" w:hAnsi="Amiri"/>
          <w:b w:val="false"/>
          <w:bCs w:val="false"/>
          <w:i w:val="false"/>
          <w:iCs w:val="false"/>
          <w:color w:val="181410"/>
          <w:sz w:val="22"/>
          <w:szCs w:val="22"/>
          <w:rtl/>
        </w:rPr>
        <w:t xml:space="preserve"> فالنون المشددة تدغم في نفسها فقط، ولا تدغم فيما بعدها، نحو: (إِنَّا) و(أَنَّ).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لا يكون الحرف الأول منونًا منصوبًا وقفًا: فإذا وقفت على منون منصوب أبدلته ألفًا، فلا إدغام.</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الإدغام</w:t>
      </w:r>
    </w:p>
    <w:p>
      <w:pPr>
        <w:bidi/>
        <w:spacing w:after="140" w:before="0" w:line="300"/>
        <w:jc w:val="both"/>
      </w:pPr>
      <w:r>
        <w:rPr>
          <w:rFonts w:ascii="Amiri" w:cs="Amiri" w:eastAsia="Amiri" w:hAnsi="Amiri"/>
          <w:b w:val="false"/>
          <w:bCs w:val="false"/>
          <w:i w:val="false"/>
          <w:iCs w:val="false"/>
          <w:color w:val="181410"/>
          <w:sz w:val="22"/>
          <w:szCs w:val="22"/>
          <w:rtl/>
        </w:rPr>
        <w:t xml:space="preserve">نذكر أمثلة عامة على الإدغام، قبل تفصيله إلى بغنة وبغير 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الياء: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يَوْمِهِمْ﴾</w:t>
      </w:r>
      <w:r>
        <w:rPr>
          <w:rFonts w:ascii="Cairo" w:cs="Cairo" w:eastAsia="Cairo" w:hAnsi="Cairo"/>
          <w:b/>
          <w:bCs/>
          <w:i w:val="false"/>
          <w:iCs w:val="false"/>
          <w:color w:val="8A6A1F"/>
          <w:sz w:val="16"/>
          <w:szCs w:val="16"/>
          <w:rtl/>
        </w:rPr>
        <w:t xml:space="preserve"> [المؤمنون: 101]</w:t>
      </w:r>
      <w:r>
        <w:rPr>
          <w:rFonts w:ascii="Amiri" w:cs="Amiri" w:eastAsia="Amiri" w:hAnsi="Amiri"/>
          <w:b w:val="false"/>
          <w:bCs w:val="false"/>
          <w:i w:val="false"/>
          <w:iCs w:val="false"/>
          <w:color w:val="181410"/>
          <w:sz w:val="22"/>
          <w:szCs w:val="22"/>
          <w:rtl/>
        </w:rPr>
        <w:t xml:space="preserve"> تقرأ: (مِيَّوْمِهِمْ) بإدغام النون في الياء مع الغنة.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الراء: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رَبِّهِمْ﴾</w:t>
      </w:r>
      <w:r>
        <w:rPr>
          <w:rFonts w:ascii="Cairo" w:cs="Cairo" w:eastAsia="Cairo" w:hAnsi="Cairo"/>
          <w:b/>
          <w:bCs/>
          <w:i w:val="false"/>
          <w:iCs w:val="false"/>
          <w:color w:val="8A6A1F"/>
          <w:sz w:val="16"/>
          <w:szCs w:val="16"/>
          <w:rtl/>
        </w:rPr>
        <w:t xml:space="preserve"> [البقرة: 5]</w:t>
      </w:r>
      <w:r>
        <w:rPr>
          <w:rFonts w:ascii="Amiri" w:cs="Amiri" w:eastAsia="Amiri" w:hAnsi="Amiri"/>
          <w:b w:val="false"/>
          <w:bCs w:val="false"/>
          <w:i w:val="false"/>
          <w:iCs w:val="false"/>
          <w:color w:val="181410"/>
          <w:sz w:val="22"/>
          <w:szCs w:val="22"/>
          <w:rtl/>
        </w:rPr>
        <w:t xml:space="preserve"> تقرأ: (مِرَّبِّهِمْ) بإدغام النون في الراء بغير 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الميم: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مَاءٍ﴾</w:t>
      </w:r>
      <w:r>
        <w:rPr>
          <w:rFonts w:ascii="Cairo" w:cs="Cairo" w:eastAsia="Cairo" w:hAnsi="Cairo"/>
          <w:b/>
          <w:bCs/>
          <w:i w:val="false"/>
          <w:iCs w:val="false"/>
          <w:color w:val="8A6A1F"/>
          <w:sz w:val="16"/>
          <w:szCs w:val="16"/>
          <w:rtl/>
        </w:rPr>
        <w:t xml:space="preserve"> [الفرقان: 48]</w:t>
      </w:r>
      <w:r>
        <w:rPr>
          <w:rFonts w:ascii="Amiri" w:cs="Amiri" w:eastAsia="Amiri" w:hAnsi="Amiri"/>
          <w:b w:val="false"/>
          <w:bCs w:val="false"/>
          <w:i w:val="false"/>
          <w:iCs w:val="false"/>
          <w:color w:val="181410"/>
          <w:sz w:val="22"/>
          <w:szCs w:val="22"/>
          <w:rtl/>
        </w:rPr>
        <w:t xml:space="preserve"> تقرأ: (مِمَّاءٍ) بإدغام النون في الميم مع الغنة.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اللام: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لَدُنْهُ﴾</w:t>
      </w:r>
      <w:r>
        <w:rPr>
          <w:rFonts w:ascii="Cairo" w:cs="Cairo" w:eastAsia="Cairo" w:hAnsi="Cairo"/>
          <w:b/>
          <w:bCs/>
          <w:i w:val="false"/>
          <w:iCs w:val="false"/>
          <w:color w:val="8A6A1F"/>
          <w:sz w:val="16"/>
          <w:szCs w:val="16"/>
          <w:rtl/>
        </w:rPr>
        <w:t xml:space="preserve"> [الكهف: 65]</w:t>
      </w:r>
      <w:r>
        <w:rPr>
          <w:rFonts w:ascii="Amiri" w:cs="Amiri" w:eastAsia="Amiri" w:hAnsi="Amiri"/>
          <w:b w:val="false"/>
          <w:bCs w:val="false"/>
          <w:i w:val="false"/>
          <w:iCs w:val="false"/>
          <w:color w:val="181410"/>
          <w:sz w:val="22"/>
          <w:szCs w:val="22"/>
          <w:rtl/>
        </w:rPr>
        <w:t xml:space="preserve"> تقرأ: (مِلَّدُنْهُ) بإدغام النون في اللام بغير 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الواو:</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وَالٍ﴾</w:t>
      </w:r>
      <w:r>
        <w:rPr>
          <w:rFonts w:ascii="Cairo" w:cs="Cairo" w:eastAsia="Cairo" w:hAnsi="Cairo"/>
          <w:b/>
          <w:bCs/>
          <w:i w:val="false"/>
          <w:iCs w:val="false"/>
          <w:color w:val="8A6A1F"/>
          <w:sz w:val="16"/>
          <w:szCs w:val="16"/>
          <w:rtl/>
        </w:rPr>
        <w:t xml:space="preserve"> [الرعد: 11]</w:t>
      </w:r>
      <w:r>
        <w:rPr>
          <w:rFonts w:ascii="Amiri" w:cs="Amiri" w:eastAsia="Amiri" w:hAnsi="Amiri"/>
          <w:b w:val="false"/>
          <w:bCs w:val="false"/>
          <w:i w:val="false"/>
          <w:iCs w:val="false"/>
          <w:color w:val="181410"/>
          <w:sz w:val="22"/>
          <w:szCs w:val="22"/>
          <w:rtl/>
        </w:rPr>
        <w:t xml:space="preserve"> تقرأ: (مِوَّالٍ) بإدغام النون في الواو مع الغنة.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النون: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نِعْمَةٍ﴾</w:t>
      </w:r>
      <w:r>
        <w:rPr>
          <w:rFonts w:ascii="Cairo" w:cs="Cairo" w:eastAsia="Cairo" w:hAnsi="Cairo"/>
          <w:b/>
          <w:bCs/>
          <w:i w:val="false"/>
          <w:iCs w:val="false"/>
          <w:color w:val="8A6A1F"/>
          <w:sz w:val="16"/>
          <w:szCs w:val="16"/>
          <w:rtl/>
        </w:rPr>
        <w:t xml:space="preserve"> [النحل: 53]</w:t>
      </w:r>
      <w:r>
        <w:rPr>
          <w:rFonts w:ascii="Amiri" w:cs="Amiri" w:eastAsia="Amiri" w:hAnsi="Amiri"/>
          <w:b w:val="false"/>
          <w:bCs w:val="false"/>
          <w:i w:val="false"/>
          <w:iCs w:val="false"/>
          <w:color w:val="181410"/>
          <w:sz w:val="22"/>
          <w:szCs w:val="22"/>
          <w:rtl/>
        </w:rPr>
        <w:t xml:space="preserve"> تقرأ: (مِنِّعْمَةٍ) بإدغام النون في النون مع الغنة.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 واو مفتوحة مرققة، ولام (ال) شمسية تدغم في الثاء، فتنطق ثاءً مشددة مفتوحة مرققة، والألف مد طبيعي، والنون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همزة مكسورة مرققة، ودال ساكنة مرققة، وغين مفتوحة مفخمة، وألف مد طبيعي، وميم مضمومة منونة. وقفًا: (إِدْغَامْ) بحذف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(بِسِتَّةٍ): باء مكسورة مرققة، وسين مكسورة مرققة، وتاء مشددة مفتوحة مرققة (مع غنة التضعيف)، وتاء مكسورة مرققة. وعند الوصل بـ (أَتَتْ) تنطق: (بِسِتَّتِنْ أَتَتْ) بإظهار التنوين عند الهمزة.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(أَتَتْ): همزة مفتوحة مرققة، وتاء مفتوحة مرققة، وتاء ساكنة (للتأنيث).</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مرققة، وياء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(يَرْمُلُونَ): ياء مفتوحة مرققة، وراء ساكنة مفخمة، وميم مضمومة مرققة، ولام مفتوحة مرققة، وواو مد طبيعي، ونون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(عِنْدَهُمْ): عين مكسورة مرققة، ونون ساكنة. بعدها دال في (عِنْدَهُمْ) أصلية، ولكن النون والتنوين هنا من الكلمة نفسها. حكم النون الساكنة قبل الدال: الإخفاء. فتنطق: (عِ نْ دَهُمْ) بإخفاء النون. ودال مفتوحة مرققة، وهاء مضمومة مرققة، وميم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قاف مفتوحة مفخمة، ودال ساكنة مرققة. وبعدها ثاء في (ثَبَتَتْ). حكم الدال الساكنة قبل الثاء: الإدغام (من باب المتقاربين). فتدغم الدال في الثاء فتنطق: (قَثَّبَتَتْ).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(ثَبَتَتْ): ثاء مفتوحة مرققة، وباء مفتوحة مرققة، وتاء مفتوحة مرققة، وتاء ساكنة.</w:t>
      </w:r>
    </w:p>
    <w:p>
      <w:pPr>
        <w:pStyle w:val="Heading2"/>
        <w:bidi/>
        <w:spacing w:after="140" w:before="320"/>
        <w:jc w:val="right"/>
      </w:pPr>
      <w:bookmarkStart w:name="bm_bab1_v5" w:id="1026"/>
      <w:r>
        <w:rPr>
          <w:rFonts w:ascii="Aref Ruqaa" w:cs="Aref Ruqaa" w:eastAsia="Aref Ruqaa" w:hAnsi="Aref Ruqaa"/>
          <w:b/>
          <w:bCs/>
          <w:i w:val="false"/>
          <w:iCs w:val="false"/>
          <w:color w:val="0D2143"/>
          <w:sz w:val="28"/>
          <w:szCs w:val="28"/>
          <w:rtl/>
        </w:rPr>
        <w:t xml:space="preserve">البيت العاشر: قسم الإدغام بغنة وحروفه</w:t>
      </w:r>
      <w:bookmarkEnd w:id="102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لَكِنَّهَا قِسْمَانِ قِسْمٌ يُدْغَمَا ... فِيهِ بِغُنَّةٍ بِيَنْمُو عُلِمَا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(لكنها): (لكن) حرف استدراك، والهاء ضمير الغائبة يعود على حروف الإدغام الستة المذكورة في (يَرْمُلُونَ). والمراد: أن حروف الإدغام الستة ليست على درجة واحدة، بل تنقسم إلى قسمين.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(قسمان): مثنى قسم، وهو الجزء من الشيء. أي: نوعان أو صنفان.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(قسم): مبتدأ، والمراد: أحد القسمين.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(يدغما): فعل مضارع مبني للمجهول منصوب، والألف للإطلاق. والمراد: أن هذا القسم يدغم مع بقاء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 جار ومجرور متعلق بـ (يدغم). والضمير يعود على القسم.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(بغنة): جار ومجرور متعلق بـ (يدغم). والغنة: صوت رخيم يخرج من الخيشوم.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(بينمو): الباء حرف جر، و(ينمو) كلمة مركبة من أوائل الأحرف الأربعة التي تدغم بغنة: الياء (ي)، والنون (ن)، والميم (م)، والواو (و).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(علما): فعل ماضٍ مبني للمجهول، والألف للإطلاق. أي: عُرف هذا القسم بهذه الحروف.</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(لكنها): لكن: حرف استدراك ونصب، والهاء ضمير متصل في محل نصب اسم لكن. وجملة (قسمان) في محل رفع خبر لكن.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(قسمان): خبر لكن مرفوع بالألف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(قسم):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(يدغما): فعل مضارع مبني للمجهول منصوب بأن مضمرة بعد فاء السببية مقدرة، أو هو مرفوع على أنه صفة لـ (قسم). والألف للإطلاق. ونائب الفاعل ضمير مستتر تقديره (هو). والجملة في محل رفع خبر المبتدأ (قسم).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 جار ومجرور متعلق بـ (يدغم).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(بغنة): جار ومجرور متعلق بـ (يدغم).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(بينمو): الباء حرف جر، و(ينمو) اسم مجرور بالباء وعلامة جره الكسرة المقدرة على الواو للثقل، والجار والمجرور متعلقان بـ (علم).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(علما): فعل ماضٍ مبني للمجهول مبني على الفتح. والألف للإطلاق. ونائب الفاعل ضمير مستتر تقديره (هو).</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ذكر الناظم أن حروف الإدغام ستة مجموعة في (يَرْمُلُونَ)، استدرك على هذا الإطلاق بقوله: (لكنها قسمان) أي أن هذه الحروف الستة ليست كلها على حكم واحد في كيفية الإدغام، بل تنقسم إلى قسمين اثنين: قسم يدغم مع بقاء الغنة، وقسم يدغم مع ذهاب الغنة. ثم ذكر أن القسم الذي يدغم بغنة هو ما كان حرفه أحد أربعة أحرف، جمعها العلماء في كلمة (يَنْمُو)، أي: الياء، والنون، والميم، والواو.</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تقسيم حروف الإدغام باعتبار الغنة</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حروف الإدغام الستة التي ذكرها الناظم في قوله: (يَرْمُلُونَ) لا يجمعها حكم واحد من كل وجه، بل هي على ضربين اثنين:</w:t>
      </w:r>
    </w:p>
    <w:p>
      <w:pPr>
        <w:bidi/>
        <w:spacing w:after="140" w:before="0" w:line="300"/>
        <w:jc w:val="both"/>
      </w:pPr>
      <w:r>
        <w:rPr>
          <w:rFonts w:ascii="Amiri" w:cs="Amiri" w:eastAsia="Amiri" w:hAnsi="Amiri"/>
          <w:b/>
          <w:bCs/>
          <w:i w:val="false"/>
          <w:iCs w:val="false"/>
          <w:color w:val="0D2143"/>
          <w:sz w:val="22"/>
          <w:szCs w:val="22"/>
          <w:rtl/>
        </w:rPr>
        <w:t xml:space="preserve">الضرب الأول:</w:t>
      </w:r>
      <w:r>
        <w:rPr>
          <w:rFonts w:ascii="Amiri" w:cs="Amiri" w:eastAsia="Amiri" w:hAnsi="Amiri"/>
          <w:b w:val="false"/>
          <w:bCs w:val="false"/>
          <w:i w:val="false"/>
          <w:iCs w:val="false"/>
          <w:color w:val="181410"/>
          <w:sz w:val="22"/>
          <w:szCs w:val="22"/>
          <w:rtl/>
        </w:rPr>
        <w:t xml:space="preserve"> حروف تدغم فيها النون الساكنة والتنوين إدغامًا ناقصًا مع بقاء صفة الغنة التي في النون. وهذه الحروف أربعة، جمعها العلماء في قولهم: (يَنْمُو)، وهي: الياء، والنون، والميم، والواو. فإذا أتت النون الساكنة أو التنوين قبل أحد هذه الأحرف الأربعة، وجب إدغامهما فيها مع الإتيان بغنة ظاهرة مقدارها حركتان.</w:t>
      </w:r>
    </w:p>
    <w:p>
      <w:pPr>
        <w:bidi/>
        <w:spacing w:after="140" w:before="0" w:line="300"/>
        <w:jc w:val="both"/>
      </w:pPr>
      <w:r>
        <w:rPr>
          <w:rFonts w:ascii="Amiri" w:cs="Amiri" w:eastAsia="Amiri" w:hAnsi="Amiri"/>
          <w:b/>
          <w:bCs/>
          <w:i w:val="false"/>
          <w:iCs w:val="false"/>
          <w:color w:val="0D2143"/>
          <w:sz w:val="22"/>
          <w:szCs w:val="22"/>
          <w:rtl/>
        </w:rPr>
        <w:t xml:space="preserve">الضرب الثاني:</w:t>
      </w:r>
      <w:r>
        <w:rPr>
          <w:rFonts w:ascii="Amiri" w:cs="Amiri" w:eastAsia="Amiri" w:hAnsi="Amiri"/>
          <w:b w:val="false"/>
          <w:bCs w:val="false"/>
          <w:i w:val="false"/>
          <w:iCs w:val="false"/>
          <w:color w:val="181410"/>
          <w:sz w:val="22"/>
          <w:szCs w:val="22"/>
          <w:rtl/>
        </w:rPr>
        <w:t xml:space="preserve"> حروف تدغم فيها النون الساكنة والتنوين إدغامًا كاملاً مع ذهاب صفة الغنة. وهذه الحروف اثنان، وهما: اللام، والراء. وهما الحرفان الباقيان من حروف (يَرْمُلُونَ) بعد إخراج حروف (يَنْمُو) الأربعة.</w:t>
      </w:r>
    </w:p>
    <w:p>
      <w:pPr>
        <w:bidi/>
        <w:spacing w:after="140" w:before="0" w:line="300"/>
        <w:jc w:val="both"/>
      </w:pPr>
      <w:r>
        <w:rPr>
          <w:rFonts w:ascii="Amiri" w:cs="Amiri" w:eastAsia="Amiri" w:hAnsi="Amiri"/>
          <w:b w:val="false"/>
          <w:bCs w:val="false"/>
          <w:i w:val="false"/>
          <w:iCs w:val="false"/>
          <w:color w:val="181410"/>
          <w:sz w:val="22"/>
          <w:szCs w:val="22"/>
          <w:rtl/>
        </w:rPr>
        <w:t xml:space="preserve">وقد أشار الناظم إلى هذا التقسيم بقوله: (قسمان)، ثم ذكر القسم الأول في هذا البيت، وأرجأ ذكر القسم الثاني إلى البيت الثاني عشر حيث قال: (وَالثَّانِ إِدْغَامٌ بِغَيْرِ غُنَّةْ).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معنى كلمة (يَنْمُو) وسبب اختيارها</w:t>
      </w:r>
    </w:p>
    <w:p>
      <w:pPr>
        <w:bidi/>
        <w:spacing w:after="140" w:before="0" w:line="300"/>
        <w:jc w:val="both"/>
      </w:pPr>
      <w:r>
        <w:rPr>
          <w:rFonts w:ascii="Amiri" w:cs="Amiri" w:eastAsia="Amiri" w:hAnsi="Amiri"/>
          <w:b/>
          <w:bCs/>
          <w:i w:val="false"/>
          <w:iCs w:val="false"/>
          <w:color w:val="0D2143"/>
          <w:sz w:val="22"/>
          <w:szCs w:val="22"/>
          <w:rtl/>
        </w:rPr>
        <w:t xml:space="preserve">كلمة (يَنْمُو) مركبة من أوائل أربعة أحرف، 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(ي): وهي أول حروف (يَنْمُو).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النون (ن): وهي ثاني حروفها.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الميم (م): وهي ثالث حروفها.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(و): وهي رابع حروفها.</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اختار الناظم هذه الكلمة بالذات دون غيرها لسببين:</w:t>
      </w:r>
    </w:p>
    <w:p>
      <w:pPr>
        <w:bidi/>
        <w:spacing w:after="140" w:before="0" w:line="300"/>
        <w:jc w:val="both"/>
      </w:pPr>
      <w:r>
        <w:rPr>
          <w:rFonts w:ascii="Amiri" w:cs="Amiri" w:eastAsia="Amiri" w:hAnsi="Amiri"/>
          <w:b/>
          <w:bCs/>
          <w:i w:val="false"/>
          <w:iCs w:val="false"/>
          <w:color w:val="0D2143"/>
          <w:sz w:val="22"/>
          <w:szCs w:val="22"/>
          <w:rtl/>
        </w:rPr>
        <w:t xml:space="preserve">السبب الأول:</w:t>
      </w:r>
      <w:r>
        <w:rPr>
          <w:rFonts w:ascii="Amiri" w:cs="Amiri" w:eastAsia="Amiri" w:hAnsi="Amiri"/>
          <w:b w:val="false"/>
          <w:bCs w:val="false"/>
          <w:i w:val="false"/>
          <w:iCs w:val="false"/>
          <w:color w:val="181410"/>
          <w:sz w:val="22"/>
          <w:szCs w:val="22"/>
          <w:rtl/>
        </w:rPr>
        <w:t xml:space="preserve"> أن هذه الكلمة تدل على معنى الزيادة والنماء، والغنة التي في هذه الحروف تزيد في صوت النون ولا تنقصه، فكأن صوت النون ينمو ويزداد عند هذه الحروف، بخلاف اللام والراء حيث يضمحل صوت النون ويذهب بالكلية.</w:t>
      </w:r>
    </w:p>
    <w:p>
      <w:pPr>
        <w:bidi/>
        <w:spacing w:after="140" w:before="0" w:line="300"/>
        <w:jc w:val="both"/>
      </w:pPr>
      <w:r>
        <w:rPr>
          <w:rFonts w:ascii="Amiri" w:cs="Amiri" w:eastAsia="Amiri" w:hAnsi="Amiri"/>
          <w:b/>
          <w:bCs/>
          <w:i w:val="false"/>
          <w:iCs w:val="false"/>
          <w:color w:val="0D2143"/>
          <w:sz w:val="22"/>
          <w:szCs w:val="22"/>
          <w:rtl/>
        </w:rPr>
        <w:t xml:space="preserve">السبب الثاني:</w:t>
      </w:r>
      <w:r>
        <w:rPr>
          <w:rFonts w:ascii="Amiri" w:cs="Amiri" w:eastAsia="Amiri" w:hAnsi="Amiri"/>
          <w:b w:val="false"/>
          <w:bCs w:val="false"/>
          <w:i w:val="false"/>
          <w:iCs w:val="false"/>
          <w:color w:val="181410"/>
          <w:sz w:val="22"/>
          <w:szCs w:val="22"/>
          <w:rtl/>
        </w:rPr>
        <w:t xml:space="preserve"> أن هذه الكلمة سهلة الحفظ، جارية على الألسنة، مألوفة لدى الطلاب. وقد جرت عادة العلماء أن يجمعوا الحروف المتشابهة الحكم في كلمات ذات معنى، ليسهل حفظها. كما فعلوا في (يَرْمُلُونَ) من قبل.</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إن أصل الكلمة (يَنْمُو) من النماء وهو الزيادة والارتفاع، إشارة إلى أن الغنة ترتفع في هذه الحروف وتبين. وقيل: هي من النمو بمعنى الانتشار، إشارة إلى انتشار الغنة في هذه الحروف.</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الإدغام بغنة</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أحد حروف (يَنْمُو)،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يتهيأ اللسان للنطق بالنون الساكنة، ولكن لا يتم إخراجها من مخرجها (طرف اللسان)، بل تتحول النون إلى غنة خالصة في الخيشوم مقدار حركتين.</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بعد انتهاء زمن الغنة (حركتان)، ينتقل اللسان فورًا إلى مخرج الحرف الثاني (الياء، أو النون، أو الميم، أو الواو) فينطق به مشددًا.</w:t>
      </w:r>
    </w:p>
    <w:p>
      <w:pPr>
        <w:bidi/>
        <w:spacing w:after="140" w:before="0" w:line="300"/>
        <w:jc w:val="both"/>
      </w:pPr>
      <w:r>
        <w:rPr>
          <w:rFonts w:ascii="Amiri" w:cs="Amiri" w:eastAsia="Amiri" w:hAnsi="Amiri"/>
          <w:b/>
          <w:bCs/>
          <w:i w:val="false"/>
          <w:iCs w:val="false"/>
          <w:color w:val="0D2143"/>
          <w:sz w:val="22"/>
          <w:szCs w:val="22"/>
          <w:rtl/>
        </w:rPr>
        <w:t xml:space="preserve">الخطوة الثالثة:</w:t>
      </w:r>
      <w:r>
        <w:rPr>
          <w:rFonts w:ascii="Amiri" w:cs="Amiri" w:eastAsia="Amiri" w:hAnsi="Amiri"/>
          <w:b w:val="false"/>
          <w:bCs w:val="false"/>
          <w:i w:val="false"/>
          <w:iCs w:val="false"/>
          <w:color w:val="181410"/>
          <w:sz w:val="22"/>
          <w:szCs w:val="22"/>
          <w:rtl/>
        </w:rPr>
        <w:t xml:space="preserve"> يكون الحرف الثاني مشددًا بسبب إدغام النون فيه. فإذا كان الحرف الثاني ياءً صار مشددًا (ي)، وإذا كان نونًا صار مشددًا (ن)، وإذا كان ميمًا صار مشددًا (م)، وإذا كان واوًا صار مشددًا (و).</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(مِنْ مَاءٍ) [الفرقان: 48]، النون الساكنة في (مِنْ) يليها ميم في (مَاءٍ). فتهيأ اللسان للنون، ثم تحولت النون إلى غنة في الخيشوم مقدار حركتين، ثم انتقل اللسان إلى مخرج الميم فانطبق، فصارت الميم مشددة: (مِمَّاءٍ). فكأنك قلت: (مِمَّا) بتشديد الميم مع غنة قبلها.</w:t>
      </w:r>
    </w:p>
    <w:p>
      <w:pPr>
        <w:bidi/>
        <w:spacing w:after="140" w:before="0" w:line="300"/>
        <w:jc w:val="both"/>
      </w:pPr>
      <w:r>
        <w:rPr>
          <w:rFonts w:ascii="Amiri" w:cs="Amiri" w:eastAsia="Amiri" w:hAnsi="Amiri"/>
          <w:b w:val="false"/>
          <w:bCs w:val="false"/>
          <w:i w:val="false"/>
          <w:iCs w:val="false"/>
          <w:color w:val="181410"/>
          <w:sz w:val="22"/>
          <w:szCs w:val="22"/>
          <w:rtl/>
        </w:rPr>
        <w:t xml:space="preserve">وسمي هذا الإدغام ناقصًا لأن النون لم تذهب بالكلية، بل بقي أثرها وهو الغنة. فهو إدغام للحرف مع بقاء صفته. بخلاف الإدغام الكامل في اللام والراء، حيث تذهب النون بذاتها وصفاتها كلها.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مقدار الغنة في الإدغام بغنة</w:t>
      </w:r>
    </w:p>
    <w:p>
      <w:pPr>
        <w:bidi/>
        <w:spacing w:after="140" w:before="0" w:line="300"/>
        <w:jc w:val="both"/>
      </w:pPr>
      <w:r>
        <w:rPr>
          <w:rFonts w:ascii="Amiri" w:cs="Amiri" w:eastAsia="Amiri" w:hAnsi="Amiri"/>
          <w:b w:val="false"/>
          <w:bCs w:val="false"/>
          <w:i w:val="false"/>
          <w:iCs w:val="false"/>
          <w:color w:val="181410"/>
          <w:sz w:val="22"/>
          <w:szCs w:val="22"/>
          <w:rtl/>
        </w:rPr>
        <w:t xml:space="preserve">الغنة في الإدغام بغنة مقدارها حركتان. والحركة عند علماء التجويد هي: الزمن الذي يستغرقه النطق بحرف متحرك حركة واحدة، سواء كانت فتحة أو ضمة أو كسرة. وقدرها العلماء بقدر قبض الأصبع أو بسطه في حالة السرعة المعتدلة، من غير إبطاء ولا عجلة.</w:t>
      </w:r>
    </w:p>
    <w:p>
      <w:pPr>
        <w:bidi/>
        <w:spacing w:after="140" w:before="0" w:line="300"/>
        <w:jc w:val="both"/>
      </w:pPr>
      <w:r>
        <w:rPr>
          <w:rFonts w:ascii="Amiri" w:cs="Amiri" w:eastAsia="Amiri" w:hAnsi="Amiri"/>
          <w:b w:val="false"/>
          <w:bCs w:val="false"/>
          <w:i w:val="false"/>
          <w:iCs w:val="false"/>
          <w:color w:val="181410"/>
          <w:sz w:val="22"/>
          <w:szCs w:val="22"/>
          <w:rtl/>
        </w:rPr>
        <w:t xml:space="preserve">فمقدار الغنة في الإدغام بغنة يساوي زمن النطق بحرفين متحركين، مثل: (قَ)، (بَ)، (تَ). وهذا المقدار هو نفسه مقدار الغنة في الميم والنون المشددتين، وفي الإخفاء الحقيقي، وفي الإقلاب.</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ينبغي للقارئ أن يضبط مقدار الغنة بحيث لا ينقص عن حركتين، ولا يزيد عليهما زيادة مفرطة تؤدي إلى التطويل المذموم. قال الإمام ابن الجزري رحمه الله في المقدمة:</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وَغُنَّ مِيمًا ثُمَّ نُونًا شُدِّدَا ... وَسَمِّ كُلًّا حَرْفَ غُنَّةٍ بَدَا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وَالْغُنَّةُ الأَصْلِيَّةُ الْمَذْكُورَةْ ... فِي النُّونِ وَالْمِيمِ بِحُكْمِ الصُّورَةْ</w:t>
      </w:r>
    </w:p>
    <w:p>
      <w:pPr>
        <w:bidi/>
        <w:spacing w:after="140" w:before="0" w:line="300"/>
        <w:jc w:val="both"/>
      </w:pPr>
      <w:r>
        <w:rPr>
          <w:rFonts w:ascii="Amiri" w:cs="Amiri" w:eastAsia="Amiri" w:hAnsi="Amiri"/>
          <w:b w:val="false"/>
          <w:bCs w:val="false"/>
          <w:i w:val="false"/>
          <w:iCs w:val="false"/>
          <w:color w:val="181410"/>
          <w:sz w:val="22"/>
          <w:szCs w:val="22"/>
          <w:rtl/>
        </w:rPr>
        <w:t xml:space="preserve">فالغنة قدرها حركتان في كل مواضعها الواجبة. وهذا بإجماع أهل الأداء.</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علة بقاء الغنة في حروف (يَنْمُو)</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بقيت الغنة في الإدغام عند الياء والواو والميم والنون، وذهبت في اللام والراء؟ 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أن حروف (يَنْمُو) كلها من الحروف التي توصف بالغنة أو القرب منها: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فالنون والميم:</w:t>
      </w:r>
      <w:r>
        <w:rPr>
          <w:rFonts w:ascii="Amiri" w:cs="Amiri" w:eastAsia="Amiri" w:hAnsi="Amiri"/>
          <w:b w:val="false"/>
          <w:bCs w:val="false"/>
          <w:i w:val="false"/>
          <w:iCs w:val="false"/>
          <w:color w:val="181410"/>
          <w:sz w:val="22"/>
          <w:szCs w:val="22"/>
          <w:rtl/>
        </w:rPr>
        <w:t xml:space="preserve"> حرفان أغنان، الغنة صفة ذاتية لازمة لهما. فإذا أدغمت النون فيهما، كان من المناسب بقاء الغنة، ليتناسب الحرف الأول مع الثاني.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والياء والواو:</w:t>
      </w:r>
      <w:r>
        <w:rPr>
          <w:rFonts w:ascii="Amiri" w:cs="Amiri" w:eastAsia="Amiri" w:hAnsi="Amiri"/>
          <w:b w:val="false"/>
          <w:bCs w:val="false"/>
          <w:i w:val="false"/>
          <w:iCs w:val="false"/>
          <w:color w:val="181410"/>
          <w:sz w:val="22"/>
          <w:szCs w:val="22"/>
          <w:rtl/>
        </w:rPr>
        <w:t xml:space="preserve"> وإن لم يكونا من حروف الغنة، إلا أنهما حرفا لين ومد، يخرجان من جوف الفم بامتداد الصوت. فهما قريبان من الغنة من حيث امتداد الصوت وخفته. فكان بقاء الغنة معهما مناسبًا لطبيعة الصوت الممتد.</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أن اللام والراء حرفان شديدان أو متوسطان، لا غنة فيهما: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فاللام:</w:t>
      </w:r>
      <w:r>
        <w:rPr>
          <w:rFonts w:ascii="Amiri" w:cs="Amiri" w:eastAsia="Amiri" w:hAnsi="Amiri"/>
          <w:b w:val="false"/>
          <w:bCs w:val="false"/>
          <w:i w:val="false"/>
          <w:iCs w:val="false"/>
          <w:color w:val="181410"/>
          <w:sz w:val="22"/>
          <w:szCs w:val="22"/>
          <w:rtl/>
        </w:rPr>
        <w:t xml:space="preserve"> حرف متوسط بين الشدة والرخاوة، يخرج من طرف اللسان، وفيه قوة وانحباس للصوت.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والراء:</w:t>
      </w:r>
      <w:r>
        <w:rPr>
          <w:rFonts w:ascii="Amiri" w:cs="Amiri" w:eastAsia="Amiri" w:hAnsi="Amiri"/>
          <w:b w:val="false"/>
          <w:bCs w:val="false"/>
          <w:i w:val="false"/>
          <w:iCs w:val="false"/>
          <w:color w:val="181410"/>
          <w:sz w:val="22"/>
          <w:szCs w:val="22"/>
          <w:rtl/>
        </w:rPr>
        <w:t xml:space="preserve"> حرف متوسط أيضًا، وفيه تكرار واهتزاز لطرف اللسان، وفيه تفخيم في كثير من مواضعه.</w:t>
      </w:r>
    </w:p>
    <w:p>
      <w:pPr>
        <w:bidi/>
        <w:spacing w:after="140" w:before="0" w:line="300"/>
        <w:jc w:val="both"/>
      </w:pPr>
      <w:r>
        <w:rPr>
          <w:rFonts w:ascii="Amiri" w:cs="Amiri" w:eastAsia="Amiri" w:hAnsi="Amiri"/>
          <w:b w:val="false"/>
          <w:bCs w:val="false"/>
          <w:i w:val="false"/>
          <w:iCs w:val="false"/>
          <w:color w:val="181410"/>
          <w:sz w:val="22"/>
          <w:szCs w:val="22"/>
          <w:rtl/>
        </w:rPr>
        <w:t xml:space="preserve">فلو بقيت الغنة مع هذين الحرفين، لحدث تنافر صوتي بين الغنة الرخيمة الخفيفة، وصوت اللام والراء القوي المتكرر. فكان من الحكمة ذهاب الغنة ليتناسب الصوت مع طبيعة الحرف.</w:t>
      </w:r>
    </w:p>
    <w:p>
      <w:pPr>
        <w:bidi/>
        <w:spacing w:after="140" w:before="0" w:line="300"/>
        <w:jc w:val="both"/>
      </w:pPr>
      <w:r>
        <w:rPr>
          <w:rFonts w:ascii="Amiri" w:cs="Amiri" w:eastAsia="Amiri" w:hAnsi="Amiri"/>
          <w:b/>
          <w:bCs/>
          <w:i w:val="false"/>
          <w:iCs w:val="false"/>
          <w:color w:val="0D2143"/>
          <w:sz w:val="22"/>
          <w:szCs w:val="22"/>
          <w:rtl/>
        </w:rPr>
        <w:t xml:space="preserve">الوجه الثالث: مراعاة الخفة والثقل في النطق:</w:t>
      </w:r>
    </w:p>
    <w:p>
      <w:pPr>
        <w:bidi/>
        <w:spacing w:after="140" w:before="0" w:line="300"/>
        <w:jc w:val="both"/>
      </w:pPr>
      <w:r>
        <w:rPr>
          <w:rFonts w:ascii="Amiri" w:cs="Amiri" w:eastAsia="Amiri" w:hAnsi="Amiri"/>
          <w:b w:val="false"/>
          <w:bCs w:val="false"/>
          <w:i w:val="false"/>
          <w:iCs w:val="false"/>
          <w:color w:val="181410"/>
          <w:sz w:val="22"/>
          <w:szCs w:val="22"/>
          <w:rtl/>
        </w:rPr>
        <w:t xml:space="preserve">العرب في كلامها تراعي التخفيف والتسهيل. فإذا أدغمت النون في حروف (يَنْمُو) وبقيت الغنة، كان النطق أخف وأسهل من ذهابها. وإذا أدغمت في اللام والراء وذهبت الغنة، كان النطق أيضًا أخف وأسهل. فجاء كل حكم على ما يناسب طبيعة الحرف من حيث السهولة واليسر.</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تفصيل الإدغام بغنة عند كل حرف</w:t>
      </w:r>
    </w:p>
    <w:p>
      <w:pPr>
        <w:bidi/>
        <w:spacing w:after="140" w:before="0" w:line="300"/>
        <w:jc w:val="both"/>
      </w:pPr>
      <w:r>
        <w:rPr>
          <w:rFonts w:ascii="Amiri" w:cs="Amiri" w:eastAsia="Amiri" w:hAnsi="Amiri"/>
          <w:b/>
          <w:bCs/>
          <w:i w:val="false"/>
          <w:iCs w:val="false"/>
          <w:color w:val="0D2143"/>
          <w:sz w:val="22"/>
          <w:szCs w:val="22"/>
          <w:rtl/>
        </w:rPr>
        <w:t xml:space="preserve">أولاً: الإدغام في الياء:</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الياء، وجب إدغامهما فيها مع الغنة. مثال: (مِنْ يَوْمِهِمْ) [المؤمنون: 101].</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تهيأ للنون، ثم حولت إلى غنة خيشومية مقدار حركتين، ثم انتقل اللسان إلى مخرج الياء (وسط اللسان مع الحنك الأعلى) فانطقت ياءً مشددة مفتوحة. فتقول: (مِيَّوْمِهِمْ). ولا تقل: (مِنْ يَوْمِهِمْ) بإظهار النون.</w:t>
      </w:r>
    </w:p>
    <w:p>
      <w:pPr>
        <w:bidi/>
        <w:spacing w:after="140" w:before="0" w:line="300"/>
        <w:jc w:val="both"/>
      </w:pPr>
      <w:r>
        <w:rPr>
          <w:rFonts w:ascii="Amiri" w:cs="Amiri" w:eastAsia="Amiri" w:hAnsi="Amiri"/>
          <w:b/>
          <w:bCs/>
          <w:i w:val="false"/>
          <w:iCs w:val="false"/>
          <w:color w:val="0D2143"/>
          <w:sz w:val="22"/>
          <w:szCs w:val="22"/>
          <w:rtl/>
        </w:rPr>
        <w:t xml:space="preserve">ثانيًا: الإدغام في النون:</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النون، وجب إدغامهما فيها مع الغنة. مثال: (مِنْ نِعْمَةٍ) [النحل: 53].</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تهيأ للنون الأولى، ثم حولت إلى غنة مقدار حركتين، ثم انتقل اللسان إلى مخرج النون (طرف اللسان مع الحنك الأعلى) فانطقت نونًا مشددة مكسورة. فتقول: (مِنِّعْمَةٍ) بنون مشددة مكسورة بعد غنة. ولا تقل: (مِنْ نِعْمَةٍ) بإظهار.</w:t>
      </w:r>
    </w:p>
    <w:p>
      <w:pPr>
        <w:bidi/>
        <w:spacing w:after="140" w:before="0" w:line="300"/>
        <w:jc w:val="both"/>
      </w:pPr>
      <w:r>
        <w:rPr>
          <w:rFonts w:ascii="Amiri" w:cs="Amiri" w:eastAsia="Amiri" w:hAnsi="Amiri"/>
          <w:b/>
          <w:bCs/>
          <w:i w:val="false"/>
          <w:iCs w:val="false"/>
          <w:color w:val="0D2143"/>
          <w:sz w:val="22"/>
          <w:szCs w:val="22"/>
          <w:rtl/>
        </w:rPr>
        <w:t xml:space="preserve">ثالثًا: الإدغام في الميم:</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الميم، وجب إدغامهما فيها مع الغنة. مثال: (مِنْ مَاءٍ) [الفرقان: 48].</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تهيأ للنون، ثم حولت إلى غنة مقدار حركتين، ثم انطبق اللسان والشفتان على مخرج الميم (باطن الشفة السفلى مع أطراف الثنايا العليا) فانطقت ميمًا مشددة مفتوحة. فتقول: (مِمَّاءٍ) بميم مشددة مفتوحة بعد غنة. ولا تقل: (مِنْ مَاءٍ) بإظهار.</w:t>
      </w:r>
    </w:p>
    <w:p>
      <w:pPr>
        <w:bidi/>
        <w:spacing w:after="140" w:before="0" w:line="300"/>
        <w:jc w:val="both"/>
      </w:pPr>
      <w:r>
        <w:rPr>
          <w:rFonts w:ascii="Amiri" w:cs="Amiri" w:eastAsia="Amiri" w:hAnsi="Amiri"/>
          <w:b/>
          <w:bCs/>
          <w:i w:val="false"/>
          <w:iCs w:val="false"/>
          <w:color w:val="0D2143"/>
          <w:sz w:val="22"/>
          <w:szCs w:val="22"/>
          <w:rtl/>
        </w:rPr>
        <w:t xml:space="preserve">رابعًا: الإدغام في الواو:</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الواو، وجب إدغامهما فيها مع الغنة. مثال: (مِنْ وَالٍ) [الرعد: 11].</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تهيأ للنون، ثم حولت إلى غنة مقدار حركتين، ثم انتقل اللسان إلى مخرج الواو (انضمام الشفتين مع امتداد الصوت) فانطقت واوًا مشددة مفتوحة. فتقول: (مِوَّالٍ) بواو مشددة مفتوحة بعد غنة. ولا تقل: (مِنْ وَالٍ) بإظهار.</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هل الإدغام في الياء والواو ناقص دائمًا؟</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إن الياء والواو إذا أدغمت فيهما النون، صارا مشددين. والتشديد يمنع وجود الغنة قبلهما، لأن الغنة لا تكون إلا في النون والميم. فكيف نقول إن الإدغام فيهما ناقص مع الغنة، مع أن الحرف المشدد ليس من حروف الغنة؟</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الغنة هنا ليست من ذات الحرف المشدد، وإنما هي بقية من النون المدغمة. فالنون عندما تدغم في الياء أو الواو، لا تذهب بالكلية، بل يبقى أثرها في الخيشوم غنةً خالصة، ثم يتبعها النطق بالياء أو الواو المشددتين. وهذا الأثر هو الذي يجعل الإدغام ناقصًا.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وَالنُّونُ إِنْ تَسْكُنْ وَتَنْوِينٌ أَتَى ... فَأَدْغِمَنْ فِي يَرْمُلُونَ قَدْ ثَبَتْ</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لَكِنَّهَا قِسْمَانِ قِسْمٌ يُدْغَمَا ... فِيهِ بِغُنَّةٍ بِيَنْمُو عُلِمَا</w:t>
      </w:r>
    </w:p>
    <w:p>
      <w:pPr>
        <w:bidi/>
        <w:spacing w:after="140" w:before="0" w:line="300"/>
        <w:jc w:val="both"/>
      </w:pPr>
      <w:r>
        <w:rPr>
          <w:rFonts w:ascii="Amiri" w:cs="Amiri" w:eastAsia="Amiri" w:hAnsi="Amiri"/>
          <w:b w:val="false"/>
          <w:bCs w:val="false"/>
          <w:i w:val="false"/>
          <w:iCs w:val="false"/>
          <w:color w:val="181410"/>
          <w:sz w:val="22"/>
          <w:szCs w:val="22"/>
          <w:rtl/>
        </w:rPr>
        <w:t xml:space="preserve">فدل على أن الغنة مصاحبة للإدغام، وأنها من بقايا النون المدغمة.</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علامة ضبط الإدغام بغنة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علامات خاصة تدل على الإدغام بغنة:</w:t>
      </w:r>
    </w:p>
    <w:p>
      <w:pPr>
        <w:bidi/>
        <w:spacing w:after="140" w:before="0" w:line="300"/>
        <w:jc w:val="both"/>
      </w:pPr>
      <w:r>
        <w:rPr>
          <w:rFonts w:ascii="Amiri" w:cs="Amiri" w:eastAsia="Amiri" w:hAnsi="Amiri"/>
          <w:b/>
          <w:bCs/>
          <w:i w:val="false"/>
          <w:iCs w:val="false"/>
          <w:color w:val="0D2143"/>
          <w:sz w:val="22"/>
          <w:szCs w:val="22"/>
          <w:rtl/>
        </w:rPr>
        <w:t xml:space="preserve">أولاً: في حالة النون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تعرى النون من السكون (أي: لا توضع فوقها علامة السكون)، وتوضع فوقها ميم صغيرة (م) لتدل على أنها تدغم بغنة. ويشد الحرف الذي بعدها بوضع شدة عليه.</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مَاءٍ) تكتب النون في (مِنْ) خالية من السكون، وفوقها ميم صغيرة، والميم في (مَاءٍ) مشددة.</w:t>
      </w:r>
    </w:p>
    <w:p>
      <w:pPr>
        <w:bidi/>
        <w:spacing w:after="140" w:before="0" w:line="300"/>
        <w:jc w:val="both"/>
      </w:pPr>
      <w:r>
        <w:rPr>
          <w:rFonts w:ascii="Amiri" w:cs="Amiri" w:eastAsia="Amiri" w:hAnsi="Amiri"/>
          <w:b/>
          <w:bCs/>
          <w:i w:val="false"/>
          <w:iCs w:val="false"/>
          <w:color w:val="0D2143"/>
          <w:sz w:val="22"/>
          <w:szCs w:val="22"/>
          <w:rtl/>
        </w:rPr>
        <w:t xml:space="preserve">ثانيًا: في حالة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تكون حركات التنوين متداخلة أو متراكبة (أي: تكتب الضمتان متلاصقتين، أو الفتحتان متلاصقتين، أو الكسرتان متلاصقتين)، وتوضع فوقهما أو بجانبهما ميم صغيرة (م). ويشد الحرف الذي بعدها.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(هُدًى لِلْمُتَّقِينَ) تكتب الفتحتان في (هُدًى) متلاصقتين، وفوقهما ميم صغيرة، واللام في (لِلْمُتَّقِينَ) مشددة.</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العلامات من وضع علماء الضبط، تيسيرًا على القارئ لمعرفة الأحكام. فينبغي للطالب أن ينتبه إليها عند القراءة في المصحف.</w:t>
      </w:r>
    </w:p>
    <w:p>
      <w:pPr>
        <w:bidi/>
        <w:spacing w:after="100" w:before="200" w:line="300"/>
        <w:jc w:val="right"/>
      </w:pPr>
      <w:r>
        <w:rPr>
          <w:rFonts w:ascii="Amiri" w:cs="Amiri" w:eastAsia="Amiri" w:hAnsi="Amiri"/>
          <w:b/>
          <w:bCs/>
          <w:i w:val="false"/>
          <w:iCs w:val="false"/>
          <w:color w:val="152C54"/>
          <w:sz w:val="22"/>
          <w:szCs w:val="22"/>
          <w:rtl/>
        </w:rPr>
        <w:t xml:space="preserve">المسألة التاسعة: الخلاف في مقدار الغنة في الإدغام</w:t>
      </w:r>
    </w:p>
    <w:p>
      <w:pPr>
        <w:bidi/>
        <w:spacing w:after="140" w:before="0" w:line="300"/>
        <w:jc w:val="both"/>
      </w:pPr>
      <w:r>
        <w:rPr>
          <w:rFonts w:ascii="Amiri" w:cs="Amiri" w:eastAsia="Amiri" w:hAnsi="Amiri"/>
          <w:b w:val="false"/>
          <w:bCs w:val="false"/>
          <w:i w:val="false"/>
          <w:iCs w:val="false"/>
          <w:color w:val="181410"/>
          <w:sz w:val="22"/>
          <w:szCs w:val="22"/>
          <w:rtl/>
        </w:rPr>
        <w:t xml:space="preserve">سبق أن قررنا أن مقدار الغنة في الإدغام بغنة هو حركتان. وهذا هو قول جماهير علماء التجويد والقراءة، وعليه العمل عند أهل الأداء.</w:t>
      </w:r>
    </w:p>
    <w:p>
      <w:pPr>
        <w:bidi/>
        <w:spacing w:after="140" w:before="0" w:line="300"/>
        <w:jc w:val="both"/>
      </w:pPr>
      <w:r>
        <w:rPr>
          <w:rFonts w:ascii="Amiri" w:cs="Amiri" w:eastAsia="Amiri" w:hAnsi="Amiri"/>
          <w:b w:val="false"/>
          <w:bCs w:val="false"/>
          <w:i w:val="false"/>
          <w:iCs w:val="false"/>
          <w:color w:val="181410"/>
          <w:sz w:val="22"/>
          <w:szCs w:val="22"/>
          <w:rtl/>
        </w:rPr>
        <w:t xml:space="preserve">ولكن هل ورد خلاف في ذلك؟</w:t>
      </w:r>
    </w:p>
    <w:p>
      <w:pPr>
        <w:bidi/>
        <w:spacing w:after="140" w:before="0" w:line="300"/>
        <w:jc w:val="both"/>
      </w:pPr>
      <w:r>
        <w:rPr>
          <w:rFonts w:ascii="Amiri" w:cs="Amiri" w:eastAsia="Amiri" w:hAnsi="Amiri"/>
          <w:b w:val="false"/>
          <w:bCs w:val="false"/>
          <w:i w:val="false"/>
          <w:iCs w:val="false"/>
          <w:color w:val="181410"/>
          <w:sz w:val="22"/>
          <w:szCs w:val="22"/>
          <w:rtl/>
        </w:rPr>
        <w:t xml:space="preserve">نعم، ذهب بعض العلماء إلى أن الغنة في الإدغام مقدارها حركة واحدة فقط، لأن الحرف المدغم فيه (الياء أو الواو أو الميم أو النون) مشدد، والتشديد يقتضي الإسراع في النطق. واستدلوا بأن الإدغام الناقص هو إدغام الحرف مع بقاء صفته، ولكن الصفة قد تنقص قليلاً.</w:t>
      </w:r>
    </w:p>
    <w:p>
      <w:pPr>
        <w:bidi/>
        <w:spacing w:after="140" w:before="0" w:line="300"/>
        <w:jc w:val="both"/>
      </w:pPr>
      <w:r>
        <w:rPr>
          <w:rFonts w:ascii="Amiri" w:cs="Amiri" w:eastAsia="Amiri" w:hAnsi="Amiri"/>
          <w:b w:val="false"/>
          <w:bCs w:val="false"/>
          <w:i w:val="false"/>
          <w:iCs w:val="false"/>
          <w:color w:val="181410"/>
          <w:sz w:val="22"/>
          <w:szCs w:val="22"/>
          <w:rtl/>
        </w:rPr>
        <w:t xml:space="preserve">وذهب آخرون إلى أن الغنة في الإدغام قد تزيد على حركتين عند حروف معينة، كالنون والميم، لأنهما حرفا غنة، فيكون التماثل بين المدغم والمدغم فيه أكمل.</w:t>
      </w:r>
    </w:p>
    <w:p>
      <w:pPr>
        <w:bidi/>
        <w:spacing w:after="140" w:before="0" w:line="300"/>
        <w:jc w:val="both"/>
      </w:pPr>
      <w:r>
        <w:rPr>
          <w:rFonts w:ascii="Amiri" w:cs="Amiri" w:eastAsia="Amiri" w:hAnsi="Amiri"/>
          <w:b w:val="false"/>
          <w:bCs w:val="false"/>
          <w:i w:val="false"/>
          <w:iCs w:val="false"/>
          <w:color w:val="181410"/>
          <w:sz w:val="22"/>
          <w:szCs w:val="22"/>
          <w:rtl/>
        </w:rPr>
        <w:t xml:space="preserve">والراجح الذي عليه جمهور المحققين: أن الغنة في الإدغام بغنة مقدارها حركتان مطلقًا، سواء أكان الحرف المدغم فيه ياءً أم واوًا أم ميمًا أم نونًا. وهذا هو الذي تلقيناه عن شيوخنا، وهو الذي تطمئن إليه النفس، وتستريح له الأذن. قال الإمام ابن الجزري: «والغنة في الإدغام الناقص حركتان بإجماع أهل الأداء».</w:t>
      </w:r>
    </w:p>
    <w:p>
      <w:pPr>
        <w:bidi/>
        <w:spacing w:after="100" w:before="200" w:line="300"/>
        <w:jc w:val="right"/>
      </w:pPr>
      <w:r>
        <w:rPr>
          <w:rFonts w:ascii="Amiri" w:cs="Amiri" w:eastAsia="Amiri" w:hAnsi="Amiri"/>
          <w:b/>
          <w:bCs/>
          <w:i w:val="false"/>
          <w:iCs w:val="false"/>
          <w:color w:val="152C54"/>
          <w:sz w:val="22"/>
          <w:szCs w:val="22"/>
          <w:rtl/>
        </w:rPr>
        <w:t xml:space="preserve">المسألة العاشرة: تنبيهات مهمة في الإدغام بغنة</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يجب الانتباه إلى أن الإدغام بغنة لا يكون إلا إذا كان الحرف المدغم فيه متحركًا. فإذا كان ساكنًا، لم يدغم، بل يظهر. نحو: (مِنْ يَاءٍ) و(مِنْ وَاوٍ)، فالنون تظهر لأن الحرف بعدها ساكن.</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إذا كانت النون الساكنة في كلمة، وحرف الإدغام في كلمة أخرى، وجب الإدغام. فإذا اجتمعا في كلمة واحدة، وجب الإظهار، كما سيأتي في البيت الحادي عشر.</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كان التنوين منصوبًا، ووقف القارئ عليه، فإنه يبدل ألفًا، ولا إدغام في الوقف. نحو: (مَاءً مَّعِينًا) إذا وقفت على (مَاءً) قلت: (مَاءَا) بالألف، ولا إدغام. فإذا وصلت قلت: (مَاءَمَّعِينًا) بإدغام النون في الميم مع الغنة.</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ينبغي للقارئ أن يضبط زمن الغنة، فلا يزيدها عن حركتين، ولا ينقصها عنهما. فالزيادة تؤدي إلى التمطيط المذموم، والنقصان يؤدي إلى الإخلال بالإدغام.</w:t>
      </w:r>
    </w:p>
    <w:p>
      <w:pPr>
        <w:bidi/>
        <w:spacing w:after="140" w:before="0" w:line="300"/>
        <w:jc w:val="both"/>
      </w:pPr>
      <w:r>
        <w:rPr>
          <w:rFonts w:ascii="Amiri" w:cs="Amiri" w:eastAsia="Amiri" w:hAnsi="Amiri"/>
          <w:b/>
          <w:bCs/>
          <w:i w:val="false"/>
          <w:iCs w:val="false"/>
          <w:color w:val="0D2143"/>
          <w:sz w:val="22"/>
          <w:szCs w:val="22"/>
          <w:rtl/>
        </w:rPr>
        <w:t xml:space="preserve">التنبيه الخامس:</w:t>
      </w:r>
      <w:r>
        <w:rPr>
          <w:rFonts w:ascii="Amiri" w:cs="Amiri" w:eastAsia="Amiri" w:hAnsi="Amiri"/>
          <w:b w:val="false"/>
          <w:bCs w:val="false"/>
          <w:i w:val="false"/>
          <w:iCs w:val="false"/>
          <w:color w:val="181410"/>
          <w:sz w:val="22"/>
          <w:szCs w:val="22"/>
          <w:rtl/>
        </w:rPr>
        <w:t xml:space="preserve"> يجب إخفاء الغنة عن التفخيم إذا كان الحرف المدغم فيه مرققًا، كالياء والواو والميم المكسورة. وإذا كان الحرف المدغم فيه مفخمًا، كالميم المفتوحة أو المضمومة، فإن الغنة تتبعه في التفخيم تبعًا. وهذه من دقائق التجويد.</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الإدغام بغنة</w:t>
      </w:r>
    </w:p>
    <w:p>
      <w:pPr>
        <w:bidi/>
        <w:spacing w:after="140" w:before="0" w:line="300"/>
        <w:jc w:val="both"/>
      </w:pPr>
      <w:r>
        <w:rPr>
          <w:rFonts w:ascii="Amiri" w:cs="Amiri" w:eastAsia="Amiri" w:hAnsi="Amiri"/>
          <w:b w:val="false"/>
          <w:bCs w:val="false"/>
          <w:i w:val="false"/>
          <w:iCs w:val="false"/>
          <w:color w:val="181410"/>
          <w:sz w:val="22"/>
          <w:szCs w:val="22"/>
          <w:rtl/>
        </w:rPr>
        <w:t xml:space="preserve">نذكر لكل حرف من حروف (يَنْمُو) ثلاثة أمثلة قرآنية، ونطبق عليها الحكم تطبيقًا صوتيًا ووصفيًا.</w:t>
      </w:r>
    </w:p>
    <w:p>
      <w:pPr>
        <w:bidi/>
        <w:spacing w:after="140" w:before="0" w:line="300"/>
        <w:jc w:val="both"/>
      </w:pPr>
      <w:r>
        <w:rPr>
          <w:rFonts w:ascii="Amiri" w:cs="Amiri" w:eastAsia="Amiri" w:hAnsi="Amiri"/>
          <w:b/>
          <w:bCs/>
          <w:i w:val="false"/>
          <w:iCs w:val="false"/>
          <w:color w:val="0D2143"/>
          <w:sz w:val="22"/>
          <w:szCs w:val="22"/>
          <w:rtl/>
        </w:rPr>
        <w:t xml:space="preserve">أولاً: الإدغام في الياء:</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يَوْمِهِمْ﴾</w:t>
      </w:r>
      <w:r>
        <w:rPr>
          <w:rFonts w:ascii="Cairo" w:cs="Cairo" w:eastAsia="Cairo" w:hAnsi="Cairo"/>
          <w:b/>
          <w:bCs/>
          <w:i w:val="false"/>
          <w:iCs w:val="false"/>
          <w:color w:val="8A6A1F"/>
          <w:sz w:val="16"/>
          <w:szCs w:val="16"/>
          <w:rtl/>
        </w:rPr>
        <w:t xml:space="preserve"> [المؤمنون: 101]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ياء في (يَوْمِهِمْ). تدغم النون في الياء مع الغنة، فتنطق: (مِيَّوْمِهِمْ). كيفية النطق: بعد ميم (مِنْ) المكسورة، تأتي غنة خيشومية مقدار حركتين، ثم ياء مشددة مفتوحة، ثم الواو الساكنة، ثم الميم المكسورة، ثم الهاء المكسورة، ثم الميم الساكنة. فيكون النطق: (مِ - يْ يَ - وْ - مِ - هِ - مْ). مع إدغام النون في الياء.</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﴿فَمَنْ يَعْمَلْ﴾</w:t>
      </w:r>
      <w:r>
        <w:rPr>
          <w:rFonts w:ascii="Cairo" w:cs="Cairo" w:eastAsia="Cairo" w:hAnsi="Cairo"/>
          <w:b/>
          <w:bCs/>
          <w:i w:val="false"/>
          <w:iCs w:val="false"/>
          <w:color w:val="8A6A1F"/>
          <w:sz w:val="16"/>
          <w:szCs w:val="16"/>
          <w:rtl/>
        </w:rPr>
        <w:t xml:space="preserve"> [الزلزلة: 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ياء في (يَعْمَلْ). تدغم النون في الياء مع الغنة، فتنطق: (فَمَيْ يَعْمَلْ). كيفية النطق: فاء مفتوحة، ميم مفتوحة، ثم غنة خيشومية حركتان، ثم ياء مشددة مفتوحة، ثم عين ساكنة، ثم ميم مفتوحة، ثم لام ساكنة. فيكون النطق: (فَ - مَ - يْ يَ - عْ - مَ - لْ).</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﴿بِرَحْمَةٍ يُدْخِلُهُمْ﴾</w:t>
      </w:r>
      <w:r>
        <w:rPr>
          <w:rFonts w:ascii="Cairo" w:cs="Cairo" w:eastAsia="Cairo" w:hAnsi="Cairo"/>
          <w:b/>
          <w:bCs/>
          <w:i w:val="false"/>
          <w:iCs w:val="false"/>
          <w:color w:val="8A6A1F"/>
          <w:sz w:val="16"/>
          <w:szCs w:val="16"/>
          <w:rtl/>
        </w:rPr>
        <w:t xml:space="preserve"> [الجاثية: 30]</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كسر في (رَحْمَةٍ) يليه ياء في (يُدْخِلُهُمْ). تدغم نون التنوين في الياء مع الغنة، فتنطق: (بِرَحْمَتِيْ يُدْخِلُهُمْ). كيفية النطق: باء مكسورة، راء مفتوحة مفخمة، حاء ساكنة، ميم مفتوحة، تاء مكسورة، ثم غنة خيشومية حركتان، ثم ياء مشددة مضمومة، ثم دال ساكنة، ثم خاء مكسورة، ثم لام مضمومة، ثم هاء مضمومة، ثم ميم ساكنة. فيكون النطق: (بِ - رَ - حْ - مَ - تِ - يْ يُ - دْ - خِ - لُ - هُ - مْ).</w:t>
      </w:r>
    </w:p>
    <w:p>
      <w:pPr>
        <w:bidi/>
        <w:spacing w:after="140" w:before="0" w:line="300"/>
        <w:jc w:val="both"/>
      </w:pPr>
      <w:r>
        <w:rPr>
          <w:rFonts w:ascii="Amiri" w:cs="Amiri" w:eastAsia="Amiri" w:hAnsi="Amiri"/>
          <w:b/>
          <w:bCs/>
          <w:i w:val="false"/>
          <w:iCs w:val="false"/>
          <w:color w:val="0D2143"/>
          <w:sz w:val="22"/>
          <w:szCs w:val="22"/>
          <w:rtl/>
        </w:rPr>
        <w:t xml:space="preserve">ثانيًا: الإدغام في النون:</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نِعْمَةٍ﴾</w:t>
      </w:r>
      <w:r>
        <w:rPr>
          <w:rFonts w:ascii="Cairo" w:cs="Cairo" w:eastAsia="Cairo" w:hAnsi="Cairo"/>
          <w:b/>
          <w:bCs/>
          <w:i w:val="false"/>
          <w:iCs w:val="false"/>
          <w:color w:val="8A6A1F"/>
          <w:sz w:val="16"/>
          <w:szCs w:val="16"/>
          <w:rtl/>
        </w:rPr>
        <w:t xml:space="preserve"> [النحل: 53]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نون في (نِعْمَةٍ). تدغم النون في النون مع الغنة، فتنطق: (مِنِّعْمَةٍ). كيفية النطق: ميم مكسورة، ثم غنة خيشومية حركتان، ثم نون مشددة مكسورة، ثم عين ساكنة، ثم ميم مفتوحة، ثم تاء مكسورة منونة بتنوين كسر. فيكون النطق: (مِ - نْ نِ - عْ - مَ - تِنْ). مع إدغام النون الأولى في الثانية.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﴿عَنْ نَفْسٍ﴾</w:t>
      </w:r>
      <w:r>
        <w:rPr>
          <w:rFonts w:ascii="Cairo" w:cs="Cairo" w:eastAsia="Cairo" w:hAnsi="Cairo"/>
          <w:b/>
          <w:bCs/>
          <w:i w:val="false"/>
          <w:iCs w:val="false"/>
          <w:color w:val="8A6A1F"/>
          <w:sz w:val="16"/>
          <w:szCs w:val="16"/>
          <w:rtl/>
        </w:rPr>
        <w:t xml:space="preserve"> [المائدة: 32]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(عَنْ) يليها نون في (نَفْسٍ). تدغم النون في النون مع الغنة، فتنطق: (عَنَّفْسٍ). كيفية النطق: عين مفتوحة مرققة، ثم غنة خيشومية حركتان، ثم نون مشددة مفتوحة، ثم فاء ساكنة، ثم سين مكسورة منونة. فيكون النطق: (عَ - نْ نَ - فْ - سِنْ).</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﴿وَلَكِنْ نَظَرَ﴾</w:t>
      </w:r>
      <w:r>
        <w:rPr>
          <w:rFonts w:ascii="Cairo" w:cs="Cairo" w:eastAsia="Cairo" w:hAnsi="Cairo"/>
          <w:b/>
          <w:bCs/>
          <w:i w:val="false"/>
          <w:iCs w:val="false"/>
          <w:color w:val="8A6A1F"/>
          <w:sz w:val="16"/>
          <w:szCs w:val="16"/>
          <w:rtl/>
        </w:rPr>
        <w:t xml:space="preserve"> [الصافات: 88]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(لَكِنْ) يليها نون في (نَظَرَ). تدغم النون في النون مع الغنة، فتنطق: (وَلَكِنَّظَرَ). كيفية النطق: واو مفتوحة، لام مفتوحة، كاف مكسورة، ثم غنة خيشومية حركتان، ثم نون مشددة مفتوحة، ثم ظاء مفتوحة مفخمة، ثم راء مفتوحة مفخمة. فيكون النطق: (وَ - لَ - كِ - نْ نَ - ظَ - رَ).</w:t>
      </w:r>
    </w:p>
    <w:p>
      <w:pPr>
        <w:bidi/>
        <w:spacing w:after="140" w:before="0" w:line="300"/>
        <w:jc w:val="both"/>
      </w:pPr>
      <w:r>
        <w:rPr>
          <w:rFonts w:ascii="Amiri" w:cs="Amiri" w:eastAsia="Amiri" w:hAnsi="Amiri"/>
          <w:b/>
          <w:bCs/>
          <w:i w:val="false"/>
          <w:iCs w:val="false"/>
          <w:color w:val="0D2143"/>
          <w:sz w:val="22"/>
          <w:szCs w:val="22"/>
          <w:rtl/>
        </w:rPr>
        <w:t xml:space="preserve">ثالثًا: الإدغام في الميم:</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مَاءٍ﴾</w:t>
      </w:r>
      <w:r>
        <w:rPr>
          <w:rFonts w:ascii="Cairo" w:cs="Cairo" w:eastAsia="Cairo" w:hAnsi="Cairo"/>
          <w:b/>
          <w:bCs/>
          <w:i w:val="false"/>
          <w:iCs w:val="false"/>
          <w:color w:val="8A6A1F"/>
          <w:sz w:val="16"/>
          <w:szCs w:val="16"/>
          <w:rtl/>
        </w:rPr>
        <w:t xml:space="preserve"> [الفرقان: 48]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ميم في (مَاءٍ). تدغم النون في الميم مع الغنة، فتنطق: (مِمَّاءٍ). كيفية النطق: ميم مكسورة، ثم غنة خيشومية حركتان، ثم ميم مشددة مفتوحة، ثم همزة مفتوحة، ثم ياء ساكنة مد لين، ثم تنوين كسر. فيكون النطق: (مِ - مْ مَ - أَ - اْ - ءِنْ). والهمزة والألف والهمزة الثانية في (مَاءٍ) تلفظ: همزة مفتوحة، ثم ألف مد طبيعي، ثم همزة مكسورة منونة.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مَسَدٍ﴾</w:t>
      </w:r>
      <w:r>
        <w:rPr>
          <w:rFonts w:ascii="Cairo" w:cs="Cairo" w:eastAsia="Cairo" w:hAnsi="Cairo"/>
          <w:b/>
          <w:bCs/>
          <w:i w:val="false"/>
          <w:iCs w:val="false"/>
          <w:color w:val="8A6A1F"/>
          <w:sz w:val="16"/>
          <w:szCs w:val="16"/>
          <w:rtl/>
        </w:rPr>
        <w:t xml:space="preserve"> [المسد: 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ميم في (مَسَدٍ). تدغم النون في الميم مع الغنة، فتنطق: (مِمَّسَدٍ). كيفية النطق: ميم مكسورة، ثم غنة خيشومية حركتان، ثم ميم مشددة مفتوحة، ثم سين مفتوحة، ثم دال مكسورة منونة. فيكون النطق: (مِ - مْ مَ - سَ - دِنْ).</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﴿صِرَاطًا مُّسْتَقِيمًا﴾</w:t>
      </w:r>
      <w:r>
        <w:rPr>
          <w:rFonts w:ascii="Cairo" w:cs="Cairo" w:eastAsia="Cairo" w:hAnsi="Cairo"/>
          <w:b/>
          <w:bCs/>
          <w:i w:val="false"/>
          <w:iCs w:val="false"/>
          <w:color w:val="8A6A1F"/>
          <w:sz w:val="16"/>
          <w:szCs w:val="16"/>
          <w:rtl/>
        </w:rPr>
        <w:t xml:space="preserve"> [النساء: 68]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نصب في (صِرَاطًا) يليه ميم في (مُّسْتَقِيمًا). تدغم نون التنوين في الميم مع الغنة، فتنطق: (صِرَاطَمُّسْتَقِيمَا). كيفية النطق: صاد مكسورة مفخمة، راء مفتوحة مفخمة، ألف مد طبيعي، طاء مفتوحة مفخمة، ألف من التنوين، ثم غنة خيشومية حركتان، ثم ميم مشددة مضمومة، ثم سين ساكنة، ثم تاء مفتوحة، ثم قاف مكسورة، ثم ياء مد طبيعي، ثم ميم مفتوحة، ثم ألف. فيكون النطق: (صِ - رَ - ا - طَ - نْ مْ مُ - سْ - تَ - قِ - ي - مَ - ا).</w:t>
      </w:r>
    </w:p>
    <w:p>
      <w:pPr>
        <w:bidi/>
        <w:spacing w:after="140" w:before="0" w:line="300"/>
        <w:jc w:val="both"/>
      </w:pPr>
      <w:r>
        <w:rPr>
          <w:rFonts w:ascii="Amiri" w:cs="Amiri" w:eastAsia="Amiri" w:hAnsi="Amiri"/>
          <w:b/>
          <w:bCs/>
          <w:i w:val="false"/>
          <w:iCs w:val="false"/>
          <w:color w:val="0D2143"/>
          <w:sz w:val="22"/>
          <w:szCs w:val="22"/>
          <w:rtl/>
        </w:rPr>
        <w:t xml:space="preserve">رابعًا: الإدغام في الواو:</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وَالٍ﴾</w:t>
      </w:r>
      <w:r>
        <w:rPr>
          <w:rFonts w:ascii="Cairo" w:cs="Cairo" w:eastAsia="Cairo" w:hAnsi="Cairo"/>
          <w:b/>
          <w:bCs/>
          <w:i w:val="false"/>
          <w:iCs w:val="false"/>
          <w:color w:val="8A6A1F"/>
          <w:sz w:val="16"/>
          <w:szCs w:val="16"/>
          <w:rtl/>
        </w:rPr>
        <w:t xml:space="preserve"> [الرعد: 11]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واو في (وَالٍ). تدغم النون في الواو مع الغنة، فتنطق: (مِوَّالٍ). كيفية النطق: ميم مكسورة، ثم غنة خيشومية حركتان، ثم واو مشددة مفتوحة، ثم ألف مد طبيعي، ثم لام مكسورة منونة. فيكون النطق: (مِ - وْ وَ - ا - لِنْ).</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وَرَاءِهِمْ﴾</w:t>
      </w:r>
      <w:r>
        <w:rPr>
          <w:rFonts w:ascii="Cairo" w:cs="Cairo" w:eastAsia="Cairo" w:hAnsi="Cairo"/>
          <w:b/>
          <w:bCs/>
          <w:i w:val="false"/>
          <w:iCs w:val="false"/>
          <w:color w:val="8A6A1F"/>
          <w:sz w:val="16"/>
          <w:szCs w:val="16"/>
          <w:rtl/>
        </w:rPr>
        <w:t xml:space="preserve"> [الشورى: 51]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واو في (وَرَاءِهِمْ). تدغم النون في الواو مع الغنة، فتنطق: (مِوَّرَاءِهِمْ). كيفية النطق: ميم مكسورة، ثم غنة خيشومية حركتان، ثم واو مشددة مفتوحة، ثم راء مفتوحة مفخمة، ثم همزة مفتوحة، ثم ياء مد طبيعي، ثم هاء مكسورة، ثم ميم ساكنة. فيكون النطق: (مِ - وْ وَ - رَ - أَ - ا - ءِ - هِ - 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﴿خَيْرٌ وَأَبْقَى﴾</w:t>
      </w:r>
      <w:r>
        <w:rPr>
          <w:rFonts w:ascii="Cairo" w:cs="Cairo" w:eastAsia="Cairo" w:hAnsi="Cairo"/>
          <w:b/>
          <w:bCs/>
          <w:i w:val="false"/>
          <w:iCs w:val="false"/>
          <w:color w:val="8A6A1F"/>
          <w:sz w:val="16"/>
          <w:szCs w:val="16"/>
          <w:rtl/>
        </w:rPr>
        <w:t xml:space="preserve"> [طه: 73]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(خَيْرٌ) يليه واو في (وَأَبْقَى). تدغم نون التنوين في الواو مع الغنة، فتنطق: (خَيْرُوَّأَبْقَى). كيفية النطق: خاء مفتوحة مفخمة، ياء ساكنة مد لين، راء مضمومة مفخمة، ثم غنة خيشومية حركتان، ثم واو مشددة مفتوحة، ثم همزة مفتوحة، ثم باء ساكنة، ثم قاف مفتوحة مفخمة، ثم ألف مقصورة. فيكون النطق: (خَ - يْ - رُ - وْ وَ - أَ - بْ - قَ - 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(لَكِنَّهَا): لام مفتوحة مرققة، وكاف مكسورة مرققة، ونون مشددة مفتوحة مع الغنة، وهاء مفتوحة مرققة، وألف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(قِسْمَانِ): قاف مكسورة مفخمة، وسين ساكنة مرققة، وميم مفتوحة مرققة، وألف مد طبيعي، ونون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(قِسْمٌ): قاف مكسورة مفخمة، وسين ساكنة مرققة، وميم مضمومة مرققة منونة بتنوين ضم. وعند الوصل بـ (يُدْغَمَا) تدغم نون التنوين في الياء مع الغنة. فتنطق: (قِسْمُ يْ يُدْغَمَا) بإدغام بغنة.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(يُدْغَمَا): ياء مضمومة مرققة (وهي مشددة في الوصل)، ودال ساكنة مرققة، وغين مفتوحة مفخمة، وميم مفتوحة مرققة، وألف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 فاء مكسورة مرققة، وياء مد طبيعي (حرف مد وقع بعد كسر)، وهاء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(بِغُنَّةٍ): باء مكسورة مرققة، وغين مضمومة مفخمة، ونون مشددة مفتوحة مع الغنة، وتاء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(بِيَنْمُو): باء مكسورة مرققة، وياء مفتوحة مرققة، ونون ساكنة. بعدها ميم في (يَنْمُو). حكم النون الساكنة قبل الميم: الإدغام بغنة (لأن الميم من حروف يَنْمُو). فتدغم النون في الميم مع الغنة، فتنطق: (بِيَمُّو) بميم مشددة مضمومة بعد غنة. والميم المشددة مضمومة، والواو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(عُلِمَا): عين مضمومة مرققة، ولام مكسورة مرققة، وميم مفتوحة مرققة، وألف للإطلاق.</w:t>
      </w:r>
    </w:p>
    <w:p>
      <w:pPr>
        <w:pStyle w:val="Heading2"/>
        <w:bidi/>
        <w:spacing w:after="140" w:before="320"/>
        <w:jc w:val="right"/>
      </w:pPr>
      <w:bookmarkStart w:name="bm_bab1_v6" w:id="1027"/>
      <w:r>
        <w:rPr>
          <w:rFonts w:ascii="Aref Ruqaa" w:cs="Aref Ruqaa" w:eastAsia="Aref Ruqaa" w:hAnsi="Aref Ruqaa"/>
          <w:b/>
          <w:bCs/>
          <w:i w:val="false"/>
          <w:iCs w:val="false"/>
          <w:color w:val="0D2143"/>
          <w:sz w:val="28"/>
          <w:szCs w:val="28"/>
          <w:rtl/>
        </w:rPr>
        <w:t xml:space="preserve">البيت الحادي عشر: الإظهار المطلق</w:t>
      </w:r>
      <w:bookmarkEnd w:id="102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إِلَّا إِذَا كَانَا بِكِلْمَةٍ فَلَا ... تُدْغِمْ كَدُنْيَا ثُمَّ صِنْوَانٌ تَلَا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(إلا): حرف استثناء.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(إذا): ظرف زمان شرطي.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(كانا): فعل ماضٍ ناقص، والألف ضمير التثنية يعود على النون الساكنة والتنوين معًا، أو على النون الساكنة والتنوين باعتبارهما شيئًا واحدًا.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أي: في كلمة واحدة.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(فلا): الفاء رابطة لجواب الشرط. ولا: ناهية جازمة.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(تدغم): فعل مضارع مجزوم بلا الناهية، وعلامة جزمه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(كدُنْيَا): الكاف حرف جر للتشبيه. و(دنيا) اسم مجرور بالكاف. وهو مثال على اجتماع النون الساكنة مع حرف إدغام في كلمة واحدة.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(صِنْوَانٌ): مثال آخر على اجتماع النون الساكنة مع حرف إدغام في كلمة واحدة.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(تلا): فعل ماضٍ بمعنى تبع وجاء بعد. أي: ومثال آخر هو (صِنْوَانٌ) جاء بعد (دُنْيَا).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(إلا): حرف استثناء.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(إذا): ظرف زمان شرطي في محل نصب، متعلق بفعل الشرط (كانا).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(كانا): فعل ماضٍ ناقص مبني على الفتح. والألف ضمير متصل في محل رفع اسم 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وشبه الجملة في محل نصب خبر 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(فلا): الفاء واقعة في جواب الشرط. ولا: ناهية جازمة.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(تدغم): فعل مضارع مجزوم بلا، وعلامة جزمه السكون.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(كدُنْيَا): الكاف حرف جر، و(دنيا) اسم مجرور بالكاف، وعلامة جره الكسرة المقدرة على الألف للتعذر. والجار والمجرور متعلقان بمحذوف تقديره: وذلك كائن كدنيا.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(صِنْوَانٌ): مبتدأ مرفوع بالضمة. وخبره محذوف تقديره: ومنها صِنْوَانٌ.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(تلا): فعل ماضٍ مبني على الفتح المقدر على الألف للتعذر. والفاعل ضمير مستتر تقديره (هو). والجملة في محل رفع خبر المبتدأ، أو هي صفة لـ (صِنْوَانٌ).</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بين الناظم حكم الإدغام بغنة وحروفه، استثنى من ذلك حالة واحدة لا يصح فيها الإدغام، وهي: إذا اجتمعت النون الساكنة مع حرف الإدغام في كلمة واحدة. ففي هذه الحالة يجب إظهار النون الساكنة إظهارًا مطلقًا، ولا يجوز إدغامها فيما بعدها، سواء أكان حرف الإدغام من حروف (يَنْمُو) بغنة، أم من حروف اللام والراء بغير غنة. ثم ضرب لذلك مثالين قرآنيين: (دُنْيَا) و(صِنْوَانٌ). وفي (دُنْيَا) اجتمعت النون الساكنة مع الياء في كلمة واحدة، فأظهرت النون. وفي (صِنْوَانٌ) اجتمعت النون الساكنة مع الواو في كلمة واحدة، فأظهرت النون أيضًا.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الإظهار المطلق</w:t>
      </w:r>
    </w:p>
    <w:p>
      <w:pPr>
        <w:bidi/>
        <w:spacing w:after="140" w:before="0" w:line="300"/>
        <w:jc w:val="both"/>
      </w:pPr>
      <w:r>
        <w:rPr>
          <w:rFonts w:ascii="Amiri" w:cs="Amiri" w:eastAsia="Amiri" w:hAnsi="Amiri"/>
          <w:b/>
          <w:bCs/>
          <w:i w:val="false"/>
          <w:iCs w:val="false"/>
          <w:color w:val="0D2143"/>
          <w:sz w:val="22"/>
          <w:szCs w:val="22"/>
          <w:rtl/>
        </w:rPr>
        <w:t xml:space="preserve">الإظهار المطلق:</w:t>
      </w:r>
      <w:r>
        <w:rPr>
          <w:rFonts w:ascii="Amiri" w:cs="Amiri" w:eastAsia="Amiri" w:hAnsi="Amiri"/>
          <w:b w:val="false"/>
          <w:bCs w:val="false"/>
          <w:i w:val="false"/>
          <w:iCs w:val="false"/>
          <w:color w:val="181410"/>
          <w:sz w:val="22"/>
          <w:szCs w:val="22"/>
          <w:rtl/>
        </w:rPr>
        <w:t xml:space="preserve"> هو إظهار النون الساكنة عند ملاقاتها أحد حروف الإدغام الستة (يَرْمُلُونَ) في كلمة واحدة، بحيث تخرج النون من مخرجها واضحة ساكنة، ولا تدغم فيما بعدها، سواء أكان الحرف الذي بعدها من حروف الإدغام بغنة (يَنْمُو)، أم من حروف الإدغام بغير غنة (اللام والراء).</w:t>
      </w:r>
    </w:p>
    <w:p>
      <w:pPr>
        <w:bidi/>
        <w:spacing w:after="140" w:before="0" w:line="300"/>
        <w:jc w:val="both"/>
      </w:pPr>
      <w:r>
        <w:rPr>
          <w:rFonts w:ascii="Amiri" w:cs="Amiri" w:eastAsia="Amiri" w:hAnsi="Amiri"/>
          <w:b w:val="false"/>
          <w:bCs w:val="false"/>
          <w:i w:val="false"/>
          <w:iCs w:val="false"/>
          <w:color w:val="181410"/>
          <w:sz w:val="22"/>
          <w:szCs w:val="22"/>
          <w:rtl/>
        </w:rPr>
        <w:t xml:space="preserve">وسمي مطلقًا لأنه غير مقيد بحرف معين، بل يكون عند جميع حروف الإدغام الستة، متى اجتمعت النون الساكنة مع أحدها في كلمة واحدة. وقيل: سمي مطلقًا لأنه لا يتقيد بغنة ولا بغير غنة، بل هو إظهار محض.</w:t>
      </w:r>
    </w:p>
    <w:p>
      <w:pPr>
        <w:bidi/>
        <w:spacing w:after="140" w:before="0" w:line="300"/>
        <w:jc w:val="both"/>
      </w:pPr>
      <w:r>
        <w:rPr>
          <w:rFonts w:ascii="Amiri" w:cs="Amiri" w:eastAsia="Amiri" w:hAnsi="Amiri"/>
          <w:b w:val="false"/>
          <w:bCs w:val="false"/>
          <w:i w:val="false"/>
          <w:iCs w:val="false"/>
          <w:color w:val="181410"/>
          <w:sz w:val="22"/>
          <w:szCs w:val="22"/>
          <w:rtl/>
        </w:rPr>
        <w:t xml:space="preserve">وقد ورد الإظهار المطلق في القرآن الكريم في أربع كلمات فقط، ليس غير. وسيأتي تعدادها.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 تسميته إظهارًا مطلقًا</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لماذا لم يسمِّ الناظم هذا الحكم إظهارًا حلقيًا، وهو إظهار أيضًا؟ ولماذا خصه باسم (الإظهار المطلق)؟</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الإظهار الحلقي مقيد بحروف الحلق الستة، فلا يكون إلا عندها. وأما هذا الإظهار، فإنه يكون عند حروف الإدغام الستة (يَرْمُلُونَ) إذا اجتمعت مع النون في كلمة واحدة. فهو مطلق غير مقيد بحرف معين، بل هو إظهار عند الحروف التي أصلها الإدغام. فكأنه خروج عن الأصل (وهو الإدغام) إلى الإظهار. فسمي مطلقًا لخروجه عن قيد الإدغام إلى مطلق الإظهار.</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 مطلقًا لأنه ليس له حروف معينة خاصة به، بل هو عارض في كلمات معدودات.</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الكلمات القرآنية التي ورد فيها الإظهار المطلق</w:t>
      </w:r>
    </w:p>
    <w:p>
      <w:pPr>
        <w:bidi/>
        <w:spacing w:after="140" w:before="0" w:line="300"/>
        <w:jc w:val="both"/>
      </w:pPr>
      <w:r>
        <w:rPr>
          <w:rFonts w:ascii="Amiri" w:cs="Amiri" w:eastAsia="Amiri" w:hAnsi="Amiri"/>
          <w:b w:val="false"/>
          <w:bCs w:val="false"/>
          <w:i w:val="false"/>
          <w:iCs w:val="false"/>
          <w:color w:val="181410"/>
          <w:sz w:val="22"/>
          <w:szCs w:val="22"/>
          <w:rtl/>
        </w:rPr>
        <w:t xml:space="preserve">لم يرد الإظهار المطلق في القرآن الكريم إلا في أربع كلمات فقط، هي:</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دُنْيَا: وردت في عدة مواضع، نحو: </w:t>
      </w:r>
      <w:r>
        <w:rPr>
          <w:rFonts w:ascii="Amiri Quran" w:cs="Amiri Quran" w:eastAsia="Amiri Quran" w:hAnsi="Amiri Quran"/>
          <w:b w:val="false"/>
          <w:bCs w:val="false"/>
          <w:i w:val="false"/>
          <w:iCs w:val="false"/>
          <w:color w:val="0D2143"/>
          <w:sz w:val="26"/>
          <w:szCs w:val="26"/>
          <w:rtl/>
        </w:rPr>
        <w:t xml:space="preserve">﴿فِي الْحَيَاةِ الدُّنْيَا﴾</w:t>
      </w:r>
      <w:r>
        <w:rPr>
          <w:rFonts w:ascii="Cairo" w:cs="Cairo" w:eastAsia="Cairo" w:hAnsi="Cairo"/>
          <w:b/>
          <w:bCs/>
          <w:i w:val="false"/>
          <w:iCs w:val="false"/>
          <w:color w:val="8A6A1F"/>
          <w:sz w:val="16"/>
          <w:szCs w:val="16"/>
          <w:rtl/>
        </w:rPr>
        <w:t xml:space="preserve"> [البقرة: 86]</w:t>
      </w:r>
      <w:r>
        <w:rPr>
          <w:rFonts w:ascii="Amiri" w:cs="Amiri" w:eastAsia="Amiri" w:hAnsi="Amiri"/>
          <w:b w:val="false"/>
          <w:bCs w:val="false"/>
          <w:i w:val="false"/>
          <w:iCs w:val="false"/>
          <w:color w:val="181410"/>
          <w:sz w:val="22"/>
          <w:szCs w:val="22"/>
          <w:rtl/>
        </w:rPr>
        <w:t xml:space="preserve">. وفيها نون ساكنة (نْ) بعدها ياء (ي)، وهما في كلمة واحدة، فأظهرت النون.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صِنْوَانٌ: وردت في قوله تعالى: </w:t>
      </w:r>
      <w:r>
        <w:rPr>
          <w:rFonts w:ascii="Amiri Quran" w:cs="Amiri Quran" w:eastAsia="Amiri Quran" w:hAnsi="Amiri Quran"/>
          <w:b w:val="false"/>
          <w:bCs w:val="false"/>
          <w:i w:val="false"/>
          <w:iCs w:val="false"/>
          <w:color w:val="0D2143"/>
          <w:sz w:val="26"/>
          <w:szCs w:val="26"/>
          <w:rtl/>
        </w:rPr>
        <w:t xml:space="preserve">﴿صِنْوَانٌ وَغَيْرُ صِنْوَانٍ﴾</w:t>
      </w:r>
      <w:r>
        <w:rPr>
          <w:rFonts w:ascii="Cairo" w:cs="Cairo" w:eastAsia="Cairo" w:hAnsi="Cairo"/>
          <w:b/>
          <w:bCs/>
          <w:i w:val="false"/>
          <w:iCs w:val="false"/>
          <w:color w:val="8A6A1F"/>
          <w:sz w:val="16"/>
          <w:szCs w:val="16"/>
          <w:rtl/>
        </w:rPr>
        <w:t xml:space="preserve"> [الرعد: 4]</w:t>
      </w:r>
      <w:r>
        <w:rPr>
          <w:rFonts w:ascii="Amiri" w:cs="Amiri" w:eastAsia="Amiri" w:hAnsi="Amiri"/>
          <w:b w:val="false"/>
          <w:bCs w:val="false"/>
          <w:i w:val="false"/>
          <w:iCs w:val="false"/>
          <w:color w:val="181410"/>
          <w:sz w:val="22"/>
          <w:szCs w:val="22"/>
          <w:rtl/>
        </w:rPr>
        <w:t xml:space="preserve">. وفيها نون ساكنة بعدها واو، وهما في كلمة واحدة، فأظهرت النون.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قِنْوَانٌ: وردت في قوله تعالى: </w:t>
      </w:r>
      <w:r>
        <w:rPr>
          <w:rFonts w:ascii="Amiri Quran" w:cs="Amiri Quran" w:eastAsia="Amiri Quran" w:hAnsi="Amiri Quran"/>
          <w:b w:val="false"/>
          <w:bCs w:val="false"/>
          <w:i w:val="false"/>
          <w:iCs w:val="false"/>
          <w:color w:val="0D2143"/>
          <w:sz w:val="26"/>
          <w:szCs w:val="26"/>
          <w:rtl/>
        </w:rPr>
        <w:t xml:space="preserve">﴿وَمِنَ النَّخْلِ مِنْ طَلْعِهَا قِنْوَانٌ دَانِيَةٌ﴾</w:t>
      </w:r>
      <w:r>
        <w:rPr>
          <w:rFonts w:ascii="Cairo" w:cs="Cairo" w:eastAsia="Cairo" w:hAnsi="Cairo"/>
          <w:b/>
          <w:bCs/>
          <w:i w:val="false"/>
          <w:iCs w:val="false"/>
          <w:color w:val="8A6A1F"/>
          <w:sz w:val="16"/>
          <w:szCs w:val="16"/>
          <w:rtl/>
        </w:rPr>
        <w:t xml:space="preserve"> [الأنعام: 99]</w:t>
      </w:r>
      <w:r>
        <w:rPr>
          <w:rFonts w:ascii="Amiri" w:cs="Amiri" w:eastAsia="Amiri" w:hAnsi="Amiri"/>
          <w:b w:val="false"/>
          <w:bCs w:val="false"/>
          <w:i w:val="false"/>
          <w:iCs w:val="false"/>
          <w:color w:val="181410"/>
          <w:sz w:val="22"/>
          <w:szCs w:val="22"/>
          <w:rtl/>
        </w:rPr>
        <w:t xml:space="preserve">. وفيها نون ساكنة بعدها واو، وهما في كلمة واحدة، فأظهرت النون.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بُنْيَانٌ: وردت في قوله تعالى: </w:t>
      </w:r>
      <w:r>
        <w:rPr>
          <w:rFonts w:ascii="Amiri Quran" w:cs="Amiri Quran" w:eastAsia="Amiri Quran" w:hAnsi="Amiri Quran"/>
          <w:b w:val="false"/>
          <w:bCs w:val="false"/>
          <w:i w:val="false"/>
          <w:iCs w:val="false"/>
          <w:color w:val="0D2143"/>
          <w:sz w:val="26"/>
          <w:szCs w:val="26"/>
          <w:rtl/>
        </w:rPr>
        <w:t xml:space="preserve">﴿كَأَنَّهُمْ بُنْيَانٌ مَرْصُوصٌ﴾</w:t>
      </w:r>
      <w:r>
        <w:rPr>
          <w:rFonts w:ascii="Cairo" w:cs="Cairo" w:eastAsia="Cairo" w:hAnsi="Cairo"/>
          <w:b/>
          <w:bCs/>
          <w:i w:val="false"/>
          <w:iCs w:val="false"/>
          <w:color w:val="8A6A1F"/>
          <w:sz w:val="16"/>
          <w:szCs w:val="16"/>
          <w:rtl/>
        </w:rPr>
        <w:t xml:space="preserve"> [الصف: 4]</w:t>
      </w:r>
      <w:r>
        <w:rPr>
          <w:rFonts w:ascii="Amiri" w:cs="Amiri" w:eastAsia="Amiri" w:hAnsi="Amiri"/>
          <w:b w:val="false"/>
          <w:bCs w:val="false"/>
          <w:i w:val="false"/>
          <w:iCs w:val="false"/>
          <w:color w:val="181410"/>
          <w:sz w:val="22"/>
          <w:szCs w:val="22"/>
          <w:rtl/>
        </w:rPr>
        <w:t xml:space="preserve">. وفيها نون ساكنة بعدها ياء، وهما في كلمة واحدة، فأظهرت النون.</w:t>
      </w:r>
    </w:p>
    <w:p>
      <w:pPr>
        <w:bidi/>
        <w:spacing w:after="140" w:before="0" w:line="300"/>
        <w:jc w:val="both"/>
      </w:pPr>
      <w:r>
        <w:rPr>
          <w:rFonts w:ascii="Amiri" w:cs="Amiri" w:eastAsia="Amiri" w:hAnsi="Amiri"/>
          <w:b w:val="false"/>
          <w:bCs w:val="false"/>
          <w:i w:val="false"/>
          <w:iCs w:val="false"/>
          <w:color w:val="181410"/>
          <w:sz w:val="22"/>
          <w:szCs w:val="22"/>
          <w:rtl/>
        </w:rPr>
        <w:t xml:space="preserve">فهذه أربع كلمات ليس غير، وما عداها من الكلمات التي تجتمع فيها النون الساكنة مع حرف من حروف الإدغام، فهي على أصل الإدغام إن كانتا في كلمتين، أو على أصل الإظهار إن كان الحرف من حروف الحلق، وهكذا.</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لفظ (الدنيا) ورد في القرآن كثيرًا، ولكن (بنيان) و(صنوان) و(قنوان) لم يرد كل منها إلا مرة واحدة، أو مرتين في موضع واحد.</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الإظهار المطلق</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وجب الإظهار في هذه الكلمات الأربع، مع أن الأصل في النون الساكنة إذا أتى بعدها حرف من حروف (يَرْمُلُونَ) أن تدغم فيه؟</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المحافظة على وضوح الكلمة وعدم التباسها:</w:t>
      </w:r>
    </w:p>
    <w:p>
      <w:pPr>
        <w:bidi/>
        <w:spacing w:after="140" w:before="0" w:line="300"/>
        <w:jc w:val="both"/>
      </w:pPr>
      <w:r>
        <w:rPr>
          <w:rFonts w:ascii="Amiri" w:cs="Amiri" w:eastAsia="Amiri" w:hAnsi="Amiri"/>
          <w:b w:val="false"/>
          <w:bCs w:val="false"/>
          <w:i w:val="false"/>
          <w:iCs w:val="false"/>
          <w:color w:val="181410"/>
          <w:sz w:val="22"/>
          <w:szCs w:val="22"/>
          <w:rtl/>
        </w:rPr>
        <w:t xml:space="preserve">لو أدغمت النون في الياء في كلمة (دُنْيَا) لصارت (دُيَّا) بتشديد الياء، ولذهب معنى الكلمة، فإن (دُنْيَا) على وزن (فُعْلَى) مؤنث (أَدْنَى)، ولو أدغمت لاختل الوزن والمعنى. وكذلك في (بُنْيَانٌ) لو أدغمت لصارت (بُيَّانٌ) ولذهب أصل الكلمة الذي هو من (بَنَى يَبْنِي). وكذلك في (صِنْوَانٌ) و(قِنْوَانٌ) لو أدغمت النون في الواو لصارت (صِوَّانٌ) و(قِوَّانٌ) ولضاع أصل الكلمة.</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أن الإدغام إنما يكون في كلمتين، لا في كلمة واحدة:</w:t>
      </w:r>
    </w:p>
    <w:p>
      <w:pPr>
        <w:bidi/>
        <w:spacing w:after="140" w:before="0" w:line="300"/>
        <w:jc w:val="both"/>
      </w:pPr>
      <w:r>
        <w:rPr>
          <w:rFonts w:ascii="Amiri" w:cs="Amiri" w:eastAsia="Amiri" w:hAnsi="Amiri"/>
          <w:b w:val="false"/>
          <w:bCs w:val="false"/>
          <w:i w:val="false"/>
          <w:iCs w:val="false"/>
          <w:color w:val="181410"/>
          <w:sz w:val="22"/>
          <w:szCs w:val="22"/>
          <w:rtl/>
        </w:rPr>
        <w:t xml:space="preserve">العرب في كلامها لا تدغم الحرفين إذا كانا في كلمة واحدة إلا في مواضع محدودة، كإدغام المتماثلين نحو (مَدَّ) و(فَرَّ). أما إذا كان الحرفان مختلفين، فالأصل إظهارهما إذا اجتمعا في كلمة واحدة، لئلا يثقل النطق بالكلمة، ولتبقى بنيتها واضحة.</w:t>
      </w:r>
    </w:p>
    <w:p>
      <w:pPr>
        <w:bidi/>
        <w:spacing w:after="140" w:before="0" w:line="300"/>
        <w:jc w:val="both"/>
      </w:pPr>
      <w:r>
        <w:rPr>
          <w:rFonts w:ascii="Amiri" w:cs="Amiri" w:eastAsia="Amiri" w:hAnsi="Amiri"/>
          <w:b/>
          <w:bCs/>
          <w:i w:val="false"/>
          <w:iCs w:val="false"/>
          <w:color w:val="0D2143"/>
          <w:sz w:val="22"/>
          <w:szCs w:val="22"/>
          <w:rtl/>
        </w:rPr>
        <w:t xml:space="preserve">الوجه الثالث:</w:t>
      </w:r>
      <w:r>
        <w:rPr>
          <w:rFonts w:ascii="Amiri" w:cs="Amiri" w:eastAsia="Amiri" w:hAnsi="Amiri"/>
          <w:b w:val="false"/>
          <w:bCs w:val="false"/>
          <w:i w:val="false"/>
          <w:iCs w:val="false"/>
          <w:color w:val="181410"/>
          <w:sz w:val="22"/>
          <w:szCs w:val="22"/>
          <w:rtl/>
        </w:rPr>
        <w:t xml:space="preserve"> أن النون الساكنة في هذه الكلمات أصلية من بنية الكلمة:</w:t>
      </w:r>
    </w:p>
    <w:p>
      <w:pPr>
        <w:bidi/>
        <w:spacing w:after="140" w:before="0" w:line="300"/>
        <w:jc w:val="both"/>
      </w:pPr>
      <w:r>
        <w:rPr>
          <w:rFonts w:ascii="Amiri" w:cs="Amiri" w:eastAsia="Amiri" w:hAnsi="Amiri"/>
          <w:b w:val="false"/>
          <w:bCs w:val="false"/>
          <w:i w:val="false"/>
          <w:iCs w:val="false"/>
          <w:color w:val="181410"/>
          <w:sz w:val="22"/>
          <w:szCs w:val="22"/>
          <w:rtl/>
        </w:rPr>
        <w:t xml:space="preserve">فالنون في (دُنْيَا) أصلية، لأن الكلمة من (دَنَا يَدْنُو). والنون في (بُنْيَانٌ) أصلية من (بَنَى). والنون في (صِنْوَانٌ) و(قِنْوَانٌ) أصلية. والأصل في الحروف الأصلية أن تظهر ولا تدغم، صيانة لبنية الكلمة.</w:t>
      </w:r>
    </w:p>
    <w:p>
      <w:pPr>
        <w:bidi/>
        <w:spacing w:after="140" w:before="0" w:line="300"/>
        <w:jc w:val="both"/>
      </w:pPr>
      <w:r>
        <w:rPr>
          <w:rFonts w:ascii="Amiri" w:cs="Amiri" w:eastAsia="Amiri" w:hAnsi="Amiri"/>
          <w:b/>
          <w:bCs/>
          <w:i w:val="false"/>
          <w:iCs w:val="false"/>
          <w:color w:val="0D2143"/>
          <w:sz w:val="22"/>
          <w:szCs w:val="22"/>
          <w:rtl/>
        </w:rPr>
        <w:t xml:space="preserve">الوجه الرابع:</w:t>
      </w:r>
      <w:r>
        <w:rPr>
          <w:rFonts w:ascii="Amiri" w:cs="Amiri" w:eastAsia="Amiri" w:hAnsi="Amiri"/>
          <w:b w:val="false"/>
          <w:bCs w:val="false"/>
          <w:i w:val="false"/>
          <w:iCs w:val="false"/>
          <w:color w:val="181410"/>
          <w:sz w:val="22"/>
          <w:szCs w:val="22"/>
          <w:rtl/>
        </w:rPr>
        <w:t xml:space="preserve"> اتباع الرواية والسنة في القراءة:</w:t>
      </w:r>
    </w:p>
    <w:p>
      <w:pPr>
        <w:bidi/>
        <w:spacing w:after="140" w:before="0" w:line="300"/>
        <w:jc w:val="both"/>
      </w:pPr>
      <w:r>
        <w:rPr>
          <w:rFonts w:ascii="Amiri" w:cs="Amiri" w:eastAsia="Amiri" w:hAnsi="Amiri"/>
          <w:b w:val="false"/>
          <w:bCs w:val="false"/>
          <w:i w:val="false"/>
          <w:iCs w:val="false"/>
          <w:color w:val="181410"/>
          <w:sz w:val="22"/>
          <w:szCs w:val="22"/>
          <w:rtl/>
        </w:rPr>
        <w:t xml:space="preserve">القراءة سنة متبعة، وقد وردت هذه الكلمات عن النبي صلى الله عليه وسلم بإظهار النون فيها، فتلقاها القراء بالقبول، وأجمعوا على إظهارها. ولم يرد عن أحد من القراء العشرة إدغامها. والإجماع حجة قاطعة.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هل يدخل التنوين في الإظهار المطلق؟</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التنوين لا يدخل في حكم الإظهار المطلق، لأن التنوين لا يكون إلا في آخر الكلمة، وحرف الإدغام يكون في أول الكلمة التالية. فالتنوين دائمًا في كلمة، وحرف الإدغام في كلمة أخرى. فالاستثناء خاص بالنون الساكنة فقط.</w:t>
      </w:r>
    </w:p>
    <w:p>
      <w:pPr>
        <w:bidi/>
        <w:spacing w:after="140" w:before="0" w:line="300"/>
        <w:jc w:val="both"/>
      </w:pPr>
      <w:r>
        <w:rPr>
          <w:rFonts w:ascii="Amiri" w:cs="Amiri" w:eastAsia="Amiri" w:hAnsi="Amiri"/>
          <w:b/>
          <w:bCs/>
          <w:i w:val="false"/>
          <w:iCs w:val="false"/>
          <w:color w:val="0D2143"/>
          <w:sz w:val="22"/>
          <w:szCs w:val="22"/>
          <w:rtl/>
        </w:rPr>
        <w:t xml:space="preserve">ولذلك قال الناظم:</w:t>
      </w:r>
      <w:r>
        <w:rPr>
          <w:rFonts w:ascii="Amiri" w:cs="Amiri" w:eastAsia="Amiri" w:hAnsi="Amiri"/>
          <w:b w:val="false"/>
          <w:bCs w:val="false"/>
          <w:i w:val="false"/>
          <w:iCs w:val="false"/>
          <w:color w:val="181410"/>
          <w:sz w:val="22"/>
          <w:szCs w:val="22"/>
          <w:rtl/>
        </w:rPr>
        <w:t xml:space="preserve"> (إِلَّا إِذَا كَانَا بِكِلْمَةٍ) والضمير (كانا) يعود على النون الساكنة والتنوين معًا، لكن التنوين لا يتصور وقوعه مع حرف الإدغام في كلمة واحدة. فذكر الناظم للتنوين هنا من باب التغليب، أو من باب الإشارة إلى أن النون الساكنة والتنوين يشتركان في هذا الحكم من حيث الجملة، وإن كان التنوين لا يتصور فيه ذلك.</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الفرق بين الإظهار المطلق والإظهار الحلقي</w:t>
      </w:r>
    </w:p>
    <w:p>
      <w:pPr>
        <w:bidi/>
        <w:spacing w:after="140" w:before="0" w:line="300"/>
        <w:jc w:val="both"/>
      </w:pPr>
      <w:r>
        <w:rPr>
          <w:rFonts w:ascii="Amiri" w:cs="Amiri" w:eastAsia="Amiri" w:hAnsi="Amiri"/>
          <w:b w:val="false"/>
          <w:bCs w:val="false"/>
          <w:i w:val="false"/>
          <w:iCs w:val="false"/>
          <w:color w:val="181410"/>
          <w:sz w:val="22"/>
          <w:szCs w:val="22"/>
          <w:rtl/>
        </w:rPr>
        <w:t xml:space="preserve">قد يلتبس على الطالب المبتدئ الفرق بين الإظهار المطلق والإظهار الحلقي، لأنهما يشتركان في الاسم (إظهار) وفي كيفية النطق (إخراج النون من مخرجها واضحة). ولكن بينهما فروق جوهرية:</w:t>
      </w:r>
    </w:p>
    <w:p>
      <w:pPr>
        <w:bidi/>
        <w:spacing w:after="140" w:before="0" w:line="300"/>
        <w:jc w:val="both"/>
      </w:pPr>
      <w:r>
        <w:rPr>
          <w:rFonts w:ascii="Amiri" w:cs="Amiri" w:eastAsia="Amiri" w:hAnsi="Amiri"/>
          <w:b/>
          <w:bCs/>
          <w:i w:val="false"/>
          <w:iCs w:val="false"/>
          <w:color w:val="0D2143"/>
          <w:sz w:val="22"/>
          <w:szCs w:val="22"/>
          <w:rtl/>
        </w:rPr>
        <w:t xml:space="preserve">الفرق الأول: الحروف: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الحلقي:</w:t>
      </w:r>
      <w:r>
        <w:rPr>
          <w:rFonts w:ascii="Amiri" w:cs="Amiri" w:eastAsia="Amiri" w:hAnsi="Amiri"/>
          <w:b w:val="false"/>
          <w:bCs w:val="false"/>
          <w:i w:val="false"/>
          <w:iCs w:val="false"/>
          <w:color w:val="181410"/>
          <w:sz w:val="22"/>
          <w:szCs w:val="22"/>
          <w:rtl/>
        </w:rPr>
        <w:t xml:space="preserve"> يكون عند ستة أحرف، وهي حروف الحلق: الهمزة، والهاء، والعين، والحاء، والغين، والخاء.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المطلق:</w:t>
      </w:r>
      <w:r>
        <w:rPr>
          <w:rFonts w:ascii="Amiri" w:cs="Amiri" w:eastAsia="Amiri" w:hAnsi="Amiri"/>
          <w:b w:val="false"/>
          <w:bCs w:val="false"/>
          <w:i w:val="false"/>
          <w:iCs w:val="false"/>
          <w:color w:val="181410"/>
          <w:sz w:val="22"/>
          <w:szCs w:val="22"/>
          <w:rtl/>
        </w:rPr>
        <w:t xml:space="preserve"> يكون عند ستة أحرف أيضًا، ولكنها حروف الإدغام: الياء، والراء، والميم، واللام، والواو، والنون.</w:t>
      </w:r>
    </w:p>
    <w:p>
      <w:pPr>
        <w:bidi/>
        <w:spacing w:after="140" w:before="0" w:line="300"/>
        <w:jc w:val="both"/>
      </w:pPr>
      <w:r>
        <w:rPr>
          <w:rFonts w:ascii="Amiri" w:cs="Amiri" w:eastAsia="Amiri" w:hAnsi="Amiri"/>
          <w:b/>
          <w:bCs/>
          <w:i w:val="false"/>
          <w:iCs w:val="false"/>
          <w:color w:val="0D2143"/>
          <w:sz w:val="22"/>
          <w:szCs w:val="22"/>
          <w:rtl/>
        </w:rPr>
        <w:t xml:space="preserve">الفرق الثاني: الشرط:</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الحلقي:</w:t>
      </w:r>
      <w:r>
        <w:rPr>
          <w:rFonts w:ascii="Amiri" w:cs="Amiri" w:eastAsia="Amiri" w:hAnsi="Amiri"/>
          <w:b w:val="false"/>
          <w:bCs w:val="false"/>
          <w:i w:val="false"/>
          <w:iCs w:val="false"/>
          <w:color w:val="181410"/>
          <w:sz w:val="22"/>
          <w:szCs w:val="22"/>
          <w:rtl/>
        </w:rPr>
        <w:t xml:space="preserve"> شرطه أن يقع بعد النون الساكنة أو التنوين أحد حروف الحلق، سواء أكان مع النون في كلمة أم في كلمتين. نحو: (مِنْ أَهْلِ) (كلمتان)، و(يَنْأَوْنَ) (كلمة واحدة). فيظهر في الحالين.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المطلق:</w:t>
      </w:r>
      <w:r>
        <w:rPr>
          <w:rFonts w:ascii="Amiri" w:cs="Amiri" w:eastAsia="Amiri" w:hAnsi="Amiri"/>
          <w:b w:val="false"/>
          <w:bCs w:val="false"/>
          <w:i w:val="false"/>
          <w:iCs w:val="false"/>
          <w:color w:val="181410"/>
          <w:sz w:val="22"/>
          <w:szCs w:val="22"/>
          <w:rtl/>
        </w:rPr>
        <w:t xml:space="preserve"> شرطه أن يقع بعد النون الساكنة فقط أحد حروف الإدغام في كلمة واحدة. نحو: (دُنْيَا). فإن كان في كلمتين أدغم، نحو: (مِنْ يَوْمِهِمْ).</w:t>
      </w:r>
    </w:p>
    <w:p>
      <w:pPr>
        <w:bidi/>
        <w:spacing w:after="140" w:before="0" w:line="300"/>
        <w:jc w:val="both"/>
      </w:pPr>
      <w:r>
        <w:rPr>
          <w:rFonts w:ascii="Amiri" w:cs="Amiri" w:eastAsia="Amiri" w:hAnsi="Amiri"/>
          <w:b/>
          <w:bCs/>
          <w:i w:val="false"/>
          <w:iCs w:val="false"/>
          <w:color w:val="0D2143"/>
          <w:sz w:val="22"/>
          <w:szCs w:val="22"/>
          <w:rtl/>
        </w:rPr>
        <w:t xml:space="preserve">الفرق الثالث: العلة: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الحلقي:</w:t>
      </w:r>
      <w:r>
        <w:rPr>
          <w:rFonts w:ascii="Amiri" w:cs="Amiri" w:eastAsia="Amiri" w:hAnsi="Amiri"/>
          <w:b w:val="false"/>
          <w:bCs w:val="false"/>
          <w:i w:val="false"/>
          <w:iCs w:val="false"/>
          <w:color w:val="181410"/>
          <w:sz w:val="22"/>
          <w:szCs w:val="22"/>
          <w:rtl/>
        </w:rPr>
        <w:t xml:space="preserve"> علته بعد مخرج النون عن مخرج حروف الحلق، فتعذر الإدغام، فوجب الإظهار.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المطلق:</w:t>
      </w:r>
      <w:r>
        <w:rPr>
          <w:rFonts w:ascii="Amiri" w:cs="Amiri" w:eastAsia="Amiri" w:hAnsi="Amiri"/>
          <w:b w:val="false"/>
          <w:bCs w:val="false"/>
          <w:i w:val="false"/>
          <w:iCs w:val="false"/>
          <w:color w:val="181410"/>
          <w:sz w:val="22"/>
          <w:szCs w:val="22"/>
          <w:rtl/>
        </w:rPr>
        <w:t xml:space="preserve"> علته المحافظة على بنية الكلمة ووضوحها، وعدم التباسها بغيرها.</w:t>
      </w:r>
    </w:p>
    <w:p>
      <w:pPr>
        <w:bidi/>
        <w:spacing w:after="140" w:before="0" w:line="300"/>
        <w:jc w:val="both"/>
      </w:pPr>
      <w:r>
        <w:rPr>
          <w:rFonts w:ascii="Amiri" w:cs="Amiri" w:eastAsia="Amiri" w:hAnsi="Amiri"/>
          <w:b/>
          <w:bCs/>
          <w:i w:val="false"/>
          <w:iCs w:val="false"/>
          <w:color w:val="0D2143"/>
          <w:sz w:val="22"/>
          <w:szCs w:val="22"/>
          <w:rtl/>
        </w:rPr>
        <w:t xml:space="preserve">الفرق الرابع: الكثرة والقلة: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الحلقي:</w:t>
      </w:r>
      <w:r>
        <w:rPr>
          <w:rFonts w:ascii="Amiri" w:cs="Amiri" w:eastAsia="Amiri" w:hAnsi="Amiri"/>
          <w:b w:val="false"/>
          <w:bCs w:val="false"/>
          <w:i w:val="false"/>
          <w:iCs w:val="false"/>
          <w:color w:val="181410"/>
          <w:sz w:val="22"/>
          <w:szCs w:val="22"/>
          <w:rtl/>
        </w:rPr>
        <w:t xml:space="preserve"> كثير جدًا في القرآن، فهو يقع في آلاف المواضع.</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المطلق:</w:t>
      </w:r>
      <w:r>
        <w:rPr>
          <w:rFonts w:ascii="Amiri" w:cs="Amiri" w:eastAsia="Amiri" w:hAnsi="Amiri"/>
          <w:b w:val="false"/>
          <w:bCs w:val="false"/>
          <w:i w:val="false"/>
          <w:iCs w:val="false"/>
          <w:color w:val="181410"/>
          <w:sz w:val="22"/>
          <w:szCs w:val="22"/>
          <w:rtl/>
        </w:rPr>
        <w:t xml:space="preserve"> قليل جدًا، لا يقع إلا في أربع كلمات فقط في القرآن كله.</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حكم الإظهار المطلق عند اللام والراء</w:t>
      </w:r>
    </w:p>
    <w:p>
      <w:pPr>
        <w:bidi/>
        <w:spacing w:after="140" w:before="0" w:line="300"/>
        <w:jc w:val="both"/>
      </w:pPr>
      <w:r>
        <w:rPr>
          <w:rFonts w:ascii="Amiri" w:cs="Amiri" w:eastAsia="Amiri" w:hAnsi="Amiri"/>
          <w:b w:val="false"/>
          <w:bCs w:val="false"/>
          <w:i w:val="false"/>
          <w:iCs w:val="false"/>
          <w:color w:val="181410"/>
          <w:sz w:val="22"/>
          <w:szCs w:val="22"/>
          <w:rtl/>
        </w:rPr>
        <w:t xml:space="preserve">ذكرنا أن الإظهار المطلق يكون عند حروف الإدغام الستة إذا اجتمعت مع النون الساكنة في كلمة واحدة. فهل ورد في القرآن أمثلة على اجتماع النون الساكنة مع اللام أو الراء في كلمة واحدة؟</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لا، لم يرد في القرآن الكريم كلمة واحدة تجتمع فيها النون الساكنة مع اللام أو الراء. ولهذا لم يذكر الناظم أمثلة على ذلك، واقتصر على مثالين: (دُنْيَا) وفيه اجتماع النون مع الياء، و(صِنْوَانٌ) وفيه اجتماع النون مع الواو.</w:t>
      </w:r>
    </w:p>
    <w:p>
      <w:pPr>
        <w:bidi/>
        <w:spacing w:after="140" w:before="0" w:line="300"/>
        <w:jc w:val="both"/>
      </w:pPr>
      <w:r>
        <w:rPr>
          <w:rFonts w:ascii="Amiri" w:cs="Amiri" w:eastAsia="Amiri" w:hAnsi="Amiri"/>
          <w:b w:val="false"/>
          <w:bCs w:val="false"/>
          <w:i w:val="false"/>
          <w:iCs w:val="false"/>
          <w:color w:val="181410"/>
          <w:sz w:val="22"/>
          <w:szCs w:val="22"/>
          <w:rtl/>
        </w:rPr>
        <w:t xml:space="preserve">وقد بحث العلماء في القرآن فلم يجدوا كلمة فيها نون ساكنة قبل لام أو راء. وذلك من حكمة الله في تنزيل كتابه. فالإظهار المطلق مقصور على ما ورد في القرآن، ولا يقاس عليه غيره.</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هل الإظهار المطلق واجب أم جائز؟</w:t>
      </w:r>
    </w:p>
    <w:p>
      <w:pPr>
        <w:bidi/>
        <w:spacing w:after="140" w:before="0" w:line="300"/>
        <w:jc w:val="both"/>
      </w:pPr>
      <w:r>
        <w:rPr>
          <w:rFonts w:ascii="Amiri" w:cs="Amiri" w:eastAsia="Amiri" w:hAnsi="Amiri"/>
          <w:b w:val="false"/>
          <w:bCs w:val="false"/>
          <w:i w:val="false"/>
          <w:iCs w:val="false"/>
          <w:color w:val="181410"/>
          <w:sz w:val="22"/>
          <w:szCs w:val="22"/>
          <w:rtl/>
        </w:rPr>
        <w:t xml:space="preserve">الإظهار المطلق واجب باتفاق القراء. فلا يجوز لأحد أن يدغم النون في الياء في (دُنْيَا) ولا في (بُنْيَانٌ)، ولا في الواو في (صِنْوَانٌ) و(قِنْوَانٌ). فمن أدغم في هذه الكلمات فقد لحن لحنًا جليًا محرمًا، لأنه خالف الرواية المتواترة، وغير بنية الكلمة.</w:t>
      </w:r>
    </w:p>
    <w:p>
      <w:pPr>
        <w:bidi/>
        <w:spacing w:after="140" w:before="0" w:line="300"/>
        <w:jc w:val="both"/>
      </w:pPr>
      <w:r>
        <w:rPr>
          <w:rFonts w:ascii="Amiri" w:cs="Amiri" w:eastAsia="Amiri" w:hAnsi="Amiri"/>
          <w:b w:val="false"/>
          <w:bCs w:val="false"/>
          <w:i w:val="false"/>
          <w:iCs w:val="false"/>
          <w:color w:val="181410"/>
          <w:sz w:val="22"/>
          <w:szCs w:val="22"/>
          <w:rtl/>
        </w:rPr>
        <w:t xml:space="preserve">وقد نص على ذلك أئمة القراءة والتجويد. قال الإمام ابن الجزري في النشر: «ولا يجوز إدغام النون الساكنة في الواو والياء في كلمة واحدة في القرآن، نحو: (دنيا) و(صنوان) و(قنوان) و(بنيان)، بل يجب إظهارها، لأنها لو أدغمت لالتبس اللفظ، ولخرجت الكلمة عن وزنها». وهذا إجماع من أهل الأداء.</w:t>
      </w:r>
    </w:p>
    <w:p>
      <w:pPr>
        <w:bidi/>
        <w:spacing w:after="100" w:before="200" w:line="300"/>
        <w:jc w:val="right"/>
      </w:pPr>
      <w:r>
        <w:rPr>
          <w:rFonts w:ascii="Amiri" w:cs="Amiri" w:eastAsia="Amiri" w:hAnsi="Amiri"/>
          <w:b/>
          <w:bCs/>
          <w:i w:val="false"/>
          <w:iCs w:val="false"/>
          <w:color w:val="152C54"/>
          <w:sz w:val="22"/>
          <w:szCs w:val="22"/>
          <w:rtl/>
        </w:rPr>
        <w:t xml:space="preserve">المسألة التاسعة: تنبيهات مهمة في الإظهار المطلق</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إذا جاء بعد النون الساكنة في كلمة واحدة حرف من حروف الإظهار الحلقي، فإنه يظهر إظهارًا حلقيًا، لا مطلقًا. نحو: (يَنْأَوْنَ) [الأنعام: 26]، فالنون ساكنة بعدها همزة، وهي من حروف الحلق، فتظهر إظهارًا حلقيًا. وكذلك (أَنْعَمْتَ) [الفاتحة: 7]، فالنون ساكنة بعدها عين، فتظهر إظهارًا حلقيًا.</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إذا جاء بعد النون الساكنة في كلمة واحدة حرف من حروف الإخفاء، فإنها تخفى عنده إخفاءً حقيقيًا. نحو: (يَنْظُرُونَ) [البقرة: 50]، فالنون ساكنة بعدها ظاء من حروف الإخفاء، فتخفى إخفاءً حقيقيًا. وكذلك (أَنْذَرْتَهُمْ) [البقرة: 6]، فالنون ساكنة بعدها ذال، فتخفى.</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جاء بعد النون الساكنة في كلمة واحدة حرف الباء، فإنها تقلب ميمًا (إقلاب). نحو: (أَنْبِئْهُمْ) [البقرة: 33]، فالنون ساكنة بعدها باء، فتقلب ميمًا مخفاة بغنة. وكذلك (مِنْ بَعْدِ) [البقرة: 27] في كلمتين، تقلب ميمًا.</w:t>
      </w:r>
    </w:p>
    <w:p>
      <w:pPr>
        <w:bidi/>
        <w:spacing w:after="140" w:before="0" w:line="300"/>
        <w:jc w:val="both"/>
      </w:pPr>
      <w:r>
        <w:rPr>
          <w:rFonts w:ascii="Amiri" w:cs="Amiri" w:eastAsia="Amiri" w:hAnsi="Amiri"/>
          <w:b w:val="false"/>
          <w:bCs w:val="false"/>
          <w:i w:val="false"/>
          <w:iCs w:val="false"/>
          <w:color w:val="181410"/>
          <w:sz w:val="22"/>
          <w:szCs w:val="22"/>
          <w:rtl/>
        </w:rPr>
        <w:t xml:space="preserve">فالحاصل أن أحكام النون الساكنة الأربعة تجري على النون الساكنة سواء أكانت مع الحرف الذي بعدها في كلمة واحدة أم في كلمتين، إلا حكم الإدغام، فإنه لا يكون إلا إذا كان الحرفان في كلمتين. فإذا اجتمعا في كلمة واحدة، امتنع الإدغام، ووجب الإظهار. وهذا هو معنى قول الناظم: (إِلَّا إِذَا كَانَا بِكِلْمَةٍ فَلَا تُدْغِمْ).</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الإظهار المطلق</w:t>
      </w:r>
    </w:p>
    <w:p>
      <w:pPr>
        <w:bidi/>
        <w:spacing w:after="140" w:before="0" w:line="300"/>
        <w:jc w:val="both"/>
      </w:pPr>
      <w:r>
        <w:rPr>
          <w:rFonts w:ascii="Amiri" w:cs="Amiri" w:eastAsia="Amiri" w:hAnsi="Amiri"/>
          <w:b w:val="false"/>
          <w:bCs w:val="false"/>
          <w:i w:val="false"/>
          <w:iCs w:val="false"/>
          <w:color w:val="181410"/>
          <w:sz w:val="22"/>
          <w:szCs w:val="22"/>
          <w:rtl/>
        </w:rPr>
        <w:t xml:space="preserve">نذكر الأمثلة الأربعة التي وردت في القرآن،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 دُنْيَا</w:t>
      </w:r>
    </w:p>
    <w:p>
      <w:pPr>
        <w:bidi/>
        <w:spacing w:after="140" w:before="0" w:line="300"/>
        <w:jc w:val="both"/>
      </w:pPr>
      <w:r>
        <w:rPr>
          <w:rFonts w:ascii="Amiri" w:cs="Amiri" w:eastAsia="Amiri" w:hAnsi="Amiri"/>
          <w:b/>
          <w:bCs/>
          <w:i w:val="false"/>
          <w:iCs w:val="false"/>
          <w:color w:val="0D2143"/>
          <w:sz w:val="22"/>
          <w:szCs w:val="22"/>
          <w:rtl/>
        </w:rPr>
        <w:t xml:space="preserve">قال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﴿الْحَيَاةِ الدُّنْيَا﴾</w:t>
      </w:r>
      <w:r>
        <w:rPr>
          <w:rFonts w:ascii="Cairo" w:cs="Cairo" w:eastAsia="Cairo" w:hAnsi="Cairo"/>
          <w:b/>
          <w:bCs/>
          <w:i w:val="false"/>
          <w:iCs w:val="false"/>
          <w:color w:val="8A6A1F"/>
          <w:sz w:val="16"/>
          <w:szCs w:val="16"/>
          <w:rtl/>
        </w:rPr>
        <w:t xml:space="preserve"> [البقرة: 86]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(دُنْيَا) يليها ياء في نفس الكلمة. حكم النون: الإظهار المطلق. فتنطق النون ساكنة واضحة من طرف اللسان، ثم تنطق الياء المفتوحة. كيفية النطق: دال مضمومة مرققة، نون ساكنة مظهرة، ياء مفتوحة مرققة، ألف مد طبيعي. فيكون النطق: (دُ - نْ - يَ - ا).</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لا تقل: (دُيَّا) بتشديد الياء، فهذا لحن جلي محرم.</w:t>
      </w:r>
    </w:p>
    <w:p>
      <w:pPr>
        <w:bidi/>
        <w:spacing w:after="140" w:before="0" w:line="300"/>
        <w:jc w:val="both"/>
      </w:pPr>
      <w:r>
        <w:rPr>
          <w:rFonts w:ascii="Amiri" w:cs="Amiri" w:eastAsia="Amiri" w:hAnsi="Amiri"/>
          <w:b/>
          <w:bCs/>
          <w:i w:val="false"/>
          <w:iCs w:val="false"/>
          <w:color w:val="0D2143"/>
          <w:sz w:val="22"/>
          <w:szCs w:val="22"/>
          <w:rtl/>
        </w:rPr>
        <w:t xml:space="preserve">المثال الثاني: بُنْيَانٌ</w:t>
      </w:r>
    </w:p>
    <w:p>
      <w:pPr>
        <w:bidi/>
        <w:spacing w:after="140" w:before="0" w:line="300"/>
        <w:jc w:val="both"/>
      </w:pPr>
      <w:r>
        <w:rPr>
          <w:rFonts w:ascii="Amiri" w:cs="Amiri" w:eastAsia="Amiri" w:hAnsi="Amiri"/>
          <w:b/>
          <w:bCs/>
          <w:i w:val="false"/>
          <w:iCs w:val="false"/>
          <w:color w:val="0D2143"/>
          <w:sz w:val="22"/>
          <w:szCs w:val="22"/>
          <w:rtl/>
        </w:rPr>
        <w:t xml:space="preserve">قال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﴿كَأَنَّهُمْ بُنْيَانٌ مَرْصُوصٌ﴾</w:t>
      </w:r>
      <w:r>
        <w:rPr>
          <w:rFonts w:ascii="Cairo" w:cs="Cairo" w:eastAsia="Cairo" w:hAnsi="Cairo"/>
          <w:b/>
          <w:bCs/>
          <w:i w:val="false"/>
          <w:iCs w:val="false"/>
          <w:color w:val="8A6A1F"/>
          <w:sz w:val="16"/>
          <w:szCs w:val="16"/>
          <w:rtl/>
        </w:rPr>
        <w:t xml:space="preserve"> [الصف: 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(بُنْيَانٌ) يليها ياء في نفس الكلمة. حكم النون: الإظهار المطلق. فتنطق النون ساكنة واضحة، ثم الياء المفتوحة. كيفية النطق: باء مضمومة مرققة، نون ساكنة مظهرة، ياء مفتوحة مرققة، ألف مد طبيعي، نون مضمومة. فيكون النطق: (بُ - نْ - يَ - ا - نُنْ). ولا تقل: (بُيَّانٌ).</w:t>
      </w:r>
    </w:p>
    <w:p>
      <w:pPr>
        <w:bidi/>
        <w:spacing w:after="140" w:before="0" w:line="300"/>
        <w:jc w:val="both"/>
      </w:pPr>
      <w:r>
        <w:rPr>
          <w:rFonts w:ascii="Amiri" w:cs="Amiri" w:eastAsia="Amiri" w:hAnsi="Amiri"/>
          <w:b/>
          <w:bCs/>
          <w:i w:val="false"/>
          <w:iCs w:val="false"/>
          <w:color w:val="0D2143"/>
          <w:sz w:val="22"/>
          <w:szCs w:val="22"/>
          <w:rtl/>
        </w:rPr>
        <w:t xml:space="preserve">المثال الثالث: صِنْوَانٌ</w:t>
      </w:r>
    </w:p>
    <w:p>
      <w:pPr>
        <w:bidi/>
        <w:spacing w:after="140" w:before="0" w:line="300"/>
        <w:jc w:val="both"/>
      </w:pPr>
      <w:r>
        <w:rPr>
          <w:rFonts w:ascii="Amiri" w:cs="Amiri" w:eastAsia="Amiri" w:hAnsi="Amiri"/>
          <w:b/>
          <w:bCs/>
          <w:i w:val="false"/>
          <w:iCs w:val="false"/>
          <w:color w:val="0D2143"/>
          <w:sz w:val="22"/>
          <w:szCs w:val="22"/>
          <w:rtl/>
        </w:rPr>
        <w:t xml:space="preserve">قال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﴿صِنْوَانٌ وَغَيْرُ صِنْوَانٍ﴾</w:t>
      </w:r>
      <w:r>
        <w:rPr>
          <w:rFonts w:ascii="Cairo" w:cs="Cairo" w:eastAsia="Cairo" w:hAnsi="Cairo"/>
          <w:b/>
          <w:bCs/>
          <w:i w:val="false"/>
          <w:iCs w:val="false"/>
          <w:color w:val="8A6A1F"/>
          <w:sz w:val="16"/>
          <w:szCs w:val="16"/>
          <w:rtl/>
        </w:rPr>
        <w:t xml:space="preserve"> [الرعد: 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(صِنْوَانٌ) يليها واو في نفس الكلمة. حكم النون: الإظهار المطلق. فتنطق النون ساكنة واضحة، ثم الواو المفتوحة. كيفية النطق: صاد مكسورة مفخمة، نون ساكنة مظهرة، واو مفتوحة مرققة، ألف مد طبيعي، نون مضمومة. فيكون النطق: (صِ - نْ - وَ - ا - نُنْ). ولا تقل: (صِوَّانٌ).</w:t>
      </w:r>
    </w:p>
    <w:p>
      <w:pPr>
        <w:bidi/>
        <w:spacing w:after="140" w:before="0" w:line="300"/>
        <w:jc w:val="both"/>
      </w:pPr>
      <w:r>
        <w:rPr>
          <w:rFonts w:ascii="Amiri" w:cs="Amiri" w:eastAsia="Amiri" w:hAnsi="Amiri"/>
          <w:b/>
          <w:bCs/>
          <w:i w:val="false"/>
          <w:iCs w:val="false"/>
          <w:color w:val="0D2143"/>
          <w:sz w:val="22"/>
          <w:szCs w:val="22"/>
          <w:rtl/>
        </w:rPr>
        <w:t xml:space="preserve">المثال الرابع: قِنْوَانٌ</w:t>
      </w:r>
    </w:p>
    <w:p>
      <w:pPr>
        <w:bidi/>
        <w:spacing w:after="140" w:before="0" w:line="300"/>
        <w:jc w:val="both"/>
      </w:pPr>
      <w:r>
        <w:rPr>
          <w:rFonts w:ascii="Amiri" w:cs="Amiri" w:eastAsia="Amiri" w:hAnsi="Amiri"/>
          <w:b/>
          <w:bCs/>
          <w:i w:val="false"/>
          <w:iCs w:val="false"/>
          <w:color w:val="0D2143"/>
          <w:sz w:val="22"/>
          <w:szCs w:val="22"/>
          <w:rtl/>
        </w:rPr>
        <w:t xml:space="preserve">قال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طَلْعِهَا قِنْوَانٌ دَانِيَةٌ﴾</w:t>
      </w:r>
      <w:r>
        <w:rPr>
          <w:rFonts w:ascii="Cairo" w:cs="Cairo" w:eastAsia="Cairo" w:hAnsi="Cairo"/>
          <w:b/>
          <w:bCs/>
          <w:i w:val="false"/>
          <w:iCs w:val="false"/>
          <w:color w:val="8A6A1F"/>
          <w:sz w:val="16"/>
          <w:szCs w:val="16"/>
          <w:rtl/>
        </w:rPr>
        <w:t xml:space="preserve"> [الأنعام: 99]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(قِنْوَانٌ) يليها واو في نفس الكلمة. حكم النون: الإظهار المطلق. فتنطق النون ساكنة واضحة، ثم الواو المفتوحة. كيفية النطق: قاف مكسورة مفخمة، نون ساكنة مظهرة، واو مفتوحة مرققة، ألف مد طبيعي، نون مضمومة. فيكون النطق: (قِ - نْ - وَ - ا - نُنْ). ولا تقل: (قِوَّانٌ).</w:t>
      </w:r>
    </w:p>
    <w:p>
      <w:pPr>
        <w:bidi/>
        <w:spacing w:after="140" w:before="0" w:line="300"/>
        <w:jc w:val="both"/>
      </w:pPr>
      <w:r>
        <w:rPr>
          <w:rFonts w:ascii="Amiri" w:cs="Amiri" w:eastAsia="Amiri" w:hAnsi="Amiri"/>
          <w:b/>
          <w:bCs/>
          <w:i w:val="false"/>
          <w:iCs w:val="false"/>
          <w:color w:val="0D2143"/>
          <w:sz w:val="22"/>
          <w:szCs w:val="22"/>
          <w:rtl/>
        </w:rPr>
        <w:t xml:space="preserve">تنبيه عام:</w:t>
      </w:r>
      <w:r>
        <w:rPr>
          <w:rFonts w:ascii="Amiri" w:cs="Amiri" w:eastAsia="Amiri" w:hAnsi="Amiri"/>
          <w:b w:val="false"/>
          <w:bCs w:val="false"/>
          <w:i w:val="false"/>
          <w:iCs w:val="false"/>
          <w:color w:val="181410"/>
          <w:sz w:val="22"/>
          <w:szCs w:val="22"/>
          <w:rtl/>
        </w:rPr>
        <w:t xml:space="preserve"> في هذه الكلمات الأربع، يجب إخراج النون من مخرجها (طرف اللسان مع الحنك الأعلى) نطقًا واضحًا، ثم الانتقال إلى مخرج الياء (وسط اللسان) أو الواو (الشفتان)، دون أي إدغام أو إخفاء. وهذا هو الإظهار المطلق.</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(إِلَّا): همزة مكسورة مرققة، ولام مشددة مفتوحة مرققة، وألف مقصورة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(إِذَا): همزة مكسورة مرققة، وذال مفتوحة مرققة، وألف مقصورة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(كَانَا): كاف مفتوحة مفخمة، وألف مد طبيعي، ونون مفتوحة مرققة، وألف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باء مكسورة مرققة، وكاف مكسورة مفخمة، ولام ساكنة مرققة، وميم مفتوحة مرققة، وتاء مكسورة منونة. وعند الوصل بـ (فَلَا) تدغم نون التنوين في الفاء؟ لا، الفاء من حروف الإخفاء. فتنطق: (بِكِلْمَتِ نْ فَلَا) بإخفاء التنوين مع الغنة. والأولى الوقف على (بِكِلْمَةْ) بحذف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(فَلَا): فاء مفتوحة مرققة، ولام مفتوحة مرققة، وألف مقصورة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(تُدْغِمْ): تاء مضمومة مرققة، ودال ساكنة مرققة، وغين مكسورة مفخمة، وميم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(كَدُنْيَا): كاف مفتوحة مفخمة، ودال مضمومة مرققة، ونون ساكنة مظهرة (إظهار مطلق)، وياء مفتوحة مرققة، وألف مقصورة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ثاء مضمومة مرققة، وميم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(صِنْوَانٌ): صاد مكسورة مفخمة، ونون ساكنة مظهرة (إظهار مطلق)، وواو مفتوحة مرققة، وألف مد طبيعي، ونون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(تَلَا): تاء مفتوحة مرققة، ولام مفتوحة مرققة، وألف للإطلاق.</w:t>
      </w:r>
    </w:p>
    <w:p>
      <w:pPr>
        <w:pStyle w:val="Heading2"/>
        <w:bidi/>
        <w:spacing w:after="140" w:before="320"/>
        <w:jc w:val="right"/>
      </w:pPr>
      <w:bookmarkStart w:name="bm_bab1_v7" w:id="1028"/>
      <w:r>
        <w:rPr>
          <w:rFonts w:ascii="Aref Ruqaa" w:cs="Aref Ruqaa" w:eastAsia="Aref Ruqaa" w:hAnsi="Aref Ruqaa"/>
          <w:b/>
          <w:bCs/>
          <w:i w:val="false"/>
          <w:iCs w:val="false"/>
          <w:color w:val="0D2143"/>
          <w:sz w:val="28"/>
          <w:szCs w:val="28"/>
          <w:rtl/>
        </w:rPr>
        <w:t xml:space="preserve">البيت الثاني عشر: الإدغام بغير غنة وحرفاه</w:t>
      </w:r>
      <w:bookmarkEnd w:id="102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وَالثَّانِ إِدْغَامٌ بِغَيْرِ غُنَّةْ ... فِي اللَّامِ وَالرَّا ثُمَّ كَرِّرَنَّهْ</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(والثاني): الواو للعطف. والثاني: مبتدأ، صفة لمحذوف، أي: والقسم الثاني من قسمي الإدغام.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خبر المبتدأ. وهو الإدخال.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(بغير): جار ومجرور متعلق بـ (إدغام). أي: بلا 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(غنة): مضاف إليه. والغنة: الصوت الرخيم الخارج من الخيشوم.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اللام): جار ومجرور متعلق بـ (إدغام). أي: يكون هذا الإدغام عند اللام.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(والرا): الواو حرف عطف، و(الرا) معطوف على (اللام).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 للترتيب.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(كررنه): فعل أمر مبني على الفتح لاتصاله بنون التوكيد الخفيفة، والهاء ضمير الغائبة يعود على اللام والراء معًا، أو على الراء وحدها. والمراد: أعد ذكر هذين الحرفين وتدرب عليهما.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(والثاني): الواو للعطف. و(الثاني) مبتدأ مرفوع بالضمة المقدرة على الياء للثقل.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(بغير): جار ومجرور، وشبه الجملة متعلق بمحذوف صفة لـ (إدغام).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(غنة):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اللام): جار ومجرور، وشبه الجملة متعلق بـ (إدغام).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(والرا): الواو حرف عطف، و(الرا) معطوف على (اللام) مجرور بالكسرة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(كررنه): فعل أمر مبني على الفتح لاتصاله بنون التوكيد الخفيفة. ونون التوكيد الخفيفة حرف مبني على السكون. والهاء ضمير متصل في محل نصب مفعول به.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القسم الثاني من قسمي الإدغام، وهو: الإدغام بغير غنة. ويبين أن هذا القسم يكون عند حرفين اثنين فقط من حروف (يَرْمُلُونَ)، وهما: اللام، والراء. فإذا وقعت النون الساكنة أو التنوين قبل اللام أو الراء، وجب إدغامهما فيهما إدغامًا كاملاً، مع ذهاب الغنة بالكلية. ثم يأمر الطالب بتكرار هذين الحرفين والتدرب عليهما، حتى يتقن النطق بهما.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الإدغام بغير غنة</w:t>
      </w:r>
    </w:p>
    <w:p>
      <w:pPr>
        <w:bidi/>
        <w:spacing w:after="140" w:before="0" w:line="300"/>
        <w:jc w:val="both"/>
      </w:pPr>
      <w:r>
        <w:rPr>
          <w:rFonts w:ascii="Amiri" w:cs="Amiri" w:eastAsia="Amiri" w:hAnsi="Amiri"/>
          <w:b/>
          <w:bCs/>
          <w:i w:val="false"/>
          <w:iCs w:val="false"/>
          <w:color w:val="0D2143"/>
          <w:sz w:val="22"/>
          <w:szCs w:val="22"/>
          <w:rtl/>
        </w:rPr>
        <w:t xml:space="preserve">الإدغام بغير غنة:</w:t>
      </w:r>
      <w:r>
        <w:rPr>
          <w:rFonts w:ascii="Amiri" w:cs="Amiri" w:eastAsia="Amiri" w:hAnsi="Amiri"/>
          <w:b w:val="false"/>
          <w:bCs w:val="false"/>
          <w:i w:val="false"/>
          <w:iCs w:val="false"/>
          <w:color w:val="181410"/>
          <w:sz w:val="22"/>
          <w:szCs w:val="22"/>
          <w:rtl/>
        </w:rPr>
        <w:t xml:space="preserve"> هو إدغام النون الساكنة أو التنوين في اللام أو الراء، بحيث يذهب الحرف الأول (النون) بذاته وصفته، وينتقل اللسان من مخرج النون إلى مخرج اللام أو الراء دفعة واحدة، من غير بقاء أثر للغنة.</w:t>
      </w:r>
    </w:p>
    <w:p>
      <w:pPr>
        <w:bidi/>
        <w:spacing w:after="140" w:before="0" w:line="300"/>
        <w:jc w:val="both"/>
      </w:pPr>
      <w:r>
        <w:rPr>
          <w:rFonts w:ascii="Amiri" w:cs="Amiri" w:eastAsia="Amiri" w:hAnsi="Amiri"/>
          <w:b w:val="false"/>
          <w:bCs w:val="false"/>
          <w:i w:val="false"/>
          <w:iCs w:val="false"/>
          <w:color w:val="181410"/>
          <w:sz w:val="22"/>
          <w:szCs w:val="22"/>
          <w:rtl/>
        </w:rPr>
        <w:t xml:space="preserve">وسمي كاملًا لأن الحرف الأول (النون) ذهب بالكلية، فلم يبق له أثر لا في الذات ولا في الصفات. فالنون في هذا الإدغام كأنها لم تكن. وهذا بخلاف الإدغام الناقص بغنة، الذي تبقى فيه الغنة أثرًا من النون المدغمة.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 تسميته إدغامًا بغير غنة</w:t>
      </w:r>
    </w:p>
    <w:p>
      <w:pPr>
        <w:bidi/>
        <w:spacing w:after="140" w:before="0" w:line="300"/>
        <w:jc w:val="both"/>
      </w:pPr>
      <w:r>
        <w:rPr>
          <w:rFonts w:ascii="Amiri" w:cs="Amiri" w:eastAsia="Amiri" w:hAnsi="Amiri"/>
          <w:b w:val="false"/>
          <w:bCs w:val="false"/>
          <w:i w:val="false"/>
          <w:iCs w:val="false"/>
          <w:color w:val="181410"/>
          <w:sz w:val="22"/>
          <w:szCs w:val="22"/>
          <w:rtl/>
        </w:rPr>
        <w:t xml:space="preserve">سمي هذا القسم من الإدغام بغير غنة لأن الغنة التي هي صفة لازمة للنون الساكنة والتنوين تذهب بالكلية عند اللام والراء، فلا يبقى لها أثر في النطق. وقد سماه بعض العلماء: الإدغام الكامل، لأنه إدغام كامل للحرف في الحرف، لا يبقى بعده شيء من الحرف الأول.</w:t>
      </w:r>
    </w:p>
    <w:p>
      <w:pPr>
        <w:bidi/>
        <w:spacing w:after="140" w:before="0" w:line="300"/>
        <w:jc w:val="both"/>
      </w:pPr>
      <w:r>
        <w:rPr>
          <w:rFonts w:ascii="Amiri" w:cs="Amiri" w:eastAsia="Amiri" w:hAnsi="Amiri"/>
          <w:b/>
          <w:bCs/>
          <w:i w:val="false"/>
          <w:iCs w:val="false"/>
          <w:color w:val="0D2143"/>
          <w:sz w:val="22"/>
          <w:szCs w:val="22"/>
          <w:rtl/>
        </w:rPr>
        <w:t xml:space="preserve">وقد أشار إلى ذلك الإمام ابن الجزري بقوله:</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وَالثَّانِ إِدْغَامٌ بِغَيْرِ غُنَّةْ ... فِي اللَّامِ وَالرَّا ثُمَّ كَرِّرَنَّهْ</w:t>
      </w:r>
    </w:p>
    <w:p>
      <w:pPr>
        <w:bidi/>
        <w:spacing w:after="140" w:before="0" w:line="300"/>
        <w:jc w:val="both"/>
      </w:pPr>
      <w:r>
        <w:rPr>
          <w:rFonts w:ascii="Amiri" w:cs="Amiri" w:eastAsia="Amiri" w:hAnsi="Amiri"/>
          <w:b w:val="false"/>
          <w:bCs w:val="false"/>
          <w:i w:val="false"/>
          <w:iCs w:val="false"/>
          <w:color w:val="181410"/>
          <w:sz w:val="22"/>
          <w:szCs w:val="22"/>
          <w:rtl/>
        </w:rPr>
        <w:t xml:space="preserve">فدل على أن الغنة تذهب بالكلية.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الإدغام بغير غنة</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اللام أو الراء،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أولاً: عند اللام:</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لَدُنْهُ) [الكهف: 65]. عند النطق، لا يتهيأ اللسان للنون أصلًا، بل ينتقل من الحرف الذي قبل النون (وهو الميم في (مِنْ)) إلى اللام مباشرة، فتصير اللام مشددة. فتقول: (مِلَّدُنْهُ) بلام مشددة مفتوحة، دون أي غنة.</w:t>
      </w:r>
    </w:p>
    <w:p>
      <w:pPr>
        <w:bidi/>
        <w:spacing w:after="140" w:before="0" w:line="300"/>
        <w:jc w:val="both"/>
      </w:pPr>
      <w:r>
        <w:rPr>
          <w:rFonts w:ascii="Amiri" w:cs="Amiri" w:eastAsia="Amiri" w:hAnsi="Amiri"/>
          <w:b/>
          <w:bCs/>
          <w:i w:val="false"/>
          <w:iCs w:val="false"/>
          <w:color w:val="0D2143"/>
          <w:sz w:val="22"/>
          <w:szCs w:val="22"/>
          <w:rtl/>
        </w:rPr>
        <w:t xml:space="preserve">ثانيًا: عند الراء:</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رَبِّهِمْ) [البقرة: 5]. ينتقل اللسان من الحرف الذي قبل النون (الميم) إلى الراء مباشرة، فتصير الراء مشددة. فتقول: (مِرَّبِّهِمْ) براء مشددة مفتوحة، دون أي غنة.</w:t>
      </w:r>
    </w:p>
    <w:p>
      <w:pPr>
        <w:bidi/>
        <w:spacing w:after="140" w:before="0" w:line="300"/>
        <w:jc w:val="both"/>
      </w:pPr>
      <w:r>
        <w:rPr>
          <w:rFonts w:ascii="Amiri" w:cs="Amiri" w:eastAsia="Amiri" w:hAnsi="Amiri"/>
          <w:b/>
          <w:bCs/>
          <w:i w:val="false"/>
          <w:iCs w:val="false"/>
          <w:color w:val="0D2143"/>
          <w:sz w:val="22"/>
          <w:szCs w:val="22"/>
          <w:rtl/>
        </w:rPr>
        <w:t xml:space="preserve">تنبيه مهم:</w:t>
      </w:r>
      <w:r>
        <w:rPr>
          <w:rFonts w:ascii="Amiri" w:cs="Amiri" w:eastAsia="Amiri" w:hAnsi="Amiri"/>
          <w:b w:val="false"/>
          <w:bCs w:val="false"/>
          <w:i w:val="false"/>
          <w:iCs w:val="false"/>
          <w:color w:val="181410"/>
          <w:sz w:val="22"/>
          <w:szCs w:val="22"/>
          <w:rtl/>
        </w:rPr>
        <w:t xml:space="preserve"> ينبغي الحذر من بقاء شيء من الغنة عند اللام والراء. فبعض الطلبة يغلط فيدغم النون في اللام أو الراء مع بقاء غنة خفيفة، وهذا خطأ يجب تجنبه. فالغنة تذهب بالكلية، ويكون الإدغام كاملاً محضًا.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ذهاب الغنة عند اللام والراء</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ذهبت الغنة عند اللام والراء، وبقيت عند الياء والواو والميم والنون؟</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 طبيعة الحرفين:</w:t>
      </w:r>
    </w:p>
    <w:p>
      <w:pPr>
        <w:bidi/>
        <w:spacing w:after="140" w:before="0" w:line="300"/>
        <w:jc w:val="both"/>
      </w:pPr>
      <w:r>
        <w:rPr>
          <w:rFonts w:ascii="Amiri" w:cs="Amiri" w:eastAsia="Amiri" w:hAnsi="Amiri"/>
          <w:b w:val="false"/>
          <w:bCs w:val="false"/>
          <w:i w:val="false"/>
          <w:iCs w:val="false"/>
          <w:color w:val="181410"/>
          <w:sz w:val="22"/>
          <w:szCs w:val="22"/>
          <w:rtl/>
        </w:rPr>
        <w:t xml:space="preserve">اللام والراء حرفان شديدان أو متوسطان، يخرجان من طرف اللسان، وفيهما قوة ووضوح. فلو بقيت الغنة معهما، لحدث تنافر صوتي بين الغنة الرخيمة الممتدة، وصوت اللام والراء القوي المتكرر (في الراء). فكان من الحكمة ذهاب الغنة لينسجم الصوت مع طبيعة الحرفين.</w:t>
      </w:r>
    </w:p>
    <w:p>
      <w:pPr>
        <w:bidi/>
        <w:spacing w:after="140" w:before="0" w:line="300"/>
        <w:jc w:val="both"/>
      </w:pPr>
      <w:r>
        <w:rPr>
          <w:rFonts w:ascii="Amiri" w:cs="Amiri" w:eastAsia="Amiri" w:hAnsi="Amiri"/>
          <w:b w:val="false"/>
          <w:bCs w:val="false"/>
          <w:i w:val="false"/>
          <w:iCs w:val="false"/>
          <w:color w:val="181410"/>
          <w:sz w:val="22"/>
          <w:szCs w:val="22"/>
          <w:rtl/>
        </w:rPr>
        <w:t xml:space="preserve">أما الياء والواو فحرفا لين ومد، يخرجان بامتداد الصوت، فالغنة تناسبهما. وأما الميم والنون فحرفا غنة، فالغنة تناسبهما أيضًا.</w:t>
      </w:r>
    </w:p>
    <w:p>
      <w:pPr>
        <w:bidi/>
        <w:spacing w:after="140" w:before="0" w:line="300"/>
        <w:jc w:val="both"/>
      </w:pPr>
      <w:r>
        <w:rPr>
          <w:rFonts w:ascii="Amiri" w:cs="Amiri" w:eastAsia="Amiri" w:hAnsi="Amiri"/>
          <w:b/>
          <w:bCs/>
          <w:i w:val="false"/>
          <w:iCs w:val="false"/>
          <w:color w:val="0D2143"/>
          <w:sz w:val="22"/>
          <w:szCs w:val="22"/>
          <w:rtl/>
        </w:rPr>
        <w:t xml:space="preserve">الوجه الثاني: مراعاة الخفة والثقل:</w:t>
      </w:r>
    </w:p>
    <w:p>
      <w:pPr>
        <w:bidi/>
        <w:spacing w:after="140" w:before="0" w:line="300"/>
        <w:jc w:val="both"/>
      </w:pPr>
      <w:r>
        <w:rPr>
          <w:rFonts w:ascii="Amiri" w:cs="Amiri" w:eastAsia="Amiri" w:hAnsi="Amiri"/>
          <w:b w:val="false"/>
          <w:bCs w:val="false"/>
          <w:i w:val="false"/>
          <w:iCs w:val="false"/>
          <w:color w:val="181410"/>
          <w:sz w:val="22"/>
          <w:szCs w:val="22"/>
          <w:rtl/>
        </w:rPr>
        <w:t xml:space="preserve">العرب في كلامها تراعي التخفيف والتسهيل. فإدغام النون في اللام والراء مع ذهاب الغنة أخف على اللسان من بقائها، لأن اللام والراء حرفان قويان، فإذا دخلت عليهما الغنة ثقلا. فكان ذهاب الغنة أخف وأسهل.</w:t>
      </w:r>
    </w:p>
    <w:p>
      <w:pPr>
        <w:bidi/>
        <w:spacing w:after="140" w:before="0" w:line="300"/>
        <w:jc w:val="both"/>
      </w:pPr>
      <w:r>
        <w:rPr>
          <w:rFonts w:ascii="Amiri" w:cs="Amiri" w:eastAsia="Amiri" w:hAnsi="Amiri"/>
          <w:b/>
          <w:bCs/>
          <w:i w:val="false"/>
          <w:iCs w:val="false"/>
          <w:color w:val="0D2143"/>
          <w:sz w:val="22"/>
          <w:szCs w:val="22"/>
          <w:rtl/>
        </w:rPr>
        <w:t xml:space="preserve">الوجه الثالث:</w:t>
      </w:r>
      <w:r>
        <w:rPr>
          <w:rFonts w:ascii="Amiri" w:cs="Amiri" w:eastAsia="Amiri" w:hAnsi="Amiri"/>
          <w:b w:val="false"/>
          <w:bCs w:val="false"/>
          <w:i w:val="false"/>
          <w:iCs w:val="false"/>
          <w:color w:val="181410"/>
          <w:sz w:val="22"/>
          <w:szCs w:val="22"/>
          <w:rtl/>
        </w:rPr>
        <w:t xml:space="preserve"> البعد بين صفة الغنة وصفة اللام والراء:</w:t>
      </w:r>
    </w:p>
    <w:p>
      <w:pPr>
        <w:bidi/>
        <w:spacing w:after="140" w:before="0" w:line="300"/>
        <w:jc w:val="both"/>
      </w:pPr>
      <w:r>
        <w:rPr>
          <w:rFonts w:ascii="Amiri" w:cs="Amiri" w:eastAsia="Amiri" w:hAnsi="Amiri"/>
          <w:b w:val="false"/>
          <w:bCs w:val="false"/>
          <w:i w:val="false"/>
          <w:iCs w:val="false"/>
          <w:color w:val="181410"/>
          <w:sz w:val="22"/>
          <w:szCs w:val="22"/>
          <w:rtl/>
        </w:rPr>
        <w:t xml:space="preserve">الغنة صفة رخاوة وامتداد، واللام والراء صفة توسط وتكرير (في الراء). والجمع بين صفتين متباعدتين في حرف واحد مشدد ثقيل على اللسان، فكان الحذف أولى.</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تفصيل الإدغام بغير غنة عند اللام والراء</w:t>
      </w:r>
    </w:p>
    <w:p>
      <w:pPr>
        <w:bidi/>
        <w:spacing w:after="140" w:before="0" w:line="300"/>
        <w:jc w:val="both"/>
      </w:pPr>
      <w:r>
        <w:rPr>
          <w:rFonts w:ascii="Amiri" w:cs="Amiri" w:eastAsia="Amiri" w:hAnsi="Amiri"/>
          <w:b/>
          <w:bCs/>
          <w:i w:val="false"/>
          <w:iCs w:val="false"/>
          <w:color w:val="0D2143"/>
          <w:sz w:val="22"/>
          <w:szCs w:val="22"/>
          <w:rtl/>
        </w:rPr>
        <w:t xml:space="preserve">أولاً: الإدغام في اللام:</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اللام، وجب إدغامهما فيها إدغامًا كاملاً بغير غنة.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لَدُنْهُ) [الكهف: 65].</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بعد ميم (مِنْ) المكسورة، ينتقل اللسان فورًا إلى مخرج اللام (أدنى طرف اللسان مع ما يحاذيه من الحنك الأعلى)، فتنطق لامًا مشددة مفتوحة. ولا يبقى أثر للنون، لا ذاتًا ولا غنة. فتقول: (مِلَّدُنْهُ).</w:t>
      </w:r>
    </w:p>
    <w:p>
      <w:pPr>
        <w:bidi/>
        <w:spacing w:after="140" w:before="0" w:line="300"/>
        <w:jc w:val="both"/>
      </w:pPr>
      <w:r>
        <w:rPr>
          <w:rFonts w:ascii="Amiri" w:cs="Amiri" w:eastAsia="Amiri" w:hAnsi="Amiri"/>
          <w:b/>
          <w:bCs/>
          <w:i w:val="false"/>
          <w:iCs w:val="false"/>
          <w:color w:val="0D2143"/>
          <w:sz w:val="22"/>
          <w:szCs w:val="22"/>
          <w:rtl/>
        </w:rPr>
        <w:t xml:space="preserve">ثانيًا: الإدغام في الراء:</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الراء، وجب إدغامهما فيها إدغامًا كاملاً بغير غنة.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رَبِّهِمْ) [البقرة: 5].</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بعد ميم (مِنْ) المكسورة، ينتقل اللسان فورًا إلى مخرج الراء (ظهر طرف اللسان مع ما يحاذيه من الحنك الأعلى)، فتنطق راءً مشددة مفتوحة (أو مكسورة أو مضمومة بحسب الحركة). ولا يبقى أثر للنون. فتقول: (مِرَّبِّهِمْ).</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الإدغام في اللام والراء كامل دائمًا؟</w:t>
      </w:r>
    </w:p>
    <w:p>
      <w:pPr>
        <w:bidi/>
        <w:spacing w:after="140" w:before="0" w:line="300"/>
        <w:jc w:val="both"/>
      </w:pPr>
      <w:r>
        <w:rPr>
          <w:rFonts w:ascii="Amiri" w:cs="Amiri" w:eastAsia="Amiri" w:hAnsi="Amiri"/>
          <w:b w:val="false"/>
          <w:bCs w:val="false"/>
          <w:i w:val="false"/>
          <w:iCs w:val="false"/>
          <w:color w:val="181410"/>
          <w:sz w:val="22"/>
          <w:szCs w:val="22"/>
          <w:rtl/>
        </w:rPr>
        <w:t xml:space="preserve">نعم، الإدغام في اللام والراء كامل دائمًا، بغير غنة، باتفاق القراء. إلا أن هناك حالة واحدة يختلف فيها حكم الإدغام، وهي عندما تكون النون الساكنة في كلمة، والراء في كلمة أخرى، ولكن بينهما سكتة، كما في قراءة حفص عن عاصم في قوله تعالى: (مَنْ رَاقٍ) [القيامة: 27]، حيث يقرأ حفص بسكتة خفيفة على النون، ثم ينطق الراء. وفي هذه الحالة لا إدغام، بل إظهار للنون بسبب السكت.</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هذه المسألة في موضعها من علم الوقف والابتداء، إن شاء الله.</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علامة ضبط الإدغام بغير غنة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علامات تدل على الإدغام بغير غنة:</w:t>
      </w:r>
    </w:p>
    <w:p>
      <w:pPr>
        <w:bidi/>
        <w:spacing w:after="140" w:before="0" w:line="300"/>
        <w:jc w:val="both"/>
      </w:pPr>
      <w:r>
        <w:rPr>
          <w:rFonts w:ascii="Amiri" w:cs="Amiri" w:eastAsia="Amiri" w:hAnsi="Amiri"/>
          <w:b/>
          <w:bCs/>
          <w:i w:val="false"/>
          <w:iCs w:val="false"/>
          <w:color w:val="0D2143"/>
          <w:sz w:val="22"/>
          <w:szCs w:val="22"/>
          <w:rtl/>
        </w:rPr>
        <w:t xml:space="preserve">أولاً: في حالة النون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تعرى النون من السكون، وتوضع فوقها ميم صغيرة (م). ويوضع على الحرف الثاني (اللام أو الراء) شدة.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رَبِّهِمْ) تكتب النون في (مِنْ) خالية من السكون، وفوقها ميم صغيرة، والراء في (رَبِّهِمْ) مشددة.</w:t>
      </w:r>
    </w:p>
    <w:p>
      <w:pPr>
        <w:bidi/>
        <w:spacing w:after="140" w:before="0" w:line="300"/>
        <w:jc w:val="both"/>
      </w:pPr>
      <w:r>
        <w:rPr>
          <w:rFonts w:ascii="Amiri" w:cs="Amiri" w:eastAsia="Amiri" w:hAnsi="Amiri"/>
          <w:b/>
          <w:bCs/>
          <w:i w:val="false"/>
          <w:iCs w:val="false"/>
          <w:color w:val="0D2143"/>
          <w:sz w:val="22"/>
          <w:szCs w:val="22"/>
          <w:rtl/>
        </w:rPr>
        <w:t xml:space="preserve">ثانيًا: في حالة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تكون حركات التنوين متداخلة، وتوضع فوقها ميم صغيرة (م). ويوضع على اللام أو الراء شدة.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(هُدًى لِلْمُتَّقِينَ) تكتب الفتحتان متداخلتين، وفوقهما ميم صغيرة، واللام مشددة.</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الخلاف في (كَرِّرَنَّهْ) وهل الراء مكررة؟</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(ثُمَّ كَرِّرَنَّهْ) أمر بتكرار الحرفين أو بتكرار النطق بهما. ولكن هل المقصود تكرار الحرف نفسه، أي: النطق بالراء مكررة؟</w:t>
      </w:r>
    </w:p>
    <w:p>
      <w:pPr>
        <w:bidi/>
        <w:spacing w:after="140" w:before="0" w:line="300"/>
        <w:jc w:val="both"/>
      </w:pPr>
      <w:r>
        <w:rPr>
          <w:rFonts w:ascii="Amiri" w:cs="Amiri" w:eastAsia="Amiri" w:hAnsi="Amiri"/>
          <w:b w:val="false"/>
          <w:bCs w:val="false"/>
          <w:i w:val="false"/>
          <w:iCs w:val="false"/>
          <w:color w:val="181410"/>
          <w:sz w:val="22"/>
          <w:szCs w:val="22"/>
          <w:rtl/>
        </w:rPr>
        <w:t xml:space="preserve">الراء حرف فيه تكرير، أي: ارتعاد طرف اللسان عند النطق به. وقد اختلف العلماء في حكم إظهار هذا التكرير: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ذهب بعضهم إلى أنه يجب إخفاء التكرير، وعدم المبالغة فيه، لئلا يخرج القارئ من الراء إلى حروف زائدة.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وذهب آخرون إلى أنه يسن إظهار التكرير في الراء المشددة والمتحركة، دون الساكنة.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والراجح عند المحققين:</w:t>
      </w:r>
      <w:r>
        <w:rPr>
          <w:rFonts w:ascii="Amiri" w:cs="Amiri" w:eastAsia="Amiri" w:hAnsi="Amiri"/>
          <w:b w:val="false"/>
          <w:bCs w:val="false"/>
          <w:i w:val="false"/>
          <w:iCs w:val="false"/>
          <w:color w:val="181410"/>
          <w:sz w:val="22"/>
          <w:szCs w:val="22"/>
          <w:rtl/>
        </w:rPr>
        <w:t xml:space="preserve"> أن التكرير صفة لازمة للراء، ولكن ينبغي للقارئ أن يخفيها ولا يبالغ فيها، خاصة إذا كانت الراء مشددة، لئلا تتولد منها راءات متعددة. ففي قوله: (مِنْ رَبِّهِمْ) إذا بالغ القارئ في تكرير الراء المشددة، خرجت الراء كأنها ثلاث راءات أو أكثر، وهذا لحن يجب تجنبه.</w:t>
      </w:r>
    </w:p>
    <w:p>
      <w:pPr>
        <w:bidi/>
        <w:spacing w:after="140" w:before="0" w:line="300"/>
        <w:jc w:val="both"/>
      </w:pPr>
      <w:r>
        <w:rPr>
          <w:rFonts w:ascii="Amiri" w:cs="Amiri" w:eastAsia="Amiri" w:hAnsi="Amiri"/>
          <w:b/>
          <w:bCs/>
          <w:i w:val="false"/>
          <w:iCs w:val="false"/>
          <w:color w:val="0D2143"/>
          <w:sz w:val="22"/>
          <w:szCs w:val="22"/>
          <w:rtl/>
        </w:rPr>
        <w:t xml:space="preserve">ولذلك قال ابن الجزري في المقدمة:</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وَرَقِّقِ الرَّاءَ إِذَا مَا كُسِرَتْ ... كَذَاكَ بَعْدَ الْكَسْرِ حَيْثُ سَكَنَتْ</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إِنْ لَمْ تَكُنْ مِنْ قَبْلِ حَرْفِ اسْتِعْلَا ... أَوْ كَانَتِ الْكَسْرَةُ لَيْسَتْ أَصْلَا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وَالْخُلْفُ فِي ذِي الْيَاءِ لِلسَّاكِنِ ... مَعْ قَافٍ اسْتِعْلَا كَذَاكَ الْيُمْنِ</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وَأَخْفِ تَكْرِيرًا إِذَا مَا شُدِّدَا ... وَاحْرِصْ عَلَى ذَاكَ لِئَلَّا يَفْسُدَا</w:t>
      </w:r>
    </w:p>
    <w:p>
      <w:pPr>
        <w:bidi/>
        <w:spacing w:after="140" w:before="0" w:line="300"/>
        <w:jc w:val="both"/>
      </w:pPr>
      <w:r>
        <w:rPr>
          <w:rFonts w:ascii="Amiri" w:cs="Amiri" w:eastAsia="Amiri" w:hAnsi="Amiri"/>
          <w:b w:val="false"/>
          <w:bCs w:val="false"/>
          <w:i w:val="false"/>
          <w:iCs w:val="false"/>
          <w:color w:val="181410"/>
          <w:sz w:val="22"/>
          <w:szCs w:val="22"/>
          <w:rtl/>
        </w:rPr>
        <w:t xml:space="preserve">فأمر بإخفاء التكرير إذا شددت الراء، لئلا يفسد النطق.</w:t>
      </w:r>
    </w:p>
    <w:p>
      <w:pPr>
        <w:bidi/>
        <w:spacing w:after="140" w:before="0" w:line="300"/>
        <w:jc w:val="both"/>
      </w:pPr>
      <w:r>
        <w:rPr>
          <w:rFonts w:ascii="Amiri" w:cs="Amiri" w:eastAsia="Amiri" w:hAnsi="Amiri"/>
          <w:b/>
          <w:bCs/>
          <w:i w:val="false"/>
          <w:iCs w:val="false"/>
          <w:color w:val="0D2143"/>
          <w:sz w:val="22"/>
          <w:szCs w:val="22"/>
          <w:rtl/>
        </w:rPr>
        <w:t xml:space="preserve">فمعنى قول الناظم:</w:t>
      </w:r>
      <w:r>
        <w:rPr>
          <w:rFonts w:ascii="Amiri" w:cs="Amiri" w:eastAsia="Amiri" w:hAnsi="Amiri"/>
          <w:b w:val="false"/>
          <w:bCs w:val="false"/>
          <w:i w:val="false"/>
          <w:iCs w:val="false"/>
          <w:color w:val="181410"/>
          <w:sz w:val="22"/>
          <w:szCs w:val="22"/>
          <w:rtl/>
        </w:rPr>
        <w:t xml:space="preserve"> (ثُمَّ كَرِّرَنَّهْ) أي: أعد ذكر هذين الحرفين وتدرب على النطق بهما، وليس معناه كرر النطق بالراء حتى يظهر تكريرها.</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الإدغام بغير غنة</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على الإدغام في اللام، وثلاثة أمثلة على الإدغام في الراء،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أولاً: الإدغام في اللام:</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لَدُنْهُ﴾</w:t>
      </w:r>
      <w:r>
        <w:rPr>
          <w:rFonts w:ascii="Cairo" w:cs="Cairo" w:eastAsia="Cairo" w:hAnsi="Cairo"/>
          <w:b/>
          <w:bCs/>
          <w:i w:val="false"/>
          <w:iCs w:val="false"/>
          <w:color w:val="8A6A1F"/>
          <w:sz w:val="16"/>
          <w:szCs w:val="16"/>
          <w:rtl/>
        </w:rPr>
        <w:t xml:space="preserve"> [الكهف: 65]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لام في (لَدُنْهُ). تدغم النون في اللام إدغامًا كاملاً بغير غنة. فتنطق: (مِلَّدُنْهُ). كيفية النطق: ميم مكسورة، ثم لام مشددة مفتوحة (بسبب إدغام النون)، ثم دال مضمومة، ثم نون ساكنة، ثم هاء مضمومة. فيكون النطق: (مِ - لْ لَ - دُ - نْ - هُ). دون أي غنة.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﴿أَنْ لَوْ﴾</w:t>
      </w:r>
      <w:r>
        <w:rPr>
          <w:rFonts w:ascii="Cairo" w:cs="Cairo" w:eastAsia="Cairo" w:hAnsi="Cairo"/>
          <w:b/>
          <w:bCs/>
          <w:i w:val="false"/>
          <w:iCs w:val="false"/>
          <w:color w:val="8A6A1F"/>
          <w:sz w:val="16"/>
          <w:szCs w:val="16"/>
          <w:rtl/>
        </w:rPr>
        <w:t xml:space="preserve"> [الجن: 16]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(أَنْ) يليها لام في (لَوْ). تدغم النون في اللام إدغامًا كاملاً بغير غنة. فتنطق: (أَلَّوْ). كيفية النطق: همزة مفتوحة، ثم لام مشددة مفتوحة (بسبب الإدغام)، ثم واو ساكنة مد لين. فيكون النطق: (أَ - لْ لَ - وْ). دون غنة.</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﴿هُدًى لِلْمُتَّقِينَ﴾</w:t>
      </w:r>
      <w:r>
        <w:rPr>
          <w:rFonts w:ascii="Cairo" w:cs="Cairo" w:eastAsia="Cairo" w:hAnsi="Cairo"/>
          <w:b/>
          <w:bCs/>
          <w:i w:val="false"/>
          <w:iCs w:val="false"/>
          <w:color w:val="8A6A1F"/>
          <w:sz w:val="16"/>
          <w:szCs w:val="16"/>
          <w:rtl/>
        </w:rPr>
        <w:t xml:space="preserve"> [البقرة: 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نصب في (هُدًى) يليه لام في (لِلْمُتَّقِينَ). تدغم نون التنوين في اللام إدغامًا كاملاً بغير غنة. فتنطق: (هُدَلِّلْمُتَّقِينَ). كيفية النطق: هاء مضمومة، دال مفتوحة، ثم لام مشددة مكسورة (بسبب الإدغام في اللام التي بعدها لام أخرى)، ثم ميم مضمومة، ثم تاء مشددة مفتوحة، ثم قاف مكسورة، ثم ياء مد طبيعي، ثم نون. فيكون النطق: (هُ - دَ - لْ لِ - لْ مُ - تَّ - قِ - ي - نَ). دون غنة.</w:t>
      </w:r>
    </w:p>
    <w:p>
      <w:pPr>
        <w:bidi/>
        <w:spacing w:after="140" w:before="0" w:line="300"/>
        <w:jc w:val="both"/>
      </w:pPr>
      <w:r>
        <w:rPr>
          <w:rFonts w:ascii="Amiri" w:cs="Amiri" w:eastAsia="Amiri" w:hAnsi="Amiri"/>
          <w:b/>
          <w:bCs/>
          <w:i w:val="false"/>
          <w:iCs w:val="false"/>
          <w:color w:val="0D2143"/>
          <w:sz w:val="22"/>
          <w:szCs w:val="22"/>
          <w:rtl/>
        </w:rPr>
        <w:t xml:space="preserve">ثانيًا: الإدغام في الراء:</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رَبِّهِمْ﴾</w:t>
      </w:r>
      <w:r>
        <w:rPr>
          <w:rFonts w:ascii="Cairo" w:cs="Cairo" w:eastAsia="Cairo" w:hAnsi="Cairo"/>
          <w:b/>
          <w:bCs/>
          <w:i w:val="false"/>
          <w:iCs w:val="false"/>
          <w:color w:val="8A6A1F"/>
          <w:sz w:val="16"/>
          <w:szCs w:val="16"/>
          <w:rtl/>
        </w:rPr>
        <w:t xml:space="preserve"> [البقرة: 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راء في (رَبِّهِمْ). تدغم النون في الراء إدغامًا كاملاً بغير غنة. فتنطق: (مِرَّبِّهِمْ). كيفية النطق: ميم مكسورة، ثم راء مشددة مفتوحة (بسبب الإدغام)، ثم باء مكسورة، ثم هاء مكسورة، ثم ميم ساكنة. فيكون النطق: (مِ - رْ رَ - بِ - هِ - مْ). دون أي غنة.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رَحِيقٍ﴾</w:t>
      </w:r>
      <w:r>
        <w:rPr>
          <w:rFonts w:ascii="Cairo" w:cs="Cairo" w:eastAsia="Cairo" w:hAnsi="Cairo"/>
          <w:b/>
          <w:bCs/>
          <w:i w:val="false"/>
          <w:iCs w:val="false"/>
          <w:color w:val="8A6A1F"/>
          <w:sz w:val="16"/>
          <w:szCs w:val="16"/>
          <w:rtl/>
        </w:rPr>
        <w:t xml:space="preserve"> [المطففين: 25]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راء في (رَحِيقٍ). تدغم النون في الراء إدغامًا كاملاً بغير غنة. فتنطق: (مِرَّحِيقْ). كيفية النطق: ميم مكسورة، ثم راء مشددة مفتوحة، ثم حاء مكسورة، ثم ياء مد طبيعي، ثم قاف مكسورة منونة. فيكون النطق: (مِ - رْ رَ - حِ - ي - قِنْ). دون غنة.</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﴿غَفُورٌ رَحِيمٌ﴾</w:t>
      </w:r>
      <w:r>
        <w:rPr>
          <w:rFonts w:ascii="Cairo" w:cs="Cairo" w:eastAsia="Cairo" w:hAnsi="Cairo"/>
          <w:b/>
          <w:bCs/>
          <w:i w:val="false"/>
          <w:iCs w:val="false"/>
          <w:color w:val="8A6A1F"/>
          <w:sz w:val="16"/>
          <w:szCs w:val="16"/>
          <w:rtl/>
        </w:rPr>
        <w:t xml:space="preserve"> [البقرة: 173]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(غَفُورٌ) يليه راء في (رَحِيمٌ). تدغم نون التنوين في الراء إدغامًا كاملاً بغير غنة. فتنطق: (غَفُورُرَّحِيمْ). كيفية النطق: غين مفتوحة مفخمة، فاء مضمومة مرققة، واو مد طبيعي، راء مضمومة مفخمة، ثم راء مشددة مفتوحة (بسبب الإدغام)، ثم حاء مكسورة، ثم ياء مد طبيعي، ثم ميم مضمومة منونة. فيكون النطق: (غَ - فُ - و - رُ - رْ رَ - حِ - ي - مْ). دون غنة.</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في جميع هذه الأمثلة، يجب ذهاب الغنة بالكلية، ويكون الانتقال من الحرف الذي قبل النون إلى اللام أو الراء مباشرة، بحيث لا يظهر للنون أي أثر.</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 سبق إعرابه وتطبيقه.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همزة مكسورة مرققة، دال ساكنة مرققة، غين مفتوحة مفخمة، ألف مد طبيعي، ميم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(بِغَيْرِ): باء مكسورة مرققة، غين مفتوحة مفخمة، ياء ساكنة مد لين، راء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(غُنَّةْ): غين مضمومة مفخمة، نون مشددة مفتوحة مع الغنة، تاء ساكنة (للتأنيث) للوقف.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اللَّامِ): فاء مكسورة مرققة، ياء مد طبيعي، لام (ال) شمسية تدغم في اللام، فتنطق لامًا مشددة مفتوحة مع الغنة. واللام المشددة مفتوحة، والألف مد طبيعي، والميم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(وَالرَّا): واو مفتوحة مرققة، لام (ال) شمسية تدغم في الراء، فتنطق راءً مشددة مفتوحة مع الغنة. والراء المشددة مفتوحة مفخمة، وألف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ثاء مضمومة مرققة، 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(كَرِّرَنَّهْ): كاف مفتوحة مفخمة، راء مشددة مكسورة (مع إخفاء التكرير)، نون مشددة مفتوحة مع الغنة، هاء ساكنة للوقف.</w:t>
      </w:r>
    </w:p>
    <w:p>
      <w:pPr>
        <w:pStyle w:val="Heading2"/>
        <w:bidi/>
        <w:spacing w:after="140" w:before="320"/>
        <w:jc w:val="right"/>
      </w:pPr>
      <w:bookmarkStart w:name="bm_bab1_v8" w:id="1029"/>
      <w:r>
        <w:rPr>
          <w:rFonts w:ascii="Aref Ruqaa" w:cs="Aref Ruqaa" w:eastAsia="Aref Ruqaa" w:hAnsi="Aref Ruqaa"/>
          <w:b/>
          <w:bCs/>
          <w:i w:val="false"/>
          <w:iCs w:val="false"/>
          <w:color w:val="0D2143"/>
          <w:sz w:val="28"/>
          <w:szCs w:val="28"/>
          <w:rtl/>
        </w:rPr>
        <w:t xml:space="preserve">البيت الثالث عشر: الإقلاب وحرفه</w:t>
      </w:r>
      <w:bookmarkEnd w:id="102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وَالثَّالِثُ الْإِقْلَابُ عِنْدَ الْبَاءِ ... مِيمًا بِغُنَّةٍ مَعَ الْإِخْفَاءِ</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(والثالث): الواو للعطف. والثالث: مبتدأ، صفة لمحذوف، أي: والحكم الثالث من أحكام النون الساكنة والتنوين.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(الإقلاب): في اللغة: التحويل والتصيير. يقال: قلبت الشيء: إذا حولته وغيرته. وفي الاصطلاح: قلب النون الساكنة أو التنوين ميمًا خالصة عند الباء.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(الباء): اسم للحرف الثاني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(ميمًا): حال منصوب من الضمير المستتر في (الإقلاب). أي: يصير الإقلاب ميمًا.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(بغنة): جار ومجرور متعلق بـ (ميمًا) أو بمحذوف صفة له. أي: ميمًا مصحوبة بغنة.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مضاف إليه. والمراد: أن هذه الميم المقلوبة تخفى عند الباء.</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(والثالث): الواو للعطف. و(الثالث)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(الإقلاب):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(الباء):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(ميمًا): حال منصوب بالفتحة من ضمير الإقلاب، أي: حال كونه ميمًا.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(بغنة): جار ومجرور، وشبه الجملة صفة لـ (ميمًا).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مضاف إليه مجرور بالكسرة. وشبه الجملة متعلق بمحذوف حال من الميم، أي: مصحوبة بالإخفاء.</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الحكم الثالث من أحكام النون الساكنة والتنوين، وهو: الإقلاب. ويعرفه بأنه قلب النون الساكنة أو التنوين ميمًا خالصة، مع إظهار الغنة بمقدار حركتين، ومع إخفاء هذه الميم عند الباء. ويكون هذا الحكم إذا وقع بعد النون الساكنة أو التنوين حرف الباء فقط. فإذا قلت: (مِنْ بَعْدِ) [البقرة: 27]، فإنك لا تنطق النون الساكنة، ولا تظهرها، ولا تدغمها، بل تقلبها ميمًا خالصة ساكنة، ثم تخفي هذه الميم عند الباء مع الغنة. فتنطق: (مِمْبَعْدِ) بميم ساكنة مخفاة قبل الباء.</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الإقلاب</w:t>
      </w:r>
    </w:p>
    <w:p>
      <w:pPr>
        <w:bidi/>
        <w:spacing w:after="140" w:before="0" w:line="300"/>
        <w:jc w:val="both"/>
      </w:pPr>
      <w:r>
        <w:rPr>
          <w:rFonts w:ascii="Amiri" w:cs="Amiri" w:eastAsia="Amiri" w:hAnsi="Amiri"/>
          <w:b w:val="false"/>
          <w:bCs w:val="false"/>
          <w:i w:val="false"/>
          <w:iCs w:val="false"/>
          <w:color w:val="181410"/>
          <w:sz w:val="22"/>
          <w:szCs w:val="22"/>
          <w:rtl/>
        </w:rPr>
        <w:t xml:space="preserve">الإقلاب لغةً: التحويل والتصيير. يقال: قلبت الشيء قلبًا: إذا حولته عن وجهه، وغيرته من حال إلى حال. ومنه قوله تعالى: </w:t>
      </w:r>
      <w:r>
        <w:rPr>
          <w:rFonts w:ascii="Amiri Quran" w:cs="Amiri Quran" w:eastAsia="Amiri Quran" w:hAnsi="Amiri Quran"/>
          <w:b w:val="false"/>
          <w:bCs w:val="false"/>
          <w:i w:val="false"/>
          <w:iCs w:val="false"/>
          <w:color w:val="0D2143"/>
          <w:sz w:val="26"/>
          <w:szCs w:val="26"/>
          <w:rtl/>
        </w:rPr>
        <w:t xml:space="preserve">﴿يُقَلِّبُ اللَّهُ اللَّيْلَ وَالنَّهَارَ﴾</w:t>
      </w:r>
      <w:r>
        <w:rPr>
          <w:rFonts w:ascii="Cairo" w:cs="Cairo" w:eastAsia="Cairo" w:hAnsi="Cairo"/>
          <w:b/>
          <w:bCs/>
          <w:i w:val="false"/>
          <w:iCs w:val="false"/>
          <w:color w:val="8A6A1F"/>
          <w:sz w:val="16"/>
          <w:szCs w:val="16"/>
          <w:rtl/>
        </w:rPr>
        <w:t xml:space="preserve"> [النور: 44]</w:t>
      </w:r>
      <w:r>
        <w:rPr>
          <w:rFonts w:ascii="Amiri" w:cs="Amiri" w:eastAsia="Amiri" w:hAnsi="Amiri"/>
          <w:b w:val="false"/>
          <w:bCs w:val="false"/>
          <w:i w:val="false"/>
          <w:iCs w:val="false"/>
          <w:color w:val="181410"/>
          <w:sz w:val="22"/>
          <w:szCs w:val="22"/>
          <w:rtl/>
        </w:rPr>
        <w:t xml:space="preserve"> أي: يحول هذا إلى هذا.</w:t>
      </w:r>
    </w:p>
    <w:p>
      <w:pPr>
        <w:bidi/>
        <w:spacing w:after="140" w:before="0" w:line="300"/>
        <w:jc w:val="both"/>
      </w:pPr>
      <w:r>
        <w:rPr>
          <w:rFonts w:ascii="Amiri" w:cs="Amiri" w:eastAsia="Amiri" w:hAnsi="Amiri"/>
          <w:b w:val="false"/>
          <w:bCs w:val="false"/>
          <w:i w:val="false"/>
          <w:iCs w:val="false"/>
          <w:color w:val="181410"/>
          <w:sz w:val="22"/>
          <w:szCs w:val="22"/>
          <w:rtl/>
        </w:rPr>
        <w:t xml:space="preserve">الإقلاب اصطلاحًا: هو قلب النون الساكنة أو التنوين ميمًا خالصة لفظًا لا خطًا، مع إخفاء هذه الميم عند الباء، وإظهار الغنة بمقدار حركتين.</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(قلب النون الساكنة أو التنوين ميمًا خالصة): أي: تتحول النون الساكنة أو نون التنوين في النطق إلى ميم ساكنة، تخرج من الشفتين. وهذا القلب يكون في اللفظ فقط، أما في الخط فتبقى النون مكتوبة نونًا، والتنوين حركتين.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(لفظًا لا خطًا): أي: أن القارئ ينطق ميمًا، ولكنه يرى في المصحف نونًا ساكنة أو تنوينًا. وهذا من عجيب أمر القراءة، حيث يخالف اللفظ الخط في بعض المواضع.</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(مع إخفاء هذه الميم عند الباء): أي: أن الميم المقلوبة لا تظهر إظهارًا كاملاً، بل تخفى عند الباء، بحيث لا ينطق بها نطقًا واضحًا، بل ينتقل اللسان من مخرج الميم إلى مخرج الباء مع بقاء الغنة.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(وإظهار الغنة بمقدار حركتين): أي: أن الغنة تصاحب الميم المخفاة بمقدار حركتين، كما هو الحال في الإخفاء الحقيقي والإدغام بغنة.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 تسميته إقلابًا</w:t>
      </w:r>
    </w:p>
    <w:p>
      <w:pPr>
        <w:bidi/>
        <w:spacing w:after="140" w:before="0" w:line="300"/>
        <w:jc w:val="both"/>
      </w:pPr>
      <w:r>
        <w:rPr>
          <w:rFonts w:ascii="Amiri" w:cs="Amiri" w:eastAsia="Amiri" w:hAnsi="Amiri"/>
          <w:b w:val="false"/>
          <w:bCs w:val="false"/>
          <w:i w:val="false"/>
          <w:iCs w:val="false"/>
          <w:color w:val="181410"/>
          <w:sz w:val="22"/>
          <w:szCs w:val="22"/>
          <w:rtl/>
        </w:rPr>
        <w:t xml:space="preserve">سمي هذا الحكم إقلابًا لأن فيه قلب النون الساكنة أو التنوين ميمًا خالصة. والقلب هو التحويل والتصيير، وقد حولت النون إلى ميم، فسمي الحكم باسم هذا التحويل.</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 إقلابًا لأن النون قلبت عن مخرجها الأصلي (طرف اللسان) إلى مخرج الميم (الشفتين)، وهو قلب في المخرج.</w:t>
      </w:r>
    </w:p>
    <w:p>
      <w:pPr>
        <w:bidi/>
        <w:spacing w:after="140" w:before="0" w:line="300"/>
        <w:jc w:val="both"/>
      </w:pPr>
      <w:r>
        <w:rPr>
          <w:rFonts w:ascii="Amiri" w:cs="Amiri" w:eastAsia="Amiri" w:hAnsi="Amiri"/>
          <w:b w:val="false"/>
          <w:bCs w:val="false"/>
          <w:i w:val="false"/>
          <w:iCs w:val="false"/>
          <w:color w:val="181410"/>
          <w:sz w:val="22"/>
          <w:szCs w:val="22"/>
          <w:rtl/>
        </w:rPr>
        <w:t xml:space="preserve">وقد يسمى أيضًا: قلبًا، أو انقلابًا، وكلها بمعنى واحد.</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حرف الإقلاب</w:t>
      </w:r>
    </w:p>
    <w:p>
      <w:pPr>
        <w:bidi/>
        <w:spacing w:after="140" w:before="0" w:line="300"/>
        <w:jc w:val="both"/>
      </w:pPr>
      <w:r>
        <w:rPr>
          <w:rFonts w:ascii="Amiri" w:cs="Amiri" w:eastAsia="Amiri" w:hAnsi="Amiri"/>
          <w:b w:val="false"/>
          <w:bCs w:val="false"/>
          <w:i w:val="false"/>
          <w:iCs w:val="false"/>
          <w:color w:val="181410"/>
          <w:sz w:val="22"/>
          <w:szCs w:val="22"/>
          <w:rtl/>
        </w:rPr>
        <w:t xml:space="preserve">حرف الإقلاب هو الباء فقط، ليس غير. فإذا وقعت النون الساكنة أو التنوين قبل الباء، وجب قلبها ميمًا خالصة مع الإخفاء والغنة.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بَعْدِ) [البقرة: 27]، (أَنْبِئْهُمْ) [البقرة: 33]، (سَمِيعٌ بَصِيرٌ) [البقرة: 127].</w:t>
      </w:r>
    </w:p>
    <w:p>
      <w:pPr>
        <w:bidi/>
        <w:spacing w:after="140" w:before="0" w:line="300"/>
        <w:jc w:val="both"/>
      </w:pPr>
      <w:r>
        <w:rPr>
          <w:rFonts w:ascii="Amiri" w:cs="Amiri" w:eastAsia="Amiri" w:hAnsi="Amiri"/>
          <w:b w:val="false"/>
          <w:bCs w:val="false"/>
          <w:i w:val="false"/>
          <w:iCs w:val="false"/>
          <w:color w:val="181410"/>
          <w:sz w:val="22"/>
          <w:szCs w:val="22"/>
          <w:rtl/>
        </w:rPr>
        <w:t xml:space="preserve">ففي كل هذه الأمثلة، تقلب النون الساكنة أو التنوين ميمًا خالصة، ثم تخفى هذه الميم عند الباء مع الغنة.</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كيفية النطق بالإقلاب</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الباء،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بدلاً من النطق بالنون الساكنة من طرف اللسان، ينطق القارئ ميمًا ساكنة خالصة من الشفتين. وهذه الميم هي بدل من النون.</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لا تظهر هذه الميم إظهارًا كاملاً، بل تخفى عند الباء. ومعنى إخفائها: أن القارئ لا يطبق شفتيه إطباقًا كاملاً على مخرج الميم، بل يقلل الاعتماد على المخرج، ويترك فرجة صغيرة بين الشفتين، ليخرج صوت الغنة من الخيشوم.</w:t>
      </w:r>
    </w:p>
    <w:p>
      <w:pPr>
        <w:bidi/>
        <w:spacing w:after="140" w:before="0" w:line="300"/>
        <w:jc w:val="both"/>
      </w:pPr>
      <w:r>
        <w:rPr>
          <w:rFonts w:ascii="Amiri" w:cs="Amiri" w:eastAsia="Amiri" w:hAnsi="Amiri"/>
          <w:b/>
          <w:bCs/>
          <w:i w:val="false"/>
          <w:iCs w:val="false"/>
          <w:color w:val="0D2143"/>
          <w:sz w:val="22"/>
          <w:szCs w:val="22"/>
          <w:rtl/>
        </w:rPr>
        <w:t xml:space="preserve">الخطوة الثالثة:</w:t>
      </w:r>
      <w:r>
        <w:rPr>
          <w:rFonts w:ascii="Amiri" w:cs="Amiri" w:eastAsia="Amiri" w:hAnsi="Amiri"/>
          <w:b w:val="false"/>
          <w:bCs w:val="false"/>
          <w:i w:val="false"/>
          <w:iCs w:val="false"/>
          <w:color w:val="181410"/>
          <w:sz w:val="22"/>
          <w:szCs w:val="22"/>
          <w:rtl/>
        </w:rPr>
        <w:t xml:space="preserve"> أثناء إخفاء الميم، تظهر غنة كاملة مقدارها حركتان. هذه الغنة هي أثر من النون الأصلية، وهي صفة لازمة لها بقيت بعد قلبها ميمًا.</w:t>
      </w:r>
    </w:p>
    <w:p>
      <w:pPr>
        <w:bidi/>
        <w:spacing w:after="140" w:before="0" w:line="300"/>
        <w:jc w:val="both"/>
      </w:pPr>
      <w:r>
        <w:rPr>
          <w:rFonts w:ascii="Amiri" w:cs="Amiri" w:eastAsia="Amiri" w:hAnsi="Amiri"/>
          <w:b/>
          <w:bCs/>
          <w:i w:val="false"/>
          <w:iCs w:val="false"/>
          <w:color w:val="0D2143"/>
          <w:sz w:val="22"/>
          <w:szCs w:val="22"/>
          <w:rtl/>
        </w:rPr>
        <w:t xml:space="preserve">الخطوة الرابعة:</w:t>
      </w:r>
      <w:r>
        <w:rPr>
          <w:rFonts w:ascii="Amiri" w:cs="Amiri" w:eastAsia="Amiri" w:hAnsi="Amiri"/>
          <w:b w:val="false"/>
          <w:bCs w:val="false"/>
          <w:i w:val="false"/>
          <w:iCs w:val="false"/>
          <w:color w:val="181410"/>
          <w:sz w:val="22"/>
          <w:szCs w:val="22"/>
          <w:rtl/>
        </w:rPr>
        <w:t xml:space="preserve"> بعد انتهاء زمن الغنة (حركتان)، ينتقل اللسان فورًا إلى مخرج الباء، وهو باطن الشفة السفلى مع أطراف الثنايا العليا، فينطق بالباء متحركة بحسب حركتها في الكلمة.</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(مِنْ بَعْدِ) [البقرة: 27]. عند النطق، لا تقل: (مِنْ بَعْدِ) بإظهار النون، فهذا لحن. ولا تقل: (مِمْبَعْدِ) بإظهار الميم إظهارًا كاملاً، فهذا أيضًا لحن. بل تنطق ميمًا مخفاة مع غنة حركتين، ثم تنطق الباء. فكأنك تقول: (مِ مْ بَ عْ دِ) مع إخفاء الميم وغنة قبلها. ويسمع السامع صوت غنة ممطوطة مقدار حركتين، ثم صوت الباء.</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علة قلب النون ميمًا عند الباء</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قلبت النون ميمًا عند الباء، ولم تظهر كما تظهر عند حروف الحلق، أو تدغم كما تدغم عند حروف (يَرْمُلُونَ)؟</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التباعد بين مخرج النون ومخرج الباء:</w:t>
      </w:r>
    </w:p>
    <w:p>
      <w:pPr>
        <w:bidi/>
        <w:spacing w:after="140" w:before="0" w:line="300"/>
        <w:jc w:val="both"/>
      </w:pPr>
      <w:r>
        <w:rPr>
          <w:rFonts w:ascii="Amiri" w:cs="Amiri" w:eastAsia="Amiri" w:hAnsi="Amiri"/>
          <w:b w:val="false"/>
          <w:bCs w:val="false"/>
          <w:i w:val="false"/>
          <w:iCs w:val="false"/>
          <w:color w:val="181410"/>
          <w:sz w:val="22"/>
          <w:szCs w:val="22"/>
          <w:rtl/>
        </w:rPr>
        <w:t xml:space="preserve">النون تخرج من طرف اللسان مع ما يحاذيه من الحنك الأعلى. والباء تخرج من الشفتين. وبين المخرجين تباعد واضح. فلو أظهرت النون عند الباء، لكان الانتقال من طرف اللسان إلى الشفتين ثقيلاً على الناطق. ولو أدغمت النون في الباء، لكان الانتقال أصعب، لأن الإدغام يقتضي تقارب المخرجين أو اتحادهما، وهما هنا متباعدان. ولو أخفيت النون عند الباء، لبقيت النون على مخرجها، والانتقال منه إلى الشفتين ثقيل.</w:t>
      </w:r>
    </w:p>
    <w:p>
      <w:pPr>
        <w:bidi/>
        <w:spacing w:after="140" w:before="0" w:line="300"/>
        <w:jc w:val="both"/>
      </w:pPr>
      <w:r>
        <w:rPr>
          <w:rFonts w:ascii="Amiri" w:cs="Amiri" w:eastAsia="Amiri" w:hAnsi="Amiri"/>
          <w:b w:val="false"/>
          <w:bCs w:val="false"/>
          <w:i w:val="false"/>
          <w:iCs w:val="false"/>
          <w:color w:val="181410"/>
          <w:sz w:val="22"/>
          <w:szCs w:val="22"/>
          <w:rtl/>
        </w:rPr>
        <w:t xml:space="preserve">فلما تعذر الإظهار والإدغام والإخفاء، كان الحل الأمثل هو قلب النون حرفًا آخر يخرج من مخرج الباء نفسه، أو قريبًا منه، ليسهل الانتقال إلى الباء. وهذا الحرف هو الميم، لأنها تخرج من الشفتين مثل الباء تمامًا. فقلبت النون ميمًا، ليسهل الانتقال من الميم إلى الباء، لأنهما من مخرج واحد.</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اشتراك الميم مع النون في صفة الغنة:</w:t>
      </w:r>
    </w:p>
    <w:p>
      <w:pPr>
        <w:bidi/>
        <w:spacing w:after="140" w:before="0" w:line="300"/>
        <w:jc w:val="both"/>
      </w:pPr>
      <w:r>
        <w:rPr>
          <w:rFonts w:ascii="Amiri" w:cs="Amiri" w:eastAsia="Amiri" w:hAnsi="Amiri"/>
          <w:b w:val="false"/>
          <w:bCs w:val="false"/>
          <w:i w:val="false"/>
          <w:iCs w:val="false"/>
          <w:color w:val="181410"/>
          <w:sz w:val="22"/>
          <w:szCs w:val="22"/>
          <w:rtl/>
        </w:rPr>
        <w:t xml:space="preserve">النون والميم حرفان أغنان، يشتركان في صفة الغنة. فإذا قلبت النون ميمًا، بقيت الغنة التي هي صفة النون، لأن الميم أيضًا فيها غنة. فلم تذهب صفة النون بالكلية، بل بقيت في الميم المقلوبة. وهذا من لطائف العربية.</w:t>
      </w:r>
    </w:p>
    <w:p>
      <w:pPr>
        <w:bidi/>
        <w:spacing w:after="140" w:before="0" w:line="300"/>
        <w:jc w:val="both"/>
      </w:pPr>
      <w:r>
        <w:rPr>
          <w:rFonts w:ascii="Amiri" w:cs="Amiri" w:eastAsia="Amiri" w:hAnsi="Amiri"/>
          <w:b/>
          <w:bCs/>
          <w:i w:val="false"/>
          <w:iCs w:val="false"/>
          <w:color w:val="0D2143"/>
          <w:sz w:val="22"/>
          <w:szCs w:val="22"/>
          <w:rtl/>
        </w:rPr>
        <w:t xml:space="preserve">الوجه الثالث: طبيعة الباء وشدتها:</w:t>
      </w:r>
    </w:p>
    <w:p>
      <w:pPr>
        <w:bidi/>
        <w:spacing w:after="140" w:before="0" w:line="300"/>
        <w:jc w:val="both"/>
      </w:pPr>
      <w:r>
        <w:rPr>
          <w:rFonts w:ascii="Amiri" w:cs="Amiri" w:eastAsia="Amiri" w:hAnsi="Amiri"/>
          <w:b w:val="false"/>
          <w:bCs w:val="false"/>
          <w:i w:val="false"/>
          <w:iCs w:val="false"/>
          <w:color w:val="181410"/>
          <w:sz w:val="22"/>
          <w:szCs w:val="22"/>
          <w:rtl/>
        </w:rPr>
        <w:t xml:space="preserve">الباء حرف شديد مجهور، ينحبس الصوت عند النطق به، ثم ينفجر فجأة. والنون حرف متوسط رخو، فيه غنة. فلو جمع بينهما مع التباعد في المخرج، لحدث تنافر صوتي شديد. فقلبت النون ميمًا، وهي حرف متوسط أيضًا، لكنها تشارك الباء في المخرج (الشفتين)، فيخف التنافر.</w:t>
      </w:r>
    </w:p>
    <w:p>
      <w:pPr>
        <w:bidi/>
        <w:spacing w:after="140" w:before="0" w:line="300"/>
        <w:jc w:val="both"/>
      </w:pPr>
      <w:r>
        <w:rPr>
          <w:rFonts w:ascii="Amiri" w:cs="Amiri" w:eastAsia="Amiri" w:hAnsi="Amiri"/>
          <w:b/>
          <w:bCs/>
          <w:i w:val="false"/>
          <w:iCs w:val="false"/>
          <w:color w:val="0D2143"/>
          <w:sz w:val="22"/>
          <w:szCs w:val="22"/>
          <w:rtl/>
        </w:rPr>
        <w:t xml:space="preserve">الوجه الرابع: التيسير على القارئ:</w:t>
      </w:r>
    </w:p>
    <w:p>
      <w:pPr>
        <w:bidi/>
        <w:spacing w:after="140" w:before="0" w:line="300"/>
        <w:jc w:val="both"/>
      </w:pPr>
      <w:r>
        <w:rPr>
          <w:rFonts w:ascii="Amiri" w:cs="Amiri" w:eastAsia="Amiri" w:hAnsi="Amiri"/>
          <w:b w:val="false"/>
          <w:bCs w:val="false"/>
          <w:i w:val="false"/>
          <w:iCs w:val="false"/>
          <w:color w:val="181410"/>
          <w:sz w:val="22"/>
          <w:szCs w:val="22"/>
          <w:rtl/>
        </w:rPr>
        <w:t xml:space="preserve">القرآن نزل بلغة العرب، والعرب في كلامها تميل إلى التخفيف والتسهيل. فكان قلب النون ميمًا عند الباء أسهل على اللسان من إظهارها أو إدغامها. وهذا من بديع حكمة الله في تنزيل كتابه، حيث راعى فيه خصائص اللغة العربية، وسهولة النطق، وحسن البيان.</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لماذا قيد الناظم الإقلاب بالإخفاء؟</w:t>
      </w:r>
    </w:p>
    <w:p>
      <w:pPr>
        <w:bidi/>
        <w:spacing w:after="140" w:before="0" w:line="300"/>
        <w:jc w:val="both"/>
      </w:pPr>
      <w:r>
        <w:rPr>
          <w:rFonts w:ascii="Amiri" w:cs="Amiri" w:eastAsia="Amiri" w:hAnsi="Amiri"/>
          <w:b/>
          <w:bCs/>
          <w:i w:val="false"/>
          <w:iCs w:val="false"/>
          <w:color w:val="0D2143"/>
          <w:sz w:val="22"/>
          <w:szCs w:val="22"/>
          <w:rtl/>
        </w:rPr>
        <w:t xml:space="preserve">قال الناظم:</w:t>
      </w:r>
      <w:r>
        <w:rPr>
          <w:rFonts w:ascii="Amiri" w:cs="Amiri" w:eastAsia="Amiri" w:hAnsi="Amiri"/>
          <w:b w:val="false"/>
          <w:bCs w:val="false"/>
          <w:i w:val="false"/>
          <w:iCs w:val="false"/>
          <w:color w:val="181410"/>
          <w:sz w:val="22"/>
          <w:szCs w:val="22"/>
          <w:rtl/>
        </w:rPr>
        <w:t xml:space="preserve"> (مِيمًا بِغُنَّةٍ مَعَ الْإِخْفَاءِ). فجعل الإخفاء وصفًا ملازمًا للإقلاب. فما معنى إخفاء الميم عند الباء؟</w:t>
      </w:r>
    </w:p>
    <w:p>
      <w:pPr>
        <w:bidi/>
        <w:spacing w:after="140" w:before="0" w:line="300"/>
        <w:jc w:val="both"/>
      </w:pPr>
      <w:r>
        <w:rPr>
          <w:rFonts w:ascii="Amiri" w:cs="Amiri" w:eastAsia="Amiri" w:hAnsi="Amiri"/>
          <w:b/>
          <w:bCs/>
          <w:i w:val="false"/>
          <w:iCs w:val="false"/>
          <w:color w:val="0D2143"/>
          <w:sz w:val="22"/>
          <w:szCs w:val="22"/>
          <w:rtl/>
        </w:rPr>
        <w:t xml:space="preserve">المراد بإخفاء الميم:</w:t>
      </w:r>
      <w:r>
        <w:rPr>
          <w:rFonts w:ascii="Amiri" w:cs="Amiri" w:eastAsia="Amiri" w:hAnsi="Amiri"/>
          <w:b w:val="false"/>
          <w:bCs w:val="false"/>
          <w:i w:val="false"/>
          <w:iCs w:val="false"/>
          <w:color w:val="181410"/>
          <w:sz w:val="22"/>
          <w:szCs w:val="22"/>
          <w:rtl/>
        </w:rPr>
        <w:t xml:space="preserve"> أن القارئ لا ينطق الميم المقلوبة نطقًا واضحًا تامًا، بإطباق الشفتين إطباقًا كاملاً، بل يخفف الاعتماد على مخرج الميم، ويترك فرجة صغيرة بين الشفتين، بحيث يخرج صوت الغنة من الخيشوم، ثم ينتقل إلى مخرج الباء مباشرة. وهذا الإخفاء هو من تمام الإقلاب، وبه يتميز عن غيره من الأحكام.</w:t>
      </w:r>
    </w:p>
    <w:p>
      <w:pPr>
        <w:bidi/>
        <w:spacing w:after="140" w:before="0" w:line="300"/>
        <w:jc w:val="both"/>
      </w:pPr>
      <w:r>
        <w:rPr>
          <w:rFonts w:ascii="Amiri" w:cs="Amiri" w:eastAsia="Amiri" w:hAnsi="Amiri"/>
          <w:b w:val="false"/>
          <w:bCs w:val="false"/>
          <w:i w:val="false"/>
          <w:iCs w:val="false"/>
          <w:color w:val="181410"/>
          <w:sz w:val="22"/>
          <w:szCs w:val="22"/>
          <w:rtl/>
        </w:rPr>
        <w:t xml:space="preserve">فلو أن القارئ نطق الميم المقلوبة نطقًا واضحًا، لقال في (مِنْ بَعْدِ): (مِمْ بَعْدِ) بميم ساكنة مظهرة، وهذا غير جائز، لأن الميم الساكنة إذا أتت قبل الباء، فإن حكمها الإخفاء الشفوي، لا الإظهار. فلو أظهرت الميم، لخرجت عن حكمها. فلما كانت الميم مقلوبة عن نون، وأرادوا أن يبقوا لها أثرًا، أخفوها عند الباء، لتكون موافقة لحكم الميم الساكنة عند الباء، وهو الإخفاء الشفوي.</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هل الإقلاب إدغام أم إخفاء؟</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هل الإقلاب نوع من الإدغام، أم نوع من الإخفاء؟</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الإقلاب ليس إدغامًا، لأن الإدغام يقتضي اتحاد الحرفين في اللفظ، بحيث يصيران حرفًا واحدًا مشددًا. وفي الإقلاب، النون قلبت ميمًا، ثم أخفيت عند الباء، ولم تدغم في الباء. فالباء بقيت على حالها غير مشددة.</w:t>
      </w:r>
    </w:p>
    <w:p>
      <w:pPr>
        <w:bidi/>
        <w:spacing w:after="140" w:before="0" w:line="300"/>
        <w:jc w:val="both"/>
      </w:pPr>
      <w:r>
        <w:rPr>
          <w:rFonts w:ascii="Amiri" w:cs="Amiri" w:eastAsia="Amiri" w:hAnsi="Amiri"/>
          <w:b w:val="false"/>
          <w:bCs w:val="false"/>
          <w:i w:val="false"/>
          <w:iCs w:val="false"/>
          <w:color w:val="181410"/>
          <w:sz w:val="22"/>
          <w:szCs w:val="22"/>
          <w:rtl/>
        </w:rPr>
        <w:t xml:space="preserve">كما أن الإقلاب ليس إخفاءً حقيقيًا، لأن الإخفاء الحقيقي هو النطق بالنون الساكنة أو التنوين بحالة وسطى بين الإظهار والإدغام، مع بقاء الغنة. وفي الإقلاب، النون لم تبق نونًا، بل قلبت ميمًا، ثم أخفيت هذه الميم. فالإخفاء هنا وصف للميم المقلوبة، لا للنون.</w:t>
      </w:r>
    </w:p>
    <w:p>
      <w:pPr>
        <w:bidi/>
        <w:spacing w:after="140" w:before="0" w:line="300"/>
        <w:jc w:val="both"/>
      </w:pPr>
      <w:r>
        <w:rPr>
          <w:rFonts w:ascii="Amiri" w:cs="Amiri" w:eastAsia="Amiri" w:hAnsi="Amiri"/>
          <w:b w:val="false"/>
          <w:bCs w:val="false"/>
          <w:i w:val="false"/>
          <w:iCs w:val="false"/>
          <w:color w:val="181410"/>
          <w:sz w:val="22"/>
          <w:szCs w:val="22"/>
          <w:rtl/>
        </w:rPr>
        <w:t xml:space="preserve">فالإقلاب حكم مستقل بذاته، له حرفه الخاص (الباء)، وكيفيته الخاصة (قلب النون ميمًا مع إخفائها والغنة). وهو أحد الأحكام الأربعة للنون الساكنة والتنوين.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علامة ضبط الإقلاب في المصحف</w:t>
      </w:r>
    </w:p>
    <w:p>
      <w:pPr>
        <w:bidi/>
        <w:spacing w:after="140" w:before="0" w:line="300"/>
        <w:jc w:val="both"/>
      </w:pPr>
      <w:r>
        <w:rPr>
          <w:rFonts w:ascii="Amiri" w:cs="Amiri" w:eastAsia="Amiri" w:hAnsi="Amiri"/>
          <w:b/>
          <w:bCs/>
          <w:i w:val="false"/>
          <w:iCs w:val="false"/>
          <w:color w:val="0D2143"/>
          <w:sz w:val="22"/>
          <w:szCs w:val="22"/>
          <w:rtl/>
        </w:rPr>
        <w:t xml:space="preserve">في المصحف الشريف علامات تدل على الإقلاب:</w:t>
      </w:r>
    </w:p>
    <w:p>
      <w:pPr>
        <w:bidi/>
        <w:spacing w:after="140" w:before="0" w:line="300"/>
        <w:jc w:val="both"/>
      </w:pPr>
      <w:r>
        <w:rPr>
          <w:rFonts w:ascii="Amiri" w:cs="Amiri" w:eastAsia="Amiri" w:hAnsi="Amiri"/>
          <w:b/>
          <w:bCs/>
          <w:i w:val="false"/>
          <w:iCs w:val="false"/>
          <w:color w:val="0D2143"/>
          <w:sz w:val="22"/>
          <w:szCs w:val="22"/>
          <w:rtl/>
        </w:rPr>
        <w:t xml:space="preserve">أولاً: في حالة النون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تعرى النون من السكون، وتوضع فوقها ميم صغيرة (م). ولا يوضع على الباء شدة، لأنها غير مشددة.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بَعْدِ) تكتب النون خالية من السكون، وفوقها ميم صغيرة. والبعض يضع ميمًا صغيرة فوق النون مع بقاء السكون، وهذا اصطلاح آخر.</w:t>
      </w:r>
    </w:p>
    <w:p>
      <w:pPr>
        <w:bidi/>
        <w:spacing w:after="140" w:before="0" w:line="300"/>
        <w:jc w:val="both"/>
      </w:pPr>
      <w:r>
        <w:rPr>
          <w:rFonts w:ascii="Amiri" w:cs="Amiri" w:eastAsia="Amiri" w:hAnsi="Amiri"/>
          <w:b/>
          <w:bCs/>
          <w:i w:val="false"/>
          <w:iCs w:val="false"/>
          <w:color w:val="0D2143"/>
          <w:sz w:val="22"/>
          <w:szCs w:val="22"/>
          <w:rtl/>
        </w:rPr>
        <w:t xml:space="preserve">ثانيًا: في حالة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توضع ميم صغيرة (م) فوق التنوين أو بدله. ولا يوضع على الباء شدة.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(سَمِيعٌ بَصِيرٌ) توضع ميم صغيرة فوق تنوين الضم في (سَمِيعٌ).</w:t>
      </w:r>
    </w:p>
    <w:p>
      <w:pPr>
        <w:bidi/>
        <w:spacing w:after="100" w:before="200" w:line="300"/>
        <w:jc w:val="right"/>
      </w:pPr>
      <w:r>
        <w:rPr>
          <w:rFonts w:ascii="Amiri" w:cs="Amiri" w:eastAsia="Amiri" w:hAnsi="Amiri"/>
          <w:b/>
          <w:bCs/>
          <w:i w:val="false"/>
          <w:iCs w:val="false"/>
          <w:color w:val="152C54"/>
          <w:sz w:val="22"/>
          <w:szCs w:val="22"/>
          <w:rtl/>
        </w:rPr>
        <w:t xml:space="preserve">المسألة التاسعة: تنبيهات مهمة في الإقلاب</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ينبغي للقارئ أن يضبط مقدار الغنة في الإقلاب بحيث تكون حركتين كاملتين، لا تزيد ولا تنقص. والغنة هنا تخرج من الخيشوم، مع إخفاء الميم، حتى إذا انتهت الغنة، انفتحت الشفتان للنطق بالباء.</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يجب الانتباه إلى أن الإقلاب لا يكون إلا إذا كانت الباء متحركة. فإذا كانت الباء ساكنة، فلا إقلاب، بل يظهر الحرف الذي قبلها. ولكن هذا لا يقع في القرآن في حالة النون الساكنة والتنوين قبل باء ساكنة، لأن الباء الساكنة لا تأتي بعد نون ساكنة في كلمتين، وإنما تأتي في كلمة واحدة، نحو: (أَنْبَأَهُمْ) والنون متحركة فلا حكم لها.</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الإقلاب يكون في كلمة واحدة وفي كلمتين. نحو: (أَنْبِئْهُمْ) [البقرة: 33] في كلمة واحدة، و(مِنْ بَعْدِ) [البقرة: 27] في كلمتين. ولا فرق في الحكم.</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إذا وقعت النون الساكنة قبل الباء، ووقف القارئ على النون، فإنه يظهر النون ساكنة، ولا يقلبها ميمًا، لأن الإقلاب حكم وصلي، لا يظهر في الوقف. فإذا وقفت على (مِنْ) في قوله: (مِنْ بَعْدِ)، قلت: (مِنْ) بإظهار النون الساكنة.</w:t>
      </w:r>
    </w:p>
    <w:p>
      <w:pPr>
        <w:bidi/>
        <w:spacing w:after="140" w:before="0" w:line="300"/>
        <w:jc w:val="both"/>
      </w:pPr>
      <w:r>
        <w:rPr>
          <w:rFonts w:ascii="Amiri" w:cs="Amiri" w:eastAsia="Amiri" w:hAnsi="Amiri"/>
          <w:b/>
          <w:bCs/>
          <w:i w:val="false"/>
          <w:iCs w:val="false"/>
          <w:color w:val="0D2143"/>
          <w:sz w:val="22"/>
          <w:szCs w:val="22"/>
          <w:rtl/>
        </w:rPr>
        <w:t xml:space="preserve">التنبيه الخامس:</w:t>
      </w:r>
      <w:r>
        <w:rPr>
          <w:rFonts w:ascii="Amiri" w:cs="Amiri" w:eastAsia="Amiri" w:hAnsi="Amiri"/>
          <w:b w:val="false"/>
          <w:bCs w:val="false"/>
          <w:i w:val="false"/>
          <w:iCs w:val="false"/>
          <w:color w:val="181410"/>
          <w:sz w:val="22"/>
          <w:szCs w:val="22"/>
          <w:rtl/>
        </w:rPr>
        <w:t xml:space="preserve"> من الخطأ الشائع عند بعض الطلبة أن يقلبوا النون الساكنة ميمًا، ثم يظهروا الميم إظهارًا كاملاً، فيقولوا: (مِمْبَعْدِ) بميم ساكنة واضحة. وهذا لحن يجب تجنبه. الصحيح: إخفاء الميم مع الغنة، بحيث لا يظهر للميم أثر واضح في الفم، بل تخرج الغنة من الخيشوم، ثم تنتقل إلى الباء.</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الإقلاب</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على الإقلاب في النون الساكنة، وثلاثة أمثلة على الإقلاب في التنوين،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أولاً: أمثلة على الإقلاب في النون الساكنة:</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بَعْدِ﴾</w:t>
      </w:r>
      <w:r>
        <w:rPr>
          <w:rFonts w:ascii="Cairo" w:cs="Cairo" w:eastAsia="Cairo" w:hAnsi="Cairo"/>
          <w:b/>
          <w:bCs/>
          <w:i w:val="false"/>
          <w:iCs w:val="false"/>
          <w:color w:val="8A6A1F"/>
          <w:sz w:val="16"/>
          <w:szCs w:val="16"/>
          <w:rtl/>
        </w:rPr>
        <w:t xml:space="preserve"> [البقرة: 27]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باء في (بَعْدِ). تقلب النون ميمًا مخفاة مع الغنة. فتنطق: (مِمْبَعْدِ). كيفية النطق: ميم مكسورة، ثم ميم ساكنة مخفاة مع غنة حركتين، ثم باء مفتوحة، ثم عين ساكنة، ثم دال مكسورة. فيكون النطق: (مِ - مْ (مخفاة مع غنة) - بَ - عْ - دِ). ولا تقل: (مِنْ بَعْدِ) بإظهار النون، ولا (مِمْبَعْدِ) بإظهار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﴿أَنْبِئْهُمْ﴾</w:t>
      </w:r>
      <w:r>
        <w:rPr>
          <w:rFonts w:ascii="Cairo" w:cs="Cairo" w:eastAsia="Cairo" w:hAnsi="Cairo"/>
          <w:b/>
          <w:bCs/>
          <w:i w:val="false"/>
          <w:iCs w:val="false"/>
          <w:color w:val="8A6A1F"/>
          <w:sz w:val="16"/>
          <w:szCs w:val="16"/>
          <w:rtl/>
        </w:rPr>
        <w:t xml:space="preserve"> [البقرة: 33]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(أَنْبِئْهُمْ) يليها باء في نفس الكلمة. تقلب النون ميمًا مخفاة مع الغنة. فتنطق: (أَمْبِئْهُمْ). كيفية النطق: همزة مفتوحة، ثم ميم ساكنة مخفاة مع غنة، ثم باء مكسورة، ثم همزة ساكنة (بعدها هاء مضمومة). فيكون النطق: (أَ - مْ (مخفاة) - بِ - ئْ - هُ - 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بَيْنِهِمْ﴾</w:t>
      </w:r>
      <w:r>
        <w:rPr>
          <w:rFonts w:ascii="Cairo" w:cs="Cairo" w:eastAsia="Cairo" w:hAnsi="Cairo"/>
          <w:b/>
          <w:bCs/>
          <w:i w:val="false"/>
          <w:iCs w:val="false"/>
          <w:color w:val="8A6A1F"/>
          <w:sz w:val="16"/>
          <w:szCs w:val="16"/>
          <w:rtl/>
        </w:rPr>
        <w:t xml:space="preserve"> [البقرة: 113]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باء في (بَيْنِهِمْ). تقلب النون ميمًا مخفاة مع الغنة. فتنطق: (مِمْبَيْنِهِمْ). كيفية النطق: ميم مكسورة، ثم ميم ساكنة مخفاة مع غنة، ثم باء مفتوحة، ثم ياء ساكنة مد لين، ثم نون مكسورة، ثم هاء مكسورة، ثم ميم ساكنة. فيكون النطق: (مِ - مْ (مخفاة) - بَ - يْ - نِ - هِ - مْ).</w:t>
      </w:r>
    </w:p>
    <w:p>
      <w:pPr>
        <w:bidi/>
        <w:spacing w:after="140" w:before="0" w:line="300"/>
        <w:jc w:val="both"/>
      </w:pPr>
      <w:r>
        <w:rPr>
          <w:rFonts w:ascii="Amiri" w:cs="Amiri" w:eastAsia="Amiri" w:hAnsi="Amiri"/>
          <w:b/>
          <w:bCs/>
          <w:i w:val="false"/>
          <w:iCs w:val="false"/>
          <w:color w:val="0D2143"/>
          <w:sz w:val="22"/>
          <w:szCs w:val="22"/>
          <w:rtl/>
        </w:rPr>
        <w:t xml:space="preserve">ثانيًا: أمثلة على الإقلاب في التنوين:</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﴿سَمِيعٌ بَصِيرٌ﴾</w:t>
      </w:r>
      <w:r>
        <w:rPr>
          <w:rFonts w:ascii="Cairo" w:cs="Cairo" w:eastAsia="Cairo" w:hAnsi="Cairo"/>
          <w:b/>
          <w:bCs/>
          <w:i w:val="false"/>
          <w:iCs w:val="false"/>
          <w:color w:val="8A6A1F"/>
          <w:sz w:val="16"/>
          <w:szCs w:val="16"/>
          <w:rtl/>
        </w:rPr>
        <w:t xml:space="preserve"> [البقرة: 127]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(سَمِيعٌ) يليه باء في (بَصِيرٌ). تقلب نون التنوين ميمًا مخفاة مع الغنة. فتنطق: (سَمِيعُمْبَصِيرْ). كيفية النطق: سين مفتوحة، ميم مكسورة، ياء مد طبيعي، عين مضمومة، ثم ميم ساكنة مخفاة مع غنة، ثم باء مفتوحة، ثم صاد مكسورة، ثم ياء مد طبيعي، ثم راء مضمومة منونة. فيكون النطق: (سَ - مِ - ي - عُ - مْ (مخفاة) - بَ - صِ - ي - رْ).</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﴿عَلِيمٌ بِذَاتِ الصُّدُورِ﴾</w:t>
      </w:r>
      <w:r>
        <w:rPr>
          <w:rFonts w:ascii="Cairo" w:cs="Cairo" w:eastAsia="Cairo" w:hAnsi="Cairo"/>
          <w:b/>
          <w:bCs/>
          <w:i w:val="false"/>
          <w:iCs w:val="false"/>
          <w:color w:val="8A6A1F"/>
          <w:sz w:val="16"/>
          <w:szCs w:val="16"/>
          <w:rtl/>
        </w:rPr>
        <w:t xml:space="preserve"> [الحديد: 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(عَلِيمٌ) يليه باء في (بِذَاتِ). تقلب نون التنوين ميمًا مخفاة مع الغنة. فتنطق: (عَلِيمُمْبِذَاتِ). كيفية النطق: عين مفتوحة، لام مكسورة، ياء مد طبيعي، ميم مضمومة، ثم ميم ساكنة مخفاة مع غنة، ثم باء مكسورة، ثم ذال مفتوحة، ثم ألف مد طبيعي، ثم تاء مكسورة. فيكون النطق: (عَ - لِ - ي - مُ - مْ (مخفاة) - بِ - ذَ - ا - تِ).</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﴿كِرَامٍ بَرَرَةٍ﴾</w:t>
      </w:r>
      <w:r>
        <w:rPr>
          <w:rFonts w:ascii="Cairo" w:cs="Cairo" w:eastAsia="Cairo" w:hAnsi="Cairo"/>
          <w:b/>
          <w:bCs/>
          <w:i w:val="false"/>
          <w:iCs w:val="false"/>
          <w:color w:val="8A6A1F"/>
          <w:sz w:val="16"/>
          <w:szCs w:val="16"/>
          <w:rtl/>
        </w:rPr>
        <w:t xml:space="preserve"> [عبس: 16]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كسر في (كِرَامٍ) يليه باء في (بَرَرَةٍ). تقلب نون التنوين ميمًا مخفاة مع الغنة. فتنطق: (كِرَامِمْبَرَرَةْ). كيفية النطق: كاف مكسورة مفخمة، راء مفتوحة مفخمة، ألف مد طبيعي، ميم مكسورة، ثم ميم ساكنة مخفاة مع غنة، ثم باء مفتوحة، ثم راء مفتوحة، ثم راء مفتوحة، ثم تاء مكسورة. فيكون النطق: (كِ - رَ - ا - مِ - مْ (مخفاة) - بَ - رَ - رَ - تِنْ).</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(وَالثَّالِثُ): واو مفتوحة مرققة، لام (ال) شمسية تدغم في الثاء، فتنطق ثاءً مشددة مفتوحة مرققة، والألف مد طبيعي، واللام مكسورة مرققة، والثاء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(الْإِقْلَابُ): همزة وصل تحذف وصلاً. لام (ال) قمرية مظهرة. همزة مكسورة مرققة، قاف ساكنة مفخمة، لام مفتوحة مرققة، ألف مد طبيعي، باء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عين مكسورة مرققة، نون ساكنة. بعدها دال في (عِنْدَ). حكم النون الساكنة قبل الدال: الإخفاء الحقيقي. فتنطق: (عِ نْ دَ) بإخفاء النون مع الغنة. ودال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(الْبَاءِ): همزة وصل تحذف. لام (ال) قمرية مظهرة. باء مفتوحة مرققة، همزة مكسورة (منقلبة عن ياء)،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(مِيمًا): ميم مكسورة مرققة، ياء مد طبيعي، ميم مفتوحة مرققة، ألف من التنوين (تنوين 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(بِغُنَّةٍ): باء مكسورة مرققة، غين مضمومة مفخمة، نون مشددة مفتوحة مع الغنة،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ميم مفتوحة مرققة، عين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همزة وصل، لام قمرية مظهرة. همزة مكسورة، خاء ساكنة مفخمة، فاء مفتوحة مرققة، ألف مد طبيعي، همزة مكسورة.</w:t>
      </w:r>
    </w:p>
    <w:p>
      <w:pPr>
        <w:pStyle w:val="Heading2"/>
        <w:bidi/>
        <w:spacing w:after="140" w:before="320"/>
        <w:jc w:val="right"/>
      </w:pPr>
      <w:bookmarkStart w:name="bm_bab1_v9" w:id="1030"/>
      <w:r>
        <w:rPr>
          <w:rFonts w:ascii="Aref Ruqaa" w:cs="Aref Ruqaa" w:eastAsia="Aref Ruqaa" w:hAnsi="Aref Ruqaa"/>
          <w:b/>
          <w:bCs/>
          <w:i w:val="false"/>
          <w:iCs w:val="false"/>
          <w:color w:val="0D2143"/>
          <w:sz w:val="28"/>
          <w:szCs w:val="28"/>
          <w:rtl/>
        </w:rPr>
        <w:t xml:space="preserve">البيت الرابع عشر: الإخفاء الحقيقي وحكمه</w:t>
      </w:r>
      <w:bookmarkEnd w:id="103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وَالرَّابِعُ الْإِخْفَاءُ عِنْدَ الْفَاضِلِ ... مِنَ الْحُرُوفِ وَاجِبٌ لِلْفَاضِلِ</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(والرابع): الواو للعطف. والرابع: مبتدأ، صفة لمحذوف، أي: والحكم الرابع.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في اللغة: الستر. يقال: أخفيت الشيء: إذا سترته. وفي الاصطلاح: النطق بالنون الساكنة أو التنوين بحالة وسطى بين الإظهار والإدغام، مع بقاء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(الفاضل): اسم فاعل من الفضل. والمراد به هنا: العالم المحقق، أو الإمام المقتدى به. وقيل: هو الله سبحانه وتعالى، لأنه الفاضل على الحقيقة.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الحروف): جار ومجرور متعلق بمحذوف تقديره: كائنًا من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(واجب): خبر المبتدأ. أي: واجب العمل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(للفاضل): اللام للتعليل، أو للاختصاص. أي: واجب على القارئ الفاضل أن يأتي به.</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(والرابع): الواو للعطف. و(الرابع)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(الفاضل):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الحروف): جار ومجرور، وشبه الجملة في محل نصب حال من (الإخفاء)، أي: حال كونه من جملة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(واجب): خبر ثانٍ للمبتدأ، أو خبر لمبتدأ محذوف تقديره: وهو واجب.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(للفاضل): جار ومجرور، وشبه الجملة متعلق بـ (واجب).</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أحكام النون الساكنة والتنوين بذكر الحكم الرابع، وهو: الإخفاء. ويبين أن هذا الحكم يكون عند بقية حروف الهجاء بعد إخراج حروف الإظهار الستة، وحروف الإدغام الستة، وحرف الإقلاب الواحد. وهذه الحروف الباقية عددها خمسة عشر حرفًا. ثم يؤكد على أن هذا الحكم واجب التطبيق على القارئ الفاضل المتقن، فلا ينبغي له التفريط فيه.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الإخفاء الحقيقي</w:t>
      </w:r>
    </w:p>
    <w:p>
      <w:pPr>
        <w:bidi/>
        <w:spacing w:after="140" w:before="0" w:line="300"/>
        <w:jc w:val="both"/>
      </w:pPr>
      <w:r>
        <w:rPr>
          <w:rFonts w:ascii="Amiri" w:cs="Amiri" w:eastAsia="Amiri" w:hAnsi="Amiri"/>
          <w:b w:val="false"/>
          <w:bCs w:val="false"/>
          <w:i w:val="false"/>
          <w:iCs w:val="false"/>
          <w:color w:val="181410"/>
          <w:sz w:val="22"/>
          <w:szCs w:val="22"/>
          <w:rtl/>
        </w:rPr>
        <w:t xml:space="preserve">الإخفاء لغةً: الستر. يقال: أخفيت الشيء: إذا سترته عن الأعين. ومنه قوله تعالى: </w:t>
      </w:r>
      <w:r>
        <w:rPr>
          <w:rFonts w:ascii="Amiri Quran" w:cs="Amiri Quran" w:eastAsia="Amiri Quran" w:hAnsi="Amiri Quran"/>
          <w:b w:val="false"/>
          <w:bCs w:val="false"/>
          <w:i w:val="false"/>
          <w:iCs w:val="false"/>
          <w:color w:val="0D2143"/>
          <w:sz w:val="26"/>
          <w:szCs w:val="26"/>
          <w:rtl/>
        </w:rPr>
        <w:t xml:space="preserve">﴿إِنَّهُ يَعْلَمُ الْجَهْرَ وَمَا يَخْفَى﴾</w:t>
      </w:r>
      <w:r>
        <w:rPr>
          <w:rFonts w:ascii="Cairo" w:cs="Cairo" w:eastAsia="Cairo" w:hAnsi="Cairo"/>
          <w:b/>
          <w:bCs/>
          <w:i w:val="false"/>
          <w:iCs w:val="false"/>
          <w:color w:val="8A6A1F"/>
          <w:sz w:val="16"/>
          <w:szCs w:val="16"/>
          <w:rtl/>
        </w:rPr>
        <w:t xml:space="preserve"> [الأعلى: 7]</w:t>
      </w:r>
      <w:r>
        <w:rPr>
          <w:rFonts w:ascii="Amiri" w:cs="Amiri" w:eastAsia="Amiri" w:hAnsi="Amiri"/>
          <w:b w:val="false"/>
          <w:bCs w:val="false"/>
          <w:i w:val="false"/>
          <w:iCs w:val="false"/>
          <w:color w:val="181410"/>
          <w:sz w:val="22"/>
          <w:szCs w:val="22"/>
          <w:rtl/>
        </w:rPr>
        <w:t xml:space="preserve"> أي: وما يستر.</w:t>
      </w:r>
    </w:p>
    <w:p>
      <w:pPr>
        <w:bidi/>
        <w:spacing w:after="140" w:before="0" w:line="300"/>
        <w:jc w:val="both"/>
      </w:pPr>
      <w:r>
        <w:rPr>
          <w:rFonts w:ascii="Amiri" w:cs="Amiri" w:eastAsia="Amiri" w:hAnsi="Amiri"/>
          <w:b w:val="false"/>
          <w:bCs w:val="false"/>
          <w:i w:val="false"/>
          <w:iCs w:val="false"/>
          <w:color w:val="181410"/>
          <w:sz w:val="22"/>
          <w:szCs w:val="22"/>
          <w:rtl/>
        </w:rPr>
        <w:t xml:space="preserve">الإخفاء اصطلاحًا: هو النطق بالنون الساكنة أو التنوين بحالة وسطى بين الإظهار والإدغام، مع بقاء الغنة بمقدار حركتين.</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(بحالة وسطى بين الإظهار والإدغام): أي: أن النون لا تظهر إظهارًا كاملاً كما عند حروف الحلق، ولا تدغم إدغامًا كاملاً كما عند حروف الإدغام، بل تكون في منزلة بين المنزلتين. فالنون تخرج من مخرجها ولكن ليس بوضوح الإظهار، ولا تتحول إلى الحرف الذي بعدها كما في الإدغام.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(مع بقاء الغنة): أي: أن الغنة تصاحب النون المخفاة بمقدار حركتين كاملتين.</w:t>
      </w:r>
    </w:p>
    <w:p>
      <w:pPr>
        <w:bidi/>
        <w:spacing w:after="140" w:before="0" w:line="300"/>
        <w:jc w:val="both"/>
      </w:pPr>
      <w:r>
        <w:rPr>
          <w:rFonts w:ascii="Amiri" w:cs="Amiri" w:eastAsia="Amiri" w:hAnsi="Amiri"/>
          <w:b w:val="false"/>
          <w:bCs w:val="false"/>
          <w:i w:val="false"/>
          <w:iCs w:val="false"/>
          <w:color w:val="181410"/>
          <w:sz w:val="22"/>
          <w:szCs w:val="22"/>
          <w:rtl/>
        </w:rPr>
        <w:t xml:space="preserve">وسمي حقيقيًا لتمييزه عن الإخفاء الشفوي (الخاص بالميم الساكنة). وقيل: سمي حقيقيًا لأن النون فيه مخفاة حقيقة، بخلاف الإخفاء الشفوي فإن الميم فيه مخفاة أيضًا، ولكن النون أشد خفاءً.</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 تسميته إخفاءً</w:t>
      </w:r>
    </w:p>
    <w:p>
      <w:pPr>
        <w:bidi/>
        <w:spacing w:after="140" w:before="0" w:line="300"/>
        <w:jc w:val="both"/>
      </w:pPr>
      <w:r>
        <w:rPr>
          <w:rFonts w:ascii="Amiri" w:cs="Amiri" w:eastAsia="Amiri" w:hAnsi="Amiri"/>
          <w:b w:val="false"/>
          <w:bCs w:val="false"/>
          <w:i w:val="false"/>
          <w:iCs w:val="false"/>
          <w:color w:val="181410"/>
          <w:sz w:val="22"/>
          <w:szCs w:val="22"/>
          <w:rtl/>
        </w:rPr>
        <w:t xml:space="preserve">سمي هذا الحكم إخفاءً لأن النون الساكنة أو التنوين فيه تستر ولا تظهر ظهورًا كاملاً، بل يخفى صوتها، ولا يبقى منها إلا غنتها. فهي مخفاة مستورة، لا يدركها السمع إدراكًا واضحًا، بخلاف الإظهار فإن النون فيه جلية واضحة.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حروف الإخفاء الحقيقي</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الإخفاء الحقيقي هي خمسة عشر حرفًا، وهي الباقية من حروف الهجاء بعد إخراج:</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ستة أحرف للإظهار:</w:t>
      </w:r>
      <w:r>
        <w:rPr>
          <w:rFonts w:ascii="Amiri" w:cs="Amiri" w:eastAsia="Amiri" w:hAnsi="Amiri"/>
          <w:b w:val="false"/>
          <w:bCs w:val="false"/>
          <w:i w:val="false"/>
          <w:iCs w:val="false"/>
          <w:color w:val="181410"/>
          <w:sz w:val="22"/>
          <w:szCs w:val="22"/>
          <w:rtl/>
        </w:rPr>
        <w:t xml:space="preserve"> الهمزة، والهاء، والعين، والحاء، والغين، والخاء.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ستة أحرف للإدغام:</w:t>
      </w:r>
      <w:r>
        <w:rPr>
          <w:rFonts w:ascii="Amiri" w:cs="Amiri" w:eastAsia="Amiri" w:hAnsi="Amiri"/>
          <w:b w:val="false"/>
          <w:bCs w:val="false"/>
          <w:i w:val="false"/>
          <w:iCs w:val="false"/>
          <w:color w:val="181410"/>
          <w:sz w:val="22"/>
          <w:szCs w:val="22"/>
          <w:rtl/>
        </w:rPr>
        <w:t xml:space="preserve"> الياء، والراء، والميم، واللام، والواو، والنون.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واحد للإقلاب:</w:t>
      </w:r>
      <w:r>
        <w:rPr>
          <w:rFonts w:ascii="Amiri" w:cs="Amiri" w:eastAsia="Amiri" w:hAnsi="Amiri"/>
          <w:b w:val="false"/>
          <w:bCs w:val="false"/>
          <w:i w:val="false"/>
          <w:iCs w:val="false"/>
          <w:color w:val="181410"/>
          <w:sz w:val="22"/>
          <w:szCs w:val="22"/>
          <w:rtl/>
        </w:rPr>
        <w:t xml:space="preserve"> الباء.</w:t>
      </w:r>
    </w:p>
    <w:p>
      <w:pPr>
        <w:bidi/>
        <w:spacing w:after="140" w:before="0" w:line="300"/>
        <w:jc w:val="both"/>
      </w:pPr>
      <w:r>
        <w:rPr>
          <w:rFonts w:ascii="Amiri" w:cs="Amiri" w:eastAsia="Amiri" w:hAnsi="Amiri"/>
          <w:b/>
          <w:bCs/>
          <w:i w:val="false"/>
          <w:iCs w:val="false"/>
          <w:color w:val="0D2143"/>
          <w:sz w:val="22"/>
          <w:szCs w:val="22"/>
          <w:rtl/>
        </w:rPr>
        <w:t xml:space="preserve">فمجموع هذه الحروف:</w:t>
      </w:r>
      <w:r>
        <w:rPr>
          <w:rFonts w:ascii="Amiri" w:cs="Amiri" w:eastAsia="Amiri" w:hAnsi="Amiri"/>
          <w:b w:val="false"/>
          <w:bCs w:val="false"/>
          <w:i w:val="false"/>
          <w:iCs w:val="false"/>
          <w:color w:val="181410"/>
          <w:sz w:val="22"/>
          <w:szCs w:val="22"/>
          <w:rtl/>
        </w:rPr>
        <w:t xml:space="preserve"> 6 + 6 + 1 = 13 حرفًا. فإذا طرحناها من حروف الهجاء (29 حرفًا)، بقي 16 حرفًا. لكن الألف لا تدخل في الأحكام لأنها لا تكون إلا حرف مد ساكنًا. فالحروف الباقية هي خمسة عشر حرفًا.</w:t>
      </w:r>
    </w:p>
    <w:p>
      <w:pPr>
        <w:bidi/>
        <w:spacing w:after="140" w:before="0" w:line="300"/>
        <w:jc w:val="both"/>
      </w:pPr>
      <w:r>
        <w:rPr>
          <w:rFonts w:ascii="Amiri" w:cs="Amiri" w:eastAsia="Amiri" w:hAnsi="Amiri"/>
          <w:b w:val="false"/>
          <w:bCs w:val="false"/>
          <w:i w:val="false"/>
          <w:iCs w:val="false"/>
          <w:color w:val="181410"/>
          <w:sz w:val="22"/>
          <w:szCs w:val="22"/>
          <w:rtl/>
        </w:rPr>
        <w:t xml:space="preserve">وقد جمعها الناظم في البيت التالي في أوائل كلمات قوله:</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صِفْ ذَا ثَنَا كَمْ جَادَ شَخْصٌ قَدْ سَمَا ... دُمْ طَيِّبًا زِدْ فِي تُقَىً ضَعْ ظَالِمَا</w:t>
      </w:r>
    </w:p>
    <w:p>
      <w:pPr>
        <w:bidi/>
        <w:spacing w:after="140" w:before="0" w:line="300"/>
        <w:jc w:val="both"/>
      </w:pPr>
      <w:r>
        <w:rPr>
          <w:rFonts w:ascii="Amiri" w:cs="Amiri" w:eastAsia="Amiri" w:hAnsi="Amiri"/>
          <w:b/>
          <w:bCs/>
          <w:i w:val="false"/>
          <w:iCs w:val="false"/>
          <w:color w:val="0D2143"/>
          <w:sz w:val="22"/>
          <w:szCs w:val="22"/>
          <w:rtl/>
        </w:rPr>
        <w:t xml:space="preserve">وهذه الحروف هي:</w:t>
      </w:r>
      <w:r>
        <w:rPr>
          <w:rFonts w:ascii="Amiri" w:cs="Amiri" w:eastAsia="Amiri" w:hAnsi="Amiri"/>
          <w:b w:val="false"/>
          <w:bCs w:val="false"/>
          <w:i w:val="false"/>
          <w:iCs w:val="false"/>
          <w:color w:val="181410"/>
          <w:sz w:val="22"/>
          <w:szCs w:val="22"/>
          <w:rtl/>
        </w:rPr>
        <w:t xml:space="preserve"> الصاد (ص)، والذال (ذ)، والثاء (ث)، والكاف (ك)، والجيم (ج)، والشين (ش)، والقاف (ق)، والسين (س)، والدال (د)، والطاء (ط)، والزاي (ز)، والفاء (ف)، والتاء (ت)، والضاد (ض)، والظاء (ظ).</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تفصيلها في البيتين التاليين.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كيفية النطق بالإخفاء الحقيقي</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أحد حروف الإخفاء الخمسة عشر،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يتهيأ اللسان للنطق بالنون الساكنة من مخرجها (طرف اللسان مع الحنك الأعلى)، ولكن لا يتم إخراجها إخراجًا كاملاً، بل يقلل الاعتماد على المخرج، بحيث لا ينطبق طرف اللسان على الحنك انطباقًا تامًا.</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بدلاً من إخراج النون كاملة، يخرج صوت غنة من الخيشوم مقدار حركتين. وهذه الغنة هي صفة النون التي بقيت بعد إخفاء ذاتها.</w:t>
      </w:r>
    </w:p>
    <w:p>
      <w:pPr>
        <w:bidi/>
        <w:spacing w:after="140" w:before="0" w:line="300"/>
        <w:jc w:val="both"/>
      </w:pPr>
      <w:r>
        <w:rPr>
          <w:rFonts w:ascii="Amiri" w:cs="Amiri" w:eastAsia="Amiri" w:hAnsi="Amiri"/>
          <w:b/>
          <w:bCs/>
          <w:i w:val="false"/>
          <w:iCs w:val="false"/>
          <w:color w:val="0D2143"/>
          <w:sz w:val="22"/>
          <w:szCs w:val="22"/>
          <w:rtl/>
        </w:rPr>
        <w:t xml:space="preserve">الخطوة الثالثة:</w:t>
      </w:r>
      <w:r>
        <w:rPr>
          <w:rFonts w:ascii="Amiri" w:cs="Amiri" w:eastAsia="Amiri" w:hAnsi="Amiri"/>
          <w:b w:val="false"/>
          <w:bCs w:val="false"/>
          <w:i w:val="false"/>
          <w:iCs w:val="false"/>
          <w:color w:val="181410"/>
          <w:sz w:val="22"/>
          <w:szCs w:val="22"/>
          <w:rtl/>
        </w:rPr>
        <w:t xml:space="preserve"> أثناء خروج الغنة، يتهيأ اللسان للنطق بالحرف الذي بعد النون (وهو أحد حروف الإخفاء)، فيقترب من مخرجه.</w:t>
      </w:r>
    </w:p>
    <w:p>
      <w:pPr>
        <w:bidi/>
        <w:spacing w:after="140" w:before="0" w:line="300"/>
        <w:jc w:val="both"/>
      </w:pPr>
      <w:r>
        <w:rPr>
          <w:rFonts w:ascii="Amiri" w:cs="Amiri" w:eastAsia="Amiri" w:hAnsi="Amiri"/>
          <w:b/>
          <w:bCs/>
          <w:i w:val="false"/>
          <w:iCs w:val="false"/>
          <w:color w:val="0D2143"/>
          <w:sz w:val="22"/>
          <w:szCs w:val="22"/>
          <w:rtl/>
        </w:rPr>
        <w:t xml:space="preserve">الخطوة الرابعة:</w:t>
      </w:r>
      <w:r>
        <w:rPr>
          <w:rFonts w:ascii="Amiri" w:cs="Amiri" w:eastAsia="Amiri" w:hAnsi="Amiri"/>
          <w:b w:val="false"/>
          <w:bCs w:val="false"/>
          <w:i w:val="false"/>
          <w:iCs w:val="false"/>
          <w:color w:val="181410"/>
          <w:sz w:val="22"/>
          <w:szCs w:val="22"/>
          <w:rtl/>
        </w:rPr>
        <w:t xml:space="preserve"> بعد انتهاء زمن الغنة (حركتان)، ينتقل اللسان فورًا إلى مخرج الحرف التالي، فينطق به متحركًا.</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(مِنْ شَرِّ) [الفلق: 2]. عند النطق، لا تقل: (مِنْ شَرِّ) بإظهار النون، فهذا لحن. ولا تقل: (مِشَّرِّ) بإدغام النون في الشين، فهذا أيضًا لحن. بل تنطق النون مخفاة مع غنة حركتين، مع تهيؤ اللسان للنطق بالشين. فكأنك تقول: (مِ نْ شَ رْ رِ) مع إخفاء النون، بحيث تسمع غنة ممطوطة، ثم يتبعها صوت الشين.</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علة الإخفاء عند هذه الحروف</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كان حكم النون الساكنة والتنوين عند هذه الحروف الخمسة عشر هو الإخفاء، دون الإظهار أو الإدغام أو الإقلاب؟</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هذه الحروف لم تكن مخرجها بعيدًا عن مخرج النون كحروف الحلق، حتى يجب الإظهار. ولم تكن قريبة جدًا من مخرج النون كحروف الإدغام، حتى يجب الإدغام. ولم تكن مخرجها من الشفتين كالباء، حتى يجب الإقلاب. فكانت منزلة وسطى بين البعد والقرب، فكان حكمها وسطًا بين الإظهار والإدغام، وهو الإخفاء.</w:t>
      </w:r>
    </w:p>
    <w:p>
      <w:pPr>
        <w:bidi/>
        <w:spacing w:after="140" w:before="0" w:line="300"/>
        <w:jc w:val="both"/>
      </w:pPr>
      <w:r>
        <w:rPr>
          <w:rFonts w:ascii="Amiri" w:cs="Amiri" w:eastAsia="Amiri" w:hAnsi="Amiri"/>
          <w:b/>
          <w:bCs/>
          <w:i w:val="false"/>
          <w:iCs w:val="false"/>
          <w:color w:val="0D2143"/>
          <w:sz w:val="22"/>
          <w:szCs w:val="22"/>
          <w:rtl/>
        </w:rPr>
        <w:t xml:space="preserve">تفصيل العلل بحسب الحروف:</w:t>
      </w:r>
    </w:p>
    <w:p>
      <w:pPr>
        <w:bidi/>
        <w:spacing w:after="140" w:before="0" w:line="300"/>
        <w:jc w:val="both"/>
      </w:pPr>
      <w:r>
        <w:rPr>
          <w:rFonts w:ascii="Amiri" w:cs="Amiri" w:eastAsia="Amiri" w:hAnsi="Amiri"/>
          <w:b/>
          <w:bCs/>
          <w:i w:val="false"/>
          <w:iCs w:val="false"/>
          <w:color w:val="0D2143"/>
          <w:sz w:val="22"/>
          <w:szCs w:val="22"/>
          <w:rtl/>
        </w:rPr>
        <w:t xml:space="preserve">حروف قريبة من النون:</w:t>
      </w:r>
      <w:r>
        <w:rPr>
          <w:rFonts w:ascii="Amiri" w:cs="Amiri" w:eastAsia="Amiri" w:hAnsi="Amiri"/>
          <w:b w:val="false"/>
          <w:bCs w:val="false"/>
          <w:i w:val="false"/>
          <w:iCs w:val="false"/>
          <w:color w:val="181410"/>
          <w:sz w:val="22"/>
          <w:szCs w:val="22"/>
          <w:rtl/>
        </w:rPr>
        <w:t xml:space="preserve"> مثل الطاء، والدال، والتاء. هذه الحروف تخرج من طرف اللسان مع أصول الثنايا العليا، وهو قريب جدًا من مخرج النون (طرف اللسان مع الحنك الأعلى). فكان القياس أن تدغم فيها النون، ولكنها لم تدغم لأنها حروف شديدة أو متوسطة، فيها قوة وانحباس للصوت. فلو أدغمت النون فيها، لثقل النطق، ولخرجت الكلمة عن وزنها. فكان الإخفاء هو الحل الوسط.</w:t>
      </w:r>
    </w:p>
    <w:p>
      <w:pPr>
        <w:bidi/>
        <w:spacing w:after="140" w:before="0" w:line="300"/>
        <w:jc w:val="both"/>
      </w:pPr>
      <w:r>
        <w:rPr>
          <w:rFonts w:ascii="Amiri" w:cs="Amiri" w:eastAsia="Amiri" w:hAnsi="Amiri"/>
          <w:b w:val="false"/>
          <w:bCs w:val="false"/>
          <w:i w:val="false"/>
          <w:iCs w:val="false"/>
          <w:color w:val="181410"/>
          <w:sz w:val="22"/>
          <w:szCs w:val="22"/>
          <w:rtl/>
        </w:rPr>
        <w:t xml:space="preserve">حروف بعيدة نسبيًا عن النون: مثل الصاد، والسين، والزاي. هذه الحروف تخرج من طرف اللسان مع الثنايا العليا والسفلى، وهو قريب من مخرج النون أيضًا، ولكن بينهما فرق في الصفات (الصفير مثلاً). فلو أدغمت النون فيها، لذهب صفيرها. فكان الإخفاء هو المناسب.</w:t>
      </w:r>
    </w:p>
    <w:p>
      <w:pPr>
        <w:bidi/>
        <w:spacing w:after="140" w:before="0" w:line="300"/>
        <w:jc w:val="both"/>
      </w:pPr>
      <w:r>
        <w:rPr>
          <w:rFonts w:ascii="Amiri" w:cs="Amiri" w:eastAsia="Amiri" w:hAnsi="Amiri"/>
          <w:b/>
          <w:bCs/>
          <w:i w:val="false"/>
          <w:iCs w:val="false"/>
          <w:color w:val="0D2143"/>
          <w:sz w:val="22"/>
          <w:szCs w:val="22"/>
          <w:rtl/>
        </w:rPr>
        <w:t xml:space="preserve">حروف متوسطة البعد:</w:t>
      </w:r>
      <w:r>
        <w:rPr>
          <w:rFonts w:ascii="Amiri" w:cs="Amiri" w:eastAsia="Amiri" w:hAnsi="Amiri"/>
          <w:b w:val="false"/>
          <w:bCs w:val="false"/>
          <w:i w:val="false"/>
          <w:iCs w:val="false"/>
          <w:color w:val="181410"/>
          <w:sz w:val="22"/>
          <w:szCs w:val="22"/>
          <w:rtl/>
        </w:rPr>
        <w:t xml:space="preserve"> مثل الجيم، والشين، والياء غير المدية. هذه الحروف تخرج من وسط اللسان، وبينها وبين النون تقارب، ولكنها لم تدغم لأن الإدغام فيها يثقل النطق. فكان الإخفاء.</w:t>
      </w:r>
    </w:p>
    <w:p>
      <w:pPr>
        <w:bidi/>
        <w:spacing w:after="140" w:before="0" w:line="300"/>
        <w:jc w:val="both"/>
      </w:pPr>
      <w:r>
        <w:rPr>
          <w:rFonts w:ascii="Amiri" w:cs="Amiri" w:eastAsia="Amiri" w:hAnsi="Amiri"/>
          <w:b/>
          <w:bCs/>
          <w:i w:val="false"/>
          <w:iCs w:val="false"/>
          <w:color w:val="0D2143"/>
          <w:sz w:val="22"/>
          <w:szCs w:val="22"/>
          <w:rtl/>
        </w:rPr>
        <w:t xml:space="preserve">حروف بعيدة:</w:t>
      </w:r>
      <w:r>
        <w:rPr>
          <w:rFonts w:ascii="Amiri" w:cs="Amiri" w:eastAsia="Amiri" w:hAnsi="Amiri"/>
          <w:b w:val="false"/>
          <w:bCs w:val="false"/>
          <w:i w:val="false"/>
          <w:iCs w:val="false"/>
          <w:color w:val="181410"/>
          <w:sz w:val="22"/>
          <w:szCs w:val="22"/>
          <w:rtl/>
        </w:rPr>
        <w:t xml:space="preserve"> مثل القاف والكاف. هذه الحروف تخرج من أقصى اللسان، وهو بعيد عن طرف اللسان (مخرج النون). فكان القياس أن تظهر عندها النون، ولكنها لم تظهر لأن الإظهار عندها ثقيل، إذ يلزم الانتقال من طرف اللسان إلى أقصاه دفعة واحدة، فكان الإخفاء أخف وأسهل.</w:t>
      </w:r>
    </w:p>
    <w:p>
      <w:pPr>
        <w:bidi/>
        <w:spacing w:after="140" w:before="0" w:line="300"/>
        <w:jc w:val="both"/>
      </w:pPr>
      <w:r>
        <w:rPr>
          <w:rFonts w:ascii="Amiri" w:cs="Amiri" w:eastAsia="Amiri" w:hAnsi="Amiri"/>
          <w:b w:val="false"/>
          <w:bCs w:val="false"/>
          <w:i w:val="false"/>
          <w:iCs w:val="false"/>
          <w:color w:val="181410"/>
          <w:sz w:val="22"/>
          <w:szCs w:val="22"/>
          <w:rtl/>
        </w:rPr>
        <w:t xml:space="preserve">وهكذا، روعي في الإخفاء التيسير على القارئ، وحسن البيان، وجمال الصوت.</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مراتب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ينقسم الإخفاء الحقيقي إلى ثلاث مراتب، بحسب قرب مخرج حرف الإخفاء من مخرج النون أو بعده:</w:t>
      </w:r>
    </w:p>
    <w:p>
      <w:pPr>
        <w:bidi/>
        <w:spacing w:after="140" w:before="0" w:line="300"/>
        <w:jc w:val="both"/>
      </w:pPr>
      <w:r>
        <w:rPr>
          <w:rFonts w:ascii="Amiri" w:cs="Amiri" w:eastAsia="Amiri" w:hAnsi="Amiri"/>
          <w:b/>
          <w:bCs/>
          <w:i w:val="false"/>
          <w:iCs w:val="false"/>
          <w:color w:val="0D2143"/>
          <w:sz w:val="22"/>
          <w:szCs w:val="22"/>
          <w:rtl/>
        </w:rPr>
        <w:t xml:space="preserve">المرتبة الأولى: أعلى مراتب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أقرب الحروف إلى مخرج النون، وهي ثلاثة: الطاء، والدال، والتاء. هذه الحروف تخرج من طرف اللسان مع أصول الثنايا العليا، وهو قريب جدًا من مخرج النون. ففي هذه المرتبة يكون الإخفاء أقرب إلى الإدغام، فتقل الغنة قليلاً، ويكون الاعتماد على مخرج النون أقل.</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طَيِّبَاتِ) [البقرة: 57]، (مِنْ دُونِ اللَّهِ) [البقرة: 23]، (أَنْ تَقُولُوا) [البقرة: 23].</w:t>
      </w:r>
    </w:p>
    <w:p>
      <w:pPr>
        <w:bidi/>
        <w:spacing w:after="140" w:before="0" w:line="300"/>
        <w:jc w:val="both"/>
      </w:pPr>
      <w:r>
        <w:rPr>
          <w:rFonts w:ascii="Amiri" w:cs="Amiri" w:eastAsia="Amiri" w:hAnsi="Amiri"/>
          <w:b/>
          <w:bCs/>
          <w:i w:val="false"/>
          <w:iCs w:val="false"/>
          <w:color w:val="0D2143"/>
          <w:sz w:val="22"/>
          <w:szCs w:val="22"/>
          <w:rtl/>
        </w:rPr>
        <w:t xml:space="preserve">المرتبة الثانية: أوسط مراتب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الحروف العشرة الباقية بعد إخراج الطاء والدال والتاء، وقبل القاف والكاف. وهي: الصاد، والذال، والثاء، والجيم، والشين، والقاف (على خلاف)، والسين، والزاي، والفاء، والضاد، والظاء. في هذه المرتبة يكون الإخفاء متوسطًا، والغنة كاملة حركتين.</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شَرِّ) [الفلق: 2]، (مِنْ صَلْصَالٍ) [الحجر: 26]، (مِنْ سَيِّئَاتِهِمْ) [آل عمران: 193].</w:t>
      </w:r>
    </w:p>
    <w:p>
      <w:pPr>
        <w:bidi/>
        <w:spacing w:after="140" w:before="0" w:line="300"/>
        <w:jc w:val="both"/>
      </w:pPr>
      <w:r>
        <w:rPr>
          <w:rFonts w:ascii="Amiri" w:cs="Amiri" w:eastAsia="Amiri" w:hAnsi="Amiri"/>
          <w:b/>
          <w:bCs/>
          <w:i w:val="false"/>
          <w:iCs w:val="false"/>
          <w:color w:val="0D2143"/>
          <w:sz w:val="22"/>
          <w:szCs w:val="22"/>
          <w:rtl/>
        </w:rPr>
        <w:t xml:space="preserve">المرتبة الثالثة: أدنى مراتب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أبعد الحروف عن مخرج النون، وهما حرفان: القاف، والكاف. مخرجهما من أقصى اللسان، وهو بعيد عن طرف اللسان. ففي هذه المرتبة يكون الإخفاء أقرب إلى الإظهار، فتزيد الغنة قليلاً، ويكون الاعتماد على مخرج النون أوضح.</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قَبْلُ) [البقرة: 25]، (مِنْ كُلِّ) [البقرة: 15].</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المراتب من دقائق علم التجويد، ينبغي للقارئ المتقن أن يراعيها، ليحسن أداءه، ويتقن تلاوته.</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معنى قوله (عِنْدَ الْفَاضِلِ) و(وَاجِبٌ لِلْفَاضِلِ)</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(عِنْدَ الْفَاضِلِ مِنَ الْحُرُوفِ) فيه خلاف بين الشراح في معنى (الفاضل):</w:t>
      </w:r>
    </w:p>
    <w:p>
      <w:pPr>
        <w:bidi/>
        <w:spacing w:after="140" w:before="0" w:line="300"/>
        <w:jc w:val="both"/>
      </w:pPr>
      <w:r>
        <w:rPr>
          <w:rFonts w:ascii="Amiri" w:cs="Amiri" w:eastAsia="Amiri" w:hAnsi="Amiri"/>
          <w:b/>
          <w:bCs/>
          <w:i w:val="false"/>
          <w:iCs w:val="false"/>
          <w:color w:val="0D2143"/>
          <w:sz w:val="22"/>
          <w:szCs w:val="22"/>
          <w:rtl/>
        </w:rPr>
        <w:t xml:space="preserve">القول الأول:</w:t>
      </w:r>
      <w:r>
        <w:rPr>
          <w:rFonts w:ascii="Amiri" w:cs="Amiri" w:eastAsia="Amiri" w:hAnsi="Amiri"/>
          <w:b w:val="false"/>
          <w:bCs w:val="false"/>
          <w:i w:val="false"/>
          <w:iCs w:val="false"/>
          <w:color w:val="181410"/>
          <w:sz w:val="22"/>
          <w:szCs w:val="22"/>
          <w:rtl/>
        </w:rPr>
        <w:t xml:space="preserve"> أن المراد بـ (الفاضل) هو الله سبحانه وتعالى، لأنه الفاضل على الحقيقة، الذي فاق كل شيء بذاته وصفاته. ويكون المعنى: أن الإخفاء حكم ثابت عند الله في كتابه العزيز، أي: في حكمه وتقديره. وهذا قول بعض المحققين.</w:t>
      </w:r>
    </w:p>
    <w:p>
      <w:pPr>
        <w:bidi/>
        <w:spacing w:after="140" w:before="0" w:line="300"/>
        <w:jc w:val="both"/>
      </w:pPr>
      <w:r>
        <w:rPr>
          <w:rFonts w:ascii="Amiri" w:cs="Amiri" w:eastAsia="Amiri" w:hAnsi="Amiri"/>
          <w:b/>
          <w:bCs/>
          <w:i w:val="false"/>
          <w:iCs w:val="false"/>
          <w:color w:val="0D2143"/>
          <w:sz w:val="22"/>
          <w:szCs w:val="22"/>
          <w:rtl/>
        </w:rPr>
        <w:t xml:space="preserve">القول الثاني:</w:t>
      </w:r>
      <w:r>
        <w:rPr>
          <w:rFonts w:ascii="Amiri" w:cs="Amiri" w:eastAsia="Amiri" w:hAnsi="Amiri"/>
          <w:b w:val="false"/>
          <w:bCs w:val="false"/>
          <w:i w:val="false"/>
          <w:iCs w:val="false"/>
          <w:color w:val="181410"/>
          <w:sz w:val="22"/>
          <w:szCs w:val="22"/>
          <w:rtl/>
        </w:rPr>
        <w:t xml:space="preserve"> أن المراد بـ (الفاضل) هو الإمام العالم المحقق في علم التجويد، كالإمام ابن الجزري وغيره. أي: أن الإخفاء عند العلماء الفاضلين من الحروف التي يجب إخفاء النون عندها. وهذا القول أظهر، لأن الناظم قال بعدها: (وَاجِبٌ لِلْفَاضِلِ) أي: واجب على القارئ الفاضل المتقن أن يأتي به.</w:t>
      </w:r>
    </w:p>
    <w:p>
      <w:pPr>
        <w:bidi/>
        <w:spacing w:after="140" w:before="0" w:line="300"/>
        <w:jc w:val="both"/>
      </w:pPr>
      <w:r>
        <w:rPr>
          <w:rFonts w:ascii="Amiri" w:cs="Amiri" w:eastAsia="Amiri" w:hAnsi="Amiri"/>
          <w:b/>
          <w:bCs/>
          <w:i w:val="false"/>
          <w:iCs w:val="false"/>
          <w:color w:val="0D2143"/>
          <w:sz w:val="22"/>
          <w:szCs w:val="22"/>
          <w:rtl/>
        </w:rPr>
        <w:t xml:space="preserve">القول الثالث:</w:t>
      </w:r>
      <w:r>
        <w:rPr>
          <w:rFonts w:ascii="Amiri" w:cs="Amiri" w:eastAsia="Amiri" w:hAnsi="Amiri"/>
          <w:b w:val="false"/>
          <w:bCs w:val="false"/>
          <w:i w:val="false"/>
          <w:iCs w:val="false"/>
          <w:color w:val="181410"/>
          <w:sz w:val="22"/>
          <w:szCs w:val="22"/>
          <w:rtl/>
        </w:rPr>
        <w:t xml:space="preserve"> أن (الفاضل) في الموضعين بمعنى واحد، وهو العالم الفاضل، أي: أن هذا الحكم مقرر عند العلماء الفاضلين، وواجب على كل قارئ فاضل أن يلتزم به.</w:t>
      </w:r>
    </w:p>
    <w:p>
      <w:pPr>
        <w:bidi/>
        <w:spacing w:after="140" w:before="0" w:line="300"/>
        <w:jc w:val="both"/>
      </w:pPr>
      <w:r>
        <w:rPr>
          <w:rFonts w:ascii="Amiri" w:cs="Amiri" w:eastAsia="Amiri" w:hAnsi="Amiri"/>
          <w:b w:val="false"/>
          <w:bCs w:val="false"/>
          <w:i w:val="false"/>
          <w:iCs w:val="false"/>
          <w:color w:val="181410"/>
          <w:sz w:val="22"/>
          <w:szCs w:val="22"/>
          <w:rtl/>
        </w:rPr>
        <w:t xml:space="preserve">والراجح عندي هو القول الثاني، وهو أن الإخفاء حكم مقرر عند أئمة التجويد، وواجب على كل قارئ متقن أن يعمل به.</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علامة ضبط الإخفاء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علامات تدل على الإخفاء الحقيقي:</w:t>
      </w:r>
    </w:p>
    <w:p>
      <w:pPr>
        <w:bidi/>
        <w:spacing w:after="140" w:before="0" w:line="300"/>
        <w:jc w:val="both"/>
      </w:pPr>
      <w:r>
        <w:rPr>
          <w:rFonts w:ascii="Amiri" w:cs="Amiri" w:eastAsia="Amiri" w:hAnsi="Amiri"/>
          <w:b/>
          <w:bCs/>
          <w:i w:val="false"/>
          <w:iCs w:val="false"/>
          <w:color w:val="0D2143"/>
          <w:sz w:val="22"/>
          <w:szCs w:val="22"/>
          <w:rtl/>
        </w:rPr>
        <w:t xml:space="preserve">أولاً: في حالة النون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تعرى النون من السكون، ولا يوضع فوقها أي علامة. هذا هو الغالب في مصاحف المشرق. وفي بعض المصاحف، يوضع فوق النون رأس خاء صغيرة (خ) ليدل على الإخفاء، ولكن المشهور تعريتها.</w:t>
      </w:r>
    </w:p>
    <w:p>
      <w:pPr>
        <w:bidi/>
        <w:spacing w:after="140" w:before="0" w:line="300"/>
        <w:jc w:val="both"/>
      </w:pPr>
      <w:r>
        <w:rPr>
          <w:rFonts w:ascii="Amiri" w:cs="Amiri" w:eastAsia="Amiri" w:hAnsi="Amiri"/>
          <w:b/>
          <w:bCs/>
          <w:i w:val="false"/>
          <w:iCs w:val="false"/>
          <w:color w:val="0D2143"/>
          <w:sz w:val="22"/>
          <w:szCs w:val="22"/>
          <w:rtl/>
        </w:rPr>
        <w:t xml:space="preserve">ثانيًا: في حالة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تكون حركات التنوين متتابعة غير متداخلة، ولا يوضع فوقها ميم صغيرة. وفي بعض المصاحف، توضع فوقها علامة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والقارئ يعرف الإخفاء بمعرفة حروفه، وبملاحظة خلو النون من السكون.</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(وَالرَّابِعُ): واو مفتوحة مرققة، لام (ال) شمسية تدغم في الراء، فتنطق راءً مشددة مفتوحة مفخمة مع الغنة. والألف مد طبيعي، والباء مكسورة مرققة، والعين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همزة وصل تحذف. لام قمرية مظهرة. همزة مكسورة، خاء ساكنة مفخمة، فاء مفتوحة مرققة، ألف مد طبيعي، همزة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سبق 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(الْفَاضِلِ): همزة وصل، لام قمرية مظهرة. فاء مفتوحة مرققة، ألف مد طبيعي، ضاد مكسورة مفخمة (من حروف الاستعلاء)، لام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ميم مكسورة مرققة، نون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همزة وصل، لام قمرية مظهرة. حاء مضمومة مرققة، راء مفتوحة مفخمة، واو مد طبيعي، فاء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(وَاجِبٌ): واو مفتوحة مرققة، همزة مفتوحة مرققة، جيم مكسورة مرققة، باء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(لِلْفَاضِلِ): لام مكسورة مرققة، لام (ال) قمرية مظهرة. فاء مفتوحة، ألف مد طبيعي، ضاد مكسورة، لام مكسورة.</w:t>
      </w:r>
    </w:p>
    <w:p>
      <w:pPr>
        <w:pStyle w:val="Heading2"/>
        <w:bidi/>
        <w:spacing w:after="140" w:before="320"/>
        <w:jc w:val="right"/>
      </w:pPr>
      <w:bookmarkStart w:name="bm_bab1_v10" w:id="1031"/>
      <w:r>
        <w:rPr>
          <w:rFonts w:ascii="Aref Ruqaa" w:cs="Aref Ruqaa" w:eastAsia="Aref Ruqaa" w:hAnsi="Aref Ruqaa"/>
          <w:b/>
          <w:bCs/>
          <w:i w:val="false"/>
          <w:iCs w:val="false"/>
          <w:color w:val="0D2143"/>
          <w:sz w:val="28"/>
          <w:szCs w:val="28"/>
          <w:rtl/>
        </w:rPr>
        <w:t xml:space="preserve">البيتان الخامس عشر والسادس عشر: حروف الإخفاء</w:t>
      </w:r>
      <w:bookmarkEnd w:id="103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فِي خَمْسَةٍ مِنْ بَعْدِ عَشْرٍ رَمْزُهَا ... فِي كِلْمِ هَذَا الْبَيْتِ قَدْ ضَمَّنْتُهَا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صِفْ ذَا ثَنَا كَمْ جَادَ شَخْصٌ قَدْ سَمَا ... دُمْ طَيِّبًا زِدْ فِي تُقَىً ضَعْ ظَالِمَا</w:t>
      </w:r>
    </w:p>
    <w:p>
      <w:pPr>
        <w:bidi/>
        <w:spacing w:after="100" w:before="200" w:line="300"/>
        <w:jc w:val="right"/>
      </w:pPr>
      <w:r>
        <w:rPr>
          <w:rFonts w:ascii="Amiri" w:cs="Amiri" w:eastAsia="Amiri" w:hAnsi="Amiri"/>
          <w:b/>
          <w:bCs/>
          <w:i w:val="false"/>
          <w:iCs w:val="false"/>
          <w:color w:val="152C54"/>
          <w:sz w:val="22"/>
          <w:szCs w:val="22"/>
          <w:rtl/>
        </w:rPr>
        <w:t xml:space="preserve">تحليل البيتين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خمسة): جار ومجرور. أي: عدد حروف الإخفاء خمسة عشر حرفًا.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بعد عشر): أي: زائدة على العشرة. فخمسة + عشرة = خمسة عشر.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(رمزها): الرمز: الإشارة والعلامة. والهاء ضمير يعود على حروف الإخفاء.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كلم): جمع كلمة. أي: في كلمات.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(هذا البيت): البيت الشعري الذي يشتمل على الكلمات الدالة على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ضمنتها): ضمنت: أودعت وجعلت في ضمن الشيء. والهاء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(صف): فعل أمر من الوصف. وهو أول حروف الإخفاء (الصاد).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اسم إشارة. وأوله الذال، وهو الحرف الثاني.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(ثنا): ثناء. وأوله الثاء، وهو الحرف الثالث.</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(كم): اسم استفهام. وأوله الكاف، وهو الحرف الرابع.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(جاد): فعل ماضٍ. وأوله الجيم، وهو الحرف الخامس.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(شخص): اسم. وأوله الشين، وهو الحرف السادس.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حرف تحقيق. وأوله القاف، وهو الحرف السابع.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(سما): فعل ماضٍ. وأوله السين، وهو الحرف الثامن.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(دم): فعل أمر. وأوله الدال، وهو الحرف التاسع.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(طيبًا): حال منصوب. وأوله الطاء، وهو الحرف العاشر.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(زد): فعل أمر. وأوله الزاي، وهو الحرف الحادي عشر.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حرف جر. وأوله الفاء، وهو الحرف الثاني عشر.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(تقى): اسم. وأوله التاء، وهو الحرف الثالث عشر.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(ضع): فعل أمر. وأوله الضاد، وهو الحرف الرابع عشر.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(ظالما): مفعول به. وأوله الظاء، وهو الحرف الخامس عشر.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خمسة): جار ومجرور، وشبه الجملة متعلق بمحذوف خبر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بعد): جار ومجرور، وشبه الجملة صفة لـ (خمسة).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(عشر):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(رمزها): مبتدأ مؤخر مرفوع بالضمة.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كلم): جار ومجرور، وشبه الجملة متعلق بـ (ضمنتها).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(هذا): مضاف إليه مجرور بالكسرة (مضاف إلى البيت).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(البيت): بدل من (هذا) أو عطف بيان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حرف تحقيق.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(ضمنتها): فعل ماضٍ مبني على السكون لاتصاله بتاء الفاعل. والتاء ضمير متصل في محل رفع فاعل. والهاء ضمير متصل في محل نصب مفعول به.</w:t>
      </w:r>
    </w:p>
    <w:p>
      <w:pPr>
        <w:bidi/>
        <w:spacing w:after="140" w:before="0" w:line="300"/>
        <w:jc w:val="both"/>
      </w:pPr>
      <w:r>
        <w:rPr>
          <w:rFonts w:ascii="Amiri" w:cs="Amiri" w:eastAsia="Amiri" w:hAnsi="Amiri"/>
          <w:b w:val="false"/>
          <w:bCs w:val="false"/>
          <w:i w:val="false"/>
          <w:iCs w:val="false"/>
          <w:color w:val="181410"/>
          <w:sz w:val="22"/>
          <w:szCs w:val="22"/>
          <w:rtl/>
        </w:rPr>
        <w:t xml:space="preserve">أما البيت الثاني فكلماته مفردات محكية، إعرابها بحسب موقعها من الجملة.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للبيتين</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هذين البيتين أن عدد حروف الإخفاء خمسة عشر حرفًا. وقد أودع رموزها وأوائلها في كلمات هذا البيت الذي نظمه، وهو قوله: (صِفْ ذَا ثَنَا كَمْ جَادَ شَخْصٌ قَدْ سَمَا ... دُمْ طَيِّبًا زِدْ فِي تُقَىً ضَعْ ظَالِمَا). فكل كلمة من كلمات هذا البيت تبدأ بحرف من حروف الإخفاء، على الترتيب. وهذا من بديع النظم، وحسن التيسير على الطلاب.</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بالبيتين</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تعداد حروف الإخفاء</w:t>
      </w:r>
    </w:p>
    <w:p>
      <w:pPr>
        <w:bidi/>
        <w:spacing w:after="140" w:before="0" w:line="300"/>
        <w:jc w:val="both"/>
      </w:pPr>
      <w:r>
        <w:rPr>
          <w:rFonts w:ascii="Amiri" w:cs="Amiri" w:eastAsia="Amiri" w:hAnsi="Amiri"/>
          <w:b/>
          <w:bCs/>
          <w:i w:val="false"/>
          <w:iCs w:val="false"/>
          <w:color w:val="0D2143"/>
          <w:sz w:val="22"/>
          <w:szCs w:val="22"/>
          <w:rtl/>
        </w:rPr>
        <w:t xml:space="preserve">حروف الإخفاء الحقيقي خمسة عشر حرفًا، وهي:</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الصاد (ص): من (صِفْ).</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الذال (ذ): من (ذَا).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الثاء (ث): من (ثَنَا).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الكاف (ك): من (كَمْ).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الجيم (ج): من (جَادَ).</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الشين (ش): من (شَخْصٌ).</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القاف (ق): من (قَدْ).</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السين (س): من (سَمَا).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الدال (د): من (دُمْ).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الطاء (ط): من (طَيِّبًا).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الزاي (ز): من (زِدْ).</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الفاء (ف): من (فِي).</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التاء (ت): من (تُقَىً).</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الضاد (ض): من (ضَعْ).</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الظاء (ظ): من (ظَالِمَا).</w:t>
      </w:r>
    </w:p>
    <w:p>
      <w:pPr>
        <w:bidi/>
        <w:spacing w:after="140" w:before="0" w:line="300"/>
        <w:jc w:val="both"/>
      </w:pPr>
      <w:r>
        <w:rPr>
          <w:rFonts w:ascii="Amiri" w:cs="Amiri" w:eastAsia="Amiri" w:hAnsi="Amiri"/>
          <w:b w:val="false"/>
          <w:bCs w:val="false"/>
          <w:i w:val="false"/>
          <w:iCs w:val="false"/>
          <w:color w:val="181410"/>
          <w:sz w:val="22"/>
          <w:szCs w:val="22"/>
          <w:rtl/>
        </w:rPr>
        <w:t xml:space="preserve">فهذه خمسة عشر حرفًا، جمعها الناظم في بيت واحد، تسهيلاً لحفظها.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معاني كلمات البيت</w:t>
      </w:r>
    </w:p>
    <w:p>
      <w:pPr>
        <w:bidi/>
        <w:spacing w:after="140" w:before="0" w:line="300"/>
        <w:jc w:val="both"/>
      </w:pPr>
      <w:r>
        <w:rPr>
          <w:rFonts w:ascii="Amiri" w:cs="Amiri" w:eastAsia="Amiri" w:hAnsi="Amiri"/>
          <w:b/>
          <w:bCs/>
          <w:i w:val="false"/>
          <w:iCs w:val="false"/>
          <w:color w:val="0D2143"/>
          <w:sz w:val="22"/>
          <w:szCs w:val="22"/>
          <w:rtl/>
        </w:rPr>
        <w:t xml:space="preserve">لهذا البيت معنى ظاهر، وآخر باطن:</w:t>
      </w:r>
    </w:p>
    <w:p>
      <w:pPr>
        <w:bidi/>
        <w:spacing w:after="140" w:before="0" w:line="300"/>
        <w:jc w:val="both"/>
      </w:pPr>
      <w:r>
        <w:rPr>
          <w:rFonts w:ascii="Amiri" w:cs="Amiri" w:eastAsia="Amiri" w:hAnsi="Amiri"/>
          <w:b/>
          <w:bCs/>
          <w:i w:val="false"/>
          <w:iCs w:val="false"/>
          <w:color w:val="0D2143"/>
          <w:sz w:val="22"/>
          <w:szCs w:val="22"/>
          <w:rtl/>
        </w:rPr>
        <w:t xml:space="preserve">المعنى الظاهر:</w:t>
      </w:r>
      <w:r>
        <w:rPr>
          <w:rFonts w:ascii="Amiri" w:cs="Amiri" w:eastAsia="Amiri" w:hAnsi="Amiri"/>
          <w:b w:val="false"/>
          <w:bCs w:val="false"/>
          <w:i w:val="false"/>
          <w:iCs w:val="false"/>
          <w:color w:val="181410"/>
          <w:sz w:val="22"/>
          <w:szCs w:val="22"/>
          <w:rtl/>
        </w:rPr>
        <w:t xml:space="preserve"> هو ما تدل عليه الكلمات من مدح وإرشاد. فمعنى البيت: صف هذا الشخص الذي له ثناء، كم جاد هذا الشخص، قد سما وارتفع قدره، دم طيبًا، زد في تقوى الله، وضع الظالم أرضًا.</w:t>
      </w:r>
    </w:p>
    <w:p>
      <w:pPr>
        <w:bidi/>
        <w:spacing w:after="140" w:before="0" w:line="300"/>
        <w:jc w:val="both"/>
      </w:pPr>
      <w:r>
        <w:rPr>
          <w:rFonts w:ascii="Amiri" w:cs="Amiri" w:eastAsia="Amiri" w:hAnsi="Amiri"/>
          <w:b/>
          <w:bCs/>
          <w:i w:val="false"/>
          <w:iCs w:val="false"/>
          <w:color w:val="0D2143"/>
          <w:sz w:val="22"/>
          <w:szCs w:val="22"/>
          <w:rtl/>
        </w:rPr>
        <w:t xml:space="preserve">المعنى الباطن:</w:t>
      </w:r>
      <w:r>
        <w:rPr>
          <w:rFonts w:ascii="Amiri" w:cs="Amiri" w:eastAsia="Amiri" w:hAnsi="Amiri"/>
          <w:b w:val="false"/>
          <w:bCs w:val="false"/>
          <w:i w:val="false"/>
          <w:iCs w:val="false"/>
          <w:color w:val="181410"/>
          <w:sz w:val="22"/>
          <w:szCs w:val="22"/>
          <w:rtl/>
        </w:rPr>
        <w:t xml:space="preserve"> هو الرمز إلى حروف الإخفاء، فكل كلمة تشير إلى الحرف الذي تبدأ به.</w:t>
      </w:r>
    </w:p>
    <w:p>
      <w:pPr>
        <w:bidi/>
        <w:spacing w:after="140" w:before="0" w:line="300"/>
        <w:jc w:val="both"/>
      </w:pPr>
      <w:r>
        <w:rPr>
          <w:rFonts w:ascii="Amiri" w:cs="Amiri" w:eastAsia="Amiri" w:hAnsi="Amiri"/>
          <w:b w:val="false"/>
          <w:bCs w:val="false"/>
          <w:i w:val="false"/>
          <w:iCs w:val="false"/>
          <w:color w:val="181410"/>
          <w:sz w:val="22"/>
          <w:szCs w:val="22"/>
          <w:rtl/>
        </w:rPr>
        <w:t xml:space="preserve">وهذا من لطائف النظم، حيث جمع الناظم بين التعليم والتوجيه الخلقي، فكأنه يقول للطالب: كن متصفًا بهذه الصفات الحميدة، وفي الوقت نفسه احفظ حروف الإخفاء من أوائل هذه الكلمات.</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مخارج حروف الإخفاء وصفاتها</w:t>
      </w:r>
    </w:p>
    <w:p>
      <w:pPr>
        <w:bidi/>
        <w:spacing w:after="140" w:before="0" w:line="300"/>
        <w:jc w:val="both"/>
      </w:pPr>
      <w:r>
        <w:rPr>
          <w:rFonts w:ascii="Amiri" w:cs="Amiri" w:eastAsia="Amiri" w:hAnsi="Amiri"/>
          <w:b w:val="false"/>
          <w:bCs w:val="false"/>
          <w:i w:val="false"/>
          <w:iCs w:val="false"/>
          <w:color w:val="181410"/>
          <w:sz w:val="22"/>
          <w:szCs w:val="22"/>
          <w:rtl/>
        </w:rPr>
        <w:t xml:space="preserve">نذكر هنا مخارج حروف الإخفاء الخمسة عشر وصفاتها، ليستعين بها الطالب على ضبط النطق.</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الصاد (ص): مخرجها من طرف اللسان مع الثنايا العليا. صفاتها: همس، رخاوة، استعلاء، إطباق، صفير. وهي مفخمة دائمًا.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الذال (ذ): مخرجها من طرف اللسان مع أطراف الثنايا العليا. صفاتها: جهر، رخاوة، استفال، انفتاح.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الثاء (ث): مخرجها من طرف اللسان مع أطراف الثنايا العليا. صفاتها: همس، رخاوة، استفال، انفتاح.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الكاف (ك): مخرجها من أقصى اللسان مع الحنك الأعلى. صفاتها: همس، شدة، استفال، انفتاح. وهي مرققة دائمًا.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الجيم (ج): مخرجها من وسط اللسان مع الحنك الأعلى. صفاتها: جهر، شدة، استفال، انفتاح، قلقلة إذا سكنت.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الشين (ش): مخرجها من وسط اللسان مع الحنك الأعلى. صفاتها: همس، رخاوة، استفال، انفتاح، تفشي.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القاف (ق): مخرجها من أقصى اللسان مع الحنك الأعلى. صفاتها: جهر، شدة، استعلاء، انفتاح، قلقلة إذا سكنت. وهي مفخمة دائمًا.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السين (س): مخرجها من طرف اللسان مع الثنايا العليا والسفلى. صفاتها: همس، رخاوة، استفال، انفتاح، صفير.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الدال (د): مخرجها من طرف اللسان مع أصول الثنايا العليا. صفاتها: جهر، شدة، استفال، انفتاح، قلقلة إذا سكنت.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الطاء (ط): مخرجها من طرف اللسان مع أصول الثنايا العليا. صفاتها: جهر، شدة، استعلاء، إطباق، قلقلة إذا سكنت. وهي مفخمة دائمًا.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الزاي (ز): مخرجها من طرف اللسان مع الثنايا العليا والسفلى. صفاتها: جهر، رخاوة، استفال، انفتاح، صفير.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الفاء (ف): مخرجها من باطن الشفة السفلى مع أطراف الثنايا العليا. صفاتها: همس، رخاوة، استفال، انفتاح.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التاء (ت): مخرجها من طرف اللسان مع أصول الثنايا العليا. صفاتها: همس، شدة، استفال، انفتاح.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الضاد (ض): مخرجها من حافة اللسان مع ما يحاذيه من الأضراس العليا. صفاتها: جهر، رخاوة، استعلاء، إطباق، استطالة. وهي مفخمة دائمًا.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الظاء (ظ): مخرجها من طرف اللسان مع أطراف الثنايا العليا. صفاتها: جهر، رخاوة، استعلاء، إطباق. وهي مفخمة دائمًا.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أمثلة قرآنية على كل حرف من حروف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نذكر لكل حرف من حروف الإخفاء مثالاً قرآنيًا، ونطبق عليه الحكم.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الصاد:</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صَلْصَالٍ﴾</w:t>
      </w:r>
      <w:r>
        <w:rPr>
          <w:rFonts w:ascii="Cairo" w:cs="Cairo" w:eastAsia="Cairo" w:hAnsi="Cairo"/>
          <w:b/>
          <w:bCs/>
          <w:i w:val="false"/>
          <w:iCs w:val="false"/>
          <w:color w:val="8A6A1F"/>
          <w:sz w:val="16"/>
          <w:szCs w:val="16"/>
          <w:rtl/>
        </w:rPr>
        <w:t xml:space="preserve"> [الحجر: 26]</w:t>
      </w:r>
      <w:r>
        <w:rPr>
          <w:rFonts w:ascii="Amiri" w:cs="Amiri" w:eastAsia="Amiri" w:hAnsi="Amiri"/>
          <w:b w:val="false"/>
          <w:bCs w:val="false"/>
          <w:i w:val="false"/>
          <w:iCs w:val="false"/>
          <w:color w:val="181410"/>
          <w:sz w:val="22"/>
          <w:szCs w:val="22"/>
          <w:rtl/>
        </w:rPr>
        <w:t xml:space="preserve">. تقرأ: (مِ صْ صَلْصَالْ)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الذال: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ذَكَرٍ﴾</w:t>
      </w:r>
      <w:r>
        <w:rPr>
          <w:rFonts w:ascii="Cairo" w:cs="Cairo" w:eastAsia="Cairo" w:hAnsi="Cairo"/>
          <w:b/>
          <w:bCs/>
          <w:i w:val="false"/>
          <w:iCs w:val="false"/>
          <w:color w:val="8A6A1F"/>
          <w:sz w:val="16"/>
          <w:szCs w:val="16"/>
          <w:rtl/>
        </w:rPr>
        <w:t xml:space="preserve"> [النساء: 124]</w:t>
      </w:r>
      <w:r>
        <w:rPr>
          <w:rFonts w:ascii="Amiri" w:cs="Amiri" w:eastAsia="Amiri" w:hAnsi="Amiri"/>
          <w:b w:val="false"/>
          <w:bCs w:val="false"/>
          <w:i w:val="false"/>
          <w:iCs w:val="false"/>
          <w:color w:val="181410"/>
          <w:sz w:val="22"/>
          <w:szCs w:val="22"/>
          <w:rtl/>
        </w:rPr>
        <w:t xml:space="preserve">. تقرأ: (مِ ذْ ذَكَرْ)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الثاء: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ثَمَرَةٍ﴾</w:t>
      </w:r>
      <w:r>
        <w:rPr>
          <w:rFonts w:ascii="Cairo" w:cs="Cairo" w:eastAsia="Cairo" w:hAnsi="Cairo"/>
          <w:b/>
          <w:bCs/>
          <w:i w:val="false"/>
          <w:iCs w:val="false"/>
          <w:color w:val="8A6A1F"/>
          <w:sz w:val="16"/>
          <w:szCs w:val="16"/>
          <w:rtl/>
        </w:rPr>
        <w:t xml:space="preserve"> [البقرة: 25]</w:t>
      </w:r>
      <w:r>
        <w:rPr>
          <w:rFonts w:ascii="Amiri" w:cs="Amiri" w:eastAsia="Amiri" w:hAnsi="Amiri"/>
          <w:b w:val="false"/>
          <w:bCs w:val="false"/>
          <w:i w:val="false"/>
          <w:iCs w:val="false"/>
          <w:color w:val="181410"/>
          <w:sz w:val="22"/>
          <w:szCs w:val="22"/>
          <w:rtl/>
        </w:rPr>
        <w:t xml:space="preserve">. تقرأ: (مِ ثْ ثَمَرَةْ)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الكاف:</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كُلِّ﴾</w:t>
      </w:r>
      <w:r>
        <w:rPr>
          <w:rFonts w:ascii="Cairo" w:cs="Cairo" w:eastAsia="Cairo" w:hAnsi="Cairo"/>
          <w:b/>
          <w:bCs/>
          <w:i w:val="false"/>
          <w:iCs w:val="false"/>
          <w:color w:val="8A6A1F"/>
          <w:sz w:val="16"/>
          <w:szCs w:val="16"/>
          <w:rtl/>
        </w:rPr>
        <w:t xml:space="preserve"> [البقرة: 15]</w:t>
      </w:r>
      <w:r>
        <w:rPr>
          <w:rFonts w:ascii="Amiri" w:cs="Amiri" w:eastAsia="Amiri" w:hAnsi="Amiri"/>
          <w:b w:val="false"/>
          <w:bCs w:val="false"/>
          <w:i w:val="false"/>
          <w:iCs w:val="false"/>
          <w:color w:val="181410"/>
          <w:sz w:val="22"/>
          <w:szCs w:val="22"/>
          <w:rtl/>
        </w:rPr>
        <w:t xml:space="preserve">. تقرأ: (مِ كْ كُلِّ)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الجيم: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جُوعٍ﴾</w:t>
      </w:r>
      <w:r>
        <w:rPr>
          <w:rFonts w:ascii="Cairo" w:cs="Cairo" w:eastAsia="Cairo" w:hAnsi="Cairo"/>
          <w:b/>
          <w:bCs/>
          <w:i w:val="false"/>
          <w:iCs w:val="false"/>
          <w:color w:val="8A6A1F"/>
          <w:sz w:val="16"/>
          <w:szCs w:val="16"/>
          <w:rtl/>
        </w:rPr>
        <w:t xml:space="preserve"> [قريش: 4]</w:t>
      </w:r>
      <w:r>
        <w:rPr>
          <w:rFonts w:ascii="Amiri" w:cs="Amiri" w:eastAsia="Amiri" w:hAnsi="Amiri"/>
          <w:b w:val="false"/>
          <w:bCs w:val="false"/>
          <w:i w:val="false"/>
          <w:iCs w:val="false"/>
          <w:color w:val="181410"/>
          <w:sz w:val="22"/>
          <w:szCs w:val="22"/>
          <w:rtl/>
        </w:rPr>
        <w:t xml:space="preserve">. تقرأ: (مِ جْ جُوعْ)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الشين: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شَرِّ﴾</w:t>
      </w:r>
      <w:r>
        <w:rPr>
          <w:rFonts w:ascii="Cairo" w:cs="Cairo" w:eastAsia="Cairo" w:hAnsi="Cairo"/>
          <w:b/>
          <w:bCs/>
          <w:i w:val="false"/>
          <w:iCs w:val="false"/>
          <w:color w:val="8A6A1F"/>
          <w:sz w:val="16"/>
          <w:szCs w:val="16"/>
          <w:rtl/>
        </w:rPr>
        <w:t xml:space="preserve"> [الفلق: 2]</w:t>
      </w:r>
      <w:r>
        <w:rPr>
          <w:rFonts w:ascii="Amiri" w:cs="Amiri" w:eastAsia="Amiri" w:hAnsi="Amiri"/>
          <w:b w:val="false"/>
          <w:bCs w:val="false"/>
          <w:i w:val="false"/>
          <w:iCs w:val="false"/>
          <w:color w:val="181410"/>
          <w:sz w:val="22"/>
          <w:szCs w:val="22"/>
          <w:rtl/>
        </w:rPr>
        <w:t xml:space="preserve">. تقرأ: (مِ شْ شَرِّ)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القاف:</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قَبْلُ﴾</w:t>
      </w:r>
      <w:r>
        <w:rPr>
          <w:rFonts w:ascii="Cairo" w:cs="Cairo" w:eastAsia="Cairo" w:hAnsi="Cairo"/>
          <w:b/>
          <w:bCs/>
          <w:i w:val="false"/>
          <w:iCs w:val="false"/>
          <w:color w:val="8A6A1F"/>
          <w:sz w:val="16"/>
          <w:szCs w:val="16"/>
          <w:rtl/>
        </w:rPr>
        <w:t xml:space="preserve"> [البقرة: 25]</w:t>
      </w:r>
      <w:r>
        <w:rPr>
          <w:rFonts w:ascii="Amiri" w:cs="Amiri" w:eastAsia="Amiri" w:hAnsi="Amiri"/>
          <w:b w:val="false"/>
          <w:bCs w:val="false"/>
          <w:i w:val="false"/>
          <w:iCs w:val="false"/>
          <w:color w:val="181410"/>
          <w:sz w:val="22"/>
          <w:szCs w:val="22"/>
          <w:rtl/>
        </w:rPr>
        <w:t xml:space="preserve">. تقرأ: (مِ قْ قَبْلُ)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السين: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سَيِّئَاتِهِمْ﴾</w:t>
      </w:r>
      <w:r>
        <w:rPr>
          <w:rFonts w:ascii="Cairo" w:cs="Cairo" w:eastAsia="Cairo" w:hAnsi="Cairo"/>
          <w:b/>
          <w:bCs/>
          <w:i w:val="false"/>
          <w:iCs w:val="false"/>
          <w:color w:val="8A6A1F"/>
          <w:sz w:val="16"/>
          <w:szCs w:val="16"/>
          <w:rtl/>
        </w:rPr>
        <w:t xml:space="preserve"> [آل عمران: 193]</w:t>
      </w:r>
      <w:r>
        <w:rPr>
          <w:rFonts w:ascii="Amiri" w:cs="Amiri" w:eastAsia="Amiri" w:hAnsi="Amiri"/>
          <w:b w:val="false"/>
          <w:bCs w:val="false"/>
          <w:i w:val="false"/>
          <w:iCs w:val="false"/>
          <w:color w:val="181410"/>
          <w:sz w:val="22"/>
          <w:szCs w:val="22"/>
          <w:rtl/>
        </w:rPr>
        <w:t xml:space="preserve">. تقرأ: (مِ سْ سَيِّئَاتِهِمْ)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الدال: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دُونِ اللَّهِ﴾</w:t>
      </w:r>
      <w:r>
        <w:rPr>
          <w:rFonts w:ascii="Cairo" w:cs="Cairo" w:eastAsia="Cairo" w:hAnsi="Cairo"/>
          <w:b/>
          <w:bCs/>
          <w:i w:val="false"/>
          <w:iCs w:val="false"/>
          <w:color w:val="8A6A1F"/>
          <w:sz w:val="16"/>
          <w:szCs w:val="16"/>
          <w:rtl/>
        </w:rPr>
        <w:t xml:space="preserve"> [البقرة: 23]</w:t>
      </w:r>
      <w:r>
        <w:rPr>
          <w:rFonts w:ascii="Amiri" w:cs="Amiri" w:eastAsia="Amiri" w:hAnsi="Amiri"/>
          <w:b w:val="false"/>
          <w:bCs w:val="false"/>
          <w:i w:val="false"/>
          <w:iCs w:val="false"/>
          <w:color w:val="181410"/>
          <w:sz w:val="22"/>
          <w:szCs w:val="22"/>
          <w:rtl/>
        </w:rPr>
        <w:t xml:space="preserve">. تقرأ: (مِ دْ دُونِ اللَّهْ)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الطاء: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طَيِّبَاتِ﴾</w:t>
      </w:r>
      <w:r>
        <w:rPr>
          <w:rFonts w:ascii="Cairo" w:cs="Cairo" w:eastAsia="Cairo" w:hAnsi="Cairo"/>
          <w:b/>
          <w:bCs/>
          <w:i w:val="false"/>
          <w:iCs w:val="false"/>
          <w:color w:val="8A6A1F"/>
          <w:sz w:val="16"/>
          <w:szCs w:val="16"/>
          <w:rtl/>
        </w:rPr>
        <w:t xml:space="preserve"> [البقرة: 57]</w:t>
      </w:r>
      <w:r>
        <w:rPr>
          <w:rFonts w:ascii="Amiri" w:cs="Amiri" w:eastAsia="Amiri" w:hAnsi="Amiri"/>
          <w:b w:val="false"/>
          <w:bCs w:val="false"/>
          <w:i w:val="false"/>
          <w:iCs w:val="false"/>
          <w:color w:val="181410"/>
          <w:sz w:val="22"/>
          <w:szCs w:val="22"/>
          <w:rtl/>
        </w:rPr>
        <w:t xml:space="preserve">. تقرأ: (مِ طْ طَيِّبَاتْ)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الزاي: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زَوْجٍ﴾</w:t>
      </w:r>
      <w:r>
        <w:rPr>
          <w:rFonts w:ascii="Cairo" w:cs="Cairo" w:eastAsia="Cairo" w:hAnsi="Cairo"/>
          <w:b/>
          <w:bCs/>
          <w:i w:val="false"/>
          <w:iCs w:val="false"/>
          <w:color w:val="8A6A1F"/>
          <w:sz w:val="16"/>
          <w:szCs w:val="16"/>
          <w:rtl/>
        </w:rPr>
        <w:t xml:space="preserve"> [البقرة: 102]</w:t>
      </w:r>
      <w:r>
        <w:rPr>
          <w:rFonts w:ascii="Amiri" w:cs="Amiri" w:eastAsia="Amiri" w:hAnsi="Amiri"/>
          <w:b w:val="false"/>
          <w:bCs w:val="false"/>
          <w:i w:val="false"/>
          <w:iCs w:val="false"/>
          <w:color w:val="181410"/>
          <w:sz w:val="22"/>
          <w:szCs w:val="22"/>
          <w:rtl/>
        </w:rPr>
        <w:t xml:space="preserve">. تقرأ: (مِ زْ زَوْجْ)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الفاء: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فَضْلِهِ﴾</w:t>
      </w:r>
      <w:r>
        <w:rPr>
          <w:rFonts w:ascii="Cairo" w:cs="Cairo" w:eastAsia="Cairo" w:hAnsi="Cairo"/>
          <w:b/>
          <w:bCs/>
          <w:i w:val="false"/>
          <w:iCs w:val="false"/>
          <w:color w:val="8A6A1F"/>
          <w:sz w:val="16"/>
          <w:szCs w:val="16"/>
          <w:rtl/>
        </w:rPr>
        <w:t xml:space="preserve"> [البقرة: 105]</w:t>
      </w:r>
      <w:r>
        <w:rPr>
          <w:rFonts w:ascii="Amiri" w:cs="Amiri" w:eastAsia="Amiri" w:hAnsi="Amiri"/>
          <w:b w:val="false"/>
          <w:bCs w:val="false"/>
          <w:i w:val="false"/>
          <w:iCs w:val="false"/>
          <w:color w:val="181410"/>
          <w:sz w:val="22"/>
          <w:szCs w:val="22"/>
          <w:rtl/>
        </w:rPr>
        <w:t xml:space="preserve">. تقرأ: (مِ فْ فَضْلِهْ)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التاء: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﴿أَنْ تَقُولُوا﴾</w:t>
      </w:r>
      <w:r>
        <w:rPr>
          <w:rFonts w:ascii="Cairo" w:cs="Cairo" w:eastAsia="Cairo" w:hAnsi="Cairo"/>
          <w:b/>
          <w:bCs/>
          <w:i w:val="false"/>
          <w:iCs w:val="false"/>
          <w:color w:val="8A6A1F"/>
          <w:sz w:val="16"/>
          <w:szCs w:val="16"/>
          <w:rtl/>
        </w:rPr>
        <w:t xml:space="preserve"> [البقرة: 23]</w:t>
      </w:r>
      <w:r>
        <w:rPr>
          <w:rFonts w:ascii="Amiri" w:cs="Amiri" w:eastAsia="Amiri" w:hAnsi="Amiri"/>
          <w:b w:val="false"/>
          <w:bCs w:val="false"/>
          <w:i w:val="false"/>
          <w:iCs w:val="false"/>
          <w:color w:val="181410"/>
          <w:sz w:val="22"/>
          <w:szCs w:val="22"/>
          <w:rtl/>
        </w:rPr>
        <w:t xml:space="preserve">. تقرأ: (أَ تْ تَقُولُوا)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الضاد:</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ضَرِيعٍ﴾</w:t>
      </w:r>
      <w:r>
        <w:rPr>
          <w:rFonts w:ascii="Cairo" w:cs="Cairo" w:eastAsia="Cairo" w:hAnsi="Cairo"/>
          <w:b/>
          <w:bCs/>
          <w:i w:val="false"/>
          <w:iCs w:val="false"/>
          <w:color w:val="8A6A1F"/>
          <w:sz w:val="16"/>
          <w:szCs w:val="16"/>
          <w:rtl/>
        </w:rPr>
        <w:t xml:space="preserve"> [الغاشية: 6]</w:t>
      </w:r>
      <w:r>
        <w:rPr>
          <w:rFonts w:ascii="Amiri" w:cs="Amiri" w:eastAsia="Amiri" w:hAnsi="Amiri"/>
          <w:b w:val="false"/>
          <w:bCs w:val="false"/>
          <w:i w:val="false"/>
          <w:iCs w:val="false"/>
          <w:color w:val="181410"/>
          <w:sz w:val="22"/>
          <w:szCs w:val="22"/>
          <w:rtl/>
        </w:rPr>
        <w:t xml:space="preserve">. تقرأ: (مِ ضْ ضَرِيعْ)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الظاء: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ظَهِيرٍ﴾</w:t>
      </w:r>
      <w:r>
        <w:rPr>
          <w:rFonts w:ascii="Cairo" w:cs="Cairo" w:eastAsia="Cairo" w:hAnsi="Cairo"/>
          <w:b/>
          <w:bCs/>
          <w:i w:val="false"/>
          <w:iCs w:val="false"/>
          <w:color w:val="8A6A1F"/>
          <w:sz w:val="16"/>
          <w:szCs w:val="16"/>
          <w:rtl/>
        </w:rPr>
        <w:t xml:space="preserve"> [الإسراء: 92]</w:t>
      </w:r>
      <w:r>
        <w:rPr>
          <w:rFonts w:ascii="Amiri" w:cs="Amiri" w:eastAsia="Amiri" w:hAnsi="Amiri"/>
          <w:b w:val="false"/>
          <w:bCs w:val="false"/>
          <w:i w:val="false"/>
          <w:iCs w:val="false"/>
          <w:color w:val="181410"/>
          <w:sz w:val="22"/>
          <w:szCs w:val="22"/>
          <w:rtl/>
        </w:rPr>
        <w:t xml:space="preserve">. تقرأ: (مِ ظْ ظَهِيرْ) بإخفاء النون مع الغنة.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توجيهات في النطق بالإخفاء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ينبغي للقارئ أن يراعي الأمور التالية عند النطق بالإخفاء: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الغنة:</w:t>
      </w:r>
      <w:r>
        <w:rPr>
          <w:rFonts w:ascii="Amiri" w:cs="Amiri" w:eastAsia="Amiri" w:hAnsi="Amiri"/>
          <w:b w:val="false"/>
          <w:bCs w:val="false"/>
          <w:i w:val="false"/>
          <w:iCs w:val="false"/>
          <w:color w:val="181410"/>
          <w:sz w:val="22"/>
          <w:szCs w:val="22"/>
          <w:rtl/>
        </w:rPr>
        <w:t xml:space="preserve"> تكون كاملة حركتين، لا تزيد ولا تنقص.</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القرب والبعد:</w:t>
      </w:r>
      <w:r>
        <w:rPr>
          <w:rFonts w:ascii="Amiri" w:cs="Amiri" w:eastAsia="Amiri" w:hAnsi="Amiri"/>
          <w:b w:val="false"/>
          <w:bCs w:val="false"/>
          <w:i w:val="false"/>
          <w:iCs w:val="false"/>
          <w:color w:val="181410"/>
          <w:sz w:val="22"/>
          <w:szCs w:val="22"/>
          <w:rtl/>
        </w:rPr>
        <w:t xml:space="preserve"> يراعي مراتب الإخفاء التي ذكرناها، فيكون الإخفاء عند الطاء والدال والتاء أقرب إلى الإدغام، وعند القاف والكاف أقرب إلى الإظهار، وعند الباقي متوسطًا.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التفخيم والترقيق:</w:t>
      </w:r>
      <w:r>
        <w:rPr>
          <w:rFonts w:ascii="Amiri" w:cs="Amiri" w:eastAsia="Amiri" w:hAnsi="Amiri"/>
          <w:b w:val="false"/>
          <w:bCs w:val="false"/>
          <w:i w:val="false"/>
          <w:iCs w:val="false"/>
          <w:color w:val="181410"/>
          <w:sz w:val="22"/>
          <w:szCs w:val="22"/>
          <w:rtl/>
        </w:rPr>
        <w:t xml:space="preserve"> الغنة تتبع الحرف الذي بعدها تفخيمًا وترقيقًا. فإذا كان الحرف الذي بعدها مفخمًا (كالصاد والضاد والطاء والظاء والقاف)، فُخِّمت الغنة تبعًا له. وإذا كان مرققًا، رُقِّقت الغنة تبعًا له.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عدم إطباق الشفتين:</w:t>
      </w:r>
      <w:r>
        <w:rPr>
          <w:rFonts w:ascii="Amiri" w:cs="Amiri" w:eastAsia="Amiri" w:hAnsi="Amiri"/>
          <w:b w:val="false"/>
          <w:bCs w:val="false"/>
          <w:i w:val="false"/>
          <w:iCs w:val="false"/>
          <w:color w:val="181410"/>
          <w:sz w:val="22"/>
          <w:szCs w:val="22"/>
          <w:rtl/>
        </w:rPr>
        <w:t xml:space="preserve"> في الإخفاء عند الفاء، يجب عدم إطباق الشفتين إطباقًا كاملاً، بل تترك فرجة لخروج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عدم إلصاق اللسان بالحنك:</w:t>
      </w:r>
      <w:r>
        <w:rPr>
          <w:rFonts w:ascii="Amiri" w:cs="Amiri" w:eastAsia="Amiri" w:hAnsi="Amiri"/>
          <w:b w:val="false"/>
          <w:bCs w:val="false"/>
          <w:i w:val="false"/>
          <w:iCs w:val="false"/>
          <w:color w:val="181410"/>
          <w:sz w:val="22"/>
          <w:szCs w:val="22"/>
          <w:rtl/>
        </w:rPr>
        <w:t xml:space="preserve"> في الإخفاء عند حروف طرف اللسان (كالطاء والدال والتاء)، يجب عدم إلصاق طرف اللسان بالحنك إلصاقًا تامًا، بل يقلل الاعتماد، ليخرج صوت الغنة.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للبيتين</w:t>
      </w:r>
    </w:p>
    <w:p>
      <w:pPr>
        <w:pStyle w:val="Heading2"/>
        <w:bidi/>
        <w:spacing w:after="140" w:before="320"/>
        <w:jc w:val="right"/>
      </w:pPr>
      <w:bookmarkStart w:name="bm_bab1_v11" w:id="1032"/>
      <w:r>
        <w:rPr>
          <w:rFonts w:ascii="Aref Ruqaa" w:cs="Aref Ruqaa" w:eastAsia="Aref Ruqaa" w:hAnsi="Aref Ruqaa"/>
          <w:b/>
          <w:bCs/>
          <w:i w:val="false"/>
          <w:iCs w:val="false"/>
          <w:color w:val="0D2143"/>
          <w:sz w:val="28"/>
          <w:szCs w:val="28"/>
          <w:rtl/>
        </w:rPr>
        <w:t xml:space="preserve">البيت الخامس عشر:</w:t>
      </w:r>
      <w:bookmarkEnd w:id="1032"/>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مرققة،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(خَمْسَةٍ): خاء مفتوحة مفخمة، ميم ساكنة، سين مفتوحة مرققة،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ميم مكسورة، نون ساكنة. بعدها باء في (بَعْدِ). حكم النون قبل الباء: الإقلاب. فتنطق: (مِمْبَعْدِ) بميم مخفاة مع 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باء مفتوحة، عين ساكنة (حرف حلقي)، دال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(عَشْرٍ): عين مفتوحة مرققة، شين ساكنة مفخمة، راء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(رَمْزُهَا): راء مفتوحة مفخمة، ميم ساكنة، زاي مضمومة مرققة،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كِلْمِ): فاء مكسورة، ياء مد طبيعي، كاف مكسورة مفخمة، لام ساكنة، ميم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(هَذَا): هاء مفتوحة مرققة، ذال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(الْبَيْتِ): همزة وصل، لام قمرية مظهرة. باء مفتوحة، ياء ساكنة مد لين، تاء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قاف مفتوحة مفخمة، دال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(ضَمَّنْتُهَا): ضاد مفتوحة مفخمة، ميم مشددة مفتوحة مع الغنة، نون ساكنة، تاء مضمومة، هاء مفتوحة، ألف مد طبيعي.</w:t>
      </w:r>
    </w:p>
    <w:p>
      <w:pPr>
        <w:pStyle w:val="Heading2"/>
        <w:bidi/>
        <w:spacing w:after="140" w:before="320"/>
        <w:jc w:val="right"/>
      </w:pPr>
      <w:bookmarkStart w:name="bm_bab1_v12" w:id="1033"/>
      <w:r>
        <w:rPr>
          <w:rFonts w:ascii="Aref Ruqaa" w:cs="Aref Ruqaa" w:eastAsia="Aref Ruqaa" w:hAnsi="Aref Ruqaa"/>
          <w:b/>
          <w:bCs/>
          <w:i w:val="false"/>
          <w:iCs w:val="false"/>
          <w:color w:val="0D2143"/>
          <w:sz w:val="28"/>
          <w:szCs w:val="28"/>
          <w:rtl/>
        </w:rPr>
        <w:t xml:space="preserve">البيت السادس عشر:</w:t>
      </w:r>
      <w:bookmarkEnd w:id="1033"/>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(صِفْ): صاد مكسورة مفخمة، فاء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ذال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(ثَنَا): ثاء مفتوحة مرققة، نون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(كَمْ): كاف مفتوحة مفخمة،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(جَادَ): جيم مفتوحة مرققة، ألف مد طبيعي، دال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(شَخْصٌ): شين مفتوحة مفخمة، خاء ساكنة مفخمة، صاد مضمومة مفخمة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قاف مفتوحة، دال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(سَمَا): سين مفتوحة مرققة، ميم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(دُمْ): دال مضمومة مرققة،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(طَيِّبًا): طاء مفتوحة مفخمة، ياء مشددة مكسورة مع الغنة، باء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(زِدْ): زاي مكسورة مرققة، دال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(تُقَىً): تاء مضمومة مرققة، قاف مفتوحة مفخمة، ألف مقصورة (مع تنوين 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(ضَعْ): ضاد مفتوحة مفخمة، عين ساكنة (حرف حلقي).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(ظَالِمَا): ظاء مفتوحة مفخمة، ألف مد طبيعي، لام مكسورة مرققة، ميم مفتوحة، ألف للإطلاق.</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w:t>
            </w:r>
          </w:p>
          <w:p>
            <w:pPr>
              <w:bidi/>
              <w:spacing w:after="0" w:before="0" w:line="300"/>
              <w:jc w:val="both"/>
            </w:pPr>
            <w:r>
              <w:rPr>
                <w:rFonts w:ascii="Amiri" w:cs="Amiri" w:eastAsia="Amiri" w:hAnsi="Amiri"/>
                <w:b w:val="false"/>
                <w:bCs w:val="false"/>
                <w:i w:val="false"/>
                <w:iCs w:val="false"/>
                <w:color w:val="181410"/>
                <w:sz w:val="22"/>
                <w:szCs w:val="22"/>
                <w:rtl/>
              </w:rPr>
              <w:t xml:space="preserve">بهذا نكون قد أتممنا بحمد الله شرح أحكام النون الساكنة والتنوين، والتي اشتملت على أحد عشر بيتًا (من البيت السادس إلى البيت السادس عشر). وقد بينا فيها الأحكام الأربعة: الإظهار الحلقي، والإدغام بغنة وبغير غنة، والإقلاب، والإخفاء الحقيقي. وفصلنا القول في حروف كل حكم، وكيفية النطق به، وعلله، ومراتبه، وأمثلته القرآنية، وعلامات ضبطه في المصحف.</w:t>
            </w:r>
          </w:p>
          <w:p>
            <w:pPr>
              <w:bidi/>
              <w:spacing w:after="0" w:before="0" w:line="300"/>
              <w:jc w:val="both"/>
            </w:pPr>
            <w:r>
              <w:rPr>
                <w:rFonts w:ascii="Amiri" w:cs="Amiri" w:eastAsia="Amiri" w:hAnsi="Amiri"/>
                <w:b w:val="false"/>
                <w:bCs w:val="false"/>
                <w:i w:val="false"/>
                <w:iCs w:val="false"/>
                <w:color w:val="181410"/>
                <w:sz w:val="22"/>
                <w:szCs w:val="22"/>
                <w:rtl/>
              </w:rPr>
              <w:t xml:space="preserve">وينبغي للطالب أن يكرر هذه الأحكام ويكثر من التلاوة والتطبيق، حتى تصير ملكة له، وينطق بها بسهولة ويسر. فإن إتقان أحكام النون الساكنة والتنوين هو أساس متين لبقية أبواب التجويد.</w:t>
            </w:r>
          </w:p>
          <w:p>
            <w:pPr>
              <w:bidi/>
              <w:spacing w:after="0" w:before="0" w:line="300"/>
              <w:jc w:val="both"/>
            </w:pPr>
            <w:r>
              <w:rPr>
                <w:rFonts w:ascii="Amiri" w:cs="Amiri" w:eastAsia="Amiri" w:hAnsi="Amiri"/>
                <w:b w:val="false"/>
                <w:bCs w:val="false"/>
                <w:i w:val="false"/>
                <w:iCs w:val="false"/>
                <w:color w:val="181410"/>
                <w:sz w:val="22"/>
                <w:szCs w:val="22"/>
                <w:rtl/>
              </w:rPr>
              <w:t xml:space="preserve">وسننتقل بعد هذا إلى باب الميم والنون المشددتين، ثم باب الميم الساكنة، وهكذا حتى نتم المتن كاملاً. والله الموفق والهادي إلى سواء السبيل.</w:t>
            </w:r>
          </w:p>
          <w:p>
            <w:pPr>
              <w:bidi/>
              <w:spacing w:after="0" w:before="0" w:line="300"/>
              <w:jc w:val="both"/>
            </w:pPr>
            <w:r>
              <w:rPr>
                <w:rFonts w:ascii="Amiri" w:cs="Amiri" w:eastAsia="Amiri" w:hAnsi="Amiri"/>
                <w:b w:val="false"/>
                <w:bCs w:val="false"/>
                <w:i w:val="false"/>
                <w:iCs w:val="false"/>
                <w:color w:val="181410"/>
                <w:sz w:val="22"/>
                <w:szCs w:val="22"/>
                <w:rtl/>
              </w:rPr>
              <w:t xml:space="preserve">تم بحمد الله الجزء الخاص بأحكام النون الساكنة والتنوين. ويليه إن شاء الله شرح باب الميم والنون المشددتين.</w:t>
            </w:r>
          </w:p>
        </w:tc>
      </w:tr>
    </w:tbl>
    <w:p>
      <w:pPr>
        <w:spacing w:after="160"/>
      </w:pPr>
    </w:p>
    <w:p>
      <w:pPr>
        <w:pStyle w:val="Heading1"/>
        <w:pageBreakBefore/>
        <w:bidi/>
        <w:spacing w:after="160" w:before="0"/>
        <w:jc w:val="right"/>
      </w:pPr>
      <w:bookmarkStart w:name="bm_bab2" w:id="1034"/>
      <w:r>
        <w:rPr>
          <w:rFonts w:ascii="Aref Ruqaa" w:cs="Aref Ruqaa" w:eastAsia="Aref Ruqaa" w:hAnsi="Aref Ruqaa"/>
          <w:b/>
          <w:bCs/>
          <w:i w:val="false"/>
          <w:iCs w:val="false"/>
          <w:color w:val="0A1830"/>
          <w:sz w:val="34"/>
          <w:szCs w:val="34"/>
          <w:rtl/>
        </w:rPr>
        <w:t xml:space="preserve">الباب الثاني — الميم والنون المشددتين</w:t>
      </w:r>
      <w:bookmarkEnd w:id="103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وَغُـنَّ مِيـماً ثُـمَّ نُونـاً شُــدِّدَا ... وَسَــمِّ كُـلاً حَـرْفَ غُـنَّةٍ بَـدَا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(وغُنَّ): الواو للاستئناف. وغُنَّ: فعل أمر مبني على الفتح لاتصاله بنون التوكيد الخفيفة المقدرة، أو هو فعل أمر مبني على حذف حرف العلة، والنون للتوكيد. والغنة: صوت رخيم يخرج من الخيشوم.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(ميمًا): مفعول به منصوب. وهو اسم للحرف الرابع والعشرين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 للترتيب مع التراخي.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(نونًا): معطوف على (ميمًا) منصوب. وهو اسم للحرف الخامس والعشرين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(شُدِّدَا): فعل ماضٍ مبني للمجهول، والألف للإطلاق. أي: كانا مشددين. والتشديد: تقوية الحرف وزيادة الاعتماد عليه في المخرج.</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الواو للعطف، وسمِّ: فعل أمر مبني على حذف حرف العلة.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 مفعول به منصوب بالألف لأنه من الألفاظ الملازمة للإضافة إلى المفرد.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مضاف إليه مجرور بالفتحة نيابة عن الكسرة لأنه ممنوع من الصرف للعلمية والعدل.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(غُنَّةٍ):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فعل ماضٍ بمعنى ظهر. والألف للإطلاق. والفاعل ضمير مستتر تقديره (هو).</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(وغُنَّ): الواو للاستئناف. وغُنَّ: فعل أمر مبني على حذف النون لأنه من الأفعال الخمسة؟ لا، بل هو فعل أمر مبني على الفتح لاتصاله بنون التوكيد الخفيفة. والأصل (اغنن) حذفت همزة الوصل، وأدغمت النون الأولى في الثانية، وفتح آخره لالتقاء الساكنين.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(ميمًا): مفعول به منصوب بالفتحة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(نونًا): معطوف على (ميمًا)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(شُدِّدَا): فعل ماضٍ مبني للمجهول مبني على الفتح. والألف للإطلاق. ونائب الفاعل ضمير مستتر تقديره (هما). والجملة في محل نصب صفة لـ (ميمًا ونونًا)، أي: ميمًا مشددة ونونًا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الواو للعطف. وسمِّ: فعل أمر مبني على حذف حرف العلة (الياء)،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 مفعول به منصوب بالألف لأنه من الأسماء الستة الملازمة للإضافة.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مضاف إليه مجرور بالفتحة لأنه ممنوع من الصرف.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(غُنَّةٍ):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فعل ماضٍ مبني على الفتح المقدر على الألف للتعذر. والفاعل ضمير مستتر تقديره (هو). والجملة في محل نصب صفة ثانية لـ (حرف غنة).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ينتقل الناظم رحمه الله بعد فراغه من أحكام النون الساكنة والتنوين إلى بيان حكم الميم والنون إذا كانتا مشددتين. فيأمر القارئ بأن يظهر الغنة فيهما عند النطق بهما، وذلك بأن يطيل الصوت في الخيشوم بمقدار حركتين. ثم يبين أن كلًا من الميم والنون إذا شدد فهو حرف غنة، أي: أن الغنة صفة لازمة لهما حالة التشديد، بل هي أبرز ما يكون فيهما عندئذ. فسمِّ أيها الطالب كل واحد منهما حرف غنة بدا وظهر أمره.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الغنة</w:t>
      </w:r>
    </w:p>
    <w:p>
      <w:pPr>
        <w:bidi/>
        <w:spacing w:after="140" w:before="0" w:line="300"/>
        <w:jc w:val="both"/>
      </w:pPr>
      <w:r>
        <w:rPr>
          <w:rFonts w:ascii="Amiri" w:cs="Amiri" w:eastAsia="Amiri" w:hAnsi="Amiri"/>
          <w:b w:val="false"/>
          <w:bCs w:val="false"/>
          <w:i w:val="false"/>
          <w:iCs w:val="false"/>
          <w:color w:val="181410"/>
          <w:sz w:val="22"/>
          <w:szCs w:val="22"/>
          <w:rtl/>
        </w:rPr>
        <w:t xml:space="preserve">الغنة لغةً: صوت رخيم له رنين في الخيشوم. يقال: غنَّ يغنُّ غننًا، فهو أغن، وهي غناء. ومنه قولهم: وادٍ أغن: إذا كان كثير الشجر ملتف الأغصان، لأن صوته يرن فيه. والأغن: الذي يخرج الكلام من خياشيمه.</w:t>
      </w:r>
    </w:p>
    <w:p>
      <w:pPr>
        <w:bidi/>
        <w:spacing w:after="140" w:before="0" w:line="300"/>
        <w:jc w:val="both"/>
      </w:pPr>
      <w:r>
        <w:rPr>
          <w:rFonts w:ascii="Amiri" w:cs="Amiri" w:eastAsia="Amiri" w:hAnsi="Amiri"/>
          <w:b w:val="false"/>
          <w:bCs w:val="false"/>
          <w:i w:val="false"/>
          <w:iCs w:val="false"/>
          <w:color w:val="181410"/>
          <w:sz w:val="22"/>
          <w:szCs w:val="22"/>
          <w:rtl/>
        </w:rPr>
        <w:t xml:space="preserve">الغنة اصطلاحًا: صوت رخيم مركب في جسم النون والميم، يخرج من الخيشوم (أقصى الأنف)، لا عمل للسان فيه. وهي صفة لازمة لهذين الحرفين في جميع أحوالهما: متحركين، وساكنين، ومشددين، ومخففين. غير أنها في حالة التشديد تكون أكمل وأظهر، وفي حالة السكون تكون متوسطة، وفي حالة الحركة تكون خفيفة.</w:t>
      </w:r>
    </w:p>
    <w:p>
      <w:pPr>
        <w:bidi/>
        <w:spacing w:after="140" w:before="0" w:line="300"/>
        <w:jc w:val="both"/>
      </w:pPr>
      <w:r>
        <w:rPr>
          <w:rFonts w:ascii="Amiri" w:cs="Amiri" w:eastAsia="Amiri" w:hAnsi="Amiri"/>
          <w:b/>
          <w:bCs/>
          <w:i w:val="false"/>
          <w:iCs w:val="false"/>
          <w:color w:val="0D2143"/>
          <w:sz w:val="22"/>
          <w:szCs w:val="22"/>
          <w:rtl/>
        </w:rPr>
        <w:t xml:space="preserve">مقدار الغنة:</w:t>
      </w:r>
      <w:r>
        <w:rPr>
          <w:rFonts w:ascii="Amiri" w:cs="Amiri" w:eastAsia="Amiri" w:hAnsi="Amiri"/>
          <w:b w:val="false"/>
          <w:bCs w:val="false"/>
          <w:i w:val="false"/>
          <w:iCs w:val="false"/>
          <w:color w:val="181410"/>
          <w:sz w:val="22"/>
          <w:szCs w:val="22"/>
          <w:rtl/>
        </w:rPr>
        <w:t xml:space="preserve"> حركتان كاملتان. والحركة عند علماء التجويد هي الزمن الذي يستغرقه النطق بحرف متحرك حركة واحدة. فمقدار الغنة في الميم والنون المشددتين يساوي زمن النطق بحرفين متحركين، مثل: (قَ قَ)، أو (بَ بَ). وهذا المقدار واجب مراعاته، لا يجوز أن ينقص عن حركتين، ولا أن يزيد عليهما زيادة مفرطة تخرج إلى التمطيط المذموم.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وَغُنَّ مِيمًا ثُمَّ نُونًا شُدِّدَا ... وَسَمِّ كُلًّا حَرْفَ غُنَّةٍ بَدَا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وَالْغُنَّةُ الأَصْلِيَّةُ الْمَذْكُورَةْ ... فِي النُّونِ وَالْمِيمِ بِحُكْمِ الصُّورَةْ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الميم والنون المشددتين</w:t>
      </w:r>
    </w:p>
    <w:p>
      <w:pPr>
        <w:bidi/>
        <w:spacing w:after="140" w:before="0" w:line="300"/>
        <w:jc w:val="both"/>
      </w:pPr>
      <w:r>
        <w:rPr>
          <w:rFonts w:ascii="Amiri" w:cs="Amiri" w:eastAsia="Amiri" w:hAnsi="Amiri"/>
          <w:b w:val="false"/>
          <w:bCs w:val="false"/>
          <w:i w:val="false"/>
          <w:iCs w:val="false"/>
          <w:color w:val="181410"/>
          <w:sz w:val="22"/>
          <w:szCs w:val="22"/>
          <w:rtl/>
        </w:rPr>
        <w:t xml:space="preserve">حكم الميم والنون المشددتين هو وجوب الغنة فيهما بمقدار حركتين. وهذا الحكم مجمع عليه بين القراء، لا خلاف فيه.</w:t>
      </w:r>
    </w:p>
    <w:p>
      <w:pPr>
        <w:bidi/>
        <w:spacing w:after="140" w:before="0" w:line="300"/>
        <w:jc w:val="both"/>
      </w:pPr>
      <w:r>
        <w:rPr>
          <w:rFonts w:ascii="Amiri" w:cs="Amiri" w:eastAsia="Amiri" w:hAnsi="Amiri"/>
          <w:b/>
          <w:bCs/>
          <w:i w:val="false"/>
          <w:iCs w:val="false"/>
          <w:color w:val="0D2143"/>
          <w:sz w:val="22"/>
          <w:szCs w:val="22"/>
          <w:rtl/>
        </w:rPr>
        <w:t xml:space="preserve">ومعنى التشديد:</w:t>
      </w:r>
      <w:r>
        <w:rPr>
          <w:rFonts w:ascii="Amiri" w:cs="Amiri" w:eastAsia="Amiri" w:hAnsi="Amiri"/>
          <w:b w:val="false"/>
          <w:bCs w:val="false"/>
          <w:i w:val="false"/>
          <w:iCs w:val="false"/>
          <w:color w:val="181410"/>
          <w:sz w:val="22"/>
          <w:szCs w:val="22"/>
          <w:rtl/>
        </w:rPr>
        <w:t xml:space="preserve"> أن الحرف في الأصل حرفان متماثلان: أولهما ساكن، والثاني متحرك، فأدغم الأول في الثاني، فصارا حرفًا واحدًا مشددًا. فالميم المشددة أصلها ميم ساكنة وميم متحركة (مْ مَ) أو (مْ مُ) أو (مْ مِ)، فأدغمت الأولى في الثانية. والنون المشددة أصلها نون ساكنة ونون متحركة (نْ نَ) أو (نْ نُ) أو (نْ نِ)، فأدغمت الأولى في الثانية.</w:t>
      </w:r>
    </w:p>
    <w:p>
      <w:pPr>
        <w:bidi/>
        <w:spacing w:after="140" w:before="0" w:line="300"/>
        <w:jc w:val="both"/>
      </w:pPr>
      <w:r>
        <w:rPr>
          <w:rFonts w:ascii="Amiri" w:cs="Amiri" w:eastAsia="Amiri" w:hAnsi="Amiri"/>
          <w:b w:val="false"/>
          <w:bCs w:val="false"/>
          <w:i w:val="false"/>
          <w:iCs w:val="false"/>
          <w:color w:val="181410"/>
          <w:sz w:val="22"/>
          <w:szCs w:val="22"/>
          <w:rtl/>
        </w:rPr>
        <w:t xml:space="preserve">فإذا نطقت بالميم المشددة، فإنك تنطق بميم ساكنة، ثم تتبعها بميم متحركة، مع إطالة الغنة بينهما. وكذلك النون المشددة.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(إِنَّ) [البقرة: 2]. أصلها: (إِنْ نَ) بهمزة مكسورة ونون ساكنة، ثم نون مفتوحة. فأدغمت النون الأولى في الثانية، فصارتا نونًا واحدة مشددة. فعند النطق، تخرج غنة كاملة من الخيشوم مقدار حركتين، ثم تتبعها النون المشددة.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بالميم والنون المشددتين</w:t>
      </w:r>
    </w:p>
    <w:p>
      <w:pPr>
        <w:bidi/>
        <w:spacing w:after="140" w:before="0" w:line="300"/>
        <w:jc w:val="both"/>
      </w:pPr>
      <w:r>
        <w:rPr>
          <w:rFonts w:ascii="Amiri" w:cs="Amiri" w:eastAsia="Amiri" w:hAnsi="Amiri"/>
          <w:b w:val="false"/>
          <w:bCs w:val="false"/>
          <w:i w:val="false"/>
          <w:iCs w:val="false"/>
          <w:color w:val="181410"/>
          <w:sz w:val="22"/>
          <w:szCs w:val="22"/>
          <w:rtl/>
        </w:rPr>
        <w:t xml:space="preserve">إذا وردت الميم أو النون مشددة في القرآن الكريم، فإن كيفية النطق بهما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يتهيأ اللسان للنطق بالميم (بإطباق الشفتين) أو بالنون (بإلصاق طرف اللسان بالحنك الأعلى)، ولكن لا يتم إخراج الحرف كاملاً فورًا.</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بدلاً من ذلك، تخرج غنة كاملة من الخيشوم مقدار حركتين. وهذا يعني أن الصوت ينحبس قليلاً في الخيشوم، ويسمع له رنين ممتد.</w:t>
      </w:r>
    </w:p>
    <w:p>
      <w:pPr>
        <w:bidi/>
        <w:spacing w:after="140" w:before="0" w:line="300"/>
        <w:jc w:val="both"/>
      </w:pPr>
      <w:r>
        <w:rPr>
          <w:rFonts w:ascii="Amiri" w:cs="Amiri" w:eastAsia="Amiri" w:hAnsi="Amiri"/>
          <w:b/>
          <w:bCs/>
          <w:i w:val="false"/>
          <w:iCs w:val="false"/>
          <w:color w:val="0D2143"/>
          <w:sz w:val="22"/>
          <w:szCs w:val="22"/>
          <w:rtl/>
        </w:rPr>
        <w:t xml:space="preserve">الخطوة الثالثة:</w:t>
      </w:r>
      <w:r>
        <w:rPr>
          <w:rFonts w:ascii="Amiri" w:cs="Amiri" w:eastAsia="Amiri" w:hAnsi="Amiri"/>
          <w:b w:val="false"/>
          <w:bCs w:val="false"/>
          <w:i w:val="false"/>
          <w:iCs w:val="false"/>
          <w:color w:val="181410"/>
          <w:sz w:val="22"/>
          <w:szCs w:val="22"/>
          <w:rtl/>
        </w:rPr>
        <w:t xml:space="preserve"> بعد انتهاء زمن الغنة (حركتين)، ينتقل اللسان إلى مخرج الميم أو النون، فينطق بالحرف مشددًا. والتشديد يقتضي مزيدًا من الاعتماد على المخرج.</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(إِنَّ). عند النطق، بعد الهمزة المكسورة، تسمع غنة ممتدة مقدار حركتين (أَنْ)، ثم تنطق بنون مشددة مفتوحة (نَ). فيكون مجموع الصوت: (إِ - نْ نْ نَ) مع إطالة الغنة في النون الساكنة الأولى. ولا يصح اختزال الغنة، فيقال: (إِنَ) بنون واحدة خفيفة، فهذا لحن جلي محرم.</w:t>
      </w:r>
    </w:p>
    <w:p>
      <w:pPr>
        <w:bidi/>
        <w:spacing w:after="140" w:before="0" w:line="300"/>
        <w:jc w:val="both"/>
      </w:pPr>
      <w:r>
        <w:rPr>
          <w:rFonts w:ascii="Amiri" w:cs="Amiri" w:eastAsia="Amiri" w:hAnsi="Amiri"/>
          <w:b/>
          <w:bCs/>
          <w:i w:val="false"/>
          <w:iCs w:val="false"/>
          <w:color w:val="0D2143"/>
          <w:sz w:val="22"/>
          <w:szCs w:val="22"/>
          <w:rtl/>
        </w:rPr>
        <w:t xml:space="preserve">وكذلك في قوله:</w:t>
      </w:r>
      <w:r>
        <w:rPr>
          <w:rFonts w:ascii="Amiri" w:cs="Amiri" w:eastAsia="Amiri" w:hAnsi="Amiri"/>
          <w:b w:val="false"/>
          <w:bCs w:val="false"/>
          <w:i w:val="false"/>
          <w:iCs w:val="false"/>
          <w:color w:val="181410"/>
          <w:sz w:val="22"/>
          <w:szCs w:val="22"/>
          <w:rtl/>
        </w:rPr>
        <w:t xml:space="preserve"> (ثُمَّ). عند النطق، بعد الثاء المضمومة، تسمع غنة ممتدة مقدار حركتين (أُمْ)، ثم تنطق بميم مشددة مفتوحة (مَ). فيكون الصوت: (ثُ - مْ مْ مَ) مع إطالة الغنة.</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سبب تسمية الميم والنون حرفي غنة</w:t>
      </w:r>
    </w:p>
    <w:p>
      <w:pPr>
        <w:bidi/>
        <w:spacing w:after="140" w:before="0" w:line="300"/>
        <w:jc w:val="both"/>
      </w:pPr>
      <w:r>
        <w:rPr>
          <w:rFonts w:ascii="Amiri" w:cs="Amiri" w:eastAsia="Amiri" w:hAnsi="Amiri"/>
          <w:b w:val="false"/>
          <w:bCs w:val="false"/>
          <w:i w:val="false"/>
          <w:iCs w:val="false"/>
          <w:color w:val="181410"/>
          <w:sz w:val="22"/>
          <w:szCs w:val="22"/>
          <w:rtl/>
        </w:rPr>
        <w:t xml:space="preserve">سميت الميم والنون حرفي غنة لأن الغنة صفة لازمة لهما، لا تنفك عنهما في جميع أحوالهما. فهي موجودة فيهما متحركين، وساكنين، ومشددين، ومخففين. غير أنها في حالة التشديد تكون أظهر وأبين، حتى لكأن الحرف كله غنة.</w:t>
      </w:r>
    </w:p>
    <w:p>
      <w:pPr>
        <w:bidi/>
        <w:spacing w:after="140" w:before="0" w:line="300"/>
        <w:jc w:val="both"/>
      </w:pPr>
      <w:r>
        <w:rPr>
          <w:rFonts w:ascii="Amiri" w:cs="Amiri" w:eastAsia="Amiri" w:hAnsi="Amiri"/>
          <w:b w:val="false"/>
          <w:bCs w:val="false"/>
          <w:i w:val="false"/>
          <w:iCs w:val="false"/>
          <w:color w:val="181410"/>
          <w:sz w:val="22"/>
          <w:szCs w:val="22"/>
          <w:rtl/>
        </w:rPr>
        <w:t xml:space="preserve">وقد خصهما الناظم بهذا الاسم إشارة إلى أن الغنة فيهما أصلية، بخلاف حروف أخرى قد يصاحبها شيء من الغنة عارضًا، كاللام والراء في بعض القراءات، ولكنها ليست أصلية.</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الإمام مكي بن أبي طالب رحمه الله: «اعلم أن الغنة صوت يخرج من الخيشوم، وهي في النون والميم أصلية، وفي غيرهما عارضة». وقال ابن الجزري: «والغنة صفة لازمة للنون والميم، لا تنفك عنهما».</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أنواع تشديد الميم والنون</w:t>
      </w:r>
    </w:p>
    <w:p>
      <w:pPr>
        <w:bidi/>
        <w:spacing w:after="140" w:before="0" w:line="300"/>
        <w:jc w:val="both"/>
      </w:pPr>
      <w:r>
        <w:rPr>
          <w:rFonts w:ascii="Amiri" w:cs="Amiri" w:eastAsia="Amiri" w:hAnsi="Amiri"/>
          <w:b w:val="false"/>
          <w:bCs w:val="false"/>
          <w:i w:val="false"/>
          <w:iCs w:val="false"/>
          <w:color w:val="181410"/>
          <w:sz w:val="22"/>
          <w:szCs w:val="22"/>
          <w:rtl/>
        </w:rPr>
        <w:t xml:space="preserve">يكون تشديد الميم والنون في القرآن الكريم على نوعين:</w:t>
      </w:r>
    </w:p>
    <w:p>
      <w:pPr>
        <w:bidi/>
        <w:spacing w:after="140" w:before="0" w:line="300"/>
        <w:jc w:val="both"/>
      </w:pPr>
      <w:r>
        <w:rPr>
          <w:rFonts w:ascii="Amiri" w:cs="Amiri" w:eastAsia="Amiri" w:hAnsi="Amiri"/>
          <w:b/>
          <w:bCs/>
          <w:i w:val="false"/>
          <w:iCs w:val="false"/>
          <w:color w:val="0D2143"/>
          <w:sz w:val="22"/>
          <w:szCs w:val="22"/>
          <w:rtl/>
        </w:rPr>
        <w:t xml:space="preserve">النوع الأول: تشديد أصلي:</w:t>
      </w:r>
    </w:p>
    <w:p>
      <w:pPr>
        <w:bidi/>
        <w:spacing w:after="140" w:before="0" w:line="300"/>
        <w:jc w:val="both"/>
      </w:pPr>
      <w:r>
        <w:rPr>
          <w:rFonts w:ascii="Amiri" w:cs="Amiri" w:eastAsia="Amiri" w:hAnsi="Amiri"/>
          <w:b w:val="false"/>
          <w:bCs w:val="false"/>
          <w:i w:val="false"/>
          <w:iCs w:val="false"/>
          <w:color w:val="181410"/>
          <w:sz w:val="22"/>
          <w:szCs w:val="22"/>
          <w:rtl/>
        </w:rPr>
        <w:t xml:space="preserve">وهو الذي يكون الحرف فيه مشددًا في أصل بنية الكلمة، نحو: (إِنَّ) و(أَنَّ) و(لَكِنَّ) و(ثُمَّ) و(أَمَّا) و(لَمَّا) و(عَمَّ) و(يَتِيمًا) مشددة الميم؟ لا، بل (يَتِيمًا) مخففة. فالميم المشددة في مثل: (أَمَّنْ) و(ثَمُودَ) ليست مشددة أصلًا.</w:t>
      </w:r>
    </w:p>
    <w:p>
      <w:pPr>
        <w:bidi/>
        <w:spacing w:after="140" w:before="0" w:line="300"/>
        <w:jc w:val="both"/>
      </w:pPr>
      <w:r>
        <w:rPr>
          <w:rFonts w:ascii="Amiri" w:cs="Amiri" w:eastAsia="Amiri" w:hAnsi="Amiri"/>
          <w:b w:val="false"/>
          <w:bCs w:val="false"/>
          <w:i w:val="false"/>
          <w:iCs w:val="false"/>
          <w:color w:val="181410"/>
          <w:sz w:val="22"/>
          <w:szCs w:val="22"/>
          <w:rtl/>
        </w:rPr>
        <w:t xml:space="preserve">من أمثلة الميم المشددة أصلًا: (ثُمَّ)، (أَمَّا)، (لَمَّا)، (عَمَّ)، (مِمَّا)، (أَمَّنْ)، (فَأَمَّا). ومن أمثلة النون المشددة أصلًا: (إِنَّ)، (أَنَّ)، (لَكِنَّ)، (كَأَنَّ)، (إِنَّا)، (جَنَّة)، (نَارًا) ليست مشددة.</w:t>
      </w:r>
    </w:p>
    <w:p>
      <w:pPr>
        <w:bidi/>
        <w:spacing w:after="140" w:before="0" w:line="300"/>
        <w:jc w:val="both"/>
      </w:pPr>
      <w:r>
        <w:rPr>
          <w:rFonts w:ascii="Amiri" w:cs="Amiri" w:eastAsia="Amiri" w:hAnsi="Amiri"/>
          <w:b/>
          <w:bCs/>
          <w:i w:val="false"/>
          <w:iCs w:val="false"/>
          <w:color w:val="0D2143"/>
          <w:sz w:val="22"/>
          <w:szCs w:val="22"/>
          <w:rtl/>
        </w:rPr>
        <w:t xml:space="preserve">النوع الثاني: تشديد عارض بسبب الإدغام:</w:t>
      </w:r>
    </w:p>
    <w:p>
      <w:pPr>
        <w:bidi/>
        <w:spacing w:after="140" w:before="0" w:line="300"/>
        <w:jc w:val="both"/>
      </w:pPr>
      <w:r>
        <w:rPr>
          <w:rFonts w:ascii="Amiri" w:cs="Amiri" w:eastAsia="Amiri" w:hAnsi="Amiri"/>
          <w:b w:val="false"/>
          <w:bCs w:val="false"/>
          <w:i w:val="false"/>
          <w:iCs w:val="false"/>
          <w:color w:val="181410"/>
          <w:sz w:val="22"/>
          <w:szCs w:val="22"/>
          <w:rtl/>
        </w:rPr>
        <w:t xml:space="preserve">وهو الذي يكون الحرف فيه مخففًا في الأصل، ولكن عرض له التشديد بسبب إدغام حرف ساكن قبله فيه. وهذا كثير جدًا في القرآن.</w:t>
      </w:r>
    </w:p>
    <w:p>
      <w:pPr>
        <w:bidi/>
        <w:spacing w:after="140" w:before="0" w:line="300"/>
        <w:jc w:val="both"/>
      </w:pPr>
      <w:r>
        <w:rPr>
          <w:rFonts w:ascii="Amiri" w:cs="Amiri" w:eastAsia="Amiri" w:hAnsi="Amiri"/>
          <w:b/>
          <w:bCs/>
          <w:i w:val="false"/>
          <w:iCs w:val="false"/>
          <w:color w:val="0D2143"/>
          <w:sz w:val="22"/>
          <w:szCs w:val="22"/>
          <w:rtl/>
        </w:rPr>
        <w:t xml:space="preserve">أمثلة على الميم المشددة بسبب الإدغام: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مَاءٍ) [الفرقان: 48]، أصلها (مِنْ مَاءٍ) بنون ساكنة وميم متحركة، فأدغمت النون في الميم، فصارت ميمًا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(لَهُمْ مَا) [البقرة: 7]، أصلها (لَهُمْ مَا) بميم ساكنة وميم متحركة، فأدغمت الميم الأولى في الثانية، فصارت ميمًا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(فِيهِمَا) [الرحمن: 50]، أصلها (فِيْهِمْ هَا) بميم ساكنة وهاء متحركة، ثم حذفت الهاء وأدغمت الميم في الميم، فصارت ميمًا مشددة.</w:t>
      </w:r>
    </w:p>
    <w:p>
      <w:pPr>
        <w:bidi/>
        <w:spacing w:after="140" w:before="0" w:line="300"/>
        <w:jc w:val="both"/>
      </w:pPr>
      <w:r>
        <w:rPr>
          <w:rFonts w:ascii="Amiri" w:cs="Amiri" w:eastAsia="Amiri" w:hAnsi="Amiri"/>
          <w:b/>
          <w:bCs/>
          <w:i w:val="false"/>
          <w:iCs w:val="false"/>
          <w:color w:val="0D2143"/>
          <w:sz w:val="22"/>
          <w:szCs w:val="22"/>
          <w:rtl/>
        </w:rPr>
        <w:t xml:space="preserve">أمثلة على النون المشددة بسبب الإدغام: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نِعْمَةٍ) [النحل: 53]، أصلها (مِنْ نِعْمَةٍ) بنون ساكنة ونون متحركة، فأدغمت الأولى في الثانية، فصارت نونًا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نَصَرَهُ) [الحج: 40]، مثلها.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نَحْنُ) [الأنبياء: 18]، أصلها (إِنْ نَحْنُ) بنون ساكنة ونون متحركة، فأدغمت.</w:t>
      </w:r>
    </w:p>
    <w:p>
      <w:pPr>
        <w:bidi/>
        <w:spacing w:after="140" w:before="0" w:line="300"/>
        <w:jc w:val="both"/>
      </w:pPr>
      <w:r>
        <w:rPr>
          <w:rFonts w:ascii="Amiri" w:cs="Amiri" w:eastAsia="Amiri" w:hAnsi="Amiri"/>
          <w:b w:val="false"/>
          <w:bCs w:val="false"/>
          <w:i w:val="false"/>
          <w:iCs w:val="false"/>
          <w:color w:val="181410"/>
          <w:sz w:val="22"/>
          <w:szCs w:val="22"/>
          <w:rtl/>
        </w:rPr>
        <w:t xml:space="preserve">وسواء أكان التشديد أصليًا أم عارضًا، فإن حكم الغنة واحد، وهو وجوب إظهار الغنة بمقدار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مقدار الغنة في المشدد وغيره</w:t>
      </w:r>
    </w:p>
    <w:p>
      <w:pPr>
        <w:bidi/>
        <w:spacing w:after="140" w:before="0" w:line="300"/>
        <w:jc w:val="both"/>
      </w:pPr>
      <w:r>
        <w:rPr>
          <w:rFonts w:ascii="Amiri" w:cs="Amiri" w:eastAsia="Amiri" w:hAnsi="Amiri"/>
          <w:b w:val="false"/>
          <w:bCs w:val="false"/>
          <w:i w:val="false"/>
          <w:iCs w:val="false"/>
          <w:color w:val="181410"/>
          <w:sz w:val="22"/>
          <w:szCs w:val="22"/>
          <w:rtl/>
        </w:rPr>
        <w:t xml:space="preserve">ذكرنا أن مقدار الغنة في الميم والنون المشددتين هو حركتان. فهل هذا المقدار ثابت في جميع أحوال الميم والنون؟</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مقدار الغنة يختلف باختلاف حالة الحرف:</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في حالة التشديد:</w:t>
      </w:r>
      <w:r>
        <w:rPr>
          <w:rFonts w:ascii="Amiri" w:cs="Amiri" w:eastAsia="Amiri" w:hAnsi="Amiri"/>
          <w:b w:val="false"/>
          <w:bCs w:val="false"/>
          <w:i w:val="false"/>
          <w:iCs w:val="false"/>
          <w:color w:val="181410"/>
          <w:sz w:val="22"/>
          <w:szCs w:val="22"/>
          <w:rtl/>
        </w:rPr>
        <w:t xml:space="preserve"> الغنة تكون أكمل ما تكون، ومقدارها حركتان كاملتان. وهذا موضع اتفاق بين القراء.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في حالة الإخفاء الحقيقي والإقلاب والإدغام بغنة: الغنة تكون حركتان أيضًا، وهي دون الغنة في المشدد قليلاً، لأن المشدد فيه حرفان، ففيه غنتان: غنة الحرف الأول الساكن، وغنة الحرف الثاني المتحرك. أما في الإخفاء والإقلاب والإدغام، فالغنة للحرف الساكن فقط.</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في حالة السكون الأصلي مع الإظهار: مثل (مِنْ) و(عَنْ) و(لَهُمْ) و(عَلَيْهِمْ). الغنة هنا تكون أضعف، ومقدارها حركتان أيضًا عند المحققين، ولكنها لا تظهر ظهورها في المشدد، لأن الحرف ساكن غير مشدد، فيقل زمن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في حالة الحركة:</w:t>
      </w:r>
      <w:r>
        <w:rPr>
          <w:rFonts w:ascii="Amiri" w:cs="Amiri" w:eastAsia="Amiri" w:hAnsi="Amiri"/>
          <w:b w:val="false"/>
          <w:bCs w:val="false"/>
          <w:i w:val="false"/>
          <w:iCs w:val="false"/>
          <w:color w:val="181410"/>
          <w:sz w:val="22"/>
          <w:szCs w:val="22"/>
          <w:rtl/>
        </w:rPr>
        <w:t xml:space="preserve"> مثل (مَا) و(نَا) و(مِنَ) و(نَعَمْ). الغنة هنا موجودة أيضًا، ولكنها خفيفة جدًا، لا تكاد تدرك، لأن زمن الحركة قصير.</w:t>
      </w:r>
    </w:p>
    <w:p>
      <w:pPr>
        <w:bidi/>
        <w:spacing w:after="140" w:before="0" w:line="300"/>
        <w:jc w:val="both"/>
      </w:pPr>
      <w:r>
        <w:rPr>
          <w:rFonts w:ascii="Amiri" w:cs="Amiri" w:eastAsia="Amiri" w:hAnsi="Amiri"/>
          <w:b/>
          <w:bCs/>
          <w:i w:val="false"/>
          <w:iCs w:val="false"/>
          <w:color w:val="0D2143"/>
          <w:sz w:val="22"/>
          <w:szCs w:val="22"/>
          <w:rtl/>
        </w:rPr>
        <w:t xml:space="preserve">والخلاصة:</w:t>
      </w:r>
      <w:r>
        <w:rPr>
          <w:rFonts w:ascii="Amiri" w:cs="Amiri" w:eastAsia="Amiri" w:hAnsi="Amiri"/>
          <w:b w:val="false"/>
          <w:bCs w:val="false"/>
          <w:i w:val="false"/>
          <w:iCs w:val="false"/>
          <w:color w:val="181410"/>
          <w:sz w:val="22"/>
          <w:szCs w:val="22"/>
          <w:rtl/>
        </w:rPr>
        <w:t xml:space="preserve"> أن الغنة صفة لازمة للميم والنون في كل أحوالهما، ولكنها تختلف ظهورًا وخفاءً بحسب قوة الاعتماد على المخرج. فأقواها في المشدد، ثم في المخفى والمدغم بغنة، ثم في الساكن المظهر، ثم في المتحرك.</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علة وجوب الغنة في الميم والنون المشددتين</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وجبت الغنة في الميم والنون المشددتين؟</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التشديد يدل على أن الحرف في الأصل حرفان: ساكن فمتحرك. والحرف الساكن من الميم والنون لا يمكن النطق به دون غنة، لأن الغنة صفة لازمة لهما. فلما أدغم الساكن في المتحرك، بقيت الغنة التي كانت في الساكن، وأضيفت إليها غنة المتحرك، فظهرت الغنة ظهورًا بينًا. فكان وجوب الغنة في المشدد نتيجة طبيعية لتركيبه من حرفين أغنين.</w:t>
      </w:r>
    </w:p>
    <w:p>
      <w:pPr>
        <w:bidi/>
        <w:spacing w:after="140" w:before="0" w:line="300"/>
        <w:jc w:val="both"/>
      </w:pPr>
      <w:r>
        <w:rPr>
          <w:rFonts w:ascii="Amiri" w:cs="Amiri" w:eastAsia="Amiri" w:hAnsi="Amiri"/>
          <w:b/>
          <w:bCs/>
          <w:i w:val="false"/>
          <w:iCs w:val="false"/>
          <w:color w:val="0D2143"/>
          <w:sz w:val="22"/>
          <w:szCs w:val="22"/>
          <w:rtl/>
        </w:rPr>
        <w:t xml:space="preserve">قال الإمام ابن الجزري:</w:t>
      </w:r>
      <w:r>
        <w:rPr>
          <w:rFonts w:ascii="Amiri" w:cs="Amiri" w:eastAsia="Amiri" w:hAnsi="Amiri"/>
          <w:b w:val="false"/>
          <w:bCs w:val="false"/>
          <w:i w:val="false"/>
          <w:iCs w:val="false"/>
          <w:color w:val="181410"/>
          <w:sz w:val="22"/>
          <w:szCs w:val="22"/>
          <w:rtl/>
        </w:rPr>
        <w:t xml:space="preserve"> «وإنما وجبت الغنة في المشدد لأنه حرفان، ففيه غنتان: غنة الساكن، وغنة المتحرك. فاجتمعت غنتان، فظهرت الغنة أتم ظهور».</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حكم من ترك الغنة في المشدد</w:t>
      </w:r>
    </w:p>
    <w:p>
      <w:pPr>
        <w:bidi/>
        <w:spacing w:after="140" w:before="0" w:line="300"/>
        <w:jc w:val="both"/>
      </w:pPr>
      <w:r>
        <w:rPr>
          <w:rFonts w:ascii="Amiri" w:cs="Amiri" w:eastAsia="Amiri" w:hAnsi="Amiri"/>
          <w:b w:val="false"/>
          <w:bCs w:val="false"/>
          <w:i w:val="false"/>
          <w:iCs w:val="false"/>
          <w:color w:val="181410"/>
          <w:sz w:val="22"/>
          <w:szCs w:val="22"/>
          <w:rtl/>
        </w:rPr>
        <w:t xml:space="preserve">من ترك الغنة في الميم أو النون المشددتين، فنطق بهما خفيفتين دون غنة، فقد ارتكب لحنًا جليًا محرمًا. وذلك لأنه أخل بصفة لازمة للحرف، وغيّر بنية الكلمة. فمثلاً: لو قال في (إِنَّ): (إِنَ) بنون خفيفة، لصار المعنى مختلفًا، ولأسقط حرفًا من الكلمة. ولو قال في (ثُمَّ): (ثُمَ) بميم خفيفة، لكان لحنًا.</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الإمام النووي رحمه الله في التبيان: «وينبغي أن يعتنى ببيان الغنة في النون والميم المشددتين، فإنها واجبة، وتركها لحن».</w:t>
      </w:r>
    </w:p>
    <w:p>
      <w:pPr>
        <w:bidi/>
        <w:spacing w:after="100" w:before="200" w:line="300"/>
        <w:jc w:val="right"/>
      </w:pPr>
      <w:r>
        <w:rPr>
          <w:rFonts w:ascii="Amiri" w:cs="Amiri" w:eastAsia="Amiri" w:hAnsi="Amiri"/>
          <w:b/>
          <w:bCs/>
          <w:i w:val="false"/>
          <w:iCs w:val="false"/>
          <w:color w:val="152C54"/>
          <w:sz w:val="22"/>
          <w:szCs w:val="22"/>
          <w:rtl/>
        </w:rPr>
        <w:t xml:space="preserve">المسألة التاسعة: علامة ضبط الميم والنون المشددتين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تدل الشدة ( ّ ) على أن الحرف مشدد. وتوضع فوق الميم أو النون شدة، مع الحركة المناسبة (فتحة أو ضمة أو كسرة). فإذا رأيت فوق النون شدة وفتحة (نَّ)، فهذا يعني أن النون مشددة مفتوحة. وإذا رأيت فوق الميم شدة وضمة (مُّ)، فهذا يعني أن الميم مشددة مضمومة.</w:t>
      </w:r>
    </w:p>
    <w:p>
      <w:pPr>
        <w:bidi/>
        <w:spacing w:after="140" w:before="0" w:line="300"/>
        <w:jc w:val="both"/>
      </w:pPr>
      <w:r>
        <w:rPr>
          <w:rFonts w:ascii="Amiri" w:cs="Amiri" w:eastAsia="Amiri" w:hAnsi="Amiri"/>
          <w:b w:val="false"/>
          <w:bCs w:val="false"/>
          <w:i w:val="false"/>
          <w:iCs w:val="false"/>
          <w:color w:val="181410"/>
          <w:sz w:val="22"/>
          <w:szCs w:val="22"/>
          <w:rtl/>
        </w:rPr>
        <w:t xml:space="preserve">ولا تحتاج الغنة إلى علامة خاصة، لأن الشدة تغني عنها، فهي تدل على وجود حرفين: ساكن ومتحرك، والحرف الساكن من الميم أو النون لا يخلو من غنة.</w:t>
      </w:r>
    </w:p>
    <w:p>
      <w:pPr>
        <w:bidi/>
        <w:spacing w:after="100" w:before="200" w:line="300"/>
        <w:jc w:val="right"/>
      </w:pPr>
      <w:r>
        <w:rPr>
          <w:rFonts w:ascii="Amiri" w:cs="Amiri" w:eastAsia="Amiri" w:hAnsi="Amiri"/>
          <w:b/>
          <w:bCs/>
          <w:i w:val="false"/>
          <w:iCs w:val="false"/>
          <w:color w:val="152C54"/>
          <w:sz w:val="22"/>
          <w:szCs w:val="22"/>
          <w:rtl/>
        </w:rPr>
        <w:t xml:space="preserve">المسألة العاشرة: تنبيهات مهمة في الغنة</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ينبغي للقارئ أن يضبط مقدار الغنة في المشدد بحيث تكون حركتين كاملتين، لا تزيد ولا تنقص. فالزيادة المفرطة تؤدي إلى التمطيط المذموم، والنقصان يخل بالصفة اللازمة للحرف.</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إذا تكررت الميم أو النون المشددتان في كلمة واحدة، وجب إظهار الغنة في كل واحدة منهما على حدة، ولا تدغم إحداهما في الأخرى. نحو: (إِنَّنَا) [البقرة: 14]، فالنون الأولى مشددة مفتوحة، ثم نون ثانية مخففة مفتوحة. فتنطق الغنة في الأولى، ثم تتبعها بالنون الثانية المخففة.</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الغنة في الميم والنون المشددتين تتبع الحرف الذي بعدهما تفخيمًا وترقيقًا. فإذا كان بعدهما حرف مفخم، فخمت الغنة. وإذا كان بعدهما حرف مرقق، رققت الغنة. ففي (إِنَّا) النون مشددة مفتوحة بعدها ألف، فتفخم الغنة قليلاً لأن الألف حرف مفخم تبعًا لما قبله. وفي (إِنِّي) النون مشددة مكسورة بعدها ياء، فترقق الغنة.</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ينبغي التمييز بين الغنة في النون والغنة في الميم. فالغنة في الميم تكون مصحوبة بإطباق الشفتين، فتكون غنة شفوية. والغنة في النون تكون مصحوبة بإلصاق طرف اللسان بالحنك، فتكون غنة لسانية. ولكل منهما رنين خاص، ينبغي للقارئ المتقن أن يميزه.</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الميم والنون المشددتين</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على الميم المشددة، وثلاثة أمثلة على النون المشددة،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أولاً: أمثلة على الميم المشددة:</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﴿ثُمَّ﴾</w:t>
      </w:r>
      <w:r>
        <w:rPr>
          <w:rFonts w:ascii="Cairo" w:cs="Cairo" w:eastAsia="Cairo" w:hAnsi="Cairo"/>
          <w:b/>
          <w:bCs/>
          <w:i w:val="false"/>
          <w:iCs w:val="false"/>
          <w:color w:val="8A6A1F"/>
          <w:sz w:val="16"/>
          <w:szCs w:val="16"/>
          <w:rtl/>
        </w:rPr>
        <w:t xml:space="preserve"> [الأنعام: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مشددة مفتوحة. يجب إظهار الغنة فيها بمقدار حركتين. كيفية النطق: بعد الثاء المضمومة، تخرج غنة شفوية ممتدة مقدار حركتين، مع إطباق الشفتين إطباقًا خفيفًا، ثم تفتح الشفتان للنطق بالميم المشددة المفتوحة. فيكون النطق: (ثُ - مْ مْ مَ). ولا يصح: (ثُمَ) بميم خفيفة.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﴿لَمَّا﴾</w:t>
      </w:r>
      <w:r>
        <w:rPr>
          <w:rFonts w:ascii="Cairo" w:cs="Cairo" w:eastAsia="Cairo" w:hAnsi="Cairo"/>
          <w:b/>
          <w:bCs/>
          <w:i w:val="false"/>
          <w:iCs w:val="false"/>
          <w:color w:val="8A6A1F"/>
          <w:sz w:val="16"/>
          <w:szCs w:val="16"/>
          <w:rtl/>
        </w:rPr>
        <w:t xml:space="preserve"> [البقرة: 44]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مشددة مفتوحة. كيفية النطق: بعد اللام المفتوحة، تخرج غنة شفوية حركتين، ثم تفتح الشفتان للميم المفتوحة. فيكون النطق: (لَ - مْ مْ مَ - ا). ولا يصح: (لَمَا) بميم خفيفة.</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﴿مِمَّا﴾</w:t>
      </w:r>
      <w:r>
        <w:rPr>
          <w:rFonts w:ascii="Cairo" w:cs="Cairo" w:eastAsia="Cairo" w:hAnsi="Cairo"/>
          <w:b/>
          <w:bCs/>
          <w:i w:val="false"/>
          <w:iCs w:val="false"/>
          <w:color w:val="8A6A1F"/>
          <w:sz w:val="16"/>
          <w:szCs w:val="16"/>
          <w:rtl/>
        </w:rPr>
        <w:t xml:space="preserve"> [البقرة: 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مشددة مفتوحة، أصلها (مِنْ مَا) بنون ساكنة وميم متحركة، قلبت النون ميمًا وأدغمت في الميم. كيفية النطق: بعد الميم المكسورة، تخرج غنة شفوية حركتين، ثم تفتح الشفتان للميم المشددة المفتوحة. فيكون النطق: (مِ - مْ مْ مَ - ا). ولا يصح: (مِمَا) بميم واحدة خفيفة.</w:t>
      </w:r>
    </w:p>
    <w:p>
      <w:pPr>
        <w:bidi/>
        <w:spacing w:after="140" w:before="0" w:line="300"/>
        <w:jc w:val="both"/>
      </w:pPr>
      <w:r>
        <w:rPr>
          <w:rFonts w:ascii="Amiri" w:cs="Amiri" w:eastAsia="Amiri" w:hAnsi="Amiri"/>
          <w:b/>
          <w:bCs/>
          <w:i w:val="false"/>
          <w:iCs w:val="false"/>
          <w:color w:val="0D2143"/>
          <w:sz w:val="22"/>
          <w:szCs w:val="22"/>
          <w:rtl/>
        </w:rPr>
        <w:t xml:space="preserve">ثانيًا: أمثلة على النون المشددة:</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﴿إِنَّ﴾</w:t>
      </w:r>
      <w:r>
        <w:rPr>
          <w:rFonts w:ascii="Cairo" w:cs="Cairo" w:eastAsia="Cairo" w:hAnsi="Cairo"/>
          <w:b/>
          <w:bCs/>
          <w:i w:val="false"/>
          <w:iCs w:val="false"/>
          <w:color w:val="8A6A1F"/>
          <w:sz w:val="16"/>
          <w:szCs w:val="16"/>
          <w:rtl/>
        </w:rPr>
        <w:t xml:space="preserve"> [البقرة: 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مشددة مفتوحة. كيفية النطق: بعد الهمزة المكسورة، تخرج غنة لسانية من الخيشوم مقدار حركتين، مع إلصاق طرف اللسان بالحنك الأعلى إلصاقًا خفيفًا، ثم ينطق بالنون المشددة المفتوحة. فيكون النطق: (إِ - نْ نْ نَ). ولا يصح: (إِنَ) بنون خفيفة.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﴿جَنَّةٍ﴾</w:t>
      </w:r>
      <w:r>
        <w:rPr>
          <w:rFonts w:ascii="Cairo" w:cs="Cairo" w:eastAsia="Cairo" w:hAnsi="Cairo"/>
          <w:b/>
          <w:bCs/>
          <w:i w:val="false"/>
          <w:iCs w:val="false"/>
          <w:color w:val="8A6A1F"/>
          <w:sz w:val="16"/>
          <w:szCs w:val="16"/>
          <w:rtl/>
        </w:rPr>
        <w:t xml:space="preserve"> [البقرة: 25]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مشددة مفتوحة. كيفية النطق: بعد الجيم المفتوحة، تخرج غنة حركتين، ثم تنطق النون المشددة المفتوحة. فيكون النطق: (جَ - نْ نْ نَ - ةٍ). ولا يصح: (جَنَةٍ) بنون خفيفة.</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﴿النَّاسِ﴾</w:t>
      </w:r>
      <w:r>
        <w:rPr>
          <w:rFonts w:ascii="Cairo" w:cs="Cairo" w:eastAsia="Cairo" w:hAnsi="Cairo"/>
          <w:b/>
          <w:bCs/>
          <w:i w:val="false"/>
          <w:iCs w:val="false"/>
          <w:color w:val="8A6A1F"/>
          <w:sz w:val="16"/>
          <w:szCs w:val="16"/>
          <w:rtl/>
        </w:rPr>
        <w:t xml:space="preserve"> [الناس: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مشددة مفتوحة، أصلها (أَلْ نَاسِ) بهمزة وصل ولام شمسية ونون متحركة. اللام الشمسية تدغم في النون، فتصير نونًا مشددة. كيفية النطق: بعد همزة الوصل واللام المدغمة، تخرج غنة حركتين، ثم تنطق النون المشددة المفتوحة. فيكون النطق: (أَ - نْ نْ نَ - ا - سِ). ولا يصح: (النَاسِ) بنون خفيفة.</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في كل هذه الأمثلة، يجب إطالة الغنة بمقدار حركتين، وعدم اختزالها.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(وَغُنَّ): واو مفتوحة مرققة، غين مضمومة مفخمة، نون مشددة مفتوحة مع الغنة (وهذا تطبيق لحكم البيت نفسه!).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(مِيمًا): ميم مكسورة مرققة، ياء مد طبيعي، ميم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ثاء مضمومة مرققة، 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(نُونًا): نون مضمومة مرققة، واو مد طبيعي، نون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(شُدِّدَا): شين مضمومة مفخمة، دال مشددة مكسورة مع الغنة (لأن الدال ليست من حروف الغنة؟ لا، الدال ليس فيها غنة، ولكن الشدة هنا على الدال، والدال المشددة أصلها دال ساكنة ودال متحركة، والدال الساكنة قبل الدال تدغم إدغام متماثلين، ولا غنة فيها لأنها ليست نونًا ولا ميمًا. فتنطق: (شُدْ دِ دَا) بإدغام الدالين دون غنة. فالدال مشددة مكسورة، ثم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واو مفتوحة مرققة، سين مفتوحة مرققة، ميم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 كاف مضمومة مفخمة، لام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حاء مفتوحة مرققة، راء ساكنة مفخمة، فاء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(غُنَّةٍ): غين مضمومة مفخمة، نون مشددة مفتوحة مع الغنة،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باء مفتوحة مرققة، دال مفتوحة مرققة، ألف للإطلاق.</w:t>
      </w:r>
    </w:p>
    <w:p>
      <w:pPr>
        <w:pStyle w:val="Heading1"/>
        <w:pageBreakBefore/>
        <w:bidi/>
        <w:spacing w:after="160" w:before="0"/>
        <w:jc w:val="right"/>
      </w:pPr>
      <w:bookmarkStart w:name="bm_bab3" w:id="1035"/>
      <w:r>
        <w:rPr>
          <w:rFonts w:ascii="Aref Ruqaa" w:cs="Aref Ruqaa" w:eastAsia="Aref Ruqaa" w:hAnsi="Aref Ruqaa"/>
          <w:b/>
          <w:bCs/>
          <w:i w:val="false"/>
          <w:iCs w:val="false"/>
          <w:color w:val="0A1830"/>
          <w:sz w:val="34"/>
          <w:szCs w:val="34"/>
          <w:rtl/>
        </w:rPr>
        <w:t xml:space="preserve">الباب الثالث — الميم الساكنة</w:t>
      </w:r>
      <w:bookmarkEnd w:id="1035"/>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وَالْمِيمُ إِنْ تَسْكُنْ تَجِي قَبْلَ الْهِجَا ... لَا أَلِفٍ لَيِّنَةٍ لِذِي الْحِجَا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(والميم): الواو للاستئناف. والميم: مبتدأ. وهو الحرف الرابع والعشرون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(تسكن): فعل مضارع مجزوم بـ (إن)، وعلامة جزمه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(تجى): فعل مضارع مجزوم بـ (إن) أيضًا، لأنه معطوف على (تسكن). وأصله (تجيء) بالهمزة، فخففت الهمزة بحذفها، فصارت (تجي). والمراد: تأتي وتقع.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(الهجا): الهجاء: حروف المعجم. وأصله (الهجاء) بالهمزة، فخففت بحذف الهمزة وإبدالها ألفًا، أو هي لغة في الهجاء. والمراد: حروف الهجاء كلها.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ألف): استثناء. أي: إلا الألف.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(لينة): صفة للألف. واللين: السهولة والمرونة. والمراد بالألف اللينة: الألف الساكنة المفتوح ما قبلها، التي تمد مدًا طبيعيًا.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(لذي الحجا): اللام للاختصاص. وذو: بمعنى صاحب. والحجا: العقل. والمراد: لصاحب العقل والفهم.</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(والميم): الواو للاستئناف. والميم: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(تسكن): فعل مضارع مجزوم بـ (إن)، وعلامة جزمه السكون. والفاعل ضمير مستتر تقديره (هي).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(تجى): فعل مضارع مجزوم بالعطف على (تسكن)، وعلامة جزمه حذف حرف العلة (الياء) والفتحة دليل عليها. والفاعل ضمير مستتر تقديره (هي).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(الهجا): مضاف إليه مجرور بالكسرة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حرف استثناء.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مستثنى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(لينة): صفة لـ (ألف) منصوبة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(لذي): جار ومجرور، وشبه الجملة متعلق بمحذوف خبر المبتدأ. و(ذي) مجرور بالياء لأنه من الأسماء الستة،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(الحجا): مضاف إليه مجرور بالكسرة المقدرة على الألف للتعذر.</w:t>
      </w:r>
    </w:p>
    <w:p>
      <w:pPr>
        <w:bidi/>
        <w:spacing w:after="140" w:before="0" w:line="300"/>
        <w:jc w:val="both"/>
      </w:pPr>
      <w:r>
        <w:rPr>
          <w:rFonts w:ascii="Amiri" w:cs="Amiri" w:eastAsia="Amiri" w:hAnsi="Amiri"/>
          <w:b w:val="false"/>
          <w:bCs w:val="false"/>
          <w:i w:val="false"/>
          <w:iCs w:val="false"/>
          <w:color w:val="181410"/>
          <w:sz w:val="22"/>
          <w:szCs w:val="22"/>
          <w:rtl/>
        </w:rPr>
        <w:t xml:space="preserve">وجملة (إن تسكن تجى...) معترضة بين المبتدأ والخبر، وجواب الشرط محذوف تقديره: إن تسكن تجى قبل الهجا فلها أحكام ثلاثة.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يبتدئ الناظم باب الميم الساكنة ببيان شرط تطبيق أحكامها، فيقول: إن الميم إذا سكنت، ووقعت قبل حروف الهجاء كلها، باستثناء الألف اللينة (أي: الألف التي تمد مدًا طبيعيًا)، فإن لها أحكامًا ثلاثة سيأتي بيانها. وإنما استثنى الألف اللينة لأن الميم الساكنة لا تقع قبلها في القرآن الكريم، إذ الألف لا تكون إلا ساكنة مسبوقة بفتح، ولا يمكن أن تقع الميم الساكنة قبل الألف مباشرة، لأن ذلك يقتضي التقاء ساكنين: الميم والألف، والعرب لا تبتدئ بساكن ولا تقف على متحرك، والتقاء الساكنين يمنع في درج الكلام. فلم يبق إلا أن تقع الميم الساكنة قبل حرف متحرك من حروف الهجاء سوى الألف.</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الميم الساكنة</w:t>
      </w:r>
    </w:p>
    <w:p>
      <w:pPr>
        <w:bidi/>
        <w:spacing w:after="140" w:before="0" w:line="300"/>
        <w:jc w:val="both"/>
      </w:pPr>
      <w:r>
        <w:rPr>
          <w:rFonts w:ascii="Amiri" w:cs="Amiri" w:eastAsia="Amiri" w:hAnsi="Amiri"/>
          <w:b/>
          <w:bCs/>
          <w:i w:val="false"/>
          <w:iCs w:val="false"/>
          <w:color w:val="0D2143"/>
          <w:sz w:val="22"/>
          <w:szCs w:val="22"/>
          <w:rtl/>
        </w:rPr>
        <w:t xml:space="preserve">الميم الساكنة:</w:t>
      </w:r>
      <w:r>
        <w:rPr>
          <w:rFonts w:ascii="Amiri" w:cs="Amiri" w:eastAsia="Amiri" w:hAnsi="Amiri"/>
          <w:b w:val="false"/>
          <w:bCs w:val="false"/>
          <w:i w:val="false"/>
          <w:iCs w:val="false"/>
          <w:color w:val="181410"/>
          <w:sz w:val="22"/>
          <w:szCs w:val="22"/>
          <w:rtl/>
        </w:rPr>
        <w:t xml:space="preserve"> هي الميم الخالية من الحركات الثلاث (الفتحة والضمة والكسرة)، والتي تثبت في الوصل والوقف، وفي اللفظ والخط، وتكون في الأسماء والأفعال والحروف.</w:t>
      </w:r>
    </w:p>
    <w:p>
      <w:pPr>
        <w:bidi/>
        <w:spacing w:after="140" w:before="0" w:line="300"/>
        <w:jc w:val="both"/>
      </w:pPr>
      <w:r>
        <w:rPr>
          <w:rFonts w:ascii="Amiri" w:cs="Amiri" w:eastAsia="Amiri" w:hAnsi="Amiri"/>
          <w:b w:val="false"/>
          <w:bCs w:val="false"/>
          <w:i w:val="false"/>
          <w:iCs w:val="false"/>
          <w:color w:val="181410"/>
          <w:sz w:val="22"/>
          <w:szCs w:val="22"/>
          <w:rtl/>
        </w:rPr>
        <w:t xml:space="preserve">وهي بهذا التعريف تشبه النون الساكنة من حيث السكون والثبوت في اللفظ والخط. غير أن أحكامها تختلف عن أحكام النون الساكنة.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شرط تطبيق أحكام الميم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ذكر الناظم أن أحكام الميم الساكنة لا تظهر إلا إذا وقعت قبل حروف الهجاء، باستثناء الألف اللينة. فما معنى هذا الاستثناء؟</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الميم الساكنة إذا أتى بعدها حرف من حروف الهجاء، فإن لها أحد ثلاثة أحكام: الإخفاء الشفوي، أو الإدغام الصغير، أو الإظهار الشفوي. وهذا إذا كان الحرف الذي بعدها متحركًا.</w:t>
      </w:r>
    </w:p>
    <w:p>
      <w:pPr>
        <w:bidi/>
        <w:spacing w:after="140" w:before="0" w:line="300"/>
        <w:jc w:val="both"/>
      </w:pPr>
      <w:r>
        <w:rPr>
          <w:rFonts w:ascii="Amiri" w:cs="Amiri" w:eastAsia="Amiri" w:hAnsi="Amiri"/>
          <w:b w:val="false"/>
          <w:bCs w:val="false"/>
          <w:i w:val="false"/>
          <w:iCs w:val="false"/>
          <w:color w:val="181410"/>
          <w:sz w:val="22"/>
          <w:szCs w:val="22"/>
          <w:rtl/>
        </w:rPr>
        <w:t xml:space="preserve">أما إذا كان الحرف الذي بعدها ساكنًا، فإنها تظهر إظهارًا مطلقًا، ولا تدخل في الأحكام الثلاثة. والألف اللينة حرف ساكن دائمًا، لا يكون إلا مسبوقًا بفتح، فلو وقعت الميم الساكنة قبل الألف، لالتقى ساكنان: الميم والألف. والتقاء الساكنين في غير الوقف ممنوع في لغة العرب، إلا في مواضع محصورة، وليس هذا منها. لذلك لا تقع الميم الساكنة قبل الألف في القرآن الكريم أصلًا.</w:t>
      </w:r>
    </w:p>
    <w:p>
      <w:pPr>
        <w:bidi/>
        <w:spacing w:after="140" w:before="0" w:line="300"/>
        <w:jc w:val="both"/>
      </w:pPr>
      <w:r>
        <w:rPr>
          <w:rFonts w:ascii="Amiri" w:cs="Amiri" w:eastAsia="Amiri" w:hAnsi="Amiri"/>
          <w:b w:val="false"/>
          <w:bCs w:val="false"/>
          <w:i w:val="false"/>
          <w:iCs w:val="false"/>
          <w:color w:val="181410"/>
          <w:sz w:val="22"/>
          <w:szCs w:val="22"/>
          <w:rtl/>
        </w:rPr>
        <w:t xml:space="preserve">ولذلك استثنى الناظم الألف اللينة من حروف الهجاء التي تقع بعد الميم الساكنة، لأنها لا تقع بعدها. والمراد: أن أحكام الميم الساكنة الثلاثة لا تكون إلا إذا وقعت قبل حرف متحرك من حروف الهجاء.</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ما هي الألف اللينة؟</w:t>
      </w:r>
    </w:p>
    <w:p>
      <w:pPr>
        <w:bidi/>
        <w:spacing w:after="140" w:before="0" w:line="300"/>
        <w:jc w:val="both"/>
      </w:pPr>
      <w:r>
        <w:rPr>
          <w:rFonts w:ascii="Amiri" w:cs="Amiri" w:eastAsia="Amiri" w:hAnsi="Amiri"/>
          <w:b/>
          <w:bCs/>
          <w:i w:val="false"/>
          <w:iCs w:val="false"/>
          <w:color w:val="0D2143"/>
          <w:sz w:val="22"/>
          <w:szCs w:val="22"/>
          <w:rtl/>
        </w:rPr>
        <w:t xml:space="preserve">الألف اللينة:</w:t>
      </w:r>
      <w:r>
        <w:rPr>
          <w:rFonts w:ascii="Amiri" w:cs="Amiri" w:eastAsia="Amiri" w:hAnsi="Amiri"/>
          <w:b w:val="false"/>
          <w:bCs w:val="false"/>
          <w:i w:val="false"/>
          <w:iCs w:val="false"/>
          <w:color w:val="181410"/>
          <w:sz w:val="22"/>
          <w:szCs w:val="22"/>
          <w:rtl/>
        </w:rPr>
        <w:t xml:space="preserve"> هي الألف الساكنة المفتوح ما قبلها، نحو: (قَالَ)، (نَامَ)، (سَلَامٌ). وسميت لينة لأنها تخرج من الجوف بسهولة ولين، دون كلفة ولا مشقة. وهي أحد حروف المد الثلاثة.</w:t>
      </w:r>
    </w:p>
    <w:p>
      <w:pPr>
        <w:bidi/>
        <w:spacing w:after="140" w:before="0" w:line="300"/>
        <w:jc w:val="both"/>
      </w:pPr>
      <w:r>
        <w:rPr>
          <w:rFonts w:ascii="Amiri" w:cs="Amiri" w:eastAsia="Amiri" w:hAnsi="Amiri"/>
          <w:b w:val="false"/>
          <w:bCs w:val="false"/>
          <w:i w:val="false"/>
          <w:iCs w:val="false"/>
          <w:color w:val="181410"/>
          <w:sz w:val="22"/>
          <w:szCs w:val="22"/>
          <w:rtl/>
        </w:rPr>
        <w:t xml:space="preserve">وقد استثناها الناظم من حروف الهجاء التي تقع بعد الميم الساكنة، لما ذكرناه من امتناع وقوع الميم الساكنة قبلها.</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الألف اللينة غير الهمزة، فالهمزة حرف حلقي يقبل الحركات والسكون، وتقع بعد الميم الساكنة، نحو: (مِنْ أَهْلِ) و(لَهُمْ أَجْرٌ). فالألف اللينة هي حرف المد فقط.</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معنى قوله (لِذِي الْحِجَا)</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(لِذِي الْحِجَا) أي: لصاحب العقل والفهم. والمراد أن هذا الكلام موجه إلى العاقل الذي يفهم الخطاب، وليس إلى غير العاقل. وفيه إشارة إلى أن علم التجويد إنما ينتفع به أولو الألباب، الذين يتدبرون القرآن ويعقلون معانيه، وليس هو مجرد أصوات وترديد.</w:t>
      </w:r>
    </w:p>
    <w:p>
      <w:pPr>
        <w:bidi/>
        <w:spacing w:after="140" w:before="0" w:line="300"/>
        <w:jc w:val="both"/>
      </w:pPr>
      <w:r>
        <w:rPr>
          <w:rFonts w:ascii="Amiri" w:cs="Amiri" w:eastAsia="Amiri" w:hAnsi="Amiri"/>
          <w:b w:val="false"/>
          <w:bCs w:val="false"/>
          <w:i w:val="false"/>
          <w:iCs w:val="false"/>
          <w:color w:val="181410"/>
          <w:sz w:val="22"/>
          <w:szCs w:val="22"/>
          <w:rtl/>
        </w:rPr>
        <w:t xml:space="preserve">والحِجَا: بكسر الحاء مقصورًا: العقل. ومنه قولهم: رجل حَجٍ: عاقل. وقول الشاعر:</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وَمَا أَدْرِي وَلَسْتُ إِخَالُ أَدْرِي ... أَقَوْمِي فِي الْحِجَا أَمْ فِي الْعَمَى</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الميم الساكنة والنون الساكنة</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ما الفرق بين أحكام الميم الساكنة وأحكام النون الساكنة؟</w:t>
      </w:r>
    </w:p>
    <w:p>
      <w:pPr>
        <w:bidi/>
        <w:spacing w:after="140" w:before="0" w:line="300"/>
        <w:jc w:val="both"/>
      </w:pPr>
      <w:r>
        <w:rPr>
          <w:rFonts w:ascii="Amiri" w:cs="Amiri" w:eastAsia="Amiri" w:hAnsi="Amiri"/>
          <w:b/>
          <w:bCs/>
          <w:i w:val="false"/>
          <w:iCs w:val="false"/>
          <w:color w:val="0D2143"/>
          <w:sz w:val="22"/>
          <w:szCs w:val="22"/>
          <w:rtl/>
        </w:rPr>
        <w:t xml:space="preserve">والجواب: بينهما فروق جوهرية: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النون الساكنة:</w:t>
      </w:r>
      <w:r>
        <w:rPr>
          <w:rFonts w:ascii="Amiri" w:cs="Amiri" w:eastAsia="Amiri" w:hAnsi="Amiri"/>
          <w:b w:val="false"/>
          <w:bCs w:val="false"/>
          <w:i w:val="false"/>
          <w:iCs w:val="false"/>
          <w:color w:val="181410"/>
          <w:sz w:val="22"/>
          <w:szCs w:val="22"/>
          <w:rtl/>
        </w:rPr>
        <w:t xml:space="preserve"> تظهر عند ستة أحرف (الحلق)، وتدغم عند ستة (يَرْمُلُونَ)، وتقلب عند واحد (الباء)، وتخفى عند خمسة عشر حرفًا.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الميم الساكنة:</w:t>
      </w:r>
      <w:r>
        <w:rPr>
          <w:rFonts w:ascii="Amiri" w:cs="Amiri" w:eastAsia="Amiri" w:hAnsi="Amiri"/>
          <w:b w:val="false"/>
          <w:bCs w:val="false"/>
          <w:i w:val="false"/>
          <w:iCs w:val="false"/>
          <w:color w:val="181410"/>
          <w:sz w:val="22"/>
          <w:szCs w:val="22"/>
          <w:rtl/>
        </w:rPr>
        <w:t xml:space="preserve"> تخفى عند واحد (الباء)، وتدغم عند واحد (الميم)، وتظهر عند الستة والعشرين الباقية.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أحكام النون الساكنة سميت:</w:t>
      </w:r>
      <w:r>
        <w:rPr>
          <w:rFonts w:ascii="Amiri" w:cs="Amiri" w:eastAsia="Amiri" w:hAnsi="Amiri"/>
          <w:b w:val="false"/>
          <w:bCs w:val="false"/>
          <w:i w:val="false"/>
          <w:iCs w:val="false"/>
          <w:color w:val="181410"/>
          <w:sz w:val="22"/>
          <w:szCs w:val="22"/>
          <w:rtl/>
        </w:rPr>
        <w:t xml:space="preserve"> إظهارًا حلقيًا (نسبة إلى الحلق)، وإدغامًا بغنة وبغير غنة، وإقلابًا، وإخفاءً حقيقيًا.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أحكام الميم الساكنة سميت:</w:t>
      </w:r>
      <w:r>
        <w:rPr>
          <w:rFonts w:ascii="Amiri" w:cs="Amiri" w:eastAsia="Amiri" w:hAnsi="Amiri"/>
          <w:b w:val="false"/>
          <w:bCs w:val="false"/>
          <w:i w:val="false"/>
          <w:iCs w:val="false"/>
          <w:color w:val="181410"/>
          <w:sz w:val="22"/>
          <w:szCs w:val="22"/>
          <w:rtl/>
        </w:rPr>
        <w:t xml:space="preserve"> إخفاءً شفويًا (نسبة إلى الشفة)، وإدغامًا صغيرًا (لأنه إدغام متماثلين صغير)، وإظهارًا شفويًا.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عدد الأحكام:</w:t>
      </w:r>
      <w:r>
        <w:rPr>
          <w:rFonts w:ascii="Amiri" w:cs="Amiri" w:eastAsia="Amiri" w:hAnsi="Amiri"/>
          <w:b w:val="false"/>
          <w:bCs w:val="false"/>
          <w:i w:val="false"/>
          <w:iCs w:val="false"/>
          <w:color w:val="181410"/>
          <w:sz w:val="22"/>
          <w:szCs w:val="22"/>
          <w:rtl/>
        </w:rPr>
        <w:t xml:space="preserve"> للنون الساكنة أربعة أحكام (الإظهار، والإدغام، والإقلاب، والإخفاء). وللميم الساكنة ثلاثة أحكام فقط (الإخفاء الشفوي، والإدغام الصغير، والإظهار الشفوي).</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حروف كل حكم: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سبب التسمية: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الغنة:</w:t>
      </w:r>
      <w:r>
        <w:rPr>
          <w:rFonts w:ascii="Amiri" w:cs="Amiri" w:eastAsia="Amiri" w:hAnsi="Amiri"/>
          <w:b w:val="false"/>
          <w:bCs w:val="false"/>
          <w:i w:val="false"/>
          <w:iCs w:val="false"/>
          <w:color w:val="181410"/>
          <w:sz w:val="22"/>
          <w:szCs w:val="22"/>
          <w:rtl/>
        </w:rPr>
        <w:t xml:space="preserve"> في النون الساكنة، الغنة موجودة في الإخفاء والإدغام بغنة والإقلاب. وفي الميم الساكنة، الغنة موجودة في الإخفاء الشفوي والإدغام الصغير. ولكن الغنة في الميم شفوية (تخرج من الخيشوم مع انطباق الشفتين)، وفي النون لسانية (تخرج من الخيشوم مع إلصاق اللسان بالحنك).</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حكم من أحكام الميم الساكنة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(وَالْمِيمُ): واو مفتوحة مرققة، لام (ال) قمرية مظهرة. ميم مكسورة مرققة، ياء مد طبيعي، ميم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نون ساكنة. بعدها تاء في (تَسْكُنْ). حكم النون قبل التاء: الإخفاء الحقيقي. فتنطق: (إِ نْ تَسْكُنْ)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(تَسْكُنْ): تاء مفتوحة مرققة، سين ساكنة مرققة، كاف مضمومة مفخمة، نون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(تَجِي): تاء مفتوحة مرققة، جيم مكسورة مرققة، ياء محذوفة للجزم. وعند الوصل بـ (قَبْلَ) تثبت الياء مكسورة، فتنطق: (تَجِي قَبْلَ).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مفخمة، باء ساكنة مرققة، لام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(الْهِجَا): همزة وصل تحذف. لام قمرية مظهرة. هاء مكسورة مرققة، جيم مفتوحة مرققة، ألف مقصورة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لام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همزة مفتوحة مرققة، لام مكسورة مرققة، فاء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(لَيِّنَةٍ): لام مفتوحة مرققة، ياء مشددة مكسورة مع الغنة، نون مفتوحة مرققة،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(لِذِي): لام مكسورة مرققة، ذال مفتوحة مرققة، ياء مد طبيعي (ياء المتكلم).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(الْحِجَا): همزة وصل، لام قمرية مظهرة. حاء مكسورة مرققة، جيم مفتوحة مرققة، ألف مقصورة.</w:t>
      </w:r>
    </w:p>
    <w:p>
      <w:pPr>
        <w:pStyle w:val="Heading2"/>
        <w:bidi/>
        <w:spacing w:after="140" w:before="320"/>
        <w:jc w:val="right"/>
      </w:pPr>
      <w:bookmarkStart w:name="bm_bab3_v1" w:id="1036"/>
      <w:r>
        <w:rPr>
          <w:rFonts w:ascii="Aref Ruqaa" w:cs="Aref Ruqaa" w:eastAsia="Aref Ruqaa" w:hAnsi="Aref Ruqaa"/>
          <w:b/>
          <w:bCs/>
          <w:i w:val="false"/>
          <w:iCs w:val="false"/>
          <w:color w:val="0D2143"/>
          <w:sz w:val="28"/>
          <w:szCs w:val="28"/>
          <w:rtl/>
        </w:rPr>
        <w:t xml:space="preserve">البيت التاسع عشر: تعداد أحكام الميم الساكنة</w:t>
      </w:r>
      <w:bookmarkEnd w:id="103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أَحْكَامُهَا ثَلَاثَةٌ لِمَنْ ضَبَطْ ... إِخْفَاءٌ ادْغَامٌ وَإِظْهَارٌ فَقَطْ</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(أحكامها): مبتدأ مرفوع. والهاء ضمير يعود على الميم الساكنة.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(لمن): اللام للاختصاص. و(مَنْ) اسم موصول بمعنى الذي.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(ضبط): فعل ماضٍ بمعنى أتقن وأحكم. والفاعل ضمير مستتر تقديره (هو).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(إخفاء): مبتدأ مؤخر، أو بدل من (ثلاثة). وهو الحكم الأول.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معطوف على (إخفاء). وهو الحكم الثاني.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(وإظهار): معطوف أيضًا. وهو الحكم الثالث.</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(فقط): بمعنى حسب، وهي كلمة تفيد الحصر.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(أحكامها): مبتدأ مرفوع بالضمة. والهاء ضمير متصل في محل جر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(لمن): جار ومجرور، وشبه الجملة متعلق بمحذوف صفة لـ (ثلاثة)، أي: ثلاثة كائنة لمن ضبط.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(ضبط): فعل ماضٍ مبني على الفتح. والفاعل ضمير مستتر تقديره (هو). والجملة صلة الموصول لا محل لها.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(إخفاء): مبتدأ مؤخر مرفوع، وخبره محذوف تقديره: أحدها إخفاء. أو هو بدل من (ثلاثة).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معطوف على (إخفاء)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(وإظهار): معطوف على (إخفاء)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(فقط): حال منصوب بالفتحة. أي: مقتصرة على هذه الثلاثة.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يخبر الناظم أن للميم الساكنة ثلاثة أحكام تجويدية فقط، لا رابع لها، وهي: الإخفاء الشفوي، والإدغام الصغير (إدغام المتماثلين)، والإظهار الشفوي. وهذه الأحكام مقررة عند من أتقن هذا العلم وضبط قواعده. وسيأتي تفصيل كل حكم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تعداد أحكام الميم الساكنة</w:t>
      </w:r>
    </w:p>
    <w:p>
      <w:pPr>
        <w:bidi/>
        <w:spacing w:after="140" w:before="0" w:line="300"/>
        <w:jc w:val="both"/>
      </w:pPr>
      <w:r>
        <w:rPr>
          <w:rFonts w:ascii="Amiri" w:cs="Amiri" w:eastAsia="Amiri" w:hAnsi="Amiri"/>
          <w:b/>
          <w:bCs/>
          <w:i w:val="false"/>
          <w:iCs w:val="false"/>
          <w:color w:val="0D2143"/>
          <w:sz w:val="22"/>
          <w:szCs w:val="22"/>
          <w:rtl/>
        </w:rPr>
        <w:t xml:space="preserve">للميم الساكنة ثلاثة أحكام، هي: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الإخفاء الشفوي:</w:t>
      </w:r>
      <w:r>
        <w:rPr>
          <w:rFonts w:ascii="Amiri" w:cs="Amiri" w:eastAsia="Amiri" w:hAnsi="Amiri"/>
          <w:b w:val="false"/>
          <w:bCs w:val="false"/>
          <w:i w:val="false"/>
          <w:iCs w:val="false"/>
          <w:color w:val="181410"/>
          <w:sz w:val="22"/>
          <w:szCs w:val="22"/>
          <w:rtl/>
        </w:rPr>
        <w:t xml:space="preserve"> ويكون عند حرف واحد فقط، وهو الباء.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الإدغام الصغير:</w:t>
      </w:r>
      <w:r>
        <w:rPr>
          <w:rFonts w:ascii="Amiri" w:cs="Amiri" w:eastAsia="Amiri" w:hAnsi="Amiri"/>
          <w:b w:val="false"/>
          <w:bCs w:val="false"/>
          <w:i w:val="false"/>
          <w:iCs w:val="false"/>
          <w:color w:val="181410"/>
          <w:sz w:val="22"/>
          <w:szCs w:val="22"/>
          <w:rtl/>
        </w:rPr>
        <w:t xml:space="preserve"> ويكون عند حرف واحد فقط، وهو الميم.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الإظهار الشفوي:</w:t>
      </w:r>
      <w:r>
        <w:rPr>
          <w:rFonts w:ascii="Amiri" w:cs="Amiri" w:eastAsia="Amiri" w:hAnsi="Amiri"/>
          <w:b w:val="false"/>
          <w:bCs w:val="false"/>
          <w:i w:val="false"/>
          <w:iCs w:val="false"/>
          <w:color w:val="181410"/>
          <w:sz w:val="22"/>
          <w:szCs w:val="22"/>
          <w:rtl/>
        </w:rPr>
        <w:t xml:space="preserve"> ويكون عند بقية حروف الهجاء الستة والعشرين (ما عدا الباء والميم).</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حكم مع أمثلته.</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لماذا قلت أحكام الميم عن أحكام النون؟</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كانت أحكام النون الساكنة أربعة، وأحكام الميم الساكنة ثلاثة فقط؟</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أن النون الساكنة تقع قبل حروف الحلق، وبين مخرجها ومخرجها بعد، فاحتاجت إلى الإظهار. وأما الميم الساكنة فلا تقع قبل حروف الحلق إلا نادرًا، وحكمها عندها الإظهار الشفوي، لكنه ليس حكمًا خاصًا بها كالإظهار الحلقي للنون، بل هو من جملة الإظهار الشفوي عند بقية الحروف.</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أن النون الساكنة تقع قبل حروف الإدغام (يَرْمُلُونَ) فتحتاج إلى الإدغام بغنة وبغير غنة. وأما الميم الساكنة فإنما تدغم في الميم فقط (إدغام متماثلين)، ولا تدغم في غيرها من الحروف.</w:t>
      </w:r>
    </w:p>
    <w:p>
      <w:pPr>
        <w:bidi/>
        <w:spacing w:after="140" w:before="0" w:line="300"/>
        <w:jc w:val="both"/>
      </w:pPr>
      <w:r>
        <w:rPr>
          <w:rFonts w:ascii="Amiri" w:cs="Amiri" w:eastAsia="Amiri" w:hAnsi="Amiri"/>
          <w:b/>
          <w:bCs/>
          <w:i w:val="false"/>
          <w:iCs w:val="false"/>
          <w:color w:val="0D2143"/>
          <w:sz w:val="22"/>
          <w:szCs w:val="22"/>
          <w:rtl/>
        </w:rPr>
        <w:t xml:space="preserve">الوجه الثالث:</w:t>
      </w:r>
      <w:r>
        <w:rPr>
          <w:rFonts w:ascii="Amiri" w:cs="Amiri" w:eastAsia="Amiri" w:hAnsi="Amiri"/>
          <w:b w:val="false"/>
          <w:bCs w:val="false"/>
          <w:i w:val="false"/>
          <w:iCs w:val="false"/>
          <w:color w:val="181410"/>
          <w:sz w:val="22"/>
          <w:szCs w:val="22"/>
          <w:rtl/>
        </w:rPr>
        <w:t xml:space="preserve"> أن النون الساكنة تقع قبل الباء فيحتاج إلى قلبها ميمًا (الإقلاب) لصعوبة الانتقال من طرف اللسان إلى الشفتين. وأما الميم الساكنة فهي أصلاً من الشفتين، فإذا وقعت قبل الباء كان الانتقال سهلاً، فلم تحتج إلى قلب، بل اكتفي بإخفائها (الإخفاء الشفوي).</w:t>
      </w:r>
    </w:p>
    <w:p>
      <w:pPr>
        <w:bidi/>
        <w:spacing w:after="140" w:before="0" w:line="300"/>
        <w:jc w:val="both"/>
      </w:pPr>
      <w:r>
        <w:rPr>
          <w:rFonts w:ascii="Amiri" w:cs="Amiri" w:eastAsia="Amiri" w:hAnsi="Amiri"/>
          <w:b/>
          <w:bCs/>
          <w:i w:val="false"/>
          <w:iCs w:val="false"/>
          <w:color w:val="0D2143"/>
          <w:sz w:val="22"/>
          <w:szCs w:val="22"/>
          <w:rtl/>
        </w:rPr>
        <w:t xml:space="preserve">الوجه الرابع:</w:t>
      </w:r>
      <w:r>
        <w:rPr>
          <w:rFonts w:ascii="Amiri" w:cs="Amiri" w:eastAsia="Amiri" w:hAnsi="Amiri"/>
          <w:b w:val="false"/>
          <w:bCs w:val="false"/>
          <w:i w:val="false"/>
          <w:iCs w:val="false"/>
          <w:color w:val="181410"/>
          <w:sz w:val="22"/>
          <w:szCs w:val="22"/>
          <w:rtl/>
        </w:rPr>
        <w:t xml:space="preserve"> أن النون الساكنة تقع قبل حروف الإخفاء الخمسة عشر، فتحتاج إلى حكم خاص هو الإخفاء الحقيقي. وأما الميم الساكنة فليس لها حروف خاصة للإخفاء سوى الباء، فهي إما تخفى عند الباء، وإما تدغم في الميم، وإما تظهر عند الباقي.</w:t>
      </w:r>
    </w:p>
    <w:p>
      <w:pPr>
        <w:bidi/>
        <w:spacing w:after="140" w:before="0" w:line="300"/>
        <w:jc w:val="both"/>
      </w:pPr>
      <w:r>
        <w:rPr>
          <w:rFonts w:ascii="Amiri" w:cs="Amiri" w:eastAsia="Amiri" w:hAnsi="Amiri"/>
          <w:b w:val="false"/>
          <w:bCs w:val="false"/>
          <w:i w:val="false"/>
          <w:iCs w:val="false"/>
          <w:color w:val="181410"/>
          <w:sz w:val="22"/>
          <w:szCs w:val="22"/>
          <w:rtl/>
        </w:rPr>
        <w:t xml:space="preserve">ولهذا قلت أحكام الميم الساكنة عن أحكام النون الساكنة، فكانت ثلاثة فقط.</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قوله (لِمَنْ ضَبَطْ)</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(لِمَنْ ضَبَطْ) أي: لمن أتقن هذا العلم وضبطه. والضبط: الإحكام والإتقان. فالناظم يخصص هذه الأحكام بمن أتقن علم التجويد، إشارة إلى أن غير المتقن قد يخل بها، أو لا يعرف تفاصيلها.</w:t>
      </w:r>
    </w:p>
    <w:p>
      <w:pPr>
        <w:bidi/>
        <w:spacing w:after="140" w:before="0" w:line="300"/>
        <w:jc w:val="both"/>
      </w:pPr>
      <w:r>
        <w:rPr>
          <w:rFonts w:ascii="Amiri" w:cs="Amiri" w:eastAsia="Amiri" w:hAnsi="Amiri"/>
          <w:b w:val="false"/>
          <w:bCs w:val="false"/>
          <w:i w:val="false"/>
          <w:iCs w:val="false"/>
          <w:color w:val="181410"/>
          <w:sz w:val="22"/>
          <w:szCs w:val="22"/>
          <w:rtl/>
        </w:rPr>
        <w:t xml:space="preserve">وفيه حث للطالب على أن يجتهد في ضبط هذه الأحكام وإتقانها، حتى يكون من أهل الضبط والإتقان.</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وقد قال الإمام ابن الجزري: «والأخذ بالتجويد حتم لازم ... من لم يجود القرآن آثم». فمن ضبط أحكام التجويد وأتقنها، فقد برئت ذمته، وأدى القرآن كما أنزل.</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معنى (فَقَطْ)</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(فَقَطْ) كلمة تفيد الحصر، أي: لا رابع لأحكام الميم الساكنة. فمن زعم أن لها حكمًا رابعًا فقد أخطأ. وهذا الحصر يفيد القطع واليقين، ويمنع الاجتهاد في إثبات حكم آخر.</w:t>
      </w:r>
    </w:p>
    <w:p>
      <w:pPr>
        <w:bidi/>
        <w:spacing w:after="140" w:before="0" w:line="300"/>
        <w:jc w:val="both"/>
      </w:pPr>
      <w:r>
        <w:rPr>
          <w:rFonts w:ascii="Amiri" w:cs="Amiri" w:eastAsia="Amiri" w:hAnsi="Amiri"/>
          <w:b/>
          <w:bCs/>
          <w:i w:val="false"/>
          <w:iCs w:val="false"/>
          <w:color w:val="0D2143"/>
          <w:sz w:val="22"/>
          <w:szCs w:val="22"/>
          <w:rtl/>
        </w:rPr>
        <w:t xml:space="preserve">وفائدة هذا الحصر:</w:t>
      </w:r>
      <w:r>
        <w:rPr>
          <w:rFonts w:ascii="Amiri" w:cs="Amiri" w:eastAsia="Amiri" w:hAnsi="Amiri"/>
          <w:b w:val="false"/>
          <w:bCs w:val="false"/>
          <w:i w:val="false"/>
          <w:iCs w:val="false"/>
          <w:color w:val="181410"/>
          <w:sz w:val="22"/>
          <w:szCs w:val="22"/>
          <w:rtl/>
        </w:rPr>
        <w:t xml:space="preserve"> أن الطالب يعلم أن الميم الساكنة لا تخرج عن هذه الأحكام الثلاثة مع أي حرف من حروف الهجاء، فإذا عرف حكمها مع الباء، وحكمها مع الميم، علم أن حكمها مع ما سواهما هو الإظهار، دون حاجة إلى تفصيل.</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(أَحْكَامُهَا): همزة مفتوحة مرققة، حاء ساكنة، كاف مفتوحة مفخمة، ألف مد طبيعي، ميم مضمومة مرققة،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ثاء مفتوحة مرققة، لام مفتوحة مرققة، ألف مد طبيعي، ثاء مفتوحة مرققة، تاء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(لِمَنْ): لام مكسورة مرققة، ميم مفتوحة مرققة، نون ساكنة. وبعدها ضاد في (ضَبَطْ). حكم النون قبل الضاد: الإخفاء الحقيقي. فتنطق: (لِمَ نْ ضَبَطْ)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(ضَبَطْ): ضاد مفتوحة مفخمة، باء مفتوحة مرققة، طاء ساكنة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(إِخْفَاءٌ): همزة مكسورة مرققة، خاء ساكنة مفخمة، فاء مفتوحة مرققة، ألف مد طبيعي، همزة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(ادْغَامٌ): همزة مكسورة مرققة (همزة قطع من (إدغام) حذفت همزة الوصل لكثرة الاستعمال، والأصل (إِدْغَامٌ) بكسر الهمزة وسكون الدال. فتنطق: (إِدْغَامْ) وقفًا. وفي الوصل: (إِدْغَامُنْ وَإِظْهَارْ). دال ساكنة مرققة، غين مفتوحة مفخمة، ألف مد طبيعي، ميم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(وَإِظْهَارٌ): واو مفتوحة مرققة، همزة مكسورة، ظاء ساكنة مفخمة، هاء مفتوحة، ألف مد طبيعي، راء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(فَقَطْ): فاء مفتوحة مرققة، قاف مفتوحة مفخمة، طاء ساكنة مفخمة.</w:t>
      </w:r>
    </w:p>
    <w:p>
      <w:pPr>
        <w:pStyle w:val="Heading2"/>
        <w:bidi/>
        <w:spacing w:after="140" w:before="320"/>
        <w:jc w:val="right"/>
      </w:pPr>
      <w:bookmarkStart w:name="bm_bab3_v2" w:id="1037"/>
      <w:r>
        <w:rPr>
          <w:rFonts w:ascii="Aref Ruqaa" w:cs="Aref Ruqaa" w:eastAsia="Aref Ruqaa" w:hAnsi="Aref Ruqaa"/>
          <w:b/>
          <w:bCs/>
          <w:i w:val="false"/>
          <w:iCs w:val="false"/>
          <w:color w:val="0D2143"/>
          <w:sz w:val="28"/>
          <w:szCs w:val="28"/>
          <w:rtl/>
        </w:rPr>
        <w:t xml:space="preserve">البيت العشرون: الإخفاء الشفوي وحرفه</w:t>
      </w:r>
      <w:bookmarkEnd w:id="103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فَالأَوَّلُ الْإِخْفَاءُ عِنْدَ الْبَاءِ ... وَسَمِّهِ الشَّفْوِيَّ لِلْقُرَّاءِ</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(فالأول): الفاء للتفريع. والأول: مبتدأ، صفة لمحذوف، أي: فالحكم الأول من أحكام الميم الساكنة.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خبر المبتدأ. وهو الستر.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(الباء): مضاف إليه. وهو الحرف الثاني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 الواو للعطف. وسمِّ: فعل أمر. والهاء مفعول به يعود على الإخفاء.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(الشفوي): صفة لموصوف محذوف، أي: الإخفاء الشفوي. نسبة إلى الشفة، لأنه يخرج من الشفتين.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(للقراء): اللام للاختصاص. والقراء: جمع قارئ، وهو من يقرأ القرآن.</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(فالأول): الفاء للتفريع. و(الأول)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(الباء):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 الواو للعطف. وسمِّ: فعل أمر مبني على حذف حرف العلة. والفاعل ضمير مستتر تقديره (أنت). والهاء ضمير متصل في محل نصب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(الشفوي): مفعول به ثانٍ لـ (سمِّ)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(للقراء): جار ومجرور، وشبه الجملة متعلق بـ (سمِّ)، أي: سمه بهذا الاسم لأجل القراء، أو عند القراء.</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يشرع الناظم في تفصيل أحكام الميم الساكنة، فيبدأ بالحكم الأول، وهو الإخفاء. ويبين أن هذا الحكم يكون إذا وقعت الميم الساكنة قبل حرف الباء. ثم يأمر الطالب أن يسمي هذا الإخفاء بالإخفاء الشفوي، نسبة إلى الشفتين، ليتميز به عن الإخفاء الحقيقي الخاص بالنون الساكنة والتنوين. وهذه التسمية معروفة عند القراء.</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الإخفاء الشفوي</w:t>
      </w:r>
    </w:p>
    <w:p>
      <w:pPr>
        <w:bidi/>
        <w:spacing w:after="140" w:before="0" w:line="300"/>
        <w:jc w:val="both"/>
      </w:pPr>
      <w:r>
        <w:rPr>
          <w:rFonts w:ascii="Amiri" w:cs="Amiri" w:eastAsia="Amiri" w:hAnsi="Amiri"/>
          <w:b/>
          <w:bCs/>
          <w:i w:val="false"/>
          <w:iCs w:val="false"/>
          <w:color w:val="0D2143"/>
          <w:sz w:val="22"/>
          <w:szCs w:val="22"/>
          <w:rtl/>
        </w:rPr>
        <w:t xml:space="preserve">الإخفاء الشفوي:</w:t>
      </w:r>
      <w:r>
        <w:rPr>
          <w:rFonts w:ascii="Amiri" w:cs="Amiri" w:eastAsia="Amiri" w:hAnsi="Amiri"/>
          <w:b w:val="false"/>
          <w:bCs w:val="false"/>
          <w:i w:val="false"/>
          <w:iCs w:val="false"/>
          <w:color w:val="181410"/>
          <w:sz w:val="22"/>
          <w:szCs w:val="22"/>
          <w:rtl/>
        </w:rPr>
        <w:t xml:space="preserve"> هو النطق بالميم الساكنة بحالة وسطى بين الإظهار والإدغام، مع إخفائها في الباء، وإظهار الغنة بمقدار حركتين.</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(النطق بالميم الساكنة بحالة وسطى بين الإظهار والإدغام): أي: أن الميم لا تظهر إظهارًا كاملاً كما في الإظهار الشفوي، ولا تدغم في الباء إدغامًا كاملاً، بل تكون في منزلة بين المنزلتين.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(مع إخفائها في الباء): أي: أن الميم تستتر عند الباء، فلا تنطق نطقًا واضحًا، بل يقلل الاعتماد على مخرجها (الشفتين)، وتترك فرجة صغيرة بينهما، ليخرج صوت الغنة.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(وإظهار الغنة بمقدار حركتين): أي: أن الغنة تصاحب الميم المخفاة بمقدار حركتين كاملتين.</w:t>
      </w:r>
    </w:p>
    <w:p>
      <w:pPr>
        <w:bidi/>
        <w:spacing w:after="140" w:before="0" w:line="300"/>
        <w:jc w:val="both"/>
      </w:pPr>
      <w:r>
        <w:rPr>
          <w:rFonts w:ascii="Amiri" w:cs="Amiri" w:eastAsia="Amiri" w:hAnsi="Amiri"/>
          <w:b w:val="false"/>
          <w:bCs w:val="false"/>
          <w:i w:val="false"/>
          <w:iCs w:val="false"/>
          <w:color w:val="181410"/>
          <w:sz w:val="22"/>
          <w:szCs w:val="22"/>
          <w:rtl/>
        </w:rPr>
        <w:t xml:space="preserve">وسمي شفويًا نسبة إلى الشفة، لأن الميم تخرج من الشفتين، وكذلك الباء تخرج من الشفتين. فالحكمان متعلقان بالشفتين. وهذا بخلاف الإخفاء الحقيقي، فإن النون تخرج من طرف اللسان، وحروف الإخفاء تخرج من مخارج مختلفة، فلم يختص بعضو واحد.</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حرف الإخفاء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حرف الإخفاء الشفوي هو الباء فقط، ليس غير. فإذا وقعت الميم الساكنة قبل الباء، وجب إخفاؤها مع الغنة.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(لَهُمْ بِهِ) [البقرة: 6]، (أَمْ بِهِ) [الطور: 33]، (هُمْ بَارِزُونَ) [الكهف: 47].</w:t>
      </w:r>
    </w:p>
    <w:p>
      <w:pPr>
        <w:bidi/>
        <w:spacing w:after="140" w:before="0" w:line="300"/>
        <w:jc w:val="both"/>
      </w:pPr>
      <w:r>
        <w:rPr>
          <w:rFonts w:ascii="Amiri" w:cs="Amiri" w:eastAsia="Amiri" w:hAnsi="Amiri"/>
          <w:b w:val="false"/>
          <w:bCs w:val="false"/>
          <w:i w:val="false"/>
          <w:iCs w:val="false"/>
          <w:color w:val="181410"/>
          <w:sz w:val="22"/>
          <w:szCs w:val="22"/>
          <w:rtl/>
        </w:rPr>
        <w:t xml:space="preserve">ففي هذه الأمثلة، الميم الساكنة من (لَهُمْ) و(أَمْ) و(هُمْ) يليها باء. فيجب إخفاء الميم مع الغنة، ولا يجوز إظهارها إظهارًا كاملاً، ولا إدغامها في الباء.</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بالإخفاء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الميم الساكنة قبل الباء،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يتهيأ الناطق للنطق بالميم الساكنة، فينطبق الشفتان انطباقًا خفيفًا، ولكن لا ينطبقان انطباقًا كاملاً كما في الميم المظهرة، بل يترك بينهما فرجة صغيرة.</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بدلاً من إخراج الميم كاملة، تخرج غنة شفوية من الخيشوم مقدار حركتين. وهذه الغنة هي صفة الميم التي بقيت بعد إخفاء ذاتها.</w:t>
      </w:r>
    </w:p>
    <w:p>
      <w:pPr>
        <w:bidi/>
        <w:spacing w:after="140" w:before="0" w:line="300"/>
        <w:jc w:val="both"/>
      </w:pPr>
      <w:r>
        <w:rPr>
          <w:rFonts w:ascii="Amiri" w:cs="Amiri" w:eastAsia="Amiri" w:hAnsi="Amiri"/>
          <w:b/>
          <w:bCs/>
          <w:i w:val="false"/>
          <w:iCs w:val="false"/>
          <w:color w:val="0D2143"/>
          <w:sz w:val="22"/>
          <w:szCs w:val="22"/>
          <w:rtl/>
        </w:rPr>
        <w:t xml:space="preserve">الخطوة الثالثة:</w:t>
      </w:r>
      <w:r>
        <w:rPr>
          <w:rFonts w:ascii="Amiri" w:cs="Amiri" w:eastAsia="Amiri" w:hAnsi="Amiri"/>
          <w:b w:val="false"/>
          <w:bCs w:val="false"/>
          <w:i w:val="false"/>
          <w:iCs w:val="false"/>
          <w:color w:val="181410"/>
          <w:sz w:val="22"/>
          <w:szCs w:val="22"/>
          <w:rtl/>
        </w:rPr>
        <w:t xml:space="preserve"> بعد انتهاء زمن الغنة (حركتان)، تتحرك الشفتان للنطق بالباء، فينطبق باطن الشفة السفلى على أطراف الثنايا العليا، ثم تنفصل فجأة، فيخرج صوت الباء.</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(لَهُمْ بِهِ) [البقرة: 6]. عند النطق، بعد اللام المضمومة والهاء الساكنة، تتهيأ الشفتان للميم الساكنة، ولكن بدلاً من إطباقهما إطباقًا كاملاً، تترك فرجة صغيرة، وتخرج غنة من الخيشوم مقدار حركتين (أُمْ)، ثم تنتقل الشفتان إلى مخرج الباء (بِ). فيكون الصوت: (لَ - هُ - مْ (مخفاة مع غنة) - بِ - هِ). ولا يصح: (لَهُمْ بِهِ) بإظهار الميم إظهارًا كاملاً، لأن ذلك يثقل النطق. ولا يصح: (لَهُمِّهِ) بإدغام الميم في الباء، لأن الميم والباء ليسا من جنس واحد، فلا يدغمان.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الإخفاء الشفوي</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أخفيت الميم عند الباء، ولم تظهر أو تدغم؟</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اتحاد المخرج مع الاختلاف في الصفات:</w:t>
      </w:r>
    </w:p>
    <w:p>
      <w:pPr>
        <w:bidi/>
        <w:spacing w:after="140" w:before="0" w:line="300"/>
        <w:jc w:val="both"/>
      </w:pPr>
      <w:r>
        <w:rPr>
          <w:rFonts w:ascii="Amiri" w:cs="Amiri" w:eastAsia="Amiri" w:hAnsi="Amiri"/>
          <w:b w:val="false"/>
          <w:bCs w:val="false"/>
          <w:i w:val="false"/>
          <w:iCs w:val="false"/>
          <w:color w:val="181410"/>
          <w:sz w:val="22"/>
          <w:szCs w:val="22"/>
          <w:rtl/>
        </w:rPr>
        <w:t xml:space="preserve">الميم تخرج من الشفتين معًا. والباء تخرج من باطن الشفة السفلى مع أطراف الثنايا العليا. فمخرجهما متحد من حيث الشفتان، ولكنهما يختلفان في كيفية النطق: فالميم يخرج الصوت معها من الفم والأنف معًا (لوجود الغنة)، والباء يخرج الصوت معها من الفم فقط (لأنها ليست من حروف الغنة). فلو أظهرت الميم إظهارًا كاملاً، لكان الانتقال من الميم إلى الباء ثقيلاً، لأن الميم فيها غنة وانفتاح، والباء فيها شدة وانحباس. ولو أدغمت الميم في الباء، لكان ذلك أصعب، لأن الإدغام يقتضي أن يصير الحرفان حرفًا واحدًا، وهذا لا يكون إلا في المتماثلين أو المتقاربين جدًا. فكان الحل الوسط هو الإخفاء: تبقى الغنة التي في الميم (لأنها صفة لازمة)، ويخفى ذات الميم ليسهل الانتقال إلى الباء.</w:t>
      </w:r>
    </w:p>
    <w:p>
      <w:pPr>
        <w:bidi/>
        <w:spacing w:after="140" w:before="0" w:line="300"/>
        <w:jc w:val="both"/>
      </w:pPr>
      <w:r>
        <w:rPr>
          <w:rFonts w:ascii="Amiri" w:cs="Amiri" w:eastAsia="Amiri" w:hAnsi="Amiri"/>
          <w:b/>
          <w:bCs/>
          <w:i w:val="false"/>
          <w:iCs w:val="false"/>
          <w:color w:val="0D2143"/>
          <w:sz w:val="22"/>
          <w:szCs w:val="22"/>
          <w:rtl/>
        </w:rPr>
        <w:t xml:space="preserve">الوجه الثاني: التيسير على القارئ:</w:t>
      </w:r>
    </w:p>
    <w:p>
      <w:pPr>
        <w:bidi/>
        <w:spacing w:after="140" w:before="0" w:line="300"/>
        <w:jc w:val="both"/>
      </w:pPr>
      <w:r>
        <w:rPr>
          <w:rFonts w:ascii="Amiri" w:cs="Amiri" w:eastAsia="Amiri" w:hAnsi="Amiri"/>
          <w:b w:val="false"/>
          <w:bCs w:val="false"/>
          <w:i w:val="false"/>
          <w:iCs w:val="false"/>
          <w:color w:val="181410"/>
          <w:sz w:val="22"/>
          <w:szCs w:val="22"/>
          <w:rtl/>
        </w:rPr>
        <w:t xml:space="preserve">العرب في كلامها تميل إلى التخفيف والتسهيل. والإخفاء الشفوي أخف على اللسان من الإظهار والإدغام عند الباء. فكان هو الحكم المناسب.</w:t>
      </w:r>
    </w:p>
    <w:p>
      <w:pPr>
        <w:bidi/>
        <w:spacing w:after="140" w:before="0" w:line="300"/>
        <w:jc w:val="both"/>
      </w:pPr>
      <w:r>
        <w:rPr>
          <w:rFonts w:ascii="Amiri" w:cs="Amiri" w:eastAsia="Amiri" w:hAnsi="Amiri"/>
          <w:b/>
          <w:bCs/>
          <w:i w:val="false"/>
          <w:iCs w:val="false"/>
          <w:color w:val="0D2143"/>
          <w:sz w:val="22"/>
          <w:szCs w:val="22"/>
          <w:rtl/>
        </w:rPr>
        <w:t xml:space="preserve">الوجه الثالث: مراعاة صفة الغنة في الميم:</w:t>
      </w:r>
    </w:p>
    <w:p>
      <w:pPr>
        <w:bidi/>
        <w:spacing w:after="140" w:before="0" w:line="300"/>
        <w:jc w:val="both"/>
      </w:pPr>
      <w:r>
        <w:rPr>
          <w:rFonts w:ascii="Amiri" w:cs="Amiri" w:eastAsia="Amiri" w:hAnsi="Amiri"/>
          <w:b w:val="false"/>
          <w:bCs w:val="false"/>
          <w:i w:val="false"/>
          <w:iCs w:val="false"/>
          <w:color w:val="181410"/>
          <w:sz w:val="22"/>
          <w:szCs w:val="22"/>
          <w:rtl/>
        </w:rPr>
        <w:t xml:space="preserve">الميم حرف غنة، والغنة صفة قوية فيها. فلو أظهرت الميم إظهارًا كاملاً، لظهرت الغنة ظهورًا بينًا، ثم تأتي الباء الشديدة، فيحدث تنافر صوتي. ولو أدغمت الميم في الباء، لذهبت الغنة بالكلية، وهذا إخلال بصفة الميم. فكان الإخفاء هو الذي يحفظ الغنة، ويسهل الانتقال إلى الباء.</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الإخفاء الشفوي والإخفاء الحقيقي</w:t>
      </w:r>
    </w:p>
    <w:p>
      <w:pPr>
        <w:bidi/>
        <w:spacing w:after="140" w:before="0" w:line="300"/>
        <w:jc w:val="both"/>
      </w:pPr>
      <w:r>
        <w:rPr>
          <w:rFonts w:ascii="Amiri" w:cs="Amiri" w:eastAsia="Amiri" w:hAnsi="Amiri"/>
          <w:b w:val="false"/>
          <w:bCs w:val="false"/>
          <w:i w:val="false"/>
          <w:iCs w:val="false"/>
          <w:color w:val="181410"/>
          <w:sz w:val="22"/>
          <w:szCs w:val="22"/>
          <w:rtl/>
        </w:rPr>
        <w:t xml:space="preserve">بين الإخفاء الشفوي والإخفاء الحقيقي فروق مهمة: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الحقيقي:</w:t>
      </w:r>
      <w:r>
        <w:rPr>
          <w:rFonts w:ascii="Amiri" w:cs="Amiri" w:eastAsia="Amiri" w:hAnsi="Amiri"/>
          <w:b w:val="false"/>
          <w:bCs w:val="false"/>
          <w:i w:val="false"/>
          <w:iCs w:val="false"/>
          <w:color w:val="181410"/>
          <w:sz w:val="22"/>
          <w:szCs w:val="22"/>
          <w:rtl/>
        </w:rPr>
        <w:t xml:space="preserve"> المخفى هو النون الساكنة أو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الشفوي:</w:t>
      </w:r>
      <w:r>
        <w:rPr>
          <w:rFonts w:ascii="Amiri" w:cs="Amiri" w:eastAsia="Amiri" w:hAnsi="Amiri"/>
          <w:b w:val="false"/>
          <w:bCs w:val="false"/>
          <w:i w:val="false"/>
          <w:iCs w:val="false"/>
          <w:color w:val="181410"/>
          <w:sz w:val="22"/>
          <w:szCs w:val="22"/>
          <w:rtl/>
        </w:rPr>
        <w:t xml:space="preserve"> المخفى هو الميم الساكنة.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الحقيقي:</w:t>
      </w:r>
      <w:r>
        <w:rPr>
          <w:rFonts w:ascii="Amiri" w:cs="Amiri" w:eastAsia="Amiri" w:hAnsi="Amiri"/>
          <w:b w:val="false"/>
          <w:bCs w:val="false"/>
          <w:i w:val="false"/>
          <w:iCs w:val="false"/>
          <w:color w:val="181410"/>
          <w:sz w:val="22"/>
          <w:szCs w:val="22"/>
          <w:rtl/>
        </w:rPr>
        <w:t xml:space="preserve"> خمسة عشر حرفًا.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الشفوي:</w:t>
      </w:r>
      <w:r>
        <w:rPr>
          <w:rFonts w:ascii="Amiri" w:cs="Amiri" w:eastAsia="Amiri" w:hAnsi="Amiri"/>
          <w:b w:val="false"/>
          <w:bCs w:val="false"/>
          <w:i w:val="false"/>
          <w:iCs w:val="false"/>
          <w:color w:val="181410"/>
          <w:sz w:val="22"/>
          <w:szCs w:val="22"/>
          <w:rtl/>
        </w:rPr>
        <w:t xml:space="preserve"> حرف واحد، وهو الباء.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الحقيقي:</w:t>
      </w:r>
      <w:r>
        <w:rPr>
          <w:rFonts w:ascii="Amiri" w:cs="Amiri" w:eastAsia="Amiri" w:hAnsi="Amiri"/>
          <w:b w:val="false"/>
          <w:bCs w:val="false"/>
          <w:i w:val="false"/>
          <w:iCs w:val="false"/>
          <w:color w:val="181410"/>
          <w:sz w:val="22"/>
          <w:szCs w:val="22"/>
          <w:rtl/>
        </w:rPr>
        <w:t xml:space="preserve"> النون تخرج من طرف اللسان، وحروف الإخفاء تخرج من مخارج مختلفة.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الشفوي:</w:t>
      </w:r>
      <w:r>
        <w:rPr>
          <w:rFonts w:ascii="Amiri" w:cs="Amiri" w:eastAsia="Amiri" w:hAnsi="Amiri"/>
          <w:b w:val="false"/>
          <w:bCs w:val="false"/>
          <w:i w:val="false"/>
          <w:iCs w:val="false"/>
          <w:color w:val="181410"/>
          <w:sz w:val="22"/>
          <w:szCs w:val="22"/>
          <w:rtl/>
        </w:rPr>
        <w:t xml:space="preserve"> الميم والباء كلاهما يخرج من الشفتين.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الحقيقي:</w:t>
      </w:r>
      <w:r>
        <w:rPr>
          <w:rFonts w:ascii="Amiri" w:cs="Amiri" w:eastAsia="Amiri" w:hAnsi="Amiri"/>
          <w:b w:val="false"/>
          <w:bCs w:val="false"/>
          <w:i w:val="false"/>
          <w:iCs w:val="false"/>
          <w:color w:val="181410"/>
          <w:sz w:val="22"/>
          <w:szCs w:val="22"/>
          <w:rtl/>
        </w:rPr>
        <w:t xml:space="preserve"> الغنة لسانية (تخرج من الخيشوم مع تهيؤ اللسان لمخرج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الشفوي:</w:t>
      </w:r>
      <w:r>
        <w:rPr>
          <w:rFonts w:ascii="Amiri" w:cs="Amiri" w:eastAsia="Amiri" w:hAnsi="Amiri"/>
          <w:b w:val="false"/>
          <w:bCs w:val="false"/>
          <w:i w:val="false"/>
          <w:iCs w:val="false"/>
          <w:color w:val="181410"/>
          <w:sz w:val="22"/>
          <w:szCs w:val="22"/>
          <w:rtl/>
        </w:rPr>
        <w:t xml:space="preserve"> الغنة شفوية (تخرج من الخيشوم مع انطباق الشفتين انطباقًا خفيفًا).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 الإخفاء الحقيقي بهذا الاسم لأن النون تخفى حقيقة عند حروفه.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 الإخفاء الشفوي بهذا الاسم نسبة إلى الشفة، لأن الحرفين (الميم والباء) يخرجان من الشفتين.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الحرف المخفى:</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حروف الإخفاء: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المخرج:</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الغنة: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التسمية:</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علامة ضبط الإخفاء الشفوي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إذا وقعت الميم الساكنة قبل الباء، فإنها تترك خالية من السكون في بعض المصاحف، وفي بعضها يوضع فوقها ميم صغيرة (م) لتدل على الإخفاء. والباء تكون متحركة غير مشددة.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(لَهُمْ بِهِ) تكتب الميم في (لَهُمْ) خالية من السكون، وفوقها ميم صغيرة في بعض المصاحف.</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تنبيهات مهمة في الإخفاء الشفوي</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يجب إظهار الغنة في الإخفاء الشفوي بمقدار حركتين كاملتين. ولا يجوز اختزالها.</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ينبغي للقارئ أن يترك فرجة صغيرة بين الشفتين عند النطق بالميم المخفاة، ليخرج صوت الغنة من الخيشوم. فإذا أطبق الشفتين إطباقًا كاملاً، صارت الميم مظهرة، وهذا لحن. وإذا فتح الشفتين تمامًا، لم تخرج الميم، وهذا لحن أيضًا.</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الإخفاء الشفوي يكون في كلمة واحدة وفي كلمتين. مثال في كلمة واحدة: (أَمْ بِهِ) [الطور: 33]، فالميم والباء في كلمة واحدة. ومثال في كلمتين: (لَهُمْ بِهِ) [البقرة: 6]، فالميم في كلمة (لَهُمْ) والباء في كلمة (بِهِ). ولا فرق في الحكم.</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إذا وقف القارئ على الميم الساكنة قبل الباء، فإنه يظهر الميم ساكنة، ولا يخفيها، لأن الإخفاء حكم وصلي. فإذا وقفت على (لَهُمْ) في قوله: (لَهُمْ بِهِ)، قلت: (لَهُمْ) بإظهار الميم الساكنة، ثم تبدأ بـ (بِهِ).</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الإخفاء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الإخفاء الشفوي،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﴿لَهُمْ بِهِ﴾</w:t>
      </w:r>
      <w:r>
        <w:rPr>
          <w:rFonts w:ascii="Cairo" w:cs="Cairo" w:eastAsia="Cairo" w:hAnsi="Cairo"/>
          <w:b/>
          <w:bCs/>
          <w:i w:val="false"/>
          <w:iCs w:val="false"/>
          <w:color w:val="8A6A1F"/>
          <w:sz w:val="16"/>
          <w:szCs w:val="16"/>
          <w:rtl/>
        </w:rPr>
        <w:t xml:space="preserve"> [البقرة: 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(لَهُمْ) يليها باء في (بِهِ). تخفى الميم مع الغنة. كيفية النطق: لام مضمومة مرققة، هاء ساكنة، ثم ميم مخفاة مع غنة شفوية حركتين، ثم باء مكسورة، ثم هاء مكسورة. فيكون النطق: (لَ - هُ - مْ (مخفاة) - بِ - هِ). ولا يصح: (لَهُمْ بِهِ) بإظهار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﴿أَمْ بِهِ جِنَّةٌ﴾</w:t>
      </w:r>
      <w:r>
        <w:rPr>
          <w:rFonts w:ascii="Cairo" w:cs="Cairo" w:eastAsia="Cairo" w:hAnsi="Cairo"/>
          <w:b/>
          <w:bCs/>
          <w:i w:val="false"/>
          <w:iCs w:val="false"/>
          <w:color w:val="8A6A1F"/>
          <w:sz w:val="16"/>
          <w:szCs w:val="16"/>
          <w:rtl/>
        </w:rPr>
        <w:t xml:space="preserve"> [المؤمنون: 70]</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(أَمْ) يليها باء في (بِهِ). تخفى الميم مع الغنة. كيفية النطق: همزة مفتوحة مرققة، ميم مخفاة مع غنة حركتين، ثم باء مكسورة، ثم هاء مكسورة. فيكون النطق: (أَ - مْ (مخفاة) - بِ - هِ). ولا يصح: (أَمْ بِهِ) بإظهار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﴿هُمْ بَارِزُونَ﴾</w:t>
      </w:r>
      <w:r>
        <w:rPr>
          <w:rFonts w:ascii="Cairo" w:cs="Cairo" w:eastAsia="Cairo" w:hAnsi="Cairo"/>
          <w:b/>
          <w:bCs/>
          <w:i w:val="false"/>
          <w:iCs w:val="false"/>
          <w:color w:val="8A6A1F"/>
          <w:sz w:val="16"/>
          <w:szCs w:val="16"/>
          <w:rtl/>
        </w:rPr>
        <w:t xml:space="preserve"> [الكهف: 47]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(هُمْ) يليها باء في (بَارِزُونَ). تخفى الميم مع الغنة. كيفية النطق: هاء مضمومة مرققة، ميم مخفاة مع غنة حركتين، ثم باء مفتوحة، ثم ألف مد طبيعي، ثم راء مكسورة، ثم زاي مضمومة، ثم واو مد طبيعي، ثم نون مفتوحة. فيكون النطق: (هُ - مْ (مخفاة) - بَ - ا - رِ - زُ - و - نَ). ولا يصح: (هُمْ بَارِزُونَ) بإظهار الميم.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(فَالأَوَّلُ): فاء مفتوحة مرققة، همزة مفتوحة مرققة، واو مشددة مفتوحة، لام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سبق 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عين مكسورة، نون ساكنة مخفاة مع الغنة (لأن بعدها دال)، دال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(الْبَاءِ): همزة وصل، لام قمرية مظهرة. باء مفتوحة، همزة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 واو مفتوحة، سين مفتوحة، ميم مشددة مكسورة مع الغنة، هاء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(الشَّفْوِيَّ): همزة وصل، لام شمسية تدغم في الشين، فتنطق شينًا مشددة مفتوحة مع الغنة. فاء ساكنة، واو مكسورة، ياء مشددة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(لِلْقُرَّاءِ): لام مكسورة، لام (ال) قمرية مظهرة. قاف مضمومة، راء مشددة مفتوحة مع الغنة، همزة مكسورة، ياء مد طبيعي.</w:t>
      </w:r>
    </w:p>
    <w:p>
      <w:pPr>
        <w:pStyle w:val="Heading2"/>
        <w:bidi/>
        <w:spacing w:after="140" w:before="320"/>
        <w:jc w:val="right"/>
      </w:pPr>
      <w:bookmarkStart w:name="bm_bab3_v3" w:id="1038"/>
      <w:r>
        <w:rPr>
          <w:rFonts w:ascii="Aref Ruqaa" w:cs="Aref Ruqaa" w:eastAsia="Aref Ruqaa" w:hAnsi="Aref Ruqaa"/>
          <w:b/>
          <w:bCs/>
          <w:i w:val="false"/>
          <w:iCs w:val="false"/>
          <w:color w:val="0D2143"/>
          <w:sz w:val="28"/>
          <w:szCs w:val="28"/>
          <w:rtl/>
        </w:rPr>
        <w:t xml:space="preserve">البيت الحادي والعشرون: الإدغام الصغير</w:t>
      </w:r>
      <w:bookmarkEnd w:id="103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وَالثَّانِ إِدْغَامٌ بِمِثْلِهَا أَتَى ... وَسَمِّ إِدْغَامًا صَغِيرًا يَا فَتَى</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(والثاني): الواو للعطف. والثاني: مبتدأ، صفة لمحذوف، أي: والحكم الثاني.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(بمثلها): جار ومجرور متعلق بـ (إدغام). والهاء ضمير يعود على الميم الساكنة. أي: إدغام بحرف مثل الميم، وهو الميم المتحركة.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(أتى): فعل ماضٍ بمعنى جاء. أي: جاء هذا الحكم في كلام العرب والقرآن.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فعل أمر.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(إدغامًا): مفعول به 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(صغيرًا): مفعول به ثانٍ.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(يا فتى): يا حرف نداء. وفتى: منادى. والمراد: يا طالب العلم.</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(والثاني): الواو للعطف. و(الثاني) مبتدأ مرفوع بالضمة المقدرة على الياء للثقل.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(بمثلها): جار ومجرور، وشبه الجملة متعلق بـ (إدغام).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(أتى): فعل ماضٍ مبني على الفتح المقدر على الألف للتعذر. والفاعل ضمير مستتر تقديره (هو). والجملة في محل رفع صفة لـ (إدغام).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الواو للعطف. وسمِّ: فعل أمر مبني على حذف حرف العلة.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(إدغامًا): مفعول به أول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(صغيرًا): مفعول به ثانٍ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(يا): حرف نداء.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(فتى): منادى منصوب بالفتحة المقدرة على الألف للتعذر.</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الحكم الثاني من أحكام الميم الساكنة، وهو الإدغام. ويبين أن هذا الإدغام يكون إذا وقعت الميم الساكنة قبل حرف مثلها، أي: قبل ميم متحركة. فتدغم الميم الساكنة في الميم المتحركة، وتصيران ميمًا واحدة مشددة، مع إظهار الغنة. ثم يأمر الطالب أن يسمي هذا النوع من الإدغام بـ (الإدغام الصغير)، ليتميز عن الإدغام الكبير الذي يكون فيه الحرفان متحركين، فيدغم الأول في الثاني.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الإدغام الصغير</w:t>
      </w:r>
    </w:p>
    <w:p>
      <w:pPr>
        <w:bidi/>
        <w:spacing w:after="140" w:before="0" w:line="300"/>
        <w:jc w:val="both"/>
      </w:pPr>
      <w:r>
        <w:rPr>
          <w:rFonts w:ascii="Amiri" w:cs="Amiri" w:eastAsia="Amiri" w:hAnsi="Amiri"/>
          <w:b/>
          <w:bCs/>
          <w:i w:val="false"/>
          <w:iCs w:val="false"/>
          <w:color w:val="0D2143"/>
          <w:sz w:val="22"/>
          <w:szCs w:val="22"/>
          <w:rtl/>
        </w:rPr>
        <w:t xml:space="preserve">الإدغام الصغير:</w:t>
      </w:r>
      <w:r>
        <w:rPr>
          <w:rFonts w:ascii="Amiri" w:cs="Amiri" w:eastAsia="Amiri" w:hAnsi="Amiri"/>
          <w:b w:val="false"/>
          <w:bCs w:val="false"/>
          <w:i w:val="false"/>
          <w:iCs w:val="false"/>
          <w:color w:val="181410"/>
          <w:sz w:val="22"/>
          <w:szCs w:val="22"/>
          <w:rtl/>
        </w:rPr>
        <w:t xml:space="preserve"> هو إدغام حرف ساكن في حرف متحرك، بحيث يصيران حرفًا واحدًا مشددًا. وسمي صغيرًا لأن الحرف الأول ساكن والثاني متحرك، فكان الإدغام سهلاً يسيرًا، لا يحتاج إلى كبير عناء. بخلاف الإدغام الكبير، وهو إدغام حرف متحرك في حرف متحرك، وذلك يحتاج إلى جهد أكبر، لأن تسكين الحرف الأول المتحرك ثقيل على اللسان.</w:t>
      </w:r>
    </w:p>
    <w:p>
      <w:pPr>
        <w:bidi/>
        <w:spacing w:after="140" w:before="0" w:line="300"/>
        <w:jc w:val="both"/>
      </w:pPr>
      <w:r>
        <w:rPr>
          <w:rFonts w:ascii="Amiri" w:cs="Amiri" w:eastAsia="Amiri" w:hAnsi="Amiri"/>
          <w:b w:val="false"/>
          <w:bCs w:val="false"/>
          <w:i w:val="false"/>
          <w:iCs w:val="false"/>
          <w:color w:val="181410"/>
          <w:sz w:val="22"/>
          <w:szCs w:val="22"/>
          <w:rtl/>
        </w:rPr>
        <w:t xml:space="preserve">فالإدغام الصغير في الميم الساكنة: هو إدغام الميم الساكنة في الميم المتحركة التي بعدها، مع إظهار الغنة بمقدار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حرف الإدغام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حرف الإدغام الصغير هو الميم فقط. فإذا وقعت الميم الساكنة قبل ميم متحركة، وجب إدغامهما مع الغنة.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(لَهُمْ مَا) [البقرة: 7]، (أَمْ مَنْ) [النساء: 109]، (كَمْ مِنْ) [البقرة: 249].</w:t>
      </w:r>
    </w:p>
    <w:p>
      <w:pPr>
        <w:bidi/>
        <w:spacing w:after="140" w:before="0" w:line="300"/>
        <w:jc w:val="both"/>
      </w:pPr>
      <w:r>
        <w:rPr>
          <w:rFonts w:ascii="Amiri" w:cs="Amiri" w:eastAsia="Amiri" w:hAnsi="Amiri"/>
          <w:b w:val="false"/>
          <w:bCs w:val="false"/>
          <w:i w:val="false"/>
          <w:iCs w:val="false"/>
          <w:color w:val="181410"/>
          <w:sz w:val="22"/>
          <w:szCs w:val="22"/>
          <w:rtl/>
        </w:rPr>
        <w:t xml:space="preserve">ففي هذه الأمثلة، الميم الساكنة من (لَهُمْ) و(أَمْ) و(كَمْ) يليها ميم متحركة في (مَا) و(مَنْ) و(مِنْ). فيجب إدغام الميم الساكنة في الميم المتحركة، فتصيران ميمًا واحدة مشددة، مع إظهار الغنة.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بالإدغام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الميم الساكنة قبل ميم متحركة،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يتهيأ الناطق للنطق بالميم الساكنة، فينطبق الشفتان انطباقًا خفيفًا، وتخرج غنة شفوية من الخيشوم مقدار حركتين.</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بعد انتهاء زمن الغنة، تتحرك الشفتان للنطق بالميم المتحركة، فينطق بها مشددة، لأن الميم الساكنة أدغمت فيها.</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(لَهُمْ مَا) [البقرة: 7]. عند النطق، بعد اللام المضمومة والهاء الساكنة، تتهيأ الشفتان للميم الساكنة، وتخرج غنة شفوية مقدار حركتين (أُمْ)، ثم تتحرك الشفتان للنطق بالميم المشددة المفتوحة (مَّا). فيكون الصوت: (لَ - هُ - مْ مْ مَ - ا). ولا يصح: (لَهُمْ مَا) بإظهار الميم الساكنة وعدم إدغامها، لأن ذلك يثقل النطق، ويخل بالسلاسة.</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الإدغام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علة الإدغام الصغير واضحة جلية، وهي التماثل. فالحرفان متماثلان في المخرج والصفة: كلاهما ميم، يخرجان من الشفتين، وكلاهما حرف غنة. ومتى اجتمع حرفان متماثلان، أولهما ساكن والثاني متحرك، وجب إدغامهما في لغة العرب، تخفيفًا للنطق، وتسهيلاً للكلام. قال ابن الجزري:</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إِنْ فِي الصِّفَاتِ وَالْمَخَارِجِ اتَّفَقْ ... حَرْفَانِ فَالْمِثْلَانِ فِيهِمَا أَحَقْ</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أَوْ حُـرِّكَ الْحَرْفَانِ فِي كُلٍّ فَقُلْ ... كُلٌّ كَبِيرٌ وَافْهَمَنْهُ بِالْمُثُلْ</w:t>
      </w:r>
    </w:p>
    <w:p>
      <w:pPr>
        <w:bidi/>
        <w:spacing w:after="140" w:before="0" w:line="300"/>
        <w:jc w:val="both"/>
      </w:pPr>
      <w:r>
        <w:rPr>
          <w:rFonts w:ascii="Amiri" w:cs="Amiri" w:eastAsia="Amiri" w:hAnsi="Amiri"/>
          <w:b w:val="false"/>
          <w:bCs w:val="false"/>
          <w:i w:val="false"/>
          <w:iCs w:val="false"/>
          <w:color w:val="181410"/>
          <w:sz w:val="22"/>
          <w:szCs w:val="22"/>
          <w:rtl/>
        </w:rPr>
        <w:t xml:space="preserve">فإدغام الميم الساكنة في الميم المتحركة هو من باب إدغام المتماثلين الصغير، وهو واجب باتفاق القراء.</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لماذا سمي صغيرًا؟</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لماذا سمي هذا الإدغام صغيرًا، مع أن فيه غنة وإدغامًا كاملاً؟</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سبب التسمية بالصغير هو كون الحرف الأول ساكنًا والثاني متحركًا. فالإدغام في هذه الحالة سهل يسير، لا يحتاج إلى جهد كبير، لأن الحرف الأول ساكن، فإدخاله في الثاني لا يتطلب تغيير حركته. بخلاف الإدغام الكبير، وهو إدغام متحرك في متحرك، فإنه يتطلب تسكين الحرف الأول أولاً، ثم إدغامه في الثاني، وهذا فيه كلفة ومشقة. فسمي كبيرًا لأنه أعظم وأشق. وسمي هذا صغيرًا لأنه أدنى وأسهل.</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ثُمَّ إِنْ سَكَنْ أَوَّلُ كُلٍّ فَالصَّغِيرَ سَمِّيَنْ ... أَوْ حُرِّكَ الْحَرْفَانِ فِي كُلٍّ فَقُلْ كُلٌّ كَبِيرٌ</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علامة ضبط الإدغام الصغير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إذا وقعت الميم الساكنة قبل ميم متحركة، فإن الميم الساكنة تخلو من السكون، وتوضع فوقها ميم صغيرة (م) في بعض المصاحف. وتوضع على الميم الثانية شدة، لأنها صارت مشددة بسبب الإدغام.</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(لَهُمْ مَا) تكتب الميم الأولى خالية من السكون، وفوقها ميم صغيرة، والميم الثانية مشددة.</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تنبيهات مهمة في الإدغام الصغير</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يجب إظهار الغنة في الإدغام الصغير بمقدار حركتين كاملتين. ولا يجوز اختزالها، لأن الميم حرف غنة، وإدغامها في ميم مثلها لا يذهب غنتها، بل تبقى الغنة ظاهرة.</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الإدغام الصغير يكون في كلمة واحدة وفي كلمتين. مثال في كلمة واحدة: (أَمَّا) [النبأ: 1]، أصلها (أَمْ مَا) بميم ساكنة وميم متحركة، فأدغمتا في كلمة واحدة. ومثال في كلمتين: (لَهُمْ مَا) [البقرة: 7]. ولا فرق في الحكم.</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وقف القارئ على الميم الساكنة قبل الميم المتحركة، فإنه يظهر الميم ساكنة، ولا يدغمها، لأن الإدغام حكم وصلي. فإذا وقفت على (لَهُمْ) في قوله: (لَهُمْ مَا)، قلت: (لَهُمْ) بإظهار الميم الساكنة، ثم تبدأ بـ (مَا).</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ينبغي التمييز بين الميم المشددة أصلًا، والميم المشددة بسبب الإدغام. ففي (ثُمَّ) الميم مشددة أصلًا، وفي (لَهُمْ مَا) الميم مشددة بسبب الإدغام. ولكن كيفية النطق واحدة: غنة حركتين، ثم ميم مشددة.</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الإدغام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الإدغام الصغير،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﴿لَهُمْ مَا يَشَاءُونَ﴾</w:t>
      </w:r>
      <w:r>
        <w:rPr>
          <w:rFonts w:ascii="Cairo" w:cs="Cairo" w:eastAsia="Cairo" w:hAnsi="Cairo"/>
          <w:b/>
          <w:bCs/>
          <w:i w:val="false"/>
          <w:iCs w:val="false"/>
          <w:color w:val="8A6A1F"/>
          <w:sz w:val="16"/>
          <w:szCs w:val="16"/>
          <w:rtl/>
        </w:rPr>
        <w:t xml:space="preserve"> [الفرقان: 16]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(لَهُمْ) يليها ميم في (مَا). تدغم الميم الساكنة في الميم المتحركة مع الغنة. كيفية النطق: لام مضمومة، هاء ساكنة، ثم غنة شفوية حركتين، ثم ميم مشددة مفتوحة. فيكون النطق: (لَ - هُ - مْ مْ مَ - ا). ولا يصح: (لَهُمْ مَا) بإظهار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﴿أَمْ مَنْ يَكُونُ﴾</w:t>
      </w:r>
      <w:r>
        <w:rPr>
          <w:rFonts w:ascii="Cairo" w:cs="Cairo" w:eastAsia="Cairo" w:hAnsi="Cairo"/>
          <w:b/>
          <w:bCs/>
          <w:i w:val="false"/>
          <w:iCs w:val="false"/>
          <w:color w:val="8A6A1F"/>
          <w:sz w:val="16"/>
          <w:szCs w:val="16"/>
          <w:rtl/>
        </w:rPr>
        <w:t xml:space="preserve"> [النساء: 109]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(أَمْ) يليها ميم في (مَنْ). تدغم الميم الساكنة في الميم المتحركة مع الغنة. كيفية النطق: همزة مفتوحة، ثم غنة شفوية حركتين، ثم ميم مشددة مفتوحة. فيكون النطق: (أَ - مْ مْ مَ - نْ). ولا يصح: (أَمْ مَنْ) بإظهار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﴿كَمْ مِنْ فِئَةٍ﴾</w:t>
      </w:r>
      <w:r>
        <w:rPr>
          <w:rFonts w:ascii="Cairo" w:cs="Cairo" w:eastAsia="Cairo" w:hAnsi="Cairo"/>
          <w:b/>
          <w:bCs/>
          <w:i w:val="false"/>
          <w:iCs w:val="false"/>
          <w:color w:val="8A6A1F"/>
          <w:sz w:val="16"/>
          <w:szCs w:val="16"/>
          <w:rtl/>
        </w:rPr>
        <w:t xml:space="preserve"> [البقرة: 249]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(كَمْ) يليها ميم في (مِنْ). تدغم الميم الساكنة في الميم المتحركة مع الغنة. كيفية النطق: كاف مفتوحة مفخمة، ثم غنة شفوية حركتين، ثم ميم مشددة مكسورة. فيكون النطق: (كَ - مْ مْ مِ - نْ). ولا يصح: (كَمْ مِنْ) بإظهار الميم.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 واو مفتوحة، لام شمسية تدغم في الثاء، فتنطق ثاءً مشددة مفتوحة، ألف مد طبيعي، نون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همزة مكسورة، دال ساكنة، غين مفتوحة مفخمة، ألف مد طبيعي، ميم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(بِمِثْلِهَا): باء مكسورة، ميم مكسورة، ثاء ساكنة، لام مكسورة،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(أَتَى): همزة مفتوحة، تاء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واو مفتوحة، سين مفتوحة، ميم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(إِدْغَامًا): همزة مكسورة، دال ساكنة، غين مفتوحة مفخمة، ألف مد طبيعي، ميم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(صَغِيرًا): صاد مفتوحة مفخمة، غين مكسورة، ياء مد طبيعي، راء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(يَا): ياء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(فَتَى): فاء مفتوحة، تاء مفتوحة، ألف مقصورة.</w:t>
      </w:r>
    </w:p>
    <w:p>
      <w:pPr>
        <w:pStyle w:val="Heading2"/>
        <w:bidi/>
        <w:spacing w:after="140" w:before="320"/>
        <w:jc w:val="right"/>
      </w:pPr>
      <w:bookmarkStart w:name="bm_bab3_v4" w:id="1039"/>
      <w:r>
        <w:rPr>
          <w:rFonts w:ascii="Aref Ruqaa" w:cs="Aref Ruqaa" w:eastAsia="Aref Ruqaa" w:hAnsi="Aref Ruqaa"/>
          <w:b/>
          <w:bCs/>
          <w:i w:val="false"/>
          <w:iCs w:val="false"/>
          <w:color w:val="0D2143"/>
          <w:sz w:val="28"/>
          <w:szCs w:val="28"/>
          <w:rtl/>
        </w:rPr>
        <w:t xml:space="preserve">البيت الثاني والعشرون: الإظهار الشفوي وحروفه</w:t>
      </w:r>
      <w:bookmarkEnd w:id="103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وَالثَّالِثُ الْإِظْهَارُ فِي الْبَقِيَّةْ ... مِنْ أَحْرُفٍ وَسَمِّهَا شَفْوِيَّهْ</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(والثالث): الواو للعطف. والثالث: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البقية): جار ومجرور متعلق بـ (الإظهار). والبقية: ما تبقى من حروف الهجاء بعد إخراج الباء والميم.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أحرف): جار ومجرور صفة لـ (البقية). أي: البقية من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(وسمها): الواو للعطف. وسمِّ: فعل أمر. والهاء مفعول به يعود على البقية، أو على أحرف الإظهار.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(شفويه): صفة لموصوف محذوف، أي: تسمية شفوية.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(والثالث): الواو للعطف. و(الثالث)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البقية): جار ومجرور، وشبه الجملة متعلق بـ (الإظهار).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أحرف): جار ومجرور، وشبه الجملة صفة لـ (البقية).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(وسمها): الواو للعطف. وسمِّ: فعل أمر مبني على حذف حرف العلة. والفاعل ضمير مستتر تقديره (أنت). والهاء ضمير متصل في محل نصب مفعول به 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(شفويه): مفعول به ثانٍ منصوب بالفتحة.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أحكام الميم الساكنة بذكر الحكم الثالث، وهو الإظهار. ويبين أن هذا الحكم يكون عند بقية حروف الهجاء، وهي كل الحروف ما عدا الباء والميم. فإذا وقعت الميم الساكنة قبل أي حرف من هذه الحروف الباقية (وعددها ستة وعشرون حرفًا)، وجب إظهارها إظهارًا كاملاً، دون غنة زائدة، ودون إدغام أو إخفاء. ثم يأمر الطالب أن يسمي هذا الإظهار بالإظهار الشفوي، نسبة إلى الشفة التي تخرج منها الميم.</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الإظهار الشفوي</w:t>
      </w:r>
    </w:p>
    <w:p>
      <w:pPr>
        <w:bidi/>
        <w:spacing w:after="140" w:before="0" w:line="300"/>
        <w:jc w:val="both"/>
      </w:pPr>
      <w:r>
        <w:rPr>
          <w:rFonts w:ascii="Amiri" w:cs="Amiri" w:eastAsia="Amiri" w:hAnsi="Amiri"/>
          <w:b/>
          <w:bCs/>
          <w:i w:val="false"/>
          <w:iCs w:val="false"/>
          <w:color w:val="0D2143"/>
          <w:sz w:val="22"/>
          <w:szCs w:val="22"/>
          <w:rtl/>
        </w:rPr>
        <w:t xml:space="preserve">الإظهار الشفوي:</w:t>
      </w:r>
      <w:r>
        <w:rPr>
          <w:rFonts w:ascii="Amiri" w:cs="Amiri" w:eastAsia="Amiri" w:hAnsi="Amiri"/>
          <w:b w:val="false"/>
          <w:bCs w:val="false"/>
          <w:i w:val="false"/>
          <w:iCs w:val="false"/>
          <w:color w:val="181410"/>
          <w:sz w:val="22"/>
          <w:szCs w:val="22"/>
          <w:rtl/>
        </w:rPr>
        <w:t xml:space="preserve"> هو النطق بالميم الساكنة من مخرجها (الشفتين) نطقًا واضحًا بينًا، من غير غنة زائدة، ولا إدغام، ولا إخفاء، إذا وقعت قبل أي حرف من حروف الهجاء عدا الباء والميم.</w:t>
      </w:r>
    </w:p>
    <w:p>
      <w:pPr>
        <w:bidi/>
        <w:spacing w:after="140" w:before="0" w:line="300"/>
        <w:jc w:val="both"/>
      </w:pPr>
      <w:r>
        <w:rPr>
          <w:rFonts w:ascii="Amiri" w:cs="Amiri" w:eastAsia="Amiri" w:hAnsi="Amiri"/>
          <w:b w:val="false"/>
          <w:bCs w:val="false"/>
          <w:i w:val="false"/>
          <w:iCs w:val="false"/>
          <w:color w:val="181410"/>
          <w:sz w:val="22"/>
          <w:szCs w:val="22"/>
          <w:rtl/>
        </w:rPr>
        <w:t xml:space="preserve">وسمي شفويًا نسبة إلى الشفة، لأن الميم تخرج من الشفتين، فإظهارها يكون من الشفتين. وهذا بخلاف الإظهار الحلقي، الذي سمي بذلك نسبة إلى حروف الحلق.</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حروف الإظهار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الإظهار الشفوي هي ستة وعشرون حرفًا، وهي جميع حروف الهجاء ما عدا الباء والميم. وذلك لأن الميم الساكنة لا تخفى إلا عند الباء، ولا تدغم إلا عند الميم، فهي عند ما سواهما تظهر إظهارًا شفويًا.</w:t>
      </w:r>
    </w:p>
    <w:p>
      <w:pPr>
        <w:bidi/>
        <w:spacing w:after="140" w:before="0" w:line="300"/>
        <w:jc w:val="both"/>
      </w:pPr>
      <w:r>
        <w:rPr>
          <w:rFonts w:ascii="Amiri" w:cs="Amiri" w:eastAsia="Amiri" w:hAnsi="Amiri"/>
          <w:b/>
          <w:bCs/>
          <w:i w:val="false"/>
          <w:iCs w:val="false"/>
          <w:color w:val="0D2143"/>
          <w:sz w:val="22"/>
          <w:szCs w:val="22"/>
          <w:rtl/>
        </w:rPr>
        <w:t xml:space="preserve">وتشمل حروف الإظهار الشفوي:</w:t>
      </w:r>
      <w:r>
        <w:rPr>
          <w:rFonts w:ascii="Amiri" w:cs="Amiri" w:eastAsia="Amiri" w:hAnsi="Amiri"/>
          <w:b w:val="false"/>
          <w:bCs w:val="false"/>
          <w:i w:val="false"/>
          <w:iCs w:val="false"/>
          <w:color w:val="181410"/>
          <w:sz w:val="22"/>
          <w:szCs w:val="22"/>
          <w:rtl/>
        </w:rPr>
        <w:t xml:space="preserve"> الهمزة، والهاء، والعين، والحاء، والغين، والخاء، والقاف، والكاف، والجيم، والشين، والياء، والضاد، واللام، والنون، والراء، والطاء، والدال، والتاء، والظاء، والذال، والثاء، والصاد، والسين، والزاي، والفاء، والواو.</w:t>
      </w:r>
    </w:p>
    <w:p>
      <w:pPr>
        <w:bidi/>
        <w:spacing w:after="140" w:before="0" w:line="300"/>
        <w:jc w:val="both"/>
      </w:pPr>
      <w:r>
        <w:rPr>
          <w:rFonts w:ascii="Amiri" w:cs="Amiri" w:eastAsia="Amiri" w:hAnsi="Amiri"/>
          <w:b w:val="false"/>
          <w:bCs w:val="false"/>
          <w:i w:val="false"/>
          <w:iCs w:val="false"/>
          <w:color w:val="181410"/>
          <w:sz w:val="22"/>
          <w:szCs w:val="22"/>
          <w:rtl/>
        </w:rPr>
        <w:t xml:space="preserve">فإذا وقعت الميم الساكنة قبل أي من هذه الحروف، وجب إظهارها.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بالإظهار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الميم الساكنة قبل أحد حروف الإظهار الشفوي،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ينطبق الشفتان انطباقًا كاملاً على مخرج الميم، وتخرج الميم ساكنة واضحة، مع غنتها الذاتية الخفيفة.</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بعد إخراج الميم، ينتقل اللسان فورًا إلى مخرج الحرف التالي، فينطق به متحركًا.</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(لَهُمْ أَجْرٌ) [البقرة: 62]. عند النطق، بعد اللام المضمومة والهاء الساكنة، ينطبق الشفتان انطباقًا كاملاً، وتخرج الميم ساكنة واضحة (لَهُمْ)، ثم تنتقل إلى الهمزة المفتوحة (أَجْرٌ). فيكون الصوت: (لَ - هُ - مْ - أَ - جْ - رُنْ). ولا يصح إخفاء الميم ولا إدغامها.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الإظهار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علة الإظهار الشفوي هي عدم وجود سبب للإخفاء أو الإدغام. فالإخفاء الشفوي إنما كان عند الباء لاتحاد المخرج مع اختلاف الصفات، وليس هذا موجودًا في غير الباء. والإدغام الصغير إنما كان عند الميم للتماثل، وليس هذا موجودًا في غير الميم. فما بقي من الحروف ليس بينها وبين الميم تماثل، ولا اتحاد مخرج مع اختلاف صفات يقتضي الإخفاء. فكان الأصل هو الإظهار.</w:t>
      </w:r>
    </w:p>
    <w:p>
      <w:pPr>
        <w:bidi/>
        <w:spacing w:after="140" w:before="0" w:line="300"/>
        <w:jc w:val="both"/>
      </w:pPr>
      <w:r>
        <w:rPr>
          <w:rFonts w:ascii="Amiri" w:cs="Amiri" w:eastAsia="Amiri" w:hAnsi="Amiri"/>
          <w:b/>
          <w:bCs/>
          <w:i w:val="false"/>
          <w:iCs w:val="false"/>
          <w:color w:val="0D2143"/>
          <w:sz w:val="22"/>
          <w:szCs w:val="22"/>
          <w:rtl/>
        </w:rPr>
        <w:t xml:space="preserve">قال الإمام ابن الجزري:</w:t>
      </w:r>
      <w:r>
        <w:rPr>
          <w:rFonts w:ascii="Amiri" w:cs="Amiri" w:eastAsia="Amiri" w:hAnsi="Amiri"/>
          <w:b w:val="false"/>
          <w:bCs w:val="false"/>
          <w:i w:val="false"/>
          <w:iCs w:val="false"/>
          <w:color w:val="181410"/>
          <w:sz w:val="22"/>
          <w:szCs w:val="22"/>
          <w:rtl/>
        </w:rPr>
        <w:t xml:space="preserve"> «وأما الميم الساكنة فحكمها مع باقي الحروف الإظهار، إذ لا موجب للإخفاء ولا للإدغام».</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مراتب الإظهار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ينقسم الإظهار الشفوي إلى ثلاث مراتب، بحسب قرب مخرج الحرف الذي بعد الميم من مخرج الميم أو بعده:</w:t>
      </w:r>
    </w:p>
    <w:p>
      <w:pPr>
        <w:bidi/>
        <w:spacing w:after="140" w:before="0" w:line="300"/>
        <w:jc w:val="both"/>
      </w:pPr>
      <w:r>
        <w:rPr>
          <w:rFonts w:ascii="Amiri" w:cs="Amiri" w:eastAsia="Amiri" w:hAnsi="Amiri"/>
          <w:b/>
          <w:bCs/>
          <w:i w:val="false"/>
          <w:iCs w:val="false"/>
          <w:color w:val="0D2143"/>
          <w:sz w:val="22"/>
          <w:szCs w:val="22"/>
          <w:rtl/>
        </w:rPr>
        <w:t xml:space="preserve">المرتبة الأولى: أشد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الواو والفاء. لأن الواو تخرج من الشفتين مثل الميم، فهي أشد الحروف قربًا من الميم. والفاء تخرج من باطن الشفة السفلى مع أطراف الثنايا العليا، فهي قريبة جدًا من مخرج الميم. فإذا وقعت الميم الساكنة قبل الواو أو الفاء، كان الإظهار أشد، خشية أن تخفى الميم أو تدغم فيهما. ولذلك قال الناظم في البيت التالي: (وَاحْذَرْ لَدَى وَاوٍ وَفَا أَنْ تَخْتَفِي). فحذر من إخفاء الميم عندهما، لقربهما منها.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(عَلَيْهِمْ وَلَا) [البقرة: 7]، (هُمْ فِيهَا) [البقرة: 275].</w:t>
      </w:r>
    </w:p>
    <w:p>
      <w:pPr>
        <w:bidi/>
        <w:spacing w:after="140" w:before="0" w:line="300"/>
        <w:jc w:val="both"/>
      </w:pPr>
      <w:r>
        <w:rPr>
          <w:rFonts w:ascii="Amiri" w:cs="Amiri" w:eastAsia="Amiri" w:hAnsi="Amiri"/>
          <w:b/>
          <w:bCs/>
          <w:i w:val="false"/>
          <w:iCs w:val="false"/>
          <w:color w:val="0D2143"/>
          <w:sz w:val="22"/>
          <w:szCs w:val="22"/>
          <w:rtl/>
        </w:rPr>
        <w:t xml:space="preserve">المرتبة الثانية: الإظهار المتوسط:</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بقية الحروف التي ليست من الشفتين ولا قريبة جدًا من الميم، مثل: الهمزة، والهاء، والعين، والحاء، والغين، والخاء، والقاف، والكاف، والجيم، والشين، والياء، والضاد، واللام، والنون، والراء، والطاء، والدال، والتاء، والظاء، والذال، والثاء، والصاد، والسين، والزاي.</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(لَهُمْ أَجْرٌ)، (أَمْ حَسِبْتُمْ)، (عَلَيْهِمْ غَيْرِ)، (هُمْ خَيْرُ).</w:t>
      </w:r>
    </w:p>
    <w:p>
      <w:pPr>
        <w:bidi/>
        <w:spacing w:after="140" w:before="0" w:line="300"/>
        <w:jc w:val="both"/>
      </w:pPr>
      <w:r>
        <w:rPr>
          <w:rFonts w:ascii="Amiri" w:cs="Amiri" w:eastAsia="Amiri" w:hAnsi="Amiri"/>
          <w:b/>
          <w:bCs/>
          <w:i w:val="false"/>
          <w:iCs w:val="false"/>
          <w:color w:val="0D2143"/>
          <w:sz w:val="22"/>
          <w:szCs w:val="22"/>
          <w:rtl/>
        </w:rPr>
        <w:t xml:space="preserve">المرتبة الثالثة: أخف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الباء والميم، ولكن حكمهما ليس الإظهار، بل الإخفاء والإدغام. فليستا من مراتب الإظهار أصلًا.</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علامة ضبط الإظهار الشفوي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إذا وقعت الميم الساكنة قبل حرف من حروف الإظهار الشفوي، فإنها تكتب وعليها رأس خاء صغيرة (خ) في بعض المصاحف، أو تترك خالية من أي علامة. والحرف الذي بعدها يكون متحركًا غير مشدد.</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(لَهُمْ أَجْرٌ) تكتب الميم في (لَهُمْ) خالية من السكون، وفوقها رأس خاء صغيرة، أو بدون علامة.</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تنبيهات مهمة في الإظهار الشفوي</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يجب إظهار الميم الساكنة إظهارًا كاملاً عند حروف الإظهار الشفوي، دون غنة زائدة، ودون إدغام أو إخفاء. والغنة التي في الميم هي غنتها الذاتية الخفيفة، ولا تظهر ظهورًا بينًا كما في الإخفاء.</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يجب الحذر الشديد من إخفاء الميم الساكنة عند الواو والفاء، لقرب مخرجهما من مخرج الميم. فقد يسبق اللسان إلى إخفاء الميم عندهما، وهذا لحن يجب تجنبه. ولذلك أفرد الناظم هذين الحرفين ببيت خاص للتحذير.</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وقعت الميم الساكنة قبل حرف من حروف الحلق (الهمزة والهاء والعين والحاء والغين والخاء)، فإنها تظهر إظهارًا شفويًا، لا حلقيًا. لأن الإظهار الحلقي خاص بالنون الساكنة والتنوين. أما الميم الساكنة، فإظهارها عند الجميع يسمى شفويًا.</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الإظهار الشفوي يكون في كلمة واحدة وفي كلمتين. مثال في كلمة واحدة: (أَمْوَاتًا) [البقرة: 28]، فالميم ساكنة قبل الواو في كلمة واحدة، فتظهر. ومثال في كلمتين: (عَلَيْهِمْ غَيْرِ) [الفاتحة: 7]، فالميم في (عَلَيْهِمْ) والغين في (غَيْرِ)، فتظهر الميم.</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الإظهار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الإظهار الشفوي،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﴿لَهُمْ أَجْرٌ كَبِيرٌ﴾</w:t>
      </w:r>
      <w:r>
        <w:rPr>
          <w:rFonts w:ascii="Cairo" w:cs="Cairo" w:eastAsia="Cairo" w:hAnsi="Cairo"/>
          <w:b/>
          <w:bCs/>
          <w:i w:val="false"/>
          <w:iCs w:val="false"/>
          <w:color w:val="8A6A1F"/>
          <w:sz w:val="16"/>
          <w:szCs w:val="16"/>
          <w:rtl/>
        </w:rPr>
        <w:t xml:space="preserve"> [البقرة: 62]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(لَهُمْ) يليها همزة في (أَجْرٌ). تظهر الميم إظهارًا شفويًا. كيفية النطق: لام مضمومة، هاء ساكنة، ثم ميم ساكنة مظهرة (لَهُمْ)، ثم همزة مفتوحة، ثم جيم ساكنة، ثم راء مضمومة منونة. فيكون النطق: (لَ - هُ - مْ - أَ - جْ - رُنْ). ولا يصح إخفاء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﴿عَلَيْهِمْ غَيْرِ الْمَغْضُوبِ﴾</w:t>
      </w:r>
      <w:r>
        <w:rPr>
          <w:rFonts w:ascii="Cairo" w:cs="Cairo" w:eastAsia="Cairo" w:hAnsi="Cairo"/>
          <w:b/>
          <w:bCs/>
          <w:i w:val="false"/>
          <w:iCs w:val="false"/>
          <w:color w:val="8A6A1F"/>
          <w:sz w:val="16"/>
          <w:szCs w:val="16"/>
          <w:rtl/>
        </w:rPr>
        <w:t xml:space="preserve"> [الفاتحة: 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(عَلَيْهِمْ) يليها غين في (غَيْرِ). تظهر الميم إظهارًا شفويًا. كيفية النطق: عين مفتوحة، لام مفتوحة، ياء مد طبيعي، هاء مكسورة، ميم ساكنة مظهرة، ثم غين مفتوحة، ثم ياء ساكنة، ثم راء مكسورة. فيكون النطق: (عَ - لَ - يْ - هِ - مْ - غَ - يْ - رِ). ولا يصح إخفاء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﴿أَمْ حَسِبْتُمْ﴾</w:t>
      </w:r>
      <w:r>
        <w:rPr>
          <w:rFonts w:ascii="Cairo" w:cs="Cairo" w:eastAsia="Cairo" w:hAnsi="Cairo"/>
          <w:b/>
          <w:bCs/>
          <w:i w:val="false"/>
          <w:iCs w:val="false"/>
          <w:color w:val="8A6A1F"/>
          <w:sz w:val="16"/>
          <w:szCs w:val="16"/>
          <w:rtl/>
        </w:rPr>
        <w:t xml:space="preserve"> [البقرة: 214]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(أَمْ) يليها حاء في (حَسِبْتُمْ). تظهر الميم إظهارًا شفويًا. كيفية النطق: همزة مفتوحة، ميم ساكنة مظهرة، ثم حاء مفتوحة، ثم سين مكسورة، ثم باء ساكنة، ثم تاء مضمومة، ثم ميم ساكنة. فيكون النطق: (أَ - مْ - حَ - سِ - بْ - تُ - مْ). ولا يصح إخفاء الميم.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(وَالثَّالِثُ): واو مفتوحة، لام شمسية تدغم في الثاء، فتنطق ثاءً مشددة مفتوحة، ألف مد طبيعي، لام مكسورة، ثاء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همزة وصل، لام قمرية مظهرة. همزة مكسورة، ظاء ساكنة مفخمة، هاء مفتوحة، ألف مد طبيعي، راء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(الْبَقِيَّةْ): همزة وصل، لام قمرية مظهرة. باء مفتوحة، قاف مكسورة مفخمة، ياء مشددة مفتوحة مع الغنة، تاء ساكنة للوقف.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ميم مكسورة، نون ساكنة. بعدها همزة في (أَحْرُفٍ). حكم النون قبل الهمزة: الإظهار الحلقي. فتنطق: (مِنْ أَحْرُفِنْ) بإظهار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(أَحْرُفٍ): همزة مفتوحة، حاء ساكنة، راء مضمومة، فاء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(وَسَمِّهَا): واو مفتوحة، سين مفتوحة، ميم مشددة مكسورة مع الغنة،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(شَفْوِيَّهْ): شين مفتوحة مفخمة، فاء ساكنة، واو مكسورة، ياء مشددة مفتوحة، هاء ساكنة للوقف.</w:t>
      </w:r>
    </w:p>
    <w:p>
      <w:pPr>
        <w:pStyle w:val="Heading2"/>
        <w:bidi/>
        <w:spacing w:after="140" w:before="320"/>
        <w:jc w:val="right"/>
      </w:pPr>
      <w:bookmarkStart w:name="bm_bab3_v5" w:id="1040"/>
      <w:r>
        <w:rPr>
          <w:rFonts w:ascii="Aref Ruqaa" w:cs="Aref Ruqaa" w:eastAsia="Aref Ruqaa" w:hAnsi="Aref Ruqaa"/>
          <w:b/>
          <w:bCs/>
          <w:i w:val="false"/>
          <w:iCs w:val="false"/>
          <w:color w:val="0D2143"/>
          <w:sz w:val="28"/>
          <w:szCs w:val="28"/>
          <w:rtl/>
        </w:rPr>
        <w:t xml:space="preserve">البيت الثالث والعشرون: التحذير من إخفاء الميم عند الواو والفاء</w:t>
      </w:r>
      <w:bookmarkEnd w:id="104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وَاحْذَرْ لَدَى وَاوٍ وَفَا أَنْ تَخْتَفِي ... لِقُرْبِهَا وَلِاتِّحَادِ فَاعْرِفِ</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(واحذر): الواو للاستئناف. واحذر: فعل أمر من الحذر، وهو التحفظ والاحتراس.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(لدى): ظرف مكان بمعنى عند.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(واو): مضاف إليه. وهو الحرف السابع والعشرون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(وفا): الواو للعطف. وفا: اسم للحرف العشرين من حروف الهجاء، وأصله (وفاء) أو (فا) مقصورًا. والمراد: الفاء.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حرف مصدري ونصب.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(تختفي): فعل مضارع منصوب بـ (أن)، وأصله (تختفي) بحذف حرف العلة للجزم، ولكن هنا منصوب. والمراد: أن تخفي الميم الساكنة.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(لقربها): اللام للتعليل. وقربها: قرب الواو والفاء من مخرج الميم. والهاء ضمير يعود على الواو والفاء.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(ولاتحاد): الواو للعطف. واتحاد: أي اتحاد المخرج بين الميم والواو، أو بين الميم والفاء في الجملة.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(فاعرف): الفاء للتفريع. واعرف: فعل أمر من المعرفة.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(واحذر): الواو للاستئناف. واحذر: فعل أمر مبني على السكون.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(لدى): ظرف مكان منصوب بالفتحة المقدرة على الألف للتعذر.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(واو):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(وفا): الواو للعطف. و(فا) معطوف على (واو) مجرور بالكسرة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حرف مصدري ونصب.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(تختفي): فعل مضارع منصوب بـ (أن)، وعلامة نصبه الفتحة الظاهرة. والفاعل ضمير مستتر تقديره (أنت). والمصدر المؤول من (أن تختفي) في محل نصب مفعول به لـ (احذر)، أي: احذر اختفاء الميم.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(لقربها): جار ومجرور، وشبه الجملة متعلق بـ (تختفي) أو بمحذوف تعليل.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(ولاتحاد): الواو للعطف. و(لاتحاد) معطوف على (قرب)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(فاعرف): الفاء للتفريع. واعرف: فعل أمر مبني على السكون. والفاعل ضمير مستتر تقديره (أنت).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يحذر الناظم في هذا البيت القارئ من أن يخفي الميم الساكنة إذا وقعت قبل الواو أو الفاء، وذلك لقرب مخرجهما من مخرج الميم، ولوجود شبه بينهما في الاتحاد أو التقارب. فبعض الطلبة قد يسبق لسانه إلى إخفاء الميم عند الواو والفاء، فيخطئ. فالواجب إظهار الميم عندهما إظهارًا كاملاً. ثم يأمر الطالب أن يعرف هذه القاعدة ويفهمها، ليتجنب الوقوع في الخطأ.</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سبب تخصيص الواو والفاء بالتحذير</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لماذا خص الناظم الواو والفاء بالتحذير من الإخفاء، مع أن حكم الميم الساكنة عند جميع حروف الإظهار الشفوي هو الإظهار؟</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الواو والفاء أقرب الحروف إلى مخرج الميم، بل إن الواو تخرج من الشفتين تمامًا مثل الميم. فإذا وقعت الميم الساكنة قبل الواو، كان الانتقال من الميم إلى الواو سهلاً جدًا، حتى يكاد اللسان يسبق إلى إخفاء الميم في الواو، أو إدغامها فيها. وكذلك الفاء، فإنها تخرج من باطن الشفة السفلى مع أطراف الثنايا العليا، وهو قريب جدًا من مخرج الميم (الشفتين معًا). فكان القارئ معرضًا لخطإ إخفاء الميم عندهما أكثر من غيرهما من الحروف. فخصهما الناظم بالتحذير، تنبيهًا على خطورة الأمر، واهتمامًا بضبط النطق.</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علة التحذير</w:t>
      </w:r>
    </w:p>
    <w:p>
      <w:pPr>
        <w:bidi/>
        <w:spacing w:after="140" w:before="0" w:line="300"/>
        <w:jc w:val="both"/>
      </w:pPr>
      <w:r>
        <w:rPr>
          <w:rFonts w:ascii="Amiri" w:cs="Amiri" w:eastAsia="Amiri" w:hAnsi="Amiri"/>
          <w:b/>
          <w:bCs/>
          <w:i w:val="false"/>
          <w:iCs w:val="false"/>
          <w:color w:val="0D2143"/>
          <w:sz w:val="22"/>
          <w:szCs w:val="22"/>
          <w:rtl/>
        </w:rPr>
        <w:t xml:space="preserve">ذكر الناظم علتين للتحذير:</w:t>
      </w:r>
    </w:p>
    <w:p>
      <w:pPr>
        <w:bidi/>
        <w:spacing w:after="140" w:before="0" w:line="300"/>
        <w:jc w:val="both"/>
      </w:pPr>
      <w:r>
        <w:rPr>
          <w:rFonts w:ascii="Amiri" w:cs="Amiri" w:eastAsia="Amiri" w:hAnsi="Amiri"/>
          <w:b/>
          <w:bCs/>
          <w:i w:val="false"/>
          <w:iCs w:val="false"/>
          <w:color w:val="0D2143"/>
          <w:sz w:val="22"/>
          <w:szCs w:val="22"/>
          <w:rtl/>
        </w:rPr>
        <w:t xml:space="preserve">العلة الأولى: القرب:</w:t>
      </w:r>
    </w:p>
    <w:p>
      <w:pPr>
        <w:bidi/>
        <w:spacing w:after="140" w:before="0" w:line="300"/>
        <w:jc w:val="both"/>
      </w:pPr>
      <w:r>
        <w:rPr>
          <w:rFonts w:ascii="Amiri" w:cs="Amiri" w:eastAsia="Amiri" w:hAnsi="Amiri"/>
          <w:b/>
          <w:bCs/>
          <w:i w:val="false"/>
          <w:iCs w:val="false"/>
          <w:color w:val="0D2143"/>
          <w:sz w:val="22"/>
          <w:szCs w:val="22"/>
          <w:rtl/>
        </w:rPr>
        <w:t xml:space="preserve">أي:</w:t>
      </w:r>
      <w:r>
        <w:rPr>
          <w:rFonts w:ascii="Amiri" w:cs="Amiri" w:eastAsia="Amiri" w:hAnsi="Amiri"/>
          <w:b w:val="false"/>
          <w:bCs w:val="false"/>
          <w:i w:val="false"/>
          <w:iCs w:val="false"/>
          <w:color w:val="181410"/>
          <w:sz w:val="22"/>
          <w:szCs w:val="22"/>
          <w:rtl/>
        </w:rPr>
        <w:t xml:space="preserve"> قرب مخرج الواو والفاء من مخرج الميم. فالواو تخرج من الشفتين بانضمامهما، والميم تخرج من الشفتين بانطباقهما. فالمخرجان متحدان، والفرق بينهما أن الميم يخرج الصوت معها من الفم والأنف (لوجود الغنة)، والواو يخرج الصوت معها من الفم فقط. فهما متقاربان جدًا، حتى إن بعض القراء قد يخفون الميم عند الواو، فينطقون (عَلَيْهِمْ وَلَا) كأنها (عَلَيْهِ مْ وَلَا) بشيء من الإخفاء. وهذا خطأ يجب تجنبه.</w:t>
      </w:r>
    </w:p>
    <w:p>
      <w:pPr>
        <w:bidi/>
        <w:spacing w:after="140" w:before="0" w:line="300"/>
        <w:jc w:val="both"/>
      </w:pPr>
      <w:r>
        <w:rPr>
          <w:rFonts w:ascii="Amiri" w:cs="Amiri" w:eastAsia="Amiri" w:hAnsi="Amiri"/>
          <w:b w:val="false"/>
          <w:bCs w:val="false"/>
          <w:i w:val="false"/>
          <w:iCs w:val="false"/>
          <w:color w:val="181410"/>
          <w:sz w:val="22"/>
          <w:szCs w:val="22"/>
          <w:rtl/>
        </w:rPr>
        <w:t xml:space="preserve">والفاء تخرج من باطن الشفة السفلى مع أطراف الثنايا العليا، وهو قريب من مخرج الميم. فالقرب بينهما يجعل الإخفاء محتملاً، فيجب الحذر.</w:t>
      </w:r>
    </w:p>
    <w:p>
      <w:pPr>
        <w:bidi/>
        <w:spacing w:after="140" w:before="0" w:line="300"/>
        <w:jc w:val="both"/>
      </w:pPr>
      <w:r>
        <w:rPr>
          <w:rFonts w:ascii="Amiri" w:cs="Amiri" w:eastAsia="Amiri" w:hAnsi="Amiri"/>
          <w:b/>
          <w:bCs/>
          <w:i w:val="false"/>
          <w:iCs w:val="false"/>
          <w:color w:val="0D2143"/>
          <w:sz w:val="22"/>
          <w:szCs w:val="22"/>
          <w:rtl/>
        </w:rPr>
        <w:t xml:space="preserve">العلة الثانية: الاتحاد:</w:t>
      </w:r>
    </w:p>
    <w:p>
      <w:pPr>
        <w:bidi/>
        <w:spacing w:after="140" w:before="0" w:line="300"/>
        <w:jc w:val="both"/>
      </w:pPr>
      <w:r>
        <w:rPr>
          <w:rFonts w:ascii="Amiri" w:cs="Amiri" w:eastAsia="Amiri" w:hAnsi="Amiri"/>
          <w:b/>
          <w:bCs/>
          <w:i w:val="false"/>
          <w:iCs w:val="false"/>
          <w:color w:val="0D2143"/>
          <w:sz w:val="22"/>
          <w:szCs w:val="22"/>
          <w:rtl/>
        </w:rPr>
        <w:t xml:space="preserve">أي:</w:t>
      </w:r>
      <w:r>
        <w:rPr>
          <w:rFonts w:ascii="Amiri" w:cs="Amiri" w:eastAsia="Amiri" w:hAnsi="Amiri"/>
          <w:b w:val="false"/>
          <w:bCs w:val="false"/>
          <w:i w:val="false"/>
          <w:iCs w:val="false"/>
          <w:color w:val="181410"/>
          <w:sz w:val="22"/>
          <w:szCs w:val="22"/>
          <w:rtl/>
        </w:rPr>
        <w:t xml:space="preserve"> اتحاد المخرج بين الميم والواو، واتحاد الصفة بينهما في بعض الوجوه. وقد فسر بعض الشراح (الاتحاد) بأنه اتحاد المخرج بين الميم والواو، فهما من الشفتين. وقيل: المراد بالاتحاد اتحاد الصفة، إذ كلاهما حرفان مجهوران.</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الصحيح عند الواو والفاء</w:t>
      </w:r>
    </w:p>
    <w:p>
      <w:pPr>
        <w:bidi/>
        <w:spacing w:after="140" w:before="0" w:line="300"/>
        <w:jc w:val="both"/>
      </w:pPr>
      <w:r>
        <w:rPr>
          <w:rFonts w:ascii="Amiri" w:cs="Amiri" w:eastAsia="Amiri" w:hAnsi="Amiri"/>
          <w:b/>
          <w:bCs/>
          <w:i w:val="false"/>
          <w:iCs w:val="false"/>
          <w:color w:val="0D2143"/>
          <w:sz w:val="22"/>
          <w:szCs w:val="22"/>
          <w:rtl/>
        </w:rPr>
        <w:t xml:space="preserve">عند الواو:</w:t>
      </w:r>
      <w:r>
        <w:rPr>
          <w:rFonts w:ascii="Amiri" w:cs="Amiri" w:eastAsia="Amiri" w:hAnsi="Amiri"/>
          <w:b w:val="false"/>
          <w:bCs w:val="false"/>
          <w:i w:val="false"/>
          <w:iCs w:val="false"/>
          <w:color w:val="181410"/>
          <w:sz w:val="22"/>
          <w:szCs w:val="22"/>
          <w:rtl/>
        </w:rPr>
        <w:t xml:space="preserve"> مثال (عَلَيْهِمْ وَلَا الضَّالِّينَ) [الفاتحة: 7].</w:t>
      </w:r>
    </w:p>
    <w:p>
      <w:pPr>
        <w:bidi/>
        <w:spacing w:after="140" w:before="0" w:line="300"/>
        <w:jc w:val="both"/>
      </w:pPr>
      <w:r>
        <w:rPr>
          <w:rFonts w:ascii="Amiri" w:cs="Amiri" w:eastAsia="Amiri" w:hAnsi="Amiri"/>
          <w:b/>
          <w:bCs/>
          <w:i w:val="false"/>
          <w:iCs w:val="false"/>
          <w:color w:val="0D2143"/>
          <w:sz w:val="22"/>
          <w:szCs w:val="22"/>
          <w:rtl/>
        </w:rPr>
        <w:t xml:space="preserve">النطق الصحيح:</w:t>
      </w:r>
      <w:r>
        <w:rPr>
          <w:rFonts w:ascii="Amiri" w:cs="Amiri" w:eastAsia="Amiri" w:hAnsi="Amiri"/>
          <w:b w:val="false"/>
          <w:bCs w:val="false"/>
          <w:i w:val="false"/>
          <w:iCs w:val="false"/>
          <w:color w:val="181410"/>
          <w:sz w:val="22"/>
          <w:szCs w:val="22"/>
          <w:rtl/>
        </w:rPr>
        <w:t xml:space="preserve"> بعد الهاء المكسورة في (عَلَيْهِمْ)، ينطبق الشفتان انطباقًا كاملاً على مخرج الميم، وتخرج الميم ساكنة واضحة، مع غنتها الذاتية الخفيفة. ثم تنتقل إلى الواو المفتوحة، فتنضم الشفتان لتنطق بالواو. فيكون الصوت: (عَ - لَ - يْ - هِ - مْ - وَ - لَا). ولا يصح أن تخفى الميم، أو أن تنتقل إلى الواو مباشرة دون إظهار الميم.</w:t>
      </w:r>
    </w:p>
    <w:p>
      <w:pPr>
        <w:bidi/>
        <w:spacing w:after="140" w:before="0" w:line="300"/>
        <w:jc w:val="both"/>
      </w:pPr>
      <w:r>
        <w:rPr>
          <w:rFonts w:ascii="Amiri" w:cs="Amiri" w:eastAsia="Amiri" w:hAnsi="Amiri"/>
          <w:b/>
          <w:bCs/>
          <w:i w:val="false"/>
          <w:iCs w:val="false"/>
          <w:color w:val="0D2143"/>
          <w:sz w:val="22"/>
          <w:szCs w:val="22"/>
          <w:rtl/>
        </w:rPr>
        <w:t xml:space="preserve">عند الفاء:</w:t>
      </w:r>
      <w:r>
        <w:rPr>
          <w:rFonts w:ascii="Amiri" w:cs="Amiri" w:eastAsia="Amiri" w:hAnsi="Amiri"/>
          <w:b w:val="false"/>
          <w:bCs w:val="false"/>
          <w:i w:val="false"/>
          <w:iCs w:val="false"/>
          <w:color w:val="181410"/>
          <w:sz w:val="22"/>
          <w:szCs w:val="22"/>
          <w:rtl/>
        </w:rPr>
        <w:t xml:space="preserve"> مثال (هُمْ فِيهَا) [البقرة: 275].</w:t>
      </w:r>
    </w:p>
    <w:p>
      <w:pPr>
        <w:bidi/>
        <w:spacing w:after="140" w:before="0" w:line="300"/>
        <w:jc w:val="both"/>
      </w:pPr>
      <w:r>
        <w:rPr>
          <w:rFonts w:ascii="Amiri" w:cs="Amiri" w:eastAsia="Amiri" w:hAnsi="Amiri"/>
          <w:b/>
          <w:bCs/>
          <w:i w:val="false"/>
          <w:iCs w:val="false"/>
          <w:color w:val="0D2143"/>
          <w:sz w:val="22"/>
          <w:szCs w:val="22"/>
          <w:rtl/>
        </w:rPr>
        <w:t xml:space="preserve">النطق الصحيح:</w:t>
      </w:r>
      <w:r>
        <w:rPr>
          <w:rFonts w:ascii="Amiri" w:cs="Amiri" w:eastAsia="Amiri" w:hAnsi="Amiri"/>
          <w:b w:val="false"/>
          <w:bCs w:val="false"/>
          <w:i w:val="false"/>
          <w:iCs w:val="false"/>
          <w:color w:val="181410"/>
          <w:sz w:val="22"/>
          <w:szCs w:val="22"/>
          <w:rtl/>
        </w:rPr>
        <w:t xml:space="preserve"> بعد الميم المضمومة في (هُمْ)، ينطبق الشفتان انطباقًا كاملاً، وتخرج الميم ساكنة واضحة. ثم تنتقل إلى الفاء المكسورة، فينطبق باطن الشفة السفلى على أطراف الثنايا العليا. فيكون الصوت: (هُ - مْ - فِ - ي - هَ - ا). ولا يصح إخفاء الميم.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إخفاء الميم وإظهارها عند الواو والفاء</w:t>
      </w:r>
    </w:p>
    <w:p>
      <w:pPr>
        <w:bidi/>
        <w:spacing w:after="140" w:before="0" w:line="300"/>
        <w:jc w:val="both"/>
      </w:pPr>
      <w:r>
        <w:rPr>
          <w:rFonts w:ascii="Amiri" w:cs="Amiri" w:eastAsia="Amiri" w:hAnsi="Amiri"/>
          <w:b w:val="false"/>
          <w:bCs w:val="false"/>
          <w:i w:val="false"/>
          <w:iCs w:val="false"/>
          <w:color w:val="181410"/>
          <w:sz w:val="22"/>
          <w:szCs w:val="22"/>
          <w:rtl/>
        </w:rPr>
        <w:t xml:space="preserve">قد يلتبس الأمر على الطالب، فيظن أن الغنة التي في الميم هي إخفاء. والصواب أن الميم المظهرة إظهارًا شفويًا لها غنة ذاتية خفيفة، لكنها لا تصل إلى درجة الغنة في الإخفاء. فالغنة في الإخفاء تكون بارزة ممطوطة مقدار حركتين، وأما في الإظهار فهي غنة خفيفة لا تكاد تسمع.</w:t>
      </w:r>
    </w:p>
    <w:p>
      <w:pPr>
        <w:bidi/>
        <w:spacing w:after="140" w:before="0" w:line="300"/>
        <w:jc w:val="both"/>
      </w:pPr>
      <w:r>
        <w:rPr>
          <w:rFonts w:ascii="Amiri" w:cs="Amiri" w:eastAsia="Amiri" w:hAnsi="Amiri"/>
          <w:b/>
          <w:bCs/>
          <w:i w:val="false"/>
          <w:iCs w:val="false"/>
          <w:color w:val="0D2143"/>
          <w:sz w:val="22"/>
          <w:szCs w:val="22"/>
          <w:rtl/>
        </w:rPr>
        <w:t xml:space="preserve">فإذا قال القارئ:</w:t>
      </w:r>
      <w:r>
        <w:rPr>
          <w:rFonts w:ascii="Amiri" w:cs="Amiri" w:eastAsia="Amiri" w:hAnsi="Amiri"/>
          <w:b w:val="false"/>
          <w:bCs w:val="false"/>
          <w:i w:val="false"/>
          <w:iCs w:val="false"/>
          <w:color w:val="181410"/>
          <w:sz w:val="22"/>
          <w:szCs w:val="22"/>
          <w:rtl/>
        </w:rPr>
        <w:t xml:space="preserve"> (عَلَيْهِمْ وَلَا) بالميم المظهرة، فإنه يسمع صوت الميم واضحًا من الفم، مع غنة خفيفة. وإذا أخطأ فأخفى الميم، فإنه يسمع غنة ممطوطة من الخيشوم مقدار حركتين، ثم ينتقل إلى الواو. وهذا خطأ يجب تجنبه.</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هل ورد عن القراء إخفاء الميم عند الواو والفاء؟</w:t>
      </w:r>
    </w:p>
    <w:p>
      <w:pPr>
        <w:bidi/>
        <w:spacing w:after="140" w:before="0" w:line="300"/>
        <w:jc w:val="both"/>
      </w:pPr>
      <w:r>
        <w:rPr>
          <w:rFonts w:ascii="Amiri" w:cs="Amiri" w:eastAsia="Amiri" w:hAnsi="Amiri"/>
          <w:b w:val="false"/>
          <w:bCs w:val="false"/>
          <w:i w:val="false"/>
          <w:iCs w:val="false"/>
          <w:color w:val="181410"/>
          <w:sz w:val="22"/>
          <w:szCs w:val="22"/>
          <w:rtl/>
        </w:rPr>
        <w:t xml:space="preserve">لم يرد عن أحد من القراء العشرة إخفاء الميم الساكنة عند الواو والفاء، بل أجمعوا على إظهارها إظهارًا شفويًا. وإنما حذر الناظم من ذلك لأن بعض العوام قد يخطئون فيه، فجاء التحذير للتنبيه على خطإ يقع فيه بعض الناس، لا لأنه ورد في بعض القراءات.</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الإمام ابن الجزري في النشر: «وأما الميم الساكنة، فحكمها الإظهار عند جميع الحروف إلا الباء والميم... ولا يجوز إخفاؤها عند الواو والفاء، خلافًا لمن زعم ذلك». فهذا إجماع من أهل الأداء.</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تطبيق عملي للتمييز بين الإظهار والإخفاء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للتمييز بين الإظهار والإخفاء في الميم الساكنة عند الواو والفاء، يمكن للطالب أن يتدرب على النطق بالكلمات التالية، مع مراعاة إظهار الميم: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(عَلَيْهِمْ وَلَا) يكررها عدة مرات، مع التأكد من إطباق الشفتين على الميم، ثم فتحهما للواو.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 فِيهَا) يكررها، مع التأكد من إطباق الشفتين على الميم، ثم الانتقال إلى مخرج الفاء.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(أَمْ وَالِدٌ) يكررها.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(لَهُمْ فِي) يكررها.</w:t>
      </w:r>
    </w:p>
    <w:p>
      <w:pPr>
        <w:bidi/>
        <w:spacing w:after="140" w:before="0" w:line="300"/>
        <w:jc w:val="both"/>
      </w:pPr>
      <w:r>
        <w:rPr>
          <w:rFonts w:ascii="Amiri" w:cs="Amiri" w:eastAsia="Amiri" w:hAnsi="Amiri"/>
          <w:b w:val="false"/>
          <w:bCs w:val="false"/>
          <w:i w:val="false"/>
          <w:iCs w:val="false"/>
          <w:color w:val="181410"/>
          <w:sz w:val="22"/>
          <w:szCs w:val="22"/>
          <w:rtl/>
        </w:rPr>
        <w:t xml:space="preserve">فإذا أتقن الطالب ذلك، زال عنه اللبس، وثبت النطق الصحيح.</w:t>
      </w:r>
    </w:p>
    <w:p>
      <w:pPr>
        <w:bidi/>
        <w:spacing w:after="140" w:before="0" w:line="300"/>
        <w:jc w:val="both"/>
      </w:pPr>
      <w:r>
        <w:rPr>
          <w:rFonts w:ascii="Amiri" w:cs="Amiri" w:eastAsia="Amiri" w:hAnsi="Amiri"/>
          <w:b w:val="false"/>
          <w:bCs w:val="false"/>
          <w:i w:val="false"/>
          <w:iCs w:val="false"/>
          <w:color w:val="181410"/>
          <w:sz w:val="22"/>
          <w:szCs w:val="22"/>
          <w:rtl/>
        </w:rPr>
        <w:t xml:space="preserve">أمثلة قرآنية على الميم الساكنة قبل الواو والفاء</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الميم الساكنة قبل الواو، وثلاثة قبل الفاء، مع تطبيق الإظهار الشفوي.</w:t>
      </w:r>
    </w:p>
    <w:p>
      <w:pPr>
        <w:bidi/>
        <w:spacing w:after="140" w:before="0" w:line="300"/>
        <w:jc w:val="both"/>
      </w:pPr>
      <w:r>
        <w:rPr>
          <w:rFonts w:ascii="Amiri" w:cs="Amiri" w:eastAsia="Amiri" w:hAnsi="Amiri"/>
          <w:b/>
          <w:bCs/>
          <w:i w:val="false"/>
          <w:iCs w:val="false"/>
          <w:color w:val="0D2143"/>
          <w:sz w:val="22"/>
          <w:szCs w:val="22"/>
          <w:rtl/>
        </w:rPr>
        <w:t xml:space="preserve">أولاً: أمثلة قبل الواو:</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﴿عَلَيْهِمْ وَلَا الضَّالِّينَ﴾</w:t>
      </w:r>
      <w:r>
        <w:rPr>
          <w:rFonts w:ascii="Cairo" w:cs="Cairo" w:eastAsia="Cairo" w:hAnsi="Cairo"/>
          <w:b/>
          <w:bCs/>
          <w:i w:val="false"/>
          <w:iCs w:val="false"/>
          <w:color w:val="8A6A1F"/>
          <w:sz w:val="16"/>
          <w:szCs w:val="16"/>
          <w:rtl/>
        </w:rPr>
        <w:t xml:space="preserve"> [الفاتحة: 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(عَلَيْهِمْ) يليها واو في (وَلَا). تظهر الميم إظهارًا شفويًا. كيفية النطق: عين مفتوحة، لام مفتوحة، ياء مد طبيعي، هاء مكسورة، ثم ميم ساكنة مظهرة (مْ)، ثم واو مفتوحة، ثم لام مفتوحة، ثم ألف مد طبيعي. فيكون النطق: (عَ - لَ - يْ - هِ - مْ - وَ - لَ - ا). ولا يصح إخفاء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﴿أَمْ وَالِدٌ هُوَ﴾</w:t>
      </w:r>
      <w:r>
        <w:rPr>
          <w:rFonts w:ascii="Cairo" w:cs="Cairo" w:eastAsia="Cairo" w:hAnsi="Cairo"/>
          <w:b/>
          <w:bCs/>
          <w:i w:val="false"/>
          <w:iCs w:val="false"/>
          <w:color w:val="8A6A1F"/>
          <w:sz w:val="16"/>
          <w:szCs w:val="16"/>
          <w:rtl/>
        </w:rPr>
        <w:t xml:space="preserve"> [الرعد: 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(أَمْ) يليها واو في (وَالِدٌ). تظهر الميم إظهارًا شفويًا. كيفية النطق: همزة مفتوحة، ميم ساكنة مظهرة، ثم واو مفتوحة، ثم ألف مد طبيعي، ثم لام مكسورة، ثم دال مضمومة. فيكون النطق: (أَ - مْ - وَ - ا - لِ - دُنْ).</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﴿هُمْ وَسْطٌ﴾</w:t>
      </w:r>
      <w:r>
        <w:rPr>
          <w:rFonts w:ascii="Cairo" w:cs="Cairo" w:eastAsia="Cairo" w:hAnsi="Cairo"/>
          <w:b/>
          <w:bCs/>
          <w:i w:val="false"/>
          <w:iCs w:val="false"/>
          <w:color w:val="8A6A1F"/>
          <w:sz w:val="16"/>
          <w:szCs w:val="16"/>
          <w:rtl/>
        </w:rPr>
        <w:t xml:space="preserve"> [القلم: 28]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(هُمْ) يليها واو في (وَسْطٌ). تظهر الميم إظهارًا شفويًا. كيفية النطق: هاء مضمومة، ميم ساكنة مظهرة، ثم واو مفتوحة، ثم سين ساكنة، ثم طاء مضمومة. فيكون النطق: (هُ - مْ - وَ - سْ - طُنْ).</w:t>
      </w:r>
    </w:p>
    <w:p>
      <w:pPr>
        <w:bidi/>
        <w:spacing w:after="140" w:before="0" w:line="300"/>
        <w:jc w:val="both"/>
      </w:pPr>
      <w:r>
        <w:rPr>
          <w:rFonts w:ascii="Amiri" w:cs="Amiri" w:eastAsia="Amiri" w:hAnsi="Amiri"/>
          <w:b/>
          <w:bCs/>
          <w:i w:val="false"/>
          <w:iCs w:val="false"/>
          <w:color w:val="0D2143"/>
          <w:sz w:val="22"/>
          <w:szCs w:val="22"/>
          <w:rtl/>
        </w:rPr>
        <w:t xml:space="preserve">ثانيًا: أمثلة قبل الفاء:</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﴿هُمْ فِيهَا خَالِدُونَ﴾</w:t>
      </w:r>
      <w:r>
        <w:rPr>
          <w:rFonts w:ascii="Cairo" w:cs="Cairo" w:eastAsia="Cairo" w:hAnsi="Cairo"/>
          <w:b/>
          <w:bCs/>
          <w:i w:val="false"/>
          <w:iCs w:val="false"/>
          <w:color w:val="8A6A1F"/>
          <w:sz w:val="16"/>
          <w:szCs w:val="16"/>
          <w:rtl/>
        </w:rPr>
        <w:t xml:space="preserve"> [البقرة: 275]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(هُمْ) يليها فاء في (فِيهَا). تظهر الميم إظهارًا شفويًا. كيفية النطق: هاء مضمومة، ميم ساكنة مظهرة، ثم فاء مكسورة، ثم ياء مد طبيعي، ثم هاء مفتوحة، ثم ألف مد طبيعي. فيكون النطق: (هُ - مْ - فِ - ي - هَ - ا).</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﴿لَهُمْ فِيهَا مَا يَشَاءُونَ﴾</w:t>
      </w:r>
      <w:r>
        <w:rPr>
          <w:rFonts w:ascii="Cairo" w:cs="Cairo" w:eastAsia="Cairo" w:hAnsi="Cairo"/>
          <w:b/>
          <w:bCs/>
          <w:i w:val="false"/>
          <w:iCs w:val="false"/>
          <w:color w:val="8A6A1F"/>
          <w:sz w:val="16"/>
          <w:szCs w:val="16"/>
          <w:rtl/>
        </w:rPr>
        <w:t xml:space="preserve"> [الزمر: 34]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(لَهُمْ) يليها فاء في (فِيهَا). تظهر الميم إظهارًا شفويًا. كيفية النطق: لام مضمومة، هاء ساكنة، ميم ساكنة مظهرة، ثم فاء مكسورة. فيكون النطق: (لَ - هُ - مْ - فِ - ي - هَ - ا).</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﴿أَمْ فِي قُلُوبِهِمْ مَرَضٌ﴾</w:t>
      </w:r>
      <w:r>
        <w:rPr>
          <w:rFonts w:ascii="Cairo" w:cs="Cairo" w:eastAsia="Cairo" w:hAnsi="Cairo"/>
          <w:b/>
          <w:bCs/>
          <w:i w:val="false"/>
          <w:iCs w:val="false"/>
          <w:color w:val="8A6A1F"/>
          <w:sz w:val="16"/>
          <w:szCs w:val="16"/>
          <w:rtl/>
        </w:rPr>
        <w:t xml:space="preserve"> [محمد: 29]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(أَمْ) يليها فاء في (فِي). تظهر الميم إظهارًا شفويًا. كيفية النطق: همزة مفتوحة، ميم ساكنة مظهرة، ثم فاء مكسورة، ثم ياء مد طبيعي. فيكون النطق: (أَ - مْ - فِ - ي).</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(وَاحْذَرْ): واو مفتوحة مرققة، همزة مفتوحة، حاء ساكنة، ذال مفتوحة، راء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(لَدَى): لام مفتوحة، دال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(وَاوٍ): واو مفتوحة، ألف مد طبيعي، واو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(وَفَا): واو مفتوحة، فاء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همزة مفتوحة، نون ساكنة. بعدها تاء في (تَخْتَفِي). حكم النون قبل التاء: الإخفاء الحقيقي. فتنطق: (أَ نْ تَخْتَفِي)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(تَخْتَفِي): تاء مفتوحة، خاء ساكنة مفخمة، تاء مفتوحة،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(لِقُرْبِهَا): لام مكسورة، قاف مضمومة مفخمة، راء ساكنة مفخمة، باء مكسورة،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(وَلِاتِّحَادِ): واو مفتوحة، لام مكسورة، همزة مكسورة، تاء مشددة مكسورة (بسبب إدغام تاء الافتعال في التاء؟ لا، أصلها (وَلِاِتِّحَادِ) بهمزة وصل، وتاءين: تاء الافتعال وتاء الكلمة. فتنطق: (وَلِتِّحَادِ) بتاء مشددة مكسورة مع الغنة). حاء مفتوحة، ألف مد طبيعي، دال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(فَاعْرِفِ): فاء مفتوحة، همزة مقطوعة مفتوحة (أو همزة وصل من (اعرف) حذفت في النطق الشعري)، عين ساكنة، راء مكسورة، فاء مكسورة.</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w:t>
            </w:r>
          </w:p>
          <w:p>
            <w:pPr>
              <w:bidi/>
              <w:spacing w:after="0" w:before="0" w:line="300"/>
              <w:jc w:val="both"/>
            </w:pPr>
            <w:r>
              <w:rPr>
                <w:rFonts w:ascii="Amiri" w:cs="Amiri" w:eastAsia="Amiri" w:hAnsi="Amiri"/>
                <w:b w:val="false"/>
                <w:bCs w:val="false"/>
                <w:i w:val="false"/>
                <w:iCs w:val="false"/>
                <w:color w:val="181410"/>
                <w:sz w:val="22"/>
                <w:szCs w:val="22"/>
                <w:rtl/>
              </w:rPr>
              <w:t xml:space="preserve">بهذا نكون قد أتممنا بحمد الله شرح باب الميم الساكنة، والذي اشتمل على ستة أبيات (من البيت الثامن عشر إلى البيت الثالث والعشرين). وقد بينا فيها أحكام الميم الساكنة الثلاثة: الإخفاء الشفوي عند الباء، والإدغام الصغير عند الميم، والإظهار الشفوي عند بقية الحروف. وفصلنا القول في كيفية كل حكم، وعلته، ومراتبه، وأمثلته القرآنية، وعلامات ضبطه في المصحف، مع التنبيه على ضرورة الحذر من إخفاء الميم عند الواو والفاء.</w:t>
            </w:r>
          </w:p>
          <w:p>
            <w:pPr>
              <w:bidi/>
              <w:spacing w:after="0" w:before="0" w:line="300"/>
              <w:jc w:val="both"/>
            </w:pPr>
            <w:r>
              <w:rPr>
                <w:rFonts w:ascii="Amiri" w:cs="Amiri" w:eastAsia="Amiri" w:hAnsi="Amiri"/>
                <w:b w:val="false"/>
                <w:bCs w:val="false"/>
                <w:i w:val="false"/>
                <w:iCs w:val="false"/>
                <w:color w:val="181410"/>
                <w:sz w:val="22"/>
                <w:szCs w:val="22"/>
                <w:rtl/>
              </w:rPr>
              <w:t xml:space="preserve">وينبغي للطالب أن يتدرب على هذه الأحكام حتى يتقنها، فإن الميم الساكنة كثيرة الدوران في القرآن الكريم، وإتقانها يزيد التلاوة حسنًا وجمالاً.</w:t>
            </w:r>
          </w:p>
          <w:p>
            <w:pPr>
              <w:bidi/>
              <w:spacing w:after="0" w:before="0" w:line="300"/>
              <w:jc w:val="both"/>
            </w:pPr>
            <w:r>
              <w:rPr>
                <w:rFonts w:ascii="Amiri" w:cs="Amiri" w:eastAsia="Amiri" w:hAnsi="Amiri"/>
                <w:b w:val="false"/>
                <w:bCs w:val="false"/>
                <w:i w:val="false"/>
                <w:iCs w:val="false"/>
                <w:color w:val="181410"/>
                <w:sz w:val="22"/>
                <w:szCs w:val="22"/>
                <w:rtl/>
              </w:rPr>
              <w:t xml:space="preserve">وسننتقل بعد هذا إلى باب لام أل ولام الفعل، ثم باب المثلين والمتقاربين والمتجانسين، ثم باب المدود، حتى نتم المتن كاملاً إن شاء الله.</w:t>
            </w:r>
          </w:p>
          <w:p>
            <w:pPr>
              <w:bidi/>
              <w:spacing w:after="0" w:before="0" w:line="300"/>
              <w:jc w:val="both"/>
            </w:pPr>
            <w:r>
              <w:rPr>
                <w:rFonts w:ascii="Amiri" w:cs="Amiri" w:eastAsia="Amiri" w:hAnsi="Amiri"/>
                <w:b w:val="false"/>
                <w:bCs w:val="false"/>
                <w:i w:val="false"/>
                <w:iCs w:val="false"/>
                <w:color w:val="181410"/>
                <w:sz w:val="22"/>
                <w:szCs w:val="22"/>
                <w:rtl/>
              </w:rPr>
              <w:t xml:space="preserve">تم بحمد الله الجزء الخاص بأحكام الميم الساكنة. ويليه إن شاء الله شرح باب لام أل ولام الفعل.</w:t>
            </w:r>
          </w:p>
        </w:tc>
      </w:tr>
    </w:tbl>
    <w:p>
      <w:pPr>
        <w:spacing w:after="160"/>
      </w:pPr>
    </w:p>
    <w:p>
      <w:pPr>
        <w:pStyle w:val="Heading1"/>
        <w:pageBreakBefore/>
        <w:bidi/>
        <w:spacing w:after="160" w:before="0"/>
        <w:jc w:val="right"/>
      </w:pPr>
      <w:bookmarkStart w:name="bm_bab4" w:id="1041"/>
      <w:r>
        <w:rPr>
          <w:rFonts w:ascii="Aref Ruqaa" w:cs="Aref Ruqaa" w:eastAsia="Aref Ruqaa" w:hAnsi="Aref Ruqaa"/>
          <w:b/>
          <w:bCs/>
          <w:i w:val="false"/>
          <w:iCs w:val="false"/>
          <w:color w:val="0A1830"/>
          <w:sz w:val="34"/>
          <w:szCs w:val="34"/>
          <w:rtl/>
        </w:rPr>
        <w:t xml:space="preserve">الباب الرابع — لام أل ولام الفعل</w:t>
      </w:r>
      <w:bookmarkEnd w:id="1041"/>
    </w:p>
    <w:p>
      <w:pPr>
        <w:bidi/>
        <w:spacing w:after="260" w:before="0" w:line="300"/>
        <w:jc w:val="right"/>
      </w:pPr>
      <w:r>
        <w:rPr>
          <w:rFonts w:ascii="Amiri" w:cs="Amiri" w:eastAsia="Amiri" w:hAnsi="Amiri"/>
          <w:b w:val="false"/>
          <w:bCs w:val="false"/>
          <w:i/>
          <w:iCs/>
          <w:color w:val="6B6152"/>
          <w:sz w:val="20"/>
          <w:szCs w:val="20"/>
          <w:rtl/>
        </w:rPr>
        <w:t xml:space="preserve">اعلم أيها الطالب النجيب، وفقك الله لمرضاته، أن هذا الباب الذي نحن بصدده من الأبواب المهمة في علم التجويد، إذ يتعلق بلام التعريف التي تدخل على الأسماء النكرة فتُكسبها التعريف، فيتغير حكم نطقها بحسب الحرف الذي يليها. وقد أشار الناظم رحمه الله إلى هذا الباب بقوله في مطلع المنظومة: (فِي النُّونِ وَالتَّنْوِينِ وَالْمُدُودِ)، ولم يذكر لام أل في المقدمة، ومع ذلك فقد أفردها بباب خاص، مما يدل على أهميتها. وإنما لم يذكرها في المقدمة لأنها ليست من الأحكام التي تعم كلام العرب جملة، بل هي خاصة بالدخول على الأسماء المعرفة بأل، بخلاف النون الساكنة والتنوين والمدود، فإنها تجري في عامة الكلام.</w:t>
      </w:r>
    </w:p>
    <w:p>
      <w:pPr>
        <w:bidi/>
        <w:spacing w:after="140" w:before="0" w:line="300"/>
        <w:jc w:val="both"/>
      </w:pPr>
      <w:r>
        <w:rPr>
          <w:rFonts w:ascii="Amiri" w:cs="Amiri" w:eastAsia="Amiri" w:hAnsi="Amiri"/>
          <w:b w:val="false"/>
          <w:bCs w:val="false"/>
          <w:i w:val="false"/>
          <w:iCs w:val="false"/>
          <w:color w:val="181410"/>
          <w:sz w:val="22"/>
          <w:szCs w:val="22"/>
          <w:rtl/>
        </w:rPr>
        <w:t xml:space="preserve">ومعرفة أحكام لام التعريف من الواجبات على قارئ القرآن، لأن الخطأ فيها لحن جلي يغير المعنى ويخل باللفظ. فكم من قارئ يقرأ (الْحَمْدُ) بإظهار اللام وعدم إدغامها، فينطق بها كما ينطق بـ (الْقَمَرُ)، وهذا خطأ واضح، لأن اللام في (الْحَمْدُ) شمسية يجب إدغامها في الحاء، فتنطق (أَحَّمْدُ) بتشديد الحاء. وكذلك في (الرَّحْمَنِ) يجب إدغام اللام في الراء، فتنطق (أَرَّحْمَنِ) بتشديد الراء. فمن لم يتقن هذا الباب، ضل في تلاوته، وأساء إلى كتاب الله من حيث لا يشعر.</w:t>
      </w:r>
    </w:p>
    <w:p>
      <w:pPr>
        <w:bidi/>
        <w:spacing w:after="140" w:before="0" w:line="300"/>
        <w:jc w:val="both"/>
      </w:pPr>
      <w:r>
        <w:rPr>
          <w:rFonts w:ascii="Amiri" w:cs="Amiri" w:eastAsia="Amiri" w:hAnsi="Amiri"/>
          <w:b w:val="false"/>
          <w:bCs w:val="false"/>
          <w:i w:val="false"/>
          <w:iCs w:val="false"/>
          <w:color w:val="181410"/>
          <w:sz w:val="22"/>
          <w:szCs w:val="22"/>
          <w:rtl/>
        </w:rPr>
        <w:t xml:space="preserve">وقد نظم الناظم هذا الباب في ستة أبيات كريمة، جمع فيها أحكام لام أل، ولام الفعل، بأسلوب واضح بليغ. ونحن نشرع في شرحها بتفصيل وإسهاب، على عادتنا في هذا الكتاب، مستعينين بالله، ومتوكّلين عليه.</w:t>
      </w:r>
    </w:p>
    <w:p>
      <w:pPr>
        <w:pStyle w:val="Heading2"/>
        <w:bidi/>
        <w:spacing w:after="140" w:before="320"/>
        <w:jc w:val="right"/>
      </w:pPr>
      <w:bookmarkStart w:name="bm_bab4_v1" w:id="1042"/>
      <w:r>
        <w:rPr>
          <w:rFonts w:ascii="Aref Ruqaa" w:cs="Aref Ruqaa" w:eastAsia="Aref Ruqaa" w:hAnsi="Aref Ruqaa"/>
          <w:b/>
          <w:bCs/>
          <w:i w:val="false"/>
          <w:iCs w:val="false"/>
          <w:color w:val="0D2143"/>
          <w:sz w:val="28"/>
          <w:szCs w:val="28"/>
          <w:rtl/>
        </w:rPr>
        <w:t xml:space="preserve">البيت الرابع والعشرون: حالا لام أل</w:t>
      </w:r>
      <w:bookmarkEnd w:id="104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لِلَامِ أَلْ حَالَانِ قَبْلَ الْأَحْرُفِ ... أُولَاهُمَا إِظْهَارُهَا فَلْتَعْرِفِ</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(للام): اللام حرف جر. و(لام) اسم مجرور. وهو الحرف الثالث والعشرون من حروف الهجاء. والمراد به هنا: لام التعريف التي تدخل على الأسماء.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 اسم لام التعريف، وهي (أل) المعهودة. والتقدير: لام (أل) التي للتعريف.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(حالان): مثنى حال. والحال: الصفة والكيفية. والمراد: أن لها صفتين أو كيفيتين في النطق.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(الأحرف): جمع حرف. والمراد: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(أولاهما): مبتدأ مرفوع. أي: أولى الحالتين.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(إظهارها): خبر المبتدأ. والهاء ضمير يعود على اللام.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(فلتعرف): الفاء للتفريع، واللام للأمر، وتعرف: فعل مضارع مجزوم. أي: فاعرف هذه الحالة وافهمها.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(للام): جار ومجرور، وشبه الجملة متعلق بمحذوف خبر مقدم. والتقدير: لام أل حالان.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(حالان): مبتدأ مؤخر مرفوع بالألف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(الأحرف):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(أولاهما): مبتدأ مرفوع بالضمة المقدرة على الألف للتعذر. وهما: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(إظهارها): خبر المبتدأ مرفوع بالضمة.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(فلتعرف): الفاء للتفريع، واللام لام الأمر الجازمة، وتعرف: فعل مضارع مجزوم وعلامة جزمه السكون، وحرك بالكسر لالتقاء الساكنين. والفاعل ضمير مستتر تقديره (أنت).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يستفتح الناظم باب لام أل ببيان أن لها عند ملاقاتها حروف الهجاء حالين اثنتين، لا ثالث لهما: إما أن تظهر، وإما أن تدغم. والحالة الأولى هي الإظهار، وقد أمر الطالب بمعرفتها وفهمها. وسيأتي بيان الحالة الثانية في البيت السادس والعشرين.</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لام أل</w:t>
      </w:r>
    </w:p>
    <w:p>
      <w:pPr>
        <w:bidi/>
        <w:spacing w:after="140" w:before="0" w:line="300"/>
        <w:jc w:val="both"/>
      </w:pPr>
      <w:r>
        <w:rPr>
          <w:rFonts w:ascii="Amiri" w:cs="Amiri" w:eastAsia="Amiri" w:hAnsi="Amiri"/>
          <w:b/>
          <w:bCs/>
          <w:i w:val="false"/>
          <w:iCs w:val="false"/>
          <w:color w:val="0D2143"/>
          <w:sz w:val="22"/>
          <w:szCs w:val="22"/>
          <w:rtl/>
        </w:rPr>
        <w:t xml:space="preserve">لام أل:</w:t>
      </w:r>
      <w:r>
        <w:rPr>
          <w:rFonts w:ascii="Amiri" w:cs="Amiri" w:eastAsia="Amiri" w:hAnsi="Amiri"/>
          <w:b w:val="false"/>
          <w:bCs w:val="false"/>
          <w:i w:val="false"/>
          <w:iCs w:val="false"/>
          <w:color w:val="181410"/>
          <w:sz w:val="22"/>
          <w:szCs w:val="22"/>
          <w:rtl/>
        </w:rPr>
        <w:t xml:space="preserve"> هي لام التعريف الساكنة، التي تدخل على الأسماء النكرة فتُعرفها، نحو: (رجل) نكرة، فإذا أدخلت عليها (أل) صارت (الرجل) معرفة. وهي تتكون من همزة وصل مفتوحة، ولام ساكنة. فالهمزة تؤتى بها للابتداء، وتسقط في درج الكلام. واللام هي التي يدور عليها الحكم.</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خصت هذه اللام بالأحكام مع أن الأصل في الحروف الساكنة أن تظهر، لأنها كثيرة الدوران في الكلام، والعرب تطلب الخفة في كلامها، فأدغمت هذه اللام في بعض الحروف تخفيفًا، وأظهرتها عند بعضها لعدم مناسبة الإدغام.</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المراد بالحالين</w:t>
      </w:r>
    </w:p>
    <w:p>
      <w:pPr>
        <w:bidi/>
        <w:spacing w:after="140" w:before="0" w:line="300"/>
        <w:jc w:val="both"/>
      </w:pPr>
      <w:r>
        <w:rPr>
          <w:rFonts w:ascii="Amiri" w:cs="Amiri" w:eastAsia="Amiri" w:hAnsi="Amiri"/>
          <w:b/>
          <w:bCs/>
          <w:i w:val="false"/>
          <w:iCs w:val="false"/>
          <w:color w:val="0D2143"/>
          <w:sz w:val="22"/>
          <w:szCs w:val="22"/>
          <w:rtl/>
        </w:rPr>
        <w:t xml:space="preserve">المراد بالحالين:</w:t>
      </w:r>
      <w:r>
        <w:rPr>
          <w:rFonts w:ascii="Amiri" w:cs="Amiri" w:eastAsia="Amiri" w:hAnsi="Amiri"/>
          <w:b w:val="false"/>
          <w:bCs w:val="false"/>
          <w:i w:val="false"/>
          <w:iCs w:val="false"/>
          <w:color w:val="181410"/>
          <w:sz w:val="22"/>
          <w:szCs w:val="22"/>
          <w:rtl/>
        </w:rPr>
        <w:t xml:space="preserve"> حالتا النطق بلام أل عند ملاقاتها حروف الهجاء. وهما:</w:t>
      </w:r>
    </w:p>
    <w:p>
      <w:pPr>
        <w:bidi/>
        <w:spacing w:after="140" w:before="0" w:line="300"/>
        <w:jc w:val="both"/>
      </w:pPr>
      <w:r>
        <w:rPr>
          <w:rFonts w:ascii="Amiri" w:cs="Amiri" w:eastAsia="Amiri" w:hAnsi="Amiri"/>
          <w:b/>
          <w:bCs/>
          <w:i w:val="false"/>
          <w:iCs w:val="false"/>
          <w:color w:val="0D2143"/>
          <w:sz w:val="22"/>
          <w:szCs w:val="22"/>
          <w:rtl/>
        </w:rPr>
        <w:t xml:space="preserve">الحالة الأولى:</w:t>
      </w:r>
      <w:r>
        <w:rPr>
          <w:rFonts w:ascii="Amiri" w:cs="Amiri" w:eastAsia="Amiri" w:hAnsi="Amiri"/>
          <w:b w:val="false"/>
          <w:bCs w:val="false"/>
          <w:i w:val="false"/>
          <w:iCs w:val="false"/>
          <w:color w:val="181410"/>
          <w:sz w:val="22"/>
          <w:szCs w:val="22"/>
          <w:rtl/>
        </w:rPr>
        <w:t xml:space="preserve"> الإظهار. وتسمى اللام في هذه الحالة لامًا قمرية، والحروف التي تظهر عندها تسمى حروفًا قمرية.</w:t>
      </w:r>
    </w:p>
    <w:p>
      <w:pPr>
        <w:bidi/>
        <w:spacing w:after="140" w:before="0" w:line="300"/>
        <w:jc w:val="both"/>
      </w:pPr>
      <w:r>
        <w:rPr>
          <w:rFonts w:ascii="Amiri" w:cs="Amiri" w:eastAsia="Amiri" w:hAnsi="Amiri"/>
          <w:b/>
          <w:bCs/>
          <w:i w:val="false"/>
          <w:iCs w:val="false"/>
          <w:color w:val="0D2143"/>
          <w:sz w:val="22"/>
          <w:szCs w:val="22"/>
          <w:rtl/>
        </w:rPr>
        <w:t xml:space="preserve">الحالة الثانية:</w:t>
      </w:r>
      <w:r>
        <w:rPr>
          <w:rFonts w:ascii="Amiri" w:cs="Amiri" w:eastAsia="Amiri" w:hAnsi="Amiri"/>
          <w:b w:val="false"/>
          <w:bCs w:val="false"/>
          <w:i w:val="false"/>
          <w:iCs w:val="false"/>
          <w:color w:val="181410"/>
          <w:sz w:val="22"/>
          <w:szCs w:val="22"/>
          <w:rtl/>
        </w:rPr>
        <w:t xml:space="preserve"> الإدغام. وتسمى اللام في هذه الحالة لامًا شمسية، والحروف التي تدغم فيها تسمى حروفًا شمسية.</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حالة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لماذا سميت قمرية وشمسية؟</w:t>
      </w:r>
    </w:p>
    <w:p>
      <w:pPr>
        <w:bidi/>
        <w:spacing w:after="140" w:before="0" w:line="300"/>
        <w:jc w:val="both"/>
      </w:pPr>
      <w:r>
        <w:rPr>
          <w:rFonts w:ascii="Amiri" w:cs="Amiri" w:eastAsia="Amiri" w:hAnsi="Amiri"/>
          <w:b w:val="false"/>
          <w:bCs w:val="false"/>
          <w:i w:val="false"/>
          <w:iCs w:val="false"/>
          <w:color w:val="181410"/>
          <w:sz w:val="22"/>
          <w:szCs w:val="22"/>
          <w:rtl/>
        </w:rPr>
        <w:t xml:space="preserve">اختلف العلماء في سبب تسمية اللام بالقمرية والشمسية:</w:t>
      </w:r>
    </w:p>
    <w:p>
      <w:pPr>
        <w:bidi/>
        <w:spacing w:after="140" w:before="0" w:line="300"/>
        <w:jc w:val="both"/>
      </w:pPr>
      <w:r>
        <w:rPr>
          <w:rFonts w:ascii="Amiri" w:cs="Amiri" w:eastAsia="Amiri" w:hAnsi="Amiri"/>
          <w:b/>
          <w:bCs/>
          <w:i w:val="false"/>
          <w:iCs w:val="false"/>
          <w:color w:val="0D2143"/>
          <w:sz w:val="22"/>
          <w:szCs w:val="22"/>
          <w:rtl/>
        </w:rPr>
        <w:t xml:space="preserve">القول الأول:</w:t>
      </w:r>
      <w:r>
        <w:rPr>
          <w:rFonts w:ascii="Amiri" w:cs="Amiri" w:eastAsia="Amiri" w:hAnsi="Amiri"/>
          <w:b w:val="false"/>
          <w:bCs w:val="false"/>
          <w:i w:val="false"/>
          <w:iCs w:val="false"/>
          <w:color w:val="181410"/>
          <w:sz w:val="22"/>
          <w:szCs w:val="22"/>
          <w:rtl/>
        </w:rPr>
        <w:t xml:space="preserve"> أن اللام في كلمة (الْقَمَرِ) تظهر، لأن بعدها قافًا وهي من حروف الإظهار، فسميت قمرية نسبة إليها. واللام في كلمة (الشَّمْسِ) تدغم، لأن بعدها شينًا وهي من حروف الإدغام، فسميت شمسية نسبة إليها. وهذا هو المشهور عند الجمهور.</w:t>
      </w:r>
    </w:p>
    <w:p>
      <w:pPr>
        <w:bidi/>
        <w:spacing w:after="140" w:before="0" w:line="300"/>
        <w:jc w:val="both"/>
      </w:pPr>
      <w:r>
        <w:rPr>
          <w:rFonts w:ascii="Amiri" w:cs="Amiri" w:eastAsia="Amiri" w:hAnsi="Amiri"/>
          <w:b/>
          <w:bCs/>
          <w:i w:val="false"/>
          <w:iCs w:val="false"/>
          <w:color w:val="0D2143"/>
          <w:sz w:val="22"/>
          <w:szCs w:val="22"/>
          <w:rtl/>
        </w:rPr>
        <w:t xml:space="preserve">القول الثاني:</w:t>
      </w:r>
      <w:r>
        <w:rPr>
          <w:rFonts w:ascii="Amiri" w:cs="Amiri" w:eastAsia="Amiri" w:hAnsi="Amiri"/>
          <w:b w:val="false"/>
          <w:bCs w:val="false"/>
          <w:i w:val="false"/>
          <w:iCs w:val="false"/>
          <w:color w:val="181410"/>
          <w:sz w:val="22"/>
          <w:szCs w:val="22"/>
          <w:rtl/>
        </w:rPr>
        <w:t xml:space="preserve"> أن اللام القمرية شبهت بالقمر في ظهوره ووضوحه، لأنها تظهر وتتضح في النطق. واللام الشمسية شبهت بالشمس في اختفاء النجوم معها، لأن اللام تختفي وتدغم في الحرف الذي بعدها، فلا يبقى لها أثر.</w:t>
      </w:r>
    </w:p>
    <w:p>
      <w:pPr>
        <w:bidi/>
        <w:spacing w:after="140" w:before="0" w:line="300"/>
        <w:jc w:val="both"/>
      </w:pPr>
      <w:r>
        <w:rPr>
          <w:rFonts w:ascii="Amiri" w:cs="Amiri" w:eastAsia="Amiri" w:hAnsi="Amiri"/>
          <w:b/>
          <w:bCs/>
          <w:i w:val="false"/>
          <w:iCs w:val="false"/>
          <w:color w:val="0D2143"/>
          <w:sz w:val="22"/>
          <w:szCs w:val="22"/>
          <w:rtl/>
        </w:rPr>
        <w:t xml:space="preserve">القول الثالث:</w:t>
      </w:r>
      <w:r>
        <w:rPr>
          <w:rFonts w:ascii="Amiri" w:cs="Amiri" w:eastAsia="Amiri" w:hAnsi="Amiri"/>
          <w:b w:val="false"/>
          <w:bCs w:val="false"/>
          <w:i w:val="false"/>
          <w:iCs w:val="false"/>
          <w:color w:val="181410"/>
          <w:sz w:val="22"/>
          <w:szCs w:val="22"/>
          <w:rtl/>
        </w:rPr>
        <w:t xml:space="preserve"> أن اللام في (الْقَمَرِ) لما أظهرت، كان ظهورها في النطق كظهور القمر في السماء. واللام في (الشَّمْسِ) لما أدغمت، كان اختفاؤها كاختفاء الشمس إذا غربت. وهذا قول من ذهب إلى التشبيه المعنوي.</w:t>
      </w:r>
    </w:p>
    <w:p>
      <w:pPr>
        <w:bidi/>
        <w:spacing w:after="140" w:before="0" w:line="300"/>
        <w:jc w:val="both"/>
      </w:pPr>
      <w:r>
        <w:rPr>
          <w:rFonts w:ascii="Amiri" w:cs="Amiri" w:eastAsia="Amiri" w:hAnsi="Amiri"/>
          <w:b w:val="false"/>
          <w:bCs w:val="false"/>
          <w:i w:val="false"/>
          <w:iCs w:val="false"/>
          <w:color w:val="181410"/>
          <w:sz w:val="22"/>
          <w:szCs w:val="22"/>
          <w:rtl/>
        </w:rPr>
        <w:t xml:space="preserve">والأول أظهر، والثاني والثالث لطيفان.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حكم همزة الوصل في أل</w:t>
      </w:r>
    </w:p>
    <w:p>
      <w:pPr>
        <w:bidi/>
        <w:spacing w:after="140" w:before="0" w:line="300"/>
        <w:jc w:val="both"/>
      </w:pPr>
      <w:r>
        <w:rPr>
          <w:rFonts w:ascii="Amiri" w:cs="Amiri" w:eastAsia="Amiri" w:hAnsi="Amiri"/>
          <w:b w:val="false"/>
          <w:bCs w:val="false"/>
          <w:i w:val="false"/>
          <w:iCs w:val="false"/>
          <w:color w:val="181410"/>
          <w:sz w:val="22"/>
          <w:szCs w:val="22"/>
          <w:rtl/>
        </w:rPr>
        <w:t xml:space="preserve">همزة الوصل في (أل) مفتوحة دائمًا، خلافًا لقياس همزة الوصل في الأسماء، فإنها تكون مكسورة. وإنما فتحت في (أل) لكثرة الاستعمال، طلبًا للتخفيف، لأن الفتح أخف الحركات. وقد وردت مفتوحة في جميع الأسماء المعرفة بأل، نحو: (الْحَمْدُ)، (الرَّحْمَنِ)، (الْكِتَابُ). ولا تكسر إلا في مواضع محصورة ليس هذا منها.</w:t>
      </w:r>
    </w:p>
    <w:p>
      <w:pPr>
        <w:bidi/>
        <w:spacing w:after="140" w:before="0" w:line="300"/>
        <w:jc w:val="both"/>
      </w:pPr>
      <w:r>
        <w:rPr>
          <w:rFonts w:ascii="Amiri" w:cs="Amiri" w:eastAsia="Amiri" w:hAnsi="Amiri"/>
          <w:b w:val="false"/>
          <w:bCs w:val="false"/>
          <w:i w:val="false"/>
          <w:iCs w:val="false"/>
          <w:color w:val="181410"/>
          <w:sz w:val="22"/>
          <w:szCs w:val="22"/>
          <w:rtl/>
        </w:rPr>
        <w:t xml:space="preserve">وتحذف همزة الوصل في درج الكلام، فلا تلفظ إلا في الابتداء. فإذا قلت: (الْحَمْدُ لِلَّهِ) متصلة، حذفت همزة (الْحَمْدُ) وبدأت باللام الساكنة. وإذا ابتدأت، أتيت بهمزة الوصل مفتوحة.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لام أل ولام الفعل ولام الحرف</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اللامات في القرآن الكريم على أنواع، وليس كل لام ساكنة تدخل في أحكام لام أل. فاللامات ثلاثة أنواع:</w:t>
      </w:r>
    </w:p>
    <w:p>
      <w:pPr>
        <w:bidi/>
        <w:spacing w:after="140" w:before="0" w:line="300"/>
        <w:jc w:val="both"/>
      </w:pPr>
      <w:r>
        <w:rPr>
          <w:rFonts w:ascii="Amiri" w:cs="Amiri" w:eastAsia="Amiri" w:hAnsi="Amiri"/>
          <w:b/>
          <w:bCs/>
          <w:i w:val="false"/>
          <w:iCs w:val="false"/>
          <w:color w:val="0D2143"/>
          <w:sz w:val="22"/>
          <w:szCs w:val="22"/>
          <w:rtl/>
        </w:rPr>
        <w:t xml:space="preserve">النوع الأول:</w:t>
      </w:r>
      <w:r>
        <w:rPr>
          <w:rFonts w:ascii="Amiri" w:cs="Amiri" w:eastAsia="Amiri" w:hAnsi="Amiri"/>
          <w:b w:val="false"/>
          <w:bCs w:val="false"/>
          <w:i w:val="false"/>
          <w:iCs w:val="false"/>
          <w:color w:val="181410"/>
          <w:sz w:val="22"/>
          <w:szCs w:val="22"/>
          <w:rtl/>
        </w:rPr>
        <w:t xml:space="preserve"> لام أل، وهي لام التعريف. وهي التي تدخل على الأسماء، وتكون ساكنة، قبلها همزة وصل. وحكمها ما سنبينه.</w:t>
      </w:r>
    </w:p>
    <w:p>
      <w:pPr>
        <w:bidi/>
        <w:spacing w:after="140" w:before="0" w:line="300"/>
        <w:jc w:val="both"/>
      </w:pPr>
      <w:r>
        <w:rPr>
          <w:rFonts w:ascii="Amiri" w:cs="Amiri" w:eastAsia="Amiri" w:hAnsi="Amiri"/>
          <w:b/>
          <w:bCs/>
          <w:i w:val="false"/>
          <w:iCs w:val="false"/>
          <w:color w:val="0D2143"/>
          <w:sz w:val="22"/>
          <w:szCs w:val="22"/>
          <w:rtl/>
        </w:rPr>
        <w:t xml:space="preserve">النوع الثاني:</w:t>
      </w:r>
      <w:r>
        <w:rPr>
          <w:rFonts w:ascii="Amiri" w:cs="Amiri" w:eastAsia="Amiri" w:hAnsi="Amiri"/>
          <w:b w:val="false"/>
          <w:bCs w:val="false"/>
          <w:i w:val="false"/>
          <w:iCs w:val="false"/>
          <w:color w:val="181410"/>
          <w:sz w:val="22"/>
          <w:szCs w:val="22"/>
          <w:rtl/>
        </w:rPr>
        <w:t xml:space="preserve"> لام الفعل، وهي اللام التي تكون جزءًا من الفعل، نحو: (فَعَلَ)، (جَعَلَ)، (سَأَلَ)، (قَالَ). وهذه اللام متحركة دائمًا، فلا تدخل في أحكام الإظهار والإدغام إلا إذا سكنت للجزم أو الوقف، وسيأتي حكمها في البيت التاسع والعشرين.</w:t>
      </w:r>
    </w:p>
    <w:p>
      <w:pPr>
        <w:bidi/>
        <w:spacing w:after="140" w:before="0" w:line="300"/>
        <w:jc w:val="both"/>
      </w:pPr>
      <w:r>
        <w:rPr>
          <w:rFonts w:ascii="Amiri" w:cs="Amiri" w:eastAsia="Amiri" w:hAnsi="Amiri"/>
          <w:b/>
          <w:bCs/>
          <w:i w:val="false"/>
          <w:iCs w:val="false"/>
          <w:color w:val="0D2143"/>
          <w:sz w:val="22"/>
          <w:szCs w:val="22"/>
          <w:rtl/>
        </w:rPr>
        <w:t xml:space="preserve">النوع الثالث:</w:t>
      </w:r>
      <w:r>
        <w:rPr>
          <w:rFonts w:ascii="Amiri" w:cs="Amiri" w:eastAsia="Amiri" w:hAnsi="Amiri"/>
          <w:b w:val="false"/>
          <w:bCs w:val="false"/>
          <w:i w:val="false"/>
          <w:iCs w:val="false"/>
          <w:color w:val="181410"/>
          <w:sz w:val="22"/>
          <w:szCs w:val="22"/>
          <w:rtl/>
        </w:rPr>
        <w:t xml:space="preserve"> لام الحرف، وهي اللام التي تدخل على الحروف، نحو: (لَمْ)، (لَنْ)، (لَوْ)، (لَكِنْ). وهذه اللام متحركة أيضًا، فلا حكم لها من حيث الإظهار والإدغام.</w:t>
      </w:r>
    </w:p>
    <w:p>
      <w:pPr>
        <w:bidi/>
        <w:spacing w:after="140" w:before="0" w:line="300"/>
        <w:jc w:val="both"/>
      </w:pPr>
      <w:r>
        <w:rPr>
          <w:rFonts w:ascii="Amiri" w:cs="Amiri" w:eastAsia="Amiri" w:hAnsi="Amiri"/>
          <w:b w:val="false"/>
          <w:bCs w:val="false"/>
          <w:i w:val="false"/>
          <w:iCs w:val="false"/>
          <w:color w:val="181410"/>
          <w:sz w:val="22"/>
          <w:szCs w:val="22"/>
          <w:rtl/>
        </w:rPr>
        <w:t xml:space="preserve">فالذي يعنينا في هذا الباب هو لام أل خاصة، ولام الفعل إذا سكنت.</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تدخل لام أل على جميع الأسماء؟</w:t>
      </w:r>
    </w:p>
    <w:p>
      <w:pPr>
        <w:bidi/>
        <w:spacing w:after="140" w:before="0" w:line="300"/>
        <w:jc w:val="both"/>
      </w:pPr>
      <w:r>
        <w:rPr>
          <w:rFonts w:ascii="Amiri" w:cs="Amiri" w:eastAsia="Amiri" w:hAnsi="Amiri"/>
          <w:b w:val="false"/>
          <w:bCs w:val="false"/>
          <w:i w:val="false"/>
          <w:iCs w:val="false"/>
          <w:color w:val="181410"/>
          <w:sz w:val="22"/>
          <w:szCs w:val="22"/>
          <w:rtl/>
        </w:rPr>
        <w:t xml:space="preserve">لام أل تدخل على الأسماء المعربة النكرة فتعرفها، ولا تدخل على الأسماء المبنية، ولا على الأعلام، ولا على المضمرات. فلا يقال: (الذي) معرفة بأل، بل هو اسم موصول مبني. ولا يقال: (أنت) معرفة بأل. ولا يقال: (زيد) دخلت عليه أل، لأنه علم. ولكن قد تدخل أل على الأعلام للمح الصفة، نحو: (الفضل) و(الحسن)، فإنها كانت صفات ثم صارت أعلامًا، فدخلت أل عليها باعتبار الأصل.</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(لِلَامِ): لام مكسورة مرققة، ولام مفتوحة مرققة، وألف مد طبيعي، وميم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 همزة مفتوحة مرققة (همزة وصل تثبت ابتداءً)، ولام ساكنة. وعند الوصل بـ (حَالَانِ) تحذف الهمزة، وتظهر اللام ساكنة. فتنطق: (لِلَامِ لْ حَالَانِ) بإظهار اللام الساكنة عند الحاء.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(حَالَانِ): حاء مفتوحة مرققة، وألف مد طبيعي، ولام مفتوحة مرققة، وألف مد طبيعي، ونون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مفخمة، وباء ساكنة مرققة، ولام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(الْأَحْرُفِ): همزة وصل تحذف في الدرج. لام (ال) قمرية مظهرة. همزة مفتوحة مرققة، وحاء ساكنة، وراء مضمومة مفخمة، وفاء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(أُولَاهُمَا): همزة مضمومة مرققة، وواو مد طبيعي، ولام مفتوحة مرققة، وألف مد طبيعي، وهاء مضمومة مرققة، وميم مفتوحة مرققة، وألف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(إِظْهَارُهَا): همزة مكسورة مرققة، وظاء ساكنة مفخمة، وهاء مفتوحة مرققة، وألف مد طبيعي، وراء مضمومة مفخمة، وهاء مفتوحة مرققة، وألف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(فَلْتَعْرِفِ): فاء مفتوحة مرققة، ولام ساكنة مرققة، وتاء مفتوحة مرققة، وعين ساكنة، وراء مكسورة مرققة، وفاء مكسورة مرققة.</w:t>
      </w:r>
    </w:p>
    <w:p>
      <w:pPr>
        <w:pStyle w:val="Heading2"/>
        <w:bidi/>
        <w:spacing w:after="140" w:before="320"/>
        <w:jc w:val="right"/>
      </w:pPr>
      <w:bookmarkStart w:name="bm_bab4_v2" w:id="1043"/>
      <w:r>
        <w:rPr>
          <w:rFonts w:ascii="Aref Ruqaa" w:cs="Aref Ruqaa" w:eastAsia="Aref Ruqaa" w:hAnsi="Aref Ruqaa"/>
          <w:b/>
          <w:bCs/>
          <w:i w:val="false"/>
          <w:iCs w:val="false"/>
          <w:color w:val="0D2143"/>
          <w:sz w:val="28"/>
          <w:szCs w:val="28"/>
          <w:rtl/>
        </w:rPr>
        <w:t xml:space="preserve">البيت الخامس والعشرون: حروف الإظهار القمري</w:t>
      </w:r>
      <w:bookmarkEnd w:id="104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قَبْلَ ارْبَعٍ مَعْ عَشْرَةٍ خُذْ عِلْمَهُ ... مِنْ إِبْغِ حَجَّكَ وَخَفْ عَقِيمَهُ</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وهو متعلق بقوله: (أولاهما إظهارها) من البيت السابق. أي: إظهارها يكون قبل أربعة عشر حرفًا.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(اربع): عدد، أصله (أربع) بهمزة وصل، فحذفت همزة الوصل في النظم للضرورة، أو هي لغة في أربع. والمراد: أربعة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(عشرة): عدد.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 فعل أمر من الأخذ.</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(علمه): مفعول به. والهاء ضمير يعود على الإظهار أو على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(إبغ): فعل أمر من بغى يبغي، بمعنى طلب. وهو أول كلمة من الكلمات التي جمعت فيها حروف الإظهار.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(حجك): فعل أمر من حج يحج. وهو ثاني كلمة.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(وخف): فعل أمر من خاف يخاف. وهو ثالث كلمة.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(عقيمه): مفعول به. وهو رابع كلمة.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(اربع): مضاف إليه مجرور بالكسرة. وهو مضاف محذوف المضاف إليه، أي: قبل أربعة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(عشرة):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 فعل أمر مبني على السكون.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(علمه): مفعول به منصوب بالفتحة.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(إبغ): اسم مجرور بمن. وعلامة جره الكسرة الظاهرة على آخره.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(حجك): مضاف إليه مجرور بالكسرة. والكاف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(وخف): الواو للعطف. وخف: معطوف على (إبغ)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(عقيمه): مفعول به لـ (خف) منصوب بالفتحة. والهاء مضاف إليه.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عدد حروف الإظهار القمري، ويبين أنها أربعة عشر حرفًا. ثم يأمر الطالب أن يأخذ معرفتها من أوائل كلمات هذه الجملة: (إِبْغِ حَجَّكَ وَخَفْ عَقِيمَهُ). فكل كلمة من هذه الكلمات الأربع تبدأ بمجموعة من حروف الإظهار، مجموعة في أوائل حروفها: الهمزة من (إِبْغِ)، والباء من (إِبْغِ) أيضًا، والغين من (إِبْغِ)؟ لا، بل الحروف مجموعة من أوائل الكلمات الأربع، وقد اشتملت على أربعة عشر حرفًا هي حروف الإظهار القمري.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تعداد حروف الإظهار القمري</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الإظهار القمري أربعة عشر حرفًا، جمعها الناظم في أوائل كلمات هذه الجملة: (إِبْغِ حَجَّكَ وَخَفْ عَقِيمَهُ). فإذا أخذنا أوائل هذه الكلمات، وجدناها تشتمل على أربعة عشر حرفًا، هي:</w:t>
      </w:r>
    </w:p>
    <w:p>
      <w:pPr>
        <w:bidi/>
        <w:spacing w:after="140" w:before="0" w:line="300"/>
        <w:jc w:val="both"/>
      </w:pPr>
      <w:r>
        <w:rPr>
          <w:rFonts w:ascii="Amiri" w:cs="Amiri" w:eastAsia="Amiri" w:hAnsi="Amiri"/>
          <w:b w:val="false"/>
          <w:bCs w:val="false"/>
          <w:i w:val="false"/>
          <w:iCs w:val="false"/>
          <w:color w:val="181410"/>
          <w:sz w:val="22"/>
          <w:szCs w:val="22"/>
          <w:rtl/>
        </w:rPr>
        <w:t xml:space="preserve">من (إِبْغِ): الهمزة (إ)، والباء (ب)، والغين (غ).</w:t>
      </w:r>
    </w:p>
    <w:p>
      <w:pPr>
        <w:bidi/>
        <w:spacing w:after="140" w:before="0" w:line="300"/>
        <w:jc w:val="both"/>
      </w:pPr>
      <w:r>
        <w:rPr>
          <w:rFonts w:ascii="Amiri" w:cs="Amiri" w:eastAsia="Amiri" w:hAnsi="Amiri"/>
          <w:b w:val="false"/>
          <w:bCs w:val="false"/>
          <w:i w:val="false"/>
          <w:iCs w:val="false"/>
          <w:color w:val="181410"/>
          <w:sz w:val="22"/>
          <w:szCs w:val="22"/>
          <w:rtl/>
        </w:rPr>
        <w:t xml:space="preserve">من (حَجَّكَ): الحاء (ح)، والجيم (ج)، والكاف (ك).</w:t>
      </w:r>
    </w:p>
    <w:p>
      <w:pPr>
        <w:bidi/>
        <w:spacing w:after="140" w:before="0" w:line="300"/>
        <w:jc w:val="both"/>
      </w:pPr>
      <w:r>
        <w:rPr>
          <w:rFonts w:ascii="Amiri" w:cs="Amiri" w:eastAsia="Amiri" w:hAnsi="Amiri"/>
          <w:b w:val="false"/>
          <w:bCs w:val="false"/>
          <w:i w:val="false"/>
          <w:iCs w:val="false"/>
          <w:color w:val="181410"/>
          <w:sz w:val="22"/>
          <w:szCs w:val="22"/>
          <w:rtl/>
        </w:rPr>
        <w:t xml:space="preserve">من (وَخَفْ): الواو (و)، والخاء (خ)، والفاء (ف).</w:t>
      </w:r>
    </w:p>
    <w:p>
      <w:pPr>
        <w:bidi/>
        <w:spacing w:after="140" w:before="0" w:line="300"/>
        <w:jc w:val="both"/>
      </w:pPr>
      <w:r>
        <w:rPr>
          <w:rFonts w:ascii="Amiri" w:cs="Amiri" w:eastAsia="Amiri" w:hAnsi="Amiri"/>
          <w:b w:val="false"/>
          <w:bCs w:val="false"/>
          <w:i w:val="false"/>
          <w:iCs w:val="false"/>
          <w:color w:val="181410"/>
          <w:sz w:val="22"/>
          <w:szCs w:val="22"/>
          <w:rtl/>
        </w:rPr>
        <w:t xml:space="preserve">من (عَقِيمَهُ): العين (ع)، والقاف (ق)، والياء (ي)، والميم (م)، والهاء (هـ).</w:t>
      </w:r>
    </w:p>
    <w:p>
      <w:pPr>
        <w:bidi/>
        <w:spacing w:after="140" w:before="0" w:line="300"/>
        <w:jc w:val="both"/>
      </w:pPr>
      <w:r>
        <w:rPr>
          <w:rFonts w:ascii="Amiri" w:cs="Amiri" w:eastAsia="Amiri" w:hAnsi="Amiri"/>
          <w:b/>
          <w:bCs/>
          <w:i w:val="false"/>
          <w:iCs w:val="false"/>
          <w:color w:val="0D2143"/>
          <w:sz w:val="22"/>
          <w:szCs w:val="22"/>
          <w:rtl/>
        </w:rPr>
        <w:t xml:space="preserve">فالمجموع:</w:t>
      </w:r>
      <w:r>
        <w:rPr>
          <w:rFonts w:ascii="Amiri" w:cs="Amiri" w:eastAsia="Amiri" w:hAnsi="Amiri"/>
          <w:b w:val="false"/>
          <w:bCs w:val="false"/>
          <w:i w:val="false"/>
          <w:iCs w:val="false"/>
          <w:color w:val="181410"/>
          <w:sz w:val="22"/>
          <w:szCs w:val="22"/>
          <w:rtl/>
        </w:rPr>
        <w:t xml:space="preserve"> الهمزة، والباء، والغين، والحاء، والجيم، والكاف، والواو، والخاء، والفاء، والعين، والقاف، والياء، والميم، والهاء.</w:t>
      </w:r>
    </w:p>
    <w:p>
      <w:pPr>
        <w:bidi/>
        <w:spacing w:after="140" w:before="0" w:line="300"/>
        <w:jc w:val="both"/>
      </w:pPr>
      <w:r>
        <w:rPr>
          <w:rFonts w:ascii="Amiri" w:cs="Amiri" w:eastAsia="Amiri" w:hAnsi="Amiri"/>
          <w:b w:val="false"/>
          <w:bCs w:val="false"/>
          <w:i w:val="false"/>
          <w:iCs w:val="false"/>
          <w:color w:val="181410"/>
          <w:sz w:val="22"/>
          <w:szCs w:val="22"/>
          <w:rtl/>
        </w:rPr>
        <w:t xml:space="preserve">وهذه أربعة عشر حرفًا، هي حروف الإظهار القمري. فإذا أتت لام أل قبل أي حرف من هذه الحروف، وجب إظهارها.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لماذا جمعت في هذه الجملة؟</w:t>
      </w:r>
    </w:p>
    <w:p>
      <w:pPr>
        <w:bidi/>
        <w:spacing w:after="140" w:before="0" w:line="300"/>
        <w:jc w:val="both"/>
      </w:pPr>
      <w:r>
        <w:rPr>
          <w:rFonts w:ascii="Amiri" w:cs="Amiri" w:eastAsia="Amiri" w:hAnsi="Amiri"/>
          <w:b w:val="false"/>
          <w:bCs w:val="false"/>
          <w:i w:val="false"/>
          <w:iCs w:val="false"/>
          <w:color w:val="181410"/>
          <w:sz w:val="22"/>
          <w:szCs w:val="22"/>
          <w:rtl/>
        </w:rPr>
        <w:t xml:space="preserve">اختار الناظم هذه الجملة (إِبْغِ حَجَّكَ وَخَفْ عَقِيمَهُ) لأنها تشتمل على جميع حروف الإظهار القمري في أوائل كلماتها، ولأن لها معنى مناسبًا. فمعناها: اطلب حجك، وخَفْ من العقيم، أي: من الذنب الذي يمحق البركة، أو من العمل العقيم الذي لا ثمرة فيه. وفي هذا توجيه للطالب إلى الإخلاص في العمل، والخوف من الله، والتزود من الطاعات.</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المراد بـ (العقيم) هنا: الريح العقيم، أو اليوم العقيم، أو الرجل العقيم الذي لا يولد له. والمعنى: اطلب حجك، وخَفْ أن يكون عملك عقيمًا لا يقبل. وهذا المعنى مناسب للسياق التعليمي، حيث يجمع بين تعليم أحكام التجويد، والتربية الإيمانية.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تسمية هذه الحروف قمرية</w:t>
      </w:r>
    </w:p>
    <w:p>
      <w:pPr>
        <w:bidi/>
        <w:spacing w:after="140" w:before="0" w:line="300"/>
        <w:jc w:val="both"/>
      </w:pPr>
      <w:r>
        <w:rPr>
          <w:rFonts w:ascii="Amiri" w:cs="Amiri" w:eastAsia="Amiri" w:hAnsi="Amiri"/>
          <w:b w:val="false"/>
          <w:bCs w:val="false"/>
          <w:i w:val="false"/>
          <w:iCs w:val="false"/>
          <w:color w:val="181410"/>
          <w:sz w:val="22"/>
          <w:szCs w:val="22"/>
          <w:rtl/>
        </w:rPr>
        <w:t xml:space="preserve">سميت هذه الحروف الأربعة عشر حروفًا قمرية لأنها الحروف التي تظهر عندها لام أل، واللام فيها كالقمر في ظهوره ووضوحه. وقد تقدم أن اللام في (الْقَمَرِ) تظهر، لأن بعدها قافًا وهي من هذه الحروف، فسميت قمرية نسبة إليها.</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سميت قمرية لأنها تشبه القمر في إظهاره للنجوم، فاللام تظهر عندها فلا تؤثر فيها، كما أن القمر يظهر مع النجوم فلا يخفيها. وفي المقابل، سميت الحروف الشمسية شمسية لأنها تشبه الشمس في إخفائها للنجوم، فاللام تدغم فيها فتختفي، كما أن الشمس تظهر فتخفي النجوم.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كيفية النطق بالإظهار القمري</w:t>
      </w:r>
    </w:p>
    <w:p>
      <w:pPr>
        <w:bidi/>
        <w:spacing w:after="140" w:before="0" w:line="300"/>
        <w:jc w:val="both"/>
      </w:pPr>
      <w:r>
        <w:rPr>
          <w:rFonts w:ascii="Amiri" w:cs="Amiri" w:eastAsia="Amiri" w:hAnsi="Amiri"/>
          <w:b w:val="false"/>
          <w:bCs w:val="false"/>
          <w:i w:val="false"/>
          <w:iCs w:val="false"/>
          <w:color w:val="181410"/>
          <w:sz w:val="22"/>
          <w:szCs w:val="22"/>
          <w:rtl/>
        </w:rPr>
        <w:t xml:space="preserve">إذا أتت لام أل قبل أحد الحروف القمرية الأربعة عشر،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بعد حذف همزة الوصل في درج الكلام، يتهيأ اللسان للنطق باللام الساكنة من مخرجها (أدنى طرف اللسان مع ما يحاذيه من الحنك الأعلى). وتخرج اللام ساكنة واضحة، دون غنة، ودون إدغام.</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بعد إخراج اللام، ينتقل اللسان فورًا إلى مخرج الحرف القمري الذي يليها، فينطق به متحركًا.</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(الْحَمْدُ). عند النطق، بعد همزة الوصل المفتوحة (في الابتداء)، تخرج اللام ساكنة واضحة (لْ)، ثم ينتقل اللسان إلى مخرج الحاء (وسط الحلق) فينطق بها مفتوحة. فيكون الصوت: (أَ - لْ - حَ - مْ - دُ). ولا يصح إدغام اللام في الحاء، ولا إخفاؤها.</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علة الإظهار القمري</w:t>
      </w:r>
    </w:p>
    <w:p>
      <w:pPr>
        <w:bidi/>
        <w:spacing w:after="140" w:before="0" w:line="300"/>
        <w:jc w:val="both"/>
      </w:pPr>
      <w:r>
        <w:rPr>
          <w:rFonts w:ascii="Amiri" w:cs="Amiri" w:eastAsia="Amiri" w:hAnsi="Amiri"/>
          <w:b w:val="false"/>
          <w:bCs w:val="false"/>
          <w:i w:val="false"/>
          <w:iCs w:val="false"/>
          <w:color w:val="181410"/>
          <w:sz w:val="22"/>
          <w:szCs w:val="22"/>
          <w:rtl/>
        </w:rPr>
        <w:t xml:space="preserve">علة إظهار لام أل عند الحروف القمرية هي عدم وجود سبب للإدغام. فالإدغام إنما يكون عند التماثل أو التجانس أو التقارب. ولام أل مع الحروف القمرية ليست متماثلة، ولا متجانسة، ولا متقاربة. بل بينها وبين هذه الحروف تباعد في المخرج والصفة، فكان الإظهار هو الأصل.</w:t>
      </w:r>
    </w:p>
    <w:p>
      <w:pPr>
        <w:bidi/>
        <w:spacing w:after="140" w:before="0" w:line="300"/>
        <w:jc w:val="both"/>
      </w:pPr>
      <w:r>
        <w:rPr>
          <w:rFonts w:ascii="Amiri" w:cs="Amiri" w:eastAsia="Amiri" w:hAnsi="Amiri"/>
          <w:b/>
          <w:bCs/>
          <w:i w:val="false"/>
          <w:iCs w:val="false"/>
          <w:color w:val="0D2143"/>
          <w:sz w:val="22"/>
          <w:szCs w:val="22"/>
          <w:rtl/>
        </w:rPr>
        <w:t xml:space="preserve">تفصيل ذلك: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الهمزة والهاء والعين والحاء والغين والخاء: حروف حلقية، بعيدة عن مخرج اللام (طرف اللسان). فالإدغام فيها متعذر، فوجب الإظهار.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القاف والكاف:</w:t>
      </w:r>
      <w:r>
        <w:rPr>
          <w:rFonts w:ascii="Amiri" w:cs="Amiri" w:eastAsia="Amiri" w:hAnsi="Amiri"/>
          <w:b w:val="false"/>
          <w:bCs w:val="false"/>
          <w:i w:val="false"/>
          <w:iCs w:val="false"/>
          <w:color w:val="181410"/>
          <w:sz w:val="22"/>
          <w:szCs w:val="22"/>
          <w:rtl/>
        </w:rPr>
        <w:t xml:space="preserve"> حروف لهوية، تخرج من أقصى اللسان، وهو بعيد عن طرف اللسان. فالإدغام فيها ثقيل، فوجب الإظهار.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الجيم والياء والميم:</w:t>
      </w:r>
      <w:r>
        <w:rPr>
          <w:rFonts w:ascii="Amiri" w:cs="Amiri" w:eastAsia="Amiri" w:hAnsi="Amiri"/>
          <w:b w:val="false"/>
          <w:bCs w:val="false"/>
          <w:i w:val="false"/>
          <w:iCs w:val="false"/>
          <w:color w:val="181410"/>
          <w:sz w:val="22"/>
          <w:szCs w:val="22"/>
          <w:rtl/>
        </w:rPr>
        <w:t xml:space="preserve"> حروف شجرية أو شفوية، بعيدة عن مخرج اللام. فالإدغام فيها غير ممكن.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الباء والواو والفاء:</w:t>
      </w:r>
      <w:r>
        <w:rPr>
          <w:rFonts w:ascii="Amiri" w:cs="Amiri" w:eastAsia="Amiri" w:hAnsi="Amiri"/>
          <w:b w:val="false"/>
          <w:bCs w:val="false"/>
          <w:i w:val="false"/>
          <w:iCs w:val="false"/>
          <w:color w:val="181410"/>
          <w:sz w:val="22"/>
          <w:szCs w:val="22"/>
          <w:rtl/>
        </w:rPr>
        <w:t xml:space="preserve"> حروف شفوية، بعيدة عن مخرج اللام. فالإدغام فيها متعذر.</w:t>
      </w:r>
    </w:p>
    <w:p>
      <w:pPr>
        <w:bidi/>
        <w:spacing w:after="140" w:before="0" w:line="300"/>
        <w:jc w:val="both"/>
      </w:pPr>
      <w:r>
        <w:rPr>
          <w:rFonts w:ascii="Amiri" w:cs="Amiri" w:eastAsia="Amiri" w:hAnsi="Amiri"/>
          <w:b w:val="false"/>
          <w:bCs w:val="false"/>
          <w:i w:val="false"/>
          <w:iCs w:val="false"/>
          <w:color w:val="181410"/>
          <w:sz w:val="22"/>
          <w:szCs w:val="22"/>
          <w:rtl/>
        </w:rPr>
        <w:t xml:space="preserve">فلهذا وجب إظهار اللام عند هذه الحروف، وجعلت قمرية.</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الإظهار القمري واجب أم جائز؟</w:t>
      </w:r>
    </w:p>
    <w:p>
      <w:pPr>
        <w:bidi/>
        <w:spacing w:after="140" w:before="0" w:line="300"/>
        <w:jc w:val="both"/>
      </w:pPr>
      <w:r>
        <w:rPr>
          <w:rFonts w:ascii="Amiri" w:cs="Amiri" w:eastAsia="Amiri" w:hAnsi="Amiri"/>
          <w:b w:val="false"/>
          <w:bCs w:val="false"/>
          <w:i w:val="false"/>
          <w:iCs w:val="false"/>
          <w:color w:val="181410"/>
          <w:sz w:val="22"/>
          <w:szCs w:val="22"/>
          <w:rtl/>
        </w:rPr>
        <w:t xml:space="preserve">الإظهار القمري واجب باتفاق القراء. فلا يجوز لأحد أن يدغم لام أل في شيء من الحروف القمرية. فمن قال في (الْحَمْدُ): (أَحَّمْدُ) بإدغام اللام في الحاء، فقد لحن لحنًا جليًا محرمًا، لأنه خالف الرواية، وغير بنية الكلمة. وكذلك في (الْقَمَرِ)، لا يجوز إدغام اللام في القاف. فاللام عند الحروف القمرية تظهر دائمًا.</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علامة ضبط الإظهار القمري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تدل علامة السكون ( ْ ) على أن اللام ساكنة مظهرة. ففي (الْحَمْدُ) تكتب اللام وعليها سكون، والحاء بعدها خالية من الشدة. وفي بعض المصاحف، توضع فوق اللام رأس خاء صغيرة (خ) لتدل على الإظهار.</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الإظهار القمري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لكل حرف من الحروف القمرية مثالاً قرآنياً، مع تطبيق الحكم عليه.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الهمزة:</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﴿الْآخِرَةُ﴾</w:t>
      </w:r>
      <w:r>
        <w:rPr>
          <w:rFonts w:ascii="Cairo" w:cs="Cairo" w:eastAsia="Cairo" w:hAnsi="Cairo"/>
          <w:b/>
          <w:bCs/>
          <w:i w:val="false"/>
          <w:iCs w:val="false"/>
          <w:color w:val="8A6A1F"/>
          <w:sz w:val="16"/>
          <w:szCs w:val="16"/>
          <w:rtl/>
        </w:rPr>
        <w:t xml:space="preserve"> [البقرة: 4]</w:t>
      </w:r>
      <w:r>
        <w:rPr>
          <w:rFonts w:ascii="Amiri" w:cs="Amiri" w:eastAsia="Amiri" w:hAnsi="Amiri"/>
          <w:b w:val="false"/>
          <w:bCs w:val="false"/>
          <w:i w:val="false"/>
          <w:iCs w:val="false"/>
          <w:color w:val="181410"/>
          <w:sz w:val="22"/>
          <w:szCs w:val="22"/>
          <w:rtl/>
        </w:rPr>
        <w:t xml:space="preserve">. تقرأ: (أَ - لْ - ءَ - ا - خِ - رَ - ةُ)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الباء: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﴿الْبَاقِيَاتُ﴾</w:t>
      </w:r>
      <w:r>
        <w:rPr>
          <w:rFonts w:ascii="Cairo" w:cs="Cairo" w:eastAsia="Cairo" w:hAnsi="Cairo"/>
          <w:b/>
          <w:bCs/>
          <w:i w:val="false"/>
          <w:iCs w:val="false"/>
          <w:color w:val="8A6A1F"/>
          <w:sz w:val="16"/>
          <w:szCs w:val="16"/>
          <w:rtl/>
        </w:rPr>
        <w:t xml:space="preserve"> [الكهف: 46]</w:t>
      </w:r>
      <w:r>
        <w:rPr>
          <w:rFonts w:ascii="Amiri" w:cs="Amiri" w:eastAsia="Amiri" w:hAnsi="Amiri"/>
          <w:b w:val="false"/>
          <w:bCs w:val="false"/>
          <w:i w:val="false"/>
          <w:iCs w:val="false"/>
          <w:color w:val="181410"/>
          <w:sz w:val="22"/>
          <w:szCs w:val="22"/>
          <w:rtl/>
        </w:rPr>
        <w:t xml:space="preserve">. تقرأ: (أَ - لْ - بَ - ا - قِ - يَ - ا - تُ)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﴿الْغَفُورُ﴾</w:t>
      </w:r>
      <w:r>
        <w:rPr>
          <w:rFonts w:ascii="Cairo" w:cs="Cairo" w:eastAsia="Cairo" w:hAnsi="Cairo"/>
          <w:b/>
          <w:bCs/>
          <w:i w:val="false"/>
          <w:iCs w:val="false"/>
          <w:color w:val="8A6A1F"/>
          <w:sz w:val="16"/>
          <w:szCs w:val="16"/>
          <w:rtl/>
        </w:rPr>
        <w:t xml:space="preserve"> [البقرة: 173]</w:t>
      </w:r>
      <w:r>
        <w:rPr>
          <w:rFonts w:ascii="Amiri" w:cs="Amiri" w:eastAsia="Amiri" w:hAnsi="Amiri"/>
          <w:b w:val="false"/>
          <w:bCs w:val="false"/>
          <w:i w:val="false"/>
          <w:iCs w:val="false"/>
          <w:color w:val="181410"/>
          <w:sz w:val="22"/>
          <w:szCs w:val="22"/>
          <w:rtl/>
        </w:rPr>
        <w:t xml:space="preserve">. تقرأ: (أَ - لْ - غَ - فُ - و - رُ)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الحاء: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﴿الْحَمْدُ﴾</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 تقرأ: (أَ - لْ - حَ - مْ - دُ)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الجيم: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﴿الْجِبَالُ﴾</w:t>
      </w:r>
      <w:r>
        <w:rPr>
          <w:rFonts w:ascii="Cairo" w:cs="Cairo" w:eastAsia="Cairo" w:hAnsi="Cairo"/>
          <w:b/>
          <w:bCs/>
          <w:i w:val="false"/>
          <w:iCs w:val="false"/>
          <w:color w:val="8A6A1F"/>
          <w:sz w:val="16"/>
          <w:szCs w:val="16"/>
          <w:rtl/>
        </w:rPr>
        <w:t xml:space="preserve"> [النبأ: 7]</w:t>
      </w:r>
      <w:r>
        <w:rPr>
          <w:rFonts w:ascii="Amiri" w:cs="Amiri" w:eastAsia="Amiri" w:hAnsi="Amiri"/>
          <w:b w:val="false"/>
          <w:bCs w:val="false"/>
          <w:i w:val="false"/>
          <w:iCs w:val="false"/>
          <w:color w:val="181410"/>
          <w:sz w:val="22"/>
          <w:szCs w:val="22"/>
          <w:rtl/>
        </w:rPr>
        <w:t xml:space="preserve">. تقرأ: (أَ - لْ - جِ - بَ - ا - لُ)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الكاف:</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﴿الْكِتَابُ﴾</w:t>
      </w:r>
      <w:r>
        <w:rPr>
          <w:rFonts w:ascii="Cairo" w:cs="Cairo" w:eastAsia="Cairo" w:hAnsi="Cairo"/>
          <w:b/>
          <w:bCs/>
          <w:i w:val="false"/>
          <w:iCs w:val="false"/>
          <w:color w:val="8A6A1F"/>
          <w:sz w:val="16"/>
          <w:szCs w:val="16"/>
          <w:rtl/>
        </w:rPr>
        <w:t xml:space="preserve"> [البقرة: 2]</w:t>
      </w:r>
      <w:r>
        <w:rPr>
          <w:rFonts w:ascii="Amiri" w:cs="Amiri" w:eastAsia="Amiri" w:hAnsi="Amiri"/>
          <w:b w:val="false"/>
          <w:bCs w:val="false"/>
          <w:i w:val="false"/>
          <w:iCs w:val="false"/>
          <w:color w:val="181410"/>
          <w:sz w:val="22"/>
          <w:szCs w:val="22"/>
          <w:rtl/>
        </w:rPr>
        <w:t xml:space="preserve">. تقرأ: (أَ - لْ - كِ - تَ - ا - بُ)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الواو:</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﴿الْوَالِدَانِ﴾</w:t>
      </w:r>
      <w:r>
        <w:rPr>
          <w:rFonts w:ascii="Cairo" w:cs="Cairo" w:eastAsia="Cairo" w:hAnsi="Cairo"/>
          <w:b/>
          <w:bCs/>
          <w:i w:val="false"/>
          <w:iCs w:val="false"/>
          <w:color w:val="8A6A1F"/>
          <w:sz w:val="16"/>
          <w:szCs w:val="16"/>
          <w:rtl/>
        </w:rPr>
        <w:t xml:space="preserve"> [البقرة: 180]</w:t>
      </w:r>
      <w:r>
        <w:rPr>
          <w:rFonts w:ascii="Amiri" w:cs="Amiri" w:eastAsia="Amiri" w:hAnsi="Amiri"/>
          <w:b w:val="false"/>
          <w:bCs w:val="false"/>
          <w:i w:val="false"/>
          <w:iCs w:val="false"/>
          <w:color w:val="181410"/>
          <w:sz w:val="22"/>
          <w:szCs w:val="22"/>
          <w:rtl/>
        </w:rPr>
        <w:t xml:space="preserve">. تقرأ: (أَ - لْ - وَ - ا - لِ - دَ - ا - نِ)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الخاء: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﴿الْخَبِيرُ﴾</w:t>
      </w:r>
      <w:r>
        <w:rPr>
          <w:rFonts w:ascii="Cairo" w:cs="Cairo" w:eastAsia="Cairo" w:hAnsi="Cairo"/>
          <w:b/>
          <w:bCs/>
          <w:i w:val="false"/>
          <w:iCs w:val="false"/>
          <w:color w:val="8A6A1F"/>
          <w:sz w:val="16"/>
          <w:szCs w:val="16"/>
          <w:rtl/>
        </w:rPr>
        <w:t xml:space="preserve"> [الأنعام: 73]</w:t>
      </w:r>
      <w:r>
        <w:rPr>
          <w:rFonts w:ascii="Amiri" w:cs="Amiri" w:eastAsia="Amiri" w:hAnsi="Amiri"/>
          <w:b w:val="false"/>
          <w:bCs w:val="false"/>
          <w:i w:val="false"/>
          <w:iCs w:val="false"/>
          <w:color w:val="181410"/>
          <w:sz w:val="22"/>
          <w:szCs w:val="22"/>
          <w:rtl/>
        </w:rPr>
        <w:t xml:space="preserve">. تقرأ: (أَ - لْ - خَ - بِ - ي - رُ)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الفاء: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﴿الْفَلَقِ﴾</w:t>
      </w:r>
      <w:r>
        <w:rPr>
          <w:rFonts w:ascii="Cairo" w:cs="Cairo" w:eastAsia="Cairo" w:hAnsi="Cairo"/>
          <w:b/>
          <w:bCs/>
          <w:i w:val="false"/>
          <w:iCs w:val="false"/>
          <w:color w:val="8A6A1F"/>
          <w:sz w:val="16"/>
          <w:szCs w:val="16"/>
          <w:rtl/>
        </w:rPr>
        <w:t xml:space="preserve"> [الفلق: 1]</w:t>
      </w:r>
      <w:r>
        <w:rPr>
          <w:rFonts w:ascii="Amiri" w:cs="Amiri" w:eastAsia="Amiri" w:hAnsi="Amiri"/>
          <w:b w:val="false"/>
          <w:bCs w:val="false"/>
          <w:i w:val="false"/>
          <w:iCs w:val="false"/>
          <w:color w:val="181410"/>
          <w:sz w:val="22"/>
          <w:szCs w:val="22"/>
          <w:rtl/>
        </w:rPr>
        <w:t xml:space="preserve">. تقرأ: (أَ - لْ - فَ - لَ - قِ)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العين: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﴿الْعَالَمِينَ﴾</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 تقرأ: (أَ - لْ - عَ - ا - لَ - مِ - ي - نَ)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القاف:</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﴿الْقَمَرُ﴾</w:t>
      </w:r>
      <w:r>
        <w:rPr>
          <w:rFonts w:ascii="Cairo" w:cs="Cairo" w:eastAsia="Cairo" w:hAnsi="Cairo"/>
          <w:b/>
          <w:bCs/>
          <w:i w:val="false"/>
          <w:iCs w:val="false"/>
          <w:color w:val="8A6A1F"/>
          <w:sz w:val="16"/>
          <w:szCs w:val="16"/>
          <w:rtl/>
        </w:rPr>
        <w:t xml:space="preserve"> [القمر: 1]</w:t>
      </w:r>
      <w:r>
        <w:rPr>
          <w:rFonts w:ascii="Amiri" w:cs="Amiri" w:eastAsia="Amiri" w:hAnsi="Amiri"/>
          <w:b w:val="false"/>
          <w:bCs w:val="false"/>
          <w:i w:val="false"/>
          <w:iCs w:val="false"/>
          <w:color w:val="181410"/>
          <w:sz w:val="22"/>
          <w:szCs w:val="22"/>
          <w:rtl/>
        </w:rPr>
        <w:t xml:space="preserve">. تقرأ: (أَ - لْ - قَ - مَ - رُ)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الياء: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﴿الْيَوْمِ﴾</w:t>
      </w:r>
      <w:r>
        <w:rPr>
          <w:rFonts w:ascii="Cairo" w:cs="Cairo" w:eastAsia="Cairo" w:hAnsi="Cairo"/>
          <w:b/>
          <w:bCs/>
          <w:i w:val="false"/>
          <w:iCs w:val="false"/>
          <w:color w:val="8A6A1F"/>
          <w:sz w:val="16"/>
          <w:szCs w:val="16"/>
          <w:rtl/>
        </w:rPr>
        <w:t xml:space="preserve"> [الفاتحة: 4]</w:t>
      </w:r>
      <w:r>
        <w:rPr>
          <w:rFonts w:ascii="Amiri" w:cs="Amiri" w:eastAsia="Amiri" w:hAnsi="Amiri"/>
          <w:b w:val="false"/>
          <w:bCs w:val="false"/>
          <w:i w:val="false"/>
          <w:iCs w:val="false"/>
          <w:color w:val="181410"/>
          <w:sz w:val="22"/>
          <w:szCs w:val="22"/>
          <w:rtl/>
        </w:rPr>
        <w:t xml:space="preserve">. تقرأ: (أَ - لْ - يَ - وْ - مِ)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الميم: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﴿الْمَلِكِ﴾</w:t>
      </w:r>
      <w:r>
        <w:rPr>
          <w:rFonts w:ascii="Cairo" w:cs="Cairo" w:eastAsia="Cairo" w:hAnsi="Cairo"/>
          <w:b/>
          <w:bCs/>
          <w:i w:val="false"/>
          <w:iCs w:val="false"/>
          <w:color w:val="8A6A1F"/>
          <w:sz w:val="16"/>
          <w:szCs w:val="16"/>
          <w:rtl/>
        </w:rPr>
        <w:t xml:space="preserve"> [الفاتحة: 4]</w:t>
      </w:r>
      <w:r>
        <w:rPr>
          <w:rFonts w:ascii="Amiri" w:cs="Amiri" w:eastAsia="Amiri" w:hAnsi="Amiri"/>
          <w:b w:val="false"/>
          <w:bCs w:val="false"/>
          <w:i w:val="false"/>
          <w:iCs w:val="false"/>
          <w:color w:val="181410"/>
          <w:sz w:val="22"/>
          <w:szCs w:val="22"/>
          <w:rtl/>
        </w:rPr>
        <w:t xml:space="preserve">. تقرأ: (أَ - لْ - مَ - لِ - كِ)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﴿الْهَادِي﴾</w:t>
      </w:r>
      <w:r>
        <w:rPr>
          <w:rFonts w:ascii="Cairo" w:cs="Cairo" w:eastAsia="Cairo" w:hAnsi="Cairo"/>
          <w:b/>
          <w:bCs/>
          <w:i w:val="false"/>
          <w:iCs w:val="false"/>
          <w:color w:val="8A6A1F"/>
          <w:sz w:val="16"/>
          <w:szCs w:val="16"/>
          <w:rtl/>
        </w:rPr>
        <w:t xml:space="preserve"> [الرعد: 7]</w:t>
      </w:r>
      <w:r>
        <w:rPr>
          <w:rFonts w:ascii="Amiri" w:cs="Amiri" w:eastAsia="Amiri" w:hAnsi="Amiri"/>
          <w:b w:val="false"/>
          <w:bCs w:val="false"/>
          <w:i w:val="false"/>
          <w:iCs w:val="false"/>
          <w:color w:val="181410"/>
          <w:sz w:val="22"/>
          <w:szCs w:val="22"/>
          <w:rtl/>
        </w:rPr>
        <w:t xml:space="preserve">. تقرأ: (أَ - لْ - هَ - ا - دِ - ي) بإظهار اللام.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مفخمة، باء ساكنة مرققة، لام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(ارْبَعٍ): همزة وصل مكسورة تحذف في الدرج. راء ساكنة مفخمة، باء مفتوحة مرققة، عين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ميم مفتوحة مرققة، عين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(عَشْرَةٍ): عين مفتوحة مرققة، شين ساكنة مفخمة، راء مفتوحة مرققة،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 خاء مضمومة مفخمة، ذال ساكنة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(عِلْمَهُ): عين مكسورة مرققة، لام ساكنة مرققة، ميم مفتوحة مرققة، هاء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ميم مكسورة مرققة، نون ساكنة. بعدها همزة في (إِبْغِ). حكم النون قبل الهمزة: الإظهار الحلقي. فتنطق: (مِنْ إِبْغِ) بإظهار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(إِبْغِ): همزة مكسورة مرققة، باء ساكنة مرققة، غين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(حَجَّكَ): حاء مفتوحة مرققة، جيم مشددة مفتوحة مع الغنة (لتشديد الجيم؟ الجيم المشددة لا غنة فيها، ولكن الشدة تدل على إدغام جيم ساكنة في جيم متحركة، والجيم ليس من حروف الغنة. فتنطق: حَجْ جَ كَ بإدغام دون غنة). كاف مفتوحة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(وَخَفْ): واو مفتوحة مرققة، خاء مفتوحة مفخمة، فاء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(عَقِيمَهُ): عين مفتوحة مرققة، قاف مكسورة مفخمة، ياء مد طبيعي، ميم مفتوحة مرققة، هاء مضمومة مرققة.</w:t>
      </w:r>
    </w:p>
    <w:p>
      <w:pPr>
        <w:pStyle w:val="Heading2"/>
        <w:bidi/>
        <w:spacing w:after="140" w:before="320"/>
        <w:jc w:val="right"/>
      </w:pPr>
      <w:bookmarkStart w:name="bm_bab4_v3" w:id="1044"/>
      <w:r>
        <w:rPr>
          <w:rFonts w:ascii="Aref Ruqaa" w:cs="Aref Ruqaa" w:eastAsia="Aref Ruqaa" w:hAnsi="Aref Ruqaa"/>
          <w:b/>
          <w:bCs/>
          <w:i w:val="false"/>
          <w:iCs w:val="false"/>
          <w:color w:val="0D2143"/>
          <w:sz w:val="28"/>
          <w:szCs w:val="28"/>
          <w:rtl/>
        </w:rPr>
        <w:t xml:space="preserve">البيتان السادس والعشرون والسابع والعشرون: الإدغام الشمسي وحروفه</w:t>
      </w:r>
      <w:bookmarkEnd w:id="104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ثَانِيهِمَا إِدْغَامُهَا فِي أَرْبَعِ ... وَعَشْرَةٍ أَيْضًا وَرَمْزَهَا فَعِ</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طِبْ ثُمَّ صِلْ رَحِمًا تَفُزْ ضِفْ ذَا نِعَمْ ... دَعْ سُوءَ ظَنٍّ زُرْ شَرِيفًا لِلْكَرَمْ</w:t>
      </w:r>
    </w:p>
    <w:p>
      <w:pPr>
        <w:bidi/>
        <w:spacing w:after="100" w:before="200" w:line="300"/>
        <w:jc w:val="right"/>
      </w:pPr>
      <w:r>
        <w:rPr>
          <w:rFonts w:ascii="Amiri" w:cs="Amiri" w:eastAsia="Amiri" w:hAnsi="Amiri"/>
          <w:b/>
          <w:bCs/>
          <w:i w:val="false"/>
          <w:iCs w:val="false"/>
          <w:color w:val="152C54"/>
          <w:sz w:val="22"/>
          <w:szCs w:val="22"/>
          <w:rtl/>
        </w:rPr>
        <w:t xml:space="preserve">تحليل البيتين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(ثانيهما): مبتدأ مرفوع. أي: الحالة الثانية من حالتي لام أل.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(إدغامها): خبر المبتدأ. والهاء ضمير يعود على اللام.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أربع): جار ومجرور متعلق بـ (إدغامها). أي: تدغم في أربعة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(وعشرة): معطوف على (أربع). أي: وأربعة عشر حرفًا أيضًا.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(أيضًا): حال منصوب.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(ورمزها): الواو للعطف. ورمزها: مبتدأ، والهاء ضمير يعود على الحروف. أي: وإشارتها.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 فعل أمر من الوعي، بمعنى: فافهم واحفظ.</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 فعل أمر من الطيب. وهو أول كلمة من الكلمات التي جمعت فيها حروف الإدغام.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صل): ثم: حرف عطف. وصل: فعل أمر.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(رحمًا):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(تفز): فعل أمر من الفوز.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(ضف): فعل أمر من الضيافة.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(نعم):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(دع): فعل أمر من الترك.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(سوء):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(ظن):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(زر): فعل أمر من الزيارة.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(شريفًا):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(للكرم): جار ومجرور.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(ثانيهما): مبتدأ مرفوع بالضمة. وهما: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(إدغامها): خبر المبتدأ مرفوع بالضمة.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أربع): جار ومجرور، وشبه الجملة متعلق بـ (إدغامها).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(وعشرة): الواو للعطف. وعشرة: معطوف على (أربع)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(أيضًا): حال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(ورمزها): الواو للعطف. ورمز: مبتدأ مرفوع بالضمة.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 فعل أمر مبني على حذف حرف العلة. والفاعل ضمير مستتر تقديره (أنت). والجملة في محل رفع خبر المبتدأ (رمزها).</w:t>
      </w:r>
    </w:p>
    <w:p>
      <w:pPr>
        <w:bidi/>
        <w:spacing w:after="140" w:before="0" w:line="300"/>
        <w:jc w:val="both"/>
      </w:pPr>
      <w:r>
        <w:rPr>
          <w:rFonts w:ascii="Amiri" w:cs="Amiri" w:eastAsia="Amiri" w:hAnsi="Amiri"/>
          <w:b w:val="false"/>
          <w:bCs w:val="false"/>
          <w:i w:val="false"/>
          <w:iCs w:val="false"/>
          <w:color w:val="181410"/>
          <w:sz w:val="22"/>
          <w:szCs w:val="22"/>
          <w:rtl/>
        </w:rPr>
        <w:t xml:space="preserve">أما البيت الثاني فكلماته أفعال وأسماء محكية، إعرابها بحسب موقعها: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 فعل أمر مبني على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(صل): فعل أمر مبني على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(رحمًا): مفعول به منصوب.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(تفز): فعل أمر مبني على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(ضف): فعل أمر مبني على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مفعول به منصوب بالألف لأنه من الأسماء الستة.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(نعم): مضاف إليه 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(دع): فعل أمر مبني على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(سوء): مفعول به منصوب.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(ظن): مضاف إليه 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(زر): فعل أمر مبني على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(شريفًا): مفعول به منصوب.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(للكرم): جار ومجرور متعلق بـ (زر).</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للبيتين</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هذين البيتين الحالة الثانية من حالتي لام أل، وهي الإدغام. ويبين أن اللام تدغم في أربعة عشر حرفًا أيضًا، كما أن حروف الإظهار أربعة عشر حرفًا. ثم يأمر الطالب أن يعي ويفهم رموز هذه الحروف، وقد جمعها في أوائل كلمات هذا البيت: (طِبْ ثُمَّ صِلْ رَحِمًا تَفُزْ ضِفْ ذَا نِعَمْ ... دَعْ سُوءَ ظَنٍّ زُرْ شَرِيفًا لِلْكَرَمْ). فكل كلمة من هذه الكلمات تبدأ بحرف من حروف الإدغام الشمسي. والبيت في معناه الظاهر يحث على مكارم الأخلاق، كطيبة النفس، وصلة الرحم، والفوز، والضيافة، ونبذ سوء الظن، وزيارة الشرفاء.</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بالبيتين</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تعداد حروف الإدغام الشمسي</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الإدغام الشمسي أربعة عشر حرفًا، جمعها الناظم في أوائل كلمات هذا البيت:</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الطاء (ط): من (طِبْ).</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الثاء (ث): من (ثُمَّ).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الصاد (ص): من (صِلْ).</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الراء (ر): من (رَحِمًا).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التاء (ت): من (تَفُزْ).</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الضاد (ض): من (ضِفْ).</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الذال (ذ): من (ذَا).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النون (ن): من (نِعَمْ).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الدال (د): من (دَعْ).</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السين (س): من (سُوءَ).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الظاء (ظ): من (ظَنٍّ).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الزاي (ز): من (زُرْ).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الشين (ش): من (شَرِيفًا).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اللام (ل): من (لِلْكَرَمْ).</w:t>
      </w:r>
    </w:p>
    <w:p>
      <w:pPr>
        <w:bidi/>
        <w:spacing w:after="140" w:before="0" w:line="300"/>
        <w:jc w:val="both"/>
      </w:pPr>
      <w:r>
        <w:rPr>
          <w:rFonts w:ascii="Amiri" w:cs="Amiri" w:eastAsia="Amiri" w:hAnsi="Amiri"/>
          <w:b w:val="false"/>
          <w:bCs w:val="false"/>
          <w:i w:val="false"/>
          <w:iCs w:val="false"/>
          <w:color w:val="181410"/>
          <w:sz w:val="22"/>
          <w:szCs w:val="22"/>
          <w:rtl/>
        </w:rPr>
        <w:t xml:space="preserve">فهذه أربعة عشر حرفًا، هي حروف الإدغام الشمسي. فإذا أتت لام أل قبل أي حرف من هذه الحروف، وجب إدغامها فيه.</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تسمية هذه الحروف شمسية</w:t>
      </w:r>
    </w:p>
    <w:p>
      <w:pPr>
        <w:bidi/>
        <w:spacing w:after="140" w:before="0" w:line="300"/>
        <w:jc w:val="both"/>
      </w:pPr>
      <w:r>
        <w:rPr>
          <w:rFonts w:ascii="Amiri" w:cs="Amiri" w:eastAsia="Amiri" w:hAnsi="Amiri"/>
          <w:b w:val="false"/>
          <w:bCs w:val="false"/>
          <w:i w:val="false"/>
          <w:iCs w:val="false"/>
          <w:color w:val="181410"/>
          <w:sz w:val="22"/>
          <w:szCs w:val="22"/>
          <w:rtl/>
        </w:rPr>
        <w:t xml:space="preserve">سميت هذه الحروف الأربعة عشر حروفًا شمسية لأنها الحروف التي تدغم فيها لام أل، واللام فيها تختفي كما تختفي النجوم عند طلوع الشمس. وقد تقدم أن اللام في (الشَّمْسِ) تدغم، لأن بعدها شينًا وهي من هذه الحروف، فسميت شمسية نسبة إليها.</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سميت شمسية لأنها تشبه الشمس في إخفائها للنجوم، فاللام تدغم فيها فتختفي، فلا يبقى لها أثر في النطق، كما أن الشمس تطلع فتختفي النجوم.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بالإدغام الشمسي</w:t>
      </w:r>
    </w:p>
    <w:p>
      <w:pPr>
        <w:bidi/>
        <w:spacing w:after="140" w:before="0" w:line="300"/>
        <w:jc w:val="both"/>
      </w:pPr>
      <w:r>
        <w:rPr>
          <w:rFonts w:ascii="Amiri" w:cs="Amiri" w:eastAsia="Amiri" w:hAnsi="Amiri"/>
          <w:b w:val="false"/>
          <w:bCs w:val="false"/>
          <w:i w:val="false"/>
          <w:iCs w:val="false"/>
          <w:color w:val="181410"/>
          <w:sz w:val="22"/>
          <w:szCs w:val="22"/>
          <w:rtl/>
        </w:rPr>
        <w:t xml:space="preserve">إذا أتت لام أل قبل أحد الحروف الشمسية الأربعة عشر،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بعد حذف همزة الوصل في درج الكلام، لا تخرج اللام الساكنة من مخرجها، بل تدغم بالكلية في الحرف الذي يليها.</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ينتقل اللسان فورًا إلى مخرج الحرف الشمسي، فينطق به مشددًا، لأن اللام الساكنة أدغمت فيه. والتشديد يدل على أن الحرف في الأصل حرفان: لام ساكنة، ثم الحرف الشمسي.</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(الشَّمْسِ). أصلها: (أَلْ شَمْسِ) بهمزة وصل ولام ساكنة، ثم شين متحركة. عند النطق، تحذف همزة الوصل، وتدغم اللام في الشين، فتصير شينًا مشددة مفتوحة. فيكون النطق: (أَ - شْ شَ - مْ - سِ). ولا يصح: (أَلْشَمْسِ) بإظهار اللام.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الإدغام الشمسي</w:t>
      </w:r>
    </w:p>
    <w:p>
      <w:pPr>
        <w:bidi/>
        <w:spacing w:after="140" w:before="0" w:line="300"/>
        <w:jc w:val="both"/>
      </w:pPr>
      <w:r>
        <w:rPr>
          <w:rFonts w:ascii="Amiri" w:cs="Amiri" w:eastAsia="Amiri" w:hAnsi="Amiri"/>
          <w:b w:val="false"/>
          <w:bCs w:val="false"/>
          <w:i w:val="false"/>
          <w:iCs w:val="false"/>
          <w:color w:val="181410"/>
          <w:sz w:val="22"/>
          <w:szCs w:val="22"/>
          <w:rtl/>
        </w:rPr>
        <w:t xml:space="preserve">علة إدغام لام أل في الحروف الشمسية هي التقارب الشديد في المخرج. فاللام تخرج من طرف اللسان مع ما يحاذيه من الحنك الأعلى. وأكثر الحروف الشمسية تخرج من طرف اللسان أيضًا، أو قريبًا منه.</w:t>
      </w:r>
    </w:p>
    <w:p>
      <w:pPr>
        <w:bidi/>
        <w:spacing w:after="140" w:before="0" w:line="300"/>
        <w:jc w:val="both"/>
      </w:pPr>
      <w:r>
        <w:rPr>
          <w:rFonts w:ascii="Amiri" w:cs="Amiri" w:eastAsia="Amiri" w:hAnsi="Amiri"/>
          <w:b/>
          <w:bCs/>
          <w:i w:val="false"/>
          <w:iCs w:val="false"/>
          <w:color w:val="0D2143"/>
          <w:sz w:val="22"/>
          <w:szCs w:val="22"/>
          <w:rtl/>
        </w:rPr>
        <w:t xml:space="preserve">تفصيل ذلك: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الطاء والدال والتاء والضاد والظاء والذال والثاء والصاد والسين والزاي: كلها تخرج من طرف اللسان مع الثنايا العليا أو أصولها، وهو قريب جدًا من مخرج اللام. فكان الإدغام فيها واجبًا تخفيفًا للنطق.</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الراء والنون:</w:t>
      </w:r>
      <w:r>
        <w:rPr>
          <w:rFonts w:ascii="Amiri" w:cs="Amiri" w:eastAsia="Amiri" w:hAnsi="Amiri"/>
          <w:b w:val="false"/>
          <w:bCs w:val="false"/>
          <w:i w:val="false"/>
          <w:iCs w:val="false"/>
          <w:color w:val="181410"/>
          <w:sz w:val="22"/>
          <w:szCs w:val="22"/>
          <w:rtl/>
        </w:rPr>
        <w:t xml:space="preserve"> تخرجان من طرف اللسان مع الحنك الأعلى، وهو مخرج اللام نفسه تقريبًا. فالراء تخرج من ظهر طرف اللسان، واللام تخرج من أدنى طرف اللسان، والنون تخرج من طرف اللسان أيضًا. فالمخرج متقارب جدًا، فوجب الإدغام.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الشين:</w:t>
      </w:r>
      <w:r>
        <w:rPr>
          <w:rFonts w:ascii="Amiri" w:cs="Amiri" w:eastAsia="Amiri" w:hAnsi="Amiri"/>
          <w:b w:val="false"/>
          <w:bCs w:val="false"/>
          <w:i w:val="false"/>
          <w:iCs w:val="false"/>
          <w:color w:val="181410"/>
          <w:sz w:val="22"/>
          <w:szCs w:val="22"/>
          <w:rtl/>
        </w:rPr>
        <w:t xml:space="preserve"> تخرج من وسط اللسان مع الحنك الأعلى، وهو قريب من طرف اللسان. فكان الإدغام فيها أيضًا.</w:t>
      </w:r>
    </w:p>
    <w:p>
      <w:pPr>
        <w:bidi/>
        <w:spacing w:after="140" w:before="0" w:line="300"/>
        <w:jc w:val="both"/>
      </w:pPr>
      <w:r>
        <w:rPr>
          <w:rFonts w:ascii="Amiri" w:cs="Amiri" w:eastAsia="Amiri" w:hAnsi="Amiri"/>
          <w:b w:val="false"/>
          <w:bCs w:val="false"/>
          <w:i w:val="false"/>
          <w:iCs w:val="false"/>
          <w:color w:val="181410"/>
          <w:sz w:val="22"/>
          <w:szCs w:val="22"/>
          <w:rtl/>
        </w:rPr>
        <w:t xml:space="preserve">فكل هذه الحروف قريبة من مخرج اللام، فكان من المناسب إدغام اللام فيها، ليسهل النطق، ويخف اللسان.</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هل الإدغام الشمسي كامل أم ناقص؟</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الشمسي إدغام كامل، لأن اللام تذهب بذاتها وصفاتها كلها، ولا يبقى لها أي أثر في النطق. ففي (الشَّمْسِ)، اللام ذهبت بالكلية، وبقيت الشين مشددة. ولا يصاحب الإدغام غنة، لأن اللام ليست من حروف الغنة، والحرف الشمسي ليس من حروف الغنة أيضًا (ما عدا النون، ولكن اللام ليس فيها غنة).</w:t>
      </w:r>
    </w:p>
    <w:p>
      <w:pPr>
        <w:bidi/>
        <w:spacing w:after="140" w:before="0" w:line="300"/>
        <w:jc w:val="both"/>
      </w:pPr>
      <w:r>
        <w:rPr>
          <w:rFonts w:ascii="Amiri" w:cs="Amiri" w:eastAsia="Amiri" w:hAnsi="Amiri"/>
          <w:b w:val="false"/>
          <w:bCs w:val="false"/>
          <w:i w:val="false"/>
          <w:iCs w:val="false"/>
          <w:color w:val="181410"/>
          <w:sz w:val="22"/>
          <w:szCs w:val="22"/>
          <w:rtl/>
        </w:rPr>
        <w:t xml:space="preserve">ويستثنى من ذلك حرف واحد، وهو اللام نفسها. فإذا أتت لام أل قبل لام متحركة، نحو: (اللَّيْلِ)، فإن اللام تدغم في اللام، ويكون الإدغام كاملاً أيضًا، ولكن النطق يكون بلام مشددة. مثال: (اللَّيْلِ) أصلها (أَلْ لَيْلِ) فأدغمت اللام في اللام، فصارت لامًا مشددة مفتوحة.</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الإدغام الشمسي واجب أم جائز؟</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الشمسي واجب باتفاق القراء. فلا يجوز لأحد أن يظهر لام أل عند الحروف الشمسية. فمن قال في (الشَّمْسِ): (أَلْشَمْسِ) بإظهار اللام، فقد لحن لحنًا جليًا محرمًا، لأنه خالف الرواية، وغير بنية الكلمة. وكذلك في (الرَّحْمَنِ)، لا يجوز إظهار اللام، بل يجب إدغامها في الراء.</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علامة ضبط الإدغام الشمسي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تدل الشدة ( ّ ) على الحرف الشمسي على أن اللام مدغمة فيه. فاللام لا تكتب عليها سكون، بل تكون خالية من أي علامة، والحرف الذي بعدها يكون مشددًا.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(الشَّمْسِ) تكتب الشين مشددة مفتوحة، واللام قبلها خالية من السكون. وكذلك (الرَّحْمَنِ) تكتب الراء مشددة مفتوحة.</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معاني كلمات البيت</w:t>
      </w:r>
    </w:p>
    <w:p>
      <w:pPr>
        <w:bidi/>
        <w:spacing w:after="140" w:before="0" w:line="300"/>
        <w:jc w:val="both"/>
      </w:pPr>
      <w:r>
        <w:rPr>
          <w:rFonts w:ascii="Amiri" w:cs="Amiri" w:eastAsia="Amiri" w:hAnsi="Amiri"/>
          <w:b w:val="false"/>
          <w:bCs w:val="false"/>
          <w:i w:val="false"/>
          <w:iCs w:val="false"/>
          <w:color w:val="181410"/>
          <w:sz w:val="22"/>
          <w:szCs w:val="22"/>
          <w:rtl/>
        </w:rPr>
        <w:t xml:space="preserve">للبيت الثاني (طِبْ ثُمَّ صِلْ...) معنى ظاهر لطيف، يحث على مكارم الأخلاق، وهو: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 كن طيب النفس، طيب القلب، طيب القول والفعل.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صِلْ رَحِمًا): صلة الرحم من أفضل القربات، وفيها زيادة في العمر وبسط في الرزق.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(تَفُزْ): تفوز برضا الله وجنته.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(ضِفْ ذَا نِعَمْ): أضف صاحب النعم، وكن كريمًا معه.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(دَعْ سُوءَ ظَنٍّ): اترك سوء الظن بالناس، فإنه من خصال المنافقين.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(زُرْ شَرِيفًا لِلْكَرَمْ): زر الشريف الكريم، وعاشر أهل المروءة والفضل.</w:t>
      </w:r>
    </w:p>
    <w:p>
      <w:pPr>
        <w:bidi/>
        <w:spacing w:after="140" w:before="0" w:line="300"/>
        <w:jc w:val="both"/>
      </w:pPr>
      <w:r>
        <w:rPr>
          <w:rFonts w:ascii="Amiri" w:cs="Amiri" w:eastAsia="Amiri" w:hAnsi="Amiri"/>
          <w:b w:val="false"/>
          <w:bCs w:val="false"/>
          <w:i w:val="false"/>
          <w:iCs w:val="false"/>
          <w:color w:val="181410"/>
          <w:sz w:val="22"/>
          <w:szCs w:val="22"/>
          <w:rtl/>
        </w:rPr>
        <w:t xml:space="preserve">فهذا البيت يجمع بين تعليم التجويد، والتربية على مكارم الأخلاق، وهو من بديع نظم الجمزوري رحمه الله.</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الإدغام الشمسي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لكل حرف من الحروف الشمسية مثالاً قرآنياً، مع تطبيق الحكم عليه.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الطاء: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﴿الطَّارِقُ﴾</w:t>
      </w:r>
      <w:r>
        <w:rPr>
          <w:rFonts w:ascii="Cairo" w:cs="Cairo" w:eastAsia="Cairo" w:hAnsi="Cairo"/>
          <w:b/>
          <w:bCs/>
          <w:i w:val="false"/>
          <w:iCs w:val="false"/>
          <w:color w:val="8A6A1F"/>
          <w:sz w:val="16"/>
          <w:szCs w:val="16"/>
          <w:rtl/>
        </w:rPr>
        <w:t xml:space="preserve"> [الطارق: 1]</w:t>
      </w:r>
      <w:r>
        <w:rPr>
          <w:rFonts w:ascii="Amiri" w:cs="Amiri" w:eastAsia="Amiri" w:hAnsi="Amiri"/>
          <w:b w:val="false"/>
          <w:bCs w:val="false"/>
          <w:i w:val="false"/>
          <w:iCs w:val="false"/>
          <w:color w:val="181410"/>
          <w:sz w:val="22"/>
          <w:szCs w:val="22"/>
          <w:rtl/>
        </w:rPr>
        <w:t xml:space="preserve">. تقرأ: (أَطَّارِقُ) بإدغام اللام في الطاء.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الثاء: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﴿الثَّاقِبُ﴾</w:t>
      </w:r>
      <w:r>
        <w:rPr>
          <w:rFonts w:ascii="Cairo" w:cs="Cairo" w:eastAsia="Cairo" w:hAnsi="Cairo"/>
          <w:b/>
          <w:bCs/>
          <w:i w:val="false"/>
          <w:iCs w:val="false"/>
          <w:color w:val="8A6A1F"/>
          <w:sz w:val="16"/>
          <w:szCs w:val="16"/>
          <w:rtl/>
        </w:rPr>
        <w:t xml:space="preserve"> [الطارق: 3]</w:t>
      </w:r>
      <w:r>
        <w:rPr>
          <w:rFonts w:ascii="Amiri" w:cs="Amiri" w:eastAsia="Amiri" w:hAnsi="Amiri"/>
          <w:b w:val="false"/>
          <w:bCs w:val="false"/>
          <w:i w:val="false"/>
          <w:iCs w:val="false"/>
          <w:color w:val="181410"/>
          <w:sz w:val="22"/>
          <w:szCs w:val="22"/>
          <w:rtl/>
        </w:rPr>
        <w:t xml:space="preserve">. تقرأ: (أَثَّاقِبُ) بإدغام اللام في الثاء.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الصاد:</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﴿الصَّالِحَاتِ﴾</w:t>
      </w:r>
      <w:r>
        <w:rPr>
          <w:rFonts w:ascii="Cairo" w:cs="Cairo" w:eastAsia="Cairo" w:hAnsi="Cairo"/>
          <w:b/>
          <w:bCs/>
          <w:i w:val="false"/>
          <w:iCs w:val="false"/>
          <w:color w:val="8A6A1F"/>
          <w:sz w:val="16"/>
          <w:szCs w:val="16"/>
          <w:rtl/>
        </w:rPr>
        <w:t xml:space="preserve"> [البقرة: 25]</w:t>
      </w:r>
      <w:r>
        <w:rPr>
          <w:rFonts w:ascii="Amiri" w:cs="Amiri" w:eastAsia="Amiri" w:hAnsi="Amiri"/>
          <w:b w:val="false"/>
          <w:bCs w:val="false"/>
          <w:i w:val="false"/>
          <w:iCs w:val="false"/>
          <w:color w:val="181410"/>
          <w:sz w:val="22"/>
          <w:szCs w:val="22"/>
          <w:rtl/>
        </w:rPr>
        <w:t xml:space="preserve">. تقرأ: (أَصَّالِحَاتِ) بإدغام اللام في الصاد.</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الراء: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﴿الرَّحْمَنِ﴾</w:t>
      </w:r>
      <w:r>
        <w:rPr>
          <w:rFonts w:ascii="Cairo" w:cs="Cairo" w:eastAsia="Cairo" w:hAnsi="Cairo"/>
          <w:b/>
          <w:bCs/>
          <w:i w:val="false"/>
          <w:iCs w:val="false"/>
          <w:color w:val="8A6A1F"/>
          <w:sz w:val="16"/>
          <w:szCs w:val="16"/>
          <w:rtl/>
        </w:rPr>
        <w:t xml:space="preserve"> [الفاتحة: 1]</w:t>
      </w:r>
      <w:r>
        <w:rPr>
          <w:rFonts w:ascii="Amiri" w:cs="Amiri" w:eastAsia="Amiri" w:hAnsi="Amiri"/>
          <w:b w:val="false"/>
          <w:bCs w:val="false"/>
          <w:i w:val="false"/>
          <w:iCs w:val="false"/>
          <w:color w:val="181410"/>
          <w:sz w:val="22"/>
          <w:szCs w:val="22"/>
          <w:rtl/>
        </w:rPr>
        <w:t xml:space="preserve">. تقرأ: (أَرَّحْمَنِ) بإدغام اللام في الراء.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التاء: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﴿التَّائِبُونَ﴾</w:t>
      </w:r>
      <w:r>
        <w:rPr>
          <w:rFonts w:ascii="Cairo" w:cs="Cairo" w:eastAsia="Cairo" w:hAnsi="Cairo"/>
          <w:b/>
          <w:bCs/>
          <w:i w:val="false"/>
          <w:iCs w:val="false"/>
          <w:color w:val="8A6A1F"/>
          <w:sz w:val="16"/>
          <w:szCs w:val="16"/>
          <w:rtl/>
        </w:rPr>
        <w:t xml:space="preserve"> [التوبة: 112]</w:t>
      </w:r>
      <w:r>
        <w:rPr>
          <w:rFonts w:ascii="Amiri" w:cs="Amiri" w:eastAsia="Amiri" w:hAnsi="Amiri"/>
          <w:b w:val="false"/>
          <w:bCs w:val="false"/>
          <w:i w:val="false"/>
          <w:iCs w:val="false"/>
          <w:color w:val="181410"/>
          <w:sz w:val="22"/>
          <w:szCs w:val="22"/>
          <w:rtl/>
        </w:rPr>
        <w:t xml:space="preserve">. تقرأ: (أَتَّائِبُونَ) بإدغام اللام في التاء.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الضاد:</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﴿الضَّالِّينَ﴾</w:t>
      </w:r>
      <w:r>
        <w:rPr>
          <w:rFonts w:ascii="Cairo" w:cs="Cairo" w:eastAsia="Cairo" w:hAnsi="Cairo"/>
          <w:b/>
          <w:bCs/>
          <w:i w:val="false"/>
          <w:iCs w:val="false"/>
          <w:color w:val="8A6A1F"/>
          <w:sz w:val="16"/>
          <w:szCs w:val="16"/>
          <w:rtl/>
        </w:rPr>
        <w:t xml:space="preserve"> [الفاتحة: 7]</w:t>
      </w:r>
      <w:r>
        <w:rPr>
          <w:rFonts w:ascii="Amiri" w:cs="Amiri" w:eastAsia="Amiri" w:hAnsi="Amiri"/>
          <w:b w:val="false"/>
          <w:bCs w:val="false"/>
          <w:i w:val="false"/>
          <w:iCs w:val="false"/>
          <w:color w:val="181410"/>
          <w:sz w:val="22"/>
          <w:szCs w:val="22"/>
          <w:rtl/>
        </w:rPr>
        <w:t xml:space="preserve">. تقرأ: (أَضَّالِّينَ) بإدغام اللام في الضاد.</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الذال: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﴿الذَّارِيَاتِ﴾</w:t>
      </w:r>
      <w:r>
        <w:rPr>
          <w:rFonts w:ascii="Cairo" w:cs="Cairo" w:eastAsia="Cairo" w:hAnsi="Cairo"/>
          <w:b/>
          <w:bCs/>
          <w:i w:val="false"/>
          <w:iCs w:val="false"/>
          <w:color w:val="8A6A1F"/>
          <w:sz w:val="16"/>
          <w:szCs w:val="16"/>
          <w:rtl/>
        </w:rPr>
        <w:t xml:space="preserve"> [الذاريات: 1]</w:t>
      </w:r>
      <w:r>
        <w:rPr>
          <w:rFonts w:ascii="Amiri" w:cs="Amiri" w:eastAsia="Amiri" w:hAnsi="Amiri"/>
          <w:b w:val="false"/>
          <w:bCs w:val="false"/>
          <w:i w:val="false"/>
          <w:iCs w:val="false"/>
          <w:color w:val="181410"/>
          <w:sz w:val="22"/>
          <w:szCs w:val="22"/>
          <w:rtl/>
        </w:rPr>
        <w:t xml:space="preserve">. تقرأ: (أَذَّارِيَاتِ) بإدغام اللام في الذال.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النون: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﴿النَّاسِ﴾</w:t>
      </w:r>
      <w:r>
        <w:rPr>
          <w:rFonts w:ascii="Cairo" w:cs="Cairo" w:eastAsia="Cairo" w:hAnsi="Cairo"/>
          <w:b/>
          <w:bCs/>
          <w:i w:val="false"/>
          <w:iCs w:val="false"/>
          <w:color w:val="8A6A1F"/>
          <w:sz w:val="16"/>
          <w:szCs w:val="16"/>
          <w:rtl/>
        </w:rPr>
        <w:t xml:space="preserve"> [الناس: 1]</w:t>
      </w:r>
      <w:r>
        <w:rPr>
          <w:rFonts w:ascii="Amiri" w:cs="Amiri" w:eastAsia="Amiri" w:hAnsi="Amiri"/>
          <w:b w:val="false"/>
          <w:bCs w:val="false"/>
          <w:i w:val="false"/>
          <w:iCs w:val="false"/>
          <w:color w:val="181410"/>
          <w:sz w:val="22"/>
          <w:szCs w:val="22"/>
          <w:rtl/>
        </w:rPr>
        <w:t xml:space="preserve">. تقرأ: (أَنَّاسِ) بإدغام اللام في النون، مع غنة النون المشددة.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الدال: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﴿الدَّابَّةُ﴾</w:t>
      </w:r>
      <w:r>
        <w:rPr>
          <w:rFonts w:ascii="Cairo" w:cs="Cairo" w:eastAsia="Cairo" w:hAnsi="Cairo"/>
          <w:b/>
          <w:bCs/>
          <w:i w:val="false"/>
          <w:iCs w:val="false"/>
          <w:color w:val="8A6A1F"/>
          <w:sz w:val="16"/>
          <w:szCs w:val="16"/>
          <w:rtl/>
        </w:rPr>
        <w:t xml:space="preserve"> [النمل: 82]</w:t>
      </w:r>
      <w:r>
        <w:rPr>
          <w:rFonts w:ascii="Amiri" w:cs="Amiri" w:eastAsia="Amiri" w:hAnsi="Amiri"/>
          <w:b w:val="false"/>
          <w:bCs w:val="false"/>
          <w:i w:val="false"/>
          <w:iCs w:val="false"/>
          <w:color w:val="181410"/>
          <w:sz w:val="22"/>
          <w:szCs w:val="22"/>
          <w:rtl/>
        </w:rPr>
        <w:t xml:space="preserve">. تقرأ: (أَدَّابَّةُ) بإدغام اللام في الدال.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السين: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﴿السَّمَاءِ﴾</w:t>
      </w:r>
      <w:r>
        <w:rPr>
          <w:rFonts w:ascii="Cairo" w:cs="Cairo" w:eastAsia="Cairo" w:hAnsi="Cairo"/>
          <w:b/>
          <w:bCs/>
          <w:i w:val="false"/>
          <w:iCs w:val="false"/>
          <w:color w:val="8A6A1F"/>
          <w:sz w:val="16"/>
          <w:szCs w:val="16"/>
          <w:rtl/>
        </w:rPr>
        <w:t xml:space="preserve"> [البقرة: 22]</w:t>
      </w:r>
      <w:r>
        <w:rPr>
          <w:rFonts w:ascii="Amiri" w:cs="Amiri" w:eastAsia="Amiri" w:hAnsi="Amiri"/>
          <w:b w:val="false"/>
          <w:bCs w:val="false"/>
          <w:i w:val="false"/>
          <w:iCs w:val="false"/>
          <w:color w:val="181410"/>
          <w:sz w:val="22"/>
          <w:szCs w:val="22"/>
          <w:rtl/>
        </w:rPr>
        <w:t xml:space="preserve">. تقرأ: (أَسَّمَاءِ) بإدغام اللام في السين.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الظاء: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﴿الظَّالِمِينَ﴾</w:t>
      </w:r>
      <w:r>
        <w:rPr>
          <w:rFonts w:ascii="Cairo" w:cs="Cairo" w:eastAsia="Cairo" w:hAnsi="Cairo"/>
          <w:b/>
          <w:bCs/>
          <w:i w:val="false"/>
          <w:iCs w:val="false"/>
          <w:color w:val="8A6A1F"/>
          <w:sz w:val="16"/>
          <w:szCs w:val="16"/>
          <w:rtl/>
        </w:rPr>
        <w:t xml:space="preserve"> [البقرة: 35]</w:t>
      </w:r>
      <w:r>
        <w:rPr>
          <w:rFonts w:ascii="Amiri" w:cs="Amiri" w:eastAsia="Amiri" w:hAnsi="Amiri"/>
          <w:b w:val="false"/>
          <w:bCs w:val="false"/>
          <w:i w:val="false"/>
          <w:iCs w:val="false"/>
          <w:color w:val="181410"/>
          <w:sz w:val="22"/>
          <w:szCs w:val="22"/>
          <w:rtl/>
        </w:rPr>
        <w:t xml:space="preserve">. تقرأ: (أَظَّالِمِينَ) بإدغام اللام في الظاء.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الزاي: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﴿الزَّكَاةِ﴾</w:t>
      </w:r>
      <w:r>
        <w:rPr>
          <w:rFonts w:ascii="Cairo" w:cs="Cairo" w:eastAsia="Cairo" w:hAnsi="Cairo"/>
          <w:b/>
          <w:bCs/>
          <w:i w:val="false"/>
          <w:iCs w:val="false"/>
          <w:color w:val="8A6A1F"/>
          <w:sz w:val="16"/>
          <w:szCs w:val="16"/>
          <w:rtl/>
        </w:rPr>
        <w:t xml:space="preserve"> [البقرة: 43]</w:t>
      </w:r>
      <w:r>
        <w:rPr>
          <w:rFonts w:ascii="Amiri" w:cs="Amiri" w:eastAsia="Amiri" w:hAnsi="Amiri"/>
          <w:b w:val="false"/>
          <w:bCs w:val="false"/>
          <w:i w:val="false"/>
          <w:iCs w:val="false"/>
          <w:color w:val="181410"/>
          <w:sz w:val="22"/>
          <w:szCs w:val="22"/>
          <w:rtl/>
        </w:rPr>
        <w:t xml:space="preserve">. تقرأ: (أَزَّكَاةِ) بإدغام اللام في الزاي.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الشين: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﴿الشَّيْطَانُ﴾</w:t>
      </w:r>
      <w:r>
        <w:rPr>
          <w:rFonts w:ascii="Cairo" w:cs="Cairo" w:eastAsia="Cairo" w:hAnsi="Cairo"/>
          <w:b/>
          <w:bCs/>
          <w:i w:val="false"/>
          <w:iCs w:val="false"/>
          <w:color w:val="8A6A1F"/>
          <w:sz w:val="16"/>
          <w:szCs w:val="16"/>
          <w:rtl/>
        </w:rPr>
        <w:t xml:space="preserve"> [البقرة: 36]</w:t>
      </w:r>
      <w:r>
        <w:rPr>
          <w:rFonts w:ascii="Amiri" w:cs="Amiri" w:eastAsia="Amiri" w:hAnsi="Amiri"/>
          <w:b w:val="false"/>
          <w:bCs w:val="false"/>
          <w:i w:val="false"/>
          <w:iCs w:val="false"/>
          <w:color w:val="181410"/>
          <w:sz w:val="22"/>
          <w:szCs w:val="22"/>
          <w:rtl/>
        </w:rPr>
        <w:t xml:space="preserve">. تقرأ: (أَشَّيْطَانُ) بإدغام اللام في الشين.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اللام: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﴿اللَّيْلِ﴾</w:t>
      </w:r>
      <w:r>
        <w:rPr>
          <w:rFonts w:ascii="Cairo" w:cs="Cairo" w:eastAsia="Cairo" w:hAnsi="Cairo"/>
          <w:b/>
          <w:bCs/>
          <w:i w:val="false"/>
          <w:iCs w:val="false"/>
          <w:color w:val="8A6A1F"/>
          <w:sz w:val="16"/>
          <w:szCs w:val="16"/>
          <w:rtl/>
        </w:rPr>
        <w:t xml:space="preserve"> [البقرة: 164]</w:t>
      </w:r>
      <w:r>
        <w:rPr>
          <w:rFonts w:ascii="Amiri" w:cs="Amiri" w:eastAsia="Amiri" w:hAnsi="Amiri"/>
          <w:b w:val="false"/>
          <w:bCs w:val="false"/>
          <w:i w:val="false"/>
          <w:iCs w:val="false"/>
          <w:color w:val="181410"/>
          <w:sz w:val="22"/>
          <w:szCs w:val="22"/>
          <w:rtl/>
        </w:rPr>
        <w:t xml:space="preserve">. تقرأ: (أَلَّيْلِ) بإدغام اللام في اللام.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للبيتين</w:t>
      </w:r>
    </w:p>
    <w:p>
      <w:pPr>
        <w:pStyle w:val="Heading2"/>
        <w:bidi/>
        <w:spacing w:after="140" w:before="320"/>
        <w:jc w:val="right"/>
      </w:pPr>
      <w:bookmarkStart w:name="bm_bab4_v4" w:id="1045"/>
      <w:r>
        <w:rPr>
          <w:rFonts w:ascii="Aref Ruqaa" w:cs="Aref Ruqaa" w:eastAsia="Aref Ruqaa" w:hAnsi="Aref Ruqaa"/>
          <w:b/>
          <w:bCs/>
          <w:i w:val="false"/>
          <w:iCs w:val="false"/>
          <w:color w:val="0D2143"/>
          <w:sz w:val="28"/>
          <w:szCs w:val="28"/>
          <w:rtl/>
        </w:rPr>
        <w:t xml:space="preserve">البيت السادس والعشرون:</w:t>
      </w:r>
      <w:bookmarkEnd w:id="1045"/>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(ثَانِيهِمَا): ثاء مفتوحة مرققة، ألف مد طبيعي، نون مكسورة، ياء مد طبيعي، هاء مضمومة، ميم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(إِدْغَامُهَا): همزة مكسورة، دال ساكنة، غين مفتوحة مفخمة، ألف مد طبيعي، ميم مضمومة،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 همزة مفتوحة، راء ساكنة مفخمة، باء مفتوحة، عين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(وَعَشْرَةٍ): واو مفتوحة، عين مفتوحة، شين ساكنة مفخمة، راء مفتوحة،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(أَيْضًا): همزة مفتوحة، ياء ساكنة مد لين، ضاد مفتوحة مفخمة،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(وَرَمْزَهَا): واو مفتوحة، راء مفتوحة مفخمة، ميم ساكنة، زاي مفتوحة،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 فاء مفتوحة، عين مكسورة (فعل أمر من وعى، حذفت الواو للجزم، والأصل (فَعِ) بكسر العين لالتقاء الساكنين).</w:t>
      </w:r>
    </w:p>
    <w:p>
      <w:pPr>
        <w:pStyle w:val="Heading2"/>
        <w:bidi/>
        <w:spacing w:after="140" w:before="320"/>
        <w:jc w:val="right"/>
      </w:pPr>
      <w:bookmarkStart w:name="bm_bab4_v5" w:id="1046"/>
      <w:r>
        <w:rPr>
          <w:rFonts w:ascii="Aref Ruqaa" w:cs="Aref Ruqaa" w:eastAsia="Aref Ruqaa" w:hAnsi="Aref Ruqaa"/>
          <w:b/>
          <w:bCs/>
          <w:i w:val="false"/>
          <w:iCs w:val="false"/>
          <w:color w:val="0D2143"/>
          <w:sz w:val="28"/>
          <w:szCs w:val="28"/>
          <w:rtl/>
        </w:rPr>
        <w:t xml:space="preserve">البيت السابع والعشرون:</w:t>
      </w:r>
      <w:bookmarkEnd w:id="1046"/>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 طاء مكسورة مفخمة، باء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ثاء مضمومة، 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(صِلْ): صاد مكسورة مفخمة،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(رَحِمًا): راء مفتوحة مفخمة، حاء مكسورة، ميم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(تَفُزْ): تاء مفتوحة، فاء مضمومة، زاي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(ضِفْ): ضاد مكسورة مفخمة، فاء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ذال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(نِعَمْ): نون مكسورة، عين مفتوحة،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(دَعْ): دال مفتوحة، عين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(سُوءَ): سين مضمومة، واو ساكنة مد لين، همزة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(ظَنٍّ): ظاء مفتوحة مفخمة، نون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(زُرْ): زاي مضمومة، راء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(شَرِيفًا): شين مفتوحة مفخمة، راء مكسورة، ياء مد طبيعي، فاء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(لِلْكَرَمْ): لام مكسورة، لام (ال) شمسية تدغم في الكاف؟ لا، الكاف من الحروف القمرية! ولكن اللام هنا لام جر وليست لام أل. فتنطق: (لِلْكَرَمْ) بلامين: لام الجر مكسورة، ولام أل ساكنة مظهرة، ثم كاف مفتوحة مفخمة، ثم راء مفتوحة، ثم ميم ساكنة.</w:t>
      </w:r>
    </w:p>
    <w:p>
      <w:pPr>
        <w:pStyle w:val="Heading2"/>
        <w:bidi/>
        <w:spacing w:after="140" w:before="320"/>
        <w:jc w:val="right"/>
      </w:pPr>
      <w:bookmarkStart w:name="bm_bab4_v6" w:id="1047"/>
      <w:r>
        <w:rPr>
          <w:rFonts w:ascii="Aref Ruqaa" w:cs="Aref Ruqaa" w:eastAsia="Aref Ruqaa" w:hAnsi="Aref Ruqaa"/>
          <w:b/>
          <w:bCs/>
          <w:i w:val="false"/>
          <w:iCs w:val="false"/>
          <w:color w:val="0D2143"/>
          <w:sz w:val="28"/>
          <w:szCs w:val="28"/>
          <w:rtl/>
        </w:rPr>
        <w:t xml:space="preserve">البيت الثامن والعشرون: تسمية اللام قمرية وشمسية</w:t>
      </w:r>
      <w:bookmarkEnd w:id="104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وَاللَّامَ الْأُولَى سَمِّهَا قَمْرِيَّهْ ... وَاللَّامَ الْأُخْرَى سَمِّهَا شَمْسِيَّهْ</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الواو للعطف. واللام: مفعول به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(الأولى): صفة للام.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(سمها): فعل أمر، والهاء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(قمرية): حال أو مفعول به ثانٍ.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الأخرى): معطوف على الأولى.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(سمها شمسية): مثل الأول.</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الواو للعطف. واللام: مفعول به أول مقدم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(الأولى): صفة للام منصوبة بالفتحة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(سمها): فعل أمر مبني على حذف حرف العلة. والفاعل ضمير مستتر تقديره (أنت). والهاء ضمير متصل في محل نصب مفعول به 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(قمرية): مفعول به ثانٍ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الواو للعطف. واللام: معطوف على اللام الأولى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(الأخرى): صفة للام منصوبة بالفتحة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(سمها): مثل الأول.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(شمسية): مفعول به ثانٍ منصوب بالفتحة.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بين الناظم حكمي الإظهار والإدغام للام أل، أراد في هذا البيت أن يثبت التسمية الاصطلاحية لهما، فيقول: سمِّ اللام التي تظهر عند الحروف القمرية (لامًا قمرية)، وسمِّ اللام التي تدغم عند الحروف الشمسية (لامًا شمسية). وبهذا تتميز كل حالة عن الأخرى، ويسهل على الطالب ضبطها ومعرفتها.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فائدة التسمية</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ما فائدة تسمية اللام بالقمرية والشمسية، بعد أن عرفنا حكمها وحروفها؟</w:t>
      </w:r>
    </w:p>
    <w:p>
      <w:pPr>
        <w:bidi/>
        <w:spacing w:after="140" w:before="0" w:line="300"/>
        <w:jc w:val="both"/>
      </w:pPr>
      <w:r>
        <w:rPr>
          <w:rFonts w:ascii="Amiri" w:cs="Amiri" w:eastAsia="Amiri" w:hAnsi="Amiri"/>
          <w:b/>
          <w:bCs/>
          <w:i w:val="false"/>
          <w:iCs w:val="false"/>
          <w:color w:val="0D2143"/>
          <w:sz w:val="22"/>
          <w:szCs w:val="22"/>
          <w:rtl/>
        </w:rPr>
        <w:t xml:space="preserve">والجواب: أن للتسمية فوائد جليلة:</w:t>
      </w:r>
    </w:p>
    <w:p>
      <w:pPr>
        <w:bidi/>
        <w:spacing w:after="140" w:before="0" w:line="300"/>
        <w:jc w:val="both"/>
      </w:pPr>
      <w:r>
        <w:rPr>
          <w:rFonts w:ascii="Amiri" w:cs="Amiri" w:eastAsia="Amiri" w:hAnsi="Amiri"/>
          <w:b/>
          <w:bCs/>
          <w:i w:val="false"/>
          <w:iCs w:val="false"/>
          <w:color w:val="0D2143"/>
          <w:sz w:val="22"/>
          <w:szCs w:val="22"/>
          <w:rtl/>
        </w:rPr>
        <w:t xml:space="preserve">الفائدة الأولى:</w:t>
      </w:r>
      <w:r>
        <w:rPr>
          <w:rFonts w:ascii="Amiri" w:cs="Amiri" w:eastAsia="Amiri" w:hAnsi="Amiri"/>
          <w:b w:val="false"/>
          <w:bCs w:val="false"/>
          <w:i w:val="false"/>
          <w:iCs w:val="false"/>
          <w:color w:val="181410"/>
          <w:sz w:val="22"/>
          <w:szCs w:val="22"/>
          <w:rtl/>
        </w:rPr>
        <w:t xml:space="preserve"> التمييز بين الحالتين بلفظ موجز. فبدلاً من أن يقال: اللام التي تظهر عند أربعة عشر حرفًا، واللام التي تدغم عند أربعة عشر حرفًا، يقال: لام قمرية، ولام شمسية، فيختصر الكلام، ويسهل الحفظ.</w:t>
      </w:r>
    </w:p>
    <w:p>
      <w:pPr>
        <w:bidi/>
        <w:spacing w:after="140" w:before="0" w:line="300"/>
        <w:jc w:val="both"/>
      </w:pPr>
      <w:r>
        <w:rPr>
          <w:rFonts w:ascii="Amiri" w:cs="Amiri" w:eastAsia="Amiri" w:hAnsi="Amiri"/>
          <w:b/>
          <w:bCs/>
          <w:i w:val="false"/>
          <w:iCs w:val="false"/>
          <w:color w:val="0D2143"/>
          <w:sz w:val="22"/>
          <w:szCs w:val="22"/>
          <w:rtl/>
        </w:rPr>
        <w:t xml:space="preserve">الفائدة الثانية:</w:t>
      </w:r>
      <w:r>
        <w:rPr>
          <w:rFonts w:ascii="Amiri" w:cs="Amiri" w:eastAsia="Amiri" w:hAnsi="Amiri"/>
          <w:b w:val="false"/>
          <w:bCs w:val="false"/>
          <w:i w:val="false"/>
          <w:iCs w:val="false"/>
          <w:color w:val="181410"/>
          <w:sz w:val="22"/>
          <w:szCs w:val="22"/>
          <w:rtl/>
        </w:rPr>
        <w:t xml:space="preserve"> أن التسمية تساعد على الحفظ. فالطالب إذا عرف أن اللام القمرية تشبه القمر في الظهور، وأن اللام الشمسية تشبه الشمس في الإخفاء، استقرت المعلومة في ذهنه، وقل خطؤه.</w:t>
      </w:r>
    </w:p>
    <w:p>
      <w:pPr>
        <w:bidi/>
        <w:spacing w:after="140" w:before="0" w:line="300"/>
        <w:jc w:val="both"/>
      </w:pPr>
      <w:r>
        <w:rPr>
          <w:rFonts w:ascii="Amiri" w:cs="Amiri" w:eastAsia="Amiri" w:hAnsi="Amiri"/>
          <w:b/>
          <w:bCs/>
          <w:i w:val="false"/>
          <w:iCs w:val="false"/>
          <w:color w:val="0D2143"/>
          <w:sz w:val="22"/>
          <w:szCs w:val="22"/>
          <w:rtl/>
        </w:rPr>
        <w:t xml:space="preserve">الفائدة الثالثة:</w:t>
      </w:r>
      <w:r>
        <w:rPr>
          <w:rFonts w:ascii="Amiri" w:cs="Amiri" w:eastAsia="Amiri" w:hAnsi="Amiri"/>
          <w:b w:val="false"/>
          <w:bCs w:val="false"/>
          <w:i w:val="false"/>
          <w:iCs w:val="false"/>
          <w:color w:val="181410"/>
          <w:sz w:val="22"/>
          <w:szCs w:val="22"/>
          <w:rtl/>
        </w:rPr>
        <w:t xml:space="preserve"> أن التسمية اصطلاحية جرى عليها العلماء، فيجب على الطالب أن يعرفها ليفهم كلامهم.</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لماذا قيل الأولى والأخرى؟</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(اللَّامَ الْأُولَى) و(اللَّامَ الْأُخْرَى) إشارة إلى أن اللام القمرية هي التي ذكرت أولاً في قوله: (أُولَاهُمَا إِظْهَارُهَا)، فهي الأولى في الذكر. واللام الشمسية هي التي ذكرت ثانيًا في قوله: (ثَانِيهِمَا إِدْغَامُهَا)، فهي الأخرى.</w:t>
      </w:r>
    </w:p>
    <w:p>
      <w:pPr>
        <w:bidi/>
        <w:spacing w:after="140" w:before="0" w:line="300"/>
        <w:jc w:val="both"/>
      </w:pPr>
      <w:r>
        <w:rPr>
          <w:rFonts w:ascii="Amiri" w:cs="Amiri" w:eastAsia="Amiri" w:hAnsi="Amiri"/>
          <w:b w:val="false"/>
          <w:bCs w:val="false"/>
          <w:i w:val="false"/>
          <w:iCs w:val="false"/>
          <w:color w:val="181410"/>
          <w:sz w:val="22"/>
          <w:szCs w:val="22"/>
          <w:rtl/>
        </w:rPr>
        <w:t xml:space="preserve">وهذا الترتيب في الذكر يوافق ترتيب الحروف في الجملة: (إِبْغِ حَجَّكَ وَخَفْ عَقِيمَهُ) ثم (طِبْ ثُمَّ صِلْ...). فقدم القمرية على الشمسية.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هل العبرة بالحرف أم بالحكم؟</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إذا قلنا: لام قمرية، فهل العبرة باللام نفسها، أم بالحرف الذي بعدها؟</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اللام في ذاتها لا تختلف، فهي لام واحدة ساكنة. ولكنها توصف بالقمرية إذا أتى بعدها حرف قمري، وبالشمسية إذا أتى بعدها حرف شمسي. فالوصف تابع للحكم، والحكم تابع للحرف الذي بعدها. فالعبرة بالحرف التالي.</w:t>
      </w:r>
    </w:p>
    <w:p>
      <w:pPr>
        <w:bidi/>
        <w:spacing w:after="140" w:before="0" w:line="300"/>
        <w:jc w:val="both"/>
      </w:pPr>
      <w:r>
        <w:rPr>
          <w:rFonts w:ascii="Amiri" w:cs="Amiri" w:eastAsia="Amiri" w:hAnsi="Amiri"/>
          <w:b/>
          <w:bCs/>
          <w:i w:val="false"/>
          <w:iCs w:val="false"/>
          <w:color w:val="0D2143"/>
          <w:sz w:val="22"/>
          <w:szCs w:val="22"/>
          <w:rtl/>
        </w:rPr>
        <w:t xml:space="preserve">فإذا قلت:</w:t>
      </w:r>
      <w:r>
        <w:rPr>
          <w:rFonts w:ascii="Amiri" w:cs="Amiri" w:eastAsia="Amiri" w:hAnsi="Amiri"/>
          <w:b w:val="false"/>
          <w:bCs w:val="false"/>
          <w:i w:val="false"/>
          <w:iCs w:val="false"/>
          <w:color w:val="181410"/>
          <w:sz w:val="22"/>
          <w:szCs w:val="22"/>
          <w:rtl/>
        </w:rPr>
        <w:t xml:space="preserve"> (الْحَمْدُ)، فاللام قمرية لأن بعدها حاءً (حرف قمري). وإذا قلت: (الشَّمْسِ)، فاللام شمسية لأن بعدها شينًا (حرف شمسي).</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تنبيهات مهمة</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همزة الوصل في (أل) لا توصف بقمرية ولا شمسية، بل هي همزة وصل مفتوحة دائمًا، تثبت ابتداءً وتسقط وصلاً.</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إذا دخلت لام الجر على اسم معرف بأل، نحو: (لِلَّهِ)، فإن اللام الأولى (لام الجر) مكسورة، واللام الثانية (لام أل) ساكنة. فإذا كان الحرف بعدها شمسيًا، أدغمت لام أل فيه، وبقيت لام الجر مكسورة. نحو: (لِلنَّاسِ) أصلها (لِ أَلْ نَاسِ)، فأدغمت لام أل في النون، فصارت نونًا مشددة، وبقيت لام الجر مكسورة قبلها. وإذا كان الحرف بعدها قمريًا، أظهرت لام أل. نحو: (لِلْمَلَائِكَةِ) تظهر اللام.</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دخلت لام الابتداء على اسم معرف بأل، حذفت همزة الوصل، والتقى لامان: لام الابتداء، ولام أل. نحو: (لَلْحَقُّ). فتدغم لام الابتداء في لام أل، وتظهر اللامان معًا، أو تدغم لام أل في الحرف الشمسي.</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واو مفتوحة مرققة، لام مشددة مفتوحة مع الغنة (بسبب إدغام لام أل في اللام! الأصل: (وَ أَلْ لَامَ)، همزة وصل ولام أل، ثم لام الكلمة. فأدغمت لام أل في لام الكلمة، فصارت لامًا مشددة). ألف مد طبيعي، ميم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(الْأُولَى): همزة وصل تحذف. لام (ال) قمرية مظهرة. همزة مضمومة، واو مد طبيعي، لام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(سَمِّهَا): سين مفتوحة، ميم مشددة مكسورة مع الغنة، هاء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(قَمْرِيَّهْ): قاف مفتوحة مفخمة، ميم ساكنة، راء مكسورة، ياء مشددة مفتوحة، هاء ساكنة للوقف.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واو مفتوحة، لام مشددة مفتوحة مع الغنة، ألف مد طبيعي، ميم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(الْأُخْرَى): همزة وصل، لام قمرية مظهرة. همزة مضمومة، خاء ساكنة مفخمة، راء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(سَمِّهَا): سبق.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(شَمْسِيَّهْ): شين مفتوحة مفخمة، ميم ساكنة، سين مكسورة، ياء مشددة مفتوحة، هاء ساكنة للوقف.</w:t>
      </w:r>
    </w:p>
    <w:p>
      <w:pPr>
        <w:pStyle w:val="Heading2"/>
        <w:bidi/>
        <w:spacing w:after="140" w:before="320"/>
        <w:jc w:val="right"/>
      </w:pPr>
      <w:bookmarkStart w:name="bm_bab4_v7" w:id="1048"/>
      <w:r>
        <w:rPr>
          <w:rFonts w:ascii="Aref Ruqaa" w:cs="Aref Ruqaa" w:eastAsia="Aref Ruqaa" w:hAnsi="Aref Ruqaa"/>
          <w:b/>
          <w:bCs/>
          <w:i w:val="false"/>
          <w:iCs w:val="false"/>
          <w:color w:val="0D2143"/>
          <w:sz w:val="28"/>
          <w:szCs w:val="28"/>
          <w:rtl/>
        </w:rPr>
        <w:t xml:space="preserve">البيت التاسع والعشرون: إظهار لام الفعل</w:t>
      </w:r>
      <w:bookmarkEnd w:id="104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وَأَظْهِرَنَّ لَامَ فِعْلٍ مُطْلَقًا ... فِي نَحْوِ قُلْ نَعَمْ وَقُلْنَا وَالْتَقَى</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(وأظهرن): الواو للاستئناف. وأظهرن: فعل أمر مبني على الفتح لاتصاله بنون التوكيد الخفيفة.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(لام):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(فعل):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(مطلقًا): حال منصوب. أي: في جميع الأحوال.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نحو): جار ومجرور.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(قل): فعل أمر. وهو مثال.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(نعم): حرف جواب. وهو مثال آخر.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(وقلنا): فعل ماضٍ. وهو مثال ثالث.</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(والتقى): فعل ماضٍ. وهو مثال رابع.</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(وأظهرن): الواو للاستئناف. وأظهرن: فعل أمر مبني على الفتح لاتصاله بنون التوكيد الخفيفة. ونون التوكيد حرف مبني على السكون.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(لام): مفعول به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(فعل):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(مطلقًا): حال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نحو): جار ومجرور، وشبه الجملة متعلق بـ (أظهرن).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(قل): اسم مجرور بحرف الجر محذوف، أو هو فعل أمر محكي.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(نعم): معطوف على (قل).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(وقلنا): معطوف على (قل).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(والتقى): معطوف على (قل).</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باب لام أل بذكر حكم لام الفعل، فيقول: أظهر لام الفعل إظهارًا مطلقًا في جميع الأحوال، ولا تدغمها في شيء من الحروف، سواء أكانت اللام في فعل أمر، نحو: (قُلْ)، أم في حرف جواب، نحو: (نَعَمْ) (على خلاف في عدها من لام الفعل)، أم في فعل ماضٍ، نحو: (قُلْنَا) و(الْتَقَى). فلام الفعل لا تدغم أبدًا، بل تظهر عند جميع حروف الهجاء.</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لام الفعل</w:t>
      </w:r>
    </w:p>
    <w:p>
      <w:pPr>
        <w:bidi/>
        <w:spacing w:after="140" w:before="0" w:line="300"/>
        <w:jc w:val="both"/>
      </w:pPr>
      <w:r>
        <w:rPr>
          <w:rFonts w:ascii="Amiri" w:cs="Amiri" w:eastAsia="Amiri" w:hAnsi="Amiri"/>
          <w:b/>
          <w:bCs/>
          <w:i w:val="false"/>
          <w:iCs w:val="false"/>
          <w:color w:val="0D2143"/>
          <w:sz w:val="22"/>
          <w:szCs w:val="22"/>
          <w:rtl/>
        </w:rPr>
        <w:t xml:space="preserve">لام الفعل:</w:t>
      </w:r>
      <w:r>
        <w:rPr>
          <w:rFonts w:ascii="Amiri" w:cs="Amiri" w:eastAsia="Amiri" w:hAnsi="Amiri"/>
          <w:b w:val="false"/>
          <w:bCs w:val="false"/>
          <w:i w:val="false"/>
          <w:iCs w:val="false"/>
          <w:color w:val="181410"/>
          <w:sz w:val="22"/>
          <w:szCs w:val="22"/>
          <w:rtl/>
        </w:rPr>
        <w:t xml:space="preserve"> هي اللام التي تكون جزءًا من الفعل، سواء أكانت أصلية، نحو: (فَعَلَ)، (جَعَلَ)، (سَأَلَ)، أم زائدة، نحو: (الْتَقَى) و(الْتَهَى). وتكون متحركة في الأصل، ولكنها قد تسكن للجزم، نحو: (قُلْ) و(يَقُلْ)، أو للوقف، نحو: (فَعَلْ).</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خص الناظم لام الفعل بالذكر بعد لام أل، لأنها تشبهها في السكون أحيانًا، وقد يظن بعض الطلبة أن لها حكم الإدغام أو الإخفاء، فأراد أن يبين أن حكمها الإظهار المطلق.</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لام الفعل</w:t>
      </w:r>
    </w:p>
    <w:p>
      <w:pPr>
        <w:bidi/>
        <w:spacing w:after="140" w:before="0" w:line="300"/>
        <w:jc w:val="both"/>
      </w:pPr>
      <w:r>
        <w:rPr>
          <w:rFonts w:ascii="Amiri" w:cs="Amiri" w:eastAsia="Amiri" w:hAnsi="Amiri"/>
          <w:b w:val="false"/>
          <w:bCs w:val="false"/>
          <w:i w:val="false"/>
          <w:iCs w:val="false"/>
          <w:color w:val="181410"/>
          <w:sz w:val="22"/>
          <w:szCs w:val="22"/>
          <w:rtl/>
        </w:rPr>
        <w:t xml:space="preserve">حكم لام الفعل الساكنة هو الإظهار المطلق عند جميع حروف الهجاء، بلا استثناء. فلا تدغم في حرف، ولا تخفى عنده، ولا تقلب، بل تظهر دائمًا.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(قُلْ نَعَمْ) [الصافات: 18]. اللام في (قُلْ) ساكنة، وبعدها نون في (نَعَمْ). فهل تدغم اللام في النون؟ لا، بل تظهر اللام ساكنة واضحة، ثم تنطق النون. فتقول: (قُلْ نَعَمْ) بإظهار اللام. ولا تقل: (قُنَّعَمْ) بإدغام اللام في النون، فهذا لحن.</w:t>
      </w:r>
    </w:p>
    <w:p>
      <w:pPr>
        <w:bidi/>
        <w:spacing w:after="140" w:before="0" w:line="300"/>
        <w:jc w:val="both"/>
      </w:pPr>
      <w:r>
        <w:rPr>
          <w:rFonts w:ascii="Amiri" w:cs="Amiri" w:eastAsia="Amiri" w:hAnsi="Amiri"/>
          <w:b/>
          <w:bCs/>
          <w:i w:val="false"/>
          <w:iCs w:val="false"/>
          <w:color w:val="0D2143"/>
          <w:sz w:val="22"/>
          <w:szCs w:val="22"/>
          <w:rtl/>
        </w:rPr>
        <w:t xml:space="preserve">وكذلك قوله:</w:t>
      </w:r>
      <w:r>
        <w:rPr>
          <w:rFonts w:ascii="Amiri" w:cs="Amiri" w:eastAsia="Amiri" w:hAnsi="Amiri"/>
          <w:b w:val="false"/>
          <w:bCs w:val="false"/>
          <w:i w:val="false"/>
          <w:iCs w:val="false"/>
          <w:color w:val="181410"/>
          <w:sz w:val="22"/>
          <w:szCs w:val="22"/>
          <w:rtl/>
        </w:rPr>
        <w:t xml:space="preserve"> (قُلْنَا) [البقرة: 11]. اللام في (قُلْنَا) ساكنة (لأن الفعل ماضٍ، واللام أصلية، وسكنت للاتصال بضمير الفاعل)، وبعدها نون. فتظهر اللام، ولا تدغم. فتقول: (قُلْنَا) بإظهار اللام.</w:t>
      </w:r>
    </w:p>
    <w:p>
      <w:pPr>
        <w:bidi/>
        <w:spacing w:after="140" w:before="0" w:line="300"/>
        <w:jc w:val="both"/>
      </w:pPr>
      <w:r>
        <w:rPr>
          <w:rFonts w:ascii="Amiri" w:cs="Amiri" w:eastAsia="Amiri" w:hAnsi="Amiri"/>
          <w:b/>
          <w:bCs/>
          <w:i w:val="false"/>
          <w:iCs w:val="false"/>
          <w:color w:val="0D2143"/>
          <w:sz w:val="22"/>
          <w:szCs w:val="22"/>
          <w:rtl/>
        </w:rPr>
        <w:t xml:space="preserve">وقوله:</w:t>
      </w:r>
      <w:r>
        <w:rPr>
          <w:rFonts w:ascii="Amiri" w:cs="Amiri" w:eastAsia="Amiri" w:hAnsi="Amiri"/>
          <w:b w:val="false"/>
          <w:bCs w:val="false"/>
          <w:i w:val="false"/>
          <w:iCs w:val="false"/>
          <w:color w:val="181410"/>
          <w:sz w:val="22"/>
          <w:szCs w:val="22"/>
          <w:rtl/>
        </w:rPr>
        <w:t xml:space="preserve"> (الْتَقَى) [الأنفال: 41]. اللام في (الْتَقَى) ساكنة (وهي لام زائدة للتعريف أو للاستقبال)، وبعدها تاء. فتظهر اللام، ولا تدغم. فتقول: (اِلْتَقَى) بإظهار اللام.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علة إظهار لام الفعل</w:t>
      </w:r>
    </w:p>
    <w:p>
      <w:pPr>
        <w:bidi/>
        <w:spacing w:after="140" w:before="0" w:line="300"/>
        <w:jc w:val="both"/>
      </w:pPr>
      <w:r>
        <w:rPr>
          <w:rFonts w:ascii="Amiri" w:cs="Amiri" w:eastAsia="Amiri" w:hAnsi="Amiri"/>
          <w:b w:val="false"/>
          <w:bCs w:val="false"/>
          <w:i w:val="false"/>
          <w:iCs w:val="false"/>
          <w:color w:val="181410"/>
          <w:sz w:val="22"/>
          <w:szCs w:val="22"/>
          <w:rtl/>
        </w:rPr>
        <w:t xml:space="preserve">علة إظهار لام الفعل هي المحافظة على بنية الكلمة ووضوحها. فلو أدغمت اللام في الحرف الذي بعدها، لالتبست الكلمة، ولذهب أصل الفعل. ففي (قُلْ نَعَمْ)، لو أدغمت اللام في النون، لصارت (قُنَّعَمْ) بضم القاف وتشديد النون، وهذا تغيير كامل للكلمة. وفي (قُلْنَا)، لو أدغمت اللام في النون، لصارت (قُنَّا) بضم القاف وتشديد النون، وهذا إخلال بالوزن والمعنى. وفي (الْتَقَى)، لو أدغمت اللام في التاء، لصارت (اِتَّقَى) بتشديد التاء، وهذا لحن، لأن (اِتَّقَى) فعل آخر من التقوى، وليس من اللقاء.</w:t>
      </w:r>
    </w:p>
    <w:p>
      <w:pPr>
        <w:bidi/>
        <w:spacing w:after="140" w:before="0" w:line="300"/>
        <w:jc w:val="both"/>
      </w:pPr>
      <w:r>
        <w:rPr>
          <w:rFonts w:ascii="Amiri" w:cs="Amiri" w:eastAsia="Amiri" w:hAnsi="Amiri"/>
          <w:b w:val="false"/>
          <w:bCs w:val="false"/>
          <w:i w:val="false"/>
          <w:iCs w:val="false"/>
          <w:color w:val="181410"/>
          <w:sz w:val="22"/>
          <w:szCs w:val="22"/>
          <w:rtl/>
        </w:rPr>
        <w:t xml:space="preserve">فلهذا وجب إظهار لام الفعل دائمًا، صيانة للكلمة عن التغيير والالتباس.</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لام أل ولام الفعل</w:t>
      </w:r>
    </w:p>
    <w:p>
      <w:pPr>
        <w:bidi/>
        <w:spacing w:after="140" w:before="0" w:line="300"/>
        <w:jc w:val="both"/>
      </w:pPr>
      <w:r>
        <w:rPr>
          <w:rFonts w:ascii="Amiri" w:cs="Amiri" w:eastAsia="Amiri" w:hAnsi="Amiri"/>
          <w:b/>
          <w:bCs/>
          <w:i w:val="false"/>
          <w:iCs w:val="false"/>
          <w:color w:val="0D2143"/>
          <w:sz w:val="22"/>
          <w:szCs w:val="22"/>
          <w:rtl/>
        </w:rPr>
        <w:t xml:space="preserve">بين لام أل ولام الفعل فروق جوهرية: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الوظيفة:</w:t>
      </w:r>
      <w:r>
        <w:rPr>
          <w:rFonts w:ascii="Amiri" w:cs="Amiri" w:eastAsia="Amiri" w:hAnsi="Amiri"/>
          <w:b w:val="false"/>
          <w:bCs w:val="false"/>
          <w:i w:val="false"/>
          <w:iCs w:val="false"/>
          <w:color w:val="181410"/>
          <w:sz w:val="22"/>
          <w:szCs w:val="22"/>
          <w:rtl/>
        </w:rPr>
        <w:t xml:space="preserve"> لام أل للتعريف، ولام الفعل جزء من الفعل.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الأصل في الحركة:</w:t>
      </w:r>
      <w:r>
        <w:rPr>
          <w:rFonts w:ascii="Amiri" w:cs="Amiri" w:eastAsia="Amiri" w:hAnsi="Amiri"/>
          <w:b w:val="false"/>
          <w:bCs w:val="false"/>
          <w:i w:val="false"/>
          <w:iCs w:val="false"/>
          <w:color w:val="181410"/>
          <w:sz w:val="22"/>
          <w:szCs w:val="22"/>
          <w:rtl/>
        </w:rPr>
        <w:t xml:space="preserve"> لام أل ساكنة دائمًا. ولام الفعل متحركة في الأصل، وتسكن للجزم أو الوقف.</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الحكم:</w:t>
      </w:r>
      <w:r>
        <w:rPr>
          <w:rFonts w:ascii="Amiri" w:cs="Amiri" w:eastAsia="Amiri" w:hAnsi="Amiri"/>
          <w:b w:val="false"/>
          <w:bCs w:val="false"/>
          <w:i w:val="false"/>
          <w:iCs w:val="false"/>
          <w:color w:val="181410"/>
          <w:sz w:val="22"/>
          <w:szCs w:val="22"/>
          <w:rtl/>
        </w:rPr>
        <w:t xml:space="preserve"> لام أل تارة تظهر (قمرية)، وتارة تدغم (شمسية). ولام الفعل تظهر مطلقًا في جميع الأحوال.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الهمزة:</w:t>
      </w:r>
      <w:r>
        <w:rPr>
          <w:rFonts w:ascii="Amiri" w:cs="Amiri" w:eastAsia="Amiri" w:hAnsi="Amiri"/>
          <w:b w:val="false"/>
          <w:bCs w:val="false"/>
          <w:i w:val="false"/>
          <w:iCs w:val="false"/>
          <w:color w:val="181410"/>
          <w:sz w:val="22"/>
          <w:szCs w:val="22"/>
          <w:rtl/>
        </w:rPr>
        <w:t xml:space="preserve"> لام أل قبلها همزة وصل مفتوحة. ولام الفعل قبلها همزة قطع في الغالب، أو تكون في وسط الكلمة.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هل (نَعَمْ) من لام الفعل؟</w:t>
      </w:r>
    </w:p>
    <w:p>
      <w:pPr>
        <w:bidi/>
        <w:spacing w:after="140" w:before="0" w:line="300"/>
        <w:jc w:val="both"/>
      </w:pPr>
      <w:r>
        <w:rPr>
          <w:rFonts w:ascii="Amiri" w:cs="Amiri" w:eastAsia="Amiri" w:hAnsi="Amiri"/>
          <w:b w:val="false"/>
          <w:bCs w:val="false"/>
          <w:i w:val="false"/>
          <w:iCs w:val="false"/>
          <w:color w:val="181410"/>
          <w:sz w:val="22"/>
          <w:szCs w:val="22"/>
          <w:rtl/>
        </w:rPr>
        <w:t xml:space="preserve">ذكر الناظم (نَعَمْ) ضمن أمثلة لام الفعل. وقد اختلف العلماء في ذلك:</w:t>
      </w:r>
    </w:p>
    <w:p>
      <w:pPr>
        <w:bidi/>
        <w:spacing w:after="140" w:before="0" w:line="300"/>
        <w:jc w:val="both"/>
      </w:pPr>
      <w:r>
        <w:rPr>
          <w:rFonts w:ascii="Amiri" w:cs="Amiri" w:eastAsia="Amiri" w:hAnsi="Amiri"/>
          <w:b/>
          <w:bCs/>
          <w:i w:val="false"/>
          <w:iCs w:val="false"/>
          <w:color w:val="0D2143"/>
          <w:sz w:val="22"/>
          <w:szCs w:val="22"/>
          <w:rtl/>
        </w:rPr>
        <w:t xml:space="preserve">القول الأول:</w:t>
      </w:r>
      <w:r>
        <w:rPr>
          <w:rFonts w:ascii="Amiri" w:cs="Amiri" w:eastAsia="Amiri" w:hAnsi="Amiri"/>
          <w:b w:val="false"/>
          <w:bCs w:val="false"/>
          <w:i w:val="false"/>
          <w:iCs w:val="false"/>
          <w:color w:val="181410"/>
          <w:sz w:val="22"/>
          <w:szCs w:val="22"/>
          <w:rtl/>
        </w:rPr>
        <w:t xml:space="preserve"> أن (نَعَمْ) حرف جواب، وليست فعلاً، فلا تدخل في لام الفعل. ولكن الناظم ذكرها استطرادًا، أو لأنها تشبه الفعل في البناء على السكون. وهذا قول بعض الشراح.</w:t>
      </w:r>
    </w:p>
    <w:p>
      <w:pPr>
        <w:bidi/>
        <w:spacing w:after="140" w:before="0" w:line="300"/>
        <w:jc w:val="both"/>
      </w:pPr>
      <w:r>
        <w:rPr>
          <w:rFonts w:ascii="Amiri" w:cs="Amiri" w:eastAsia="Amiri" w:hAnsi="Amiri"/>
          <w:b/>
          <w:bCs/>
          <w:i w:val="false"/>
          <w:iCs w:val="false"/>
          <w:color w:val="0D2143"/>
          <w:sz w:val="22"/>
          <w:szCs w:val="22"/>
          <w:rtl/>
        </w:rPr>
        <w:t xml:space="preserve">القول الثاني:</w:t>
      </w:r>
      <w:r>
        <w:rPr>
          <w:rFonts w:ascii="Amiri" w:cs="Amiri" w:eastAsia="Amiri" w:hAnsi="Amiri"/>
          <w:b w:val="false"/>
          <w:bCs w:val="false"/>
          <w:i w:val="false"/>
          <w:iCs w:val="false"/>
          <w:color w:val="181410"/>
          <w:sz w:val="22"/>
          <w:szCs w:val="22"/>
          <w:rtl/>
        </w:rPr>
        <w:t xml:space="preserve"> أن (نَعَمْ) اسم فعل مضارع بمعنى أصدق، فهي فعل من حيث المعنى، فلامها لام فعل. وهذا قول الكوفيين في إعرابها.</w:t>
      </w:r>
    </w:p>
    <w:p>
      <w:pPr>
        <w:bidi/>
        <w:spacing w:after="140" w:before="0" w:line="300"/>
        <w:jc w:val="both"/>
      </w:pPr>
      <w:r>
        <w:rPr>
          <w:rFonts w:ascii="Amiri" w:cs="Amiri" w:eastAsia="Amiri" w:hAnsi="Amiri"/>
          <w:b/>
          <w:bCs/>
          <w:i w:val="false"/>
          <w:iCs w:val="false"/>
          <w:color w:val="0D2143"/>
          <w:sz w:val="22"/>
          <w:szCs w:val="22"/>
          <w:rtl/>
        </w:rPr>
        <w:t xml:space="preserve">القول الثالث:</w:t>
      </w:r>
      <w:r>
        <w:rPr>
          <w:rFonts w:ascii="Amiri" w:cs="Amiri" w:eastAsia="Amiri" w:hAnsi="Amiri"/>
          <w:b w:val="false"/>
          <w:bCs w:val="false"/>
          <w:i w:val="false"/>
          <w:iCs w:val="false"/>
          <w:color w:val="181410"/>
          <w:sz w:val="22"/>
          <w:szCs w:val="22"/>
          <w:rtl/>
        </w:rPr>
        <w:t xml:space="preserve"> أن الناظم ذكر (نَعَمْ) لما فيها من لام ساكنة بعدها ميم، وقد يتوهم الطالب إدغامها في الميم، فأراد التنبيه على أنها تظهر، كما تظهر لام الفعل.</w:t>
      </w:r>
    </w:p>
    <w:p>
      <w:pPr>
        <w:bidi/>
        <w:spacing w:after="140" w:before="0" w:line="300"/>
        <w:jc w:val="both"/>
      </w:pPr>
      <w:r>
        <w:rPr>
          <w:rFonts w:ascii="Amiri" w:cs="Amiri" w:eastAsia="Amiri" w:hAnsi="Amiri"/>
          <w:b w:val="false"/>
          <w:bCs w:val="false"/>
          <w:i w:val="false"/>
          <w:iCs w:val="false"/>
          <w:color w:val="181410"/>
          <w:sz w:val="22"/>
          <w:szCs w:val="22"/>
          <w:rtl/>
        </w:rPr>
        <w:t xml:space="preserve">والراجح أن الناظم ذكرها على سبيل التمثيل للام الساكنة التي تظهر، وليس على أنها من لام الفعل حقيقة. والعبرة في المثال أنه ورد في القرآن: (قُلْ نَعَمْ) [الصافات: 18]، فاللام في (قُلْ) لام فعل، وقد وليتها نون (نَعَمْ) في كلمتين، فأظهرت اللام، ولم تدغم. فهذا هو المقصود.</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أمثلة أخرى على لام الفعل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نذكر أمثلة قرآنية على لام الفعل الساكنة، لتوضيح حكم الإظهار: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(قُلْ): فعل أمر من (قَالَ يَقُولُ). اللام ساكنة للجزم. نحو: (قُلْ هُوَ اللَّهُ أَحَدٌ) [الإخلاص: 1]. تظهر اللام عند الهاء.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(يَقُلْ): فعل مضارع مجزوم. نحو: (فَلْيَقُلْ خَيْرًا) [النساء: 114]. تظهر اللام عند الخاء.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(قُلْنَا): فعل ماضٍ اتصل به ضمير الفاعل. اللام ساكنة. نحو: (قُلْنَا احْمِلْ فِيهَا) [هود: 40]. تظهر اللام عند النون.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(الْتَقَى): فعل ماضٍ مزيد بهمزة الوصل. اللام ساكنة. نحو: (الْتَقَى الْجَمْعَانِ) [الأنفال: 41]. تظهر اللام عند التاء.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(فَعَلْتُ): فعل ماضٍ اتصل به تاء الفاعل. اللام ساكنة. نحو: (فَعَلْتُ ذَلِكَ) [الكهف: 82]. تظهر اللام عند التاء.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(جَعَلْنَا): مثل (قُلْنَا). نحو: (جَعَلْنَا اللَّيْلَ) [النبأ: 10]. تظهر اللام عند النون.</w:t>
      </w:r>
    </w:p>
    <w:p>
      <w:pPr>
        <w:bidi/>
        <w:spacing w:after="140" w:before="0" w:line="300"/>
        <w:jc w:val="both"/>
      </w:pPr>
      <w:r>
        <w:rPr>
          <w:rFonts w:ascii="Amiri" w:cs="Amiri" w:eastAsia="Amiri" w:hAnsi="Amiri"/>
          <w:b w:val="false"/>
          <w:bCs w:val="false"/>
          <w:i w:val="false"/>
          <w:iCs w:val="false"/>
          <w:color w:val="181410"/>
          <w:sz w:val="22"/>
          <w:szCs w:val="22"/>
          <w:rtl/>
        </w:rPr>
        <w:t xml:space="preserve">ففي جميع هذه الأمثلة، يجب إظهار اللام الساكنة، ولا يجوز إدغامها.</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هل هناك استثناءات لإظهار لام الفعل؟</w:t>
      </w:r>
    </w:p>
    <w:p>
      <w:pPr>
        <w:bidi/>
        <w:spacing w:after="140" w:before="0" w:line="300"/>
        <w:jc w:val="both"/>
      </w:pPr>
      <w:r>
        <w:rPr>
          <w:rFonts w:ascii="Amiri" w:cs="Amiri" w:eastAsia="Amiri" w:hAnsi="Amiri"/>
          <w:b w:val="false"/>
          <w:bCs w:val="false"/>
          <w:i w:val="false"/>
          <w:iCs w:val="false"/>
          <w:color w:val="181410"/>
          <w:sz w:val="22"/>
          <w:szCs w:val="22"/>
          <w:rtl/>
        </w:rPr>
        <w:t xml:space="preserve">لم يرد في القرآن الكريم استثناء لإظهار لام الفعل، بل هي تظهر عند جميع الحروف. ولكن ورد في كلام العرب إدغام لام الفعل في بعض الحروف في حالة الوصل، نحو: (قُلْ لَهُمْ) يجوز فيها الإظهار والإدغام، لكن المشهور في القرآن الإظهار مراعاة للرواية.</w:t>
      </w:r>
    </w:p>
    <w:p>
      <w:pPr>
        <w:bidi/>
        <w:spacing w:after="140" w:before="0" w:line="300"/>
        <w:jc w:val="both"/>
      </w:pPr>
      <w:r>
        <w:rPr>
          <w:rFonts w:ascii="Amiri" w:cs="Amiri" w:eastAsia="Amiri" w:hAnsi="Amiri"/>
          <w:b w:val="false"/>
          <w:bCs w:val="false"/>
          <w:i w:val="false"/>
          <w:iCs w:val="false"/>
          <w:color w:val="181410"/>
          <w:sz w:val="22"/>
          <w:szCs w:val="22"/>
          <w:rtl/>
        </w:rPr>
        <w:t xml:space="preserve">وقد قرأ بعض القراء بإدغام لام الفعل في اللام والراء في بعض المواضع، نحو: (قُلْ رَبِّ) [الإسراء: 80] قرأها أبو عمرو بإدغام اللام في الراء، والباقون بالإظهار. والمشهور عن حفص عن عاصم الإظهار في جميع المواضع. فمن قرأ برواية حفص، فليظهر لام الفعل دائمًا.</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علامة ضبط لام الفعل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تكتب لام الفعل الساكنة وعليها علامة السكون ( ْ ). ولا توضع فوقها ميم صغيرة، ولا تعرى من السكون. والحرف الذي بعدها يكون متحركًا غير مشدد.</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(قُلْ نَعَمْ) تكتب اللام في (قُلْ) وعليها سكون، والنون في (نَعَمْ) مفتوحة غير مشددة.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(وَأَظْهِرَنَّ): واو مفتوحة، همزة مفتوحة، ظاء ساكنة مفخمة، هاء مكسورة، راء مشددة مفتوحة مع الغنة (لتشديد الراء؟ الراء المشددة لا غنة فيها، ولكن الشدة تدل على إدغام راء ساكنة في راء متحركة، والراء ليس من حروف الغنة. فتنطق: رْ رَ نَّ). نون مشددة مفتوحة مع الغنة (نون التوكيد).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(لَامَ): لام مفتوحة، ألف مد طبيعي، ميم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(فِعْلٍ): فاء مكسورة، عين ساكنة، لام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(مُطْلَقًا): ميم مضمومة، طاء ساكنة مفخمة، لام مفتوحة، قاف مفتوحة مفخمة،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(نَحْوِ): نون مفتوحة، حاء ساكنة، واو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(قُلْ): قاف مضمومة مفخمة،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(نَعَمْ): نون مفتوحة، عين مفتوحة،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(وَقُلْنَا): واو مفتوحة، قاف مضمومة، لام ساكنة، نون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(وَالْتَقَى): واو مفتوحة، همزة وصل مفتوحة تحذف وصلاً. لام ساكنة (لام الفعل). تاء مفتوحة، قاف مفتوحة مفخمة، ألف مقصورة.</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w:t>
            </w:r>
          </w:p>
          <w:p>
            <w:pPr>
              <w:bidi/>
              <w:spacing w:after="0" w:before="0" w:line="300"/>
              <w:jc w:val="both"/>
            </w:pPr>
            <w:r>
              <w:rPr>
                <w:rFonts w:ascii="Amiri" w:cs="Amiri" w:eastAsia="Amiri" w:hAnsi="Amiri"/>
                <w:b w:val="false"/>
                <w:bCs w:val="false"/>
                <w:i w:val="false"/>
                <w:iCs w:val="false"/>
                <w:color w:val="181410"/>
                <w:sz w:val="22"/>
                <w:szCs w:val="22"/>
                <w:rtl/>
              </w:rPr>
              <w:t xml:space="preserve">بهذا نكون قد أتممنا بحمد الله شرح باب لام أل ولام الفعل، والذي اشتمل على ستة أبيات (من البيت الرابع والعشرين إلى البيت التاسع والعشرين). وقد بينا فيها أحكام لام التعريف: الإظهار القمري، والإدغام الشمسي، وذكرنا حروف كل منهما، وعلل الأحكام، وكيفية النطق، وأمثلتها القرآنية. كما بينا حكم لام الفعل، ووجوب إظهارها مطلقًا.</w:t>
            </w:r>
          </w:p>
          <w:p>
            <w:pPr>
              <w:bidi/>
              <w:spacing w:after="0" w:before="0" w:line="300"/>
              <w:jc w:val="both"/>
            </w:pPr>
            <w:r>
              <w:rPr>
                <w:rFonts w:ascii="Amiri" w:cs="Amiri" w:eastAsia="Amiri" w:hAnsi="Amiri"/>
                <w:b w:val="false"/>
                <w:bCs w:val="false"/>
                <w:i w:val="false"/>
                <w:iCs w:val="false"/>
                <w:color w:val="181410"/>
                <w:sz w:val="22"/>
                <w:szCs w:val="22"/>
                <w:rtl/>
              </w:rPr>
              <w:t xml:space="preserve">وينبغي للطالب أن يضبط هذه الأحكام، ويكثر من التلاوة والتطبيق، فإن الخطأ في لام أل من أكثر الأخطاء شيوعًا بين القراء، حتى إن بعضهم يظهر اللام عند الحروف الشمسية، أو يدغمها عند الحروف القمرية، وكلاهما لحن جلي. فاحرص أيها الطالب على إتقان هذا الباب، فهو من مهمات التجويد.</w:t>
            </w:r>
          </w:p>
          <w:p>
            <w:pPr>
              <w:bidi/>
              <w:spacing w:after="0" w:before="0" w:line="300"/>
              <w:jc w:val="both"/>
            </w:pPr>
            <w:r>
              <w:rPr>
                <w:rFonts w:ascii="Amiri" w:cs="Amiri" w:eastAsia="Amiri" w:hAnsi="Amiri"/>
                <w:b w:val="false"/>
                <w:bCs w:val="false"/>
                <w:i w:val="false"/>
                <w:iCs w:val="false"/>
                <w:color w:val="181410"/>
                <w:sz w:val="22"/>
                <w:szCs w:val="22"/>
                <w:rtl/>
              </w:rPr>
              <w:t xml:space="preserve">وسننتقل بعد هذا إلى باب المثلين والمتقاربين والمتجانسين، ثم إلى باب المدود، حتى نتم المتن كاملاً إن شاء الله.</w:t>
            </w:r>
          </w:p>
          <w:p>
            <w:pPr>
              <w:bidi/>
              <w:spacing w:after="0" w:before="0" w:line="300"/>
              <w:jc w:val="both"/>
            </w:pPr>
            <w:r>
              <w:rPr>
                <w:rFonts w:ascii="Amiri" w:cs="Amiri" w:eastAsia="Amiri" w:hAnsi="Amiri"/>
                <w:b w:val="false"/>
                <w:bCs w:val="false"/>
                <w:i w:val="false"/>
                <w:iCs w:val="false"/>
                <w:color w:val="181410"/>
                <w:sz w:val="22"/>
                <w:szCs w:val="22"/>
                <w:rtl/>
              </w:rPr>
              <w:t xml:space="preserve">تم بحمد الله الجزء الخاص بلام أل ولام الفعل. ويليه إن شاء الله شرح باب المثلين والمتقاربين والمتجانسين.</w:t>
            </w:r>
          </w:p>
        </w:tc>
      </w:tr>
    </w:tbl>
    <w:p>
      <w:pPr>
        <w:spacing w:after="160"/>
      </w:pPr>
    </w:p>
    <w:p>
      <w:pPr>
        <w:pStyle w:val="Heading1"/>
        <w:pageBreakBefore/>
        <w:bidi/>
        <w:spacing w:after="160" w:before="0"/>
        <w:jc w:val="right"/>
      </w:pPr>
      <w:bookmarkStart w:name="bm_bab5" w:id="1049"/>
      <w:r>
        <w:rPr>
          <w:rFonts w:ascii="Aref Ruqaa" w:cs="Aref Ruqaa" w:eastAsia="Aref Ruqaa" w:hAnsi="Aref Ruqaa"/>
          <w:b/>
          <w:bCs/>
          <w:i w:val="false"/>
          <w:iCs w:val="false"/>
          <w:color w:val="0A1830"/>
          <w:sz w:val="34"/>
          <w:szCs w:val="34"/>
          <w:rtl/>
        </w:rPr>
        <w:t xml:space="preserve">الباب الخامس — المثلين والمتقاربين والمتجانسين</w:t>
      </w:r>
      <w:bookmarkEnd w:id="1049"/>
    </w:p>
    <w:p>
      <w:pPr>
        <w:bidi/>
        <w:spacing w:after="260" w:before="0" w:line="300"/>
        <w:jc w:val="right"/>
      </w:pPr>
      <w:r>
        <w:rPr>
          <w:rFonts w:ascii="Amiri" w:cs="Amiri" w:eastAsia="Amiri" w:hAnsi="Amiri"/>
          <w:b w:val="false"/>
          <w:bCs w:val="false"/>
          <w:i/>
          <w:iCs/>
          <w:color w:val="6B6152"/>
          <w:sz w:val="20"/>
          <w:szCs w:val="20"/>
          <w:rtl/>
        </w:rPr>
        <w:t xml:space="preserve">اعلم أيها الطالب الذكي، وفقك الله لمرضاته، أن هذا الباب الذي نحن مقبلون عليه من دقائق علم التجويد ولبابه، ومن محاسن التلاوة وزينتها. وهو باب يجمع أحكام التقاء الحروف بعضها ببعض، من حيث اتحادها في المخرج والصفة، أو تقاربها في المخرج مع اختلافها في الصفات، أو اتحادها في المخرج مع اختلافها في الصفات. وقد أشار إليه الناظم رحمه الله في جملة أبيات، بعد أن فرغ من أحكام النون الساكنة والتنوين، والميم الساكنة، ولام أل. وذلك أن هذه الأحكام تتعلق بالحروف عامة، ولا تختص بحرف دون حرف.</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قدم الناظم أحكام النون والميم واللام لأنها أكثر دورانًا في القرآن، وأشد احتياجًا إلى الضبط، ثم أتبعها بهذا الباب الذي هو بمثابة القاعدة الكلية لالتقاء الحروف. فمن أتقن هذا الباب، سهل عليه ضبط كثير من مواضع الإدغام والإظهار في القرآن، وفهم عللها وحكمها.</w:t>
      </w:r>
    </w:p>
    <w:p>
      <w:pPr>
        <w:bidi/>
        <w:spacing w:after="140" w:before="0" w:line="300"/>
        <w:jc w:val="both"/>
      </w:pPr>
      <w:r>
        <w:rPr>
          <w:rFonts w:ascii="Amiri" w:cs="Amiri" w:eastAsia="Amiri" w:hAnsi="Amiri"/>
          <w:b w:val="false"/>
          <w:bCs w:val="false"/>
          <w:i w:val="false"/>
          <w:iCs w:val="false"/>
          <w:color w:val="181410"/>
          <w:sz w:val="22"/>
          <w:szCs w:val="22"/>
          <w:rtl/>
        </w:rPr>
        <w:t xml:space="preserve">وقد اشتمل هذا الباب على خمسة أبيات كريمة، جمعت تعريفات دقيقة، وتقسيمات محكمة، وضوابط واضحة. ونحن نبدأ في شرحها بعون الله وتوفيقه.</w:t>
      </w:r>
    </w:p>
    <w:p>
      <w:pPr>
        <w:pStyle w:val="Heading2"/>
        <w:bidi/>
        <w:spacing w:after="140" w:before="320"/>
        <w:jc w:val="right"/>
      </w:pPr>
      <w:bookmarkStart w:name="bm_bab5_v1" w:id="1050"/>
      <w:r>
        <w:rPr>
          <w:rFonts w:ascii="Aref Ruqaa" w:cs="Aref Ruqaa" w:eastAsia="Aref Ruqaa" w:hAnsi="Aref Ruqaa"/>
          <w:b/>
          <w:bCs/>
          <w:i w:val="false"/>
          <w:iCs w:val="false"/>
          <w:color w:val="0D2143"/>
          <w:sz w:val="28"/>
          <w:szCs w:val="28"/>
          <w:rtl/>
        </w:rPr>
        <w:t xml:space="preserve">البيت الثلاثون: تعريف المثلين</w:t>
      </w:r>
      <w:bookmarkEnd w:id="105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إِنْ فِي الصِّفَاتِ وَالْمَخَارِجِ اتَّفَقْ ... حَرْفَانِ فَالْمِثْلَانِ فِيهِمَا أَحَقْ</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الصفات): جار ومجرور. الصفات: جمع صفة، وهي الكيفية العارضة للحرف عند النطق به، كالجهر والهمس والشدة والرخاوة.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(والمخارج): جمع مخرج، وهو الموضع الذي يخرج منه الحرف.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(اتفق): فعل ماضٍ بمعنى تماثل وتوافق.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(حرفان): فاعل مرفوع بالألف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(فالمثلان): الفاء رابطة لجواب الشرط. والمثلان: مبتدأ مرفوع بالألف. والمثلان: الحرفان المتماثلان.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(فيهما): جار ومجرور متعلق بـ (أحق). والضمير يعود على الحرفين.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(أحق): خبر المبتدأ مرفوع بالضمة. وأحق: اسم تفضيل بمعنى أولى وأجدر. والمراد: أن اسم المثلين أولى وأحق بهما من غيرهما.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الصفات): جار ومجرور، وشبه الجملة متعلق بـ (اتفق).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(والمخارج): الواو للعطف. والمخارج: معطوف على الصفات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(اتفق): فعل ماضٍ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(حرفان): فاعل مرفوع بالألف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(فالمثلان): الفاء رابطة لجواب الشرط. والمثلان: مبتدأ مرفوع بالألف.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(فيهما): جار ومجرور، وشبه الجملة متعلق بـ (أحق).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(أحق): خبر المبتدأ مرفوع بالضمة.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يشرع الناظم في تعريف أنواع التقاء الحروف، فيبدأ بالمثلين. فيقول: إذا اتفق حرفان في الصفات والمخارج معًا، أي: تماثلا في المخرج والصفة، فإن اسم (المثلين) أولى بهما من غيرهما، وحقيقتهما أنهما حرفان متماثلان.</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المثلين</w:t>
      </w:r>
    </w:p>
    <w:p>
      <w:pPr>
        <w:bidi/>
        <w:spacing w:after="140" w:before="0" w:line="300"/>
        <w:jc w:val="both"/>
      </w:pPr>
      <w:r>
        <w:rPr>
          <w:rFonts w:ascii="Amiri" w:cs="Amiri" w:eastAsia="Amiri" w:hAnsi="Amiri"/>
          <w:b/>
          <w:bCs/>
          <w:i w:val="false"/>
          <w:iCs w:val="false"/>
          <w:color w:val="0D2143"/>
          <w:sz w:val="22"/>
          <w:szCs w:val="22"/>
          <w:rtl/>
        </w:rPr>
        <w:t xml:space="preserve">المثلان:</w:t>
      </w:r>
      <w:r>
        <w:rPr>
          <w:rFonts w:ascii="Amiri" w:cs="Amiri" w:eastAsia="Amiri" w:hAnsi="Amiri"/>
          <w:b w:val="false"/>
          <w:bCs w:val="false"/>
          <w:i w:val="false"/>
          <w:iCs w:val="false"/>
          <w:color w:val="181410"/>
          <w:sz w:val="22"/>
          <w:szCs w:val="22"/>
          <w:rtl/>
        </w:rPr>
        <w:t xml:space="preserve"> هما الحرفان اللذان اتفقا في المخرج والصفة. أي: خرجا من موضع واحد، واتصفا بنفس الصفات الذاتية اللازمة.</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(اتفقا في المخرج): أي: خرجا من موضع واحد من مواضع النطق. فالباء مع الباء من مخرج واحد (الشفتين)، والتاء مع التاء من مخرج واحد (طرف اللسان مع أصول الثنايا العليا)، وهكذا.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(وفي الصفات): أي: اشتركا في جميع الصفات الذاتية. فالباءان معًا مجهوران، شديدان، منفتحان، مستفلان. والتاءان معًا مهموسان، شديدان، منفتحان، مستفلان.</w:t>
      </w:r>
    </w:p>
    <w:p>
      <w:pPr>
        <w:bidi/>
        <w:spacing w:after="140" w:before="0" w:line="300"/>
        <w:jc w:val="both"/>
      </w:pPr>
      <w:r>
        <w:rPr>
          <w:rFonts w:ascii="Amiri" w:cs="Amiri" w:eastAsia="Amiri" w:hAnsi="Amiri"/>
          <w:b w:val="false"/>
          <w:bCs w:val="false"/>
          <w:i w:val="false"/>
          <w:iCs w:val="false"/>
          <w:color w:val="181410"/>
          <w:sz w:val="22"/>
          <w:szCs w:val="22"/>
          <w:rtl/>
        </w:rPr>
        <w:t xml:space="preserve">فإذا وجد هذان الشرطان، سُمي الحرفان مثلين.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أمثلة على المثلين</w:t>
      </w:r>
    </w:p>
    <w:p>
      <w:pPr>
        <w:bidi/>
        <w:spacing w:after="140" w:before="0" w:line="300"/>
        <w:jc w:val="both"/>
      </w:pPr>
      <w:r>
        <w:rPr>
          <w:rFonts w:ascii="Amiri" w:cs="Amiri" w:eastAsia="Amiri" w:hAnsi="Amiri"/>
          <w:b w:val="false"/>
          <w:bCs w:val="false"/>
          <w:i w:val="false"/>
          <w:iCs w:val="false"/>
          <w:color w:val="181410"/>
          <w:sz w:val="22"/>
          <w:szCs w:val="22"/>
          <w:rtl/>
        </w:rPr>
        <w:t xml:space="preserve">الأمثلة على المثلين كثيرة في القرآن الكريم، منها: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الباءان:</w:t>
      </w:r>
      <w:r>
        <w:rPr>
          <w:rFonts w:ascii="Amiri" w:cs="Amiri" w:eastAsia="Amiri" w:hAnsi="Amiri"/>
          <w:b w:val="false"/>
          <w:bCs w:val="false"/>
          <w:i w:val="false"/>
          <w:iCs w:val="false"/>
          <w:color w:val="181410"/>
          <w:sz w:val="22"/>
          <w:szCs w:val="22"/>
          <w:rtl/>
        </w:rPr>
        <w:t xml:space="preserve"> نحو: (اضْرِبْ بِعَصَاكَ) [البقرة: 60]. فالباء في (اضْرِبْ) ساكنة، والباء في (بِعَصَاكَ) متحركة. فهما مثلان.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التاءان:</w:t>
      </w:r>
      <w:r>
        <w:rPr>
          <w:rFonts w:ascii="Amiri" w:cs="Amiri" w:eastAsia="Amiri" w:hAnsi="Amiri"/>
          <w:b w:val="false"/>
          <w:bCs w:val="false"/>
          <w:i w:val="false"/>
          <w:iCs w:val="false"/>
          <w:color w:val="181410"/>
          <w:sz w:val="22"/>
          <w:szCs w:val="22"/>
          <w:rtl/>
        </w:rPr>
        <w:t xml:space="preserve"> نحو: (أَنْ تَقُولُوا) [البقرة: 23]. فالنون في (أَنْ) تقلب ميمًا عند الباء، ولكن هنا التاء في (أَنْ) والتاء في (تَقُولُوا) مثلان، لكن النون الساكنة قبل التاء تخفى. والمثال الصحيح: (فَآمِنُوا خَيْرًا لَكُمْ) ليس فيه تاءان. بل مثال التاءين: (وَمَا تَفَرَّقَ الَّذِينَ أُوتُوا الْكِتَابَ إِلَّا مِنْ بَعْدِ مَا جَاءَتْهُمُ الْبَيِّنَةُ) [البينة: 4]، فالتاء في (جَاءَتْهُمُ) ساكنة، والتاء في (التَّاءِ) من (الْبَيِّنَةُ) ليست بعدها. مثال أوضح: (فَأَنْتَ لَهُ تَصَدَّى) [عبس: 6]، فالتاء في (فَأَنْتَ) ساكنة، والتاء في (تَصَدَّى) متحركة، فهما مثلان.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الدالان:</w:t>
      </w:r>
      <w:r>
        <w:rPr>
          <w:rFonts w:ascii="Amiri" w:cs="Amiri" w:eastAsia="Amiri" w:hAnsi="Amiri"/>
          <w:b w:val="false"/>
          <w:bCs w:val="false"/>
          <w:i w:val="false"/>
          <w:iCs w:val="false"/>
          <w:color w:val="181410"/>
          <w:sz w:val="22"/>
          <w:szCs w:val="22"/>
          <w:rtl/>
        </w:rPr>
        <w:t xml:space="preserve"> نحو: (قَدْ دَخَلُوا) [المائدة: 61]. فالدال في (قَدْ) ساكنة، والدال في (دَخَلُوا) متحركة، وهما مثلان.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الميمان:</w:t>
      </w:r>
      <w:r>
        <w:rPr>
          <w:rFonts w:ascii="Amiri" w:cs="Amiri" w:eastAsia="Amiri" w:hAnsi="Amiri"/>
          <w:b w:val="false"/>
          <w:bCs w:val="false"/>
          <w:i w:val="false"/>
          <w:iCs w:val="false"/>
          <w:color w:val="181410"/>
          <w:sz w:val="22"/>
          <w:szCs w:val="22"/>
          <w:rtl/>
        </w:rPr>
        <w:t xml:space="preserve"> نحو: (لَهُمْ مَا) [البقرة: 7]. فالميم في (لَهُمْ) ساكنة، والميم في (مَا) متحركة، وهما مثلان.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النونان:</w:t>
      </w:r>
      <w:r>
        <w:rPr>
          <w:rFonts w:ascii="Amiri" w:cs="Amiri" w:eastAsia="Amiri" w:hAnsi="Amiri"/>
          <w:b w:val="false"/>
          <w:bCs w:val="false"/>
          <w:i w:val="false"/>
          <w:iCs w:val="false"/>
          <w:color w:val="181410"/>
          <w:sz w:val="22"/>
          <w:szCs w:val="22"/>
          <w:rtl/>
        </w:rPr>
        <w:t xml:space="preserve"> نحو: (مِنْ نِعْمَةٍ) [النحل: 53]. فالنون في (مِنْ) ساكنة، والنون في (نِعْمَةٍ) متحركة، وهما مثلان.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اللامان:</w:t>
      </w:r>
      <w:r>
        <w:rPr>
          <w:rFonts w:ascii="Amiri" w:cs="Amiri" w:eastAsia="Amiri" w:hAnsi="Amiri"/>
          <w:b w:val="false"/>
          <w:bCs w:val="false"/>
          <w:i w:val="false"/>
          <w:iCs w:val="false"/>
          <w:color w:val="181410"/>
          <w:sz w:val="22"/>
          <w:szCs w:val="22"/>
          <w:rtl/>
        </w:rPr>
        <w:t xml:space="preserve"> نحو: (هَلْ لَكُمْ) [الشعراء: 41]. فاللام في (هَلْ) ساكنة، واللام في (لَكُمْ) متحركة، وهما مثلان.</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المثلين</w:t>
      </w:r>
    </w:p>
    <w:p>
      <w:pPr>
        <w:bidi/>
        <w:spacing w:after="140" w:before="0" w:line="300"/>
        <w:jc w:val="both"/>
      </w:pPr>
      <w:r>
        <w:rPr>
          <w:rFonts w:ascii="Amiri" w:cs="Amiri" w:eastAsia="Amiri" w:hAnsi="Amiri"/>
          <w:b w:val="false"/>
          <w:bCs w:val="false"/>
          <w:i w:val="false"/>
          <w:iCs w:val="false"/>
          <w:color w:val="181410"/>
          <w:sz w:val="22"/>
          <w:szCs w:val="22"/>
          <w:rtl/>
        </w:rPr>
        <w:t xml:space="preserve">إذا التقى المثلان، وكان أولهما ساكنًا والثاني متحركًا، وجب إدغام الأول في الثاني، فيصيران حرفًا واحدًا مشددًا. وهذا يسمى: إدغام المتماثلين الصغير.</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(قَدْ دَخَلُوا) [المائدة: 61]. الدال الأولى ساكنة، والثانية متحركة. فيجب إدغام الأولى في الثانية، فتنطق: (قَدَّخَلُوا) بدال مشددة مفتوحة.</w:t>
      </w:r>
    </w:p>
    <w:p>
      <w:pPr>
        <w:bidi/>
        <w:spacing w:after="140" w:before="0" w:line="300"/>
        <w:jc w:val="both"/>
      </w:pPr>
      <w:r>
        <w:rPr>
          <w:rFonts w:ascii="Amiri" w:cs="Amiri" w:eastAsia="Amiri" w:hAnsi="Amiri"/>
          <w:b w:val="false"/>
          <w:bCs w:val="false"/>
          <w:i w:val="false"/>
          <w:iCs w:val="false"/>
          <w:color w:val="181410"/>
          <w:sz w:val="22"/>
          <w:szCs w:val="22"/>
          <w:rtl/>
        </w:rPr>
        <w:t xml:space="preserve">أما إذا كان المثلان متحركين، فإن إدغامهما يسمى إدغام المتماثلين الكبير، وهو جائز عند بعض القراء دون بعض. وسيأتي تفصيل ذلك في باب الإدغام الكبير.</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أقسام المثلين</w:t>
      </w:r>
    </w:p>
    <w:p>
      <w:pPr>
        <w:bidi/>
        <w:spacing w:after="140" w:before="0" w:line="300"/>
        <w:jc w:val="both"/>
      </w:pPr>
      <w:r>
        <w:rPr>
          <w:rFonts w:ascii="Amiri" w:cs="Amiri" w:eastAsia="Amiri" w:hAnsi="Amiri"/>
          <w:b/>
          <w:bCs/>
          <w:i w:val="false"/>
          <w:iCs w:val="false"/>
          <w:color w:val="0D2143"/>
          <w:sz w:val="22"/>
          <w:szCs w:val="22"/>
          <w:rtl/>
        </w:rPr>
        <w:t xml:space="preserve">ينقسم المثلان باعتبار حركتهما إلى قسمين:</w:t>
      </w:r>
    </w:p>
    <w:p>
      <w:pPr>
        <w:bidi/>
        <w:spacing w:after="140" w:before="0" w:line="300"/>
        <w:jc w:val="both"/>
      </w:pPr>
      <w:r>
        <w:rPr>
          <w:rFonts w:ascii="Amiri" w:cs="Amiri" w:eastAsia="Amiri" w:hAnsi="Amiri"/>
          <w:b/>
          <w:bCs/>
          <w:i w:val="false"/>
          <w:iCs w:val="false"/>
          <w:color w:val="0D2143"/>
          <w:sz w:val="22"/>
          <w:szCs w:val="22"/>
          <w:rtl/>
        </w:rPr>
        <w:t xml:space="preserve">القسم الأول: المثلان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وهو أن يكون الحرف الأول ساكنًا، والثاني متحركًا. وحكمه: وجوب الإدغام. مثال: (قَدْ دَخَلُوا).</w:t>
      </w:r>
    </w:p>
    <w:p>
      <w:pPr>
        <w:bidi/>
        <w:spacing w:after="140" w:before="0" w:line="300"/>
        <w:jc w:val="both"/>
      </w:pPr>
      <w:r>
        <w:rPr>
          <w:rFonts w:ascii="Amiri" w:cs="Amiri" w:eastAsia="Amiri" w:hAnsi="Amiri"/>
          <w:b/>
          <w:bCs/>
          <w:i w:val="false"/>
          <w:iCs w:val="false"/>
          <w:color w:val="0D2143"/>
          <w:sz w:val="22"/>
          <w:szCs w:val="22"/>
          <w:rtl/>
        </w:rPr>
        <w:t xml:space="preserve">القسم الثاني: المثلان الكبير:</w:t>
      </w:r>
    </w:p>
    <w:p>
      <w:pPr>
        <w:bidi/>
        <w:spacing w:after="140" w:before="0" w:line="300"/>
        <w:jc w:val="both"/>
      </w:pPr>
      <w:r>
        <w:rPr>
          <w:rFonts w:ascii="Amiri" w:cs="Amiri" w:eastAsia="Amiri" w:hAnsi="Amiri"/>
          <w:b w:val="false"/>
          <w:bCs w:val="false"/>
          <w:i w:val="false"/>
          <w:iCs w:val="false"/>
          <w:color w:val="181410"/>
          <w:sz w:val="22"/>
          <w:szCs w:val="22"/>
          <w:rtl/>
        </w:rPr>
        <w:t xml:space="preserve">وهو أن يكون الحرفان متحركين. وحكمه: جواز الإدغام عند بعض القراء، وامتناعه عند آخرين. مثال: (فِيهِ هُدًى) [البقرة: 2]، فالهاء في (فِيهِ) مكسورة، والهاء في (هُدًى) مضمومة. فمن يدغم الكبير، يسكن الهاء الأولى، ويدغمها في الثانية، فينطق: (فِيهُّدًى) بهاء مشددة مضمومة. ومن لا يدغم، يظهر الهاءين. ورواية حفص عن عاصم التي نقرأ بها، لا تدغم الكبير، بل تظهر الحرفين.</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علة إدغام المتماثلين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علة إدغام المتماثلين الصغير هي الاتحاد التام في المخرج والصفة. فإذا اجتمع حرفان متماثلان، أولهما ساكن والثاني متحرك، كان النطق بهما متواليين ثقيلاً على اللسان، لأن اللسان يرتفع إلى المخرج مرتين متتاليتين، وهذا فيه كلفة. فكان من الحكمة والتيسير إدغام الأول في الثاني، ليرتفع اللسان ارتفاعة واحدة، ويخرج الحرف مشددًا. وهذا من سنن العرب في كلامها، فإنها تدغم المتماثلين إذا كان الأول ساكنًا.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إِنْ فِي الصِّفَاتِ وَالْمَخَارِجِ اتَّفَقْ ... حَرْفَانِ فَالْمِثْلَانِ فِيهِمَا أَحَقْ</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أَوْ حُـرِّكَ الْحَرْفَانِ فِي كُلٍّ فَقُلْ ... كُلٌّ كَبِيرٌ وَافْهَمَنْهُ بِالْمُثُلْ</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يشترط في المثلين أن يكونا من كلمتين؟</w:t>
      </w:r>
    </w:p>
    <w:p>
      <w:pPr>
        <w:bidi/>
        <w:spacing w:after="140" w:before="0" w:line="300"/>
        <w:jc w:val="both"/>
      </w:pPr>
      <w:r>
        <w:rPr>
          <w:rFonts w:ascii="Amiri" w:cs="Amiri" w:eastAsia="Amiri" w:hAnsi="Amiri"/>
          <w:b w:val="false"/>
          <w:bCs w:val="false"/>
          <w:i w:val="false"/>
          <w:iCs w:val="false"/>
          <w:color w:val="181410"/>
          <w:sz w:val="22"/>
          <w:szCs w:val="22"/>
          <w:rtl/>
        </w:rPr>
        <w:t xml:space="preserve">إدغام المتماثلين الصغير يكون واجبًا مطلقًا، سواء أكان الحرفان في كلمة واحدة، نحو: (مَدَّ) و(رَدَّ) و(عَضَّ) و(مَسَّ)، أم في كلمتين، نحو: (قَدْ دَخَلُوا) و(اضْرِبْ بِعَصَاكَ). ولا فرق في الحكم.</w:t>
      </w:r>
    </w:p>
    <w:p>
      <w:pPr>
        <w:bidi/>
        <w:spacing w:after="140" w:before="0" w:line="300"/>
        <w:jc w:val="both"/>
      </w:pPr>
      <w:r>
        <w:rPr>
          <w:rFonts w:ascii="Amiri" w:cs="Amiri" w:eastAsia="Amiri" w:hAnsi="Amiri"/>
          <w:b w:val="false"/>
          <w:bCs w:val="false"/>
          <w:i w:val="false"/>
          <w:iCs w:val="false"/>
          <w:color w:val="181410"/>
          <w:sz w:val="22"/>
          <w:szCs w:val="22"/>
          <w:rtl/>
        </w:rPr>
        <w:t xml:space="preserve">أما إدغام المتماثلين الكبير، فمحله أن يكون الحرفان في كلمتين، نحو: (فِيهِ هُدًى). فإن كانا في كلمة واحدة، لم يدغما، نحو: (عَلِمَ) لا تدغم الميم في الميم، لأنهما متحركان في كلمة واحدة.</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استثناءات من إدغام المتماثلين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يستثنى من وجوب إدغام المتماثلين الصغير بعض المواضع، منها: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إذا كان الحرف الأول هاء ساكنة والثاني هاء متحركة: نحو: (مَالِيَهْ هَلَكَ) [الحاقة: 28]. فالهاء الأولى ساكنة للوقف (هاء السكت)، والثانية متحركة. فلا تدغم الأولى في الثانية، بل تظهران معًا، لأن الهاء الأولى للسكت، والثانية أصلية.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إذا كان الحرف الأول ميم ساكنة للجمع، والثاني ميم متحركة: نحو: (عَلَيْهِمْ مَا) و(لَهُمْ مَا). لكن هذا ليس استثناءً، بل هو من المثلين الصغير، وقد أدغمت الميم في الميم، فصارت ميمًا مشددة. ولكن في رواية حفص، الميم الساكنة تدغم في الميم المتحركة، وهذا هو الأصل. ولكن ورد في بعض القراءات إظهارها.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إذا كان الحرف الأول واوًا ساكنة والثاني واوًا متحركة: نحو: (آمَنُوا وَعَمِلُوا) [البقرة: 25]. الواو الأولى ساكنة (واو الجماعة)، والثانية متحركة. ففي رواية حفص، تظهر الواو الأولى ولا تدغم في الثانية، لأنها حرف مد، والإدغام يذهب المد. فنطق: (آمَنُو وَعَمِلُوا) بإظهار الواو الساكنة.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إذا كان الحرف الأول ياءً ساكنة والثاني ياءً متحركة: نحو: (الَّذِي يُوَسْوِسُ) [الناس: 5]. فالياء الأولى ساكنة، والثانية متحركة. فتظهر الأولى ولا تدغم، لأنها حرف مد.</w:t>
      </w:r>
    </w:p>
    <w:p>
      <w:pPr>
        <w:bidi/>
        <w:spacing w:after="140" w:before="0" w:line="300"/>
        <w:jc w:val="both"/>
      </w:pPr>
      <w:r>
        <w:rPr>
          <w:rFonts w:ascii="Amiri" w:cs="Amiri" w:eastAsia="Amiri" w:hAnsi="Amiri"/>
          <w:b w:val="false"/>
          <w:bCs w:val="false"/>
          <w:i w:val="false"/>
          <w:iCs w:val="false"/>
          <w:color w:val="181410"/>
          <w:sz w:val="22"/>
          <w:szCs w:val="22"/>
          <w:rtl/>
        </w:rPr>
        <w:t xml:space="preserve">فهذه استثناءات مقررة في علم التجويد، ينبغي للطالب أن يعرفها.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الفرق بين إدغام المتماثلين وإدغام النون الساكنة في الميم</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ما الفرق بين إدغام النون الساكنة في الميم (إدغام بغنة) وإدغام الميم الساكنة في الميم المتحركة (إدغام متماثلين)؟</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إدغام النون في الميم هو إدغام متجانسين ناقص، لأن النون والميم اتفقا في بعض الصفات (الغنة)، واختلفا في المخرج. فلما أدغمت النون في الميم، ذهبت ذات النون، وبقيت غنتها. أما إدغام الميم في الميم، فهو إدغام متماثلين كامل، لأن الحرفين متماثلان في المخرج والصفة، فيدغم الأول في الثاني ويصيران ميمًا مشددة، ولا غنة زائدة، لأن الميمين كلاهما حرف غنة، والغنة فيهما أصلية، فإذا أدغمتا، بقيت الغنة الأصلية المشتركة بينهما.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نون ساكنة. بعدها فاء في (فِي). حكم النون قبل الفاء: الإخفاء الحقيقي. فتنطق: (إِ نْ فِي)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مرققة،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(الصِّفَاتِ): همزة وصل تحذف. لام (ال) شمسية تدغم في الصاد، فتنطق صادًا مشددة مكسورة مفخمة. فاء مفتوحة مرققة، ألف مد طبيعي، تاء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(وَالْمَخَارِجِ): واو مفتوحة مرققة، لام (ال) قمرية مظهرة. ميم مفتوحة مرققة، خاء مفتوحة مفخمة، ألف مد طبيعي، راء مكسورة مرققة، جيم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(اتَّفَقْ): همزة مفتوحة مرققة، تاء مشددة مفتوحة مرققة (بسبب إدغام تاء الافتعال في تاء الكلمة)، فاء مفتوحة مرققة، قاف ساكنة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(حَرْفَانِ): حاء مفتوحة مرققة، راء ساكنة مفخمة، فاء مفتوحة مرققة، ألف مد طبيعي، 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(فَالْمِثْلَانِ): فاء مفتوحة مرققة، لام (ال) قمرية مظهرة. ميم مكسورة مرققة، ثاء ساكنة مرققة، لام مفتوحة مرققة، ألف مد طبيعي، 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(فِيهِمَا): فاء مكسورة مرققة، ياء مد طبيعي، هاء مكسورة مرققة، ميم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(أَحَقْ): همزة مفتوحة مرققة، حاء مفتوحة مرققة، قاف ساكنة مفخمة.</w:t>
      </w:r>
    </w:p>
    <w:p>
      <w:pPr>
        <w:pStyle w:val="Heading2"/>
        <w:bidi/>
        <w:spacing w:after="140" w:before="320"/>
        <w:jc w:val="right"/>
      </w:pPr>
      <w:bookmarkStart w:name="bm_bab5_v2" w:id="1051"/>
      <w:r>
        <w:rPr>
          <w:rFonts w:ascii="Aref Ruqaa" w:cs="Aref Ruqaa" w:eastAsia="Aref Ruqaa" w:hAnsi="Aref Ruqaa"/>
          <w:b/>
          <w:bCs/>
          <w:i w:val="false"/>
          <w:iCs w:val="false"/>
          <w:color w:val="0D2143"/>
          <w:sz w:val="28"/>
          <w:szCs w:val="28"/>
          <w:rtl/>
        </w:rPr>
        <w:t xml:space="preserve">البيت الحادي والثلاثون: تعريف المتقاربين</w:t>
      </w:r>
      <w:bookmarkEnd w:id="105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وَإِنْ يَكُونَا مَخْرَجًا تَقَارَبَا ... وَفِي الصِّفَاتِ اخْتَلَفَا يُلَقَّبَا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(وإن): الواو للعطف. وإن: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(يكونا): فعل مضارع ناقص مجزوم بـ (إن)، وعلامة جزمه حذف النون. والألف ضمير التثنية في محل رفع اسم يكون.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(مخرجًا): تمييز منصوب. أو حال من الضمير.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(تقاربا): فعل ماضٍ في محل نصب خبر يكون. والألف ضمير التثنية فاعل.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(وفي الصفات): جار ومجرور.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(اختلفا): فعل ماضٍ معطوف على (تقاربا). والألف فاعل.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(يلقبا): فعل مضارع مبني للمجهول منصوب بأن مضمرة بعد فاء السببية مقدرة، أو مجزوم في جواب الشرط. والألف للإطلاق.</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(وإن): الواو للعطف. وإن: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(يكونا): فعل مضارع ناقص مجزوم بـ (إن)، وعلامة جزمه حذف النون. والألف ضمير متصل في محل رفع اسم يكون.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(مخرجًا): تمييز منصوب بالفتحة. أو حال منصوب.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(تقاربا): فعل ماضٍ مبني على الفتح. والألف ضمير متصل في محل رفع فاعل. والجملة في محل نصب خبر يكون.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(وفي الصفات): الواو للعطف. وفي الصفات: جار ومجرور، وشبه الجملة متعلق بـ (اختلفا).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(اختلفا): فعل ماضٍ مبني على الفتح. والألف فاعل. والجملة معطوفة على (تقاربا).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(يلقبا): فعل مضارع مبني للمجهول منصوب بأن مضمرة بعد فاء السببية المحذوفة، والتقدير: فإن يكونا... فقد تلقبا. أو هو مجزوم في جواب الشرط، وعلامة جزمه حذف النون. والألف للإطلاق. ونائب الفاعل ضمير مستتر تقديره (هما).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ينتقل الناظم إلى تعريف المتقاربين، فيقول: إن تقارب الحرفان في المخرج، ولكنهما اختلفا في الصفات، فإنهما يلقبان بالمتقاربين.</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المتقاربين</w:t>
      </w:r>
    </w:p>
    <w:p>
      <w:pPr>
        <w:bidi/>
        <w:spacing w:after="140" w:before="0" w:line="300"/>
        <w:jc w:val="both"/>
      </w:pPr>
      <w:r>
        <w:rPr>
          <w:rFonts w:ascii="Amiri" w:cs="Amiri" w:eastAsia="Amiri" w:hAnsi="Amiri"/>
          <w:b/>
          <w:bCs/>
          <w:i w:val="false"/>
          <w:iCs w:val="false"/>
          <w:color w:val="0D2143"/>
          <w:sz w:val="22"/>
          <w:szCs w:val="22"/>
          <w:rtl/>
        </w:rPr>
        <w:t xml:space="preserve">المتقاربان:</w:t>
      </w:r>
      <w:r>
        <w:rPr>
          <w:rFonts w:ascii="Amiri" w:cs="Amiri" w:eastAsia="Amiri" w:hAnsi="Amiri"/>
          <w:b w:val="false"/>
          <w:bCs w:val="false"/>
          <w:i w:val="false"/>
          <w:iCs w:val="false"/>
          <w:color w:val="181410"/>
          <w:sz w:val="22"/>
          <w:szCs w:val="22"/>
          <w:rtl/>
        </w:rPr>
        <w:t xml:space="preserve"> هما الحرفان اللذان تقاربا في المخرج، واختلفا في الصفات.</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(تقاربا في المخرج): أي: خرجا من موضعين متقاربين من مواضع النطق، كطرف اللسان مع الحنك الأعلى، وظهر طرف اللسان مع الحنك الأعلى. فمخرج النون قريب من مخرج الراء، ومخرج اللام قريب من مخرج الراء.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(واختلفا في الصفات): أي: لم يشتركا في جميع الصفات، بل لكل منهما صفات تخالف صفات الآخر.</w:t>
      </w:r>
    </w:p>
    <w:p>
      <w:pPr>
        <w:bidi/>
        <w:spacing w:after="140" w:before="0" w:line="300"/>
        <w:jc w:val="both"/>
      </w:pPr>
      <w:r>
        <w:rPr>
          <w:rFonts w:ascii="Amiri" w:cs="Amiri" w:eastAsia="Amiri" w:hAnsi="Amiri"/>
          <w:b w:val="false"/>
          <w:bCs w:val="false"/>
          <w:i w:val="false"/>
          <w:iCs w:val="false"/>
          <w:color w:val="181410"/>
          <w:sz w:val="22"/>
          <w:szCs w:val="22"/>
          <w:rtl/>
        </w:rPr>
        <w:t xml:space="preserve">فإذا وجد هذان الشرطان، سُمي الحرفان متقاربين.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أمثلة على المتقاربين</w:t>
      </w:r>
    </w:p>
    <w:p>
      <w:pPr>
        <w:bidi/>
        <w:spacing w:after="140" w:before="0" w:line="300"/>
        <w:jc w:val="both"/>
      </w:pPr>
      <w:r>
        <w:rPr>
          <w:rFonts w:ascii="Amiri" w:cs="Amiri" w:eastAsia="Amiri" w:hAnsi="Amiri"/>
          <w:b/>
          <w:bCs/>
          <w:i w:val="false"/>
          <w:iCs w:val="false"/>
          <w:color w:val="0D2143"/>
          <w:sz w:val="22"/>
          <w:szCs w:val="22"/>
          <w:rtl/>
        </w:rPr>
        <w:t xml:space="preserve">من أمثلة المتقاربين في القرآن الكريم: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النون الساكنة مع اللام:</w:t>
      </w:r>
      <w:r>
        <w:rPr>
          <w:rFonts w:ascii="Amiri" w:cs="Amiri" w:eastAsia="Amiri" w:hAnsi="Amiri"/>
          <w:b w:val="false"/>
          <w:bCs w:val="false"/>
          <w:i w:val="false"/>
          <w:iCs w:val="false"/>
          <w:color w:val="181410"/>
          <w:sz w:val="22"/>
          <w:szCs w:val="22"/>
          <w:rtl/>
        </w:rPr>
        <w:t xml:space="preserve"> نحو: (مِنْ لَدُنْهُ) [الكهف: 65]. فالنون تخرج من طرف اللسان مع الحنك الأعلى، واللام تخرج من أدنى طرف اللسان مع ما يحاذيه من الحنك. فالمخرجان متقاربان. والصفات مختلفة: فالنون فيها غنة، واللام لا غنة فيها. فحكمهما الإدغام الكامل بغير 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النون الساكنة مع الراء:</w:t>
      </w:r>
      <w:r>
        <w:rPr>
          <w:rFonts w:ascii="Amiri" w:cs="Amiri" w:eastAsia="Amiri" w:hAnsi="Amiri"/>
          <w:b w:val="false"/>
          <w:bCs w:val="false"/>
          <w:i w:val="false"/>
          <w:iCs w:val="false"/>
          <w:color w:val="181410"/>
          <w:sz w:val="22"/>
          <w:szCs w:val="22"/>
          <w:rtl/>
        </w:rPr>
        <w:t xml:space="preserve"> نحو: (مِنْ رَبِّهِمْ) [البقرة: 5]. فالنون والراء متقاربان في المخرج، ومختلفان في الصفات. فحكمهما الإدغام الكامل بغير 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القاف مع الكاف:</w:t>
      </w:r>
      <w:r>
        <w:rPr>
          <w:rFonts w:ascii="Amiri" w:cs="Amiri" w:eastAsia="Amiri" w:hAnsi="Amiri"/>
          <w:b w:val="false"/>
          <w:bCs w:val="false"/>
          <w:i w:val="false"/>
          <w:iCs w:val="false"/>
          <w:color w:val="181410"/>
          <w:sz w:val="22"/>
          <w:szCs w:val="22"/>
          <w:rtl/>
        </w:rPr>
        <w:t xml:space="preserve"> نحو: (نَخْلُقْكُمْ) [المرسلات: 20]. فالقاف تخرج من أقصى اللسان مع الحنك الأعلى، والكاف تخرج من أقصى اللسان مع الحنك الأعلى أيضًا، ولكن مخرج القاف أعلى قليلاً. فهما متقاربان في المخرج، ومختلفان في الصفات: القاف مجهورة، والكاف مهموسة. وقد أدغمت القاف في الكاف في قراءة بعض القراء، وأظهرها حفص.</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اللام الساكنة مع الراء:</w:t>
      </w:r>
      <w:r>
        <w:rPr>
          <w:rFonts w:ascii="Amiri" w:cs="Amiri" w:eastAsia="Amiri" w:hAnsi="Amiri"/>
          <w:b w:val="false"/>
          <w:bCs w:val="false"/>
          <w:i w:val="false"/>
          <w:iCs w:val="false"/>
          <w:color w:val="181410"/>
          <w:sz w:val="22"/>
          <w:szCs w:val="22"/>
          <w:rtl/>
        </w:rPr>
        <w:t xml:space="preserve"> نحو: (قُلْ رَبِّ) [الإسراء: 80]. فاللام والراء متقاربان في المخرج، ومختلفان في الصفات. وقد أدغمها بعض القراء، وأظهرها حفص.</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المتقاربين</w:t>
      </w:r>
    </w:p>
    <w:p>
      <w:pPr>
        <w:bidi/>
        <w:spacing w:after="140" w:before="0" w:line="300"/>
        <w:jc w:val="both"/>
      </w:pPr>
      <w:r>
        <w:rPr>
          <w:rFonts w:ascii="Amiri" w:cs="Amiri" w:eastAsia="Amiri" w:hAnsi="Amiri"/>
          <w:b/>
          <w:bCs/>
          <w:i w:val="false"/>
          <w:iCs w:val="false"/>
          <w:color w:val="0D2143"/>
          <w:sz w:val="22"/>
          <w:szCs w:val="22"/>
          <w:rtl/>
        </w:rPr>
        <w:t xml:space="preserve">حكم المتقاربين يختلف باختلاف الحرفين: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كان أولهما ساكنًا والثاني متحركًا: جاز إدغامهما عند بعض القراء، وامتنع عند آخرين. وقد ورد الإدغام في بعض المواضع، كإدغام النون الساكنة في اللام والراء (وهو واجب)، وإدغام اللام الساكنة في الراء (جائز عند بعض القراء)، وإدغام القاف في الكاف (جائز).</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إن كانا متحركين:</w:t>
      </w:r>
      <w:r>
        <w:rPr>
          <w:rFonts w:ascii="Amiri" w:cs="Amiri" w:eastAsia="Amiri" w:hAnsi="Amiri"/>
          <w:b w:val="false"/>
          <w:bCs w:val="false"/>
          <w:i w:val="false"/>
          <w:iCs w:val="false"/>
          <w:color w:val="181410"/>
          <w:sz w:val="22"/>
          <w:szCs w:val="22"/>
          <w:rtl/>
        </w:rPr>
        <w:t xml:space="preserve"> فهذا من الإدغام الكبير، وهو جائز عند بعض القراء، ممتنع عند حفص.</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المتقاربين والمثلين</w:t>
      </w:r>
    </w:p>
    <w:p>
      <w:pPr>
        <w:bidi/>
        <w:spacing w:after="140" w:before="0" w:line="300"/>
        <w:jc w:val="both"/>
      </w:pPr>
      <w:r>
        <w:rPr>
          <w:rFonts w:ascii="Amiri" w:cs="Amiri" w:eastAsia="Amiri" w:hAnsi="Amiri"/>
          <w:b/>
          <w:bCs/>
          <w:i w:val="false"/>
          <w:iCs w:val="false"/>
          <w:color w:val="0D2143"/>
          <w:sz w:val="22"/>
          <w:szCs w:val="22"/>
          <w:rtl/>
        </w:rPr>
        <w:t xml:space="preserve">الفرق بين المتقاربين والمثلين واضح:</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المثلان:</w:t>
      </w:r>
      <w:r>
        <w:rPr>
          <w:rFonts w:ascii="Amiri" w:cs="Amiri" w:eastAsia="Amiri" w:hAnsi="Amiri"/>
          <w:b w:val="false"/>
          <w:bCs w:val="false"/>
          <w:i w:val="false"/>
          <w:iCs w:val="false"/>
          <w:color w:val="181410"/>
          <w:sz w:val="22"/>
          <w:szCs w:val="22"/>
          <w:rtl/>
        </w:rPr>
        <w:t xml:space="preserve"> يتفقان في المخرج والصفات.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المتقاربان:</w:t>
      </w:r>
      <w:r>
        <w:rPr>
          <w:rFonts w:ascii="Amiri" w:cs="Amiri" w:eastAsia="Amiri" w:hAnsi="Amiri"/>
          <w:b w:val="false"/>
          <w:bCs w:val="false"/>
          <w:i w:val="false"/>
          <w:iCs w:val="false"/>
          <w:color w:val="181410"/>
          <w:sz w:val="22"/>
          <w:szCs w:val="22"/>
          <w:rtl/>
        </w:rPr>
        <w:t xml:space="preserve"> يتقاربان في المخرج، ويختلفان في الصفات.</w:t>
      </w:r>
    </w:p>
    <w:p>
      <w:pPr>
        <w:bidi/>
        <w:spacing w:after="140" w:before="0" w:line="300"/>
        <w:jc w:val="both"/>
      </w:pPr>
      <w:r>
        <w:rPr>
          <w:rFonts w:ascii="Amiri" w:cs="Amiri" w:eastAsia="Amiri" w:hAnsi="Amiri"/>
          <w:b w:val="false"/>
          <w:bCs w:val="false"/>
          <w:i w:val="false"/>
          <w:iCs w:val="false"/>
          <w:color w:val="181410"/>
          <w:sz w:val="22"/>
          <w:szCs w:val="22"/>
          <w:rtl/>
        </w:rPr>
        <w:t xml:space="preserve">فالمثلان أشد تماثلاً من المتقاربين، ولذلك كان إدغامهما واجبًا في الصغير، بخلاف المتقاربين فإن إدغامهما جائز في الغالب.</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(وَإِنْ): واو مفتوحة مرققة، همزة مكسورة مرققة، نون ساكنة. بعدها ياء في (يَكُونَا). حكم النون قبل الياء: الإدغام بغنة. فتنطق: (وَإِيْ يَكُونَا) بإدغام النون في الياء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(يَكُونَا): ياء مشددة مفتوحة مع الغنة (بسبب الإدغام)، كاف مضمومة مفخمة، واو مد طبيعي، نون مفتوحة مرققة،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(مَخْرَجًا): ميم مفتوحة مرققة، خاء ساكنة مفخمة، راء مفتوحة مرققة، جيم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(تَقَارَبَا): تاء مفتوحة مرققة، قاف مفتوحة مفخمة، ألف مد طبيعي، راء مفتوحة مرققة، باء مفتوحة مرققة،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(وَفِي): واو مفتوحة،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(الصِّفَاتِ): سبق 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(اخْتَلَفَا): همزة مفتوحة، خاء ساكنة مفخمة، تاء مفتوحة، لام مفتوحة، فاء مفتوحة،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(يُلَقَّبَا): ياء مضمومة مرققة، لام مفتوحة مرققة، قاف مشددة مفتوحة مفخمة (مع الغنة؟ القاف ليست من حروف الغنة، ولكن التضعيف فيها إدغام قاف ساكنة في قاف متحركة، ولا غنة فيها)، باء مفتوحة مرققة، ألف للإطلاق.</w:t>
      </w:r>
    </w:p>
    <w:p>
      <w:pPr>
        <w:pStyle w:val="Heading2"/>
        <w:bidi/>
        <w:spacing w:after="140" w:before="320"/>
        <w:jc w:val="right"/>
      </w:pPr>
      <w:bookmarkStart w:name="bm_bab5_v3" w:id="1052"/>
      <w:r>
        <w:rPr>
          <w:rFonts w:ascii="Aref Ruqaa" w:cs="Aref Ruqaa" w:eastAsia="Aref Ruqaa" w:hAnsi="Aref Ruqaa"/>
          <w:b/>
          <w:bCs/>
          <w:i w:val="false"/>
          <w:iCs w:val="false"/>
          <w:color w:val="0D2143"/>
          <w:sz w:val="28"/>
          <w:szCs w:val="28"/>
          <w:rtl/>
        </w:rPr>
        <w:t xml:space="preserve">البيت الثاني والثلاثون: تعريف المتجانسين</w:t>
      </w:r>
      <w:bookmarkEnd w:id="105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مُتَقَارِبَيْنِ أَوْ يَكُونَا اتَّفَقَا ... فِي مَخْرَجٍ دُونَ الصِّفَاتِ حُقِّقَا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(متقاربين): خبر لمبتدأ محذوف، تقديره: هما متقاربين. والمراد: أنهما يلقبان بالمتقاربين. وهذا من تتمة البيت السابق.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 للتقسيم.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(يكونا): فعل مضارع ناقص منصوب بأن مضمرة بعد (أو). والألف اسمها.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(اتفقا): فعل ماضٍ في محل نصب خبر يكون. والألف فاعل.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مخرج): جار ومجرور.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(دون): ظرف مكان منصوب،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(الصفات):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(حققا): فعل ماضٍ مبني للمجهول، والألف للإطلاق. والمراد: ثبت وقرر أنهما متجانسان.</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(متقاربين): خبر لمبتدأ محذوف تقديره: هما. منصوب بالياء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(يكونا): فعل مضارع ناقص منصوب بأن مضمرة بعد (أو)، وعلامة نصبه حذف النون. والألف اسمها.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(اتفقا): فعل ماضٍ مبني على الفتح. والألف فاعل. والجملة في محل نصب خبر يكون.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مخرج): جار ومجرور، وشبه الجملة متعلق بـ (اتفقا).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(دون):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(الصفات):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(حققا): فعل ماضٍ مبني للمجهول مبني على الفتح. والألف للإطلاق. ونائب الفاعل ضمير مستتر تقديره (هو). والجملة معطوفة على ما قبلها.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يتمم الناظم تعريف المتقاربين بقوله: (مُتَقَارِبَيْنِ) أي: يلقبان بالمتقاربين. ثم يعطف عليه قسيمًا آخر، وهو المتجانسان، فيقول: أو يكون الحرفان قد اتفقا في المخرج، ولكنهما اختلفا في الصفات، فحينئذ يثبت لهما وصف المتجانسين.</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المتجانسين</w:t>
      </w:r>
    </w:p>
    <w:p>
      <w:pPr>
        <w:bidi/>
        <w:spacing w:after="140" w:before="0" w:line="300"/>
        <w:jc w:val="both"/>
      </w:pPr>
      <w:r>
        <w:rPr>
          <w:rFonts w:ascii="Amiri" w:cs="Amiri" w:eastAsia="Amiri" w:hAnsi="Amiri"/>
          <w:b/>
          <w:bCs/>
          <w:i w:val="false"/>
          <w:iCs w:val="false"/>
          <w:color w:val="0D2143"/>
          <w:sz w:val="22"/>
          <w:szCs w:val="22"/>
          <w:rtl/>
        </w:rPr>
        <w:t xml:space="preserve">المتجانسان:</w:t>
      </w:r>
      <w:r>
        <w:rPr>
          <w:rFonts w:ascii="Amiri" w:cs="Amiri" w:eastAsia="Amiri" w:hAnsi="Amiri"/>
          <w:b w:val="false"/>
          <w:bCs w:val="false"/>
          <w:i w:val="false"/>
          <w:iCs w:val="false"/>
          <w:color w:val="181410"/>
          <w:sz w:val="22"/>
          <w:szCs w:val="22"/>
          <w:rtl/>
        </w:rPr>
        <w:t xml:space="preserve"> هما الحرفان اللذان اتفقا في المخرج، واختلفا في الصفات.</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(اتفقا في مخرج): أي: خرجا من موضع واحد من مواضع النطق. كالطاء والتاء، فكلاهما يخرج من طرف اللسان مع أصول الثنايا العليا.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(دون الصفات): أي: اختلفا في الصفات الذاتية. فالطاء مجهورة، مطبقة، مستعلية. والتاء مهموسة، منفتحة، مستفلة.</w:t>
      </w:r>
    </w:p>
    <w:p>
      <w:pPr>
        <w:bidi/>
        <w:spacing w:after="140" w:before="0" w:line="300"/>
        <w:jc w:val="both"/>
      </w:pPr>
      <w:r>
        <w:rPr>
          <w:rFonts w:ascii="Amiri" w:cs="Amiri" w:eastAsia="Amiri" w:hAnsi="Amiri"/>
          <w:b w:val="false"/>
          <w:bCs w:val="false"/>
          <w:i w:val="false"/>
          <w:iCs w:val="false"/>
          <w:color w:val="181410"/>
          <w:sz w:val="22"/>
          <w:szCs w:val="22"/>
          <w:rtl/>
        </w:rPr>
        <w:t xml:space="preserve">فإذا وجد هذان الشرطان، سُمي الحرفان متجانسين.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أمثلة على المتجانسين</w:t>
      </w:r>
    </w:p>
    <w:p>
      <w:pPr>
        <w:bidi/>
        <w:spacing w:after="140" w:before="0" w:line="300"/>
        <w:jc w:val="both"/>
      </w:pPr>
      <w:r>
        <w:rPr>
          <w:rFonts w:ascii="Amiri" w:cs="Amiri" w:eastAsia="Amiri" w:hAnsi="Amiri"/>
          <w:b/>
          <w:bCs/>
          <w:i w:val="false"/>
          <w:iCs w:val="false"/>
          <w:color w:val="0D2143"/>
          <w:sz w:val="22"/>
          <w:szCs w:val="22"/>
          <w:rtl/>
        </w:rPr>
        <w:t xml:space="preserve">من أمثلة المتجانسين في القرآن الكريم: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الطاء والتاء:</w:t>
      </w:r>
      <w:r>
        <w:rPr>
          <w:rFonts w:ascii="Amiri" w:cs="Amiri" w:eastAsia="Amiri" w:hAnsi="Amiri"/>
          <w:b w:val="false"/>
          <w:bCs w:val="false"/>
          <w:i w:val="false"/>
          <w:iCs w:val="false"/>
          <w:color w:val="181410"/>
          <w:sz w:val="22"/>
          <w:szCs w:val="22"/>
          <w:rtl/>
        </w:rPr>
        <w:t xml:space="preserve"> نحو: (أَحَطْتُ) [النمل: 22]. فالطاء ساكنة، والتاء متحركة. وهما متجانسان، لأنهما من مخرج واحد (طرف اللسان مع أصول الثنايا)، واختلفا في الصفات: الطاء مجهورة مطبقة مستعلية، والتاء مهموسة منفتحة مستفلة. وحكمهما في هذا المثال: الإظهار، لأن الطاء ساكنة والتاء متحركة، والطاء ليست من حروف الإدغام في التاء.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الدال والتاء:</w:t>
      </w:r>
      <w:r>
        <w:rPr>
          <w:rFonts w:ascii="Amiri" w:cs="Amiri" w:eastAsia="Amiri" w:hAnsi="Amiri"/>
          <w:b w:val="false"/>
          <w:bCs w:val="false"/>
          <w:i w:val="false"/>
          <w:iCs w:val="false"/>
          <w:color w:val="181410"/>
          <w:sz w:val="22"/>
          <w:szCs w:val="22"/>
          <w:rtl/>
        </w:rPr>
        <w:t xml:space="preserve"> نحو: (قَدْ تَبَيَّنَ) [البقرة: 256]. فالدال ساكنة، والتاء متحركة. وهما متجانسان، لأنهما من مخرج واحد، واختلفا في الصفات: الدال مجهورة، والتاء مهموسة. وحكمهما: الإدغام (إدغام متجانسين صغير) في رواية حفص، فتنطق: (قَتَّبَيَّنَ) بتاء مشددة.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التاء والدال:</w:t>
      </w:r>
      <w:r>
        <w:rPr>
          <w:rFonts w:ascii="Amiri" w:cs="Amiri" w:eastAsia="Amiri" w:hAnsi="Amiri"/>
          <w:b w:val="false"/>
          <w:bCs w:val="false"/>
          <w:i w:val="false"/>
          <w:iCs w:val="false"/>
          <w:color w:val="181410"/>
          <w:sz w:val="22"/>
          <w:szCs w:val="22"/>
          <w:rtl/>
        </w:rPr>
        <w:t xml:space="preserve"> نحو: (أُجِيبَتْ دَعْوَتُكُمَا) [يونس: 89]. فالتاء ساكنة، والدال متحركة. وهما متجانسان. وحكمهما: الإدغام، فتنطق: (أُجِيبَدَّعْوَتُكُمَا) بدال مشددة.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الذال والظاء:</w:t>
      </w:r>
      <w:r>
        <w:rPr>
          <w:rFonts w:ascii="Amiri" w:cs="Amiri" w:eastAsia="Amiri" w:hAnsi="Amiri"/>
          <w:b w:val="false"/>
          <w:bCs w:val="false"/>
          <w:i w:val="false"/>
          <w:iCs w:val="false"/>
          <w:color w:val="181410"/>
          <w:sz w:val="22"/>
          <w:szCs w:val="22"/>
          <w:rtl/>
        </w:rPr>
        <w:t xml:space="preserve"> نحو: (إِذْ ظَلَمُوا) [النساء: 64]. فالذال ساكنة، والظاء متحركة. وهما متجانسان، لأنهما من مخرج واحد (طرف اللسان مع أطراف الثنايا العليا)، واختلفا في الصفات: الذال مستفلة منفتحة، والظاء مستعلية مطبقة. وحكمهما: الإدغام، فتنطق: (إِظَّلَمُوا) بظاء مشددة.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الثاء والذال:</w:t>
      </w:r>
      <w:r>
        <w:rPr>
          <w:rFonts w:ascii="Amiri" w:cs="Amiri" w:eastAsia="Amiri" w:hAnsi="Amiri"/>
          <w:b w:val="false"/>
          <w:bCs w:val="false"/>
          <w:i w:val="false"/>
          <w:iCs w:val="false"/>
          <w:color w:val="181410"/>
          <w:sz w:val="22"/>
          <w:szCs w:val="22"/>
          <w:rtl/>
        </w:rPr>
        <w:t xml:space="preserve"> نحو: (يَلْهَثْ ذَلِكَ) [الأعراف: 176]. فالثاء ساكنة، والذال متحركة. وهما متجانسان. وحكمهما: الإدغام في رواية حفص، فتنطق: (يَلْهَذَّلِكَ) بذال مشددة.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المتجانسين</w:t>
      </w:r>
    </w:p>
    <w:p>
      <w:pPr>
        <w:bidi/>
        <w:spacing w:after="140" w:before="0" w:line="300"/>
        <w:jc w:val="both"/>
      </w:pPr>
      <w:r>
        <w:rPr>
          <w:rFonts w:ascii="Amiri" w:cs="Amiri" w:eastAsia="Amiri" w:hAnsi="Amiri"/>
          <w:b/>
          <w:bCs/>
          <w:i w:val="false"/>
          <w:iCs w:val="false"/>
          <w:color w:val="0D2143"/>
          <w:sz w:val="22"/>
          <w:szCs w:val="22"/>
          <w:rtl/>
        </w:rPr>
        <w:t xml:space="preserve">حكم المتجانسين يختلف باختلاف الحرفين: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كان أولهما ساكنًا والثاني متحركًا: وجب الإدغام في بعض الحروف، وامتنع في بعضها. فقد أجمع القراء على إدغام الدال في التاء (قَدْ تَبَيَّنَ)، والتاء في الدال (أُجِيبَتْ دَعْوَتُكُمَا)، والذال في الظاء (إِذْ ظَلَمُوا)، والثاء في الذال (يَلْهَثْ ذَلِكَ). وأجمعوا على إظهار الطاء عند التاء (أَحَطْتُ)، والتاء عند الطاء (فَآمَنَتْ طَائِفَةٌ).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إن كانا متحركين:</w:t>
      </w:r>
      <w:r>
        <w:rPr>
          <w:rFonts w:ascii="Amiri" w:cs="Amiri" w:eastAsia="Amiri" w:hAnsi="Amiri"/>
          <w:b w:val="false"/>
          <w:bCs w:val="false"/>
          <w:i w:val="false"/>
          <w:iCs w:val="false"/>
          <w:color w:val="181410"/>
          <w:sz w:val="22"/>
          <w:szCs w:val="22"/>
          <w:rtl/>
        </w:rPr>
        <w:t xml:space="preserve"> فهذا من الإدغام الكبير، وهو جائز عند بعض القراء، ممتنع عند حفص.</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المتجانسين والمثلين والمتقاربين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المثلان:</w:t>
      </w:r>
      <w:r>
        <w:rPr>
          <w:rFonts w:ascii="Amiri" w:cs="Amiri" w:eastAsia="Amiri" w:hAnsi="Amiri"/>
          <w:b w:val="false"/>
          <w:bCs w:val="false"/>
          <w:i w:val="false"/>
          <w:iCs w:val="false"/>
          <w:color w:val="181410"/>
          <w:sz w:val="22"/>
          <w:szCs w:val="22"/>
          <w:rtl/>
        </w:rPr>
        <w:t xml:space="preserve"> يتفقان في المخرج والصفات معًا.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المتجانسان:</w:t>
      </w:r>
      <w:r>
        <w:rPr>
          <w:rFonts w:ascii="Amiri" w:cs="Amiri" w:eastAsia="Amiri" w:hAnsi="Amiri"/>
          <w:b w:val="false"/>
          <w:bCs w:val="false"/>
          <w:i w:val="false"/>
          <w:iCs w:val="false"/>
          <w:color w:val="181410"/>
          <w:sz w:val="22"/>
          <w:szCs w:val="22"/>
          <w:rtl/>
        </w:rPr>
        <w:t xml:space="preserve"> يتفقان في المخرج، ويختلفان في الصفات.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المتقاربان:</w:t>
      </w:r>
      <w:r>
        <w:rPr>
          <w:rFonts w:ascii="Amiri" w:cs="Amiri" w:eastAsia="Amiri" w:hAnsi="Amiri"/>
          <w:b w:val="false"/>
          <w:bCs w:val="false"/>
          <w:i w:val="false"/>
          <w:iCs w:val="false"/>
          <w:color w:val="181410"/>
          <w:sz w:val="22"/>
          <w:szCs w:val="22"/>
          <w:rtl/>
        </w:rPr>
        <w:t xml:space="preserve"> يتقاربان في المخرج، ويختلفان في الصفات.</w:t>
      </w:r>
    </w:p>
    <w:p>
      <w:pPr>
        <w:bidi/>
        <w:spacing w:after="140" w:before="0" w:line="300"/>
        <w:jc w:val="both"/>
      </w:pPr>
      <w:r>
        <w:rPr>
          <w:rFonts w:ascii="Amiri" w:cs="Amiri" w:eastAsia="Amiri" w:hAnsi="Amiri"/>
          <w:b w:val="false"/>
          <w:bCs w:val="false"/>
          <w:i w:val="false"/>
          <w:iCs w:val="false"/>
          <w:color w:val="181410"/>
          <w:sz w:val="22"/>
          <w:szCs w:val="22"/>
          <w:rtl/>
        </w:rPr>
        <w:t xml:space="preserve">فالمثلان أشد تماثلاً من المتجانسين، والمتجانسان أشد تماثلاً من المتقاربين، لأن اتحاد المخرج أقوى من تقاربه.</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(مُتَقَارِبَيْنِ): ميم مضمومة مرققة، تاء مفتوحة مرققة، قاف مفتوحة مفخمة، ألف مد طبيعي، راء مكسورة مرققة، باء مفتوحة مرققة، ياء ساكنة مد لين، 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همزة مفتوحة مرققة، واو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(يَكُونَا): ياء مفتوحة مرققة، كاف مضمومة مفخمة، واو مد طبيعي، نون مفتوحة مرققة،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(اتَّفَقَا): همزة مفتوحة، تاء مشددة مفتوحة (إدغام تاءين)، فاء مفتوحة، قاف مفتوحة مفخمة،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(مَخْرَجٍ): ميم مفتوحة، خاء ساكنة مفخمة، راء مفتوحة، جيم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(دُونَ): دال مضمومة، واو مد طبيعي، نون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(الصِّفَاتِ): سبق 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(حُقِّقَا): حاء مضمومة، قاف مشددة مكسورة مفخمة (إدغام قافين)، قاف مفتوحة، ألف للإطلاق.</w:t>
      </w:r>
    </w:p>
    <w:p>
      <w:pPr>
        <w:pStyle w:val="Heading2"/>
        <w:bidi/>
        <w:spacing w:after="140" w:before="320"/>
        <w:jc w:val="right"/>
      </w:pPr>
      <w:bookmarkStart w:name="bm_bab5_v4" w:id="1053"/>
      <w:r>
        <w:rPr>
          <w:rFonts w:ascii="Aref Ruqaa" w:cs="Aref Ruqaa" w:eastAsia="Aref Ruqaa" w:hAnsi="Aref Ruqaa"/>
          <w:b/>
          <w:bCs/>
          <w:i w:val="false"/>
          <w:iCs w:val="false"/>
          <w:color w:val="0D2143"/>
          <w:sz w:val="28"/>
          <w:szCs w:val="28"/>
          <w:rtl/>
        </w:rPr>
        <w:t xml:space="preserve">البيت الثالث والثلاثون: تقسيم الإدغام إلى صغير وكبير</w:t>
      </w:r>
      <w:bookmarkEnd w:id="105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بِالْمُتَجَانِسَيْنِ ثُمَّ إِنْ سَكَنْ ... أَوَّلُ كُلٍّ فَالصَّغِيرَ سَمِّيَنْ</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(بالمتجانسين): جار ومجرور متعلق بمحذوف تقديره: ويلقبان بالمتجانسين. وهذا تتمة للبيت السابق.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 للترتيب.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(سكن): فعل ماضٍ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 فاعل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(فالصغير): الفاء رابطة لجواب الشرط. والصغير: مفعول به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(سمين): فعل أمر مبني على الفتح لاتصاله بنون التوكيد الخفيفة. والنون نون التوكيد. والفاعل ضمير مستتر تقديره (أنت).</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(بالمتجانسين): جار ومجرور، وشبه الجملة متعلق بمحذوف خبر لمبتدأ محذوف تقديره: هما يلقبان بالمتجانسين.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(سكن): فعل ماضٍ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 فاعل مرفوع بالضمة.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(فالصغير): الفاء رابطة لجواب الشرط. والصغير: مفعول به مقدم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(سمين): فعل أمر مبني على الفتح لاتصاله بنون التوكيد الخفيفة. ونون التوكيد حرف مبني على السكون. والفاعل ضمير مستتر تقديره (أنت). والألف في (سمين) للإطلاق.</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تعريف المتجانسين بقوله: (بِالْمُتَجَانِسَيْنِ) أي: ويطلق عليهما هذا الاسم. ثم يشرع في تقسيم الإدغام إلى صغير وكبير، فيقول: إذا سكن الحرف الأول من كل من المثلين أو المتقاربين أو المتجانسين، فسمِّ الإدغام إدغامًا صغيرًا. وسيأتي بيان الكبير في البيت التالي.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الإدغام الصغير</w:t>
      </w:r>
    </w:p>
    <w:p>
      <w:pPr>
        <w:bidi/>
        <w:spacing w:after="140" w:before="0" w:line="300"/>
        <w:jc w:val="both"/>
      </w:pPr>
      <w:r>
        <w:rPr>
          <w:rFonts w:ascii="Amiri" w:cs="Amiri" w:eastAsia="Amiri" w:hAnsi="Amiri"/>
          <w:b/>
          <w:bCs/>
          <w:i w:val="false"/>
          <w:iCs w:val="false"/>
          <w:color w:val="0D2143"/>
          <w:sz w:val="22"/>
          <w:szCs w:val="22"/>
          <w:rtl/>
        </w:rPr>
        <w:t xml:space="preserve">الإدغام الصغير:</w:t>
      </w:r>
      <w:r>
        <w:rPr>
          <w:rFonts w:ascii="Amiri" w:cs="Amiri" w:eastAsia="Amiri" w:hAnsi="Amiri"/>
          <w:b w:val="false"/>
          <w:bCs w:val="false"/>
          <w:i w:val="false"/>
          <w:iCs w:val="false"/>
          <w:color w:val="181410"/>
          <w:sz w:val="22"/>
          <w:szCs w:val="22"/>
          <w:rtl/>
        </w:rPr>
        <w:t xml:space="preserve"> هو إدغام حرف ساكن في حرف متحرك، بحيث يصيران حرفًا واحدًا مشددًا.</w:t>
      </w:r>
    </w:p>
    <w:p>
      <w:pPr>
        <w:bidi/>
        <w:spacing w:after="140" w:before="0" w:line="300"/>
        <w:jc w:val="both"/>
      </w:pPr>
      <w:r>
        <w:rPr>
          <w:rFonts w:ascii="Amiri" w:cs="Amiri" w:eastAsia="Amiri" w:hAnsi="Amiri"/>
          <w:b w:val="false"/>
          <w:bCs w:val="false"/>
          <w:i w:val="false"/>
          <w:iCs w:val="false"/>
          <w:color w:val="181410"/>
          <w:sz w:val="22"/>
          <w:szCs w:val="22"/>
          <w:rtl/>
        </w:rPr>
        <w:t xml:space="preserve">وسمي صغيرًا لسهولته، لأن الحرف الأول ساكن، فإدغامه في المتحرك لا يتطلب تغيير حركته، بل يكتفى بإدخاله في الثاني. وهذا بخلاف الإدغام الكبير، الذي يكون فيه الحرفان متحركين، فيحتاج إلى تسكين الأول أولاً، وهذا فيه كلفة ومشقة.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أقسام الإدغام الصغير</w:t>
      </w:r>
    </w:p>
    <w:p>
      <w:pPr>
        <w:bidi/>
        <w:spacing w:after="140" w:before="0" w:line="300"/>
        <w:jc w:val="both"/>
      </w:pPr>
      <w:r>
        <w:rPr>
          <w:rFonts w:ascii="Amiri" w:cs="Amiri" w:eastAsia="Amiri" w:hAnsi="Amiri"/>
          <w:b/>
          <w:bCs/>
          <w:i w:val="false"/>
          <w:iCs w:val="false"/>
          <w:color w:val="0D2143"/>
          <w:sz w:val="22"/>
          <w:szCs w:val="22"/>
          <w:rtl/>
        </w:rPr>
        <w:t xml:space="preserve">الإدغام الصغير يكون في ثلاثة مواضع:</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المثلين الصغير:</w:t>
      </w:r>
      <w:r>
        <w:rPr>
          <w:rFonts w:ascii="Amiri" w:cs="Amiri" w:eastAsia="Amiri" w:hAnsi="Amiri"/>
          <w:b w:val="false"/>
          <w:bCs w:val="false"/>
          <w:i w:val="false"/>
          <w:iCs w:val="false"/>
          <w:color w:val="181410"/>
          <w:sz w:val="22"/>
          <w:szCs w:val="22"/>
          <w:rtl/>
        </w:rPr>
        <w:t xml:space="preserve"> نحو: (قَدْ دَخَلُوا). فالدال الأولى ساكنة، والثانية متحركة.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المتجانسين الصغير:</w:t>
      </w:r>
      <w:r>
        <w:rPr>
          <w:rFonts w:ascii="Amiri" w:cs="Amiri" w:eastAsia="Amiri" w:hAnsi="Amiri"/>
          <w:b w:val="false"/>
          <w:bCs w:val="false"/>
          <w:i w:val="false"/>
          <w:iCs w:val="false"/>
          <w:color w:val="181410"/>
          <w:sz w:val="22"/>
          <w:szCs w:val="22"/>
          <w:rtl/>
        </w:rPr>
        <w:t xml:space="preserve"> نحو: (قَدْ تَبَيَّنَ). فالدال ساكنة، والتاء متحركة.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المتقاربين الصغير:</w:t>
      </w:r>
      <w:r>
        <w:rPr>
          <w:rFonts w:ascii="Amiri" w:cs="Amiri" w:eastAsia="Amiri" w:hAnsi="Amiri"/>
          <w:b w:val="false"/>
          <w:bCs w:val="false"/>
          <w:i w:val="false"/>
          <w:iCs w:val="false"/>
          <w:color w:val="181410"/>
          <w:sz w:val="22"/>
          <w:szCs w:val="22"/>
          <w:rtl/>
        </w:rPr>
        <w:t xml:space="preserve"> نحو: (مِنْ رَبِّهِمْ). فالنون ساكنة، والراء متحركة.</w:t>
      </w:r>
    </w:p>
    <w:p>
      <w:pPr>
        <w:bidi/>
        <w:spacing w:after="140" w:before="0" w:line="300"/>
        <w:jc w:val="both"/>
      </w:pPr>
      <w:r>
        <w:rPr>
          <w:rFonts w:ascii="Amiri" w:cs="Amiri" w:eastAsia="Amiri" w:hAnsi="Amiri"/>
          <w:b w:val="false"/>
          <w:bCs w:val="false"/>
          <w:i w:val="false"/>
          <w:iCs w:val="false"/>
          <w:color w:val="181410"/>
          <w:sz w:val="22"/>
          <w:szCs w:val="22"/>
          <w:rtl/>
        </w:rPr>
        <w:t xml:space="preserve">ففي كل هذه الأحوال، الحرف الأول ساكن، والثاني متحرك. فهذا هو الإدغام الصغير.</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الإدغام الصغير</w:t>
      </w:r>
    </w:p>
    <w:p>
      <w:pPr>
        <w:bidi/>
        <w:spacing w:after="140" w:before="0" w:line="300"/>
        <w:jc w:val="both"/>
      </w:pPr>
      <w:r>
        <w:rPr>
          <w:rFonts w:ascii="Amiri" w:cs="Amiri" w:eastAsia="Amiri" w:hAnsi="Amiri"/>
          <w:b/>
          <w:bCs/>
          <w:i w:val="false"/>
          <w:iCs w:val="false"/>
          <w:color w:val="0D2143"/>
          <w:sz w:val="22"/>
          <w:szCs w:val="22"/>
          <w:rtl/>
        </w:rPr>
        <w:t xml:space="preserve">حكم الإدغام الصغير يختلف باختلاف نوعه: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المثلين الصغير:</w:t>
      </w:r>
      <w:r>
        <w:rPr>
          <w:rFonts w:ascii="Amiri" w:cs="Amiri" w:eastAsia="Amiri" w:hAnsi="Amiri"/>
          <w:b w:val="false"/>
          <w:bCs w:val="false"/>
          <w:i w:val="false"/>
          <w:iCs w:val="false"/>
          <w:color w:val="181410"/>
          <w:sz w:val="22"/>
          <w:szCs w:val="22"/>
          <w:rtl/>
        </w:rPr>
        <w:t xml:space="preserve"> واجب باتفاق القراء.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المتجانسين الصغير:</w:t>
      </w:r>
      <w:r>
        <w:rPr>
          <w:rFonts w:ascii="Amiri" w:cs="Amiri" w:eastAsia="Amiri" w:hAnsi="Amiri"/>
          <w:b w:val="false"/>
          <w:bCs w:val="false"/>
          <w:i w:val="false"/>
          <w:iCs w:val="false"/>
          <w:color w:val="181410"/>
          <w:sz w:val="22"/>
          <w:szCs w:val="22"/>
          <w:rtl/>
        </w:rPr>
        <w:t xml:space="preserve"> واجب في بعض الحروف، وجائز في بعضها، وممتنع في بعضها، بحسب القراءة.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المتقاربين الصغير:</w:t>
      </w:r>
      <w:r>
        <w:rPr>
          <w:rFonts w:ascii="Amiri" w:cs="Amiri" w:eastAsia="Amiri" w:hAnsi="Amiri"/>
          <w:b w:val="false"/>
          <w:bCs w:val="false"/>
          <w:i w:val="false"/>
          <w:iCs w:val="false"/>
          <w:color w:val="181410"/>
          <w:sz w:val="22"/>
          <w:szCs w:val="22"/>
          <w:rtl/>
        </w:rPr>
        <w:t xml:space="preserve"> واجب في بعض الحروف (كالنون في اللام والراء)، وجائز في بعضها.</w:t>
      </w:r>
    </w:p>
    <w:p>
      <w:pPr>
        <w:bidi/>
        <w:spacing w:after="140" w:before="0" w:line="300"/>
        <w:jc w:val="both"/>
      </w:pPr>
      <w:r>
        <w:rPr>
          <w:rFonts w:ascii="Amiri" w:cs="Amiri" w:eastAsia="Amiri" w:hAnsi="Amiri"/>
          <w:b w:val="false"/>
          <w:bCs w:val="false"/>
          <w:i w:val="false"/>
          <w:iCs w:val="false"/>
          <w:color w:val="181410"/>
          <w:sz w:val="22"/>
          <w:szCs w:val="22"/>
          <w:rtl/>
        </w:rPr>
        <w:t xml:space="preserve">وعلى القارئ أن يتبع روايته في ذلك. فرواية حفص عن عاصم تدغم النون الساكنة في اللام والراء، وتدغم الدال في التاء (قَدْ تَبَيَّنَ)، والتاء في الدال (أُجِيبَتْ دَعْوَتُكُمَا)، والذال في الظاء (إِذْ ظَلَمُوا)، والثاء في الذال (يَلْهَثْ ذَلِكَ). وتظهر ما عدا ذلك.</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علامة ضبط الإدغام الصغير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إذا وقع الإدغام الصغير، يعرى الحرف الأول من السكون، ويوضع على الحرف الثاني شدة.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(قَدْ دَخَلُوا) تكتب الدال الأولى خالية من السكون، والدال الثانية مشددة مفتوحة.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(بِالْمُتَجَانِسَيْنِ): باء مكسورة مرققة، لام (ال) شمسية تدغم في الميم، فتنطق ميمًا مشددة مكسورة مع الغنة. ميم مكسورة مرققة، تاء مفتوحة مرققة، جيم مفتوحة مرققة، ألف مد طبيعي، نون مكسورة مرققة، سين مفتوحة مرققة، ياء ساكنة مد لين، 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ثاء مضمومة مرققة، 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نون ساكنة. بعدها سين في (سَكَنْ). حكم النون قبل السين: الإخفاء الحقيقي. فتنطق: (إِ نْ سَكَنْ)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(سَكَنْ): سين مفتوحة مرققة، كاف مفتوحة مفخمة، نون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 همزة مفتوحة مرققة، واو مشددة مفتوحة (إدغام واوين)، لام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كاف مضمومة مفخمة، لام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(فَالصَّغِيرَ): فاء مفتوحة، لام (ال) شمسية تدغم في الصاد، فتنطق صادًا مشددة مفتوحة مفخمة. غين مكسورة مفخمة، ياء مد طبيعي، راء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(سَمِّيَنْ): سين مفتوحة، ميم مشددة مكسورة مع الغنة، ياء مفتوحة، نون ساكنة (نون التوكيد الخفيفة).</w:t>
      </w:r>
    </w:p>
    <w:p>
      <w:pPr>
        <w:pStyle w:val="Heading2"/>
        <w:bidi/>
        <w:spacing w:after="140" w:before="320"/>
        <w:jc w:val="right"/>
      </w:pPr>
      <w:bookmarkStart w:name="bm_bab5_v5" w:id="1054"/>
      <w:r>
        <w:rPr>
          <w:rFonts w:ascii="Aref Ruqaa" w:cs="Aref Ruqaa" w:eastAsia="Aref Ruqaa" w:hAnsi="Aref Ruqaa"/>
          <w:b/>
          <w:bCs/>
          <w:i w:val="false"/>
          <w:iCs w:val="false"/>
          <w:color w:val="0D2143"/>
          <w:sz w:val="28"/>
          <w:szCs w:val="28"/>
          <w:rtl/>
        </w:rPr>
        <w:t xml:space="preserve">البيت الرابع والثلاثون: تعريف الإدغام الكبير</w:t>
      </w:r>
      <w:bookmarkEnd w:id="105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أَوْ حُرِّكَ الْحَرْفَانِ فِي كُلٍّ فَقُلْ ... كُلٌّ كَبِيرٌ وَافْهَمَنْهُ بِالْمُثُلْ</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 للتقسيم.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(حرك): فعل ماضٍ مبني للمجهول.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(الحرفان): نائب فاعل مرفوع بالألف.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 جار ومجرور متعلق بـ (حرك). أي: في كل نوع من الأنواع الثلاثة: المثلين، والمتجانسين، والمتقاربين.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(فقل): الفاء رابطة لجواب الشرط. وقل: فعل أمر.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مبتدأ مرفوع. والمراد: كل إدغام يكون فيه الحرفان متحركين.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(كبير):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(وافهمنه): الواو للعطف. وافهمنه: فعل أمر مبني على الفتح لاتصاله بنون التوكيد الخفيفة، والهاء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(بالمثل): جار ومجرور متعلق بـ (افهمنه). والمراد: بالأمثلة.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(حرك): فعل ماضٍ مبني للمجهول مبني على الفتح.</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(الحرفان): نائب فاعل مرفوع بالألف.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 جار ومجرور، وشبه الجملة متعلق بـ (حرك).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(فقل): الفاء رابطة لجواب شرط مقدر. وقل: فعل أمر مبني على السكون.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(كبير):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(وافهمنه): الواو للعطف. وافهم: فعل أمر مبني على الفتح لاتصاله بنون التوكيد الخفيفة. والنون حرف توكيد. والهاء ضمير متصل في محل نصب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(بالمثل): جار ومجرور، وشبه الجملة متعلق بـ (افهمنه). والمثل: جمع مثال.</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باب المثلين والمتقاربين والمتجانسين بتعريف الإدغام الكبير، فيقول: إذا كان الحرفان متحركين في كل نوع من الأنواع الثلاثة (المثلين، والمتجانسين، والمتقاربين)، فإن إدغامهما يسمى إدغامًا كبيرًا. ثم يأمر الطالب بفهم هذا التقسيم بالأمثلة، ليستقر في ذهنه.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الإدغام الكبير</w:t>
      </w:r>
    </w:p>
    <w:p>
      <w:pPr>
        <w:bidi/>
        <w:spacing w:after="140" w:before="0" w:line="300"/>
        <w:jc w:val="both"/>
      </w:pPr>
      <w:r>
        <w:rPr>
          <w:rFonts w:ascii="Amiri" w:cs="Amiri" w:eastAsia="Amiri" w:hAnsi="Amiri"/>
          <w:b/>
          <w:bCs/>
          <w:i w:val="false"/>
          <w:iCs w:val="false"/>
          <w:color w:val="0D2143"/>
          <w:sz w:val="22"/>
          <w:szCs w:val="22"/>
          <w:rtl/>
        </w:rPr>
        <w:t xml:space="preserve">الإدغام الكبير:</w:t>
      </w:r>
      <w:r>
        <w:rPr>
          <w:rFonts w:ascii="Amiri" w:cs="Amiri" w:eastAsia="Amiri" w:hAnsi="Amiri"/>
          <w:b w:val="false"/>
          <w:bCs w:val="false"/>
          <w:i w:val="false"/>
          <w:iCs w:val="false"/>
          <w:color w:val="181410"/>
          <w:sz w:val="22"/>
          <w:szCs w:val="22"/>
          <w:rtl/>
        </w:rPr>
        <w:t xml:space="preserve"> هو إدغام حرف متحرك في حرف متحرك، بحيث يصيران حرفًا واحدًا مشددًا.</w:t>
      </w:r>
    </w:p>
    <w:p>
      <w:pPr>
        <w:bidi/>
        <w:spacing w:after="140" w:before="0" w:line="300"/>
        <w:jc w:val="both"/>
      </w:pPr>
      <w:r>
        <w:rPr>
          <w:rFonts w:ascii="Amiri" w:cs="Amiri" w:eastAsia="Amiri" w:hAnsi="Amiri"/>
          <w:b w:val="false"/>
          <w:bCs w:val="false"/>
          <w:i w:val="false"/>
          <w:iCs w:val="false"/>
          <w:color w:val="181410"/>
          <w:sz w:val="22"/>
          <w:szCs w:val="22"/>
          <w:rtl/>
        </w:rPr>
        <w:t xml:space="preserve">وسمي كبيرًا لصعوبته، لأنه يتطلب تسكين الحرف الأول أولاً، ثم إدغامه في الثاني. وهذا التغيير من حركة إلى سكون فيه كلفة ومشقة على اللسان. فلذلك سمي كبيرًا، أي: عظيمًا شاقًا.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الإدغام الكبير</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الكبير جائز في بعض القراءات، وليس بواجب. وهو من خصائص رواية السوسي عن أبي عمرو البصري، وغيره. أما رواية حفص عن عاصم التي نقرأ بها، فلا إدغام كبير فيها أبدًا، بل تظهر الحروف المتحركة المتقابلة.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(فِيهِ هُدًى) [البقرة: 2]. الهاء في (فِيهِ) مكسورة، والهاء في (هُدًى) مضمومة. ففي رواية حفص، تظهر الهاءان، فتنطق: (فِيهِ هُدًى). وفي رواية السوسي، تدغم الهاء الأولى في الثانية، بعد تسكينها، فتنطق: (فِيهُّدًى) بهاء مشددة مضمومة.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أقسام الإدغام الكبير</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الكبير، مثله مثل الصغير، ينقسم إلى ثلاثة أقسام: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المثلين الكبير:</w:t>
      </w:r>
      <w:r>
        <w:rPr>
          <w:rFonts w:ascii="Amiri" w:cs="Amiri" w:eastAsia="Amiri" w:hAnsi="Amiri"/>
          <w:b w:val="false"/>
          <w:bCs w:val="false"/>
          <w:i w:val="false"/>
          <w:iCs w:val="false"/>
          <w:color w:val="181410"/>
          <w:sz w:val="22"/>
          <w:szCs w:val="22"/>
          <w:rtl/>
        </w:rPr>
        <w:t xml:space="preserve"> نحو: (فِيهِ هُدًى). فهما مثلان (هاءان)، والأولى متحركة.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المتجانسين الكبير:</w:t>
      </w:r>
      <w:r>
        <w:rPr>
          <w:rFonts w:ascii="Amiri" w:cs="Amiri" w:eastAsia="Amiri" w:hAnsi="Amiri"/>
          <w:b w:val="false"/>
          <w:bCs w:val="false"/>
          <w:i w:val="false"/>
          <w:iCs w:val="false"/>
          <w:color w:val="181410"/>
          <w:sz w:val="22"/>
          <w:szCs w:val="22"/>
          <w:rtl/>
        </w:rPr>
        <w:t xml:space="preserve"> نحو: (الرَّحِيمِ مَالِكِ) [الفاتحة: 4]. فالميم في (الرَّحِيمِ) مكسورة، والميم في (مَالِكِ) مفتوحة. فهما مثلان، والأولى متحركة. وهذا مثال للمثلين أيضًا. أما المتجانسان الكبير: فمثاله: (قَدْ تَبَيَّنَ) ليس كبيرًا، بل صغير. مثال الكبير: (يَخْلُ لَكُمْ)؟ لا. بل مثل: (يُعَذِّبُ مَنْ يَشَاءُ) [البقرة: 284]، فالباء مضمومة، والميم مفتوحة. هما متجانسان (الباء والميم من الشفتين)، والأول متحرك. فمن يدغم الكبير، يسكن الباء ويدغمها في الميم.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المتقاربين الكبير:</w:t>
      </w:r>
      <w:r>
        <w:rPr>
          <w:rFonts w:ascii="Amiri" w:cs="Amiri" w:eastAsia="Amiri" w:hAnsi="Amiri"/>
          <w:b w:val="false"/>
          <w:bCs w:val="false"/>
          <w:i w:val="false"/>
          <w:iCs w:val="false"/>
          <w:color w:val="181410"/>
          <w:sz w:val="22"/>
          <w:szCs w:val="22"/>
          <w:rtl/>
        </w:rPr>
        <w:t xml:space="preserve"> نحو: (يَغْفِرْ لَكُمْ) [نوح: 4]. ففي رواية حفص، الراء ساكنة، واللام متحركة، وهذا إدغام صغير، لكن حفص يظهره. أما الكبير: فمثاله: (الْحَمْدُ لِلَّهِ) [الفاتحة: 2]، فالدال مضمومة، واللام مكسورة. وهما متقاربان. فمن يدغم الكبير، يسكن الدال ويدغمها في اللام.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تنبيه مهم لقارئ حفص</w:t>
      </w:r>
    </w:p>
    <w:p>
      <w:pPr>
        <w:bidi/>
        <w:spacing w:after="140" w:before="0" w:line="300"/>
        <w:jc w:val="both"/>
      </w:pPr>
      <w:r>
        <w:rPr>
          <w:rFonts w:ascii="Amiri" w:cs="Amiri" w:eastAsia="Amiri" w:hAnsi="Amiri"/>
          <w:b w:val="false"/>
          <w:bCs w:val="false"/>
          <w:i w:val="false"/>
          <w:iCs w:val="false"/>
          <w:color w:val="181410"/>
          <w:sz w:val="22"/>
          <w:szCs w:val="22"/>
          <w:rtl/>
        </w:rPr>
        <w:t xml:space="preserve">بما أننا نقرأ برواية حفص عن عاصم، فعلينا أن نعلم أن الإدغام الكبير لا يجوز لنا البتة، بل يجب علينا إظهار جميع الحروف المتحركة عند ملاقاتها لأمثالها أو مقارباتها أو مجانساتها. ففي قوله: (فِيهِ هُدًى)، يجب إظهار الهاءين. وفي قوله: (الرَّحِيمِ مَالِكِ)، يجب إظهار الميمين. وفي قوله: (الْحَمْدُ لِلَّهِ)، يجب إظهار الدال واللام.</w:t>
      </w:r>
    </w:p>
    <w:p>
      <w:pPr>
        <w:bidi/>
        <w:spacing w:after="140" w:before="0" w:line="300"/>
        <w:jc w:val="both"/>
      </w:pPr>
      <w:r>
        <w:rPr>
          <w:rFonts w:ascii="Amiri" w:cs="Amiri" w:eastAsia="Amiri" w:hAnsi="Amiri"/>
          <w:b w:val="false"/>
          <w:bCs w:val="false"/>
          <w:i w:val="false"/>
          <w:iCs w:val="false"/>
          <w:color w:val="181410"/>
          <w:sz w:val="22"/>
          <w:szCs w:val="22"/>
          <w:rtl/>
        </w:rPr>
        <w:t xml:space="preserve">وقد يظن بعض الطلبة أن تشديد الحرف في مثل هذه المواضع من التجويد، فيخطئ. فالواجب على قارئ حفص أن يظهر الحرفين، ولا يدغم إلا ما نص عليه في روايته من الإدغام الصغير.</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توضيحية للتمييز بين الصغير والكبير</w:t>
      </w:r>
    </w:p>
    <w:p>
      <w:pPr>
        <w:bidi/>
        <w:spacing w:after="140" w:before="0" w:line="300"/>
        <w:jc w:val="both"/>
      </w:pPr>
      <w:r>
        <w:rPr>
          <w:rFonts w:ascii="Amiri" w:cs="Amiri" w:eastAsia="Amiri" w:hAnsi="Amiri"/>
          <w:b w:val="false"/>
          <w:bCs w:val="false"/>
          <w:i w:val="false"/>
          <w:iCs w:val="false"/>
          <w:color w:val="181410"/>
          <w:sz w:val="22"/>
          <w:szCs w:val="22"/>
          <w:rtl/>
        </w:rPr>
        <w:t xml:space="preserve">لنذكر أمثلة من القرآن، ونبين حكمها في رواية حفص:</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(قَدْ دَخَلُوا) [المائدة: 61]: دال ساكنة فدال متحركة. هذا إدغام مثلين صغير. حكمه في حفص: الإدغام. تقرأ: (قَدَّخَلُوا).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(فِيهِ هُدًى) [البقرة: 2]: هاء متحركة فهاء متحركة. هذا إدغام مثلين كبير. حكمه في حفص: الإظهار. تقرأ: (فِيهِ هُدًى).</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(قَدْ تَبَيَّنَ) [البقرة: 256]: دال ساكنة فتاء متحركة. هذا إدغام متجانسين صغير. حكمه في حفص: الإدغام. تقرأ: (قَتَّبَيَّنَ).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(أُجِيبَتْ دَعْوَتُكُمَا) [يونس: 89]: تاء ساكنة فدال متحركة. هذا إدغام متجانسين صغير. حكمه في حفص: الإدغام. تقرأ: (أُجِيبَدَّعْوَتُكُمَا).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(مِنْ رَبِّهِمْ) [البقرة: 5]: نون ساكنة فراء متحركة. هذا إدغام متقاربين صغير. حكمه في حفص: الإدغام بغير غنة. تقرأ: (مِرَّبِّهِمْ).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(الْحَمْدُ لِلَّهِ) [الفاتحة: 2]: دال مضمومة فلام مكسورة. هذا إدغام متقاربين كبير. حكمه في حفص: الإظهار. تقرأ: (الْحَمْدُ لِلَّهِ) بإظهار الدال.</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همزة مفتوحة، واو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(حُرِّكَ): حاء مضمومة، راء مشددة مكسورة (مع إخفاء التكرير)، كاف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(الْحَرْفَانِ): همزة وصل، لام قمرية مظهرة. حاء مفتوحة، راء ساكنة مفخمة، فاء مفتوحة، ألف مد طبيعي، نون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كاف مضمومة مفخمة، لام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(فَقُلْ): فاء مفتوحة، قاف مضمومة مفخمة،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كاف مضمومة مفخمة، لام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(كَبِيرٌ): كاف مفتوحة مفخمة، باء مكسورة، ياء مد طبيعي، راء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(وَافْهَمَنْهُ): واو مفتوحة، همزة مفتوحة، فاء ساكنة، هاء مفتوحة، ميم مفتوحة، نون مشددة مفتوحة مع الغنة، هاء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(بِالْمُثُلْ): باء مكسورة، لام (ال) قمرية مظهرة. ميم مضمومة، ثاء مضمومة، لام ساكنة.</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w:t>
            </w:r>
          </w:p>
          <w:p>
            <w:pPr>
              <w:bidi/>
              <w:spacing w:after="0" w:before="0" w:line="300"/>
              <w:jc w:val="both"/>
            </w:pPr>
            <w:r>
              <w:rPr>
                <w:rFonts w:ascii="Amiri" w:cs="Amiri" w:eastAsia="Amiri" w:hAnsi="Amiri"/>
                <w:b w:val="false"/>
                <w:bCs w:val="false"/>
                <w:i w:val="false"/>
                <w:iCs w:val="false"/>
                <w:color w:val="181410"/>
                <w:sz w:val="22"/>
                <w:szCs w:val="22"/>
                <w:rtl/>
              </w:rPr>
              <w:t xml:space="preserve">بهذا نكون قد أتممنا بحمد الله شرح باب المثلين والمتقاربين والمتجانسين، والذي اشتمل على خمسة أبيات (من البيت الثلاثين إلى البيت الرابع والثلاثين). وقد بينا فيها تعريف كل من المثلين والمتقاربين والمتجانسين، وأمثلتها، وأحكامها، وقسمنا الإدغام إلى صغير وكبير، وذكرنا ما يخص رواية حفص عن عاصم من ذلك.</w:t>
            </w:r>
          </w:p>
          <w:p>
            <w:pPr>
              <w:bidi/>
              <w:spacing w:after="0" w:before="0" w:line="300"/>
              <w:jc w:val="both"/>
            </w:pPr>
            <w:r>
              <w:rPr>
                <w:rFonts w:ascii="Amiri" w:cs="Amiri" w:eastAsia="Amiri" w:hAnsi="Amiri"/>
                <w:b w:val="false"/>
                <w:bCs w:val="false"/>
                <w:i w:val="false"/>
                <w:iCs w:val="false"/>
                <w:color w:val="181410"/>
                <w:sz w:val="22"/>
                <w:szCs w:val="22"/>
                <w:rtl/>
              </w:rPr>
              <w:t xml:space="preserve">وهذا الباب من دقائق علم التجويد، ينبغي للطالب أن يتدرب عليه جيدًا، ويتعرف على مواضعه في القرآن، ليحسن التلاوة، ويتجنب اللحن. فإن الخطأ في إدغام ما يجب إظهاره، أو إظهار ما يجب إدغامه، لحن جلي يغير المعنى أو يخل باللفظ.</w:t>
            </w:r>
          </w:p>
          <w:p>
            <w:pPr>
              <w:bidi/>
              <w:spacing w:after="0" w:before="0" w:line="300"/>
              <w:jc w:val="both"/>
            </w:pPr>
            <w:r>
              <w:rPr>
                <w:rFonts w:ascii="Amiri" w:cs="Amiri" w:eastAsia="Amiri" w:hAnsi="Amiri"/>
                <w:b w:val="false"/>
                <w:bCs w:val="false"/>
                <w:i w:val="false"/>
                <w:iCs w:val="false"/>
                <w:color w:val="181410"/>
                <w:sz w:val="22"/>
                <w:szCs w:val="22"/>
                <w:rtl/>
              </w:rPr>
              <w:t xml:space="preserve">وسننتقل بعد هذا إلى باب المدود، وهو من أهم أبواب التجويد وأكثرها تفصيلاً. وسنبذل فيه الجهد في الشرح والبيان، على عادتنا في هذا الكتاب.</w:t>
            </w:r>
          </w:p>
          <w:p>
            <w:pPr>
              <w:bidi/>
              <w:spacing w:after="0" w:before="0" w:line="300"/>
              <w:jc w:val="both"/>
            </w:pPr>
            <w:r>
              <w:rPr>
                <w:rFonts w:ascii="Amiri" w:cs="Amiri" w:eastAsia="Amiri" w:hAnsi="Amiri"/>
                <w:b w:val="false"/>
                <w:bCs w:val="false"/>
                <w:i w:val="false"/>
                <w:iCs w:val="false"/>
                <w:color w:val="181410"/>
                <w:sz w:val="22"/>
                <w:szCs w:val="22"/>
                <w:rtl/>
              </w:rPr>
              <w:t xml:space="preserve">تم بحمد الله الجزء الخاص بالمثلين والمتقاربين والمتجانسين. ويليه إن شاء الله شرح باب المدود.</w:t>
            </w:r>
          </w:p>
        </w:tc>
      </w:tr>
    </w:tbl>
    <w:p>
      <w:pPr>
        <w:spacing w:after="160"/>
      </w:pPr>
    </w:p>
    <w:p>
      <w:pPr>
        <w:pStyle w:val="Heading1"/>
        <w:pageBreakBefore/>
        <w:bidi/>
        <w:spacing w:after="160" w:before="0"/>
        <w:jc w:val="right"/>
      </w:pPr>
      <w:bookmarkStart w:name="bm_bab6" w:id="1055"/>
      <w:r>
        <w:rPr>
          <w:rFonts w:ascii="Aref Ruqaa" w:cs="Aref Ruqaa" w:eastAsia="Aref Ruqaa" w:hAnsi="Aref Ruqaa"/>
          <w:b/>
          <w:bCs/>
          <w:i w:val="false"/>
          <w:iCs w:val="false"/>
          <w:color w:val="0A1830"/>
          <w:sz w:val="34"/>
          <w:szCs w:val="34"/>
          <w:rtl/>
        </w:rPr>
        <w:t xml:space="preserve">الباب السادس — المدود</w:t>
      </w:r>
      <w:bookmarkEnd w:id="1055"/>
    </w:p>
    <w:p>
      <w:pPr>
        <w:bidi/>
        <w:spacing w:after="260" w:before="0" w:line="300"/>
        <w:jc w:val="right"/>
      </w:pPr>
      <w:r>
        <w:rPr>
          <w:rFonts w:ascii="Amiri" w:cs="Amiri" w:eastAsia="Amiri" w:hAnsi="Amiri"/>
          <w:b w:val="false"/>
          <w:bCs w:val="false"/>
          <w:i/>
          <w:iCs/>
          <w:color w:val="6B6152"/>
          <w:sz w:val="20"/>
          <w:szCs w:val="20"/>
          <w:rtl/>
        </w:rPr>
        <w:t xml:space="preserve">اعلم أيها الطالب النبيل، وفقك الله لبلوغ كل مأمول جليل، أن هذا الباب الذي نحن بصدده هو من أعظم أبواب التجويد شأنًا، وأكثرها تفريعًا وبيانًا، وأشدها حاجة إلى الضبط والإتقان. وهو باب المد والقصر، الذي به تتبين مقادير الحروف، وتظهر جلالة التلاوة، وتكتمل زينة القراءة. وقد أفرد له العلماء المصنفات المطولة، ووضعوا فيه الرسائل المفردة، لما فيه من دقائق ومسائل لا تكاد تنحصر.</w:t>
      </w:r>
    </w:p>
    <w:p>
      <w:pPr>
        <w:bidi/>
        <w:spacing w:after="140" w:before="0" w:line="300"/>
        <w:jc w:val="both"/>
      </w:pPr>
      <w:r>
        <w:rPr>
          <w:rFonts w:ascii="Amiri" w:cs="Amiri" w:eastAsia="Amiri" w:hAnsi="Amiri"/>
          <w:b w:val="false"/>
          <w:bCs w:val="false"/>
          <w:i w:val="false"/>
          <w:iCs w:val="false"/>
          <w:color w:val="181410"/>
          <w:sz w:val="22"/>
          <w:szCs w:val="22"/>
          <w:rtl/>
        </w:rPr>
        <w:t xml:space="preserve">والمد في كلام العرب أصل من أصول البيان، وبه يمتاز الكلام الفصيح عن غيره، وفيه يظهر حسن الأداء وجمال الصوت. ولما كان القرآن الكريم نزل بلسان عربي مبين، كان للمد فيه موقع عظيم، وأحكام جليلة. وقد تلقاه النبي صلى الله عليه وسلم عن جبريل عليه السلام ممدودًا في مواضعه، مقصورًا في مواضعه، فأداه كما سمعه، ثم نقله عنه الصحابة الكرام، ثم التابعون، حتى وصل إلينا غضًا طريًا كما أنزل.</w:t>
      </w:r>
    </w:p>
    <w:p>
      <w:pPr>
        <w:bidi/>
        <w:spacing w:after="140" w:before="0" w:line="300"/>
        <w:jc w:val="both"/>
      </w:pPr>
      <w:r>
        <w:rPr>
          <w:rFonts w:ascii="Amiri" w:cs="Amiri" w:eastAsia="Amiri" w:hAnsi="Amiri"/>
          <w:b w:val="false"/>
          <w:bCs w:val="false"/>
          <w:i w:val="false"/>
          <w:iCs w:val="false"/>
          <w:color w:val="181410"/>
          <w:sz w:val="22"/>
          <w:szCs w:val="22"/>
          <w:rtl/>
        </w:rPr>
        <w:t xml:space="preserve">وقد أشار الناظم رحمه الله إلى هذا الباب في مطلع منظومته بقوله: (فِي النُّونِ وَالتَّنْوِينِ وَالْمُدُودِ)، فأخره في الذكر مع أنه من أهم الأبواب، لأن النون والتنوين أكثر دورانًا، فقدمهما، ثم أتبعها ببقية الأحكام، وختم بالمدود لأنها كالتاج للقراءة، وبها يظهر كمال الإتقان. وسنشرح هذا الباب بتفصيل وإسهاب، مستعينين بالله، متوكلين عليه.</w:t>
      </w:r>
    </w:p>
    <w:p>
      <w:pPr>
        <w:bidi/>
        <w:spacing w:after="140" w:before="0" w:line="300"/>
        <w:jc w:val="both"/>
      </w:pPr>
      <w:r>
        <w:rPr>
          <w:rFonts w:ascii="Amiri" w:cs="Amiri" w:eastAsia="Amiri" w:hAnsi="Amiri"/>
          <w:b w:val="false"/>
          <w:bCs w:val="false"/>
          <w:i w:val="false"/>
          <w:iCs w:val="false"/>
          <w:color w:val="181410"/>
          <w:sz w:val="22"/>
          <w:szCs w:val="22"/>
          <w:rtl/>
        </w:rPr>
        <w:t xml:space="preserve">وقد اشتمل باب المدود في هذه المنظومة على ثلاثة وعشرين بيتًا (من البيت الخامس والثلاثين إلى البيت السابع والخمسين)، جمع فيها الناظم أنواع المد وأقسامه وأحكامه، بأسلوب سهل واضح، جامع للمهمات، كافٍ للمبتدئ، منبه للمنتهي. ونحن نبدأ في شرحها بيتًا بيتًا، على عادتنا في هذا الكتاب.</w:t>
      </w:r>
    </w:p>
    <w:p>
      <w:pPr>
        <w:pStyle w:val="Heading2"/>
        <w:bidi/>
        <w:spacing w:after="140" w:before="320"/>
        <w:jc w:val="right"/>
      </w:pPr>
      <w:bookmarkStart w:name="bm_bab6_v1" w:id="1056"/>
      <w:r>
        <w:rPr>
          <w:rFonts w:ascii="Aref Ruqaa" w:cs="Aref Ruqaa" w:eastAsia="Aref Ruqaa" w:hAnsi="Aref Ruqaa"/>
          <w:b/>
          <w:bCs/>
          <w:i w:val="false"/>
          <w:iCs w:val="false"/>
          <w:color w:val="0D2143"/>
          <w:sz w:val="28"/>
          <w:szCs w:val="28"/>
          <w:rtl/>
        </w:rPr>
        <w:t xml:space="preserve">البيت الخامس والثلاثون: تقسيم المد إلى أصلي وفرعي</w:t>
      </w:r>
      <w:bookmarkEnd w:id="105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وَالْمَدُّ أَصْلِيٌّ وَفَرْعِيٌّ لَهُ ... وَسَمِّ أَوَّلاً طَبِيعِيًّا وَهُو</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الواو للاستئناف. والمد: مبتدأ. وهو في اللغة: الزيادة والإطالة. وفي الاصطلاح: إطالة الصوت بحرف من حروف المد الثلاثة.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(أصلي): خبر مرفوع. أي: منه ما هو أصلي.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(وفرعي): معطوف على (أصلي). أي: ومنه ما هو فرعي.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جار ومجرور متعلق بمحذوف خبر مقدم. أي: وفرعي كائن له، أي: للمد الأصلي. والمراد: أن المد الفرعي متفرع عن المد الأصلي، ومبني عليه.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الواو للعطف. وسمِّ: فعل أمر. أي: سمِّ المد الأصلي.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 مفعول به مقدم. والمراد: المد الأصلي.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(طبيعيًا): مفعول به ثانٍ. أي: سمِّه مدًا طبيعيًا.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(وهو): الواو للعطف أو للاستئناف. وهو: مبتدأ. وسيأتي خبره في البيت التالي.</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الواو للاستئناف. والمد: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(أصلي):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(وفرعي): الواو للعطف. وفرعي: معطوف على (أصلي)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جار ومجرور، وشبه الجملة في محل رفع خبر مقدم لمبتدأ محذوف تقديره: هو. والجملة من المبتدأ والخبر في محل نصب حال من (فرعي)، أي: حال كونه كائنًا 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الواو للعطف. وسمِّ: فعل أمر مبني على حذف حرف العلة.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 مفعول به أول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(طبيعيًا): مفعول به ثانٍ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(وهو): الواو للاستئناف. وهو: مبتدأ مرفوع بالضمة. وخبره محذوف تقديره: وهو ما لا توقف له على سبب. وسيأتي في البيت التالي.</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يفتتح الناظم باب المدود بتقسيم المد إلى قسمين اثنين: مد أصلي، ومد فرعي. ثم يبين أن المد الفرعي متفرع عن المد الأصلي ومبني عليه. ثم يأمر الطالب أن يسمي المد الأصلي بالمد الطبيعي. ثم يقول: (وَهُو) وسيأتي تعريفه في البيت التالي.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لغة واصطلاحًا</w:t>
      </w:r>
    </w:p>
    <w:p>
      <w:pPr>
        <w:bidi/>
        <w:spacing w:after="140" w:before="0" w:line="300"/>
        <w:jc w:val="both"/>
      </w:pPr>
      <w:r>
        <w:rPr>
          <w:rFonts w:ascii="Amiri" w:cs="Amiri" w:eastAsia="Amiri" w:hAnsi="Amiri"/>
          <w:b w:val="false"/>
          <w:bCs w:val="false"/>
          <w:i w:val="false"/>
          <w:iCs w:val="false"/>
          <w:color w:val="181410"/>
          <w:sz w:val="22"/>
          <w:szCs w:val="22"/>
          <w:rtl/>
        </w:rPr>
        <w:t xml:space="preserve">المد لغةً: الزيادة والإطالة. يقال: مد في سيره: إذا أطاله. ومد النهر: إذا زاد ماؤه. ومنه قوله تعالى: </w:t>
      </w:r>
      <w:r>
        <w:rPr>
          <w:rFonts w:ascii="Amiri Quran" w:cs="Amiri Quran" w:eastAsia="Amiri Quran" w:hAnsi="Amiri Quran"/>
          <w:b w:val="false"/>
          <w:bCs w:val="false"/>
          <w:i w:val="false"/>
          <w:iCs w:val="false"/>
          <w:color w:val="0D2143"/>
          <w:sz w:val="26"/>
          <w:szCs w:val="26"/>
          <w:rtl/>
        </w:rPr>
        <w:t xml:space="preserve">﴿وَيُمْدِدْكُمْ بِأَمْوَالٍ وَبَنِينَ﴾</w:t>
      </w:r>
      <w:r>
        <w:rPr>
          <w:rFonts w:ascii="Cairo" w:cs="Cairo" w:eastAsia="Cairo" w:hAnsi="Cairo"/>
          <w:b/>
          <w:bCs/>
          <w:i w:val="false"/>
          <w:iCs w:val="false"/>
          <w:color w:val="8A6A1F"/>
          <w:sz w:val="16"/>
          <w:szCs w:val="16"/>
          <w:rtl/>
        </w:rPr>
        <w:t xml:space="preserve"> [نوح: 12]</w:t>
      </w:r>
      <w:r>
        <w:rPr>
          <w:rFonts w:ascii="Amiri" w:cs="Amiri" w:eastAsia="Amiri" w:hAnsi="Amiri"/>
          <w:b w:val="false"/>
          <w:bCs w:val="false"/>
          <w:i w:val="false"/>
          <w:iCs w:val="false"/>
          <w:color w:val="181410"/>
          <w:sz w:val="22"/>
          <w:szCs w:val="22"/>
          <w:rtl/>
        </w:rPr>
        <w:t xml:space="preserve"> أي: يزدكم. فالمد هو مطلق الزيادة.</w:t>
      </w:r>
    </w:p>
    <w:p>
      <w:pPr>
        <w:bidi/>
        <w:spacing w:after="140" w:before="0" w:line="300"/>
        <w:jc w:val="both"/>
      </w:pPr>
      <w:r>
        <w:rPr>
          <w:rFonts w:ascii="Amiri" w:cs="Amiri" w:eastAsia="Amiri" w:hAnsi="Amiri"/>
          <w:b w:val="false"/>
          <w:bCs w:val="false"/>
          <w:i w:val="false"/>
          <w:iCs w:val="false"/>
          <w:color w:val="181410"/>
          <w:sz w:val="22"/>
          <w:szCs w:val="22"/>
          <w:rtl/>
        </w:rPr>
        <w:t xml:space="preserve">المد اصطلاحًا: إطالة الصوت بحرف من حروف المد الثلاثة، عند ملاقاة همزة أو سكون، أو إطالة الصوت بحرف المد بمقدار حركتين إن لم يلقه همز ولا سكون.</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(إطالة الصوت): أي: زيادة زمن النطق بحرف المد عن زمن النطق بالحرف المتحرك المعتاد.</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(بحرف من حروف المد الثلاثة): أي: الألف، والواو الساكنة المضموم ما قبلها، والياء الساكنة المكسور ما قبلها.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(عند ملاقاة همزة أو سكون): هذا خاص بالمد الفرعي. فإن وقع بعد حرف المد همز أو سكون، زاد مقدار مده. وإن لم يقع بعده شيء، فهو مد طبيعي.</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أقسام المد</w:t>
      </w:r>
    </w:p>
    <w:p>
      <w:pPr>
        <w:bidi/>
        <w:spacing w:after="140" w:before="0" w:line="300"/>
        <w:jc w:val="both"/>
      </w:pPr>
      <w:r>
        <w:rPr>
          <w:rFonts w:ascii="Amiri" w:cs="Amiri" w:eastAsia="Amiri" w:hAnsi="Amiri"/>
          <w:b w:val="false"/>
          <w:bCs w:val="false"/>
          <w:i w:val="false"/>
          <w:iCs w:val="false"/>
          <w:color w:val="181410"/>
          <w:sz w:val="22"/>
          <w:szCs w:val="22"/>
          <w:rtl/>
        </w:rPr>
        <w:t xml:space="preserve">المد قسمان اثنان لا ثالث لهما: مد أصلي، ومد فرعي.</w:t>
      </w:r>
    </w:p>
    <w:p>
      <w:pPr>
        <w:bidi/>
        <w:spacing w:after="140" w:before="0" w:line="300"/>
        <w:jc w:val="both"/>
      </w:pPr>
      <w:r>
        <w:rPr>
          <w:rFonts w:ascii="Amiri" w:cs="Amiri" w:eastAsia="Amiri" w:hAnsi="Amiri"/>
          <w:b/>
          <w:bCs/>
          <w:i w:val="false"/>
          <w:iCs w:val="false"/>
          <w:color w:val="0D2143"/>
          <w:sz w:val="22"/>
          <w:szCs w:val="22"/>
          <w:rtl/>
        </w:rPr>
        <w:t xml:space="preserve">أولاً: المد الأصلي:</w:t>
      </w:r>
    </w:p>
    <w:p>
      <w:pPr>
        <w:bidi/>
        <w:spacing w:after="140" w:before="0" w:line="300"/>
        <w:jc w:val="both"/>
      </w:pPr>
      <w:r>
        <w:rPr>
          <w:rFonts w:ascii="Amiri" w:cs="Amiri" w:eastAsia="Amiri" w:hAnsi="Amiri"/>
          <w:b w:val="false"/>
          <w:bCs w:val="false"/>
          <w:i w:val="false"/>
          <w:iCs w:val="false"/>
          <w:color w:val="181410"/>
          <w:sz w:val="22"/>
          <w:szCs w:val="22"/>
          <w:rtl/>
        </w:rPr>
        <w:t xml:space="preserve">ويسمى أيضًا: المد الطبيعي. وسمي أصليًا لأنه الأصل في المد، فالحرف لا يتم إلا به، ولا يتوقف على سبب خارجي. وسمي طبيعيًا لأن صاحب الطبيعة السليمة لا ينقصه عن حده ولا يزيد عليه. وسيأتي تفصيله في البيتين التاليين.</w:t>
      </w:r>
    </w:p>
    <w:p>
      <w:pPr>
        <w:bidi/>
        <w:spacing w:after="140" w:before="0" w:line="300"/>
        <w:jc w:val="both"/>
      </w:pPr>
      <w:r>
        <w:rPr>
          <w:rFonts w:ascii="Amiri" w:cs="Amiri" w:eastAsia="Amiri" w:hAnsi="Amiri"/>
          <w:b/>
          <w:bCs/>
          <w:i w:val="false"/>
          <w:iCs w:val="false"/>
          <w:color w:val="0D2143"/>
          <w:sz w:val="22"/>
          <w:szCs w:val="22"/>
          <w:rtl/>
        </w:rPr>
        <w:t xml:space="preserve">ثانيًا: المد الفرعي:</w:t>
      </w:r>
    </w:p>
    <w:p>
      <w:pPr>
        <w:bidi/>
        <w:spacing w:after="140" w:before="0" w:line="300"/>
        <w:jc w:val="both"/>
      </w:pPr>
      <w:r>
        <w:rPr>
          <w:rFonts w:ascii="Amiri" w:cs="Amiri" w:eastAsia="Amiri" w:hAnsi="Amiri"/>
          <w:b w:val="false"/>
          <w:bCs w:val="false"/>
          <w:i w:val="false"/>
          <w:iCs w:val="false"/>
          <w:color w:val="181410"/>
          <w:sz w:val="22"/>
          <w:szCs w:val="22"/>
          <w:rtl/>
        </w:rPr>
        <w:t xml:space="preserve">ويسمى أيضًا: المد الزائد. وسمي فرعيًا لأنه متفرع عن المد الأصلي، وزائد عليه. فالمد الأصلي هو الأصل، والفرعي هو الزيادة على هذا الأصل بسبب عارض، وهو الهمز أو السكون. وسيأتي تفصيل أنواعه في الأبيات اللاحقة.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قوله (وَفَرْعِيٌّ لَهُ)</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(وَفَرْعِيٌّ لَهُ) أي: أن المد الفرعي كائن له، أي: للأصلي. ومعنى ذلك: أن المد الفرعي مبني على المد الأصلي، ومتفرع عنه. فلا يمكن وجود مد فرعي إلا بوجود مد أصلي، لأن الفرع لا يقوم إلا على أصل. فالمد الأصلي هو الذي تزاد عليه مقادير المد في الفروع، فهو أساسها وقاعدتها.</w:t>
      </w:r>
    </w:p>
    <w:p>
      <w:pPr>
        <w:bidi/>
        <w:spacing w:after="140" w:before="0" w:line="300"/>
        <w:jc w:val="both"/>
      </w:pPr>
      <w:r>
        <w:rPr>
          <w:rFonts w:ascii="Amiri" w:cs="Amiri" w:eastAsia="Amiri" w:hAnsi="Amiri"/>
          <w:b/>
          <w:bCs/>
          <w:i w:val="false"/>
          <w:iCs w:val="false"/>
          <w:color w:val="0D2143"/>
          <w:sz w:val="22"/>
          <w:szCs w:val="22"/>
          <w:rtl/>
        </w:rPr>
        <w:t xml:space="preserve">فإذا قلت:</w:t>
      </w:r>
      <w:r>
        <w:rPr>
          <w:rFonts w:ascii="Amiri" w:cs="Amiri" w:eastAsia="Amiri" w:hAnsi="Amiri"/>
          <w:b w:val="false"/>
          <w:bCs w:val="false"/>
          <w:i w:val="false"/>
          <w:iCs w:val="false"/>
          <w:color w:val="181410"/>
          <w:sz w:val="22"/>
          <w:szCs w:val="22"/>
          <w:rtl/>
        </w:rPr>
        <w:t xml:space="preserve"> (جَاءَ) [الفتح: 1]، فإن الألف بعد الجيم حرف مد أصلي، ولكن لما أتى بعدها همز، زيد في مقدار المد، فصار مدًا فرعيًا (متصلًا). فالأصل هو المد الطبيعي للألف، والفرع هو الزيادة عليه.</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تسمية المد الأصلي بالطبيعي</w:t>
      </w:r>
    </w:p>
    <w:p>
      <w:pPr>
        <w:bidi/>
        <w:spacing w:after="140" w:before="0" w:line="300"/>
        <w:jc w:val="both"/>
      </w:pPr>
      <w:r>
        <w:rPr>
          <w:rFonts w:ascii="Amiri" w:cs="Amiri" w:eastAsia="Amiri" w:hAnsi="Amiri"/>
          <w:b/>
          <w:bCs/>
          <w:i w:val="false"/>
          <w:iCs w:val="false"/>
          <w:color w:val="0D2143"/>
          <w:sz w:val="22"/>
          <w:szCs w:val="22"/>
          <w:rtl/>
        </w:rPr>
        <w:t xml:space="preserve">سمي المد الأصلي طبيعيًا لأسباب:</w:t>
      </w:r>
    </w:p>
    <w:p>
      <w:pPr>
        <w:bidi/>
        <w:spacing w:after="140" w:before="0" w:line="300"/>
        <w:jc w:val="both"/>
      </w:pPr>
      <w:r>
        <w:rPr>
          <w:rFonts w:ascii="Amiri" w:cs="Amiri" w:eastAsia="Amiri" w:hAnsi="Amiri"/>
          <w:b/>
          <w:bCs/>
          <w:i w:val="false"/>
          <w:iCs w:val="false"/>
          <w:color w:val="0D2143"/>
          <w:sz w:val="22"/>
          <w:szCs w:val="22"/>
          <w:rtl/>
        </w:rPr>
        <w:t xml:space="preserve">السبب الأول:</w:t>
      </w:r>
      <w:r>
        <w:rPr>
          <w:rFonts w:ascii="Amiri" w:cs="Amiri" w:eastAsia="Amiri" w:hAnsi="Amiri"/>
          <w:b w:val="false"/>
          <w:bCs w:val="false"/>
          <w:i w:val="false"/>
          <w:iCs w:val="false"/>
          <w:color w:val="181410"/>
          <w:sz w:val="22"/>
          <w:szCs w:val="22"/>
          <w:rtl/>
        </w:rPr>
        <w:t xml:space="preserve"> أن صاحب الطبيعة السليمة لا ينقصه عن مقداره، ولا يزيده عليه. فالطبيعة البشرية السوية تأبى النطق بحرف المد من غير مده بمقدار حركتين، لأن الحرف لا يظهر إلا بذلك. فمن نقصه أو زاد عليه، خرج عن الطبيعة السليمة إلى التكلف.</w:t>
      </w:r>
    </w:p>
    <w:p>
      <w:pPr>
        <w:bidi/>
        <w:spacing w:after="140" w:before="0" w:line="300"/>
        <w:jc w:val="both"/>
      </w:pPr>
      <w:r>
        <w:rPr>
          <w:rFonts w:ascii="Amiri" w:cs="Amiri" w:eastAsia="Amiri" w:hAnsi="Amiri"/>
          <w:b/>
          <w:bCs/>
          <w:i w:val="false"/>
          <w:iCs w:val="false"/>
          <w:color w:val="0D2143"/>
          <w:sz w:val="22"/>
          <w:szCs w:val="22"/>
          <w:rtl/>
        </w:rPr>
        <w:t xml:space="preserve">السبب الثاني:</w:t>
      </w:r>
      <w:r>
        <w:rPr>
          <w:rFonts w:ascii="Amiri" w:cs="Amiri" w:eastAsia="Amiri" w:hAnsi="Amiri"/>
          <w:b w:val="false"/>
          <w:bCs w:val="false"/>
          <w:i w:val="false"/>
          <w:iCs w:val="false"/>
          <w:color w:val="181410"/>
          <w:sz w:val="22"/>
          <w:szCs w:val="22"/>
          <w:rtl/>
        </w:rPr>
        <w:t xml:space="preserve"> أنه ليس له سبب عارض يوجب مده، كالهمز أو السكون، بل هو ثابت بذاته، كطبيعة الإنسان التي خلق عليها.</w:t>
      </w:r>
    </w:p>
    <w:p>
      <w:pPr>
        <w:bidi/>
        <w:spacing w:after="140" w:before="0" w:line="300"/>
        <w:jc w:val="both"/>
      </w:pPr>
      <w:r>
        <w:rPr>
          <w:rFonts w:ascii="Amiri" w:cs="Amiri" w:eastAsia="Amiri" w:hAnsi="Amiri"/>
          <w:b/>
          <w:bCs/>
          <w:i w:val="false"/>
          <w:iCs w:val="false"/>
          <w:color w:val="0D2143"/>
          <w:sz w:val="22"/>
          <w:szCs w:val="22"/>
          <w:rtl/>
        </w:rPr>
        <w:t xml:space="preserve">السبب الثالث:</w:t>
      </w:r>
      <w:r>
        <w:rPr>
          <w:rFonts w:ascii="Amiri" w:cs="Amiri" w:eastAsia="Amiri" w:hAnsi="Amiri"/>
          <w:b w:val="false"/>
          <w:bCs w:val="false"/>
          <w:i w:val="false"/>
          <w:iCs w:val="false"/>
          <w:color w:val="181410"/>
          <w:sz w:val="22"/>
          <w:szCs w:val="22"/>
          <w:rtl/>
        </w:rPr>
        <w:t xml:space="preserve"> أن مقاديره ثابتة لا تتغير بتغير الأحوال، فهو طبيعة في ذاته.</w:t>
      </w:r>
    </w:p>
    <w:p>
      <w:pPr>
        <w:bidi/>
        <w:spacing w:after="140" w:before="0" w:line="300"/>
        <w:jc w:val="both"/>
      </w:pPr>
      <w:r>
        <w:rPr>
          <w:rFonts w:ascii="Amiri" w:cs="Amiri" w:eastAsia="Amiri" w:hAnsi="Amiri"/>
          <w:b/>
          <w:bCs/>
          <w:i w:val="false"/>
          <w:iCs w:val="false"/>
          <w:color w:val="0D2143"/>
          <w:sz w:val="22"/>
          <w:szCs w:val="22"/>
          <w:rtl/>
        </w:rPr>
        <w:t xml:space="preserve">وقد سماه بعض العلماء:</w:t>
      </w:r>
      <w:r>
        <w:rPr>
          <w:rFonts w:ascii="Amiri" w:cs="Amiri" w:eastAsia="Amiri" w:hAnsi="Amiri"/>
          <w:b w:val="false"/>
          <w:bCs w:val="false"/>
          <w:i w:val="false"/>
          <w:iCs w:val="false"/>
          <w:color w:val="181410"/>
          <w:sz w:val="22"/>
          <w:szCs w:val="22"/>
          <w:rtl/>
        </w:rPr>
        <w:t xml:space="preserve"> مد الصيغة، لأن صيغة الكلمة لا تتم إلا به.</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المد الأصلي والفرعي</w:t>
      </w:r>
    </w:p>
    <w:p>
      <w:pPr>
        <w:bidi/>
        <w:spacing w:after="140" w:before="0" w:line="300"/>
        <w:jc w:val="both"/>
      </w:pPr>
      <w:r>
        <w:rPr>
          <w:rFonts w:ascii="Amiri" w:cs="Amiri" w:eastAsia="Amiri" w:hAnsi="Amiri"/>
          <w:b/>
          <w:bCs/>
          <w:i w:val="false"/>
          <w:iCs w:val="false"/>
          <w:color w:val="0D2143"/>
          <w:sz w:val="22"/>
          <w:szCs w:val="22"/>
          <w:rtl/>
        </w:rPr>
        <w:t xml:space="preserve">بين المد الأصلي والفرعي فروق جوهرية: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الأصلي:</w:t>
      </w:r>
      <w:r>
        <w:rPr>
          <w:rFonts w:ascii="Amiri" w:cs="Amiri" w:eastAsia="Amiri" w:hAnsi="Amiri"/>
          <w:b w:val="false"/>
          <w:bCs w:val="false"/>
          <w:i w:val="false"/>
          <w:iCs w:val="false"/>
          <w:color w:val="181410"/>
          <w:sz w:val="22"/>
          <w:szCs w:val="22"/>
          <w:rtl/>
        </w:rPr>
        <w:t xml:space="preserve"> لا يتوقف على سبب، بل هو قائم بذاته.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الفرعي:</w:t>
      </w:r>
      <w:r>
        <w:rPr>
          <w:rFonts w:ascii="Amiri" w:cs="Amiri" w:eastAsia="Amiri" w:hAnsi="Amiri"/>
          <w:b w:val="false"/>
          <w:bCs w:val="false"/>
          <w:i w:val="false"/>
          <w:iCs w:val="false"/>
          <w:color w:val="181410"/>
          <w:sz w:val="22"/>
          <w:szCs w:val="22"/>
          <w:rtl/>
        </w:rPr>
        <w:t xml:space="preserve"> يتوقف على سبب، وهو الهمز أو السكون.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الأصلي:</w:t>
      </w:r>
      <w:r>
        <w:rPr>
          <w:rFonts w:ascii="Amiri" w:cs="Amiri" w:eastAsia="Amiri" w:hAnsi="Amiri"/>
          <w:b w:val="false"/>
          <w:bCs w:val="false"/>
          <w:i w:val="false"/>
          <w:iCs w:val="false"/>
          <w:color w:val="181410"/>
          <w:sz w:val="22"/>
          <w:szCs w:val="22"/>
          <w:rtl/>
        </w:rPr>
        <w:t xml:space="preserve"> مقداره حركتان دائمًا، لا يزيد ولا ينقص.</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الفرعي:</w:t>
      </w:r>
      <w:r>
        <w:rPr>
          <w:rFonts w:ascii="Amiri" w:cs="Amiri" w:eastAsia="Amiri" w:hAnsi="Amiri"/>
          <w:b w:val="false"/>
          <w:bCs w:val="false"/>
          <w:i w:val="false"/>
          <w:iCs w:val="false"/>
          <w:color w:val="181410"/>
          <w:sz w:val="22"/>
          <w:szCs w:val="22"/>
          <w:rtl/>
        </w:rPr>
        <w:t xml:space="preserve"> مقداره يزيد على حركتين، ويختلف باختلاف السبب والقراءة.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الأصلي:</w:t>
      </w:r>
      <w:r>
        <w:rPr>
          <w:rFonts w:ascii="Amiri" w:cs="Amiri" w:eastAsia="Amiri" w:hAnsi="Amiri"/>
          <w:b w:val="false"/>
          <w:bCs w:val="false"/>
          <w:i w:val="false"/>
          <w:iCs w:val="false"/>
          <w:color w:val="181410"/>
          <w:sz w:val="22"/>
          <w:szCs w:val="22"/>
          <w:rtl/>
        </w:rPr>
        <w:t xml:space="preserve"> يسمى طبيعيًا.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الفرعي:</w:t>
      </w:r>
      <w:r>
        <w:rPr>
          <w:rFonts w:ascii="Amiri" w:cs="Amiri" w:eastAsia="Amiri" w:hAnsi="Amiri"/>
          <w:b w:val="false"/>
          <w:bCs w:val="false"/>
          <w:i w:val="false"/>
          <w:iCs w:val="false"/>
          <w:color w:val="181410"/>
          <w:sz w:val="22"/>
          <w:szCs w:val="22"/>
          <w:rtl/>
        </w:rPr>
        <w:t xml:space="preserve"> له أسماء متعددة بحسب سببه: متصل، منفصل، بدل، عارض للسكون، لازم...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الأصلي:</w:t>
      </w:r>
      <w:r>
        <w:rPr>
          <w:rFonts w:ascii="Amiri" w:cs="Amiri" w:eastAsia="Amiri" w:hAnsi="Amiri"/>
          <w:b w:val="false"/>
          <w:bCs w:val="false"/>
          <w:i w:val="false"/>
          <w:iCs w:val="false"/>
          <w:color w:val="181410"/>
          <w:sz w:val="22"/>
          <w:szCs w:val="22"/>
          <w:rtl/>
        </w:rPr>
        <w:t xml:space="preserve"> واجب باتفاق، لا يجوز تركه ولا قصره.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الفرعي:</w:t>
      </w:r>
      <w:r>
        <w:rPr>
          <w:rFonts w:ascii="Amiri" w:cs="Amiri" w:eastAsia="Amiri" w:hAnsi="Amiri"/>
          <w:b w:val="false"/>
          <w:bCs w:val="false"/>
          <w:i w:val="false"/>
          <w:iCs w:val="false"/>
          <w:color w:val="181410"/>
          <w:sz w:val="22"/>
          <w:szCs w:val="22"/>
          <w:rtl/>
        </w:rPr>
        <w:t xml:space="preserve"> منه واجب، ومنه جائز، ومنه لازم.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السبب:</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المقدار: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التسمية: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الوجوب والجواز:</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ذلك في مواضعه.</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واو مفتوحة مرققة، لام (ال) قمرية مظهرة. ميم مفتوحة مرققة، دال مشددة مضمومة (بسبب إدغام دالين؟ لا، المد ليس فيه تشديد. ولكن النطق: (وَلْمَدُّ) بهمزة وصل، ولام قمرية، وميم مفتوحة، ودال مضمومة. ولكن البيت ينطق: (وَالْمَدُّ) بإظهار اللام.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(أَصْلِيٌّ): همزة مفتوحة، صاد ساكنة مفخمة، لام مكسورة،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(وَفَرْعِيٌّ): واو مفتوحة، فاء مفتوحة، راء ساكنة مفخمة، عين مكسورة،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لام مفتوحة، هاء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واو مفتوحة، سين مفتوحة، ميم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 همزة مفتوحة، واو مشددة مفتوحة (إدغام واوين)، لام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(طَبِيعِيًّا): طاء مفتوحة مفخمة، باء مكسورة، ياء مد طبيعي، عين مكسورة، ياء مشددة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(وَهُو): واو مفتوحة، هاء مضمومة.</w:t>
      </w:r>
    </w:p>
    <w:p>
      <w:pPr>
        <w:pStyle w:val="Heading2"/>
        <w:bidi/>
        <w:spacing w:after="140" w:before="320"/>
        <w:jc w:val="right"/>
      </w:pPr>
      <w:bookmarkStart w:name="bm_bab6_v2" w:id="1057"/>
      <w:r>
        <w:rPr>
          <w:rFonts w:ascii="Aref Ruqaa" w:cs="Aref Ruqaa" w:eastAsia="Aref Ruqaa" w:hAnsi="Aref Ruqaa"/>
          <w:b/>
          <w:bCs/>
          <w:i w:val="false"/>
          <w:iCs w:val="false"/>
          <w:color w:val="0D2143"/>
          <w:sz w:val="28"/>
          <w:szCs w:val="28"/>
          <w:rtl/>
        </w:rPr>
        <w:t xml:space="preserve">البيتان السادس والثلاثون والسابع والثلاثون: تعريف المد الطبيعي</w:t>
      </w:r>
      <w:bookmarkEnd w:id="105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مَا لَا تَوَقُّفٌ لَهُ عَلَى سَبَبْ ... وَلَا بِدُونِهِ الْحُرُوفُ تُجْتَلَبْ</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بَلْ أَيُّ حَرْفٍ غَيْرِ هَمْزٍ أَوْ سُكُونْ ... جَا بَعْدَ مَدٍّ فَالطَّبِيعِيُّ يَكُونْ</w:t>
      </w:r>
    </w:p>
    <w:p>
      <w:pPr>
        <w:bidi/>
        <w:spacing w:after="100" w:before="200" w:line="300"/>
        <w:jc w:val="right"/>
      </w:pPr>
      <w:r>
        <w:rPr>
          <w:rFonts w:ascii="Amiri" w:cs="Amiri" w:eastAsia="Amiri" w:hAnsi="Amiri"/>
          <w:b/>
          <w:bCs/>
          <w:i w:val="false"/>
          <w:iCs w:val="false"/>
          <w:color w:val="152C54"/>
          <w:sz w:val="22"/>
          <w:szCs w:val="22"/>
          <w:rtl/>
        </w:rPr>
        <w:t xml:space="preserve">تحليل البيتين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اسم موصول بمعنى الذي. وهو خبر المبتدأ (وهو) من البيت السابق. والتقدير: وهو ما لا توقف له على سبب.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توقف): لا: نافية للجنس. وتوقف: اسمها مبني على الفتح.</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جار ومجرور خبر (لا).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سبب): جار ومجرور متعلق بـ (توقف).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 بدونه): الواو للعطف. ولا: نافية. وبدونه: جار ومجرور. والضمير يعود على المد. أي: ولا بدون المد الحروف تجتلب.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(تجلتب): فعل مضارع مبني للمجهول مرفوع، ونائب الفاعل ضمير مستتر. والجملة في محل رفع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(بل): حرف إضراب.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 اسم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فاعل لفعل محذوف، أو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(غير): صفة لحرف.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سكون): معطوف على همز.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 فعل ماضٍ في محل جزم فعل الشرط.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مد): جار ومجرور متعلق بـ (جا).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(فالطبيعي): الفاء رابطة لجواب الشرط. والطبيعي: مبتدأ، خبره (يكون).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 فعل مضارع ناقص مرفوع، واسمه ضمير مستتر.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اسم موصول مبني على السكون في محل رفع خبر المبتدأ (هو) من البيت السابق.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نافية للجنس.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(توقف): اسم لا مبني على الفتح في محل 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جار ومجرور، وشبه الجملة في محل رفع خبر لا.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سبب): جار ومجرور، وشبه الجملة متعلق بتوقف.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 الواو للعطف. ولا: نافية.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(بدونه): جار ومجرور، وشبه الجملة متعلق بمحذوف حال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(تجلتب): فعل مضارع مبني للمجهول مرفوع بالضمة. ونائب الفاعل ضمير مستتر تقديره (هي). والجملة في محل رفع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(بل): حرف إضراب.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 اسم شرط جازم مبني على السكون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فاعل لفعل محذوف تقديره: أي حرف جاء. أو هو مبتدأ، وجملة (جا) خبره.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(غير): صفة لحرف مجرورة بالكسرة. وهي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معطوف على (همز)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 فعل ماضٍ مبني على الفتح المقدر على الألف للتعذر في محل جزم فعل الشرط. والفاعل ضمير مستتر تقديره (هو).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(فالطبيعي): الفاء رابطة لجواب الشرط. والطبيعي: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 فعل مضارع ناقص مرفوع بالضمة. واسمه ضمير مستتر تقديره (هو). وخبره محذوف تقديره: هو الطبيعي. والجملة في محل رفع خبر المبتدأ (الطبيعي).</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للبيتين</w:t>
      </w:r>
    </w:p>
    <w:p>
      <w:pPr>
        <w:bidi/>
        <w:spacing w:after="140" w:before="0" w:line="300"/>
        <w:jc w:val="both"/>
      </w:pPr>
      <w:r>
        <w:rPr>
          <w:rFonts w:ascii="Amiri" w:cs="Amiri" w:eastAsia="Amiri" w:hAnsi="Amiri"/>
          <w:b w:val="false"/>
          <w:bCs w:val="false"/>
          <w:i w:val="false"/>
          <w:iCs w:val="false"/>
          <w:color w:val="181410"/>
          <w:sz w:val="22"/>
          <w:szCs w:val="22"/>
          <w:rtl/>
        </w:rPr>
        <w:t xml:space="preserve">يشرع الناظم في تعريف المد الطبيعي، فيقول: إن المد الطبيعي هو الذي لا يتوقف وجوده على سبب خارجي، كالهمز أو السكون، بل هو ثابت في ذاته. ولا يمكن أن توجد الحروف وتظهر إلا به، فهو ضروري للنطق بحروف المد. ثم يضرب عن هذا التعريف إلى تعريف آخر أوضح، فيقول: بل هو كل حرف مد ليس بعده همز ولا سكون، فإذا جاء حرف المد غير متبوع بهمز أو سكون، فهو مد طبيعي.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بالبيتين</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الطبيعي</w:t>
      </w:r>
    </w:p>
    <w:p>
      <w:pPr>
        <w:bidi/>
        <w:spacing w:after="140" w:before="0" w:line="300"/>
        <w:jc w:val="both"/>
      </w:pPr>
      <w:r>
        <w:rPr>
          <w:rFonts w:ascii="Amiri" w:cs="Amiri" w:eastAsia="Amiri" w:hAnsi="Amiri"/>
          <w:b/>
          <w:bCs/>
          <w:i w:val="false"/>
          <w:iCs w:val="false"/>
          <w:color w:val="0D2143"/>
          <w:sz w:val="22"/>
          <w:szCs w:val="22"/>
          <w:rtl/>
        </w:rPr>
        <w:t xml:space="preserve">المد الطبيعي:</w:t>
      </w:r>
      <w:r>
        <w:rPr>
          <w:rFonts w:ascii="Amiri" w:cs="Amiri" w:eastAsia="Amiri" w:hAnsi="Amiri"/>
          <w:b w:val="false"/>
          <w:bCs w:val="false"/>
          <w:i w:val="false"/>
          <w:iCs w:val="false"/>
          <w:color w:val="181410"/>
          <w:sz w:val="22"/>
          <w:szCs w:val="22"/>
          <w:rtl/>
        </w:rPr>
        <w:t xml:space="preserve"> هو إطالة الصوت بحرف من حروف المد الثلاثة بمقدار حركتين، من غير زيادة عليهما، ولا نقصان عنهما. وهو الذي لا يتوقف على سبب، ولا تقوم حروف المد بدونه.</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(إطالة الصوت بحرف من حروف المد الثلاثة): أي: الألف الساكنة المفتوح ما قبلها، والواو الساكنة المضموم ما قبلها، والياء الساكنة المكسور ما قبلها.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(بمقدار حركتين): أي: بزمن يساوي النطق بحرفين متحركين. وهذا المقدار ثابت لا يتغير.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(لا يتوقف على سبب): أي: لا يحتاج إلى همز أو سكون بعده ليمد، بل هو ممدود بذاته.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(ولا تقوم حروف المد بدونه): أي: أن حروف المد لا تظهر في النطق إلا بإطالتها هذا المقدار، فلو نطقت بها دون مد، لاختفت ولم تظهر. فالمد الطبيعي جزء من ذات حرف المد.</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علة تسميته طبيعيًا</w:t>
      </w:r>
    </w:p>
    <w:p>
      <w:pPr>
        <w:bidi/>
        <w:spacing w:after="140" w:before="0" w:line="300"/>
        <w:jc w:val="both"/>
      </w:pPr>
      <w:r>
        <w:rPr>
          <w:rFonts w:ascii="Amiri" w:cs="Amiri" w:eastAsia="Amiri" w:hAnsi="Amiri"/>
          <w:b/>
          <w:bCs/>
          <w:i w:val="false"/>
          <w:iCs w:val="false"/>
          <w:color w:val="0D2143"/>
          <w:sz w:val="22"/>
          <w:szCs w:val="22"/>
          <w:rtl/>
        </w:rPr>
        <w:t xml:space="preserve">قد تقدم أن تسميته بالطبيعي لأسباب:</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الطبيعة السليمة لا تنقصه ولا تزيده.</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أنه ثابت بذاته، كالطبيعة الخلقية.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أنه لا يتغير مقداره بتغير الأحوال.</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حروف المد الثلاثة</w:t>
      </w:r>
    </w:p>
    <w:p>
      <w:pPr>
        <w:bidi/>
        <w:spacing w:after="140" w:before="0" w:line="300"/>
        <w:jc w:val="both"/>
      </w:pPr>
      <w:r>
        <w:rPr>
          <w:rFonts w:ascii="Amiri" w:cs="Amiri" w:eastAsia="Amiri" w:hAnsi="Amiri"/>
          <w:b/>
          <w:bCs/>
          <w:i w:val="false"/>
          <w:iCs w:val="false"/>
          <w:color w:val="0D2143"/>
          <w:sz w:val="22"/>
          <w:szCs w:val="22"/>
          <w:rtl/>
        </w:rPr>
        <w:t xml:space="preserve">حروف المد ثلاثة، وهي: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الألف:</w:t>
      </w:r>
      <w:r>
        <w:rPr>
          <w:rFonts w:ascii="Amiri" w:cs="Amiri" w:eastAsia="Amiri" w:hAnsi="Amiri"/>
          <w:b w:val="false"/>
          <w:bCs w:val="false"/>
          <w:i w:val="false"/>
          <w:iCs w:val="false"/>
          <w:color w:val="181410"/>
          <w:sz w:val="22"/>
          <w:szCs w:val="22"/>
          <w:rtl/>
        </w:rPr>
        <w:t xml:space="preserve"> وتكون ساكنة دائمًا، ومفتوحًا ما قبلها دائمًا. نحو: (قَالَ)، (نَامَ)، (سَلَامْ). ولا تكون الألف إلا حرف مد. فإذا رأيت ألفًا في القرآن، فهي حرف مد طبيعي، ما لم يأت بعدها همز أو سكون.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الواو:</w:t>
      </w:r>
      <w:r>
        <w:rPr>
          <w:rFonts w:ascii="Amiri" w:cs="Amiri" w:eastAsia="Amiri" w:hAnsi="Amiri"/>
          <w:b w:val="false"/>
          <w:bCs w:val="false"/>
          <w:i w:val="false"/>
          <w:iCs w:val="false"/>
          <w:color w:val="181410"/>
          <w:sz w:val="22"/>
          <w:szCs w:val="22"/>
          <w:rtl/>
        </w:rPr>
        <w:t xml:space="preserve"> وتكون ساكنة، ومضمومًا ما قبلها. نحو: (يَقُولُ)، (نُوحِيهَا)، (سُورٌ). فإن كانت الواو ساكنة وما قبلها مفتوح، فهي حرف لين، وليست حرف مد. نحو: (خَوْفْ)، (الْقَوْمْ).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الياء:</w:t>
      </w:r>
      <w:r>
        <w:rPr>
          <w:rFonts w:ascii="Amiri" w:cs="Amiri" w:eastAsia="Amiri" w:hAnsi="Amiri"/>
          <w:b w:val="false"/>
          <w:bCs w:val="false"/>
          <w:i w:val="false"/>
          <w:iCs w:val="false"/>
          <w:color w:val="181410"/>
          <w:sz w:val="22"/>
          <w:szCs w:val="22"/>
          <w:rtl/>
        </w:rPr>
        <w:t xml:space="preserve"> وتكون ساكنة، ومكسورًا ما قبلها. نحو: (قِيلَ)، (نَسْتَعِينُ)، (الدِّينْ). فإن كانت الياء ساكنة وما قبلها مفتوح، فهي حرف لين، وليست حرف مد. نحو: (بَيْتْ)، (غَيْرِ).</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الكلام على حروف اللين في البيت الحادي والأربعين.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مقدار المد الطبيعي</w:t>
      </w:r>
    </w:p>
    <w:p>
      <w:pPr>
        <w:bidi/>
        <w:spacing w:after="140" w:before="0" w:line="300"/>
        <w:jc w:val="both"/>
      </w:pPr>
      <w:r>
        <w:rPr>
          <w:rFonts w:ascii="Amiri" w:cs="Amiri" w:eastAsia="Amiri" w:hAnsi="Amiri"/>
          <w:b w:val="false"/>
          <w:bCs w:val="false"/>
          <w:i w:val="false"/>
          <w:iCs w:val="false"/>
          <w:color w:val="181410"/>
          <w:sz w:val="22"/>
          <w:szCs w:val="22"/>
          <w:rtl/>
        </w:rPr>
        <w:t xml:space="preserve">مقدار المد الطبيعي حركتان بإجماع القراء. والحركة: هي الزمن الذي يستغرقه النطق بحرف متحرك حركة واحدة. فمقدار المد الطبيعي يساوي زمن النطق بحرفين متحركين، مثل: (قَ)، (بَ)، (تَ).</w:t>
      </w:r>
    </w:p>
    <w:p>
      <w:pPr>
        <w:bidi/>
        <w:spacing w:after="140" w:before="0" w:line="300"/>
        <w:jc w:val="both"/>
      </w:pPr>
      <w:r>
        <w:rPr>
          <w:rFonts w:ascii="Amiri" w:cs="Amiri" w:eastAsia="Amiri" w:hAnsi="Amiri"/>
          <w:b w:val="false"/>
          <w:bCs w:val="false"/>
          <w:i w:val="false"/>
          <w:iCs w:val="false"/>
          <w:color w:val="181410"/>
          <w:sz w:val="22"/>
          <w:szCs w:val="22"/>
          <w:rtl/>
        </w:rPr>
        <w:t xml:space="preserve">ولا يجوز للقارئ أن يزيد في مقدار المد الطبيعي عن حركتين، ولا أن ينقص عنهما. فمن زاد فيه، خرج به إلى المد الفرعي في غير موضعه، وهذا لحن. ومن نقصه، ذهب بصوت حرف المد، فلم يظهر الحرف، وهذا لحن جلي محرم.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وَالْمَدُّ أَصْلِيٌّ وَفَرْعِيٌّ لَهُ ... وَسَمِّ أَوَّلاً طَبِيعِيًّا وَهُو</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مَا لَا تَوَقُّفٌ لَهُ عَلَى سَبَبْ ... وَلَا بِدُونِهِ الْحُرُوفُ تُجْتَلَبْ</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شرح قوله (وَلَا بِدُونِهِ الْحُرُوفُ تُجْتَلَبْ)</w:t>
      </w:r>
    </w:p>
    <w:p>
      <w:pPr>
        <w:bidi/>
        <w:spacing w:after="140" w:before="0" w:line="300"/>
        <w:jc w:val="both"/>
      </w:pPr>
      <w:r>
        <w:rPr>
          <w:rFonts w:ascii="Amiri" w:cs="Amiri" w:eastAsia="Amiri" w:hAnsi="Amiri"/>
          <w:b/>
          <w:bCs/>
          <w:i w:val="false"/>
          <w:iCs w:val="false"/>
          <w:color w:val="0D2143"/>
          <w:sz w:val="22"/>
          <w:szCs w:val="22"/>
          <w:rtl/>
        </w:rPr>
        <w:t xml:space="preserve">معنى هذا الكلام:</w:t>
      </w:r>
      <w:r>
        <w:rPr>
          <w:rFonts w:ascii="Amiri" w:cs="Amiri" w:eastAsia="Amiri" w:hAnsi="Amiri"/>
          <w:b w:val="false"/>
          <w:bCs w:val="false"/>
          <w:i w:val="false"/>
          <w:iCs w:val="false"/>
          <w:color w:val="181410"/>
          <w:sz w:val="22"/>
          <w:szCs w:val="22"/>
          <w:rtl/>
        </w:rPr>
        <w:t xml:space="preserve"> أن حروف المد لا يمكن أن تظهر في النطق إلا بالمد. فلو حاولت أن تنطق بألف ساكنة دون مد، لما خرج صوت الألف أبدًا، لأن الألف حرف رخو يخرج من الجوف بامتداد الصوت. فالمد ضروري لوجودها. وكذلك الواو والياء الساكنتان المضموم والمكسور ما قبلهما. فالمد الطبيعي جزء لا يتجزأ من حرف المد.</w:t>
      </w:r>
    </w:p>
    <w:p>
      <w:pPr>
        <w:bidi/>
        <w:spacing w:after="140" w:before="0" w:line="300"/>
        <w:jc w:val="both"/>
      </w:pPr>
      <w:r>
        <w:rPr>
          <w:rFonts w:ascii="Amiri" w:cs="Amiri" w:eastAsia="Amiri" w:hAnsi="Amiri"/>
          <w:b/>
          <w:bCs/>
          <w:i w:val="false"/>
          <w:iCs w:val="false"/>
          <w:color w:val="0D2143"/>
          <w:sz w:val="22"/>
          <w:szCs w:val="22"/>
          <w:rtl/>
        </w:rPr>
        <w:t xml:space="preserve">فإذا قلت:</w:t>
      </w:r>
      <w:r>
        <w:rPr>
          <w:rFonts w:ascii="Amiri" w:cs="Amiri" w:eastAsia="Amiri" w:hAnsi="Amiri"/>
          <w:b w:val="false"/>
          <w:bCs w:val="false"/>
          <w:i w:val="false"/>
          <w:iCs w:val="false"/>
          <w:color w:val="181410"/>
          <w:sz w:val="22"/>
          <w:szCs w:val="22"/>
          <w:rtl/>
        </w:rPr>
        <w:t xml:space="preserve"> (قَالَ)، فإن الألف بعد القاف لا تظهر إلا إذا مددتها حركتين. فإن لم تمدها، ذهب صوت الألف، وصرت كأنك تقول: (قَلَ) بحذف الألف. وهذا لحن محرم.</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شرح قوله (بَلْ أَيُّ حَرْفٍ غَيْرِ هَمْزٍ أَوْ سُكُونْ...)</w:t>
      </w:r>
    </w:p>
    <w:p>
      <w:pPr>
        <w:bidi/>
        <w:spacing w:after="140" w:before="0" w:line="300"/>
        <w:jc w:val="both"/>
      </w:pPr>
      <w:r>
        <w:rPr>
          <w:rFonts w:ascii="Amiri" w:cs="Amiri" w:eastAsia="Amiri" w:hAnsi="Amiri"/>
          <w:b w:val="false"/>
          <w:bCs w:val="false"/>
          <w:i w:val="false"/>
          <w:iCs w:val="false"/>
          <w:color w:val="181410"/>
          <w:sz w:val="22"/>
          <w:szCs w:val="22"/>
          <w:rtl/>
        </w:rPr>
        <w:t xml:space="preserve">هذا تعريف آخر للمد الطبيعي، أوضح وأسهل. يقول الناظم: إذا جاء حرف من حروف المد، ولم يقع بعده همز ولا سكون، فهو مد طبيعي. فالعبرة بما بعد حرف المد:</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فإن وقع بعده همز:</w:t>
      </w:r>
      <w:r>
        <w:rPr>
          <w:rFonts w:ascii="Amiri" w:cs="Amiri" w:eastAsia="Amiri" w:hAnsi="Amiri"/>
          <w:b w:val="false"/>
          <w:bCs w:val="false"/>
          <w:i w:val="false"/>
          <w:iCs w:val="false"/>
          <w:color w:val="181410"/>
          <w:sz w:val="22"/>
          <w:szCs w:val="22"/>
          <w:rtl/>
        </w:rPr>
        <w:t xml:space="preserve"> فهو مد فرعي (متصل أو منفصل).</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إن وقع بعده سكون:</w:t>
      </w:r>
      <w:r>
        <w:rPr>
          <w:rFonts w:ascii="Amiri" w:cs="Amiri" w:eastAsia="Amiri" w:hAnsi="Amiri"/>
          <w:b w:val="false"/>
          <w:bCs w:val="false"/>
          <w:i w:val="false"/>
          <w:iCs w:val="false"/>
          <w:color w:val="181410"/>
          <w:sz w:val="22"/>
          <w:szCs w:val="22"/>
          <w:rtl/>
        </w:rPr>
        <w:t xml:space="preserve"> فهو مد فرعي (عارض للسكون أو لازم).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إن لم يقع بعده همز ولا سكون:</w:t>
      </w:r>
      <w:r>
        <w:rPr>
          <w:rFonts w:ascii="Amiri" w:cs="Amiri" w:eastAsia="Amiri" w:hAnsi="Amiri"/>
          <w:b w:val="false"/>
          <w:bCs w:val="false"/>
          <w:i w:val="false"/>
          <w:iCs w:val="false"/>
          <w:color w:val="181410"/>
          <w:sz w:val="22"/>
          <w:szCs w:val="22"/>
          <w:rtl/>
        </w:rPr>
        <w:t xml:space="preserve"> فهو مد طبيعي.</w:t>
      </w:r>
    </w:p>
    <w:p>
      <w:pPr>
        <w:bidi/>
        <w:spacing w:after="140" w:before="0" w:line="300"/>
        <w:jc w:val="both"/>
      </w:pPr>
      <w:r>
        <w:rPr>
          <w:rFonts w:ascii="Amiri" w:cs="Amiri" w:eastAsia="Amiri" w:hAnsi="Amiri"/>
          <w:b w:val="false"/>
          <w:bCs w:val="false"/>
          <w:i w:val="false"/>
          <w:iCs w:val="false"/>
          <w:color w:val="181410"/>
          <w:sz w:val="22"/>
          <w:szCs w:val="22"/>
          <w:rtl/>
        </w:rPr>
        <w:t xml:space="preserve">وهذا الضابط من أحسن ما قيل في تعريف المد الطبيعي، وعليه الاعتماد.</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أقسام المد الطبيعي</w:t>
      </w:r>
    </w:p>
    <w:p>
      <w:pPr>
        <w:bidi/>
        <w:spacing w:after="140" w:before="0" w:line="300"/>
        <w:jc w:val="both"/>
      </w:pPr>
      <w:r>
        <w:rPr>
          <w:rFonts w:ascii="Amiri" w:cs="Amiri" w:eastAsia="Amiri" w:hAnsi="Amiri"/>
          <w:b w:val="false"/>
          <w:bCs w:val="false"/>
          <w:i w:val="false"/>
          <w:iCs w:val="false"/>
          <w:color w:val="181410"/>
          <w:sz w:val="22"/>
          <w:szCs w:val="22"/>
          <w:rtl/>
        </w:rPr>
        <w:t xml:space="preserve">ينقسم المد الطبيعي بحسب موقعه من الكلمة إلى قسمين:</w:t>
      </w:r>
    </w:p>
    <w:p>
      <w:pPr>
        <w:bidi/>
        <w:spacing w:after="140" w:before="0" w:line="300"/>
        <w:jc w:val="both"/>
      </w:pPr>
      <w:r>
        <w:rPr>
          <w:rFonts w:ascii="Amiri" w:cs="Amiri" w:eastAsia="Amiri" w:hAnsi="Amiri"/>
          <w:b/>
          <w:bCs/>
          <w:i w:val="false"/>
          <w:iCs w:val="false"/>
          <w:color w:val="0D2143"/>
          <w:sz w:val="22"/>
          <w:szCs w:val="22"/>
          <w:rtl/>
        </w:rPr>
        <w:t xml:space="preserve">القسم الأول: مد طبيعي كلمي:</w:t>
      </w:r>
    </w:p>
    <w:p>
      <w:pPr>
        <w:bidi/>
        <w:spacing w:after="140" w:before="0" w:line="300"/>
        <w:jc w:val="both"/>
      </w:pPr>
      <w:r>
        <w:rPr>
          <w:rFonts w:ascii="Amiri" w:cs="Amiri" w:eastAsia="Amiri" w:hAnsi="Amiri"/>
          <w:b w:val="false"/>
          <w:bCs w:val="false"/>
          <w:i w:val="false"/>
          <w:iCs w:val="false"/>
          <w:color w:val="181410"/>
          <w:sz w:val="22"/>
          <w:szCs w:val="22"/>
          <w:rtl/>
        </w:rPr>
        <w:t xml:space="preserve">وهو الذي يكون في كلمة واحدة، ويقع في الأسماء والأفعال والحروف. نحو: (قَالَ)، (يَقُولُ)، (قِيلَ)، (نُوحِيهَا)، (آمَنُوا)، (إِيمَانًا).</w:t>
      </w:r>
    </w:p>
    <w:p>
      <w:pPr>
        <w:bidi/>
        <w:spacing w:after="140" w:before="0" w:line="300"/>
        <w:jc w:val="both"/>
      </w:pPr>
      <w:r>
        <w:rPr>
          <w:rFonts w:ascii="Amiri" w:cs="Amiri" w:eastAsia="Amiri" w:hAnsi="Amiri"/>
          <w:b/>
          <w:bCs/>
          <w:i w:val="false"/>
          <w:iCs w:val="false"/>
          <w:color w:val="0D2143"/>
          <w:sz w:val="22"/>
          <w:szCs w:val="22"/>
          <w:rtl/>
        </w:rPr>
        <w:t xml:space="preserve">القسم الثاني: مد طبيعي حرفي:</w:t>
      </w:r>
    </w:p>
    <w:p>
      <w:pPr>
        <w:bidi/>
        <w:spacing w:after="140" w:before="0" w:line="300"/>
        <w:jc w:val="both"/>
      </w:pPr>
      <w:r>
        <w:rPr>
          <w:rFonts w:ascii="Amiri" w:cs="Amiri" w:eastAsia="Amiri" w:hAnsi="Amiri"/>
          <w:b w:val="false"/>
          <w:bCs w:val="false"/>
          <w:i w:val="false"/>
          <w:iCs w:val="false"/>
          <w:color w:val="181410"/>
          <w:sz w:val="22"/>
          <w:szCs w:val="22"/>
          <w:rtl/>
        </w:rPr>
        <w:t xml:space="preserve">وهو الذي يكون في فواتح السور، في الحروف المقطعة التي لا هجاء لها إلا بحرفين أو ثلاثة، مثل: (الم)، (الر)، (كهيعص). فالألف في (الم) مد طبيعي، لأنها حرف مد لم يأت بعدها همز ولا سكون. وكذلك الياء في (يس)، والهاء في (طه)، والحاء في (حم).</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المد الحرفي في آخر باب المدود.</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تنبيهات مهمة في المد الطبيعي</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الألف لا تكون إلا حرف مد، ولا تقع إلا ساكنة، وما قبلها مفتوح دائمًا. فإذا رأيت ألفًا في المصحف، فاعلم أنها مد طبيعي، ما لم يأت بعدها همز أو سكون.</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الواو والياء قد تكونان حرفي مد، وقد تكونان حرفي لين، وقد تكونان متحركتين. فالواو الساكنة المضموم ما قبلها حرف مد، نحو: (يَقُولُ). والواو الساكنة المفتوح ما قبلها حرف لين، نحو: (خَوْفْ). والواو المتحركة ليست مدًا ولا لينًا، نحو: (وَعَدَ). والياء الساكنة المكسور ما قبلها حرف مد، نحو: (قِيلَ). والياء الساكنة المفتوح ما قبلها حرف لين، نحو: (بَيْتْ). والياء المتحركة ليست مدًا ولا لينًا، نحو: (يَقُولُ).</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قد تجتمع حروف المد في كلمة واحدة، نحو: (يَا أَيُّهَا) و(نُوحِيهَا) و(آمَنُوا). فيجب إعطاء كل حرف حقه من المد الطبيعي.</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إذا وقع حرف المد في آخر الكلمة، ووقف القارئ عليه، وكان بعده حرف ساكن، فإنه يمد مدًا طبيعيًا إن لم يكن السكون أصليًا. وسيأتي تفصيل ذلك في باب العارض للسكون.</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المد الطبيعي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المد الطبيعي،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﴿قَالَ﴾</w:t>
      </w:r>
      <w:r>
        <w:rPr>
          <w:rFonts w:ascii="Cairo" w:cs="Cairo" w:eastAsia="Cairo" w:hAnsi="Cairo"/>
          <w:b/>
          <w:bCs/>
          <w:i w:val="false"/>
          <w:iCs w:val="false"/>
          <w:color w:val="8A6A1F"/>
          <w:sz w:val="16"/>
          <w:szCs w:val="16"/>
          <w:rtl/>
        </w:rPr>
        <w:t xml:space="preserve"> [البقرة: 30]</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قاف مفتوحة، ليس بعدها همز ولا سكون. تمد الألف حركتين طبيعيتين. كيفية النطق: قاف مفتوحة مفخمة (قَ)، ثم ألف مد طبيعي حركتين (ا)، ثم لام مفتوحة (لَ). فيكون النطق: (قَ - ا - لَ). ولا يجوز قصر الألف عن حركتين، ولا مدها أكثر من ذلك.</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﴿يَقُولُ﴾</w:t>
      </w:r>
      <w:r>
        <w:rPr>
          <w:rFonts w:ascii="Cairo" w:cs="Cairo" w:eastAsia="Cairo" w:hAnsi="Cairo"/>
          <w:b/>
          <w:bCs/>
          <w:i w:val="false"/>
          <w:iCs w:val="false"/>
          <w:color w:val="8A6A1F"/>
          <w:sz w:val="16"/>
          <w:szCs w:val="16"/>
          <w:rtl/>
        </w:rPr>
        <w:t xml:space="preserve"> [البقرة: 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واو ساكنة بعد قاف مضمومة، ليس بعدها همز ولا سكون. تمد الواو حركتين طبيعيتين. كيفية النطق: ياء مفتوحة (يَ)، قاف مضمومة مفخمة (قُ)، ثم واو مد طبيعي حركتين (و)، ثم لام مضمومة (لُ). فيكون النطق: (يَ - قُ - و - لُ). ولا يجوز قصر الواو.</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﴿قِيلَ﴾</w:t>
      </w:r>
      <w:r>
        <w:rPr>
          <w:rFonts w:ascii="Cairo" w:cs="Cairo" w:eastAsia="Cairo" w:hAnsi="Cairo"/>
          <w:b/>
          <w:bCs/>
          <w:i w:val="false"/>
          <w:iCs w:val="false"/>
          <w:color w:val="8A6A1F"/>
          <w:sz w:val="16"/>
          <w:szCs w:val="16"/>
          <w:rtl/>
        </w:rPr>
        <w:t xml:space="preserve"> [البقرة: 11]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ياء ساكنة بعد قاف مكسورة، ليس بعدها همز ولا سكون. تمد الياء حركتين طبيعيتين. كيفية النطق: قاف مكسورة مفخمة (قِ)، ثم ياء مد طبيعي حركتين (ي)، ثم لام مفتوحة (لَ). فيكون النطق: (قِ - ي - لَ). ولا يجوز قصر الياء.</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للبيتين</w:t>
      </w:r>
    </w:p>
    <w:p>
      <w:pPr>
        <w:pStyle w:val="Heading2"/>
        <w:bidi/>
        <w:spacing w:after="140" w:before="320"/>
        <w:jc w:val="right"/>
      </w:pPr>
      <w:bookmarkStart w:name="bm_bab6_v3" w:id="1058"/>
      <w:r>
        <w:rPr>
          <w:rFonts w:ascii="Aref Ruqaa" w:cs="Aref Ruqaa" w:eastAsia="Aref Ruqaa" w:hAnsi="Aref Ruqaa"/>
          <w:b/>
          <w:bCs/>
          <w:i w:val="false"/>
          <w:iCs w:val="false"/>
          <w:color w:val="0D2143"/>
          <w:sz w:val="28"/>
          <w:szCs w:val="28"/>
          <w:rtl/>
        </w:rPr>
        <w:t xml:space="preserve">البيت السادس والثلاثون:</w:t>
      </w:r>
      <w:bookmarkEnd w:id="1058"/>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ميم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لام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(تَوَقُّفٌ): تاء مفتوحة، واو مفتوحة، قاف مشددة مضمومة مفخمة (إدغام قافين)، فاء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لام مفتوحة، هاء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عين مفتوحة، لام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(سَبَبْ): سين مفتوحة، باء مفتوحة، باء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 واو مفتوحة، لام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(بِدُونِهِ): باء مكسورة، دال مضمومة، واو مد طبيعي، نون مكسورة، هاء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همزة وصل، لام قمرية مظهرة. حاء مضمومة، راء مفتوحة مفخمة، واو مد طبيعي، فاء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(تُجْتَلَبْ): تاء مضمومة، جيم ساكنة، تاء مفتوحة، لام مفتوحة، باء ساكنة.</w:t>
      </w:r>
    </w:p>
    <w:p>
      <w:pPr>
        <w:pStyle w:val="Heading2"/>
        <w:bidi/>
        <w:spacing w:after="140" w:before="320"/>
        <w:jc w:val="right"/>
      </w:pPr>
      <w:bookmarkStart w:name="bm_bab6_v4" w:id="1059"/>
      <w:r>
        <w:rPr>
          <w:rFonts w:ascii="Aref Ruqaa" w:cs="Aref Ruqaa" w:eastAsia="Aref Ruqaa" w:hAnsi="Aref Ruqaa"/>
          <w:b/>
          <w:bCs/>
          <w:i w:val="false"/>
          <w:iCs w:val="false"/>
          <w:color w:val="0D2143"/>
          <w:sz w:val="28"/>
          <w:szCs w:val="28"/>
          <w:rtl/>
        </w:rPr>
        <w:t xml:space="preserve">البيت السابع والثلاثون:</w:t>
      </w:r>
      <w:bookmarkEnd w:id="1059"/>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(بَلْ): باء مفتوحة،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 همزة مفتوحة،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حاء مفتوحة، راء ساكنة مفخمة، فاء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(غَيْرِ): غين مفتوحة مفخمة، ياء ساكنة مد لين، راء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هاء مفتوحة، ميم ساكنة، زاي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همزة مفتوحة، واو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سين مضمومة، كاف مضمومة، واو مد طبيعي، نون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 جيم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باء مفتوحة، عين ساكنة، دال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ميم مفتوحة، دال مشددة مكسورة مع الغنة (لتشديد الدال؟ الدال المشددة لا غنة فيها، ولكن الشدة تدل على إدغام دالين. فتنطق: مَدْ دِنْ).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(فَالطَّبِيعِيُّ): فاء مفتوحة، لام (ال) شمسية تدغم في الطاء، فتنطق طاءً مشددة مفتوحة مفخمة. باء مكسورة، ياء مد طبيعي، عين مكسورة،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 ياء مفتوحة، كاف مضمومة مفخمة، واو مد طبيعي، نون ساكنة.</w:t>
      </w:r>
    </w:p>
    <w:p>
      <w:pPr>
        <w:pStyle w:val="Heading2"/>
        <w:bidi/>
        <w:spacing w:after="140" w:before="320"/>
        <w:jc w:val="right"/>
      </w:pPr>
      <w:bookmarkStart w:name="bm_bab6_v5" w:id="1060"/>
      <w:r>
        <w:rPr>
          <w:rFonts w:ascii="Aref Ruqaa" w:cs="Aref Ruqaa" w:eastAsia="Aref Ruqaa" w:hAnsi="Aref Ruqaa"/>
          <w:b/>
          <w:bCs/>
          <w:i w:val="false"/>
          <w:iCs w:val="false"/>
          <w:color w:val="0D2143"/>
          <w:sz w:val="28"/>
          <w:szCs w:val="28"/>
          <w:rtl/>
        </w:rPr>
        <w:t xml:space="preserve">البيت الثامن والثلاثون: تعريف المد الفرعي وسبباه</w:t>
      </w:r>
      <w:bookmarkEnd w:id="106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وَالْآخَرُ الْفَرْعِيُّ مَوْقُوفٌ عَلَى ... سَبَبْ كَهَمْزٍ أَوْ سُكُونٍ مُسْجَلَا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(والآخر): الواو للعطف. والآخر: مبتدأ، صفة لمحذوف، أي: والقسم الآخر من المد هو الفرعي.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(الفرعي):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(موقوف): خبر ثانٍ، أو نعت للفرعي. أي: متوقف.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سبب): جار ومجرور متعلق بـ (موقوف).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(كهمز): الكاف حرف جر للتشبيه. وهمز: اسم 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سكون): معطوف على همز.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(مسجلا): حال منصوب من (سكون). والمسجل: المطلق، غير المقيد. أي: أي نوع من أنواع السكون، سواء كان أصليًا أم عارضًا.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(والآخر): الواو للعطف. والآخر: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(الفرعي):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(موقوف): خبر ثانٍ مرفوع بالضمة، أو نعت للفرعي.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(سبب): اسم مجرور بعلى، وعلامة جره الكسرة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(كهمز): الكاف حرف جر. وهمز: اسم مجرور بالكاف، وعلامة جره 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معطوف على (همز)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(مسجلا): حال منصوب من (سكون)، وعلامة نصبه الفتحة الظاهرة.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القسم الثاني من أقسام المد، وهو المد الفرعي. ويبين أن هذا المد متوقف وجوده على سبب، أي: لا يوجد إلا إذا وجد سببه. وسببه إما همز، وإما سكون، أي سكون كان، سواء أكان أصليًا أم عارضًا.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الفرعي</w:t>
      </w:r>
    </w:p>
    <w:p>
      <w:pPr>
        <w:bidi/>
        <w:spacing w:after="140" w:before="0" w:line="300"/>
        <w:jc w:val="both"/>
      </w:pPr>
      <w:r>
        <w:rPr>
          <w:rFonts w:ascii="Amiri" w:cs="Amiri" w:eastAsia="Amiri" w:hAnsi="Amiri"/>
          <w:b/>
          <w:bCs/>
          <w:i w:val="false"/>
          <w:iCs w:val="false"/>
          <w:color w:val="0D2143"/>
          <w:sz w:val="22"/>
          <w:szCs w:val="22"/>
          <w:rtl/>
        </w:rPr>
        <w:t xml:space="preserve">المد الفرعي:</w:t>
      </w:r>
      <w:r>
        <w:rPr>
          <w:rFonts w:ascii="Amiri" w:cs="Amiri" w:eastAsia="Amiri" w:hAnsi="Amiri"/>
          <w:b w:val="false"/>
          <w:bCs w:val="false"/>
          <w:i w:val="false"/>
          <w:iCs w:val="false"/>
          <w:color w:val="181410"/>
          <w:sz w:val="22"/>
          <w:szCs w:val="22"/>
          <w:rtl/>
        </w:rPr>
        <w:t xml:space="preserve"> هو إطالة الصوت بحرف من حروف المد الثلاثة زيادة على مقدار المد الطبيعي، بسبب وجود همز أو سكون بعد حرف المد.</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(إطالة الصوت بحرف من حروف المد الثلاثة): كما في المد الطبيعي.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(زيادة على مقدار المد الطبيعي): أي: يزاد على حركتي المد الطبيعي مقدار آخر، بحسب السبب. فالمد الطبيعي حركتان، والفرعي يزيد على ذلك إلى أربع حركات، أو خمس، أو ست.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(بسبب وجود همز أو سكون بعد حرف المد): هذا هو الفارق بينه وبين الطبيعي.</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سببا المد الفرعي</w:t>
      </w:r>
    </w:p>
    <w:p>
      <w:pPr>
        <w:bidi/>
        <w:spacing w:after="140" w:before="0" w:line="300"/>
        <w:jc w:val="both"/>
      </w:pPr>
      <w:r>
        <w:rPr>
          <w:rFonts w:ascii="Amiri" w:cs="Amiri" w:eastAsia="Amiri" w:hAnsi="Amiri"/>
          <w:b/>
          <w:bCs/>
          <w:i w:val="false"/>
          <w:iCs w:val="false"/>
          <w:color w:val="0D2143"/>
          <w:sz w:val="22"/>
          <w:szCs w:val="22"/>
          <w:rtl/>
        </w:rPr>
        <w:t xml:space="preserve">سببا المد الفرعي اثنان لا ثالث لهما:</w:t>
      </w:r>
    </w:p>
    <w:p>
      <w:pPr>
        <w:bidi/>
        <w:spacing w:after="140" w:before="0" w:line="300"/>
        <w:jc w:val="both"/>
      </w:pPr>
      <w:r>
        <w:rPr>
          <w:rFonts w:ascii="Amiri" w:cs="Amiri" w:eastAsia="Amiri" w:hAnsi="Amiri"/>
          <w:b/>
          <w:bCs/>
          <w:i w:val="false"/>
          <w:iCs w:val="false"/>
          <w:color w:val="0D2143"/>
          <w:sz w:val="22"/>
          <w:szCs w:val="22"/>
          <w:rtl/>
        </w:rPr>
        <w:t xml:space="preserve">السبب الأول: الهمز:</w:t>
      </w:r>
    </w:p>
    <w:p>
      <w:pPr>
        <w:bidi/>
        <w:spacing w:after="140" w:before="0" w:line="300"/>
        <w:jc w:val="both"/>
      </w:pPr>
      <w:r>
        <w:rPr>
          <w:rFonts w:ascii="Amiri" w:cs="Amiri" w:eastAsia="Amiri" w:hAnsi="Amiri"/>
          <w:b w:val="false"/>
          <w:bCs w:val="false"/>
          <w:i w:val="false"/>
          <w:iCs w:val="false"/>
          <w:color w:val="181410"/>
          <w:sz w:val="22"/>
          <w:szCs w:val="22"/>
          <w:rtl/>
        </w:rPr>
        <w:t xml:space="preserve">وهو أن يقع بعد حرف المد همز. سواء أكان الهمز مع حرف المد في كلمة واحدة، أم في كلمتين. فإذا كان في كلمة واحدة، سمي مدًا متصلاً. نحو: (جَاءَ)، (شَاءَ)، (سُوءَ). وإذا كان في كلمتين، سمي مدًا منفصلاً. نحو: (قَالُوا آمَنَّا)، (فِي أَنْفُسِهِمْ)، (وَأَنْزَلْنَا إِلَيْكَ).</w:t>
      </w:r>
    </w:p>
    <w:p>
      <w:pPr>
        <w:bidi/>
        <w:spacing w:after="140" w:before="0" w:line="300"/>
        <w:jc w:val="both"/>
      </w:pPr>
      <w:r>
        <w:rPr>
          <w:rFonts w:ascii="Amiri" w:cs="Amiri" w:eastAsia="Amiri" w:hAnsi="Amiri"/>
          <w:b/>
          <w:bCs/>
          <w:i w:val="false"/>
          <w:iCs w:val="false"/>
          <w:color w:val="0D2143"/>
          <w:sz w:val="22"/>
          <w:szCs w:val="22"/>
          <w:rtl/>
        </w:rPr>
        <w:t xml:space="preserve">السبب الثاني: السكون:</w:t>
      </w:r>
    </w:p>
    <w:p>
      <w:pPr>
        <w:bidi/>
        <w:spacing w:after="140" w:before="0" w:line="300"/>
        <w:jc w:val="both"/>
      </w:pPr>
      <w:r>
        <w:rPr>
          <w:rFonts w:ascii="Amiri" w:cs="Amiri" w:eastAsia="Amiri" w:hAnsi="Amiri"/>
          <w:b w:val="false"/>
          <w:bCs w:val="false"/>
          <w:i w:val="false"/>
          <w:iCs w:val="false"/>
          <w:color w:val="181410"/>
          <w:sz w:val="22"/>
          <w:szCs w:val="22"/>
          <w:rtl/>
        </w:rPr>
        <w:t xml:space="preserve">وهو أن يقع بعد حرف المد حرف ساكن. سواء أكان السكون أصليًا ثابتًا في الوصل والوقف، أم عارضًا ثابتًا في الوقف فقط. فإذا كان السكون أصليًا، سمي مدًا لازمًا. نحو: (الْحَاقَّةُ)، (الطَّامَّةُ)، (آلْآنَ). وإذا كان السكون عارضًا للوقف، سمي مدًا عارضًا للسكون. نحو: (الْعَالَمِينَ)، (نَسْتَعِينُ)، (الدِّينِ) عند الوقف عليها.</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نوع من هذه الأنواع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قوله (مُسْجَلَا)</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(مُسْجَلَا) حال من (سكون). والمسجل: المطلق، الذي لا قيد عليه. والمراد: أن السكون الذي يسبب المد الفرعي هو أي سكون، سواء أكان لازمًا أم عارضًا، أصليًا أم فرعيًا. فكل سكون بعد حرف مد يوجب المد الفرعي.</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قيد السكون بهذا الوصف، ولم يقيد الهمز، لأن الهمز لا يحتاج إلى تقييد، فهو همز واحد، سواء أكان متصلاً أم منفصلاً. أما السكون، فمنه لازم وعارض، فأراد أن يبين أن كليهما يسبب المد الفرعي.</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أقسام المد الفرعي باعتبار السبب</w:t>
      </w:r>
    </w:p>
    <w:p>
      <w:pPr>
        <w:bidi/>
        <w:spacing w:after="140" w:before="0" w:line="300"/>
        <w:jc w:val="both"/>
      </w:pPr>
      <w:r>
        <w:rPr>
          <w:rFonts w:ascii="Amiri" w:cs="Amiri" w:eastAsia="Amiri" w:hAnsi="Amiri"/>
          <w:b w:val="false"/>
          <w:bCs w:val="false"/>
          <w:i w:val="false"/>
          <w:iCs w:val="false"/>
          <w:color w:val="181410"/>
          <w:sz w:val="22"/>
          <w:szCs w:val="22"/>
          <w:rtl/>
        </w:rPr>
        <w:t xml:space="preserve">ينقسم المد الفرعي باعتبار سببه إلى أربعة أقسام: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سببه الهمز المتصل بحرف المد في كلمة واحدة.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المنفصل:</w:t>
      </w:r>
      <w:r>
        <w:rPr>
          <w:rFonts w:ascii="Amiri" w:cs="Amiri" w:eastAsia="Amiri" w:hAnsi="Amiri"/>
          <w:b w:val="false"/>
          <w:bCs w:val="false"/>
          <w:i w:val="false"/>
          <w:iCs w:val="false"/>
          <w:color w:val="181410"/>
          <w:sz w:val="22"/>
          <w:szCs w:val="22"/>
          <w:rtl/>
        </w:rPr>
        <w:t xml:space="preserve"> سببه الهمز المنفصل عن حرف المد في كلمتين.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سببه السكون الأصلي الثابت في الوصل والوقف.</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العارض للسكون:</w:t>
      </w:r>
      <w:r>
        <w:rPr>
          <w:rFonts w:ascii="Amiri" w:cs="Amiri" w:eastAsia="Amiri" w:hAnsi="Amiri"/>
          <w:b w:val="false"/>
          <w:bCs w:val="false"/>
          <w:i w:val="false"/>
          <w:iCs w:val="false"/>
          <w:color w:val="181410"/>
          <w:sz w:val="22"/>
          <w:szCs w:val="22"/>
          <w:rtl/>
        </w:rPr>
        <w:t xml:space="preserve"> سببه السكون العارض للوقف.</w:t>
      </w:r>
    </w:p>
    <w:p>
      <w:pPr>
        <w:bidi/>
        <w:spacing w:after="140" w:before="0" w:line="300"/>
        <w:jc w:val="both"/>
      </w:pPr>
      <w:r>
        <w:rPr>
          <w:rFonts w:ascii="Amiri" w:cs="Amiri" w:eastAsia="Amiri" w:hAnsi="Amiri"/>
          <w:b w:val="false"/>
          <w:bCs w:val="false"/>
          <w:i w:val="false"/>
          <w:iCs w:val="false"/>
          <w:color w:val="181410"/>
          <w:sz w:val="22"/>
          <w:szCs w:val="22"/>
          <w:rtl/>
        </w:rPr>
        <w:t xml:space="preserve">وهناك قسم خامس اختلف فيه، وهو مد البدل، وسيأتي بيانه في البيت السادس والأربعين.</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قسم في موضعه من الشرح.</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المد الفرعي والطبيعي في المقدار</w:t>
      </w:r>
    </w:p>
    <w:p>
      <w:pPr>
        <w:bidi/>
        <w:spacing w:after="140" w:before="0" w:line="300"/>
        <w:jc w:val="both"/>
      </w:pPr>
      <w:r>
        <w:rPr>
          <w:rFonts w:ascii="Amiri" w:cs="Amiri" w:eastAsia="Amiri" w:hAnsi="Amiri"/>
          <w:b w:val="false"/>
          <w:bCs w:val="false"/>
          <w:i w:val="false"/>
          <w:iCs w:val="false"/>
          <w:color w:val="181410"/>
          <w:sz w:val="22"/>
          <w:szCs w:val="22"/>
          <w:rtl/>
        </w:rPr>
        <w:t xml:space="preserve">المد الطبيعي مقداره حركتان دائمًا، لا يزيد ولا ينقص.</w:t>
      </w:r>
    </w:p>
    <w:p>
      <w:pPr>
        <w:bidi/>
        <w:spacing w:after="140" w:before="0" w:line="300"/>
        <w:jc w:val="both"/>
      </w:pPr>
      <w:r>
        <w:rPr>
          <w:rFonts w:ascii="Amiri" w:cs="Amiri" w:eastAsia="Amiri" w:hAnsi="Amiri"/>
          <w:b w:val="false"/>
          <w:bCs w:val="false"/>
          <w:i w:val="false"/>
          <w:iCs w:val="false"/>
          <w:color w:val="181410"/>
          <w:sz w:val="22"/>
          <w:szCs w:val="22"/>
          <w:rtl/>
        </w:rPr>
        <w:t xml:space="preserve">أما المد الفرعي، فمقاديره تختلف باختلاف أنواعه، وباختلاف القراءات: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يمد بمقدار أربع أو خمس حركات عند حفص، وأجاز بعضهم ستًا.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المنفصل:</w:t>
      </w:r>
      <w:r>
        <w:rPr>
          <w:rFonts w:ascii="Amiri" w:cs="Amiri" w:eastAsia="Amiri" w:hAnsi="Amiri"/>
          <w:b w:val="false"/>
          <w:bCs w:val="false"/>
          <w:i w:val="false"/>
          <w:iCs w:val="false"/>
          <w:color w:val="181410"/>
          <w:sz w:val="22"/>
          <w:szCs w:val="22"/>
          <w:rtl/>
        </w:rPr>
        <w:t xml:space="preserve"> يمد بمقدار أربع أو خمس حركات عند حفص، وورد عنه القصر (حركتان) في بعض الروايات.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يمد بمقدار ست حركات بإجماع القراء.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 للسكون:</w:t>
      </w:r>
      <w:r>
        <w:rPr>
          <w:rFonts w:ascii="Amiri" w:cs="Amiri" w:eastAsia="Amiri" w:hAnsi="Amiri"/>
          <w:b w:val="false"/>
          <w:bCs w:val="false"/>
          <w:i w:val="false"/>
          <w:iCs w:val="false"/>
          <w:color w:val="181410"/>
          <w:sz w:val="22"/>
          <w:szCs w:val="22"/>
          <w:rtl/>
        </w:rPr>
        <w:t xml:space="preserve"> يمد بمقدار حركتين، أو أربع، أو ست، على حسب مذهب القارئ.</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مقادير كل نوع.</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(وَالْآخَرُ): واو مفتوحة، لام (ال) قمرية مظهرة. همزة مفتوحة، خاء مفتوحة مفخمة، ألف مد طبيعي، راء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(الْفَرْعِيُّ): همزة وصل، لام قمرية مظهرة. فاء مفتوحة، راء ساكنة مفخمة، عين مكسورة،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(مَوْقُوفٌ): ميم مفتوحة، واو ساكنة مد لين، قاف مضمومة مفخمة، واو مد طبيعي، فاء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عين مفتوحة، لام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(سَبَبْ): سين مفتوحة، باء مفتوحة، باء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(كَهَمْزٍ): كاف مفتوحة مفخمة، هاء مفتوحة، ميم ساكنة، زاي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همزة مفتوحة، واو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سين مضمومة، كاف مضمومة، واو مد طبيعي، نون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(مُسْجَلَا): ميم مضمومة، سين ساكنة، جيم مفتوحة، لام مفتوحة، ألف للإطلاق.</w:t>
      </w:r>
    </w:p>
    <w:p>
      <w:pPr>
        <w:pStyle w:val="Heading2"/>
        <w:bidi/>
        <w:spacing w:after="140" w:before="320"/>
        <w:jc w:val="right"/>
      </w:pPr>
      <w:bookmarkStart w:name="bm_bab6_v6" w:id="1061"/>
      <w:r>
        <w:rPr>
          <w:rFonts w:ascii="Aref Ruqaa" w:cs="Aref Ruqaa" w:eastAsia="Aref Ruqaa" w:hAnsi="Aref Ruqaa"/>
          <w:b/>
          <w:bCs/>
          <w:i w:val="false"/>
          <w:iCs w:val="false"/>
          <w:color w:val="0D2143"/>
          <w:sz w:val="28"/>
          <w:szCs w:val="28"/>
          <w:rtl/>
        </w:rPr>
        <w:t xml:space="preserve">البيت التاسع والثلاثون: حروف المد الثلاثة</w:t>
      </w:r>
      <w:bookmarkEnd w:id="106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حُرُوفُهُ ثَلَاثَةٌ فَعِيهَا ... فِي لَفْظِ وَايٍ وَهِيَ فِي نُوحِيهَا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(حروفه): مبتدأ مرفوع. والهاء ضمير يعود على المد.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(فعيها): الفاء للتفريع. وعيها: فعل أمر من الوعي. والهاء مفعول به يعود على الحروف. أي: فاحفظها وافهمها.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لفظ): جار ومجرور متعلق بـ (عيها). أي: من خلال لفظ كلمة (واي).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(واي): كلمة مركبة من أوائل حروف المد: الواو (و)، والألف (ا)، والياء (ي).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الواو للعطف. وهي: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نوحيها): جار ومجرور متعلق بمحذوف خبر المبتدأ. أي: وهي موجودة في كلمة (نُوحِيهَا).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(حروفه): مبتدأ مرفوع بالضمة. والهاء ضمير متصل في محل جر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(فعيها): الفاء للتفريع. وعيها: فعل أمر مبني على حذف حرف العلة. والفاعل ضمير مستتر تقديره (أنت). والهاء ضمير متصل في محل نصب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لفظ): جار ومجرور، وشبه الجملة متعلق بـ (عيها).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(واي):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الواو للعطف. وهي: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نوحيها): جار ومجرور، وشبه الجملة في محل رفع خبر المبتدأ. ونوحيها: فعل مضارع مرفوع، وفاعله ضمير مستتر، والهاء مفعول به.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عدد حروف المد، وهي ثلاثة أحرف: الألف، والواو، والياء. ويأمر الطالب بحفظها وفهمها. وقد جمعها في لفظ (واي)، وفي كلمة (نُوحِيهَا) مثال على اجتماع الحروف الثلاثة في كلمة واحدة.</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تعداد حروف المد</w:t>
      </w:r>
    </w:p>
    <w:p>
      <w:pPr>
        <w:bidi/>
        <w:spacing w:after="140" w:before="0" w:line="300"/>
        <w:jc w:val="both"/>
      </w:pPr>
      <w:r>
        <w:rPr>
          <w:rFonts w:ascii="Amiri" w:cs="Amiri" w:eastAsia="Amiri" w:hAnsi="Amiri"/>
          <w:b/>
          <w:bCs/>
          <w:i w:val="false"/>
          <w:iCs w:val="false"/>
          <w:color w:val="0D2143"/>
          <w:sz w:val="22"/>
          <w:szCs w:val="22"/>
          <w:rtl/>
        </w:rPr>
        <w:t xml:space="preserve">حروف المد ثلاثة لا رابع لها، وهي: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الألف:</w:t>
      </w:r>
      <w:r>
        <w:rPr>
          <w:rFonts w:ascii="Amiri" w:cs="Amiri" w:eastAsia="Amiri" w:hAnsi="Amiri"/>
          <w:b w:val="false"/>
          <w:bCs w:val="false"/>
          <w:i w:val="false"/>
          <w:iCs w:val="false"/>
          <w:color w:val="181410"/>
          <w:sz w:val="22"/>
          <w:szCs w:val="22"/>
          <w:rtl/>
        </w:rPr>
        <w:t xml:space="preserve"> وتكون ساكنة دائمًا، مفتوحًا ما قبلها.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الواو:</w:t>
      </w:r>
      <w:r>
        <w:rPr>
          <w:rFonts w:ascii="Amiri" w:cs="Amiri" w:eastAsia="Amiri" w:hAnsi="Amiri"/>
          <w:b w:val="false"/>
          <w:bCs w:val="false"/>
          <w:i w:val="false"/>
          <w:iCs w:val="false"/>
          <w:color w:val="181410"/>
          <w:sz w:val="22"/>
          <w:szCs w:val="22"/>
          <w:rtl/>
        </w:rPr>
        <w:t xml:space="preserve"> وتكون ساكنة، مضمومًا ما قبلها.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الياء:</w:t>
      </w:r>
      <w:r>
        <w:rPr>
          <w:rFonts w:ascii="Amiri" w:cs="Amiri" w:eastAsia="Amiri" w:hAnsi="Amiri"/>
          <w:b w:val="false"/>
          <w:bCs w:val="false"/>
          <w:i w:val="false"/>
          <w:iCs w:val="false"/>
          <w:color w:val="181410"/>
          <w:sz w:val="22"/>
          <w:szCs w:val="22"/>
          <w:rtl/>
        </w:rPr>
        <w:t xml:space="preserve"> وتكون ساكنة، مكسورًا ما قبلها.</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الحروف مجموعة في لفظ (واي) وفي كلمة (نُوحِيهَا).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شروط حروف المد</w:t>
      </w:r>
    </w:p>
    <w:p>
      <w:pPr>
        <w:bidi/>
        <w:spacing w:after="140" w:before="0" w:line="300"/>
        <w:jc w:val="both"/>
      </w:pPr>
      <w:r>
        <w:rPr>
          <w:rFonts w:ascii="Amiri" w:cs="Amiri" w:eastAsia="Amiri" w:hAnsi="Amiri"/>
          <w:b/>
          <w:bCs/>
          <w:i w:val="false"/>
          <w:iCs w:val="false"/>
          <w:color w:val="0D2143"/>
          <w:sz w:val="22"/>
          <w:szCs w:val="22"/>
          <w:rtl/>
        </w:rPr>
        <w:t xml:space="preserve">يشترط في حروف المد ثلاثة شروط:</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تكون ساكنة.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تكون الحركة قبلها من جنسها: فتحة قبل الألف، وضمة قبل الواو، وكسرة قبل الياء.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لا يكون بعدها همز ولا سكون، وإلا صارت مدًا فرعيًا.</w:t>
      </w:r>
    </w:p>
    <w:p>
      <w:pPr>
        <w:bidi/>
        <w:spacing w:after="140" w:before="0" w:line="300"/>
        <w:jc w:val="both"/>
      </w:pPr>
      <w:r>
        <w:rPr>
          <w:rFonts w:ascii="Amiri" w:cs="Amiri" w:eastAsia="Amiri" w:hAnsi="Amiri"/>
          <w:b w:val="false"/>
          <w:bCs w:val="false"/>
          <w:i w:val="false"/>
          <w:iCs w:val="false"/>
          <w:color w:val="181410"/>
          <w:sz w:val="22"/>
          <w:szCs w:val="22"/>
          <w:rtl/>
        </w:rPr>
        <w:t xml:space="preserve">فإذا اختل شرط من هذه الشروط، لم يكن الحرف حرف مد. فإذا تحركت الواو، نحو: (وَعَدَ)، فهي ليست حرف مد. وإذا سكنت الواو وكان ما قبلها مفتوحًا، نحو: (خَوْفْ)، فهي حرف لين، لا حرف مد. وإذا سكنت الياء وكان ما قبلها مفتوحًا، نحو: (بَيْتْ)، فهي حرف لين.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لفظ (واي)</w:t>
      </w:r>
    </w:p>
    <w:p>
      <w:pPr>
        <w:bidi/>
        <w:spacing w:after="140" w:before="0" w:line="300"/>
        <w:jc w:val="both"/>
      </w:pPr>
      <w:r>
        <w:rPr>
          <w:rFonts w:ascii="Amiri" w:cs="Amiri" w:eastAsia="Amiri" w:hAnsi="Amiri"/>
          <w:b/>
          <w:bCs/>
          <w:i w:val="false"/>
          <w:iCs w:val="false"/>
          <w:color w:val="0D2143"/>
          <w:sz w:val="22"/>
          <w:szCs w:val="22"/>
          <w:rtl/>
        </w:rPr>
        <w:t xml:space="preserve">لفظ (واي) مركب من أوائل حروف المد الثلاثة: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(و): وهو الحرف الأول من حروف المد في ترتيب الناظم.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الألف (ا): وهو الحرف الثاني.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(ي): وهو الحرف الثالث.</w:t>
      </w:r>
    </w:p>
    <w:p>
      <w:pPr>
        <w:bidi/>
        <w:spacing w:after="140" w:before="0" w:line="300"/>
        <w:jc w:val="both"/>
      </w:pPr>
      <w:r>
        <w:rPr>
          <w:rFonts w:ascii="Amiri" w:cs="Amiri" w:eastAsia="Amiri" w:hAnsi="Amiri"/>
          <w:b w:val="false"/>
          <w:bCs w:val="false"/>
          <w:i w:val="false"/>
          <w:iCs w:val="false"/>
          <w:color w:val="181410"/>
          <w:sz w:val="22"/>
          <w:szCs w:val="22"/>
          <w:rtl/>
        </w:rPr>
        <w:t xml:space="preserve">وقد بدأ بالواو، وثنى بالألف، وختم بالياء. ولم يراع الترتيب الأبجدي (أ، و، ي)، ولا ترتيب المخارج (الألف ثم الواو ثم الياء)، بل رتبها بحسب ما يقتضيه النظم.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مثال (نُوحِيهَا)</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(وَهِيَ فِي نُوحِيهَا) مثال على اجتماع حروف المد الثلاثة في كلمة واحدة. ففي (نُوحِيهَا):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في (نُوحِي): ساكنة، مضموم ما قبلها (النون). فهي حرف 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في (نُوحِي): ساكنة، مكسور ما قبلها (الحاء). فهي حرف 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الألف في (نُوحِيهَا): بعد الهاء. ساكنة، مفتوح ما قبلها. فهي حرف مد.</w:t>
      </w:r>
    </w:p>
    <w:p>
      <w:pPr>
        <w:bidi/>
        <w:spacing w:after="140" w:before="0" w:line="300"/>
        <w:jc w:val="both"/>
      </w:pPr>
      <w:r>
        <w:rPr>
          <w:rFonts w:ascii="Amiri" w:cs="Amiri" w:eastAsia="Amiri" w:hAnsi="Amiri"/>
          <w:b w:val="false"/>
          <w:bCs w:val="false"/>
          <w:i w:val="false"/>
          <w:iCs w:val="false"/>
          <w:color w:val="181410"/>
          <w:sz w:val="22"/>
          <w:szCs w:val="22"/>
          <w:rtl/>
        </w:rPr>
        <w:t xml:space="preserve">فقد اجتمعت حروف المد الثلاثة في كلمة واحدة، وهذا من بديع النظم، وحسن الاختيار.</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الكلمة وردت في القرآن الكريم في قوله تعالى: </w:t>
      </w:r>
      <w:r>
        <w:rPr>
          <w:rFonts w:ascii="Amiri Quran" w:cs="Amiri Quran" w:eastAsia="Amiri Quran" w:hAnsi="Amiri Quran"/>
          <w:b w:val="false"/>
          <w:bCs w:val="false"/>
          <w:i w:val="false"/>
          <w:iCs w:val="false"/>
          <w:color w:val="0D2143"/>
          <w:sz w:val="26"/>
          <w:szCs w:val="26"/>
          <w:rtl/>
        </w:rPr>
        <w:t xml:space="preserve">﴿كَذَلِكَ نُوحِي إِلَيْكَ﴾</w:t>
      </w:r>
      <w:r>
        <w:rPr>
          <w:rFonts w:ascii="Cairo" w:cs="Cairo" w:eastAsia="Cairo" w:hAnsi="Cairo"/>
          <w:b/>
          <w:bCs/>
          <w:i w:val="false"/>
          <w:iCs w:val="false"/>
          <w:color w:val="8A6A1F"/>
          <w:sz w:val="16"/>
          <w:szCs w:val="16"/>
          <w:rtl/>
        </w:rPr>
        <w:t xml:space="preserve"> [الشورى: 7]</w:t>
      </w:r>
      <w:r>
        <w:rPr>
          <w:rFonts w:ascii="Amiri" w:cs="Amiri" w:eastAsia="Amiri" w:hAnsi="Amiri"/>
          <w:b w:val="false"/>
          <w:bCs w:val="false"/>
          <w:i w:val="false"/>
          <w:iCs w:val="false"/>
          <w:color w:val="181410"/>
          <w:sz w:val="22"/>
          <w:szCs w:val="22"/>
          <w:rtl/>
        </w:rPr>
        <w:t xml:space="preserve"> بغير ألف بعد الهاء، ولكن الناظم زاد الألف لضرورة النظم، أو هي لغة في الإمالة. والمثال القرآني الصحيح لاجتماع المدود الثلاثة في كلمة واحدة هو قوله تعالى: </w:t>
      </w:r>
      <w:r>
        <w:rPr>
          <w:rFonts w:ascii="Amiri Quran" w:cs="Amiri Quran" w:eastAsia="Amiri Quran" w:hAnsi="Amiri Quran"/>
          <w:b w:val="false"/>
          <w:bCs w:val="false"/>
          <w:i w:val="false"/>
          <w:iCs w:val="false"/>
          <w:color w:val="0D2143"/>
          <w:sz w:val="26"/>
          <w:szCs w:val="26"/>
          <w:rtl/>
        </w:rPr>
        <w:t xml:space="preserve">﴿نُوحِيهَا﴾</w:t>
      </w:r>
      <w:r>
        <w:rPr>
          <w:rFonts w:ascii="Amiri" w:cs="Amiri" w:eastAsia="Amiri" w:hAnsi="Amiri"/>
          <w:b w:val="false"/>
          <w:bCs w:val="false"/>
          <w:i w:val="false"/>
          <w:iCs w:val="false"/>
          <w:color w:val="181410"/>
          <w:sz w:val="22"/>
          <w:szCs w:val="22"/>
          <w:rtl/>
        </w:rPr>
        <w:t xml:space="preserve"> في قراءة من قرأ به، أو (أَوْلِيَاءُ) ونحوها.</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حروف المد وحروف اللين</w:t>
      </w:r>
    </w:p>
    <w:p>
      <w:pPr>
        <w:bidi/>
        <w:spacing w:after="140" w:before="0" w:line="300"/>
        <w:jc w:val="both"/>
      </w:pPr>
      <w:r>
        <w:rPr>
          <w:rFonts w:ascii="Amiri" w:cs="Amiri" w:eastAsia="Amiri" w:hAnsi="Amiri"/>
          <w:b/>
          <w:bCs/>
          <w:i w:val="false"/>
          <w:iCs w:val="false"/>
          <w:color w:val="0D2143"/>
          <w:sz w:val="22"/>
          <w:szCs w:val="22"/>
          <w:rtl/>
        </w:rPr>
        <w:t xml:space="preserve">حروف المد ثلاثة:</w:t>
      </w:r>
      <w:r>
        <w:rPr>
          <w:rFonts w:ascii="Amiri" w:cs="Amiri" w:eastAsia="Amiri" w:hAnsi="Amiri"/>
          <w:b w:val="false"/>
          <w:bCs w:val="false"/>
          <w:i w:val="false"/>
          <w:iCs w:val="false"/>
          <w:color w:val="181410"/>
          <w:sz w:val="22"/>
          <w:szCs w:val="22"/>
          <w:rtl/>
        </w:rPr>
        <w:t xml:space="preserve"> الألف، والواو الساكنة المضموم ما قبلها، والياء الساكنة المكسور ما قبلها.</w:t>
      </w:r>
    </w:p>
    <w:p>
      <w:pPr>
        <w:bidi/>
        <w:spacing w:after="140" w:before="0" w:line="300"/>
        <w:jc w:val="both"/>
      </w:pPr>
      <w:r>
        <w:rPr>
          <w:rFonts w:ascii="Amiri" w:cs="Amiri" w:eastAsia="Amiri" w:hAnsi="Amiri"/>
          <w:b/>
          <w:bCs/>
          <w:i w:val="false"/>
          <w:iCs w:val="false"/>
          <w:color w:val="0D2143"/>
          <w:sz w:val="22"/>
          <w:szCs w:val="22"/>
          <w:rtl/>
        </w:rPr>
        <w:t xml:space="preserve">حروف اللين اثنان:</w:t>
      </w:r>
      <w:r>
        <w:rPr>
          <w:rFonts w:ascii="Amiri" w:cs="Amiri" w:eastAsia="Amiri" w:hAnsi="Amiri"/>
          <w:b w:val="false"/>
          <w:bCs w:val="false"/>
          <w:i w:val="false"/>
          <w:iCs w:val="false"/>
          <w:color w:val="181410"/>
          <w:sz w:val="22"/>
          <w:szCs w:val="22"/>
          <w:rtl/>
        </w:rPr>
        <w:t xml:space="preserve"> الواو الساكنة المفتوح ما قبلها، والياء الساكنة المفتوح ما قبلها.</w:t>
      </w:r>
    </w:p>
    <w:p>
      <w:pPr>
        <w:bidi/>
        <w:spacing w:after="140" w:before="0" w:line="300"/>
        <w:jc w:val="both"/>
      </w:pPr>
      <w:r>
        <w:rPr>
          <w:rFonts w:ascii="Amiri" w:cs="Amiri" w:eastAsia="Amiri" w:hAnsi="Amiri"/>
          <w:b w:val="false"/>
          <w:bCs w:val="false"/>
          <w:i w:val="false"/>
          <w:iCs w:val="false"/>
          <w:color w:val="181410"/>
          <w:sz w:val="22"/>
          <w:szCs w:val="22"/>
          <w:rtl/>
        </w:rPr>
        <w:t xml:space="preserve">فالواو والياء يكونان حرفي مد إذا كان ما قبلهما مجانسًا لهما (ضم للواو، كسر للياء). ويكونان حرفي لين إذا كان ما قبلهما مفتوحًا.</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الكلام على حروف اللين في البيت الحادي والأربعين.</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(حُرُوفُهُ): حاء مضمومة، راء مفتوحة مفخمة، واو مد طبيعي، فاء مضمومة، هاء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ثاء مفتوحة، لام مفتوحة، ألف مد طبيعي، ثاء مفتوحة، تاء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(فَعِيهَا): فاء مفتوحة، عين مكسورة، ياء مد طبيعي، هاء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(لَفْظِ): لام مفتوحة، فاء ساكنة، ظاء مكسورة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(وَايٍ): واو مفتوحة، ألف مد طبيعي، ياء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واو مفتوحة، هاء مكسورة، ياء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(نُوحِيهَا): نون مضمومة، واو مد طبيعي، حاء مكسورة، ياء مد طبيعي، هاء مفتوحة، ألف مقصورة.</w:t>
      </w:r>
    </w:p>
    <w:p>
      <w:pPr>
        <w:pStyle w:val="Heading2"/>
        <w:bidi/>
        <w:spacing w:after="140" w:before="320"/>
        <w:jc w:val="right"/>
      </w:pPr>
      <w:bookmarkStart w:name="bm_bab6_v7" w:id="1062"/>
      <w:r>
        <w:rPr>
          <w:rFonts w:ascii="Aref Ruqaa" w:cs="Aref Ruqaa" w:eastAsia="Aref Ruqaa" w:hAnsi="Aref Ruqaa"/>
          <w:b/>
          <w:bCs/>
          <w:i w:val="false"/>
          <w:iCs w:val="false"/>
          <w:color w:val="0D2143"/>
          <w:sz w:val="28"/>
          <w:szCs w:val="28"/>
          <w:rtl/>
        </w:rPr>
        <w:t xml:space="preserve">البيت الأربعون: شروط حروف المد</w:t>
      </w:r>
      <w:bookmarkEnd w:id="106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وَالْكَسْرُ قَبْلَ الْيَا وَقَبْلَ الْوَاوِ ضَمْ ... شَرْطٌ وَفَتْحٌ قَبْلَ أَلْفٍ يُلْتَزَمْ</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(والكسر): الواو للاستئناف. والكسر: مبتدأ. وهو الحركة التي تحت الحرف.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مضاف إليه. والمراد: حرف الياء.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(وقبل): معطوف على (قبل) الأول.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(ضم): خبر المبتدأ (الكسر)؟ لا، بل (ضم) مبتدأ مؤخر، و(شرط) خبره. والتقدير: والكسر قبل الياء شرط، والضم قبل الواو 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(شرط): خبر لمبتدأ محذوف تقديره: هو 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(وفتح): الواو للعطف. وفتح: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ألف): جار ومجرور متعلق بـ (يلتزم).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(يلتزم): فعل مضارع مبني للمجهول مرفوع، ونائب الفاعل ضمير مستتر. والجملة في محل رفع خبر المبتدأ (فتح).</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(والكسر): الواو للاستئناف. والكسر: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مضاف إليه مجرور بالكسرة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(وقبل): الواو للعطف. وقبل: معطوف على (قبل) الأول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(ضم): مبتدأ مؤخر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(شرط): خبر المبتدأ (ضم) مرفوع بالضمة. والتقدير: والكسر قبل الياء شرط، والضم قبل الواو 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(وفتح): الواو للعطف. وفتح: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(يلتزم): فعل مضارع مبني للمجهول مرفوع بالضمة. ونائب الفاعل ضمير مستتر تقديره (هو). والجملة في محل رفع خبر المبتدأ (فتح).</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شروط حروف المد الثلاثة، فيقول: إن الكسرة قبل الياء شرط لكونها حرف مد. والضمة قبل الواو شرط لكونها حرف مد. والفتحة قبل الألف شرط لازم لكونها حرف مد. فإذا اختل شرط من هذه الشروط، لم يكن الحرف حرف مد.</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شروط حروف المد بالتفصيل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شرط الألف:</w:t>
      </w:r>
      <w:r>
        <w:rPr>
          <w:rFonts w:ascii="Amiri" w:cs="Amiri" w:eastAsia="Amiri" w:hAnsi="Amiri"/>
          <w:b w:val="false"/>
          <w:bCs w:val="false"/>
          <w:i w:val="false"/>
          <w:iCs w:val="false"/>
          <w:color w:val="181410"/>
          <w:sz w:val="22"/>
          <w:szCs w:val="22"/>
          <w:rtl/>
        </w:rPr>
        <w:t xml:space="preserve"> أن تكون ساكنة، وأن يكون ما قبلها مفتوحًا. ولا تكون الألف إلا ساكنة، ولا يكون ما قبلها إلا مفتوحًا. نحو: (قَالَ)، (نَامَ)، (سَلَامْ). فإن اختل أحد الشرطين، لم تكن ألفًا، بل همزة أو غيرها.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شرط الواو:</w:t>
      </w:r>
      <w:r>
        <w:rPr>
          <w:rFonts w:ascii="Amiri" w:cs="Amiri" w:eastAsia="Amiri" w:hAnsi="Amiri"/>
          <w:b w:val="false"/>
          <w:bCs w:val="false"/>
          <w:i w:val="false"/>
          <w:iCs w:val="false"/>
          <w:color w:val="181410"/>
          <w:sz w:val="22"/>
          <w:szCs w:val="22"/>
          <w:rtl/>
        </w:rPr>
        <w:t xml:space="preserve"> أن تكون ساكنة، وأن يكون ما قبلها مضمومًا. نحو: (يَقُولُ)، (نُوحِيهَا)، (سُورٌ). فإن كانت الواو ساكنة وما قبلها مفتوح، فهي حرف لين، لا حرف مد. نحو: (خَوْفْ). وإن كانت متحركة، فليست مدًا ولا لينًا. نحو: (وَعَدَ).</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شرط الياء:</w:t>
      </w:r>
      <w:r>
        <w:rPr>
          <w:rFonts w:ascii="Amiri" w:cs="Amiri" w:eastAsia="Amiri" w:hAnsi="Amiri"/>
          <w:b w:val="false"/>
          <w:bCs w:val="false"/>
          <w:i w:val="false"/>
          <w:iCs w:val="false"/>
          <w:color w:val="181410"/>
          <w:sz w:val="22"/>
          <w:szCs w:val="22"/>
          <w:rtl/>
        </w:rPr>
        <w:t xml:space="preserve"> أن تكون ساكنة، وأن يكون ما قبلها مكسورًا. نحو: (قِيلَ)، (نَسْتَعِينُ)، (الدِّينْ). فإن كانت الياء ساكنة وما قبلها مفتوح، فهي حرف لين، لا حرف مد. نحو: (بَيْتْ). وإن كانت متحركة، فليست مدًا ولا لينًا. نحو: (يَقُولُ).</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علة اشتراط هذه الحركات</w:t>
      </w:r>
    </w:p>
    <w:p>
      <w:pPr>
        <w:bidi/>
        <w:spacing w:after="140" w:before="0" w:line="300"/>
        <w:jc w:val="both"/>
      </w:pPr>
      <w:r>
        <w:rPr>
          <w:rFonts w:ascii="Amiri" w:cs="Amiri" w:eastAsia="Amiri" w:hAnsi="Amiri"/>
          <w:b w:val="false"/>
          <w:bCs w:val="false"/>
          <w:i w:val="false"/>
          <w:iCs w:val="false"/>
          <w:color w:val="181410"/>
          <w:sz w:val="22"/>
          <w:szCs w:val="22"/>
          <w:rtl/>
        </w:rPr>
        <w:t xml:space="preserve">علة اشتراط هذه الحركات قبل حروف المد هي التجانس الصوتي. فالألف حرف يخرج من الجوف بامتداد الصوت، والفتحة أخت الألف، لأنها تخرج بانفتاح الفم وامتداد الصوت أيضًا. فكان من المناسب أن يسبق الألفَ فتحةٌ، ليتجانس الصوتان.</w:t>
      </w:r>
    </w:p>
    <w:p>
      <w:pPr>
        <w:bidi/>
        <w:spacing w:after="140" w:before="0" w:line="300"/>
        <w:jc w:val="both"/>
      </w:pPr>
      <w:r>
        <w:rPr>
          <w:rFonts w:ascii="Amiri" w:cs="Amiri" w:eastAsia="Amiri" w:hAnsi="Amiri"/>
          <w:b w:val="false"/>
          <w:bCs w:val="false"/>
          <w:i w:val="false"/>
          <w:iCs w:val="false"/>
          <w:color w:val="181410"/>
          <w:sz w:val="22"/>
          <w:szCs w:val="22"/>
          <w:rtl/>
        </w:rPr>
        <w:t xml:space="preserve">والواو حرف يخرج بانضمام الشفتين وامتداد الصوت، والضمة أخت الواو، لأنها تخرج بانضمام الشفتين أيضًا. فكان من المناسب أن يسبق الواوَ ضمةٌ.</w:t>
      </w:r>
    </w:p>
    <w:p>
      <w:pPr>
        <w:bidi/>
        <w:spacing w:after="140" w:before="0" w:line="300"/>
        <w:jc w:val="both"/>
      </w:pPr>
      <w:r>
        <w:rPr>
          <w:rFonts w:ascii="Amiri" w:cs="Amiri" w:eastAsia="Amiri" w:hAnsi="Amiri"/>
          <w:b w:val="false"/>
          <w:bCs w:val="false"/>
          <w:i w:val="false"/>
          <w:iCs w:val="false"/>
          <w:color w:val="181410"/>
          <w:sz w:val="22"/>
          <w:szCs w:val="22"/>
          <w:rtl/>
        </w:rPr>
        <w:t xml:space="preserve">والياء حرف يخرج بخفض الفك السفلي وامتداد الصوت، والكسرة أخت الياء، لأنها تخرج بخفض الفك أيضًا. فكان من المناسب أن يسبق الياءَ كسرةٌ.</w:t>
      </w:r>
    </w:p>
    <w:p>
      <w:pPr>
        <w:bidi/>
        <w:spacing w:after="140" w:before="0" w:line="300"/>
        <w:jc w:val="both"/>
      </w:pPr>
      <w:r>
        <w:rPr>
          <w:rFonts w:ascii="Amiri" w:cs="Amiri" w:eastAsia="Amiri" w:hAnsi="Amiri"/>
          <w:b w:val="false"/>
          <w:bCs w:val="false"/>
          <w:i w:val="false"/>
          <w:iCs w:val="false"/>
          <w:color w:val="181410"/>
          <w:sz w:val="22"/>
          <w:szCs w:val="22"/>
          <w:rtl/>
        </w:rPr>
        <w:t xml:space="preserve">فهذا التجانس بين الحركة والحرف الذي بعدها يسهل النطق، ويحسن الصوت. وهذا من أسرار اللغة العربية، وبديع حكمتها.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الفرق بين حروف المد وحروف اللين</w:t>
      </w:r>
    </w:p>
    <w:p>
      <w:pPr>
        <w:bidi/>
        <w:spacing w:after="140" w:before="0" w:line="300"/>
        <w:jc w:val="both"/>
      </w:pPr>
      <w:r>
        <w:rPr>
          <w:rFonts w:ascii="Amiri" w:cs="Amiri" w:eastAsia="Amiri" w:hAnsi="Amiri"/>
          <w:b w:val="false"/>
          <w:bCs w:val="false"/>
          <w:i w:val="false"/>
          <w:iCs w:val="false"/>
          <w:color w:val="181410"/>
          <w:sz w:val="22"/>
          <w:szCs w:val="22"/>
          <w:rtl/>
        </w:rPr>
        <w:t xml:space="preserve">قد تقدم أن حروف المد ثلاثة، وحروف اللين اثنان: الواو والياء الساكنتان المفتوح ما قبلهما.</w:t>
      </w:r>
    </w:p>
    <w:p>
      <w:pPr>
        <w:bidi/>
        <w:spacing w:after="140" w:before="0" w:line="300"/>
        <w:jc w:val="both"/>
      </w:pPr>
      <w:r>
        <w:rPr>
          <w:rFonts w:ascii="Amiri" w:cs="Amiri" w:eastAsia="Amiri" w:hAnsi="Amiri"/>
          <w:b w:val="false"/>
          <w:bCs w:val="false"/>
          <w:i w:val="false"/>
          <w:iCs w:val="false"/>
          <w:color w:val="181410"/>
          <w:sz w:val="22"/>
          <w:szCs w:val="22"/>
          <w:rtl/>
        </w:rPr>
        <w:t xml:space="preserve">وسمي حرفا اللين بهذا الاسم لأنهما يخرجان بلين وسهولة، دون كلفة على اللسان. فهما أقل امتدادًا من حروف المد، ولذلك لا يمدان إلا في حالة الوقف، ويسمى مد لين.</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ذلك في البيت التالي.</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(وَالْكَسْرُ): واو مفتوحة، لام (ال) قمرية مظهرة. كاف مفتوحة مفخمة، سين ساكنة، راء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مفخمة، باء ساكنة، لام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همزة وصل، لام قمرية مظهرة. ياء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(وَقَبْلَ): واو مفتوحة، قاف مفتوحة، باء ساكنة، لام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همزة وصل، لام قمرية مظهرة. واو مفتوحة، ألف مد طبيعي، واو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(ضَمْ): ضاد مفتوحة مفخمة،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(شَرْطٌ): شين مفتوحة مفخمة، راء ساكنة مفخمة، طاء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(وَفَتْحٌ): واو مفتوحة، فاء مفتوحة، تاء ساكنة، حاء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باء ساكنة، لام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همزة مفتوحة، لام ساكنة، فاء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(يُلْتَزَمْ): ياء مضمومة، لام ساكنة، تاء مفتوحة، زاي مفتوحة، ميم ساكنة.</w:t>
      </w:r>
    </w:p>
    <w:p>
      <w:pPr>
        <w:pStyle w:val="Heading2"/>
        <w:bidi/>
        <w:spacing w:after="140" w:before="320"/>
        <w:jc w:val="right"/>
      </w:pPr>
      <w:bookmarkStart w:name="bm_bab6_v8" w:id="1063"/>
      <w:r>
        <w:rPr>
          <w:rFonts w:ascii="Aref Ruqaa" w:cs="Aref Ruqaa" w:eastAsia="Aref Ruqaa" w:hAnsi="Aref Ruqaa"/>
          <w:b/>
          <w:bCs/>
          <w:i w:val="false"/>
          <w:iCs w:val="false"/>
          <w:color w:val="0D2143"/>
          <w:sz w:val="28"/>
          <w:szCs w:val="28"/>
          <w:rtl/>
        </w:rPr>
        <w:t xml:space="preserve">البيت الحادي والأربعون: حروف اللين</w:t>
      </w:r>
      <w:bookmarkEnd w:id="106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وَاللِّينُ مِنْهَا الْيَا وَوَاوٌ سُكِنَا ... إِنِ انْفِتَاحٌ قَبْلَ كُلٍّ أُعْلِنَا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(واللين): الواو للاستئناف. واللين: مبتدأ. وهو ضد الخشونة، والمراد به: حروف اللين.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(منها): جار ومجرور متعلق بمحذوف حال من (اللين). أي: حال كون اللين من حروف المد.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مبتدأ مؤخر، أو خبر لمبتدأ محذوف. والمراد: حرف الياء.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(وواو): معطوف على (اليا). والمراد: حرف الواو.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(سكنا): فعل ماضٍ مبني للمجهول، والألف للإطلاق. والجملة في محل رفع صفة للياء والواو.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(انفتاح): فاعل لفعل محذوف، أو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(أعلنا): فعل ماضٍ مبني للمجهول، والألف للإطلاق. والجملة في محل جزم جواب الشرط.</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(واللين): الواو للاستئناف. واللين: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(منها): جار ومجرور، وشبه الجملة في محل نصب حال من (اللين).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مبتدأ مؤخر مرفوع بالضمة المقدرة على الألف للتعذر. وخبره محذوف تقديره: اللين منها الياء والواو.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(وواو): الواو للعطف. وواو: معطوف على (اليا)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(سكنا): فعل ماضٍ مبني للمجهول مبني على الفتح. والألف للإطلاق. ونائب الفاعل ضمير مستتر تقديره (هما). والجملة في محل رفع صفة للياء والواو.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(انفتاح): مبتدأ مرفوع بالضمة. وخبره محذوف تقديره: إن انفتاح قبل كل منهما موجود.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مضاف إليه مجرور بالكسرة. وهو مضاف، والمضاف إليه محذوف تقديره: كل منهما.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(أعلنا): فعل ماضٍ مبني للمجهول مبني على الفتح. والألف للإطلاق. ونائب الفاعل ضمير مستتر تقديره (هو). والجملة في محل جزم جواب الشرط.</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حروف اللين، فيقول: إن حروف اللين اثنان، مأخوذان من حروف المد، وهما الياء والواو، بشرط أن يكونا ساكنين، وأن يكون ما قبلهما مفتوحًا. فإذا اجتمع هذان الشرطان، سميا حرفي لين.</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حروف اللين</w:t>
      </w:r>
    </w:p>
    <w:p>
      <w:pPr>
        <w:bidi/>
        <w:spacing w:after="140" w:before="0" w:line="300"/>
        <w:jc w:val="both"/>
      </w:pPr>
      <w:r>
        <w:rPr>
          <w:rFonts w:ascii="Amiri" w:cs="Amiri" w:eastAsia="Amiri" w:hAnsi="Amiri"/>
          <w:b/>
          <w:bCs/>
          <w:i w:val="false"/>
          <w:iCs w:val="false"/>
          <w:color w:val="0D2143"/>
          <w:sz w:val="22"/>
          <w:szCs w:val="22"/>
          <w:rtl/>
        </w:rPr>
        <w:t xml:space="preserve">حروف اللين:</w:t>
      </w:r>
      <w:r>
        <w:rPr>
          <w:rFonts w:ascii="Amiri" w:cs="Amiri" w:eastAsia="Amiri" w:hAnsi="Amiri"/>
          <w:b w:val="false"/>
          <w:bCs w:val="false"/>
          <w:i w:val="false"/>
          <w:iCs w:val="false"/>
          <w:color w:val="181410"/>
          <w:sz w:val="22"/>
          <w:szCs w:val="22"/>
          <w:rtl/>
        </w:rPr>
        <w:t xml:space="preserve"> هي الواو والياء الساكنتان المفتوح ما قبلهما. نحو: (خَوْفْ)، (بَيْتْ)، (الْقَوْمْ)، (غَيْرِ)، (عَلَيْهِمْ)، (أَوْلِيَاءَ).</w:t>
      </w:r>
    </w:p>
    <w:p>
      <w:pPr>
        <w:bidi/>
        <w:spacing w:after="140" w:before="0" w:line="300"/>
        <w:jc w:val="both"/>
      </w:pPr>
      <w:r>
        <w:rPr>
          <w:rFonts w:ascii="Amiri" w:cs="Amiri" w:eastAsia="Amiri" w:hAnsi="Amiri"/>
          <w:b w:val="false"/>
          <w:bCs w:val="false"/>
          <w:i w:val="false"/>
          <w:iCs w:val="false"/>
          <w:color w:val="181410"/>
          <w:sz w:val="22"/>
          <w:szCs w:val="22"/>
          <w:rtl/>
        </w:rPr>
        <w:t xml:space="preserve">وسميت لينة لسهولة خروجها من الفم، ولين جريانها في النطق، دون كلفة ولا مشقة. فهي ألين من حروف المد، وأقل امتدادًا.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الفرق بين حرف المد وحرف اللين</w:t>
      </w:r>
    </w:p>
    <w:p>
      <w:pPr>
        <w:bidi/>
        <w:spacing w:after="140" w:before="0" w:line="300"/>
        <w:jc w:val="both"/>
      </w:pPr>
      <w:r>
        <w:rPr>
          <w:rFonts w:ascii="Amiri" w:cs="Amiri" w:eastAsia="Amiri" w:hAnsi="Amiri"/>
          <w:b/>
          <w:bCs/>
          <w:i w:val="false"/>
          <w:iCs w:val="false"/>
          <w:color w:val="0D2143"/>
          <w:sz w:val="22"/>
          <w:szCs w:val="22"/>
          <w:rtl/>
        </w:rPr>
        <w:t xml:space="preserve">الفرق بين حرف المد وحرف اللين من وجوه: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المد:</w:t>
      </w:r>
      <w:r>
        <w:rPr>
          <w:rFonts w:ascii="Amiri" w:cs="Amiri" w:eastAsia="Amiri" w:hAnsi="Amiri"/>
          <w:b w:val="false"/>
          <w:bCs w:val="false"/>
          <w:i w:val="false"/>
          <w:iCs w:val="false"/>
          <w:color w:val="181410"/>
          <w:sz w:val="22"/>
          <w:szCs w:val="22"/>
          <w:rtl/>
        </w:rPr>
        <w:t xml:space="preserve"> الألف قبلها فتحة، والواو قبلها ضمة، والياء قبلها كسرة.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اللين:</w:t>
      </w:r>
      <w:r>
        <w:rPr>
          <w:rFonts w:ascii="Amiri" w:cs="Amiri" w:eastAsia="Amiri" w:hAnsi="Amiri"/>
          <w:b w:val="false"/>
          <w:bCs w:val="false"/>
          <w:i w:val="false"/>
          <w:iCs w:val="false"/>
          <w:color w:val="181410"/>
          <w:sz w:val="22"/>
          <w:szCs w:val="22"/>
          <w:rtl/>
        </w:rPr>
        <w:t xml:space="preserve"> الواو والياء قبلهما فتحة فقط.</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المد:</w:t>
      </w:r>
      <w:r>
        <w:rPr>
          <w:rFonts w:ascii="Amiri" w:cs="Amiri" w:eastAsia="Amiri" w:hAnsi="Amiri"/>
          <w:b w:val="false"/>
          <w:bCs w:val="false"/>
          <w:i w:val="false"/>
          <w:iCs w:val="false"/>
          <w:color w:val="181410"/>
          <w:sz w:val="22"/>
          <w:szCs w:val="22"/>
          <w:rtl/>
        </w:rPr>
        <w:t xml:space="preserve"> يمد بمقدار حركتين دائمًا.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اللين:</w:t>
      </w:r>
      <w:r>
        <w:rPr>
          <w:rFonts w:ascii="Amiri" w:cs="Amiri" w:eastAsia="Amiri" w:hAnsi="Amiri"/>
          <w:b w:val="false"/>
          <w:bCs w:val="false"/>
          <w:i w:val="false"/>
          <w:iCs w:val="false"/>
          <w:color w:val="181410"/>
          <w:sz w:val="22"/>
          <w:szCs w:val="22"/>
          <w:rtl/>
        </w:rPr>
        <w:t xml:space="preserve"> لا يمد في الوصل، بل ينطق به خفيفًا. وإنما يمد في حالة الوقف، ويسمى مد لين.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المد:</w:t>
      </w:r>
      <w:r>
        <w:rPr>
          <w:rFonts w:ascii="Amiri" w:cs="Amiri" w:eastAsia="Amiri" w:hAnsi="Amiri"/>
          <w:b w:val="false"/>
          <w:bCs w:val="false"/>
          <w:i w:val="false"/>
          <w:iCs w:val="false"/>
          <w:color w:val="181410"/>
          <w:sz w:val="22"/>
          <w:szCs w:val="22"/>
          <w:rtl/>
        </w:rPr>
        <w:t xml:space="preserve"> يسمى حرف مد ولين معًا، لأنه يجمع بين المد واللين.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اللين:</w:t>
      </w:r>
      <w:r>
        <w:rPr>
          <w:rFonts w:ascii="Amiri" w:cs="Amiri" w:eastAsia="Amiri" w:hAnsi="Amiri"/>
          <w:b w:val="false"/>
          <w:bCs w:val="false"/>
          <w:i w:val="false"/>
          <w:iCs w:val="false"/>
          <w:color w:val="181410"/>
          <w:sz w:val="22"/>
          <w:szCs w:val="22"/>
          <w:rtl/>
        </w:rPr>
        <w:t xml:space="preserve"> يسمى حرف لين فقط، لأنه لين لا مد فيه.</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الحركة قبل الحرف:</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المقدار: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التسمية: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حروف اللين في الوصل والوقف</w:t>
      </w:r>
    </w:p>
    <w:p>
      <w:pPr>
        <w:bidi/>
        <w:spacing w:after="140" w:before="0" w:line="300"/>
        <w:jc w:val="both"/>
      </w:pPr>
      <w:r>
        <w:rPr>
          <w:rFonts w:ascii="Amiri" w:cs="Amiri" w:eastAsia="Amiri" w:hAnsi="Amiri"/>
          <w:b/>
          <w:bCs/>
          <w:i w:val="false"/>
          <w:iCs w:val="false"/>
          <w:color w:val="0D2143"/>
          <w:sz w:val="22"/>
          <w:szCs w:val="22"/>
          <w:rtl/>
        </w:rPr>
        <w:t xml:space="preserve">في الوصل:</w:t>
      </w:r>
      <w:r>
        <w:rPr>
          <w:rFonts w:ascii="Amiri" w:cs="Amiri" w:eastAsia="Amiri" w:hAnsi="Amiri"/>
          <w:b w:val="false"/>
          <w:bCs w:val="false"/>
          <w:i w:val="false"/>
          <w:iCs w:val="false"/>
          <w:color w:val="181410"/>
          <w:sz w:val="22"/>
          <w:szCs w:val="22"/>
          <w:rtl/>
        </w:rPr>
        <w:t xml:space="preserve"> لا تمد حروف اللين أبدًا، بل تنطق بها ساكنة خفيفة، دون زيادة في المد. نحو: (خَوْفٌ)، (بَيْتٌ)، (غَيْرِ)، (الْقَوْمِ). فتنطق الواو في (خَوْفٌ) ساكنة خفيفة، والياء في (بَيْتٌ) ساكنة خفيفة.</w:t>
      </w:r>
    </w:p>
    <w:p>
      <w:pPr>
        <w:bidi/>
        <w:spacing w:after="140" w:before="0" w:line="300"/>
        <w:jc w:val="both"/>
      </w:pPr>
      <w:r>
        <w:rPr>
          <w:rFonts w:ascii="Amiri" w:cs="Amiri" w:eastAsia="Amiri" w:hAnsi="Amiri"/>
          <w:b/>
          <w:bCs/>
          <w:i w:val="false"/>
          <w:iCs w:val="false"/>
          <w:color w:val="0D2143"/>
          <w:sz w:val="22"/>
          <w:szCs w:val="22"/>
          <w:rtl/>
        </w:rPr>
        <w:t xml:space="preserve">في الوقف:</w:t>
      </w:r>
      <w:r>
        <w:rPr>
          <w:rFonts w:ascii="Amiri" w:cs="Amiri" w:eastAsia="Amiri" w:hAnsi="Amiri"/>
          <w:b w:val="false"/>
          <w:bCs w:val="false"/>
          <w:i w:val="false"/>
          <w:iCs w:val="false"/>
          <w:color w:val="181410"/>
          <w:sz w:val="22"/>
          <w:szCs w:val="22"/>
          <w:rtl/>
        </w:rPr>
        <w:t xml:space="preserve"> إذا وقف القارئ على كلمة آخرها حرف لين، جاز له أن يمدها مدًا زائدًا، ويسمى مد اللين. وسيأتي تفصيله في باب المد العارض للسكون.</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إذا وقفت على (خَوْفْ)، جاز لك أن تقف بالمد: (خَوْفْ) بإطالة الواو قليلاً. ويسمى مد لين.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أمثلة على حروف اللين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الواو اللينة:</w:t>
      </w:r>
      <w:r>
        <w:rPr>
          <w:rFonts w:ascii="Amiri" w:cs="Amiri" w:eastAsia="Amiri" w:hAnsi="Amiri"/>
          <w:b w:val="false"/>
          <w:bCs w:val="false"/>
          <w:i w:val="false"/>
          <w:iCs w:val="false"/>
          <w:color w:val="181410"/>
          <w:sz w:val="22"/>
          <w:szCs w:val="22"/>
          <w:rtl/>
        </w:rPr>
        <w:t xml:space="preserve"> نحو: (خَوْفْ)، (الْقَوْمْ)، (عَلَيْهِمُ الْخَوْفُ)، (يَوْمْ)، (لَوْ)، (أَوْ)، (سَوْفَ).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الياء اللينة:</w:t>
      </w:r>
      <w:r>
        <w:rPr>
          <w:rFonts w:ascii="Amiri" w:cs="Amiri" w:eastAsia="Amiri" w:hAnsi="Amiri"/>
          <w:b w:val="false"/>
          <w:bCs w:val="false"/>
          <w:i w:val="false"/>
          <w:iCs w:val="false"/>
          <w:color w:val="181410"/>
          <w:sz w:val="22"/>
          <w:szCs w:val="22"/>
          <w:rtl/>
        </w:rPr>
        <w:t xml:space="preserve"> نحو: (بَيْتْ)، (غَيْرِ)، (عَلَيْهِمْ)، (كَيْدَهُمْ)، (شَيْءٍ)، (لَيْلْ).</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(وَاللِّينُ): واو مفتوحة، لام (ال) شمسية تدغم في اللام، فتنطق لامًا مشددة مكسورة مع الغنة. ياء ساكنة مد لين، نون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(مِنْهَا): ميم مكسورة، نون ساكنة. بعدها هاء. حكم النون قبل الهاء: الإظهار الحلقي. فتنطق: (مِنْ هَا) بإظهار النون. هاء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همزة وصل، لام قمرية مظهرة. ياء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(وَوَاوٌ): واو مفتوحة، واو مفتوحة، ألف مد طبيعي، واو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(سُكِنَا): سين مضمومة، كاف مكسورة، نون مفتوحة،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نون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(انْفِتَاحٌ): همزة مفتوحة، نون ساكنة. بعدها فاء. حكم النون قبل الفاء: الإخفاء الحقيقي. فتنطق: (اَ نْ فِتَاحْ) بإخفاء النون مع الغنة. فاء مكسورة، تاء مفتوحة، حاء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باء ساكنة، لام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كاف مضمومة مفخمة، لام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(أُعْلِنَا): همزة مضمومة، عين ساكنة، لام مكسورة، نون مفتوحة، ألف للإطلاق.</w:t>
      </w:r>
    </w:p>
    <w:p>
      <w:pPr>
        <w:pStyle w:val="Heading2"/>
        <w:bidi/>
        <w:spacing w:after="140" w:before="320"/>
        <w:jc w:val="right"/>
      </w:pPr>
      <w:bookmarkStart w:name="bm_bab6_v9" w:id="1064"/>
      <w:r>
        <w:rPr>
          <w:rFonts w:ascii="Aref Ruqaa" w:cs="Aref Ruqaa" w:eastAsia="Aref Ruqaa" w:hAnsi="Aref Ruqaa"/>
          <w:b/>
          <w:bCs/>
          <w:i w:val="false"/>
          <w:iCs w:val="false"/>
          <w:color w:val="0D2143"/>
          <w:sz w:val="28"/>
          <w:szCs w:val="28"/>
          <w:rtl/>
        </w:rPr>
        <w:t xml:space="preserve">البيت الثاني والأربعون: أقسام المد باعتبار الحكم</w:t>
      </w:r>
      <w:bookmarkEnd w:id="106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لِلْمَدِّ أَحْكَامٌ ثَلَاثَةٌ تَدُومْ ... وَهْيَ الْوُجُوبُ وَالْجَوَازُ وَاللُّزُومْ</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(للمد): جار ومجرور، متعلق بمحذوف خبر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مبتدأ مؤخر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نعت لـ (أحكام)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(تدوم): فعل مضارع مرفوع، والفاعل ضمير مستتر. والجملة في محل رفع نعت ثانٍ.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الواو للعطف. وهي: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(الوجوب):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(والجواز): معطوف على (الوجوب).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(واللزوم): معطوف على (الوجوب).</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(للمد): جار ومجرور، وشبه الجملة في محل رفع خبر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مبتدأ مؤخر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نعت لأحكام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(تدوم): فعل مضارع مرفوع بالضمة. والفاعل ضمير مستتر تقديره (هي). والجملة في محل رفع نعت ثانٍ لأحكام.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الواو للعطف. وهي: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(الوجوب):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(والجواز): الواو للعطف. والجواز: معطوف على الوجوب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(واللزوم): الواو للعطف. واللزوم: معطوف على الوجوب مرفوع بالضمة.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أن للمد ثلاثة أحكام شرعية أو صناعية، وهي: الوجوب، والجواز، واللزوم. فبعض المدود واجب، وبعضها جائز، وبعضها لازم. وهذه الأحكام ثابتة دائمة، لا تتغير.</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أقسام المد باعتبار الحكم</w:t>
      </w:r>
    </w:p>
    <w:p>
      <w:pPr>
        <w:bidi/>
        <w:spacing w:after="140" w:before="0" w:line="300"/>
        <w:jc w:val="both"/>
      </w:pPr>
      <w:r>
        <w:rPr>
          <w:rFonts w:ascii="Amiri" w:cs="Amiri" w:eastAsia="Amiri" w:hAnsi="Amiri"/>
          <w:b w:val="false"/>
          <w:bCs w:val="false"/>
          <w:i w:val="false"/>
          <w:iCs w:val="false"/>
          <w:color w:val="181410"/>
          <w:sz w:val="22"/>
          <w:szCs w:val="22"/>
          <w:rtl/>
        </w:rPr>
        <w:t xml:space="preserve">ينقسم المد الفرعي باعتبار حكمه إلى ثلاثة أقسام: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الواجب:</w:t>
      </w:r>
      <w:r>
        <w:rPr>
          <w:rFonts w:ascii="Amiri" w:cs="Amiri" w:eastAsia="Amiri" w:hAnsi="Amiri"/>
          <w:b w:val="false"/>
          <w:bCs w:val="false"/>
          <w:i w:val="false"/>
          <w:iCs w:val="false"/>
          <w:color w:val="181410"/>
          <w:sz w:val="22"/>
          <w:szCs w:val="22"/>
          <w:rtl/>
        </w:rPr>
        <w:t xml:space="preserve"> وهو المد المتصل. يجب مده زيادة على الطبيعي، ولا يجوز قصره. وقد اختلف في حكم قصره، فجمهور القراء على وجوب مده، ومنهم من أجاز قصره.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الجائز:</w:t>
      </w:r>
      <w:r>
        <w:rPr>
          <w:rFonts w:ascii="Amiri" w:cs="Amiri" w:eastAsia="Amiri" w:hAnsi="Amiri"/>
          <w:b w:val="false"/>
          <w:bCs w:val="false"/>
          <w:i w:val="false"/>
          <w:iCs w:val="false"/>
          <w:color w:val="181410"/>
          <w:sz w:val="22"/>
          <w:szCs w:val="22"/>
          <w:rtl/>
        </w:rPr>
        <w:t xml:space="preserve"> وهو المد المنفصل، والمد العارض للسكون، ومد البدل. يجوز مده وقصره عند بعض القراء.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وهو المد اللازم الكلمي والحرفي. يجب مده ست حركات، ولا يجوز قصره بإجماع القراء.</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نوع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معنى الوجوب والجواز واللزوم</w:t>
      </w:r>
    </w:p>
    <w:p>
      <w:pPr>
        <w:bidi/>
        <w:spacing w:after="140" w:before="0" w:line="300"/>
        <w:jc w:val="both"/>
      </w:pPr>
      <w:r>
        <w:rPr>
          <w:rFonts w:ascii="Amiri" w:cs="Amiri" w:eastAsia="Amiri" w:hAnsi="Amiri"/>
          <w:b/>
          <w:bCs/>
          <w:i w:val="false"/>
          <w:iCs w:val="false"/>
          <w:color w:val="0D2143"/>
          <w:sz w:val="22"/>
          <w:szCs w:val="22"/>
          <w:rtl/>
        </w:rPr>
        <w:t xml:space="preserve">الوجوب:</w:t>
      </w:r>
      <w:r>
        <w:rPr>
          <w:rFonts w:ascii="Amiri" w:cs="Amiri" w:eastAsia="Amiri" w:hAnsi="Amiri"/>
          <w:b w:val="false"/>
          <w:bCs w:val="false"/>
          <w:i w:val="false"/>
          <w:iCs w:val="false"/>
          <w:color w:val="181410"/>
          <w:sz w:val="22"/>
          <w:szCs w:val="22"/>
          <w:rtl/>
        </w:rPr>
        <w:t xml:space="preserve"> هو ما يثاب فاعله ويأثم تاركه. والمراد به في المد: ما يجب مده زيادة على الطبيعي، ولا يجوز قصره عند جمهور القراء. مثل المد المتصل.</w:t>
      </w:r>
    </w:p>
    <w:p>
      <w:pPr>
        <w:bidi/>
        <w:spacing w:after="140" w:before="0" w:line="300"/>
        <w:jc w:val="both"/>
      </w:pPr>
      <w:r>
        <w:rPr>
          <w:rFonts w:ascii="Amiri" w:cs="Amiri" w:eastAsia="Amiri" w:hAnsi="Amiri"/>
          <w:b/>
          <w:bCs/>
          <w:i w:val="false"/>
          <w:iCs w:val="false"/>
          <w:color w:val="0D2143"/>
          <w:sz w:val="22"/>
          <w:szCs w:val="22"/>
          <w:rtl/>
        </w:rPr>
        <w:t xml:space="preserve">الجواز:</w:t>
      </w:r>
      <w:r>
        <w:rPr>
          <w:rFonts w:ascii="Amiri" w:cs="Amiri" w:eastAsia="Amiri" w:hAnsi="Amiri"/>
          <w:b w:val="false"/>
          <w:bCs w:val="false"/>
          <w:i w:val="false"/>
          <w:iCs w:val="false"/>
          <w:color w:val="181410"/>
          <w:sz w:val="22"/>
          <w:szCs w:val="22"/>
          <w:rtl/>
        </w:rPr>
        <w:t xml:space="preserve"> هو ما يجوز فعله وتركه، لا إثم في فعله ولا في تركه. والمراد به في المد: ما يجوز مده وقصره عند بعض القراء. مثل المد المنفصل.</w:t>
      </w:r>
    </w:p>
    <w:p>
      <w:pPr>
        <w:bidi/>
        <w:spacing w:after="140" w:before="0" w:line="300"/>
        <w:jc w:val="both"/>
      </w:pPr>
      <w:r>
        <w:rPr>
          <w:rFonts w:ascii="Amiri" w:cs="Amiri" w:eastAsia="Amiri" w:hAnsi="Amiri"/>
          <w:b/>
          <w:bCs/>
          <w:i w:val="false"/>
          <w:iCs w:val="false"/>
          <w:color w:val="0D2143"/>
          <w:sz w:val="22"/>
          <w:szCs w:val="22"/>
          <w:rtl/>
        </w:rPr>
        <w:t xml:space="preserve">اللزوم:</w:t>
      </w:r>
      <w:r>
        <w:rPr>
          <w:rFonts w:ascii="Amiri" w:cs="Amiri" w:eastAsia="Amiri" w:hAnsi="Amiri"/>
          <w:b w:val="false"/>
          <w:bCs w:val="false"/>
          <w:i w:val="false"/>
          <w:iCs w:val="false"/>
          <w:color w:val="181410"/>
          <w:sz w:val="22"/>
          <w:szCs w:val="22"/>
          <w:rtl/>
        </w:rPr>
        <w:t xml:space="preserve"> هو ما يلزم فعله، ولا يجوز تركه. والمراد به في المد: ما يلزم مده ست حركات بإجماع القراء، ولا يجوز قصره. مثل المد اللازم.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هل المد الطبيعي داخل في هذه الأحكام؟</w:t>
      </w:r>
    </w:p>
    <w:p>
      <w:pPr>
        <w:bidi/>
        <w:spacing w:after="140" w:before="0" w:line="300"/>
        <w:jc w:val="both"/>
      </w:pPr>
      <w:r>
        <w:rPr>
          <w:rFonts w:ascii="Amiri" w:cs="Amiri" w:eastAsia="Amiri" w:hAnsi="Amiri"/>
          <w:b w:val="false"/>
          <w:bCs w:val="false"/>
          <w:i w:val="false"/>
          <w:iCs w:val="false"/>
          <w:color w:val="181410"/>
          <w:sz w:val="22"/>
          <w:szCs w:val="22"/>
          <w:rtl/>
        </w:rPr>
        <w:t xml:space="preserve">المد الطبيعي ليس داخلًا في هذه الأحكام الثلاثة، لأنه ليس فرعيًا، بل هو أصلي. وحكمه الوجوب أيضًا، ولكن وجوبه من حيث إنه جزء من ذات الحرف، لا من حيث إنه مد فرعي. فهو واجب باتفاق القراء، لا يجوز قصره عن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ثمرة معرفة هذه الأحكام</w:t>
      </w:r>
    </w:p>
    <w:p>
      <w:pPr>
        <w:bidi/>
        <w:spacing w:after="140" w:before="0" w:line="300"/>
        <w:jc w:val="both"/>
      </w:pPr>
      <w:r>
        <w:rPr>
          <w:rFonts w:ascii="Amiri" w:cs="Amiri" w:eastAsia="Amiri" w:hAnsi="Amiri"/>
          <w:b w:val="false"/>
          <w:bCs w:val="false"/>
          <w:i w:val="false"/>
          <w:iCs w:val="false"/>
          <w:color w:val="181410"/>
          <w:sz w:val="22"/>
          <w:szCs w:val="22"/>
          <w:rtl/>
        </w:rPr>
        <w:t xml:space="preserve">معرفة هذه الأحكام تفيد القارئ في معرفة ما يجوز له فعله وما لا يجوز. فإذا علم أن المد المتصل واجب، لم يقصره. وإذا علم أن المد المنفصل جائز، عرف أن له أن يمد أو يقصر بحسب روايته. وإذا علم أن المد اللازم لازم، لم يقصره عن ست حركات.</w:t>
      </w:r>
    </w:p>
    <w:p>
      <w:pPr>
        <w:bidi/>
        <w:spacing w:after="140" w:before="0" w:line="300"/>
        <w:jc w:val="both"/>
      </w:pPr>
      <w:r>
        <w:rPr>
          <w:rFonts w:ascii="Amiri" w:cs="Amiri" w:eastAsia="Amiri" w:hAnsi="Amiri"/>
          <w:b w:val="false"/>
          <w:bCs w:val="false"/>
          <w:i w:val="false"/>
          <w:iCs w:val="false"/>
          <w:color w:val="181410"/>
          <w:sz w:val="22"/>
          <w:szCs w:val="22"/>
          <w:rtl/>
        </w:rPr>
        <w:t xml:space="preserve">وهذا من ضبط رواية حفص عن عاصم، فإنه يمد المتصل أربعًا أو خمسًا، ويمد المنفصل أربعًا أو خمسًا، ويمد اللازم ستًا.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(لِلْمَدِّ): لام مكسورة، لام (ال) شمسية تدغم في الميم، فتنطق ميمًا مشددة مكسورة مع الغنة. ميم مفتوحة، دال مشددة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همزة مفتوحة، حاء ساكنة، كاف مفتوحة مفخمة، ألف مد طبيعي، ميم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ثاء مفتوحة، لام مفتوحة، ألف مد طبيعي، ثاء مفتوحة، تاء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(تَدُومْ): تاء مفتوحة، دال مضمومة، واو مد طبيعي،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واو مفتوحة، هاء ساكنة، ياء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(الْوُجُوبُ): همزة وصل، لام قمرية مظهرة. واو مضمومة، جيم مضمومة، واو مد طبيعي، باء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(وَالْجَوَازُ): واو مفتوحة، لام قمرية مظهرة. جيم مفتوحة، واو مفتوحة، ألف مد طبيعي، زاي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(وَاللُّزُومْ): واو مفتوحة، لام (ال) شمسية تدغم في اللام، فتنطق لامًا مشددة مضمومة مع الغنة. زاي مضمومة، واو مد طبيعي، ميم ساكنة.</w:t>
      </w:r>
    </w:p>
    <w:p>
      <w:pPr>
        <w:pStyle w:val="Heading2"/>
        <w:bidi/>
        <w:spacing w:after="140" w:before="320"/>
        <w:jc w:val="right"/>
      </w:pPr>
      <w:bookmarkStart w:name="bm_bab6_v10" w:id="1065"/>
      <w:r>
        <w:rPr>
          <w:rFonts w:ascii="Aref Ruqaa" w:cs="Aref Ruqaa" w:eastAsia="Aref Ruqaa" w:hAnsi="Aref Ruqaa"/>
          <w:b/>
          <w:bCs/>
          <w:i w:val="false"/>
          <w:iCs w:val="false"/>
          <w:color w:val="0D2143"/>
          <w:sz w:val="28"/>
          <w:szCs w:val="28"/>
          <w:rtl/>
        </w:rPr>
        <w:t xml:space="preserve">البيت الثالث والأربعون: المد الواجب المتصل</w:t>
      </w:r>
      <w:bookmarkEnd w:id="1065"/>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فَوَاجِبٌ إِنْ جَاءَ هَمْزٌ بَعْدَ مَدْ ... فِي كِلْمَةٍ وَذَا بِمُتَّصِلْ يُعَدْ</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(فواجب): الفاء للتفريع. وواجب: مبتدأ، خبره محذوف تقديره: فمن المد واجب.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(جاء): فعل ماضٍ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فاعل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كلمة): جار ومجرور متعلق بـ (جاء).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الواو للاستئناف. وذا: اسم إشارة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(بمتصل): جار ومجرور متعلق بـ (يعد).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(يعد): فعل مضارع مبني للمجهول مرفوع، ونائب الفاعل ضمير مستتر. والجملة في محل رفع خبر المبتدأ (ذا).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(فواجب): الفاء للتفريع. وواجب: مبتدأ مرفوع بالضمة. وخبره محذوف تقديره: فمن المد واجب.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(جاء): فعل ماضٍ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فاعل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كلمة): جار ومجرور، وشبه الجملة متعلق بـ (جاء).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الواو للاستئناف. وذا: اسم إشارة مبني على السكون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(بمتصل): جار ومجرور، وشبه الجملة متعلق بـ (يعد).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(يعد): فعل مضارع مبني للمجهول مرفوع بالضمة. ونائب الفاعل ضمير مستتر تقديره (هو). والجملة في محل رفع خبر المبتدأ (ذا).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يشرع الناظم في تفصيل أنواع المد الفرعي، فيبدأ بالمد الواجب، وهو المد المتصل. فيقول: إن من المد ما هو واجب، وهو ما إذا جاء بعد حرف المد همز في كلمة واحدة. وهذا النوع يسمى مدًا متصلاً. فإذا قلت: (جَاءَ)، (شَاءَ)، (سُوءَ)، فهذا مد متصل واجب.</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المتصل</w:t>
      </w:r>
    </w:p>
    <w:p>
      <w:pPr>
        <w:bidi/>
        <w:spacing w:after="140" w:before="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هو أن يقع بعد حرف المد همز في كلمة واحدة.</w:t>
      </w:r>
    </w:p>
    <w:p>
      <w:pPr>
        <w:bidi/>
        <w:spacing w:after="140" w:before="0" w:line="300"/>
        <w:jc w:val="both"/>
      </w:pPr>
      <w:r>
        <w:rPr>
          <w:rFonts w:ascii="Amiri" w:cs="Amiri" w:eastAsia="Amiri" w:hAnsi="Amiri"/>
          <w:b w:val="false"/>
          <w:bCs w:val="false"/>
          <w:i w:val="false"/>
          <w:iCs w:val="false"/>
          <w:color w:val="181410"/>
          <w:sz w:val="22"/>
          <w:szCs w:val="22"/>
          <w:rtl/>
        </w:rPr>
        <w:t xml:space="preserve">وسمي متصلًا لاتصال الهمز بحرف المد في كلمة واحدة، وعدم الانفصال بينهما.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(جَاءَ)، (شَاءَ)، (سُوءَ)، (قُرُوءٍ)، (جِيءَ)، (مَلَائِكَةٌ)، (إِسْرَائِيلُ).</w:t>
      </w:r>
    </w:p>
    <w:p>
      <w:pPr>
        <w:bidi/>
        <w:spacing w:after="140" w:before="0" w:line="300"/>
        <w:jc w:val="both"/>
      </w:pPr>
      <w:r>
        <w:rPr>
          <w:rFonts w:ascii="Amiri" w:cs="Amiri" w:eastAsia="Amiri" w:hAnsi="Amiri"/>
          <w:b w:val="false"/>
          <w:bCs w:val="false"/>
          <w:i w:val="false"/>
          <w:iCs w:val="false"/>
          <w:color w:val="181410"/>
          <w:sz w:val="22"/>
          <w:szCs w:val="22"/>
          <w:rtl/>
        </w:rPr>
        <w:t xml:space="preserve">ففي هذه الأمثلة، حرف المد (الألف، أو الواو، أو الياء) متصل بالهمز في نفس الكلمة.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المد المتصل</w:t>
      </w:r>
    </w:p>
    <w:p>
      <w:pPr>
        <w:bidi/>
        <w:spacing w:after="140" w:before="0" w:line="300"/>
        <w:jc w:val="both"/>
      </w:pPr>
      <w:r>
        <w:rPr>
          <w:rFonts w:ascii="Amiri" w:cs="Amiri" w:eastAsia="Amiri" w:hAnsi="Amiri"/>
          <w:b w:val="false"/>
          <w:bCs w:val="false"/>
          <w:i w:val="false"/>
          <w:iCs w:val="false"/>
          <w:color w:val="181410"/>
          <w:sz w:val="22"/>
          <w:szCs w:val="22"/>
          <w:rtl/>
        </w:rPr>
        <w:t xml:space="preserve">حكم المد المتصل الوجوب عند جمهور القراء. ومعنى وجوبه: أنه لا يجوز قصره عن مقدار زائد على الطبيعي. فمن قصر المتصل، فقد خالف الرواية، وارتكب لحنًا خفيًا عند المحققين.</w:t>
      </w:r>
    </w:p>
    <w:p>
      <w:pPr>
        <w:bidi/>
        <w:spacing w:after="140" w:before="0" w:line="300"/>
        <w:jc w:val="both"/>
      </w:pPr>
      <w:r>
        <w:rPr>
          <w:rFonts w:ascii="Amiri" w:cs="Amiri" w:eastAsia="Amiri" w:hAnsi="Amiri"/>
          <w:b/>
          <w:bCs/>
          <w:i w:val="false"/>
          <w:iCs w:val="false"/>
          <w:color w:val="0D2143"/>
          <w:sz w:val="22"/>
          <w:szCs w:val="22"/>
          <w:rtl/>
        </w:rPr>
        <w:t xml:space="preserve">وقد اختلف العلماء في حكم قصره على قولين:</w:t>
      </w:r>
    </w:p>
    <w:p>
      <w:pPr>
        <w:bidi/>
        <w:spacing w:after="140" w:before="0" w:line="300"/>
        <w:jc w:val="both"/>
      </w:pPr>
      <w:r>
        <w:rPr>
          <w:rFonts w:ascii="Amiri" w:cs="Amiri" w:eastAsia="Amiri" w:hAnsi="Amiri"/>
          <w:b/>
          <w:bCs/>
          <w:i w:val="false"/>
          <w:iCs w:val="false"/>
          <w:color w:val="0D2143"/>
          <w:sz w:val="22"/>
          <w:szCs w:val="22"/>
          <w:rtl/>
        </w:rPr>
        <w:t xml:space="preserve">القول الأول:</w:t>
      </w:r>
      <w:r>
        <w:rPr>
          <w:rFonts w:ascii="Amiri" w:cs="Amiri" w:eastAsia="Amiri" w:hAnsi="Amiri"/>
          <w:b w:val="false"/>
          <w:bCs w:val="false"/>
          <w:i w:val="false"/>
          <w:iCs w:val="false"/>
          <w:color w:val="181410"/>
          <w:sz w:val="22"/>
          <w:szCs w:val="22"/>
          <w:rtl/>
        </w:rPr>
        <w:t xml:space="preserve"> أنه واجب المد، ولا يجوز قصره. وهذا مذهب جمهور القراء والمحققين. واستدلوا بأن القراءة سنة متبعة، وقد تلقوه عن النبي صلى الله عليه وسلم ممدودًا، فوجب اتباعه.</w:t>
      </w:r>
    </w:p>
    <w:p>
      <w:pPr>
        <w:bidi/>
        <w:spacing w:after="140" w:before="0" w:line="300"/>
        <w:jc w:val="both"/>
      </w:pPr>
      <w:r>
        <w:rPr>
          <w:rFonts w:ascii="Amiri" w:cs="Amiri" w:eastAsia="Amiri" w:hAnsi="Amiri"/>
          <w:b/>
          <w:bCs/>
          <w:i w:val="false"/>
          <w:iCs w:val="false"/>
          <w:color w:val="0D2143"/>
          <w:sz w:val="22"/>
          <w:szCs w:val="22"/>
          <w:rtl/>
        </w:rPr>
        <w:t xml:space="preserve">القول الثاني:</w:t>
      </w:r>
      <w:r>
        <w:rPr>
          <w:rFonts w:ascii="Amiri" w:cs="Amiri" w:eastAsia="Amiri" w:hAnsi="Amiri"/>
          <w:b w:val="false"/>
          <w:bCs w:val="false"/>
          <w:i w:val="false"/>
          <w:iCs w:val="false"/>
          <w:color w:val="181410"/>
          <w:sz w:val="22"/>
          <w:szCs w:val="22"/>
          <w:rtl/>
        </w:rPr>
        <w:t xml:space="preserve"> أنه جائز المد والقصر، كالمنفصل. وهذا مذهب بعض القراء، كورش عن نافع، وحمزة في بعض رواياته. ولكن المشهور عن حفص عن عاصم هو وجوب مده.</w:t>
      </w:r>
    </w:p>
    <w:p>
      <w:pPr>
        <w:bidi/>
        <w:spacing w:after="140" w:before="0" w:line="300"/>
        <w:jc w:val="both"/>
      </w:pPr>
      <w:r>
        <w:rPr>
          <w:rFonts w:ascii="Amiri" w:cs="Amiri" w:eastAsia="Amiri" w:hAnsi="Amiri"/>
          <w:b/>
          <w:bCs/>
          <w:i w:val="false"/>
          <w:iCs w:val="false"/>
          <w:color w:val="0D2143"/>
          <w:sz w:val="22"/>
          <w:szCs w:val="22"/>
          <w:rtl/>
        </w:rPr>
        <w:t xml:space="preserve">والراجح:</w:t>
      </w:r>
      <w:r>
        <w:rPr>
          <w:rFonts w:ascii="Amiri" w:cs="Amiri" w:eastAsia="Amiri" w:hAnsi="Amiri"/>
          <w:b w:val="false"/>
          <w:bCs w:val="false"/>
          <w:i w:val="false"/>
          <w:iCs w:val="false"/>
          <w:color w:val="181410"/>
          <w:sz w:val="22"/>
          <w:szCs w:val="22"/>
          <w:rtl/>
        </w:rPr>
        <w:t xml:space="preserve"> أن المد المتصل واجب المد، ولا يجوز قصره لمن يقرأ برواية حفص، لأنها الرواية التي تلقيناها عن شيوخنا. والله أعلم.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مقدار المد المتصل</w:t>
      </w:r>
    </w:p>
    <w:p>
      <w:pPr>
        <w:bidi/>
        <w:spacing w:after="140" w:before="0" w:line="300"/>
        <w:jc w:val="both"/>
      </w:pPr>
      <w:r>
        <w:rPr>
          <w:rFonts w:ascii="Amiri" w:cs="Amiri" w:eastAsia="Amiri" w:hAnsi="Amiri"/>
          <w:b w:val="false"/>
          <w:bCs w:val="false"/>
          <w:i w:val="false"/>
          <w:iCs w:val="false"/>
          <w:color w:val="181410"/>
          <w:sz w:val="22"/>
          <w:szCs w:val="22"/>
          <w:rtl/>
        </w:rPr>
        <w:t xml:space="preserve">مقدار المد المتصل أربع حركات أو خمس عند حفص عن عاصم. ويمد بمقدار ست حركات عند بعض القراء.</w:t>
      </w:r>
    </w:p>
    <w:p>
      <w:pPr>
        <w:bidi/>
        <w:spacing w:after="140" w:before="0" w:line="300"/>
        <w:jc w:val="both"/>
      </w:pPr>
      <w:r>
        <w:rPr>
          <w:rFonts w:ascii="Amiri" w:cs="Amiri" w:eastAsia="Amiri" w:hAnsi="Amiri"/>
          <w:b/>
          <w:bCs/>
          <w:i w:val="false"/>
          <w:iCs w:val="false"/>
          <w:color w:val="0D2143"/>
          <w:sz w:val="22"/>
          <w:szCs w:val="22"/>
          <w:rtl/>
        </w:rPr>
        <w:t xml:space="preserve">والحركة كما تقدم:</w:t>
      </w:r>
      <w:r>
        <w:rPr>
          <w:rFonts w:ascii="Amiri" w:cs="Amiri" w:eastAsia="Amiri" w:hAnsi="Amiri"/>
          <w:b w:val="false"/>
          <w:bCs w:val="false"/>
          <w:i w:val="false"/>
          <w:iCs w:val="false"/>
          <w:color w:val="181410"/>
          <w:sz w:val="22"/>
          <w:szCs w:val="22"/>
          <w:rtl/>
        </w:rPr>
        <w:t xml:space="preserve"> زمن النطق بحرف متحرك واحد. فمقدار أربع حركات يساوي زمن النطق بأربعة حروف متحركة. ومقدار خمس حركات يساوي زمن النطق بخمسة حروف.</w:t>
      </w:r>
    </w:p>
    <w:p>
      <w:pPr>
        <w:bidi/>
        <w:spacing w:after="140" w:before="0" w:line="300"/>
        <w:jc w:val="both"/>
      </w:pPr>
      <w:r>
        <w:rPr>
          <w:rFonts w:ascii="Amiri" w:cs="Amiri" w:eastAsia="Amiri" w:hAnsi="Amiri"/>
          <w:b w:val="false"/>
          <w:bCs w:val="false"/>
          <w:i w:val="false"/>
          <w:iCs w:val="false"/>
          <w:color w:val="181410"/>
          <w:sz w:val="22"/>
          <w:szCs w:val="22"/>
          <w:rtl/>
        </w:rPr>
        <w:t xml:space="preserve">والتفاوت بين الأربع والخمس راجع إلى سرعة القراءة وبطئها. ففي قراءة التحقيق (البطيئة) يمد خمسًا. وفي قراءة الحدر (السريعة) يمد أربعًا. وكلاهما صحيح مروي عن حفص.</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سبب تسميته واجبًا</w:t>
      </w:r>
    </w:p>
    <w:p>
      <w:pPr>
        <w:bidi/>
        <w:spacing w:after="140" w:before="0" w:line="300"/>
        <w:jc w:val="both"/>
      </w:pPr>
      <w:r>
        <w:rPr>
          <w:rFonts w:ascii="Amiri" w:cs="Amiri" w:eastAsia="Amiri" w:hAnsi="Amiri"/>
          <w:b w:val="false"/>
          <w:bCs w:val="false"/>
          <w:i w:val="false"/>
          <w:iCs w:val="false"/>
          <w:color w:val="181410"/>
          <w:sz w:val="22"/>
          <w:szCs w:val="22"/>
          <w:rtl/>
        </w:rPr>
        <w:t xml:space="preserve">سمي المد المتصل واجبًا لوجوب مده عند الجمهور، ولأنه متصل في كلمة واحدة، فاتصاله يقتضي زيادة المد عن الطبيعي. وقيل: سمي واجبًا لوجوب مده ستًا عند بعض القراء.</w:t>
      </w:r>
    </w:p>
    <w:p>
      <w:pPr>
        <w:bidi/>
        <w:spacing w:after="140" w:before="0" w:line="300"/>
        <w:jc w:val="both"/>
      </w:pPr>
      <w:r>
        <w:rPr>
          <w:rFonts w:ascii="Amiri" w:cs="Amiri" w:eastAsia="Amiri" w:hAnsi="Amiri"/>
          <w:b w:val="false"/>
          <w:bCs w:val="false"/>
          <w:i w:val="false"/>
          <w:iCs w:val="false"/>
          <w:color w:val="181410"/>
          <w:sz w:val="22"/>
          <w:szCs w:val="22"/>
          <w:rtl/>
        </w:rPr>
        <w:t xml:space="preserve">وسمي متصلًا لاتصال الهمز بحرف المد في كلمة واحدة.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على المد المتصل</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المد المتصل،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﴿جَاءَ﴾</w:t>
      </w:r>
      <w:r>
        <w:rPr>
          <w:rFonts w:ascii="Cairo" w:cs="Cairo" w:eastAsia="Cairo" w:hAnsi="Cairo"/>
          <w:b/>
          <w:bCs/>
          <w:i w:val="false"/>
          <w:iCs w:val="false"/>
          <w:color w:val="8A6A1F"/>
          <w:sz w:val="16"/>
          <w:szCs w:val="16"/>
          <w:rtl/>
        </w:rPr>
        <w:t xml:space="preserve"> [الفتح: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جيم مفتوحة، بعدها همز في نفس الكلمة. تمد الألف بمقدار أربع أو خمس حركات. كيفية النطق: جيم مفتوحة (جَ)، ثم ألف ممدودة أربع حركات (اااا)، ثم همز مفتوح (أَ). فيكون النطق: (جَ - اااا - أَ). ولا يجوز قصر الألف إلى حركتين.</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﴿سُوءَ﴾</w:t>
      </w:r>
      <w:r>
        <w:rPr>
          <w:rFonts w:ascii="Cairo" w:cs="Cairo" w:eastAsia="Cairo" w:hAnsi="Cairo"/>
          <w:b/>
          <w:bCs/>
          <w:i w:val="false"/>
          <w:iCs w:val="false"/>
          <w:color w:val="8A6A1F"/>
          <w:sz w:val="16"/>
          <w:szCs w:val="16"/>
          <w:rtl/>
        </w:rPr>
        <w:t xml:space="preserve"> [البقرة: 49]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واو ساكنة بعد سين مضمومة، بعدها همز في نفس الكلمة. تمد الواو بمقدار أربع أو خمس حركات. كيفية النطق: سين مضمومة (سُ)، ثم واو ممدودة أربع حركات (وووو)، ثم همز مفتوح (أَ). فيكون النطق: (سُ - وووو - أَ). ولا يجوز قصر الواو.</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﴿جِيءَ﴾</w:t>
      </w:r>
      <w:r>
        <w:rPr>
          <w:rFonts w:ascii="Cairo" w:cs="Cairo" w:eastAsia="Cairo" w:hAnsi="Cairo"/>
          <w:b/>
          <w:bCs/>
          <w:i w:val="false"/>
          <w:iCs w:val="false"/>
          <w:color w:val="8A6A1F"/>
          <w:sz w:val="16"/>
          <w:szCs w:val="16"/>
          <w:rtl/>
        </w:rPr>
        <w:t xml:space="preserve"> [الزمر: 69]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ياء ساكنة بعد جيم مكسورة، بعدها همز في نفس الكلمة. تمد الياء بمقدار أربع أو خمس حركات. كيفية النطق: جيم مكسورة (جِ)، ثم ياء ممدودة أربع حركات (يييي)، ثم همز مفتوح (أَ). فيكون النطق: (جِ - يييي - أَ). ولا يجوز قصر الياء.</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(فَوَاجِبٌ): فاء مفتوحة، واو مفتوحة، ألف مد طبيعي، جيم مكسورة، باء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نون ساكنة. بعدها جيم في (جَاءَ). حكم النون قبل الجيم: الإخفاء الحقيقي. فتنطق: (إِ نْ جَاءَ)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(جَاءَ): جيم مفتوحة، ألف مد طبيعي (لكنها في هذا المثال مد متصل، فتمد أربعًا أو خمسًا)، همز مفتوح.</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هاء مفتوحة، ميم ساكنة، زاي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باء مفتوحة، عين ساكنة، دال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ميم مفتوحة، دال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(كِلْمَةٍ): كاف مكسورة مفخمة، لام ساكنة، ميم مفتوحة،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واو مفتوحة، ذال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(بِمُتَّصِلْ): باء مكسورة، ميم مضمومة، تاء مشددة مفتوحة (إدغام تاءين)، صاد مكسورة،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(يُعَدْ): ياء مضمومة، عين مفتوحة، دال ساكنة.</w:t>
      </w:r>
    </w:p>
    <w:p>
      <w:pPr>
        <w:pStyle w:val="Heading2"/>
        <w:bidi/>
        <w:spacing w:after="140" w:before="320"/>
        <w:jc w:val="right"/>
      </w:pPr>
      <w:bookmarkStart w:name="bm_bab6_v11" w:id="1066"/>
      <w:r>
        <w:rPr>
          <w:rFonts w:ascii="Aref Ruqaa" w:cs="Aref Ruqaa" w:eastAsia="Aref Ruqaa" w:hAnsi="Aref Ruqaa"/>
          <w:b/>
          <w:bCs/>
          <w:i w:val="false"/>
          <w:iCs w:val="false"/>
          <w:color w:val="0D2143"/>
          <w:sz w:val="28"/>
          <w:szCs w:val="28"/>
          <w:rtl/>
        </w:rPr>
        <w:t xml:space="preserve">البيت الرابع والأربعون: المد الجائز المنفصل</w:t>
      </w:r>
      <w:bookmarkEnd w:id="106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وَجَائِزٌ مَدٌّ وَقَصْرٌ إِنْ فُصِلْ ... كُلٌّ بِكِلْمَةٍ وَهَذَا الْمُنْفَصِلْ</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(وجائز): الواو للعطف. وجائز: مبتدأ، خبره محذوف تقديره: ومن المد جائز.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مبتدأ مؤخر، أو فاعل لفعل محذوف.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(وقصر): معطوف على (مد).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(فصل): فعل ماضٍ مبني للمجهول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نائب فاعل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متعلق بـ (فصل). أي: كل من حرف المد والهمز فصل بكلمة.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(وهذا): الواو للاستئناف. وهذا: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(المنفصل): خبر المبتدأ مرفوع.</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(وجائز): الواو للعطف. وجائز: مبتدأ مرفوع بالضمة. وخبره محذوف تقديره: ومن المد جائز.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مبتدأ مؤخر مرفوع بالضمة. وخبره محذوف تقديره: جائز مد وقصر. أو هو فاعل لفعل محذوف تقديره: جاز مد وقصر.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(وقصر): الواو للعطف. وقصر: معطوف على (مد)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(فصل): فعل ماضٍ مبني للمجهول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نائب فاعل مرفوع بالضمة. وهو مضاف، والمضاف إليه محذوف تقديره: كل منهما.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وشبه الجملة متعلق بـ (فصل).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(وهذا): الواو للاستئناف. وهذا: اسم إشارة مبني على السكون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(المنفصل): خبر المبتدأ مرفوع بالضمة.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النوع الثاني من أنواع المد الفرعي، وهو المد الجائز المنفصل. فيقول: إن من المد ما هو جائز المد والقصر، وهو ما إذا فصل بين حرف المد والهمز بكلمة، بأن يكون حرف المد في كلمة، والهمز في كلمة أخرى. وهذا النوع يسمى مدًا منفصلاً. فمثاله: (قَالُوا آمَنَّا)، (فِي أَنْفُسِهِمْ)، (وَأَنْزَلْنَا إِلَيْكَ).</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المنفصل</w:t>
      </w:r>
    </w:p>
    <w:p>
      <w:pPr>
        <w:bidi/>
        <w:spacing w:after="140" w:before="0" w:line="300"/>
        <w:jc w:val="both"/>
      </w:pPr>
      <w:r>
        <w:rPr>
          <w:rFonts w:ascii="Amiri" w:cs="Amiri" w:eastAsia="Amiri" w:hAnsi="Amiri"/>
          <w:b/>
          <w:bCs/>
          <w:i w:val="false"/>
          <w:iCs w:val="false"/>
          <w:color w:val="0D2143"/>
          <w:sz w:val="22"/>
          <w:szCs w:val="22"/>
          <w:rtl/>
        </w:rPr>
        <w:t xml:space="preserve">المد المنفصل:</w:t>
      </w:r>
      <w:r>
        <w:rPr>
          <w:rFonts w:ascii="Amiri" w:cs="Amiri" w:eastAsia="Amiri" w:hAnsi="Amiri"/>
          <w:b w:val="false"/>
          <w:bCs w:val="false"/>
          <w:i w:val="false"/>
          <w:iCs w:val="false"/>
          <w:color w:val="181410"/>
          <w:sz w:val="22"/>
          <w:szCs w:val="22"/>
          <w:rtl/>
        </w:rPr>
        <w:t xml:space="preserve"> هو أن يقع بعد حرف المد همز في كلمة أخرى. أي: يكون حرف المد في آخر الكلمة الأولى، والهمز في أول الكلمة الثانية.</w:t>
      </w:r>
    </w:p>
    <w:p>
      <w:pPr>
        <w:bidi/>
        <w:spacing w:after="140" w:before="0" w:line="300"/>
        <w:jc w:val="both"/>
      </w:pPr>
      <w:r>
        <w:rPr>
          <w:rFonts w:ascii="Amiri" w:cs="Amiri" w:eastAsia="Amiri" w:hAnsi="Amiri"/>
          <w:b w:val="false"/>
          <w:bCs w:val="false"/>
          <w:i w:val="false"/>
          <w:iCs w:val="false"/>
          <w:color w:val="181410"/>
          <w:sz w:val="22"/>
          <w:szCs w:val="22"/>
          <w:rtl/>
        </w:rPr>
        <w:t xml:space="preserve">وسمي منفصلًا لانفصال الهمز عن حرف المد في كلمتين.</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(قَالُوا آمَنَّا) [البقرة: 14]. فالواو في (قَالُوا) حرف مد، والهمز في (آمَنَّا) همز قطع. فبينهما انفصال، لأن الواو في كلمة، والهمز في كلمة أخرى.</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المد المنفصل</w:t>
      </w:r>
    </w:p>
    <w:p>
      <w:pPr>
        <w:bidi/>
        <w:spacing w:after="140" w:before="0" w:line="300"/>
        <w:jc w:val="both"/>
      </w:pPr>
      <w:r>
        <w:rPr>
          <w:rFonts w:ascii="Amiri" w:cs="Amiri" w:eastAsia="Amiri" w:hAnsi="Amiri"/>
          <w:b w:val="false"/>
          <w:bCs w:val="false"/>
          <w:i w:val="false"/>
          <w:iCs w:val="false"/>
          <w:color w:val="181410"/>
          <w:sz w:val="22"/>
          <w:szCs w:val="22"/>
          <w:rtl/>
        </w:rPr>
        <w:t xml:space="preserve">حكم المد المنفصل الجواز عند أكثر القراء. ومعنى جوازه: أنه يجوز مده ويجوز قصره. وهذا هو مذهب حفص عن عاصم، حيث روي عنه المد والقصر في المنفصل، والمشهور عنه المد بمقدار أربع أو خمس حركات.</w:t>
      </w:r>
    </w:p>
    <w:p>
      <w:pPr>
        <w:bidi/>
        <w:spacing w:after="140" w:before="0" w:line="300"/>
        <w:jc w:val="both"/>
      </w:pPr>
      <w:r>
        <w:rPr>
          <w:rFonts w:ascii="Amiri" w:cs="Amiri" w:eastAsia="Amiri" w:hAnsi="Amiri"/>
          <w:b w:val="false"/>
          <w:bCs w:val="false"/>
          <w:i w:val="false"/>
          <w:iCs w:val="false"/>
          <w:color w:val="181410"/>
          <w:sz w:val="22"/>
          <w:szCs w:val="22"/>
          <w:rtl/>
        </w:rPr>
        <w:t xml:space="preserve">وقد اختلف القراء في مده وقصره على ثلاثة مذاهب:</w:t>
      </w:r>
    </w:p>
    <w:p>
      <w:pPr>
        <w:bidi/>
        <w:spacing w:after="140" w:before="0" w:line="300"/>
        <w:jc w:val="both"/>
      </w:pPr>
      <w:r>
        <w:rPr>
          <w:rFonts w:ascii="Amiri" w:cs="Amiri" w:eastAsia="Amiri" w:hAnsi="Amiri"/>
          <w:b/>
          <w:bCs/>
          <w:i w:val="false"/>
          <w:iCs w:val="false"/>
          <w:color w:val="0D2143"/>
          <w:sz w:val="22"/>
          <w:szCs w:val="22"/>
          <w:rtl/>
        </w:rPr>
        <w:t xml:space="preserve">المذهب الأول:</w:t>
      </w:r>
      <w:r>
        <w:rPr>
          <w:rFonts w:ascii="Amiri" w:cs="Amiri" w:eastAsia="Amiri" w:hAnsi="Amiri"/>
          <w:b w:val="false"/>
          <w:bCs w:val="false"/>
          <w:i w:val="false"/>
          <w:iCs w:val="false"/>
          <w:color w:val="181410"/>
          <w:sz w:val="22"/>
          <w:szCs w:val="22"/>
          <w:rtl/>
        </w:rPr>
        <w:t xml:space="preserve"> مده بمقدار أربع أو خمس حركات، وعدم قصره. وهذا هو المشهور عن حفص، وعليه العمل عند أكثر أهل الأداء.</w:t>
      </w:r>
    </w:p>
    <w:p>
      <w:pPr>
        <w:bidi/>
        <w:spacing w:after="140" w:before="0" w:line="300"/>
        <w:jc w:val="both"/>
      </w:pPr>
      <w:r>
        <w:rPr>
          <w:rFonts w:ascii="Amiri" w:cs="Amiri" w:eastAsia="Amiri" w:hAnsi="Amiri"/>
          <w:b/>
          <w:bCs/>
          <w:i w:val="false"/>
          <w:iCs w:val="false"/>
          <w:color w:val="0D2143"/>
          <w:sz w:val="22"/>
          <w:szCs w:val="22"/>
          <w:rtl/>
        </w:rPr>
        <w:t xml:space="preserve">المذهب الثاني:</w:t>
      </w:r>
      <w:r>
        <w:rPr>
          <w:rFonts w:ascii="Amiri" w:cs="Amiri" w:eastAsia="Amiri" w:hAnsi="Amiri"/>
          <w:b w:val="false"/>
          <w:bCs w:val="false"/>
          <w:i w:val="false"/>
          <w:iCs w:val="false"/>
          <w:color w:val="181410"/>
          <w:sz w:val="22"/>
          <w:szCs w:val="22"/>
          <w:rtl/>
        </w:rPr>
        <w:t xml:space="preserve"> قصره بمقدار حركتين فقط. وهذا مروي عن حفص أيضًا من طريق بعض الرواة، وبه قرأ بعض الأئمة.</w:t>
      </w:r>
    </w:p>
    <w:p>
      <w:pPr>
        <w:bidi/>
        <w:spacing w:after="140" w:before="0" w:line="300"/>
        <w:jc w:val="both"/>
      </w:pPr>
      <w:r>
        <w:rPr>
          <w:rFonts w:ascii="Amiri" w:cs="Amiri" w:eastAsia="Amiri" w:hAnsi="Amiri"/>
          <w:b/>
          <w:bCs/>
          <w:i w:val="false"/>
          <w:iCs w:val="false"/>
          <w:color w:val="0D2143"/>
          <w:sz w:val="22"/>
          <w:szCs w:val="22"/>
          <w:rtl/>
        </w:rPr>
        <w:t xml:space="preserve">المذهب الثالث:</w:t>
      </w:r>
      <w:r>
        <w:rPr>
          <w:rFonts w:ascii="Amiri" w:cs="Amiri" w:eastAsia="Amiri" w:hAnsi="Amiri"/>
          <w:b w:val="false"/>
          <w:bCs w:val="false"/>
          <w:i w:val="false"/>
          <w:iCs w:val="false"/>
          <w:color w:val="181410"/>
          <w:sz w:val="22"/>
          <w:szCs w:val="22"/>
          <w:rtl/>
        </w:rPr>
        <w:t xml:space="preserve"> توسطه بمقدار أربع حركات فقط، دون قصر ودون إشباع. وهذا مذهب بعض القراء.</w:t>
      </w:r>
    </w:p>
    <w:p>
      <w:pPr>
        <w:bidi/>
        <w:spacing w:after="140" w:before="0" w:line="300"/>
        <w:jc w:val="both"/>
      </w:pPr>
      <w:r>
        <w:rPr>
          <w:rFonts w:ascii="Amiri" w:cs="Amiri" w:eastAsia="Amiri" w:hAnsi="Amiri"/>
          <w:b w:val="false"/>
          <w:bCs w:val="false"/>
          <w:i w:val="false"/>
          <w:iCs w:val="false"/>
          <w:color w:val="181410"/>
          <w:sz w:val="22"/>
          <w:szCs w:val="22"/>
          <w:rtl/>
        </w:rPr>
        <w:t xml:space="preserve">والراجح الذي عليه العمل في رواية حفص عن عاصم من طريق الشاطبية: أن المد المنفصل يمد بمقدار أربع أو خمس حركات، كالمتصل. ولكن التفاوت بينهما أن المتصل واجب المد، والمنفصل جائز المد والقصر.</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سبب تسميته جائزًا ومنفصلاً</w:t>
      </w:r>
    </w:p>
    <w:p>
      <w:pPr>
        <w:bidi/>
        <w:spacing w:after="140" w:before="0" w:line="300"/>
        <w:jc w:val="both"/>
      </w:pPr>
      <w:r>
        <w:rPr>
          <w:rFonts w:ascii="Amiri" w:cs="Amiri" w:eastAsia="Amiri" w:hAnsi="Amiri"/>
          <w:b w:val="false"/>
          <w:bCs w:val="false"/>
          <w:i w:val="false"/>
          <w:iCs w:val="false"/>
          <w:color w:val="181410"/>
          <w:sz w:val="22"/>
          <w:szCs w:val="22"/>
          <w:rtl/>
        </w:rPr>
        <w:t xml:space="preserve">سمي جائزًا لجواز مده وقصره عند بعض القراء. وسمي منفصلاً لانفصال الهمز عن حرف المد في كلمتين.</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 جائزًا لأن جوازه اختلف فيه العلماء، بخلاف المتصل فإن وجوبه متفق عليه عند الجمهور.</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المد المتصل والمنفصل</w:t>
      </w:r>
    </w:p>
    <w:p>
      <w:pPr>
        <w:bidi/>
        <w:spacing w:after="140" w:before="0" w:line="300"/>
        <w:jc w:val="both"/>
      </w:pPr>
      <w:r>
        <w:rPr>
          <w:rFonts w:ascii="Amiri" w:cs="Amiri" w:eastAsia="Amiri" w:hAnsi="Amiri"/>
          <w:b/>
          <w:bCs/>
          <w:i w:val="false"/>
          <w:iCs w:val="false"/>
          <w:color w:val="0D2143"/>
          <w:sz w:val="22"/>
          <w:szCs w:val="22"/>
          <w:rtl/>
        </w:rPr>
        <w:t xml:space="preserve">الفرق بين المد المتصل والمنفصل من وجوه: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المتصل:</w:t>
      </w:r>
      <w:r>
        <w:rPr>
          <w:rFonts w:ascii="Amiri" w:cs="Amiri" w:eastAsia="Amiri" w:hAnsi="Amiri"/>
          <w:b w:val="false"/>
          <w:bCs w:val="false"/>
          <w:i w:val="false"/>
          <w:iCs w:val="false"/>
          <w:color w:val="181410"/>
          <w:sz w:val="22"/>
          <w:szCs w:val="22"/>
          <w:rtl/>
        </w:rPr>
        <w:t xml:space="preserve"> حرف المد والهمز في كلمة واحدة.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المنفصل:</w:t>
      </w:r>
      <w:r>
        <w:rPr>
          <w:rFonts w:ascii="Amiri" w:cs="Amiri" w:eastAsia="Amiri" w:hAnsi="Amiri"/>
          <w:b w:val="false"/>
          <w:bCs w:val="false"/>
          <w:i w:val="false"/>
          <w:iCs w:val="false"/>
          <w:color w:val="181410"/>
          <w:sz w:val="22"/>
          <w:szCs w:val="22"/>
          <w:rtl/>
        </w:rPr>
        <w:t xml:space="preserve"> حرف المد في كلمة، والهمز في كلمة أخرى.</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المتصل:</w:t>
      </w:r>
      <w:r>
        <w:rPr>
          <w:rFonts w:ascii="Amiri" w:cs="Amiri" w:eastAsia="Amiri" w:hAnsi="Amiri"/>
          <w:b w:val="false"/>
          <w:bCs w:val="false"/>
          <w:i w:val="false"/>
          <w:iCs w:val="false"/>
          <w:color w:val="181410"/>
          <w:sz w:val="22"/>
          <w:szCs w:val="22"/>
          <w:rtl/>
        </w:rPr>
        <w:t xml:space="preserve"> واجب المد عند الجمهور.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المنفصل:</w:t>
      </w:r>
      <w:r>
        <w:rPr>
          <w:rFonts w:ascii="Amiri" w:cs="Amiri" w:eastAsia="Amiri" w:hAnsi="Amiri"/>
          <w:b w:val="false"/>
          <w:bCs w:val="false"/>
          <w:i w:val="false"/>
          <w:iCs w:val="false"/>
          <w:color w:val="181410"/>
          <w:sz w:val="22"/>
          <w:szCs w:val="22"/>
          <w:rtl/>
        </w:rPr>
        <w:t xml:space="preserve"> جائز المد والقصر.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المتصل:</w:t>
      </w:r>
      <w:r>
        <w:rPr>
          <w:rFonts w:ascii="Amiri" w:cs="Amiri" w:eastAsia="Amiri" w:hAnsi="Amiri"/>
          <w:b w:val="false"/>
          <w:bCs w:val="false"/>
          <w:i w:val="false"/>
          <w:iCs w:val="false"/>
          <w:color w:val="181410"/>
          <w:sz w:val="22"/>
          <w:szCs w:val="22"/>
          <w:rtl/>
        </w:rPr>
        <w:t xml:space="preserve"> أربع أو خمس حركات.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المنفصل:</w:t>
      </w:r>
      <w:r>
        <w:rPr>
          <w:rFonts w:ascii="Amiri" w:cs="Amiri" w:eastAsia="Amiri" w:hAnsi="Amiri"/>
          <w:b w:val="false"/>
          <w:bCs w:val="false"/>
          <w:i w:val="false"/>
          <w:iCs w:val="false"/>
          <w:color w:val="181410"/>
          <w:sz w:val="22"/>
          <w:szCs w:val="22"/>
          <w:rtl/>
        </w:rPr>
        <w:t xml:space="preserve"> أربع أو خمس حركات (على المشهور)، أو حركتان (على رواية القصر).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المتصل:</w:t>
      </w:r>
      <w:r>
        <w:rPr>
          <w:rFonts w:ascii="Amiri" w:cs="Amiri" w:eastAsia="Amiri" w:hAnsi="Amiri"/>
          <w:b w:val="false"/>
          <w:bCs w:val="false"/>
          <w:i w:val="false"/>
          <w:iCs w:val="false"/>
          <w:color w:val="181410"/>
          <w:sz w:val="22"/>
          <w:szCs w:val="22"/>
          <w:rtl/>
        </w:rPr>
        <w:t xml:space="preserve"> سببه الهمز المتصل.</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المنفصل:</w:t>
      </w:r>
      <w:r>
        <w:rPr>
          <w:rFonts w:ascii="Amiri" w:cs="Amiri" w:eastAsia="Amiri" w:hAnsi="Amiri"/>
          <w:b w:val="false"/>
          <w:bCs w:val="false"/>
          <w:i w:val="false"/>
          <w:iCs w:val="false"/>
          <w:color w:val="181410"/>
          <w:sz w:val="22"/>
          <w:szCs w:val="22"/>
          <w:rtl/>
        </w:rPr>
        <w:t xml:space="preserve"> سببه الهمز المنفصل.</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الاتصال والانفصال:</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الحكم: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المقدار: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السبب:</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على المد المنفصل</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المد المنفصل،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﴿قَالُوا آمَنَّا﴾</w:t>
      </w:r>
      <w:r>
        <w:rPr>
          <w:rFonts w:ascii="Cairo" w:cs="Cairo" w:eastAsia="Cairo" w:hAnsi="Cairo"/>
          <w:b/>
          <w:bCs/>
          <w:i w:val="false"/>
          <w:iCs w:val="false"/>
          <w:color w:val="8A6A1F"/>
          <w:sz w:val="16"/>
          <w:szCs w:val="16"/>
          <w:rtl/>
        </w:rPr>
        <w:t xml:space="preserve"> [البقرة: 14]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واو ساكنة بعد لام مضمومة في (قَالُوا)، بعدها همز قطع مفتوح في (آمَنَّا). تمد الواو بمقدار أربع أو خمس حركات. كيفية النطق: قاف مفتوحة مفخمة (قَ)، ألف مد طبيعي (ا)، لام مضمومة (لُ)، واو مد طبيعي لكنه هنا منفصل فيمد أربعًا أو خمسًا (وووو)، ثم همز مفتوح (أَ)، ثم ميم مشددة مفتوحة. فيكون النطق: (قَ - ا - لُ - وووو - أَ - مَّ - نَ - ا).</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﴿فِي أَنْفُسِهِمْ﴾</w:t>
      </w:r>
      <w:r>
        <w:rPr>
          <w:rFonts w:ascii="Cairo" w:cs="Cairo" w:eastAsia="Cairo" w:hAnsi="Cairo"/>
          <w:b/>
          <w:bCs/>
          <w:i w:val="false"/>
          <w:iCs w:val="false"/>
          <w:color w:val="8A6A1F"/>
          <w:sz w:val="16"/>
          <w:szCs w:val="16"/>
          <w:rtl/>
        </w:rPr>
        <w:t xml:space="preserve"> [البقرة: 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ياء ساكنة بعد فاء مكسورة في (فِي)، بعدها همز قطع مفتوح في (أَنْفُسِهِمْ). تمد الياء بمقدار أربع أو خمس حركات. كيفية النطق: فاء مكسورة (فِ)، ياء مد منفصل أربعًا أو خمسًا (يييي)، ثم همز مفتوح (أَ)، ثم نون ساكنة، ثم فاء مضمومة. فيكون النطق: (فِ - يييي - أَ - نْ - فُ - سِ - هِ - 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﴿وَأَنْزَلْنَا إِلَيْكَ﴾</w:t>
      </w:r>
      <w:r>
        <w:rPr>
          <w:rFonts w:ascii="Cairo" w:cs="Cairo" w:eastAsia="Cairo" w:hAnsi="Cairo"/>
          <w:b/>
          <w:bCs/>
          <w:i w:val="false"/>
          <w:iCs w:val="false"/>
          <w:color w:val="8A6A1F"/>
          <w:sz w:val="16"/>
          <w:szCs w:val="16"/>
          <w:rtl/>
        </w:rPr>
        <w:t xml:space="preserve"> [البقرة: 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نون مفتوحة في (أَنْزَلْنَا)، بعدها همز قطع مكسور في (إِلَيْكَ). تمد الألف بمقدار أربع أو خمس حركات. كيفية النطق: همزة مفتوحة (أَ)، نون ساكنة، زاي مفتوحة، لام ساكنة، نون مفتوحة، ألف مد منفصل أربعًا أو خمسًا (اااا)، ثم همز مكسور (إِ)، ثم لام مفتوحة. فيكون النطق: (أَ - نْ - زَ - لْ - نَ - اااا - إِ - لَ - يْ - كَ).</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(وَجَائِزٌ): واو مفتوحة، جيم مفتوحة، ألف مد طبيعي، همزة مكسورة، زاي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ميم مفتوحة، دال مشددة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(وَقَصْرٌ): واو مفتوحة، قاف مفتوحة مفخمة، صاد ساكنة مفخمة، راء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نون ساكنة. بعدها فاء في (فُصِلْ). حكم النون قبل الفاء: الإخفاء الحقيقي. فتنطق: (إِ نْ فُصِلْ)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(فُصِلْ): فاء مضمومة، صاد مكسورة،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كاف مضمومة مفخمة، لام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باء مكسورة، كاف مكسورة مفخمة، لام ساكنة، ميم مفتوحة،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(وَهَذَا): واو مفتوحة، هاء مفتوحة، ذال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(الْمُنْفَصِلْ): همزة وصل، لام قمرية مظهرة. ميم مضمومة، نون ساكنة، فاء مفتوحة، صاد مكسورة، لام ساكنة.</w:t>
      </w:r>
    </w:p>
    <w:p>
      <w:pPr>
        <w:bidi/>
        <w:spacing w:after="140" w:before="0" w:line="300"/>
        <w:jc w:val="both"/>
      </w:pPr>
      <w:r>
        <w:rPr>
          <w:rFonts w:ascii="Amiri" w:cs="Amiri" w:eastAsia="Amiri" w:hAnsi="Amiri"/>
          <w:b/>
          <w:bCs/>
          <w:i w:val="false"/>
          <w:iCs w:val="false"/>
          <w:color w:val="0D2143"/>
          <w:sz w:val="22"/>
          <w:szCs w:val="22"/>
          <w:rtl/>
        </w:rPr>
        <w:t xml:space="preserve">تتمة باب المدود</w:t>
      </w:r>
    </w:p>
    <w:p>
      <w:pPr>
        <w:pStyle w:val="Heading2"/>
        <w:bidi/>
        <w:spacing w:after="140" w:before="320"/>
        <w:jc w:val="right"/>
      </w:pPr>
      <w:bookmarkStart w:name="bm_bab6_v12" w:id="1067"/>
      <w:r>
        <w:rPr>
          <w:rFonts w:ascii="Aref Ruqaa" w:cs="Aref Ruqaa" w:eastAsia="Aref Ruqaa" w:hAnsi="Aref Ruqaa"/>
          <w:b/>
          <w:bCs/>
          <w:i w:val="false"/>
          <w:iCs w:val="false"/>
          <w:color w:val="0D2143"/>
          <w:sz w:val="28"/>
          <w:szCs w:val="28"/>
          <w:rtl/>
        </w:rPr>
        <w:t xml:space="preserve">البيت الخامس والأربعون: المد العارض للسكون</w:t>
      </w:r>
      <w:bookmarkEnd w:id="106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وَمِثْلُ ذَا إِنْ عَرَضَ السُّكُونُ ... وَقْفًا كَتَعْلَمُونَ نَسْتَعِينُ</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(ومثل): الواو للعطف. ومثل: مبتدأ مرفوع. والمراد: ومثل المد الجائز المنفصل في حكم الجواز.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اسم إشارة في محل جر مضاف إليه. أي: مثل هذا الذي ذكرنا من المد الجائز.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(عرض): فعل ماضٍ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فاعل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(وقفًا): حال منصوب، أو تمييز. أي: حال كونه عارضًا في الوقف.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(كتعلمون): الكاف حرف جر للتشبيه. وتعلمون: اسم مجرور بالكاف. وهو مثال قرآني.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(نستعين): معطوف على (تعلمون). وهو مثال ثانٍ.</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(ومثل): الواو للعطف. ومثل: مبتدأ مرفوع بالضمة. وخبره محذوف تقديره: ومثل هذا موجود أو جائز.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اسم إشارة مبني على السكون في محل جر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(عرض): فعل ماضٍ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فاعل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(وقفًا): حال منصوب بالفتحة. أو تمييز.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(كتعلمون): الكاف حرف جر. وتعلمون: اسم مجرور بالكاف، وعلامة جره الياء لأنه جمع مذكر سالم. وهو مضاف، والمضاف إليه محذوف تقديره: كآية تعلمون.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(نستعين): الواو للعطف. ونستعين: معطوف على (تعلمون) مجرور بالياء.</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نوعًا آخر من أنواع المد الجائز، وهو المد العارض للسكون. فيقول: إن مثل المد المنفصل في حكم الجواز هو المد الذي يكون سببه سكونًا عارضًا في الوقف، كما في قوله تعالى: (تَعْلَمُونَ) و(نَسْتَعِينُ) عند الوقف عليهما.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العارض للسكون</w:t>
      </w:r>
    </w:p>
    <w:p>
      <w:pPr>
        <w:bidi/>
        <w:spacing w:after="140" w:before="0" w:line="300"/>
        <w:jc w:val="both"/>
      </w:pPr>
      <w:r>
        <w:rPr>
          <w:rFonts w:ascii="Amiri" w:cs="Amiri" w:eastAsia="Amiri" w:hAnsi="Amiri"/>
          <w:b/>
          <w:bCs/>
          <w:i w:val="false"/>
          <w:iCs w:val="false"/>
          <w:color w:val="0D2143"/>
          <w:sz w:val="22"/>
          <w:szCs w:val="22"/>
          <w:rtl/>
        </w:rPr>
        <w:t xml:space="preserve">المد العارض للسكون:</w:t>
      </w:r>
      <w:r>
        <w:rPr>
          <w:rFonts w:ascii="Amiri" w:cs="Amiri" w:eastAsia="Amiri" w:hAnsi="Amiri"/>
          <w:b w:val="false"/>
          <w:bCs w:val="false"/>
          <w:i w:val="false"/>
          <w:iCs w:val="false"/>
          <w:color w:val="181410"/>
          <w:sz w:val="22"/>
          <w:szCs w:val="22"/>
          <w:rtl/>
        </w:rPr>
        <w:t xml:space="preserve"> هو أن يقع بعد حرف المد حرف متحرك في الأصل، ولكن يسكن للوقف، فيعرض له السكون.</w:t>
      </w:r>
    </w:p>
    <w:p>
      <w:pPr>
        <w:bidi/>
        <w:spacing w:after="140" w:before="0" w:line="300"/>
        <w:jc w:val="both"/>
      </w:pPr>
      <w:r>
        <w:rPr>
          <w:rFonts w:ascii="Amiri" w:cs="Amiri" w:eastAsia="Amiri" w:hAnsi="Amiri"/>
          <w:b w:val="false"/>
          <w:bCs w:val="false"/>
          <w:i w:val="false"/>
          <w:iCs w:val="false"/>
          <w:color w:val="181410"/>
          <w:sz w:val="22"/>
          <w:szCs w:val="22"/>
          <w:rtl/>
        </w:rPr>
        <w:t xml:space="preserve">وسمي عارضًا للسكون لأن السكون ليس أصليًا في الحرف، بل عرض له بسبب الوقف. ففي الوصل، يكون الحرف متحركًا، ولا مد فيه. فإذا وقف القارئ، سكن الحرف، فحدث المد.</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(تَعْلَمُونَ) [البقرة: 22]. الواو في آخر الكلمة حرف مد (ساكنة مضموم ما قبلها)، وبعدها نون متحركة. ففي الوصل، لا مد في الواو، بل تنطق طبيعية (حركتان). فإذا وقفت على الكلمة، سكنت النون، فالتقى ساكنان: الواو والنون. فتمنع من التقاء الساكنين بإطالة زمن الواو، فيحدث المد العارض للسكون.</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المد العارض للسكون</w:t>
      </w:r>
    </w:p>
    <w:p>
      <w:pPr>
        <w:bidi/>
        <w:spacing w:after="140" w:before="0" w:line="300"/>
        <w:jc w:val="both"/>
      </w:pPr>
      <w:r>
        <w:rPr>
          <w:rFonts w:ascii="Amiri" w:cs="Amiri" w:eastAsia="Amiri" w:hAnsi="Amiri"/>
          <w:b w:val="false"/>
          <w:bCs w:val="false"/>
          <w:i w:val="false"/>
          <w:iCs w:val="false"/>
          <w:color w:val="181410"/>
          <w:sz w:val="22"/>
          <w:szCs w:val="22"/>
          <w:rtl/>
        </w:rPr>
        <w:t xml:space="preserve">حكم المد العارض للسكون الجواز، أي: أنه يجوز مده بمقادير مختلفة، ويجوز قصره. وهو على ثلاثة أوجه عند القراء: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القصر:</w:t>
      </w:r>
      <w:r>
        <w:rPr>
          <w:rFonts w:ascii="Amiri" w:cs="Amiri" w:eastAsia="Amiri" w:hAnsi="Amiri"/>
          <w:b w:val="false"/>
          <w:bCs w:val="false"/>
          <w:i w:val="false"/>
          <w:iCs w:val="false"/>
          <w:color w:val="181410"/>
          <w:sz w:val="22"/>
          <w:szCs w:val="22"/>
          <w:rtl/>
        </w:rPr>
        <w:t xml:space="preserve"> بمقدار حركتين فقط (مقدار المد الطبيعي).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التوسط:</w:t>
      </w:r>
      <w:r>
        <w:rPr>
          <w:rFonts w:ascii="Amiri" w:cs="Amiri" w:eastAsia="Amiri" w:hAnsi="Amiri"/>
          <w:b w:val="false"/>
          <w:bCs w:val="false"/>
          <w:i w:val="false"/>
          <w:iCs w:val="false"/>
          <w:color w:val="181410"/>
          <w:sz w:val="22"/>
          <w:szCs w:val="22"/>
          <w:rtl/>
        </w:rPr>
        <w:t xml:space="preserve"> بمقدار أربع حركات.</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الإشباع (الطول): بمقدار ست حركات.</w:t>
      </w:r>
    </w:p>
    <w:p>
      <w:pPr>
        <w:bidi/>
        <w:spacing w:after="140" w:before="0" w:line="300"/>
        <w:jc w:val="both"/>
      </w:pPr>
      <w:r>
        <w:rPr>
          <w:rFonts w:ascii="Amiri" w:cs="Amiri" w:eastAsia="Amiri" w:hAnsi="Amiri"/>
          <w:b w:val="false"/>
          <w:bCs w:val="false"/>
          <w:i w:val="false"/>
          <w:iCs w:val="false"/>
          <w:color w:val="181410"/>
          <w:sz w:val="22"/>
          <w:szCs w:val="22"/>
          <w:rtl/>
        </w:rPr>
        <w:t xml:space="preserve">وكل هذه الوجوه صحيحة مروية عن القراء، ويجوز للقارئ أن يقرأ بأيها شاء، بشرط أن يلتزم وجهًا واحدًا في جميع مواضع المد العارض للسكون في التلاوة الواحدة، لئلا يخلط بين الروايات.</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إذا كان الحرف الذي بعد حرف المد ساكنًا سكونًا أصليًا، فهو مد لازم، وليس عارضًا للسكون. وسيأتي تفصيله.</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سبب تسميته عارضًا للسكون</w:t>
      </w:r>
    </w:p>
    <w:p>
      <w:pPr>
        <w:bidi/>
        <w:spacing w:after="140" w:before="0" w:line="300"/>
        <w:jc w:val="both"/>
      </w:pPr>
      <w:r>
        <w:rPr>
          <w:rFonts w:ascii="Amiri" w:cs="Amiri" w:eastAsia="Amiri" w:hAnsi="Amiri"/>
          <w:b w:val="false"/>
          <w:bCs w:val="false"/>
          <w:i w:val="false"/>
          <w:iCs w:val="false"/>
          <w:color w:val="181410"/>
          <w:sz w:val="22"/>
          <w:szCs w:val="22"/>
          <w:rtl/>
        </w:rPr>
        <w:t xml:space="preserve">سمي هذا المد عارضًا للسكون لأن سببه سكون عارض للوقف. ففي الوصل لا يوجد هذا السكون، فلا مد. فإذا وقف القارئ، عرض السكون، فحدث المد. فهو مد عارض بسبب عروض السكون.</w:t>
      </w:r>
    </w:p>
    <w:p>
      <w:pPr>
        <w:bidi/>
        <w:spacing w:after="140" w:before="0" w:line="300"/>
        <w:jc w:val="both"/>
      </w:pPr>
      <w:r>
        <w:rPr>
          <w:rFonts w:ascii="Amiri" w:cs="Amiri" w:eastAsia="Amiri" w:hAnsi="Amiri"/>
          <w:b w:val="false"/>
          <w:bCs w:val="false"/>
          <w:i w:val="false"/>
          <w:iCs w:val="false"/>
          <w:color w:val="181410"/>
          <w:sz w:val="22"/>
          <w:szCs w:val="22"/>
          <w:rtl/>
        </w:rPr>
        <w:t xml:space="preserve">وسمي أيضًا مد الوقف، لأنه لا يظهر إلا في حالة الوقف.</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المد العارض للسكون والمد الطبيعي والمد اللازم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الطبيعي:</w:t>
      </w:r>
      <w:r>
        <w:rPr>
          <w:rFonts w:ascii="Amiri" w:cs="Amiri" w:eastAsia="Amiri" w:hAnsi="Amiri"/>
          <w:b w:val="false"/>
          <w:bCs w:val="false"/>
          <w:i w:val="false"/>
          <w:iCs w:val="false"/>
          <w:color w:val="181410"/>
          <w:sz w:val="22"/>
          <w:szCs w:val="22"/>
          <w:rtl/>
        </w:rPr>
        <w:t xml:space="preserve"> حرف المد ليس بعده همز ولا سكون. مقداره حركتان. واجب.</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 للسكون:</w:t>
      </w:r>
      <w:r>
        <w:rPr>
          <w:rFonts w:ascii="Amiri" w:cs="Amiri" w:eastAsia="Amiri" w:hAnsi="Amiri"/>
          <w:b w:val="false"/>
          <w:bCs w:val="false"/>
          <w:i w:val="false"/>
          <w:iCs w:val="false"/>
          <w:color w:val="181410"/>
          <w:sz w:val="22"/>
          <w:szCs w:val="22"/>
          <w:rtl/>
        </w:rPr>
        <w:t xml:space="preserve"> حرف المد بعده حرف متحرك في الوصل، يسكن للوقف. مقداره: حركتان، أو أربع، أو ست. جائز.</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حرف المد بعده حرف ساكن سكونًا أصليًا ثابتًا في الوصل والوقف. مقداره ست حركات. لازم.</w:t>
      </w:r>
    </w:p>
    <w:p>
      <w:pPr>
        <w:bidi/>
        <w:spacing w:after="140" w:before="0" w:line="300"/>
        <w:jc w:val="both"/>
      </w:pPr>
      <w:r>
        <w:rPr>
          <w:rFonts w:ascii="Amiri" w:cs="Amiri" w:eastAsia="Amiri" w:hAnsi="Amiri"/>
          <w:b w:val="false"/>
          <w:bCs w:val="false"/>
          <w:i w:val="false"/>
          <w:iCs w:val="false"/>
          <w:color w:val="181410"/>
          <w:sz w:val="22"/>
          <w:szCs w:val="22"/>
          <w:rtl/>
        </w:rPr>
        <w:t xml:space="preserve">فالعارض للسكون وسط بين الطبيعي واللازم: سببه السكون كاللازم، لكنه عارض كالطبيعي في الوصل.</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على المد العارض للسكون</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المد العارض للسكون،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﴿تَعْلَمُونَ﴾</w:t>
      </w:r>
      <w:r>
        <w:rPr>
          <w:rFonts w:ascii="Cairo" w:cs="Cairo" w:eastAsia="Cairo" w:hAnsi="Cairo"/>
          <w:b/>
          <w:bCs/>
          <w:i w:val="false"/>
          <w:iCs w:val="false"/>
          <w:color w:val="8A6A1F"/>
          <w:sz w:val="16"/>
          <w:szCs w:val="16"/>
          <w:rtl/>
        </w:rPr>
        <w:t xml:space="preserve"> [البقرة: 22]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واو ساكنة بعد لام مضمومة، بعدها نون مفتوحة. في الوصل: تمد الواو حركتين طبيعيتين، ثم تنطق النون مفتوحة (تَعْلَمُونَ). في الوقف: تسكن النون للوقف، فيلتقي ساكنان: الواو والنون. فتمنع التقاء الساكنين بإطالة الواو. فتمد الواو بمقدار حركتين (قصر)، أو أربع (توسط)، أو ست (إشباع). كيفية النطق في الإشباع: تاء مفتوحة (تَ)، عين ساكنة (عْ)، لام مضمومة (لُ)، واو ممدودة ست حركات (وووووو)، ثم نون ساكنة (نْ). فيكون النطق: (تَ - عْ - لُ - وووووو - نْ).</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﴿نَسْتَعِينُ﴾</w:t>
      </w:r>
      <w:r>
        <w:rPr>
          <w:rFonts w:ascii="Cairo" w:cs="Cairo" w:eastAsia="Cairo" w:hAnsi="Cairo"/>
          <w:b/>
          <w:bCs/>
          <w:i w:val="false"/>
          <w:iCs w:val="false"/>
          <w:color w:val="8A6A1F"/>
          <w:sz w:val="16"/>
          <w:szCs w:val="16"/>
          <w:rtl/>
        </w:rPr>
        <w:t xml:space="preserve"> [الفاتحة: 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ياء ساكنة بعد عين مكسورة، بعدها نون مضمومة. في الوصل: تمد الياء حركتين طبيعيتين (نَسْتَعِينُ). في الوقف: تسكن النون، فتمد الياء قصرًا أو توسطًا أو إشباعًا. كيفية النطق في التوسط: نون مفتوحة (نَ)، سين ساكنة (سْ)، تاء مفتوحة (تَ)، عين مكسورة (عِ)، ياء ممدودة أربع حركات (يييي)، ثم نون ساكنة (نْ). فيكون النطق: (نَ - سْ - تَ - عِ - يييي - نْ).</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﴿الْعَالَمِينَ﴾</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ياء ساكنة بعد ميم مكسورة، بعدها نون مفتوحة. في الوصل: تمد الياء حركتين طبيعيتين (الْعَالَمِينَ). في الوقف: تسكن النون، فتمد الياء قصرًا أو توسطًا أو إشباعًا. كيفية النطق في القصر: همزة وصل (اَ)، لام قمرية مظهرة (لْ)، عين مفتوحة (عَ)، ألف مد طبيعي (ا)، لام مفتوحة (لَ)، ميم مكسورة (مِ)، ياء ممدودة حركتين (يي)، ثم نون ساكنة (نْ). فيكون النطق: (اَ - لْ - عَ - ا - لَ - مِ - يي - نْ).</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حكم المد العارض للسكون في حالة الوصل</w:t>
      </w:r>
    </w:p>
    <w:p>
      <w:pPr>
        <w:bidi/>
        <w:spacing w:after="140" w:before="0" w:line="300"/>
        <w:jc w:val="both"/>
      </w:pPr>
      <w:r>
        <w:rPr>
          <w:rFonts w:ascii="Amiri" w:cs="Amiri" w:eastAsia="Amiri" w:hAnsi="Amiri"/>
          <w:b w:val="false"/>
          <w:bCs w:val="false"/>
          <w:i w:val="false"/>
          <w:iCs w:val="false"/>
          <w:color w:val="181410"/>
          <w:sz w:val="22"/>
          <w:szCs w:val="22"/>
          <w:rtl/>
        </w:rPr>
        <w:t xml:space="preserve">في حالة الوصل، لا مد في الكلمة التي آخرها حرف مد قبل حرف متحرك. فمثلاً: (تَعْلَمُونَ مَا) [البقرة: 22]، الواو في (تَعْلَمُونَ) لا تمد مدًا عارضًا، بل تمد مدًا طبيعيًا فقط (حركتان)، لأن النون بعدها متحركة. فالمد العارض للسكون لا يكون إلا في الوقف.</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تنبيه مهم في المد العارض للسكون</w:t>
      </w:r>
    </w:p>
    <w:p>
      <w:pPr>
        <w:bidi/>
        <w:spacing w:after="140" w:before="0" w:line="300"/>
        <w:jc w:val="both"/>
      </w:pPr>
      <w:r>
        <w:rPr>
          <w:rFonts w:ascii="Amiri" w:cs="Amiri" w:eastAsia="Amiri" w:hAnsi="Amiri"/>
          <w:b/>
          <w:bCs/>
          <w:i w:val="false"/>
          <w:iCs w:val="false"/>
          <w:color w:val="0D2143"/>
          <w:sz w:val="22"/>
          <w:szCs w:val="22"/>
          <w:rtl/>
        </w:rPr>
        <w:t xml:space="preserve">قد يتساءل الطالب:</w:t>
      </w:r>
      <w:r>
        <w:rPr>
          <w:rFonts w:ascii="Amiri" w:cs="Amiri" w:eastAsia="Amiri" w:hAnsi="Amiri"/>
          <w:b w:val="false"/>
          <w:bCs w:val="false"/>
          <w:i w:val="false"/>
          <w:iCs w:val="false"/>
          <w:color w:val="181410"/>
          <w:sz w:val="22"/>
          <w:szCs w:val="22"/>
          <w:rtl/>
        </w:rPr>
        <w:t xml:space="preserve"> إذا كان المد العارض للسكون جائزًا بثلاثة أوجه (قصر، توسط، إشباع)، فهل يجوز للقارئ أن يخلط بين هذه الوجوه في التلاوة الواحدة؟</w:t>
      </w:r>
    </w:p>
    <w:p>
      <w:pPr>
        <w:bidi/>
        <w:spacing w:after="140" w:before="0" w:line="300"/>
        <w:jc w:val="both"/>
      </w:pPr>
      <w:r>
        <w:rPr>
          <w:rFonts w:ascii="Amiri" w:cs="Amiri" w:eastAsia="Amiri" w:hAnsi="Amiri"/>
          <w:b/>
          <w:bCs/>
          <w:i w:val="false"/>
          <w:iCs w:val="false"/>
          <w:color w:val="0D2143"/>
          <w:sz w:val="22"/>
          <w:szCs w:val="22"/>
          <w:rtl/>
        </w:rPr>
        <w:t xml:space="preserve">الجواب:</w:t>
      </w:r>
      <w:r>
        <w:rPr>
          <w:rFonts w:ascii="Amiri" w:cs="Amiri" w:eastAsia="Amiri" w:hAnsi="Amiri"/>
          <w:b w:val="false"/>
          <w:bCs w:val="false"/>
          <w:i w:val="false"/>
          <w:iCs w:val="false"/>
          <w:color w:val="181410"/>
          <w:sz w:val="22"/>
          <w:szCs w:val="22"/>
          <w:rtl/>
        </w:rPr>
        <w:t xml:space="preserve"> لا يجوز للقارئ أن يخلط بين الوجوه في التلاوة الواحدة، بل يلتزم وجهًا واحدًا في جميع مواضع المد العارض للسكون. فإما أن يقرأ بالقصر في كل المواضع، وإما بالتوسط، وإما بالإشباع. وذلك لأن القراءة سنة متبعة، والرواية التي يقرأ بها القارئ لها وجه واحد في المد العارض. ولكن قد ورد عن حفص من بعض الطرق جواز الوجوه الثلاثة، فيجوز للقارئ أن يختار وجهًا ويلتزمه.</w:t>
      </w:r>
    </w:p>
    <w:p>
      <w:pPr>
        <w:bidi/>
        <w:spacing w:after="140" w:before="0" w:line="300"/>
        <w:jc w:val="both"/>
      </w:pPr>
      <w:r>
        <w:rPr>
          <w:rFonts w:ascii="Amiri" w:cs="Amiri" w:eastAsia="Amiri" w:hAnsi="Amiri"/>
          <w:b w:val="false"/>
          <w:bCs w:val="false"/>
          <w:i w:val="false"/>
          <w:iCs w:val="false"/>
          <w:color w:val="181410"/>
          <w:sz w:val="22"/>
          <w:szCs w:val="22"/>
          <w:rtl/>
        </w:rPr>
        <w:t xml:space="preserve">والأولى والأشهر في رواية حفص عن عاصم من طريق الشاطبية: التوسط (أربع حركات) في المد العارض للسكون.</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الفرق بين المد العارض للسكون ومد اللين العارض للسكون</w:t>
      </w:r>
    </w:p>
    <w:p>
      <w:pPr>
        <w:bidi/>
        <w:spacing w:after="140" w:before="0" w:line="300"/>
        <w:jc w:val="both"/>
      </w:pPr>
      <w:r>
        <w:rPr>
          <w:rFonts w:ascii="Amiri" w:cs="Amiri" w:eastAsia="Amiri" w:hAnsi="Amiri"/>
          <w:b w:val="false"/>
          <w:bCs w:val="false"/>
          <w:i w:val="false"/>
          <w:iCs w:val="false"/>
          <w:color w:val="181410"/>
          <w:sz w:val="22"/>
          <w:szCs w:val="22"/>
          <w:rtl/>
        </w:rPr>
        <w:t xml:space="preserve">ذكرنا أن المد العارض للسكون يكون في حروف المد الثلاثة. وهناك نوع آخر يسمى مد اللين العارض للسكون، ويكون في حرفي اللين: الواو والياء الساكنتين المفتوح ما قبلهما.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(خَوْفْ) [البقرة: 62]. الواو ساكنة، وما قبلها مفتوح (حرف لين). في الوصل: لا تمد الواو، بل تنطق خفيفة. في الوقف: تسكن الفاء، فيلتقي ساكنان (الواو والفاء). فتمنع التقاء الساكنين بإطالة الواو. وهذا يسمى مد اللين. وحكمه مثل حكم المد العارض للسكون: جواز القصر (حركتان)، والتوسط (أربع)، والإشباع (ست).</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مزيد بيان لمد اللين في موضعه.</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(وَمِثْلُ): واو مفتوحة مرققة، ميم مكسورة مرققة، ثاء ساكنة مرققة، لام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ذال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نون ساكنة. بعدها عين في (عَرَضَ). حكم النون قبل العين: الإظهار الحلقي. فتنطق: (إِنْ عَرَضَ) بإظهار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(عَرَضَ): عين مفتوحة مرققة، راء مفتوحة مفخمة، ضاد مفتوحة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همزة وصل تحذف. لام (ال) شمسية تدغم في السين، فتنطق سينًا مشددة مضمومة مرققة. كاف مضمومة مفخمة، واو مد طبيعي، نون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(وَقْفًا): واو مفتوحة مرققة، قاف ساكنة مفخمة، فاء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(كَتَعْلَمُونَ): كاف مفتوحة مفخمة، تاء مفتوحة مرققة، عين ساكنة مرققة، لام مضمومة مرققة، ميم مفتوحة مرققة، واو مد طبيعي (في الوصل، أما في الوقف فتطبق عليه أحكام المد العارض)، نون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(نَسْتَعِينُ): نون مفتوحة مرققة، سين ساكنة مرققة، تاء مفتوحة مرققة، عين مكسورة مرققة، ياء مد طبيعي (في الوصل)، نون مضمومة مرققة.</w:t>
      </w:r>
    </w:p>
    <w:p>
      <w:pPr>
        <w:pStyle w:val="Heading2"/>
        <w:bidi/>
        <w:spacing w:after="140" w:before="320"/>
        <w:jc w:val="right"/>
      </w:pPr>
      <w:bookmarkStart w:name="bm_bab6_v13" w:id="1068"/>
      <w:r>
        <w:rPr>
          <w:rFonts w:ascii="Aref Ruqaa" w:cs="Aref Ruqaa" w:eastAsia="Aref Ruqaa" w:hAnsi="Aref Ruqaa"/>
          <w:b/>
          <w:bCs/>
          <w:i w:val="false"/>
          <w:iCs w:val="false"/>
          <w:color w:val="0D2143"/>
          <w:sz w:val="28"/>
          <w:szCs w:val="28"/>
          <w:rtl/>
        </w:rPr>
        <w:t xml:space="preserve">البيت السادس والأربعون: مد البدل</w:t>
      </w:r>
      <w:bookmarkEnd w:id="106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أَوْ قُدِّمَ الْهَمْزُ عَلَى الْمَدِّ وَذَا ... بَدَلْ كَآمَنُوا وَإِيمَانًا خُذَا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 للتقسيم. أي: أو نوع آخر من المد الجائز.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(قدم): فعل ماضٍ مبني للمجهول.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(الهمز): نائب فاعل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المد): جار ومجرور متعلق بـ (قدم).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الواو للاستئناف. وذا: اسم إشارة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(بدل):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(كآمنوا): الكاف حرف جر للتشبيه. وآمنوا: اسم مجرور بالكاف. وهو مثال قرآني.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(وإيمانًا): معطوف على (آمنوا). وهو مثال ثانٍ.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(خذا): فعل أمر من الأخذ. والألف للإطلاق.</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(قدم): فعل ماضٍ مبني للمجهول مبني على الفتح.</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(الهمز): نائب فاعل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المد): جار ومجرور، وشبه الجملة متعلق بـ (قدم).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الواو للاستئناف. وذا: اسم إشارة مبني على السكون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(بدل):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(كآمنوا): الكاف حرف جر. وآمنوا: اسم مجرور بالكاف، وعلامة جره الياء لأنه جمع مذكر سالم. وهو مثال على مد البدل.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(وإيمانًا): الواو للعطف. وإيمانًا: معطوف على (آمنوا) مجرور بالفتحة نيابة عن الكسرة لأنه ممنوع من الصرف.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(خذا): فعل أمر مبني على الفتح المقدر على الألف للتعذر. والفاعل ضمير مستتر تقديره (أنت). والألف للإطلاق.</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نوعًا آخر من المد الفرعي، وهو مد البدل. فيقول: إذا تقدم الهمز على حرف المد، بأن وقع الهمز قبل حرف المد، فهذا يسمى مد البدل. ومثاله: (آمَنُوا)، (إِيمَانًا). ثم يأمر الطالب بأخذ هذه الأمثلة وفهمها.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مد البدل</w:t>
      </w:r>
    </w:p>
    <w:p>
      <w:pPr>
        <w:bidi/>
        <w:spacing w:after="140" w:before="0" w:line="300"/>
        <w:jc w:val="both"/>
      </w:pPr>
      <w:r>
        <w:rPr>
          <w:rFonts w:ascii="Amiri" w:cs="Amiri" w:eastAsia="Amiri" w:hAnsi="Amiri"/>
          <w:b/>
          <w:bCs/>
          <w:i w:val="false"/>
          <w:iCs w:val="false"/>
          <w:color w:val="0D2143"/>
          <w:sz w:val="22"/>
          <w:szCs w:val="22"/>
          <w:rtl/>
        </w:rPr>
        <w:t xml:space="preserve">مد البدل:</w:t>
      </w:r>
      <w:r>
        <w:rPr>
          <w:rFonts w:ascii="Amiri" w:cs="Amiri" w:eastAsia="Amiri" w:hAnsi="Amiri"/>
          <w:b w:val="false"/>
          <w:bCs w:val="false"/>
          <w:i w:val="false"/>
          <w:iCs w:val="false"/>
          <w:color w:val="181410"/>
          <w:sz w:val="22"/>
          <w:szCs w:val="22"/>
          <w:rtl/>
        </w:rPr>
        <w:t xml:space="preserve"> هو أن يقع الهمز قبل حرف المد، بأن تجتمع همزة وحرف مد في كلمة واحدة، والهمز متقدم على حرف المد.</w:t>
      </w:r>
    </w:p>
    <w:p>
      <w:pPr>
        <w:bidi/>
        <w:spacing w:after="140" w:before="0" w:line="300"/>
        <w:jc w:val="both"/>
      </w:pPr>
      <w:r>
        <w:rPr>
          <w:rFonts w:ascii="Amiri" w:cs="Amiri" w:eastAsia="Amiri" w:hAnsi="Amiri"/>
          <w:b w:val="false"/>
          <w:bCs w:val="false"/>
          <w:i w:val="false"/>
          <w:iCs w:val="false"/>
          <w:color w:val="181410"/>
          <w:sz w:val="22"/>
          <w:szCs w:val="22"/>
          <w:rtl/>
        </w:rPr>
        <w:t xml:space="preserve">وسمي بدلًا لأن حرف المد فيه مبدل من الهمز. فأصل الكلمة همزتان: الأولى متحركة، والثانية ساكنة. فأبدلت الثانية حرف مد من جنس حركة الأولى. ففي (آمَنُوا)، أصلها (أَأْمَنُوا) بهمزتين: الأولى مفتوحة، والثانية ساكنة. فأبدلت الثانية ألفًا، فصارت (آمَنُوا). وفي (إِيمَانًا)، أصلها (إِئْمَانًا) بهمزتين: الأولى مكسورة، والثانية ساكنة. فأبدلت الثانية ياءً، فصارت (إِيمَانًا).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مد البدل</w:t>
      </w:r>
    </w:p>
    <w:p>
      <w:pPr>
        <w:bidi/>
        <w:spacing w:after="140" w:before="0" w:line="300"/>
        <w:jc w:val="both"/>
      </w:pPr>
      <w:r>
        <w:rPr>
          <w:rFonts w:ascii="Amiri" w:cs="Amiri" w:eastAsia="Amiri" w:hAnsi="Amiri"/>
          <w:b w:val="false"/>
          <w:bCs w:val="false"/>
          <w:i w:val="false"/>
          <w:iCs w:val="false"/>
          <w:color w:val="181410"/>
          <w:sz w:val="22"/>
          <w:szCs w:val="22"/>
          <w:rtl/>
        </w:rPr>
        <w:t xml:space="preserve">حكم مد البدل الجواز عند جمهور القراء. فيجوز مده حركتين (قصر)، ويجوز توسطه (أربع حركات)، ويجوز إشباعه (ست حركات). وهذا هو مذهب ورش عن نافع، وحمزة في بعض رواياته. أما حفص عن عاصم، فيقرأ مد البدل بالقصر (حركتين) في جميع مواضعه، إلا إذا وقع بعد حرف المد سكون، فإنه يمد مدًا لازمًا، وسيأتي بيانه.</w:t>
      </w:r>
    </w:p>
    <w:p>
      <w:pPr>
        <w:bidi/>
        <w:spacing w:after="140" w:before="0" w:line="300"/>
        <w:jc w:val="both"/>
      </w:pPr>
      <w:r>
        <w:rPr>
          <w:rFonts w:ascii="Amiri" w:cs="Amiri" w:eastAsia="Amiri" w:hAnsi="Amiri"/>
          <w:b/>
          <w:bCs/>
          <w:i w:val="false"/>
          <w:iCs w:val="false"/>
          <w:color w:val="0D2143"/>
          <w:sz w:val="22"/>
          <w:szCs w:val="22"/>
          <w:rtl/>
        </w:rPr>
        <w:t xml:space="preserve">ففي رواية حفص:</w:t>
      </w:r>
      <w:r>
        <w:rPr>
          <w:rFonts w:ascii="Amiri" w:cs="Amiri" w:eastAsia="Amiri" w:hAnsi="Amiri"/>
          <w:b w:val="false"/>
          <w:bCs w:val="false"/>
          <w:i w:val="false"/>
          <w:iCs w:val="false"/>
          <w:color w:val="181410"/>
          <w:sz w:val="22"/>
          <w:szCs w:val="22"/>
          <w:rtl/>
        </w:rPr>
        <w:t xml:space="preserve"> (آمَنُوا) تقرأ بقصر الألف حركتين: (آ - مَ - نُو). ولا تجوز الزيادة على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سبب تسميته بدلًا</w:t>
      </w:r>
    </w:p>
    <w:p>
      <w:pPr>
        <w:bidi/>
        <w:spacing w:after="140" w:before="0" w:line="300"/>
        <w:jc w:val="both"/>
      </w:pPr>
      <w:r>
        <w:rPr>
          <w:rFonts w:ascii="Amiri" w:cs="Amiri" w:eastAsia="Amiri" w:hAnsi="Amiri"/>
          <w:b w:val="false"/>
          <w:bCs w:val="false"/>
          <w:i w:val="false"/>
          <w:iCs w:val="false"/>
          <w:color w:val="181410"/>
          <w:sz w:val="22"/>
          <w:szCs w:val="22"/>
          <w:rtl/>
        </w:rPr>
        <w:t xml:space="preserve">سمي مد البدل بهذا الاسم لأن حرف المد فيه مبدل من همزة ساكنة. فالأصل همزتان، فأبدلت الثانية حرف مد. ففي (آمَنُوا): أصلها (أَأْمَنُوا) بهمزتين: همزة مفتوحة، ثم همزة ساكنة. فاستثقلت الهمزتان، فأبدلت الثانية ألفًا، فصارت (آمَنُوا) بألف بعد همزة. فسمي مد بدل لأن حرف المد بدل من الهمز.</w:t>
      </w:r>
    </w:p>
    <w:p>
      <w:pPr>
        <w:bidi/>
        <w:spacing w:after="140" w:before="0" w:line="300"/>
        <w:jc w:val="both"/>
      </w:pPr>
      <w:r>
        <w:rPr>
          <w:rFonts w:ascii="Amiri" w:cs="Amiri" w:eastAsia="Amiri" w:hAnsi="Amiri"/>
          <w:b w:val="false"/>
          <w:bCs w:val="false"/>
          <w:i w:val="false"/>
          <w:iCs w:val="false"/>
          <w:color w:val="181410"/>
          <w:sz w:val="22"/>
          <w:szCs w:val="22"/>
          <w:rtl/>
        </w:rPr>
        <w:t xml:space="preserve">وكذلك (إِيمَانًا): أصلها (إِئْمَانًا) بهمزة مكسورة وهمزة ساكنة. فأبدلت الثانية ياءً، فصارت (إِيمَانًا).</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 بدلًا لأن القارئ يبدل الهمزة حرف مد، أو لأن حرف المد بدل من الهمز.</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أنواع مد البدل</w:t>
      </w:r>
    </w:p>
    <w:p>
      <w:pPr>
        <w:bidi/>
        <w:spacing w:after="140" w:before="0" w:line="300"/>
        <w:jc w:val="both"/>
      </w:pPr>
      <w:r>
        <w:rPr>
          <w:rFonts w:ascii="Amiri" w:cs="Amiri" w:eastAsia="Amiri" w:hAnsi="Amiri"/>
          <w:b/>
          <w:bCs/>
          <w:i w:val="false"/>
          <w:iCs w:val="false"/>
          <w:color w:val="0D2143"/>
          <w:sz w:val="22"/>
          <w:szCs w:val="22"/>
          <w:rtl/>
        </w:rPr>
        <w:t xml:space="preserve">ينقسم مد البدل باعتبار موقعه إلى قسمين:</w:t>
      </w:r>
    </w:p>
    <w:p>
      <w:pPr>
        <w:bidi/>
        <w:spacing w:after="140" w:before="0" w:line="300"/>
        <w:jc w:val="both"/>
      </w:pPr>
      <w:r>
        <w:rPr>
          <w:rFonts w:ascii="Amiri" w:cs="Amiri" w:eastAsia="Amiri" w:hAnsi="Amiri"/>
          <w:b/>
          <w:bCs/>
          <w:i w:val="false"/>
          <w:iCs w:val="false"/>
          <w:color w:val="0D2143"/>
          <w:sz w:val="22"/>
          <w:szCs w:val="22"/>
          <w:rtl/>
        </w:rPr>
        <w:t xml:space="preserve">القسم الأول: مد بدل في كلمة واحدة:</w:t>
      </w:r>
    </w:p>
    <w:p>
      <w:pPr>
        <w:bidi/>
        <w:spacing w:after="140" w:before="0" w:line="300"/>
        <w:jc w:val="both"/>
      </w:pPr>
      <w:r>
        <w:rPr>
          <w:rFonts w:ascii="Amiri" w:cs="Amiri" w:eastAsia="Amiri" w:hAnsi="Amiri"/>
          <w:b w:val="false"/>
          <w:bCs w:val="false"/>
          <w:i w:val="false"/>
          <w:iCs w:val="false"/>
          <w:color w:val="181410"/>
          <w:sz w:val="22"/>
          <w:szCs w:val="22"/>
          <w:rtl/>
        </w:rPr>
        <w:t xml:space="preserve">وهو الأكثر. نحو: (آمَنُوا)، (أُوتُوا)، (إِيمَانًا)، (آدَمَ)، (آزَرَ)، (أُوذِيَ)، (أُوتِيَ).</w:t>
      </w:r>
    </w:p>
    <w:p>
      <w:pPr>
        <w:bidi/>
        <w:spacing w:after="140" w:before="0" w:line="300"/>
        <w:jc w:val="both"/>
      </w:pPr>
      <w:r>
        <w:rPr>
          <w:rFonts w:ascii="Amiri" w:cs="Amiri" w:eastAsia="Amiri" w:hAnsi="Amiri"/>
          <w:b w:val="false"/>
          <w:bCs w:val="false"/>
          <w:i w:val="false"/>
          <w:iCs w:val="false"/>
          <w:color w:val="181410"/>
          <w:sz w:val="22"/>
          <w:szCs w:val="22"/>
          <w:rtl/>
        </w:rPr>
        <w:t xml:space="preserve">ففي هذه الكلمات، الهمز متقدم على حرف المد، والأصل همزتان.</w:t>
      </w:r>
    </w:p>
    <w:p>
      <w:pPr>
        <w:bidi/>
        <w:spacing w:after="140" w:before="0" w:line="300"/>
        <w:jc w:val="both"/>
      </w:pPr>
      <w:r>
        <w:rPr>
          <w:rFonts w:ascii="Amiri" w:cs="Amiri" w:eastAsia="Amiri" w:hAnsi="Amiri"/>
          <w:b/>
          <w:bCs/>
          <w:i w:val="false"/>
          <w:iCs w:val="false"/>
          <w:color w:val="0D2143"/>
          <w:sz w:val="22"/>
          <w:szCs w:val="22"/>
          <w:rtl/>
        </w:rPr>
        <w:t xml:space="preserve">القسم الثاني: مد بدل في كلمتين:</w:t>
      </w:r>
    </w:p>
    <w:p>
      <w:pPr>
        <w:bidi/>
        <w:spacing w:after="140" w:before="0" w:line="300"/>
        <w:jc w:val="both"/>
      </w:pPr>
      <w:r>
        <w:rPr>
          <w:rFonts w:ascii="Amiri" w:cs="Amiri" w:eastAsia="Amiri" w:hAnsi="Amiri"/>
          <w:b w:val="false"/>
          <w:bCs w:val="false"/>
          <w:i w:val="false"/>
          <w:iCs w:val="false"/>
          <w:color w:val="181410"/>
          <w:sz w:val="22"/>
          <w:szCs w:val="22"/>
          <w:rtl/>
        </w:rPr>
        <w:t xml:space="preserve">وهو أن يقع الهمز في آخر الكلمة الأولى، وحرف المد في أول الكلمة الثانية، نحو: (جَاءَ أَحَدَكُمُ) [الأنعام: 61]، (السُّفَهَاءُ أَلَا) [البقرة: 13]. ففي (جَاءَ أَحَدَكُمُ): الهمز في آخر (جَاءَ)، والألف في أول (أَحَدَكُمُ). فهذا مد منفصل في الأصل، ولكنه سمي مد بدل في بعض المصطلحات، لأنه اجتمع فيه همز وحرف مد. ولكن المشهور أن مد البدل يكون في كلمة واحدة.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مقدار مد البدل عند حفص</w:t>
      </w:r>
    </w:p>
    <w:p>
      <w:pPr>
        <w:bidi/>
        <w:spacing w:after="140" w:before="0" w:line="300"/>
        <w:jc w:val="both"/>
      </w:pPr>
      <w:r>
        <w:rPr>
          <w:rFonts w:ascii="Amiri" w:cs="Amiri" w:eastAsia="Amiri" w:hAnsi="Amiri"/>
          <w:b w:val="false"/>
          <w:bCs w:val="false"/>
          <w:i w:val="false"/>
          <w:iCs w:val="false"/>
          <w:color w:val="181410"/>
          <w:sz w:val="22"/>
          <w:szCs w:val="22"/>
          <w:rtl/>
        </w:rPr>
        <w:t xml:space="preserve">في رواية حفص عن عاصم، يقرأ مد البدل بالقصر (حركتين) في جميع أحواله، سواء أكان في كلمة واحدة، أم في كلمتين. فلا يمد أكثر من حركتين.</w:t>
      </w:r>
    </w:p>
    <w:p>
      <w:pPr>
        <w:bidi/>
        <w:spacing w:after="140" w:before="0" w:line="300"/>
        <w:jc w:val="both"/>
      </w:pPr>
      <w:r>
        <w:rPr>
          <w:rFonts w:ascii="Amiri" w:cs="Amiri" w:eastAsia="Amiri" w:hAnsi="Amiri"/>
          <w:b w:val="false"/>
          <w:bCs w:val="false"/>
          <w:i w:val="false"/>
          <w:iCs w:val="false"/>
          <w:color w:val="181410"/>
          <w:sz w:val="22"/>
          <w:szCs w:val="22"/>
          <w:rtl/>
        </w:rPr>
        <w:t xml:space="preserve">إلا إذا وقع بعد حرف المد سكون أصلي، نحو: (آلْآنَ) [يونس: 51]، فإنه يمد مدًا لازمًا ست حركات، لأن السكون أصلي. وسيأتي بيانه في باب المد اللازم.</w:t>
      </w:r>
    </w:p>
    <w:p>
      <w:pPr>
        <w:bidi/>
        <w:spacing w:after="140" w:before="0" w:line="300"/>
        <w:jc w:val="both"/>
      </w:pPr>
      <w:r>
        <w:rPr>
          <w:rFonts w:ascii="Amiri" w:cs="Amiri" w:eastAsia="Amiri" w:hAnsi="Amiri"/>
          <w:b w:val="false"/>
          <w:bCs w:val="false"/>
          <w:i w:val="false"/>
          <w:iCs w:val="false"/>
          <w:color w:val="181410"/>
          <w:sz w:val="22"/>
          <w:szCs w:val="22"/>
          <w:rtl/>
        </w:rPr>
        <w:t xml:space="preserve">وكذلك إذا وقع بعد حرف المد همز، نحو: (آءِمِّينَ) في بعض القراءات، فإنه يمد مدًا متصلاً.</w:t>
      </w:r>
    </w:p>
    <w:p>
      <w:pPr>
        <w:bidi/>
        <w:spacing w:after="140" w:before="0" w:line="300"/>
        <w:jc w:val="both"/>
      </w:pPr>
      <w:r>
        <w:rPr>
          <w:rFonts w:ascii="Amiri" w:cs="Amiri" w:eastAsia="Amiri" w:hAnsi="Amiri"/>
          <w:b w:val="false"/>
          <w:bCs w:val="false"/>
          <w:i w:val="false"/>
          <w:iCs w:val="false"/>
          <w:color w:val="181410"/>
          <w:sz w:val="22"/>
          <w:szCs w:val="22"/>
          <w:rtl/>
        </w:rPr>
        <w:t xml:space="preserve">أما إذا لم يكن بعد حرف المد شيء، أو كان بعده حرف متحرك، فحفص يقصره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أمثلة على مد البدل</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مد البدل، مع تطبيق الحكم عليها برواية حفص.</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﴿آمَنُوا﴾</w:t>
      </w:r>
      <w:r>
        <w:rPr>
          <w:rFonts w:ascii="Cairo" w:cs="Cairo" w:eastAsia="Cairo" w:hAnsi="Cairo"/>
          <w:b/>
          <w:bCs/>
          <w:i w:val="false"/>
          <w:iCs w:val="false"/>
          <w:color w:val="8A6A1F"/>
          <w:sz w:val="16"/>
          <w:szCs w:val="16"/>
          <w:rtl/>
        </w:rPr>
        <w:t xml:space="preserve"> [البقرة: 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همزة مفتوحة، بعدها ألف ساكنة. في رواية حفص، تمد الألف حركتين فقط (مد طبيعي). كيفية النطق: همزة مفتوحة (أَ)، ألف مد طبيعي حركتين (ا)، ميم مفتوحة (مَ)، نون مضمومة (نُ)، واو مد طبيعي (و). فيكون النطق: (أَ - ا - مَ - نُ - و). ولا يجوز مد الألف أكثر من حركتين.</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﴿أُوتُوا﴾</w:t>
      </w:r>
      <w:r>
        <w:rPr>
          <w:rFonts w:ascii="Cairo" w:cs="Cairo" w:eastAsia="Cairo" w:hAnsi="Cairo"/>
          <w:b/>
          <w:bCs/>
          <w:i w:val="false"/>
          <w:iCs w:val="false"/>
          <w:color w:val="8A6A1F"/>
          <w:sz w:val="16"/>
          <w:szCs w:val="16"/>
          <w:rtl/>
        </w:rPr>
        <w:t xml:space="preserve"> [البقرة: 101]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همزة مضمومة، بعدها واو ساكنة. في رواية حفص، تمد الواو حركتين فقط. كيفية النطق: همزة مضمومة (أُ)، واو مد طبيعي حركتين (و)، تاء مضمومة (تُ)، واو مد طبيعي (و). فيكون النطق: (أُ - و - تُ - و). ولا يجوز مد الواو أكثر من حركتين.</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﴿إِيمَانًا﴾</w:t>
      </w:r>
      <w:r>
        <w:rPr>
          <w:rFonts w:ascii="Cairo" w:cs="Cairo" w:eastAsia="Cairo" w:hAnsi="Cairo"/>
          <w:b/>
          <w:bCs/>
          <w:i w:val="false"/>
          <w:iCs w:val="false"/>
          <w:color w:val="8A6A1F"/>
          <w:sz w:val="16"/>
          <w:szCs w:val="16"/>
          <w:rtl/>
        </w:rPr>
        <w:t xml:space="preserve"> [البقرة: 108]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همزة مكسورة، بعدها ياء ساكنة. في رواية حفص، تمد الياء حركتين فقط. كيفية النطق: همزة مكسورة (إِ)، ياء مد طبيعي حركتين (ي)، ميم مفتوحة (مَ)، ألف مد طبيعي (ا)، نون مفتوحة (نَ)، ألف من التنوين (ا). فيكون النطق: (إِ - ي - مَ - ا - نَ - ا). ولا يجوز مد الياء أكثر من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الفرق بين مد البدل والمد المتصل</w:t>
      </w:r>
    </w:p>
    <w:p>
      <w:pPr>
        <w:bidi/>
        <w:spacing w:after="140" w:before="0" w:line="300"/>
        <w:jc w:val="both"/>
      </w:pPr>
      <w:r>
        <w:rPr>
          <w:rFonts w:ascii="Amiri" w:cs="Amiri" w:eastAsia="Amiri" w:hAnsi="Amiri"/>
          <w:b w:val="false"/>
          <w:bCs w:val="false"/>
          <w:i w:val="false"/>
          <w:iCs w:val="false"/>
          <w:color w:val="181410"/>
          <w:sz w:val="22"/>
          <w:szCs w:val="22"/>
          <w:rtl/>
        </w:rPr>
        <w:t xml:space="preserve">قد يلتبس مد البدل بالمد المتصل، لأن كليهما فيه همز وحرف مد. والفرق بينهما من وجوه: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مد البدل:</w:t>
      </w:r>
      <w:r>
        <w:rPr>
          <w:rFonts w:ascii="Amiri" w:cs="Amiri" w:eastAsia="Amiri" w:hAnsi="Amiri"/>
          <w:b w:val="false"/>
          <w:bCs w:val="false"/>
          <w:i w:val="false"/>
          <w:iCs w:val="false"/>
          <w:color w:val="181410"/>
          <w:sz w:val="22"/>
          <w:szCs w:val="22"/>
          <w:rtl/>
        </w:rPr>
        <w:t xml:space="preserve"> الهمز متقدم على حرف المد. نحو: (آمَنُوا).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الهمز متأخر عن حرف المد. نحو: (جَاءَ).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مد البدل:</w:t>
      </w:r>
      <w:r>
        <w:rPr>
          <w:rFonts w:ascii="Amiri" w:cs="Amiri" w:eastAsia="Amiri" w:hAnsi="Amiri"/>
          <w:b w:val="false"/>
          <w:bCs w:val="false"/>
          <w:i w:val="false"/>
          <w:iCs w:val="false"/>
          <w:color w:val="181410"/>
          <w:sz w:val="22"/>
          <w:szCs w:val="22"/>
          <w:rtl/>
        </w:rPr>
        <w:t xml:space="preserve"> يقصر حركتين.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يمد أربعًا أو خمسًا.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مد البدل:</w:t>
      </w:r>
      <w:r>
        <w:rPr>
          <w:rFonts w:ascii="Amiri" w:cs="Amiri" w:eastAsia="Amiri" w:hAnsi="Amiri"/>
          <w:b w:val="false"/>
          <w:bCs w:val="false"/>
          <w:i w:val="false"/>
          <w:iCs w:val="false"/>
          <w:color w:val="181410"/>
          <w:sz w:val="22"/>
          <w:szCs w:val="22"/>
          <w:rtl/>
        </w:rPr>
        <w:t xml:space="preserve"> حرف المد مبدل من همز.</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حرف المد متصل بالهمز في كلمة واحدة.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ترتيب الهمز وحرف المد:</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الحكم عند حفص:</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السبب في التسمية: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تنبيهات مهمة في مد البدل</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إذا وقع بعد مد البدل سكون أصلي، فإنه يمد مدًا لازمًا، نحو: (آلْآنَ) [يونس: 51]. فالألف في (آلْآنَ) مد بدل في الأصل، ولكن لما وقع بعدها سكون أصلي (اللام الساكنة)، صار مدًا لازمًا، فيمد ست حركات. وهذا من تداخل أنواع المدود، وسيأتي بيانه في المد اللازم.</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مد البدل يسمى أيضًا مد التعويض، لأن حرف المد عوض عن الهمزة الساكنة.</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اجتمع سببان للمد في كلمة واحدة، غلب أقواهما. ففي (آلْآنَ)، اجتمع سببان: البدل (لتقدم الهمز)، واللازم (لوقوع السكون الأصلي بعد حرف المد). فغلب اللازم، لأنه أقوى، فمد ست حركات.</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همزة مفتوحة مرققة، واو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(قُدِّمَ): قاف مضمومة مفخمة، دال مشددة مكسورة مرققة (إدغام دالين)، ميم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(الْهَمْزُ): همزة وصل تحذف. لام (ال) قمرية مظهرة. هاء مفتوحة مرققة، ميم ساكنة، زاي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عين مفتوحة مرققة، لام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(الْمَدِّ): همزة وصل، لام قمرية مظهرة. ميم مفتوحة مرققة، دال مشددة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واو مفتوحة مرققة، ذال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(بَدَلْ): باء مفتوحة مرققة، دال مفتوحة مرققة،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(كَآمَنُوا): كاف مفتوحة مفخمة، همزة مفتوحة مرققة، ألف مد طبيعي (مد بدل يمد حركتين)، ميم مفتوحة مرققة، نون مضمومة مرققة، واو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(وَإِيمَانًا): واو مفتوحة مرققة، همزة مكسورة مرققة، ياء مد طبيعي (مد بدل يمد حركتين)، ميم مفتوحة مرققة، ألف مد طبيعي، نون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(خُذَا): خاء مضمومة مفخمة، ذال مفتوحة مرققة، ألف للإطلاق.</w:t>
      </w:r>
    </w:p>
    <w:p>
      <w:pPr>
        <w:pStyle w:val="Heading2"/>
        <w:bidi/>
        <w:spacing w:after="140" w:before="320"/>
        <w:jc w:val="right"/>
      </w:pPr>
      <w:bookmarkStart w:name="bm_bab6_v14" w:id="1069"/>
      <w:r>
        <w:rPr>
          <w:rFonts w:ascii="Aref Ruqaa" w:cs="Aref Ruqaa" w:eastAsia="Aref Ruqaa" w:hAnsi="Aref Ruqaa"/>
          <w:b/>
          <w:bCs/>
          <w:i w:val="false"/>
          <w:iCs w:val="false"/>
          <w:color w:val="0D2143"/>
          <w:sz w:val="28"/>
          <w:szCs w:val="28"/>
          <w:rtl/>
        </w:rPr>
        <w:t xml:space="preserve">البيت السابع والأربعون: المد اللازم</w:t>
      </w:r>
      <w:bookmarkEnd w:id="106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وَلَازِمٌ إِنِ السُّكُونُ أُصِّلَا ... وَصْلًا وَوَقْفًا بَعْدَ مَدٍّ طُوِّلَا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(ولازم): الواو للعطف. ولازم: مبتدأ، خبره محذوف تقديره: ومن المد لازم.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(أصلا): فعل ماضٍ مبني للمجهول، والألف للإطلاق. والجملة في محل رفع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(وصلاً ووقفًا): حالان منصوبان.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مد): جار ومجرور متعلق بـ (أصلا).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(طولا): فعل ماضٍ مبني للمجهول، والألف للإطلاق. والمراد: مد طويلاً.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(ولازم): الواو للعطف. ولازم: مبتدأ مرفوع بالضمة. وخبره محذوف تقديره: ومن المد لازم.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(أصلا): فعل ماضٍ مبني للمجهول مبني على الفتح. والألف للإطلاق. ونائب الفاعل ضمير مستتر تقديره (هو). والجملة في محل رفع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(وصلاً): حال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(ووقفًا): الواو للعطف. ووقفًا: معطوف على (وصلاً)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(طولا): فعل ماضٍ مبني للمجهول مبني على الفتح. والألف للإطلاق. ونائب الفاعل ضمير مستتر تقديره (هو). والجملة في محل رفع نعت لـ (مد). أو هي خبر لمبتدأ محذوف تقديره: هو طولا.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أنواع المد الفرعي بذكر المد اللازم. فيقول: إن من المد ما هو لازم، وهو ما كان سببه سكونًا أصليًا ثابتًا في الوصل والوقف، بعد حرف مد. وهذا المد يمد مدًا طويلاً (ست حركات). وسيأتي تفصيل أقسامه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اللازم</w:t>
      </w:r>
    </w:p>
    <w:p>
      <w:pPr>
        <w:bidi/>
        <w:spacing w:after="140" w:before="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هو أن يقع بعد حرف المد سكون أصلي، ثابت في الوصل والوقف.</w:t>
      </w:r>
    </w:p>
    <w:p>
      <w:pPr>
        <w:bidi/>
        <w:spacing w:after="140" w:before="0" w:line="300"/>
        <w:jc w:val="both"/>
      </w:pPr>
      <w:r>
        <w:rPr>
          <w:rFonts w:ascii="Amiri" w:cs="Amiri" w:eastAsia="Amiri" w:hAnsi="Amiri"/>
          <w:b w:val="false"/>
          <w:bCs w:val="false"/>
          <w:i w:val="false"/>
          <w:iCs w:val="false"/>
          <w:color w:val="181410"/>
          <w:sz w:val="22"/>
          <w:szCs w:val="22"/>
          <w:rtl/>
        </w:rPr>
        <w:t xml:space="preserve">وسمي لازمًا للزوم مده ست حركات بإجماع القراء، فلا يجوز قصره. وقيل: للزوم السكون الأصلي الذي بعده.</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(سكون أصلي): أي: أن الحرف الذي بعد حرف المد ساكن سكونًا أصليًا، من بنية الكلمة، وليس عارضًا للوقف.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(ثابت في الوصل والوقف): أي: أن هذا السكون لا يتغير في الوصل، بل يبقى ساكنًا. وهذا بخلاف العارض للسكون، فإن الحرف يتحرك في الوصل.</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المد اللازم</w:t>
      </w:r>
    </w:p>
    <w:p>
      <w:pPr>
        <w:bidi/>
        <w:spacing w:after="140" w:before="0" w:line="300"/>
        <w:jc w:val="both"/>
      </w:pPr>
      <w:r>
        <w:rPr>
          <w:rFonts w:ascii="Amiri" w:cs="Amiri" w:eastAsia="Amiri" w:hAnsi="Amiri"/>
          <w:b w:val="false"/>
          <w:bCs w:val="false"/>
          <w:i w:val="false"/>
          <w:iCs w:val="false"/>
          <w:color w:val="181410"/>
          <w:sz w:val="22"/>
          <w:szCs w:val="22"/>
          <w:rtl/>
        </w:rPr>
        <w:t xml:space="preserve">حكم المد اللازم اللزوم، أي: أنه يجب مده بمقدار ست حركات، ولا يجوز قصره عن ذلك بإجماع القراء. فمن قصره، فقد لحن لحنًا جليًا محرمًا، لأنه خالف الإجماع، وغير مقدار المد.</w:t>
      </w:r>
    </w:p>
    <w:p>
      <w:pPr>
        <w:bidi/>
        <w:spacing w:after="140" w:before="0" w:line="300"/>
        <w:jc w:val="both"/>
      </w:pPr>
      <w:r>
        <w:rPr>
          <w:rFonts w:ascii="Amiri" w:cs="Amiri" w:eastAsia="Amiri" w:hAnsi="Amiri"/>
          <w:b/>
          <w:bCs/>
          <w:i w:val="false"/>
          <w:iCs w:val="false"/>
          <w:color w:val="0D2143"/>
          <w:sz w:val="22"/>
          <w:szCs w:val="22"/>
          <w:rtl/>
        </w:rPr>
        <w:t xml:space="preserve">ومقداره:</w:t>
      </w:r>
      <w:r>
        <w:rPr>
          <w:rFonts w:ascii="Amiri" w:cs="Amiri" w:eastAsia="Amiri" w:hAnsi="Amiri"/>
          <w:b w:val="false"/>
          <w:bCs w:val="false"/>
          <w:i w:val="false"/>
          <w:iCs w:val="false"/>
          <w:color w:val="181410"/>
          <w:sz w:val="22"/>
          <w:szCs w:val="22"/>
          <w:rtl/>
        </w:rPr>
        <w:t xml:space="preserve"> ست حركات كاملة. والحركة كما تقدم: زمن النطق بحرف متحرك واحد. فمقدار ست حركات يساوي زمن النطق بستة حروف متحركة.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(الْحَاقَّةُ) [الحاقة: 1]. الألف بعد الحاء حرف مد، بعدها قاف مشددة. والقاف المشددة أصلها قافان: الأولى ساكنة، والثانية متحركة. فالسكون في القاف الأولى أصلي. فيمد الألف ست حركات: (اااااا).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سبب تسميته لازمًا</w:t>
      </w:r>
    </w:p>
    <w:p>
      <w:pPr>
        <w:bidi/>
        <w:spacing w:after="140" w:before="0" w:line="300"/>
        <w:jc w:val="both"/>
      </w:pPr>
      <w:r>
        <w:rPr>
          <w:rFonts w:ascii="Amiri" w:cs="Amiri" w:eastAsia="Amiri" w:hAnsi="Amiri"/>
          <w:b/>
          <w:bCs/>
          <w:i w:val="false"/>
          <w:iCs w:val="false"/>
          <w:color w:val="0D2143"/>
          <w:sz w:val="22"/>
          <w:szCs w:val="22"/>
          <w:rtl/>
        </w:rPr>
        <w:t xml:space="preserve">سمي هذا المد لازمًا لوجهين:</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للزوم مده ست حركات، فهو لازم لا يجوز تركه ولا قصره.</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للزوم السكون الأصلي الذي بعده، فهو سكون ثابت لا يتغير في الوصل والوقف.</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 لازمًا للزوم مده عند جميع القراء، بخلاف غيره من المدود التي اختلفوا في مقاديرها.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أقسام المد اللازم</w:t>
      </w:r>
    </w:p>
    <w:p>
      <w:pPr>
        <w:bidi/>
        <w:spacing w:after="140" w:before="0" w:line="300"/>
        <w:jc w:val="both"/>
      </w:pPr>
      <w:r>
        <w:rPr>
          <w:rFonts w:ascii="Amiri" w:cs="Amiri" w:eastAsia="Amiri" w:hAnsi="Amiri"/>
          <w:b/>
          <w:bCs/>
          <w:i w:val="false"/>
          <w:iCs w:val="false"/>
          <w:color w:val="0D2143"/>
          <w:sz w:val="22"/>
          <w:szCs w:val="22"/>
          <w:rtl/>
        </w:rPr>
        <w:t xml:space="preserve">ينقسم المد اللازم باعتبارين:</w:t>
      </w:r>
      <w:r>
        <w:rPr>
          <w:rFonts w:ascii="Amiri" w:cs="Amiri" w:eastAsia="Amiri" w:hAnsi="Amiri"/>
          <w:b w:val="false"/>
          <w:bCs w:val="false"/>
          <w:i w:val="false"/>
          <w:iCs w:val="false"/>
          <w:color w:val="181410"/>
          <w:sz w:val="22"/>
          <w:szCs w:val="22"/>
          <w:rtl/>
        </w:rPr>
        <w:t xml:space="preserve"> باعتبار موقعه في الكلمة أو الحرف، وباعتبار ثقل الحرف أو خفته.</w:t>
      </w:r>
    </w:p>
    <w:p>
      <w:pPr>
        <w:bidi/>
        <w:spacing w:after="140" w:before="0" w:line="300"/>
        <w:jc w:val="both"/>
      </w:pPr>
      <w:r>
        <w:rPr>
          <w:rFonts w:ascii="Amiri" w:cs="Amiri" w:eastAsia="Amiri" w:hAnsi="Amiri"/>
          <w:b/>
          <w:bCs/>
          <w:i w:val="false"/>
          <w:iCs w:val="false"/>
          <w:color w:val="0D2143"/>
          <w:sz w:val="22"/>
          <w:szCs w:val="22"/>
          <w:rtl/>
        </w:rPr>
        <w:t xml:space="preserve">أولاً: باعتبار الموقع:</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مد لازم كلمي:</w:t>
      </w:r>
      <w:r>
        <w:rPr>
          <w:rFonts w:ascii="Amiri" w:cs="Amiri" w:eastAsia="Amiri" w:hAnsi="Amiri"/>
          <w:b w:val="false"/>
          <w:bCs w:val="false"/>
          <w:i w:val="false"/>
          <w:iCs w:val="false"/>
          <w:color w:val="181410"/>
          <w:sz w:val="22"/>
          <w:szCs w:val="22"/>
          <w:rtl/>
        </w:rPr>
        <w:t xml:space="preserve"> وهو أن يقع السكون الأصلي بعد حرف المد في كلمة واحدة. نحو: (الْحَاقَّةُ)، (الطَّامَّةُ)، (آلْآنَ).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مد لازم حرفي:</w:t>
      </w:r>
      <w:r>
        <w:rPr>
          <w:rFonts w:ascii="Amiri" w:cs="Amiri" w:eastAsia="Amiri" w:hAnsi="Amiri"/>
          <w:b w:val="false"/>
          <w:bCs w:val="false"/>
          <w:i w:val="false"/>
          <w:iCs w:val="false"/>
          <w:color w:val="181410"/>
          <w:sz w:val="22"/>
          <w:szCs w:val="22"/>
          <w:rtl/>
        </w:rPr>
        <w:t xml:space="preserve"> وهو أن يقع السكون الأصلي بعد حرف المد في حرف من حروف فواتح السور. نحو: (الم)، (الر)، (كهيعص).</w:t>
      </w:r>
    </w:p>
    <w:p>
      <w:pPr>
        <w:bidi/>
        <w:spacing w:after="140" w:before="0" w:line="300"/>
        <w:jc w:val="both"/>
      </w:pPr>
      <w:r>
        <w:rPr>
          <w:rFonts w:ascii="Amiri" w:cs="Amiri" w:eastAsia="Amiri" w:hAnsi="Amiri"/>
          <w:b/>
          <w:bCs/>
          <w:i w:val="false"/>
          <w:iCs w:val="false"/>
          <w:color w:val="0D2143"/>
          <w:sz w:val="22"/>
          <w:szCs w:val="22"/>
          <w:rtl/>
        </w:rPr>
        <w:t xml:space="preserve">ثانيًا: باعتبار الثقل والخفة: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مد لازم مثقل:</w:t>
      </w:r>
      <w:r>
        <w:rPr>
          <w:rFonts w:ascii="Amiri" w:cs="Amiri" w:eastAsia="Amiri" w:hAnsi="Amiri"/>
          <w:b w:val="false"/>
          <w:bCs w:val="false"/>
          <w:i w:val="false"/>
          <w:iCs w:val="false"/>
          <w:color w:val="181410"/>
          <w:sz w:val="22"/>
          <w:szCs w:val="22"/>
          <w:rtl/>
        </w:rPr>
        <w:t xml:space="preserve"> وهو أن يكون الحرف الساكن بعد حرف المد مشددًا. أي: أصل الحرف المشدد حرفان: أولهما ساكن، والثاني متحرك. فالسكون هنا أصلي، والتشديد يزيده ثقلاً. نحو: (الْحَاقَّةُ).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مد لازم مخفف:</w:t>
      </w:r>
      <w:r>
        <w:rPr>
          <w:rFonts w:ascii="Amiri" w:cs="Amiri" w:eastAsia="Amiri" w:hAnsi="Amiri"/>
          <w:b w:val="false"/>
          <w:bCs w:val="false"/>
          <w:i w:val="false"/>
          <w:iCs w:val="false"/>
          <w:color w:val="181410"/>
          <w:sz w:val="22"/>
          <w:szCs w:val="22"/>
          <w:rtl/>
        </w:rPr>
        <w:t xml:space="preserve"> وهو أن يكون الحرف الساكن بعد حرف المد مخففًا، أي: غير مشدد. نحو: (آلْآنَ) في رواية من قرأ بسكون اللام وتخفيفها.</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هذه الأقسام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على المد اللازم الكلمي المثقل</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المد اللازم الكلمي المثقل،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﴿الْحَاقَّةُ﴾</w:t>
      </w:r>
      <w:r>
        <w:rPr>
          <w:rFonts w:ascii="Cairo" w:cs="Cairo" w:eastAsia="Cairo" w:hAnsi="Cairo"/>
          <w:b/>
          <w:bCs/>
          <w:i w:val="false"/>
          <w:iCs w:val="false"/>
          <w:color w:val="8A6A1F"/>
          <w:sz w:val="16"/>
          <w:szCs w:val="16"/>
          <w:rtl/>
        </w:rPr>
        <w:t xml:space="preserve"> [الحاقة: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حاء مفتوحة، بعدها قاف مشددة. القاف المشددة أصلها قافان: ساكنة ومتحركة. فالسكون أصلي. تمد الألف ست حركات لازمات. كيفية النطق: همزة وصل (اَ)، لام قمرية مظهرة (لْ)، حاء مفتوحة (حَ)، ألف ممدودة ست حركات (اااااا)، قاف مشددة مفتوحة (قَّ)، تاء مضمومة (تُ). فيكون النطق: (اَ - لْ - حَ - اااااا - قَّ - تُ). ولا يجوز قصر الألف عن ست حركات.</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﴿الطَّامَّةُ﴾</w:t>
      </w:r>
      <w:r>
        <w:rPr>
          <w:rFonts w:ascii="Cairo" w:cs="Cairo" w:eastAsia="Cairo" w:hAnsi="Cairo"/>
          <w:b/>
          <w:bCs/>
          <w:i w:val="false"/>
          <w:iCs w:val="false"/>
          <w:color w:val="8A6A1F"/>
          <w:sz w:val="16"/>
          <w:szCs w:val="16"/>
          <w:rtl/>
        </w:rPr>
        <w:t xml:space="preserve"> [النازعات: 34]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طاء مفتوحة، بعدها ميم مشددة. تمد الألف ست حركات. كيفية النطق: همزة وصل (اَ)، لام شمسية تدغم في الطاء، فتنطق طاءً مشددة مفتوحة (طَّ)، ألف ممدودة ست حركات (اااااا)، ميم مشددة مفتوحة (مَّ)، تاء مضمومة (تُ). فيكون النطق: (اَ - طَّ - اااااا - مَّ - تُ).</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﴿الصَّاخَّةُ﴾</w:t>
      </w:r>
      <w:r>
        <w:rPr>
          <w:rFonts w:ascii="Cairo" w:cs="Cairo" w:eastAsia="Cairo" w:hAnsi="Cairo"/>
          <w:b/>
          <w:bCs/>
          <w:i w:val="false"/>
          <w:iCs w:val="false"/>
          <w:color w:val="8A6A1F"/>
          <w:sz w:val="16"/>
          <w:szCs w:val="16"/>
          <w:rtl/>
        </w:rPr>
        <w:t xml:space="preserve"> [عبس: 33]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صاد مفتوحة، بعدها خاء مشددة. تمد الألف ست حركات. كيفية النطق: همزة وصل (اَ)، لام شمسية تدغم في الصاد، فتنطق صادًا مشددة مفتوحة (صَّ)، ألف ممدودة ست حركات (اااااا)، خاء مشددة مفتوحة (خَّ)، تاء مضمومة (تُ). فيكون النطق: (اَ - صَّ - اااااا - خَّ - تُ).</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الفرق بين المد اللازم والمد العارض للسكون</w:t>
      </w:r>
    </w:p>
    <w:p>
      <w:pPr>
        <w:bidi/>
        <w:spacing w:after="140" w:before="0" w:line="300"/>
        <w:jc w:val="both"/>
      </w:pPr>
      <w:r>
        <w:rPr>
          <w:rFonts w:ascii="Amiri" w:cs="Amiri" w:eastAsia="Amiri" w:hAnsi="Amiri"/>
          <w:b w:val="false"/>
          <w:bCs w:val="false"/>
          <w:i w:val="false"/>
          <w:iCs w:val="false"/>
          <w:color w:val="181410"/>
          <w:sz w:val="22"/>
          <w:szCs w:val="22"/>
          <w:rtl/>
        </w:rPr>
        <w:t xml:space="preserve">الفرق بين المد اللازم والمد العارض للسكون من وجوه: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السكون أصلي، ثابت في الوصل والوقف.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w:t>
      </w:r>
      <w:r>
        <w:rPr>
          <w:rFonts w:ascii="Amiri" w:cs="Amiri" w:eastAsia="Amiri" w:hAnsi="Amiri"/>
          <w:b w:val="false"/>
          <w:bCs w:val="false"/>
          <w:i w:val="false"/>
          <w:iCs w:val="false"/>
          <w:color w:val="181410"/>
          <w:sz w:val="22"/>
          <w:szCs w:val="22"/>
          <w:rtl/>
        </w:rPr>
        <w:t xml:space="preserve"> السكون عارض للوقف فقط.</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ست حركات بإجماع القراء.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w:t>
      </w:r>
      <w:r>
        <w:rPr>
          <w:rFonts w:ascii="Amiri" w:cs="Amiri" w:eastAsia="Amiri" w:hAnsi="Amiri"/>
          <w:b w:val="false"/>
          <w:bCs w:val="false"/>
          <w:i w:val="false"/>
          <w:iCs w:val="false"/>
          <w:color w:val="181410"/>
          <w:sz w:val="22"/>
          <w:szCs w:val="22"/>
          <w:rtl/>
        </w:rPr>
        <w:t xml:space="preserve"> حركتان، أو أربع، أو ست، على حسب مذهب القارئ.</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لازم، لا يجوز قصره.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w:t>
      </w:r>
      <w:r>
        <w:rPr>
          <w:rFonts w:ascii="Amiri" w:cs="Amiri" w:eastAsia="Amiri" w:hAnsi="Amiri"/>
          <w:b w:val="false"/>
          <w:bCs w:val="false"/>
          <w:i w:val="false"/>
          <w:iCs w:val="false"/>
          <w:color w:val="181410"/>
          <w:sz w:val="22"/>
          <w:szCs w:val="22"/>
          <w:rtl/>
        </w:rPr>
        <w:t xml:space="preserve"> جائز، يجوز قصره وتوسطه وإشباعه.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سمي لازمًا للزوم سببه (السكون الأصلي) ولزوم مده.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w:t>
      </w:r>
      <w:r>
        <w:rPr>
          <w:rFonts w:ascii="Amiri" w:cs="Amiri" w:eastAsia="Amiri" w:hAnsi="Amiri"/>
          <w:b w:val="false"/>
          <w:bCs w:val="false"/>
          <w:i w:val="false"/>
          <w:iCs w:val="false"/>
          <w:color w:val="181410"/>
          <w:sz w:val="22"/>
          <w:szCs w:val="22"/>
          <w:rtl/>
        </w:rPr>
        <w:t xml:space="preserve"> سمي عارضًا لعروض سببه (السكون العارض).</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السكون: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المقدار: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الحكم: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التسمية:</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تنبيهات مهمة في المد اللازم</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إذا وقع المد اللازم في كلمة، وجب مده ست حركات، سواء أكان في الوصل أم في الوقف. فلا فرق بين الحالين.</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إذا اجتمع سببان للمد في كلمة واحدة، غلب أقواهما. فالمد اللازم أقوى من المد المتصل، والمتصل أقوى من المنفصل، والمنفصل أقوى من العارض. فإذا اجتمع اللازم مع غيره، غلب اللازم.</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(آلْآنَ) [يونس: 51]. اجتمع فيها سببان: البدل (لتقدم الهمز)، واللازم (لوقوع السكون الأصلي بعد حرف المد). فغلب اللازم، فتمد ست حركات.</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المد اللازم الكلمي المخفف لم يرد في القرآن إلا في موضع واحد، هو (آلْآنَ) في قراءة من سكن اللام وخففها. وأما في رواية حفص، فإنه يقرأ (آلْآنَ) بتشديد اللام، فيكون مدًا لازمًا كلميًا مثقلاً.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(وَلَازِمٌ): واو مفتوحة مرققة، لام مفتوحة مرققة، ألف مد طبيعي، زاي مكسورة مرققة، ميم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همزة وصل، لام شمسية تدغم في السين، فتنطق سينًا مشددة مضمومة مرققة. كاف مضمومة مفخمة، واو مد طبيعي، نون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(أُصِّلَا): همزة مضمومة مرققة، صاد مشددة مكسورة مفخمة (إدغام صادين)، لام مفتوحة مرققة،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(وَصْلًا): واو مفتوحة مرققة، صاد ساكنة مفخمة، لام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(وَوَقْفًا): واو مفتوحة مرققة، واو مفتوحة مرققة، قاف ساكنة مفخمة، فاء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باء مفتوحة مرققة، عين ساكنة مرققة، دال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ميم مفتوحة مرققة، دال مشددة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(طُوِّلَا): طاء مضمومة مفخمة، واو مشددة مكسورة (إدغام واوين)، لام مفتوحة مرققة، ألف للإطلاق.</w:t>
      </w:r>
    </w:p>
    <w:p>
      <w:pPr>
        <w:pStyle w:val="Heading2"/>
        <w:bidi/>
        <w:spacing w:after="140" w:before="320"/>
        <w:jc w:val="right"/>
      </w:pPr>
      <w:bookmarkStart w:name="bm_bab6_v15" w:id="1070"/>
      <w:r>
        <w:rPr>
          <w:rFonts w:ascii="Aref Ruqaa" w:cs="Aref Ruqaa" w:eastAsia="Aref Ruqaa" w:hAnsi="Aref Ruqaa"/>
          <w:b/>
          <w:bCs/>
          <w:i w:val="false"/>
          <w:iCs w:val="false"/>
          <w:color w:val="0D2143"/>
          <w:sz w:val="28"/>
          <w:szCs w:val="28"/>
          <w:rtl/>
        </w:rPr>
        <w:t xml:space="preserve">البيت الثامن والأربعون: أقسام المد اللازم</w:t>
      </w:r>
      <w:bookmarkEnd w:id="107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أَقْسَامُ لَازِمٍ لَدَيْهِمْ أَرْبَعَةْ ... وَتِلْكَ كِلْمِيٌّ وَحَرْفِيٌّ مَعَهْ</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(أقسام): مبتدأ مرفوع.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(لازم): مضاف إليه 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(لديهم): جار ومجرور متعلق بمحذوف حال. والضمير يعود على علماء التجويد والقراءة.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(وتلك): الواو للعطف. وتلك: مبتدأ. والإشارة إلى الأقسام الأربعة.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خبر المبتدأ مرفوع. أي: قسم كلمي.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(وحرفي): معطوف على (كلمي).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(معه): جار ومجرور متعلق بمحذوف حال. أي: مصاحبًا له.</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(أقسام): مبتدأ مرفوع بالضمة.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(لازم):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(لديهم): جار ومجرور، وشبه الجملة في محل نصب حال من (أقسام).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(وتلك): الواو للعطف. وتلك: اسم إشارة مبني على الفتح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(وحرفي): الواو للعطف. وحرفي: معطوف على (كلمي)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(معه): جار ومجرور، وشبه الجملة في محل نصب حال من (حرفي).</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أن أقسام المد اللازم أربعة عند علماء التجويد. وهذه الأقسام هي: المد اللازم الكلمي، والمد اللازم الحرفي. وسيأتي تفصيلهما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أقسام المد اللازم الأربعة</w:t>
      </w:r>
    </w:p>
    <w:p>
      <w:pPr>
        <w:bidi/>
        <w:spacing w:after="140" w:before="0" w:line="300"/>
        <w:jc w:val="both"/>
      </w:pPr>
      <w:r>
        <w:rPr>
          <w:rFonts w:ascii="Amiri" w:cs="Amiri" w:eastAsia="Amiri" w:hAnsi="Amiri"/>
          <w:b/>
          <w:bCs/>
          <w:i w:val="false"/>
          <w:iCs w:val="false"/>
          <w:color w:val="0D2143"/>
          <w:sz w:val="22"/>
          <w:szCs w:val="22"/>
          <w:rtl/>
        </w:rPr>
        <w:t xml:space="preserve">ينقسم المد اللازم إلى أربعة أقسام، باعتبارين:</w:t>
      </w:r>
    </w:p>
    <w:p>
      <w:pPr>
        <w:bidi/>
        <w:spacing w:after="140" w:before="0" w:line="300"/>
        <w:jc w:val="both"/>
      </w:pPr>
      <w:r>
        <w:rPr>
          <w:rFonts w:ascii="Amiri" w:cs="Amiri" w:eastAsia="Amiri" w:hAnsi="Amiri"/>
          <w:b/>
          <w:bCs/>
          <w:i w:val="false"/>
          <w:iCs w:val="false"/>
          <w:color w:val="0D2143"/>
          <w:sz w:val="22"/>
          <w:szCs w:val="22"/>
          <w:rtl/>
        </w:rPr>
        <w:t xml:space="preserve">أولاً: باعتبار موقعه: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مد لازم كلمي:</w:t>
      </w:r>
      <w:r>
        <w:rPr>
          <w:rFonts w:ascii="Amiri" w:cs="Amiri" w:eastAsia="Amiri" w:hAnsi="Amiri"/>
          <w:b w:val="false"/>
          <w:bCs w:val="false"/>
          <w:i w:val="false"/>
          <w:iCs w:val="false"/>
          <w:color w:val="181410"/>
          <w:sz w:val="22"/>
          <w:szCs w:val="22"/>
          <w:rtl/>
        </w:rPr>
        <w:t xml:space="preserve"> وهو أن يقع السكون الأصلي بعد حرف المد في كلمة واحدة.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مد لازم حرفي:</w:t>
      </w:r>
      <w:r>
        <w:rPr>
          <w:rFonts w:ascii="Amiri" w:cs="Amiri" w:eastAsia="Amiri" w:hAnsi="Amiri"/>
          <w:b w:val="false"/>
          <w:bCs w:val="false"/>
          <w:i w:val="false"/>
          <w:iCs w:val="false"/>
          <w:color w:val="181410"/>
          <w:sz w:val="22"/>
          <w:szCs w:val="22"/>
          <w:rtl/>
        </w:rPr>
        <w:t xml:space="preserve"> وهو أن يقع السكون الأصلي بعد حرف المد في حرف من حروف فواتح السور.</w:t>
      </w:r>
    </w:p>
    <w:p>
      <w:pPr>
        <w:bidi/>
        <w:spacing w:after="140" w:before="0" w:line="300"/>
        <w:jc w:val="both"/>
      </w:pPr>
      <w:r>
        <w:rPr>
          <w:rFonts w:ascii="Amiri" w:cs="Amiri" w:eastAsia="Amiri" w:hAnsi="Amiri"/>
          <w:b/>
          <w:bCs/>
          <w:i w:val="false"/>
          <w:iCs w:val="false"/>
          <w:color w:val="0D2143"/>
          <w:sz w:val="22"/>
          <w:szCs w:val="22"/>
          <w:rtl/>
        </w:rPr>
        <w:t xml:space="preserve">ثانيًا: باعتبار الثقل والخفة:</w:t>
      </w:r>
    </w:p>
    <w:p>
      <w:pPr>
        <w:bidi/>
        <w:spacing w:after="140" w:before="0" w:line="300"/>
        <w:jc w:val="both"/>
      </w:pPr>
      <w:r>
        <w:rPr>
          <w:rFonts w:ascii="Amiri" w:cs="Amiri" w:eastAsia="Amiri" w:hAnsi="Amiri"/>
          <w:b/>
          <w:bCs/>
          <w:i w:val="false"/>
          <w:iCs w:val="false"/>
          <w:color w:val="0D2143"/>
          <w:sz w:val="22"/>
          <w:szCs w:val="22"/>
          <w:rtl/>
        </w:rPr>
        <w:t xml:space="preserve">ينقسم كل من الكلمي والحرفي إلى:</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مثقل:</w:t>
      </w:r>
      <w:r>
        <w:rPr>
          <w:rFonts w:ascii="Amiri" w:cs="Amiri" w:eastAsia="Amiri" w:hAnsi="Amiri"/>
          <w:b w:val="false"/>
          <w:bCs w:val="false"/>
          <w:i w:val="false"/>
          <w:iCs w:val="false"/>
          <w:color w:val="181410"/>
          <w:sz w:val="22"/>
          <w:szCs w:val="22"/>
          <w:rtl/>
        </w:rPr>
        <w:t xml:space="preserve"> وهو ما كان الحرف الساكن فيه مشددًا.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مخفف:</w:t>
      </w:r>
      <w:r>
        <w:rPr>
          <w:rFonts w:ascii="Amiri" w:cs="Amiri" w:eastAsia="Amiri" w:hAnsi="Amiri"/>
          <w:b w:val="false"/>
          <w:bCs w:val="false"/>
          <w:i w:val="false"/>
          <w:iCs w:val="false"/>
          <w:color w:val="181410"/>
          <w:sz w:val="22"/>
          <w:szCs w:val="22"/>
          <w:rtl/>
        </w:rPr>
        <w:t xml:space="preserve"> وهو ما كان الحرف الساكن فيه مخففًا (غير مشدد).</w:t>
      </w:r>
    </w:p>
    <w:p>
      <w:pPr>
        <w:bidi/>
        <w:spacing w:after="140" w:before="0" w:line="300"/>
        <w:jc w:val="both"/>
      </w:pPr>
      <w:r>
        <w:rPr>
          <w:rFonts w:ascii="Amiri" w:cs="Amiri" w:eastAsia="Amiri" w:hAnsi="Amiri"/>
          <w:b/>
          <w:bCs/>
          <w:i w:val="false"/>
          <w:iCs w:val="false"/>
          <w:color w:val="0D2143"/>
          <w:sz w:val="22"/>
          <w:szCs w:val="22"/>
          <w:rtl/>
        </w:rPr>
        <w:t xml:space="preserve">فتحصل من ضرب اثنين في اثنين أربعة أقسام: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كلمي مثقل:</w:t>
      </w:r>
      <w:r>
        <w:rPr>
          <w:rFonts w:ascii="Amiri" w:cs="Amiri" w:eastAsia="Amiri" w:hAnsi="Amiri"/>
          <w:b w:val="false"/>
          <w:bCs w:val="false"/>
          <w:i w:val="false"/>
          <w:iCs w:val="false"/>
          <w:color w:val="181410"/>
          <w:sz w:val="22"/>
          <w:szCs w:val="22"/>
          <w:rtl/>
        </w:rPr>
        <w:t xml:space="preserve"> نحو: (الْحَاقَّةُ).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كلمي مخفف:</w:t>
      </w:r>
      <w:r>
        <w:rPr>
          <w:rFonts w:ascii="Amiri" w:cs="Amiri" w:eastAsia="Amiri" w:hAnsi="Amiri"/>
          <w:b w:val="false"/>
          <w:bCs w:val="false"/>
          <w:i w:val="false"/>
          <w:iCs w:val="false"/>
          <w:color w:val="181410"/>
          <w:sz w:val="22"/>
          <w:szCs w:val="22"/>
          <w:rtl/>
        </w:rPr>
        <w:t xml:space="preserve"> نحو: (آلْآنَ) في قراءة التخفيف.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حرفي مثقل:</w:t>
      </w:r>
      <w:r>
        <w:rPr>
          <w:rFonts w:ascii="Amiri" w:cs="Amiri" w:eastAsia="Amiri" w:hAnsi="Amiri"/>
          <w:b w:val="false"/>
          <w:bCs w:val="false"/>
          <w:i w:val="false"/>
          <w:iCs w:val="false"/>
          <w:color w:val="181410"/>
          <w:sz w:val="22"/>
          <w:szCs w:val="22"/>
          <w:rtl/>
        </w:rPr>
        <w:t xml:space="preserve"> نحو: (الم) في إدغام اللام في الميم.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حرفي مخفف:</w:t>
      </w:r>
      <w:r>
        <w:rPr>
          <w:rFonts w:ascii="Amiri" w:cs="Amiri" w:eastAsia="Amiri" w:hAnsi="Amiri"/>
          <w:b w:val="false"/>
          <w:bCs w:val="false"/>
          <w:i w:val="false"/>
          <w:iCs w:val="false"/>
          <w:color w:val="181410"/>
          <w:sz w:val="22"/>
          <w:szCs w:val="22"/>
          <w:rtl/>
        </w:rPr>
        <w:t xml:space="preserve"> نحو: (يس)، (حم)، (الر) في قراءة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قسم.</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المراد بقوله (لديهم)</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(لديهم) أي: عند علماء التجويد والقراءة. وهذا يشير إلى أن هذا التقسيم اصطلاحي، أجمع عليه أئمة القراءة، وجرى عليه العمل في مصنفاتهم. فليس من كلام الناظم وحده، بل هو مقرر عندهم.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(كلمي) و(حرفي)</w:t>
      </w:r>
    </w:p>
    <w:p>
      <w:pPr>
        <w:bidi/>
        <w:spacing w:after="140" w:before="0" w:line="300"/>
        <w:jc w:val="both"/>
      </w:pPr>
      <w:r>
        <w:rPr>
          <w:rFonts w:ascii="Amiri" w:cs="Amiri" w:eastAsia="Amiri" w:hAnsi="Amiri"/>
          <w:b/>
          <w:bCs/>
          <w:i w:val="false"/>
          <w:iCs w:val="false"/>
          <w:color w:val="0D2143"/>
          <w:sz w:val="22"/>
          <w:szCs w:val="22"/>
          <w:rtl/>
        </w:rPr>
        <w:t xml:space="preserve">الكلمي:</w:t>
      </w:r>
      <w:r>
        <w:rPr>
          <w:rFonts w:ascii="Amiri" w:cs="Amiri" w:eastAsia="Amiri" w:hAnsi="Amiri"/>
          <w:b w:val="false"/>
          <w:bCs w:val="false"/>
          <w:i w:val="false"/>
          <w:iCs w:val="false"/>
          <w:color w:val="181410"/>
          <w:sz w:val="22"/>
          <w:szCs w:val="22"/>
          <w:rtl/>
        </w:rPr>
        <w:t xml:space="preserve"> نسبة إلى الكلمة، أي: أن هذا المد يقع في كلمة واحدة من كلمات القرآن، سواء أكانت اسمًا أم فعلاً أم حرفًا.</w:t>
      </w:r>
    </w:p>
    <w:p>
      <w:pPr>
        <w:bidi/>
        <w:spacing w:after="140" w:before="0" w:line="300"/>
        <w:jc w:val="both"/>
      </w:pPr>
      <w:r>
        <w:rPr>
          <w:rFonts w:ascii="Amiri" w:cs="Amiri" w:eastAsia="Amiri" w:hAnsi="Amiri"/>
          <w:b/>
          <w:bCs/>
          <w:i w:val="false"/>
          <w:iCs w:val="false"/>
          <w:color w:val="0D2143"/>
          <w:sz w:val="22"/>
          <w:szCs w:val="22"/>
          <w:rtl/>
        </w:rPr>
        <w:t xml:space="preserve">الحرفي:</w:t>
      </w:r>
      <w:r>
        <w:rPr>
          <w:rFonts w:ascii="Amiri" w:cs="Amiri" w:eastAsia="Amiri" w:hAnsi="Amiri"/>
          <w:b w:val="false"/>
          <w:bCs w:val="false"/>
          <w:i w:val="false"/>
          <w:iCs w:val="false"/>
          <w:color w:val="181410"/>
          <w:sz w:val="22"/>
          <w:szCs w:val="22"/>
          <w:rtl/>
        </w:rPr>
        <w:t xml:space="preserve"> نسبة إلى الحرف، أي: أن هذا المد يقع في حرف من حروف الهجاء التي افتتحت بها بعض السور، مثل: (الم)، (الر)، (كهيعص).</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تفصيلهما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(أَقْسَامُ): همزة مفتوحة مرققة، قاف ساكنة مفخمة، سين مفتوحة مرققة، ألف مد طبيعي، ميم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(لَازِمٍ): لام مفتوحة مرققة، ألف مد طبيعي، زاي مكسورة مرققة، ميم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(لَدَيْهِمْ): لام مفتوحة مرققة، دال مفتوحة مرققة، ياء مد طبيعي، هاء مكسورة مرققة،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همزة مفتوحة مرققة، راء ساكنة مفخمة، باء مفتوحة مرققة، عين مفتوحة مرققة، تاء ساكنة للوقف.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(وَتِلْكَ): واو مفتوحة مرققة، تاء مكسورة مرققة، لام ساكنة مرققة، كاف مفتوحة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كاف مكسورة مفخمة، لام ساكنة مرققة، ميم مكسورة مرققة،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(وَحَرْفِيٌّ): واو مفتوحة مرققة، حاء مفتوحة مرققة، راء ساكنة مفخمة، فاء مكسورة مرققة،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(مَعَهْ): ميم مفتوحة مرققة، عين مفتوحة مرققة، هاء ساكنة للوقف.</w:t>
      </w:r>
    </w:p>
    <w:p>
      <w:pPr>
        <w:pStyle w:val="Heading2"/>
        <w:bidi/>
        <w:spacing w:after="140" w:before="320"/>
        <w:jc w:val="right"/>
      </w:pPr>
      <w:bookmarkStart w:name="bm_bab6_v16" w:id="1071"/>
      <w:r>
        <w:rPr>
          <w:rFonts w:ascii="Aref Ruqaa" w:cs="Aref Ruqaa" w:eastAsia="Aref Ruqaa" w:hAnsi="Aref Ruqaa"/>
          <w:b/>
          <w:bCs/>
          <w:i w:val="false"/>
          <w:iCs w:val="false"/>
          <w:color w:val="0D2143"/>
          <w:sz w:val="28"/>
          <w:szCs w:val="28"/>
          <w:rtl/>
        </w:rPr>
        <w:t xml:space="preserve">البيتان التاسع والأربعون والخمسون: تفصيل أقسام المد اللازم</w:t>
      </w:r>
      <w:bookmarkEnd w:id="107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كِلَاهُمَا مُخَفَّفٌ مُثَقَّلُ ... فَهَذِهِ أَرْبَعَةٌ تُفَصَّلُ</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فَإِنْ بِكِلْمَةٍ سُكُونٌ اجْتَمَعْ ... مَعْ حَرْفِ مَدٍّ فَهْوَ كِلْمِيٌّ وَقَعْ</w:t>
      </w:r>
    </w:p>
    <w:p>
      <w:pPr>
        <w:bidi/>
        <w:spacing w:after="100" w:before="200" w:line="300"/>
        <w:jc w:val="right"/>
      </w:pPr>
      <w:r>
        <w:rPr>
          <w:rFonts w:ascii="Amiri" w:cs="Amiri" w:eastAsia="Amiri" w:hAnsi="Amiri"/>
          <w:b/>
          <w:bCs/>
          <w:i w:val="false"/>
          <w:iCs w:val="false"/>
          <w:color w:val="152C54"/>
          <w:sz w:val="22"/>
          <w:szCs w:val="22"/>
          <w:rtl/>
        </w:rPr>
        <w:t xml:space="preserve">تحليل البيتين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مبتدأ مرفوع بالألف لأنه ملحق بالمثنى. والضمير يعود على الكلمي والحرفي.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خبر المبتدأ مرفوع. أي: كل واحد منهما ينقسم إلى مخفف ومثقل.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معطوف على (مخفف)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(فهذه): الفاء للتفريع. وهذه: مبتدأ. والإشارة إلى الأقسام الأربعة.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(تفصل): فعل مضارع مبني للمجهول مرفوع، ونائب الفاعل ضمير مستتر. والجملة في محل رفع نعت لـ (أربعة).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(فإن): الفاء للتفريع. وإن: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متعلق بـ (اجتمع).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فاعل مؤخر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(اجتمع): فعل ماضٍ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حرف): جار ومجرور متعلق بـ (اجتمع).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(فهو): الفاء رابطة لجواب الشرط. وهو: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(وقع): فعل ماضٍ. والجملة في محل رفع نعت لـ (كلمي).</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مبتدأ مرفوع بالألف لأنه ملحق بالمثنى. وهما: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الواو للعطف. ومثقل: معطوف على (مخفف)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(فهذه): الفاء للتفريع. وهذه: اسم إشارة مبني على الكسر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(تفصل): فعل مضارع مبني للمجهول مرفوع بالضمة. ونائب الفاعل ضمير مستتر تقديره (هي). والجملة في محل رفع نعت لـ (أربعة).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(فإن): الفاء للتفريع. وإن: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وشبه الجملة متعلق بـ (اجتمع).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مبتدأ مؤخر مرفوع بالضمة. أو فاعل لـ (اجتمع)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(اجتمع): فعل ماضٍ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مضاف إليه مجرور بالكسرة.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(فهو): الفاء رابطة لجواب الشرط. وهو: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(وقع): فعل ماضٍ مبني على الفتح. والفاعل ضمير مستتر تقديره (هو). والجملة في محل رفع نعت لـ (كلمي).</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للبيتين</w:t>
      </w:r>
    </w:p>
    <w:p>
      <w:pPr>
        <w:bidi/>
        <w:spacing w:after="140" w:before="0" w:line="300"/>
        <w:jc w:val="both"/>
      </w:pPr>
      <w:r>
        <w:rPr>
          <w:rFonts w:ascii="Amiri" w:cs="Amiri" w:eastAsia="Amiri" w:hAnsi="Amiri"/>
          <w:b w:val="false"/>
          <w:bCs w:val="false"/>
          <w:i w:val="false"/>
          <w:iCs w:val="false"/>
          <w:color w:val="181410"/>
          <w:sz w:val="22"/>
          <w:szCs w:val="22"/>
          <w:rtl/>
        </w:rPr>
        <w:t xml:space="preserve">يستكمل الناظم بيان أقسام المد اللازم، فيقول: إن كلًا من المد اللازم الكلمي والمد اللازم الحرفي ينقسم إلى مخفف ومثقل. فالمجموع أربعة أقسام، ستفصل فيما بعد. ثم يشرع في تعريف الكلمي، فيقول: إذا اجتمع سكون أصلي مع حرف مد في كلمة واحدة، فهذا هو المد اللازم الكلمي.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بالبيتين</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أقسام المد اللازم الكلمي</w:t>
      </w:r>
    </w:p>
    <w:p>
      <w:pPr>
        <w:bidi/>
        <w:spacing w:after="140" w:before="0" w:line="300"/>
        <w:jc w:val="both"/>
      </w:pPr>
      <w:r>
        <w:rPr>
          <w:rFonts w:ascii="Amiri" w:cs="Amiri" w:eastAsia="Amiri" w:hAnsi="Amiri"/>
          <w:b/>
          <w:bCs/>
          <w:i w:val="false"/>
          <w:iCs w:val="false"/>
          <w:color w:val="0D2143"/>
          <w:sz w:val="22"/>
          <w:szCs w:val="22"/>
          <w:rtl/>
        </w:rPr>
        <w:t xml:space="preserve">المد اللازم الكلمي قسمان: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كلمي مثقل:</w:t>
      </w:r>
      <w:r>
        <w:rPr>
          <w:rFonts w:ascii="Amiri" w:cs="Amiri" w:eastAsia="Amiri" w:hAnsi="Amiri"/>
          <w:b w:val="false"/>
          <w:bCs w:val="false"/>
          <w:i w:val="false"/>
          <w:iCs w:val="false"/>
          <w:color w:val="181410"/>
          <w:sz w:val="22"/>
          <w:szCs w:val="22"/>
          <w:rtl/>
        </w:rPr>
        <w:t xml:space="preserve"> وهو أن يقع بعد حرف المد حرف مشدد في كلمة واحدة. نحو: (الْحَاقَّةُ)، (الطَّامَّةُ)، (الصَّاخَّةُ).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كلمي مخفف:</w:t>
      </w:r>
      <w:r>
        <w:rPr>
          <w:rFonts w:ascii="Amiri" w:cs="Amiri" w:eastAsia="Amiri" w:hAnsi="Amiri"/>
          <w:b w:val="false"/>
          <w:bCs w:val="false"/>
          <w:i w:val="false"/>
          <w:iCs w:val="false"/>
          <w:color w:val="181410"/>
          <w:sz w:val="22"/>
          <w:szCs w:val="22"/>
          <w:rtl/>
        </w:rPr>
        <w:t xml:space="preserve"> وهو أن يقع بعد حرف المد حرف ساكن غير مشدد في كلمة واحدة. ولم يرد في القرآن إلا في موضع واحد، هو (آلْآنَ) في قراءة من خفف اللام. وأما في رواية حفص، فإنه يقرأ بتشديد اللام، فيكون مثقلاً.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أقسام المد اللازم الحرفي</w:t>
      </w:r>
    </w:p>
    <w:p>
      <w:pPr>
        <w:bidi/>
        <w:spacing w:after="140" w:before="0" w:line="300"/>
        <w:jc w:val="both"/>
      </w:pPr>
      <w:r>
        <w:rPr>
          <w:rFonts w:ascii="Amiri" w:cs="Amiri" w:eastAsia="Amiri" w:hAnsi="Amiri"/>
          <w:b/>
          <w:bCs/>
          <w:i w:val="false"/>
          <w:iCs w:val="false"/>
          <w:color w:val="0D2143"/>
          <w:sz w:val="22"/>
          <w:szCs w:val="22"/>
          <w:rtl/>
        </w:rPr>
        <w:t xml:space="preserve">المد اللازم الحرفي قسمان أيضًا: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حرفي مثقل:</w:t>
      </w:r>
      <w:r>
        <w:rPr>
          <w:rFonts w:ascii="Amiri" w:cs="Amiri" w:eastAsia="Amiri" w:hAnsi="Amiri"/>
          <w:b w:val="false"/>
          <w:bCs w:val="false"/>
          <w:i w:val="false"/>
          <w:iCs w:val="false"/>
          <w:color w:val="181410"/>
          <w:sz w:val="22"/>
          <w:szCs w:val="22"/>
          <w:rtl/>
        </w:rPr>
        <w:t xml:space="preserve"> وهو أن يقع بعد حرف المد حرف مشدد في حروف فواتح السور. نحو: (الم) في قراءة من أدغم اللام في الميم، فصارت ميمًا مشددة.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حرفي مخفف:</w:t>
      </w:r>
      <w:r>
        <w:rPr>
          <w:rFonts w:ascii="Amiri" w:cs="Amiri" w:eastAsia="Amiri" w:hAnsi="Amiri"/>
          <w:b w:val="false"/>
          <w:bCs w:val="false"/>
          <w:i w:val="false"/>
          <w:iCs w:val="false"/>
          <w:color w:val="181410"/>
          <w:sz w:val="22"/>
          <w:szCs w:val="22"/>
          <w:rtl/>
        </w:rPr>
        <w:t xml:space="preserve"> وهو أن يقع بعد حرف المد حرف ساكن غير مشدد في حروف فواتح السور. نحو: (يس)، (حم)، (الر) في قراءة من أظهر اللام ولم يدغمها.</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المد الحرفي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(مثقل) و(مخفف)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المثقل:</w:t>
      </w:r>
      <w:r>
        <w:rPr>
          <w:rFonts w:ascii="Amiri" w:cs="Amiri" w:eastAsia="Amiri" w:hAnsi="Amiri"/>
          <w:b w:val="false"/>
          <w:bCs w:val="false"/>
          <w:i w:val="false"/>
          <w:iCs w:val="false"/>
          <w:color w:val="181410"/>
          <w:sz w:val="22"/>
          <w:szCs w:val="22"/>
          <w:rtl/>
        </w:rPr>
        <w:t xml:space="preserve"> ما كان الحرف الساكن بعد حرف المد مشددًا. وسمي مثقلاً لأن التشديد يثقل النطق به.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المخفف:</w:t>
      </w:r>
      <w:r>
        <w:rPr>
          <w:rFonts w:ascii="Amiri" w:cs="Amiri" w:eastAsia="Amiri" w:hAnsi="Amiri"/>
          <w:b w:val="false"/>
          <w:bCs w:val="false"/>
          <w:i w:val="false"/>
          <w:iCs w:val="false"/>
          <w:color w:val="181410"/>
          <w:sz w:val="22"/>
          <w:szCs w:val="22"/>
          <w:rtl/>
        </w:rPr>
        <w:t xml:space="preserve"> ما كان الحرف الساكن بعد حرف المد مخففًا (غير مشدد). وسمي مخففًا لخفته وسهولة النطق به.</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سبب تسمية الكلمي بهذا الاسم</w:t>
      </w:r>
    </w:p>
    <w:p>
      <w:pPr>
        <w:bidi/>
        <w:spacing w:after="140" w:before="0" w:line="300"/>
        <w:jc w:val="both"/>
      </w:pPr>
      <w:r>
        <w:rPr>
          <w:rFonts w:ascii="Amiri" w:cs="Amiri" w:eastAsia="Amiri" w:hAnsi="Amiri"/>
          <w:b w:val="false"/>
          <w:bCs w:val="false"/>
          <w:i w:val="false"/>
          <w:iCs w:val="false"/>
          <w:color w:val="181410"/>
          <w:sz w:val="22"/>
          <w:szCs w:val="22"/>
          <w:rtl/>
        </w:rPr>
        <w:t xml:space="preserve">سمي المد اللازم الكلمي بهذا الاسم لأنه يقع في كلمة واحدة من كلمات القرآن. فـ(الْحَاقَّةُ) كلمة واحدة، و(الطَّامَّةُ) كلمة واحدة.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على المد اللازم الكلمي المثقل</w:t>
      </w:r>
    </w:p>
    <w:p>
      <w:pPr>
        <w:bidi/>
        <w:spacing w:after="140" w:before="0" w:line="300"/>
        <w:jc w:val="both"/>
      </w:pPr>
      <w:r>
        <w:rPr>
          <w:rFonts w:ascii="Amiri" w:cs="Amiri" w:eastAsia="Amiri" w:hAnsi="Amiri"/>
          <w:b w:val="false"/>
          <w:bCs w:val="false"/>
          <w:i w:val="false"/>
          <w:iCs w:val="false"/>
          <w:color w:val="181410"/>
          <w:sz w:val="22"/>
          <w:szCs w:val="22"/>
          <w:rtl/>
        </w:rPr>
        <w:t xml:space="preserve">سبق أن ذكرنا أمثلة على الكلمي المثقل، ونزيدها هنا توضيحًا: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(الْحَاقَّةُ): ألف بعد حاء، بعدها قاف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(الطَّامَّةُ): ألف بعد طاء، بعدها ميم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(الصَّاخَّةُ): ألف بعد صاد، بعدها خاء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(الْجَآنَّ): ألف بعد جيم، بعدها نون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(الضَّالِّينَ): ألف بعد ضاد، بعدها لام مشددة.</w:t>
      </w:r>
    </w:p>
    <w:p>
      <w:pPr>
        <w:bidi/>
        <w:spacing w:after="140" w:before="0" w:line="300"/>
        <w:jc w:val="both"/>
      </w:pPr>
      <w:r>
        <w:rPr>
          <w:rFonts w:ascii="Amiri" w:cs="Amiri" w:eastAsia="Amiri" w:hAnsi="Amiri"/>
          <w:b w:val="false"/>
          <w:bCs w:val="false"/>
          <w:i w:val="false"/>
          <w:iCs w:val="false"/>
          <w:color w:val="181410"/>
          <w:sz w:val="22"/>
          <w:szCs w:val="22"/>
          <w:rtl/>
        </w:rPr>
        <w:t xml:space="preserve">ففي كل هذه الأمثلة، حرف المد بعده حرف مشدد، والسكون في الحرف المشدد أصلي. فيمد حرف المد ست حركات.</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أمثلة على المد اللازم الكلمي المخفف</w:t>
      </w:r>
    </w:p>
    <w:p>
      <w:pPr>
        <w:bidi/>
        <w:spacing w:after="140" w:before="0" w:line="300"/>
        <w:jc w:val="both"/>
      </w:pPr>
      <w:r>
        <w:rPr>
          <w:rFonts w:ascii="Amiri" w:cs="Amiri" w:eastAsia="Amiri" w:hAnsi="Amiri"/>
          <w:b w:val="false"/>
          <w:bCs w:val="false"/>
          <w:i w:val="false"/>
          <w:iCs w:val="false"/>
          <w:color w:val="181410"/>
          <w:sz w:val="22"/>
          <w:szCs w:val="22"/>
          <w:rtl/>
        </w:rPr>
        <w:t xml:space="preserve">لم يرد المد اللازم الكلمي المخفف في القرآن الكريم في رواية حفص إلا في موضع واحد مختلف فيه، وهو (آلْآنَ) في سورة يونس، في قراءة من قرأ بسكون اللام وتخفيفها: (آلْآنَ وَقَدْ كُنْتُمْ بِهِ تَسْتَعْجِلُونَ) [يونس: 51].</w:t>
      </w:r>
    </w:p>
    <w:p>
      <w:pPr>
        <w:bidi/>
        <w:spacing w:after="140" w:before="0" w:line="300"/>
        <w:jc w:val="both"/>
      </w:pPr>
      <w:r>
        <w:rPr>
          <w:rFonts w:ascii="Amiri" w:cs="Amiri" w:eastAsia="Amiri" w:hAnsi="Amiri"/>
          <w:b w:val="false"/>
          <w:bCs w:val="false"/>
          <w:i w:val="false"/>
          <w:iCs w:val="false"/>
          <w:color w:val="181410"/>
          <w:sz w:val="22"/>
          <w:szCs w:val="22"/>
          <w:rtl/>
        </w:rPr>
        <w:t xml:space="preserve">أما في رواية حفص، فإنه يقرأ بتشديد اللام: (آلْآنَ) بلام مشددة، فيكون مدًا لازمًا كلميًا مثقلاً. وكذلك في موضع آخر: (آلْآنَ وَقَدْ عَصَيْتَ قَبْلُ) [يونس: 91].</w:t>
      </w:r>
    </w:p>
    <w:p>
      <w:pPr>
        <w:bidi/>
        <w:spacing w:after="140" w:before="0" w:line="300"/>
        <w:jc w:val="both"/>
      </w:pPr>
      <w:r>
        <w:rPr>
          <w:rFonts w:ascii="Amiri" w:cs="Amiri" w:eastAsia="Amiri" w:hAnsi="Amiri"/>
          <w:b w:val="false"/>
          <w:bCs w:val="false"/>
          <w:i w:val="false"/>
          <w:iCs w:val="false"/>
          <w:color w:val="181410"/>
          <w:sz w:val="22"/>
          <w:szCs w:val="22"/>
          <w:rtl/>
        </w:rPr>
        <w:t xml:space="preserve">فتكون الألف في (آلْآنَ) ممدودة ست حركات، لأن بعدها لامًا مشددة، والسكون في اللام الأولى أصلي.</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للبيتين</w:t>
      </w:r>
    </w:p>
    <w:p>
      <w:pPr>
        <w:pStyle w:val="Heading2"/>
        <w:bidi/>
        <w:spacing w:after="140" w:before="320"/>
        <w:jc w:val="right"/>
      </w:pPr>
      <w:bookmarkStart w:name="bm_bab6_v17" w:id="1072"/>
      <w:r>
        <w:rPr>
          <w:rFonts w:ascii="Aref Ruqaa" w:cs="Aref Ruqaa" w:eastAsia="Aref Ruqaa" w:hAnsi="Aref Ruqaa"/>
          <w:b/>
          <w:bCs/>
          <w:i w:val="false"/>
          <w:iCs w:val="false"/>
          <w:color w:val="0D2143"/>
          <w:sz w:val="28"/>
          <w:szCs w:val="28"/>
          <w:rtl/>
        </w:rPr>
        <w:t xml:space="preserve">البيت التاسع والأربعون:</w:t>
      </w:r>
      <w:bookmarkEnd w:id="1072"/>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كاف مكسورة مفخمة، لام مفتوحة مرققة، ألف مد طبيعي، هاء مضمومة مرققة، ميم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ميم مضمومة مرققة، خاء مفتوحة مفخمة، فاء مشددة مفتوحة مرققة (إدغام فاءين)، فاء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ميم مضمومة مرققة، ثاء مفتوحة مرققة، قاف مشددة مفتوحة مفخمة (إدغام قافين)، لام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(فَهَذِهِ): فاء مفتوحة مرققة، هاء مفتوحة مرققة، ذال مفتوحة مرققة، هاء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همزة مفتوحة مرققة، راء ساكنة مفخمة، باء مفتوحة مرققة، عين مفتوحة مرققة، تاء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(تُفَصَّلُ): تاء مضمومة مرققة، فاء مفتوحة مرققة، صاد مشددة مفتوحة مفخمة (إدغام صادين)، لام مضمومة مرققة.</w:t>
      </w:r>
    </w:p>
    <w:p>
      <w:pPr>
        <w:pStyle w:val="Heading2"/>
        <w:bidi/>
        <w:spacing w:after="140" w:before="320"/>
        <w:jc w:val="right"/>
      </w:pPr>
      <w:bookmarkStart w:name="bm_bab6_v18" w:id="1073"/>
      <w:r>
        <w:rPr>
          <w:rFonts w:ascii="Aref Ruqaa" w:cs="Aref Ruqaa" w:eastAsia="Aref Ruqaa" w:hAnsi="Aref Ruqaa"/>
          <w:b/>
          <w:bCs/>
          <w:i w:val="false"/>
          <w:iCs w:val="false"/>
          <w:color w:val="0D2143"/>
          <w:sz w:val="28"/>
          <w:szCs w:val="28"/>
          <w:rtl/>
        </w:rPr>
        <w:t xml:space="preserve">البيت الخمسون:</w:t>
      </w:r>
      <w:bookmarkEnd w:id="1073"/>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(فَإِنْ): فاء مفتوحة مرققة، همزة مكسورة مرققة، نون ساكنة. بعدها باء في (بِكِلْمَةٍ). حكم النون قبل الباء: الإقلاب. فتنطق: (فَإِمْ بِكِلْمَةٍ) بميم مخفاة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باء مكسورة مرققة، كاف مكسورة مفخمة، لام ساكنة مرققة، ميم مفتوحة مرققة،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سين مضمومة مرققة، كاف مضمومة مفخمة، واو مد طبيعي، نون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(اجْتَمَعْ): همزة مفتوحة مرققة، جيم ساكنة مرققة، تاء مفتوحة مرققة، ميم مفتوحة مرققة، عين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ميم مفتوحة مرققة، عين ساكنة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حاء مفتوحة مرققة، راء ساكنة مفخمة، فاء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ميم مفتوحة مرققة، دال مشددة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(فَهْوَ): فاء مفتوحة مرققة، هاء ساكنة، واو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كاف مكسورة مفخمة، لام ساكنة مرققة، ميم مكسورة مرققة،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(وَقَعْ): واو مفتوحة مرققة، قاف مفتوحة مفخمة، عين ساكنة مرققة.</w:t>
      </w:r>
    </w:p>
    <w:p>
      <w:pPr>
        <w:pStyle w:val="Heading2"/>
        <w:bidi/>
        <w:spacing w:after="140" w:before="320"/>
        <w:jc w:val="right"/>
      </w:pPr>
      <w:bookmarkStart w:name="bm_bab6_v19" w:id="1074"/>
      <w:r>
        <w:rPr>
          <w:rFonts w:ascii="Aref Ruqaa" w:cs="Aref Ruqaa" w:eastAsia="Aref Ruqaa" w:hAnsi="Aref Ruqaa"/>
          <w:b/>
          <w:bCs/>
          <w:i w:val="false"/>
          <w:iCs w:val="false"/>
          <w:color w:val="0D2143"/>
          <w:sz w:val="28"/>
          <w:szCs w:val="28"/>
          <w:rtl/>
        </w:rPr>
        <w:t xml:space="preserve">البيت الحادي والخمسون: تعريف المد اللازم الحرفي</w:t>
      </w:r>
      <w:bookmarkEnd w:id="107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أَوْ فِي ثُلَاثِيِّ الْحُرُوفِ وُجِدَا ... وَالْمَدُّ وَسْطُهُ فَحَرْفِيٌّ بَدَا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 للتقسيم.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ثلاثي): جار ومجرور متعلق بـ (وجد).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(وجدا): فعل ماضٍ مبني للمجهول، والألف للإطلاق. والمراد: وجد السكون وحرف المد.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الواو للحال. والمد: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(وسطه): خبر المبتدأ مرفوع. والهاء ضمير يعود على الحرف.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(فحرفي): الفاء للتفريع. وحرفي: مبتدأ، خبره (بدا).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فعل ماضٍ بمعنى ظهر.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ثلاثي): جار ومجرور، وشبه الجملة متعلق بـ (وجد).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(وجدا): فعل ماضٍ مبني للمجهول مبني على الفتح. والألف للإطلاق. ونائب الفاعل ضمير مستتر تقديره (هو).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الواو للحال. والمد: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(وسطه): خبر المبتدأ مرفوع بالضمة.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(فحرفي): الفاء للتفريع. وحرفي: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فعل ماضٍ مبني على الفتح المقدر على الألف للتعذر. والفاعل ضمير مستتر تقديره (هو). والجملة في محل رفع خبر المبتدأ (حرفي).</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ينتقل الناظم إلى تعريف المد اللازم الحرفي، فيقول: أو يكون اجتماع السكون وحرف المد في حرف من الحروف الثلاثية (أي: التي هجاؤها ثلاثة أحرف، وسطها حرف مد). فهذا هو المد اللازم الحرفي.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اللازم الحرفي</w:t>
      </w:r>
    </w:p>
    <w:p>
      <w:pPr>
        <w:bidi/>
        <w:spacing w:after="140" w:before="0" w:line="300"/>
        <w:jc w:val="both"/>
      </w:pPr>
      <w:r>
        <w:rPr>
          <w:rFonts w:ascii="Amiri" w:cs="Amiri" w:eastAsia="Amiri" w:hAnsi="Amiri"/>
          <w:b/>
          <w:bCs/>
          <w:i w:val="false"/>
          <w:iCs w:val="false"/>
          <w:color w:val="0D2143"/>
          <w:sz w:val="22"/>
          <w:szCs w:val="22"/>
          <w:rtl/>
        </w:rPr>
        <w:t xml:space="preserve">المد اللازم الحرفي:</w:t>
      </w:r>
      <w:r>
        <w:rPr>
          <w:rFonts w:ascii="Amiri" w:cs="Amiri" w:eastAsia="Amiri" w:hAnsi="Amiri"/>
          <w:b w:val="false"/>
          <w:bCs w:val="false"/>
          <w:i w:val="false"/>
          <w:iCs w:val="false"/>
          <w:color w:val="181410"/>
          <w:sz w:val="22"/>
          <w:szCs w:val="22"/>
          <w:rtl/>
        </w:rPr>
        <w:t xml:space="preserve"> هو أن يقع السكون الأصلي بعد حرف المد في حرف من حروف فواتح السور، بشرط أن يكون الحرف هجاؤه ثلاثة أحرف، وسطها حرف مد.</w:t>
      </w:r>
    </w:p>
    <w:p>
      <w:pPr>
        <w:bidi/>
        <w:spacing w:after="140" w:before="0" w:line="300"/>
        <w:jc w:val="both"/>
      </w:pPr>
      <w:r>
        <w:rPr>
          <w:rFonts w:ascii="Amiri" w:cs="Amiri" w:eastAsia="Amiri" w:hAnsi="Amiri"/>
          <w:b w:val="false"/>
          <w:bCs w:val="false"/>
          <w:i w:val="false"/>
          <w:iCs w:val="false"/>
          <w:color w:val="181410"/>
          <w:sz w:val="22"/>
          <w:szCs w:val="22"/>
          <w:rtl/>
        </w:rPr>
        <w:t xml:space="preserve">وسمي حرفيًا لأنه يقع في الحروف المقطعة في أوائل السور، وليس في الكلمات.</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حروف فواتح السور</w:t>
      </w:r>
    </w:p>
    <w:p>
      <w:pPr>
        <w:bidi/>
        <w:spacing w:after="140" w:before="0" w:line="300"/>
        <w:jc w:val="both"/>
      </w:pPr>
      <w:r>
        <w:rPr>
          <w:rFonts w:ascii="Amiri" w:cs="Amiri" w:eastAsia="Amiri" w:hAnsi="Amiri"/>
          <w:b w:val="false"/>
          <w:bCs w:val="false"/>
          <w:i w:val="false"/>
          <w:iCs w:val="false"/>
          <w:color w:val="181410"/>
          <w:sz w:val="22"/>
          <w:szCs w:val="22"/>
          <w:rtl/>
        </w:rPr>
        <w:t xml:space="preserve">حروف فواتح السور أربعة عشر حرفًا، جمعها الناظم في البيت السابع والخمسين بقوله: (صِلْهُ سُحَيْرًا مَنْ قَطَعْكَ ذَا اشْتَهَرْ). وهي: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الصاد (ص): في (ص).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اللام (ل): في (الم).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الهاء (هـ): في (كهيعص).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السين (س): في (يس)، (طس).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الحاء (ح): في (حم).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(ي): في (يس)، (كهيعص).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الراء (ر): في (الر).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الميم (م): في (الم).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النون (ن): في (ن).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القاف (ق): في (ق).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الطاء (ط): في (طه)، (طس).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العين (ع): في (كهيعص).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الكاف (ك): في (كهيعص).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الألف (ا): في (الم) وغيرها. ولكن الألف ليست من الحروف التي تقع فيها المدود، لأن هجاءها (ا) ليس فيه حرف مد.</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شرط المد اللازم الحرفي</w:t>
      </w:r>
    </w:p>
    <w:p>
      <w:pPr>
        <w:bidi/>
        <w:spacing w:after="140" w:before="0" w:line="300"/>
        <w:jc w:val="both"/>
      </w:pPr>
      <w:r>
        <w:rPr>
          <w:rFonts w:ascii="Amiri" w:cs="Amiri" w:eastAsia="Amiri" w:hAnsi="Amiri"/>
          <w:b/>
          <w:bCs/>
          <w:i w:val="false"/>
          <w:iCs w:val="false"/>
          <w:color w:val="0D2143"/>
          <w:sz w:val="22"/>
          <w:szCs w:val="22"/>
          <w:rtl/>
        </w:rPr>
        <w:t xml:space="preserve">يشترط للمد اللازم الحرفي شرطان: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يكون الحرف هجاؤه ثلاثة أحرف.</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يكون وسط هذه الأحرف الثلاثة حرف مد.</w:t>
      </w:r>
    </w:p>
    <w:p>
      <w:pPr>
        <w:bidi/>
        <w:spacing w:after="140" w:before="0" w:line="300"/>
        <w:jc w:val="both"/>
      </w:pPr>
      <w:r>
        <w:rPr>
          <w:rFonts w:ascii="Amiri" w:cs="Amiri" w:eastAsia="Amiri" w:hAnsi="Amiri"/>
          <w:b w:val="false"/>
          <w:bCs w:val="false"/>
          <w:i w:val="false"/>
          <w:iCs w:val="false"/>
          <w:color w:val="181410"/>
          <w:sz w:val="22"/>
          <w:szCs w:val="22"/>
          <w:rtl/>
        </w:rPr>
        <w:t xml:space="preserve">فإذا تحقق هذان الشرطان، كان الحرف مدًا لازمًا حرفيًا.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حرف (الم). الهجاء: ألف - لام - ميم.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الألف:</w:t>
      </w:r>
      <w:r>
        <w:rPr>
          <w:rFonts w:ascii="Amiri" w:cs="Amiri" w:eastAsia="Amiri" w:hAnsi="Amiri"/>
          <w:b w:val="false"/>
          <w:bCs w:val="false"/>
          <w:i w:val="false"/>
          <w:iCs w:val="false"/>
          <w:color w:val="181410"/>
          <w:sz w:val="22"/>
          <w:szCs w:val="22"/>
          <w:rtl/>
        </w:rPr>
        <w:t xml:space="preserve"> هجاؤها (ا) حرف واحد، ليس فيه مد.</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اللام:</w:t>
      </w:r>
      <w:r>
        <w:rPr>
          <w:rFonts w:ascii="Amiri" w:cs="Amiri" w:eastAsia="Amiri" w:hAnsi="Amiri"/>
          <w:b w:val="false"/>
          <w:bCs w:val="false"/>
          <w:i w:val="false"/>
          <w:iCs w:val="false"/>
          <w:color w:val="181410"/>
          <w:sz w:val="22"/>
          <w:szCs w:val="22"/>
          <w:rtl/>
        </w:rPr>
        <w:t xml:space="preserve"> هجاؤها (لَامْ): لام مفتوحة، ألف مد، ميم ساكنة. الوسط ألف (حرف مد)، بعدها ميم ساكنة. فهذا مد لازم حرفي مخفف (لأن الميم ساكنة غير مشددة). ويمد الألف ست حركات: (لَاااااامْ).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الميم:</w:t>
      </w:r>
      <w:r>
        <w:rPr>
          <w:rFonts w:ascii="Amiri" w:cs="Amiri" w:eastAsia="Amiri" w:hAnsi="Amiri"/>
          <w:b w:val="false"/>
          <w:bCs w:val="false"/>
          <w:i w:val="false"/>
          <w:iCs w:val="false"/>
          <w:color w:val="181410"/>
          <w:sz w:val="22"/>
          <w:szCs w:val="22"/>
          <w:rtl/>
        </w:rPr>
        <w:t xml:space="preserve"> هجاؤها (مِيمْ): ميم مكسورة، ياء مد، ميم ساكنة. الوسط ياء (حرف مد)، بعدها ميم ساكنة. فهذا مد لازم حرفي مخفف. وتمد الياء ست حركات: (مِيييييمْ).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الحروف التي ليس فيها مد لازم حرفي</w:t>
      </w:r>
    </w:p>
    <w:p>
      <w:pPr>
        <w:bidi/>
        <w:spacing w:after="140" w:before="0" w:line="300"/>
        <w:jc w:val="both"/>
      </w:pPr>
      <w:r>
        <w:rPr>
          <w:rFonts w:ascii="Amiri" w:cs="Amiri" w:eastAsia="Amiri" w:hAnsi="Amiri"/>
          <w:b w:val="false"/>
          <w:bCs w:val="false"/>
          <w:i w:val="false"/>
          <w:iCs w:val="false"/>
          <w:color w:val="181410"/>
          <w:sz w:val="22"/>
          <w:szCs w:val="22"/>
          <w:rtl/>
        </w:rPr>
        <w:t xml:space="preserve">من حروف فواتح السور ما ليس فيه مد لازم حرفي، لأن هجاءه لا يحتوي على حرف مد، أو لأن حرف المد فيه ليس بعده سكون أصلي.</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حرف (ن). هجاؤه (نُونْ): نون مضمومة، واو مد، نون ساكنة. الوسط واو (حرف مد)، بعدها نون ساكنة. فهذا مد لازم حرفي مخفف. ولكنه في بعض القراءات لا يمد.</w:t>
      </w:r>
    </w:p>
    <w:p>
      <w:pPr>
        <w:bidi/>
        <w:spacing w:after="140" w:before="0" w:line="300"/>
        <w:jc w:val="both"/>
      </w:pPr>
      <w:r>
        <w:rPr>
          <w:rFonts w:ascii="Amiri" w:cs="Amiri" w:eastAsia="Amiri" w:hAnsi="Amiri"/>
          <w:b/>
          <w:bCs/>
          <w:i w:val="false"/>
          <w:iCs w:val="false"/>
          <w:color w:val="0D2143"/>
          <w:sz w:val="22"/>
          <w:szCs w:val="22"/>
          <w:rtl/>
        </w:rPr>
        <w:t xml:space="preserve">مثال آخر:</w:t>
      </w:r>
      <w:r>
        <w:rPr>
          <w:rFonts w:ascii="Amiri" w:cs="Amiri" w:eastAsia="Amiri" w:hAnsi="Amiri"/>
          <w:b w:val="false"/>
          <w:bCs w:val="false"/>
          <w:i w:val="false"/>
          <w:iCs w:val="false"/>
          <w:color w:val="181410"/>
          <w:sz w:val="22"/>
          <w:szCs w:val="22"/>
          <w:rtl/>
        </w:rPr>
        <w:t xml:space="preserve"> حرف (ق). هجاؤه (قَافْ): قاف مفتوحة، ألف مد، فاء ساكنة. الوسط ألف (حرف مد)، بعدها فاء ساكنة. فهذا مد لازم حرفي مخفف.</w:t>
      </w:r>
    </w:p>
    <w:p>
      <w:pPr>
        <w:bidi/>
        <w:spacing w:after="140" w:before="0" w:line="300"/>
        <w:jc w:val="both"/>
      </w:pPr>
      <w:r>
        <w:rPr>
          <w:rFonts w:ascii="Amiri" w:cs="Amiri" w:eastAsia="Amiri" w:hAnsi="Amiri"/>
          <w:b w:val="false"/>
          <w:bCs w:val="false"/>
          <w:i w:val="false"/>
          <w:iCs w:val="false"/>
          <w:color w:val="181410"/>
          <w:sz w:val="22"/>
          <w:szCs w:val="22"/>
          <w:rtl/>
        </w:rPr>
        <w:t xml:space="preserve">أما حرف (ص)، فهجاؤه (صَادْ): صاد مفتوحة، ألف مد، دال ساكنة. الوسط ألف، بعدها دال ساكنة. فهذا مد لازم حرفي مخفف.</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أنواع المد اللازم الحرفي</w:t>
      </w:r>
    </w:p>
    <w:p>
      <w:pPr>
        <w:bidi/>
        <w:spacing w:after="140" w:before="0" w:line="300"/>
        <w:jc w:val="both"/>
      </w:pPr>
      <w:r>
        <w:rPr>
          <w:rFonts w:ascii="Amiri" w:cs="Amiri" w:eastAsia="Amiri" w:hAnsi="Amiri"/>
          <w:b/>
          <w:bCs/>
          <w:i w:val="false"/>
          <w:iCs w:val="false"/>
          <w:color w:val="0D2143"/>
          <w:sz w:val="22"/>
          <w:szCs w:val="22"/>
          <w:rtl/>
        </w:rPr>
        <w:t xml:space="preserve">المد اللازم الحرفي قسمان: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حرفي مثقل:</w:t>
      </w:r>
      <w:r>
        <w:rPr>
          <w:rFonts w:ascii="Amiri" w:cs="Amiri" w:eastAsia="Amiri" w:hAnsi="Amiri"/>
          <w:b w:val="false"/>
          <w:bCs w:val="false"/>
          <w:i w:val="false"/>
          <w:iCs w:val="false"/>
          <w:color w:val="181410"/>
          <w:sz w:val="22"/>
          <w:szCs w:val="22"/>
          <w:rtl/>
        </w:rPr>
        <w:t xml:space="preserve"> وهو أن يكون الحرف الساكن بعد حرف المد مشددًا. وهذا يحدث عند إدغام الحرف الأخير من هجاء الحرف الأول في الحرف الأول من هجاء الحرف الثاني.</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(الم). هجاء اللام: (لَامْ)، وهجاء الميم: (مِيمْ). إذا وصلت اللام بالميم، أدغمت الميم الأولى (آخر هجاء اللام) في الميم الثانية (أول هجاء الميم)، فتصير ميمًا مشددة: (لَامِّيمْ). فهذا مد لازم حرفي مثقل.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حرفي مخفف:</w:t>
      </w:r>
      <w:r>
        <w:rPr>
          <w:rFonts w:ascii="Amiri" w:cs="Amiri" w:eastAsia="Amiri" w:hAnsi="Amiri"/>
          <w:b w:val="false"/>
          <w:bCs w:val="false"/>
          <w:i w:val="false"/>
          <w:iCs w:val="false"/>
          <w:color w:val="181410"/>
          <w:sz w:val="22"/>
          <w:szCs w:val="22"/>
          <w:rtl/>
        </w:rPr>
        <w:t xml:space="preserve"> وهو أن لا يدغم الحرف الأخير في الحرف الذي بعده، بل يظهر. وهذا هو الأصل في رواية حفص عن عاصم، حيث يقرأ الحروف المقطعة بالإظهار، دون إدغام، إلا ما استثني.</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ذلك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أمثلة على المد اللازم الحرفي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أمثلة على المد اللازم الحرفي من فواتح السور: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 اللام: (لَاااااامْ). الميم: (مِيييييمْ).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 اللام: (لَاااااامْ). الراء: (رَاااااا).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(كهيعص): الكاف: (كَاااااافْ). الهاء: (هَاااااا). الياء: (يَاااااا). العين: (عِيييييييييييينْ). الصاد: (صَاااااادْ).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(حم): الحاء: (حَاااااا). الميم: (مِيييييمْ).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(يس): الياء: (يَاااااا). السين: (سِييييييييييِينْ).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(طه): الطاء: (طَاااااا). الهاء: (هَاااااا).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 القاف: (قَاااااافْ).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 النون: (نُوووووونْ).</w:t>
      </w:r>
    </w:p>
    <w:p>
      <w:pPr>
        <w:bidi/>
        <w:spacing w:after="140" w:before="0" w:line="300"/>
        <w:jc w:val="both"/>
      </w:pPr>
      <w:r>
        <w:rPr>
          <w:rFonts w:ascii="Amiri" w:cs="Amiri" w:eastAsia="Amiri" w:hAnsi="Amiri"/>
          <w:b w:val="false"/>
          <w:bCs w:val="false"/>
          <w:i w:val="false"/>
          <w:iCs w:val="false"/>
          <w:color w:val="181410"/>
          <w:sz w:val="22"/>
          <w:szCs w:val="22"/>
          <w:rtl/>
        </w:rPr>
        <w:t xml:space="preserve">ففي كل هذه الأمثلة، حرف المد وسط الحرف يمد ست حركات، لأن بعده سكونًا أصليًا (الحرف الأخير من الهجاء).</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همزة مفتوحة مرققة، واو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مرققة،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(ثُلَاثِيِّ): ثاء مضمومة مرققة، لام مفتوحة مرققة، ألف مد طبيعي، ثاء مكسورة مرققة، ياء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همزة وصل، لام قمرية مظهرة. حاء مضمومة مرققة، راء مفتوحة مفخمة، واو مد طبيعي، فاء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(وُجِدَا): واو مضمومة مرققة، جيم مكسورة مرققة، دال مفتوحة مرققة،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واو مفتوحة مرققة، لام (ال) قمرية مظهرة. ميم مفتوحة مرققة، دال مشددة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(وَسْطُهُ): واو مفتوحة مرققة، سين ساكنة مرققة، طاء مضمومة مفخمة، هاء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(فَحَرْفِيٌّ): فاء مفتوحة مرققة، حاء مفتوحة مرققة، راء ساكنة مفخمة، فاء مكسورة مرققة،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باء مفتوحة مرققة، دال مفتوحة مرققة، ألف للإطلاق.</w:t>
      </w:r>
    </w:p>
    <w:p>
      <w:pPr>
        <w:pStyle w:val="Heading2"/>
        <w:bidi/>
        <w:spacing w:after="140" w:before="320"/>
        <w:jc w:val="right"/>
      </w:pPr>
      <w:bookmarkStart w:name="bm_bab6_v20" w:id="1075"/>
      <w:r>
        <w:rPr>
          <w:rFonts w:ascii="Aref Ruqaa" w:cs="Aref Ruqaa" w:eastAsia="Aref Ruqaa" w:hAnsi="Aref Ruqaa"/>
          <w:b/>
          <w:bCs/>
          <w:i w:val="false"/>
          <w:iCs w:val="false"/>
          <w:color w:val="0D2143"/>
          <w:sz w:val="28"/>
          <w:szCs w:val="28"/>
          <w:rtl/>
        </w:rPr>
        <w:t xml:space="preserve">البيت الثاني والخمسون: المثقل والمخفف في الحرفي</w:t>
      </w:r>
      <w:bookmarkEnd w:id="1075"/>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كِلَاهُمَا مُثَقَّلٌ إِنْ أُدْغِمَا ... مُخَفَّفٌ كُلٌّ إِذَا لَمْ يُدْغَمَا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مبتدأ مرفوع. والضمير يعود على الكلمي والحرفي.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(أدغما): فعل ماضٍ مبني للمجهول في محل جزم فعل الشرط.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مبتدأ مرفوع. وخبره محذوف تقديره: فهو مخفف.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مبتدأ مرفوع. والمراد: كل من الكلمي والحرفي.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(إذا): ظرف زمان شرطي.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 حرف نفي وجزم.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(يدغما): فعل مضارع مبني للمجهول مجزوم بلم. والألف للإطلاق.</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مبتدأ مرفوع بالألف لأنه ملحق بالمثنى. وهما: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(أدغما): فعل ماضٍ مبني للمجهول مبني على الفتح في محل جزم فعل الشرط. والألف للإطلاق. ونائب الفاعل ضمير مستتر تقديره (هو).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مبتدأ مرفوع بالضمة. وخبره محذوف تقديره: فهو مخفف.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مبتدأ مرفوع بالضمة. وخبره محذوف تقديره: كل منهما مخفف.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(إذا): ظرف زمان شرطي في محل نصب متعلق بجواب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 حرف نفي وجزم.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(يدغما): فعل مضارع مبني للمجهول مجزوم بلم، وعلامة جزمه حذف النون. والألف للإطلاق. ونائب الفاعل ضمير مستتر تقديره (هو).</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يبين الناظم في هذا البيت الفرق بين المثقل والمخفف في المد اللازم الكلمي والحرفي، فيقول: إن كلًا منهما يكون مثقلاً إذا أدغم الحرف الساكن في الحرف الذي بعده. ويكون مخففًا إذا لم يدغم، بل أظهر. فالعبرة بالإدغام وعدمه.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معنى المثقل والمخفف في المد اللازم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المثقل:</w:t>
      </w:r>
      <w:r>
        <w:rPr>
          <w:rFonts w:ascii="Amiri" w:cs="Amiri" w:eastAsia="Amiri" w:hAnsi="Amiri"/>
          <w:b w:val="false"/>
          <w:bCs w:val="false"/>
          <w:i w:val="false"/>
          <w:iCs w:val="false"/>
          <w:color w:val="181410"/>
          <w:sz w:val="22"/>
          <w:szCs w:val="22"/>
          <w:rtl/>
        </w:rPr>
        <w:t xml:space="preserve"> هو ما كان الحرف الساكن بعد حرف المد مشددًا بسبب الإدغام.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المخفف:</w:t>
      </w:r>
      <w:r>
        <w:rPr>
          <w:rFonts w:ascii="Amiri" w:cs="Amiri" w:eastAsia="Amiri" w:hAnsi="Amiri"/>
          <w:b w:val="false"/>
          <w:bCs w:val="false"/>
          <w:i w:val="false"/>
          <w:iCs w:val="false"/>
          <w:color w:val="181410"/>
          <w:sz w:val="22"/>
          <w:szCs w:val="22"/>
          <w:rtl/>
        </w:rPr>
        <w:t xml:space="preserve"> هو ما كان الحرف الساكن بعد حرف المد غير مشدد، أي: مخففًا.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المثقل والمخفف في الكلمي</w:t>
      </w:r>
    </w:p>
    <w:p>
      <w:pPr>
        <w:bidi/>
        <w:spacing w:after="140" w:before="0" w:line="300"/>
        <w:jc w:val="both"/>
      </w:pPr>
      <w:r>
        <w:rPr>
          <w:rFonts w:ascii="Amiri" w:cs="Amiri" w:eastAsia="Amiri" w:hAnsi="Amiri"/>
          <w:b/>
          <w:bCs/>
          <w:i w:val="false"/>
          <w:iCs w:val="false"/>
          <w:color w:val="0D2143"/>
          <w:sz w:val="22"/>
          <w:szCs w:val="22"/>
          <w:rtl/>
        </w:rPr>
        <w:t xml:space="preserve">في المد اللازم الكلمي: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المثقل:</w:t>
      </w:r>
      <w:r>
        <w:rPr>
          <w:rFonts w:ascii="Amiri" w:cs="Amiri" w:eastAsia="Amiri" w:hAnsi="Amiri"/>
          <w:b w:val="false"/>
          <w:bCs w:val="false"/>
          <w:i w:val="false"/>
          <w:iCs w:val="false"/>
          <w:color w:val="181410"/>
          <w:sz w:val="22"/>
          <w:szCs w:val="22"/>
          <w:rtl/>
        </w:rPr>
        <w:t xml:space="preserve"> ما كان الحرف الساكن فيه مشددًا، نحو: (الْحَاقَّةُ). فالقاف مشددة، والسكون في القاف الأولى أصلي.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المخفف:</w:t>
      </w:r>
      <w:r>
        <w:rPr>
          <w:rFonts w:ascii="Amiri" w:cs="Amiri" w:eastAsia="Amiri" w:hAnsi="Amiri"/>
          <w:b w:val="false"/>
          <w:bCs w:val="false"/>
          <w:i w:val="false"/>
          <w:iCs w:val="false"/>
          <w:color w:val="181410"/>
          <w:sz w:val="22"/>
          <w:szCs w:val="22"/>
          <w:rtl/>
        </w:rPr>
        <w:t xml:space="preserve"> ما كان الحرف الساكن فيه مخففًا، نحو: (آلْآنَ) في قراءة التخفيف. فاللام ساكنة غير مشددة.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المثقل والمخفف في الحرفي</w:t>
      </w:r>
    </w:p>
    <w:p>
      <w:pPr>
        <w:bidi/>
        <w:spacing w:after="140" w:before="0" w:line="300"/>
        <w:jc w:val="both"/>
      </w:pPr>
      <w:r>
        <w:rPr>
          <w:rFonts w:ascii="Amiri" w:cs="Amiri" w:eastAsia="Amiri" w:hAnsi="Amiri"/>
          <w:b/>
          <w:bCs/>
          <w:i w:val="false"/>
          <w:iCs w:val="false"/>
          <w:color w:val="0D2143"/>
          <w:sz w:val="22"/>
          <w:szCs w:val="22"/>
          <w:rtl/>
        </w:rPr>
        <w:t xml:space="preserve">في المد اللازم الحرفي: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المثقل:</w:t>
      </w:r>
      <w:r>
        <w:rPr>
          <w:rFonts w:ascii="Amiri" w:cs="Amiri" w:eastAsia="Amiri" w:hAnsi="Amiri"/>
          <w:b w:val="false"/>
          <w:bCs w:val="false"/>
          <w:i w:val="false"/>
          <w:iCs w:val="false"/>
          <w:color w:val="181410"/>
          <w:sz w:val="22"/>
          <w:szCs w:val="22"/>
          <w:rtl/>
        </w:rPr>
        <w:t xml:space="preserve"> ما أدغم فيه الحرف الأخير من هجاء الحرف الأول في الحرف الأول من هجاء الحرف الثاني. نحو: (الم) في قراءة من أدغم اللام في الميم: (لَامِّيمْ) بميم مشددة.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المخفف:</w:t>
      </w:r>
      <w:r>
        <w:rPr>
          <w:rFonts w:ascii="Amiri" w:cs="Amiri" w:eastAsia="Amiri" w:hAnsi="Amiri"/>
          <w:b w:val="false"/>
          <w:bCs w:val="false"/>
          <w:i w:val="false"/>
          <w:iCs w:val="false"/>
          <w:color w:val="181410"/>
          <w:sz w:val="22"/>
          <w:szCs w:val="22"/>
          <w:rtl/>
        </w:rPr>
        <w:t xml:space="preserve"> ما لم يدغم فيه، بل أظهر. نحو: (الم) في قراءة حفص: (لَامْ مِيمْ) بإظهار الميمين.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مذهب حفص في الإدغام في الحروف المقطعة</w:t>
      </w:r>
    </w:p>
    <w:p>
      <w:pPr>
        <w:bidi/>
        <w:spacing w:after="140" w:before="0" w:line="300"/>
        <w:jc w:val="both"/>
      </w:pPr>
      <w:r>
        <w:rPr>
          <w:rFonts w:ascii="Amiri" w:cs="Amiri" w:eastAsia="Amiri" w:hAnsi="Amiri"/>
          <w:b w:val="false"/>
          <w:bCs w:val="false"/>
          <w:i w:val="false"/>
          <w:iCs w:val="false"/>
          <w:color w:val="181410"/>
          <w:sz w:val="22"/>
          <w:szCs w:val="22"/>
          <w:rtl/>
        </w:rPr>
        <w:t xml:space="preserve">رواية حفص عن عاصم تقرأ الحروف المقطعة بالإظهار، وعدم الإدغام، إلا في مواضع معينة: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 تقرأ (أَلِفْ لَامْ مِيمْ) بإظهار اللام والميم، دون إدغام. فالمد لازم حرفي مخفف.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 تقرأ (أَلِفْ لَامْ رَا) بإظهار اللام والراء.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(كهيعص): تقرأ (كَافْ هَا يَا عَيْنْ صَادْ) بإظهار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(حم): تقرأ (حَا مِيمْ) بإظهار الحاء والميم.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(يس): تقرأ (يَا سِينْ) بإظهار الياء والسين.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(طه): تقرأ (طَا هَا) بإظهار الطاء والهاء.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(طس): تقرأ (طَا سِينْ) بإظهار الطاء والسين.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 تقرأ (قَافْ) بإظهار القاف.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 تقرأ (نُونْ) بإظهار النون.</w:t>
      </w:r>
    </w:p>
    <w:p>
      <w:pPr>
        <w:bidi/>
        <w:spacing w:after="140" w:before="0" w:line="300"/>
        <w:jc w:val="both"/>
      </w:pPr>
      <w:r>
        <w:rPr>
          <w:rFonts w:ascii="Amiri" w:cs="Amiri" w:eastAsia="Amiri" w:hAnsi="Amiri"/>
          <w:b w:val="false"/>
          <w:bCs w:val="false"/>
          <w:i w:val="false"/>
          <w:iCs w:val="false"/>
          <w:color w:val="181410"/>
          <w:sz w:val="22"/>
          <w:szCs w:val="22"/>
          <w:rtl/>
        </w:rPr>
        <w:t xml:space="preserve">فهذه كلها مد لازم حرفي مخفف في رواية حفص، لأن الحروف لم تدغم.</w:t>
      </w:r>
    </w:p>
    <w:p>
      <w:pPr>
        <w:bidi/>
        <w:spacing w:after="140" w:before="0" w:line="300"/>
        <w:jc w:val="both"/>
      </w:pPr>
      <w:r>
        <w:rPr>
          <w:rFonts w:ascii="Amiri" w:cs="Amiri" w:eastAsia="Amiri" w:hAnsi="Amiri"/>
          <w:b w:val="false"/>
          <w:bCs w:val="false"/>
          <w:i w:val="false"/>
          <w:iCs w:val="false"/>
          <w:color w:val="181410"/>
          <w:sz w:val="22"/>
          <w:szCs w:val="22"/>
          <w:rtl/>
        </w:rPr>
        <w:t xml:space="preserve">أما في رواية السوسي وغيره، فيدغم بعض الحروف، فتصير مدًا لازمًا حرفيًا مثقلاً.</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على المد الحرفي المثقل والمخفف</w:t>
      </w:r>
    </w:p>
    <w:p>
      <w:pPr>
        <w:bidi/>
        <w:spacing w:after="140" w:before="0" w:line="300"/>
        <w:jc w:val="both"/>
      </w:pPr>
      <w:r>
        <w:rPr>
          <w:rFonts w:ascii="Amiri" w:cs="Amiri" w:eastAsia="Amiri" w:hAnsi="Amiri"/>
          <w:b/>
          <w:bCs/>
          <w:i w:val="false"/>
          <w:iCs w:val="false"/>
          <w:color w:val="0D2143"/>
          <w:sz w:val="22"/>
          <w:szCs w:val="22"/>
          <w:rtl/>
        </w:rPr>
        <w:t xml:space="preserve">المد الحرفي المثقل (في غير رواية حفص):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 بإدغام اللام في الميم: (أَلِفْ لَامِّيمْ). الميم مشددة، فيمد الألف قبلها ست حركات.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 بإدغام اللام في الراء: (أَلِفْ لَارَّا). الراء مشددة، فيمد الألف قبلها ست حركات.</w:t>
      </w:r>
    </w:p>
    <w:p>
      <w:pPr>
        <w:bidi/>
        <w:spacing w:after="140" w:before="0" w:line="300"/>
        <w:jc w:val="both"/>
      </w:pPr>
      <w:r>
        <w:rPr>
          <w:rFonts w:ascii="Amiri" w:cs="Amiri" w:eastAsia="Amiri" w:hAnsi="Amiri"/>
          <w:b/>
          <w:bCs/>
          <w:i w:val="false"/>
          <w:iCs w:val="false"/>
          <w:color w:val="0D2143"/>
          <w:sz w:val="22"/>
          <w:szCs w:val="22"/>
          <w:rtl/>
        </w:rPr>
        <w:t xml:space="preserve">المد الحرفي المخفف (في رواية حفص):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 بإظهار اللام والميم: (أَلِفْ لَامْ مِيمْ). الميم ساكنة غير مشددة، فيمد الألف ست حركات أيضًا، ولكن الحرف مخفف.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 بإظهار اللام والراء: (أَلِفْ لَامْ رَا). الراء غير مشددة، فيمد الألف ست حركات.</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كاف مكسورة مفخمة، لام مفتوحة مرققة، ألف مد طبيعي، هاء مضمومة مرققة، ميم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ميم مضمومة مرققة، ثاء مفتوحة مرققة، قاف مشددة مفتوحة مفخمة، لام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نون ساكنة. بعدها همزة في (أُدْغِمَا). حكم النون قبل الهمزة: الإظهار الحلقي. فتنطق: (إِنْ أُدْغِمَا) بإظهار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(أُدْغِمَا): همزة مضمومة مرققة، دال ساكنة مرققة، غين مكسورة مفخمة، ميم مفتوحة مرققة،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ميم مضمومة مرققة، خاء مفتوحة مفخمة، فاء مشددة مفتوحة مرققة، فاء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كاف مضمومة مفخمة، لام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(إِذَا): همزة مكسورة مرققة، ذال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 لام مفتوحة مرققة،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(يُدْغَمَا): ياء مضمومة مرققة، دال ساكنة مرققة، غين مفتوحة مفخمة، ميم مفتوحة مرققة، ألف للإطلاق.</w:t>
      </w:r>
    </w:p>
    <w:p>
      <w:pPr>
        <w:pStyle w:val="Heading1"/>
        <w:pageBreakBefore/>
        <w:bidi/>
        <w:spacing w:after="200" w:before="0"/>
        <w:jc w:val="right"/>
      </w:pPr>
      <w:bookmarkStart w:name="bm_bibliography" w:id="1076"/>
      <w:r>
        <w:rPr>
          <w:rFonts w:ascii="Aref Ruqaa" w:cs="Aref Ruqaa" w:eastAsia="Aref Ruqaa" w:hAnsi="Aref Ruqaa"/>
          <w:b/>
          <w:bCs/>
          <w:i w:val="false"/>
          <w:iCs w:val="false"/>
          <w:color w:val="0D2143"/>
          <w:sz w:val="32"/>
          <w:szCs w:val="32"/>
          <w:rtl/>
        </w:rPr>
        <w:t xml:space="preserve">قائمة المصادر</w:t>
      </w:r>
      <w:bookmarkEnd w:id="1076"/>
    </w:p>
    <w:p>
      <w:pPr>
        <w:bidi/>
        <w:spacing w:after="140" w:before="0" w:line="300"/>
        <w:jc w:val="both"/>
      </w:pPr>
      <w:r>
        <w:rPr>
          <w:rFonts w:ascii="Amiri" w:cs="Amiri" w:eastAsia="Amiri" w:hAnsi="Amiri"/>
          <w:b w:val="false"/>
          <w:bCs w:val="false"/>
          <w:i w:val="false"/>
          <w:iCs w:val="false"/>
          <w:color w:val="181410"/>
          <w:sz w:val="22"/>
          <w:szCs w:val="22"/>
          <w:rtl/>
        </w:rPr>
        <w:t xml:space="preserve">مصنفات الناظم (الجمزوري) والأئمة الذين نص عليهم المؤلف صراحة في متن الشرح:</w:t>
      </w:r>
    </w:p>
    <w:p>
      <w:pPr>
        <w:pStyle w:val="Heading3"/>
        <w:bidi/>
        <w:spacing w:after="120" w:before="260"/>
        <w:jc w:val="right"/>
      </w:pPr>
      <w:bookmarkStart w:name="bm_13" w:id="1077"/>
      <w:r>
        <w:rPr>
          <w:rFonts w:ascii="Aref Ruqaa" w:cs="Aref Ruqaa" w:eastAsia="Aref Ruqaa" w:hAnsi="Aref Ruqaa"/>
          <w:b/>
          <w:bCs/>
          <w:i w:val="false"/>
          <w:iCs w:val="false"/>
          <w:color w:val="0D2143"/>
          <w:sz w:val="23"/>
          <w:szCs w:val="23"/>
          <w:rtl/>
        </w:rPr>
        <w:t xml:space="preserve">مصنفات الناظم (الشيخ سليمان الجمزوري)</w:t>
      </w:r>
      <w:bookmarkEnd w:id="1077"/>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تحفة الأطفال والغلمان في تجويد القرآن</w:t>
      </w:r>
      <w:r>
        <w:rPr>
          <w:rFonts w:ascii="Amiri" w:cs="Amiri" w:eastAsia="Amiri" w:hAnsi="Amiri"/>
          <w:b w:val="false"/>
          <w:bCs w:val="false"/>
          <w:i w:val="false"/>
          <w:iCs w:val="false"/>
          <w:color w:val="181410"/>
          <w:sz w:val="22"/>
          <w:szCs w:val="22"/>
          <w:rtl/>
        </w:rPr>
        <w:t xml:space="preserve"> — المنظومة موضوع هذا الشرح.</w:t>
      </w:r>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فتح الأقفال بشرح تحفة الأطفال</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الرسالة الفتحية في التجويد</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منحة ذي الجلال في شرح تحفة الأطفال</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كنز المعاني في شرح حرز الأماني</w:t>
      </w:r>
      <w:r>
        <w:rPr>
          <w:rFonts w:ascii="Amiri" w:cs="Amiri" w:eastAsia="Amiri" w:hAnsi="Amiri"/>
          <w:b w:val="false"/>
          <w:bCs w:val="false"/>
          <w:i w:val="false"/>
          <w:iCs w:val="false"/>
          <w:color w:val="181410"/>
          <w:sz w:val="22"/>
          <w:szCs w:val="22"/>
          <w:rtl/>
        </w:rPr>
        <w:t xml:space="preserve"> (شرح على الشاطبية).</w:t>
      </w:r>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الطرازات المعلمة في شرح المقدمة</w:t>
      </w:r>
      <w:r>
        <w:rPr>
          <w:rFonts w:ascii="Amiri" w:cs="Amiri" w:eastAsia="Amiri" w:hAnsi="Amiri"/>
          <w:b w:val="false"/>
          <w:bCs w:val="false"/>
          <w:i w:val="false"/>
          <w:iCs w:val="false"/>
          <w:color w:val="181410"/>
          <w:sz w:val="22"/>
          <w:szCs w:val="22"/>
          <w:rtl/>
        </w:rPr>
        <w:t xml:space="preserve"> (شرح على مقدمة ابن الجزري).</w:t>
      </w:r>
    </w:p>
    <w:p>
      <w:pPr>
        <w:pStyle w:val="Heading3"/>
        <w:bidi/>
        <w:spacing w:after="120" w:before="260"/>
        <w:jc w:val="right"/>
      </w:pPr>
      <w:bookmarkStart w:name="bm_14" w:id="1078"/>
      <w:r>
        <w:rPr>
          <w:rFonts w:ascii="Aref Ruqaa" w:cs="Aref Ruqaa" w:eastAsia="Aref Ruqaa" w:hAnsi="Aref Ruqaa"/>
          <w:b/>
          <w:bCs/>
          <w:i w:val="false"/>
          <w:iCs w:val="false"/>
          <w:color w:val="0D2143"/>
          <w:sz w:val="23"/>
          <w:szCs w:val="23"/>
          <w:rtl/>
        </w:rPr>
        <w:t xml:space="preserve">أئمة مذكورون في متن الشرح</w:t>
      </w:r>
      <w:bookmarkEnd w:id="1078"/>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أبو عمرو الداني.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مكي بن أبي طالب القيسي.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أبو القاسم الشاطبي.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أبو الخير ابن الجزري — </w:t>
      </w:r>
      <w:r>
        <w:rPr>
          <w:rFonts w:ascii="Amiri" w:cs="Amiri" w:eastAsia="Amiri" w:hAnsi="Amiri"/>
          <w:b w:val="false"/>
          <w:bCs w:val="false"/>
          <w:i/>
          <w:iCs/>
          <w:color w:val="181410"/>
          <w:sz w:val="22"/>
          <w:szCs w:val="22"/>
          <w:rtl/>
        </w:rPr>
        <w:t xml:space="preserve">النشر في القراءات العشر</w:t>
      </w:r>
      <w:r>
        <w:rPr>
          <w:rFonts w:ascii="Amiri" w:cs="Amiri" w:eastAsia="Amiri" w:hAnsi="Amiri"/>
          <w:b w:val="false"/>
          <w:bCs w:val="false"/>
          <w:i w:val="false"/>
          <w:iCs w:val="false"/>
          <w:color w:val="181410"/>
          <w:sz w:val="22"/>
          <w:szCs w:val="22"/>
          <w:rtl/>
        </w:rPr>
        <w:t xml:space="preserve">، </w:t>
      </w:r>
      <w:r>
        <w:rPr>
          <w:rFonts w:ascii="Amiri" w:cs="Amiri" w:eastAsia="Amiri" w:hAnsi="Amiri"/>
          <w:b w:val="false"/>
          <w:bCs w:val="false"/>
          <w:i/>
          <w:iCs/>
          <w:color w:val="181410"/>
          <w:sz w:val="22"/>
          <w:szCs w:val="22"/>
          <w:rtl/>
        </w:rPr>
        <w:t xml:space="preserve">المقدمة الجزرية</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أبو الحسن السخاوي.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أبو عبد الله المواق.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الشيخ نور الدين علي بن عمر الميهي — شيخ الناظم.</w:t>
      </w:r>
    </w:p>
    <w:tbl>
      <w:tblPr>
        <w:tblW w:type="pct" w:w="100%"/>
        <w:tblBorders>
          <w:top w:val="single" w:color="C39A3C" w:sz="6"/>
          <w:left w:val="single" w:color="C39A3C" w:sz="24"/>
          <w:bottom w:val="single" w:color="C39A3C" w:sz="6"/>
          <w:right w:val="single" w:color="C39A3C" w:sz="6"/>
          <w:insideH w:val="single" w:color="auto" w:sz="4"/>
          <w:insideV w:val="single" w:color="auto" w:sz="4"/>
        </w:tblBorders>
      </w:tblPr>
      <w:tblGrid>
        <w:gridCol w:w="100"/>
      </w:tblGrid>
      <w:tr>
        <w:tc>
          <w:tcPr>
            <w:shd w:fill="EFE4C9" w:val="clear"/>
            <w:tcMar>
              <w:top w:type="dxa" w:w="160"/>
              <w:left w:type="dxa" w:w="200"/>
              <w:bottom w:type="dxa" w:w="160"/>
              <w:right w:type="dxa" w:w="200"/>
            </w:tcMar>
          </w:tcPr>
          <w:p>
            <w:pPr>
              <w:bidi/>
              <w:spacing w:after="0" w:before="0" w:line="300"/>
              <w:jc w:val="both"/>
            </w:pPr>
            <w:r>
              <w:rPr>
                <w:rFonts w:ascii="Amiri" w:cs="Amiri" w:eastAsia="Amiri" w:hAnsi="Amiri"/>
                <w:b w:val="false"/>
                <w:bCs w:val="false"/>
                <w:i/>
                <w:iCs/>
                <w:color w:val="6B6152"/>
                <w:sz w:val="18"/>
                <w:szCs w:val="18"/>
                <w:rtl/>
              </w:rPr>
              <w:t xml:space="preserve">هذه القائمة مستخلصة من النصوص الصريحة الواردة في متن الشرح نفسه، دون إضافة مصادر لم يُشر إليها المؤلف.</w:t>
            </w:r>
          </w:p>
        </w:tc>
      </w:tr>
    </w:tbl>
    <w:p>
      <w:pPr>
        <w:spacing w:after="140"/>
      </w:pPr>
    </w:p>
    <w:p>
      <w:pPr>
        <w:spacing w:after="800"/>
      </w:pPr>
    </w:p>
    <w:p>
      <w:pPr>
        <w:bidi/>
        <w:spacing w:after="300" w:before="0" w:line="300"/>
        <w:jc w:val="center"/>
      </w:pPr>
      <w:r>
        <w:rPr>
          <w:rFonts w:ascii="Amiri Quran" w:cs="Amiri Quran" w:eastAsia="Amiri Quran" w:hAnsi="Amiri Quran"/>
          <w:b w:val="false"/>
          <w:bCs w:val="false"/>
          <w:i w:val="false"/>
          <w:iCs w:val="false"/>
          <w:color w:val="8A6A1F"/>
          <w:sz w:val="22"/>
          <w:szCs w:val="22"/>
          <w:rtl/>
        </w:rPr>
        <w:t xml:space="preserve">وَآخِرُ دَعْوَانَا أَنِ الْحَمْدُ لِلَّهِ رَبِّ الْعَالَمِينَ</w:t>
      </w:r>
    </w:p>
    <w:p>
      <w:pPr>
        <w:bidi/>
        <w:spacing w:after="260"/>
        <w:jc w:val="center"/>
      </w:pPr>
      <w:r>
        <w:rPr>
          <w:rFonts w:ascii="Aref Ruqaa" w:cs="Aref Ruqaa" w:eastAsia="Aref Ruqaa" w:hAnsi="Aref Ruqaa"/>
          <w:b/>
          <w:bCs/>
          <w:i w:val="false"/>
          <w:iCs w:val="false"/>
          <w:color w:val="0A1830"/>
          <w:sz w:val="36"/>
          <w:szCs w:val="36"/>
          <w:rtl/>
        </w:rPr>
        <w:t xml:space="preserve">إلى هنا انتهت المخطوطة المتاحة</w:t>
      </w:r>
    </w:p>
    <w:p>
      <w:pPr>
        <w:bidi/>
        <w:spacing w:after="400" w:before="0" w:line="300"/>
        <w:jc w:val="center"/>
      </w:pPr>
      <w:r>
        <w:rPr>
          <w:rFonts w:ascii="Amiri" w:cs="Amiri" w:eastAsia="Amiri" w:hAnsi="Amiri"/>
          <w:b w:val="false"/>
          <w:bCs w:val="false"/>
          <w:i w:val="false"/>
          <w:iCs w:val="false"/>
          <w:color w:val="3A3226"/>
          <w:sz w:val="20"/>
          <w:szCs w:val="20"/>
          <w:rtl/>
        </w:rPr>
        <w:t xml:space="preserve">الموسوعة — أشمل الأقوال في شرح متن تحفة الأطفال والغلمان للعلامة سليمان الجمزوري رحمه الله تعالىتنتهي هذه النسخة عند الموضع الذي بلغته المخطوطة المزوَّدة من المؤلف، ضمن باب المدود. نسأل الله أن ييسر إتمامه.جامعة الملك العالمية — Al-Mulk International University</w:t>
      </w:r>
    </w:p>
    <w:p>
      <w:pPr>
        <w:bidi/>
        <w:spacing w:after="160" w:before="0" w:line="300"/>
        <w:jc w:val="center"/>
      </w:pPr>
      <w:r>
        <w:rPr>
          <w:rFonts w:ascii="Amiri" w:cs="Amiri" w:eastAsia="Amiri" w:hAnsi="Amiri"/>
          <w:b w:val="false"/>
          <w:bCs w:val="false"/>
          <w:i w:val="false"/>
          <w:iCs w:val="false"/>
          <w:color w:val="6B6152"/>
          <w:sz w:val="16"/>
          <w:szCs w:val="16"/>
          <w:rtl/>
        </w:rPr>
        <w:t xml:space="preserve">الموسوعة — أشمل الأقوال في شرح متن تحفة الأطفال · النسخة الملكية الفاخرة · جامعة الملك العالمية · جميع الحقوق محفوظة للمؤلف</w:t>
      </w:r>
    </w:p>
    <w:p>
      <w:pPr>
        <w:spacing w:after="400"/>
      </w:pPr>
    </w:p>
    <w:p>
      <w:pPr>
        <w:bidi/>
        <w:spacing w:after="300" w:before="0" w:line="300"/>
        <w:jc w:val="center"/>
      </w:pPr>
      <w:r>
        <w:rPr>
          <w:rFonts w:ascii="Amiri" w:cs="Amiri" w:eastAsia="Amiri" w:hAnsi="Amiri"/>
          <w:b/>
          <w:bCs/>
          <w:i w:val="false"/>
          <w:iCs w:val="false"/>
          <w:color w:val="A9812A"/>
          <w:sz w:val="16"/>
          <w:szCs w:val="16"/>
          <w:rtl/>
        </w:rPr>
        <w:t xml:space="preserve">سلسلة مؤلفات الإمام أحمد بن إبراهيم السليمي · الكتاب (52)</w:t>
      </w:r>
    </w:p>
    <w:p>
      <w:pPr>
        <w:bidi/>
        <w:spacing w:after="300"/>
        <w:jc w:val="center"/>
      </w:pPr>
      <w:r>
        <w:rPr>
          <w:rFonts w:ascii="Aref Ruqaa" w:cs="Aref Ruqaa" w:eastAsia="Aref Ruqaa" w:hAnsi="Aref Ruqaa"/>
          <w:b/>
          <w:bCs/>
          <w:i w:val="false"/>
          <w:iCs w:val="false"/>
          <w:color w:val="0A1830"/>
          <w:sz w:val="34"/>
          <w:szCs w:val="34"/>
          <w:rtl/>
        </w:rPr>
        <w:t xml:space="preserve">الموسوعة — أشمل الأقوال في شرح متن تحفة الأطفال</w:t>
      </w:r>
    </w:p>
    <w:p>
      <w:pPr>
        <w:bidi/>
        <w:spacing w:after="400" w:before="0" w:line="300"/>
        <w:jc w:val="both"/>
      </w:pPr>
      <w:r>
        <w:rPr>
          <w:rFonts w:ascii="Amiri" w:cs="Amiri" w:eastAsia="Amiri" w:hAnsi="Amiri"/>
          <w:b w:val="false"/>
          <w:bCs w:val="false"/>
          <w:i w:val="false"/>
          <w:iCs w:val="false"/>
          <w:color w:val="3A3226"/>
          <w:sz w:val="20"/>
          <w:szCs w:val="20"/>
          <w:rtl/>
        </w:rPr>
        <w:t xml:space="preserve">
      شرحٌ موسّع لمنظومة "تحفة الأطفال والغلمان في تجويد القرآن" للعلامة سليمان الجمزوري رحمه الله تعالى، بيتاً بيتاً، جامعاً ما تيسر من أقوال أهل هذا الفن وتحريراتهم حول أحكام النون الساكنة والتنوين، والميم الساكنة، والمدود، وغيرها من أبواب المنظومة. يسعى هذا العمل إلى تقريب المتن لطالب العلم بأسلوب جامع، مع التنبيه على مواضع الخلاف وأوجه الترجيح حيثما وردت. وهذه الطبعة تُعرض في حدود ما بلغته المخطوطة المتاحة، إذ توقف نصها أثناء الكلام على باب المدود، وتُستكمل الأجزاء الباقية في إصدار لاحق.
    </w:t>
      </w:r>
    </w:p>
    <w:p>
      <w:pPr>
        <w:bidi/>
        <w:spacing w:after="400" w:before="0" w:line="300"/>
        <w:jc w:val="center"/>
      </w:pPr>
      <w:r>
        <w:rPr>
          <w:rFonts w:ascii="Amiri" w:cs="Amiri" w:eastAsia="Amiri" w:hAnsi="Amiri"/>
          <w:b w:val="false"/>
          <w:bCs w:val="false"/>
          <w:i w:val="false"/>
          <w:iCs w:val="false"/>
          <w:color w:val="C39A3C"/>
          <w:sz w:val="22"/>
          <w:szCs w:val="22"/>
          <w:rtl/>
        </w:rPr>
        <w:t xml:space="preserve">۞</w:t>
      </w:r>
    </w:p>
    <w:p>
      <w:pPr>
        <w:bidi/>
        <w:spacing w:after="80" w:before="0" w:line="300"/>
        <w:jc w:val="right"/>
      </w:pPr>
      <w:r>
        <w:rPr>
          <w:rFonts w:ascii="Amiri" w:cs="Amiri" w:eastAsia="Amiri" w:hAnsi="Amiri"/>
          <w:b/>
          <w:bCs/>
          <w:i w:val="false"/>
          <w:iCs w:val="false"/>
          <w:color w:val="8A6A1F"/>
          <w:sz w:val="16"/>
          <w:szCs w:val="16"/>
          <w:rtl/>
        </w:rPr>
        <w:t xml:space="preserve">عن المؤلف</w:t>
      </w:r>
    </w:p>
    <w:p>
      <w:pPr>
        <w:bidi/>
        <w:spacing w:after="400" w:before="0" w:line="300"/>
        <w:jc w:val="both"/>
      </w:pPr>
      <w:r>
        <w:rPr>
          <w:rFonts w:ascii="Amiri" w:cs="Amiri" w:eastAsia="Amiri" w:hAnsi="Amiri"/>
          <w:b w:val="false"/>
          <w:bCs w:val="false"/>
          <w:i w:val="false"/>
          <w:iCs w:val="false"/>
          <w:color w:val="3A3226"/>
          <w:sz w:val="18"/>
          <w:szCs w:val="18"/>
          <w:rtl/>
        </w:rPr>
        <w:t xml:space="preserve">راجي عفو ربه الغفور أحمد بن إبراهيم السليمي — تُستكمل السيرة العلمية والمسار الإسنادي من المؤلف عند التسجيل الرسمي للطبعة.</w:t>
      </w:r>
    </w:p>
    <w:p>
      <w:pPr>
        <w:bidi/>
        <w:spacing w:after="400" w:before="0" w:line="300"/>
        <w:jc w:val="center"/>
      </w:pPr>
      <w:r>
        <w:rPr>
          <w:rFonts w:ascii="Amiri" w:cs="Amiri" w:eastAsia="Amiri" w:hAnsi="Amiri"/>
          <w:b w:val="false"/>
          <w:bCs w:val="false"/>
          <w:i/>
          <w:iCs/>
          <w:color w:val="6B6152"/>
          <w:sz w:val="16"/>
          <w:szCs w:val="16"/>
          <w:rtl/>
        </w:rPr>
        <w:t xml:space="preserve">من سلسلة مؤلفات الإمام أحمد بن إبراهيم السليمي — مجموعة مصنفاته في علوم القرآن الكريم وتجويده.</w:t>
      </w:r>
    </w:p>
    <w:p>
      <w:pPr>
        <w:bidi/>
        <w:spacing w:after="120" w:before="0" w:line="300"/>
        <w:jc w:val="right"/>
      </w:pPr>
      <w:r>
        <w:rPr>
          <w:rFonts w:ascii="Amiri" w:cs="Amiri" w:eastAsia="Amiri" w:hAnsi="Amiri"/>
          <w:b w:val="false"/>
          <w:bCs w:val="false"/>
          <w:i w:val="false"/>
          <w:iCs w:val="false"/>
          <w:color w:val="3A3226"/>
          <w:sz w:val="18"/>
          <w:szCs w:val="18"/>
          <w:rtl/>
        </w:rPr>
        <w:t xml:space="preserve">الناشر: جامعة الملك العالمية — Al-Mulk International University</w:t>
      </w:r>
    </w:p>
    <w:p>
      <w:pPr>
        <w:bidi/>
        <w:spacing w:after="120" w:before="0" w:line="300"/>
        <w:jc w:val="right"/>
      </w:pPr>
      <w:r>
        <w:rPr>
          <w:rFonts w:ascii="Amiri" w:cs="Amiri" w:eastAsia="Amiri" w:hAnsi="Amiri"/>
          <w:b w:val="false"/>
          <w:bCs w:val="false"/>
          <w:i w:val="false"/>
          <w:iCs w:val="false"/>
          <w:color w:val="3A3226"/>
          <w:sz w:val="18"/>
          <w:szCs w:val="18"/>
          <w:rtl/>
        </w:rPr>
        <w:t xml:space="preserve">السلسلة: سلسلة مؤلفات الإمام أحمد بن إبراهيم السليمي — الكتاب (52)</w:t>
      </w:r>
    </w:p>
    <w:p>
      <w:pPr>
        <w:bidi/>
        <w:spacing w:after="120" w:before="0" w:line="300"/>
        <w:jc w:val="right"/>
      </w:pPr>
      <w:r>
        <w:rPr>
          <w:rFonts w:ascii="Amiri" w:cs="Amiri" w:eastAsia="Amiri" w:hAnsi="Amiri"/>
          <w:b w:val="false"/>
          <w:bCs w:val="false"/>
          <w:i w:val="false"/>
          <w:iCs w:val="false"/>
          <w:color w:val="3A3226"/>
          <w:sz w:val="18"/>
          <w:szCs w:val="18"/>
          <w:rtl/>
        </w:rPr>
        <w:t xml:space="preserve">الإصدار: النسخة الملكية الفاخرة</w:t>
      </w:r>
    </w:p>
    <w:p>
      <w:pPr>
        <w:bidi/>
        <w:spacing w:after="300" w:before="0" w:line="300"/>
        <w:jc w:val="center"/>
      </w:pPr>
      <w:r>
        <w:rPr>
          <w:rFonts w:ascii="Amiri" w:cs="Amiri" w:eastAsia="Amiri" w:hAnsi="Amiri"/>
          <w:b w:val="false"/>
          <w:bCs w:val="false"/>
          <w:i/>
          <w:iCs/>
          <w:color w:val="6B6152"/>
          <w:sz w:val="16"/>
          <w:szCs w:val="16"/>
          <w:rtl/>
        </w:rPr>
        <w:t xml:space="preserve">ISBN 978-1-7345678-2-8</w:t>
      </w:r>
    </w:p>
    <w:p>
      <w:pPr>
        <w:spacing w:after="160"/>
        <w:jc w:val="center"/>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p>
    <w:p>
      <w:pPr>
        <w:bidi/>
        <w:spacing w:after="200" w:before="0" w:line="300"/>
        <w:jc w:val="center"/>
      </w:pPr>
      <w:r>
        <w:rPr>
          <w:rFonts w:ascii="Amiri" w:cs="Amiri" w:eastAsia="Amiri" w:hAnsi="Amiri"/>
          <w:b/>
          <w:bCs/>
          <w:i w:val="false"/>
          <w:iCs w:val="false"/>
          <w:color w:val="8A6A1F"/>
          <w:sz w:val="18"/>
          <w:szCs w:val="18"/>
          <w:rtl/>
        </w:rPr>
        <w:t xml:space="preserve">جامعة الملك العالمية</w:t>
      </w:r>
    </w:p>
    <w:p>
      <w:pPr>
        <w:pStyle w:val="Heading1"/>
        <w:pageBreakBefore/>
        <w:bidi/>
        <w:spacing w:after="200" w:before="0"/>
        <w:jc w:val="right"/>
      </w:pPr>
      <w:bookmarkStart w:name="bm_native_index" w:id="1079"/>
      <w:r>
        <w:rPr>
          <w:rFonts w:ascii="Aref Ruqaa" w:cs="Aref Ruqaa" w:eastAsia="Aref Ruqaa" w:hAnsi="Aref Ruqaa"/>
          <w:b/>
          <w:bCs/>
          <w:i w:val="false"/>
          <w:iCs w:val="false"/>
          <w:color w:val="0D2143"/>
          <w:sz w:val="32"/>
          <w:szCs w:val="32"/>
          <w:rtl/>
        </w:rPr>
        <w:t xml:space="preserve">الفهرس التحليلي</w:t>
      </w:r>
      <w:bookmarkEnd w:id="1079"/>
    </w:p>
    <w:p>
      <w:pPr>
        <w:bidi/>
        <w:spacing w:after="110"/>
        <w:jc w:val="right"/>
      </w:pPr>
      <w:r>
        <w:rPr>
          <w:rFonts w:ascii="Amiri" w:cs="Amiri" w:eastAsia="Amiri" w:hAnsi="Amiri"/>
          <w:b w:val="false"/>
          <w:bCs w:val="false"/>
          <w:i w:val="false"/>
          <w:iCs w:val="false"/>
          <w:color w:val="3A3226"/>
          <w:sz w:val="22"/>
          <w:szCs w:val="22"/>
          <w:rtl/>
        </w:rPr>
        <w:t xml:space="preserve">البيت الأول: التعريف بالناظم</w:t>
      </w:r>
      <w:r>
        <w:rPr>
          <w:rtl/>
        </w:rPr>
        <w:ptab w:alignment="left" w:relativeTo="margin" w:leader="dot"/>
      </w:r>
      <w:r>
        <w:fldChar w:fldCharType="begin" w:dirty="true"/>
        <w:instrText xml:space="preserve">PAGEREF bm_muqaddimah_v1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الحمدلة والصلاة</w:t>
      </w:r>
      <w:r>
        <w:rPr>
          <w:rtl/>
        </w:rPr>
        <w:ptab w:alignment="left" w:relativeTo="margin" w:leader="dot"/>
      </w:r>
      <w:r>
        <w:fldChar w:fldCharType="begin" w:dirty="true"/>
        <w:instrText xml:space="preserve">PAGEREF bm_muqaddimah_v2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الثالث: الإخبار بموضوع النظم</w:t>
      </w:r>
      <w:r>
        <w:rPr>
          <w:rtl/>
        </w:rPr>
        <w:ptab w:alignment="left" w:relativeTo="margin" w:leader="dot"/>
      </w:r>
      <w:r>
        <w:fldChar w:fldCharType="begin" w:dirty="true"/>
        <w:instrText xml:space="preserve">PAGEREF bm_muqaddimah_v3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الرابع: تسمية النظم ونسبة العلم إلى الشيخ</w:t>
      </w:r>
      <w:r>
        <w:rPr>
          <w:rtl/>
        </w:rPr>
        <w:ptab w:alignment="left" w:relativeTo="margin" w:leader="dot"/>
      </w:r>
      <w:r>
        <w:fldChar w:fldCharType="begin" w:dirty="true"/>
        <w:instrText xml:space="preserve">PAGEREF bm_muqaddimah_v4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الخامس: بيان مقصد الناظم ورجائه</w:t>
      </w:r>
      <w:r>
        <w:rPr>
          <w:rtl/>
        </w:rPr>
        <w:ptab w:alignment="left" w:relativeTo="margin" w:leader="dot"/>
      </w:r>
      <w:r>
        <w:fldChar w:fldCharType="begin" w:dirty="true"/>
        <w:instrText xml:space="preserve">PAGEREF bm_muqaddimah_v5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السادس</w:t>
      </w:r>
      <w:r>
        <w:rPr>
          <w:rtl/>
        </w:rPr>
        <w:ptab w:alignment="left" w:relativeTo="margin" w:leader="dot"/>
      </w:r>
      <w:r>
        <w:fldChar w:fldCharType="begin" w:dirty="true"/>
        <w:instrText xml:space="preserve">PAGEREF bm_bab1_v1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السابع: الإظهار الحلقي وحروفه</w:t>
      </w:r>
      <w:r>
        <w:rPr>
          <w:rtl/>
        </w:rPr>
        <w:ptab w:alignment="left" w:relativeTo="margin" w:leader="dot"/>
      </w:r>
      <w:r>
        <w:fldChar w:fldCharType="begin" w:dirty="true"/>
        <w:instrText xml:space="preserve">PAGEREF bm_bab1_v2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الثامن: تعداد حروف الإظهار</w:t>
      </w:r>
      <w:r>
        <w:rPr>
          <w:rtl/>
        </w:rPr>
        <w:ptab w:alignment="left" w:relativeTo="margin" w:leader="dot"/>
      </w:r>
      <w:r>
        <w:fldChar w:fldCharType="begin" w:dirty="true"/>
        <w:instrText xml:space="preserve">PAGEREF bm_bab1_v3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التاسع: الإدغام وحروفه</w:t>
      </w:r>
      <w:r>
        <w:rPr>
          <w:rtl/>
        </w:rPr>
        <w:ptab w:alignment="left" w:relativeTo="margin" w:leader="dot"/>
      </w:r>
      <w:r>
        <w:fldChar w:fldCharType="begin" w:dirty="true"/>
        <w:instrText xml:space="preserve">PAGEREF bm_bab1_v4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العاشر: قسم الإدغام بغنة وحروفه</w:t>
      </w:r>
      <w:r>
        <w:rPr>
          <w:rtl/>
        </w:rPr>
        <w:ptab w:alignment="left" w:relativeTo="margin" w:leader="dot"/>
      </w:r>
      <w:r>
        <w:fldChar w:fldCharType="begin" w:dirty="true"/>
        <w:instrText xml:space="preserve">PAGEREF bm_bab1_v5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الحادي عشر: الإظهار المطلق</w:t>
      </w:r>
      <w:r>
        <w:rPr>
          <w:rtl/>
        </w:rPr>
        <w:ptab w:alignment="left" w:relativeTo="margin" w:leader="dot"/>
      </w:r>
      <w:r>
        <w:fldChar w:fldCharType="begin" w:dirty="true"/>
        <w:instrText xml:space="preserve">PAGEREF bm_bab1_v6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عشر: الإدغام بغير غنة وحرفاه</w:t>
      </w:r>
      <w:r>
        <w:rPr>
          <w:rtl/>
        </w:rPr>
        <w:ptab w:alignment="left" w:relativeTo="margin" w:leader="dot"/>
      </w:r>
      <w:r>
        <w:fldChar w:fldCharType="begin" w:dirty="true"/>
        <w:instrText xml:space="preserve">PAGEREF bm_bab1_v7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الثالث عشر: الإقلاب وحرفه</w:t>
      </w:r>
      <w:r>
        <w:rPr>
          <w:rtl/>
        </w:rPr>
        <w:ptab w:alignment="left" w:relativeTo="margin" w:leader="dot"/>
      </w:r>
      <w:r>
        <w:fldChar w:fldCharType="begin" w:dirty="true"/>
        <w:instrText xml:space="preserve">PAGEREF bm_bab1_v8</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الرابع عشر: الإخفاء الحقيقي وحكمه</w:t>
      </w:r>
      <w:r>
        <w:rPr>
          <w:rtl/>
        </w:rPr>
        <w:ptab w:alignment="left" w:relativeTo="margin" w:leader="dot"/>
      </w:r>
      <w:r>
        <w:fldChar w:fldCharType="begin" w:dirty="true"/>
        <w:instrText xml:space="preserve">PAGEREF bm_bab1_v9</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البيتان الخامس عشر والسادس عشر: حروف الإخفاء</w:t>
      </w:r>
      <w:r>
        <w:rPr>
          <w:rtl/>
        </w:rPr>
        <w:ptab w:alignment="left" w:relativeTo="margin" w:leader="dot"/>
      </w:r>
      <w:r>
        <w:fldChar w:fldCharType="begin" w:dirty="true"/>
        <w:instrText xml:space="preserve">PAGEREF bm_bab1_v10</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الخامس عشر:</w:t>
      </w:r>
      <w:r>
        <w:rPr>
          <w:rtl/>
        </w:rPr>
        <w:ptab w:alignment="left" w:relativeTo="margin" w:leader="dot"/>
      </w:r>
      <w:r>
        <w:fldChar w:fldCharType="begin" w:dirty="true"/>
        <w:instrText xml:space="preserve">PAGEREF bm_bab1_v11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السادس عشر:</w:t>
      </w:r>
      <w:r>
        <w:rPr>
          <w:rtl/>
        </w:rPr>
        <w:ptab w:alignment="left" w:relativeTo="margin" w:leader="dot"/>
      </w:r>
      <w:r>
        <w:fldChar w:fldCharType="begin" w:dirty="true"/>
        <w:instrText xml:space="preserve">PAGEREF bm_bab1_v12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التاسع عشر: تعداد أحكام الميم الساكنة</w:t>
      </w:r>
      <w:r>
        <w:rPr>
          <w:rtl/>
        </w:rPr>
        <w:ptab w:alignment="left" w:relativeTo="margin" w:leader="dot"/>
      </w:r>
      <w:r>
        <w:fldChar w:fldCharType="begin" w:dirty="true"/>
        <w:instrText xml:space="preserve">PAGEREF bm_bab3_v1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العشرون: الإخفاء الشفوي وحرفه</w:t>
      </w:r>
      <w:r>
        <w:rPr>
          <w:rtl/>
        </w:rPr>
        <w:ptab w:alignment="left" w:relativeTo="margin" w:leader="dot"/>
      </w:r>
      <w:r>
        <w:fldChar w:fldCharType="begin" w:dirty="true"/>
        <w:instrText xml:space="preserve">PAGEREF bm_bab3_v2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الحادي والعشرون: الإدغام الصغير</w:t>
      </w:r>
      <w:r>
        <w:rPr>
          <w:rtl/>
        </w:rPr>
        <w:ptab w:alignment="left" w:relativeTo="margin" w:leader="dot"/>
      </w:r>
      <w:r>
        <w:fldChar w:fldCharType="begin" w:dirty="true"/>
        <w:instrText xml:space="preserve">PAGEREF bm_bab3_v3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والعشرون: الإظهار الشفوي وحروفه</w:t>
      </w:r>
      <w:r>
        <w:rPr>
          <w:rtl/>
        </w:rPr>
        <w:ptab w:alignment="left" w:relativeTo="margin" w:leader="dot"/>
      </w:r>
      <w:r>
        <w:fldChar w:fldCharType="begin" w:dirty="true"/>
        <w:instrText xml:space="preserve">PAGEREF bm_bab3_v4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الثالث والعشرون: التحذير من إخفاء الميم عند الواو والفاء</w:t>
      </w:r>
      <w:r>
        <w:rPr>
          <w:rtl/>
        </w:rPr>
        <w:ptab w:alignment="left" w:relativeTo="margin" w:leader="dot"/>
      </w:r>
      <w:r>
        <w:fldChar w:fldCharType="begin" w:dirty="true"/>
        <w:instrText xml:space="preserve">PAGEREF bm_bab3_v5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الرابع والعشرون: حالا لام أل</w:t>
      </w:r>
      <w:r>
        <w:rPr>
          <w:rtl/>
        </w:rPr>
        <w:ptab w:alignment="left" w:relativeTo="margin" w:leader="dot"/>
      </w:r>
      <w:r>
        <w:fldChar w:fldCharType="begin" w:dirty="true"/>
        <w:instrText xml:space="preserve">PAGEREF bm_bab4_v1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الخامس والعشرون: حروف الإظهار القمري</w:t>
      </w:r>
      <w:r>
        <w:rPr>
          <w:rtl/>
        </w:rPr>
        <w:ptab w:alignment="left" w:relativeTo="margin" w:leader="dot"/>
      </w:r>
      <w:r>
        <w:fldChar w:fldCharType="begin" w:dirty="true"/>
        <w:instrText xml:space="preserve">PAGEREF bm_bab4_v2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البيتان السادس والعشرون والسابع والعشرون: الإدغام الشمسي وحروفه</w:t>
      </w:r>
      <w:r>
        <w:rPr>
          <w:rtl/>
        </w:rPr>
        <w:ptab w:alignment="left" w:relativeTo="margin" w:leader="dot"/>
      </w:r>
      <w:r>
        <w:fldChar w:fldCharType="begin" w:dirty="true"/>
        <w:instrText xml:space="preserve">PAGEREF bm_bab4_v3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السادس والعشرون:</w:t>
      </w:r>
      <w:r>
        <w:rPr>
          <w:rtl/>
        </w:rPr>
        <w:ptab w:alignment="left" w:relativeTo="margin" w:leader="dot"/>
      </w:r>
      <w:r>
        <w:fldChar w:fldCharType="begin" w:dirty="true"/>
        <w:instrText xml:space="preserve">PAGEREF bm_bab4_v4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السابع والعشرون:</w:t>
      </w:r>
      <w:r>
        <w:rPr>
          <w:rtl/>
        </w:rPr>
        <w:ptab w:alignment="left" w:relativeTo="margin" w:leader="dot"/>
      </w:r>
      <w:r>
        <w:fldChar w:fldCharType="begin" w:dirty="true"/>
        <w:instrText xml:space="preserve">PAGEREF bm_bab4_v5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الثامن والعشرون: تسمية اللام قمرية وشمسية</w:t>
      </w:r>
      <w:r>
        <w:rPr>
          <w:rtl/>
        </w:rPr>
        <w:ptab w:alignment="left" w:relativeTo="margin" w:leader="dot"/>
      </w:r>
      <w:r>
        <w:fldChar w:fldCharType="begin" w:dirty="true"/>
        <w:instrText xml:space="preserve">PAGEREF bm_bab4_v6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التاسع والعشرون: إظهار لام الفعل</w:t>
      </w:r>
      <w:r>
        <w:rPr>
          <w:rtl/>
        </w:rPr>
        <w:ptab w:alignment="left" w:relativeTo="margin" w:leader="dot"/>
      </w:r>
      <w:r>
        <w:fldChar w:fldCharType="begin" w:dirty="true"/>
        <w:instrText xml:space="preserve">PAGEREF bm_bab4_v7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الثلاثون: تعريف المثلين</w:t>
      </w:r>
      <w:r>
        <w:rPr>
          <w:rtl/>
        </w:rPr>
        <w:ptab w:alignment="left" w:relativeTo="margin" w:leader="dot"/>
      </w:r>
      <w:r>
        <w:fldChar w:fldCharType="begin" w:dirty="true"/>
        <w:instrText xml:space="preserve">PAGEREF bm_bab5_v1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الحادي والثلاثون: تعريف المتقاربين</w:t>
      </w:r>
      <w:r>
        <w:rPr>
          <w:rtl/>
        </w:rPr>
        <w:ptab w:alignment="left" w:relativeTo="margin" w:leader="dot"/>
      </w:r>
      <w:r>
        <w:fldChar w:fldCharType="begin" w:dirty="true"/>
        <w:instrText xml:space="preserve">PAGEREF bm_bab5_v2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والثلاثون: تعريف المتجانسين</w:t>
      </w:r>
      <w:r>
        <w:rPr>
          <w:rtl/>
        </w:rPr>
        <w:ptab w:alignment="left" w:relativeTo="margin" w:leader="dot"/>
      </w:r>
      <w:r>
        <w:fldChar w:fldCharType="begin" w:dirty="true"/>
        <w:instrText xml:space="preserve">PAGEREF bm_bab5_v3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الثالث والثلاثون: تقسيم الإدغام إلى صغير وكبير</w:t>
      </w:r>
      <w:r>
        <w:rPr>
          <w:rtl/>
        </w:rPr>
        <w:ptab w:alignment="left" w:relativeTo="margin" w:leader="dot"/>
      </w:r>
      <w:r>
        <w:fldChar w:fldCharType="begin" w:dirty="true"/>
        <w:instrText xml:space="preserve">PAGEREF bm_bab5_v4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الرابع والثلاثون: تعريف الإدغام الكبير</w:t>
      </w:r>
      <w:r>
        <w:rPr>
          <w:rtl/>
        </w:rPr>
        <w:ptab w:alignment="left" w:relativeTo="margin" w:leader="dot"/>
      </w:r>
      <w:r>
        <w:fldChar w:fldCharType="begin" w:dirty="true"/>
        <w:instrText xml:space="preserve">PAGEREF bm_bab5_v5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الخامس والثلاثون: تقسيم المد إلى أصلي وفرعي</w:t>
      </w:r>
      <w:r>
        <w:rPr>
          <w:rtl/>
        </w:rPr>
        <w:ptab w:alignment="left" w:relativeTo="margin" w:leader="dot"/>
      </w:r>
      <w:r>
        <w:fldChar w:fldCharType="begin" w:dirty="true"/>
        <w:instrText xml:space="preserve">PAGEREF bm_bab6_v1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البيتان السادس والثلاثون والسابع والثلاثون: تعريف المد الطبيعي</w:t>
      </w:r>
      <w:r>
        <w:rPr>
          <w:rtl/>
        </w:rPr>
        <w:ptab w:alignment="left" w:relativeTo="margin" w:leader="dot"/>
      </w:r>
      <w:r>
        <w:fldChar w:fldCharType="begin" w:dirty="true"/>
        <w:instrText xml:space="preserve">PAGEREF bm_bab6_v2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السادس والثلاثون:</w:t>
      </w:r>
      <w:r>
        <w:rPr>
          <w:rtl/>
        </w:rPr>
        <w:ptab w:alignment="left" w:relativeTo="margin" w:leader="dot"/>
      </w:r>
      <w:r>
        <w:fldChar w:fldCharType="begin" w:dirty="true"/>
        <w:instrText xml:space="preserve">PAGEREF bm_bab6_v3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السابع والثلاثون:</w:t>
      </w:r>
      <w:r>
        <w:rPr>
          <w:rtl/>
        </w:rPr>
        <w:ptab w:alignment="left" w:relativeTo="margin" w:leader="dot"/>
      </w:r>
      <w:r>
        <w:fldChar w:fldCharType="begin" w:dirty="true"/>
        <w:instrText xml:space="preserve">PAGEREF bm_bab6_v4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الثامن والثلاثون: تعريف المد الفرعي وسبباه</w:t>
      </w:r>
      <w:r>
        <w:rPr>
          <w:rtl/>
        </w:rPr>
        <w:ptab w:alignment="left" w:relativeTo="margin" w:leader="dot"/>
      </w:r>
      <w:r>
        <w:fldChar w:fldCharType="begin" w:dirty="true"/>
        <w:instrText xml:space="preserve">PAGEREF bm_bab6_v5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التاسع والثلاثون: حروف المد الثلاثة</w:t>
      </w:r>
      <w:r>
        <w:rPr>
          <w:rtl/>
        </w:rPr>
        <w:ptab w:alignment="left" w:relativeTo="margin" w:leader="dot"/>
      </w:r>
      <w:r>
        <w:fldChar w:fldCharType="begin" w:dirty="true"/>
        <w:instrText xml:space="preserve">PAGEREF bm_bab6_v6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الأربعون: شروط حروف المد</w:t>
      </w:r>
      <w:r>
        <w:rPr>
          <w:rtl/>
        </w:rPr>
        <w:ptab w:alignment="left" w:relativeTo="margin" w:leader="dot"/>
      </w:r>
      <w:r>
        <w:fldChar w:fldCharType="begin" w:dirty="true"/>
        <w:instrText xml:space="preserve">PAGEREF bm_bab6_v7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الحادي والأربعون: حروف اللين</w:t>
      </w:r>
      <w:r>
        <w:rPr>
          <w:rtl/>
        </w:rPr>
        <w:ptab w:alignment="left" w:relativeTo="margin" w:leader="dot"/>
      </w:r>
      <w:r>
        <w:fldChar w:fldCharType="begin" w:dirty="true"/>
        <w:instrText xml:space="preserve">PAGEREF bm_bab6_v8</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والأربعون: أقسام المد باعتبار الحكم</w:t>
      </w:r>
      <w:r>
        <w:rPr>
          <w:rtl/>
        </w:rPr>
        <w:ptab w:alignment="left" w:relativeTo="margin" w:leader="dot"/>
      </w:r>
      <w:r>
        <w:fldChar w:fldCharType="begin" w:dirty="true"/>
        <w:instrText xml:space="preserve">PAGEREF bm_bab6_v9</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الثالث والأربعون: المد الواجب المتصل</w:t>
      </w:r>
      <w:r>
        <w:rPr>
          <w:rtl/>
        </w:rPr>
        <w:ptab w:alignment="left" w:relativeTo="margin" w:leader="dot"/>
      </w:r>
      <w:r>
        <w:fldChar w:fldCharType="begin" w:dirty="true"/>
        <w:instrText xml:space="preserve">PAGEREF bm_bab6_v10</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الرابع والأربعون: المد الجائز المنفصل</w:t>
      </w:r>
      <w:r>
        <w:rPr>
          <w:rtl/>
        </w:rPr>
        <w:ptab w:alignment="left" w:relativeTo="margin" w:leader="dot"/>
      </w:r>
      <w:r>
        <w:fldChar w:fldCharType="begin" w:dirty="true"/>
        <w:instrText xml:space="preserve">PAGEREF bm_bab6_v11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الخامس والأربعون: المد العارض للسكون</w:t>
      </w:r>
      <w:r>
        <w:rPr>
          <w:rtl/>
        </w:rPr>
        <w:ptab w:alignment="left" w:relativeTo="margin" w:leader="dot"/>
      </w:r>
      <w:r>
        <w:fldChar w:fldCharType="begin" w:dirty="true"/>
        <w:instrText xml:space="preserve">PAGEREF bm_bab6_v12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السادس والأربعون: مد البدل</w:t>
      </w:r>
      <w:r>
        <w:rPr>
          <w:rtl/>
        </w:rPr>
        <w:ptab w:alignment="left" w:relativeTo="margin" w:leader="dot"/>
      </w:r>
      <w:r>
        <w:fldChar w:fldCharType="begin" w:dirty="true"/>
        <w:instrText xml:space="preserve">PAGEREF bm_bab6_v13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السابع والأربعون: المد اللازم</w:t>
      </w:r>
      <w:r>
        <w:rPr>
          <w:rtl/>
        </w:rPr>
        <w:ptab w:alignment="left" w:relativeTo="margin" w:leader="dot"/>
      </w:r>
      <w:r>
        <w:fldChar w:fldCharType="begin" w:dirty="true"/>
        <w:instrText xml:space="preserve">PAGEREF bm_bab6_v14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الثامن والأربعون: أقسام المد اللازم</w:t>
      </w:r>
      <w:r>
        <w:rPr>
          <w:rtl/>
        </w:rPr>
        <w:ptab w:alignment="left" w:relativeTo="margin" w:leader="dot"/>
      </w:r>
      <w:r>
        <w:fldChar w:fldCharType="begin" w:dirty="true"/>
        <w:instrText xml:space="preserve">PAGEREF bm_bab6_v15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البيتان التاسع والأربعون والخمسون: تفصيل أقسام المد اللازم</w:t>
      </w:r>
      <w:r>
        <w:rPr>
          <w:rtl/>
        </w:rPr>
        <w:ptab w:alignment="left" w:relativeTo="margin" w:leader="dot"/>
      </w:r>
      <w:r>
        <w:fldChar w:fldCharType="begin" w:dirty="true"/>
        <w:instrText xml:space="preserve">PAGEREF bm_bab6_v16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التاسع والأربعون:</w:t>
      </w:r>
      <w:r>
        <w:rPr>
          <w:rtl/>
        </w:rPr>
        <w:ptab w:alignment="left" w:relativeTo="margin" w:leader="dot"/>
      </w:r>
      <w:r>
        <w:fldChar w:fldCharType="begin" w:dirty="true"/>
        <w:instrText xml:space="preserve">PAGEREF bm_bab6_v17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الخمسون:</w:t>
      </w:r>
      <w:r>
        <w:rPr>
          <w:rtl/>
        </w:rPr>
        <w:ptab w:alignment="left" w:relativeTo="margin" w:leader="dot"/>
      </w:r>
      <w:r>
        <w:fldChar w:fldCharType="begin" w:dirty="true"/>
        <w:instrText xml:space="preserve">PAGEREF bm_bab6_v18</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الحادي والخمسون: تعريف المد اللازم الحرفي</w:t>
      </w:r>
      <w:r>
        <w:rPr>
          <w:rtl/>
        </w:rPr>
        <w:ptab w:alignment="left" w:relativeTo="margin" w:leader="dot"/>
      </w:r>
      <w:r>
        <w:fldChar w:fldCharType="begin" w:dirty="true"/>
        <w:instrText xml:space="preserve">PAGEREF bm_bab6_v19</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والخمسون: المثقل والمخفف في الحرفي</w:t>
      </w:r>
      <w:r>
        <w:rPr>
          <w:rtl/>
        </w:rPr>
        <w:ptab w:alignment="left" w:relativeTo="margin" w:leader="dot"/>
      </w:r>
      <w:r>
        <w:fldChar w:fldCharType="begin" w:dirty="true"/>
        <w:instrText xml:space="preserve">PAGEREF bm_bab6_v20</w:instrText>
        <w:fldChar w:fldCharType="end"/>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Cairo" w:cs="Cairo" w:eastAsia="Cairo" w:hAnsi="Cairo"/>
        <w:color w:val="8A6A1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center"/>
    </w:pPr>
    <w:r>
      <w:rPr>
        <w:rFonts w:ascii="Cairo" w:cs="Cairo" w:eastAsia="Cairo" w:hAnsi="Cairo"/>
        <w:b w:val="false"/>
        <w:bCs w:val="false"/>
        <w:i w:val="false"/>
        <w:iCs w:val="false"/>
        <w:color w:val="6B6152"/>
        <w:sz w:val="16"/>
        <w:szCs w:val="16"/>
        <w:rtl/>
      </w:rPr>
      <w:t xml:space="preserve">الكافي في التجويد</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316"/>
      </w:pPr>
      <w:rPr>
        <w:color w:val="A9812A"/>
      </w:rPr>
    </w:lvl>
  </w:abstractNum>
  <w:abstractNum w:abstractNumId="3" w15:restartNumberingAfterBreak="0">
    <w:multiLevelType w:val="hybridMultilevel"/>
    <w:lvl w:ilvl="0" w15:tentative="1">
      <w:start w:val="1"/>
      <w:numFmt w:val="decimal"/>
      <w:lvlText w:val="%1."/>
      <w:lvlJc w:val="right"/>
      <w:pPr>
        <w:ind w:right="431" w:hanging="316"/>
      </w:pPr>
      <w:rPr>
        <w:b/>
        <w:bCs/>
        <w:color w:val="152C5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miri" w:cs="Amiri" w:eastAsia="Amiri" w:hAnsi="Amiri"/>
        <w:color w:val="181410"/>
        <w:sz w:val="22"/>
        <w:szCs w:val="22"/>
        <w:rtl/>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jc w:val="right"/>
    </w:pPr>
    <w:rPr>
      <w:rFonts w:ascii="Aref Ruqaa" w:cs="Aref Ruqaa" w:eastAsia="Aref Ruqaa" w:hAnsi="Aref Ruqaa"/>
      <w:b/>
      <w:bCs/>
      <w:color w:val="0A1830"/>
      <w:sz w:val="32"/>
      <w:szCs w:val="32"/>
      <w:rtl/>
    </w:rPr>
  </w:style>
  <w:style w:type="paragraph" w:styleId="Heading2">
    <w:name w:val="Heading 2"/>
    <w:basedOn w:val="Normal"/>
    <w:next w:val="Normal"/>
    <w:qFormat/>
    <w:pPr>
      <w:pBdr>
        <w:bottom w:val="single" w:color="C39A3C" w:sz="8" w:space="4"/>
      </w:pBdr>
      <w:spacing w:after="140" w:before="300"/>
      <w:jc w:val="right"/>
    </w:pPr>
    <w:rPr>
      <w:rFonts w:ascii="Aref Ruqaa" w:cs="Aref Ruqaa" w:eastAsia="Aref Ruqaa" w:hAnsi="Aref Ruqaa"/>
      <w:b/>
      <w:bCs/>
      <w:color w:val="0D2143"/>
      <w:sz w:val="28"/>
      <w:szCs w:val="28"/>
      <w:rtl/>
    </w:rPr>
  </w:style>
  <w:style w:type="paragraph" w:styleId="Heading3">
    <w:name w:val="Heading 3"/>
    <w:basedOn w:val="Normal"/>
    <w:next w:val="Normal"/>
    <w:qFormat/>
    <w:pPr>
      <w:spacing w:after="120" w:before="260"/>
      <w:jc w:val="right"/>
    </w:pPr>
    <w:rPr>
      <w:rFonts w:ascii="Cairo" w:cs="Cairo" w:eastAsia="Cairo" w:hAnsi="Cairo"/>
      <w:b/>
      <w:bCs/>
      <w:color w:val="8A6A1F"/>
      <w:sz w:val="23"/>
      <w:szCs w:val="23"/>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5483f31982fc34f4964a9d0a70230e5eede8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الموسوعة — أشمل الأقوال في شرح متن تحفة الأطفال</dc:title>
  <dc:creator>أحمد بن إبراهيم السليمي</dc:creator>
  <dc:description>شرح متن تحفة الأطفال والغلمان للعلامة سليمان الجمزوري رحمه الله تعالى</dc:description>
  <cp:lastModifiedBy>Un-named</cp:lastModifiedBy>
  <cp:revision>1</cp:revision>
  <dcterms:created xsi:type="dcterms:W3CDTF">2026-07-30T00:26:55.696Z</dcterms:created>
  <dcterms:modified xsi:type="dcterms:W3CDTF">2026-07-30T00:26:55.696Z</dcterms:modified>
</cp:coreProperties>
</file>

<file path=docProps/custom.xml><?xml version="1.0" encoding="utf-8"?>
<Properties xmlns="http://schemas.openxmlformats.org/officeDocument/2006/custom-properties" xmlns:vt="http://schemas.openxmlformats.org/officeDocument/2006/docPropsVTypes"/>
</file>