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F7F3E8"/>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162</w:t>
            </w:r>
          </w:p>
        </w:tc>
      </w:tr>
    </w:tbl>
    <w:p>
      <w:pPr>
        <w:jc w:val="both"/>
      </w:pPr>
      <w:r>
        <w:br w:type="page"/>
      </w:r>
    </w:p>
    <w:bookmarkEnd w:id="35"/>
    <w:bookmarkStart w:id="149"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Section 1: Introduction &amp; Purpose</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F7F3E8"/>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Prefix</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F7F3E8"/>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w:t>
            </w:r>
          </w:p>
        </w:tc>
        <w:tc>
          <w:tcPr>
            <w:tcMar>
              <w:top w:w="100" w:type="dxa"/>
              <w:bottom w:w="100" w:type="dxa"/>
              <w:left w:w="150" w:type="dxa"/>
              <w:right w:w="150" w:type="dxa"/>
            </w:tcMar>
            <w:vAlign w:val="center"/>
            <w:shd w:val="clear" w:color="auto" w:fill="F7F3E8"/>
          </w:tcPr>
          <w:p>
            <w:pPr>
              <w:pStyle w:val="Compact"/>
              <w:jc w:val="left"/>
              <w:suppressAutoHyphens/>
            </w:pPr>
            <w:r>
              <w:t xml:space="preserve">Governance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 Institutional Identity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Name</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Tagline</w:t>
            </w:r>
          </w:p>
        </w:tc>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F7F3E8"/>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3: The ISLAMIC Framework — Core Values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4: Governance Hierarchy &amp; Roles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5: Board of Trustees — Composition, Roles &amp; Requirements</w:t>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5-9</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F7F3E8"/>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Succession</w:t>
            </w:r>
          </w:p>
        </w:tc>
        <w:tc>
          <w:tcPr>
            <w:tcMar>
              <w:top w:w="100" w:type="dxa"/>
              <w:bottom w:w="100" w:type="dxa"/>
              <w:left w:w="150" w:type="dxa"/>
              <w:right w:w="150" w:type="dxa"/>
            </w:tcMar>
            <w:vAlign w:val="center"/>
            <w:shd w:val="clear" w:color="auto" w:fill="F7F3E8"/>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Residency</w:t>
            </w:r>
          </w:p>
        </w:tc>
        <w:tc>
          <w:tcPr>
            <w:tcMar>
              <w:top w:w="100" w:type="dxa"/>
              <w:bottom w:w="100" w:type="dxa"/>
              <w:left w:w="150" w:type="dxa"/>
              <w:right w:w="150" w:type="dxa"/>
            </w:tcMar>
            <w:vAlign w:val="center"/>
            <w:shd w:val="clear" w:color="auto" w:fill="F7F3E8"/>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Strategy</w:t>
            </w:r>
          </w:p>
        </w:tc>
        <w:tc>
          <w:tcPr>
            <w:tcMar>
              <w:top w:w="100" w:type="dxa"/>
              <w:bottom w:w="100" w:type="dxa"/>
              <w:left w:w="150" w:type="dxa"/>
              <w:right w:w="150" w:type="dxa"/>
            </w:tcMar>
            <w:vAlign w:val="center"/>
            <w:shd w:val="clear" w:color="auto" w:fill="F7F3E8"/>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F7F3E8"/>
          </w:tcPr>
          <w:p>
            <w:pPr>
              <w:pStyle w:val="Compact"/>
              <w:jc w:val="left"/>
              <w:suppressAutoHyphens/>
            </w:pPr>
            <w:r>
              <w:t xml:space="preserve">In-person or virtual</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6: President &amp; Vice-Chancellor — Role &amp; Authority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Age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institutional effectiveness and efficiency</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7: University Senate — Composition, Rules &amp; Procedures</w:t>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8: Advisory &amp; Proposing Framework</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Students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9: Administration — Deputy Vice-Chancellors, Deans &amp; Directors</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7</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1</w:t>
            </w:r>
          </w:p>
        </w:tc>
        <w:tc>
          <w:tcPr>
            <w:tcMar>
              <w:top w:w="100" w:type="dxa"/>
              <w:bottom w:w="100" w:type="dxa"/>
              <w:left w:w="150" w:type="dxa"/>
              <w:right w:w="150" w:type="dxa"/>
            </w:tcMar>
            <w:vAlign w:val="center"/>
            <w:shd w:val="clear" w:color="auto" w:fill="F7F3E8"/>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F7F3E8"/>
            <w:tcW w:w="1119" w:type="dxa"/>
          </w:tcPr>
          <w:p>
            <w:pPr>
              <w:pStyle w:val="Compact"/>
              <w:jc w:val="left"/>
            </w:pPr>
            <w:r>
              <w:t xml:space="preserve">3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3</w:t>
            </w:r>
          </w:p>
        </w:tc>
        <w:tc>
          <w:tcPr>
            <w:tcMar>
              <w:top w:w="100" w:type="dxa"/>
              <w:bottom w:w="100" w:type="dxa"/>
              <w:left w:w="150" w:type="dxa"/>
              <w:right w:w="150" w:type="dxa"/>
            </w:tcMar>
            <w:vAlign w:val="center"/>
            <w:shd w:val="clear" w:color="auto" w:fill="F7F3E8"/>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5</w:t>
            </w:r>
          </w:p>
        </w:tc>
        <w:tc>
          <w:tcPr>
            <w:tcMar>
              <w:top w:w="100" w:type="dxa"/>
              <w:bottom w:w="100" w:type="dxa"/>
              <w:left w:w="150" w:type="dxa"/>
              <w:right w:w="150" w:type="dxa"/>
            </w:tcMar>
            <w:vAlign w:val="center"/>
            <w:shd w:val="clear" w:color="auto" w:fill="F7F3E8"/>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7</w:t>
            </w:r>
          </w:p>
        </w:tc>
        <w:tc>
          <w:tcPr>
            <w:tcMar>
              <w:top w:w="100" w:type="dxa"/>
              <w:bottom w:w="100" w:type="dxa"/>
              <w:left w:w="150" w:type="dxa"/>
              <w:right w:w="150" w:type="dxa"/>
            </w:tcMar>
            <w:vAlign w:val="center"/>
            <w:shd w:val="clear" w:color="auto" w:fill="F7F3E8"/>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9</w:t>
            </w:r>
          </w:p>
        </w:tc>
        <w:tc>
          <w:tcPr>
            <w:tcMar>
              <w:top w:w="100" w:type="dxa"/>
              <w:bottom w:w="100" w:type="dxa"/>
              <w:left w:w="150" w:type="dxa"/>
              <w:right w:w="150" w:type="dxa"/>
            </w:tcMar>
            <w:vAlign w:val="center"/>
            <w:shd w:val="clear" w:color="auto" w:fill="F7F3E8"/>
            <w:tcW w:w="2211"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Respective DVC</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10: Online &amp; Distance Learning Governance</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11: Phased Institutional Growth Framework</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Launch</w:t>
            </w:r>
          </w:p>
        </w:tc>
        <w:tc>
          <w:tcPr>
            <w:tcMar>
              <w:top w:w="100" w:type="dxa"/>
              <w:bottom w:w="100" w:type="dxa"/>
              <w:left w:w="150" w:type="dxa"/>
              <w:right w:w="150" w:type="dxa"/>
            </w:tcMar>
            <w:vAlign w:val="center"/>
            <w:shd w:val="clear" w:color="auto" w:fill="F7F3E8"/>
            <w:tcW w:w="903" w:type="dxa"/>
          </w:tcPr>
          <w:p>
            <w:pPr>
              <w:pStyle w:val="Compact"/>
              <w:jc w:val="right"/>
            </w:pPr>
            <w:r>
              <w:t xml:space="preserve">1</w:t>
            </w:r>
          </w:p>
        </w:tc>
        <w:tc>
          <w:tcPr>
            <w:tcMar>
              <w:top w:w="100" w:type="dxa"/>
              <w:bottom w:w="100" w:type="dxa"/>
              <w:left w:w="150" w:type="dxa"/>
              <w:right w:w="150" w:type="dxa"/>
            </w:tcMar>
            <w:vAlign w:val="center"/>
            <w:shd w:val="clear" w:color="auto" w:fill="F7F3E8"/>
            <w:tcW w:w="1728" w:type="dxa"/>
          </w:tcPr>
          <w:p>
            <w:pPr>
              <w:pStyle w:val="Compact"/>
              <w:jc w:val="right"/>
            </w:pPr>
            <w:r>
              <w:t xml:space="preserve">347</w:t>
            </w:r>
          </w:p>
        </w:tc>
        <w:tc>
          <w:tcPr>
            <w:tcMar>
              <w:top w:w="100" w:type="dxa"/>
              <w:bottom w:w="100" w:type="dxa"/>
              <w:left w:w="150" w:type="dxa"/>
              <w:right w:w="150" w:type="dxa"/>
            </w:tcMar>
            <w:vAlign w:val="center"/>
            <w:shd w:val="clear" w:color="auto" w:fill="F7F3E8"/>
            <w:tcW w:w="1316" w:type="dxa"/>
          </w:tcPr>
          <w:p>
            <w:pPr>
              <w:pStyle w:val="Compact"/>
              <w:jc w:val="right"/>
            </w:pPr>
            <w:r>
              <w:t xml:space="preserve">10</w:t>
            </w:r>
          </w:p>
        </w:tc>
        <w:tc>
          <w:tcPr>
            <w:tcMar>
              <w:top w:w="100" w:type="dxa"/>
              <w:bottom w:w="100" w:type="dxa"/>
              <w:left w:w="150" w:type="dxa"/>
              <w:right w:w="150" w:type="dxa"/>
            </w:tcMar>
            <w:vAlign w:val="center"/>
            <w:shd w:val="clear" w:color="auto" w:fill="F7F3E8"/>
            <w:tcW w:w="1728" w:type="dxa"/>
          </w:tcPr>
          <w:p>
            <w:pPr>
              <w:pStyle w:val="Compact"/>
              <w:jc w:val="right"/>
            </w:pPr>
            <w:r>
              <w:t xml:space="preserve">5</w:t>
            </w:r>
          </w:p>
        </w:tc>
        <w:tc>
          <w:tcPr>
            <w:tcMar>
              <w:top w:w="100" w:type="dxa"/>
              <w:bottom w:w="100" w:type="dxa"/>
              <w:left w:w="150" w:type="dxa"/>
              <w:right w:w="150" w:type="dxa"/>
            </w:tcMar>
            <w:vAlign w:val="center"/>
            <w:shd w:val="clear" w:color="auto" w:fill="F7F3E8"/>
            <w:tcW w:w="1041" w:type="dxa"/>
          </w:tcPr>
          <w:p>
            <w:pPr>
              <w:pStyle w:val="Compact"/>
              <w:jc w:val="right"/>
            </w:pPr>
            <w:r>
              <w:t xml:space="preserve">15</w:t>
            </w:r>
          </w:p>
        </w:tc>
        <w:tc>
          <w:tcPr>
            <w:tcMar>
              <w:top w:w="100" w:type="dxa"/>
              <w:bottom w:w="100" w:type="dxa"/>
              <w:left w:w="150" w:type="dxa"/>
              <w:right w:w="150" w:type="dxa"/>
            </w:tcMar>
            <w:vAlign w:val="center"/>
            <w:shd w:val="clear" w:color="auto" w:fill="F7F3E8"/>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Mature</w:t>
            </w:r>
          </w:p>
        </w:tc>
        <w:tc>
          <w:tcPr>
            <w:tcMar>
              <w:top w:w="100" w:type="dxa"/>
              <w:bottom w:w="100" w:type="dxa"/>
              <w:left w:w="150" w:type="dxa"/>
              <w:right w:w="150" w:type="dxa"/>
            </w:tcMar>
            <w:vAlign w:val="center"/>
            <w:shd w:val="clear" w:color="auto" w:fill="F7F3E8"/>
            <w:tcW w:w="903" w:type="dxa"/>
          </w:tcPr>
          <w:p>
            <w:pPr>
              <w:pStyle w:val="Compact"/>
              <w:jc w:val="right"/>
            </w:pPr>
            <w:r>
              <w:t xml:space="preserve">5</w:t>
            </w:r>
          </w:p>
        </w:tc>
        <w:tc>
          <w:tcPr>
            <w:tcMar>
              <w:top w:w="100" w:type="dxa"/>
              <w:bottom w:w="100" w:type="dxa"/>
              <w:left w:w="150" w:type="dxa"/>
              <w:right w:w="150" w:type="dxa"/>
            </w:tcMar>
            <w:vAlign w:val="center"/>
            <w:shd w:val="clear" w:color="auto" w:fill="F7F3E8"/>
            <w:tcW w:w="1728" w:type="dxa"/>
          </w:tcPr>
          <w:p>
            <w:pPr>
              <w:pStyle w:val="Compact"/>
              <w:jc w:val="right"/>
            </w:pPr>
            <w:r>
              <w:t xml:space="preserve">3,493</w:t>
            </w:r>
          </w:p>
        </w:tc>
        <w:tc>
          <w:tcPr>
            <w:tcMar>
              <w:top w:w="100" w:type="dxa"/>
              <w:bottom w:w="100" w:type="dxa"/>
              <w:left w:w="150" w:type="dxa"/>
              <w:right w:w="150" w:type="dxa"/>
            </w:tcMar>
            <w:vAlign w:val="center"/>
            <w:shd w:val="clear" w:color="auto" w:fill="F7F3E8"/>
            <w:tcW w:w="1316" w:type="dxa"/>
          </w:tcPr>
          <w:p>
            <w:pPr>
              <w:pStyle w:val="Compact"/>
              <w:jc w:val="right"/>
            </w:pPr>
            <w:r>
              <w:t xml:space="preserve">22</w:t>
            </w:r>
          </w:p>
        </w:tc>
        <w:tc>
          <w:tcPr>
            <w:tcMar>
              <w:top w:w="100" w:type="dxa"/>
              <w:bottom w:w="100" w:type="dxa"/>
              <w:left w:w="150" w:type="dxa"/>
              <w:right w:w="150" w:type="dxa"/>
            </w:tcMar>
            <w:vAlign w:val="center"/>
            <w:shd w:val="clear" w:color="auto" w:fill="F7F3E8"/>
            <w:tcW w:w="1728" w:type="dxa"/>
          </w:tcPr>
          <w:p>
            <w:pPr>
              <w:pStyle w:val="Compact"/>
              <w:jc w:val="right"/>
            </w:pPr>
            <w:r>
              <w:t xml:space="preserve">14</w:t>
            </w:r>
          </w:p>
        </w:tc>
        <w:tc>
          <w:tcPr>
            <w:tcMar>
              <w:top w:w="100" w:type="dxa"/>
              <w:bottom w:w="100" w:type="dxa"/>
              <w:left w:w="150" w:type="dxa"/>
              <w:right w:w="150" w:type="dxa"/>
            </w:tcMar>
            <w:vAlign w:val="center"/>
            <w:shd w:val="clear" w:color="auto" w:fill="F7F3E8"/>
            <w:tcW w:w="1041" w:type="dxa"/>
          </w:tcPr>
          <w:p>
            <w:pPr>
              <w:pStyle w:val="Compact"/>
              <w:jc w:val="right"/>
            </w:pPr>
            <w:r>
              <w:t xml:space="preserve">36</w:t>
            </w:r>
          </w:p>
        </w:tc>
        <w:tc>
          <w:tcPr>
            <w:tcMar>
              <w:top w:w="100" w:type="dxa"/>
              <w:bottom w:w="100" w:type="dxa"/>
              <w:left w:w="150" w:type="dxa"/>
              <w:right w:w="150" w:type="dxa"/>
            </w:tcMar>
            <w:vAlign w:val="center"/>
            <w:shd w:val="clear" w:color="auto" w:fill="F7F3E8"/>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2</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2</w:t>
            </w:r>
          </w:p>
        </w:tc>
        <w:tc>
          <w:tcPr>
            <w:tcMar>
              <w:top w:w="100" w:type="dxa"/>
              <w:bottom w:w="100" w:type="dxa"/>
              <w:left w:w="150" w:type="dxa"/>
              <w:right w:w="150" w:type="dxa"/>
            </w:tcMar>
            <w:vAlign w:val="center"/>
            <w:shd w:val="clear" w:color="auto" w:fill="F7F3E8"/>
            <w:tcW w:w="1455" w:type="dxa"/>
          </w:tcPr>
          <w:p>
            <w:pPr>
              <w:pStyle w:val="Compact"/>
              <w:jc w:val="right"/>
            </w:pPr>
            <w:r>
              <w:t xml:space="preserve">3</w:t>
            </w:r>
          </w:p>
        </w:tc>
        <w:tc>
          <w:tcPr>
            <w:tcMar>
              <w:top w:w="100" w:type="dxa"/>
              <w:bottom w:w="100" w:type="dxa"/>
              <w:left w:w="150" w:type="dxa"/>
              <w:right w:w="150" w:type="dxa"/>
            </w:tcMar>
            <w:vAlign w:val="center"/>
            <w:shd w:val="clear" w:color="auto" w:fill="F7F3E8"/>
            <w:tcW w:w="1476" w:type="dxa"/>
          </w:tcPr>
          <w:p>
            <w:pPr>
              <w:pStyle w:val="Compact"/>
              <w:jc w:val="right"/>
            </w:pPr>
            <w:r>
              <w:t xml:space="preserve">3</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0</w:t>
            </w:r>
          </w:p>
        </w:tc>
        <w:tc>
          <w:tcPr>
            <w:tcMar>
              <w:top w:w="100" w:type="dxa"/>
              <w:bottom w:w="100" w:type="dxa"/>
              <w:left w:w="150" w:type="dxa"/>
              <w:right w:w="150" w:type="dxa"/>
            </w:tcMar>
            <w:vAlign w:val="center"/>
            <w:shd w:val="clear" w:color="auto" w:fill="F7F3E8"/>
            <w:tcW w:w="1455" w:type="dxa"/>
          </w:tcPr>
          <w:p>
            <w:pPr>
              <w:pStyle w:val="Compact"/>
              <w:jc w:val="right"/>
            </w:pPr>
            <w:r>
              <w:t xml:space="preserve">1</w:t>
            </w:r>
          </w:p>
        </w:tc>
        <w:tc>
          <w:tcPr>
            <w:tcMar>
              <w:top w:w="100" w:type="dxa"/>
              <w:bottom w:w="100" w:type="dxa"/>
              <w:left w:w="150" w:type="dxa"/>
              <w:right w:w="150" w:type="dxa"/>
            </w:tcMar>
            <w:vAlign w:val="center"/>
            <w:shd w:val="clear" w:color="auto" w:fill="F7F3E8"/>
            <w:tcW w:w="1476" w:type="dxa"/>
          </w:tcPr>
          <w:p>
            <w:pPr>
              <w:pStyle w:val="Compact"/>
              <w:jc w:val="right"/>
            </w:pPr>
            <w:r>
              <w:t xml:space="preserve">2</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F7F3E8"/>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12: Year 1 — Core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Rationale</w:t>
            </w:r>
          </w:p>
        </w:tc>
        <w:tc>
          <w:tcPr>
            <w:tcMar>
              <w:top w:w="100" w:type="dxa"/>
              <w:bottom w:w="100" w:type="dxa"/>
              <w:left w:w="150" w:type="dxa"/>
              <w:right w:w="150" w:type="dxa"/>
            </w:tcMar>
            <w:vAlign w:val="center"/>
            <w:shd w:val="clear" w:color="auto" w:fill="F7F3E8"/>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1</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F7F3E8"/>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3</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F7F3E8"/>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5</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7</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9</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1</w:t>
            </w:r>
          </w:p>
        </w:tc>
        <w:tc>
          <w:tcPr>
            <w:tcMar>
              <w:top w:w="100" w:type="dxa"/>
              <w:bottom w:w="100" w:type="dxa"/>
              <w:left w:w="150" w:type="dxa"/>
              <w:right w:w="150" w:type="dxa"/>
            </w:tcMar>
            <w:vAlign w:val="center"/>
            <w:shd w:val="clear" w:color="auto" w:fill="F7F3E8"/>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F7F3E8"/>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3</w:t>
            </w:r>
          </w:p>
        </w:tc>
        <w:tc>
          <w:tcPr>
            <w:tcMar>
              <w:top w:w="100" w:type="dxa"/>
              <w:bottom w:w="100" w:type="dxa"/>
              <w:left w:w="150" w:type="dxa"/>
              <w:right w:w="150" w:type="dxa"/>
            </w:tcMar>
            <w:vAlign w:val="center"/>
            <w:shd w:val="clear" w:color="auto" w:fill="F7F3E8"/>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Dean</w:t>
            </w:r>
          </w:p>
        </w:tc>
        <w:tc>
          <w:tcPr>
            <w:tcMar>
              <w:top w:w="100" w:type="dxa"/>
              <w:bottom w:w="100" w:type="dxa"/>
              <w:left w:w="150" w:type="dxa"/>
              <w:right w:w="150" w:type="dxa"/>
            </w:tcMar>
            <w:vAlign w:val="center"/>
            <w:shd w:val="clear" w:color="auto" w:fill="F7F3E8"/>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F7F3E8"/>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5</w:t>
            </w:r>
          </w:p>
        </w:tc>
        <w:tc>
          <w:tcPr>
            <w:tcMar>
              <w:top w:w="100" w:type="dxa"/>
              <w:bottom w:w="100" w:type="dxa"/>
              <w:left w:w="150" w:type="dxa"/>
              <w:right w:w="150" w:type="dxa"/>
            </w:tcMar>
            <w:vAlign w:val="center"/>
            <w:shd w:val="clear" w:color="auto" w:fill="F7F3E8"/>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F7F3E8"/>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F7F3E8"/>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13: Year 3 — Expanded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11</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13</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15</w:t>
            </w:r>
          </w:p>
        </w:tc>
        <w:tc>
          <w:tcPr>
            <w:tcMar>
              <w:top w:w="100" w:type="dxa"/>
              <w:bottom w:w="100" w:type="dxa"/>
              <w:left w:w="150" w:type="dxa"/>
              <w:right w:w="150" w:type="dxa"/>
            </w:tcMar>
            <w:vAlign w:val="center"/>
            <w:shd w:val="clear" w:color="auto" w:fill="F7F3E8"/>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F7F3E8"/>
            <w:tcW w:w="1833" w:type="dxa"/>
          </w:tcPr>
          <w:p>
            <w:pPr>
              <w:pStyle w:val="Compact"/>
              <w:jc w:val="left"/>
            </w:pPr>
            <w:r>
              <w:t xml:space="preserve">Dean</w:t>
            </w:r>
          </w:p>
        </w:tc>
        <w:tc>
          <w:tcPr>
            <w:tcMar>
              <w:top w:w="100" w:type="dxa"/>
              <w:bottom w:w="100" w:type="dxa"/>
              <w:left w:w="150" w:type="dxa"/>
              <w:right w:w="150" w:type="dxa"/>
            </w:tcMar>
            <w:vAlign w:val="center"/>
            <w:shd w:val="clear" w:color="auto" w:fill="F7F3E8"/>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6</w:t>
            </w:r>
          </w:p>
        </w:tc>
        <w:tc>
          <w:tcPr>
            <w:tcMar>
              <w:top w:w="100" w:type="dxa"/>
              <w:bottom w:w="100" w:type="dxa"/>
              <w:left w:w="150" w:type="dxa"/>
              <w:right w:w="150" w:type="dxa"/>
            </w:tcMar>
            <w:vAlign w:val="center"/>
            <w:shd w:val="clear" w:color="auto" w:fill="F7F3E8"/>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Dean</w:t>
            </w:r>
          </w:p>
        </w:tc>
        <w:tc>
          <w:tcPr>
            <w:tcMar>
              <w:top w:w="100" w:type="dxa"/>
              <w:bottom w:w="100" w:type="dxa"/>
              <w:left w:w="150" w:type="dxa"/>
              <w:right w:w="150" w:type="dxa"/>
            </w:tcMar>
            <w:vAlign w:val="center"/>
            <w:shd w:val="clear" w:color="auto" w:fill="F7F3E8"/>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F7F3E8"/>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8</w:t>
            </w:r>
          </w:p>
        </w:tc>
        <w:tc>
          <w:tcPr>
            <w:tcMar>
              <w:top w:w="100" w:type="dxa"/>
              <w:bottom w:w="100" w:type="dxa"/>
              <w:left w:w="150" w:type="dxa"/>
              <w:right w:w="150" w:type="dxa"/>
            </w:tcMar>
            <w:vAlign w:val="center"/>
            <w:shd w:val="clear" w:color="auto" w:fill="F7F3E8"/>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F7F3E8"/>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F7F3E8"/>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14: Year 5 — Mature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17</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19</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21</w:t>
            </w:r>
          </w:p>
        </w:tc>
        <w:tc>
          <w:tcPr>
            <w:tcMar>
              <w:top w:w="100" w:type="dxa"/>
              <w:bottom w:w="100" w:type="dxa"/>
              <w:left w:w="150" w:type="dxa"/>
              <w:right w:w="150" w:type="dxa"/>
            </w:tcMar>
            <w:vAlign w:val="center"/>
            <w:shd w:val="clear" w:color="auto" w:fill="F7F3E8"/>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F7F3E8"/>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F7F3E8"/>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10</w:t>
            </w:r>
          </w:p>
        </w:tc>
        <w:tc>
          <w:tcPr>
            <w:tcMar>
              <w:top w:w="100" w:type="dxa"/>
              <w:bottom w:w="100" w:type="dxa"/>
              <w:left w:w="150" w:type="dxa"/>
              <w:right w:w="150" w:type="dxa"/>
            </w:tcMar>
            <w:vAlign w:val="center"/>
            <w:shd w:val="clear" w:color="auto" w:fill="F7F3E8"/>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F7F3E8"/>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12</w:t>
            </w:r>
          </w:p>
        </w:tc>
        <w:tc>
          <w:tcPr>
            <w:tcMar>
              <w:top w:w="100" w:type="dxa"/>
              <w:bottom w:w="100" w:type="dxa"/>
              <w:left w:w="150" w:type="dxa"/>
              <w:right w:w="150" w:type="dxa"/>
            </w:tcMar>
            <w:vAlign w:val="center"/>
            <w:shd w:val="clear" w:color="auto" w:fill="F7F3E8"/>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F7F3E8"/>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14</w:t>
            </w:r>
          </w:p>
        </w:tc>
        <w:tc>
          <w:tcPr>
            <w:tcMar>
              <w:top w:w="100" w:type="dxa"/>
              <w:bottom w:w="100" w:type="dxa"/>
              <w:left w:w="150" w:type="dxa"/>
              <w:right w:w="150" w:type="dxa"/>
            </w:tcMar>
            <w:vAlign w:val="center"/>
            <w:shd w:val="clear" w:color="auto" w:fill="F7F3E8"/>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F7F3E8"/>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15: Year 10 — Full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23</w:t>
            </w:r>
          </w:p>
        </w:tc>
        <w:tc>
          <w:tcPr>
            <w:tcMar>
              <w:top w:w="100" w:type="dxa"/>
              <w:bottom w:w="100" w:type="dxa"/>
              <w:left w:w="150" w:type="dxa"/>
              <w:right w:w="150" w:type="dxa"/>
            </w:tcMar>
            <w:vAlign w:val="center"/>
            <w:shd w:val="clear" w:color="auto" w:fill="F7F3E8"/>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F7F3E8"/>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25</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F7F3E8"/>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27</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29</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F7F3E8"/>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15</w:t>
            </w:r>
          </w:p>
        </w:tc>
        <w:tc>
          <w:tcPr>
            <w:tcMar>
              <w:top w:w="100" w:type="dxa"/>
              <w:bottom w:w="100" w:type="dxa"/>
              <w:left w:w="150" w:type="dxa"/>
              <w:right w:w="150" w:type="dxa"/>
            </w:tcMar>
            <w:vAlign w:val="center"/>
            <w:shd w:val="clear" w:color="auto" w:fill="F7F3E8"/>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F7F3E8"/>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F7F3E8"/>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17</w:t>
            </w:r>
          </w:p>
        </w:tc>
        <w:tc>
          <w:tcPr>
            <w:tcMar>
              <w:top w:w="100" w:type="dxa"/>
              <w:bottom w:w="100" w:type="dxa"/>
              <w:left w:w="150" w:type="dxa"/>
              <w:right w:w="150" w:type="dxa"/>
            </w:tcMar>
            <w:vAlign w:val="center"/>
            <w:shd w:val="clear" w:color="auto" w:fill="F7F3E8"/>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Trustee</w:t>
            </w:r>
          </w:p>
        </w:tc>
        <w:tc>
          <w:tcPr>
            <w:tcMar>
              <w:top w:w="100" w:type="dxa"/>
              <w:bottom w:w="100" w:type="dxa"/>
              <w:left w:w="150" w:type="dxa"/>
              <w:right w:w="150" w:type="dxa"/>
            </w:tcMar>
            <w:vAlign w:val="center"/>
            <w:shd w:val="clear" w:color="auto" w:fill="F7F3E8"/>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F7F3E8"/>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19</w:t>
            </w:r>
          </w:p>
        </w:tc>
        <w:tc>
          <w:tcPr>
            <w:tcMar>
              <w:top w:w="100" w:type="dxa"/>
              <w:bottom w:w="100" w:type="dxa"/>
              <w:left w:w="150" w:type="dxa"/>
              <w:right w:w="150" w:type="dxa"/>
            </w:tcMar>
            <w:vAlign w:val="center"/>
            <w:shd w:val="clear" w:color="auto" w:fill="F7F3E8"/>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F7F3E8"/>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F7F3E8"/>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16: Compensation Philosophy &amp; Framework</w:t>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F7F3E8"/>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F7F3E8"/>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17: Complete Document Inventory</w:t>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GOV-003</w:t>
            </w:r>
          </w:p>
        </w:tc>
        <w:tc>
          <w:tcPr>
            <w:tcMar>
              <w:top w:w="100" w:type="dxa"/>
              <w:bottom w:w="100" w:type="dxa"/>
              <w:left w:w="150" w:type="dxa"/>
              <w:right w:w="150" w:type="dxa"/>
            </w:tcMar>
            <w:vAlign w:val="center"/>
            <w:shd w:val="clear" w:color="auto" w:fill="F7F3E8"/>
            <w:tcW w:w="2313" w:type="dxa"/>
          </w:tcPr>
          <w:p>
            <w:pPr>
              <w:pStyle w:val="Compact"/>
              <w:jc w:val="left"/>
            </w:pPr>
            <w:r>
              <w:t xml:space="preserve">Bylaws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GOV-005</w:t>
            </w:r>
          </w:p>
        </w:tc>
        <w:tc>
          <w:tcPr>
            <w:tcMar>
              <w:top w:w="100" w:type="dxa"/>
              <w:bottom w:w="100" w:type="dxa"/>
              <w:left w:w="150" w:type="dxa"/>
              <w:right w:w="150" w:type="dxa"/>
            </w:tcMar>
            <w:vAlign w:val="center"/>
            <w:shd w:val="clear" w:color="auto" w:fill="F7F3E8"/>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GOV-007</w:t>
            </w:r>
          </w:p>
        </w:tc>
        <w:tc>
          <w:tcPr>
            <w:tcMar>
              <w:top w:w="100" w:type="dxa"/>
              <w:bottom w:w="100" w:type="dxa"/>
              <w:left w:w="150" w:type="dxa"/>
              <w:right w:w="150" w:type="dxa"/>
            </w:tcMar>
            <w:vAlign w:val="center"/>
            <w:shd w:val="clear" w:color="auto" w:fill="F7F3E8"/>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GOV-009</w:t>
            </w:r>
          </w:p>
        </w:tc>
        <w:tc>
          <w:tcPr>
            <w:tcMar>
              <w:top w:w="100" w:type="dxa"/>
              <w:bottom w:w="100" w:type="dxa"/>
              <w:left w:w="150" w:type="dxa"/>
              <w:right w:w="150" w:type="dxa"/>
            </w:tcMar>
            <w:vAlign w:val="center"/>
            <w:shd w:val="clear" w:color="auto" w:fill="F7F3E8"/>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GOV-011</w:t>
            </w:r>
          </w:p>
        </w:tc>
        <w:tc>
          <w:tcPr>
            <w:tcMar>
              <w:top w:w="100" w:type="dxa"/>
              <w:bottom w:w="100" w:type="dxa"/>
              <w:left w:w="150" w:type="dxa"/>
              <w:right w:w="150" w:type="dxa"/>
            </w:tcMar>
            <w:vAlign w:val="center"/>
            <w:shd w:val="clear" w:color="auto" w:fill="F7F3E8"/>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ACA-002</w:t>
            </w:r>
          </w:p>
        </w:tc>
        <w:tc>
          <w:tcPr>
            <w:tcMar>
              <w:top w:w="100" w:type="dxa"/>
              <w:bottom w:w="100" w:type="dxa"/>
              <w:left w:w="150" w:type="dxa"/>
              <w:right w:w="150" w:type="dxa"/>
            </w:tcMar>
            <w:vAlign w:val="center"/>
            <w:shd w:val="clear" w:color="auto" w:fill="F7F3E8"/>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ACA-004</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ACA-006</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ACA-008</w:t>
            </w:r>
          </w:p>
        </w:tc>
        <w:tc>
          <w:tcPr>
            <w:tcMar>
              <w:top w:w="100" w:type="dxa"/>
              <w:bottom w:w="100" w:type="dxa"/>
              <w:left w:w="150" w:type="dxa"/>
              <w:right w:w="150" w:type="dxa"/>
            </w:tcMar>
            <w:vAlign w:val="center"/>
            <w:shd w:val="clear" w:color="auto" w:fill="F7F3E8"/>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21</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ACA-010</w:t>
            </w:r>
          </w:p>
        </w:tc>
        <w:tc>
          <w:tcPr>
            <w:tcMar>
              <w:top w:w="100" w:type="dxa"/>
              <w:bottom w:w="100" w:type="dxa"/>
              <w:left w:w="150" w:type="dxa"/>
              <w:right w:w="150" w:type="dxa"/>
            </w:tcMar>
            <w:vAlign w:val="center"/>
            <w:shd w:val="clear" w:color="auto" w:fill="F7F3E8"/>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ACA-012</w:t>
            </w:r>
          </w:p>
        </w:tc>
        <w:tc>
          <w:tcPr>
            <w:tcMar>
              <w:top w:w="100" w:type="dxa"/>
              <w:bottom w:w="100" w:type="dxa"/>
              <w:left w:w="150" w:type="dxa"/>
              <w:right w:w="150" w:type="dxa"/>
            </w:tcMar>
            <w:vAlign w:val="center"/>
            <w:shd w:val="clear" w:color="auto" w:fill="F7F3E8"/>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ACA-014</w:t>
            </w:r>
          </w:p>
        </w:tc>
        <w:tc>
          <w:tcPr>
            <w:tcMar>
              <w:top w:w="100" w:type="dxa"/>
              <w:bottom w:w="100" w:type="dxa"/>
              <w:left w:w="150" w:type="dxa"/>
              <w:right w:w="150" w:type="dxa"/>
            </w:tcMar>
            <w:vAlign w:val="center"/>
            <w:shd w:val="clear" w:color="auto" w:fill="F7F3E8"/>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ACA-016</w:t>
            </w:r>
          </w:p>
        </w:tc>
        <w:tc>
          <w:tcPr>
            <w:tcMar>
              <w:top w:w="100" w:type="dxa"/>
              <w:bottom w:w="100" w:type="dxa"/>
              <w:left w:w="150" w:type="dxa"/>
              <w:right w:w="150" w:type="dxa"/>
            </w:tcMar>
            <w:vAlign w:val="center"/>
            <w:shd w:val="clear" w:color="auto" w:fill="F7F3E8"/>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ACA-018</w:t>
            </w:r>
          </w:p>
        </w:tc>
        <w:tc>
          <w:tcPr>
            <w:tcMar>
              <w:top w:w="100" w:type="dxa"/>
              <w:bottom w:w="100" w:type="dxa"/>
              <w:left w:w="150" w:type="dxa"/>
              <w:right w:w="150" w:type="dxa"/>
            </w:tcMar>
            <w:vAlign w:val="center"/>
            <w:shd w:val="clear" w:color="auto" w:fill="F7F3E8"/>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STU-003</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STU-005</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STU-007</w:t>
            </w:r>
          </w:p>
        </w:tc>
        <w:tc>
          <w:tcPr>
            <w:tcMar>
              <w:top w:w="100" w:type="dxa"/>
              <w:bottom w:w="100" w:type="dxa"/>
              <w:left w:w="150" w:type="dxa"/>
              <w:right w:w="150" w:type="dxa"/>
            </w:tcMar>
            <w:vAlign w:val="center"/>
            <w:shd w:val="clear" w:color="auto" w:fill="F7F3E8"/>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STU-009</w:t>
            </w:r>
          </w:p>
        </w:tc>
        <w:tc>
          <w:tcPr>
            <w:tcMar>
              <w:top w:w="100" w:type="dxa"/>
              <w:bottom w:w="100" w:type="dxa"/>
              <w:left w:w="150" w:type="dxa"/>
              <w:right w:w="150" w:type="dxa"/>
            </w:tcMar>
            <w:vAlign w:val="center"/>
            <w:shd w:val="clear" w:color="auto" w:fill="F7F3E8"/>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STU-011</w:t>
            </w:r>
          </w:p>
        </w:tc>
        <w:tc>
          <w:tcPr>
            <w:tcMar>
              <w:top w:w="100" w:type="dxa"/>
              <w:bottom w:w="100" w:type="dxa"/>
              <w:left w:w="150" w:type="dxa"/>
              <w:right w:w="150" w:type="dxa"/>
            </w:tcMar>
            <w:vAlign w:val="center"/>
            <w:shd w:val="clear" w:color="auto" w:fill="F7F3E8"/>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STU-013</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STU-015</w:t>
            </w:r>
          </w:p>
        </w:tc>
        <w:tc>
          <w:tcPr>
            <w:tcMar>
              <w:top w:w="100" w:type="dxa"/>
              <w:bottom w:w="100" w:type="dxa"/>
              <w:left w:w="150" w:type="dxa"/>
              <w:right w:w="150" w:type="dxa"/>
            </w:tcMar>
            <w:vAlign w:val="center"/>
            <w:shd w:val="clear" w:color="auto" w:fill="F7F3E8"/>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STU-017</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STU-019</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STU-021</w:t>
            </w:r>
          </w:p>
        </w:tc>
        <w:tc>
          <w:tcPr>
            <w:tcMar>
              <w:top w:w="100" w:type="dxa"/>
              <w:bottom w:w="100" w:type="dxa"/>
              <w:left w:w="150" w:type="dxa"/>
              <w:right w:w="150" w:type="dxa"/>
            </w:tcMar>
            <w:vAlign w:val="center"/>
            <w:shd w:val="clear" w:color="auto" w:fill="F7F3E8"/>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STU-023</w:t>
            </w:r>
          </w:p>
        </w:tc>
        <w:tc>
          <w:tcPr>
            <w:tcMar>
              <w:top w:w="100" w:type="dxa"/>
              <w:bottom w:w="100" w:type="dxa"/>
              <w:left w:w="150" w:type="dxa"/>
              <w:right w:w="150" w:type="dxa"/>
            </w:tcMar>
            <w:vAlign w:val="center"/>
            <w:shd w:val="clear" w:color="auto" w:fill="F7F3E8"/>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OPS-002</w:t>
            </w:r>
          </w:p>
        </w:tc>
        <w:tc>
          <w:tcPr>
            <w:tcMar>
              <w:top w:w="100" w:type="dxa"/>
              <w:bottom w:w="100" w:type="dxa"/>
              <w:left w:w="150" w:type="dxa"/>
              <w:right w:w="150" w:type="dxa"/>
            </w:tcMar>
            <w:vAlign w:val="center"/>
            <w:shd w:val="clear" w:color="auto" w:fill="F7F3E8"/>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OPS-004</w:t>
            </w:r>
          </w:p>
        </w:tc>
        <w:tc>
          <w:tcPr>
            <w:tcMar>
              <w:top w:w="100" w:type="dxa"/>
              <w:bottom w:w="100" w:type="dxa"/>
              <w:left w:w="150" w:type="dxa"/>
              <w:right w:w="150" w:type="dxa"/>
            </w:tcMar>
            <w:vAlign w:val="center"/>
            <w:shd w:val="clear" w:color="auto" w:fill="F7F3E8"/>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OPS-006</w:t>
            </w:r>
          </w:p>
        </w:tc>
        <w:tc>
          <w:tcPr>
            <w:tcMar>
              <w:top w:w="100" w:type="dxa"/>
              <w:bottom w:w="100" w:type="dxa"/>
              <w:left w:w="150" w:type="dxa"/>
              <w:right w:w="150" w:type="dxa"/>
            </w:tcMar>
            <w:vAlign w:val="center"/>
            <w:shd w:val="clear" w:color="auto" w:fill="F7F3E8"/>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OPS-008</w:t>
            </w:r>
          </w:p>
        </w:tc>
        <w:tc>
          <w:tcPr>
            <w:tcMar>
              <w:top w:w="100" w:type="dxa"/>
              <w:bottom w:w="100" w:type="dxa"/>
              <w:left w:w="150" w:type="dxa"/>
              <w:right w:w="150" w:type="dxa"/>
            </w:tcMar>
            <w:vAlign w:val="center"/>
            <w:shd w:val="clear" w:color="auto" w:fill="F7F3E8"/>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OPS-010</w:t>
            </w:r>
          </w:p>
        </w:tc>
        <w:tc>
          <w:tcPr>
            <w:tcMar>
              <w:top w:w="100" w:type="dxa"/>
              <w:bottom w:w="100" w:type="dxa"/>
              <w:left w:w="150" w:type="dxa"/>
              <w:right w:w="150" w:type="dxa"/>
            </w:tcMar>
            <w:vAlign w:val="center"/>
            <w:shd w:val="clear" w:color="auto" w:fill="F7F3E8"/>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OPS-012</w:t>
            </w:r>
          </w:p>
        </w:tc>
        <w:tc>
          <w:tcPr>
            <w:tcMar>
              <w:top w:w="100" w:type="dxa"/>
              <w:bottom w:w="100" w:type="dxa"/>
              <w:left w:w="150" w:type="dxa"/>
              <w:right w:w="150" w:type="dxa"/>
            </w:tcMar>
            <w:vAlign w:val="center"/>
            <w:shd w:val="clear" w:color="auto" w:fill="F7F3E8"/>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OPS-014</w:t>
            </w:r>
          </w:p>
        </w:tc>
        <w:tc>
          <w:tcPr>
            <w:tcMar>
              <w:top w:w="100" w:type="dxa"/>
              <w:bottom w:w="100" w:type="dxa"/>
              <w:left w:w="150" w:type="dxa"/>
              <w:right w:w="150" w:type="dxa"/>
            </w:tcMar>
            <w:vAlign w:val="center"/>
            <w:shd w:val="clear" w:color="auto" w:fill="F7F3E8"/>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OPS-016</w:t>
            </w:r>
          </w:p>
        </w:tc>
        <w:tc>
          <w:tcPr>
            <w:tcMar>
              <w:top w:w="100" w:type="dxa"/>
              <w:bottom w:w="100" w:type="dxa"/>
              <w:left w:w="150" w:type="dxa"/>
              <w:right w:w="150" w:type="dxa"/>
            </w:tcMar>
            <w:vAlign w:val="center"/>
            <w:shd w:val="clear" w:color="auto" w:fill="F7F3E8"/>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OPS-018</w:t>
            </w:r>
          </w:p>
        </w:tc>
        <w:tc>
          <w:tcPr>
            <w:tcMar>
              <w:top w:w="100" w:type="dxa"/>
              <w:bottom w:w="100" w:type="dxa"/>
              <w:left w:w="150" w:type="dxa"/>
              <w:right w:w="150" w:type="dxa"/>
            </w:tcMar>
            <w:vAlign w:val="center"/>
            <w:shd w:val="clear" w:color="auto" w:fill="F7F3E8"/>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OPS-020</w:t>
            </w:r>
          </w:p>
        </w:tc>
        <w:tc>
          <w:tcPr>
            <w:tcMar>
              <w:top w:w="100" w:type="dxa"/>
              <w:bottom w:w="100" w:type="dxa"/>
              <w:left w:w="150" w:type="dxa"/>
              <w:right w:w="150" w:type="dxa"/>
            </w:tcMar>
            <w:vAlign w:val="center"/>
            <w:shd w:val="clear" w:color="auto" w:fill="F7F3E8"/>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OPS-022</w:t>
            </w:r>
          </w:p>
        </w:tc>
        <w:tc>
          <w:tcPr>
            <w:tcMar>
              <w:top w:w="100" w:type="dxa"/>
              <w:bottom w:w="100" w:type="dxa"/>
              <w:left w:w="150" w:type="dxa"/>
              <w:right w:w="150" w:type="dxa"/>
            </w:tcMar>
            <w:vAlign w:val="center"/>
            <w:shd w:val="clear" w:color="auto" w:fill="F7F3E8"/>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OPS-024</w:t>
            </w:r>
          </w:p>
        </w:tc>
        <w:tc>
          <w:tcPr>
            <w:tcMar>
              <w:top w:w="100" w:type="dxa"/>
              <w:bottom w:w="100" w:type="dxa"/>
              <w:left w:w="150" w:type="dxa"/>
              <w:right w:w="150" w:type="dxa"/>
            </w:tcMar>
            <w:vAlign w:val="center"/>
            <w:shd w:val="clear" w:color="auto" w:fill="F7F3E8"/>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OPS-026</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LEG-001</w:t>
            </w:r>
          </w:p>
        </w:tc>
        <w:tc>
          <w:tcPr>
            <w:tcMar>
              <w:top w:w="100" w:type="dxa"/>
              <w:bottom w:w="100" w:type="dxa"/>
              <w:left w:w="150" w:type="dxa"/>
              <w:right w:w="150" w:type="dxa"/>
            </w:tcMar>
            <w:vAlign w:val="center"/>
            <w:shd w:val="clear" w:color="auto" w:fill="F7F3E8"/>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83</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LEG-003</w:t>
            </w:r>
          </w:p>
        </w:tc>
        <w:tc>
          <w:tcPr>
            <w:tcMar>
              <w:top w:w="100" w:type="dxa"/>
              <w:bottom w:w="100" w:type="dxa"/>
              <w:left w:w="150" w:type="dxa"/>
              <w:right w:w="150" w:type="dxa"/>
            </w:tcMar>
            <w:vAlign w:val="center"/>
            <w:shd w:val="clear" w:color="auto" w:fill="F7F3E8"/>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85</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LEG-005</w:t>
            </w:r>
          </w:p>
        </w:tc>
        <w:tc>
          <w:tcPr>
            <w:tcMar>
              <w:top w:w="100" w:type="dxa"/>
              <w:bottom w:w="100" w:type="dxa"/>
              <w:left w:w="150" w:type="dxa"/>
              <w:right w:w="150" w:type="dxa"/>
            </w:tcMar>
            <w:vAlign w:val="center"/>
            <w:shd w:val="clear" w:color="auto" w:fill="F7F3E8"/>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87</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LEG-007</w:t>
            </w:r>
          </w:p>
        </w:tc>
        <w:tc>
          <w:tcPr>
            <w:tcMar>
              <w:top w:w="100" w:type="dxa"/>
              <w:bottom w:w="100" w:type="dxa"/>
              <w:left w:w="150" w:type="dxa"/>
              <w:right w:w="150" w:type="dxa"/>
            </w:tcMar>
            <w:vAlign w:val="center"/>
            <w:shd w:val="clear" w:color="auto" w:fill="F7F3E8"/>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89</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LEG-009</w:t>
            </w:r>
          </w:p>
        </w:tc>
        <w:tc>
          <w:tcPr>
            <w:tcMar>
              <w:top w:w="100" w:type="dxa"/>
              <w:bottom w:w="100" w:type="dxa"/>
              <w:left w:w="150" w:type="dxa"/>
              <w:right w:w="150" w:type="dxa"/>
            </w:tcMar>
            <w:vAlign w:val="center"/>
            <w:shd w:val="clear" w:color="auto" w:fill="F7F3E8"/>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LEG-011</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93</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MKT-002</w:t>
            </w:r>
          </w:p>
        </w:tc>
        <w:tc>
          <w:tcPr>
            <w:tcMar>
              <w:top w:w="100" w:type="dxa"/>
              <w:bottom w:w="100" w:type="dxa"/>
              <w:left w:w="150" w:type="dxa"/>
              <w:right w:w="150" w:type="dxa"/>
            </w:tcMar>
            <w:vAlign w:val="center"/>
            <w:shd w:val="clear" w:color="auto" w:fill="F7F3E8"/>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95</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MKT-004</w:t>
            </w:r>
          </w:p>
        </w:tc>
        <w:tc>
          <w:tcPr>
            <w:tcMar>
              <w:top w:w="100" w:type="dxa"/>
              <w:bottom w:w="100" w:type="dxa"/>
              <w:left w:w="150" w:type="dxa"/>
              <w:right w:w="150" w:type="dxa"/>
            </w:tcMar>
            <w:vAlign w:val="center"/>
            <w:shd w:val="clear" w:color="auto" w:fill="F7F3E8"/>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97</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MKT-006</w:t>
            </w:r>
          </w:p>
        </w:tc>
        <w:tc>
          <w:tcPr>
            <w:tcMar>
              <w:top w:w="100" w:type="dxa"/>
              <w:bottom w:w="100" w:type="dxa"/>
              <w:left w:w="150" w:type="dxa"/>
              <w:right w:w="150" w:type="dxa"/>
            </w:tcMar>
            <w:vAlign w:val="center"/>
            <w:shd w:val="clear" w:color="auto" w:fill="F7F3E8"/>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99</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WAQ-001</w:t>
            </w:r>
          </w:p>
        </w:tc>
        <w:tc>
          <w:tcPr>
            <w:tcMar>
              <w:top w:w="100" w:type="dxa"/>
              <w:bottom w:w="100" w:type="dxa"/>
              <w:left w:w="150" w:type="dxa"/>
              <w:right w:w="150" w:type="dxa"/>
            </w:tcMar>
            <w:vAlign w:val="center"/>
            <w:shd w:val="clear" w:color="auto" w:fill="F7F3E8"/>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101</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WAQ-003</w:t>
            </w:r>
          </w:p>
        </w:tc>
        <w:tc>
          <w:tcPr>
            <w:tcMar>
              <w:top w:w="100" w:type="dxa"/>
              <w:bottom w:w="100" w:type="dxa"/>
              <w:left w:w="150" w:type="dxa"/>
              <w:right w:w="150" w:type="dxa"/>
            </w:tcMar>
            <w:vAlign w:val="center"/>
            <w:shd w:val="clear" w:color="auto" w:fill="F7F3E8"/>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103</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WAQ-005</w:t>
            </w:r>
          </w:p>
        </w:tc>
        <w:tc>
          <w:tcPr>
            <w:tcMar>
              <w:top w:w="100" w:type="dxa"/>
              <w:bottom w:w="100" w:type="dxa"/>
              <w:left w:w="150" w:type="dxa"/>
              <w:right w:w="150" w:type="dxa"/>
            </w:tcMar>
            <w:vAlign w:val="center"/>
            <w:shd w:val="clear" w:color="auto" w:fill="F7F3E8"/>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105</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WAQ-007</w:t>
            </w:r>
          </w:p>
        </w:tc>
        <w:tc>
          <w:tcPr>
            <w:tcMar>
              <w:top w:w="100" w:type="dxa"/>
              <w:bottom w:w="100" w:type="dxa"/>
              <w:left w:w="150" w:type="dxa"/>
              <w:right w:w="150" w:type="dxa"/>
            </w:tcMar>
            <w:vAlign w:val="center"/>
            <w:shd w:val="clear" w:color="auto" w:fill="F7F3E8"/>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107</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WAQ-009</w:t>
            </w:r>
          </w:p>
        </w:tc>
        <w:tc>
          <w:tcPr>
            <w:tcMar>
              <w:top w:w="100" w:type="dxa"/>
              <w:bottom w:w="100" w:type="dxa"/>
              <w:left w:w="150" w:type="dxa"/>
              <w:right w:w="150" w:type="dxa"/>
            </w:tcMar>
            <w:vAlign w:val="center"/>
            <w:shd w:val="clear" w:color="auto" w:fill="F7F3E8"/>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18: Document Registry by Category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GOV-001</w:t>
            </w:r>
          </w:p>
        </w:tc>
        <w:tc>
          <w:tcPr>
            <w:tcMar>
              <w:top w:w="100" w:type="dxa"/>
              <w:bottom w:w="100" w:type="dxa"/>
              <w:left w:w="150" w:type="dxa"/>
              <w:right w:w="150" w:type="dxa"/>
            </w:tcMar>
            <w:vAlign w:val="center"/>
            <w:shd w:val="clear" w:color="auto" w:fill="F7F3E8"/>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2074"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3</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GOV-003</w:t>
            </w:r>
          </w:p>
        </w:tc>
        <w:tc>
          <w:tcPr>
            <w:tcMar>
              <w:top w:w="100" w:type="dxa"/>
              <w:bottom w:w="100" w:type="dxa"/>
              <w:left w:w="150" w:type="dxa"/>
              <w:right w:w="150" w:type="dxa"/>
            </w:tcMar>
            <w:vAlign w:val="center"/>
            <w:shd w:val="clear" w:color="auto" w:fill="F7F3E8"/>
            <w:tcW w:w="2402" w:type="dxa"/>
          </w:tcPr>
          <w:p>
            <w:pPr>
              <w:pStyle w:val="Compact"/>
              <w:jc w:val="left"/>
            </w:pPr>
            <w:r>
              <w:t xml:space="preserve">Bylaws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5</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GOV-005</w:t>
            </w:r>
          </w:p>
        </w:tc>
        <w:tc>
          <w:tcPr>
            <w:tcMar>
              <w:top w:w="100" w:type="dxa"/>
              <w:bottom w:w="100" w:type="dxa"/>
              <w:left w:w="150" w:type="dxa"/>
              <w:right w:w="150" w:type="dxa"/>
            </w:tcMar>
            <w:vAlign w:val="center"/>
            <w:shd w:val="clear" w:color="auto" w:fill="F7F3E8"/>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7</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GOV-007</w:t>
            </w:r>
          </w:p>
        </w:tc>
        <w:tc>
          <w:tcPr>
            <w:tcMar>
              <w:top w:w="100" w:type="dxa"/>
              <w:bottom w:w="100" w:type="dxa"/>
              <w:left w:w="150" w:type="dxa"/>
              <w:right w:w="150" w:type="dxa"/>
            </w:tcMar>
            <w:vAlign w:val="center"/>
            <w:shd w:val="clear" w:color="auto" w:fill="F7F3E8"/>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9</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GOV-009</w:t>
            </w:r>
          </w:p>
        </w:tc>
        <w:tc>
          <w:tcPr>
            <w:tcMar>
              <w:top w:w="100" w:type="dxa"/>
              <w:bottom w:w="100" w:type="dxa"/>
              <w:left w:w="150" w:type="dxa"/>
              <w:right w:w="150" w:type="dxa"/>
            </w:tcMar>
            <w:vAlign w:val="center"/>
            <w:shd w:val="clear" w:color="auto" w:fill="F7F3E8"/>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GOV-011</w:t>
            </w:r>
          </w:p>
        </w:tc>
        <w:tc>
          <w:tcPr>
            <w:tcMar>
              <w:top w:w="100" w:type="dxa"/>
              <w:bottom w:w="100" w:type="dxa"/>
              <w:left w:w="150" w:type="dxa"/>
              <w:right w:w="150" w:type="dxa"/>
            </w:tcMar>
            <w:vAlign w:val="center"/>
            <w:shd w:val="clear" w:color="auto" w:fill="F7F3E8"/>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2074"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2212"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ACA-003</w:t>
            </w:r>
          </w:p>
        </w:tc>
        <w:tc>
          <w:tcPr>
            <w:tcMar>
              <w:top w:w="100" w:type="dxa"/>
              <w:bottom w:w="100" w:type="dxa"/>
              <w:left w:w="150" w:type="dxa"/>
              <w:right w:w="150" w:type="dxa"/>
            </w:tcMar>
            <w:vAlign w:val="center"/>
            <w:shd w:val="clear" w:color="auto" w:fill="F7F3E8"/>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ACA-005</w:t>
            </w:r>
          </w:p>
        </w:tc>
        <w:tc>
          <w:tcPr>
            <w:tcMar>
              <w:top w:w="100" w:type="dxa"/>
              <w:bottom w:w="100" w:type="dxa"/>
              <w:left w:w="150" w:type="dxa"/>
              <w:right w:w="150" w:type="dxa"/>
            </w:tcMar>
            <w:vAlign w:val="center"/>
            <w:shd w:val="clear" w:color="auto" w:fill="F7F3E8"/>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ACA-007</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ACA-009</w:t>
            </w:r>
          </w:p>
        </w:tc>
        <w:tc>
          <w:tcPr>
            <w:tcMar>
              <w:top w:w="100" w:type="dxa"/>
              <w:bottom w:w="100" w:type="dxa"/>
              <w:left w:w="150" w:type="dxa"/>
              <w:right w:w="150" w:type="dxa"/>
            </w:tcMar>
            <w:vAlign w:val="center"/>
            <w:shd w:val="clear" w:color="auto" w:fill="F7F3E8"/>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ACA-013</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ACA-015</w:t>
            </w:r>
          </w:p>
        </w:tc>
        <w:tc>
          <w:tcPr>
            <w:tcMar>
              <w:top w:w="100" w:type="dxa"/>
              <w:bottom w:w="100" w:type="dxa"/>
              <w:left w:w="150" w:type="dxa"/>
              <w:right w:w="150" w:type="dxa"/>
            </w:tcMar>
            <w:vAlign w:val="center"/>
            <w:shd w:val="clear" w:color="auto" w:fill="F7F3E8"/>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ACA-017</w:t>
            </w:r>
          </w:p>
        </w:tc>
        <w:tc>
          <w:tcPr>
            <w:tcMar>
              <w:top w:w="100" w:type="dxa"/>
              <w:bottom w:w="100" w:type="dxa"/>
              <w:left w:w="150" w:type="dxa"/>
              <w:right w:w="150" w:type="dxa"/>
            </w:tcMar>
            <w:vAlign w:val="center"/>
            <w:shd w:val="clear" w:color="auto" w:fill="F7F3E8"/>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30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ACA-019</w:t>
            </w:r>
          </w:p>
        </w:tc>
        <w:tc>
          <w:tcPr>
            <w:tcMar>
              <w:top w:w="100" w:type="dxa"/>
              <w:bottom w:w="100" w:type="dxa"/>
              <w:left w:w="150" w:type="dxa"/>
              <w:right w:w="150" w:type="dxa"/>
            </w:tcMar>
            <w:vAlign w:val="center"/>
            <w:shd w:val="clear" w:color="auto" w:fill="F7F3E8"/>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STU-001</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STU-003</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STU-005</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STU-007</w:t>
            </w:r>
          </w:p>
        </w:tc>
        <w:tc>
          <w:tcPr>
            <w:tcMar>
              <w:top w:w="100" w:type="dxa"/>
              <w:bottom w:w="100" w:type="dxa"/>
              <w:left w:w="150" w:type="dxa"/>
              <w:right w:w="150" w:type="dxa"/>
            </w:tcMar>
            <w:vAlign w:val="center"/>
            <w:shd w:val="clear" w:color="auto" w:fill="F7F3E8"/>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STU-009</w:t>
            </w:r>
          </w:p>
        </w:tc>
        <w:tc>
          <w:tcPr>
            <w:tcMar>
              <w:top w:w="100" w:type="dxa"/>
              <w:bottom w:w="100" w:type="dxa"/>
              <w:left w:w="150" w:type="dxa"/>
              <w:right w:w="150" w:type="dxa"/>
            </w:tcMar>
            <w:vAlign w:val="center"/>
            <w:shd w:val="clear" w:color="auto" w:fill="F7F3E8"/>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STU-011</w:t>
            </w:r>
          </w:p>
        </w:tc>
        <w:tc>
          <w:tcPr>
            <w:tcMar>
              <w:top w:w="100" w:type="dxa"/>
              <w:bottom w:w="100" w:type="dxa"/>
              <w:left w:w="150" w:type="dxa"/>
              <w:right w:w="150" w:type="dxa"/>
            </w:tcMar>
            <w:vAlign w:val="center"/>
            <w:shd w:val="clear" w:color="auto" w:fill="F7F3E8"/>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STU-013</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STU-015</w:t>
            </w:r>
          </w:p>
        </w:tc>
        <w:tc>
          <w:tcPr>
            <w:tcMar>
              <w:top w:w="100" w:type="dxa"/>
              <w:bottom w:w="100" w:type="dxa"/>
              <w:left w:w="150" w:type="dxa"/>
              <w:right w:w="150" w:type="dxa"/>
            </w:tcMar>
            <w:vAlign w:val="center"/>
            <w:shd w:val="clear" w:color="auto" w:fill="F7F3E8"/>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STU-017</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STU-019</w:t>
            </w:r>
          </w:p>
        </w:tc>
        <w:tc>
          <w:tcPr>
            <w:tcMar>
              <w:top w:w="100" w:type="dxa"/>
              <w:bottom w:w="100" w:type="dxa"/>
              <w:left w:w="150" w:type="dxa"/>
              <w:right w:w="150" w:type="dxa"/>
            </w:tcMar>
            <w:vAlign w:val="center"/>
            <w:shd w:val="clear" w:color="auto" w:fill="F7F3E8"/>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STU-021</w:t>
            </w:r>
          </w:p>
        </w:tc>
        <w:tc>
          <w:tcPr>
            <w:tcMar>
              <w:top w:w="100" w:type="dxa"/>
              <w:bottom w:w="100" w:type="dxa"/>
              <w:left w:w="150" w:type="dxa"/>
              <w:right w:w="150" w:type="dxa"/>
            </w:tcMar>
            <w:vAlign w:val="center"/>
            <w:shd w:val="clear" w:color="auto" w:fill="F7F3E8"/>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STU-023</w:t>
            </w:r>
          </w:p>
        </w:tc>
        <w:tc>
          <w:tcPr>
            <w:tcMar>
              <w:top w:w="100" w:type="dxa"/>
              <w:bottom w:w="100" w:type="dxa"/>
              <w:left w:w="150" w:type="dxa"/>
              <w:right w:w="150" w:type="dxa"/>
            </w:tcMar>
            <w:vAlign w:val="center"/>
            <w:shd w:val="clear" w:color="auto" w:fill="F7F3E8"/>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OPS-001</w:t>
            </w:r>
          </w:p>
        </w:tc>
        <w:tc>
          <w:tcPr>
            <w:tcMar>
              <w:top w:w="100" w:type="dxa"/>
              <w:bottom w:w="100" w:type="dxa"/>
              <w:left w:w="150" w:type="dxa"/>
              <w:right w:w="150" w:type="dxa"/>
            </w:tcMar>
            <w:vAlign w:val="center"/>
            <w:shd w:val="clear" w:color="auto" w:fill="F7F3E8"/>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2093"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OPS-003</w:t>
            </w:r>
          </w:p>
        </w:tc>
        <w:tc>
          <w:tcPr>
            <w:tcMar>
              <w:top w:w="100" w:type="dxa"/>
              <w:bottom w:w="100" w:type="dxa"/>
              <w:left w:w="150" w:type="dxa"/>
              <w:right w:w="150" w:type="dxa"/>
            </w:tcMar>
            <w:vAlign w:val="center"/>
            <w:shd w:val="clear" w:color="auto" w:fill="F7F3E8"/>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OPS-005</w:t>
            </w:r>
          </w:p>
        </w:tc>
        <w:tc>
          <w:tcPr>
            <w:tcMar>
              <w:top w:w="100" w:type="dxa"/>
              <w:bottom w:w="100" w:type="dxa"/>
              <w:left w:w="150" w:type="dxa"/>
              <w:right w:w="150" w:type="dxa"/>
            </w:tcMar>
            <w:vAlign w:val="center"/>
            <w:shd w:val="clear" w:color="auto" w:fill="F7F3E8"/>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OPS-007</w:t>
            </w:r>
          </w:p>
        </w:tc>
        <w:tc>
          <w:tcPr>
            <w:tcMar>
              <w:top w:w="100" w:type="dxa"/>
              <w:bottom w:w="100" w:type="dxa"/>
              <w:left w:w="150" w:type="dxa"/>
              <w:right w:w="150" w:type="dxa"/>
            </w:tcMar>
            <w:vAlign w:val="center"/>
            <w:shd w:val="clear" w:color="auto" w:fill="F7F3E8"/>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OPS-009</w:t>
            </w:r>
          </w:p>
        </w:tc>
        <w:tc>
          <w:tcPr>
            <w:tcMar>
              <w:top w:w="100" w:type="dxa"/>
              <w:bottom w:w="100" w:type="dxa"/>
              <w:left w:w="150" w:type="dxa"/>
              <w:right w:w="150" w:type="dxa"/>
            </w:tcMar>
            <w:vAlign w:val="center"/>
            <w:shd w:val="clear" w:color="auto" w:fill="F7F3E8"/>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OPS-011</w:t>
            </w:r>
          </w:p>
        </w:tc>
        <w:tc>
          <w:tcPr>
            <w:tcMar>
              <w:top w:w="100" w:type="dxa"/>
              <w:bottom w:w="100" w:type="dxa"/>
              <w:left w:w="150" w:type="dxa"/>
              <w:right w:w="150" w:type="dxa"/>
            </w:tcMar>
            <w:vAlign w:val="center"/>
            <w:shd w:val="clear" w:color="auto" w:fill="F7F3E8"/>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OPS-013</w:t>
            </w:r>
          </w:p>
        </w:tc>
        <w:tc>
          <w:tcPr>
            <w:tcMar>
              <w:top w:w="100" w:type="dxa"/>
              <w:bottom w:w="100" w:type="dxa"/>
              <w:left w:w="150" w:type="dxa"/>
              <w:right w:w="150" w:type="dxa"/>
            </w:tcMar>
            <w:vAlign w:val="center"/>
            <w:shd w:val="clear" w:color="auto" w:fill="F7F3E8"/>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OPS-015</w:t>
            </w:r>
          </w:p>
        </w:tc>
        <w:tc>
          <w:tcPr>
            <w:tcMar>
              <w:top w:w="100" w:type="dxa"/>
              <w:bottom w:w="100" w:type="dxa"/>
              <w:left w:w="150" w:type="dxa"/>
              <w:right w:w="150" w:type="dxa"/>
            </w:tcMar>
            <w:vAlign w:val="center"/>
            <w:shd w:val="clear" w:color="auto" w:fill="F7F3E8"/>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OPS-017</w:t>
            </w:r>
          </w:p>
        </w:tc>
        <w:tc>
          <w:tcPr>
            <w:tcMar>
              <w:top w:w="100" w:type="dxa"/>
              <w:bottom w:w="100" w:type="dxa"/>
              <w:left w:w="150" w:type="dxa"/>
              <w:right w:w="150" w:type="dxa"/>
            </w:tcMar>
            <w:vAlign w:val="center"/>
            <w:shd w:val="clear" w:color="auto" w:fill="F7F3E8"/>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OPS-019</w:t>
            </w:r>
          </w:p>
        </w:tc>
        <w:tc>
          <w:tcPr>
            <w:tcMar>
              <w:top w:w="100" w:type="dxa"/>
              <w:bottom w:w="100" w:type="dxa"/>
              <w:left w:w="150" w:type="dxa"/>
              <w:right w:w="150" w:type="dxa"/>
            </w:tcMar>
            <w:vAlign w:val="center"/>
            <w:shd w:val="clear" w:color="auto" w:fill="F7F3E8"/>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OPS-021</w:t>
            </w:r>
          </w:p>
        </w:tc>
        <w:tc>
          <w:tcPr>
            <w:tcMar>
              <w:top w:w="100" w:type="dxa"/>
              <w:bottom w:w="100" w:type="dxa"/>
              <w:left w:w="150" w:type="dxa"/>
              <w:right w:w="150" w:type="dxa"/>
            </w:tcMar>
            <w:vAlign w:val="center"/>
            <w:shd w:val="clear" w:color="auto" w:fill="F7F3E8"/>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OPS-023</w:t>
            </w:r>
          </w:p>
        </w:tc>
        <w:tc>
          <w:tcPr>
            <w:tcMar>
              <w:top w:w="100" w:type="dxa"/>
              <w:bottom w:w="100" w:type="dxa"/>
              <w:left w:w="150" w:type="dxa"/>
              <w:right w:w="150" w:type="dxa"/>
            </w:tcMar>
            <w:vAlign w:val="center"/>
            <w:shd w:val="clear" w:color="auto" w:fill="F7F3E8"/>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OPS-025</w:t>
            </w:r>
          </w:p>
        </w:tc>
        <w:tc>
          <w:tcPr>
            <w:tcMar>
              <w:top w:w="100" w:type="dxa"/>
              <w:bottom w:w="100" w:type="dxa"/>
              <w:left w:w="150" w:type="dxa"/>
              <w:right w:w="150" w:type="dxa"/>
            </w:tcMar>
            <w:vAlign w:val="center"/>
            <w:shd w:val="clear" w:color="auto" w:fill="F7F3E8"/>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80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OPS-027</w:t>
            </w:r>
          </w:p>
        </w:tc>
        <w:tc>
          <w:tcPr>
            <w:tcMar>
              <w:top w:w="100" w:type="dxa"/>
              <w:bottom w:w="100" w:type="dxa"/>
              <w:left w:w="150" w:type="dxa"/>
              <w:right w:w="150" w:type="dxa"/>
            </w:tcMar>
            <w:vAlign w:val="center"/>
            <w:shd w:val="clear" w:color="auto" w:fill="F7F3E8"/>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LEG-001</w:t>
            </w:r>
          </w:p>
        </w:tc>
        <w:tc>
          <w:tcPr>
            <w:tcMar>
              <w:top w:w="100" w:type="dxa"/>
              <w:bottom w:w="100" w:type="dxa"/>
              <w:left w:w="150" w:type="dxa"/>
              <w:right w:w="150" w:type="dxa"/>
            </w:tcMar>
            <w:vAlign w:val="center"/>
            <w:shd w:val="clear" w:color="auto" w:fill="F7F3E8"/>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83</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LEG-003</w:t>
            </w:r>
          </w:p>
        </w:tc>
        <w:tc>
          <w:tcPr>
            <w:tcMar>
              <w:top w:w="100" w:type="dxa"/>
              <w:bottom w:w="100" w:type="dxa"/>
              <w:left w:w="150" w:type="dxa"/>
              <w:right w:w="150" w:type="dxa"/>
            </w:tcMar>
            <w:vAlign w:val="center"/>
            <w:shd w:val="clear" w:color="auto" w:fill="F7F3E8"/>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85</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LEG-005</w:t>
            </w:r>
          </w:p>
        </w:tc>
        <w:tc>
          <w:tcPr>
            <w:tcMar>
              <w:top w:w="100" w:type="dxa"/>
              <w:bottom w:w="100" w:type="dxa"/>
              <w:left w:w="150" w:type="dxa"/>
              <w:right w:w="150" w:type="dxa"/>
            </w:tcMar>
            <w:vAlign w:val="center"/>
            <w:shd w:val="clear" w:color="auto" w:fill="F7F3E8"/>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87</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LEG-007</w:t>
            </w:r>
          </w:p>
        </w:tc>
        <w:tc>
          <w:tcPr>
            <w:tcMar>
              <w:top w:w="100" w:type="dxa"/>
              <w:bottom w:w="100" w:type="dxa"/>
              <w:left w:w="150" w:type="dxa"/>
              <w:right w:w="150" w:type="dxa"/>
            </w:tcMar>
            <w:vAlign w:val="center"/>
            <w:shd w:val="clear" w:color="auto" w:fill="F7F3E8"/>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89</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LEG-009</w:t>
            </w:r>
          </w:p>
        </w:tc>
        <w:tc>
          <w:tcPr>
            <w:tcMar>
              <w:top w:w="100" w:type="dxa"/>
              <w:bottom w:w="100" w:type="dxa"/>
              <w:left w:w="150" w:type="dxa"/>
              <w:right w:w="150" w:type="dxa"/>
            </w:tcMar>
            <w:vAlign w:val="center"/>
            <w:shd w:val="clear" w:color="auto" w:fill="F7F3E8"/>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91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LEG-011</w:t>
            </w:r>
          </w:p>
        </w:tc>
        <w:tc>
          <w:tcPr>
            <w:tcMar>
              <w:top w:w="100" w:type="dxa"/>
              <w:bottom w:w="100" w:type="dxa"/>
              <w:left w:w="150" w:type="dxa"/>
              <w:right w:w="150" w:type="dxa"/>
            </w:tcMar>
            <w:vAlign w:val="center"/>
            <w:shd w:val="clear" w:color="auto" w:fill="F7F3E8"/>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92</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MKT-001</w:t>
            </w:r>
          </w:p>
        </w:tc>
        <w:tc>
          <w:tcPr>
            <w:tcMar>
              <w:top w:w="100" w:type="dxa"/>
              <w:bottom w:w="100" w:type="dxa"/>
              <w:left w:w="150" w:type="dxa"/>
              <w:right w:w="150" w:type="dxa"/>
            </w:tcMar>
            <w:vAlign w:val="center"/>
            <w:shd w:val="clear" w:color="auto" w:fill="F7F3E8"/>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94</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MKT-003</w:t>
            </w:r>
          </w:p>
        </w:tc>
        <w:tc>
          <w:tcPr>
            <w:tcMar>
              <w:top w:w="100" w:type="dxa"/>
              <w:bottom w:w="100" w:type="dxa"/>
              <w:left w:w="150" w:type="dxa"/>
              <w:right w:w="150" w:type="dxa"/>
            </w:tcMar>
            <w:vAlign w:val="center"/>
            <w:shd w:val="clear" w:color="auto" w:fill="F7F3E8"/>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96</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MKT-005</w:t>
            </w:r>
          </w:p>
        </w:tc>
        <w:tc>
          <w:tcPr>
            <w:tcMar>
              <w:top w:w="100" w:type="dxa"/>
              <w:bottom w:w="100" w:type="dxa"/>
              <w:left w:w="150" w:type="dxa"/>
              <w:right w:w="150" w:type="dxa"/>
            </w:tcMar>
            <w:vAlign w:val="center"/>
            <w:shd w:val="clear" w:color="auto" w:fill="F7F3E8"/>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98</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MKT-007</w:t>
            </w:r>
          </w:p>
        </w:tc>
        <w:tc>
          <w:tcPr>
            <w:tcMar>
              <w:top w:w="100" w:type="dxa"/>
              <w:bottom w:w="100" w:type="dxa"/>
              <w:left w:w="150" w:type="dxa"/>
              <w:right w:w="150" w:type="dxa"/>
            </w:tcMar>
            <w:vAlign w:val="center"/>
            <w:shd w:val="clear" w:color="auto" w:fill="F7F3E8"/>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99</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WAQ-001</w:t>
            </w:r>
          </w:p>
        </w:tc>
        <w:tc>
          <w:tcPr>
            <w:tcMar>
              <w:top w:w="100" w:type="dxa"/>
              <w:bottom w:w="100" w:type="dxa"/>
              <w:left w:w="150" w:type="dxa"/>
              <w:right w:w="150" w:type="dxa"/>
            </w:tcMar>
            <w:vAlign w:val="center"/>
            <w:shd w:val="clear" w:color="auto" w:fill="F7F3E8"/>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101</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WAQ-003</w:t>
            </w:r>
          </w:p>
        </w:tc>
        <w:tc>
          <w:tcPr>
            <w:tcMar>
              <w:top w:w="100" w:type="dxa"/>
              <w:bottom w:w="100" w:type="dxa"/>
              <w:left w:w="150" w:type="dxa"/>
              <w:right w:w="150" w:type="dxa"/>
            </w:tcMar>
            <w:vAlign w:val="center"/>
            <w:shd w:val="clear" w:color="auto" w:fill="F7F3E8"/>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103</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WAQ-005</w:t>
            </w:r>
          </w:p>
        </w:tc>
        <w:tc>
          <w:tcPr>
            <w:tcMar>
              <w:top w:w="100" w:type="dxa"/>
              <w:bottom w:w="100" w:type="dxa"/>
              <w:left w:w="150" w:type="dxa"/>
              <w:right w:w="150" w:type="dxa"/>
            </w:tcMar>
            <w:vAlign w:val="center"/>
            <w:shd w:val="clear" w:color="auto" w:fill="F7F3E8"/>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105</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WAQ-007</w:t>
            </w:r>
          </w:p>
        </w:tc>
        <w:tc>
          <w:tcPr>
            <w:tcMar>
              <w:top w:w="100" w:type="dxa"/>
              <w:bottom w:w="100" w:type="dxa"/>
              <w:left w:w="150" w:type="dxa"/>
              <w:right w:w="150" w:type="dxa"/>
            </w:tcMar>
            <w:vAlign w:val="center"/>
            <w:shd w:val="clear" w:color="auto" w:fill="F7F3E8"/>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2146"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107</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WAQ-009</w:t>
            </w:r>
          </w:p>
        </w:tc>
        <w:tc>
          <w:tcPr>
            <w:tcMar>
              <w:top w:w="100" w:type="dxa"/>
              <w:bottom w:w="100" w:type="dxa"/>
              <w:left w:w="150" w:type="dxa"/>
              <w:right w:w="150" w:type="dxa"/>
            </w:tcMar>
            <w:vAlign w:val="center"/>
            <w:shd w:val="clear" w:color="auto" w:fill="F7F3E8"/>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19: Priority Ranking &amp; Development Urgency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F7F3E8"/>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F7F3E8"/>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right"/>
              <w:suppressAutoHyphens/>
            </w:pPr>
            <w:r>
              <w:t xml:space="preserve">50</w:t>
            </w:r>
          </w:p>
        </w:tc>
        <w:tc>
          <w:tcPr>
            <w:tcMar>
              <w:top w:w="100" w:type="dxa"/>
              <w:bottom w:w="100" w:type="dxa"/>
              <w:left w:w="150" w:type="dxa"/>
              <w:right w:w="150" w:type="dxa"/>
            </w:tcMar>
            <w:vAlign w:val="center"/>
            <w:shd w:val="clear" w:color="auto" w:fill="F7F3E8"/>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w:t>
            </w:r>
          </w:p>
        </w:tc>
        <w:tc>
          <w:tcPr>
            <w:tcMar>
              <w:top w:w="100" w:type="dxa"/>
              <w:bottom w:w="100" w:type="dxa"/>
              <w:left w:w="150" w:type="dxa"/>
              <w:right w:w="150" w:type="dxa"/>
            </w:tcMar>
            <w:vAlign w:val="center"/>
            <w:shd w:val="clear" w:color="auto" w:fill="F7F3E8"/>
            <w:tcW w:w="2372" w:type="dxa"/>
          </w:tcPr>
          <w:p>
            <w:pPr>
              <w:pStyle w:val="Compact"/>
              <w:jc w:val="left"/>
            </w:pPr>
            <w:r>
              <w:t xml:space="preserve">Bylaws</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10</w:t>
            </w:r>
          </w:p>
        </w:tc>
        <w:tc>
          <w:tcPr>
            <w:tcMar>
              <w:top w:w="100" w:type="dxa"/>
              <w:bottom w:w="100" w:type="dxa"/>
              <w:left w:w="150" w:type="dxa"/>
              <w:right w:w="150" w:type="dxa"/>
            </w:tcMar>
            <w:vAlign w:val="center"/>
            <w:shd w:val="clear" w:color="auto" w:fill="F7F3E8"/>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60</w:t>
            </w:r>
          </w:p>
        </w:tc>
        <w:tc>
          <w:tcPr>
            <w:tcMar>
              <w:top w:w="100" w:type="dxa"/>
              <w:bottom w:w="100" w:type="dxa"/>
              <w:left w:w="150" w:type="dxa"/>
              <w:right w:w="150" w:type="dxa"/>
            </w:tcMar>
            <w:vAlign w:val="center"/>
            <w:shd w:val="clear" w:color="auto" w:fill="F7F3E8"/>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31</w:t>
            </w:r>
          </w:p>
        </w:tc>
        <w:tc>
          <w:tcPr>
            <w:tcMar>
              <w:top w:w="100" w:type="dxa"/>
              <w:bottom w:w="100" w:type="dxa"/>
              <w:left w:w="150" w:type="dxa"/>
              <w:right w:w="150" w:type="dxa"/>
            </w:tcMar>
            <w:vAlign w:val="center"/>
            <w:shd w:val="clear" w:color="auto" w:fill="F7F3E8"/>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253" w:type="dxa"/>
          </w:tcPr>
          <w:p>
            <w:pPr>
              <w:pStyle w:val="Compact"/>
              <w:jc w:val="left"/>
            </w:pPr>
            <w:r>
              <w:t xml:space="preserve">Student</w:t>
            </w:r>
          </w:p>
        </w:tc>
        <w:tc>
          <w:tcPr>
            <w:tcMar>
              <w:top w:w="100" w:type="dxa"/>
              <w:bottom w:w="100" w:type="dxa"/>
              <w:left w:w="150" w:type="dxa"/>
              <w:right w:w="150" w:type="dxa"/>
            </w:tcMar>
            <w:vAlign w:val="center"/>
            <w:shd w:val="clear" w:color="auto" w:fill="F7F3E8"/>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58</w:t>
            </w:r>
          </w:p>
        </w:tc>
        <w:tc>
          <w:tcPr>
            <w:tcMar>
              <w:top w:w="100" w:type="dxa"/>
              <w:bottom w:w="100" w:type="dxa"/>
              <w:left w:w="150" w:type="dxa"/>
              <w:right w:w="150" w:type="dxa"/>
            </w:tcMar>
            <w:vAlign w:val="center"/>
            <w:shd w:val="clear" w:color="auto" w:fill="F7F3E8"/>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20: Responsibility Assignment Matrix</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w:t>
            </w:r>
          </w:p>
        </w:tc>
        <w:tc>
          <w:tcPr>
            <w:tcMar>
              <w:top w:w="100" w:type="dxa"/>
              <w:bottom w:w="100" w:type="dxa"/>
              <w:left w:w="150" w:type="dxa"/>
              <w:right w:w="150" w:type="dxa"/>
            </w:tcMar>
            <w:vAlign w:val="center"/>
            <w:shd w:val="clear" w:color="auto" w:fill="F7F3E8"/>
            <w:tcW w:w="971" w:type="dxa"/>
          </w:tcPr>
          <w:p>
            <w:pPr>
              <w:pStyle w:val="Compact"/>
              <w:jc w:val="left"/>
            </w:pPr>
            <w:r>
              <w:t xml:space="preserve">GOV-001</w:t>
            </w:r>
          </w:p>
        </w:tc>
        <w:tc>
          <w:tcPr>
            <w:tcMar>
              <w:top w:w="100" w:type="dxa"/>
              <w:bottom w:w="100" w:type="dxa"/>
              <w:left w:w="150" w:type="dxa"/>
              <w:right w:w="150" w:type="dxa"/>
            </w:tcMar>
            <w:vAlign w:val="center"/>
            <w:shd w:val="clear" w:color="auto" w:fill="F7F3E8"/>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3</w:t>
            </w:r>
          </w:p>
        </w:tc>
        <w:tc>
          <w:tcPr>
            <w:tcMar>
              <w:top w:w="100" w:type="dxa"/>
              <w:bottom w:w="100" w:type="dxa"/>
              <w:left w:w="150" w:type="dxa"/>
              <w:right w:w="150" w:type="dxa"/>
            </w:tcMar>
            <w:vAlign w:val="center"/>
            <w:shd w:val="clear" w:color="auto" w:fill="F7F3E8"/>
            <w:tcW w:w="971" w:type="dxa"/>
          </w:tcPr>
          <w:p>
            <w:pPr>
              <w:pStyle w:val="Compact"/>
              <w:jc w:val="left"/>
            </w:pPr>
            <w:r>
              <w:t xml:space="preserve">GOV-003</w:t>
            </w:r>
          </w:p>
        </w:tc>
        <w:tc>
          <w:tcPr>
            <w:tcMar>
              <w:top w:w="100" w:type="dxa"/>
              <w:bottom w:w="100" w:type="dxa"/>
              <w:left w:w="150" w:type="dxa"/>
              <w:right w:w="150" w:type="dxa"/>
            </w:tcMar>
            <w:vAlign w:val="center"/>
            <w:shd w:val="clear" w:color="auto" w:fill="F7F3E8"/>
            <w:tcW w:w="1738" w:type="dxa"/>
          </w:tcPr>
          <w:p>
            <w:pPr>
              <w:pStyle w:val="Compact"/>
              <w:jc w:val="left"/>
            </w:pPr>
            <w:r>
              <w:t xml:space="preserve">Bylaws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5</w:t>
            </w:r>
          </w:p>
        </w:tc>
        <w:tc>
          <w:tcPr>
            <w:tcMar>
              <w:top w:w="100" w:type="dxa"/>
              <w:bottom w:w="100" w:type="dxa"/>
              <w:left w:w="150" w:type="dxa"/>
              <w:right w:w="150" w:type="dxa"/>
            </w:tcMar>
            <w:vAlign w:val="center"/>
            <w:shd w:val="clear" w:color="auto" w:fill="F7F3E8"/>
            <w:tcW w:w="971" w:type="dxa"/>
          </w:tcPr>
          <w:p>
            <w:pPr>
              <w:pStyle w:val="Compact"/>
              <w:jc w:val="left"/>
            </w:pPr>
            <w:r>
              <w:t xml:space="preserve">GOV-005</w:t>
            </w:r>
          </w:p>
        </w:tc>
        <w:tc>
          <w:tcPr>
            <w:tcMar>
              <w:top w:w="100" w:type="dxa"/>
              <w:bottom w:w="100" w:type="dxa"/>
              <w:left w:w="150" w:type="dxa"/>
              <w:right w:w="150" w:type="dxa"/>
            </w:tcMar>
            <w:vAlign w:val="center"/>
            <w:shd w:val="clear" w:color="auto" w:fill="F7F3E8"/>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7</w:t>
            </w:r>
          </w:p>
        </w:tc>
        <w:tc>
          <w:tcPr>
            <w:tcMar>
              <w:top w:w="100" w:type="dxa"/>
              <w:bottom w:w="100" w:type="dxa"/>
              <w:left w:w="150" w:type="dxa"/>
              <w:right w:w="150" w:type="dxa"/>
            </w:tcMar>
            <w:vAlign w:val="center"/>
            <w:shd w:val="clear" w:color="auto" w:fill="F7F3E8"/>
            <w:tcW w:w="971" w:type="dxa"/>
          </w:tcPr>
          <w:p>
            <w:pPr>
              <w:pStyle w:val="Compact"/>
              <w:jc w:val="left"/>
            </w:pPr>
            <w:r>
              <w:t xml:space="preserve">GOV-007</w:t>
            </w:r>
          </w:p>
        </w:tc>
        <w:tc>
          <w:tcPr>
            <w:tcMar>
              <w:top w:w="100" w:type="dxa"/>
              <w:bottom w:w="100" w:type="dxa"/>
              <w:left w:w="150" w:type="dxa"/>
              <w:right w:w="150" w:type="dxa"/>
            </w:tcMar>
            <w:vAlign w:val="center"/>
            <w:shd w:val="clear" w:color="auto" w:fill="F7F3E8"/>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9</w:t>
            </w:r>
          </w:p>
        </w:tc>
        <w:tc>
          <w:tcPr>
            <w:tcMar>
              <w:top w:w="100" w:type="dxa"/>
              <w:bottom w:w="100" w:type="dxa"/>
              <w:left w:w="150" w:type="dxa"/>
              <w:right w:w="150" w:type="dxa"/>
            </w:tcMar>
            <w:vAlign w:val="center"/>
            <w:shd w:val="clear" w:color="auto" w:fill="F7F3E8"/>
            <w:tcW w:w="971" w:type="dxa"/>
          </w:tcPr>
          <w:p>
            <w:pPr>
              <w:pStyle w:val="Compact"/>
              <w:jc w:val="left"/>
            </w:pPr>
            <w:r>
              <w:t xml:space="preserve">GOV-009</w:t>
            </w:r>
          </w:p>
        </w:tc>
        <w:tc>
          <w:tcPr>
            <w:tcMar>
              <w:top w:w="100" w:type="dxa"/>
              <w:bottom w:w="100" w:type="dxa"/>
              <w:left w:w="150" w:type="dxa"/>
              <w:right w:w="150" w:type="dxa"/>
            </w:tcMar>
            <w:vAlign w:val="center"/>
            <w:shd w:val="clear" w:color="auto" w:fill="F7F3E8"/>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11</w:t>
            </w:r>
          </w:p>
        </w:tc>
        <w:tc>
          <w:tcPr>
            <w:tcMar>
              <w:top w:w="100" w:type="dxa"/>
              <w:bottom w:w="100" w:type="dxa"/>
              <w:left w:w="150" w:type="dxa"/>
              <w:right w:w="150" w:type="dxa"/>
            </w:tcMar>
            <w:vAlign w:val="center"/>
            <w:shd w:val="clear" w:color="auto" w:fill="F7F3E8"/>
            <w:tcW w:w="971" w:type="dxa"/>
          </w:tcPr>
          <w:p>
            <w:pPr>
              <w:pStyle w:val="Compact"/>
              <w:jc w:val="left"/>
            </w:pPr>
            <w:r>
              <w:t xml:space="preserve">GOV-011</w:t>
            </w:r>
          </w:p>
        </w:tc>
        <w:tc>
          <w:tcPr>
            <w:tcMar>
              <w:top w:w="100" w:type="dxa"/>
              <w:bottom w:w="100" w:type="dxa"/>
              <w:left w:w="150" w:type="dxa"/>
              <w:right w:w="150" w:type="dxa"/>
            </w:tcMar>
            <w:vAlign w:val="center"/>
            <w:shd w:val="clear" w:color="auto" w:fill="F7F3E8"/>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ACA-003</w:t>
            </w:r>
          </w:p>
        </w:tc>
        <w:tc>
          <w:tcPr>
            <w:tcMar>
              <w:top w:w="100" w:type="dxa"/>
              <w:bottom w:w="100" w:type="dxa"/>
              <w:left w:w="150" w:type="dxa"/>
              <w:right w:w="150" w:type="dxa"/>
            </w:tcMar>
            <w:vAlign w:val="center"/>
            <w:shd w:val="clear" w:color="auto" w:fill="F7F3E8"/>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ACA-005</w:t>
            </w:r>
          </w:p>
        </w:tc>
        <w:tc>
          <w:tcPr>
            <w:tcMar>
              <w:top w:w="100" w:type="dxa"/>
              <w:bottom w:w="100" w:type="dxa"/>
              <w:left w:w="150" w:type="dxa"/>
              <w:right w:w="150" w:type="dxa"/>
            </w:tcMar>
            <w:vAlign w:val="center"/>
            <w:shd w:val="clear" w:color="auto" w:fill="F7F3E8"/>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ACA-007</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ACA-009</w:t>
            </w:r>
          </w:p>
        </w:tc>
        <w:tc>
          <w:tcPr>
            <w:tcMar>
              <w:top w:w="100" w:type="dxa"/>
              <w:bottom w:w="100" w:type="dxa"/>
              <w:left w:w="150" w:type="dxa"/>
              <w:right w:w="150" w:type="dxa"/>
            </w:tcMar>
            <w:vAlign w:val="center"/>
            <w:shd w:val="clear" w:color="auto" w:fill="F7F3E8"/>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ACA-013</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ACA-015</w:t>
            </w:r>
          </w:p>
        </w:tc>
        <w:tc>
          <w:tcPr>
            <w:tcMar>
              <w:top w:w="100" w:type="dxa"/>
              <w:bottom w:w="100" w:type="dxa"/>
              <w:left w:w="150" w:type="dxa"/>
              <w:right w:w="150" w:type="dxa"/>
            </w:tcMar>
            <w:vAlign w:val="center"/>
            <w:shd w:val="clear" w:color="auto" w:fill="F7F3E8"/>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ACA-017</w:t>
            </w:r>
          </w:p>
        </w:tc>
        <w:tc>
          <w:tcPr>
            <w:tcMar>
              <w:top w:w="100" w:type="dxa"/>
              <w:bottom w:w="100" w:type="dxa"/>
              <w:left w:w="150" w:type="dxa"/>
              <w:right w:w="150" w:type="dxa"/>
            </w:tcMar>
            <w:vAlign w:val="center"/>
            <w:shd w:val="clear" w:color="auto" w:fill="F7F3E8"/>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F7F3E8"/>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30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ACA-019</w:t>
            </w:r>
          </w:p>
        </w:tc>
        <w:tc>
          <w:tcPr>
            <w:tcMar>
              <w:top w:w="100" w:type="dxa"/>
              <w:bottom w:w="100" w:type="dxa"/>
              <w:left w:w="150" w:type="dxa"/>
              <w:right w:w="150" w:type="dxa"/>
            </w:tcMar>
            <w:vAlign w:val="center"/>
            <w:shd w:val="clear" w:color="auto" w:fill="F7F3E8"/>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STU-001</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STU-003</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STU-005</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STU-007</w:t>
            </w:r>
          </w:p>
        </w:tc>
        <w:tc>
          <w:tcPr>
            <w:tcMar>
              <w:top w:w="100" w:type="dxa"/>
              <w:bottom w:w="100" w:type="dxa"/>
              <w:left w:w="150" w:type="dxa"/>
              <w:right w:w="150" w:type="dxa"/>
            </w:tcMar>
            <w:vAlign w:val="center"/>
            <w:shd w:val="clear" w:color="auto" w:fill="F7F3E8"/>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STU-009</w:t>
            </w:r>
          </w:p>
        </w:tc>
        <w:tc>
          <w:tcPr>
            <w:tcMar>
              <w:top w:w="100" w:type="dxa"/>
              <w:bottom w:w="100" w:type="dxa"/>
              <w:left w:w="150" w:type="dxa"/>
              <w:right w:w="150" w:type="dxa"/>
            </w:tcMar>
            <w:vAlign w:val="center"/>
            <w:shd w:val="clear" w:color="auto" w:fill="F7F3E8"/>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STU-011</w:t>
            </w:r>
          </w:p>
        </w:tc>
        <w:tc>
          <w:tcPr>
            <w:tcMar>
              <w:top w:w="100" w:type="dxa"/>
              <w:bottom w:w="100" w:type="dxa"/>
              <w:left w:w="150" w:type="dxa"/>
              <w:right w:w="150" w:type="dxa"/>
            </w:tcMar>
            <w:vAlign w:val="center"/>
            <w:shd w:val="clear" w:color="auto" w:fill="F7F3E8"/>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STU-013</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STU-015</w:t>
            </w:r>
          </w:p>
        </w:tc>
        <w:tc>
          <w:tcPr>
            <w:tcMar>
              <w:top w:w="100" w:type="dxa"/>
              <w:bottom w:w="100" w:type="dxa"/>
              <w:left w:w="150" w:type="dxa"/>
              <w:right w:w="150" w:type="dxa"/>
            </w:tcMar>
            <w:vAlign w:val="center"/>
            <w:shd w:val="clear" w:color="auto" w:fill="F7F3E8"/>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STU-017</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STU-019</w:t>
            </w:r>
          </w:p>
        </w:tc>
        <w:tc>
          <w:tcPr>
            <w:tcMar>
              <w:top w:w="100" w:type="dxa"/>
              <w:bottom w:w="100" w:type="dxa"/>
              <w:left w:w="150" w:type="dxa"/>
              <w:right w:w="150" w:type="dxa"/>
            </w:tcMar>
            <w:vAlign w:val="center"/>
            <w:shd w:val="clear" w:color="auto" w:fill="F7F3E8"/>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STU-021</w:t>
            </w:r>
          </w:p>
        </w:tc>
        <w:tc>
          <w:tcPr>
            <w:tcMar>
              <w:top w:w="100" w:type="dxa"/>
              <w:bottom w:w="100" w:type="dxa"/>
              <w:left w:w="150" w:type="dxa"/>
              <w:right w:w="150" w:type="dxa"/>
            </w:tcMar>
            <w:vAlign w:val="center"/>
            <w:shd w:val="clear" w:color="auto" w:fill="F7F3E8"/>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STU-023</w:t>
            </w:r>
          </w:p>
        </w:tc>
        <w:tc>
          <w:tcPr>
            <w:tcMar>
              <w:top w:w="100" w:type="dxa"/>
              <w:bottom w:w="100" w:type="dxa"/>
              <w:left w:w="150" w:type="dxa"/>
              <w:right w:w="150" w:type="dxa"/>
            </w:tcMar>
            <w:vAlign w:val="center"/>
            <w:shd w:val="clear" w:color="auto" w:fill="F7F3E8"/>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54</w:t>
            </w:r>
          </w:p>
        </w:tc>
        <w:tc>
          <w:tcPr>
            <w:tcMar>
              <w:top w:w="100" w:type="dxa"/>
              <w:bottom w:w="100" w:type="dxa"/>
              <w:left w:w="150" w:type="dxa"/>
              <w:right w:w="150" w:type="dxa"/>
            </w:tcMar>
            <w:vAlign w:val="center"/>
            <w:shd w:val="clear" w:color="auto" w:fill="F7F3E8"/>
            <w:tcW w:w="971" w:type="dxa"/>
          </w:tcPr>
          <w:p>
            <w:pPr>
              <w:pStyle w:val="Compact"/>
              <w:jc w:val="left"/>
            </w:pPr>
            <w:r>
              <w:t xml:space="preserve">OPS-001</w:t>
            </w:r>
          </w:p>
        </w:tc>
        <w:tc>
          <w:tcPr>
            <w:tcMar>
              <w:top w:w="100" w:type="dxa"/>
              <w:bottom w:w="100" w:type="dxa"/>
              <w:left w:w="150" w:type="dxa"/>
              <w:right w:w="150" w:type="dxa"/>
            </w:tcMar>
            <w:vAlign w:val="center"/>
            <w:shd w:val="clear" w:color="auto" w:fill="F7F3E8"/>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56</w:t>
            </w:r>
          </w:p>
        </w:tc>
        <w:tc>
          <w:tcPr>
            <w:tcMar>
              <w:top w:w="100" w:type="dxa"/>
              <w:bottom w:w="100" w:type="dxa"/>
              <w:left w:w="150" w:type="dxa"/>
              <w:right w:w="150" w:type="dxa"/>
            </w:tcMar>
            <w:vAlign w:val="center"/>
            <w:shd w:val="clear" w:color="auto" w:fill="F7F3E8"/>
            <w:tcW w:w="971" w:type="dxa"/>
          </w:tcPr>
          <w:p>
            <w:pPr>
              <w:pStyle w:val="Compact"/>
              <w:jc w:val="left"/>
            </w:pPr>
            <w:r>
              <w:t xml:space="preserve">OPS-003</w:t>
            </w:r>
          </w:p>
        </w:tc>
        <w:tc>
          <w:tcPr>
            <w:tcMar>
              <w:top w:w="100" w:type="dxa"/>
              <w:bottom w:w="100" w:type="dxa"/>
              <w:left w:w="150" w:type="dxa"/>
              <w:right w:w="150" w:type="dxa"/>
            </w:tcMar>
            <w:vAlign w:val="center"/>
            <w:shd w:val="clear" w:color="auto" w:fill="F7F3E8"/>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58</w:t>
            </w:r>
          </w:p>
        </w:tc>
        <w:tc>
          <w:tcPr>
            <w:tcMar>
              <w:top w:w="100" w:type="dxa"/>
              <w:bottom w:w="100" w:type="dxa"/>
              <w:left w:w="150" w:type="dxa"/>
              <w:right w:w="150" w:type="dxa"/>
            </w:tcMar>
            <w:vAlign w:val="center"/>
            <w:shd w:val="clear" w:color="auto" w:fill="F7F3E8"/>
            <w:tcW w:w="971" w:type="dxa"/>
          </w:tcPr>
          <w:p>
            <w:pPr>
              <w:pStyle w:val="Compact"/>
              <w:jc w:val="left"/>
            </w:pPr>
            <w:r>
              <w:t xml:space="preserve">OPS-005</w:t>
            </w:r>
          </w:p>
        </w:tc>
        <w:tc>
          <w:tcPr>
            <w:tcMar>
              <w:top w:w="100" w:type="dxa"/>
              <w:bottom w:w="100" w:type="dxa"/>
              <w:left w:w="150" w:type="dxa"/>
              <w:right w:w="150" w:type="dxa"/>
            </w:tcMar>
            <w:vAlign w:val="center"/>
            <w:shd w:val="clear" w:color="auto" w:fill="F7F3E8"/>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60</w:t>
            </w:r>
          </w:p>
        </w:tc>
        <w:tc>
          <w:tcPr>
            <w:tcMar>
              <w:top w:w="100" w:type="dxa"/>
              <w:bottom w:w="100" w:type="dxa"/>
              <w:left w:w="150" w:type="dxa"/>
              <w:right w:w="150" w:type="dxa"/>
            </w:tcMar>
            <w:vAlign w:val="center"/>
            <w:shd w:val="clear" w:color="auto" w:fill="F7F3E8"/>
            <w:tcW w:w="971" w:type="dxa"/>
          </w:tcPr>
          <w:p>
            <w:pPr>
              <w:pStyle w:val="Compact"/>
              <w:jc w:val="left"/>
            </w:pPr>
            <w:r>
              <w:t xml:space="preserve">OPS-007</w:t>
            </w:r>
          </w:p>
        </w:tc>
        <w:tc>
          <w:tcPr>
            <w:tcMar>
              <w:top w:w="100" w:type="dxa"/>
              <w:bottom w:w="100" w:type="dxa"/>
              <w:left w:w="150" w:type="dxa"/>
              <w:right w:w="150" w:type="dxa"/>
            </w:tcMar>
            <w:vAlign w:val="center"/>
            <w:shd w:val="clear" w:color="auto" w:fill="F7F3E8"/>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62</w:t>
            </w:r>
          </w:p>
        </w:tc>
        <w:tc>
          <w:tcPr>
            <w:tcMar>
              <w:top w:w="100" w:type="dxa"/>
              <w:bottom w:w="100" w:type="dxa"/>
              <w:left w:w="150" w:type="dxa"/>
              <w:right w:w="150" w:type="dxa"/>
            </w:tcMar>
            <w:vAlign w:val="center"/>
            <w:shd w:val="clear" w:color="auto" w:fill="F7F3E8"/>
            <w:tcW w:w="971" w:type="dxa"/>
          </w:tcPr>
          <w:p>
            <w:pPr>
              <w:pStyle w:val="Compact"/>
              <w:jc w:val="left"/>
            </w:pPr>
            <w:r>
              <w:t xml:space="preserve">OPS-009</w:t>
            </w:r>
          </w:p>
        </w:tc>
        <w:tc>
          <w:tcPr>
            <w:tcMar>
              <w:top w:w="100" w:type="dxa"/>
              <w:bottom w:w="100" w:type="dxa"/>
              <w:left w:w="150" w:type="dxa"/>
              <w:right w:w="150" w:type="dxa"/>
            </w:tcMar>
            <w:vAlign w:val="center"/>
            <w:shd w:val="clear" w:color="auto" w:fill="F7F3E8"/>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64</w:t>
            </w:r>
          </w:p>
        </w:tc>
        <w:tc>
          <w:tcPr>
            <w:tcMar>
              <w:top w:w="100" w:type="dxa"/>
              <w:bottom w:w="100" w:type="dxa"/>
              <w:left w:w="150" w:type="dxa"/>
              <w:right w:w="150" w:type="dxa"/>
            </w:tcMar>
            <w:vAlign w:val="center"/>
            <w:shd w:val="clear" w:color="auto" w:fill="F7F3E8"/>
            <w:tcW w:w="971" w:type="dxa"/>
          </w:tcPr>
          <w:p>
            <w:pPr>
              <w:pStyle w:val="Compact"/>
              <w:jc w:val="left"/>
            </w:pPr>
            <w:r>
              <w:t xml:space="preserve">OPS-011</w:t>
            </w:r>
          </w:p>
        </w:tc>
        <w:tc>
          <w:tcPr>
            <w:tcMar>
              <w:top w:w="100" w:type="dxa"/>
              <w:bottom w:w="100" w:type="dxa"/>
              <w:left w:w="150" w:type="dxa"/>
              <w:right w:w="150" w:type="dxa"/>
            </w:tcMar>
            <w:vAlign w:val="center"/>
            <w:shd w:val="clear" w:color="auto" w:fill="F7F3E8"/>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66</w:t>
            </w:r>
          </w:p>
        </w:tc>
        <w:tc>
          <w:tcPr>
            <w:tcMar>
              <w:top w:w="100" w:type="dxa"/>
              <w:bottom w:w="100" w:type="dxa"/>
              <w:left w:w="150" w:type="dxa"/>
              <w:right w:w="150" w:type="dxa"/>
            </w:tcMar>
            <w:vAlign w:val="center"/>
            <w:shd w:val="clear" w:color="auto" w:fill="F7F3E8"/>
            <w:tcW w:w="971" w:type="dxa"/>
          </w:tcPr>
          <w:p>
            <w:pPr>
              <w:pStyle w:val="Compact"/>
              <w:jc w:val="left"/>
            </w:pPr>
            <w:r>
              <w:t xml:space="preserve">OPS-013</w:t>
            </w:r>
          </w:p>
        </w:tc>
        <w:tc>
          <w:tcPr>
            <w:tcMar>
              <w:top w:w="100" w:type="dxa"/>
              <w:bottom w:w="100" w:type="dxa"/>
              <w:left w:w="150" w:type="dxa"/>
              <w:right w:w="150" w:type="dxa"/>
            </w:tcMar>
            <w:vAlign w:val="center"/>
            <w:shd w:val="clear" w:color="auto" w:fill="F7F3E8"/>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68</w:t>
            </w:r>
          </w:p>
        </w:tc>
        <w:tc>
          <w:tcPr>
            <w:tcMar>
              <w:top w:w="100" w:type="dxa"/>
              <w:bottom w:w="100" w:type="dxa"/>
              <w:left w:w="150" w:type="dxa"/>
              <w:right w:w="150" w:type="dxa"/>
            </w:tcMar>
            <w:vAlign w:val="center"/>
            <w:shd w:val="clear" w:color="auto" w:fill="F7F3E8"/>
            <w:tcW w:w="971" w:type="dxa"/>
          </w:tcPr>
          <w:p>
            <w:pPr>
              <w:pStyle w:val="Compact"/>
              <w:jc w:val="left"/>
            </w:pPr>
            <w:r>
              <w:t xml:space="preserve">OPS-015</w:t>
            </w:r>
          </w:p>
        </w:tc>
        <w:tc>
          <w:tcPr>
            <w:tcMar>
              <w:top w:w="100" w:type="dxa"/>
              <w:bottom w:w="100" w:type="dxa"/>
              <w:left w:w="150" w:type="dxa"/>
              <w:right w:w="150" w:type="dxa"/>
            </w:tcMar>
            <w:vAlign w:val="center"/>
            <w:shd w:val="clear" w:color="auto" w:fill="F7F3E8"/>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70</w:t>
            </w:r>
          </w:p>
        </w:tc>
        <w:tc>
          <w:tcPr>
            <w:tcMar>
              <w:top w:w="100" w:type="dxa"/>
              <w:bottom w:w="100" w:type="dxa"/>
              <w:left w:w="150" w:type="dxa"/>
              <w:right w:w="150" w:type="dxa"/>
            </w:tcMar>
            <w:vAlign w:val="center"/>
            <w:shd w:val="clear" w:color="auto" w:fill="F7F3E8"/>
            <w:tcW w:w="971" w:type="dxa"/>
          </w:tcPr>
          <w:p>
            <w:pPr>
              <w:pStyle w:val="Compact"/>
              <w:jc w:val="left"/>
            </w:pPr>
            <w:r>
              <w:t xml:space="preserve">OPS-017</w:t>
            </w:r>
          </w:p>
        </w:tc>
        <w:tc>
          <w:tcPr>
            <w:tcMar>
              <w:top w:w="100" w:type="dxa"/>
              <w:bottom w:w="100" w:type="dxa"/>
              <w:left w:w="150" w:type="dxa"/>
              <w:right w:w="150" w:type="dxa"/>
            </w:tcMar>
            <w:vAlign w:val="center"/>
            <w:shd w:val="clear" w:color="auto" w:fill="F7F3E8"/>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72</w:t>
            </w:r>
          </w:p>
        </w:tc>
        <w:tc>
          <w:tcPr>
            <w:tcMar>
              <w:top w:w="100" w:type="dxa"/>
              <w:bottom w:w="100" w:type="dxa"/>
              <w:left w:w="150" w:type="dxa"/>
              <w:right w:w="150" w:type="dxa"/>
            </w:tcMar>
            <w:vAlign w:val="center"/>
            <w:shd w:val="clear" w:color="auto" w:fill="F7F3E8"/>
            <w:tcW w:w="971" w:type="dxa"/>
          </w:tcPr>
          <w:p>
            <w:pPr>
              <w:pStyle w:val="Compact"/>
              <w:jc w:val="left"/>
            </w:pPr>
            <w:r>
              <w:t xml:space="preserve">OPS-019</w:t>
            </w:r>
          </w:p>
        </w:tc>
        <w:tc>
          <w:tcPr>
            <w:tcMar>
              <w:top w:w="100" w:type="dxa"/>
              <w:bottom w:w="100" w:type="dxa"/>
              <w:left w:w="150" w:type="dxa"/>
              <w:right w:w="150" w:type="dxa"/>
            </w:tcMar>
            <w:vAlign w:val="center"/>
            <w:shd w:val="clear" w:color="auto" w:fill="F7F3E8"/>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74</w:t>
            </w:r>
          </w:p>
        </w:tc>
        <w:tc>
          <w:tcPr>
            <w:tcMar>
              <w:top w:w="100" w:type="dxa"/>
              <w:bottom w:w="100" w:type="dxa"/>
              <w:left w:w="150" w:type="dxa"/>
              <w:right w:w="150" w:type="dxa"/>
            </w:tcMar>
            <w:vAlign w:val="center"/>
            <w:shd w:val="clear" w:color="auto" w:fill="F7F3E8"/>
            <w:tcW w:w="971" w:type="dxa"/>
          </w:tcPr>
          <w:p>
            <w:pPr>
              <w:pStyle w:val="Compact"/>
              <w:jc w:val="left"/>
            </w:pPr>
            <w:r>
              <w:t xml:space="preserve">OPS-021</w:t>
            </w:r>
          </w:p>
        </w:tc>
        <w:tc>
          <w:tcPr>
            <w:tcMar>
              <w:top w:w="100" w:type="dxa"/>
              <w:bottom w:w="100" w:type="dxa"/>
              <w:left w:w="150" w:type="dxa"/>
              <w:right w:w="150" w:type="dxa"/>
            </w:tcMar>
            <w:vAlign w:val="center"/>
            <w:shd w:val="clear" w:color="auto" w:fill="F7F3E8"/>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76</w:t>
            </w:r>
          </w:p>
        </w:tc>
        <w:tc>
          <w:tcPr>
            <w:tcMar>
              <w:top w:w="100" w:type="dxa"/>
              <w:bottom w:w="100" w:type="dxa"/>
              <w:left w:w="150" w:type="dxa"/>
              <w:right w:w="150" w:type="dxa"/>
            </w:tcMar>
            <w:vAlign w:val="center"/>
            <w:shd w:val="clear" w:color="auto" w:fill="F7F3E8"/>
            <w:tcW w:w="971" w:type="dxa"/>
          </w:tcPr>
          <w:p>
            <w:pPr>
              <w:pStyle w:val="Compact"/>
              <w:jc w:val="left"/>
            </w:pPr>
            <w:r>
              <w:t xml:space="preserve">OPS-023</w:t>
            </w:r>
          </w:p>
        </w:tc>
        <w:tc>
          <w:tcPr>
            <w:tcMar>
              <w:top w:w="100" w:type="dxa"/>
              <w:bottom w:w="100" w:type="dxa"/>
              <w:left w:w="150" w:type="dxa"/>
              <w:right w:w="150" w:type="dxa"/>
            </w:tcMar>
            <w:vAlign w:val="center"/>
            <w:shd w:val="clear" w:color="auto" w:fill="F7F3E8"/>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78</w:t>
            </w:r>
          </w:p>
        </w:tc>
        <w:tc>
          <w:tcPr>
            <w:tcMar>
              <w:top w:w="100" w:type="dxa"/>
              <w:bottom w:w="100" w:type="dxa"/>
              <w:left w:w="150" w:type="dxa"/>
              <w:right w:w="150" w:type="dxa"/>
            </w:tcMar>
            <w:vAlign w:val="center"/>
            <w:shd w:val="clear" w:color="auto" w:fill="F7F3E8"/>
            <w:tcW w:w="971" w:type="dxa"/>
          </w:tcPr>
          <w:p>
            <w:pPr>
              <w:pStyle w:val="Compact"/>
              <w:jc w:val="left"/>
            </w:pPr>
            <w:r>
              <w:t xml:space="preserve">OPS-025</w:t>
            </w:r>
          </w:p>
        </w:tc>
        <w:tc>
          <w:tcPr>
            <w:tcMar>
              <w:top w:w="100" w:type="dxa"/>
              <w:bottom w:w="100" w:type="dxa"/>
              <w:left w:w="150" w:type="dxa"/>
              <w:right w:w="150" w:type="dxa"/>
            </w:tcMar>
            <w:vAlign w:val="center"/>
            <w:shd w:val="clear" w:color="auto" w:fill="F7F3E8"/>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80</w:t>
            </w:r>
          </w:p>
        </w:tc>
        <w:tc>
          <w:tcPr>
            <w:tcMar>
              <w:top w:w="100" w:type="dxa"/>
              <w:bottom w:w="100" w:type="dxa"/>
              <w:left w:w="150" w:type="dxa"/>
              <w:right w:w="150" w:type="dxa"/>
            </w:tcMar>
            <w:vAlign w:val="center"/>
            <w:shd w:val="clear" w:color="auto" w:fill="F7F3E8"/>
            <w:tcW w:w="971" w:type="dxa"/>
          </w:tcPr>
          <w:p>
            <w:pPr>
              <w:pStyle w:val="Compact"/>
              <w:jc w:val="left"/>
            </w:pPr>
            <w:r>
              <w:t xml:space="preserve">OPS-027</w:t>
            </w:r>
          </w:p>
        </w:tc>
        <w:tc>
          <w:tcPr>
            <w:tcMar>
              <w:top w:w="100" w:type="dxa"/>
              <w:bottom w:w="100" w:type="dxa"/>
              <w:left w:w="150" w:type="dxa"/>
              <w:right w:w="150" w:type="dxa"/>
            </w:tcMar>
            <w:vAlign w:val="center"/>
            <w:shd w:val="clear" w:color="auto" w:fill="F7F3E8"/>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81</w:t>
            </w:r>
          </w:p>
        </w:tc>
        <w:tc>
          <w:tcPr>
            <w:tcMar>
              <w:top w:w="100" w:type="dxa"/>
              <w:bottom w:w="100" w:type="dxa"/>
              <w:left w:w="150" w:type="dxa"/>
              <w:right w:w="150" w:type="dxa"/>
            </w:tcMar>
            <w:vAlign w:val="center"/>
            <w:shd w:val="clear" w:color="auto" w:fill="F7F3E8"/>
            <w:tcW w:w="938" w:type="dxa"/>
          </w:tcPr>
          <w:p>
            <w:pPr>
              <w:pStyle w:val="Compact"/>
              <w:jc w:val="left"/>
            </w:pPr>
            <w:r>
              <w:t xml:space="preserve">LEG-001</w:t>
            </w:r>
          </w:p>
        </w:tc>
        <w:tc>
          <w:tcPr>
            <w:tcMar>
              <w:top w:w="100" w:type="dxa"/>
              <w:bottom w:w="100" w:type="dxa"/>
              <w:left w:w="150" w:type="dxa"/>
              <w:right w:w="150" w:type="dxa"/>
            </w:tcMar>
            <w:vAlign w:val="center"/>
            <w:shd w:val="clear" w:color="auto" w:fill="F7F3E8"/>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83</w:t>
            </w:r>
          </w:p>
        </w:tc>
        <w:tc>
          <w:tcPr>
            <w:tcMar>
              <w:top w:w="100" w:type="dxa"/>
              <w:bottom w:w="100" w:type="dxa"/>
              <w:left w:w="150" w:type="dxa"/>
              <w:right w:w="150" w:type="dxa"/>
            </w:tcMar>
            <w:vAlign w:val="center"/>
            <w:shd w:val="clear" w:color="auto" w:fill="F7F3E8"/>
            <w:tcW w:w="938" w:type="dxa"/>
          </w:tcPr>
          <w:p>
            <w:pPr>
              <w:pStyle w:val="Compact"/>
              <w:jc w:val="left"/>
            </w:pPr>
            <w:r>
              <w:t xml:space="preserve">LEG-003</w:t>
            </w:r>
          </w:p>
        </w:tc>
        <w:tc>
          <w:tcPr>
            <w:tcMar>
              <w:top w:w="100" w:type="dxa"/>
              <w:bottom w:w="100" w:type="dxa"/>
              <w:left w:w="150" w:type="dxa"/>
              <w:right w:w="150" w:type="dxa"/>
            </w:tcMar>
            <w:vAlign w:val="center"/>
            <w:shd w:val="clear" w:color="auto" w:fill="F7F3E8"/>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85</w:t>
            </w:r>
          </w:p>
        </w:tc>
        <w:tc>
          <w:tcPr>
            <w:tcMar>
              <w:top w:w="100" w:type="dxa"/>
              <w:bottom w:w="100" w:type="dxa"/>
              <w:left w:w="150" w:type="dxa"/>
              <w:right w:w="150" w:type="dxa"/>
            </w:tcMar>
            <w:vAlign w:val="center"/>
            <w:shd w:val="clear" w:color="auto" w:fill="F7F3E8"/>
            <w:tcW w:w="938" w:type="dxa"/>
          </w:tcPr>
          <w:p>
            <w:pPr>
              <w:pStyle w:val="Compact"/>
              <w:jc w:val="left"/>
            </w:pPr>
            <w:r>
              <w:t xml:space="preserve">LEG-005</w:t>
            </w:r>
          </w:p>
        </w:tc>
        <w:tc>
          <w:tcPr>
            <w:tcMar>
              <w:top w:w="100" w:type="dxa"/>
              <w:bottom w:w="100" w:type="dxa"/>
              <w:left w:w="150" w:type="dxa"/>
              <w:right w:w="150" w:type="dxa"/>
            </w:tcMar>
            <w:vAlign w:val="center"/>
            <w:shd w:val="clear" w:color="auto" w:fill="F7F3E8"/>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87</w:t>
            </w:r>
          </w:p>
        </w:tc>
        <w:tc>
          <w:tcPr>
            <w:tcMar>
              <w:top w:w="100" w:type="dxa"/>
              <w:bottom w:w="100" w:type="dxa"/>
              <w:left w:w="150" w:type="dxa"/>
              <w:right w:w="150" w:type="dxa"/>
            </w:tcMar>
            <w:vAlign w:val="center"/>
            <w:shd w:val="clear" w:color="auto" w:fill="F7F3E8"/>
            <w:tcW w:w="938" w:type="dxa"/>
          </w:tcPr>
          <w:p>
            <w:pPr>
              <w:pStyle w:val="Compact"/>
              <w:jc w:val="left"/>
            </w:pPr>
            <w:r>
              <w:t xml:space="preserve">LEG-007</w:t>
            </w:r>
          </w:p>
        </w:tc>
        <w:tc>
          <w:tcPr>
            <w:tcMar>
              <w:top w:w="100" w:type="dxa"/>
              <w:bottom w:w="100" w:type="dxa"/>
              <w:left w:w="150" w:type="dxa"/>
              <w:right w:w="150" w:type="dxa"/>
            </w:tcMar>
            <w:vAlign w:val="center"/>
            <w:shd w:val="clear" w:color="auto" w:fill="F7F3E8"/>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89</w:t>
            </w:r>
          </w:p>
        </w:tc>
        <w:tc>
          <w:tcPr>
            <w:tcMar>
              <w:top w:w="100" w:type="dxa"/>
              <w:bottom w:w="100" w:type="dxa"/>
              <w:left w:w="150" w:type="dxa"/>
              <w:right w:w="150" w:type="dxa"/>
            </w:tcMar>
            <w:vAlign w:val="center"/>
            <w:shd w:val="clear" w:color="auto" w:fill="F7F3E8"/>
            <w:tcW w:w="938" w:type="dxa"/>
          </w:tcPr>
          <w:p>
            <w:pPr>
              <w:pStyle w:val="Compact"/>
              <w:jc w:val="left"/>
            </w:pPr>
            <w:r>
              <w:t xml:space="preserve">LEG-009</w:t>
            </w:r>
          </w:p>
        </w:tc>
        <w:tc>
          <w:tcPr>
            <w:tcMar>
              <w:top w:w="100" w:type="dxa"/>
              <w:bottom w:w="100" w:type="dxa"/>
              <w:left w:w="150" w:type="dxa"/>
              <w:right w:w="150" w:type="dxa"/>
            </w:tcMar>
            <w:vAlign w:val="center"/>
            <w:shd w:val="clear" w:color="auto" w:fill="F7F3E8"/>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91</w:t>
            </w:r>
          </w:p>
        </w:tc>
        <w:tc>
          <w:tcPr>
            <w:tcMar>
              <w:top w:w="100" w:type="dxa"/>
              <w:bottom w:w="100" w:type="dxa"/>
              <w:left w:w="150" w:type="dxa"/>
              <w:right w:w="150" w:type="dxa"/>
            </w:tcMar>
            <w:vAlign w:val="center"/>
            <w:shd w:val="clear" w:color="auto" w:fill="F7F3E8"/>
            <w:tcW w:w="938" w:type="dxa"/>
          </w:tcPr>
          <w:p>
            <w:pPr>
              <w:pStyle w:val="Compact"/>
              <w:jc w:val="left"/>
            </w:pPr>
            <w:r>
              <w:t xml:space="preserve">LEG-011</w:t>
            </w:r>
          </w:p>
        </w:tc>
        <w:tc>
          <w:tcPr>
            <w:tcMar>
              <w:top w:w="100" w:type="dxa"/>
              <w:bottom w:w="100" w:type="dxa"/>
              <w:left w:w="150" w:type="dxa"/>
              <w:right w:w="150" w:type="dxa"/>
            </w:tcMar>
            <w:vAlign w:val="center"/>
            <w:shd w:val="clear" w:color="auto" w:fill="F7F3E8"/>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92</w:t>
            </w:r>
          </w:p>
        </w:tc>
        <w:tc>
          <w:tcPr>
            <w:tcMar>
              <w:top w:w="100" w:type="dxa"/>
              <w:bottom w:w="100" w:type="dxa"/>
              <w:left w:w="150" w:type="dxa"/>
              <w:right w:w="150" w:type="dxa"/>
            </w:tcMar>
            <w:vAlign w:val="center"/>
            <w:shd w:val="clear" w:color="auto" w:fill="F7F3E8"/>
            <w:tcW w:w="973" w:type="dxa"/>
          </w:tcPr>
          <w:p>
            <w:pPr>
              <w:pStyle w:val="Compact"/>
              <w:jc w:val="left"/>
            </w:pPr>
            <w:r>
              <w:t xml:space="preserve">MKT-001</w:t>
            </w:r>
          </w:p>
        </w:tc>
        <w:tc>
          <w:tcPr>
            <w:tcMar>
              <w:top w:w="100" w:type="dxa"/>
              <w:bottom w:w="100" w:type="dxa"/>
              <w:left w:w="150" w:type="dxa"/>
              <w:right w:w="150" w:type="dxa"/>
            </w:tcMar>
            <w:vAlign w:val="center"/>
            <w:shd w:val="clear" w:color="auto" w:fill="F7F3E8"/>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94</w:t>
            </w:r>
          </w:p>
        </w:tc>
        <w:tc>
          <w:tcPr>
            <w:tcMar>
              <w:top w:w="100" w:type="dxa"/>
              <w:bottom w:w="100" w:type="dxa"/>
              <w:left w:w="150" w:type="dxa"/>
              <w:right w:w="150" w:type="dxa"/>
            </w:tcMar>
            <w:vAlign w:val="center"/>
            <w:shd w:val="clear" w:color="auto" w:fill="F7F3E8"/>
            <w:tcW w:w="973" w:type="dxa"/>
          </w:tcPr>
          <w:p>
            <w:pPr>
              <w:pStyle w:val="Compact"/>
              <w:jc w:val="left"/>
            </w:pPr>
            <w:r>
              <w:t xml:space="preserve">MKT-003</w:t>
            </w:r>
          </w:p>
        </w:tc>
        <w:tc>
          <w:tcPr>
            <w:tcMar>
              <w:top w:w="100" w:type="dxa"/>
              <w:bottom w:w="100" w:type="dxa"/>
              <w:left w:w="150" w:type="dxa"/>
              <w:right w:w="150" w:type="dxa"/>
            </w:tcMar>
            <w:vAlign w:val="center"/>
            <w:shd w:val="clear" w:color="auto" w:fill="F7F3E8"/>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96</w:t>
            </w:r>
          </w:p>
        </w:tc>
        <w:tc>
          <w:tcPr>
            <w:tcMar>
              <w:top w:w="100" w:type="dxa"/>
              <w:bottom w:w="100" w:type="dxa"/>
              <w:left w:w="150" w:type="dxa"/>
              <w:right w:w="150" w:type="dxa"/>
            </w:tcMar>
            <w:vAlign w:val="center"/>
            <w:shd w:val="clear" w:color="auto" w:fill="F7F3E8"/>
            <w:tcW w:w="973" w:type="dxa"/>
          </w:tcPr>
          <w:p>
            <w:pPr>
              <w:pStyle w:val="Compact"/>
              <w:jc w:val="left"/>
            </w:pPr>
            <w:r>
              <w:t xml:space="preserve">MKT-005</w:t>
            </w:r>
          </w:p>
        </w:tc>
        <w:tc>
          <w:tcPr>
            <w:tcMar>
              <w:top w:w="100" w:type="dxa"/>
              <w:bottom w:w="100" w:type="dxa"/>
              <w:left w:w="150" w:type="dxa"/>
              <w:right w:w="150" w:type="dxa"/>
            </w:tcMar>
            <w:vAlign w:val="center"/>
            <w:shd w:val="clear" w:color="auto" w:fill="F7F3E8"/>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98</w:t>
            </w:r>
          </w:p>
        </w:tc>
        <w:tc>
          <w:tcPr>
            <w:tcMar>
              <w:top w:w="100" w:type="dxa"/>
              <w:bottom w:w="100" w:type="dxa"/>
              <w:left w:w="150" w:type="dxa"/>
              <w:right w:w="150" w:type="dxa"/>
            </w:tcMar>
            <w:vAlign w:val="center"/>
            <w:shd w:val="clear" w:color="auto" w:fill="F7F3E8"/>
            <w:tcW w:w="973" w:type="dxa"/>
          </w:tcPr>
          <w:p>
            <w:pPr>
              <w:pStyle w:val="Compact"/>
              <w:jc w:val="left"/>
            </w:pPr>
            <w:r>
              <w:t xml:space="preserve">MKT-007</w:t>
            </w:r>
          </w:p>
        </w:tc>
        <w:tc>
          <w:tcPr>
            <w:tcMar>
              <w:top w:w="100" w:type="dxa"/>
              <w:bottom w:w="100" w:type="dxa"/>
              <w:left w:w="150" w:type="dxa"/>
              <w:right w:w="150" w:type="dxa"/>
            </w:tcMar>
            <w:vAlign w:val="center"/>
            <w:shd w:val="clear" w:color="auto" w:fill="F7F3E8"/>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99</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WAQ-001</w:t>
            </w:r>
          </w:p>
        </w:tc>
        <w:tc>
          <w:tcPr>
            <w:tcMar>
              <w:top w:w="100" w:type="dxa"/>
              <w:bottom w:w="100" w:type="dxa"/>
              <w:left w:w="150" w:type="dxa"/>
              <w:right w:w="150" w:type="dxa"/>
            </w:tcMar>
            <w:vAlign w:val="center"/>
            <w:shd w:val="clear" w:color="auto" w:fill="F7F3E8"/>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101</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WAQ-003</w:t>
            </w:r>
          </w:p>
        </w:tc>
        <w:tc>
          <w:tcPr>
            <w:tcMar>
              <w:top w:w="100" w:type="dxa"/>
              <w:bottom w:w="100" w:type="dxa"/>
              <w:left w:w="150" w:type="dxa"/>
              <w:right w:w="150" w:type="dxa"/>
            </w:tcMar>
            <w:vAlign w:val="center"/>
            <w:shd w:val="clear" w:color="auto" w:fill="F7F3E8"/>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F7F3E8"/>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103</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WAQ-005</w:t>
            </w:r>
          </w:p>
        </w:tc>
        <w:tc>
          <w:tcPr>
            <w:tcMar>
              <w:top w:w="100" w:type="dxa"/>
              <w:bottom w:w="100" w:type="dxa"/>
              <w:left w:w="150" w:type="dxa"/>
              <w:right w:w="150" w:type="dxa"/>
            </w:tcMar>
            <w:vAlign w:val="center"/>
            <w:shd w:val="clear" w:color="auto" w:fill="F7F3E8"/>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F7F3E8"/>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105</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WAQ-007</w:t>
            </w:r>
          </w:p>
        </w:tc>
        <w:tc>
          <w:tcPr>
            <w:tcMar>
              <w:top w:w="100" w:type="dxa"/>
              <w:bottom w:w="100" w:type="dxa"/>
              <w:left w:w="150" w:type="dxa"/>
              <w:right w:w="150" w:type="dxa"/>
            </w:tcMar>
            <w:vAlign w:val="center"/>
            <w:shd w:val="clear" w:color="auto" w:fill="F7F3E8"/>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107</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WAQ-009</w:t>
            </w:r>
          </w:p>
        </w:tc>
        <w:tc>
          <w:tcPr>
            <w:tcMar>
              <w:top w:w="100" w:type="dxa"/>
              <w:bottom w:w="100" w:type="dxa"/>
              <w:left w:w="150" w:type="dxa"/>
              <w:right w:w="150" w:type="dxa"/>
            </w:tcMar>
            <w:vAlign w:val="center"/>
            <w:shd w:val="clear" w:color="auto" w:fill="F7F3E8"/>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21: Cross-Reference Matrix</w:t>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F7F3E8"/>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22: Implementation Roadmap</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1</w:t>
            </w:r>
          </w:p>
        </w:tc>
        <w:tc>
          <w:tcPr>
            <w:tcMar>
              <w:top w:w="100" w:type="dxa"/>
              <w:bottom w:w="100" w:type="dxa"/>
              <w:left w:w="150" w:type="dxa"/>
              <w:right w:w="150" w:type="dxa"/>
            </w:tcMar>
            <w:vAlign w:val="center"/>
            <w:shd w:val="clear" w:color="auto" w:fill="F7F3E8"/>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F7F3E8"/>
            <w:tcW w:w="2275" w:type="dxa"/>
          </w:tcPr>
          <w:p>
            <w:pPr>
              <w:pStyle w:val="Compact"/>
              <w:jc w:val="right"/>
            </w:pPr>
            <w:r>
              <w:t xml:space="preserve">9</w:t>
            </w:r>
          </w:p>
        </w:tc>
        <w:tc>
          <w:tcPr>
            <w:tcMar>
              <w:top w:w="100" w:type="dxa"/>
              <w:bottom w:w="100" w:type="dxa"/>
              <w:left w:w="150" w:type="dxa"/>
              <w:right w:w="150" w:type="dxa"/>
            </w:tcMar>
            <w:vAlign w:val="center"/>
            <w:shd w:val="clear" w:color="auto" w:fill="F7F3E8"/>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3</w:t>
            </w:r>
          </w:p>
        </w:tc>
        <w:tc>
          <w:tcPr>
            <w:tcMar>
              <w:top w:w="100" w:type="dxa"/>
              <w:bottom w:w="100" w:type="dxa"/>
              <w:left w:w="150" w:type="dxa"/>
              <w:right w:w="150" w:type="dxa"/>
            </w:tcMar>
            <w:vAlign w:val="center"/>
            <w:shd w:val="clear" w:color="auto" w:fill="F7F3E8"/>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F7F3E8"/>
            <w:tcW w:w="2275" w:type="dxa"/>
          </w:tcPr>
          <w:p>
            <w:pPr>
              <w:pStyle w:val="Compact"/>
              <w:jc w:val="right"/>
            </w:pPr>
            <w:r>
              <w:t xml:space="preserve">46</w:t>
            </w:r>
          </w:p>
        </w:tc>
        <w:tc>
          <w:tcPr>
            <w:tcMar>
              <w:top w:w="100" w:type="dxa"/>
              <w:bottom w:w="100" w:type="dxa"/>
              <w:left w:w="150" w:type="dxa"/>
              <w:right w:w="150" w:type="dxa"/>
            </w:tcMar>
            <w:vAlign w:val="center"/>
            <w:shd w:val="clear" w:color="auto" w:fill="F7F3E8"/>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F7F3E8"/>
            <w:tcW w:w="2709" w:type="dxa"/>
          </w:tcPr>
          <w:p>
            <w:pPr>
              <w:pStyle w:val="Compact"/>
            </w:pPr>
          </w:p>
        </w:tc>
        <w:tc>
          <w:tcPr>
            <w:tcMar>
              <w:top w:w="100" w:type="dxa"/>
              <w:bottom w:w="100" w:type="dxa"/>
              <w:left w:w="150" w:type="dxa"/>
              <w:right w:w="150" w:type="dxa"/>
            </w:tcMar>
            <w:vAlign w:val="center"/>
            <w:shd w:val="clear" w:color="auto" w:fill="F7F3E8"/>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F7F3E8"/>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w:t>
            </w:r>
          </w:p>
        </w:tc>
        <w:tc>
          <w:tcPr>
            <w:tcMar>
              <w:top w:w="100" w:type="dxa"/>
              <w:bottom w:w="100" w:type="dxa"/>
              <w:left w:w="150" w:type="dxa"/>
              <w:right w:w="150" w:type="dxa"/>
            </w:tcMar>
            <w:vAlign w:val="center"/>
            <w:shd w:val="clear" w:color="auto" w:fill="F7F3E8"/>
            <w:tcW w:w="2377" w:type="dxa"/>
          </w:tcPr>
          <w:p>
            <w:pPr>
              <w:pStyle w:val="Compact"/>
              <w:jc w:val="left"/>
            </w:pPr>
            <w:r>
              <w:t xml:space="preserve">Bylaws</w:t>
            </w:r>
          </w:p>
        </w:tc>
        <w:tc>
          <w:tcPr>
            <w:tcMar>
              <w:top w:w="100" w:type="dxa"/>
              <w:bottom w:w="100" w:type="dxa"/>
              <w:left w:w="150" w:type="dxa"/>
              <w:right w:w="150" w:type="dxa"/>
            </w:tcMar>
            <w:vAlign w:val="center"/>
            <w:shd w:val="clear" w:color="auto" w:fill="F7F3E8"/>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10</w:t>
            </w:r>
          </w:p>
        </w:tc>
        <w:tc>
          <w:tcPr>
            <w:tcMar>
              <w:top w:w="100" w:type="dxa"/>
              <w:bottom w:w="100" w:type="dxa"/>
              <w:left w:w="150" w:type="dxa"/>
              <w:right w:w="150" w:type="dxa"/>
            </w:tcMar>
            <w:vAlign w:val="center"/>
            <w:shd w:val="clear" w:color="auto" w:fill="F7F3E8"/>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60</w:t>
            </w:r>
          </w:p>
        </w:tc>
        <w:tc>
          <w:tcPr>
            <w:tcMar>
              <w:top w:w="100" w:type="dxa"/>
              <w:bottom w:w="100" w:type="dxa"/>
              <w:left w:w="150" w:type="dxa"/>
              <w:right w:w="150" w:type="dxa"/>
            </w:tcMar>
            <w:vAlign w:val="center"/>
            <w:shd w:val="clear" w:color="auto" w:fill="F7F3E8"/>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31</w:t>
            </w:r>
          </w:p>
        </w:tc>
        <w:tc>
          <w:tcPr>
            <w:tcMar>
              <w:top w:w="100" w:type="dxa"/>
              <w:bottom w:w="100" w:type="dxa"/>
              <w:left w:w="150" w:type="dxa"/>
              <w:right w:w="150" w:type="dxa"/>
            </w:tcMar>
            <w:vAlign w:val="center"/>
            <w:shd w:val="clear" w:color="auto" w:fill="F7F3E8"/>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58</w:t>
            </w:r>
          </w:p>
        </w:tc>
        <w:tc>
          <w:tcPr>
            <w:tcMar>
              <w:top w:w="100" w:type="dxa"/>
              <w:bottom w:w="100" w:type="dxa"/>
              <w:left w:w="150" w:type="dxa"/>
              <w:right w:w="150" w:type="dxa"/>
            </w:tcMar>
            <w:vAlign w:val="center"/>
            <w:shd w:val="clear" w:color="auto" w:fill="F7F3E8"/>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73</w:t>
            </w:r>
          </w:p>
        </w:tc>
        <w:tc>
          <w:tcPr>
            <w:tcMar>
              <w:top w:w="100" w:type="dxa"/>
              <w:bottom w:w="100" w:type="dxa"/>
              <w:left w:w="150" w:type="dxa"/>
              <w:right w:w="150" w:type="dxa"/>
            </w:tcMar>
            <w:vAlign w:val="center"/>
            <w:shd w:val="clear" w:color="auto" w:fill="F7F3E8"/>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75</w:t>
            </w:r>
          </w:p>
        </w:tc>
        <w:tc>
          <w:tcPr>
            <w:tcMar>
              <w:top w:w="100" w:type="dxa"/>
              <w:bottom w:w="100" w:type="dxa"/>
              <w:left w:w="150" w:type="dxa"/>
              <w:right w:w="150" w:type="dxa"/>
            </w:tcMar>
            <w:vAlign w:val="center"/>
            <w:shd w:val="clear" w:color="auto" w:fill="F7F3E8"/>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71</w:t>
            </w:r>
          </w:p>
        </w:tc>
        <w:tc>
          <w:tcPr>
            <w:tcMar>
              <w:top w:w="100" w:type="dxa"/>
              <w:bottom w:w="100" w:type="dxa"/>
              <w:left w:w="150" w:type="dxa"/>
              <w:right w:w="150" w:type="dxa"/>
            </w:tcMar>
            <w:vAlign w:val="center"/>
            <w:shd w:val="clear" w:color="auto" w:fill="F7F3E8"/>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67</w:t>
            </w:r>
          </w:p>
        </w:tc>
        <w:tc>
          <w:tcPr>
            <w:tcMar>
              <w:top w:w="100" w:type="dxa"/>
              <w:bottom w:w="100" w:type="dxa"/>
              <w:left w:w="150" w:type="dxa"/>
              <w:right w:w="150" w:type="dxa"/>
            </w:tcMar>
            <w:vAlign w:val="center"/>
            <w:shd w:val="clear" w:color="auto" w:fill="F7F3E8"/>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22-23</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23: Senate Resolution &amp; Endorsement</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Document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Version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1.0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3.0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24: Glossary of Terms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c>
          <w:tcPr>
            <w:tcMar>
              <w:top w:w="100" w:type="dxa"/>
              <w:bottom w:w="100" w:type="dxa"/>
              <w:left w:w="150" w:type="dxa"/>
              <w:right w:w="150" w:type="dxa"/>
            </w:tcMar>
            <w:vAlign w:val="center"/>
            <w:shd w:val="clear" w:color="auto" w:fill="F7F3E8"/>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25: List of Acronyms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GDPR</w:t>
            </w:r>
          </w:p>
        </w:tc>
        <w:tc>
          <w:tcPr>
            <w:tcMar>
              <w:top w:w="100" w:type="dxa"/>
              <w:bottom w:w="100" w:type="dxa"/>
              <w:left w:w="150" w:type="dxa"/>
              <w:right w:w="150" w:type="dxa"/>
            </w:tcMar>
            <w:vAlign w:val="center"/>
            <w:shd w:val="clear" w:color="auto" w:fill="F7F3E8"/>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HR</w:t>
            </w:r>
          </w:p>
        </w:tc>
        <w:tc>
          <w:tcPr>
            <w:tcMar>
              <w:top w:w="100" w:type="dxa"/>
              <w:bottom w:w="100" w:type="dxa"/>
              <w:left w:w="150" w:type="dxa"/>
              <w:right w:w="150" w:type="dxa"/>
            </w:tcMar>
            <w:vAlign w:val="center"/>
            <w:shd w:val="clear" w:color="auto" w:fill="F7F3E8"/>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IT</w:t>
            </w:r>
          </w:p>
        </w:tc>
        <w:tc>
          <w:tcPr>
            <w:tcMar>
              <w:top w:w="100" w:type="dxa"/>
              <w:bottom w:w="100" w:type="dxa"/>
              <w:left w:w="150" w:type="dxa"/>
              <w:right w:w="150" w:type="dxa"/>
            </w:tcMar>
            <w:vAlign w:val="center"/>
            <w:shd w:val="clear" w:color="auto" w:fill="F7F3E8"/>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LMS</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2026-07-28T07:24:35Z</dcterms:created>
  <dcterms:modified xsi:type="dcterms:W3CDTF">2026-07-28T07:24:35Z</dcterms:modified>
</cp:coreProperties>
</file>

<file path=docProps/custom.xml><?xml version="1.0" encoding="utf-8"?>
<Properties xmlns="http://schemas.openxmlformats.org/officeDocument/2006/custom-properties" xmlns:vt="http://schemas.openxmlformats.org/officeDocument/2006/docPropsVTypes"/>
</file>