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BERHASIL</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BERHASIL 17</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asdfgh</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17 Agustus,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asdfgh</w:t>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