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36" w:rsidRPr="00E86A2C" w:rsidRDefault="00DC7636" w:rsidP="00D046D0">
      <w:pPr>
        <w:spacing w:line="360" w:lineRule="auto"/>
        <w:jc w:val="center"/>
        <w:rPr>
          <w:b/>
        </w:rPr>
      </w:pPr>
      <w:r w:rsidRPr="00E86A2C">
        <w:rPr>
          <w:b/>
        </w:rPr>
        <w:t>PERCOBAAN VI</w:t>
      </w:r>
      <w:r w:rsidR="00D02E1A">
        <w:rPr>
          <w:b/>
        </w:rPr>
        <w:t>II</w:t>
      </w:r>
    </w:p>
    <w:p w:rsidR="00DC7636" w:rsidRPr="00E86A2C" w:rsidRDefault="00DC7636" w:rsidP="00D046D0">
      <w:pPr>
        <w:spacing w:line="360" w:lineRule="auto"/>
        <w:jc w:val="center"/>
        <w:rPr>
          <w:b/>
        </w:rPr>
      </w:pPr>
      <w:r w:rsidRPr="00E86A2C">
        <w:rPr>
          <w:b/>
        </w:rPr>
        <w:t>PHASE SHIFT KEYING (PSK)</w:t>
      </w:r>
    </w:p>
    <w:p w:rsidR="00DC7636" w:rsidRPr="00E86A2C" w:rsidRDefault="00DC7636" w:rsidP="00D046D0">
      <w:pPr>
        <w:spacing w:line="360" w:lineRule="auto"/>
        <w:jc w:val="both"/>
        <w:rPr>
          <w:b/>
        </w:rPr>
      </w:pPr>
    </w:p>
    <w:p w:rsidR="00D02E1A" w:rsidRPr="00D02E1A" w:rsidRDefault="00D02E1A" w:rsidP="00D046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D02E1A" w:rsidRPr="00D02E1A" w:rsidRDefault="00D02E1A" w:rsidP="00D046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D02E1A" w:rsidRPr="00D02E1A" w:rsidRDefault="00D02E1A" w:rsidP="00D046D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vanish/>
        </w:rPr>
      </w:pPr>
    </w:p>
    <w:p w:rsidR="00DC7636" w:rsidRPr="00E86A2C" w:rsidRDefault="00DC7636" w:rsidP="00D046D0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proofErr w:type="spellStart"/>
      <w:r w:rsidRPr="00E86A2C">
        <w:rPr>
          <w:b/>
        </w:rPr>
        <w:t>Tujuan</w:t>
      </w:r>
      <w:proofErr w:type="spellEnd"/>
    </w:p>
    <w:p w:rsidR="00DC7636" w:rsidRPr="00E86A2C" w:rsidRDefault="00DC7636" w:rsidP="00D046D0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proofErr w:type="spellStart"/>
      <w:r w:rsidRPr="00E86A2C">
        <w:t>Mahasiswa</w:t>
      </w:r>
      <w:proofErr w:type="spellEnd"/>
      <w:r w:rsidRPr="00E86A2C">
        <w:t xml:space="preserve"> </w:t>
      </w:r>
      <w:proofErr w:type="spellStart"/>
      <w:r w:rsidRPr="00E86A2C">
        <w:t>dapat</w:t>
      </w:r>
      <w:proofErr w:type="spellEnd"/>
      <w:r w:rsidRPr="00E86A2C">
        <w:t xml:space="preserve"> </w:t>
      </w:r>
      <w:proofErr w:type="spellStart"/>
      <w:r w:rsidRPr="00E86A2C">
        <w:t>menjelaskan</w:t>
      </w:r>
      <w:proofErr w:type="spellEnd"/>
      <w:r w:rsidRPr="00E86A2C">
        <w:t xml:space="preserve"> proses </w:t>
      </w:r>
      <w:proofErr w:type="spellStart"/>
      <w:r w:rsidRPr="00E86A2C">
        <w:t>modulasi</w:t>
      </w:r>
      <w:proofErr w:type="spellEnd"/>
      <w:r w:rsidRPr="00E86A2C">
        <w:t xml:space="preserve"> </w:t>
      </w:r>
      <w:proofErr w:type="spellStart"/>
      <w:r w:rsidRPr="00E86A2C">
        <w:t>dan</w:t>
      </w:r>
      <w:proofErr w:type="spellEnd"/>
      <w:r w:rsidRPr="00E86A2C">
        <w:t xml:space="preserve"> </w:t>
      </w:r>
      <w:proofErr w:type="spellStart"/>
      <w:r w:rsidRPr="00E86A2C">
        <w:t>demodulasi</w:t>
      </w:r>
      <w:proofErr w:type="spellEnd"/>
      <w:r w:rsidRPr="00E86A2C">
        <w:t xml:space="preserve"> PSK.</w:t>
      </w:r>
    </w:p>
    <w:p w:rsidR="005B496B" w:rsidRPr="00E86A2C" w:rsidRDefault="005B496B" w:rsidP="00D046D0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proofErr w:type="spellStart"/>
      <w:r w:rsidRPr="00E86A2C">
        <w:t>Mahasiswa</w:t>
      </w:r>
      <w:proofErr w:type="spellEnd"/>
      <w:r w:rsidRPr="00E86A2C">
        <w:t xml:space="preserve"> </w:t>
      </w:r>
      <w:proofErr w:type="spellStart"/>
      <w:r w:rsidRPr="00E86A2C">
        <w:t>dapat</w:t>
      </w:r>
      <w:proofErr w:type="spellEnd"/>
      <w:r w:rsidRPr="00E86A2C">
        <w:t xml:space="preserve"> </w:t>
      </w:r>
      <w:proofErr w:type="spellStart"/>
      <w:r w:rsidRPr="00E86A2C">
        <w:t>membangkitkan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modulasi</w:t>
      </w:r>
      <w:proofErr w:type="spellEnd"/>
      <w:r w:rsidRPr="00E86A2C">
        <w:t xml:space="preserve"> </w:t>
      </w:r>
      <w:proofErr w:type="spellStart"/>
      <w:r w:rsidRPr="00E86A2C">
        <w:t>dan</w:t>
      </w:r>
      <w:proofErr w:type="spellEnd"/>
      <w:r w:rsidRPr="00E86A2C">
        <w:t xml:space="preserve"> </w:t>
      </w:r>
      <w:proofErr w:type="spellStart"/>
      <w:r w:rsidRPr="00E86A2C">
        <w:t>demodulasi</w:t>
      </w:r>
      <w:proofErr w:type="spellEnd"/>
      <w:r w:rsidRPr="00E86A2C">
        <w:t xml:space="preserve"> PSK </w:t>
      </w:r>
      <w:proofErr w:type="spellStart"/>
      <w:r w:rsidRPr="00E86A2C">
        <w:t>menggunakan</w:t>
      </w:r>
      <w:proofErr w:type="spellEnd"/>
      <w:r w:rsidRPr="00E86A2C">
        <w:t xml:space="preserve"> </w:t>
      </w:r>
      <w:proofErr w:type="spellStart"/>
      <w:r w:rsidRPr="00E86A2C">
        <w:t>matlab</w:t>
      </w:r>
      <w:proofErr w:type="spellEnd"/>
      <w:r w:rsidRPr="00E86A2C">
        <w:t>.</w:t>
      </w:r>
    </w:p>
    <w:p w:rsidR="00DC7636" w:rsidRPr="00E86A2C" w:rsidRDefault="00DC7636" w:rsidP="00D046D0">
      <w:pPr>
        <w:pStyle w:val="ListParagraph"/>
        <w:spacing w:line="360" w:lineRule="auto"/>
        <w:jc w:val="both"/>
      </w:pPr>
    </w:p>
    <w:p w:rsidR="00DC7636" w:rsidRPr="00E86A2C" w:rsidRDefault="00DC7636" w:rsidP="00D046D0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proofErr w:type="spellStart"/>
      <w:r w:rsidRPr="00E86A2C">
        <w:rPr>
          <w:b/>
        </w:rPr>
        <w:t>Peralatan</w:t>
      </w:r>
      <w:proofErr w:type="spellEnd"/>
    </w:p>
    <w:p w:rsidR="005B496B" w:rsidRPr="00E86A2C" w:rsidRDefault="005B496B" w:rsidP="00D046D0">
      <w:pPr>
        <w:pStyle w:val="ListParagraph"/>
        <w:tabs>
          <w:tab w:val="left" w:pos="284"/>
        </w:tabs>
        <w:spacing w:line="360" w:lineRule="auto"/>
        <w:ind w:left="284"/>
        <w:jc w:val="both"/>
      </w:pPr>
      <w:r w:rsidRPr="00E86A2C">
        <w:t xml:space="preserve">Software </w:t>
      </w:r>
      <w:proofErr w:type="spellStart"/>
      <w:r w:rsidRPr="00E86A2C">
        <w:t>Matlab</w:t>
      </w:r>
      <w:proofErr w:type="spellEnd"/>
    </w:p>
    <w:p w:rsidR="005B496B" w:rsidRPr="00E86A2C" w:rsidRDefault="00FF2ECD" w:rsidP="00D046D0">
      <w:pPr>
        <w:tabs>
          <w:tab w:val="left" w:pos="284"/>
        </w:tabs>
        <w:spacing w:line="360" w:lineRule="auto"/>
        <w:ind w:left="284"/>
        <w:jc w:val="both"/>
      </w:pPr>
      <w:r w:rsidRPr="00E86A2C">
        <w:t>1</w:t>
      </w:r>
      <w:r w:rsidR="005B496B" w:rsidRPr="00E86A2C">
        <w:t>unit PC/Laptop</w:t>
      </w:r>
    </w:p>
    <w:p w:rsidR="00DC7636" w:rsidRPr="00E86A2C" w:rsidRDefault="00DC7636" w:rsidP="00D046D0">
      <w:pPr>
        <w:spacing w:line="360" w:lineRule="auto"/>
        <w:ind w:left="720"/>
        <w:jc w:val="both"/>
      </w:pPr>
    </w:p>
    <w:p w:rsidR="00DC7636" w:rsidRPr="00E86A2C" w:rsidRDefault="00DC7636" w:rsidP="00D046D0">
      <w:pPr>
        <w:pStyle w:val="ListParagraph"/>
        <w:numPr>
          <w:ilvl w:val="1"/>
          <w:numId w:val="2"/>
        </w:numPr>
        <w:spacing w:line="360" w:lineRule="auto"/>
        <w:jc w:val="both"/>
        <w:rPr>
          <w:b/>
        </w:rPr>
      </w:pPr>
      <w:proofErr w:type="spellStart"/>
      <w:r w:rsidRPr="00E86A2C">
        <w:rPr>
          <w:b/>
        </w:rPr>
        <w:t>Dasar</w:t>
      </w:r>
      <w:proofErr w:type="spellEnd"/>
      <w:r w:rsidRPr="00E86A2C">
        <w:rPr>
          <w:b/>
        </w:rPr>
        <w:t xml:space="preserve"> </w:t>
      </w:r>
      <w:proofErr w:type="spellStart"/>
      <w:r w:rsidRPr="00E86A2C">
        <w:rPr>
          <w:b/>
        </w:rPr>
        <w:t>Teori</w:t>
      </w:r>
      <w:proofErr w:type="spellEnd"/>
    </w:p>
    <w:p w:rsidR="00DC7636" w:rsidRPr="00E86A2C" w:rsidRDefault="00C40695" w:rsidP="00D046D0">
      <w:pPr>
        <w:pStyle w:val="ListParagraph"/>
        <w:spacing w:line="360" w:lineRule="auto"/>
        <w:ind w:left="0" w:firstLine="720"/>
        <w:jc w:val="both"/>
      </w:pPr>
      <w:r w:rsidRPr="00E86A2C">
        <w:t xml:space="preserve">Phase Shift Keying (PSK) </w:t>
      </w:r>
      <w:proofErr w:type="spellStart"/>
      <w:r w:rsidRPr="00E86A2C">
        <w:t>bisa</w:t>
      </w:r>
      <w:proofErr w:type="spellEnd"/>
      <w:r w:rsidRPr="00E86A2C">
        <w:t xml:space="preserve"> </w:t>
      </w:r>
      <w:proofErr w:type="spellStart"/>
      <w:r w:rsidRPr="00E86A2C">
        <w:t>diartikan</w:t>
      </w:r>
      <w:proofErr w:type="spellEnd"/>
      <w:r w:rsidRPr="00E86A2C">
        <w:t xml:space="preserve"> </w:t>
      </w:r>
      <w:proofErr w:type="spellStart"/>
      <w:r w:rsidRPr="00E86A2C">
        <w:t>pengiriman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melalui</w:t>
      </w:r>
      <w:proofErr w:type="spellEnd"/>
      <w:r w:rsidRPr="00E86A2C">
        <w:t xml:space="preserve"> </w:t>
      </w:r>
      <w:proofErr w:type="spellStart"/>
      <w:r w:rsidRPr="00E86A2C">
        <w:t>pergeseran</w:t>
      </w:r>
      <w:proofErr w:type="spellEnd"/>
      <w:r w:rsidRPr="00E86A2C">
        <w:t xml:space="preserve"> </w:t>
      </w:r>
      <w:proofErr w:type="spellStart"/>
      <w:r w:rsidRPr="00E86A2C">
        <w:t>fasa</w:t>
      </w:r>
      <w:proofErr w:type="spellEnd"/>
      <w:r w:rsidRPr="00E86A2C">
        <w:t xml:space="preserve">. </w:t>
      </w:r>
      <w:proofErr w:type="spellStart"/>
      <w:r w:rsidR="005B496B" w:rsidRPr="00E86A2C">
        <w:t>Pada</w:t>
      </w:r>
      <w:proofErr w:type="spellEnd"/>
      <w:r w:rsidR="005B496B" w:rsidRPr="00E86A2C">
        <w:t xml:space="preserve"> </w:t>
      </w:r>
      <w:r w:rsidR="005B496B" w:rsidRPr="00E86A2C">
        <w:rPr>
          <w:i/>
        </w:rPr>
        <w:t>binary phase shift keying</w:t>
      </w:r>
      <w:r w:rsidR="005B496B" w:rsidRPr="00E86A2C">
        <w:t xml:space="preserve"> (BPSK), </w:t>
      </w:r>
      <w:proofErr w:type="spellStart"/>
      <w:r w:rsidR="005B496B" w:rsidRPr="00E86A2C">
        <w:t>ada</w:t>
      </w:r>
      <w:proofErr w:type="spellEnd"/>
      <w:r w:rsidR="005B496B" w:rsidRPr="00E86A2C">
        <w:t xml:space="preserve"> </w:t>
      </w:r>
      <w:proofErr w:type="spellStart"/>
      <w:r w:rsidR="005B496B" w:rsidRPr="00E86A2C">
        <w:t>dua</w:t>
      </w:r>
      <w:proofErr w:type="spellEnd"/>
      <w:r w:rsidR="005B496B" w:rsidRPr="00E86A2C">
        <w:t xml:space="preserve"> </w:t>
      </w:r>
      <w:proofErr w:type="spellStart"/>
      <w:r w:rsidR="005B496B" w:rsidRPr="00E86A2C">
        <w:t>kemungkinan</w:t>
      </w:r>
      <w:proofErr w:type="spellEnd"/>
      <w:r w:rsidR="005B496B" w:rsidRPr="00E86A2C">
        <w:t xml:space="preserve"> </w:t>
      </w:r>
      <w:proofErr w:type="spellStart"/>
      <w:r w:rsidR="005B496B" w:rsidRPr="00E86A2C">
        <w:t>nilai</w:t>
      </w:r>
      <w:proofErr w:type="spellEnd"/>
      <w:r w:rsidR="005B496B" w:rsidRPr="00E86A2C">
        <w:t xml:space="preserve"> </w:t>
      </w:r>
      <w:proofErr w:type="spellStart"/>
      <w:r w:rsidR="005B496B" w:rsidRPr="00E86A2C">
        <w:t>fase</w:t>
      </w:r>
      <w:proofErr w:type="spellEnd"/>
      <w:r w:rsidR="005B496B" w:rsidRPr="00E86A2C">
        <w:t xml:space="preserve"> </w:t>
      </w:r>
      <w:proofErr w:type="spellStart"/>
      <w:r w:rsidR="005B496B" w:rsidRPr="00E86A2C">
        <w:t>pada</w:t>
      </w:r>
      <w:proofErr w:type="spellEnd"/>
      <w:r w:rsidR="005B496B" w:rsidRPr="00E86A2C">
        <w:t xml:space="preserve"> output yang </w:t>
      </w:r>
      <w:proofErr w:type="spellStart"/>
      <w:r w:rsidR="005B496B" w:rsidRPr="00E86A2C">
        <w:t>mungkin</w:t>
      </w:r>
      <w:proofErr w:type="spellEnd"/>
      <w:r w:rsidR="005B496B" w:rsidRPr="00E86A2C">
        <w:t xml:space="preserve"> </w:t>
      </w:r>
      <w:proofErr w:type="spellStart"/>
      <w:proofErr w:type="gramStart"/>
      <w:r w:rsidR="005B496B" w:rsidRPr="00E86A2C">
        <w:t>akan</w:t>
      </w:r>
      <w:proofErr w:type="spellEnd"/>
      <w:proofErr w:type="gramEnd"/>
      <w:r w:rsidR="005B496B" w:rsidRPr="00E86A2C">
        <w:t xml:space="preserve"> </w:t>
      </w:r>
      <w:proofErr w:type="spellStart"/>
      <w:r w:rsidR="005B496B" w:rsidRPr="00E86A2C">
        <w:t>keluar</w:t>
      </w:r>
      <w:proofErr w:type="spellEnd"/>
      <w:r w:rsidR="005B496B" w:rsidRPr="00E86A2C">
        <w:t xml:space="preserve"> </w:t>
      </w:r>
      <w:proofErr w:type="spellStart"/>
      <w:r w:rsidR="005B496B" w:rsidRPr="00E86A2C">
        <w:t>dan</w:t>
      </w:r>
      <w:proofErr w:type="spellEnd"/>
      <w:r w:rsidR="005B496B" w:rsidRPr="00E86A2C">
        <w:t xml:space="preserve"> </w:t>
      </w:r>
      <w:proofErr w:type="spellStart"/>
      <w:r w:rsidR="005B496B" w:rsidRPr="00E86A2C">
        <w:t>membawa</w:t>
      </w:r>
      <w:proofErr w:type="spellEnd"/>
      <w:r w:rsidR="005B496B" w:rsidRPr="00E86A2C">
        <w:t xml:space="preserve"> </w:t>
      </w:r>
      <w:proofErr w:type="spellStart"/>
      <w:r w:rsidR="005B496B" w:rsidRPr="00E86A2C">
        <w:t>informasi</w:t>
      </w:r>
      <w:proofErr w:type="spellEnd"/>
      <w:r w:rsidR="005B496B" w:rsidRPr="00E86A2C">
        <w:t xml:space="preserve"> (“</w:t>
      </w:r>
      <w:r w:rsidR="005B496B" w:rsidRPr="00E86A2C">
        <w:rPr>
          <w:i/>
        </w:rPr>
        <w:t>binary</w:t>
      </w:r>
      <w:r w:rsidR="005B496B" w:rsidRPr="00E86A2C">
        <w:t xml:space="preserve">” </w:t>
      </w:r>
      <w:proofErr w:type="spellStart"/>
      <w:r w:rsidR="005B496B" w:rsidRPr="00E86A2C">
        <w:t>disini</w:t>
      </w:r>
      <w:proofErr w:type="spellEnd"/>
      <w:r w:rsidR="005B496B" w:rsidRPr="00E86A2C">
        <w:t xml:space="preserve"> </w:t>
      </w:r>
      <w:proofErr w:type="spellStart"/>
      <w:r w:rsidR="005B496B" w:rsidRPr="00E86A2C">
        <w:t>berarti</w:t>
      </w:r>
      <w:proofErr w:type="spellEnd"/>
      <w:r w:rsidR="005B496B" w:rsidRPr="00E86A2C">
        <w:t xml:space="preserve"> “2”). </w:t>
      </w:r>
      <w:proofErr w:type="spellStart"/>
      <w:r w:rsidR="005B496B" w:rsidRPr="00E86A2C">
        <w:t>Satu</w:t>
      </w:r>
      <w:proofErr w:type="spellEnd"/>
      <w:r w:rsidR="005B496B" w:rsidRPr="00E86A2C">
        <w:t xml:space="preserve"> </w:t>
      </w:r>
      <w:proofErr w:type="spellStart"/>
      <w:r w:rsidR="005B496B" w:rsidRPr="00E86A2C">
        <w:t>fase</w:t>
      </w:r>
      <w:proofErr w:type="spellEnd"/>
      <w:r w:rsidR="005B496B" w:rsidRPr="00E86A2C">
        <w:t xml:space="preserve"> output (0</w:t>
      </w:r>
      <w:r w:rsidR="005B496B" w:rsidRPr="00E86A2C">
        <w:rPr>
          <w:vertAlign w:val="superscript"/>
        </w:rPr>
        <w:t>o</w:t>
      </w:r>
      <w:r w:rsidR="005B496B" w:rsidRPr="00E86A2C">
        <w:t xml:space="preserve"> </w:t>
      </w:r>
      <w:proofErr w:type="spellStart"/>
      <w:r w:rsidR="005B496B" w:rsidRPr="00E86A2C">
        <w:t>misalnya</w:t>
      </w:r>
      <w:proofErr w:type="spellEnd"/>
      <w:r w:rsidR="005B496B" w:rsidRPr="00E86A2C">
        <w:t xml:space="preserve">) </w:t>
      </w:r>
      <w:proofErr w:type="spellStart"/>
      <w:r w:rsidR="005B496B" w:rsidRPr="00E86A2C">
        <w:t>mewakili</w:t>
      </w:r>
      <w:proofErr w:type="spellEnd"/>
      <w:r w:rsidR="005B496B" w:rsidRPr="00E86A2C">
        <w:t xml:space="preserve"> </w:t>
      </w:r>
      <w:proofErr w:type="spellStart"/>
      <w:r w:rsidR="005B496B" w:rsidRPr="00E86A2C">
        <w:t>suatu</w:t>
      </w:r>
      <w:proofErr w:type="spellEnd"/>
      <w:r w:rsidR="005B496B" w:rsidRPr="00E86A2C">
        <w:t xml:space="preserve"> logic 1 </w:t>
      </w:r>
      <w:proofErr w:type="spellStart"/>
      <w:r w:rsidR="005B496B" w:rsidRPr="00E86A2C">
        <w:t>dan</w:t>
      </w:r>
      <w:proofErr w:type="spellEnd"/>
      <w:r w:rsidR="005B496B" w:rsidRPr="00E86A2C">
        <w:t xml:space="preserve"> yang </w:t>
      </w:r>
      <w:proofErr w:type="spellStart"/>
      <w:r w:rsidR="005B496B" w:rsidRPr="00E86A2C">
        <w:t>lainnya</w:t>
      </w:r>
      <w:proofErr w:type="spellEnd"/>
      <w:r w:rsidR="005B496B" w:rsidRPr="00E86A2C">
        <w:t xml:space="preserve"> (</w:t>
      </w:r>
      <w:proofErr w:type="spellStart"/>
      <w:proofErr w:type="gramStart"/>
      <w:r w:rsidR="005B496B" w:rsidRPr="00E86A2C">
        <w:t>misalnya</w:t>
      </w:r>
      <w:proofErr w:type="spellEnd"/>
      <w:proofErr w:type="gramEnd"/>
      <w:r w:rsidR="005B496B" w:rsidRPr="00E86A2C">
        <w:t xml:space="preserve"> 180</w:t>
      </w:r>
      <w:r w:rsidR="005B496B" w:rsidRPr="00E86A2C">
        <w:rPr>
          <w:vertAlign w:val="superscript"/>
        </w:rPr>
        <w:t>o</w:t>
      </w:r>
      <w:r w:rsidR="005B496B" w:rsidRPr="00E86A2C">
        <w:t xml:space="preserve">) </w:t>
      </w:r>
      <w:proofErr w:type="spellStart"/>
      <w:r w:rsidR="005B496B" w:rsidRPr="00E86A2C">
        <w:t>mewakili</w:t>
      </w:r>
      <w:proofErr w:type="spellEnd"/>
      <w:r w:rsidR="005B496B" w:rsidRPr="00E86A2C">
        <w:t xml:space="preserve"> logic 0. </w:t>
      </w:r>
      <w:proofErr w:type="spellStart"/>
      <w:r w:rsidR="005B496B" w:rsidRPr="00E86A2C">
        <w:t>Sesuai</w:t>
      </w:r>
      <w:proofErr w:type="spellEnd"/>
      <w:r w:rsidR="005B496B" w:rsidRPr="00E86A2C">
        <w:t xml:space="preserve"> </w:t>
      </w:r>
      <w:proofErr w:type="spellStart"/>
      <w:r w:rsidR="005B496B" w:rsidRPr="00E86A2C">
        <w:t>dengan</w:t>
      </w:r>
      <w:proofErr w:type="spellEnd"/>
      <w:r w:rsidR="005B496B" w:rsidRPr="00E86A2C">
        <w:t xml:space="preserve"> </w:t>
      </w:r>
      <w:proofErr w:type="spellStart"/>
      <w:r w:rsidR="005B496B" w:rsidRPr="00E86A2C">
        <w:t>perubahan</w:t>
      </w:r>
      <w:proofErr w:type="spellEnd"/>
      <w:r w:rsidR="005B496B" w:rsidRPr="00E86A2C">
        <w:t xml:space="preserve"> </w:t>
      </w:r>
      <w:proofErr w:type="spellStart"/>
      <w:r w:rsidR="005B496B" w:rsidRPr="00E86A2C">
        <w:t>keadaan</w:t>
      </w:r>
      <w:proofErr w:type="spellEnd"/>
      <w:r w:rsidR="005B496B" w:rsidRPr="00E86A2C">
        <w:t xml:space="preserve"> </w:t>
      </w:r>
      <w:proofErr w:type="spellStart"/>
      <w:r w:rsidR="005B496B" w:rsidRPr="00E86A2C">
        <w:t>sinyal</w:t>
      </w:r>
      <w:proofErr w:type="spellEnd"/>
      <w:r w:rsidR="005B496B" w:rsidRPr="00E86A2C">
        <w:t xml:space="preserve"> input digital, </w:t>
      </w:r>
      <w:proofErr w:type="spellStart"/>
      <w:r w:rsidR="005B496B" w:rsidRPr="00E86A2C">
        <w:t>fase</w:t>
      </w:r>
      <w:proofErr w:type="spellEnd"/>
      <w:r w:rsidR="005B496B" w:rsidRPr="00E86A2C">
        <w:t xml:space="preserve"> </w:t>
      </w:r>
      <w:proofErr w:type="spellStart"/>
      <w:r w:rsidR="005B496B" w:rsidRPr="00E86A2C">
        <w:t>pada</w:t>
      </w:r>
      <w:proofErr w:type="spellEnd"/>
      <w:r w:rsidR="005B496B" w:rsidRPr="00E86A2C">
        <w:t xml:space="preserve"> output carrier </w:t>
      </w:r>
      <w:proofErr w:type="spellStart"/>
      <w:proofErr w:type="gramStart"/>
      <w:r w:rsidR="005B496B" w:rsidRPr="00E86A2C">
        <w:t>bergeser</w:t>
      </w:r>
      <w:proofErr w:type="spellEnd"/>
      <w:r w:rsidR="005B496B" w:rsidRPr="00E86A2C">
        <w:t xml:space="preserve">  di</w:t>
      </w:r>
      <w:proofErr w:type="gramEnd"/>
      <w:r w:rsidR="005B496B" w:rsidRPr="00E86A2C">
        <w:t xml:space="preserve"> </w:t>
      </w:r>
      <w:proofErr w:type="spellStart"/>
      <w:r w:rsidR="005B496B" w:rsidRPr="00E86A2C">
        <w:t>antara</w:t>
      </w:r>
      <w:proofErr w:type="spellEnd"/>
      <w:r w:rsidR="005B496B" w:rsidRPr="00E86A2C">
        <w:t xml:space="preserve"> </w:t>
      </w:r>
      <w:proofErr w:type="spellStart"/>
      <w:r w:rsidR="005B496B" w:rsidRPr="00E86A2C">
        <w:t>dua</w:t>
      </w:r>
      <w:proofErr w:type="spellEnd"/>
      <w:r w:rsidR="005B496B" w:rsidRPr="00E86A2C">
        <w:t xml:space="preserve"> </w:t>
      </w:r>
      <w:proofErr w:type="spellStart"/>
      <w:r w:rsidR="005B496B" w:rsidRPr="00E86A2C">
        <w:t>sudut</w:t>
      </w:r>
      <w:proofErr w:type="spellEnd"/>
      <w:r w:rsidR="005B496B" w:rsidRPr="00E86A2C">
        <w:t xml:space="preserve"> yang </w:t>
      </w:r>
      <w:proofErr w:type="spellStart"/>
      <w:r w:rsidR="005B496B" w:rsidRPr="00E86A2C">
        <w:t>keduanya</w:t>
      </w:r>
      <w:proofErr w:type="spellEnd"/>
      <w:r w:rsidR="005B496B" w:rsidRPr="00E86A2C">
        <w:t xml:space="preserve"> </w:t>
      </w:r>
      <w:proofErr w:type="spellStart"/>
      <w:r w:rsidR="005B496B" w:rsidRPr="00E86A2C">
        <w:t>terpisah</w:t>
      </w:r>
      <w:proofErr w:type="spellEnd"/>
      <w:r w:rsidR="005B496B" w:rsidRPr="00E86A2C">
        <w:t xml:space="preserve"> 180</w:t>
      </w:r>
      <w:r w:rsidR="005B496B" w:rsidRPr="00E86A2C">
        <w:rPr>
          <w:vertAlign w:val="superscript"/>
        </w:rPr>
        <w:t>o</w:t>
      </w:r>
      <w:r w:rsidR="005B496B" w:rsidRPr="00E86A2C">
        <w:t xml:space="preserve"> (180</w:t>
      </w:r>
      <w:r w:rsidR="005B496B" w:rsidRPr="00E86A2C">
        <w:rPr>
          <w:vertAlign w:val="superscript"/>
        </w:rPr>
        <w:t>o</w:t>
      </w:r>
      <w:r w:rsidR="005B496B" w:rsidRPr="00E86A2C">
        <w:t xml:space="preserve"> </w:t>
      </w:r>
      <w:r w:rsidR="005B496B" w:rsidRPr="00E86A2C">
        <w:rPr>
          <w:i/>
        </w:rPr>
        <w:t>out of phase</w:t>
      </w:r>
      <w:r w:rsidR="005B496B" w:rsidRPr="00E86A2C">
        <w:t xml:space="preserve">). </w:t>
      </w:r>
    </w:p>
    <w:p w:rsidR="00702C0F" w:rsidRPr="00E86A2C" w:rsidRDefault="00702C0F" w:rsidP="00D046D0">
      <w:pPr>
        <w:pStyle w:val="Heading1"/>
        <w:spacing w:after="120" w:line="360" w:lineRule="auto"/>
        <w:rPr>
          <w:b/>
          <w:szCs w:val="24"/>
        </w:rPr>
      </w:pPr>
      <w:proofErr w:type="spellStart"/>
      <w:r w:rsidRPr="00E86A2C">
        <w:rPr>
          <w:b/>
          <w:szCs w:val="24"/>
        </w:rPr>
        <w:t>Pemancar</w:t>
      </w:r>
      <w:proofErr w:type="spellEnd"/>
      <w:r w:rsidRPr="00E86A2C">
        <w:rPr>
          <w:b/>
          <w:szCs w:val="24"/>
        </w:rPr>
        <w:t xml:space="preserve"> BPSK</w:t>
      </w:r>
    </w:p>
    <w:p w:rsidR="00F0370F" w:rsidRPr="00E86A2C" w:rsidRDefault="00702C0F" w:rsidP="00D046D0">
      <w:pPr>
        <w:spacing w:line="360" w:lineRule="auto"/>
        <w:jc w:val="both"/>
      </w:pPr>
      <w:r w:rsidRPr="00E86A2C">
        <w:tab/>
      </w:r>
      <w:proofErr w:type="spellStart"/>
      <w:r w:rsidR="00F0370F" w:rsidRPr="00E86A2C">
        <w:t>Pada</w:t>
      </w:r>
      <w:proofErr w:type="spellEnd"/>
      <w:r w:rsidR="00F0370F" w:rsidRPr="00E86A2C">
        <w:t xml:space="preserve"> </w:t>
      </w:r>
      <w:proofErr w:type="spellStart"/>
      <w:r w:rsidR="00F0370F" w:rsidRPr="00E86A2C">
        <w:t>g</w:t>
      </w:r>
      <w:r w:rsidRPr="00E86A2C">
        <w:t>ambar</w:t>
      </w:r>
      <w:proofErr w:type="spellEnd"/>
      <w:r w:rsidRPr="00E86A2C">
        <w:t xml:space="preserve"> 6.</w:t>
      </w:r>
      <w:r w:rsidR="007C7346" w:rsidRPr="00E86A2C">
        <w:t>1</w:t>
      </w:r>
      <w:r w:rsidRPr="00E86A2C">
        <w:t xml:space="preserve"> </w:t>
      </w:r>
      <w:proofErr w:type="spellStart"/>
      <w:r w:rsidRPr="00E86A2C">
        <w:t>menunjukkan</w:t>
      </w:r>
      <w:proofErr w:type="spellEnd"/>
      <w:r w:rsidRPr="00E86A2C">
        <w:t xml:space="preserve"> </w:t>
      </w:r>
      <w:proofErr w:type="spellStart"/>
      <w:r w:rsidRPr="00E86A2C">
        <w:t>suatu</w:t>
      </w:r>
      <w:proofErr w:type="spellEnd"/>
      <w:r w:rsidRPr="00E86A2C">
        <w:t xml:space="preserve"> diagram </w:t>
      </w:r>
      <w:proofErr w:type="spellStart"/>
      <w:proofErr w:type="gramStart"/>
      <w:r w:rsidRPr="00E86A2C">
        <w:t>blok</w:t>
      </w:r>
      <w:proofErr w:type="spellEnd"/>
      <w:proofErr w:type="gramEnd"/>
      <w:r w:rsidRPr="00E86A2C">
        <w:t xml:space="preserve"> </w:t>
      </w:r>
      <w:proofErr w:type="spellStart"/>
      <w:r w:rsidRPr="00E86A2C">
        <w:t>sederhana</w:t>
      </w:r>
      <w:proofErr w:type="spellEnd"/>
      <w:r w:rsidRPr="00E86A2C">
        <w:t xml:space="preserve"> </w:t>
      </w:r>
      <w:proofErr w:type="spellStart"/>
      <w:r w:rsidRPr="00E86A2C">
        <w:t>sebuah</w:t>
      </w:r>
      <w:proofErr w:type="spellEnd"/>
      <w:r w:rsidRPr="00E86A2C">
        <w:t xml:space="preserve"> modulator BPSK. </w:t>
      </w:r>
      <w:r w:rsidR="00F0370F" w:rsidRPr="00E86A2C">
        <w:t xml:space="preserve">Input symbol </w:t>
      </w:r>
      <w:proofErr w:type="spellStart"/>
      <w:r w:rsidR="00F0370F" w:rsidRPr="00E86A2C">
        <w:t>biner</w:t>
      </w:r>
      <w:proofErr w:type="spellEnd"/>
      <w:r w:rsidR="00F0370F" w:rsidRPr="00E86A2C">
        <w:t xml:space="preserve"> </w:t>
      </w:r>
      <w:proofErr w:type="spellStart"/>
      <w:r w:rsidR="00F0370F" w:rsidRPr="00E86A2C">
        <w:t>berbentuk</w:t>
      </w:r>
      <w:proofErr w:type="spellEnd"/>
      <w:r w:rsidR="00F0370F" w:rsidRPr="00E86A2C">
        <w:t xml:space="preserve"> polar </w:t>
      </w:r>
      <w:proofErr w:type="spellStart"/>
      <w:r w:rsidR="00F0370F" w:rsidRPr="00E86A2C">
        <w:t>menghasilkan</w:t>
      </w:r>
      <w:proofErr w:type="spellEnd"/>
      <w:r w:rsidR="00F0370F" w:rsidRPr="00E86A2C">
        <w:t xml:space="preserve"> </w:t>
      </w:r>
      <w:proofErr w:type="spellStart"/>
      <w:r w:rsidR="00F0370F" w:rsidRPr="00E86A2C">
        <w:t>simbol</w:t>
      </w:r>
      <w:proofErr w:type="spellEnd"/>
      <w:r w:rsidR="00F0370F" w:rsidRPr="00E86A2C">
        <w:t xml:space="preserve"> 1 &amp; 0 </w:t>
      </w:r>
      <w:proofErr w:type="spellStart"/>
      <w:r w:rsidR="00F0370F" w:rsidRPr="00E86A2C">
        <w:t>ditentukan</w:t>
      </w:r>
      <w:proofErr w:type="spellEnd"/>
      <w:r w:rsidR="00F0370F" w:rsidRPr="00E86A2C">
        <w:t xml:space="preserve"> level </w:t>
      </w:r>
      <w:proofErr w:type="spellStart"/>
      <w:r w:rsidR="00F0370F" w:rsidRPr="00E86A2C">
        <w:t>nilai</w:t>
      </w:r>
      <w:proofErr w:type="spellEnd"/>
      <w:r w:rsidR="00F0370F" w:rsidRPr="00E86A2C">
        <w:t xml:space="preserve"> </w:t>
      </w:r>
      <w:proofErr w:type="spellStart"/>
      <w:r w:rsidR="00F0370F" w:rsidRPr="00E86A2C">
        <w:t>konstanta</w:t>
      </w:r>
      <w:proofErr w:type="spellEnd"/>
      <w:r w:rsidR="00F0370F" w:rsidRPr="00E86A2C">
        <w:t xml:space="preserve"> amplitude </w:t>
      </w:r>
      <w:proofErr w:type="spellStart"/>
      <w:r w:rsidR="00F0370F" w:rsidRPr="00E86A2C">
        <w:t>yaitu</w:t>
      </w:r>
      <w:proofErr w:type="spellEnd"/>
      <w:r w:rsidR="00F0370F" w:rsidRPr="00E86A2C">
        <w:t xml:space="preserve"> √</w:t>
      </w:r>
      <w:proofErr w:type="spellStart"/>
      <w:r w:rsidR="00F0370F" w:rsidRPr="00E86A2C">
        <w:t>Eb</w:t>
      </w:r>
      <w:proofErr w:type="spellEnd"/>
      <w:r w:rsidR="00F0370F" w:rsidRPr="00E86A2C">
        <w:t xml:space="preserve"> &amp; -√</w:t>
      </w:r>
      <w:proofErr w:type="spellStart"/>
      <w:r w:rsidR="00F0370F" w:rsidRPr="00E86A2C">
        <w:t>Eb</w:t>
      </w:r>
      <w:proofErr w:type="spellEnd"/>
      <w:r w:rsidR="00F0370F" w:rsidRPr="00E86A2C">
        <w:t xml:space="preserve">. </w:t>
      </w:r>
      <w:proofErr w:type="spellStart"/>
      <w:proofErr w:type="gramStart"/>
      <w:r w:rsidR="00F0370F" w:rsidRPr="00E86A2C">
        <w:t>Sinyal</w:t>
      </w:r>
      <w:proofErr w:type="spellEnd"/>
      <w:r w:rsidR="00F0370F" w:rsidRPr="00E86A2C">
        <w:t xml:space="preserve"> </w:t>
      </w:r>
      <w:proofErr w:type="spellStart"/>
      <w:r w:rsidR="00F0370F" w:rsidRPr="00E86A2C">
        <w:t>biner</w:t>
      </w:r>
      <w:proofErr w:type="spellEnd"/>
      <w:r w:rsidR="00F0370F" w:rsidRPr="00E86A2C">
        <w:t xml:space="preserve"> </w:t>
      </w:r>
      <w:proofErr w:type="spellStart"/>
      <w:r w:rsidR="00F0370F" w:rsidRPr="00E86A2C">
        <w:t>berbentuk</w:t>
      </w:r>
      <w:proofErr w:type="spellEnd"/>
      <w:r w:rsidR="00F0370F" w:rsidRPr="00E86A2C">
        <w:t xml:space="preserve"> polar </w:t>
      </w:r>
      <w:proofErr w:type="spellStart"/>
      <w:r w:rsidR="00F0370F" w:rsidRPr="00E86A2C">
        <w:t>dikalikan</w:t>
      </w:r>
      <w:proofErr w:type="spellEnd"/>
      <w:r w:rsidR="00F0370F" w:rsidRPr="00E86A2C">
        <w:t xml:space="preserve"> </w:t>
      </w:r>
      <w:proofErr w:type="spellStart"/>
      <w:r w:rsidR="00F0370F" w:rsidRPr="00E86A2C">
        <w:t>sinyal</w:t>
      </w:r>
      <w:proofErr w:type="spellEnd"/>
      <w:r w:rsidR="00F0370F" w:rsidRPr="00E86A2C">
        <w:t xml:space="preserve"> </w:t>
      </w:r>
      <w:proofErr w:type="spellStart"/>
      <w:r w:rsidR="00F0370F" w:rsidRPr="00E86A2C">
        <w:t>pembawa</w:t>
      </w:r>
      <w:proofErr w:type="spellEnd"/>
      <w:r w:rsidR="00F0370F" w:rsidRPr="00E86A2C">
        <w:t xml:space="preserve"> </w:t>
      </w:r>
      <w:proofErr w:type="spellStart"/>
      <w:r w:rsidR="00F0370F" w:rsidRPr="00E86A2C">
        <w:t>berbentuk</w:t>
      </w:r>
      <w:proofErr w:type="spellEnd"/>
      <w:r w:rsidR="00F0370F" w:rsidRPr="00E86A2C">
        <w:t xml:space="preserve"> sinusoidal carrier </w:t>
      </w:r>
      <w:proofErr w:type="spellStart"/>
      <w:r w:rsidR="00F0370F" w:rsidRPr="00E86A2C">
        <w:t>dilakukan</w:t>
      </w:r>
      <w:proofErr w:type="spellEnd"/>
      <w:r w:rsidR="00F0370F" w:rsidRPr="00E86A2C">
        <w:t xml:space="preserve"> product modulator </w:t>
      </w:r>
      <w:proofErr w:type="spellStart"/>
      <w:r w:rsidR="00F0370F" w:rsidRPr="00E86A2C">
        <w:t>menghasilkan</w:t>
      </w:r>
      <w:proofErr w:type="spellEnd"/>
      <w:r w:rsidR="00F0370F" w:rsidRPr="00E86A2C">
        <w:t xml:space="preserve"> </w:t>
      </w:r>
      <w:proofErr w:type="spellStart"/>
      <w:r w:rsidR="00F0370F" w:rsidRPr="00E86A2C">
        <w:t>sinyal</w:t>
      </w:r>
      <w:proofErr w:type="spellEnd"/>
      <w:r w:rsidR="00F0370F" w:rsidRPr="00E86A2C">
        <w:t xml:space="preserve"> </w:t>
      </w:r>
      <w:proofErr w:type="spellStart"/>
      <w:r w:rsidR="00F0370F" w:rsidRPr="00E86A2C">
        <w:t>modulasi</w:t>
      </w:r>
      <w:proofErr w:type="spellEnd"/>
      <w:r w:rsidR="00F0370F" w:rsidRPr="00E86A2C">
        <w:t xml:space="preserve"> BSPK.</w:t>
      </w:r>
      <w:proofErr w:type="gramEnd"/>
    </w:p>
    <w:p w:rsidR="00DC7636" w:rsidRPr="00E86A2C" w:rsidRDefault="00702C0F" w:rsidP="00D046D0">
      <w:pPr>
        <w:pStyle w:val="BodyText"/>
        <w:spacing w:line="360" w:lineRule="auto"/>
        <w:jc w:val="center"/>
        <w:rPr>
          <w:sz w:val="24"/>
          <w:szCs w:val="24"/>
        </w:rPr>
      </w:pPr>
      <w:r w:rsidRPr="00E86A2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324225" cy="131365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63" cy="13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0F" w:rsidRPr="00E86A2C" w:rsidRDefault="007C7346" w:rsidP="00D046D0">
      <w:pPr>
        <w:pStyle w:val="ListParagraph"/>
        <w:spacing w:line="360" w:lineRule="auto"/>
        <w:jc w:val="center"/>
      </w:pPr>
      <w:proofErr w:type="spellStart"/>
      <w:proofErr w:type="gramStart"/>
      <w:r w:rsidRPr="00E86A2C">
        <w:lastRenderedPageBreak/>
        <w:t>Gambar</w:t>
      </w:r>
      <w:proofErr w:type="spellEnd"/>
      <w:r w:rsidRPr="00E86A2C">
        <w:t xml:space="preserve"> 6.1</w:t>
      </w:r>
      <w:r w:rsidR="00702C0F" w:rsidRPr="00E86A2C">
        <w:t>.</w:t>
      </w:r>
      <w:proofErr w:type="gramEnd"/>
      <w:r w:rsidR="00702C0F" w:rsidRPr="00E86A2C">
        <w:t xml:space="preserve">  Modulator BPSK</w:t>
      </w:r>
    </w:p>
    <w:p w:rsidR="007F5EB7" w:rsidRPr="00E86A2C" w:rsidRDefault="007F5EB7" w:rsidP="00D046D0">
      <w:pPr>
        <w:spacing w:line="360" w:lineRule="auto"/>
        <w:jc w:val="both"/>
      </w:pPr>
    </w:p>
    <w:p w:rsidR="00702C0F" w:rsidRPr="00E86A2C" w:rsidRDefault="00702C0F" w:rsidP="00D046D0">
      <w:pPr>
        <w:spacing w:line="360" w:lineRule="auto"/>
        <w:jc w:val="both"/>
      </w:pPr>
      <w:proofErr w:type="spellStart"/>
      <w:proofErr w:type="gramStart"/>
      <w:r w:rsidRPr="00E86A2C">
        <w:t>Bentuk</w:t>
      </w:r>
      <w:proofErr w:type="spellEnd"/>
      <w:r w:rsidRPr="00E86A2C">
        <w:t xml:space="preserve"> </w:t>
      </w:r>
      <w:proofErr w:type="spellStart"/>
      <w:r w:rsidRPr="00E86A2C">
        <w:t>gambar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informasi</w:t>
      </w:r>
      <w:proofErr w:type="spellEnd"/>
      <w:r w:rsidRPr="00E86A2C">
        <w:t xml:space="preserve"> </w:t>
      </w:r>
      <w:proofErr w:type="spellStart"/>
      <w:r w:rsidRPr="00E86A2C">
        <w:t>dan</w:t>
      </w:r>
      <w:proofErr w:type="spellEnd"/>
      <w:r w:rsidRPr="00E86A2C">
        <w:t xml:space="preserve"> </w:t>
      </w:r>
      <w:proofErr w:type="spellStart"/>
      <w:r w:rsidRPr="00E86A2C">
        <w:t>modu</w:t>
      </w:r>
      <w:r w:rsidR="007C7346" w:rsidRPr="00E86A2C">
        <w:t>lasi</w:t>
      </w:r>
      <w:proofErr w:type="spellEnd"/>
      <w:r w:rsidR="007C7346" w:rsidRPr="00E86A2C">
        <w:t xml:space="preserve"> BPSK </w:t>
      </w:r>
      <w:proofErr w:type="spellStart"/>
      <w:r w:rsidR="007C7346" w:rsidRPr="00E86A2C">
        <w:t>pada</w:t>
      </w:r>
      <w:proofErr w:type="spellEnd"/>
      <w:r w:rsidR="007C7346" w:rsidRPr="00E86A2C">
        <w:t xml:space="preserve"> </w:t>
      </w:r>
      <w:proofErr w:type="spellStart"/>
      <w:r w:rsidR="007C7346" w:rsidRPr="00E86A2C">
        <w:t>gambar</w:t>
      </w:r>
      <w:proofErr w:type="spellEnd"/>
      <w:r w:rsidR="007C7346" w:rsidRPr="00E86A2C">
        <w:t xml:space="preserve"> 6.2</w:t>
      </w:r>
      <w:r w:rsidRPr="00E86A2C">
        <w:t>.</w:t>
      </w:r>
      <w:proofErr w:type="gramEnd"/>
      <w:r w:rsidRPr="00E86A2C">
        <w:t xml:space="preserve"> </w:t>
      </w:r>
      <w:proofErr w:type="spellStart"/>
      <w:proofErr w:type="gramStart"/>
      <w:r w:rsidRPr="00E86A2C">
        <w:t>dibawah</w:t>
      </w:r>
      <w:proofErr w:type="spellEnd"/>
      <w:proofErr w:type="gramEnd"/>
      <w:r w:rsidRPr="00E86A2C">
        <w:t xml:space="preserve"> </w:t>
      </w:r>
      <w:proofErr w:type="spellStart"/>
      <w:r w:rsidRPr="00E86A2C">
        <w:t>ini</w:t>
      </w:r>
      <w:proofErr w:type="spellEnd"/>
      <w:r w:rsidRPr="00E86A2C">
        <w:t>.</w:t>
      </w:r>
    </w:p>
    <w:p w:rsidR="00702C0F" w:rsidRPr="00E86A2C" w:rsidRDefault="007C7346" w:rsidP="00D046D0">
      <w:pPr>
        <w:pStyle w:val="ListParagraph"/>
        <w:spacing w:line="360" w:lineRule="auto"/>
        <w:jc w:val="center"/>
      </w:pPr>
      <w:r w:rsidRPr="00E86A2C">
        <w:rPr>
          <w:noProof/>
          <w:lang w:val="id-ID" w:eastAsia="id-ID"/>
        </w:rPr>
        <w:drawing>
          <wp:inline distT="0" distB="0" distL="0" distR="0">
            <wp:extent cx="3200400" cy="16002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CD" w:rsidRPr="00E86A2C" w:rsidRDefault="00F0370F" w:rsidP="00D046D0">
      <w:pPr>
        <w:pStyle w:val="ListParagraph"/>
        <w:spacing w:line="360" w:lineRule="auto"/>
        <w:jc w:val="center"/>
      </w:pPr>
      <w:proofErr w:type="spellStart"/>
      <w:proofErr w:type="gramStart"/>
      <w:r w:rsidRPr="00E86A2C">
        <w:t>Gambar</w:t>
      </w:r>
      <w:proofErr w:type="spellEnd"/>
      <w:r w:rsidRPr="00E86A2C">
        <w:t xml:space="preserve"> 6.1.</w:t>
      </w:r>
      <w:proofErr w:type="gramEnd"/>
      <w:r w:rsidRPr="00E86A2C">
        <w:t xml:space="preserve"> Modulator BPSK</w:t>
      </w:r>
    </w:p>
    <w:p w:rsidR="00524B02" w:rsidRPr="00E86A2C" w:rsidRDefault="00FF2ECD" w:rsidP="00D046D0">
      <w:pPr>
        <w:pStyle w:val="Heading1"/>
        <w:spacing w:after="120" w:line="360" w:lineRule="auto"/>
        <w:rPr>
          <w:b/>
          <w:szCs w:val="24"/>
        </w:rPr>
      </w:pPr>
      <w:proofErr w:type="spellStart"/>
      <w:r w:rsidRPr="00E86A2C">
        <w:rPr>
          <w:b/>
          <w:szCs w:val="24"/>
        </w:rPr>
        <w:t>Penerima</w:t>
      </w:r>
      <w:proofErr w:type="spellEnd"/>
      <w:r w:rsidRPr="00E86A2C">
        <w:rPr>
          <w:b/>
          <w:szCs w:val="24"/>
        </w:rPr>
        <w:t xml:space="preserve"> BPSK </w:t>
      </w:r>
    </w:p>
    <w:p w:rsidR="0089349A" w:rsidRPr="00BF5E49" w:rsidRDefault="0089349A" w:rsidP="00BF5E49">
      <w:pPr>
        <w:pStyle w:val="BodyText"/>
        <w:spacing w:line="360" w:lineRule="auto"/>
        <w:rPr>
          <w:sz w:val="24"/>
          <w:szCs w:val="24"/>
        </w:rPr>
      </w:pPr>
      <w:proofErr w:type="spellStart"/>
      <w:r w:rsidRPr="00E86A2C">
        <w:rPr>
          <w:sz w:val="24"/>
          <w:szCs w:val="24"/>
        </w:rPr>
        <w:t>Pada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gambar</w:t>
      </w:r>
      <w:proofErr w:type="spellEnd"/>
      <w:r w:rsidRPr="00E86A2C">
        <w:rPr>
          <w:sz w:val="24"/>
          <w:szCs w:val="24"/>
        </w:rPr>
        <w:t xml:space="preserve"> 6.3 </w:t>
      </w:r>
      <w:proofErr w:type="spellStart"/>
      <w:r w:rsidRPr="00E86A2C">
        <w:rPr>
          <w:sz w:val="24"/>
          <w:szCs w:val="24"/>
        </w:rPr>
        <w:t>merupakan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proofErr w:type="gramStart"/>
      <w:r w:rsidRPr="00E86A2C">
        <w:rPr>
          <w:sz w:val="24"/>
          <w:szCs w:val="24"/>
        </w:rPr>
        <w:t>blok</w:t>
      </w:r>
      <w:proofErr w:type="spellEnd"/>
      <w:proofErr w:type="gramEnd"/>
      <w:r w:rsidRPr="00E86A2C">
        <w:rPr>
          <w:sz w:val="24"/>
          <w:szCs w:val="24"/>
        </w:rPr>
        <w:t xml:space="preserve"> demodulator </w:t>
      </w:r>
      <w:proofErr w:type="spellStart"/>
      <w:r w:rsidRPr="00E86A2C">
        <w:rPr>
          <w:sz w:val="24"/>
          <w:szCs w:val="24"/>
        </w:rPr>
        <w:t>bagian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dari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penerima</w:t>
      </w:r>
      <w:proofErr w:type="spellEnd"/>
      <w:r w:rsidRPr="00E86A2C">
        <w:rPr>
          <w:sz w:val="24"/>
          <w:szCs w:val="24"/>
        </w:rPr>
        <w:t xml:space="preserve"> BPSK. </w:t>
      </w:r>
      <w:r w:rsidRPr="00E86A2C">
        <w:rPr>
          <w:sz w:val="24"/>
          <w:szCs w:val="24"/>
          <w:lang w:val="id-ID"/>
        </w:rPr>
        <w:t xml:space="preserve"> </w:t>
      </w:r>
      <w:proofErr w:type="spellStart"/>
      <w:r w:rsidRPr="00E86A2C">
        <w:rPr>
          <w:sz w:val="24"/>
          <w:szCs w:val="24"/>
        </w:rPr>
        <w:t>Sinyal</w:t>
      </w:r>
      <w:proofErr w:type="spellEnd"/>
      <w:r w:rsidRPr="00E86A2C">
        <w:rPr>
          <w:sz w:val="24"/>
          <w:szCs w:val="24"/>
        </w:rPr>
        <w:t xml:space="preserve"> PSK </w:t>
      </w:r>
      <w:r w:rsidRPr="00E86A2C">
        <w:rPr>
          <w:sz w:val="24"/>
          <w:szCs w:val="24"/>
          <w:lang w:val="id-ID"/>
        </w:rPr>
        <w:t xml:space="preserve">dikalikan dengan sinyal frekuensi </w:t>
      </w:r>
      <w:proofErr w:type="gramStart"/>
      <w:r w:rsidRPr="00E86A2C">
        <w:rPr>
          <w:sz w:val="24"/>
          <w:szCs w:val="24"/>
          <w:lang w:val="id-ID"/>
        </w:rPr>
        <w:t xml:space="preserve">referensi </w:t>
      </w:r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pembawa</w:t>
      </w:r>
      <w:proofErr w:type="spellEnd"/>
      <w:proofErr w:type="gramEnd"/>
      <w:r w:rsidRPr="00E86A2C">
        <w:rPr>
          <w:sz w:val="24"/>
          <w:szCs w:val="24"/>
        </w:rPr>
        <w:t xml:space="preserve"> c</w:t>
      </w:r>
      <w:r w:rsidRPr="00E86A2C">
        <w:rPr>
          <w:sz w:val="24"/>
          <w:szCs w:val="24"/>
          <w:vertAlign w:val="subscript"/>
        </w:rPr>
        <w:t>1</w:t>
      </w:r>
      <w:r w:rsidRPr="00E86A2C">
        <w:rPr>
          <w:sz w:val="24"/>
          <w:szCs w:val="24"/>
        </w:rPr>
        <w:t xml:space="preserve">.  </w:t>
      </w:r>
      <w:proofErr w:type="spellStart"/>
      <w:r w:rsidRPr="00E86A2C">
        <w:rPr>
          <w:sz w:val="24"/>
          <w:szCs w:val="24"/>
        </w:rPr>
        <w:t>Selanjutnya</w:t>
      </w:r>
      <w:proofErr w:type="spellEnd"/>
      <w:r w:rsidRPr="00E86A2C">
        <w:rPr>
          <w:sz w:val="24"/>
          <w:szCs w:val="24"/>
        </w:rPr>
        <w:t>, o</w:t>
      </w:r>
      <w:r w:rsidRPr="00E86A2C">
        <w:rPr>
          <w:sz w:val="24"/>
          <w:szCs w:val="24"/>
          <w:lang w:val="id-ID"/>
        </w:rPr>
        <w:t xml:space="preserve">utput dikalikan terintegrasi selama satu bit menggunakan integrator. Detektor ambang membuat keputusan pada setiap bit terintegrasi berdasarkan ambang batas. </w:t>
      </w:r>
      <w:proofErr w:type="spellStart"/>
      <w:r w:rsidRPr="00E86A2C">
        <w:rPr>
          <w:sz w:val="24"/>
          <w:szCs w:val="24"/>
        </w:rPr>
        <w:t>Selanjutnya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masuk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ke</w:t>
      </w:r>
      <w:proofErr w:type="spellEnd"/>
      <w:r w:rsidRPr="00E86A2C">
        <w:rPr>
          <w:sz w:val="24"/>
          <w:szCs w:val="24"/>
        </w:rPr>
        <w:t xml:space="preserve"> decision device </w:t>
      </w:r>
      <w:proofErr w:type="spellStart"/>
      <w:r w:rsidRPr="00E86A2C">
        <w:rPr>
          <w:sz w:val="24"/>
          <w:szCs w:val="24"/>
        </w:rPr>
        <w:t>untuk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mengatur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nilai</w:t>
      </w:r>
      <w:proofErr w:type="spellEnd"/>
      <w:r w:rsidRPr="00E86A2C">
        <w:rPr>
          <w:sz w:val="24"/>
          <w:szCs w:val="24"/>
        </w:rPr>
        <w:t xml:space="preserve"> d</w:t>
      </w:r>
      <w:r w:rsidR="00DF6691" w:rsidRPr="00E86A2C">
        <w:rPr>
          <w:sz w:val="24"/>
          <w:szCs w:val="24"/>
        </w:rPr>
        <w:t>i</w:t>
      </w:r>
      <w:r w:rsidRPr="00E86A2C">
        <w:rPr>
          <w:sz w:val="24"/>
          <w:szCs w:val="24"/>
        </w:rPr>
        <w:t xml:space="preserve">gital </w:t>
      </w:r>
      <w:proofErr w:type="spellStart"/>
      <w:r w:rsidRPr="00E86A2C">
        <w:rPr>
          <w:sz w:val="24"/>
          <w:szCs w:val="24"/>
        </w:rPr>
        <w:t>berbentuk</w:t>
      </w:r>
      <w:proofErr w:type="spellEnd"/>
      <w:r w:rsidRPr="00E86A2C">
        <w:rPr>
          <w:sz w:val="24"/>
          <w:szCs w:val="24"/>
        </w:rPr>
        <w:t xml:space="preserve"> </w:t>
      </w:r>
      <w:proofErr w:type="gramStart"/>
      <w:r w:rsidRPr="00E86A2C">
        <w:rPr>
          <w:sz w:val="24"/>
          <w:szCs w:val="24"/>
        </w:rPr>
        <w:t xml:space="preserve">polar </w:t>
      </w:r>
      <w:r w:rsidRPr="00E86A2C">
        <w:rPr>
          <w:sz w:val="24"/>
          <w:szCs w:val="24"/>
          <w:lang w:val="id-ID"/>
        </w:rPr>
        <w:t xml:space="preserve"> </w:t>
      </w:r>
      <w:proofErr w:type="spellStart"/>
      <w:r w:rsidRPr="00E86A2C">
        <w:rPr>
          <w:sz w:val="24"/>
          <w:szCs w:val="24"/>
        </w:rPr>
        <w:t>Jika</w:t>
      </w:r>
      <w:proofErr w:type="spellEnd"/>
      <w:proofErr w:type="gramEnd"/>
      <w:r w:rsidRPr="00E86A2C">
        <w:rPr>
          <w:sz w:val="24"/>
          <w:szCs w:val="24"/>
        </w:rPr>
        <w:t xml:space="preserve"> x&gt; 0, </w:t>
      </w:r>
      <w:proofErr w:type="spellStart"/>
      <w:r w:rsidRPr="00E86A2C">
        <w:rPr>
          <w:sz w:val="24"/>
          <w:szCs w:val="24"/>
        </w:rPr>
        <w:t>perangkat</w:t>
      </w:r>
      <w:proofErr w:type="spellEnd"/>
      <w:r w:rsidRPr="00E86A2C">
        <w:rPr>
          <w:sz w:val="24"/>
          <w:szCs w:val="24"/>
        </w:rPr>
        <w:t xml:space="preserve"> decision  </w:t>
      </w:r>
      <w:proofErr w:type="spellStart"/>
      <w:r w:rsidRPr="00E86A2C">
        <w:rPr>
          <w:sz w:val="24"/>
          <w:szCs w:val="24"/>
        </w:rPr>
        <w:t>menghasilkan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simbol</w:t>
      </w:r>
      <w:proofErr w:type="spellEnd"/>
      <w:r w:rsidRPr="00E86A2C">
        <w:rPr>
          <w:sz w:val="24"/>
          <w:szCs w:val="24"/>
        </w:rPr>
        <w:t xml:space="preserve"> 1. </w:t>
      </w:r>
      <w:proofErr w:type="spellStart"/>
      <w:proofErr w:type="gramStart"/>
      <w:r w:rsidRPr="00E86A2C">
        <w:rPr>
          <w:sz w:val="24"/>
          <w:szCs w:val="24"/>
        </w:rPr>
        <w:t>Jika</w:t>
      </w:r>
      <w:proofErr w:type="spellEnd"/>
      <w:r w:rsidRPr="00E86A2C">
        <w:rPr>
          <w:sz w:val="24"/>
          <w:szCs w:val="24"/>
        </w:rPr>
        <w:t xml:space="preserve"> x&lt; 0, </w:t>
      </w:r>
      <w:proofErr w:type="spellStart"/>
      <w:r w:rsidRPr="00E86A2C">
        <w:rPr>
          <w:sz w:val="24"/>
          <w:szCs w:val="24"/>
        </w:rPr>
        <w:t>menghasilkan</w:t>
      </w:r>
      <w:proofErr w:type="spellEnd"/>
      <w:r w:rsidRPr="00E86A2C">
        <w:rPr>
          <w:sz w:val="24"/>
          <w:szCs w:val="24"/>
        </w:rPr>
        <w:t xml:space="preserve"> </w:t>
      </w:r>
      <w:proofErr w:type="spellStart"/>
      <w:r w:rsidRPr="00E86A2C">
        <w:rPr>
          <w:sz w:val="24"/>
          <w:szCs w:val="24"/>
        </w:rPr>
        <w:t>simbol</w:t>
      </w:r>
      <w:proofErr w:type="spellEnd"/>
      <w:r w:rsidRPr="00E86A2C">
        <w:rPr>
          <w:sz w:val="24"/>
          <w:szCs w:val="24"/>
        </w:rPr>
        <w:t xml:space="preserve"> 0.</w:t>
      </w:r>
      <w:proofErr w:type="gramEnd"/>
    </w:p>
    <w:p w:rsidR="00524B02" w:rsidRPr="00E86A2C" w:rsidRDefault="00524B02" w:rsidP="00D046D0">
      <w:pPr>
        <w:pStyle w:val="BodyText"/>
        <w:spacing w:line="360" w:lineRule="auto"/>
        <w:rPr>
          <w:sz w:val="24"/>
          <w:szCs w:val="24"/>
        </w:rPr>
      </w:pPr>
      <w:r w:rsidRPr="00E86A2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219700" cy="96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02" w:rsidRPr="00E86A2C" w:rsidRDefault="00524B02" w:rsidP="00D046D0">
      <w:pPr>
        <w:pStyle w:val="BodyText"/>
        <w:spacing w:line="360" w:lineRule="auto"/>
        <w:rPr>
          <w:sz w:val="24"/>
          <w:szCs w:val="24"/>
        </w:rPr>
      </w:pPr>
    </w:p>
    <w:p w:rsidR="00524B02" w:rsidRPr="00E86A2C" w:rsidRDefault="00524B02" w:rsidP="00D046D0">
      <w:pPr>
        <w:pStyle w:val="ListParagraph"/>
        <w:spacing w:line="360" w:lineRule="auto"/>
        <w:jc w:val="center"/>
      </w:pPr>
      <w:proofErr w:type="spellStart"/>
      <w:proofErr w:type="gramStart"/>
      <w:r w:rsidRPr="00E86A2C">
        <w:t>Gambar</w:t>
      </w:r>
      <w:proofErr w:type="spellEnd"/>
      <w:r w:rsidRPr="00E86A2C">
        <w:t xml:space="preserve"> 6.3.</w:t>
      </w:r>
      <w:proofErr w:type="gramEnd"/>
      <w:r w:rsidRPr="00E86A2C">
        <w:t xml:space="preserve">  </w:t>
      </w:r>
      <w:proofErr w:type="gramStart"/>
      <w:r w:rsidRPr="00E86A2C">
        <w:t>demodulator</w:t>
      </w:r>
      <w:proofErr w:type="gramEnd"/>
      <w:r w:rsidRPr="00E86A2C">
        <w:t xml:space="preserve"> BPSK</w:t>
      </w:r>
    </w:p>
    <w:p w:rsidR="00FF2ECD" w:rsidRPr="00E86A2C" w:rsidRDefault="00FF2ECD" w:rsidP="00D046D0">
      <w:pPr>
        <w:spacing w:line="360" w:lineRule="auto"/>
        <w:jc w:val="both"/>
      </w:pPr>
    </w:p>
    <w:p w:rsidR="00D94672" w:rsidRPr="00E86A2C" w:rsidRDefault="00684E63" w:rsidP="00D046D0">
      <w:pPr>
        <w:tabs>
          <w:tab w:val="left" w:pos="567"/>
        </w:tabs>
        <w:spacing w:line="360" w:lineRule="auto"/>
        <w:jc w:val="both"/>
        <w:rPr>
          <w:b/>
        </w:rPr>
      </w:pPr>
      <w:r>
        <w:rPr>
          <w:b/>
        </w:rPr>
        <w:t>8</w:t>
      </w:r>
      <w:r w:rsidR="00D94672" w:rsidRPr="00E86A2C">
        <w:rPr>
          <w:b/>
        </w:rPr>
        <w:t>.4</w:t>
      </w:r>
      <w:proofErr w:type="gramStart"/>
      <w:r w:rsidR="00D94672" w:rsidRPr="00E86A2C">
        <w:rPr>
          <w:b/>
        </w:rPr>
        <w:t>.L</w:t>
      </w:r>
      <w:bookmarkStart w:id="0" w:name="_GoBack"/>
      <w:bookmarkEnd w:id="0"/>
      <w:r w:rsidR="00D94672" w:rsidRPr="00E86A2C">
        <w:rPr>
          <w:b/>
        </w:rPr>
        <w:t>angkah</w:t>
      </w:r>
      <w:proofErr w:type="gramEnd"/>
      <w:r w:rsidR="00D94672" w:rsidRPr="00E86A2C">
        <w:rPr>
          <w:b/>
        </w:rPr>
        <w:t xml:space="preserve">-langkah </w:t>
      </w:r>
      <w:proofErr w:type="spellStart"/>
      <w:r w:rsidR="00D94672" w:rsidRPr="00E86A2C">
        <w:rPr>
          <w:b/>
        </w:rPr>
        <w:t>percobaan</w:t>
      </w:r>
      <w:proofErr w:type="spellEnd"/>
      <w:r w:rsidR="00D94672" w:rsidRPr="00E86A2C">
        <w:rPr>
          <w:b/>
        </w:rPr>
        <w:t xml:space="preserve"> </w:t>
      </w:r>
      <w:proofErr w:type="spellStart"/>
      <w:r w:rsidR="00D94672" w:rsidRPr="00E86A2C">
        <w:rPr>
          <w:b/>
        </w:rPr>
        <w:t>Menggunakan</w:t>
      </w:r>
      <w:proofErr w:type="spellEnd"/>
      <w:r w:rsidR="00D94672" w:rsidRPr="00E86A2C">
        <w:rPr>
          <w:b/>
        </w:rPr>
        <w:t xml:space="preserve"> Communication Tool Box </w:t>
      </w:r>
      <w:proofErr w:type="spellStart"/>
      <w:r w:rsidR="00D94672" w:rsidRPr="00E86A2C">
        <w:rPr>
          <w:b/>
        </w:rPr>
        <w:t>Matlab</w:t>
      </w:r>
      <w:proofErr w:type="spellEnd"/>
    </w:p>
    <w:p w:rsidR="00D94672" w:rsidRPr="00E86A2C" w:rsidRDefault="00D94672" w:rsidP="00D046D0">
      <w:pPr>
        <w:tabs>
          <w:tab w:val="left" w:pos="567"/>
        </w:tabs>
        <w:spacing w:line="360" w:lineRule="auto"/>
        <w:ind w:left="360"/>
        <w:jc w:val="both"/>
        <w:rPr>
          <w:b/>
        </w:rPr>
      </w:pPr>
      <w:r w:rsidRPr="00E86A2C">
        <w:rPr>
          <w:b/>
        </w:rPr>
        <w:t xml:space="preserve">Proses </w:t>
      </w:r>
      <w:proofErr w:type="spellStart"/>
      <w:r w:rsidRPr="00E86A2C">
        <w:rPr>
          <w:b/>
        </w:rPr>
        <w:t>Modulasi</w:t>
      </w:r>
      <w:proofErr w:type="spellEnd"/>
      <w:r w:rsidRPr="00E86A2C">
        <w:rPr>
          <w:b/>
        </w:rPr>
        <w:t xml:space="preserve"> PSK </w:t>
      </w:r>
    </w:p>
    <w:p w:rsidR="00D94672" w:rsidRPr="00E86A2C" w:rsidRDefault="00D94672" w:rsidP="00D046D0">
      <w:pPr>
        <w:autoSpaceDE w:val="0"/>
        <w:autoSpaceDN w:val="0"/>
        <w:adjustRightInd w:val="0"/>
        <w:spacing w:line="360" w:lineRule="auto"/>
      </w:pPr>
      <w:r w:rsidRPr="00E86A2C">
        <w:t xml:space="preserve">1. </w:t>
      </w:r>
      <w:proofErr w:type="spellStart"/>
      <w:r w:rsidR="0037648A" w:rsidRPr="00E86A2C">
        <w:t>Membangkitkan</w:t>
      </w:r>
      <w:proofErr w:type="spellEnd"/>
      <w:r w:rsidR="0037648A"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carrier.</w:t>
      </w:r>
    </w:p>
    <w:p w:rsidR="00D94672" w:rsidRPr="00E86A2C" w:rsidRDefault="00D94672" w:rsidP="00D046D0">
      <w:pPr>
        <w:autoSpaceDE w:val="0"/>
        <w:autoSpaceDN w:val="0"/>
        <w:adjustRightInd w:val="0"/>
        <w:spacing w:line="360" w:lineRule="auto"/>
      </w:pPr>
      <w:r w:rsidRPr="00E86A2C">
        <w:t xml:space="preserve">3. </w:t>
      </w:r>
      <w:proofErr w:type="spellStart"/>
      <w:r w:rsidRPr="00E86A2C">
        <w:t>Membangkitkan</w:t>
      </w:r>
      <w:proofErr w:type="spellEnd"/>
      <w:r w:rsidRPr="00E86A2C">
        <w:t xml:space="preserve"> data </w:t>
      </w:r>
      <w:proofErr w:type="spellStart"/>
      <w:r w:rsidRPr="00E86A2C">
        <w:t>biner</w:t>
      </w:r>
      <w:proofErr w:type="spellEnd"/>
      <w:r w:rsidRPr="00E86A2C">
        <w:t>,</w:t>
      </w:r>
      <w:r w:rsidR="0037648A" w:rsidRPr="00E86A2C">
        <w:t xml:space="preserve"> </w:t>
      </w:r>
      <w:proofErr w:type="spellStart"/>
      <w:r w:rsidR="0037648A" w:rsidRPr="00E86A2C">
        <w:t>merupakan</w:t>
      </w:r>
      <w:proofErr w:type="spellEnd"/>
      <w:r w:rsidR="0037648A"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pesan</w:t>
      </w:r>
      <w:proofErr w:type="spellEnd"/>
      <w:r w:rsidRPr="00E86A2C">
        <w:t xml:space="preserve"> (</w:t>
      </w:r>
      <w:proofErr w:type="spellStart"/>
      <w:r w:rsidRPr="00E86A2C">
        <w:t>informasi</w:t>
      </w:r>
      <w:proofErr w:type="spellEnd"/>
      <w:r w:rsidRPr="00E86A2C">
        <w:t xml:space="preserve">) </w:t>
      </w:r>
      <w:proofErr w:type="spellStart"/>
      <w:r w:rsidR="0037648A" w:rsidRPr="00E86A2C">
        <w:t>berbentuk</w:t>
      </w:r>
      <w:proofErr w:type="spellEnd"/>
      <w:r w:rsidR="0037648A" w:rsidRPr="00E86A2C">
        <w:t xml:space="preserve"> polar</w:t>
      </w:r>
    </w:p>
    <w:p w:rsidR="00D94672" w:rsidRPr="00E86A2C" w:rsidRDefault="00D94672" w:rsidP="00D046D0">
      <w:pPr>
        <w:autoSpaceDE w:val="0"/>
        <w:autoSpaceDN w:val="0"/>
        <w:adjustRightInd w:val="0"/>
        <w:spacing w:line="360" w:lineRule="auto"/>
      </w:pPr>
      <w:r w:rsidRPr="00E86A2C">
        <w:lastRenderedPageBreak/>
        <w:t xml:space="preserve">4.  </w:t>
      </w:r>
      <w:proofErr w:type="spellStart"/>
      <w:r w:rsidRPr="00E86A2C">
        <w:t>Perkalian</w:t>
      </w:r>
      <w:proofErr w:type="spellEnd"/>
      <w:r w:rsidRPr="00E86A2C">
        <w:t xml:space="preserve"> carrier 1 </w:t>
      </w:r>
      <w:proofErr w:type="spellStart"/>
      <w:r w:rsidRPr="00E86A2C">
        <w:t>dengan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pesan</w:t>
      </w:r>
      <w:proofErr w:type="spellEnd"/>
      <w:r w:rsidRPr="00E86A2C">
        <w:t xml:space="preserve"> signal and carrier 2 </w:t>
      </w:r>
      <w:proofErr w:type="spellStart"/>
      <w:r w:rsidRPr="00E86A2C">
        <w:t>dengan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pesan</w:t>
      </w:r>
      <w:proofErr w:type="spellEnd"/>
      <w:r w:rsidRPr="00E86A2C">
        <w:t xml:space="preserve"> </w:t>
      </w:r>
      <w:proofErr w:type="spellStart"/>
      <w:r w:rsidRPr="00E86A2C">
        <w:t>terbalik</w:t>
      </w:r>
      <w:proofErr w:type="spellEnd"/>
    </w:p>
    <w:p w:rsidR="00D94672" w:rsidRPr="00E86A2C" w:rsidRDefault="00D94672" w:rsidP="00D046D0">
      <w:pPr>
        <w:autoSpaceDE w:val="0"/>
        <w:autoSpaceDN w:val="0"/>
        <w:adjustRightInd w:val="0"/>
        <w:spacing w:line="360" w:lineRule="auto"/>
      </w:pPr>
      <w:r w:rsidRPr="00E86A2C">
        <w:t xml:space="preserve">5. </w:t>
      </w:r>
      <w:proofErr w:type="spellStart"/>
      <w:r w:rsidR="00DF6691" w:rsidRPr="00E86A2C">
        <w:t>Membangkitkan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modulasi</w:t>
      </w:r>
      <w:proofErr w:type="spellEnd"/>
      <w:r w:rsidR="00DF6691" w:rsidRPr="00E86A2C">
        <w:t xml:space="preserve"> P</w:t>
      </w:r>
      <w:r w:rsidRPr="00E86A2C">
        <w:t xml:space="preserve">SK </w:t>
      </w:r>
    </w:p>
    <w:p w:rsidR="00D94672" w:rsidRPr="00E86A2C" w:rsidRDefault="00D94672" w:rsidP="00D046D0">
      <w:pPr>
        <w:autoSpaceDE w:val="0"/>
        <w:autoSpaceDN w:val="0"/>
        <w:adjustRightInd w:val="0"/>
        <w:spacing w:line="360" w:lineRule="auto"/>
      </w:pPr>
      <w:r w:rsidRPr="00E86A2C">
        <w:t xml:space="preserve">6. </w:t>
      </w:r>
      <w:proofErr w:type="spellStart"/>
      <w:r w:rsidRPr="00E86A2C">
        <w:t>Tampilkan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pesan</w:t>
      </w:r>
      <w:proofErr w:type="spellEnd"/>
      <w:r w:rsidRPr="00E86A2C">
        <w:t xml:space="preserve"> </w:t>
      </w:r>
      <w:proofErr w:type="spellStart"/>
      <w:r w:rsidRPr="00E86A2C">
        <w:t>dan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modulasi</w:t>
      </w:r>
      <w:proofErr w:type="spellEnd"/>
      <w:r w:rsidR="00DF6691" w:rsidRPr="00E86A2C">
        <w:t xml:space="preserve"> P</w:t>
      </w:r>
      <w:r w:rsidRPr="00E86A2C">
        <w:t>SK.</w:t>
      </w:r>
    </w:p>
    <w:p w:rsidR="00BF5E49" w:rsidRDefault="00BF5E49" w:rsidP="00D046D0">
      <w:pPr>
        <w:autoSpaceDE w:val="0"/>
        <w:autoSpaceDN w:val="0"/>
        <w:adjustRightInd w:val="0"/>
        <w:spacing w:line="360" w:lineRule="auto"/>
      </w:pPr>
      <w:r>
        <w:t>7</w:t>
      </w:r>
      <w:r w:rsidR="00D94672" w:rsidRPr="00E86A2C">
        <w:t xml:space="preserve">. </w:t>
      </w:r>
      <w:proofErr w:type="spellStart"/>
      <w:r w:rsidR="00D94672" w:rsidRPr="00E86A2C">
        <w:t>Tampilkan</w:t>
      </w:r>
      <w:proofErr w:type="spellEnd"/>
      <w:r w:rsidR="00D94672" w:rsidRPr="00E86A2C">
        <w:t xml:space="preserve"> data </w:t>
      </w:r>
      <w:proofErr w:type="spellStart"/>
      <w:r w:rsidR="00D94672" w:rsidRPr="00E86A2C">
        <w:t>biner</w:t>
      </w:r>
      <w:proofErr w:type="spellEnd"/>
      <w:r w:rsidR="00D94672" w:rsidRPr="00E86A2C">
        <w:t xml:space="preserve"> </w:t>
      </w:r>
      <w:proofErr w:type="spellStart"/>
      <w:r w:rsidR="00D94672" w:rsidRPr="00E86A2C">
        <w:t>dan</w:t>
      </w:r>
      <w:proofErr w:type="spellEnd"/>
      <w:r w:rsidR="00D94672" w:rsidRPr="00E86A2C">
        <w:t xml:space="preserve"> carrier.</w:t>
      </w:r>
    </w:p>
    <w:p w:rsidR="00D02E1A" w:rsidRPr="00E86A2C" w:rsidRDefault="00BF5E49" w:rsidP="00D046D0">
      <w:pPr>
        <w:autoSpaceDE w:val="0"/>
        <w:autoSpaceDN w:val="0"/>
        <w:adjustRightInd w:val="0"/>
        <w:spacing w:line="360" w:lineRule="auto"/>
      </w:pPr>
      <w:r>
        <w:t xml:space="preserve">8. </w:t>
      </w:r>
      <w:proofErr w:type="spellStart"/>
      <w:r w:rsidR="00D02E1A">
        <w:t>Ketikan</w:t>
      </w:r>
      <w:proofErr w:type="spellEnd"/>
      <w:r w:rsidR="00D02E1A">
        <w:t xml:space="preserve"> Program </w:t>
      </w:r>
      <w:proofErr w:type="spellStart"/>
      <w:r w:rsidR="00D02E1A">
        <w:t>berikut</w:t>
      </w:r>
      <w:proofErr w:type="spellEnd"/>
      <w:r w:rsidR="00D02E1A">
        <w:t xml:space="preserve"> </w:t>
      </w:r>
      <w:proofErr w:type="spellStart"/>
      <w:r w:rsidR="00D02E1A">
        <w:t>ini</w:t>
      </w:r>
      <w:proofErr w:type="spellEnd"/>
      <w:r w:rsidR="00D02E1A">
        <w:t xml:space="preserve"> di </w:t>
      </w:r>
      <w:proofErr w:type="gramStart"/>
      <w:r w:rsidR="00D02E1A">
        <w:t xml:space="preserve">editor  </w:t>
      </w:r>
      <w:proofErr w:type="spellStart"/>
      <w:r w:rsidR="00D02E1A">
        <w:t>matlab</w:t>
      </w:r>
      <w:proofErr w:type="spellEnd"/>
      <w:proofErr w:type="gramEnd"/>
      <w:r w:rsidR="00D02E1A">
        <w:t xml:space="preserve"> :</w:t>
      </w:r>
    </w:p>
    <w:p w:rsidR="00DF6691" w:rsidRPr="00E86A2C" w:rsidRDefault="00DF6691" w:rsidP="00D046D0">
      <w:pPr>
        <w:autoSpaceDE w:val="0"/>
        <w:autoSpaceDN w:val="0"/>
        <w:adjustRightInd w:val="0"/>
        <w:spacing w:line="360" w:lineRule="auto"/>
      </w:pPr>
      <w:r w:rsidRPr="00E86A2C">
        <w:rPr>
          <w:b/>
          <w:bCs/>
        </w:rPr>
        <w:t xml:space="preserve">% </w:t>
      </w:r>
      <w:r w:rsidR="00D02E1A">
        <w:rPr>
          <w:b/>
          <w:bCs/>
        </w:rPr>
        <w:t xml:space="preserve"> </w:t>
      </w:r>
      <w:proofErr w:type="spellStart"/>
      <w:r w:rsidR="00D02E1A">
        <w:rPr>
          <w:b/>
          <w:bCs/>
        </w:rPr>
        <w:t>Modulasi</w:t>
      </w:r>
      <w:proofErr w:type="spellEnd"/>
      <w:r w:rsidR="00D02E1A">
        <w:rPr>
          <w:b/>
          <w:bCs/>
        </w:rPr>
        <w:t xml:space="preserve"> </w:t>
      </w:r>
      <w:r w:rsidRPr="00E86A2C">
        <w:rPr>
          <w:b/>
          <w:bCs/>
        </w:rPr>
        <w:t xml:space="preserve">PSK </w:t>
      </w:r>
      <w:r w:rsidRPr="00E86A2C">
        <w:br/>
      </w:r>
      <w:proofErr w:type="spellStart"/>
      <w:r w:rsidRPr="00E86A2C">
        <w:t>clc</w:t>
      </w:r>
      <w:proofErr w:type="spellEnd"/>
      <w:r w:rsidRPr="00E86A2C">
        <w:t>;</w:t>
      </w:r>
      <w:r w:rsidRPr="00E86A2C">
        <w:br/>
        <w:t>clear all;</w:t>
      </w:r>
      <w:r w:rsidRPr="00E86A2C">
        <w:br/>
        <w:t>close all;</w:t>
      </w:r>
      <w:r w:rsidRPr="00E86A2C">
        <w:br/>
        <w:t>%</w:t>
      </w:r>
      <w:proofErr w:type="spellStart"/>
      <w:r w:rsidRPr="00E86A2C">
        <w:t>Membangkikan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carrier</w:t>
      </w:r>
      <w:r w:rsidRPr="00E86A2C">
        <w:br/>
        <w:t>Tb=1;</w:t>
      </w:r>
      <w:r w:rsidRPr="00E86A2C">
        <w:br/>
        <w:t>t=0:Tb/100:Tb;</w:t>
      </w:r>
      <w:r w:rsidRPr="00E86A2C">
        <w:br/>
        <w:t>fc=2;</w:t>
      </w:r>
      <w:r w:rsidRPr="00E86A2C">
        <w:br/>
        <w:t>c=</w:t>
      </w:r>
      <w:proofErr w:type="spellStart"/>
      <w:r w:rsidRPr="00E86A2C">
        <w:t>sqrt</w:t>
      </w:r>
      <w:proofErr w:type="spellEnd"/>
      <w:r w:rsidRPr="00E86A2C">
        <w:t>(2/Tb)*sin(2*pi*fc*t);</w:t>
      </w:r>
      <w:r w:rsidRPr="00E86A2C">
        <w:br/>
        <w:t xml:space="preserve">%  </w:t>
      </w:r>
      <w:proofErr w:type="spellStart"/>
      <w:r w:rsidRPr="00E86A2C">
        <w:t>Membangkitkan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informasi</w:t>
      </w:r>
      <w:proofErr w:type="spellEnd"/>
      <w:r w:rsidRPr="00E86A2C">
        <w:br/>
        <w:t>N=8;</w:t>
      </w:r>
      <w:r w:rsidRPr="00E86A2C">
        <w:br/>
        <w:t>m=rand(1,N);</w:t>
      </w:r>
      <w:r w:rsidRPr="00E86A2C">
        <w:br/>
        <w:t>t1=0;t2=Tb</w:t>
      </w:r>
      <w:r w:rsidRPr="00E86A2C">
        <w:br/>
        <w:t>for i=1:N</w:t>
      </w:r>
      <w:r w:rsidRPr="00E86A2C">
        <w:br/>
        <w:t>t=[t1:.01:t2]</w:t>
      </w:r>
      <w:r w:rsidRPr="00E86A2C">
        <w:br/>
        <w:t>if m(i)&gt;0.5</w:t>
      </w:r>
      <w:r w:rsidRPr="00E86A2C">
        <w:br/>
        <w:t>m(i)=1;</w:t>
      </w:r>
      <w:r w:rsidRPr="00E86A2C">
        <w:br/>
      </w:r>
      <w:proofErr w:type="spellStart"/>
      <w:r w:rsidRPr="00E86A2C">
        <w:t>m_s</w:t>
      </w:r>
      <w:proofErr w:type="spellEnd"/>
      <w:r w:rsidRPr="00E86A2C">
        <w:t>=ones(1,length(t));</w:t>
      </w:r>
      <w:r w:rsidRPr="00E86A2C">
        <w:br/>
        <w:t>else</w:t>
      </w:r>
      <w:r w:rsidRPr="00E86A2C">
        <w:br/>
        <w:t>m(i)=0;</w:t>
      </w:r>
      <w:r w:rsidRPr="00E86A2C">
        <w:br/>
      </w:r>
      <w:proofErr w:type="spellStart"/>
      <w:r w:rsidRPr="00E86A2C">
        <w:t>m_s</w:t>
      </w:r>
      <w:proofErr w:type="spellEnd"/>
      <w:r w:rsidRPr="00E86A2C">
        <w:t>=-1*ones(1,length(t));</w:t>
      </w:r>
      <w:r w:rsidRPr="00E86A2C">
        <w:br/>
        <w:t>end</w:t>
      </w:r>
      <w:r w:rsidRPr="00E86A2C">
        <w:br/>
        <w:t>message(i,:)=</w:t>
      </w:r>
      <w:proofErr w:type="spellStart"/>
      <w:r w:rsidRPr="00E86A2C">
        <w:t>m_s</w:t>
      </w:r>
      <w:proofErr w:type="spellEnd"/>
      <w:r w:rsidRPr="00E86A2C">
        <w:t>;</w:t>
      </w:r>
      <w:r w:rsidRPr="00E86A2C">
        <w:br/>
        <w:t xml:space="preserve">%  </w:t>
      </w:r>
      <w:proofErr w:type="spellStart"/>
      <w:r w:rsidRPr="00E86A2C">
        <w:t>Perkalian</w:t>
      </w:r>
      <w:proofErr w:type="spellEnd"/>
      <w:r w:rsidRPr="00E86A2C">
        <w:t xml:space="preserve">  </w:t>
      </w:r>
      <w:proofErr w:type="spellStart"/>
      <w:r w:rsidRPr="00E86A2C">
        <w:t>sinyal</w:t>
      </w:r>
      <w:proofErr w:type="spellEnd"/>
      <w:r w:rsidRPr="00E86A2C">
        <w:t xml:space="preserve"> carrier </w:t>
      </w:r>
      <w:proofErr w:type="spellStart"/>
      <w:r w:rsidRPr="00E86A2C">
        <w:t>dan</w:t>
      </w:r>
      <w:proofErr w:type="spellEnd"/>
      <w:r w:rsidRPr="00E86A2C">
        <w:t xml:space="preserve"> </w:t>
      </w:r>
      <w:proofErr w:type="spellStart"/>
      <w:r w:rsidRPr="00E86A2C">
        <w:t>informasi</w:t>
      </w:r>
      <w:proofErr w:type="spellEnd"/>
    </w:p>
    <w:p w:rsidR="00D94672" w:rsidRPr="00E86A2C" w:rsidRDefault="00DF6691" w:rsidP="00D046D0">
      <w:pPr>
        <w:autoSpaceDE w:val="0"/>
        <w:autoSpaceDN w:val="0"/>
        <w:adjustRightInd w:val="0"/>
        <w:spacing w:line="360" w:lineRule="auto"/>
      </w:pPr>
      <w:proofErr w:type="spellStart"/>
      <w:r w:rsidRPr="00E86A2C">
        <w:t>bpsk_sig</w:t>
      </w:r>
      <w:proofErr w:type="spellEnd"/>
      <w:r w:rsidRPr="00E86A2C">
        <w:t>(i,:)=c.*</w:t>
      </w:r>
      <w:proofErr w:type="spellStart"/>
      <w:r w:rsidRPr="00E86A2C">
        <w:t>m_s</w:t>
      </w:r>
      <w:proofErr w:type="spellEnd"/>
      <w:r w:rsidRPr="00E86A2C">
        <w:t>;</w:t>
      </w:r>
      <w:r w:rsidRPr="00E86A2C">
        <w:br/>
        <w:t xml:space="preserve">% </w:t>
      </w:r>
      <w:proofErr w:type="spellStart"/>
      <w:r w:rsidRPr="00E86A2C">
        <w:t>Tampilan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informasi</w:t>
      </w:r>
      <w:proofErr w:type="spellEnd"/>
      <w:r w:rsidRPr="00E86A2C">
        <w:t xml:space="preserve">  </w:t>
      </w:r>
      <w:proofErr w:type="spellStart"/>
      <w:r w:rsidRPr="00E86A2C">
        <w:t>dan</w:t>
      </w:r>
      <w:proofErr w:type="spellEnd"/>
      <w:r w:rsidRPr="00E86A2C">
        <w:t xml:space="preserve">  </w:t>
      </w:r>
      <w:proofErr w:type="spellStart"/>
      <w:r w:rsidRPr="00E86A2C">
        <w:t>sinyal</w:t>
      </w:r>
      <w:proofErr w:type="spellEnd"/>
      <w:r w:rsidRPr="00E86A2C">
        <w:t xml:space="preserve"> </w:t>
      </w:r>
      <w:proofErr w:type="spellStart"/>
      <w:r w:rsidRPr="00E86A2C">
        <w:t>modulasi</w:t>
      </w:r>
      <w:proofErr w:type="spellEnd"/>
      <w:r w:rsidRPr="00E86A2C">
        <w:t xml:space="preserve"> BPSK </w:t>
      </w:r>
      <w:r w:rsidRPr="00E86A2C">
        <w:br/>
      </w:r>
      <w:r w:rsidRPr="00E86A2C">
        <w:lastRenderedPageBreak/>
        <w:t>subplot(5,1,2);axis([0 N -2 2]);plot(</w:t>
      </w:r>
      <w:proofErr w:type="spellStart"/>
      <w:r w:rsidRPr="00E86A2C">
        <w:t>t,message</w:t>
      </w:r>
      <w:proofErr w:type="spellEnd"/>
      <w:r w:rsidRPr="00E86A2C">
        <w:t>(i,:),'r');</w:t>
      </w:r>
      <w:r w:rsidRPr="00E86A2C">
        <w:br/>
        <w:t>title('message signal(POLAR form)');</w:t>
      </w:r>
      <w:proofErr w:type="spellStart"/>
      <w:r w:rsidRPr="00E86A2C">
        <w:t>xlabel</w:t>
      </w:r>
      <w:proofErr w:type="spellEnd"/>
      <w:r w:rsidRPr="00E86A2C">
        <w:t>('t---&gt;');</w:t>
      </w:r>
      <w:proofErr w:type="spellStart"/>
      <w:r w:rsidRPr="00E86A2C">
        <w:t>ylabel</w:t>
      </w:r>
      <w:proofErr w:type="spellEnd"/>
      <w:r w:rsidRPr="00E86A2C">
        <w:t>('m(t)');</w:t>
      </w:r>
      <w:r w:rsidRPr="00E86A2C">
        <w:br/>
        <w:t>grid on; hold on;</w:t>
      </w:r>
      <w:r w:rsidRPr="00E86A2C">
        <w:br/>
        <w:t>subplot(5,1,4);plot(</w:t>
      </w:r>
      <w:proofErr w:type="spellStart"/>
      <w:r w:rsidRPr="00E86A2C">
        <w:t>t,bpsk_sig</w:t>
      </w:r>
      <w:proofErr w:type="spellEnd"/>
      <w:r w:rsidRPr="00E86A2C">
        <w:t>(i,:));</w:t>
      </w:r>
      <w:r w:rsidRPr="00E86A2C">
        <w:br/>
        <w:t>title('BPSK signal');</w:t>
      </w:r>
      <w:proofErr w:type="spellStart"/>
      <w:r w:rsidRPr="00E86A2C">
        <w:t>xlabel</w:t>
      </w:r>
      <w:proofErr w:type="spellEnd"/>
      <w:r w:rsidRPr="00E86A2C">
        <w:t>('t---&gt;');</w:t>
      </w:r>
      <w:proofErr w:type="spellStart"/>
      <w:r w:rsidRPr="00E86A2C">
        <w:t>ylabel</w:t>
      </w:r>
      <w:proofErr w:type="spellEnd"/>
      <w:r w:rsidRPr="00E86A2C">
        <w:t>('s(t)');</w:t>
      </w:r>
      <w:r w:rsidRPr="00E86A2C">
        <w:br/>
        <w:t>grid on; hold on;</w:t>
      </w:r>
      <w:r w:rsidRPr="00E86A2C">
        <w:br/>
        <w:t>t1=t1+1.01; t2=t2+1.01;</w:t>
      </w:r>
      <w:r w:rsidRPr="00E86A2C">
        <w:br/>
        <w:t>end</w:t>
      </w:r>
      <w:r w:rsidRPr="00E86A2C">
        <w:br/>
        <w:t>hold off</w:t>
      </w:r>
      <w:r w:rsidRPr="00E86A2C">
        <w:br/>
        <w:t xml:space="preserve">%  </w:t>
      </w:r>
      <w:proofErr w:type="spellStart"/>
      <w:r w:rsidRPr="00E86A2C">
        <w:t>Tampilan</w:t>
      </w:r>
      <w:proofErr w:type="spellEnd"/>
      <w:r w:rsidRPr="00E86A2C">
        <w:t xml:space="preserve"> input binary data </w:t>
      </w:r>
      <w:proofErr w:type="spellStart"/>
      <w:r w:rsidRPr="00E86A2C">
        <w:t>dan</w:t>
      </w:r>
      <w:proofErr w:type="spellEnd"/>
      <w:r w:rsidRPr="00E86A2C">
        <w:t xml:space="preserve"> </w:t>
      </w:r>
      <w:proofErr w:type="spellStart"/>
      <w:r w:rsidRPr="00E86A2C">
        <w:t>sinyal</w:t>
      </w:r>
      <w:proofErr w:type="spellEnd"/>
      <w:r w:rsidRPr="00E86A2C">
        <w:t xml:space="preserve"> carrier </w:t>
      </w:r>
      <w:r w:rsidRPr="00E86A2C">
        <w:br/>
        <w:t>subplot(5,1,1);stem(m);</w:t>
      </w:r>
      <w:r w:rsidRPr="00E86A2C">
        <w:br/>
        <w:t>title('binary data bits');</w:t>
      </w:r>
      <w:proofErr w:type="spellStart"/>
      <w:r w:rsidRPr="00E86A2C">
        <w:t>xlabel</w:t>
      </w:r>
      <w:proofErr w:type="spellEnd"/>
      <w:r w:rsidRPr="00E86A2C">
        <w:t>('n---&gt;');</w:t>
      </w:r>
      <w:proofErr w:type="spellStart"/>
      <w:r w:rsidRPr="00E86A2C">
        <w:t>ylabel</w:t>
      </w:r>
      <w:proofErr w:type="spellEnd"/>
      <w:r w:rsidRPr="00E86A2C">
        <w:t>('b(n)');</w:t>
      </w:r>
      <w:r w:rsidRPr="00E86A2C">
        <w:br/>
        <w:t>grid on;</w:t>
      </w:r>
      <w:r w:rsidRPr="00E86A2C">
        <w:br/>
        <w:t>subplot(5,1,3);plot(</w:t>
      </w:r>
      <w:proofErr w:type="spellStart"/>
      <w:r w:rsidRPr="00E86A2C">
        <w:t>t,c</w:t>
      </w:r>
      <w:proofErr w:type="spellEnd"/>
      <w:r w:rsidRPr="00E86A2C">
        <w:t>);</w:t>
      </w:r>
      <w:r w:rsidRPr="00E86A2C">
        <w:br/>
        <w:t>title('carrier signal');</w:t>
      </w:r>
      <w:proofErr w:type="spellStart"/>
      <w:r w:rsidRPr="00E86A2C">
        <w:t>xlabel</w:t>
      </w:r>
      <w:proofErr w:type="spellEnd"/>
      <w:r w:rsidRPr="00E86A2C">
        <w:t>('t---&gt;');</w:t>
      </w:r>
      <w:proofErr w:type="spellStart"/>
      <w:r w:rsidRPr="00E86A2C">
        <w:t>ylabel</w:t>
      </w:r>
      <w:proofErr w:type="spellEnd"/>
      <w:r w:rsidRPr="00E86A2C">
        <w:t>('c(t)');</w:t>
      </w:r>
      <w:r w:rsidRPr="00E86A2C">
        <w:br/>
        <w:t>grid on;</w:t>
      </w:r>
    </w:p>
    <w:p w:rsidR="00DF6691" w:rsidRPr="00E86A2C" w:rsidRDefault="00DF6691" w:rsidP="00D046D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7D64EA" w:rsidRPr="00E86A2C" w:rsidRDefault="00D02E1A" w:rsidP="00D046D0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Demodulasi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D94672" w:rsidRPr="00E86A2C">
        <w:rPr>
          <w:rFonts w:ascii="Times New Roman" w:hAnsi="Times New Roman" w:cs="Times New Roman"/>
          <w:b/>
          <w:bCs/>
          <w:sz w:val="24"/>
          <w:szCs w:val="24"/>
        </w:rPr>
        <w:t xml:space="preserve">SK </w:t>
      </w:r>
    </w:p>
    <w:p w:rsidR="007D64EA" w:rsidRPr="00E86A2C" w:rsidRDefault="007D64EA" w:rsidP="00D046D0">
      <w:pPr>
        <w:pStyle w:val="HTMLPreformatted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A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6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A2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86A2C">
        <w:rPr>
          <w:rFonts w:ascii="Times New Roman" w:hAnsi="Times New Roman" w:cs="Times New Roman"/>
          <w:sz w:val="24"/>
          <w:szCs w:val="24"/>
        </w:rPr>
        <w:t xml:space="preserve"> </w:t>
      </w:r>
      <w:r w:rsidRPr="00E86A2C">
        <w:rPr>
          <w:rFonts w:ascii="Times New Roman" w:hAnsi="Times New Roman" w:cs="Times New Roman"/>
          <w:sz w:val="24"/>
          <w:szCs w:val="24"/>
          <w:lang w:val="id-ID"/>
        </w:rPr>
        <w:t>sinyal PSK dengan carrier untuk mendapatkan variabel keputusan</w:t>
      </w:r>
    </w:p>
    <w:p w:rsidR="007D64EA" w:rsidRPr="00E86A2C" w:rsidRDefault="007D64EA" w:rsidP="00D046D0">
      <w:pPr>
        <w:pStyle w:val="HTMLPreformatted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6A2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6A2C">
        <w:rPr>
          <w:rFonts w:ascii="Times New Roman" w:hAnsi="Times New Roman" w:cs="Times New Roman"/>
          <w:sz w:val="24"/>
          <w:szCs w:val="24"/>
          <w:lang w:val="id-ID"/>
        </w:rPr>
        <w:t xml:space="preserve"> keputusan untuk mendapatkan data biner demodulasi. Jika x&gt; 0, pilih '1' </w:t>
      </w:r>
      <w:proofErr w:type="spellStart"/>
      <w:r w:rsidRPr="00E86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86A2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86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6A2C">
        <w:rPr>
          <w:rFonts w:ascii="Times New Roman" w:hAnsi="Times New Roman" w:cs="Times New Roman"/>
          <w:sz w:val="24"/>
          <w:szCs w:val="24"/>
          <w:lang w:val="id-ID"/>
        </w:rPr>
        <w:t xml:space="preserve"> '0'</w:t>
      </w:r>
    </w:p>
    <w:p w:rsidR="00BF5E49" w:rsidRDefault="007D64EA" w:rsidP="00D046D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E86A2C">
        <w:t>Plot</w:t>
      </w:r>
      <w:r w:rsidR="00D94672" w:rsidRPr="00E86A2C">
        <w:t xml:space="preserve"> </w:t>
      </w:r>
      <w:r w:rsidRPr="00E86A2C">
        <w:t xml:space="preserve">data </w:t>
      </w:r>
      <w:proofErr w:type="spellStart"/>
      <w:r w:rsidRPr="00E86A2C">
        <w:t>biner</w:t>
      </w:r>
      <w:proofErr w:type="spellEnd"/>
      <w:r w:rsidRPr="00E86A2C">
        <w:t xml:space="preserve"> </w:t>
      </w:r>
      <w:proofErr w:type="spellStart"/>
      <w:r w:rsidRPr="00E86A2C">
        <w:t>demodulasi</w:t>
      </w:r>
      <w:proofErr w:type="spellEnd"/>
      <w:r w:rsidRPr="00E86A2C">
        <w:t xml:space="preserve"> </w:t>
      </w:r>
    </w:p>
    <w:p w:rsidR="00D94672" w:rsidRPr="00E86A2C" w:rsidRDefault="00D02E1A" w:rsidP="00D046D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proofErr w:type="spellStart"/>
      <w:r>
        <w:t>Ketikan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editor  </w:t>
      </w:r>
      <w:proofErr w:type="spellStart"/>
      <w:r>
        <w:t>matlab</w:t>
      </w:r>
      <w:proofErr w:type="spellEnd"/>
      <w:r>
        <w:t xml:space="preserve"> :</w:t>
      </w:r>
    </w:p>
    <w:p w:rsidR="007D64EA" w:rsidRDefault="007D64EA" w:rsidP="00D046D0">
      <w:pPr>
        <w:autoSpaceDE w:val="0"/>
        <w:autoSpaceDN w:val="0"/>
        <w:adjustRightInd w:val="0"/>
        <w:spacing w:line="360" w:lineRule="auto"/>
      </w:pPr>
      <w:r w:rsidRPr="00E86A2C">
        <w:rPr>
          <w:b/>
          <w:bCs/>
        </w:rPr>
        <w:t xml:space="preserve">%  </w:t>
      </w:r>
      <w:proofErr w:type="spellStart"/>
      <w:r w:rsidRPr="00E86A2C">
        <w:rPr>
          <w:b/>
          <w:bCs/>
        </w:rPr>
        <w:t>Demodulasi</w:t>
      </w:r>
      <w:proofErr w:type="spellEnd"/>
      <w:r w:rsidRPr="00E86A2C">
        <w:rPr>
          <w:b/>
          <w:bCs/>
        </w:rPr>
        <w:t xml:space="preserve"> PSK </w:t>
      </w:r>
      <w:r w:rsidRPr="00E86A2C">
        <w:br/>
        <w:t>t1=0;t2=Tb</w:t>
      </w:r>
      <w:r w:rsidRPr="00E86A2C">
        <w:br/>
        <w:t>for i=1:N</w:t>
      </w:r>
      <w:r w:rsidRPr="00E86A2C">
        <w:br/>
        <w:t>t=[t1:.01:t2]</w:t>
      </w:r>
      <w:r w:rsidRPr="00E86A2C">
        <w:br/>
        <w:t xml:space="preserve">% </w:t>
      </w:r>
      <w:proofErr w:type="spellStart"/>
      <w:r w:rsidRPr="00E86A2C">
        <w:t>correlator</w:t>
      </w:r>
      <w:proofErr w:type="spellEnd"/>
      <w:r w:rsidRPr="00E86A2C">
        <w:br/>
        <w:t>x=sum(c.*</w:t>
      </w:r>
      <w:proofErr w:type="spellStart"/>
      <w:r w:rsidRPr="00E86A2C">
        <w:t>bpsk_sig</w:t>
      </w:r>
      <w:proofErr w:type="spellEnd"/>
      <w:r w:rsidRPr="00E86A2C">
        <w:t>(i,:));</w:t>
      </w:r>
      <w:r w:rsidRPr="00E86A2C">
        <w:br/>
        <w:t>%decision device</w:t>
      </w:r>
      <w:r w:rsidRPr="00E86A2C">
        <w:br/>
        <w:t>if x&gt;0</w:t>
      </w:r>
      <w:r w:rsidRPr="00E86A2C">
        <w:br/>
      </w:r>
      <w:proofErr w:type="spellStart"/>
      <w:r w:rsidRPr="00E86A2C">
        <w:lastRenderedPageBreak/>
        <w:t>demod</w:t>
      </w:r>
      <w:proofErr w:type="spellEnd"/>
      <w:r w:rsidRPr="00E86A2C">
        <w:t>(i)=1;</w:t>
      </w:r>
      <w:r w:rsidRPr="00E86A2C">
        <w:br/>
        <w:t>else</w:t>
      </w:r>
      <w:r w:rsidRPr="00E86A2C">
        <w:br/>
      </w:r>
      <w:proofErr w:type="spellStart"/>
      <w:r w:rsidRPr="00E86A2C">
        <w:t>demod</w:t>
      </w:r>
      <w:proofErr w:type="spellEnd"/>
      <w:r w:rsidRPr="00E86A2C">
        <w:t>(i)=0;</w:t>
      </w:r>
      <w:r w:rsidRPr="00E86A2C">
        <w:br/>
        <w:t>end</w:t>
      </w:r>
      <w:r w:rsidRPr="00E86A2C">
        <w:br/>
        <w:t>t1=t1+1.01;</w:t>
      </w:r>
      <w:r w:rsidRPr="00E86A2C">
        <w:br/>
        <w:t>t2=t2+1.01;</w:t>
      </w:r>
      <w:r w:rsidRPr="00E86A2C">
        <w:br/>
        <w:t>end</w:t>
      </w:r>
      <w:r w:rsidRPr="00E86A2C">
        <w:br/>
        <w:t xml:space="preserve">%  Plot data </w:t>
      </w:r>
      <w:proofErr w:type="spellStart"/>
      <w:r w:rsidRPr="00E86A2C">
        <w:t>demodulasi</w:t>
      </w:r>
      <w:proofErr w:type="spellEnd"/>
      <w:r w:rsidRPr="00E86A2C">
        <w:br/>
        <w:t>subplot(5,1,5);stem(</w:t>
      </w:r>
      <w:proofErr w:type="spellStart"/>
      <w:r w:rsidRPr="00E86A2C">
        <w:t>demod</w:t>
      </w:r>
      <w:proofErr w:type="spellEnd"/>
      <w:r w:rsidRPr="00E86A2C">
        <w:t>);</w:t>
      </w:r>
      <w:r w:rsidRPr="00E86A2C">
        <w:br/>
        <w:t>title('demodulated data');</w:t>
      </w:r>
      <w:proofErr w:type="spellStart"/>
      <w:r w:rsidRPr="00E86A2C">
        <w:t>xlabel</w:t>
      </w:r>
      <w:proofErr w:type="spellEnd"/>
      <w:r w:rsidRPr="00E86A2C">
        <w:t>('n---&gt;');</w:t>
      </w:r>
      <w:proofErr w:type="spellStart"/>
      <w:r w:rsidRPr="00E86A2C">
        <w:t>ylabel</w:t>
      </w:r>
      <w:proofErr w:type="spellEnd"/>
      <w:r w:rsidRPr="00E86A2C">
        <w:t>('b(n)');</w:t>
      </w:r>
      <w:r w:rsidRPr="00E86A2C">
        <w:br/>
        <w:t>grid on</w:t>
      </w:r>
    </w:p>
    <w:p w:rsidR="00684E63" w:rsidRPr="00D02E1A" w:rsidRDefault="00684E63" w:rsidP="00D046D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D94672" w:rsidRPr="00E86A2C" w:rsidRDefault="00D94672" w:rsidP="00D046D0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="Times New Roman"/>
          <w:lang w:eastAsia="en-US"/>
        </w:rPr>
      </w:pPr>
      <w:proofErr w:type="spellStart"/>
      <w:r w:rsidRPr="00E86A2C">
        <w:rPr>
          <w:rFonts w:eastAsia="Times New Roman"/>
          <w:lang w:eastAsia="en-US"/>
        </w:rPr>
        <w:t>Lakukan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pengubahan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nilai</w:t>
      </w:r>
      <w:proofErr w:type="spellEnd"/>
      <w:r w:rsidRPr="00E86A2C">
        <w:rPr>
          <w:rFonts w:eastAsia="Times New Roman"/>
          <w:lang w:eastAsia="en-US"/>
        </w:rPr>
        <w:t xml:space="preserve"> N </w:t>
      </w:r>
      <w:proofErr w:type="spellStart"/>
      <w:r w:rsidRPr="00E86A2C">
        <w:rPr>
          <w:rFonts w:eastAsia="Times New Roman"/>
          <w:lang w:eastAsia="en-US"/>
        </w:rPr>
        <w:t>dengan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nilai</w:t>
      </w:r>
      <w:proofErr w:type="spellEnd"/>
      <w:r w:rsidRPr="00E86A2C">
        <w:rPr>
          <w:rFonts w:eastAsia="Times New Roman"/>
          <w:lang w:eastAsia="en-US"/>
        </w:rPr>
        <w:t xml:space="preserve"> 8</w:t>
      </w:r>
      <w:proofErr w:type="gramStart"/>
      <w:r w:rsidRPr="00E86A2C">
        <w:rPr>
          <w:rFonts w:eastAsia="Times New Roman"/>
          <w:lang w:eastAsia="en-US"/>
        </w:rPr>
        <w:t>,16,32</w:t>
      </w:r>
      <w:proofErr w:type="gramEnd"/>
      <w:r w:rsidRPr="00E86A2C">
        <w:rPr>
          <w:rFonts w:eastAsia="Times New Roman"/>
          <w:lang w:eastAsia="en-US"/>
        </w:rPr>
        <w:t>, 64.</w:t>
      </w:r>
    </w:p>
    <w:p w:rsidR="00D94672" w:rsidRPr="00E86A2C" w:rsidRDefault="00D94672" w:rsidP="00D046D0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="Times New Roman"/>
          <w:lang w:eastAsia="en-US"/>
        </w:rPr>
      </w:pPr>
      <w:proofErr w:type="spellStart"/>
      <w:r w:rsidRPr="00E86A2C">
        <w:rPr>
          <w:rFonts w:eastAsia="Times New Roman"/>
          <w:lang w:eastAsia="en-US"/>
        </w:rPr>
        <w:t>Tampilkan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sinyal</w:t>
      </w:r>
      <w:proofErr w:type="spellEnd"/>
      <w:r w:rsidRPr="00E86A2C">
        <w:rPr>
          <w:rFonts w:eastAsia="Times New Roman"/>
          <w:lang w:eastAsia="en-US"/>
        </w:rPr>
        <w:t xml:space="preserve"> output </w:t>
      </w:r>
      <w:proofErr w:type="spellStart"/>
      <w:r w:rsidRPr="00E86A2C">
        <w:rPr>
          <w:rFonts w:eastAsia="Times New Roman"/>
          <w:lang w:eastAsia="en-US"/>
        </w:rPr>
        <w:t>sinyal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setiap</w:t>
      </w:r>
      <w:proofErr w:type="spellEnd"/>
      <w:r w:rsidRPr="00E86A2C">
        <w:rPr>
          <w:rFonts w:eastAsia="Times New Roman"/>
          <w:lang w:eastAsia="en-US"/>
        </w:rPr>
        <w:t xml:space="preserve"> proses </w:t>
      </w:r>
      <w:proofErr w:type="spellStart"/>
      <w:r w:rsidRPr="00E86A2C">
        <w:rPr>
          <w:rFonts w:eastAsia="Times New Roman"/>
          <w:lang w:eastAsia="en-US"/>
        </w:rPr>
        <w:t>modulasi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proofErr w:type="gramStart"/>
      <w:r w:rsidRPr="00E86A2C">
        <w:rPr>
          <w:rFonts w:eastAsia="Times New Roman"/>
          <w:lang w:eastAsia="en-US"/>
        </w:rPr>
        <w:t>dan</w:t>
      </w:r>
      <w:proofErr w:type="spellEnd"/>
      <w:proofErr w:type="gram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demodulasi</w:t>
      </w:r>
      <w:proofErr w:type="spellEnd"/>
      <w:r w:rsidRPr="00E86A2C">
        <w:rPr>
          <w:rFonts w:eastAsia="Times New Roman"/>
          <w:lang w:eastAsia="en-US"/>
        </w:rPr>
        <w:t xml:space="preserve">. </w:t>
      </w:r>
    </w:p>
    <w:p w:rsidR="00D94672" w:rsidRPr="00E86A2C" w:rsidRDefault="00D94672" w:rsidP="00D046D0">
      <w:pPr>
        <w:autoSpaceDE w:val="0"/>
        <w:autoSpaceDN w:val="0"/>
        <w:adjustRightInd w:val="0"/>
        <w:spacing w:line="360" w:lineRule="auto"/>
        <w:rPr>
          <w:rFonts w:eastAsia="Times New Roman"/>
          <w:lang w:eastAsia="en-US"/>
        </w:rPr>
      </w:pPr>
    </w:p>
    <w:p w:rsidR="00D94672" w:rsidRPr="00E86A2C" w:rsidRDefault="00684E63" w:rsidP="00D046D0">
      <w:pPr>
        <w:tabs>
          <w:tab w:val="left" w:pos="567"/>
        </w:tabs>
        <w:spacing w:line="360" w:lineRule="auto"/>
        <w:jc w:val="both"/>
        <w:rPr>
          <w:b/>
        </w:rPr>
      </w:pPr>
      <w:r>
        <w:rPr>
          <w:b/>
        </w:rPr>
        <w:t>8</w:t>
      </w:r>
      <w:r w:rsidR="00D94672" w:rsidRPr="00E86A2C">
        <w:rPr>
          <w:b/>
        </w:rPr>
        <w:t>.5</w:t>
      </w:r>
      <w:proofErr w:type="gramStart"/>
      <w:r w:rsidR="00D94672" w:rsidRPr="00E86A2C">
        <w:rPr>
          <w:b/>
        </w:rPr>
        <w:t>.Analisis</w:t>
      </w:r>
      <w:proofErr w:type="gramEnd"/>
      <w:r w:rsidR="00D94672" w:rsidRPr="00E86A2C">
        <w:rPr>
          <w:b/>
        </w:rPr>
        <w:t xml:space="preserve"> </w:t>
      </w:r>
      <w:proofErr w:type="spellStart"/>
      <w:r w:rsidR="00D94672" w:rsidRPr="00E86A2C">
        <w:rPr>
          <w:b/>
        </w:rPr>
        <w:t>dan</w:t>
      </w:r>
      <w:proofErr w:type="spellEnd"/>
      <w:r w:rsidR="00D94672" w:rsidRPr="00E86A2C">
        <w:rPr>
          <w:b/>
        </w:rPr>
        <w:t xml:space="preserve"> </w:t>
      </w:r>
      <w:proofErr w:type="spellStart"/>
      <w:r w:rsidR="00D94672" w:rsidRPr="00E86A2C">
        <w:rPr>
          <w:b/>
        </w:rPr>
        <w:t>Pembahasan</w:t>
      </w:r>
      <w:proofErr w:type="spellEnd"/>
    </w:p>
    <w:p w:rsidR="00D94672" w:rsidRPr="00E86A2C" w:rsidRDefault="00D94672" w:rsidP="00D046D0">
      <w:pPr>
        <w:spacing w:line="360" w:lineRule="auto"/>
        <w:rPr>
          <w:rFonts w:eastAsia="Times New Roman"/>
          <w:lang w:eastAsia="en-US"/>
        </w:rPr>
      </w:pPr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Analisis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hasil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percobaan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dan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semua</w:t>
      </w:r>
      <w:proofErr w:type="spellEnd"/>
      <w:r w:rsidRPr="00E86A2C">
        <w:rPr>
          <w:rFonts w:eastAsia="Times New Roman"/>
          <w:lang w:eastAsia="en-US"/>
        </w:rPr>
        <w:t xml:space="preserve"> output </w:t>
      </w:r>
      <w:proofErr w:type="spellStart"/>
      <w:r w:rsidRPr="00E86A2C">
        <w:rPr>
          <w:rFonts w:eastAsia="Times New Roman"/>
          <w:lang w:eastAsia="en-US"/>
        </w:rPr>
        <w:t>sinyal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setiap</w:t>
      </w:r>
      <w:proofErr w:type="spellEnd"/>
      <w:r w:rsidRPr="00E86A2C">
        <w:rPr>
          <w:rFonts w:eastAsia="Times New Roman"/>
          <w:lang w:eastAsia="en-US"/>
        </w:rPr>
        <w:t xml:space="preserve"> proses </w:t>
      </w:r>
      <w:proofErr w:type="spellStart"/>
      <w:r w:rsidRPr="00E86A2C">
        <w:rPr>
          <w:rFonts w:eastAsia="Times New Roman"/>
          <w:lang w:eastAsia="en-US"/>
        </w:rPr>
        <w:t>modulasi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dan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demodulasi</w:t>
      </w:r>
      <w:proofErr w:type="spellEnd"/>
      <w:r w:rsidRPr="00E86A2C">
        <w:rPr>
          <w:rFonts w:eastAsia="Times New Roman"/>
          <w:lang w:eastAsia="en-US"/>
        </w:rPr>
        <w:t xml:space="preserve"> yang </w:t>
      </w:r>
      <w:proofErr w:type="spellStart"/>
      <w:proofErr w:type="gramStart"/>
      <w:r w:rsidRPr="00E86A2C">
        <w:rPr>
          <w:rFonts w:eastAsia="Times New Roman"/>
          <w:lang w:eastAsia="en-US"/>
        </w:rPr>
        <w:t>dihasilkan</w:t>
      </w:r>
      <w:proofErr w:type="spellEnd"/>
      <w:r w:rsidRPr="00E86A2C">
        <w:rPr>
          <w:rFonts w:eastAsia="Times New Roman"/>
          <w:lang w:eastAsia="en-US"/>
        </w:rPr>
        <w:t xml:space="preserve"> ?</w:t>
      </w:r>
      <w:proofErr w:type="gramEnd"/>
    </w:p>
    <w:p w:rsidR="00D94672" w:rsidRPr="00E86A2C" w:rsidRDefault="00D94672" w:rsidP="00D046D0">
      <w:pPr>
        <w:spacing w:line="360" w:lineRule="auto"/>
        <w:ind w:left="360"/>
        <w:jc w:val="both"/>
        <w:rPr>
          <w:rFonts w:eastAsia="Times New Roman"/>
          <w:lang w:eastAsia="en-US"/>
        </w:rPr>
      </w:pPr>
    </w:p>
    <w:p w:rsidR="00D94672" w:rsidRPr="00E86A2C" w:rsidRDefault="00684E63" w:rsidP="00D046D0">
      <w:pPr>
        <w:tabs>
          <w:tab w:val="left" w:pos="567"/>
        </w:tabs>
        <w:spacing w:line="360" w:lineRule="auto"/>
        <w:jc w:val="both"/>
        <w:rPr>
          <w:b/>
        </w:rPr>
      </w:pPr>
      <w:r>
        <w:rPr>
          <w:b/>
        </w:rPr>
        <w:t>8</w:t>
      </w:r>
      <w:r w:rsidR="00D94672" w:rsidRPr="00E86A2C">
        <w:rPr>
          <w:b/>
        </w:rPr>
        <w:t>.6</w:t>
      </w:r>
      <w:proofErr w:type="gramStart"/>
      <w:r w:rsidR="00D94672" w:rsidRPr="00E86A2C">
        <w:rPr>
          <w:b/>
        </w:rPr>
        <w:t>.Kesimpulan</w:t>
      </w:r>
      <w:proofErr w:type="gramEnd"/>
    </w:p>
    <w:p w:rsidR="00D94672" w:rsidRPr="00E86A2C" w:rsidRDefault="00D94672" w:rsidP="00D046D0">
      <w:pPr>
        <w:spacing w:line="360" w:lineRule="auto"/>
      </w:pPr>
      <w:proofErr w:type="spellStart"/>
      <w:r w:rsidRPr="00E86A2C">
        <w:rPr>
          <w:rFonts w:eastAsia="Times New Roman"/>
          <w:lang w:eastAsia="en-US"/>
        </w:rPr>
        <w:t>Berikan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penjelasan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kesimpulan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berdasarkan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hasil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dan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r w:rsidRPr="00E86A2C">
        <w:rPr>
          <w:rFonts w:eastAsia="Times New Roman"/>
          <w:lang w:eastAsia="en-US"/>
        </w:rPr>
        <w:t>analisis</w:t>
      </w:r>
      <w:proofErr w:type="spellEnd"/>
      <w:r w:rsidRPr="00E86A2C">
        <w:rPr>
          <w:rFonts w:eastAsia="Times New Roman"/>
          <w:lang w:eastAsia="en-US"/>
        </w:rPr>
        <w:t xml:space="preserve"> yang </w:t>
      </w:r>
      <w:proofErr w:type="spellStart"/>
      <w:r w:rsidRPr="00E86A2C">
        <w:rPr>
          <w:rFonts w:eastAsia="Times New Roman"/>
          <w:lang w:eastAsia="en-US"/>
        </w:rPr>
        <w:t>telah</w:t>
      </w:r>
      <w:proofErr w:type="spellEnd"/>
      <w:r w:rsidRPr="00E86A2C">
        <w:rPr>
          <w:rFonts w:eastAsia="Times New Roman"/>
          <w:lang w:eastAsia="en-US"/>
        </w:rPr>
        <w:t xml:space="preserve"> </w:t>
      </w:r>
      <w:proofErr w:type="spellStart"/>
      <w:proofErr w:type="gramStart"/>
      <w:r w:rsidRPr="00E86A2C">
        <w:rPr>
          <w:rFonts w:eastAsia="Times New Roman"/>
          <w:lang w:eastAsia="en-US"/>
        </w:rPr>
        <w:t>dilakukan</w:t>
      </w:r>
      <w:proofErr w:type="spellEnd"/>
      <w:r w:rsidRPr="00E86A2C">
        <w:rPr>
          <w:rFonts w:eastAsia="Times New Roman"/>
          <w:lang w:eastAsia="en-US"/>
        </w:rPr>
        <w:t xml:space="preserve"> !</w:t>
      </w:r>
      <w:proofErr w:type="gramEnd"/>
      <w:r w:rsidRPr="00E86A2C">
        <w:rPr>
          <w:b/>
        </w:rPr>
        <w:t xml:space="preserve"> </w:t>
      </w:r>
    </w:p>
    <w:p w:rsidR="00FF2ECD" w:rsidRPr="00E86A2C" w:rsidRDefault="00FF2ECD" w:rsidP="00D046D0">
      <w:pPr>
        <w:pStyle w:val="ListParagraph"/>
        <w:spacing w:line="360" w:lineRule="auto"/>
        <w:jc w:val="center"/>
      </w:pPr>
    </w:p>
    <w:sectPr w:rsidR="00FF2ECD" w:rsidRPr="00E86A2C" w:rsidSect="00DC7636">
      <w:footerReference w:type="default" r:id="rId12"/>
      <w:pgSz w:w="11907" w:h="16839" w:code="9"/>
      <w:pgMar w:top="1985" w:right="1701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7F6" w:rsidRDefault="002157F6" w:rsidP="00DC7636">
      <w:r>
        <w:separator/>
      </w:r>
    </w:p>
  </w:endnote>
  <w:endnote w:type="continuationSeparator" w:id="0">
    <w:p w:rsidR="002157F6" w:rsidRDefault="002157F6" w:rsidP="00DC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39E" w:rsidRDefault="002157F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2610">
      <w:rPr>
        <w:noProof/>
      </w:rPr>
      <w:t>5</w:t>
    </w:r>
    <w:r>
      <w:rPr>
        <w:noProof/>
      </w:rPr>
      <w:fldChar w:fldCharType="end"/>
    </w:r>
  </w:p>
  <w:p w:rsidR="00F5739E" w:rsidRDefault="00F57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7F6" w:rsidRDefault="002157F6" w:rsidP="00DC7636">
      <w:r>
        <w:separator/>
      </w:r>
    </w:p>
  </w:footnote>
  <w:footnote w:type="continuationSeparator" w:id="0">
    <w:p w:rsidR="002157F6" w:rsidRDefault="002157F6" w:rsidP="00DC7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1A3"/>
    <w:multiLevelType w:val="hybridMultilevel"/>
    <w:tmpl w:val="A5A09B8A"/>
    <w:lvl w:ilvl="0" w:tplc="AA42433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EA7D9C"/>
    <w:multiLevelType w:val="hybridMultilevel"/>
    <w:tmpl w:val="4A38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011C2"/>
    <w:multiLevelType w:val="hybridMultilevel"/>
    <w:tmpl w:val="B79203A8"/>
    <w:lvl w:ilvl="0" w:tplc="566E3B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70B71E2"/>
    <w:multiLevelType w:val="hybridMultilevel"/>
    <w:tmpl w:val="2486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94CF0"/>
    <w:multiLevelType w:val="multilevel"/>
    <w:tmpl w:val="8BAE0D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CB06EF5"/>
    <w:multiLevelType w:val="hybridMultilevel"/>
    <w:tmpl w:val="EF98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232FC"/>
    <w:multiLevelType w:val="multilevel"/>
    <w:tmpl w:val="18A6E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076426C"/>
    <w:multiLevelType w:val="hybridMultilevel"/>
    <w:tmpl w:val="EF98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470E6"/>
    <w:multiLevelType w:val="hybridMultilevel"/>
    <w:tmpl w:val="408E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24126"/>
    <w:multiLevelType w:val="hybridMultilevel"/>
    <w:tmpl w:val="1A06ABF8"/>
    <w:lvl w:ilvl="0" w:tplc="6CDA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F36DE4"/>
    <w:multiLevelType w:val="hybridMultilevel"/>
    <w:tmpl w:val="2486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D29DC"/>
    <w:multiLevelType w:val="hybridMultilevel"/>
    <w:tmpl w:val="416C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C97B3B"/>
    <w:multiLevelType w:val="hybridMultilevel"/>
    <w:tmpl w:val="8396A0D4"/>
    <w:lvl w:ilvl="0" w:tplc="B66A9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A3733"/>
    <w:multiLevelType w:val="multilevel"/>
    <w:tmpl w:val="95A8C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201153EE"/>
    <w:multiLevelType w:val="hybridMultilevel"/>
    <w:tmpl w:val="4334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D0862"/>
    <w:multiLevelType w:val="multilevel"/>
    <w:tmpl w:val="D81E7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B3379BF"/>
    <w:multiLevelType w:val="hybridMultilevel"/>
    <w:tmpl w:val="09A0C022"/>
    <w:lvl w:ilvl="0" w:tplc="E7AE8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D2FCD"/>
    <w:multiLevelType w:val="hybridMultilevel"/>
    <w:tmpl w:val="B770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40A7D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45E0C"/>
    <w:multiLevelType w:val="hybridMultilevel"/>
    <w:tmpl w:val="AADA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9B6967"/>
    <w:multiLevelType w:val="hybridMultilevel"/>
    <w:tmpl w:val="D262A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D4966"/>
    <w:multiLevelType w:val="hybridMultilevel"/>
    <w:tmpl w:val="11CC01D2"/>
    <w:lvl w:ilvl="0" w:tplc="C026E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D46B8"/>
    <w:multiLevelType w:val="hybridMultilevel"/>
    <w:tmpl w:val="6958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A00DF"/>
    <w:multiLevelType w:val="multilevel"/>
    <w:tmpl w:val="20525A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AC3711B"/>
    <w:multiLevelType w:val="hybridMultilevel"/>
    <w:tmpl w:val="BFEC4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C210F4"/>
    <w:multiLevelType w:val="multilevel"/>
    <w:tmpl w:val="95A8C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4DD81CEB"/>
    <w:multiLevelType w:val="hybridMultilevel"/>
    <w:tmpl w:val="4A38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8A7EBE"/>
    <w:multiLevelType w:val="hybridMultilevel"/>
    <w:tmpl w:val="2486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564E4"/>
    <w:multiLevelType w:val="multilevel"/>
    <w:tmpl w:val="7CC88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3D979D7"/>
    <w:multiLevelType w:val="hybridMultilevel"/>
    <w:tmpl w:val="130E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C518A"/>
    <w:multiLevelType w:val="hybridMultilevel"/>
    <w:tmpl w:val="8BAA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DA4839"/>
    <w:multiLevelType w:val="hybridMultilevel"/>
    <w:tmpl w:val="9C1EA3AE"/>
    <w:lvl w:ilvl="0" w:tplc="DA5EED84">
      <w:start w:val="1"/>
      <w:numFmt w:val="decimal"/>
      <w:lvlText w:val="%1."/>
      <w:lvlJc w:val="left"/>
      <w:pPr>
        <w:ind w:left="720" w:hanging="360"/>
      </w:pPr>
      <w:rPr>
        <w:rFonts w:ascii="TimesNewRomanPSMT" w:eastAsia="MS Mincho" w:hAnsi="TimesNewRomanPSMT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BE01BB"/>
    <w:multiLevelType w:val="hybridMultilevel"/>
    <w:tmpl w:val="8BAA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1586C"/>
    <w:multiLevelType w:val="hybridMultilevel"/>
    <w:tmpl w:val="DDD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4F00C2"/>
    <w:multiLevelType w:val="hybridMultilevel"/>
    <w:tmpl w:val="4A38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C4E44"/>
    <w:multiLevelType w:val="hybridMultilevel"/>
    <w:tmpl w:val="CBF63562"/>
    <w:lvl w:ilvl="0" w:tplc="8B465F7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C2F076C"/>
    <w:multiLevelType w:val="hybridMultilevel"/>
    <w:tmpl w:val="FED0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3F5BCC"/>
    <w:multiLevelType w:val="hybridMultilevel"/>
    <w:tmpl w:val="DABA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77A0B"/>
    <w:multiLevelType w:val="multilevel"/>
    <w:tmpl w:val="8AB271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6FAD068B"/>
    <w:multiLevelType w:val="multilevel"/>
    <w:tmpl w:val="6B08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746760A6"/>
    <w:multiLevelType w:val="hybridMultilevel"/>
    <w:tmpl w:val="3AF8A252"/>
    <w:lvl w:ilvl="0" w:tplc="DA5EED84">
      <w:start w:val="1"/>
      <w:numFmt w:val="decimal"/>
      <w:lvlText w:val="%1."/>
      <w:lvlJc w:val="left"/>
      <w:pPr>
        <w:ind w:left="360" w:hanging="360"/>
      </w:pPr>
      <w:rPr>
        <w:rFonts w:ascii="TimesNewRomanPSMT" w:eastAsia="MS Mincho" w:hAnsi="TimesNewRomanPSMT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B35157"/>
    <w:multiLevelType w:val="hybridMultilevel"/>
    <w:tmpl w:val="9620E818"/>
    <w:lvl w:ilvl="0" w:tplc="DE5AB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30554C"/>
    <w:multiLevelType w:val="hybridMultilevel"/>
    <w:tmpl w:val="408E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A1AED"/>
    <w:multiLevelType w:val="hybridMultilevel"/>
    <w:tmpl w:val="98187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37039"/>
    <w:multiLevelType w:val="hybridMultilevel"/>
    <w:tmpl w:val="10F003E8"/>
    <w:lvl w:ilvl="0" w:tplc="DA5EED84">
      <w:start w:val="1"/>
      <w:numFmt w:val="decimal"/>
      <w:lvlText w:val="%1."/>
      <w:lvlJc w:val="left"/>
      <w:pPr>
        <w:ind w:left="720" w:hanging="360"/>
      </w:pPr>
      <w:rPr>
        <w:rFonts w:ascii="TimesNewRomanPSMT" w:eastAsia="MS Mincho" w:hAnsi="TimesNewRomanPSMT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1"/>
  </w:num>
  <w:num w:numId="5">
    <w:abstractNumId w:val="33"/>
  </w:num>
  <w:num w:numId="6">
    <w:abstractNumId w:val="25"/>
  </w:num>
  <w:num w:numId="7">
    <w:abstractNumId w:val="18"/>
  </w:num>
  <w:num w:numId="8">
    <w:abstractNumId w:val="10"/>
  </w:num>
  <w:num w:numId="9">
    <w:abstractNumId w:val="36"/>
  </w:num>
  <w:num w:numId="10">
    <w:abstractNumId w:val="5"/>
  </w:num>
  <w:num w:numId="11">
    <w:abstractNumId w:val="42"/>
  </w:num>
  <w:num w:numId="12">
    <w:abstractNumId w:val="8"/>
  </w:num>
  <w:num w:numId="13">
    <w:abstractNumId w:val="41"/>
  </w:num>
  <w:num w:numId="14">
    <w:abstractNumId w:val="11"/>
  </w:num>
  <w:num w:numId="15">
    <w:abstractNumId w:val="7"/>
  </w:num>
  <w:num w:numId="16">
    <w:abstractNumId w:val="35"/>
  </w:num>
  <w:num w:numId="17">
    <w:abstractNumId w:val="26"/>
  </w:num>
  <w:num w:numId="18">
    <w:abstractNumId w:val="12"/>
  </w:num>
  <w:num w:numId="19">
    <w:abstractNumId w:val="27"/>
  </w:num>
  <w:num w:numId="20">
    <w:abstractNumId w:val="16"/>
  </w:num>
  <w:num w:numId="21">
    <w:abstractNumId w:val="3"/>
  </w:num>
  <w:num w:numId="22">
    <w:abstractNumId w:val="9"/>
  </w:num>
  <w:num w:numId="23">
    <w:abstractNumId w:val="22"/>
  </w:num>
  <w:num w:numId="24">
    <w:abstractNumId w:val="2"/>
  </w:num>
  <w:num w:numId="25">
    <w:abstractNumId w:val="15"/>
  </w:num>
  <w:num w:numId="26">
    <w:abstractNumId w:val="24"/>
  </w:num>
  <w:num w:numId="27">
    <w:abstractNumId w:val="31"/>
  </w:num>
  <w:num w:numId="28">
    <w:abstractNumId w:val="32"/>
  </w:num>
  <w:num w:numId="29">
    <w:abstractNumId w:val="34"/>
  </w:num>
  <w:num w:numId="30">
    <w:abstractNumId w:val="38"/>
  </w:num>
  <w:num w:numId="31">
    <w:abstractNumId w:val="14"/>
  </w:num>
  <w:num w:numId="32">
    <w:abstractNumId w:val="37"/>
  </w:num>
  <w:num w:numId="33">
    <w:abstractNumId w:val="0"/>
  </w:num>
  <w:num w:numId="34">
    <w:abstractNumId w:val="28"/>
  </w:num>
  <w:num w:numId="35">
    <w:abstractNumId w:val="21"/>
  </w:num>
  <w:num w:numId="36">
    <w:abstractNumId w:val="23"/>
  </w:num>
  <w:num w:numId="37">
    <w:abstractNumId w:val="19"/>
  </w:num>
  <w:num w:numId="38">
    <w:abstractNumId w:val="30"/>
  </w:num>
  <w:num w:numId="39">
    <w:abstractNumId w:val="43"/>
  </w:num>
  <w:num w:numId="40">
    <w:abstractNumId w:val="39"/>
  </w:num>
  <w:num w:numId="41">
    <w:abstractNumId w:val="13"/>
  </w:num>
  <w:num w:numId="42">
    <w:abstractNumId w:val="29"/>
  </w:num>
  <w:num w:numId="43">
    <w:abstractNumId w:val="40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7636"/>
    <w:rsid w:val="00042ACC"/>
    <w:rsid w:val="00164B14"/>
    <w:rsid w:val="001B320D"/>
    <w:rsid w:val="0021075C"/>
    <w:rsid w:val="002157F6"/>
    <w:rsid w:val="00284C45"/>
    <w:rsid w:val="002F0FC5"/>
    <w:rsid w:val="00322610"/>
    <w:rsid w:val="0037648A"/>
    <w:rsid w:val="003A6560"/>
    <w:rsid w:val="003B6CE7"/>
    <w:rsid w:val="00462547"/>
    <w:rsid w:val="00505181"/>
    <w:rsid w:val="00524B02"/>
    <w:rsid w:val="00536179"/>
    <w:rsid w:val="00557B93"/>
    <w:rsid w:val="005879F3"/>
    <w:rsid w:val="005A5773"/>
    <w:rsid w:val="005A7AC4"/>
    <w:rsid w:val="005B496B"/>
    <w:rsid w:val="005D4463"/>
    <w:rsid w:val="005F6523"/>
    <w:rsid w:val="006179CC"/>
    <w:rsid w:val="00622288"/>
    <w:rsid w:val="006359C0"/>
    <w:rsid w:val="00684E63"/>
    <w:rsid w:val="006E2F54"/>
    <w:rsid w:val="00702C0F"/>
    <w:rsid w:val="00727C55"/>
    <w:rsid w:val="00793AAB"/>
    <w:rsid w:val="007B70A6"/>
    <w:rsid w:val="007C7346"/>
    <w:rsid w:val="007D64EA"/>
    <w:rsid w:val="007F5EB7"/>
    <w:rsid w:val="00851F00"/>
    <w:rsid w:val="0089349A"/>
    <w:rsid w:val="00983E15"/>
    <w:rsid w:val="009A03E7"/>
    <w:rsid w:val="009B284E"/>
    <w:rsid w:val="00A775CE"/>
    <w:rsid w:val="00B83F17"/>
    <w:rsid w:val="00BF5E49"/>
    <w:rsid w:val="00C40695"/>
    <w:rsid w:val="00CD3FFA"/>
    <w:rsid w:val="00CE1291"/>
    <w:rsid w:val="00D02E1A"/>
    <w:rsid w:val="00D046D0"/>
    <w:rsid w:val="00D5140E"/>
    <w:rsid w:val="00D94672"/>
    <w:rsid w:val="00DC3198"/>
    <w:rsid w:val="00DC7636"/>
    <w:rsid w:val="00DF376F"/>
    <w:rsid w:val="00DF6691"/>
    <w:rsid w:val="00E12EB3"/>
    <w:rsid w:val="00E2709D"/>
    <w:rsid w:val="00E72566"/>
    <w:rsid w:val="00E86A2C"/>
    <w:rsid w:val="00EB45E5"/>
    <w:rsid w:val="00EC27A7"/>
    <w:rsid w:val="00ED2D9F"/>
    <w:rsid w:val="00F0370F"/>
    <w:rsid w:val="00F52CB5"/>
    <w:rsid w:val="00F5739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3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02C0F"/>
    <w:pPr>
      <w:keepNext/>
      <w:jc w:val="both"/>
      <w:outlineLvl w:val="0"/>
    </w:pPr>
    <w:rPr>
      <w:rFonts w:eastAsia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C76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6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36"/>
    <w:rPr>
      <w:rFonts w:ascii="Tahoma" w:eastAsia="MS Mincho" w:hAnsi="Tahoma" w:cs="Tahoma"/>
      <w:sz w:val="16"/>
      <w:szCs w:val="16"/>
      <w:lang w:eastAsia="ja-JP"/>
    </w:rPr>
  </w:style>
  <w:style w:type="character" w:customStyle="1" w:styleId="a">
    <w:name w:val="_"/>
    <w:basedOn w:val="DefaultParagraphFont"/>
    <w:rsid w:val="00DC7636"/>
  </w:style>
  <w:style w:type="character" w:customStyle="1" w:styleId="ff4">
    <w:name w:val="ff4"/>
    <w:basedOn w:val="DefaultParagraphFont"/>
    <w:rsid w:val="00DC7636"/>
  </w:style>
  <w:style w:type="character" w:customStyle="1" w:styleId="ff3">
    <w:name w:val="ff3"/>
    <w:basedOn w:val="DefaultParagraphFont"/>
    <w:rsid w:val="00DC7636"/>
  </w:style>
  <w:style w:type="character" w:customStyle="1" w:styleId="ff2">
    <w:name w:val="ff2"/>
    <w:basedOn w:val="DefaultParagraphFont"/>
    <w:rsid w:val="00DC7636"/>
  </w:style>
  <w:style w:type="character" w:customStyle="1" w:styleId="ff6">
    <w:name w:val="ff6"/>
    <w:basedOn w:val="DefaultParagraphFont"/>
    <w:rsid w:val="00DC7636"/>
  </w:style>
  <w:style w:type="table" w:styleId="TableGrid">
    <w:name w:val="Table Grid"/>
    <w:basedOn w:val="TableNormal"/>
    <w:uiPriority w:val="59"/>
    <w:rsid w:val="00DC7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636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C7636"/>
  </w:style>
  <w:style w:type="character" w:customStyle="1" w:styleId="longtext">
    <w:name w:val="long_text"/>
    <w:basedOn w:val="DefaultParagraphFont"/>
    <w:rsid w:val="00DC7636"/>
  </w:style>
  <w:style w:type="character" w:styleId="PlaceholderText">
    <w:name w:val="Placeholder Text"/>
    <w:basedOn w:val="DefaultParagraphFont"/>
    <w:uiPriority w:val="99"/>
    <w:semiHidden/>
    <w:rsid w:val="00DC7636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02C0F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02C0F"/>
    <w:pPr>
      <w:jc w:val="both"/>
    </w:pPr>
    <w:rPr>
      <w:rFonts w:eastAsia="Times New Roman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02C0F"/>
    <w:rPr>
      <w:rFonts w:ascii="Times New Roman" w:eastAsia="Times New Roman" w:hAnsi="Times New Roman" w:cs="Times New Roman"/>
      <w:szCs w:val="20"/>
    </w:rPr>
  </w:style>
  <w:style w:type="paragraph" w:customStyle="1" w:styleId="NormalJustified">
    <w:name w:val="Normal + Justified"/>
    <w:aliases w:val="First Line: 1,27 cm,Line Spacing: 1,5 Lines,5 lines,First line:  1,59 cm,Line spacing:  1.5 lines"/>
    <w:basedOn w:val="Normal"/>
    <w:rsid w:val="00D5140E"/>
    <w:pPr>
      <w:spacing w:line="360" w:lineRule="auto"/>
      <w:ind w:firstLine="720"/>
      <w:jc w:val="both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C31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AA638-AC75-4510-9D62-EA74E3EC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 Amillia</dc:creator>
  <cp:lastModifiedBy>user</cp:lastModifiedBy>
  <cp:revision>3</cp:revision>
  <dcterms:created xsi:type="dcterms:W3CDTF">2018-08-15T06:24:00Z</dcterms:created>
  <dcterms:modified xsi:type="dcterms:W3CDTF">2021-10-07T14:38:00Z</dcterms:modified>
</cp:coreProperties>
</file>