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ADE" w:rsidRPr="00553ADE" w:rsidRDefault="00553ADE" w:rsidP="00553ADE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头</w:t>
      </w:r>
      <w:proofErr w:type="gramStart"/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孢</w:t>
      </w:r>
      <w:proofErr w:type="gramEnd"/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克</w:t>
      </w:r>
      <w:proofErr w:type="gramStart"/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洛</w:t>
      </w:r>
      <w:proofErr w:type="gramEnd"/>
    </w:p>
    <w:bookmarkEnd w:id="0"/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553ADE">
        <w:rPr>
          <w:rFonts w:ascii="Arial" w:eastAsia="宋体" w:hAnsi="Arial" w:cs="Arial"/>
          <w:kern w:val="0"/>
          <w:sz w:val="20"/>
          <w:szCs w:val="20"/>
        </w:rPr>
        <w:t>2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553ADE">
        <w:rPr>
          <w:rFonts w:ascii="Arial" w:eastAsia="宋体" w:hAnsi="Arial" w:cs="Arial"/>
          <w:kern w:val="0"/>
          <w:sz w:val="20"/>
          <w:szCs w:val="20"/>
        </w:rPr>
        <w:t>2014-4-15 9:46:10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中文通用名称：头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克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洛</w:t>
      </w:r>
      <w:proofErr w:type="gramEnd"/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英文通用名称：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Cefaclor</w:t>
      </w:r>
      <w:proofErr w:type="spellEnd"/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其他名称：赐福乐素、单水头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氯氨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、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迪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素、恒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迪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克、恒运、可福乐、克林社福、克赛福、立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特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罗、龙威欣、氯氨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头孢菌素、氯头孢菌素、曼宁、欧佳、申洛、胜寒、施华洛、史达功、帅先、苏刻乐、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通远立克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、头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克罗、头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孢克罗单水化物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、头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氯氨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、万敏新、希刻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劳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、希诺、希优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洛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、喜福来、欣可定、欣可诺、新达罗、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一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水头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克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洛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、再克、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Alfatil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Ceclor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Cefaclor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Monohydrate</w:t>
      </w:r>
      <w:r w:rsidRPr="00553AD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Cefaclorum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Cleancef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Distaclor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Keflor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Kefolor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Kefral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Kloclor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、</w:t>
      </w:r>
      <w:r w:rsidRPr="00553ADE">
        <w:rPr>
          <w:rFonts w:ascii="Arial" w:eastAsia="宋体" w:hAnsi="Arial" w:cs="Arial"/>
          <w:kern w:val="0"/>
          <w:sz w:val="20"/>
          <w:szCs w:val="20"/>
        </w:rPr>
        <w:t>L-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Kefral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Panacef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Panoral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Xincatlor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、</w:t>
      </w:r>
      <w:r w:rsidRPr="00553ADE">
        <w:rPr>
          <w:rFonts w:ascii="Arial" w:eastAsia="宋体" w:hAnsi="Arial" w:cs="Arial"/>
          <w:kern w:val="0"/>
          <w:sz w:val="20"/>
          <w:szCs w:val="20"/>
        </w:rPr>
        <w:t>ZAIKE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抗感染药</w:t>
      </w:r>
      <w:r w:rsidRPr="00553ADE">
        <w:rPr>
          <w:rFonts w:ascii="Arial" w:eastAsia="宋体" w:hAnsi="Arial" w:cs="Arial"/>
          <w:kern w:val="0"/>
          <w:sz w:val="20"/>
          <w:szCs w:val="20"/>
        </w:rPr>
        <w:t>&gt;&gt;</w:t>
      </w:r>
      <w:r w:rsidRPr="00553ADE">
        <w:rPr>
          <w:rFonts w:ascii="Arial" w:eastAsia="宋体" w:hAnsi="Arial" w:cs="Arial"/>
          <w:kern w:val="0"/>
          <w:sz w:val="20"/>
          <w:szCs w:val="20"/>
        </w:rPr>
        <w:t>抗生素</w:t>
      </w:r>
      <w:r w:rsidRPr="00553ADE">
        <w:rPr>
          <w:rFonts w:ascii="Arial" w:eastAsia="宋体" w:hAnsi="Arial" w:cs="Arial"/>
          <w:kern w:val="0"/>
          <w:sz w:val="20"/>
          <w:szCs w:val="20"/>
        </w:rPr>
        <w:t>&gt;&gt;</w:t>
      </w:r>
      <w:r w:rsidRPr="00553ADE">
        <w:rPr>
          <w:rFonts w:ascii="Arial" w:eastAsia="宋体" w:hAnsi="Arial" w:cs="Arial"/>
          <w:kern w:val="0"/>
          <w:sz w:val="20"/>
          <w:szCs w:val="20"/>
        </w:rPr>
        <w:t>头孢菌素类</w:t>
      </w:r>
      <w:r w:rsidRPr="00553ADE">
        <w:rPr>
          <w:rFonts w:ascii="Arial" w:eastAsia="宋体" w:hAnsi="Arial" w:cs="Arial"/>
          <w:kern w:val="0"/>
          <w:sz w:val="20"/>
          <w:szCs w:val="20"/>
        </w:rPr>
        <w:t>&gt;&gt;</w:t>
      </w:r>
      <w:r w:rsidRPr="00553ADE">
        <w:rPr>
          <w:rFonts w:ascii="Arial" w:eastAsia="宋体" w:hAnsi="Arial" w:cs="Arial"/>
          <w:kern w:val="0"/>
          <w:sz w:val="20"/>
          <w:szCs w:val="20"/>
        </w:rPr>
        <w:t>第二代头孢菌素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适用于敏感菌所致下列部位的轻、中度感染：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呼吸系统感染，如扁桃体炎、咽喉炎、支气管炎、肺炎、扁桃体周围炎、支气管肺炎、哮喘和支气管扩张伴感染。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2.</w:t>
      </w:r>
      <w:r w:rsidRPr="00553ADE">
        <w:rPr>
          <w:rFonts w:ascii="Arial" w:eastAsia="宋体" w:hAnsi="Arial" w:cs="Arial"/>
          <w:kern w:val="0"/>
          <w:sz w:val="20"/>
          <w:szCs w:val="20"/>
        </w:rPr>
        <w:t>泌尿生殖系统感染，如前列腺炎、肾盂肾炎、膀胱炎、淋球菌性尿道炎。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3.</w:t>
      </w:r>
      <w:r w:rsidRPr="00553ADE">
        <w:rPr>
          <w:rFonts w:ascii="Arial" w:eastAsia="宋体" w:hAnsi="Arial" w:cs="Arial"/>
          <w:kern w:val="0"/>
          <w:sz w:val="20"/>
          <w:szCs w:val="20"/>
        </w:rPr>
        <w:t>皮肤、软组织感染，如毛囊炎、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疖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、丹毒、蜂窝组织炎、脓疱病、痈、痤疮感染、皮下脓肿、创伤感染。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4.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口腔感染，如上颌骨周围炎、上颌骨骨膜炎、上颌骨骨髓炎、急性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腭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炎、牙槽脓肿、根尖性牙周炎、智齿周围炎、拔牙后感染。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5.</w:t>
      </w:r>
      <w:r w:rsidRPr="00553ADE">
        <w:rPr>
          <w:rFonts w:ascii="Arial" w:eastAsia="宋体" w:hAnsi="Arial" w:cs="Arial"/>
          <w:kern w:val="0"/>
          <w:sz w:val="20"/>
          <w:szCs w:val="20"/>
        </w:rPr>
        <w:t>眼部感染，如睑腺炎、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睑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炎、急性泪囊炎。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6.</w:t>
      </w:r>
      <w:r w:rsidRPr="00553ADE">
        <w:rPr>
          <w:rFonts w:ascii="Arial" w:eastAsia="宋体" w:hAnsi="Arial" w:cs="Arial"/>
          <w:kern w:val="0"/>
          <w:sz w:val="20"/>
          <w:szCs w:val="20"/>
        </w:rPr>
        <w:t>耳鼻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喉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感染，如中耳炎、鼻窦炎、外耳炎。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lastRenderedPageBreak/>
        <w:t>7.</w:t>
      </w:r>
      <w:r w:rsidRPr="00553ADE">
        <w:rPr>
          <w:rFonts w:ascii="Arial" w:eastAsia="宋体" w:hAnsi="Arial" w:cs="Arial"/>
          <w:kern w:val="0"/>
          <w:sz w:val="20"/>
          <w:szCs w:val="20"/>
        </w:rPr>
        <w:t>其他感染，如胆道感染、手术后感染、乳腺炎、淋巴管炎。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53AD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·</w:t>
      </w:r>
      <w:r w:rsidRPr="00553ADE">
        <w:rPr>
          <w:rFonts w:ascii="Arial" w:eastAsia="宋体" w:hAnsi="Arial" w:cs="Arial"/>
          <w:kern w:val="0"/>
          <w:sz w:val="20"/>
          <w:szCs w:val="20"/>
        </w:rPr>
        <w:t>抗感染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553ADE">
        <w:rPr>
          <w:rFonts w:ascii="Arial" w:eastAsia="宋体" w:hAnsi="Arial" w:cs="Arial"/>
          <w:kern w:val="0"/>
          <w:sz w:val="20"/>
          <w:szCs w:val="20"/>
        </w:rPr>
        <w:t>非缓释制剂：常用量为一次</w:t>
      </w:r>
      <w:r w:rsidRPr="00553ADE">
        <w:rPr>
          <w:rFonts w:ascii="Arial" w:eastAsia="宋体" w:hAnsi="Arial" w:cs="Arial"/>
          <w:kern w:val="0"/>
          <w:sz w:val="20"/>
          <w:szCs w:val="20"/>
        </w:rPr>
        <w:t>250mg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553ADE">
        <w:rPr>
          <w:rFonts w:ascii="Arial" w:eastAsia="宋体" w:hAnsi="Arial" w:cs="Arial"/>
          <w:kern w:val="0"/>
          <w:sz w:val="20"/>
          <w:szCs w:val="20"/>
        </w:rPr>
        <w:t>3</w:t>
      </w:r>
      <w:r w:rsidRPr="00553ADE">
        <w:rPr>
          <w:rFonts w:ascii="Arial" w:eastAsia="宋体" w:hAnsi="Arial" w:cs="Arial"/>
          <w:kern w:val="0"/>
          <w:sz w:val="20"/>
          <w:szCs w:val="20"/>
        </w:rPr>
        <w:t>次，宜空腹给药；重症感染或敏感性较差的细菌引起的感染，剂量可加倍，但一日总量不超过</w:t>
      </w:r>
      <w:r w:rsidRPr="00553ADE">
        <w:rPr>
          <w:rFonts w:ascii="Arial" w:eastAsia="宋体" w:hAnsi="Arial" w:cs="Arial"/>
          <w:kern w:val="0"/>
          <w:sz w:val="20"/>
          <w:szCs w:val="20"/>
        </w:rPr>
        <w:t>4g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  <w:r w:rsidRPr="00553ADE">
        <w:rPr>
          <w:rFonts w:ascii="Arial" w:eastAsia="宋体" w:hAnsi="Arial" w:cs="Arial"/>
          <w:kern w:val="0"/>
          <w:sz w:val="20"/>
          <w:szCs w:val="20"/>
        </w:rPr>
        <w:t>(2)</w:t>
      </w:r>
      <w:r w:rsidRPr="00553ADE">
        <w:rPr>
          <w:rFonts w:ascii="Arial" w:eastAsia="宋体" w:hAnsi="Arial" w:cs="Arial"/>
          <w:kern w:val="0"/>
          <w:sz w:val="20"/>
          <w:szCs w:val="20"/>
        </w:rPr>
        <w:t>缓释制剂：常用量为一次</w:t>
      </w:r>
      <w:r w:rsidRPr="00553ADE">
        <w:rPr>
          <w:rFonts w:ascii="Arial" w:eastAsia="宋体" w:hAnsi="Arial" w:cs="Arial"/>
          <w:kern w:val="0"/>
          <w:sz w:val="20"/>
          <w:szCs w:val="20"/>
        </w:rPr>
        <w:t>375-750mg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553ADE">
        <w:rPr>
          <w:rFonts w:ascii="Arial" w:eastAsia="宋体" w:hAnsi="Arial" w:cs="Arial"/>
          <w:kern w:val="0"/>
          <w:sz w:val="20"/>
          <w:szCs w:val="20"/>
        </w:rPr>
        <w:t>2</w:t>
      </w:r>
      <w:r w:rsidRPr="00553ADE">
        <w:rPr>
          <w:rFonts w:ascii="Arial" w:eastAsia="宋体" w:hAnsi="Arial" w:cs="Arial"/>
          <w:kern w:val="0"/>
          <w:sz w:val="20"/>
          <w:szCs w:val="20"/>
        </w:rPr>
        <w:t>次，于早、晚餐后服用。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53ADE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轻度肾功能不全者可不减量；中、重度肾功能不全者的剂量应分别减为正常剂量的</w:t>
      </w:r>
      <w:r w:rsidRPr="00553ADE">
        <w:rPr>
          <w:rFonts w:ascii="Arial" w:eastAsia="宋体" w:hAnsi="Arial" w:cs="Arial"/>
          <w:kern w:val="0"/>
          <w:sz w:val="20"/>
          <w:szCs w:val="20"/>
        </w:rPr>
        <w:t>1/2</w:t>
      </w:r>
      <w:r w:rsidRPr="00553ADE">
        <w:rPr>
          <w:rFonts w:ascii="Arial" w:eastAsia="宋体" w:hAnsi="Arial" w:cs="Arial"/>
          <w:kern w:val="0"/>
          <w:sz w:val="20"/>
          <w:szCs w:val="20"/>
        </w:rPr>
        <w:t>和</w:t>
      </w:r>
      <w:r w:rsidRPr="00553ADE">
        <w:rPr>
          <w:rFonts w:ascii="Arial" w:eastAsia="宋体" w:hAnsi="Arial" w:cs="Arial"/>
          <w:kern w:val="0"/>
          <w:sz w:val="20"/>
          <w:szCs w:val="20"/>
        </w:rPr>
        <w:t>1/4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53ADE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老年患者除虚弱、营养不良或严重肾功能损害外，一般不需调整剂量。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53AD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·</w:t>
      </w:r>
      <w:r w:rsidRPr="00553ADE">
        <w:rPr>
          <w:rFonts w:ascii="Arial" w:eastAsia="宋体" w:hAnsi="Arial" w:cs="Arial"/>
          <w:kern w:val="0"/>
          <w:sz w:val="20"/>
          <w:szCs w:val="20"/>
        </w:rPr>
        <w:t>抗感染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553ADE">
        <w:rPr>
          <w:rFonts w:ascii="Arial" w:eastAsia="宋体" w:hAnsi="Arial" w:cs="Arial"/>
          <w:kern w:val="0"/>
          <w:sz w:val="20"/>
          <w:szCs w:val="20"/>
        </w:rPr>
        <w:t>非缓释制剂：常用量为一日</w:t>
      </w:r>
      <w:r w:rsidRPr="00553ADE">
        <w:rPr>
          <w:rFonts w:ascii="Arial" w:eastAsia="宋体" w:hAnsi="Arial" w:cs="Arial"/>
          <w:kern w:val="0"/>
          <w:sz w:val="20"/>
          <w:szCs w:val="20"/>
        </w:rPr>
        <w:t>20mg/kg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，分</w:t>
      </w:r>
      <w:r w:rsidRPr="00553ADE">
        <w:rPr>
          <w:rFonts w:ascii="Arial" w:eastAsia="宋体" w:hAnsi="Arial" w:cs="Arial"/>
          <w:kern w:val="0"/>
          <w:sz w:val="20"/>
          <w:szCs w:val="20"/>
        </w:rPr>
        <w:t>3</w:t>
      </w:r>
      <w:r w:rsidRPr="00553ADE">
        <w:rPr>
          <w:rFonts w:ascii="Arial" w:eastAsia="宋体" w:hAnsi="Arial" w:cs="Arial"/>
          <w:kern w:val="0"/>
          <w:sz w:val="20"/>
          <w:szCs w:val="20"/>
        </w:rPr>
        <w:t>次给药，宜空腹服用；重症感染可增至一日</w:t>
      </w:r>
      <w:r w:rsidRPr="00553ADE">
        <w:rPr>
          <w:rFonts w:ascii="Arial" w:eastAsia="宋体" w:hAnsi="Arial" w:cs="Arial"/>
          <w:kern w:val="0"/>
          <w:sz w:val="20"/>
          <w:szCs w:val="20"/>
        </w:rPr>
        <w:t>40mg/kg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，但一日总量不超过</w:t>
      </w:r>
      <w:r w:rsidRPr="00553ADE">
        <w:rPr>
          <w:rFonts w:ascii="Arial" w:eastAsia="宋体" w:hAnsi="Arial" w:cs="Arial"/>
          <w:kern w:val="0"/>
          <w:sz w:val="20"/>
          <w:szCs w:val="20"/>
        </w:rPr>
        <w:t>1g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  <w:r w:rsidRPr="00553ADE">
        <w:rPr>
          <w:rFonts w:ascii="Arial" w:eastAsia="宋体" w:hAnsi="Arial" w:cs="Arial"/>
          <w:kern w:val="0"/>
          <w:sz w:val="20"/>
          <w:szCs w:val="20"/>
        </w:rPr>
        <w:t>(2)</w:t>
      </w:r>
      <w:r w:rsidRPr="00553ADE">
        <w:rPr>
          <w:rFonts w:ascii="Arial" w:eastAsia="宋体" w:hAnsi="Arial" w:cs="Arial"/>
          <w:kern w:val="0"/>
          <w:sz w:val="20"/>
          <w:szCs w:val="20"/>
        </w:rPr>
        <w:t>缓释制剂：体重</w:t>
      </w:r>
      <w:r w:rsidRPr="00553ADE">
        <w:rPr>
          <w:rFonts w:ascii="Arial" w:eastAsia="宋体" w:hAnsi="Arial" w:cs="Arial"/>
          <w:kern w:val="0"/>
          <w:sz w:val="20"/>
          <w:szCs w:val="20"/>
        </w:rPr>
        <w:t>20kg</w:t>
      </w:r>
      <w:r w:rsidRPr="00553ADE">
        <w:rPr>
          <w:rFonts w:ascii="Arial" w:eastAsia="宋体" w:hAnsi="Arial" w:cs="Arial"/>
          <w:kern w:val="0"/>
          <w:sz w:val="20"/>
          <w:szCs w:val="20"/>
        </w:rPr>
        <w:t>以上儿童，用法用量同成人。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53AD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·</w:t>
      </w:r>
      <w:r w:rsidRPr="00553ADE">
        <w:rPr>
          <w:rFonts w:ascii="Arial" w:eastAsia="宋体" w:hAnsi="Arial" w:cs="Arial"/>
          <w:kern w:val="0"/>
          <w:sz w:val="20"/>
          <w:szCs w:val="20"/>
        </w:rPr>
        <w:t>咽炎、扁桃体炎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缓释剂，一次</w:t>
      </w:r>
      <w:r w:rsidRPr="00553ADE">
        <w:rPr>
          <w:rFonts w:ascii="Arial" w:eastAsia="宋体" w:hAnsi="Arial" w:cs="Arial"/>
          <w:kern w:val="0"/>
          <w:sz w:val="20"/>
          <w:szCs w:val="20"/>
        </w:rPr>
        <w:t>375mg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，每</w:t>
      </w:r>
      <w:r w:rsidRPr="00553ADE">
        <w:rPr>
          <w:rFonts w:ascii="Arial" w:eastAsia="宋体" w:hAnsi="Arial" w:cs="Arial"/>
          <w:kern w:val="0"/>
          <w:sz w:val="20"/>
          <w:szCs w:val="20"/>
        </w:rPr>
        <w:t>12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553ADE">
        <w:rPr>
          <w:rFonts w:ascii="Arial" w:eastAsia="宋体" w:hAnsi="Arial" w:cs="Arial"/>
          <w:kern w:val="0"/>
          <w:sz w:val="20"/>
          <w:szCs w:val="20"/>
        </w:rPr>
        <w:t>10</w:t>
      </w:r>
      <w:r w:rsidRPr="00553ADE">
        <w:rPr>
          <w:rFonts w:ascii="Arial" w:eastAsia="宋体" w:hAnsi="Arial" w:cs="Arial"/>
          <w:kern w:val="0"/>
          <w:sz w:val="20"/>
          <w:szCs w:val="20"/>
        </w:rPr>
        <w:t>日。普通制剂，一次</w:t>
      </w:r>
      <w:r w:rsidRPr="00553ADE">
        <w:rPr>
          <w:rFonts w:ascii="Arial" w:eastAsia="宋体" w:hAnsi="Arial" w:cs="Arial"/>
          <w:kern w:val="0"/>
          <w:sz w:val="20"/>
          <w:szCs w:val="20"/>
        </w:rPr>
        <w:t>250-500mg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，每</w:t>
      </w:r>
      <w:r w:rsidRPr="00553ADE">
        <w:rPr>
          <w:rFonts w:ascii="Arial" w:eastAsia="宋体" w:hAnsi="Arial" w:cs="Arial"/>
          <w:kern w:val="0"/>
          <w:sz w:val="20"/>
          <w:szCs w:val="20"/>
        </w:rPr>
        <w:t>8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·</w:t>
      </w:r>
      <w:r w:rsidRPr="00553ADE">
        <w:rPr>
          <w:rFonts w:ascii="Arial" w:eastAsia="宋体" w:hAnsi="Arial" w:cs="Arial"/>
          <w:kern w:val="0"/>
          <w:sz w:val="20"/>
          <w:szCs w:val="20"/>
        </w:rPr>
        <w:t>慢性支气管炎急性发作期、急性支气管炎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缓释剂，一次</w:t>
      </w:r>
      <w:r w:rsidRPr="00553ADE">
        <w:rPr>
          <w:rFonts w:ascii="Arial" w:eastAsia="宋体" w:hAnsi="Arial" w:cs="Arial"/>
          <w:kern w:val="0"/>
          <w:sz w:val="20"/>
          <w:szCs w:val="20"/>
        </w:rPr>
        <w:t>500mg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，每</w:t>
      </w:r>
      <w:r w:rsidRPr="00553ADE">
        <w:rPr>
          <w:rFonts w:ascii="Arial" w:eastAsia="宋体" w:hAnsi="Arial" w:cs="Arial"/>
          <w:kern w:val="0"/>
          <w:sz w:val="20"/>
          <w:szCs w:val="20"/>
        </w:rPr>
        <w:t>12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553ADE">
        <w:rPr>
          <w:rFonts w:ascii="Arial" w:eastAsia="宋体" w:hAnsi="Arial" w:cs="Arial"/>
          <w:kern w:val="0"/>
          <w:sz w:val="20"/>
          <w:szCs w:val="20"/>
        </w:rPr>
        <w:t>7</w:t>
      </w:r>
      <w:r w:rsidRPr="00553ADE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·</w:t>
      </w:r>
      <w:r w:rsidRPr="00553ADE">
        <w:rPr>
          <w:rFonts w:ascii="Arial" w:eastAsia="宋体" w:hAnsi="Arial" w:cs="Arial"/>
          <w:kern w:val="0"/>
          <w:sz w:val="20"/>
          <w:szCs w:val="20"/>
        </w:rPr>
        <w:t>囊性肺纤维化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一次</w:t>
      </w:r>
      <w:r w:rsidRPr="00553ADE">
        <w:rPr>
          <w:rFonts w:ascii="Arial" w:eastAsia="宋体" w:hAnsi="Arial" w:cs="Arial"/>
          <w:kern w:val="0"/>
          <w:sz w:val="20"/>
          <w:szCs w:val="20"/>
        </w:rPr>
        <w:t>250-500mg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，每</w:t>
      </w:r>
      <w:r w:rsidRPr="00553ADE">
        <w:rPr>
          <w:rFonts w:ascii="Arial" w:eastAsia="宋体" w:hAnsi="Arial" w:cs="Arial"/>
          <w:kern w:val="0"/>
          <w:sz w:val="20"/>
          <w:szCs w:val="20"/>
        </w:rPr>
        <w:t>8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·</w:t>
      </w:r>
      <w:r w:rsidRPr="00553ADE">
        <w:rPr>
          <w:rFonts w:ascii="Arial" w:eastAsia="宋体" w:hAnsi="Arial" w:cs="Arial"/>
          <w:kern w:val="0"/>
          <w:sz w:val="20"/>
          <w:szCs w:val="20"/>
        </w:rPr>
        <w:t>下呼吸道感染、泌尿道感染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普通制剂，一次</w:t>
      </w:r>
      <w:r w:rsidRPr="00553ADE">
        <w:rPr>
          <w:rFonts w:ascii="Arial" w:eastAsia="宋体" w:hAnsi="Arial" w:cs="Arial"/>
          <w:kern w:val="0"/>
          <w:sz w:val="20"/>
          <w:szCs w:val="20"/>
        </w:rPr>
        <w:t>250-500mg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，每</w:t>
      </w:r>
      <w:r w:rsidRPr="00553ADE">
        <w:rPr>
          <w:rFonts w:ascii="Arial" w:eastAsia="宋体" w:hAnsi="Arial" w:cs="Arial"/>
          <w:kern w:val="0"/>
          <w:sz w:val="20"/>
          <w:szCs w:val="20"/>
        </w:rPr>
        <w:t>8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·</w:t>
      </w:r>
      <w:r w:rsidRPr="00553ADE">
        <w:rPr>
          <w:rFonts w:ascii="Arial" w:eastAsia="宋体" w:hAnsi="Arial" w:cs="Arial"/>
          <w:kern w:val="0"/>
          <w:sz w:val="20"/>
          <w:szCs w:val="20"/>
        </w:rPr>
        <w:t>皮肤和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或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皮下组织感染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缓释剂，一次</w:t>
      </w:r>
      <w:r w:rsidRPr="00553ADE">
        <w:rPr>
          <w:rFonts w:ascii="Arial" w:eastAsia="宋体" w:hAnsi="Arial" w:cs="Arial"/>
          <w:kern w:val="0"/>
          <w:sz w:val="20"/>
          <w:szCs w:val="20"/>
        </w:rPr>
        <w:t>375mg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，每</w:t>
      </w:r>
      <w:r w:rsidRPr="00553ADE">
        <w:rPr>
          <w:rFonts w:ascii="Arial" w:eastAsia="宋体" w:hAnsi="Arial" w:cs="Arial"/>
          <w:kern w:val="0"/>
          <w:sz w:val="20"/>
          <w:szCs w:val="20"/>
        </w:rPr>
        <w:t>12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553ADE">
        <w:rPr>
          <w:rFonts w:ascii="Arial" w:eastAsia="宋体" w:hAnsi="Arial" w:cs="Arial"/>
          <w:kern w:val="0"/>
          <w:sz w:val="20"/>
          <w:szCs w:val="20"/>
        </w:rPr>
        <w:t>7-10</w:t>
      </w:r>
      <w:r w:rsidRPr="00553ADE">
        <w:rPr>
          <w:rFonts w:ascii="Arial" w:eastAsia="宋体" w:hAnsi="Arial" w:cs="Arial"/>
          <w:kern w:val="0"/>
          <w:sz w:val="20"/>
          <w:szCs w:val="20"/>
        </w:rPr>
        <w:t>日。普通制剂，一次</w:t>
      </w:r>
      <w:r w:rsidRPr="00553ADE">
        <w:rPr>
          <w:rFonts w:ascii="Arial" w:eastAsia="宋体" w:hAnsi="Arial" w:cs="Arial"/>
          <w:kern w:val="0"/>
          <w:sz w:val="20"/>
          <w:szCs w:val="20"/>
        </w:rPr>
        <w:t>250-500mg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，每</w:t>
      </w:r>
      <w:r w:rsidRPr="00553ADE">
        <w:rPr>
          <w:rFonts w:ascii="Arial" w:eastAsia="宋体" w:hAnsi="Arial" w:cs="Arial"/>
          <w:kern w:val="0"/>
          <w:sz w:val="20"/>
          <w:szCs w:val="20"/>
        </w:rPr>
        <w:t>8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·</w:t>
      </w:r>
      <w:r w:rsidRPr="00553ADE">
        <w:rPr>
          <w:rFonts w:ascii="Arial" w:eastAsia="宋体" w:hAnsi="Arial" w:cs="Arial"/>
          <w:kern w:val="0"/>
          <w:sz w:val="20"/>
          <w:szCs w:val="20"/>
        </w:rPr>
        <w:t>急性中耳炎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普通制剂，一次</w:t>
      </w:r>
      <w:r w:rsidRPr="00553ADE">
        <w:rPr>
          <w:rFonts w:ascii="Arial" w:eastAsia="宋体" w:hAnsi="Arial" w:cs="Arial"/>
          <w:kern w:val="0"/>
          <w:sz w:val="20"/>
          <w:szCs w:val="20"/>
        </w:rPr>
        <w:t>250-500mg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，每</w:t>
      </w:r>
      <w:r w:rsidRPr="00553ADE">
        <w:rPr>
          <w:rFonts w:ascii="Arial" w:eastAsia="宋体" w:hAnsi="Arial" w:cs="Arial"/>
          <w:kern w:val="0"/>
          <w:sz w:val="20"/>
          <w:szCs w:val="20"/>
        </w:rPr>
        <w:t>8-12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53ADE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对肾功能不全者的用量，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推荐按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肌酐清除率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Ccr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作以下调整：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Ccr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为</w:t>
      </w:r>
      <w:r w:rsidRPr="00553ADE">
        <w:rPr>
          <w:rFonts w:ascii="Arial" w:eastAsia="宋体" w:hAnsi="Arial" w:cs="Arial"/>
          <w:kern w:val="0"/>
          <w:sz w:val="20"/>
          <w:szCs w:val="20"/>
        </w:rPr>
        <w:t>10-50ml/min</w:t>
      </w:r>
      <w:r w:rsidRPr="00553ADE">
        <w:rPr>
          <w:rFonts w:ascii="Arial" w:eastAsia="宋体" w:hAnsi="Arial" w:cs="Arial"/>
          <w:kern w:val="0"/>
          <w:sz w:val="20"/>
          <w:szCs w:val="20"/>
        </w:rPr>
        <w:t>时，使用正常剂量的</w:t>
      </w:r>
      <w:r w:rsidRPr="00553ADE">
        <w:rPr>
          <w:rFonts w:ascii="Arial" w:eastAsia="宋体" w:hAnsi="Arial" w:cs="Arial"/>
          <w:kern w:val="0"/>
          <w:sz w:val="20"/>
          <w:szCs w:val="20"/>
        </w:rPr>
        <w:t>50%-100%</w:t>
      </w:r>
      <w:r w:rsidRPr="00553ADE">
        <w:rPr>
          <w:rFonts w:ascii="Arial" w:eastAsia="宋体" w:hAnsi="Arial" w:cs="Arial"/>
          <w:kern w:val="0"/>
          <w:sz w:val="20"/>
          <w:szCs w:val="20"/>
        </w:rPr>
        <w:t>；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Ccr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低于</w:t>
      </w:r>
      <w:r w:rsidRPr="00553ADE">
        <w:rPr>
          <w:rFonts w:ascii="Arial" w:eastAsia="宋体" w:hAnsi="Arial" w:cs="Arial"/>
          <w:kern w:val="0"/>
          <w:sz w:val="20"/>
          <w:szCs w:val="20"/>
        </w:rPr>
        <w:t>10ml/min</w:t>
      </w:r>
      <w:r w:rsidRPr="00553ADE">
        <w:rPr>
          <w:rFonts w:ascii="Arial" w:eastAsia="宋体" w:hAnsi="Arial" w:cs="Arial"/>
          <w:kern w:val="0"/>
          <w:sz w:val="20"/>
          <w:szCs w:val="20"/>
        </w:rPr>
        <w:t>时，使用正常剂量的</w:t>
      </w:r>
      <w:r w:rsidRPr="00553ADE">
        <w:rPr>
          <w:rFonts w:ascii="Arial" w:eastAsia="宋体" w:hAnsi="Arial" w:cs="Arial"/>
          <w:kern w:val="0"/>
          <w:sz w:val="20"/>
          <w:szCs w:val="20"/>
        </w:rPr>
        <w:t>50%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53ADE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肌酐清除率正常的老年人无需调整剂量。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53ADE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对于接受血液透析的患者，应在血液透析后给予</w:t>
      </w:r>
      <w:r w:rsidRPr="00553ADE">
        <w:rPr>
          <w:rFonts w:ascii="Arial" w:eastAsia="宋体" w:hAnsi="Arial" w:cs="Arial"/>
          <w:kern w:val="0"/>
          <w:sz w:val="20"/>
          <w:szCs w:val="20"/>
        </w:rPr>
        <w:t>250mg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，接受持续性腹膜透析的患者，应每</w:t>
      </w:r>
      <w:r w:rsidRPr="00553ADE">
        <w:rPr>
          <w:rFonts w:ascii="Arial" w:eastAsia="宋体" w:hAnsi="Arial" w:cs="Arial"/>
          <w:kern w:val="0"/>
          <w:sz w:val="20"/>
          <w:szCs w:val="20"/>
        </w:rPr>
        <w:t>8-12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小时给予</w:t>
      </w:r>
      <w:r w:rsidRPr="00553ADE">
        <w:rPr>
          <w:rFonts w:ascii="Arial" w:eastAsia="宋体" w:hAnsi="Arial" w:cs="Arial"/>
          <w:kern w:val="0"/>
          <w:sz w:val="20"/>
          <w:szCs w:val="20"/>
        </w:rPr>
        <w:t>250mg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53AD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553ADE">
        <w:rPr>
          <w:rFonts w:ascii="Arial" w:eastAsia="宋体" w:hAnsi="Arial" w:cs="Arial"/>
          <w:kern w:val="0"/>
          <w:sz w:val="20"/>
          <w:szCs w:val="20"/>
        </w:rPr>
        <w:t>咽炎、扁桃体炎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一个月及以上儿童，普通制剂，一日</w:t>
      </w:r>
      <w:r w:rsidRPr="00553ADE">
        <w:rPr>
          <w:rFonts w:ascii="Arial" w:eastAsia="宋体" w:hAnsi="Arial" w:cs="Arial"/>
          <w:kern w:val="0"/>
          <w:sz w:val="20"/>
          <w:szCs w:val="20"/>
        </w:rPr>
        <w:t>20-40mg/kg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，分次服用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每</w:t>
      </w:r>
      <w:r w:rsidRPr="00553ADE">
        <w:rPr>
          <w:rFonts w:ascii="Arial" w:eastAsia="宋体" w:hAnsi="Arial" w:cs="Arial"/>
          <w:kern w:val="0"/>
          <w:sz w:val="20"/>
          <w:szCs w:val="20"/>
        </w:rPr>
        <w:t>8-12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，最大日剂量为</w:t>
      </w:r>
      <w:r w:rsidRPr="00553ADE">
        <w:rPr>
          <w:rFonts w:ascii="Arial" w:eastAsia="宋体" w:hAnsi="Arial" w:cs="Arial"/>
          <w:kern w:val="0"/>
          <w:sz w:val="20"/>
          <w:szCs w:val="20"/>
        </w:rPr>
        <w:t>1g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  <w:r w:rsidRPr="00553ADE">
        <w:rPr>
          <w:rFonts w:ascii="Arial" w:eastAsia="宋体" w:hAnsi="Arial" w:cs="Arial"/>
          <w:kern w:val="0"/>
          <w:sz w:val="20"/>
          <w:szCs w:val="20"/>
        </w:rPr>
        <w:t>16</w:t>
      </w:r>
      <w:r w:rsidRPr="00553ADE">
        <w:rPr>
          <w:rFonts w:ascii="Arial" w:eastAsia="宋体" w:hAnsi="Arial" w:cs="Arial"/>
          <w:kern w:val="0"/>
          <w:sz w:val="20"/>
          <w:szCs w:val="20"/>
        </w:rPr>
        <w:t>岁及</w:t>
      </w:r>
      <w:r w:rsidRPr="00553ADE">
        <w:rPr>
          <w:rFonts w:ascii="Arial" w:eastAsia="宋体" w:hAnsi="Arial" w:cs="Arial"/>
          <w:kern w:val="0"/>
          <w:sz w:val="20"/>
          <w:szCs w:val="20"/>
        </w:rPr>
        <w:t>16</w:t>
      </w:r>
      <w:r w:rsidRPr="00553ADE">
        <w:rPr>
          <w:rFonts w:ascii="Arial" w:eastAsia="宋体" w:hAnsi="Arial" w:cs="Arial"/>
          <w:kern w:val="0"/>
          <w:sz w:val="20"/>
          <w:szCs w:val="20"/>
        </w:rPr>
        <w:t>岁以上儿童，缓释剂，一次</w:t>
      </w:r>
      <w:r w:rsidRPr="00553ADE">
        <w:rPr>
          <w:rFonts w:ascii="Arial" w:eastAsia="宋体" w:hAnsi="Arial" w:cs="Arial"/>
          <w:kern w:val="0"/>
          <w:sz w:val="20"/>
          <w:szCs w:val="20"/>
        </w:rPr>
        <w:t>375mg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，每</w:t>
      </w:r>
      <w:r w:rsidRPr="00553ADE">
        <w:rPr>
          <w:rFonts w:ascii="Arial" w:eastAsia="宋体" w:hAnsi="Arial" w:cs="Arial"/>
          <w:kern w:val="0"/>
          <w:sz w:val="20"/>
          <w:szCs w:val="20"/>
        </w:rPr>
        <w:t>12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553ADE">
        <w:rPr>
          <w:rFonts w:ascii="Arial" w:eastAsia="宋体" w:hAnsi="Arial" w:cs="Arial"/>
          <w:kern w:val="0"/>
          <w:sz w:val="20"/>
          <w:szCs w:val="20"/>
        </w:rPr>
        <w:t>10</w:t>
      </w:r>
      <w:r w:rsidRPr="00553ADE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·</w:t>
      </w:r>
      <w:r w:rsidRPr="00553ADE">
        <w:rPr>
          <w:rFonts w:ascii="Arial" w:eastAsia="宋体" w:hAnsi="Arial" w:cs="Arial"/>
          <w:kern w:val="0"/>
          <w:sz w:val="20"/>
          <w:szCs w:val="20"/>
        </w:rPr>
        <w:t>慢性支气管炎急性发作期、急性支气管炎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16</w:t>
      </w:r>
      <w:r w:rsidRPr="00553ADE">
        <w:rPr>
          <w:rFonts w:ascii="Arial" w:eastAsia="宋体" w:hAnsi="Arial" w:cs="Arial"/>
          <w:kern w:val="0"/>
          <w:sz w:val="20"/>
          <w:szCs w:val="20"/>
        </w:rPr>
        <w:t>岁及</w:t>
      </w:r>
      <w:r w:rsidRPr="00553ADE">
        <w:rPr>
          <w:rFonts w:ascii="Arial" w:eastAsia="宋体" w:hAnsi="Arial" w:cs="Arial"/>
          <w:kern w:val="0"/>
          <w:sz w:val="20"/>
          <w:szCs w:val="20"/>
        </w:rPr>
        <w:t>16</w:t>
      </w:r>
      <w:r w:rsidRPr="00553ADE">
        <w:rPr>
          <w:rFonts w:ascii="Arial" w:eastAsia="宋体" w:hAnsi="Arial" w:cs="Arial"/>
          <w:kern w:val="0"/>
          <w:sz w:val="20"/>
          <w:szCs w:val="20"/>
        </w:rPr>
        <w:t>岁以上儿童，同成人。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·</w:t>
      </w:r>
      <w:r w:rsidRPr="00553ADE">
        <w:rPr>
          <w:rFonts w:ascii="Arial" w:eastAsia="宋体" w:hAnsi="Arial" w:cs="Arial"/>
          <w:kern w:val="0"/>
          <w:sz w:val="20"/>
          <w:szCs w:val="20"/>
        </w:rPr>
        <w:t>囊性肺纤维化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一次</w:t>
      </w:r>
      <w:r w:rsidRPr="00553ADE">
        <w:rPr>
          <w:rFonts w:ascii="Arial" w:eastAsia="宋体" w:hAnsi="Arial" w:cs="Arial"/>
          <w:kern w:val="0"/>
          <w:sz w:val="20"/>
          <w:szCs w:val="20"/>
        </w:rPr>
        <w:t>10-15mg/kg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，每</w:t>
      </w:r>
      <w:r w:rsidRPr="00553ADE">
        <w:rPr>
          <w:rFonts w:ascii="Arial" w:eastAsia="宋体" w:hAnsi="Arial" w:cs="Arial"/>
          <w:kern w:val="0"/>
          <w:sz w:val="20"/>
          <w:szCs w:val="20"/>
        </w:rPr>
        <w:t>8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·</w:t>
      </w:r>
      <w:r w:rsidRPr="00553ADE">
        <w:rPr>
          <w:rFonts w:ascii="Arial" w:eastAsia="宋体" w:hAnsi="Arial" w:cs="Arial"/>
          <w:kern w:val="0"/>
          <w:sz w:val="20"/>
          <w:szCs w:val="20"/>
        </w:rPr>
        <w:t>下呼吸道感染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普通制剂，一日</w:t>
      </w:r>
      <w:r w:rsidRPr="00553ADE">
        <w:rPr>
          <w:rFonts w:ascii="Arial" w:eastAsia="宋体" w:hAnsi="Arial" w:cs="Arial"/>
          <w:kern w:val="0"/>
          <w:sz w:val="20"/>
          <w:szCs w:val="20"/>
        </w:rPr>
        <w:t>20-40mg/kg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，分</w:t>
      </w:r>
      <w:r w:rsidRPr="00553ADE">
        <w:rPr>
          <w:rFonts w:ascii="Arial" w:eastAsia="宋体" w:hAnsi="Arial" w:cs="Arial"/>
          <w:kern w:val="0"/>
          <w:sz w:val="20"/>
          <w:szCs w:val="20"/>
        </w:rPr>
        <w:t>3</w:t>
      </w:r>
      <w:r w:rsidRPr="00553ADE">
        <w:rPr>
          <w:rFonts w:ascii="Arial" w:eastAsia="宋体" w:hAnsi="Arial" w:cs="Arial"/>
          <w:kern w:val="0"/>
          <w:sz w:val="20"/>
          <w:szCs w:val="20"/>
        </w:rPr>
        <w:t>次服用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每</w:t>
      </w:r>
      <w:r w:rsidRPr="00553ADE">
        <w:rPr>
          <w:rFonts w:ascii="Arial" w:eastAsia="宋体" w:hAnsi="Arial" w:cs="Arial"/>
          <w:kern w:val="0"/>
          <w:sz w:val="20"/>
          <w:szCs w:val="20"/>
        </w:rPr>
        <w:t>8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，最大日剂量为</w:t>
      </w:r>
      <w:r w:rsidRPr="00553ADE">
        <w:rPr>
          <w:rFonts w:ascii="Arial" w:eastAsia="宋体" w:hAnsi="Arial" w:cs="Arial"/>
          <w:kern w:val="0"/>
          <w:sz w:val="20"/>
          <w:szCs w:val="20"/>
        </w:rPr>
        <w:t>1g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·</w:t>
      </w:r>
      <w:r w:rsidRPr="00553ADE">
        <w:rPr>
          <w:rFonts w:ascii="Arial" w:eastAsia="宋体" w:hAnsi="Arial" w:cs="Arial"/>
          <w:kern w:val="0"/>
          <w:sz w:val="20"/>
          <w:szCs w:val="20"/>
        </w:rPr>
        <w:t>泌尿道感染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一个月及以上儿童，普通制剂，一日</w:t>
      </w:r>
      <w:r w:rsidRPr="00553ADE">
        <w:rPr>
          <w:rFonts w:ascii="Arial" w:eastAsia="宋体" w:hAnsi="Arial" w:cs="Arial"/>
          <w:kern w:val="0"/>
          <w:sz w:val="20"/>
          <w:szCs w:val="20"/>
        </w:rPr>
        <w:t>20-40mg/kg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，分</w:t>
      </w:r>
      <w:r w:rsidRPr="00553ADE">
        <w:rPr>
          <w:rFonts w:ascii="Arial" w:eastAsia="宋体" w:hAnsi="Arial" w:cs="Arial"/>
          <w:kern w:val="0"/>
          <w:sz w:val="20"/>
          <w:szCs w:val="20"/>
        </w:rPr>
        <w:t>3</w:t>
      </w:r>
      <w:r w:rsidRPr="00553ADE">
        <w:rPr>
          <w:rFonts w:ascii="Arial" w:eastAsia="宋体" w:hAnsi="Arial" w:cs="Arial"/>
          <w:kern w:val="0"/>
          <w:sz w:val="20"/>
          <w:szCs w:val="20"/>
        </w:rPr>
        <w:t>次服用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每</w:t>
      </w:r>
      <w:r w:rsidRPr="00553ADE">
        <w:rPr>
          <w:rFonts w:ascii="Arial" w:eastAsia="宋体" w:hAnsi="Arial" w:cs="Arial"/>
          <w:kern w:val="0"/>
          <w:sz w:val="20"/>
          <w:szCs w:val="20"/>
        </w:rPr>
        <w:t>8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，最大日剂量为</w:t>
      </w:r>
      <w:r w:rsidRPr="00553ADE">
        <w:rPr>
          <w:rFonts w:ascii="Arial" w:eastAsia="宋体" w:hAnsi="Arial" w:cs="Arial"/>
          <w:kern w:val="0"/>
          <w:sz w:val="20"/>
          <w:szCs w:val="20"/>
        </w:rPr>
        <w:t>1g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·</w:t>
      </w:r>
      <w:r w:rsidRPr="00553ADE">
        <w:rPr>
          <w:rFonts w:ascii="Arial" w:eastAsia="宋体" w:hAnsi="Arial" w:cs="Arial"/>
          <w:kern w:val="0"/>
          <w:sz w:val="20"/>
          <w:szCs w:val="20"/>
        </w:rPr>
        <w:t>皮肤和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或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皮下组织感染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一个月及以上儿童，普通制剂，一日</w:t>
      </w:r>
      <w:r w:rsidRPr="00553ADE">
        <w:rPr>
          <w:rFonts w:ascii="Arial" w:eastAsia="宋体" w:hAnsi="Arial" w:cs="Arial"/>
          <w:kern w:val="0"/>
          <w:sz w:val="20"/>
          <w:szCs w:val="20"/>
        </w:rPr>
        <w:t>20-40mg/kg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，分</w:t>
      </w:r>
      <w:r w:rsidRPr="00553ADE">
        <w:rPr>
          <w:rFonts w:ascii="Arial" w:eastAsia="宋体" w:hAnsi="Arial" w:cs="Arial"/>
          <w:kern w:val="0"/>
          <w:sz w:val="20"/>
          <w:szCs w:val="20"/>
        </w:rPr>
        <w:t>3</w:t>
      </w:r>
      <w:r w:rsidRPr="00553ADE">
        <w:rPr>
          <w:rFonts w:ascii="Arial" w:eastAsia="宋体" w:hAnsi="Arial" w:cs="Arial"/>
          <w:kern w:val="0"/>
          <w:sz w:val="20"/>
          <w:szCs w:val="20"/>
        </w:rPr>
        <w:t>次服用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每</w:t>
      </w:r>
      <w:r w:rsidRPr="00553ADE">
        <w:rPr>
          <w:rFonts w:ascii="Arial" w:eastAsia="宋体" w:hAnsi="Arial" w:cs="Arial"/>
          <w:kern w:val="0"/>
          <w:sz w:val="20"/>
          <w:szCs w:val="20"/>
        </w:rPr>
        <w:t>8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，最大日剂量为</w:t>
      </w:r>
      <w:r w:rsidRPr="00553ADE">
        <w:rPr>
          <w:rFonts w:ascii="Arial" w:eastAsia="宋体" w:hAnsi="Arial" w:cs="Arial"/>
          <w:kern w:val="0"/>
          <w:sz w:val="20"/>
          <w:szCs w:val="20"/>
        </w:rPr>
        <w:t>1g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  <w:r w:rsidRPr="00553ADE">
        <w:rPr>
          <w:rFonts w:ascii="Arial" w:eastAsia="宋体" w:hAnsi="Arial" w:cs="Arial"/>
          <w:kern w:val="0"/>
          <w:sz w:val="20"/>
          <w:szCs w:val="20"/>
        </w:rPr>
        <w:t>16</w:t>
      </w:r>
      <w:r w:rsidRPr="00553ADE">
        <w:rPr>
          <w:rFonts w:ascii="Arial" w:eastAsia="宋体" w:hAnsi="Arial" w:cs="Arial"/>
          <w:kern w:val="0"/>
          <w:sz w:val="20"/>
          <w:szCs w:val="20"/>
        </w:rPr>
        <w:t>岁及</w:t>
      </w:r>
      <w:r w:rsidRPr="00553ADE">
        <w:rPr>
          <w:rFonts w:ascii="Arial" w:eastAsia="宋体" w:hAnsi="Arial" w:cs="Arial"/>
          <w:kern w:val="0"/>
          <w:sz w:val="20"/>
          <w:szCs w:val="20"/>
        </w:rPr>
        <w:t>16</w:t>
      </w:r>
      <w:r w:rsidRPr="00553ADE">
        <w:rPr>
          <w:rFonts w:ascii="Arial" w:eastAsia="宋体" w:hAnsi="Arial" w:cs="Arial"/>
          <w:kern w:val="0"/>
          <w:sz w:val="20"/>
          <w:szCs w:val="20"/>
        </w:rPr>
        <w:t>岁以上儿童，缓释剂，一次</w:t>
      </w:r>
      <w:r w:rsidRPr="00553ADE">
        <w:rPr>
          <w:rFonts w:ascii="Arial" w:eastAsia="宋体" w:hAnsi="Arial" w:cs="Arial"/>
          <w:kern w:val="0"/>
          <w:sz w:val="20"/>
          <w:szCs w:val="20"/>
        </w:rPr>
        <w:t>375mg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，每</w:t>
      </w:r>
      <w:r w:rsidRPr="00553ADE">
        <w:rPr>
          <w:rFonts w:ascii="Arial" w:eastAsia="宋体" w:hAnsi="Arial" w:cs="Arial"/>
          <w:kern w:val="0"/>
          <w:sz w:val="20"/>
          <w:szCs w:val="20"/>
        </w:rPr>
        <w:t>12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553ADE">
        <w:rPr>
          <w:rFonts w:ascii="Arial" w:eastAsia="宋体" w:hAnsi="Arial" w:cs="Arial"/>
          <w:kern w:val="0"/>
          <w:sz w:val="20"/>
          <w:szCs w:val="20"/>
        </w:rPr>
        <w:t>7-10</w:t>
      </w:r>
      <w:r w:rsidRPr="00553ADE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·</w:t>
      </w:r>
      <w:r w:rsidRPr="00553ADE">
        <w:rPr>
          <w:rFonts w:ascii="Arial" w:eastAsia="宋体" w:hAnsi="Arial" w:cs="Arial"/>
          <w:kern w:val="0"/>
          <w:sz w:val="20"/>
          <w:szCs w:val="20"/>
        </w:rPr>
        <w:t>急性中耳炎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一个月及以上儿童，普通制剂，一日</w:t>
      </w:r>
      <w:r w:rsidRPr="00553ADE">
        <w:rPr>
          <w:rFonts w:ascii="Arial" w:eastAsia="宋体" w:hAnsi="Arial" w:cs="Arial"/>
          <w:kern w:val="0"/>
          <w:sz w:val="20"/>
          <w:szCs w:val="20"/>
        </w:rPr>
        <w:t>40mg/kg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，分</w:t>
      </w:r>
      <w:r w:rsidRPr="00553ADE">
        <w:rPr>
          <w:rFonts w:ascii="Arial" w:eastAsia="宋体" w:hAnsi="Arial" w:cs="Arial"/>
          <w:kern w:val="0"/>
          <w:sz w:val="20"/>
          <w:szCs w:val="20"/>
        </w:rPr>
        <w:t>3</w:t>
      </w:r>
      <w:r w:rsidRPr="00553ADE">
        <w:rPr>
          <w:rFonts w:ascii="Arial" w:eastAsia="宋体" w:hAnsi="Arial" w:cs="Arial"/>
          <w:kern w:val="0"/>
          <w:sz w:val="20"/>
          <w:szCs w:val="20"/>
        </w:rPr>
        <w:t>次服用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每</w:t>
      </w:r>
      <w:r w:rsidRPr="00553ADE">
        <w:rPr>
          <w:rFonts w:ascii="Arial" w:eastAsia="宋体" w:hAnsi="Arial" w:cs="Arial"/>
          <w:kern w:val="0"/>
          <w:sz w:val="20"/>
          <w:szCs w:val="20"/>
        </w:rPr>
        <w:t>8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，最大日剂量为</w:t>
      </w:r>
      <w:r w:rsidRPr="00553ADE">
        <w:rPr>
          <w:rFonts w:ascii="Arial" w:eastAsia="宋体" w:hAnsi="Arial" w:cs="Arial"/>
          <w:kern w:val="0"/>
          <w:sz w:val="20"/>
          <w:szCs w:val="20"/>
        </w:rPr>
        <w:t>1g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53ADE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553ADE">
        <w:rPr>
          <w:rFonts w:ascii="Arial" w:eastAsia="宋体" w:hAnsi="Arial" w:cs="Arial"/>
          <w:kern w:val="0"/>
          <w:sz w:val="20"/>
          <w:szCs w:val="20"/>
        </w:rPr>
        <w:t>“</w:t>
      </w:r>
      <w:r w:rsidRPr="00553ADE">
        <w:rPr>
          <w:rFonts w:ascii="Arial" w:eastAsia="宋体" w:hAnsi="Arial" w:cs="Arial"/>
          <w:kern w:val="0"/>
          <w:sz w:val="20"/>
          <w:szCs w:val="20"/>
        </w:rPr>
        <w:t>肾功能不全时剂量</w:t>
      </w:r>
      <w:r w:rsidRPr="00553ADE">
        <w:rPr>
          <w:rFonts w:ascii="Arial" w:eastAsia="宋体" w:hAnsi="Arial" w:cs="Arial"/>
          <w:kern w:val="0"/>
          <w:sz w:val="20"/>
          <w:szCs w:val="20"/>
        </w:rPr>
        <w:t>”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对本药或其他头孢菌素类药过敏者。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对青霉素类、青霉素衍生物或青霉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胺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过敏者及对青霉素类抗生素有过敏史者。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2.</w:t>
      </w:r>
      <w:r w:rsidRPr="00553ADE">
        <w:rPr>
          <w:rFonts w:ascii="Arial" w:eastAsia="宋体" w:hAnsi="Arial" w:cs="Arial"/>
          <w:kern w:val="0"/>
          <w:sz w:val="20"/>
          <w:szCs w:val="20"/>
        </w:rPr>
        <w:t>严重肾功能不全者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用药中应监测血药浓度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3.</w:t>
      </w:r>
      <w:r w:rsidRPr="00553ADE">
        <w:rPr>
          <w:rFonts w:ascii="Arial" w:eastAsia="宋体" w:hAnsi="Arial" w:cs="Arial"/>
          <w:kern w:val="0"/>
          <w:sz w:val="20"/>
          <w:szCs w:val="20"/>
        </w:rPr>
        <w:t>有胃肠道疾病史者，特别是溃疡性结肠炎、克罗恩病或抗生素相关性肠炎患者。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4.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口服吸收不良、非经口营养或全身状况不良的患者。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5.</w:t>
      </w:r>
      <w:r w:rsidRPr="00553ADE">
        <w:rPr>
          <w:rFonts w:ascii="Arial" w:eastAsia="宋体" w:hAnsi="Arial" w:cs="Arial"/>
          <w:kern w:val="0"/>
          <w:sz w:val="20"/>
          <w:szCs w:val="20"/>
        </w:rPr>
        <w:t>肝功能损害者。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6.</w:t>
      </w:r>
      <w:r w:rsidRPr="00553ADE">
        <w:rPr>
          <w:rFonts w:ascii="Arial" w:eastAsia="宋体" w:hAnsi="Arial" w:cs="Arial"/>
          <w:kern w:val="0"/>
          <w:sz w:val="20"/>
          <w:szCs w:val="20"/>
        </w:rPr>
        <w:t>高龄者。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7.</w:t>
      </w:r>
      <w:r w:rsidRPr="00553ADE">
        <w:rPr>
          <w:rFonts w:ascii="Arial" w:eastAsia="宋体" w:hAnsi="Arial" w:cs="Arial"/>
          <w:kern w:val="0"/>
          <w:sz w:val="20"/>
          <w:szCs w:val="20"/>
        </w:rPr>
        <w:t>妊娠期妇女及可能妊娠的妇女。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8.</w:t>
      </w:r>
      <w:r w:rsidRPr="00553ADE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新生儿用药的安全性及有效性尚不明确。</w:t>
      </w:r>
      <w:r w:rsidRPr="00553ADE">
        <w:rPr>
          <w:rFonts w:ascii="Arial" w:eastAsia="宋体" w:hAnsi="Arial" w:cs="Arial"/>
          <w:kern w:val="0"/>
          <w:sz w:val="20"/>
          <w:szCs w:val="20"/>
        </w:rPr>
        <w:t>16</w:t>
      </w:r>
      <w:r w:rsidRPr="00553ADE">
        <w:rPr>
          <w:rFonts w:ascii="Arial" w:eastAsia="宋体" w:hAnsi="Arial" w:cs="Arial"/>
          <w:kern w:val="0"/>
          <w:sz w:val="20"/>
          <w:szCs w:val="20"/>
        </w:rPr>
        <w:t>岁以下儿童不应使用长效缓释片。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老人用药参见</w:t>
      </w:r>
      <w:r w:rsidRPr="00553ADE">
        <w:rPr>
          <w:rFonts w:ascii="Arial" w:eastAsia="宋体" w:hAnsi="Arial" w:cs="Arial"/>
          <w:kern w:val="0"/>
          <w:sz w:val="20"/>
          <w:szCs w:val="20"/>
        </w:rPr>
        <w:t>“</w:t>
      </w:r>
      <w:r w:rsidRPr="00553ADE">
        <w:rPr>
          <w:rFonts w:ascii="Arial" w:eastAsia="宋体" w:hAnsi="Arial" w:cs="Arial"/>
          <w:kern w:val="0"/>
          <w:sz w:val="20"/>
          <w:szCs w:val="20"/>
        </w:rPr>
        <w:t>用法与用量</w:t>
      </w:r>
      <w:r w:rsidRPr="00553ADE">
        <w:rPr>
          <w:rFonts w:ascii="Arial" w:eastAsia="宋体" w:hAnsi="Arial" w:cs="Arial"/>
          <w:kern w:val="0"/>
          <w:sz w:val="20"/>
          <w:szCs w:val="20"/>
        </w:rPr>
        <w:t>”</w:t>
      </w:r>
      <w:r w:rsidRPr="00553ADE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本药可透过胎盘屏障，故妊娠期妇女及可能妊娠的妇女应慎用。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2.</w:t>
      </w:r>
      <w:r w:rsidRPr="00553ADE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553ADE">
        <w:rPr>
          <w:rFonts w:ascii="Arial" w:eastAsia="宋体" w:hAnsi="Arial" w:cs="Arial"/>
          <w:kern w:val="0"/>
          <w:sz w:val="20"/>
          <w:szCs w:val="20"/>
        </w:rPr>
        <w:t>(FDA)</w:t>
      </w:r>
      <w:r w:rsidRPr="00553ADE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553ADE">
        <w:rPr>
          <w:rFonts w:ascii="Arial" w:eastAsia="宋体" w:hAnsi="Arial" w:cs="Arial"/>
          <w:kern w:val="0"/>
          <w:sz w:val="20"/>
          <w:szCs w:val="20"/>
        </w:rPr>
        <w:t>B</w:t>
      </w:r>
      <w:r w:rsidRPr="00553ADE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本药可随乳汁排泄，故哺乳期妇女应慎用或用药时暂停哺乳。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罕有高血压的报道。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2.</w:t>
      </w:r>
      <w:r w:rsidRPr="00553ADE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可见间质性肺炎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伴发热、咳嗽、呼吸困难、胸部</w:t>
      </w:r>
      <w:r w:rsidRPr="00553ADE">
        <w:rPr>
          <w:rFonts w:ascii="Arial" w:eastAsia="宋体" w:hAnsi="Arial" w:cs="Arial"/>
          <w:kern w:val="0"/>
          <w:sz w:val="20"/>
          <w:szCs w:val="20"/>
        </w:rPr>
        <w:t>X</w:t>
      </w:r>
      <w:r w:rsidRPr="00553ADE">
        <w:rPr>
          <w:rFonts w:ascii="Arial" w:eastAsia="宋体" w:hAnsi="Arial" w:cs="Arial"/>
          <w:kern w:val="0"/>
          <w:sz w:val="20"/>
          <w:szCs w:val="20"/>
        </w:rPr>
        <w:t>线异常、红细胞增多等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、肺嗜酸粒细胞浸润症</w:t>
      </w:r>
      <w:r w:rsidRPr="00553ADE">
        <w:rPr>
          <w:rFonts w:ascii="Arial" w:eastAsia="宋体" w:hAnsi="Arial" w:cs="Arial"/>
          <w:kern w:val="0"/>
          <w:sz w:val="20"/>
          <w:szCs w:val="20"/>
        </w:rPr>
        <w:t>(PIE</w:t>
      </w:r>
      <w:r w:rsidRPr="00553ADE">
        <w:rPr>
          <w:rFonts w:ascii="Arial" w:eastAsia="宋体" w:hAnsi="Arial" w:cs="Arial"/>
          <w:kern w:val="0"/>
          <w:sz w:val="20"/>
          <w:szCs w:val="20"/>
        </w:rPr>
        <w:t>综合征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3.</w:t>
      </w:r>
      <w:r w:rsidRPr="00553ADE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可见关节痛。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553ADE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可见血尿素氮和肌酸酐轻度升高、蛋白尿、管型尿、阴道念珠菌病、血清尿素氮和肌酸酐暂时升高。罕见可逆性间质性肾炎、生殖器瘙痒或阴道炎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低于</w:t>
      </w:r>
      <w:r w:rsidRPr="00553ADE">
        <w:rPr>
          <w:rFonts w:ascii="Arial" w:eastAsia="宋体" w:hAnsi="Arial" w:cs="Arial"/>
          <w:kern w:val="0"/>
          <w:sz w:val="20"/>
          <w:szCs w:val="20"/>
        </w:rPr>
        <w:t>1%)</w:t>
      </w:r>
      <w:r w:rsidRPr="00553ADE">
        <w:rPr>
          <w:rFonts w:ascii="Arial" w:eastAsia="宋体" w:hAnsi="Arial" w:cs="Arial"/>
          <w:kern w:val="0"/>
          <w:sz w:val="20"/>
          <w:szCs w:val="20"/>
        </w:rPr>
        <w:t>。也有出现急性肾功能不全等严重肾损害的报道。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5.</w:t>
      </w:r>
      <w:r w:rsidRPr="00553ADE">
        <w:rPr>
          <w:rFonts w:ascii="Arial" w:eastAsia="宋体" w:hAnsi="Arial" w:cs="Arial"/>
          <w:kern w:val="0"/>
          <w:sz w:val="20"/>
          <w:szCs w:val="20"/>
        </w:rPr>
        <w:t>免疫系统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可见淋巴结肿胀。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6.</w:t>
      </w:r>
      <w:r w:rsidRPr="00553ADE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可见头痛。罕有活动增多、失眠、头晕、嗜睡的报道。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7.</w:t>
      </w:r>
      <w:r w:rsidRPr="00553ADE">
        <w:rPr>
          <w:rFonts w:ascii="Arial" w:eastAsia="宋体" w:hAnsi="Arial" w:cs="Arial"/>
          <w:kern w:val="0"/>
          <w:sz w:val="20"/>
          <w:szCs w:val="20"/>
        </w:rPr>
        <w:t>精神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罕有神经质、精神失常、幻觉的报道。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8.</w:t>
      </w:r>
      <w:r w:rsidRPr="00553ADE">
        <w:rPr>
          <w:rFonts w:ascii="Arial" w:eastAsia="宋体" w:hAnsi="Arial" w:cs="Arial"/>
          <w:kern w:val="0"/>
          <w:sz w:val="20"/>
          <w:szCs w:val="20"/>
        </w:rPr>
        <w:t>肝脏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可见血清丙氨酸氨基转移酶、天门冬氨酸氨基转移酶、碱性磷酸酶等一过性升高，罕见暂时性肝炎和胆汁淤积性黄疸。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9.</w:t>
      </w:r>
      <w:r w:rsidRPr="00553ADE">
        <w:rPr>
          <w:rFonts w:ascii="Arial" w:eastAsia="宋体" w:hAnsi="Arial" w:cs="Arial"/>
          <w:kern w:val="0"/>
          <w:sz w:val="20"/>
          <w:szCs w:val="20"/>
        </w:rPr>
        <w:t>胃肠道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可见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发生率约</w:t>
      </w:r>
      <w:r w:rsidRPr="00553ADE">
        <w:rPr>
          <w:rFonts w:ascii="Arial" w:eastAsia="宋体" w:hAnsi="Arial" w:cs="Arial"/>
          <w:kern w:val="0"/>
          <w:sz w:val="20"/>
          <w:szCs w:val="20"/>
        </w:rPr>
        <w:t>2.5%)</w:t>
      </w:r>
      <w:r w:rsidRPr="00553ADE">
        <w:rPr>
          <w:rFonts w:ascii="Arial" w:eastAsia="宋体" w:hAnsi="Arial" w:cs="Arial"/>
          <w:kern w:val="0"/>
          <w:sz w:val="20"/>
          <w:szCs w:val="20"/>
        </w:rPr>
        <w:t>食欲缺乏、恶心、呕吐、嗳气、胃部不适、腹泻、软便等，程度均较轻。也可见消化不良。还有治疗期间或治疗之后出现假膜性肠炎的报道。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10.</w:t>
      </w:r>
      <w:r w:rsidRPr="00553ADE">
        <w:rPr>
          <w:rFonts w:ascii="Arial" w:eastAsia="宋体" w:hAnsi="Arial" w:cs="Arial"/>
          <w:kern w:val="0"/>
          <w:sz w:val="20"/>
          <w:szCs w:val="20"/>
        </w:rPr>
        <w:t>血液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可见嗜酸粒细胞增多</w:t>
      </w:r>
      <w:r w:rsidRPr="00553ADE">
        <w:rPr>
          <w:rFonts w:ascii="Arial" w:eastAsia="宋体" w:hAnsi="Arial" w:cs="Arial"/>
          <w:kern w:val="0"/>
          <w:sz w:val="20"/>
          <w:szCs w:val="20"/>
        </w:rPr>
        <w:t>(2%)</w:t>
      </w:r>
      <w:r w:rsidRPr="00553ADE">
        <w:rPr>
          <w:rFonts w:ascii="Arial" w:eastAsia="宋体" w:hAnsi="Arial" w:cs="Arial"/>
          <w:kern w:val="0"/>
          <w:sz w:val="20"/>
          <w:szCs w:val="20"/>
        </w:rPr>
        <w:t>、短暂性淋巴细胞增多、白细胞减少。罕见血小板减少、溶血性贫血、再生障碍性贫血、粒细胞缺乏、可逆性中性粒细胞减少。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11.</w:t>
      </w:r>
      <w:r w:rsidRPr="00553ADE">
        <w:rPr>
          <w:rFonts w:ascii="Arial" w:eastAsia="宋体" w:hAnsi="Arial" w:cs="Arial"/>
          <w:kern w:val="0"/>
          <w:sz w:val="20"/>
          <w:szCs w:val="20"/>
        </w:rPr>
        <w:t>皮肤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可见皮疹、荨麻疹、瘙痒。罕见史</w:t>
      </w:r>
      <w:r w:rsidRPr="00553ADE">
        <w:rPr>
          <w:rFonts w:ascii="Arial" w:eastAsia="宋体" w:hAnsi="Arial" w:cs="Arial"/>
          <w:kern w:val="0"/>
          <w:sz w:val="20"/>
          <w:szCs w:val="20"/>
        </w:rPr>
        <w:t>-</w:t>
      </w:r>
      <w:r w:rsidRPr="00553ADE">
        <w:rPr>
          <w:rFonts w:ascii="Arial" w:eastAsia="宋体" w:hAnsi="Arial" w:cs="Arial"/>
          <w:kern w:val="0"/>
          <w:sz w:val="20"/>
          <w:szCs w:val="20"/>
        </w:rPr>
        <w:t>约</w:t>
      </w:r>
      <w:r w:rsidRPr="00553ADE">
        <w:rPr>
          <w:rFonts w:ascii="Arial" w:eastAsia="宋体" w:hAnsi="Arial" w:cs="Arial"/>
          <w:kern w:val="0"/>
          <w:sz w:val="20"/>
          <w:szCs w:val="20"/>
        </w:rPr>
        <w:t>(Stevens-Johnson)</w:t>
      </w:r>
      <w:r w:rsidRPr="00553ADE">
        <w:rPr>
          <w:rFonts w:ascii="Arial" w:eastAsia="宋体" w:hAnsi="Arial" w:cs="Arial"/>
          <w:kern w:val="0"/>
          <w:sz w:val="20"/>
          <w:szCs w:val="20"/>
        </w:rPr>
        <w:t>综合征、中毒性表皮坏死松解症</w:t>
      </w:r>
      <w:r w:rsidRPr="00553ADE">
        <w:rPr>
          <w:rFonts w:ascii="Arial" w:eastAsia="宋体" w:hAnsi="Arial" w:cs="Arial"/>
          <w:kern w:val="0"/>
          <w:sz w:val="20"/>
          <w:szCs w:val="20"/>
        </w:rPr>
        <w:t>(Lyell</w:t>
      </w:r>
      <w:r w:rsidRPr="00553ADE">
        <w:rPr>
          <w:rFonts w:ascii="Arial" w:eastAsia="宋体" w:hAnsi="Arial" w:cs="Arial"/>
          <w:kern w:val="0"/>
          <w:sz w:val="20"/>
          <w:szCs w:val="20"/>
        </w:rPr>
        <w:t>综合征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的报道。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12.</w:t>
      </w:r>
      <w:r w:rsidRPr="00553ADE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可见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发生率约</w:t>
      </w:r>
      <w:r w:rsidRPr="00553ADE">
        <w:rPr>
          <w:rFonts w:ascii="Arial" w:eastAsia="宋体" w:hAnsi="Arial" w:cs="Arial"/>
          <w:kern w:val="0"/>
          <w:sz w:val="20"/>
          <w:szCs w:val="20"/>
        </w:rPr>
        <w:t>1.5%)</w:t>
      </w:r>
      <w:r w:rsidRPr="00553ADE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呼吸困难、全身潮红、水肿等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、血清病样反应</w:t>
      </w:r>
      <w:r w:rsidRPr="00553ADE">
        <w:rPr>
          <w:rFonts w:ascii="Arial" w:eastAsia="宋体" w:hAnsi="Arial" w:cs="Arial"/>
          <w:kern w:val="0"/>
          <w:sz w:val="20"/>
          <w:szCs w:val="20"/>
        </w:rPr>
        <w:t>[</w:t>
      </w:r>
      <w:r w:rsidRPr="00553ADE">
        <w:rPr>
          <w:rFonts w:ascii="Arial" w:eastAsia="宋体" w:hAnsi="Arial" w:cs="Arial"/>
          <w:kern w:val="0"/>
          <w:sz w:val="20"/>
          <w:szCs w:val="20"/>
        </w:rPr>
        <w:t>典型症状包括皮肤反应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多形性红斑、皮疹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，较其他口服抗生素多见，儿童尤其常见</w:t>
      </w:r>
      <w:r w:rsidRPr="00553ADE">
        <w:rPr>
          <w:rFonts w:ascii="Arial" w:eastAsia="宋体" w:hAnsi="Arial" w:cs="Arial"/>
          <w:kern w:val="0"/>
          <w:sz w:val="20"/>
          <w:szCs w:val="20"/>
        </w:rPr>
        <w:t>]</w:t>
      </w:r>
      <w:r w:rsidRPr="00553ADE">
        <w:rPr>
          <w:rFonts w:ascii="Arial" w:eastAsia="宋体" w:hAnsi="Arial" w:cs="Arial"/>
          <w:kern w:val="0"/>
          <w:sz w:val="20"/>
          <w:szCs w:val="20"/>
        </w:rPr>
        <w:t>等。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13.</w:t>
      </w:r>
      <w:r w:rsidRPr="00553ADE">
        <w:rPr>
          <w:rFonts w:ascii="Arial" w:eastAsia="宋体" w:hAnsi="Arial" w:cs="Arial"/>
          <w:kern w:val="0"/>
          <w:sz w:val="20"/>
          <w:szCs w:val="20"/>
        </w:rPr>
        <w:t>其他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可见休克、发热、胸闷。长期用药可致菌群失调，引起二重感染，亦可出现维生素</w:t>
      </w:r>
      <w:r w:rsidRPr="00553ADE">
        <w:rPr>
          <w:rFonts w:ascii="Arial" w:eastAsia="宋体" w:hAnsi="Arial" w:cs="Arial"/>
          <w:kern w:val="0"/>
          <w:sz w:val="20"/>
          <w:szCs w:val="20"/>
        </w:rPr>
        <w:t>K</w:t>
      </w:r>
      <w:r w:rsidRPr="00553ADE">
        <w:rPr>
          <w:rFonts w:ascii="Arial" w:eastAsia="宋体" w:hAnsi="Arial" w:cs="Arial"/>
          <w:kern w:val="0"/>
          <w:sz w:val="20"/>
          <w:szCs w:val="20"/>
        </w:rPr>
        <w:t>、维生素</w:t>
      </w:r>
      <w:r w:rsidRPr="00553ADE">
        <w:rPr>
          <w:rFonts w:ascii="Arial" w:eastAsia="宋体" w:hAnsi="Arial" w:cs="Arial"/>
          <w:kern w:val="0"/>
          <w:sz w:val="20"/>
          <w:szCs w:val="20"/>
        </w:rPr>
        <w:t>B</w:t>
      </w:r>
      <w:r w:rsidRPr="00553ADE">
        <w:rPr>
          <w:rFonts w:ascii="Arial" w:eastAsia="宋体" w:hAnsi="Arial" w:cs="Arial"/>
          <w:kern w:val="0"/>
          <w:sz w:val="20"/>
          <w:szCs w:val="20"/>
        </w:rPr>
        <w:t>缺乏。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丙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舒：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结果：合用可降低本药的肾排泄率。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2.</w:t>
      </w:r>
      <w:r w:rsidRPr="00553ADE">
        <w:rPr>
          <w:rFonts w:ascii="Arial" w:eastAsia="宋体" w:hAnsi="Arial" w:cs="Arial"/>
          <w:kern w:val="0"/>
          <w:sz w:val="20"/>
          <w:szCs w:val="20"/>
        </w:rPr>
        <w:t>克拉维酸：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结果：合用可增强本药对某些因产生</w:t>
      </w:r>
      <w:r w:rsidRPr="00553ADE">
        <w:rPr>
          <w:rFonts w:ascii="Arial" w:eastAsia="宋体" w:hAnsi="Arial" w:cs="Arial"/>
          <w:kern w:val="0"/>
          <w:sz w:val="20"/>
          <w:szCs w:val="20"/>
        </w:rPr>
        <w:t>β-</w:t>
      </w:r>
      <w:r w:rsidRPr="00553ADE">
        <w:rPr>
          <w:rFonts w:ascii="Arial" w:eastAsia="宋体" w:hAnsi="Arial" w:cs="Arial"/>
          <w:kern w:val="0"/>
          <w:sz w:val="20"/>
          <w:szCs w:val="20"/>
        </w:rPr>
        <w:t>内酰胺酶而对本药耐药的革兰阴性杆菌的抗菌活性。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3.</w:t>
      </w:r>
      <w:r w:rsidRPr="00553ADE">
        <w:rPr>
          <w:rFonts w:ascii="Arial" w:eastAsia="宋体" w:hAnsi="Arial" w:cs="Arial"/>
          <w:kern w:val="0"/>
          <w:sz w:val="20"/>
          <w:szCs w:val="20"/>
        </w:rPr>
        <w:t>口服抗凝药：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结果：罕有合用使凝血酶原时间延长的报道。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553ADE">
        <w:rPr>
          <w:rFonts w:ascii="Arial" w:eastAsia="宋体" w:hAnsi="Arial" w:cs="Arial"/>
          <w:kern w:val="0"/>
          <w:sz w:val="20"/>
          <w:szCs w:val="20"/>
        </w:rPr>
        <w:t>强利尿药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如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呋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塞米、依他尼酸、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布美他尼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、抗肿瘤药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如卡莫司汀、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链佐星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、氨基糖苷类抗生素、多粘菌素类药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如多粘菌素</w:t>
      </w:r>
      <w:r w:rsidRPr="00553ADE">
        <w:rPr>
          <w:rFonts w:ascii="Arial" w:eastAsia="宋体" w:hAnsi="Arial" w:cs="Arial"/>
          <w:kern w:val="0"/>
          <w:sz w:val="20"/>
          <w:szCs w:val="20"/>
        </w:rPr>
        <w:t>E</w:t>
      </w:r>
      <w:r w:rsidRPr="00553ADE">
        <w:rPr>
          <w:rFonts w:ascii="Arial" w:eastAsia="宋体" w:hAnsi="Arial" w:cs="Arial"/>
          <w:kern w:val="0"/>
          <w:sz w:val="20"/>
          <w:szCs w:val="20"/>
        </w:rPr>
        <w:t>、多粘菌素</w:t>
      </w:r>
      <w:r w:rsidRPr="00553ADE">
        <w:rPr>
          <w:rFonts w:ascii="Arial" w:eastAsia="宋体" w:hAnsi="Arial" w:cs="Arial"/>
          <w:kern w:val="0"/>
          <w:sz w:val="20"/>
          <w:szCs w:val="20"/>
        </w:rPr>
        <w:t>B)</w:t>
      </w:r>
      <w:r w:rsidRPr="00553ADE">
        <w:rPr>
          <w:rFonts w:ascii="Arial" w:eastAsia="宋体" w:hAnsi="Arial" w:cs="Arial"/>
          <w:kern w:val="0"/>
          <w:sz w:val="20"/>
          <w:szCs w:val="20"/>
        </w:rPr>
        <w:t>、万古霉素：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结果：合用可能增加肾毒性。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5.</w:t>
      </w:r>
      <w:r w:rsidRPr="00553ADE">
        <w:rPr>
          <w:rFonts w:ascii="Arial" w:eastAsia="宋体" w:hAnsi="Arial" w:cs="Arial"/>
          <w:kern w:val="0"/>
          <w:sz w:val="20"/>
          <w:szCs w:val="20"/>
        </w:rPr>
        <w:t>抗酸药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如氢氧化铝或氢氧化镁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结果：使用以上药物后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小时内口服本药，本药的吸收程度可降低。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食物相互作用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食物：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结果：食物不影响本药的吸收总量，但可延缓其达峰时间及降低其峰值浓度。据报道，本药与食物同时服用时，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血药峰浓度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仅为空腹服用时的</w:t>
      </w:r>
      <w:r w:rsidRPr="00553ADE">
        <w:rPr>
          <w:rFonts w:ascii="Arial" w:eastAsia="宋体" w:hAnsi="Arial" w:cs="Arial"/>
          <w:kern w:val="0"/>
          <w:sz w:val="20"/>
          <w:szCs w:val="20"/>
        </w:rPr>
        <w:t>50%-70%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用药前须确定患者是否有对本药、其他头孢菌素、青霉素或其他药物的过敏史。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本药与青霉素类药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或头霉素有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交叉过敏反应。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用药后应注意观察，如出现休克或呼吸困难、全身潮红、水肿等过敏反应，急性肾功能不全等严重肾损害，</w:t>
      </w:r>
      <w:r w:rsidRPr="00553ADE">
        <w:rPr>
          <w:rFonts w:ascii="Arial" w:eastAsia="宋体" w:hAnsi="Arial" w:cs="Arial"/>
          <w:kern w:val="0"/>
          <w:sz w:val="20"/>
          <w:szCs w:val="20"/>
        </w:rPr>
        <w:t>Stevens-Johnson</w:t>
      </w:r>
      <w:r w:rsidRPr="00553ADE">
        <w:rPr>
          <w:rFonts w:ascii="Arial" w:eastAsia="宋体" w:hAnsi="Arial" w:cs="Arial"/>
          <w:kern w:val="0"/>
          <w:sz w:val="20"/>
          <w:szCs w:val="20"/>
        </w:rPr>
        <w:t>综合征、</w:t>
      </w:r>
      <w:r w:rsidRPr="00553ADE">
        <w:rPr>
          <w:rFonts w:ascii="Arial" w:eastAsia="宋体" w:hAnsi="Arial" w:cs="Arial"/>
          <w:kern w:val="0"/>
          <w:sz w:val="20"/>
          <w:szCs w:val="20"/>
        </w:rPr>
        <w:t>Lyell</w:t>
      </w:r>
      <w:r w:rsidRPr="00553ADE">
        <w:rPr>
          <w:rFonts w:ascii="Arial" w:eastAsia="宋体" w:hAnsi="Arial" w:cs="Arial"/>
          <w:kern w:val="0"/>
          <w:sz w:val="20"/>
          <w:szCs w:val="20"/>
        </w:rPr>
        <w:t>综合征等，应停药并做适当处理；如发生间质性肺炎、</w:t>
      </w:r>
      <w:r w:rsidRPr="00553ADE">
        <w:rPr>
          <w:rFonts w:ascii="Arial" w:eastAsia="宋体" w:hAnsi="Arial" w:cs="Arial"/>
          <w:kern w:val="0"/>
          <w:sz w:val="20"/>
          <w:szCs w:val="20"/>
        </w:rPr>
        <w:t>PIE</w:t>
      </w:r>
      <w:r w:rsidRPr="00553ADE">
        <w:rPr>
          <w:rFonts w:ascii="Arial" w:eastAsia="宋体" w:hAnsi="Arial" w:cs="Arial"/>
          <w:kern w:val="0"/>
          <w:sz w:val="20"/>
          <w:szCs w:val="20"/>
        </w:rPr>
        <w:t>综合征，应停药并给予肾上腺皮质激素治疗。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2.</w:t>
      </w:r>
      <w:r w:rsidRPr="00553ADE">
        <w:rPr>
          <w:rFonts w:ascii="Arial" w:eastAsia="宋体" w:hAnsi="Arial" w:cs="Arial"/>
          <w:kern w:val="0"/>
          <w:sz w:val="20"/>
          <w:szCs w:val="20"/>
        </w:rPr>
        <w:t>治疗期间如发生轻度假膜性肠炎，通常只需停药即可奏效；对中至重度假膜性肠炎或其他二重感染，则应采取适当的治疗措施。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3.</w:t>
      </w:r>
      <w:r w:rsidRPr="00553ADE">
        <w:rPr>
          <w:rFonts w:ascii="Arial" w:eastAsia="宋体" w:hAnsi="Arial" w:cs="Arial"/>
          <w:kern w:val="0"/>
          <w:sz w:val="20"/>
          <w:szCs w:val="20"/>
        </w:rPr>
        <w:t>部分头孢菌素可能引起癫痫，应停药，如需要，可给予抗惊厥药。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药物对检验值或诊断的影响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直接抗球蛋白</w:t>
      </w:r>
      <w:r w:rsidRPr="00553ADE">
        <w:rPr>
          <w:rFonts w:ascii="Arial" w:eastAsia="宋体" w:hAnsi="Arial" w:cs="Arial"/>
          <w:kern w:val="0"/>
          <w:sz w:val="20"/>
          <w:szCs w:val="20"/>
        </w:rPr>
        <w:t>(Coombs)</w:t>
      </w:r>
      <w:r w:rsidRPr="00553ADE">
        <w:rPr>
          <w:rFonts w:ascii="Arial" w:eastAsia="宋体" w:hAnsi="Arial" w:cs="Arial"/>
          <w:kern w:val="0"/>
          <w:sz w:val="20"/>
          <w:szCs w:val="20"/>
        </w:rPr>
        <w:t>试验可呈阳性。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2.</w:t>
      </w:r>
      <w:r w:rsidRPr="00553ADE">
        <w:rPr>
          <w:rFonts w:ascii="Arial" w:eastAsia="宋体" w:hAnsi="Arial" w:cs="Arial"/>
          <w:kern w:val="0"/>
          <w:sz w:val="20"/>
          <w:szCs w:val="20"/>
        </w:rPr>
        <w:t>硫酸铜尿糖试验可呈假阳性，但葡萄糖氧化酶试验法不受影响。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3.</w:t>
      </w:r>
      <w:r w:rsidRPr="00553ADE">
        <w:rPr>
          <w:rFonts w:ascii="Arial" w:eastAsia="宋体" w:hAnsi="Arial" w:cs="Arial"/>
          <w:kern w:val="0"/>
          <w:sz w:val="20"/>
          <w:szCs w:val="20"/>
        </w:rPr>
        <w:t>采用</w:t>
      </w:r>
      <w:r w:rsidRPr="00553ADE">
        <w:rPr>
          <w:rFonts w:ascii="Arial" w:eastAsia="宋体" w:hAnsi="Arial" w:cs="Arial"/>
          <w:kern w:val="0"/>
          <w:sz w:val="20"/>
          <w:szCs w:val="20"/>
        </w:rPr>
        <w:t>Jaffe</w:t>
      </w:r>
      <w:r w:rsidRPr="00553ADE">
        <w:rPr>
          <w:rFonts w:ascii="Arial" w:eastAsia="宋体" w:hAnsi="Arial" w:cs="Arial"/>
          <w:kern w:val="0"/>
          <w:sz w:val="20"/>
          <w:szCs w:val="20"/>
        </w:rPr>
        <w:t>反应进行血清和尿肌酸酐值测定，可假性增高。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【国外专科用药信息参考】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对青霉素类过敏的患者可使用头孢菌素类抗生素。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2.</w:t>
      </w:r>
      <w:r w:rsidRPr="00553ADE">
        <w:rPr>
          <w:rFonts w:ascii="Arial" w:eastAsia="宋体" w:hAnsi="Arial" w:cs="Arial"/>
          <w:kern w:val="0"/>
          <w:sz w:val="20"/>
          <w:szCs w:val="20"/>
        </w:rPr>
        <w:t>牙科用药的常规剂量：用于成人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颌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面部感染，口服给药，一次</w:t>
      </w:r>
      <w:r w:rsidRPr="00553ADE">
        <w:rPr>
          <w:rFonts w:ascii="Arial" w:eastAsia="宋体" w:hAnsi="Arial" w:cs="Arial"/>
          <w:kern w:val="0"/>
          <w:sz w:val="20"/>
          <w:szCs w:val="20"/>
        </w:rPr>
        <w:t>250-500mg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，每</w:t>
      </w:r>
      <w:r w:rsidRPr="00553ADE">
        <w:rPr>
          <w:rFonts w:ascii="Arial" w:eastAsia="宋体" w:hAnsi="Arial" w:cs="Arial"/>
          <w:kern w:val="0"/>
          <w:sz w:val="20"/>
          <w:szCs w:val="20"/>
        </w:rPr>
        <w:t>8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</w:t>
      </w:r>
      <w:r w:rsidRPr="00553ADE">
        <w:rPr>
          <w:rFonts w:ascii="Arial" w:eastAsia="宋体" w:hAnsi="Arial" w:cs="Arial"/>
          <w:kern w:val="0"/>
          <w:sz w:val="20"/>
          <w:szCs w:val="20"/>
        </w:rPr>
        <w:t>1</w:t>
      </w:r>
      <w:r w:rsidRPr="00553AD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对精神状态的影响：用药后可能引起神经质，有引起欣快、错觉、幻觉、人格解体的报道。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2.</w:t>
      </w:r>
      <w:r w:rsidRPr="00553ADE">
        <w:rPr>
          <w:rFonts w:ascii="Arial" w:eastAsia="宋体" w:hAnsi="Arial" w:cs="Arial"/>
          <w:kern w:val="0"/>
          <w:sz w:val="20"/>
          <w:szCs w:val="20"/>
        </w:rPr>
        <w:t>对精神障碍治疗的影响：本药较少引起中性粒细胞减少，与氯氮平和卡马西平合用应谨慎。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体质评估</w:t>
      </w:r>
      <w:r w:rsidRPr="00553ADE">
        <w:rPr>
          <w:rFonts w:ascii="Arial" w:eastAsia="宋体" w:hAnsi="Arial" w:cs="Arial"/>
          <w:kern w:val="0"/>
          <w:sz w:val="20"/>
          <w:szCs w:val="20"/>
        </w:rPr>
        <w:t>/</w:t>
      </w:r>
      <w:r w:rsidRPr="00553ADE">
        <w:rPr>
          <w:rFonts w:ascii="Arial" w:eastAsia="宋体" w:hAnsi="Arial" w:cs="Arial"/>
          <w:kern w:val="0"/>
          <w:sz w:val="20"/>
          <w:szCs w:val="20"/>
        </w:rPr>
        <w:t>监测：开始治疗前应评估患者的药物过敏史，观察是否出现肾毒性。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2.</w:t>
      </w:r>
      <w:r w:rsidRPr="00553ADE">
        <w:rPr>
          <w:rFonts w:ascii="Arial" w:eastAsia="宋体" w:hAnsi="Arial" w:cs="Arial"/>
          <w:kern w:val="0"/>
          <w:sz w:val="20"/>
          <w:szCs w:val="20"/>
        </w:rPr>
        <w:t>实验室检查：开始治疗前应进行细菌培养和药敏试验，监测肾功能。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用药过量的症状可包括恶心、呕吐、上腹不适、腹泻等。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1.</w:t>
      </w:r>
      <w:r w:rsidRPr="00553ADE">
        <w:rPr>
          <w:rFonts w:ascii="Arial" w:eastAsia="宋体" w:hAnsi="Arial" w:cs="Arial"/>
          <w:kern w:val="0"/>
          <w:sz w:val="20"/>
          <w:szCs w:val="20"/>
        </w:rPr>
        <w:t>服用活性炭可减少药物自消化道的吸收，血液透析或腹膜透析有助于清除血清中药物。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2.</w:t>
      </w:r>
      <w:r w:rsidRPr="00553ADE">
        <w:rPr>
          <w:rFonts w:ascii="Arial" w:eastAsia="宋体" w:hAnsi="Arial" w:cs="Arial"/>
          <w:kern w:val="0"/>
          <w:sz w:val="20"/>
          <w:szCs w:val="20"/>
        </w:rPr>
        <w:t>对严重腹泻，需补充水分、电解质及蛋白质，不宜使用减少肠蠕动的止泻剂，但可口服万古霉素、甲硝唑、杆菌肽或考来烯胺。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本药为第二代口服头孢菌素。其抗菌作用特点是：对革兰阴性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产生的</w:t>
      </w:r>
      <w:r w:rsidRPr="00553ADE">
        <w:rPr>
          <w:rFonts w:ascii="Arial" w:eastAsia="宋体" w:hAnsi="Arial" w:cs="Arial"/>
          <w:kern w:val="0"/>
          <w:sz w:val="20"/>
          <w:szCs w:val="20"/>
        </w:rPr>
        <w:t>β-</w:t>
      </w:r>
      <w:r w:rsidRPr="00553ADE">
        <w:rPr>
          <w:rFonts w:ascii="Arial" w:eastAsia="宋体" w:hAnsi="Arial" w:cs="Arial"/>
          <w:kern w:val="0"/>
          <w:sz w:val="20"/>
          <w:szCs w:val="20"/>
        </w:rPr>
        <w:t>内酰胺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酶比较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稳定；抗革兰阴性杆菌活性和对其产生的</w:t>
      </w:r>
      <w:r w:rsidRPr="00553ADE">
        <w:rPr>
          <w:rFonts w:ascii="Arial" w:eastAsia="宋体" w:hAnsi="Arial" w:cs="Arial"/>
          <w:kern w:val="0"/>
          <w:sz w:val="20"/>
          <w:szCs w:val="20"/>
        </w:rPr>
        <w:t>β-</w:t>
      </w:r>
      <w:r w:rsidRPr="00553ADE">
        <w:rPr>
          <w:rFonts w:ascii="Arial" w:eastAsia="宋体" w:hAnsi="Arial" w:cs="Arial"/>
          <w:kern w:val="0"/>
          <w:sz w:val="20"/>
          <w:szCs w:val="20"/>
        </w:rPr>
        <w:t>内酰胺酶稳定性均比第一代头孢菌素强。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53ADE">
        <w:rPr>
          <w:rFonts w:ascii="Arial" w:eastAsia="宋体" w:hAnsi="Arial" w:cs="Arial"/>
          <w:kern w:val="0"/>
          <w:sz w:val="20"/>
          <w:szCs w:val="20"/>
        </w:rPr>
        <w:t>作用机制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与其他头孢菌素类药相似，本药主要通过与细菌细胞内的青霉素结合蛋白</w:t>
      </w:r>
      <w:r w:rsidRPr="00553ADE">
        <w:rPr>
          <w:rFonts w:ascii="Arial" w:eastAsia="宋体" w:hAnsi="Arial" w:cs="Arial"/>
          <w:kern w:val="0"/>
          <w:sz w:val="20"/>
          <w:szCs w:val="20"/>
        </w:rPr>
        <w:t>(PBPs)</w:t>
      </w:r>
      <w:r w:rsidRPr="00553ADE">
        <w:rPr>
          <w:rFonts w:ascii="Arial" w:eastAsia="宋体" w:hAnsi="Arial" w:cs="Arial"/>
          <w:kern w:val="0"/>
          <w:sz w:val="20"/>
          <w:szCs w:val="20"/>
        </w:rPr>
        <w:t>结合，抑制细菌细胞壁的生物合成而起杀菌作用。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553ADE">
        <w:rPr>
          <w:rFonts w:ascii="Arial" w:eastAsia="宋体" w:hAnsi="Arial" w:cs="Arial"/>
          <w:kern w:val="0"/>
          <w:sz w:val="20"/>
          <w:szCs w:val="20"/>
        </w:rPr>
        <w:t>抗菌谱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金黄色葡萄球菌、表皮葡萄球菌、溶血性链球菌、肺炎链球菌、流感嗜血杆菌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仅对非产</w:t>
      </w:r>
      <w:r w:rsidRPr="00553ADE">
        <w:rPr>
          <w:rFonts w:ascii="Arial" w:eastAsia="宋体" w:hAnsi="Arial" w:cs="Arial"/>
          <w:kern w:val="0"/>
          <w:sz w:val="20"/>
          <w:szCs w:val="20"/>
        </w:rPr>
        <w:t>β-</w:t>
      </w:r>
      <w:r w:rsidRPr="00553ADE">
        <w:rPr>
          <w:rFonts w:ascii="Arial" w:eastAsia="宋体" w:hAnsi="Arial" w:cs="Arial"/>
          <w:kern w:val="0"/>
          <w:sz w:val="20"/>
          <w:szCs w:val="20"/>
        </w:rPr>
        <w:t>内酰胺酶菌株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、卡他莫拉菌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包括产</w:t>
      </w:r>
      <w:r w:rsidRPr="00553ADE">
        <w:rPr>
          <w:rFonts w:ascii="Arial" w:eastAsia="宋体" w:hAnsi="Arial" w:cs="Arial"/>
          <w:kern w:val="0"/>
          <w:sz w:val="20"/>
          <w:szCs w:val="20"/>
        </w:rPr>
        <w:t>β-</w:t>
      </w:r>
      <w:r w:rsidRPr="00553ADE">
        <w:rPr>
          <w:rFonts w:ascii="Arial" w:eastAsia="宋体" w:hAnsi="Arial" w:cs="Arial"/>
          <w:kern w:val="0"/>
          <w:sz w:val="20"/>
          <w:szCs w:val="20"/>
        </w:rPr>
        <w:t>内酰胺酶菌株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、克雷伯菌属、大肠埃希菌、奇异变形杆菌、淋病奈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瑟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菌、伤寒沙门菌属、志贺菌属等对本药敏感。吲哚阳性变形杆菌、沙雷菌属、不动杆菌属、流感嗜血杆菌、肠球菌属和铜绿假单胞菌等对本药耐药。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本药口服吸收良好。空腹服用</w:t>
      </w:r>
      <w:r w:rsidRPr="00553ADE">
        <w:rPr>
          <w:rFonts w:ascii="Arial" w:eastAsia="宋体" w:hAnsi="Arial" w:cs="Arial"/>
          <w:kern w:val="0"/>
          <w:sz w:val="20"/>
          <w:szCs w:val="20"/>
        </w:rPr>
        <w:t>250mg</w:t>
      </w:r>
      <w:r w:rsidRPr="00553ADE">
        <w:rPr>
          <w:rFonts w:ascii="Arial" w:eastAsia="宋体" w:hAnsi="Arial" w:cs="Arial"/>
          <w:kern w:val="0"/>
          <w:sz w:val="20"/>
          <w:szCs w:val="20"/>
        </w:rPr>
        <w:t>或</w:t>
      </w:r>
      <w:r w:rsidRPr="00553ADE">
        <w:rPr>
          <w:rFonts w:ascii="Arial" w:eastAsia="宋体" w:hAnsi="Arial" w:cs="Arial"/>
          <w:kern w:val="0"/>
          <w:sz w:val="20"/>
          <w:szCs w:val="20"/>
        </w:rPr>
        <w:t>500mg</w:t>
      </w:r>
      <w:r w:rsidRPr="00553ADE">
        <w:rPr>
          <w:rFonts w:ascii="Arial" w:eastAsia="宋体" w:hAnsi="Arial" w:cs="Arial"/>
          <w:kern w:val="0"/>
          <w:sz w:val="20"/>
          <w:szCs w:val="20"/>
        </w:rPr>
        <w:t>，</w:t>
      </w:r>
      <w:r w:rsidRPr="00553ADE">
        <w:rPr>
          <w:rFonts w:ascii="Arial" w:eastAsia="宋体" w:hAnsi="Arial" w:cs="Arial"/>
          <w:kern w:val="0"/>
          <w:sz w:val="20"/>
          <w:szCs w:val="20"/>
        </w:rPr>
        <w:t>30-60</w:t>
      </w:r>
      <w:r w:rsidRPr="00553ADE">
        <w:rPr>
          <w:rFonts w:ascii="Arial" w:eastAsia="宋体" w:hAnsi="Arial" w:cs="Arial"/>
          <w:kern w:val="0"/>
          <w:sz w:val="20"/>
          <w:szCs w:val="20"/>
        </w:rPr>
        <w:t>分钟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达血药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峰浓度，分别约为</w:t>
      </w:r>
      <w:r w:rsidRPr="00553ADE">
        <w:rPr>
          <w:rFonts w:ascii="Arial" w:eastAsia="宋体" w:hAnsi="Arial" w:cs="Arial"/>
          <w:kern w:val="0"/>
          <w:sz w:val="20"/>
          <w:szCs w:val="20"/>
        </w:rPr>
        <w:t>7μg/ml</w:t>
      </w:r>
      <w:r w:rsidRPr="00553ADE">
        <w:rPr>
          <w:rFonts w:ascii="Arial" w:eastAsia="宋体" w:hAnsi="Arial" w:cs="Arial"/>
          <w:kern w:val="0"/>
          <w:sz w:val="20"/>
          <w:szCs w:val="20"/>
        </w:rPr>
        <w:t>和</w:t>
      </w:r>
      <w:r w:rsidRPr="00553ADE">
        <w:rPr>
          <w:rFonts w:ascii="Arial" w:eastAsia="宋体" w:hAnsi="Arial" w:cs="Arial"/>
          <w:kern w:val="0"/>
          <w:sz w:val="20"/>
          <w:szCs w:val="20"/>
        </w:rPr>
        <w:t>13μg/ml</w:t>
      </w:r>
      <w:r w:rsidRPr="00553ADE">
        <w:rPr>
          <w:rFonts w:ascii="Arial" w:eastAsia="宋体" w:hAnsi="Arial" w:cs="Arial"/>
          <w:kern w:val="0"/>
          <w:sz w:val="20"/>
          <w:szCs w:val="20"/>
        </w:rPr>
        <w:t>；但餐后口服</w:t>
      </w:r>
      <w:r w:rsidRPr="00553ADE">
        <w:rPr>
          <w:rFonts w:ascii="Arial" w:eastAsia="宋体" w:hAnsi="Arial" w:cs="Arial"/>
          <w:kern w:val="0"/>
          <w:sz w:val="20"/>
          <w:szCs w:val="20"/>
        </w:rPr>
        <w:t>500mg</w:t>
      </w:r>
      <w:r w:rsidRPr="00553ADE">
        <w:rPr>
          <w:rFonts w:ascii="Arial" w:eastAsia="宋体" w:hAnsi="Arial" w:cs="Arial"/>
          <w:kern w:val="0"/>
          <w:sz w:val="20"/>
          <w:szCs w:val="20"/>
        </w:rPr>
        <w:t>后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的血药峰浓度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仅为</w:t>
      </w:r>
      <w:r w:rsidRPr="00553ADE">
        <w:rPr>
          <w:rFonts w:ascii="Arial" w:eastAsia="宋体" w:hAnsi="Arial" w:cs="Arial"/>
          <w:kern w:val="0"/>
          <w:sz w:val="20"/>
          <w:szCs w:val="20"/>
        </w:rPr>
        <w:t>6.3μg/ml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本药血浆蛋白结合率为</w:t>
      </w:r>
      <w:r w:rsidRPr="00553ADE">
        <w:rPr>
          <w:rFonts w:ascii="Arial" w:eastAsia="宋体" w:hAnsi="Arial" w:cs="Arial"/>
          <w:kern w:val="0"/>
          <w:sz w:val="20"/>
          <w:szCs w:val="20"/>
        </w:rPr>
        <w:t>22%-26%</w:t>
      </w:r>
      <w:r w:rsidRPr="00553ADE">
        <w:rPr>
          <w:rFonts w:ascii="Arial" w:eastAsia="宋体" w:hAnsi="Arial" w:cs="Arial"/>
          <w:kern w:val="0"/>
          <w:sz w:val="20"/>
          <w:szCs w:val="20"/>
        </w:rPr>
        <w:t>。药物吸收后分布于大部分器官组织及组织液中，其中在唾液和泪液中浓度较高，在中耳脓液中可达有效抗菌浓度，在脑组织中的浓度较低。药物可少量分泌入乳汁，胆汁中药物浓度低于血药浓度。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约</w:t>
      </w:r>
      <w:r w:rsidRPr="00553ADE">
        <w:rPr>
          <w:rFonts w:ascii="Arial" w:eastAsia="宋体" w:hAnsi="Arial" w:cs="Arial"/>
          <w:kern w:val="0"/>
          <w:sz w:val="20"/>
          <w:szCs w:val="20"/>
        </w:rPr>
        <w:t>15%</w:t>
      </w:r>
      <w:r w:rsidRPr="00553ADE">
        <w:rPr>
          <w:rFonts w:ascii="Arial" w:eastAsia="宋体" w:hAnsi="Arial" w:cs="Arial"/>
          <w:kern w:val="0"/>
          <w:sz w:val="20"/>
          <w:szCs w:val="20"/>
        </w:rPr>
        <w:t>的给药量可在体内代谢。服药后</w:t>
      </w:r>
      <w:r w:rsidRPr="00553ADE">
        <w:rPr>
          <w:rFonts w:ascii="Arial" w:eastAsia="宋体" w:hAnsi="Arial" w:cs="Arial"/>
          <w:kern w:val="0"/>
          <w:sz w:val="20"/>
          <w:szCs w:val="20"/>
        </w:rPr>
        <w:t>8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小时内，</w:t>
      </w:r>
      <w:r w:rsidRPr="00553ADE">
        <w:rPr>
          <w:rFonts w:ascii="Arial" w:eastAsia="宋体" w:hAnsi="Arial" w:cs="Arial"/>
          <w:kern w:val="0"/>
          <w:sz w:val="20"/>
          <w:szCs w:val="20"/>
        </w:rPr>
        <w:t>60%-85%</w:t>
      </w:r>
      <w:r w:rsidRPr="00553ADE">
        <w:rPr>
          <w:rFonts w:ascii="Arial" w:eastAsia="宋体" w:hAnsi="Arial" w:cs="Arial"/>
          <w:kern w:val="0"/>
          <w:sz w:val="20"/>
          <w:szCs w:val="20"/>
        </w:rPr>
        <w:t>的药物以原形随尿排出，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少量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约</w:t>
      </w:r>
      <w:r w:rsidRPr="00553ADE">
        <w:rPr>
          <w:rFonts w:ascii="Arial" w:eastAsia="宋体" w:hAnsi="Arial" w:cs="Arial"/>
          <w:kern w:val="0"/>
          <w:sz w:val="20"/>
          <w:szCs w:val="20"/>
        </w:rPr>
        <w:t>0.05%)</w:t>
      </w:r>
      <w:r w:rsidRPr="00553ADE">
        <w:rPr>
          <w:rFonts w:ascii="Arial" w:eastAsia="宋体" w:hAnsi="Arial" w:cs="Arial"/>
          <w:kern w:val="0"/>
          <w:sz w:val="20"/>
          <w:szCs w:val="20"/>
        </w:rPr>
        <w:t>自胆汁排泄。消除半衰期为</w:t>
      </w:r>
      <w:r w:rsidRPr="00553ADE">
        <w:rPr>
          <w:rFonts w:ascii="Arial" w:eastAsia="宋体" w:hAnsi="Arial" w:cs="Arial"/>
          <w:kern w:val="0"/>
          <w:sz w:val="20"/>
          <w:szCs w:val="20"/>
        </w:rPr>
        <w:t>0.6-0.9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小时；轻度肾功能损害者，半衰期稍延长；严重肾功能损害者，半衰期可延长至</w:t>
      </w:r>
      <w:r w:rsidRPr="00553ADE">
        <w:rPr>
          <w:rFonts w:ascii="Arial" w:eastAsia="宋体" w:hAnsi="Arial" w:cs="Arial"/>
          <w:kern w:val="0"/>
          <w:sz w:val="20"/>
          <w:szCs w:val="20"/>
        </w:rPr>
        <w:t>2-3</w:t>
      </w:r>
      <w:r w:rsidRPr="00553ADE">
        <w:rPr>
          <w:rFonts w:ascii="Arial" w:eastAsia="宋体" w:hAnsi="Arial" w:cs="Arial"/>
          <w:kern w:val="0"/>
          <w:sz w:val="20"/>
          <w:szCs w:val="20"/>
        </w:rPr>
        <w:t>小时。血液透析能清除部分药物。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遗传、生殖毒性与致癌性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53ADE">
        <w:rPr>
          <w:rFonts w:ascii="Arial" w:eastAsia="宋体" w:hAnsi="Arial" w:cs="Arial"/>
          <w:kern w:val="0"/>
          <w:sz w:val="20"/>
          <w:szCs w:val="20"/>
        </w:rPr>
        <w:t>遗传毒性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尚无本药的遗传毒性的研究资料。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53ADE">
        <w:rPr>
          <w:rFonts w:ascii="Arial" w:eastAsia="宋体" w:hAnsi="Arial" w:cs="Arial"/>
          <w:kern w:val="0"/>
          <w:sz w:val="20"/>
          <w:szCs w:val="20"/>
        </w:rPr>
        <w:t>生殖毒性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小鼠、大鼠和白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鼬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生殖毒性试验结果表明，在给药剂量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达人类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推荐最大剂量的</w:t>
      </w:r>
      <w:r w:rsidRPr="00553ADE">
        <w:rPr>
          <w:rFonts w:ascii="Arial" w:eastAsia="宋体" w:hAnsi="Arial" w:cs="Arial"/>
          <w:kern w:val="0"/>
          <w:sz w:val="20"/>
          <w:szCs w:val="20"/>
        </w:rPr>
        <w:t>3-5</w:t>
      </w:r>
      <w:r w:rsidRPr="00553ADE">
        <w:rPr>
          <w:rFonts w:ascii="Arial" w:eastAsia="宋体" w:hAnsi="Arial" w:cs="Arial"/>
          <w:kern w:val="0"/>
          <w:sz w:val="20"/>
          <w:szCs w:val="20"/>
        </w:rPr>
        <w:t>倍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按体表面积计算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时，未出现明显毒性反应。对小鼠和大鼠进行多次的生殖研究，剂量高达人用量的</w:t>
      </w:r>
      <w:r w:rsidRPr="00553ADE">
        <w:rPr>
          <w:rFonts w:ascii="Arial" w:eastAsia="宋体" w:hAnsi="Arial" w:cs="Arial"/>
          <w:kern w:val="0"/>
          <w:sz w:val="20"/>
          <w:szCs w:val="20"/>
        </w:rPr>
        <w:t>12</w:t>
      </w:r>
      <w:r w:rsidRPr="00553ADE">
        <w:rPr>
          <w:rFonts w:ascii="Arial" w:eastAsia="宋体" w:hAnsi="Arial" w:cs="Arial"/>
          <w:kern w:val="0"/>
          <w:sz w:val="20"/>
          <w:szCs w:val="20"/>
        </w:rPr>
        <w:t>倍，对白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鼬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的研究剂量为人最大用量的</w:t>
      </w:r>
      <w:r w:rsidRPr="00553ADE">
        <w:rPr>
          <w:rFonts w:ascii="Arial" w:eastAsia="宋体" w:hAnsi="Arial" w:cs="Arial"/>
          <w:kern w:val="0"/>
          <w:sz w:val="20"/>
          <w:szCs w:val="20"/>
        </w:rPr>
        <w:t>3</w:t>
      </w:r>
      <w:r w:rsidRPr="00553ADE">
        <w:rPr>
          <w:rFonts w:ascii="Arial" w:eastAsia="宋体" w:hAnsi="Arial" w:cs="Arial"/>
          <w:kern w:val="0"/>
          <w:sz w:val="20"/>
          <w:szCs w:val="20"/>
        </w:rPr>
        <w:t>倍，本药未表现出对生育力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或胎仔有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损害。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553ADE">
        <w:rPr>
          <w:rFonts w:ascii="Arial" w:eastAsia="宋体" w:hAnsi="Arial" w:cs="Arial"/>
          <w:kern w:val="0"/>
          <w:sz w:val="20"/>
          <w:szCs w:val="20"/>
        </w:rPr>
        <w:t>致癌性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553ADE">
        <w:rPr>
          <w:rFonts w:ascii="Arial" w:eastAsia="宋体" w:hAnsi="Arial" w:cs="Arial"/>
          <w:kern w:val="0"/>
          <w:sz w:val="20"/>
          <w:szCs w:val="20"/>
        </w:rPr>
        <w:t>尚无本药的致癌性的研究资料。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克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洛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片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(1)125mg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  <w:r w:rsidRPr="00553ADE">
        <w:rPr>
          <w:rFonts w:ascii="Arial" w:eastAsia="宋体" w:hAnsi="Arial" w:cs="Arial"/>
          <w:kern w:val="0"/>
          <w:sz w:val="20"/>
          <w:szCs w:val="20"/>
        </w:rPr>
        <w:t>(2)250mg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克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洛分散片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(1)125mg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  <w:r w:rsidRPr="00553ADE">
        <w:rPr>
          <w:rFonts w:ascii="Arial" w:eastAsia="宋体" w:hAnsi="Arial" w:cs="Arial"/>
          <w:kern w:val="0"/>
          <w:sz w:val="20"/>
          <w:szCs w:val="20"/>
        </w:rPr>
        <w:t>(2)250mg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克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洛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咀嚼片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125mg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克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洛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泡腾片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(1)125mg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  <w:r w:rsidRPr="00553ADE">
        <w:rPr>
          <w:rFonts w:ascii="Arial" w:eastAsia="宋体" w:hAnsi="Arial" w:cs="Arial"/>
          <w:kern w:val="0"/>
          <w:sz w:val="20"/>
          <w:szCs w:val="20"/>
        </w:rPr>
        <w:t>(2)250mg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lastRenderedPageBreak/>
        <w:t>头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克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洛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缓释片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(1)125mg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  <w:r w:rsidRPr="00553ADE">
        <w:rPr>
          <w:rFonts w:ascii="Arial" w:eastAsia="宋体" w:hAnsi="Arial" w:cs="Arial"/>
          <w:kern w:val="0"/>
          <w:sz w:val="20"/>
          <w:szCs w:val="20"/>
        </w:rPr>
        <w:t>(2)375mg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克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洛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胶囊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250mg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克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洛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缓释胶囊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(1)125mg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  <w:r w:rsidRPr="00553ADE">
        <w:rPr>
          <w:rFonts w:ascii="Arial" w:eastAsia="宋体" w:hAnsi="Arial" w:cs="Arial"/>
          <w:kern w:val="0"/>
          <w:sz w:val="20"/>
          <w:szCs w:val="20"/>
        </w:rPr>
        <w:t>(2)187.5mg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克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洛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颗粒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(1)100mg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  <w:r w:rsidRPr="00553ADE">
        <w:rPr>
          <w:rFonts w:ascii="Arial" w:eastAsia="宋体" w:hAnsi="Arial" w:cs="Arial"/>
          <w:kern w:val="0"/>
          <w:sz w:val="20"/>
          <w:szCs w:val="20"/>
        </w:rPr>
        <w:t>(2)125mg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  <w:r w:rsidRPr="00553ADE">
        <w:rPr>
          <w:rFonts w:ascii="Arial" w:eastAsia="宋体" w:hAnsi="Arial" w:cs="Arial"/>
          <w:kern w:val="0"/>
          <w:sz w:val="20"/>
          <w:szCs w:val="20"/>
        </w:rPr>
        <w:t>(3)250mg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  <w:r w:rsidRPr="00553ADE">
        <w:rPr>
          <w:rFonts w:ascii="Arial" w:eastAsia="宋体" w:hAnsi="Arial" w:cs="Arial"/>
          <w:kern w:val="0"/>
          <w:sz w:val="20"/>
          <w:szCs w:val="20"/>
        </w:rPr>
        <w:t>(4)500mg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克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洛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干混悬剂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(1)125mg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  <w:r w:rsidRPr="00553ADE">
        <w:rPr>
          <w:rFonts w:ascii="Arial" w:eastAsia="宋体" w:hAnsi="Arial" w:cs="Arial"/>
          <w:kern w:val="0"/>
          <w:sz w:val="20"/>
          <w:szCs w:val="20"/>
        </w:rPr>
        <w:t>(2)750mg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  <w:r w:rsidRPr="00553ADE">
        <w:rPr>
          <w:rFonts w:ascii="Arial" w:eastAsia="宋体" w:hAnsi="Arial" w:cs="Arial"/>
          <w:kern w:val="0"/>
          <w:sz w:val="20"/>
          <w:szCs w:val="20"/>
        </w:rPr>
        <w:t>(3)1.5g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克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洛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混悬液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 (1)30ml:0.75g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  <w:r w:rsidRPr="00553ADE">
        <w:rPr>
          <w:rFonts w:ascii="Arial" w:eastAsia="宋体" w:hAnsi="Arial" w:cs="Arial"/>
          <w:kern w:val="0"/>
          <w:sz w:val="20"/>
          <w:szCs w:val="20"/>
        </w:rPr>
        <w:t>(2)60ml:1.5g</w:t>
      </w:r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片剂：遮光，密封，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在凉暗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避光并不超过</w:t>
      </w:r>
      <w:r w:rsidRPr="00553ADE">
        <w:rPr>
          <w:rFonts w:ascii="Arial" w:eastAsia="宋体" w:hAnsi="Arial" w:cs="Arial"/>
          <w:kern w:val="0"/>
          <w:sz w:val="20"/>
          <w:szCs w:val="20"/>
        </w:rPr>
        <w:t>20</w:t>
      </w: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干燥处保存。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分散片：遮光，密封，在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凉暗干燥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处保存。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咀嚼片：密封，在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凉暗干燥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处保存。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泡腾片：遮光，密封，凉暗处</w:t>
      </w:r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避光并不超过</w:t>
      </w:r>
      <w:r w:rsidRPr="00553ADE">
        <w:rPr>
          <w:rFonts w:ascii="Arial" w:eastAsia="宋体" w:hAnsi="Arial" w:cs="Arial"/>
          <w:kern w:val="0"/>
          <w:sz w:val="20"/>
          <w:szCs w:val="20"/>
        </w:rPr>
        <w:t>20</w:t>
      </w: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缓释片：遮光，密封，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在凉暗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避光并不超过</w:t>
      </w:r>
      <w:r w:rsidRPr="00553ADE">
        <w:rPr>
          <w:rFonts w:ascii="Arial" w:eastAsia="宋体" w:hAnsi="Arial" w:cs="Arial"/>
          <w:kern w:val="0"/>
          <w:sz w:val="20"/>
          <w:szCs w:val="20"/>
        </w:rPr>
        <w:t>20</w:t>
      </w: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干燥处保存。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胶囊：遮光，密封，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在凉暗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避光并不超过</w:t>
      </w:r>
      <w:r w:rsidRPr="00553ADE">
        <w:rPr>
          <w:rFonts w:ascii="Arial" w:eastAsia="宋体" w:hAnsi="Arial" w:cs="Arial"/>
          <w:kern w:val="0"/>
          <w:sz w:val="20"/>
          <w:szCs w:val="20"/>
        </w:rPr>
        <w:t>20</w:t>
      </w: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干燥处保存。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缓释胶囊：遮光，密封，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在凉暗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避光并不超过</w:t>
      </w:r>
      <w:r w:rsidRPr="00553ADE">
        <w:rPr>
          <w:rFonts w:ascii="Arial" w:eastAsia="宋体" w:hAnsi="Arial" w:cs="Arial"/>
          <w:kern w:val="0"/>
          <w:sz w:val="20"/>
          <w:szCs w:val="20"/>
        </w:rPr>
        <w:t>20</w:t>
      </w: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干燥处保存。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颗粒：遮光，密封，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在凉暗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避光并不超过</w:t>
      </w:r>
      <w:r w:rsidRPr="00553ADE">
        <w:rPr>
          <w:rFonts w:ascii="Arial" w:eastAsia="宋体" w:hAnsi="Arial" w:cs="Arial"/>
          <w:kern w:val="0"/>
          <w:sz w:val="20"/>
          <w:szCs w:val="20"/>
        </w:rPr>
        <w:t>20</w:t>
      </w: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干燥处保存。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干混悬剂：遮光，密封，</w:t>
      </w:r>
      <w:proofErr w:type="gramStart"/>
      <w:r w:rsidRPr="00553ADE">
        <w:rPr>
          <w:rFonts w:ascii="Arial" w:eastAsia="宋体" w:hAnsi="Arial" w:cs="Arial"/>
          <w:kern w:val="0"/>
          <w:sz w:val="20"/>
          <w:szCs w:val="20"/>
        </w:rPr>
        <w:t>在凉暗</w:t>
      </w:r>
      <w:proofErr w:type="gramEnd"/>
      <w:r w:rsidRPr="00553ADE">
        <w:rPr>
          <w:rFonts w:ascii="Arial" w:eastAsia="宋体" w:hAnsi="Arial" w:cs="Arial"/>
          <w:kern w:val="0"/>
          <w:sz w:val="20"/>
          <w:szCs w:val="20"/>
        </w:rPr>
        <w:t>(</w:t>
      </w:r>
      <w:r w:rsidRPr="00553ADE">
        <w:rPr>
          <w:rFonts w:ascii="Arial" w:eastAsia="宋体" w:hAnsi="Arial" w:cs="Arial"/>
          <w:kern w:val="0"/>
          <w:sz w:val="20"/>
          <w:szCs w:val="20"/>
        </w:rPr>
        <w:t>避光并不超过</w:t>
      </w:r>
      <w:r w:rsidRPr="00553ADE">
        <w:rPr>
          <w:rFonts w:ascii="Arial" w:eastAsia="宋体" w:hAnsi="Arial" w:cs="Arial"/>
          <w:kern w:val="0"/>
          <w:sz w:val="20"/>
          <w:szCs w:val="20"/>
        </w:rPr>
        <w:t>20</w:t>
      </w:r>
      <w:r w:rsidRPr="00553ADE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553ADE">
        <w:rPr>
          <w:rFonts w:ascii="Arial" w:eastAsia="宋体" w:hAnsi="Arial" w:cs="Arial"/>
          <w:kern w:val="0"/>
          <w:sz w:val="20"/>
          <w:szCs w:val="20"/>
        </w:rPr>
        <w:t>)</w:t>
      </w:r>
      <w:r w:rsidRPr="00553ADE">
        <w:rPr>
          <w:rFonts w:ascii="Arial" w:eastAsia="宋体" w:hAnsi="Arial" w:cs="Arial"/>
          <w:kern w:val="0"/>
          <w:sz w:val="20"/>
          <w:szCs w:val="20"/>
        </w:rPr>
        <w:t>干燥处保存。</w:t>
      </w:r>
    </w:p>
    <w:p w:rsidR="00553ADE" w:rsidRPr="00553ADE" w:rsidRDefault="00553ADE" w:rsidP="00553AD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混悬液：遮光，密闭，在阴凉处保存。</w:t>
      </w:r>
    </w:p>
    <w:p w:rsidR="00553ADE" w:rsidRPr="00553ADE" w:rsidRDefault="00553ADE" w:rsidP="00553ADE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553ADE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553ADE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553ADE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553ADE">
        <w:rPr>
          <w:rFonts w:ascii="Arial" w:eastAsia="宋体" w:hAnsi="Arial" w:cs="Arial"/>
          <w:kern w:val="0"/>
          <w:sz w:val="20"/>
          <w:szCs w:val="20"/>
        </w:rPr>
        <w:t>。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553ADE" w:rsidRPr="00553ADE" w:rsidRDefault="00553ADE" w:rsidP="00553ADE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553ADE">
        <w:rPr>
          <w:rFonts w:ascii="Arial" w:eastAsia="宋体" w:hAnsi="Arial" w:cs="Arial"/>
          <w:kern w:val="0"/>
          <w:sz w:val="20"/>
          <w:szCs w:val="20"/>
        </w:rPr>
        <w:t>专题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92308 </w:t>
      </w:r>
      <w:r w:rsidRPr="00553ADE">
        <w:rPr>
          <w:rFonts w:ascii="Arial" w:eastAsia="宋体" w:hAnsi="Arial" w:cs="Arial"/>
          <w:kern w:val="0"/>
          <w:sz w:val="20"/>
          <w:szCs w:val="20"/>
        </w:rPr>
        <w:t>版本</w:t>
      </w:r>
      <w:r w:rsidRPr="00553ADE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F3"/>
    <w:rsid w:val="0048715B"/>
    <w:rsid w:val="00553ADE"/>
    <w:rsid w:val="00792049"/>
    <w:rsid w:val="00A1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478B1-480F-4013-B9C6-1AF007E4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9472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7495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2015-02-09T01:59:00Z</dcterms:created>
  <dcterms:modified xsi:type="dcterms:W3CDTF">2015-02-09T01:59:00Z</dcterms:modified>
</cp:coreProperties>
</file>