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959" w:rsidRPr="00CC1959" w:rsidRDefault="00CC1959" w:rsidP="00CC1959">
      <w:pPr>
        <w:widowControl/>
        <w:jc w:val="left"/>
        <w:rPr>
          <w:rFonts w:ascii="Arial" w:eastAsia="宋体" w:hAnsi="Arial" w:cs="Arial"/>
          <w:b/>
          <w:bCs/>
          <w:kern w:val="0"/>
          <w:sz w:val="20"/>
          <w:szCs w:val="20"/>
        </w:rPr>
      </w:pPr>
      <w:r w:rsidRPr="00CC1959">
        <w:rPr>
          <w:rFonts w:ascii="Arial" w:eastAsia="宋体" w:hAnsi="Arial" w:cs="Arial"/>
          <w:b/>
          <w:bCs/>
          <w:kern w:val="0"/>
          <w:sz w:val="20"/>
          <w:szCs w:val="20"/>
        </w:rPr>
        <w:t>西咪替丁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文章版本号：</w:t>
      </w:r>
      <w:r w:rsidRPr="00CC1959">
        <w:rPr>
          <w:rFonts w:ascii="Arial" w:eastAsia="宋体" w:hAnsi="Arial" w:cs="Arial"/>
          <w:kern w:val="0"/>
          <w:sz w:val="20"/>
          <w:szCs w:val="20"/>
        </w:rPr>
        <w:t>2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最后发布时间：</w:t>
      </w:r>
      <w:r w:rsidRPr="00CC1959">
        <w:rPr>
          <w:rFonts w:ascii="Arial" w:eastAsia="宋体" w:hAnsi="Arial" w:cs="Arial"/>
          <w:kern w:val="0"/>
          <w:sz w:val="20"/>
          <w:szCs w:val="20"/>
        </w:rPr>
        <w:t>2014-4-15 9:48:27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b/>
          <w:bCs/>
          <w:kern w:val="0"/>
          <w:sz w:val="20"/>
          <w:szCs w:val="20"/>
        </w:rPr>
        <w:t>【药物名称】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中文通用名称：西咪替丁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英文通用名称：</w:t>
      </w:r>
      <w:r w:rsidRPr="00CC1959">
        <w:rPr>
          <w:rFonts w:ascii="Arial" w:eastAsia="宋体" w:hAnsi="Arial" w:cs="Arial"/>
          <w:kern w:val="0"/>
          <w:sz w:val="20"/>
          <w:szCs w:val="20"/>
        </w:rPr>
        <w:t>Cimetidine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其他名称：阿立维、海扶鑫、甲氰咪胺、甲氰咪胍、君悦、美西、诺美舒、泰为美、泰胃美、唐丰、卫咪丁、英曲、尤尼丁、</w:t>
      </w:r>
      <w:r w:rsidRPr="00CC1959">
        <w:rPr>
          <w:rFonts w:ascii="Arial" w:eastAsia="宋体" w:hAnsi="Arial" w:cs="Arial"/>
          <w:kern w:val="0"/>
          <w:sz w:val="20"/>
          <w:szCs w:val="20"/>
        </w:rPr>
        <w:t>Altramet</w:t>
      </w:r>
      <w:r w:rsidRPr="00CC1959">
        <w:rPr>
          <w:rFonts w:ascii="Arial" w:eastAsia="宋体" w:hAnsi="Arial" w:cs="Arial"/>
          <w:kern w:val="0"/>
          <w:sz w:val="20"/>
          <w:szCs w:val="20"/>
        </w:rPr>
        <w:t>、</w:t>
      </w:r>
      <w:r w:rsidRPr="00CC1959">
        <w:rPr>
          <w:rFonts w:ascii="Arial" w:eastAsia="宋体" w:hAnsi="Arial" w:cs="Arial"/>
          <w:kern w:val="0"/>
          <w:sz w:val="20"/>
          <w:szCs w:val="20"/>
        </w:rPr>
        <w:t>Cimetidinum</w:t>
      </w:r>
      <w:r w:rsidRPr="00CC1959">
        <w:rPr>
          <w:rFonts w:ascii="Arial" w:eastAsia="宋体" w:hAnsi="Arial" w:cs="Arial"/>
          <w:kern w:val="0"/>
          <w:sz w:val="20"/>
          <w:szCs w:val="20"/>
        </w:rPr>
        <w:t>、</w:t>
      </w:r>
      <w:r w:rsidRPr="00CC1959">
        <w:rPr>
          <w:rFonts w:ascii="Arial" w:eastAsia="宋体" w:hAnsi="Arial" w:cs="Arial"/>
          <w:kern w:val="0"/>
          <w:sz w:val="20"/>
          <w:szCs w:val="20"/>
        </w:rPr>
        <w:t>Cimetum</w:t>
      </w:r>
      <w:r w:rsidRPr="00CC1959">
        <w:rPr>
          <w:rFonts w:ascii="Arial" w:eastAsia="宋体" w:hAnsi="Arial" w:cs="Arial"/>
          <w:kern w:val="0"/>
          <w:sz w:val="20"/>
          <w:szCs w:val="20"/>
        </w:rPr>
        <w:t>、</w:t>
      </w:r>
      <w:r w:rsidRPr="00CC1959">
        <w:rPr>
          <w:rFonts w:ascii="Arial" w:eastAsia="宋体" w:hAnsi="Arial" w:cs="Arial"/>
          <w:kern w:val="0"/>
          <w:sz w:val="20"/>
          <w:szCs w:val="20"/>
        </w:rPr>
        <w:t>Itacem</w:t>
      </w:r>
      <w:r w:rsidRPr="00CC1959">
        <w:rPr>
          <w:rFonts w:ascii="Arial" w:eastAsia="宋体" w:hAnsi="Arial" w:cs="Arial"/>
          <w:kern w:val="0"/>
          <w:sz w:val="20"/>
          <w:szCs w:val="20"/>
        </w:rPr>
        <w:t>、</w:t>
      </w:r>
      <w:r w:rsidRPr="00CC1959">
        <w:rPr>
          <w:rFonts w:ascii="Arial" w:eastAsia="宋体" w:hAnsi="Arial" w:cs="Arial"/>
          <w:kern w:val="0"/>
          <w:sz w:val="20"/>
          <w:szCs w:val="20"/>
        </w:rPr>
        <w:t>Tagamet</w:t>
      </w:r>
      <w:r w:rsidRPr="00CC1959">
        <w:rPr>
          <w:rFonts w:ascii="Arial" w:eastAsia="宋体" w:hAnsi="Arial" w:cs="Arial"/>
          <w:kern w:val="0"/>
          <w:sz w:val="20"/>
          <w:szCs w:val="20"/>
        </w:rPr>
        <w:t>、</w:t>
      </w:r>
      <w:r w:rsidRPr="00CC1959">
        <w:rPr>
          <w:rFonts w:ascii="Arial" w:eastAsia="宋体" w:hAnsi="Arial" w:cs="Arial"/>
          <w:kern w:val="0"/>
          <w:sz w:val="20"/>
          <w:szCs w:val="20"/>
        </w:rPr>
        <w:t>Taganet</w:t>
      </w:r>
      <w:r w:rsidRPr="00CC1959">
        <w:rPr>
          <w:rFonts w:ascii="Arial" w:eastAsia="宋体" w:hAnsi="Arial" w:cs="Arial"/>
          <w:kern w:val="0"/>
          <w:sz w:val="20"/>
          <w:szCs w:val="20"/>
        </w:rPr>
        <w:t>、</w:t>
      </w:r>
      <w:r w:rsidRPr="00CC1959">
        <w:rPr>
          <w:rFonts w:ascii="Arial" w:eastAsia="宋体" w:hAnsi="Arial" w:cs="Arial"/>
          <w:kern w:val="0"/>
          <w:sz w:val="20"/>
          <w:szCs w:val="20"/>
        </w:rPr>
        <w:t>Tametin</w:t>
      </w:r>
      <w:r w:rsidRPr="00CC1959">
        <w:rPr>
          <w:rFonts w:ascii="Arial" w:eastAsia="宋体" w:hAnsi="Arial" w:cs="Arial"/>
          <w:kern w:val="0"/>
          <w:sz w:val="20"/>
          <w:szCs w:val="20"/>
        </w:rPr>
        <w:t>、</w:t>
      </w:r>
      <w:r w:rsidRPr="00CC1959">
        <w:rPr>
          <w:rFonts w:ascii="Arial" w:eastAsia="宋体" w:hAnsi="Arial" w:cs="Arial"/>
          <w:kern w:val="0"/>
          <w:sz w:val="20"/>
          <w:szCs w:val="20"/>
        </w:rPr>
        <w:t>Ulcomet</w:t>
      </w:r>
      <w:r w:rsidRPr="00CC1959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b/>
          <w:bCs/>
          <w:kern w:val="0"/>
          <w:sz w:val="20"/>
          <w:szCs w:val="20"/>
        </w:rPr>
        <w:t>【药理分类】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消化系统用药</w:t>
      </w:r>
      <w:r w:rsidRPr="00CC1959">
        <w:rPr>
          <w:rFonts w:ascii="Arial" w:eastAsia="宋体" w:hAnsi="Arial" w:cs="Arial"/>
          <w:kern w:val="0"/>
          <w:sz w:val="20"/>
          <w:szCs w:val="20"/>
        </w:rPr>
        <w:t>&gt;&gt;</w:t>
      </w:r>
      <w:r w:rsidRPr="00CC1959">
        <w:rPr>
          <w:rFonts w:ascii="Arial" w:eastAsia="宋体" w:hAnsi="Arial" w:cs="Arial"/>
          <w:kern w:val="0"/>
          <w:sz w:val="20"/>
          <w:szCs w:val="20"/>
        </w:rPr>
        <w:t>抑制胃酸分泌药</w:t>
      </w:r>
      <w:r w:rsidRPr="00CC1959">
        <w:rPr>
          <w:rFonts w:ascii="Arial" w:eastAsia="宋体" w:hAnsi="Arial" w:cs="Arial"/>
          <w:kern w:val="0"/>
          <w:sz w:val="20"/>
          <w:szCs w:val="20"/>
        </w:rPr>
        <w:t>&gt;&gt;H2</w:t>
      </w:r>
      <w:r w:rsidRPr="00CC1959">
        <w:rPr>
          <w:rFonts w:ascii="Arial" w:eastAsia="宋体" w:hAnsi="Arial" w:cs="Arial"/>
          <w:kern w:val="0"/>
          <w:sz w:val="20"/>
          <w:szCs w:val="20"/>
        </w:rPr>
        <w:t>受体阻滞药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b/>
          <w:bCs/>
          <w:kern w:val="0"/>
          <w:sz w:val="20"/>
          <w:szCs w:val="20"/>
        </w:rPr>
        <w:t>【临床应用】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b/>
          <w:bCs/>
          <w:kern w:val="0"/>
          <w:sz w:val="20"/>
          <w:szCs w:val="20"/>
        </w:rPr>
        <w:t>CFDA</w:t>
      </w:r>
      <w:r w:rsidRPr="00CC1959">
        <w:rPr>
          <w:rFonts w:ascii="Arial" w:eastAsia="宋体" w:hAnsi="Arial" w:cs="Arial"/>
          <w:b/>
          <w:bCs/>
          <w:kern w:val="0"/>
          <w:sz w:val="20"/>
          <w:szCs w:val="20"/>
        </w:rPr>
        <w:t>说明书适应症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1.</w:t>
      </w:r>
      <w:r w:rsidRPr="00CC1959">
        <w:rPr>
          <w:rFonts w:ascii="Arial" w:eastAsia="宋体" w:hAnsi="Arial" w:cs="Arial"/>
          <w:kern w:val="0"/>
          <w:sz w:val="20"/>
          <w:szCs w:val="20"/>
        </w:rPr>
        <w:t>用于缓解胃酸过多引起的胃痛、胃灼热、反酸。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2.</w:t>
      </w:r>
      <w:r w:rsidRPr="00CC1959">
        <w:rPr>
          <w:rFonts w:ascii="Arial" w:eastAsia="宋体" w:hAnsi="Arial" w:cs="Arial"/>
          <w:kern w:val="0"/>
          <w:sz w:val="20"/>
          <w:szCs w:val="20"/>
        </w:rPr>
        <w:t>用于胃及十二指肠溃疡。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3.</w:t>
      </w:r>
      <w:r w:rsidRPr="00CC1959">
        <w:rPr>
          <w:rFonts w:ascii="Arial" w:eastAsia="宋体" w:hAnsi="Arial" w:cs="Arial"/>
          <w:kern w:val="0"/>
          <w:sz w:val="20"/>
          <w:szCs w:val="20"/>
        </w:rPr>
        <w:t>用于十二指肠溃疡短期治疗后复发。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4.</w:t>
      </w:r>
      <w:r w:rsidRPr="00CC1959">
        <w:rPr>
          <w:rFonts w:ascii="Arial" w:eastAsia="宋体" w:hAnsi="Arial" w:cs="Arial"/>
          <w:kern w:val="0"/>
          <w:sz w:val="20"/>
          <w:szCs w:val="20"/>
        </w:rPr>
        <w:t>用于持久性胃食管返流性疾病，对抗返流措施和单一药物治疗</w:t>
      </w:r>
      <w:r w:rsidRPr="00CC1959">
        <w:rPr>
          <w:rFonts w:ascii="Arial" w:eastAsia="宋体" w:hAnsi="Arial" w:cs="Arial"/>
          <w:kern w:val="0"/>
          <w:sz w:val="20"/>
          <w:szCs w:val="20"/>
        </w:rPr>
        <w:t>(</w:t>
      </w:r>
      <w:r w:rsidRPr="00CC1959">
        <w:rPr>
          <w:rFonts w:ascii="Arial" w:eastAsia="宋体" w:hAnsi="Arial" w:cs="Arial"/>
          <w:kern w:val="0"/>
          <w:sz w:val="20"/>
          <w:szCs w:val="20"/>
        </w:rPr>
        <w:t>如抗酸药</w:t>
      </w:r>
      <w:r w:rsidRPr="00CC1959">
        <w:rPr>
          <w:rFonts w:ascii="Arial" w:eastAsia="宋体" w:hAnsi="Arial" w:cs="Arial"/>
          <w:kern w:val="0"/>
          <w:sz w:val="20"/>
          <w:szCs w:val="20"/>
        </w:rPr>
        <w:t>)</w:t>
      </w:r>
      <w:r w:rsidRPr="00CC1959">
        <w:rPr>
          <w:rFonts w:ascii="Arial" w:eastAsia="宋体" w:hAnsi="Arial" w:cs="Arial"/>
          <w:kern w:val="0"/>
          <w:sz w:val="20"/>
          <w:szCs w:val="20"/>
        </w:rPr>
        <w:t>无效的患者。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5.</w:t>
      </w:r>
      <w:r w:rsidRPr="00CC1959">
        <w:rPr>
          <w:rFonts w:ascii="Arial" w:eastAsia="宋体" w:hAnsi="Arial" w:cs="Arial"/>
          <w:kern w:val="0"/>
          <w:sz w:val="20"/>
          <w:szCs w:val="20"/>
        </w:rPr>
        <w:t>用于预防危急患者发生应激性溃疡及出血。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6.</w:t>
      </w:r>
      <w:r w:rsidRPr="00CC1959">
        <w:rPr>
          <w:rFonts w:ascii="Arial" w:eastAsia="宋体" w:hAnsi="Arial" w:cs="Arial"/>
          <w:kern w:val="0"/>
          <w:sz w:val="20"/>
          <w:szCs w:val="20"/>
        </w:rPr>
        <w:t>用于胃泌素瘤。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b/>
          <w:bCs/>
          <w:kern w:val="0"/>
          <w:sz w:val="20"/>
          <w:szCs w:val="20"/>
        </w:rPr>
        <w:t>其他临床应用参考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1.</w:t>
      </w:r>
      <w:r w:rsidRPr="00CC1959">
        <w:rPr>
          <w:rFonts w:ascii="Arial" w:eastAsia="宋体" w:hAnsi="Arial" w:cs="Arial"/>
          <w:kern w:val="0"/>
          <w:sz w:val="20"/>
          <w:szCs w:val="20"/>
        </w:rPr>
        <w:t>用于系统性肥大细胞病。</w:t>
      </w:r>
      <w:r w:rsidRPr="00CC1959">
        <w:rPr>
          <w:rFonts w:ascii="Arial" w:eastAsia="宋体" w:hAnsi="Arial" w:cs="Arial"/>
          <w:kern w:val="0"/>
          <w:sz w:val="20"/>
          <w:szCs w:val="20"/>
        </w:rPr>
        <w:t>(FDA</w:t>
      </w:r>
      <w:r w:rsidRPr="00CC1959">
        <w:rPr>
          <w:rFonts w:ascii="Arial" w:eastAsia="宋体" w:hAnsi="Arial" w:cs="Arial"/>
          <w:kern w:val="0"/>
          <w:sz w:val="20"/>
          <w:szCs w:val="20"/>
        </w:rPr>
        <w:t>批准适应症</w:t>
      </w:r>
      <w:r w:rsidRPr="00CC1959">
        <w:rPr>
          <w:rFonts w:ascii="Arial" w:eastAsia="宋体" w:hAnsi="Arial" w:cs="Arial"/>
          <w:kern w:val="0"/>
          <w:sz w:val="20"/>
          <w:szCs w:val="20"/>
        </w:rPr>
        <w:t>)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2.</w:t>
      </w:r>
      <w:r w:rsidRPr="00CC1959">
        <w:rPr>
          <w:rFonts w:ascii="Arial" w:eastAsia="宋体" w:hAnsi="Arial" w:cs="Arial"/>
          <w:kern w:val="0"/>
          <w:sz w:val="20"/>
          <w:szCs w:val="20"/>
        </w:rPr>
        <w:t>用于胃溃疡的维持治疗。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b/>
          <w:bCs/>
          <w:kern w:val="0"/>
          <w:sz w:val="20"/>
          <w:szCs w:val="20"/>
        </w:rPr>
        <w:t>【用法与用量】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b/>
          <w:bCs/>
          <w:kern w:val="0"/>
          <w:sz w:val="20"/>
          <w:szCs w:val="20"/>
        </w:rPr>
        <w:t>成人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微软雅黑" w:eastAsia="微软雅黑" w:hAnsi="微软雅黑" w:cs="微软雅黑" w:hint="eastAsia"/>
          <w:kern w:val="0"/>
          <w:sz w:val="20"/>
          <w:szCs w:val="20"/>
        </w:rPr>
        <w:lastRenderedPageBreak/>
        <w:t>◆</w:t>
      </w:r>
      <w:r w:rsidRPr="00CC1959">
        <w:rPr>
          <w:rFonts w:ascii="Arial" w:eastAsia="宋体" w:hAnsi="Arial" w:cs="Arial"/>
          <w:kern w:val="0"/>
          <w:sz w:val="20"/>
          <w:szCs w:val="20"/>
        </w:rPr>
        <w:t>常规剂量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·</w:t>
      </w:r>
      <w:r w:rsidRPr="00CC1959">
        <w:rPr>
          <w:rFonts w:ascii="Arial" w:eastAsia="宋体" w:hAnsi="Arial" w:cs="Arial"/>
          <w:kern w:val="0"/>
          <w:sz w:val="20"/>
          <w:szCs w:val="20"/>
        </w:rPr>
        <w:t>缓解胃酸过多引起的胃痛、胃灼热、反酸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1.</w:t>
      </w:r>
      <w:r w:rsidRPr="00CC1959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CC1959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CC1959">
        <w:rPr>
          <w:rFonts w:ascii="Arial" w:eastAsia="宋体" w:hAnsi="Arial" w:cs="Arial"/>
          <w:kern w:val="0"/>
          <w:sz w:val="20"/>
          <w:szCs w:val="20"/>
        </w:rPr>
        <w:t>一次</w:t>
      </w:r>
      <w:r w:rsidRPr="00CC1959">
        <w:rPr>
          <w:rFonts w:ascii="Arial" w:eastAsia="宋体" w:hAnsi="Arial" w:cs="Arial"/>
          <w:kern w:val="0"/>
          <w:sz w:val="20"/>
          <w:szCs w:val="20"/>
        </w:rPr>
        <w:t>200mg</w:t>
      </w:r>
      <w:r w:rsidRPr="00CC1959">
        <w:rPr>
          <w:rFonts w:ascii="Arial" w:eastAsia="宋体" w:hAnsi="Arial" w:cs="Arial"/>
          <w:kern w:val="0"/>
          <w:sz w:val="20"/>
          <w:szCs w:val="20"/>
        </w:rPr>
        <w:t>，一日</w:t>
      </w:r>
      <w:r w:rsidRPr="00CC1959">
        <w:rPr>
          <w:rFonts w:ascii="Arial" w:eastAsia="宋体" w:hAnsi="Arial" w:cs="Arial"/>
          <w:kern w:val="0"/>
          <w:sz w:val="20"/>
          <w:szCs w:val="20"/>
        </w:rPr>
        <w:t>2</w:t>
      </w:r>
      <w:r w:rsidRPr="00CC1959">
        <w:rPr>
          <w:rFonts w:ascii="Arial" w:eastAsia="宋体" w:hAnsi="Arial" w:cs="Arial"/>
          <w:kern w:val="0"/>
          <w:sz w:val="20"/>
          <w:szCs w:val="20"/>
        </w:rPr>
        <w:t>次，</w:t>
      </w:r>
      <w:r w:rsidRPr="00CC1959">
        <w:rPr>
          <w:rFonts w:ascii="Arial" w:eastAsia="宋体" w:hAnsi="Arial" w:cs="Arial"/>
          <w:kern w:val="0"/>
          <w:sz w:val="20"/>
          <w:szCs w:val="20"/>
        </w:rPr>
        <w:t>24</w:t>
      </w:r>
      <w:r w:rsidRPr="00CC1959">
        <w:rPr>
          <w:rFonts w:ascii="Arial" w:eastAsia="宋体" w:hAnsi="Arial" w:cs="Arial"/>
          <w:kern w:val="0"/>
          <w:sz w:val="20"/>
          <w:szCs w:val="20"/>
        </w:rPr>
        <w:t>小时内不超过</w:t>
      </w:r>
      <w:r w:rsidRPr="00CC1959">
        <w:rPr>
          <w:rFonts w:ascii="Arial" w:eastAsia="宋体" w:hAnsi="Arial" w:cs="Arial"/>
          <w:kern w:val="0"/>
          <w:sz w:val="20"/>
          <w:szCs w:val="20"/>
        </w:rPr>
        <w:t>800mg</w:t>
      </w:r>
      <w:r w:rsidRPr="00CC1959">
        <w:rPr>
          <w:rFonts w:ascii="Arial" w:eastAsia="宋体" w:hAnsi="Arial" w:cs="Arial"/>
          <w:kern w:val="0"/>
          <w:sz w:val="20"/>
          <w:szCs w:val="20"/>
        </w:rPr>
        <w:t>。使用缓释片时，一次</w:t>
      </w:r>
      <w:r w:rsidRPr="00CC1959">
        <w:rPr>
          <w:rFonts w:ascii="Arial" w:eastAsia="宋体" w:hAnsi="Arial" w:cs="Arial"/>
          <w:kern w:val="0"/>
          <w:sz w:val="20"/>
          <w:szCs w:val="20"/>
        </w:rPr>
        <w:t>300mg</w:t>
      </w:r>
      <w:r w:rsidRPr="00CC1959">
        <w:rPr>
          <w:rFonts w:ascii="Arial" w:eastAsia="宋体" w:hAnsi="Arial" w:cs="Arial"/>
          <w:kern w:val="0"/>
          <w:sz w:val="20"/>
          <w:szCs w:val="20"/>
        </w:rPr>
        <w:t>，一日</w:t>
      </w:r>
      <w:r w:rsidRPr="00CC1959">
        <w:rPr>
          <w:rFonts w:ascii="Arial" w:eastAsia="宋体" w:hAnsi="Arial" w:cs="Arial"/>
          <w:kern w:val="0"/>
          <w:sz w:val="20"/>
          <w:szCs w:val="20"/>
        </w:rPr>
        <w:t>1</w:t>
      </w:r>
      <w:r w:rsidRPr="00CC1959">
        <w:rPr>
          <w:rFonts w:ascii="Arial" w:eastAsia="宋体" w:hAnsi="Arial" w:cs="Arial"/>
          <w:kern w:val="0"/>
          <w:sz w:val="20"/>
          <w:szCs w:val="20"/>
        </w:rPr>
        <w:t>次。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·</w:t>
      </w:r>
      <w:r w:rsidRPr="00CC1959">
        <w:rPr>
          <w:rFonts w:ascii="Arial" w:eastAsia="宋体" w:hAnsi="Arial" w:cs="Arial"/>
          <w:kern w:val="0"/>
          <w:sz w:val="20"/>
          <w:szCs w:val="20"/>
        </w:rPr>
        <w:t>胃及十二指肠溃疡、十二指肠溃疡短期治疗后复发、胃食管返流性疾病、预防危急患者发生应激性溃疡及出血、胃泌素瘤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1.</w:t>
      </w:r>
      <w:r w:rsidRPr="00CC1959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CC1959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CC1959">
        <w:rPr>
          <w:rFonts w:ascii="Arial" w:eastAsia="宋体" w:hAnsi="Arial" w:cs="Arial"/>
          <w:kern w:val="0"/>
          <w:sz w:val="20"/>
          <w:szCs w:val="20"/>
        </w:rPr>
        <w:t>一次</w:t>
      </w:r>
      <w:r w:rsidRPr="00CC1959">
        <w:rPr>
          <w:rFonts w:ascii="Arial" w:eastAsia="宋体" w:hAnsi="Arial" w:cs="Arial"/>
          <w:kern w:val="0"/>
          <w:sz w:val="20"/>
          <w:szCs w:val="20"/>
        </w:rPr>
        <w:t>200-400mg</w:t>
      </w:r>
      <w:r w:rsidRPr="00CC1959">
        <w:rPr>
          <w:rFonts w:ascii="Arial" w:eastAsia="宋体" w:hAnsi="Arial" w:cs="Arial"/>
          <w:kern w:val="0"/>
          <w:sz w:val="20"/>
          <w:szCs w:val="20"/>
        </w:rPr>
        <w:t>，一日</w:t>
      </w:r>
      <w:r w:rsidRPr="00CC1959">
        <w:rPr>
          <w:rFonts w:ascii="Arial" w:eastAsia="宋体" w:hAnsi="Arial" w:cs="Arial"/>
          <w:kern w:val="0"/>
          <w:sz w:val="20"/>
          <w:szCs w:val="20"/>
        </w:rPr>
        <w:t>2-4</w:t>
      </w:r>
      <w:r w:rsidRPr="00CC1959">
        <w:rPr>
          <w:rFonts w:ascii="Arial" w:eastAsia="宋体" w:hAnsi="Arial" w:cs="Arial"/>
          <w:kern w:val="0"/>
          <w:sz w:val="20"/>
          <w:szCs w:val="20"/>
        </w:rPr>
        <w:t>次，餐后及睡前服用</w:t>
      </w:r>
      <w:r w:rsidRPr="00CC1959">
        <w:rPr>
          <w:rFonts w:ascii="Arial" w:eastAsia="宋体" w:hAnsi="Arial" w:cs="Arial"/>
          <w:kern w:val="0"/>
          <w:sz w:val="20"/>
          <w:szCs w:val="20"/>
        </w:rPr>
        <w:t>(</w:t>
      </w:r>
      <w:r w:rsidRPr="00CC1959">
        <w:rPr>
          <w:rFonts w:ascii="Arial" w:eastAsia="宋体" w:hAnsi="Arial" w:cs="Arial"/>
          <w:kern w:val="0"/>
          <w:sz w:val="20"/>
          <w:szCs w:val="20"/>
        </w:rPr>
        <w:t>或单次</w:t>
      </w:r>
      <w:r w:rsidRPr="00CC1959">
        <w:rPr>
          <w:rFonts w:ascii="Arial" w:eastAsia="宋体" w:hAnsi="Arial" w:cs="Arial"/>
          <w:kern w:val="0"/>
          <w:sz w:val="20"/>
          <w:szCs w:val="20"/>
        </w:rPr>
        <w:t>800mg</w:t>
      </w:r>
      <w:r w:rsidRPr="00CC1959">
        <w:rPr>
          <w:rFonts w:ascii="Arial" w:eastAsia="宋体" w:hAnsi="Arial" w:cs="Arial"/>
          <w:kern w:val="0"/>
          <w:sz w:val="20"/>
          <w:szCs w:val="20"/>
        </w:rPr>
        <w:t>，睡前服用</w:t>
      </w:r>
      <w:r w:rsidRPr="00CC1959">
        <w:rPr>
          <w:rFonts w:ascii="Arial" w:eastAsia="宋体" w:hAnsi="Arial" w:cs="Arial"/>
          <w:kern w:val="0"/>
          <w:sz w:val="20"/>
          <w:szCs w:val="20"/>
        </w:rPr>
        <w:t>)</w:t>
      </w:r>
      <w:r w:rsidRPr="00CC1959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2.</w:t>
      </w:r>
      <w:r w:rsidRPr="00CC1959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CC1959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CC1959">
        <w:rPr>
          <w:rFonts w:ascii="Arial" w:eastAsia="宋体" w:hAnsi="Arial" w:cs="Arial"/>
          <w:kern w:val="0"/>
          <w:sz w:val="20"/>
          <w:szCs w:val="20"/>
        </w:rPr>
        <w:t>一次</w:t>
      </w:r>
      <w:r w:rsidRPr="00CC1959">
        <w:rPr>
          <w:rFonts w:ascii="Arial" w:eastAsia="宋体" w:hAnsi="Arial" w:cs="Arial"/>
          <w:kern w:val="0"/>
          <w:sz w:val="20"/>
          <w:szCs w:val="20"/>
        </w:rPr>
        <w:t>200mg</w:t>
      </w:r>
      <w:r w:rsidRPr="00CC1959">
        <w:rPr>
          <w:rFonts w:ascii="Arial" w:eastAsia="宋体" w:hAnsi="Arial" w:cs="Arial"/>
          <w:kern w:val="0"/>
          <w:sz w:val="20"/>
          <w:szCs w:val="20"/>
        </w:rPr>
        <w:t>，</w:t>
      </w:r>
      <w:r w:rsidRPr="00CC1959">
        <w:rPr>
          <w:rFonts w:ascii="Arial" w:eastAsia="宋体" w:hAnsi="Arial" w:cs="Arial"/>
          <w:kern w:val="0"/>
          <w:sz w:val="20"/>
          <w:szCs w:val="20"/>
        </w:rPr>
        <w:t>4-6</w:t>
      </w:r>
      <w:r w:rsidRPr="00CC1959">
        <w:rPr>
          <w:rFonts w:ascii="Arial" w:eastAsia="宋体" w:hAnsi="Arial" w:cs="Arial"/>
          <w:kern w:val="0"/>
          <w:sz w:val="20"/>
          <w:szCs w:val="20"/>
        </w:rPr>
        <w:t>小时后可重复给药。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3.</w:t>
      </w:r>
      <w:r w:rsidRPr="00CC1959">
        <w:rPr>
          <w:rFonts w:ascii="Arial" w:eastAsia="宋体" w:hAnsi="Arial" w:cs="Arial"/>
          <w:kern w:val="0"/>
          <w:sz w:val="20"/>
          <w:szCs w:val="20"/>
        </w:rPr>
        <w:t>静脉注射</w:t>
      </w:r>
      <w:r w:rsidRPr="00CC1959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CC1959">
        <w:rPr>
          <w:rFonts w:ascii="Arial" w:eastAsia="宋体" w:hAnsi="Arial" w:cs="Arial"/>
          <w:kern w:val="0"/>
          <w:sz w:val="20"/>
          <w:szCs w:val="20"/>
        </w:rPr>
        <w:t>一次</w:t>
      </w:r>
      <w:r w:rsidRPr="00CC1959">
        <w:rPr>
          <w:rFonts w:ascii="Arial" w:eastAsia="宋体" w:hAnsi="Arial" w:cs="Arial"/>
          <w:kern w:val="0"/>
          <w:sz w:val="20"/>
          <w:szCs w:val="20"/>
        </w:rPr>
        <w:t>200mg</w:t>
      </w:r>
      <w:r w:rsidRPr="00CC1959">
        <w:rPr>
          <w:rFonts w:ascii="Arial" w:eastAsia="宋体" w:hAnsi="Arial" w:cs="Arial"/>
          <w:kern w:val="0"/>
          <w:sz w:val="20"/>
          <w:szCs w:val="20"/>
        </w:rPr>
        <w:t>，可间隔</w:t>
      </w:r>
      <w:r w:rsidRPr="00CC1959">
        <w:rPr>
          <w:rFonts w:ascii="Arial" w:eastAsia="宋体" w:hAnsi="Arial" w:cs="Arial"/>
          <w:kern w:val="0"/>
          <w:sz w:val="20"/>
          <w:szCs w:val="20"/>
        </w:rPr>
        <w:t>3-6</w:t>
      </w:r>
      <w:r w:rsidRPr="00CC1959">
        <w:rPr>
          <w:rFonts w:ascii="Arial" w:eastAsia="宋体" w:hAnsi="Arial" w:cs="Arial"/>
          <w:kern w:val="0"/>
          <w:sz w:val="20"/>
          <w:szCs w:val="20"/>
        </w:rPr>
        <w:t>小时重复给药。注射时间不应少于</w:t>
      </w:r>
      <w:r w:rsidRPr="00CC1959">
        <w:rPr>
          <w:rFonts w:ascii="Arial" w:eastAsia="宋体" w:hAnsi="Arial" w:cs="Arial"/>
          <w:kern w:val="0"/>
          <w:sz w:val="20"/>
          <w:szCs w:val="20"/>
        </w:rPr>
        <w:t>5</w:t>
      </w:r>
      <w:r w:rsidRPr="00CC1959">
        <w:rPr>
          <w:rFonts w:ascii="Arial" w:eastAsia="宋体" w:hAnsi="Arial" w:cs="Arial"/>
          <w:kern w:val="0"/>
          <w:sz w:val="20"/>
          <w:szCs w:val="20"/>
        </w:rPr>
        <w:t>分钟。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4.</w:t>
      </w:r>
      <w:r w:rsidRPr="00CC1959">
        <w:rPr>
          <w:rFonts w:ascii="Arial" w:eastAsia="宋体" w:hAnsi="Arial" w:cs="Arial"/>
          <w:kern w:val="0"/>
          <w:sz w:val="20"/>
          <w:szCs w:val="20"/>
        </w:rPr>
        <w:t>静脉滴注</w:t>
      </w:r>
      <w:r w:rsidRPr="00CC1959">
        <w:rPr>
          <w:rFonts w:ascii="Arial" w:eastAsia="宋体" w:hAnsi="Arial" w:cs="Arial"/>
          <w:kern w:val="0"/>
          <w:sz w:val="20"/>
          <w:szCs w:val="20"/>
        </w:rPr>
        <w:t xml:space="preserve">  (1)</w:t>
      </w:r>
      <w:r w:rsidRPr="00CC1959">
        <w:rPr>
          <w:rFonts w:ascii="Arial" w:eastAsia="宋体" w:hAnsi="Arial" w:cs="Arial"/>
          <w:kern w:val="0"/>
          <w:sz w:val="20"/>
          <w:szCs w:val="20"/>
        </w:rPr>
        <w:t>静脉间隔滴注：一次</w:t>
      </w:r>
      <w:r w:rsidRPr="00CC1959">
        <w:rPr>
          <w:rFonts w:ascii="Arial" w:eastAsia="宋体" w:hAnsi="Arial" w:cs="Arial"/>
          <w:kern w:val="0"/>
          <w:sz w:val="20"/>
          <w:szCs w:val="20"/>
        </w:rPr>
        <w:t>200mg</w:t>
      </w:r>
      <w:r w:rsidRPr="00CC1959">
        <w:rPr>
          <w:rFonts w:ascii="Arial" w:eastAsia="宋体" w:hAnsi="Arial" w:cs="Arial"/>
          <w:kern w:val="0"/>
          <w:sz w:val="20"/>
          <w:szCs w:val="20"/>
        </w:rPr>
        <w:t>，滴注</w:t>
      </w:r>
      <w:r w:rsidRPr="00CC1959">
        <w:rPr>
          <w:rFonts w:ascii="Arial" w:eastAsia="宋体" w:hAnsi="Arial" w:cs="Arial"/>
          <w:kern w:val="0"/>
          <w:sz w:val="20"/>
          <w:szCs w:val="20"/>
        </w:rPr>
        <w:t>15-20</w:t>
      </w:r>
      <w:r w:rsidRPr="00CC1959">
        <w:rPr>
          <w:rFonts w:ascii="Arial" w:eastAsia="宋体" w:hAnsi="Arial" w:cs="Arial"/>
          <w:kern w:val="0"/>
          <w:sz w:val="20"/>
          <w:szCs w:val="20"/>
        </w:rPr>
        <w:t>分钟，每</w:t>
      </w:r>
      <w:r w:rsidRPr="00CC1959">
        <w:rPr>
          <w:rFonts w:ascii="Arial" w:eastAsia="宋体" w:hAnsi="Arial" w:cs="Arial"/>
          <w:kern w:val="0"/>
          <w:sz w:val="20"/>
          <w:szCs w:val="20"/>
        </w:rPr>
        <w:t>4-6</w:t>
      </w:r>
      <w:r w:rsidRPr="00CC1959">
        <w:rPr>
          <w:rFonts w:ascii="Arial" w:eastAsia="宋体" w:hAnsi="Arial" w:cs="Arial"/>
          <w:kern w:val="0"/>
          <w:sz w:val="20"/>
          <w:szCs w:val="20"/>
        </w:rPr>
        <w:t>小时重复</w:t>
      </w:r>
      <w:r w:rsidRPr="00CC1959">
        <w:rPr>
          <w:rFonts w:ascii="Arial" w:eastAsia="宋体" w:hAnsi="Arial" w:cs="Arial"/>
          <w:kern w:val="0"/>
          <w:sz w:val="20"/>
          <w:szCs w:val="20"/>
        </w:rPr>
        <w:t>1</w:t>
      </w:r>
      <w:r w:rsidRPr="00CC1959">
        <w:rPr>
          <w:rFonts w:ascii="Arial" w:eastAsia="宋体" w:hAnsi="Arial" w:cs="Arial"/>
          <w:kern w:val="0"/>
          <w:sz w:val="20"/>
          <w:szCs w:val="20"/>
        </w:rPr>
        <w:t>次。对有必要增加剂量的患者，需增加给药次数，但最大日剂量为</w:t>
      </w:r>
      <w:r w:rsidRPr="00CC1959">
        <w:rPr>
          <w:rFonts w:ascii="Arial" w:eastAsia="宋体" w:hAnsi="Arial" w:cs="Arial"/>
          <w:kern w:val="0"/>
          <w:sz w:val="20"/>
          <w:szCs w:val="20"/>
        </w:rPr>
        <w:t>2g</w:t>
      </w:r>
      <w:r w:rsidRPr="00CC1959">
        <w:rPr>
          <w:rFonts w:ascii="Arial" w:eastAsia="宋体" w:hAnsi="Arial" w:cs="Arial"/>
          <w:kern w:val="0"/>
          <w:sz w:val="20"/>
          <w:szCs w:val="20"/>
        </w:rPr>
        <w:t>。</w:t>
      </w:r>
      <w:r w:rsidRPr="00CC1959">
        <w:rPr>
          <w:rFonts w:ascii="Arial" w:eastAsia="宋体" w:hAnsi="Arial" w:cs="Arial"/>
          <w:kern w:val="0"/>
          <w:sz w:val="20"/>
          <w:szCs w:val="20"/>
        </w:rPr>
        <w:t>(2)</w:t>
      </w:r>
      <w:r w:rsidRPr="00CC1959">
        <w:rPr>
          <w:rFonts w:ascii="Arial" w:eastAsia="宋体" w:hAnsi="Arial" w:cs="Arial"/>
          <w:kern w:val="0"/>
          <w:sz w:val="20"/>
          <w:szCs w:val="20"/>
        </w:rPr>
        <w:t>静脉连续滴注：</w:t>
      </w:r>
      <w:r w:rsidRPr="00CC1959">
        <w:rPr>
          <w:rFonts w:ascii="Arial" w:eastAsia="宋体" w:hAnsi="Arial" w:cs="Arial"/>
          <w:kern w:val="0"/>
          <w:sz w:val="20"/>
          <w:szCs w:val="20"/>
        </w:rPr>
        <w:t>24</w:t>
      </w:r>
      <w:r w:rsidRPr="00CC1959">
        <w:rPr>
          <w:rFonts w:ascii="Arial" w:eastAsia="宋体" w:hAnsi="Arial" w:cs="Arial"/>
          <w:kern w:val="0"/>
          <w:sz w:val="20"/>
          <w:szCs w:val="20"/>
        </w:rPr>
        <w:t>小时内滴注速度不应超过</w:t>
      </w:r>
      <w:r w:rsidRPr="00CC1959">
        <w:rPr>
          <w:rFonts w:ascii="Arial" w:eastAsia="宋体" w:hAnsi="Arial" w:cs="Arial"/>
          <w:kern w:val="0"/>
          <w:sz w:val="20"/>
          <w:szCs w:val="20"/>
        </w:rPr>
        <w:t>75mg/h</w:t>
      </w:r>
      <w:r w:rsidRPr="00CC1959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·</w:t>
      </w:r>
      <w:r w:rsidRPr="00CC1959">
        <w:rPr>
          <w:rFonts w:ascii="Arial" w:eastAsia="宋体" w:hAnsi="Arial" w:cs="Arial"/>
          <w:kern w:val="0"/>
          <w:sz w:val="20"/>
          <w:szCs w:val="20"/>
        </w:rPr>
        <w:t>预防溃疡复发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1.</w:t>
      </w:r>
      <w:r w:rsidRPr="00CC1959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CC1959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CC1959">
        <w:rPr>
          <w:rFonts w:ascii="Arial" w:eastAsia="宋体" w:hAnsi="Arial" w:cs="Arial"/>
          <w:kern w:val="0"/>
          <w:sz w:val="20"/>
          <w:szCs w:val="20"/>
        </w:rPr>
        <w:t>一次</w:t>
      </w:r>
      <w:r w:rsidRPr="00CC1959">
        <w:rPr>
          <w:rFonts w:ascii="Arial" w:eastAsia="宋体" w:hAnsi="Arial" w:cs="Arial"/>
          <w:kern w:val="0"/>
          <w:sz w:val="20"/>
          <w:szCs w:val="20"/>
        </w:rPr>
        <w:t>400mg</w:t>
      </w:r>
      <w:r w:rsidRPr="00CC1959">
        <w:rPr>
          <w:rFonts w:ascii="Arial" w:eastAsia="宋体" w:hAnsi="Arial" w:cs="Arial"/>
          <w:kern w:val="0"/>
          <w:sz w:val="20"/>
          <w:szCs w:val="20"/>
        </w:rPr>
        <w:t>，睡前服用。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CC1959">
        <w:rPr>
          <w:rFonts w:ascii="Arial" w:eastAsia="宋体" w:hAnsi="Arial" w:cs="Arial"/>
          <w:kern w:val="0"/>
          <w:sz w:val="20"/>
          <w:szCs w:val="20"/>
        </w:rPr>
        <w:t>肾功能不全时剂量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肾功能不全者剂量调整如下：</w:t>
      </w:r>
      <w:r w:rsidRPr="00CC1959">
        <w:rPr>
          <w:rFonts w:ascii="Arial" w:eastAsia="宋体" w:hAnsi="Arial" w:cs="Arial"/>
          <w:kern w:val="0"/>
          <w:sz w:val="20"/>
          <w:szCs w:val="20"/>
        </w:rPr>
        <w:t>(1)</w:t>
      </w:r>
      <w:r w:rsidRPr="00CC1959">
        <w:rPr>
          <w:rFonts w:ascii="Arial" w:eastAsia="宋体" w:hAnsi="Arial" w:cs="Arial"/>
          <w:kern w:val="0"/>
          <w:sz w:val="20"/>
          <w:szCs w:val="20"/>
        </w:rPr>
        <w:t>口服给药：用量应减为一次</w:t>
      </w:r>
      <w:r w:rsidRPr="00CC1959">
        <w:rPr>
          <w:rFonts w:ascii="Arial" w:eastAsia="宋体" w:hAnsi="Arial" w:cs="Arial"/>
          <w:kern w:val="0"/>
          <w:sz w:val="20"/>
          <w:szCs w:val="20"/>
        </w:rPr>
        <w:t>200mg</w:t>
      </w:r>
      <w:r w:rsidRPr="00CC1959">
        <w:rPr>
          <w:rFonts w:ascii="Arial" w:eastAsia="宋体" w:hAnsi="Arial" w:cs="Arial"/>
          <w:kern w:val="0"/>
          <w:sz w:val="20"/>
          <w:szCs w:val="20"/>
        </w:rPr>
        <w:t>，每</w:t>
      </w:r>
      <w:r w:rsidRPr="00CC1959">
        <w:rPr>
          <w:rFonts w:ascii="Arial" w:eastAsia="宋体" w:hAnsi="Arial" w:cs="Arial"/>
          <w:kern w:val="0"/>
          <w:sz w:val="20"/>
          <w:szCs w:val="20"/>
        </w:rPr>
        <w:t>12</w:t>
      </w:r>
      <w:r w:rsidRPr="00CC1959">
        <w:rPr>
          <w:rFonts w:ascii="Arial" w:eastAsia="宋体" w:hAnsi="Arial" w:cs="Arial"/>
          <w:kern w:val="0"/>
          <w:sz w:val="20"/>
          <w:szCs w:val="20"/>
        </w:rPr>
        <w:t>小时</w:t>
      </w:r>
      <w:r w:rsidRPr="00CC1959">
        <w:rPr>
          <w:rFonts w:ascii="Arial" w:eastAsia="宋体" w:hAnsi="Arial" w:cs="Arial"/>
          <w:kern w:val="0"/>
          <w:sz w:val="20"/>
          <w:szCs w:val="20"/>
        </w:rPr>
        <w:t>1</w:t>
      </w:r>
      <w:r w:rsidRPr="00CC1959">
        <w:rPr>
          <w:rFonts w:ascii="Arial" w:eastAsia="宋体" w:hAnsi="Arial" w:cs="Arial"/>
          <w:kern w:val="0"/>
          <w:sz w:val="20"/>
          <w:szCs w:val="20"/>
        </w:rPr>
        <w:t>次。</w:t>
      </w:r>
      <w:r w:rsidRPr="00CC1959">
        <w:rPr>
          <w:rFonts w:ascii="Arial" w:eastAsia="宋体" w:hAnsi="Arial" w:cs="Arial"/>
          <w:kern w:val="0"/>
          <w:sz w:val="20"/>
          <w:szCs w:val="20"/>
        </w:rPr>
        <w:t>(2)</w:t>
      </w:r>
      <w:r w:rsidRPr="00CC1959">
        <w:rPr>
          <w:rFonts w:ascii="Arial" w:eastAsia="宋体" w:hAnsi="Arial" w:cs="Arial"/>
          <w:kern w:val="0"/>
          <w:sz w:val="20"/>
          <w:szCs w:val="20"/>
        </w:rPr>
        <w:t>注射给药：肌酐清除率</w:t>
      </w:r>
      <w:r w:rsidRPr="00CC1959">
        <w:rPr>
          <w:rFonts w:ascii="Arial" w:eastAsia="宋体" w:hAnsi="Arial" w:cs="Arial"/>
          <w:kern w:val="0"/>
          <w:sz w:val="20"/>
          <w:szCs w:val="20"/>
        </w:rPr>
        <w:t>(Ccr)</w:t>
      </w:r>
      <w:r w:rsidRPr="00CC1959">
        <w:rPr>
          <w:rFonts w:ascii="Arial" w:eastAsia="宋体" w:hAnsi="Arial" w:cs="Arial"/>
          <w:kern w:val="0"/>
          <w:sz w:val="20"/>
          <w:szCs w:val="20"/>
        </w:rPr>
        <w:t>大于</w:t>
      </w:r>
      <w:r w:rsidRPr="00CC1959">
        <w:rPr>
          <w:rFonts w:ascii="Arial" w:eastAsia="宋体" w:hAnsi="Arial" w:cs="Arial"/>
          <w:kern w:val="0"/>
          <w:sz w:val="20"/>
          <w:szCs w:val="20"/>
        </w:rPr>
        <w:t>50ml/min</w:t>
      </w:r>
      <w:r w:rsidRPr="00CC1959">
        <w:rPr>
          <w:rFonts w:ascii="Arial" w:eastAsia="宋体" w:hAnsi="Arial" w:cs="Arial"/>
          <w:kern w:val="0"/>
          <w:sz w:val="20"/>
          <w:szCs w:val="20"/>
        </w:rPr>
        <w:t>时，无需调整剂量；</w:t>
      </w:r>
      <w:r w:rsidRPr="00CC1959">
        <w:rPr>
          <w:rFonts w:ascii="Arial" w:eastAsia="宋体" w:hAnsi="Arial" w:cs="Arial"/>
          <w:kern w:val="0"/>
          <w:sz w:val="20"/>
          <w:szCs w:val="20"/>
        </w:rPr>
        <w:t>Ccr</w:t>
      </w:r>
      <w:r w:rsidRPr="00CC1959">
        <w:rPr>
          <w:rFonts w:ascii="Arial" w:eastAsia="宋体" w:hAnsi="Arial" w:cs="Arial"/>
          <w:kern w:val="0"/>
          <w:sz w:val="20"/>
          <w:szCs w:val="20"/>
        </w:rPr>
        <w:t>为</w:t>
      </w:r>
      <w:r w:rsidRPr="00CC1959">
        <w:rPr>
          <w:rFonts w:ascii="Arial" w:eastAsia="宋体" w:hAnsi="Arial" w:cs="Arial"/>
          <w:kern w:val="0"/>
          <w:sz w:val="20"/>
          <w:szCs w:val="20"/>
        </w:rPr>
        <w:t>30-50ml/min</w:t>
      </w:r>
      <w:r w:rsidRPr="00CC1959">
        <w:rPr>
          <w:rFonts w:ascii="Arial" w:eastAsia="宋体" w:hAnsi="Arial" w:cs="Arial"/>
          <w:kern w:val="0"/>
          <w:sz w:val="20"/>
          <w:szCs w:val="20"/>
        </w:rPr>
        <w:t>时，一次</w:t>
      </w:r>
      <w:r w:rsidRPr="00CC1959">
        <w:rPr>
          <w:rFonts w:ascii="Arial" w:eastAsia="宋体" w:hAnsi="Arial" w:cs="Arial"/>
          <w:kern w:val="0"/>
          <w:sz w:val="20"/>
          <w:szCs w:val="20"/>
        </w:rPr>
        <w:t>200mg</w:t>
      </w:r>
      <w:r w:rsidRPr="00CC1959">
        <w:rPr>
          <w:rFonts w:ascii="Arial" w:eastAsia="宋体" w:hAnsi="Arial" w:cs="Arial"/>
          <w:kern w:val="0"/>
          <w:sz w:val="20"/>
          <w:szCs w:val="20"/>
        </w:rPr>
        <w:t>，一日</w:t>
      </w:r>
      <w:r w:rsidRPr="00CC1959">
        <w:rPr>
          <w:rFonts w:ascii="Arial" w:eastAsia="宋体" w:hAnsi="Arial" w:cs="Arial"/>
          <w:kern w:val="0"/>
          <w:sz w:val="20"/>
          <w:szCs w:val="20"/>
        </w:rPr>
        <w:t>4</w:t>
      </w:r>
      <w:r w:rsidRPr="00CC1959">
        <w:rPr>
          <w:rFonts w:ascii="Arial" w:eastAsia="宋体" w:hAnsi="Arial" w:cs="Arial"/>
          <w:kern w:val="0"/>
          <w:sz w:val="20"/>
          <w:szCs w:val="20"/>
        </w:rPr>
        <w:t>次；</w:t>
      </w:r>
      <w:r w:rsidRPr="00CC1959">
        <w:rPr>
          <w:rFonts w:ascii="Arial" w:eastAsia="宋体" w:hAnsi="Arial" w:cs="Arial"/>
          <w:kern w:val="0"/>
          <w:sz w:val="20"/>
          <w:szCs w:val="20"/>
        </w:rPr>
        <w:t>Ccr</w:t>
      </w:r>
      <w:r w:rsidRPr="00CC1959">
        <w:rPr>
          <w:rFonts w:ascii="Arial" w:eastAsia="宋体" w:hAnsi="Arial" w:cs="Arial"/>
          <w:kern w:val="0"/>
          <w:sz w:val="20"/>
          <w:szCs w:val="20"/>
        </w:rPr>
        <w:t>为</w:t>
      </w:r>
      <w:r w:rsidRPr="00CC1959">
        <w:rPr>
          <w:rFonts w:ascii="Arial" w:eastAsia="宋体" w:hAnsi="Arial" w:cs="Arial"/>
          <w:kern w:val="0"/>
          <w:sz w:val="20"/>
          <w:szCs w:val="20"/>
        </w:rPr>
        <w:t>15-30ml/min</w:t>
      </w:r>
      <w:r w:rsidRPr="00CC1959">
        <w:rPr>
          <w:rFonts w:ascii="Arial" w:eastAsia="宋体" w:hAnsi="Arial" w:cs="Arial"/>
          <w:kern w:val="0"/>
          <w:sz w:val="20"/>
          <w:szCs w:val="20"/>
        </w:rPr>
        <w:t>时，一次</w:t>
      </w:r>
      <w:r w:rsidRPr="00CC1959">
        <w:rPr>
          <w:rFonts w:ascii="Arial" w:eastAsia="宋体" w:hAnsi="Arial" w:cs="Arial"/>
          <w:kern w:val="0"/>
          <w:sz w:val="20"/>
          <w:szCs w:val="20"/>
        </w:rPr>
        <w:t>200mg</w:t>
      </w:r>
      <w:r w:rsidRPr="00CC1959">
        <w:rPr>
          <w:rFonts w:ascii="Arial" w:eastAsia="宋体" w:hAnsi="Arial" w:cs="Arial"/>
          <w:kern w:val="0"/>
          <w:sz w:val="20"/>
          <w:szCs w:val="20"/>
        </w:rPr>
        <w:t>，一日</w:t>
      </w:r>
      <w:r w:rsidRPr="00CC1959">
        <w:rPr>
          <w:rFonts w:ascii="Arial" w:eastAsia="宋体" w:hAnsi="Arial" w:cs="Arial"/>
          <w:kern w:val="0"/>
          <w:sz w:val="20"/>
          <w:szCs w:val="20"/>
        </w:rPr>
        <w:t>3</w:t>
      </w:r>
      <w:r w:rsidRPr="00CC1959">
        <w:rPr>
          <w:rFonts w:ascii="Arial" w:eastAsia="宋体" w:hAnsi="Arial" w:cs="Arial"/>
          <w:kern w:val="0"/>
          <w:sz w:val="20"/>
          <w:szCs w:val="20"/>
        </w:rPr>
        <w:t>次；</w:t>
      </w:r>
      <w:r w:rsidRPr="00CC1959">
        <w:rPr>
          <w:rFonts w:ascii="Arial" w:eastAsia="宋体" w:hAnsi="Arial" w:cs="Arial"/>
          <w:kern w:val="0"/>
          <w:sz w:val="20"/>
          <w:szCs w:val="20"/>
        </w:rPr>
        <w:t>Ccr</w:t>
      </w:r>
      <w:r w:rsidRPr="00CC1959">
        <w:rPr>
          <w:rFonts w:ascii="Arial" w:eastAsia="宋体" w:hAnsi="Arial" w:cs="Arial"/>
          <w:kern w:val="0"/>
          <w:sz w:val="20"/>
          <w:szCs w:val="20"/>
        </w:rPr>
        <w:t>为</w:t>
      </w:r>
      <w:r w:rsidRPr="00CC1959">
        <w:rPr>
          <w:rFonts w:ascii="Arial" w:eastAsia="宋体" w:hAnsi="Arial" w:cs="Arial"/>
          <w:kern w:val="0"/>
          <w:sz w:val="20"/>
          <w:szCs w:val="20"/>
        </w:rPr>
        <w:t>0-15ml/min</w:t>
      </w:r>
      <w:r w:rsidRPr="00CC1959">
        <w:rPr>
          <w:rFonts w:ascii="Arial" w:eastAsia="宋体" w:hAnsi="Arial" w:cs="Arial"/>
          <w:kern w:val="0"/>
          <w:sz w:val="20"/>
          <w:szCs w:val="20"/>
        </w:rPr>
        <w:t>时，一次</w:t>
      </w:r>
      <w:r w:rsidRPr="00CC1959">
        <w:rPr>
          <w:rFonts w:ascii="Arial" w:eastAsia="宋体" w:hAnsi="Arial" w:cs="Arial"/>
          <w:kern w:val="0"/>
          <w:sz w:val="20"/>
          <w:szCs w:val="20"/>
        </w:rPr>
        <w:t>200mg</w:t>
      </w:r>
      <w:r w:rsidRPr="00CC1959">
        <w:rPr>
          <w:rFonts w:ascii="Arial" w:eastAsia="宋体" w:hAnsi="Arial" w:cs="Arial"/>
          <w:kern w:val="0"/>
          <w:sz w:val="20"/>
          <w:szCs w:val="20"/>
        </w:rPr>
        <w:t>，一日</w:t>
      </w:r>
      <w:r w:rsidRPr="00CC1959">
        <w:rPr>
          <w:rFonts w:ascii="Arial" w:eastAsia="宋体" w:hAnsi="Arial" w:cs="Arial"/>
          <w:kern w:val="0"/>
          <w:sz w:val="20"/>
          <w:szCs w:val="20"/>
        </w:rPr>
        <w:t>2</w:t>
      </w:r>
      <w:r w:rsidRPr="00CC1959">
        <w:rPr>
          <w:rFonts w:ascii="Arial" w:eastAsia="宋体" w:hAnsi="Arial" w:cs="Arial"/>
          <w:kern w:val="0"/>
          <w:sz w:val="20"/>
          <w:szCs w:val="20"/>
        </w:rPr>
        <w:t>次。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CC1959">
        <w:rPr>
          <w:rFonts w:ascii="Arial" w:eastAsia="宋体" w:hAnsi="Arial" w:cs="Arial"/>
          <w:kern w:val="0"/>
          <w:sz w:val="20"/>
          <w:szCs w:val="20"/>
        </w:rPr>
        <w:t>老年人剂量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老年患者用药时间间隔延长，用量酌减。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b/>
          <w:bCs/>
          <w:kern w:val="0"/>
          <w:sz w:val="20"/>
          <w:szCs w:val="20"/>
        </w:rPr>
        <w:t>儿童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CC1959">
        <w:rPr>
          <w:rFonts w:ascii="Arial" w:eastAsia="宋体" w:hAnsi="Arial" w:cs="Arial"/>
          <w:kern w:val="0"/>
          <w:sz w:val="20"/>
          <w:szCs w:val="20"/>
        </w:rPr>
        <w:t>常规剂量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·</w:t>
      </w:r>
      <w:r w:rsidRPr="00CC1959">
        <w:rPr>
          <w:rFonts w:ascii="Arial" w:eastAsia="宋体" w:hAnsi="Arial" w:cs="Arial"/>
          <w:kern w:val="0"/>
          <w:sz w:val="20"/>
          <w:szCs w:val="20"/>
        </w:rPr>
        <w:t>一般用法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lastRenderedPageBreak/>
        <w:t>1.</w:t>
      </w:r>
      <w:r w:rsidRPr="00CC1959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CC1959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CC1959">
        <w:rPr>
          <w:rFonts w:ascii="Arial" w:eastAsia="宋体" w:hAnsi="Arial" w:cs="Arial"/>
          <w:kern w:val="0"/>
          <w:sz w:val="20"/>
          <w:szCs w:val="20"/>
        </w:rPr>
        <w:t>一次</w:t>
      </w:r>
      <w:r w:rsidRPr="00CC1959">
        <w:rPr>
          <w:rFonts w:ascii="Arial" w:eastAsia="宋体" w:hAnsi="Arial" w:cs="Arial"/>
          <w:kern w:val="0"/>
          <w:sz w:val="20"/>
          <w:szCs w:val="20"/>
        </w:rPr>
        <w:t>5-10mg/kg</w:t>
      </w:r>
      <w:r w:rsidRPr="00CC1959">
        <w:rPr>
          <w:rFonts w:ascii="Arial" w:eastAsia="宋体" w:hAnsi="Arial" w:cs="Arial"/>
          <w:kern w:val="0"/>
          <w:sz w:val="20"/>
          <w:szCs w:val="20"/>
        </w:rPr>
        <w:t>，一日</w:t>
      </w:r>
      <w:r w:rsidRPr="00CC1959">
        <w:rPr>
          <w:rFonts w:ascii="Arial" w:eastAsia="宋体" w:hAnsi="Arial" w:cs="Arial"/>
          <w:kern w:val="0"/>
          <w:sz w:val="20"/>
          <w:szCs w:val="20"/>
        </w:rPr>
        <w:t>2-4</w:t>
      </w:r>
      <w:r w:rsidRPr="00CC1959">
        <w:rPr>
          <w:rFonts w:ascii="Arial" w:eastAsia="宋体" w:hAnsi="Arial" w:cs="Arial"/>
          <w:kern w:val="0"/>
          <w:sz w:val="20"/>
          <w:szCs w:val="20"/>
        </w:rPr>
        <w:t>次，餐后服，重症者睡前加服</w:t>
      </w:r>
      <w:r w:rsidRPr="00CC1959">
        <w:rPr>
          <w:rFonts w:ascii="Arial" w:eastAsia="宋体" w:hAnsi="Arial" w:cs="Arial"/>
          <w:kern w:val="0"/>
          <w:sz w:val="20"/>
          <w:szCs w:val="20"/>
        </w:rPr>
        <w:t>1</w:t>
      </w:r>
      <w:r w:rsidRPr="00CC1959">
        <w:rPr>
          <w:rFonts w:ascii="Arial" w:eastAsia="宋体" w:hAnsi="Arial" w:cs="Arial"/>
          <w:kern w:val="0"/>
          <w:sz w:val="20"/>
          <w:szCs w:val="20"/>
        </w:rPr>
        <w:t>次。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b/>
          <w:bCs/>
          <w:kern w:val="0"/>
          <w:sz w:val="20"/>
          <w:szCs w:val="20"/>
        </w:rPr>
        <w:t>【国外用法用量参考】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b/>
          <w:bCs/>
          <w:kern w:val="0"/>
          <w:sz w:val="20"/>
          <w:szCs w:val="20"/>
        </w:rPr>
        <w:t>成人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CC1959">
        <w:rPr>
          <w:rFonts w:ascii="Arial" w:eastAsia="宋体" w:hAnsi="Arial" w:cs="Arial"/>
          <w:kern w:val="0"/>
          <w:sz w:val="20"/>
          <w:szCs w:val="20"/>
        </w:rPr>
        <w:t>常规剂量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·</w:t>
      </w:r>
      <w:r w:rsidRPr="00CC1959">
        <w:rPr>
          <w:rFonts w:ascii="Arial" w:eastAsia="宋体" w:hAnsi="Arial" w:cs="Arial"/>
          <w:kern w:val="0"/>
          <w:sz w:val="20"/>
          <w:szCs w:val="20"/>
        </w:rPr>
        <w:t>活动性十二指肠溃疡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1.</w:t>
      </w:r>
      <w:r w:rsidRPr="00CC1959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CC1959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CC1959">
        <w:rPr>
          <w:rFonts w:ascii="Arial" w:eastAsia="宋体" w:hAnsi="Arial" w:cs="Arial"/>
          <w:kern w:val="0"/>
          <w:sz w:val="20"/>
          <w:szCs w:val="20"/>
        </w:rPr>
        <w:t>一次</w:t>
      </w:r>
      <w:r w:rsidRPr="00CC1959">
        <w:rPr>
          <w:rFonts w:ascii="Arial" w:eastAsia="宋体" w:hAnsi="Arial" w:cs="Arial"/>
          <w:kern w:val="0"/>
          <w:sz w:val="20"/>
          <w:szCs w:val="20"/>
        </w:rPr>
        <w:t>800mg</w:t>
      </w:r>
      <w:r w:rsidRPr="00CC1959">
        <w:rPr>
          <w:rFonts w:ascii="Arial" w:eastAsia="宋体" w:hAnsi="Arial" w:cs="Arial"/>
          <w:kern w:val="0"/>
          <w:sz w:val="20"/>
          <w:szCs w:val="20"/>
        </w:rPr>
        <w:t>，睡前服用；或一次</w:t>
      </w:r>
      <w:r w:rsidRPr="00CC1959">
        <w:rPr>
          <w:rFonts w:ascii="Arial" w:eastAsia="宋体" w:hAnsi="Arial" w:cs="Arial"/>
          <w:kern w:val="0"/>
          <w:sz w:val="20"/>
          <w:szCs w:val="20"/>
        </w:rPr>
        <w:t>400mg</w:t>
      </w:r>
      <w:r w:rsidRPr="00CC1959">
        <w:rPr>
          <w:rFonts w:ascii="Arial" w:eastAsia="宋体" w:hAnsi="Arial" w:cs="Arial"/>
          <w:kern w:val="0"/>
          <w:sz w:val="20"/>
          <w:szCs w:val="20"/>
        </w:rPr>
        <w:t>，一日</w:t>
      </w:r>
      <w:r w:rsidRPr="00CC1959">
        <w:rPr>
          <w:rFonts w:ascii="Arial" w:eastAsia="宋体" w:hAnsi="Arial" w:cs="Arial"/>
          <w:kern w:val="0"/>
          <w:sz w:val="20"/>
          <w:szCs w:val="20"/>
        </w:rPr>
        <w:t>2</w:t>
      </w:r>
      <w:r w:rsidRPr="00CC1959">
        <w:rPr>
          <w:rFonts w:ascii="Arial" w:eastAsia="宋体" w:hAnsi="Arial" w:cs="Arial"/>
          <w:kern w:val="0"/>
          <w:sz w:val="20"/>
          <w:szCs w:val="20"/>
        </w:rPr>
        <w:t>次；或一次</w:t>
      </w:r>
      <w:r w:rsidRPr="00CC1959">
        <w:rPr>
          <w:rFonts w:ascii="Arial" w:eastAsia="宋体" w:hAnsi="Arial" w:cs="Arial"/>
          <w:kern w:val="0"/>
          <w:sz w:val="20"/>
          <w:szCs w:val="20"/>
        </w:rPr>
        <w:t>300mg</w:t>
      </w:r>
      <w:r w:rsidRPr="00CC1959">
        <w:rPr>
          <w:rFonts w:ascii="Arial" w:eastAsia="宋体" w:hAnsi="Arial" w:cs="Arial"/>
          <w:kern w:val="0"/>
          <w:sz w:val="20"/>
          <w:szCs w:val="20"/>
        </w:rPr>
        <w:t>，一日</w:t>
      </w:r>
      <w:r w:rsidRPr="00CC1959">
        <w:rPr>
          <w:rFonts w:ascii="Arial" w:eastAsia="宋体" w:hAnsi="Arial" w:cs="Arial"/>
          <w:kern w:val="0"/>
          <w:sz w:val="20"/>
          <w:szCs w:val="20"/>
        </w:rPr>
        <w:t>4</w:t>
      </w:r>
      <w:r w:rsidRPr="00CC1959">
        <w:rPr>
          <w:rFonts w:ascii="Arial" w:eastAsia="宋体" w:hAnsi="Arial" w:cs="Arial"/>
          <w:kern w:val="0"/>
          <w:sz w:val="20"/>
          <w:szCs w:val="20"/>
        </w:rPr>
        <w:t>次。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2.</w:t>
      </w:r>
      <w:r w:rsidRPr="00CC1959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CC1959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CC1959">
        <w:rPr>
          <w:rFonts w:ascii="Arial" w:eastAsia="宋体" w:hAnsi="Arial" w:cs="Arial"/>
          <w:kern w:val="0"/>
          <w:sz w:val="20"/>
          <w:szCs w:val="20"/>
        </w:rPr>
        <w:t>一次</w:t>
      </w:r>
      <w:r w:rsidRPr="00CC1959">
        <w:rPr>
          <w:rFonts w:ascii="Arial" w:eastAsia="宋体" w:hAnsi="Arial" w:cs="Arial"/>
          <w:kern w:val="0"/>
          <w:sz w:val="20"/>
          <w:szCs w:val="20"/>
        </w:rPr>
        <w:t>300mg</w:t>
      </w:r>
      <w:r w:rsidRPr="00CC1959">
        <w:rPr>
          <w:rFonts w:ascii="Arial" w:eastAsia="宋体" w:hAnsi="Arial" w:cs="Arial"/>
          <w:kern w:val="0"/>
          <w:sz w:val="20"/>
          <w:szCs w:val="20"/>
        </w:rPr>
        <w:t>，每</w:t>
      </w:r>
      <w:r w:rsidRPr="00CC1959">
        <w:rPr>
          <w:rFonts w:ascii="Arial" w:eastAsia="宋体" w:hAnsi="Arial" w:cs="Arial"/>
          <w:kern w:val="0"/>
          <w:sz w:val="20"/>
          <w:szCs w:val="20"/>
        </w:rPr>
        <w:t>6-8</w:t>
      </w:r>
      <w:r w:rsidRPr="00CC1959">
        <w:rPr>
          <w:rFonts w:ascii="Arial" w:eastAsia="宋体" w:hAnsi="Arial" w:cs="Arial"/>
          <w:kern w:val="0"/>
          <w:sz w:val="20"/>
          <w:szCs w:val="20"/>
        </w:rPr>
        <w:t>小时</w:t>
      </w:r>
      <w:r w:rsidRPr="00CC1959">
        <w:rPr>
          <w:rFonts w:ascii="Arial" w:eastAsia="宋体" w:hAnsi="Arial" w:cs="Arial"/>
          <w:kern w:val="0"/>
          <w:sz w:val="20"/>
          <w:szCs w:val="20"/>
        </w:rPr>
        <w:t>1</w:t>
      </w:r>
      <w:r w:rsidRPr="00CC1959">
        <w:rPr>
          <w:rFonts w:ascii="Arial" w:eastAsia="宋体" w:hAnsi="Arial" w:cs="Arial"/>
          <w:kern w:val="0"/>
          <w:sz w:val="20"/>
          <w:szCs w:val="20"/>
        </w:rPr>
        <w:t>次。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3.</w:t>
      </w:r>
      <w:r w:rsidRPr="00CC1959">
        <w:rPr>
          <w:rFonts w:ascii="Arial" w:eastAsia="宋体" w:hAnsi="Arial" w:cs="Arial"/>
          <w:kern w:val="0"/>
          <w:sz w:val="20"/>
          <w:szCs w:val="20"/>
        </w:rPr>
        <w:t>静脉给药</w:t>
      </w:r>
      <w:r w:rsidRPr="00CC1959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CC1959">
        <w:rPr>
          <w:rFonts w:ascii="Arial" w:eastAsia="宋体" w:hAnsi="Arial" w:cs="Arial"/>
          <w:kern w:val="0"/>
          <w:sz w:val="20"/>
          <w:szCs w:val="20"/>
        </w:rPr>
        <w:t>同</w:t>
      </w:r>
      <w:r w:rsidRPr="00CC1959">
        <w:rPr>
          <w:rFonts w:ascii="Arial" w:eastAsia="宋体" w:hAnsi="Arial" w:cs="Arial"/>
          <w:kern w:val="0"/>
          <w:sz w:val="20"/>
          <w:szCs w:val="20"/>
        </w:rPr>
        <w:t>“</w:t>
      </w:r>
      <w:r w:rsidRPr="00CC1959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CC1959">
        <w:rPr>
          <w:rFonts w:ascii="Arial" w:eastAsia="宋体" w:hAnsi="Arial" w:cs="Arial"/>
          <w:kern w:val="0"/>
          <w:sz w:val="20"/>
          <w:szCs w:val="20"/>
        </w:rPr>
        <w:t>”</w:t>
      </w:r>
      <w:r w:rsidRPr="00CC1959">
        <w:rPr>
          <w:rFonts w:ascii="Arial" w:eastAsia="宋体" w:hAnsi="Arial" w:cs="Arial"/>
          <w:kern w:val="0"/>
          <w:sz w:val="20"/>
          <w:szCs w:val="20"/>
        </w:rPr>
        <w:t>项。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·</w:t>
      </w:r>
      <w:r w:rsidRPr="00CC1959">
        <w:rPr>
          <w:rFonts w:ascii="Arial" w:eastAsia="宋体" w:hAnsi="Arial" w:cs="Arial"/>
          <w:kern w:val="0"/>
          <w:sz w:val="20"/>
          <w:szCs w:val="20"/>
        </w:rPr>
        <w:t>十二指肠溃疡的维持治疗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1.</w:t>
      </w:r>
      <w:r w:rsidRPr="00CC1959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CC1959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CC1959">
        <w:rPr>
          <w:rFonts w:ascii="Arial" w:eastAsia="宋体" w:hAnsi="Arial" w:cs="Arial"/>
          <w:kern w:val="0"/>
          <w:sz w:val="20"/>
          <w:szCs w:val="20"/>
        </w:rPr>
        <w:t>一次</w:t>
      </w:r>
      <w:r w:rsidRPr="00CC1959">
        <w:rPr>
          <w:rFonts w:ascii="Arial" w:eastAsia="宋体" w:hAnsi="Arial" w:cs="Arial"/>
          <w:kern w:val="0"/>
          <w:sz w:val="20"/>
          <w:szCs w:val="20"/>
        </w:rPr>
        <w:t>400mg</w:t>
      </w:r>
      <w:r w:rsidRPr="00CC1959">
        <w:rPr>
          <w:rFonts w:ascii="Arial" w:eastAsia="宋体" w:hAnsi="Arial" w:cs="Arial"/>
          <w:kern w:val="0"/>
          <w:sz w:val="20"/>
          <w:szCs w:val="20"/>
        </w:rPr>
        <w:t>，睡前使用。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2.</w:t>
      </w:r>
      <w:r w:rsidRPr="00CC1959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CC1959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CC1959">
        <w:rPr>
          <w:rFonts w:ascii="Arial" w:eastAsia="宋体" w:hAnsi="Arial" w:cs="Arial"/>
          <w:kern w:val="0"/>
          <w:sz w:val="20"/>
          <w:szCs w:val="20"/>
        </w:rPr>
        <w:t>同</w:t>
      </w:r>
      <w:r w:rsidRPr="00CC1959">
        <w:rPr>
          <w:rFonts w:ascii="Arial" w:eastAsia="宋体" w:hAnsi="Arial" w:cs="Arial"/>
          <w:kern w:val="0"/>
          <w:sz w:val="20"/>
          <w:szCs w:val="20"/>
        </w:rPr>
        <w:t>“</w:t>
      </w:r>
      <w:r w:rsidRPr="00CC1959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CC1959">
        <w:rPr>
          <w:rFonts w:ascii="Arial" w:eastAsia="宋体" w:hAnsi="Arial" w:cs="Arial"/>
          <w:kern w:val="0"/>
          <w:sz w:val="20"/>
          <w:szCs w:val="20"/>
        </w:rPr>
        <w:t>”</w:t>
      </w:r>
      <w:r w:rsidRPr="00CC1959">
        <w:rPr>
          <w:rFonts w:ascii="Arial" w:eastAsia="宋体" w:hAnsi="Arial" w:cs="Arial"/>
          <w:kern w:val="0"/>
          <w:sz w:val="20"/>
          <w:szCs w:val="20"/>
        </w:rPr>
        <w:t>项。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3.</w:t>
      </w:r>
      <w:r w:rsidRPr="00CC1959">
        <w:rPr>
          <w:rFonts w:ascii="Arial" w:eastAsia="宋体" w:hAnsi="Arial" w:cs="Arial"/>
          <w:kern w:val="0"/>
          <w:sz w:val="20"/>
          <w:szCs w:val="20"/>
        </w:rPr>
        <w:t>静脉给药</w:t>
      </w:r>
      <w:r w:rsidRPr="00CC1959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CC1959">
        <w:rPr>
          <w:rFonts w:ascii="Arial" w:eastAsia="宋体" w:hAnsi="Arial" w:cs="Arial"/>
          <w:kern w:val="0"/>
          <w:sz w:val="20"/>
          <w:szCs w:val="20"/>
        </w:rPr>
        <w:t>同</w:t>
      </w:r>
      <w:r w:rsidRPr="00CC1959">
        <w:rPr>
          <w:rFonts w:ascii="Arial" w:eastAsia="宋体" w:hAnsi="Arial" w:cs="Arial"/>
          <w:kern w:val="0"/>
          <w:sz w:val="20"/>
          <w:szCs w:val="20"/>
        </w:rPr>
        <w:t>“</w:t>
      </w:r>
      <w:r w:rsidRPr="00CC1959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CC1959">
        <w:rPr>
          <w:rFonts w:ascii="Arial" w:eastAsia="宋体" w:hAnsi="Arial" w:cs="Arial"/>
          <w:kern w:val="0"/>
          <w:sz w:val="20"/>
          <w:szCs w:val="20"/>
        </w:rPr>
        <w:t>”</w:t>
      </w:r>
      <w:r w:rsidRPr="00CC1959">
        <w:rPr>
          <w:rFonts w:ascii="Arial" w:eastAsia="宋体" w:hAnsi="Arial" w:cs="Arial"/>
          <w:kern w:val="0"/>
          <w:sz w:val="20"/>
          <w:szCs w:val="20"/>
        </w:rPr>
        <w:t>项。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·</w:t>
      </w:r>
      <w:r w:rsidRPr="00CC1959">
        <w:rPr>
          <w:rFonts w:ascii="Arial" w:eastAsia="宋体" w:hAnsi="Arial" w:cs="Arial"/>
          <w:kern w:val="0"/>
          <w:sz w:val="20"/>
          <w:szCs w:val="20"/>
        </w:rPr>
        <w:t>活动性胃溃疡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1.</w:t>
      </w:r>
      <w:r w:rsidRPr="00CC1959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CC1959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CC1959">
        <w:rPr>
          <w:rFonts w:ascii="Arial" w:eastAsia="宋体" w:hAnsi="Arial" w:cs="Arial"/>
          <w:kern w:val="0"/>
          <w:sz w:val="20"/>
          <w:szCs w:val="20"/>
        </w:rPr>
        <w:t>一次</w:t>
      </w:r>
      <w:r w:rsidRPr="00CC1959">
        <w:rPr>
          <w:rFonts w:ascii="Arial" w:eastAsia="宋体" w:hAnsi="Arial" w:cs="Arial"/>
          <w:kern w:val="0"/>
          <w:sz w:val="20"/>
          <w:szCs w:val="20"/>
        </w:rPr>
        <w:t>800mg</w:t>
      </w:r>
      <w:r w:rsidRPr="00CC1959">
        <w:rPr>
          <w:rFonts w:ascii="Arial" w:eastAsia="宋体" w:hAnsi="Arial" w:cs="Arial"/>
          <w:kern w:val="0"/>
          <w:sz w:val="20"/>
          <w:szCs w:val="20"/>
        </w:rPr>
        <w:t>，睡前服用；或一次</w:t>
      </w:r>
      <w:r w:rsidRPr="00CC1959">
        <w:rPr>
          <w:rFonts w:ascii="Arial" w:eastAsia="宋体" w:hAnsi="Arial" w:cs="Arial"/>
          <w:kern w:val="0"/>
          <w:sz w:val="20"/>
          <w:szCs w:val="20"/>
        </w:rPr>
        <w:t>300mg</w:t>
      </w:r>
      <w:r w:rsidRPr="00CC1959">
        <w:rPr>
          <w:rFonts w:ascii="Arial" w:eastAsia="宋体" w:hAnsi="Arial" w:cs="Arial"/>
          <w:kern w:val="0"/>
          <w:sz w:val="20"/>
          <w:szCs w:val="20"/>
        </w:rPr>
        <w:t>，一日</w:t>
      </w:r>
      <w:r w:rsidRPr="00CC1959">
        <w:rPr>
          <w:rFonts w:ascii="Arial" w:eastAsia="宋体" w:hAnsi="Arial" w:cs="Arial"/>
          <w:kern w:val="0"/>
          <w:sz w:val="20"/>
          <w:szCs w:val="20"/>
        </w:rPr>
        <w:t>4</w:t>
      </w:r>
      <w:r w:rsidRPr="00CC1959">
        <w:rPr>
          <w:rFonts w:ascii="Arial" w:eastAsia="宋体" w:hAnsi="Arial" w:cs="Arial"/>
          <w:kern w:val="0"/>
          <w:sz w:val="20"/>
          <w:szCs w:val="20"/>
        </w:rPr>
        <w:t>次。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2.</w:t>
      </w:r>
      <w:r w:rsidRPr="00CC1959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CC1959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CC1959">
        <w:rPr>
          <w:rFonts w:ascii="Arial" w:eastAsia="宋体" w:hAnsi="Arial" w:cs="Arial"/>
          <w:kern w:val="0"/>
          <w:sz w:val="20"/>
          <w:szCs w:val="20"/>
        </w:rPr>
        <w:t>一次</w:t>
      </w:r>
      <w:r w:rsidRPr="00CC1959">
        <w:rPr>
          <w:rFonts w:ascii="Arial" w:eastAsia="宋体" w:hAnsi="Arial" w:cs="Arial"/>
          <w:kern w:val="0"/>
          <w:sz w:val="20"/>
          <w:szCs w:val="20"/>
        </w:rPr>
        <w:t>300mg</w:t>
      </w:r>
      <w:r w:rsidRPr="00CC1959">
        <w:rPr>
          <w:rFonts w:ascii="Arial" w:eastAsia="宋体" w:hAnsi="Arial" w:cs="Arial"/>
          <w:kern w:val="0"/>
          <w:sz w:val="20"/>
          <w:szCs w:val="20"/>
        </w:rPr>
        <w:t>，每</w:t>
      </w:r>
      <w:r w:rsidRPr="00CC1959">
        <w:rPr>
          <w:rFonts w:ascii="Arial" w:eastAsia="宋体" w:hAnsi="Arial" w:cs="Arial"/>
          <w:kern w:val="0"/>
          <w:sz w:val="20"/>
          <w:szCs w:val="20"/>
        </w:rPr>
        <w:t>6-8</w:t>
      </w:r>
      <w:r w:rsidRPr="00CC1959">
        <w:rPr>
          <w:rFonts w:ascii="Arial" w:eastAsia="宋体" w:hAnsi="Arial" w:cs="Arial"/>
          <w:kern w:val="0"/>
          <w:sz w:val="20"/>
          <w:szCs w:val="20"/>
        </w:rPr>
        <w:t>小时</w:t>
      </w:r>
      <w:r w:rsidRPr="00CC1959">
        <w:rPr>
          <w:rFonts w:ascii="Arial" w:eastAsia="宋体" w:hAnsi="Arial" w:cs="Arial"/>
          <w:kern w:val="0"/>
          <w:sz w:val="20"/>
          <w:szCs w:val="20"/>
        </w:rPr>
        <w:t>1</w:t>
      </w:r>
      <w:r w:rsidRPr="00CC1959">
        <w:rPr>
          <w:rFonts w:ascii="Arial" w:eastAsia="宋体" w:hAnsi="Arial" w:cs="Arial"/>
          <w:kern w:val="0"/>
          <w:sz w:val="20"/>
          <w:szCs w:val="20"/>
        </w:rPr>
        <w:t>次，最大日剂量为</w:t>
      </w:r>
      <w:r w:rsidRPr="00CC1959">
        <w:rPr>
          <w:rFonts w:ascii="Arial" w:eastAsia="宋体" w:hAnsi="Arial" w:cs="Arial"/>
          <w:kern w:val="0"/>
          <w:sz w:val="20"/>
          <w:szCs w:val="20"/>
        </w:rPr>
        <w:t>2.4g</w:t>
      </w:r>
      <w:r w:rsidRPr="00CC1959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3.</w:t>
      </w:r>
      <w:r w:rsidRPr="00CC1959">
        <w:rPr>
          <w:rFonts w:ascii="Arial" w:eastAsia="宋体" w:hAnsi="Arial" w:cs="Arial"/>
          <w:kern w:val="0"/>
          <w:sz w:val="20"/>
          <w:szCs w:val="20"/>
        </w:rPr>
        <w:t>静脉给药</w:t>
      </w:r>
      <w:r w:rsidRPr="00CC1959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CC1959">
        <w:rPr>
          <w:rFonts w:ascii="Arial" w:eastAsia="宋体" w:hAnsi="Arial" w:cs="Arial"/>
          <w:kern w:val="0"/>
          <w:sz w:val="20"/>
          <w:szCs w:val="20"/>
        </w:rPr>
        <w:t>同</w:t>
      </w:r>
      <w:r w:rsidRPr="00CC1959">
        <w:rPr>
          <w:rFonts w:ascii="Arial" w:eastAsia="宋体" w:hAnsi="Arial" w:cs="Arial"/>
          <w:kern w:val="0"/>
          <w:sz w:val="20"/>
          <w:szCs w:val="20"/>
        </w:rPr>
        <w:t>“</w:t>
      </w:r>
      <w:r w:rsidRPr="00CC1959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CC1959">
        <w:rPr>
          <w:rFonts w:ascii="Arial" w:eastAsia="宋体" w:hAnsi="Arial" w:cs="Arial"/>
          <w:kern w:val="0"/>
          <w:sz w:val="20"/>
          <w:szCs w:val="20"/>
        </w:rPr>
        <w:t>”</w:t>
      </w:r>
      <w:r w:rsidRPr="00CC1959">
        <w:rPr>
          <w:rFonts w:ascii="Arial" w:eastAsia="宋体" w:hAnsi="Arial" w:cs="Arial"/>
          <w:kern w:val="0"/>
          <w:sz w:val="20"/>
          <w:szCs w:val="20"/>
        </w:rPr>
        <w:t>项。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·</w:t>
      </w:r>
      <w:r w:rsidRPr="00CC1959">
        <w:rPr>
          <w:rFonts w:ascii="Arial" w:eastAsia="宋体" w:hAnsi="Arial" w:cs="Arial"/>
          <w:kern w:val="0"/>
          <w:sz w:val="20"/>
          <w:szCs w:val="20"/>
        </w:rPr>
        <w:t>胃溃疡的维持治疗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1.</w:t>
      </w:r>
      <w:r w:rsidRPr="00CC1959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CC1959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CC1959">
        <w:rPr>
          <w:rFonts w:ascii="Arial" w:eastAsia="宋体" w:hAnsi="Arial" w:cs="Arial"/>
          <w:kern w:val="0"/>
          <w:sz w:val="20"/>
          <w:szCs w:val="20"/>
        </w:rPr>
        <w:t>一次</w:t>
      </w:r>
      <w:r w:rsidRPr="00CC1959">
        <w:rPr>
          <w:rFonts w:ascii="Arial" w:eastAsia="宋体" w:hAnsi="Arial" w:cs="Arial"/>
          <w:kern w:val="0"/>
          <w:sz w:val="20"/>
          <w:szCs w:val="20"/>
        </w:rPr>
        <w:t>400mg</w:t>
      </w:r>
      <w:r w:rsidRPr="00CC1959">
        <w:rPr>
          <w:rFonts w:ascii="Arial" w:eastAsia="宋体" w:hAnsi="Arial" w:cs="Arial"/>
          <w:kern w:val="0"/>
          <w:sz w:val="20"/>
          <w:szCs w:val="20"/>
        </w:rPr>
        <w:t>，睡前服用。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·</w:t>
      </w:r>
      <w:r w:rsidRPr="00CC1959">
        <w:rPr>
          <w:rFonts w:ascii="Arial" w:eastAsia="宋体" w:hAnsi="Arial" w:cs="Arial"/>
          <w:kern w:val="0"/>
          <w:sz w:val="20"/>
          <w:szCs w:val="20"/>
        </w:rPr>
        <w:t>胃食管返流性疾病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1.</w:t>
      </w:r>
      <w:r w:rsidRPr="00CC1959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CC1959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CC1959">
        <w:rPr>
          <w:rFonts w:ascii="Arial" w:eastAsia="宋体" w:hAnsi="Arial" w:cs="Arial"/>
          <w:kern w:val="0"/>
          <w:sz w:val="20"/>
          <w:szCs w:val="20"/>
        </w:rPr>
        <w:t>一日</w:t>
      </w:r>
      <w:r w:rsidRPr="00CC1959">
        <w:rPr>
          <w:rFonts w:ascii="Arial" w:eastAsia="宋体" w:hAnsi="Arial" w:cs="Arial"/>
          <w:kern w:val="0"/>
          <w:sz w:val="20"/>
          <w:szCs w:val="20"/>
        </w:rPr>
        <w:t>1.6g</w:t>
      </w:r>
      <w:r w:rsidRPr="00CC1959">
        <w:rPr>
          <w:rFonts w:ascii="Arial" w:eastAsia="宋体" w:hAnsi="Arial" w:cs="Arial"/>
          <w:kern w:val="0"/>
          <w:sz w:val="20"/>
          <w:szCs w:val="20"/>
        </w:rPr>
        <w:t>，分</w:t>
      </w:r>
      <w:r w:rsidRPr="00CC1959">
        <w:rPr>
          <w:rFonts w:ascii="Arial" w:eastAsia="宋体" w:hAnsi="Arial" w:cs="Arial"/>
          <w:kern w:val="0"/>
          <w:sz w:val="20"/>
          <w:szCs w:val="20"/>
        </w:rPr>
        <w:t>2-4</w:t>
      </w:r>
      <w:r w:rsidRPr="00CC1959">
        <w:rPr>
          <w:rFonts w:ascii="Arial" w:eastAsia="宋体" w:hAnsi="Arial" w:cs="Arial"/>
          <w:kern w:val="0"/>
          <w:sz w:val="20"/>
          <w:szCs w:val="20"/>
        </w:rPr>
        <w:t>次给药。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·</w:t>
      </w:r>
      <w:r w:rsidRPr="00CC1959">
        <w:rPr>
          <w:rFonts w:ascii="Arial" w:eastAsia="宋体" w:hAnsi="Arial" w:cs="Arial"/>
          <w:kern w:val="0"/>
          <w:sz w:val="20"/>
          <w:szCs w:val="20"/>
        </w:rPr>
        <w:t>预防上消化道出血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1.</w:t>
      </w:r>
      <w:r w:rsidRPr="00CC1959">
        <w:rPr>
          <w:rFonts w:ascii="Arial" w:eastAsia="宋体" w:hAnsi="Arial" w:cs="Arial"/>
          <w:kern w:val="0"/>
          <w:sz w:val="20"/>
          <w:szCs w:val="20"/>
        </w:rPr>
        <w:t>静脉滴注</w:t>
      </w:r>
      <w:r w:rsidRPr="00CC1959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CC1959">
        <w:rPr>
          <w:rFonts w:ascii="Arial" w:eastAsia="宋体" w:hAnsi="Arial" w:cs="Arial"/>
          <w:kern w:val="0"/>
          <w:sz w:val="20"/>
          <w:szCs w:val="20"/>
        </w:rPr>
        <w:t>滴注速度为</w:t>
      </w:r>
      <w:r w:rsidRPr="00CC1959">
        <w:rPr>
          <w:rFonts w:ascii="Arial" w:eastAsia="宋体" w:hAnsi="Arial" w:cs="Arial"/>
          <w:kern w:val="0"/>
          <w:sz w:val="20"/>
          <w:szCs w:val="20"/>
        </w:rPr>
        <w:t>50mg/h</w:t>
      </w:r>
      <w:r w:rsidRPr="00CC1959">
        <w:rPr>
          <w:rFonts w:ascii="Arial" w:eastAsia="宋体" w:hAnsi="Arial" w:cs="Arial"/>
          <w:kern w:val="0"/>
          <w:sz w:val="20"/>
          <w:szCs w:val="20"/>
        </w:rPr>
        <w:t>，最多持续滴注</w:t>
      </w:r>
      <w:r w:rsidRPr="00CC1959">
        <w:rPr>
          <w:rFonts w:ascii="Arial" w:eastAsia="宋体" w:hAnsi="Arial" w:cs="Arial"/>
          <w:kern w:val="0"/>
          <w:sz w:val="20"/>
          <w:szCs w:val="20"/>
        </w:rPr>
        <w:t>7</w:t>
      </w:r>
      <w:r w:rsidRPr="00CC1959">
        <w:rPr>
          <w:rFonts w:ascii="Arial" w:eastAsia="宋体" w:hAnsi="Arial" w:cs="Arial"/>
          <w:kern w:val="0"/>
          <w:sz w:val="20"/>
          <w:szCs w:val="20"/>
        </w:rPr>
        <w:t>日。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·</w:t>
      </w:r>
      <w:r w:rsidRPr="00CC1959">
        <w:rPr>
          <w:rFonts w:ascii="Arial" w:eastAsia="宋体" w:hAnsi="Arial" w:cs="Arial"/>
          <w:kern w:val="0"/>
          <w:sz w:val="20"/>
          <w:szCs w:val="20"/>
        </w:rPr>
        <w:t>胃泌素瘤、系统性肥大细胞病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lastRenderedPageBreak/>
        <w:t>1.</w:t>
      </w:r>
      <w:r w:rsidRPr="00CC1959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CC1959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CC1959">
        <w:rPr>
          <w:rFonts w:ascii="Arial" w:eastAsia="宋体" w:hAnsi="Arial" w:cs="Arial"/>
          <w:kern w:val="0"/>
          <w:sz w:val="20"/>
          <w:szCs w:val="20"/>
        </w:rPr>
        <w:t>一次</w:t>
      </w:r>
      <w:r w:rsidRPr="00CC1959">
        <w:rPr>
          <w:rFonts w:ascii="Arial" w:eastAsia="宋体" w:hAnsi="Arial" w:cs="Arial"/>
          <w:kern w:val="0"/>
          <w:sz w:val="20"/>
          <w:szCs w:val="20"/>
        </w:rPr>
        <w:t>300mg</w:t>
      </w:r>
      <w:r w:rsidRPr="00CC1959">
        <w:rPr>
          <w:rFonts w:ascii="Arial" w:eastAsia="宋体" w:hAnsi="Arial" w:cs="Arial"/>
          <w:kern w:val="0"/>
          <w:sz w:val="20"/>
          <w:szCs w:val="20"/>
        </w:rPr>
        <w:t>，一日</w:t>
      </w:r>
      <w:r w:rsidRPr="00CC1959">
        <w:rPr>
          <w:rFonts w:ascii="Arial" w:eastAsia="宋体" w:hAnsi="Arial" w:cs="Arial"/>
          <w:kern w:val="0"/>
          <w:sz w:val="20"/>
          <w:szCs w:val="20"/>
        </w:rPr>
        <w:t>4</w:t>
      </w:r>
      <w:r w:rsidRPr="00CC1959">
        <w:rPr>
          <w:rFonts w:ascii="Arial" w:eastAsia="宋体" w:hAnsi="Arial" w:cs="Arial"/>
          <w:kern w:val="0"/>
          <w:sz w:val="20"/>
          <w:szCs w:val="20"/>
        </w:rPr>
        <w:t>次。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2.</w:t>
      </w:r>
      <w:r w:rsidRPr="00CC1959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CC1959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CC1959">
        <w:rPr>
          <w:rFonts w:ascii="Arial" w:eastAsia="宋体" w:hAnsi="Arial" w:cs="Arial"/>
          <w:kern w:val="0"/>
          <w:sz w:val="20"/>
          <w:szCs w:val="20"/>
        </w:rPr>
        <w:t>一次</w:t>
      </w:r>
      <w:r w:rsidRPr="00CC1959">
        <w:rPr>
          <w:rFonts w:ascii="Arial" w:eastAsia="宋体" w:hAnsi="Arial" w:cs="Arial"/>
          <w:kern w:val="0"/>
          <w:sz w:val="20"/>
          <w:szCs w:val="20"/>
        </w:rPr>
        <w:t>300mg</w:t>
      </w:r>
      <w:r w:rsidRPr="00CC1959">
        <w:rPr>
          <w:rFonts w:ascii="Arial" w:eastAsia="宋体" w:hAnsi="Arial" w:cs="Arial"/>
          <w:kern w:val="0"/>
          <w:sz w:val="20"/>
          <w:szCs w:val="20"/>
        </w:rPr>
        <w:t>，每</w:t>
      </w:r>
      <w:r w:rsidRPr="00CC1959">
        <w:rPr>
          <w:rFonts w:ascii="Arial" w:eastAsia="宋体" w:hAnsi="Arial" w:cs="Arial"/>
          <w:kern w:val="0"/>
          <w:sz w:val="20"/>
          <w:szCs w:val="20"/>
        </w:rPr>
        <w:t>6-8</w:t>
      </w:r>
      <w:r w:rsidRPr="00CC1959">
        <w:rPr>
          <w:rFonts w:ascii="Arial" w:eastAsia="宋体" w:hAnsi="Arial" w:cs="Arial"/>
          <w:kern w:val="0"/>
          <w:sz w:val="20"/>
          <w:szCs w:val="20"/>
        </w:rPr>
        <w:t>小时</w:t>
      </w:r>
      <w:r w:rsidRPr="00CC1959">
        <w:rPr>
          <w:rFonts w:ascii="Arial" w:eastAsia="宋体" w:hAnsi="Arial" w:cs="Arial"/>
          <w:kern w:val="0"/>
          <w:sz w:val="20"/>
          <w:szCs w:val="20"/>
        </w:rPr>
        <w:t>1</w:t>
      </w:r>
      <w:r w:rsidRPr="00CC1959">
        <w:rPr>
          <w:rFonts w:ascii="Arial" w:eastAsia="宋体" w:hAnsi="Arial" w:cs="Arial"/>
          <w:kern w:val="0"/>
          <w:sz w:val="20"/>
          <w:szCs w:val="20"/>
        </w:rPr>
        <w:t>次，最大日剂量为</w:t>
      </w:r>
      <w:r w:rsidRPr="00CC1959">
        <w:rPr>
          <w:rFonts w:ascii="Arial" w:eastAsia="宋体" w:hAnsi="Arial" w:cs="Arial"/>
          <w:kern w:val="0"/>
          <w:sz w:val="20"/>
          <w:szCs w:val="20"/>
        </w:rPr>
        <w:t>2.4g</w:t>
      </w:r>
      <w:r w:rsidRPr="00CC1959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3.</w:t>
      </w:r>
      <w:r w:rsidRPr="00CC1959">
        <w:rPr>
          <w:rFonts w:ascii="Arial" w:eastAsia="宋体" w:hAnsi="Arial" w:cs="Arial"/>
          <w:kern w:val="0"/>
          <w:sz w:val="20"/>
          <w:szCs w:val="20"/>
        </w:rPr>
        <w:t>静脉给药</w:t>
      </w:r>
      <w:r w:rsidRPr="00CC1959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CC1959">
        <w:rPr>
          <w:rFonts w:ascii="Arial" w:eastAsia="宋体" w:hAnsi="Arial" w:cs="Arial"/>
          <w:kern w:val="0"/>
          <w:sz w:val="20"/>
          <w:szCs w:val="20"/>
        </w:rPr>
        <w:t>同</w:t>
      </w:r>
      <w:r w:rsidRPr="00CC1959">
        <w:rPr>
          <w:rFonts w:ascii="Arial" w:eastAsia="宋体" w:hAnsi="Arial" w:cs="Arial"/>
          <w:kern w:val="0"/>
          <w:sz w:val="20"/>
          <w:szCs w:val="20"/>
        </w:rPr>
        <w:t>“</w:t>
      </w:r>
      <w:r w:rsidRPr="00CC1959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CC1959">
        <w:rPr>
          <w:rFonts w:ascii="Arial" w:eastAsia="宋体" w:hAnsi="Arial" w:cs="Arial"/>
          <w:kern w:val="0"/>
          <w:sz w:val="20"/>
          <w:szCs w:val="20"/>
        </w:rPr>
        <w:t>”</w:t>
      </w:r>
      <w:r w:rsidRPr="00CC1959">
        <w:rPr>
          <w:rFonts w:ascii="Arial" w:eastAsia="宋体" w:hAnsi="Arial" w:cs="Arial"/>
          <w:kern w:val="0"/>
          <w:sz w:val="20"/>
          <w:szCs w:val="20"/>
        </w:rPr>
        <w:t>项。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CC1959">
        <w:rPr>
          <w:rFonts w:ascii="Arial" w:eastAsia="宋体" w:hAnsi="Arial" w:cs="Arial"/>
          <w:kern w:val="0"/>
          <w:sz w:val="20"/>
          <w:szCs w:val="20"/>
        </w:rPr>
        <w:t>肾功能不全时剂量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肾功能不全者的推荐剂量为一次</w:t>
      </w:r>
      <w:r w:rsidRPr="00CC1959">
        <w:rPr>
          <w:rFonts w:ascii="Arial" w:eastAsia="宋体" w:hAnsi="Arial" w:cs="Arial"/>
          <w:kern w:val="0"/>
          <w:sz w:val="20"/>
          <w:szCs w:val="20"/>
        </w:rPr>
        <w:t>300mg</w:t>
      </w:r>
      <w:r w:rsidRPr="00CC1959">
        <w:rPr>
          <w:rFonts w:ascii="Arial" w:eastAsia="宋体" w:hAnsi="Arial" w:cs="Arial"/>
          <w:kern w:val="0"/>
          <w:sz w:val="20"/>
          <w:szCs w:val="20"/>
        </w:rPr>
        <w:t>，每</w:t>
      </w:r>
      <w:r w:rsidRPr="00CC1959">
        <w:rPr>
          <w:rFonts w:ascii="Arial" w:eastAsia="宋体" w:hAnsi="Arial" w:cs="Arial"/>
          <w:kern w:val="0"/>
          <w:sz w:val="20"/>
          <w:szCs w:val="20"/>
        </w:rPr>
        <w:t>12</w:t>
      </w:r>
      <w:r w:rsidRPr="00CC1959">
        <w:rPr>
          <w:rFonts w:ascii="Arial" w:eastAsia="宋体" w:hAnsi="Arial" w:cs="Arial"/>
          <w:kern w:val="0"/>
          <w:sz w:val="20"/>
          <w:szCs w:val="20"/>
        </w:rPr>
        <w:t>小时</w:t>
      </w:r>
      <w:r w:rsidRPr="00CC1959">
        <w:rPr>
          <w:rFonts w:ascii="Arial" w:eastAsia="宋体" w:hAnsi="Arial" w:cs="Arial"/>
          <w:kern w:val="0"/>
          <w:sz w:val="20"/>
          <w:szCs w:val="20"/>
        </w:rPr>
        <w:t>1</w:t>
      </w:r>
      <w:r w:rsidRPr="00CC1959">
        <w:rPr>
          <w:rFonts w:ascii="Arial" w:eastAsia="宋体" w:hAnsi="Arial" w:cs="Arial"/>
          <w:kern w:val="0"/>
          <w:sz w:val="20"/>
          <w:szCs w:val="20"/>
        </w:rPr>
        <w:t>次，口服或静脉给药。如有必要，可将时间间隔缩短至每</w:t>
      </w:r>
      <w:r w:rsidRPr="00CC1959">
        <w:rPr>
          <w:rFonts w:ascii="Arial" w:eastAsia="宋体" w:hAnsi="Arial" w:cs="Arial"/>
          <w:kern w:val="0"/>
          <w:sz w:val="20"/>
          <w:szCs w:val="20"/>
        </w:rPr>
        <w:t>8</w:t>
      </w:r>
      <w:r w:rsidRPr="00CC1959">
        <w:rPr>
          <w:rFonts w:ascii="Arial" w:eastAsia="宋体" w:hAnsi="Arial" w:cs="Arial"/>
          <w:kern w:val="0"/>
          <w:sz w:val="20"/>
          <w:szCs w:val="20"/>
        </w:rPr>
        <w:t>小时</w:t>
      </w:r>
      <w:r w:rsidRPr="00CC1959">
        <w:rPr>
          <w:rFonts w:ascii="Arial" w:eastAsia="宋体" w:hAnsi="Arial" w:cs="Arial"/>
          <w:kern w:val="0"/>
          <w:sz w:val="20"/>
          <w:szCs w:val="20"/>
        </w:rPr>
        <w:t>1</w:t>
      </w:r>
      <w:r w:rsidRPr="00CC1959">
        <w:rPr>
          <w:rFonts w:ascii="Arial" w:eastAsia="宋体" w:hAnsi="Arial" w:cs="Arial"/>
          <w:kern w:val="0"/>
          <w:sz w:val="20"/>
          <w:szCs w:val="20"/>
        </w:rPr>
        <w:t>次或更短，但需谨慎。重度肾衰竭时可发生药物蓄积，故需选择临床有效的最小用药频率。如同时存在肝功能损害时，可能需要进一步减量。肌酐清除率</w:t>
      </w:r>
      <w:r w:rsidRPr="00CC1959">
        <w:rPr>
          <w:rFonts w:ascii="Arial" w:eastAsia="宋体" w:hAnsi="Arial" w:cs="Arial"/>
          <w:kern w:val="0"/>
          <w:sz w:val="20"/>
          <w:szCs w:val="20"/>
        </w:rPr>
        <w:t>(Ccr)</w:t>
      </w:r>
      <w:r w:rsidRPr="00CC1959">
        <w:rPr>
          <w:rFonts w:ascii="Arial" w:eastAsia="宋体" w:hAnsi="Arial" w:cs="Arial"/>
          <w:kern w:val="0"/>
          <w:sz w:val="20"/>
          <w:szCs w:val="20"/>
        </w:rPr>
        <w:t>低于</w:t>
      </w:r>
      <w:r w:rsidRPr="00CC1959">
        <w:rPr>
          <w:rFonts w:ascii="Arial" w:eastAsia="宋体" w:hAnsi="Arial" w:cs="Arial"/>
          <w:kern w:val="0"/>
          <w:sz w:val="20"/>
          <w:szCs w:val="20"/>
        </w:rPr>
        <w:t>30ml/min</w:t>
      </w:r>
      <w:r w:rsidRPr="00CC1959">
        <w:rPr>
          <w:rFonts w:ascii="Arial" w:eastAsia="宋体" w:hAnsi="Arial" w:cs="Arial"/>
          <w:kern w:val="0"/>
          <w:sz w:val="20"/>
          <w:szCs w:val="20"/>
        </w:rPr>
        <w:t>者，如需使用本药预防上消化道出血，剂量应减半，以</w:t>
      </w:r>
      <w:r w:rsidRPr="00CC1959">
        <w:rPr>
          <w:rFonts w:ascii="Arial" w:eastAsia="宋体" w:hAnsi="Arial" w:cs="Arial"/>
          <w:kern w:val="0"/>
          <w:sz w:val="20"/>
          <w:szCs w:val="20"/>
        </w:rPr>
        <w:t>25mg/h</w:t>
      </w:r>
      <w:r w:rsidRPr="00CC1959">
        <w:rPr>
          <w:rFonts w:ascii="Arial" w:eastAsia="宋体" w:hAnsi="Arial" w:cs="Arial"/>
          <w:kern w:val="0"/>
          <w:sz w:val="20"/>
          <w:szCs w:val="20"/>
        </w:rPr>
        <w:t>的速度作持续静脉滴注。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CC1959">
        <w:rPr>
          <w:rFonts w:ascii="Arial" w:eastAsia="宋体" w:hAnsi="Arial" w:cs="Arial"/>
          <w:kern w:val="0"/>
          <w:sz w:val="20"/>
          <w:szCs w:val="20"/>
        </w:rPr>
        <w:t>肝功能不全时剂量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有肝脏疾病的患者，如肝功能处于代偿期，则无需调整剂量；重度肝功能不全者则需调整剂量。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CC1959">
        <w:rPr>
          <w:rFonts w:ascii="Arial" w:eastAsia="宋体" w:hAnsi="Arial" w:cs="Arial"/>
          <w:kern w:val="0"/>
          <w:sz w:val="20"/>
          <w:szCs w:val="20"/>
        </w:rPr>
        <w:t>老年人剂量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健康的老年患者无须调整剂量。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CC1959">
        <w:rPr>
          <w:rFonts w:ascii="Arial" w:eastAsia="宋体" w:hAnsi="Arial" w:cs="Arial"/>
          <w:kern w:val="0"/>
          <w:sz w:val="20"/>
          <w:szCs w:val="20"/>
        </w:rPr>
        <w:t>透析时剂量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腹膜透析和血液透析均可降低本药的血药浓度，但每剂药量减少不到</w:t>
      </w:r>
      <w:r w:rsidRPr="00CC1959">
        <w:rPr>
          <w:rFonts w:ascii="Arial" w:eastAsia="宋体" w:hAnsi="Arial" w:cs="Arial"/>
          <w:kern w:val="0"/>
          <w:sz w:val="20"/>
          <w:szCs w:val="20"/>
        </w:rPr>
        <w:t>20%</w:t>
      </w:r>
      <w:r w:rsidRPr="00CC1959">
        <w:rPr>
          <w:rFonts w:ascii="Arial" w:eastAsia="宋体" w:hAnsi="Arial" w:cs="Arial"/>
          <w:kern w:val="0"/>
          <w:sz w:val="20"/>
          <w:szCs w:val="20"/>
        </w:rPr>
        <w:t>。建议进行血液透析的患者根据透析时间调整给药时间。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b/>
          <w:bCs/>
          <w:kern w:val="0"/>
          <w:sz w:val="20"/>
          <w:szCs w:val="20"/>
        </w:rPr>
        <w:t>儿童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CC1959">
        <w:rPr>
          <w:rFonts w:ascii="Arial" w:eastAsia="宋体" w:hAnsi="Arial" w:cs="Arial"/>
          <w:kern w:val="0"/>
          <w:sz w:val="20"/>
          <w:szCs w:val="20"/>
        </w:rPr>
        <w:t>常规剂量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·</w:t>
      </w:r>
      <w:r w:rsidRPr="00CC1959">
        <w:rPr>
          <w:rFonts w:ascii="Arial" w:eastAsia="宋体" w:hAnsi="Arial" w:cs="Arial"/>
          <w:kern w:val="0"/>
          <w:sz w:val="20"/>
          <w:szCs w:val="20"/>
        </w:rPr>
        <w:t>十二指肠溃疡的维持治疗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1.</w:t>
      </w:r>
      <w:r w:rsidRPr="00CC1959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CC1959">
        <w:rPr>
          <w:rFonts w:ascii="Arial" w:eastAsia="宋体" w:hAnsi="Arial" w:cs="Arial"/>
          <w:kern w:val="0"/>
          <w:sz w:val="20"/>
          <w:szCs w:val="20"/>
        </w:rPr>
        <w:t xml:space="preserve">  (1)16</w:t>
      </w:r>
      <w:r w:rsidRPr="00CC1959">
        <w:rPr>
          <w:rFonts w:ascii="Arial" w:eastAsia="宋体" w:hAnsi="Arial" w:cs="Arial"/>
          <w:kern w:val="0"/>
          <w:sz w:val="20"/>
          <w:szCs w:val="20"/>
        </w:rPr>
        <w:t>岁以下儿童：用药前需权衡利弊，一日</w:t>
      </w:r>
      <w:r w:rsidRPr="00CC1959">
        <w:rPr>
          <w:rFonts w:ascii="Arial" w:eastAsia="宋体" w:hAnsi="Arial" w:cs="Arial"/>
          <w:kern w:val="0"/>
          <w:sz w:val="20"/>
          <w:szCs w:val="20"/>
        </w:rPr>
        <w:t>20-40mg/kg</w:t>
      </w:r>
      <w:r w:rsidRPr="00CC1959">
        <w:rPr>
          <w:rFonts w:ascii="Arial" w:eastAsia="宋体" w:hAnsi="Arial" w:cs="Arial"/>
          <w:kern w:val="0"/>
          <w:sz w:val="20"/>
          <w:szCs w:val="20"/>
        </w:rPr>
        <w:t>。</w:t>
      </w:r>
      <w:r w:rsidRPr="00CC1959">
        <w:rPr>
          <w:rFonts w:ascii="Arial" w:eastAsia="宋体" w:hAnsi="Arial" w:cs="Arial"/>
          <w:kern w:val="0"/>
          <w:sz w:val="20"/>
          <w:szCs w:val="20"/>
        </w:rPr>
        <w:t>(2)16</w:t>
      </w:r>
      <w:r w:rsidRPr="00CC1959">
        <w:rPr>
          <w:rFonts w:ascii="Arial" w:eastAsia="宋体" w:hAnsi="Arial" w:cs="Arial"/>
          <w:kern w:val="0"/>
          <w:sz w:val="20"/>
          <w:szCs w:val="20"/>
        </w:rPr>
        <w:t>岁及以上儿童：一次</w:t>
      </w:r>
      <w:r w:rsidRPr="00CC1959">
        <w:rPr>
          <w:rFonts w:ascii="Arial" w:eastAsia="宋体" w:hAnsi="Arial" w:cs="Arial"/>
          <w:kern w:val="0"/>
          <w:sz w:val="20"/>
          <w:szCs w:val="20"/>
        </w:rPr>
        <w:t>400mg</w:t>
      </w:r>
      <w:r w:rsidRPr="00CC1959">
        <w:rPr>
          <w:rFonts w:ascii="Arial" w:eastAsia="宋体" w:hAnsi="Arial" w:cs="Arial"/>
          <w:kern w:val="0"/>
          <w:sz w:val="20"/>
          <w:szCs w:val="20"/>
        </w:rPr>
        <w:t>，睡前服用。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·</w:t>
      </w:r>
      <w:r w:rsidRPr="00CC1959">
        <w:rPr>
          <w:rFonts w:ascii="Arial" w:eastAsia="宋体" w:hAnsi="Arial" w:cs="Arial"/>
          <w:kern w:val="0"/>
          <w:sz w:val="20"/>
          <w:szCs w:val="20"/>
        </w:rPr>
        <w:t>胃食管反流性疾病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lastRenderedPageBreak/>
        <w:t>1.</w:t>
      </w:r>
      <w:r w:rsidRPr="00CC1959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CC1959">
        <w:rPr>
          <w:rFonts w:ascii="Arial" w:eastAsia="宋体" w:hAnsi="Arial" w:cs="Arial"/>
          <w:kern w:val="0"/>
          <w:sz w:val="20"/>
          <w:szCs w:val="20"/>
        </w:rPr>
        <w:t xml:space="preserve">  (1)16</w:t>
      </w:r>
      <w:r w:rsidRPr="00CC1959">
        <w:rPr>
          <w:rFonts w:ascii="Arial" w:eastAsia="宋体" w:hAnsi="Arial" w:cs="Arial"/>
          <w:kern w:val="0"/>
          <w:sz w:val="20"/>
          <w:szCs w:val="20"/>
        </w:rPr>
        <w:t>岁以下儿童：用药前需权衡利弊，一日</w:t>
      </w:r>
      <w:r w:rsidRPr="00CC1959">
        <w:rPr>
          <w:rFonts w:ascii="Arial" w:eastAsia="宋体" w:hAnsi="Arial" w:cs="Arial"/>
          <w:kern w:val="0"/>
          <w:sz w:val="20"/>
          <w:szCs w:val="20"/>
        </w:rPr>
        <w:t>20-40mg/kg</w:t>
      </w:r>
      <w:r w:rsidRPr="00CC1959">
        <w:rPr>
          <w:rFonts w:ascii="Arial" w:eastAsia="宋体" w:hAnsi="Arial" w:cs="Arial"/>
          <w:kern w:val="0"/>
          <w:sz w:val="20"/>
          <w:szCs w:val="20"/>
        </w:rPr>
        <w:t>。</w:t>
      </w:r>
      <w:r w:rsidRPr="00CC1959">
        <w:rPr>
          <w:rFonts w:ascii="Arial" w:eastAsia="宋体" w:hAnsi="Arial" w:cs="Arial"/>
          <w:kern w:val="0"/>
          <w:sz w:val="20"/>
          <w:szCs w:val="20"/>
        </w:rPr>
        <w:t>(2)16</w:t>
      </w:r>
      <w:r w:rsidRPr="00CC1959">
        <w:rPr>
          <w:rFonts w:ascii="Arial" w:eastAsia="宋体" w:hAnsi="Arial" w:cs="Arial"/>
          <w:kern w:val="0"/>
          <w:sz w:val="20"/>
          <w:szCs w:val="20"/>
        </w:rPr>
        <w:t>岁及以上儿童：一日</w:t>
      </w:r>
      <w:r w:rsidRPr="00CC1959">
        <w:rPr>
          <w:rFonts w:ascii="Arial" w:eastAsia="宋体" w:hAnsi="Arial" w:cs="Arial"/>
          <w:kern w:val="0"/>
          <w:sz w:val="20"/>
          <w:szCs w:val="20"/>
        </w:rPr>
        <w:t>1.6g</w:t>
      </w:r>
      <w:r w:rsidRPr="00CC1959">
        <w:rPr>
          <w:rFonts w:ascii="Arial" w:eastAsia="宋体" w:hAnsi="Arial" w:cs="Arial"/>
          <w:kern w:val="0"/>
          <w:sz w:val="20"/>
          <w:szCs w:val="20"/>
        </w:rPr>
        <w:t>，分</w:t>
      </w:r>
      <w:r w:rsidRPr="00CC1959">
        <w:rPr>
          <w:rFonts w:ascii="Arial" w:eastAsia="宋体" w:hAnsi="Arial" w:cs="Arial"/>
          <w:kern w:val="0"/>
          <w:sz w:val="20"/>
          <w:szCs w:val="20"/>
        </w:rPr>
        <w:t>2-4</w:t>
      </w:r>
      <w:r w:rsidRPr="00CC1959">
        <w:rPr>
          <w:rFonts w:ascii="Arial" w:eastAsia="宋体" w:hAnsi="Arial" w:cs="Arial"/>
          <w:kern w:val="0"/>
          <w:sz w:val="20"/>
          <w:szCs w:val="20"/>
        </w:rPr>
        <w:t>次给药。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·</w:t>
      </w:r>
      <w:r w:rsidRPr="00CC1959">
        <w:rPr>
          <w:rFonts w:ascii="Arial" w:eastAsia="宋体" w:hAnsi="Arial" w:cs="Arial"/>
          <w:kern w:val="0"/>
          <w:sz w:val="20"/>
          <w:szCs w:val="20"/>
        </w:rPr>
        <w:t>系统性肥大细胞病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1.</w:t>
      </w:r>
      <w:r w:rsidRPr="00CC1959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CC1959">
        <w:rPr>
          <w:rFonts w:ascii="Arial" w:eastAsia="宋体" w:hAnsi="Arial" w:cs="Arial"/>
          <w:kern w:val="0"/>
          <w:sz w:val="20"/>
          <w:szCs w:val="20"/>
        </w:rPr>
        <w:t xml:space="preserve">  (1)16</w:t>
      </w:r>
      <w:r w:rsidRPr="00CC1959">
        <w:rPr>
          <w:rFonts w:ascii="Arial" w:eastAsia="宋体" w:hAnsi="Arial" w:cs="Arial"/>
          <w:kern w:val="0"/>
          <w:sz w:val="20"/>
          <w:szCs w:val="20"/>
        </w:rPr>
        <w:t>岁以下儿童：用药前需权衡利弊，一日</w:t>
      </w:r>
      <w:r w:rsidRPr="00CC1959">
        <w:rPr>
          <w:rFonts w:ascii="Arial" w:eastAsia="宋体" w:hAnsi="Arial" w:cs="Arial"/>
          <w:kern w:val="0"/>
          <w:sz w:val="20"/>
          <w:szCs w:val="20"/>
        </w:rPr>
        <w:t>20-40mg/kg</w:t>
      </w:r>
      <w:r w:rsidRPr="00CC1959">
        <w:rPr>
          <w:rFonts w:ascii="Arial" w:eastAsia="宋体" w:hAnsi="Arial" w:cs="Arial"/>
          <w:kern w:val="0"/>
          <w:sz w:val="20"/>
          <w:szCs w:val="20"/>
        </w:rPr>
        <w:t>。</w:t>
      </w:r>
      <w:r w:rsidRPr="00CC1959">
        <w:rPr>
          <w:rFonts w:ascii="Arial" w:eastAsia="宋体" w:hAnsi="Arial" w:cs="Arial"/>
          <w:kern w:val="0"/>
          <w:sz w:val="20"/>
          <w:szCs w:val="20"/>
        </w:rPr>
        <w:t>(2)16</w:t>
      </w:r>
      <w:r w:rsidRPr="00CC1959">
        <w:rPr>
          <w:rFonts w:ascii="Arial" w:eastAsia="宋体" w:hAnsi="Arial" w:cs="Arial"/>
          <w:kern w:val="0"/>
          <w:sz w:val="20"/>
          <w:szCs w:val="20"/>
        </w:rPr>
        <w:t>岁及以上儿童：一次</w:t>
      </w:r>
      <w:r w:rsidRPr="00CC1959">
        <w:rPr>
          <w:rFonts w:ascii="Arial" w:eastAsia="宋体" w:hAnsi="Arial" w:cs="Arial"/>
          <w:kern w:val="0"/>
          <w:sz w:val="20"/>
          <w:szCs w:val="20"/>
        </w:rPr>
        <w:t>300mg</w:t>
      </w:r>
      <w:r w:rsidRPr="00CC1959">
        <w:rPr>
          <w:rFonts w:ascii="Arial" w:eastAsia="宋体" w:hAnsi="Arial" w:cs="Arial"/>
          <w:kern w:val="0"/>
          <w:sz w:val="20"/>
          <w:szCs w:val="20"/>
        </w:rPr>
        <w:t>，一日</w:t>
      </w:r>
      <w:r w:rsidRPr="00CC1959">
        <w:rPr>
          <w:rFonts w:ascii="Arial" w:eastAsia="宋体" w:hAnsi="Arial" w:cs="Arial"/>
          <w:kern w:val="0"/>
          <w:sz w:val="20"/>
          <w:szCs w:val="20"/>
        </w:rPr>
        <w:t>4</w:t>
      </w:r>
      <w:r w:rsidRPr="00CC1959">
        <w:rPr>
          <w:rFonts w:ascii="Arial" w:eastAsia="宋体" w:hAnsi="Arial" w:cs="Arial"/>
          <w:kern w:val="0"/>
          <w:sz w:val="20"/>
          <w:szCs w:val="20"/>
        </w:rPr>
        <w:t>次。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2.</w:t>
      </w:r>
      <w:r w:rsidRPr="00CC1959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CC1959">
        <w:rPr>
          <w:rFonts w:ascii="Arial" w:eastAsia="宋体" w:hAnsi="Arial" w:cs="Arial"/>
          <w:kern w:val="0"/>
          <w:sz w:val="20"/>
          <w:szCs w:val="20"/>
        </w:rPr>
        <w:t xml:space="preserve">  16</w:t>
      </w:r>
      <w:r w:rsidRPr="00CC1959">
        <w:rPr>
          <w:rFonts w:ascii="Arial" w:eastAsia="宋体" w:hAnsi="Arial" w:cs="Arial"/>
          <w:kern w:val="0"/>
          <w:sz w:val="20"/>
          <w:szCs w:val="20"/>
        </w:rPr>
        <w:t>岁及以上儿童：一次</w:t>
      </w:r>
      <w:r w:rsidRPr="00CC1959">
        <w:rPr>
          <w:rFonts w:ascii="Arial" w:eastAsia="宋体" w:hAnsi="Arial" w:cs="Arial"/>
          <w:kern w:val="0"/>
          <w:sz w:val="20"/>
          <w:szCs w:val="20"/>
        </w:rPr>
        <w:t>300mg</w:t>
      </w:r>
      <w:r w:rsidRPr="00CC1959">
        <w:rPr>
          <w:rFonts w:ascii="Arial" w:eastAsia="宋体" w:hAnsi="Arial" w:cs="Arial"/>
          <w:kern w:val="0"/>
          <w:sz w:val="20"/>
          <w:szCs w:val="20"/>
        </w:rPr>
        <w:t>，每</w:t>
      </w:r>
      <w:r w:rsidRPr="00CC1959">
        <w:rPr>
          <w:rFonts w:ascii="Arial" w:eastAsia="宋体" w:hAnsi="Arial" w:cs="Arial"/>
          <w:kern w:val="0"/>
          <w:sz w:val="20"/>
          <w:szCs w:val="20"/>
        </w:rPr>
        <w:t>6-8</w:t>
      </w:r>
      <w:r w:rsidRPr="00CC1959">
        <w:rPr>
          <w:rFonts w:ascii="Arial" w:eastAsia="宋体" w:hAnsi="Arial" w:cs="Arial"/>
          <w:kern w:val="0"/>
          <w:sz w:val="20"/>
          <w:szCs w:val="20"/>
        </w:rPr>
        <w:t>小时</w:t>
      </w:r>
      <w:r w:rsidRPr="00CC1959">
        <w:rPr>
          <w:rFonts w:ascii="Arial" w:eastAsia="宋体" w:hAnsi="Arial" w:cs="Arial"/>
          <w:kern w:val="0"/>
          <w:sz w:val="20"/>
          <w:szCs w:val="20"/>
        </w:rPr>
        <w:t>1</w:t>
      </w:r>
      <w:r w:rsidRPr="00CC1959">
        <w:rPr>
          <w:rFonts w:ascii="Arial" w:eastAsia="宋体" w:hAnsi="Arial" w:cs="Arial"/>
          <w:kern w:val="0"/>
          <w:sz w:val="20"/>
          <w:szCs w:val="20"/>
        </w:rPr>
        <w:t>次，最大日剂量为</w:t>
      </w:r>
      <w:r w:rsidRPr="00CC1959">
        <w:rPr>
          <w:rFonts w:ascii="Arial" w:eastAsia="宋体" w:hAnsi="Arial" w:cs="Arial"/>
          <w:kern w:val="0"/>
          <w:sz w:val="20"/>
          <w:szCs w:val="20"/>
        </w:rPr>
        <w:t>2.4g</w:t>
      </w:r>
      <w:r w:rsidRPr="00CC1959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3.</w:t>
      </w:r>
      <w:r w:rsidRPr="00CC1959">
        <w:rPr>
          <w:rFonts w:ascii="Arial" w:eastAsia="宋体" w:hAnsi="Arial" w:cs="Arial"/>
          <w:kern w:val="0"/>
          <w:sz w:val="20"/>
          <w:szCs w:val="20"/>
        </w:rPr>
        <w:t>静脉给药</w:t>
      </w:r>
      <w:r w:rsidRPr="00CC1959">
        <w:rPr>
          <w:rFonts w:ascii="Arial" w:eastAsia="宋体" w:hAnsi="Arial" w:cs="Arial"/>
          <w:kern w:val="0"/>
          <w:sz w:val="20"/>
          <w:szCs w:val="20"/>
        </w:rPr>
        <w:t xml:space="preserve">  16</w:t>
      </w:r>
      <w:r w:rsidRPr="00CC1959">
        <w:rPr>
          <w:rFonts w:ascii="Arial" w:eastAsia="宋体" w:hAnsi="Arial" w:cs="Arial"/>
          <w:kern w:val="0"/>
          <w:sz w:val="20"/>
          <w:szCs w:val="20"/>
        </w:rPr>
        <w:t>岁及以上儿童：同</w:t>
      </w:r>
      <w:r w:rsidRPr="00CC1959">
        <w:rPr>
          <w:rFonts w:ascii="Arial" w:eastAsia="宋体" w:hAnsi="Arial" w:cs="Arial"/>
          <w:kern w:val="0"/>
          <w:sz w:val="20"/>
          <w:szCs w:val="20"/>
        </w:rPr>
        <w:t>“</w:t>
      </w:r>
      <w:r w:rsidRPr="00CC1959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CC1959">
        <w:rPr>
          <w:rFonts w:ascii="Arial" w:eastAsia="宋体" w:hAnsi="Arial" w:cs="Arial"/>
          <w:kern w:val="0"/>
          <w:sz w:val="20"/>
          <w:szCs w:val="20"/>
        </w:rPr>
        <w:t>”</w:t>
      </w:r>
      <w:r w:rsidRPr="00CC1959">
        <w:rPr>
          <w:rFonts w:ascii="Arial" w:eastAsia="宋体" w:hAnsi="Arial" w:cs="Arial"/>
          <w:kern w:val="0"/>
          <w:sz w:val="20"/>
          <w:szCs w:val="20"/>
        </w:rPr>
        <w:t>项。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CC1959">
        <w:rPr>
          <w:rFonts w:ascii="Arial" w:eastAsia="宋体" w:hAnsi="Arial" w:cs="Arial"/>
          <w:kern w:val="0"/>
          <w:sz w:val="20"/>
          <w:szCs w:val="20"/>
        </w:rPr>
        <w:t>肾功能不全时剂量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肾小球滤过率</w:t>
      </w:r>
      <w:r w:rsidRPr="00CC1959">
        <w:rPr>
          <w:rFonts w:ascii="Arial" w:eastAsia="宋体" w:hAnsi="Arial" w:cs="Arial"/>
          <w:kern w:val="0"/>
          <w:sz w:val="20"/>
          <w:szCs w:val="20"/>
        </w:rPr>
        <w:t>(GFR)</w:t>
      </w:r>
      <w:r w:rsidRPr="00CC1959">
        <w:rPr>
          <w:rFonts w:ascii="Arial" w:eastAsia="宋体" w:hAnsi="Arial" w:cs="Arial"/>
          <w:kern w:val="0"/>
          <w:sz w:val="20"/>
          <w:szCs w:val="20"/>
        </w:rPr>
        <w:t>为</w:t>
      </w:r>
      <w:r w:rsidRPr="00CC1959">
        <w:rPr>
          <w:rFonts w:ascii="Arial" w:eastAsia="宋体" w:hAnsi="Arial" w:cs="Arial"/>
          <w:kern w:val="0"/>
          <w:sz w:val="20"/>
          <w:szCs w:val="20"/>
        </w:rPr>
        <w:t>10-50ml/min</w:t>
      </w:r>
      <w:r w:rsidRPr="00CC1959">
        <w:rPr>
          <w:rFonts w:ascii="Arial" w:eastAsia="宋体" w:hAnsi="Arial" w:cs="Arial"/>
          <w:kern w:val="0"/>
          <w:sz w:val="20"/>
          <w:szCs w:val="20"/>
        </w:rPr>
        <w:t>时，减为常规剂量的</w:t>
      </w:r>
      <w:r w:rsidRPr="00CC1959">
        <w:rPr>
          <w:rFonts w:ascii="Arial" w:eastAsia="宋体" w:hAnsi="Arial" w:cs="Arial"/>
          <w:kern w:val="0"/>
          <w:sz w:val="20"/>
          <w:szCs w:val="20"/>
        </w:rPr>
        <w:t>75%</w:t>
      </w:r>
      <w:r w:rsidRPr="00CC1959">
        <w:rPr>
          <w:rFonts w:ascii="Arial" w:eastAsia="宋体" w:hAnsi="Arial" w:cs="Arial"/>
          <w:kern w:val="0"/>
          <w:sz w:val="20"/>
          <w:szCs w:val="20"/>
        </w:rPr>
        <w:t>；</w:t>
      </w:r>
      <w:r w:rsidRPr="00CC1959">
        <w:rPr>
          <w:rFonts w:ascii="Arial" w:eastAsia="宋体" w:hAnsi="Arial" w:cs="Arial"/>
          <w:kern w:val="0"/>
          <w:sz w:val="20"/>
          <w:szCs w:val="20"/>
        </w:rPr>
        <w:t>GFR</w:t>
      </w:r>
      <w:r w:rsidRPr="00CC1959">
        <w:rPr>
          <w:rFonts w:ascii="Arial" w:eastAsia="宋体" w:hAnsi="Arial" w:cs="Arial"/>
          <w:kern w:val="0"/>
          <w:sz w:val="20"/>
          <w:szCs w:val="20"/>
        </w:rPr>
        <w:t>低于</w:t>
      </w:r>
      <w:r w:rsidRPr="00CC1959">
        <w:rPr>
          <w:rFonts w:ascii="Arial" w:eastAsia="宋体" w:hAnsi="Arial" w:cs="Arial"/>
          <w:kern w:val="0"/>
          <w:sz w:val="20"/>
          <w:szCs w:val="20"/>
        </w:rPr>
        <w:t>10ml/min</w:t>
      </w:r>
      <w:r w:rsidRPr="00CC1959">
        <w:rPr>
          <w:rFonts w:ascii="Arial" w:eastAsia="宋体" w:hAnsi="Arial" w:cs="Arial"/>
          <w:kern w:val="0"/>
          <w:sz w:val="20"/>
          <w:szCs w:val="20"/>
        </w:rPr>
        <w:t>时，减为常规剂量的</w:t>
      </w:r>
      <w:r w:rsidRPr="00CC1959">
        <w:rPr>
          <w:rFonts w:ascii="Arial" w:eastAsia="宋体" w:hAnsi="Arial" w:cs="Arial"/>
          <w:kern w:val="0"/>
          <w:sz w:val="20"/>
          <w:szCs w:val="20"/>
        </w:rPr>
        <w:t>50%</w:t>
      </w:r>
      <w:r w:rsidRPr="00CC1959">
        <w:rPr>
          <w:rFonts w:ascii="Arial" w:eastAsia="宋体" w:hAnsi="Arial" w:cs="Arial"/>
          <w:kern w:val="0"/>
          <w:sz w:val="20"/>
          <w:szCs w:val="20"/>
        </w:rPr>
        <w:t>，用药间隔不变。</w:t>
      </w:r>
      <w:r w:rsidRPr="00CC1959">
        <w:rPr>
          <w:rFonts w:ascii="Arial" w:eastAsia="宋体" w:hAnsi="Arial" w:cs="Arial"/>
          <w:kern w:val="0"/>
          <w:sz w:val="20"/>
          <w:szCs w:val="20"/>
        </w:rPr>
        <w:t>GFR</w:t>
      </w:r>
      <w:r w:rsidRPr="00CC1959">
        <w:rPr>
          <w:rFonts w:ascii="Arial" w:eastAsia="宋体" w:hAnsi="Arial" w:cs="Arial"/>
          <w:kern w:val="0"/>
          <w:sz w:val="20"/>
          <w:szCs w:val="20"/>
        </w:rPr>
        <w:t>高于</w:t>
      </w:r>
      <w:r w:rsidRPr="00CC1959">
        <w:rPr>
          <w:rFonts w:ascii="Arial" w:eastAsia="宋体" w:hAnsi="Arial" w:cs="Arial"/>
          <w:kern w:val="0"/>
          <w:sz w:val="20"/>
          <w:szCs w:val="20"/>
        </w:rPr>
        <w:t>50ml/min</w:t>
      </w:r>
      <w:r w:rsidRPr="00CC1959">
        <w:rPr>
          <w:rFonts w:ascii="Arial" w:eastAsia="宋体" w:hAnsi="Arial" w:cs="Arial"/>
          <w:kern w:val="0"/>
          <w:sz w:val="20"/>
          <w:szCs w:val="20"/>
        </w:rPr>
        <w:t>时无需调整剂量。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CC1959">
        <w:rPr>
          <w:rFonts w:ascii="Arial" w:eastAsia="宋体" w:hAnsi="Arial" w:cs="Arial"/>
          <w:kern w:val="0"/>
          <w:sz w:val="20"/>
          <w:szCs w:val="20"/>
        </w:rPr>
        <w:t>肝功能不全时剂量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有肝脏疾病的患者，如肝功能处于代偿期，则无需调整剂量；重度肝功能不全者则需调整剂量。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CC1959">
        <w:rPr>
          <w:rFonts w:ascii="Arial" w:eastAsia="宋体" w:hAnsi="Arial" w:cs="Arial"/>
          <w:kern w:val="0"/>
          <w:sz w:val="20"/>
          <w:szCs w:val="20"/>
        </w:rPr>
        <w:t>透析时剂量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腹膜透析和血液透析均可降低本药的血药浓度，但每剂药量减少不到</w:t>
      </w:r>
      <w:r w:rsidRPr="00CC1959">
        <w:rPr>
          <w:rFonts w:ascii="Arial" w:eastAsia="宋体" w:hAnsi="Arial" w:cs="Arial"/>
          <w:kern w:val="0"/>
          <w:sz w:val="20"/>
          <w:szCs w:val="20"/>
        </w:rPr>
        <w:t>20%</w:t>
      </w:r>
      <w:r w:rsidRPr="00CC1959">
        <w:rPr>
          <w:rFonts w:ascii="Arial" w:eastAsia="宋体" w:hAnsi="Arial" w:cs="Arial"/>
          <w:kern w:val="0"/>
          <w:sz w:val="20"/>
          <w:szCs w:val="20"/>
        </w:rPr>
        <w:t>。建议进行血液透析的患者根据透析时间调整给药时间。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b/>
          <w:bCs/>
          <w:kern w:val="0"/>
          <w:sz w:val="20"/>
          <w:szCs w:val="20"/>
        </w:rPr>
        <w:t>【给药说明】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b/>
          <w:bCs/>
          <w:kern w:val="0"/>
          <w:sz w:val="20"/>
          <w:szCs w:val="20"/>
        </w:rPr>
        <w:t>给药方式说明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1.</w:t>
      </w:r>
      <w:r w:rsidRPr="00CC1959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CC1959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CC1959">
        <w:rPr>
          <w:rFonts w:ascii="Arial" w:eastAsia="宋体" w:hAnsi="Arial" w:cs="Arial"/>
          <w:kern w:val="0"/>
          <w:sz w:val="20"/>
          <w:szCs w:val="20"/>
        </w:rPr>
        <w:t>应按时服用，坚持疗程，一般于进餐时与睡前服药效果最好。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2.</w:t>
      </w:r>
      <w:r w:rsidRPr="00CC1959">
        <w:rPr>
          <w:rFonts w:ascii="Arial" w:eastAsia="宋体" w:hAnsi="Arial" w:cs="Arial"/>
          <w:kern w:val="0"/>
          <w:sz w:val="20"/>
          <w:szCs w:val="20"/>
        </w:rPr>
        <w:t>静脉给药</w:t>
      </w:r>
      <w:r w:rsidRPr="00CC1959">
        <w:rPr>
          <w:rFonts w:ascii="Arial" w:eastAsia="宋体" w:hAnsi="Arial" w:cs="Arial"/>
          <w:kern w:val="0"/>
          <w:sz w:val="20"/>
          <w:szCs w:val="20"/>
        </w:rPr>
        <w:t xml:space="preserve">  (1)</w:t>
      </w:r>
      <w:r w:rsidRPr="00CC1959">
        <w:rPr>
          <w:rFonts w:ascii="Arial" w:eastAsia="宋体" w:hAnsi="Arial" w:cs="Arial"/>
          <w:kern w:val="0"/>
          <w:sz w:val="20"/>
          <w:szCs w:val="20"/>
        </w:rPr>
        <w:t>静脉给药的稀释溶液如下：</w:t>
      </w:r>
      <w:r w:rsidRPr="00CC1959">
        <w:rPr>
          <w:rFonts w:ascii="Arial" w:eastAsia="宋体" w:hAnsi="Arial" w:cs="Arial"/>
          <w:kern w:val="0"/>
          <w:sz w:val="20"/>
          <w:szCs w:val="20"/>
        </w:rPr>
        <w:t>0.9%</w:t>
      </w:r>
      <w:r w:rsidRPr="00CC1959">
        <w:rPr>
          <w:rFonts w:ascii="Arial" w:eastAsia="宋体" w:hAnsi="Arial" w:cs="Arial"/>
          <w:kern w:val="0"/>
          <w:sz w:val="20"/>
          <w:szCs w:val="20"/>
        </w:rPr>
        <w:t>氯化钠注射液、</w:t>
      </w:r>
      <w:r w:rsidRPr="00CC1959">
        <w:rPr>
          <w:rFonts w:ascii="Arial" w:eastAsia="宋体" w:hAnsi="Arial" w:cs="Arial"/>
          <w:kern w:val="0"/>
          <w:sz w:val="20"/>
          <w:szCs w:val="20"/>
        </w:rPr>
        <w:t>5%</w:t>
      </w:r>
      <w:r w:rsidRPr="00CC1959">
        <w:rPr>
          <w:rFonts w:ascii="Arial" w:eastAsia="宋体" w:hAnsi="Arial" w:cs="Arial"/>
          <w:kern w:val="0"/>
          <w:sz w:val="20"/>
          <w:szCs w:val="20"/>
        </w:rPr>
        <w:t>及</w:t>
      </w:r>
      <w:r w:rsidRPr="00CC1959">
        <w:rPr>
          <w:rFonts w:ascii="Arial" w:eastAsia="宋体" w:hAnsi="Arial" w:cs="Arial"/>
          <w:kern w:val="0"/>
          <w:sz w:val="20"/>
          <w:szCs w:val="20"/>
        </w:rPr>
        <w:t>10%</w:t>
      </w:r>
      <w:r w:rsidRPr="00CC1959">
        <w:rPr>
          <w:rFonts w:ascii="Arial" w:eastAsia="宋体" w:hAnsi="Arial" w:cs="Arial"/>
          <w:kern w:val="0"/>
          <w:sz w:val="20"/>
          <w:szCs w:val="20"/>
        </w:rPr>
        <w:t>葡萄糖注射液、乳酸林格氏液、</w:t>
      </w:r>
      <w:r w:rsidRPr="00CC1959">
        <w:rPr>
          <w:rFonts w:ascii="Arial" w:eastAsia="宋体" w:hAnsi="Arial" w:cs="Arial"/>
          <w:kern w:val="0"/>
          <w:sz w:val="20"/>
          <w:szCs w:val="20"/>
        </w:rPr>
        <w:t>5%</w:t>
      </w:r>
      <w:r w:rsidRPr="00CC1959">
        <w:rPr>
          <w:rFonts w:ascii="Arial" w:eastAsia="宋体" w:hAnsi="Arial" w:cs="Arial"/>
          <w:kern w:val="0"/>
          <w:sz w:val="20"/>
          <w:szCs w:val="20"/>
        </w:rPr>
        <w:t>碳酸氢钙注射液、</w:t>
      </w:r>
      <w:r w:rsidRPr="00CC1959">
        <w:rPr>
          <w:rFonts w:ascii="Arial" w:eastAsia="宋体" w:hAnsi="Arial" w:cs="Arial"/>
          <w:kern w:val="0"/>
          <w:sz w:val="20"/>
          <w:szCs w:val="20"/>
        </w:rPr>
        <w:t>5%</w:t>
      </w:r>
      <w:r w:rsidRPr="00CC1959">
        <w:rPr>
          <w:rFonts w:ascii="Arial" w:eastAsia="宋体" w:hAnsi="Arial" w:cs="Arial"/>
          <w:kern w:val="0"/>
          <w:sz w:val="20"/>
          <w:szCs w:val="20"/>
        </w:rPr>
        <w:t>葡萄糖加</w:t>
      </w:r>
      <w:r w:rsidRPr="00CC1959">
        <w:rPr>
          <w:rFonts w:ascii="Arial" w:eastAsia="宋体" w:hAnsi="Arial" w:cs="Arial"/>
          <w:kern w:val="0"/>
          <w:sz w:val="20"/>
          <w:szCs w:val="20"/>
        </w:rPr>
        <w:t>0.2%</w:t>
      </w:r>
      <w:r w:rsidRPr="00CC1959">
        <w:rPr>
          <w:rFonts w:ascii="Arial" w:eastAsia="宋体" w:hAnsi="Arial" w:cs="Arial"/>
          <w:kern w:val="0"/>
          <w:sz w:val="20"/>
          <w:szCs w:val="20"/>
        </w:rPr>
        <w:t>氯化钠注射液。</w:t>
      </w:r>
      <w:r w:rsidRPr="00CC1959">
        <w:rPr>
          <w:rFonts w:ascii="Arial" w:eastAsia="宋体" w:hAnsi="Arial" w:cs="Arial"/>
          <w:kern w:val="0"/>
          <w:sz w:val="20"/>
          <w:szCs w:val="20"/>
        </w:rPr>
        <w:t>(2)</w:t>
      </w:r>
      <w:r w:rsidRPr="00CC1959">
        <w:rPr>
          <w:rFonts w:ascii="Arial" w:eastAsia="宋体" w:hAnsi="Arial" w:cs="Arial"/>
          <w:kern w:val="0"/>
          <w:sz w:val="20"/>
          <w:szCs w:val="20"/>
        </w:rPr>
        <w:t>静脉注射时</w:t>
      </w:r>
      <w:r w:rsidRPr="00CC1959">
        <w:rPr>
          <w:rFonts w:ascii="Arial" w:eastAsia="宋体" w:hAnsi="Arial" w:cs="Arial"/>
          <w:kern w:val="0"/>
          <w:sz w:val="20"/>
          <w:szCs w:val="20"/>
        </w:rPr>
        <w:t>200mg</w:t>
      </w:r>
      <w:r w:rsidRPr="00CC1959">
        <w:rPr>
          <w:rFonts w:ascii="Arial" w:eastAsia="宋体" w:hAnsi="Arial" w:cs="Arial"/>
          <w:kern w:val="0"/>
          <w:sz w:val="20"/>
          <w:szCs w:val="20"/>
        </w:rPr>
        <w:t>本药应稀释至</w:t>
      </w:r>
      <w:r w:rsidRPr="00CC1959">
        <w:rPr>
          <w:rFonts w:ascii="Arial" w:eastAsia="宋体" w:hAnsi="Arial" w:cs="Arial"/>
          <w:kern w:val="0"/>
          <w:sz w:val="20"/>
          <w:szCs w:val="20"/>
        </w:rPr>
        <w:t>20ml</w:t>
      </w:r>
      <w:r w:rsidRPr="00CC1959">
        <w:rPr>
          <w:rFonts w:ascii="Arial" w:eastAsia="宋体" w:hAnsi="Arial" w:cs="Arial"/>
          <w:kern w:val="0"/>
          <w:sz w:val="20"/>
          <w:szCs w:val="20"/>
        </w:rPr>
        <w:t>，静脉滴注时</w:t>
      </w:r>
      <w:r w:rsidRPr="00CC1959">
        <w:rPr>
          <w:rFonts w:ascii="Arial" w:eastAsia="宋体" w:hAnsi="Arial" w:cs="Arial"/>
          <w:kern w:val="0"/>
          <w:sz w:val="20"/>
          <w:szCs w:val="20"/>
        </w:rPr>
        <w:t>200mg</w:t>
      </w:r>
      <w:r w:rsidRPr="00CC1959">
        <w:rPr>
          <w:rFonts w:ascii="Arial" w:eastAsia="宋体" w:hAnsi="Arial" w:cs="Arial"/>
          <w:kern w:val="0"/>
          <w:sz w:val="20"/>
          <w:szCs w:val="20"/>
        </w:rPr>
        <w:t>本药应稀释至</w:t>
      </w:r>
      <w:r w:rsidRPr="00CC1959">
        <w:rPr>
          <w:rFonts w:ascii="Arial" w:eastAsia="宋体" w:hAnsi="Arial" w:cs="Arial"/>
          <w:kern w:val="0"/>
          <w:sz w:val="20"/>
          <w:szCs w:val="20"/>
        </w:rPr>
        <w:t>100ml</w:t>
      </w:r>
      <w:r w:rsidRPr="00CC1959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b/>
          <w:bCs/>
          <w:kern w:val="0"/>
          <w:sz w:val="20"/>
          <w:szCs w:val="20"/>
        </w:rPr>
        <w:t>【禁忌症】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1.</w:t>
      </w:r>
      <w:r w:rsidRPr="00CC1959">
        <w:rPr>
          <w:rFonts w:ascii="Arial" w:eastAsia="宋体" w:hAnsi="Arial" w:cs="Arial"/>
          <w:kern w:val="0"/>
          <w:sz w:val="20"/>
          <w:szCs w:val="20"/>
        </w:rPr>
        <w:t>对本药过敏者。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2.</w:t>
      </w:r>
      <w:r w:rsidRPr="00CC1959">
        <w:rPr>
          <w:rFonts w:ascii="Arial" w:eastAsia="宋体" w:hAnsi="Arial" w:cs="Arial"/>
          <w:kern w:val="0"/>
          <w:sz w:val="20"/>
          <w:szCs w:val="20"/>
        </w:rPr>
        <w:t>妊娠期妇女。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lastRenderedPageBreak/>
        <w:t>3.</w:t>
      </w:r>
      <w:r w:rsidRPr="00CC1959">
        <w:rPr>
          <w:rFonts w:ascii="Arial" w:eastAsia="宋体" w:hAnsi="Arial" w:cs="Arial"/>
          <w:kern w:val="0"/>
          <w:sz w:val="20"/>
          <w:szCs w:val="20"/>
        </w:rPr>
        <w:t>哺乳期妇女。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b/>
          <w:bCs/>
          <w:kern w:val="0"/>
          <w:sz w:val="20"/>
          <w:szCs w:val="20"/>
        </w:rPr>
        <w:t>【慎用】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1.</w:t>
      </w:r>
      <w:r w:rsidRPr="00CC1959">
        <w:rPr>
          <w:rFonts w:ascii="Arial" w:eastAsia="宋体" w:hAnsi="Arial" w:cs="Arial"/>
          <w:kern w:val="0"/>
          <w:sz w:val="20"/>
          <w:szCs w:val="20"/>
        </w:rPr>
        <w:t>严重心脏及呼吸系统疾病患者。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2.</w:t>
      </w:r>
      <w:r w:rsidRPr="00CC1959">
        <w:rPr>
          <w:rFonts w:ascii="Arial" w:eastAsia="宋体" w:hAnsi="Arial" w:cs="Arial"/>
          <w:kern w:val="0"/>
          <w:sz w:val="20"/>
          <w:szCs w:val="20"/>
        </w:rPr>
        <w:t>系统性红斑狼疮患者</w:t>
      </w:r>
      <w:r w:rsidRPr="00CC1959">
        <w:rPr>
          <w:rFonts w:ascii="Arial" w:eastAsia="宋体" w:hAnsi="Arial" w:cs="Arial"/>
          <w:kern w:val="0"/>
          <w:sz w:val="20"/>
          <w:szCs w:val="20"/>
        </w:rPr>
        <w:t>(</w:t>
      </w:r>
      <w:r w:rsidRPr="00CC1959">
        <w:rPr>
          <w:rFonts w:ascii="Arial" w:eastAsia="宋体" w:hAnsi="Arial" w:cs="Arial"/>
          <w:kern w:val="0"/>
          <w:sz w:val="20"/>
          <w:szCs w:val="20"/>
        </w:rPr>
        <w:t>因本药的骨髓毒性可能增高</w:t>
      </w:r>
      <w:r w:rsidRPr="00CC1959">
        <w:rPr>
          <w:rFonts w:ascii="Arial" w:eastAsia="宋体" w:hAnsi="Arial" w:cs="Arial"/>
          <w:kern w:val="0"/>
          <w:sz w:val="20"/>
          <w:szCs w:val="20"/>
        </w:rPr>
        <w:t>)</w:t>
      </w:r>
      <w:r w:rsidRPr="00CC1959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3.</w:t>
      </w:r>
      <w:r w:rsidRPr="00CC1959">
        <w:rPr>
          <w:rFonts w:ascii="Arial" w:eastAsia="宋体" w:hAnsi="Arial" w:cs="Arial"/>
          <w:kern w:val="0"/>
          <w:sz w:val="20"/>
          <w:szCs w:val="20"/>
        </w:rPr>
        <w:t>器质性脑病患者。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4.</w:t>
      </w:r>
      <w:r w:rsidRPr="00CC1959">
        <w:rPr>
          <w:rFonts w:ascii="Arial" w:eastAsia="宋体" w:hAnsi="Arial" w:cs="Arial"/>
          <w:kern w:val="0"/>
          <w:sz w:val="20"/>
          <w:szCs w:val="20"/>
        </w:rPr>
        <w:t>肝、肾功能不全者。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5.</w:t>
      </w:r>
      <w:r w:rsidRPr="00CC1959">
        <w:rPr>
          <w:rFonts w:ascii="Arial" w:eastAsia="宋体" w:hAnsi="Arial" w:cs="Arial"/>
          <w:kern w:val="0"/>
          <w:sz w:val="20"/>
          <w:szCs w:val="20"/>
        </w:rPr>
        <w:t>儿童。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6.</w:t>
      </w:r>
      <w:r w:rsidRPr="00CC1959">
        <w:rPr>
          <w:rFonts w:ascii="Arial" w:eastAsia="宋体" w:hAnsi="Arial" w:cs="Arial"/>
          <w:kern w:val="0"/>
          <w:sz w:val="20"/>
          <w:szCs w:val="20"/>
        </w:rPr>
        <w:t>老年患者。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b/>
          <w:bCs/>
          <w:kern w:val="0"/>
          <w:sz w:val="20"/>
          <w:szCs w:val="20"/>
        </w:rPr>
        <w:t>【特殊人群】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b/>
          <w:bCs/>
          <w:kern w:val="0"/>
          <w:sz w:val="20"/>
          <w:szCs w:val="20"/>
        </w:rPr>
        <w:t>儿童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儿童使用本药的临床经验有限，幼儿用药后易出现中枢神经系统毒性反应，故儿童慎用。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b/>
          <w:bCs/>
          <w:kern w:val="0"/>
          <w:sz w:val="20"/>
          <w:szCs w:val="20"/>
        </w:rPr>
        <w:t>老人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老年患者由于肾功能减退，对本药清除减少减慢，可导致血药浓度升高，更易发生毒性反应而出现眩晕、谵妄等症状，应慎用本药。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b/>
          <w:bCs/>
          <w:kern w:val="0"/>
          <w:sz w:val="20"/>
          <w:szCs w:val="20"/>
        </w:rPr>
        <w:t>妊娠期妇女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1.</w:t>
      </w:r>
      <w:r w:rsidRPr="00CC1959">
        <w:rPr>
          <w:rFonts w:ascii="Arial" w:eastAsia="宋体" w:hAnsi="Arial" w:cs="Arial"/>
          <w:kern w:val="0"/>
          <w:sz w:val="20"/>
          <w:szCs w:val="20"/>
        </w:rPr>
        <w:t>本药可通过胎盘屏障，妊娠期妇女禁用，以避免引起胎儿肝功能障碍。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2.</w:t>
      </w:r>
      <w:r w:rsidRPr="00CC1959">
        <w:rPr>
          <w:rFonts w:ascii="Arial" w:eastAsia="宋体" w:hAnsi="Arial" w:cs="Arial"/>
          <w:kern w:val="0"/>
          <w:sz w:val="20"/>
          <w:szCs w:val="20"/>
        </w:rPr>
        <w:t>美国食品药品管理局</w:t>
      </w:r>
      <w:r w:rsidRPr="00CC1959">
        <w:rPr>
          <w:rFonts w:ascii="Arial" w:eastAsia="宋体" w:hAnsi="Arial" w:cs="Arial"/>
          <w:kern w:val="0"/>
          <w:sz w:val="20"/>
          <w:szCs w:val="20"/>
        </w:rPr>
        <w:t>(FDA)</w:t>
      </w:r>
      <w:r w:rsidRPr="00CC1959">
        <w:rPr>
          <w:rFonts w:ascii="Arial" w:eastAsia="宋体" w:hAnsi="Arial" w:cs="Arial"/>
          <w:kern w:val="0"/>
          <w:sz w:val="20"/>
          <w:szCs w:val="20"/>
        </w:rPr>
        <w:t>对本药的妊娠安全性分级为</w:t>
      </w:r>
      <w:r w:rsidRPr="00CC1959">
        <w:rPr>
          <w:rFonts w:ascii="Arial" w:eastAsia="宋体" w:hAnsi="Arial" w:cs="Arial"/>
          <w:kern w:val="0"/>
          <w:sz w:val="20"/>
          <w:szCs w:val="20"/>
        </w:rPr>
        <w:t>B</w:t>
      </w:r>
      <w:r w:rsidRPr="00CC1959">
        <w:rPr>
          <w:rFonts w:ascii="Arial" w:eastAsia="宋体" w:hAnsi="Arial" w:cs="Arial"/>
          <w:kern w:val="0"/>
          <w:sz w:val="20"/>
          <w:szCs w:val="20"/>
        </w:rPr>
        <w:t>级。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b/>
          <w:bCs/>
          <w:kern w:val="0"/>
          <w:sz w:val="20"/>
          <w:szCs w:val="20"/>
        </w:rPr>
        <w:t>哺乳期妇女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本药可随乳汁排泄，哺乳期妇女禁用，以避免引起婴儿肝功能障碍。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b/>
          <w:bCs/>
          <w:kern w:val="0"/>
          <w:sz w:val="20"/>
          <w:szCs w:val="20"/>
        </w:rPr>
        <w:t>特殊疾病状态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急性胰腺炎患者：此类患者不宜使用本药。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b/>
          <w:bCs/>
          <w:kern w:val="0"/>
          <w:sz w:val="20"/>
          <w:szCs w:val="20"/>
        </w:rPr>
        <w:t>【不良反应】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1.</w:t>
      </w:r>
      <w:r w:rsidRPr="00CC1959">
        <w:rPr>
          <w:rFonts w:ascii="Arial" w:eastAsia="宋体" w:hAnsi="Arial" w:cs="Arial"/>
          <w:kern w:val="0"/>
          <w:sz w:val="20"/>
          <w:szCs w:val="20"/>
        </w:rPr>
        <w:t>心血管系统</w:t>
      </w:r>
      <w:r w:rsidRPr="00CC1959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CC1959">
        <w:rPr>
          <w:rFonts w:ascii="Arial" w:eastAsia="宋体" w:hAnsi="Arial" w:cs="Arial"/>
          <w:kern w:val="0"/>
          <w:sz w:val="20"/>
          <w:szCs w:val="20"/>
        </w:rPr>
        <w:t>可出现心动过缓、面部潮红等。静脉注射时偶见血压骤降、房性期前收缩、心跳呼吸骤停。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lastRenderedPageBreak/>
        <w:t>2.</w:t>
      </w:r>
      <w:r w:rsidRPr="00CC1959">
        <w:rPr>
          <w:rFonts w:ascii="Arial" w:eastAsia="宋体" w:hAnsi="Arial" w:cs="Arial"/>
          <w:kern w:val="0"/>
          <w:sz w:val="20"/>
          <w:szCs w:val="20"/>
        </w:rPr>
        <w:t>代谢</w:t>
      </w:r>
      <w:r w:rsidRPr="00CC1959">
        <w:rPr>
          <w:rFonts w:ascii="Arial" w:eastAsia="宋体" w:hAnsi="Arial" w:cs="Arial"/>
          <w:kern w:val="0"/>
          <w:sz w:val="20"/>
          <w:szCs w:val="20"/>
        </w:rPr>
        <w:t>/</w:t>
      </w:r>
      <w:r w:rsidRPr="00CC1959">
        <w:rPr>
          <w:rFonts w:ascii="Arial" w:eastAsia="宋体" w:hAnsi="Arial" w:cs="Arial"/>
          <w:kern w:val="0"/>
          <w:sz w:val="20"/>
          <w:szCs w:val="20"/>
        </w:rPr>
        <w:t>内分泌系统</w:t>
      </w:r>
      <w:r w:rsidRPr="00CC1959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CC1959">
        <w:rPr>
          <w:rFonts w:ascii="Arial" w:eastAsia="宋体" w:hAnsi="Arial" w:cs="Arial"/>
          <w:kern w:val="0"/>
          <w:sz w:val="20"/>
          <w:szCs w:val="20"/>
        </w:rPr>
        <w:t>催乳素可能升高、血甲状旁腺素水平可能降低。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3.</w:t>
      </w:r>
      <w:r w:rsidRPr="00CC1959">
        <w:rPr>
          <w:rFonts w:ascii="Arial" w:eastAsia="宋体" w:hAnsi="Arial" w:cs="Arial"/>
          <w:kern w:val="0"/>
          <w:sz w:val="20"/>
          <w:szCs w:val="20"/>
        </w:rPr>
        <w:t>呼吸系统</w:t>
      </w:r>
      <w:r w:rsidRPr="00CC1959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CC1959">
        <w:rPr>
          <w:rFonts w:ascii="Arial" w:eastAsia="宋体" w:hAnsi="Arial" w:cs="Arial"/>
          <w:kern w:val="0"/>
          <w:sz w:val="20"/>
          <w:szCs w:val="20"/>
        </w:rPr>
        <w:t>偶见咽喉痛热。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4.</w:t>
      </w:r>
      <w:r w:rsidRPr="00CC1959">
        <w:rPr>
          <w:rFonts w:ascii="Arial" w:eastAsia="宋体" w:hAnsi="Arial" w:cs="Arial"/>
          <w:kern w:val="0"/>
          <w:sz w:val="20"/>
          <w:szCs w:val="20"/>
        </w:rPr>
        <w:t>肌肉骨骼系统</w:t>
      </w:r>
      <w:r w:rsidRPr="00CC1959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CC1959">
        <w:rPr>
          <w:rFonts w:ascii="Arial" w:eastAsia="宋体" w:hAnsi="Arial" w:cs="Arial"/>
          <w:kern w:val="0"/>
          <w:sz w:val="20"/>
          <w:szCs w:val="20"/>
        </w:rPr>
        <w:t>罕见关节痛、肌痛。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5.</w:t>
      </w:r>
      <w:r w:rsidRPr="00CC1959">
        <w:rPr>
          <w:rFonts w:ascii="Arial" w:eastAsia="宋体" w:hAnsi="Arial" w:cs="Arial"/>
          <w:kern w:val="0"/>
          <w:sz w:val="20"/>
          <w:szCs w:val="20"/>
        </w:rPr>
        <w:t>泌尿生殖系统</w:t>
      </w:r>
      <w:r w:rsidRPr="00CC1959">
        <w:rPr>
          <w:rFonts w:ascii="Arial" w:eastAsia="宋体" w:hAnsi="Arial" w:cs="Arial"/>
          <w:kern w:val="0"/>
          <w:sz w:val="20"/>
          <w:szCs w:val="20"/>
        </w:rPr>
        <w:t xml:space="preserve">  (1)</w:t>
      </w:r>
      <w:r w:rsidRPr="00CC1959">
        <w:rPr>
          <w:rFonts w:ascii="Arial" w:eastAsia="宋体" w:hAnsi="Arial" w:cs="Arial"/>
          <w:kern w:val="0"/>
          <w:sz w:val="20"/>
          <w:szCs w:val="20"/>
        </w:rPr>
        <w:t>有轻度抗雄性激素作用，用药剂量较大</w:t>
      </w:r>
      <w:r w:rsidRPr="00CC1959">
        <w:rPr>
          <w:rFonts w:ascii="Arial" w:eastAsia="宋体" w:hAnsi="Arial" w:cs="Arial"/>
          <w:kern w:val="0"/>
          <w:sz w:val="20"/>
          <w:szCs w:val="20"/>
        </w:rPr>
        <w:t>(</w:t>
      </w:r>
      <w:r w:rsidRPr="00CC1959">
        <w:rPr>
          <w:rFonts w:ascii="Arial" w:eastAsia="宋体" w:hAnsi="Arial" w:cs="Arial"/>
          <w:kern w:val="0"/>
          <w:sz w:val="20"/>
          <w:szCs w:val="20"/>
        </w:rPr>
        <w:t>每日超过</w:t>
      </w:r>
      <w:r w:rsidRPr="00CC1959">
        <w:rPr>
          <w:rFonts w:ascii="Arial" w:eastAsia="宋体" w:hAnsi="Arial" w:cs="Arial"/>
          <w:kern w:val="0"/>
          <w:sz w:val="20"/>
          <w:szCs w:val="20"/>
        </w:rPr>
        <w:t>1.6g)</w:t>
      </w:r>
      <w:r w:rsidRPr="00CC1959">
        <w:rPr>
          <w:rFonts w:ascii="Arial" w:eastAsia="宋体" w:hAnsi="Arial" w:cs="Arial"/>
          <w:kern w:val="0"/>
          <w:sz w:val="20"/>
          <w:szCs w:val="20"/>
        </w:rPr>
        <w:t>可引起男性乳房发育、女性溢乳、性欲减退、阳痿、精子计数减少，停药后症状可消失。</w:t>
      </w:r>
      <w:r w:rsidRPr="00CC1959">
        <w:rPr>
          <w:rFonts w:ascii="Arial" w:eastAsia="宋体" w:hAnsi="Arial" w:cs="Arial"/>
          <w:kern w:val="0"/>
          <w:sz w:val="20"/>
          <w:szCs w:val="20"/>
        </w:rPr>
        <w:t>(2)</w:t>
      </w:r>
      <w:r w:rsidRPr="00CC1959">
        <w:rPr>
          <w:rFonts w:ascii="Arial" w:eastAsia="宋体" w:hAnsi="Arial" w:cs="Arial"/>
          <w:kern w:val="0"/>
          <w:sz w:val="20"/>
          <w:szCs w:val="20"/>
        </w:rPr>
        <w:t>偶见肌酸酐升高，罕见间质性肾炎、尿潴留。</w:t>
      </w:r>
      <w:r w:rsidRPr="00CC1959">
        <w:rPr>
          <w:rFonts w:ascii="Arial" w:eastAsia="宋体" w:hAnsi="Arial" w:cs="Arial"/>
          <w:kern w:val="0"/>
          <w:sz w:val="20"/>
          <w:szCs w:val="20"/>
        </w:rPr>
        <w:t>(3)</w:t>
      </w:r>
      <w:r w:rsidRPr="00CC1959">
        <w:rPr>
          <w:rFonts w:ascii="Arial" w:eastAsia="宋体" w:hAnsi="Arial" w:cs="Arial"/>
          <w:kern w:val="0"/>
          <w:sz w:val="20"/>
          <w:szCs w:val="20"/>
        </w:rPr>
        <w:t>接受肾脏异体移植的患者应用本药后可出现急性移植体坏死。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6.</w:t>
      </w:r>
      <w:r w:rsidRPr="00CC1959">
        <w:rPr>
          <w:rFonts w:ascii="Arial" w:eastAsia="宋体" w:hAnsi="Arial" w:cs="Arial"/>
          <w:kern w:val="0"/>
          <w:sz w:val="20"/>
          <w:szCs w:val="20"/>
        </w:rPr>
        <w:t>神经系统</w:t>
      </w:r>
      <w:r w:rsidRPr="00CC1959">
        <w:rPr>
          <w:rFonts w:ascii="Arial" w:eastAsia="宋体" w:hAnsi="Arial" w:cs="Arial"/>
          <w:kern w:val="0"/>
          <w:sz w:val="20"/>
          <w:szCs w:val="20"/>
        </w:rPr>
        <w:t xml:space="preserve">  (1)</w:t>
      </w:r>
      <w:r w:rsidRPr="00CC1959">
        <w:rPr>
          <w:rFonts w:ascii="Arial" w:eastAsia="宋体" w:hAnsi="Arial" w:cs="Arial"/>
          <w:kern w:val="0"/>
          <w:sz w:val="20"/>
          <w:szCs w:val="20"/>
        </w:rPr>
        <w:t>较常见头晕、嗜睡、头痛。偶见谵妄、幻觉、定向力障碍，多见于老年、重病患者，一般停药后</w:t>
      </w:r>
      <w:r w:rsidRPr="00CC1959">
        <w:rPr>
          <w:rFonts w:ascii="Arial" w:eastAsia="宋体" w:hAnsi="Arial" w:cs="Arial"/>
          <w:kern w:val="0"/>
          <w:sz w:val="20"/>
          <w:szCs w:val="20"/>
        </w:rPr>
        <w:t>3-4</w:t>
      </w:r>
      <w:r w:rsidRPr="00CC1959">
        <w:rPr>
          <w:rFonts w:ascii="Arial" w:eastAsia="宋体" w:hAnsi="Arial" w:cs="Arial"/>
          <w:kern w:val="0"/>
          <w:sz w:val="20"/>
          <w:szCs w:val="20"/>
        </w:rPr>
        <w:t>日症状消失。</w:t>
      </w:r>
      <w:r w:rsidRPr="00CC1959">
        <w:rPr>
          <w:rFonts w:ascii="Arial" w:eastAsia="宋体" w:hAnsi="Arial" w:cs="Arial"/>
          <w:kern w:val="0"/>
          <w:sz w:val="20"/>
          <w:szCs w:val="20"/>
        </w:rPr>
        <w:t>(2)</w:t>
      </w:r>
      <w:r w:rsidRPr="00CC1959">
        <w:rPr>
          <w:rFonts w:ascii="Arial" w:eastAsia="宋体" w:hAnsi="Arial" w:cs="Arial"/>
          <w:kern w:val="0"/>
          <w:sz w:val="20"/>
          <w:szCs w:val="20"/>
        </w:rPr>
        <w:t>少数患者可出现感觉迟钝、语言含糊不清、局部抽搐或癫痫样发作、锥体外系反应等。</w:t>
      </w:r>
      <w:r w:rsidRPr="00CC1959">
        <w:rPr>
          <w:rFonts w:ascii="Arial" w:eastAsia="宋体" w:hAnsi="Arial" w:cs="Arial"/>
          <w:kern w:val="0"/>
          <w:sz w:val="20"/>
          <w:szCs w:val="20"/>
        </w:rPr>
        <w:t>(3)</w:t>
      </w:r>
      <w:r w:rsidRPr="00CC1959">
        <w:rPr>
          <w:rFonts w:ascii="Arial" w:eastAsia="宋体" w:hAnsi="Arial" w:cs="Arial"/>
          <w:kern w:val="0"/>
          <w:sz w:val="20"/>
          <w:szCs w:val="20"/>
        </w:rPr>
        <w:t>在治疗酗酒者的胃肠道并发症时，可出现震颤性谵妄，酷似戒酒综合征。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7.</w:t>
      </w:r>
      <w:r w:rsidRPr="00CC1959">
        <w:rPr>
          <w:rFonts w:ascii="Arial" w:eastAsia="宋体" w:hAnsi="Arial" w:cs="Arial"/>
          <w:kern w:val="0"/>
          <w:sz w:val="20"/>
          <w:szCs w:val="20"/>
        </w:rPr>
        <w:t>精神</w:t>
      </w:r>
      <w:r w:rsidRPr="00CC1959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CC1959">
        <w:rPr>
          <w:rFonts w:ascii="Arial" w:eastAsia="宋体" w:hAnsi="Arial" w:cs="Arial"/>
          <w:kern w:val="0"/>
          <w:sz w:val="20"/>
          <w:szCs w:val="20"/>
        </w:rPr>
        <w:t>偶见精神紊乱、焦虑不安、抑郁、忧虑，多见于老年、重病患者，一般停药后</w:t>
      </w:r>
      <w:r w:rsidRPr="00CC1959">
        <w:rPr>
          <w:rFonts w:ascii="Arial" w:eastAsia="宋体" w:hAnsi="Arial" w:cs="Arial"/>
          <w:kern w:val="0"/>
          <w:sz w:val="20"/>
          <w:szCs w:val="20"/>
        </w:rPr>
        <w:t>3-4</w:t>
      </w:r>
      <w:r w:rsidRPr="00CC1959">
        <w:rPr>
          <w:rFonts w:ascii="Arial" w:eastAsia="宋体" w:hAnsi="Arial" w:cs="Arial"/>
          <w:kern w:val="0"/>
          <w:sz w:val="20"/>
          <w:szCs w:val="20"/>
        </w:rPr>
        <w:t>日症状消失。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8.</w:t>
      </w:r>
      <w:r w:rsidRPr="00CC1959">
        <w:rPr>
          <w:rFonts w:ascii="Arial" w:eastAsia="宋体" w:hAnsi="Arial" w:cs="Arial"/>
          <w:kern w:val="0"/>
          <w:sz w:val="20"/>
          <w:szCs w:val="20"/>
        </w:rPr>
        <w:t>肝脏</w:t>
      </w:r>
      <w:r w:rsidRPr="00CC1959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CC1959">
        <w:rPr>
          <w:rFonts w:ascii="Arial" w:eastAsia="宋体" w:hAnsi="Arial" w:cs="Arial"/>
          <w:kern w:val="0"/>
          <w:sz w:val="20"/>
          <w:szCs w:val="20"/>
        </w:rPr>
        <w:t>偶见血清氨基转移酶升高、严重肝炎、肝坏死、肝脂肪变。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9.</w:t>
      </w:r>
      <w:r w:rsidRPr="00CC1959">
        <w:rPr>
          <w:rFonts w:ascii="Arial" w:eastAsia="宋体" w:hAnsi="Arial" w:cs="Arial"/>
          <w:kern w:val="0"/>
          <w:sz w:val="20"/>
          <w:szCs w:val="20"/>
        </w:rPr>
        <w:t>胃肠道</w:t>
      </w:r>
      <w:r w:rsidRPr="00CC1959">
        <w:rPr>
          <w:rFonts w:ascii="Arial" w:eastAsia="宋体" w:hAnsi="Arial" w:cs="Arial"/>
          <w:kern w:val="0"/>
          <w:sz w:val="20"/>
          <w:szCs w:val="20"/>
        </w:rPr>
        <w:t xml:space="preserve">  (1)</w:t>
      </w:r>
      <w:r w:rsidRPr="00CC1959">
        <w:rPr>
          <w:rFonts w:ascii="Arial" w:eastAsia="宋体" w:hAnsi="Arial" w:cs="Arial"/>
          <w:kern w:val="0"/>
          <w:sz w:val="20"/>
          <w:szCs w:val="20"/>
        </w:rPr>
        <w:t>较常见腹泻、腹胀、口苦、口干、恶心、呕吐、便秘，可见口腔溃疡，偶见腹部不适，罕见胰腺炎。</w:t>
      </w:r>
      <w:r w:rsidRPr="00CC1959">
        <w:rPr>
          <w:rFonts w:ascii="Arial" w:eastAsia="宋体" w:hAnsi="Arial" w:cs="Arial"/>
          <w:kern w:val="0"/>
          <w:sz w:val="20"/>
          <w:szCs w:val="20"/>
        </w:rPr>
        <w:t>(2)</w:t>
      </w:r>
      <w:r w:rsidRPr="00CC1959">
        <w:rPr>
          <w:rFonts w:ascii="Arial" w:eastAsia="宋体" w:hAnsi="Arial" w:cs="Arial"/>
          <w:kern w:val="0"/>
          <w:sz w:val="20"/>
          <w:szCs w:val="20"/>
        </w:rPr>
        <w:t>突然停药，可能引起慢性消化性溃疡穿孔，估计为停用后回跳的胃酸浓度所致。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10.</w:t>
      </w:r>
      <w:r w:rsidRPr="00CC1959">
        <w:rPr>
          <w:rFonts w:ascii="Arial" w:eastAsia="宋体" w:hAnsi="Arial" w:cs="Arial"/>
          <w:kern w:val="0"/>
          <w:sz w:val="20"/>
          <w:szCs w:val="20"/>
        </w:rPr>
        <w:t>血液</w:t>
      </w:r>
      <w:r w:rsidRPr="00CC1959">
        <w:rPr>
          <w:rFonts w:ascii="Arial" w:eastAsia="宋体" w:hAnsi="Arial" w:cs="Arial"/>
          <w:kern w:val="0"/>
          <w:sz w:val="20"/>
          <w:szCs w:val="20"/>
        </w:rPr>
        <w:t xml:space="preserve">  (1)</w:t>
      </w:r>
      <w:r w:rsidRPr="00CC1959">
        <w:rPr>
          <w:rFonts w:ascii="Arial" w:eastAsia="宋体" w:hAnsi="Arial" w:cs="Arial"/>
          <w:kern w:val="0"/>
          <w:sz w:val="20"/>
          <w:szCs w:val="20"/>
        </w:rPr>
        <w:t>极少见白细胞减少、粒细胞缺乏、血小板减少、全血细胞减少。</w:t>
      </w:r>
      <w:r w:rsidRPr="00CC1959">
        <w:rPr>
          <w:rFonts w:ascii="Arial" w:eastAsia="宋体" w:hAnsi="Arial" w:cs="Arial"/>
          <w:kern w:val="0"/>
          <w:sz w:val="20"/>
          <w:szCs w:val="20"/>
        </w:rPr>
        <w:t>(2)</w:t>
      </w:r>
      <w:r w:rsidRPr="00CC1959">
        <w:rPr>
          <w:rFonts w:ascii="Arial" w:eastAsia="宋体" w:hAnsi="Arial" w:cs="Arial"/>
          <w:kern w:val="0"/>
          <w:sz w:val="20"/>
          <w:szCs w:val="20"/>
        </w:rPr>
        <w:t>仅有个案报道可出现自身免疫性溶血性贫血、再生障碍性贫血、嗜酸粒细胞增多。</w:t>
      </w:r>
      <w:r w:rsidRPr="00CC1959">
        <w:rPr>
          <w:rFonts w:ascii="Arial" w:eastAsia="宋体" w:hAnsi="Arial" w:cs="Arial"/>
          <w:kern w:val="0"/>
          <w:sz w:val="20"/>
          <w:szCs w:val="20"/>
        </w:rPr>
        <w:t>(3)</w:t>
      </w:r>
      <w:r w:rsidRPr="00CC1959">
        <w:rPr>
          <w:rFonts w:ascii="Arial" w:eastAsia="宋体" w:hAnsi="Arial" w:cs="Arial"/>
          <w:kern w:val="0"/>
          <w:sz w:val="20"/>
          <w:szCs w:val="20"/>
        </w:rPr>
        <w:t>血液系统不良反应多见于有严重并发症者、接受烃基类抗代谢药物或其他可致粒细胞减少的治疗者。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11.</w:t>
      </w:r>
      <w:r w:rsidRPr="00CC1959">
        <w:rPr>
          <w:rFonts w:ascii="Arial" w:eastAsia="宋体" w:hAnsi="Arial" w:cs="Arial"/>
          <w:kern w:val="0"/>
          <w:sz w:val="20"/>
          <w:szCs w:val="20"/>
        </w:rPr>
        <w:t>皮肤</w:t>
      </w:r>
      <w:r w:rsidRPr="00CC1959">
        <w:rPr>
          <w:rFonts w:ascii="Arial" w:eastAsia="宋体" w:hAnsi="Arial" w:cs="Arial"/>
          <w:kern w:val="0"/>
          <w:sz w:val="20"/>
          <w:szCs w:val="20"/>
        </w:rPr>
        <w:t xml:space="preserve">  (1)</w:t>
      </w:r>
      <w:r w:rsidRPr="00CC1959">
        <w:rPr>
          <w:rFonts w:ascii="Arial" w:eastAsia="宋体" w:hAnsi="Arial" w:cs="Arial"/>
          <w:kern w:val="0"/>
          <w:sz w:val="20"/>
          <w:szCs w:val="20"/>
        </w:rPr>
        <w:t>较常见皮疹。偶见严重皮疹、瘙痒、可逆性脱发的报道。</w:t>
      </w:r>
      <w:r w:rsidRPr="00CC1959">
        <w:rPr>
          <w:rFonts w:ascii="Arial" w:eastAsia="宋体" w:hAnsi="Arial" w:cs="Arial"/>
          <w:kern w:val="0"/>
          <w:sz w:val="20"/>
          <w:szCs w:val="20"/>
        </w:rPr>
        <w:t>(2)</w:t>
      </w:r>
      <w:r w:rsidRPr="00CC1959">
        <w:rPr>
          <w:rFonts w:ascii="Arial" w:eastAsia="宋体" w:hAnsi="Arial" w:cs="Arial"/>
          <w:kern w:val="0"/>
          <w:sz w:val="20"/>
          <w:szCs w:val="20"/>
        </w:rPr>
        <w:t>可抑制皮脂分泌，诱发剥脱性皮炎、皮肤干燥、皮脂缺乏性皮炎等。</w:t>
      </w:r>
      <w:r w:rsidRPr="00CC1959">
        <w:rPr>
          <w:rFonts w:ascii="Arial" w:eastAsia="宋体" w:hAnsi="Arial" w:cs="Arial"/>
          <w:kern w:val="0"/>
          <w:sz w:val="20"/>
          <w:szCs w:val="20"/>
        </w:rPr>
        <w:t>(3)</w:t>
      </w:r>
      <w:r w:rsidRPr="00CC1959">
        <w:rPr>
          <w:rFonts w:ascii="Arial" w:eastAsia="宋体" w:hAnsi="Arial" w:cs="Arial"/>
          <w:kern w:val="0"/>
          <w:sz w:val="20"/>
          <w:szCs w:val="20"/>
        </w:rPr>
        <w:t>可发生史</w:t>
      </w:r>
      <w:r w:rsidRPr="00CC1959">
        <w:rPr>
          <w:rFonts w:ascii="Arial" w:eastAsia="宋体" w:hAnsi="Arial" w:cs="Arial"/>
          <w:kern w:val="0"/>
          <w:sz w:val="20"/>
          <w:szCs w:val="20"/>
        </w:rPr>
        <w:t>-</w:t>
      </w:r>
      <w:r w:rsidRPr="00CC1959">
        <w:rPr>
          <w:rFonts w:ascii="Arial" w:eastAsia="宋体" w:hAnsi="Arial" w:cs="Arial"/>
          <w:kern w:val="0"/>
          <w:sz w:val="20"/>
          <w:szCs w:val="20"/>
        </w:rPr>
        <w:t>约综合征及中毒性表皮坏死溶解。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12.</w:t>
      </w:r>
      <w:r w:rsidRPr="00CC1959">
        <w:rPr>
          <w:rFonts w:ascii="Arial" w:eastAsia="宋体" w:hAnsi="Arial" w:cs="Arial"/>
          <w:kern w:val="0"/>
          <w:sz w:val="20"/>
          <w:szCs w:val="20"/>
        </w:rPr>
        <w:t>眼</w:t>
      </w:r>
      <w:r w:rsidRPr="00CC1959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CC1959">
        <w:rPr>
          <w:rFonts w:ascii="Arial" w:eastAsia="宋体" w:hAnsi="Arial" w:cs="Arial"/>
          <w:kern w:val="0"/>
          <w:sz w:val="20"/>
          <w:szCs w:val="20"/>
        </w:rPr>
        <w:t>可出现视神经病变。推测系本药具有锌螯合作用，使体内锌含量不足，从而引起视神经病变。另有出现眼肌麻痹的报道。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13.</w:t>
      </w:r>
      <w:r w:rsidRPr="00CC1959">
        <w:rPr>
          <w:rFonts w:ascii="Arial" w:eastAsia="宋体" w:hAnsi="Arial" w:cs="Arial"/>
          <w:kern w:val="0"/>
          <w:sz w:val="20"/>
          <w:szCs w:val="20"/>
        </w:rPr>
        <w:t>过敏反应</w:t>
      </w:r>
      <w:r w:rsidRPr="00CC1959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CC1959">
        <w:rPr>
          <w:rFonts w:ascii="Arial" w:eastAsia="宋体" w:hAnsi="Arial" w:cs="Arial"/>
          <w:kern w:val="0"/>
          <w:sz w:val="20"/>
          <w:szCs w:val="20"/>
        </w:rPr>
        <w:t>罕见过敏反应。使用</w:t>
      </w:r>
      <w:r w:rsidRPr="00CC1959">
        <w:rPr>
          <w:rFonts w:ascii="Arial" w:eastAsia="宋体" w:hAnsi="Arial" w:cs="Arial"/>
          <w:kern w:val="0"/>
          <w:sz w:val="20"/>
          <w:szCs w:val="20"/>
        </w:rPr>
        <w:t>H</w:t>
      </w:r>
      <w:r w:rsidRPr="00CC1959">
        <w:rPr>
          <w:rFonts w:ascii="Arial" w:eastAsia="宋体" w:hAnsi="Arial" w:cs="Arial"/>
          <w:kern w:val="0"/>
          <w:sz w:val="20"/>
          <w:szCs w:val="20"/>
          <w:vertAlign w:val="subscript"/>
        </w:rPr>
        <w:t>2</w:t>
      </w:r>
      <w:r w:rsidRPr="00CC1959">
        <w:rPr>
          <w:rFonts w:ascii="Arial" w:eastAsia="宋体" w:hAnsi="Arial" w:cs="Arial"/>
          <w:kern w:val="0"/>
          <w:sz w:val="20"/>
          <w:szCs w:val="20"/>
        </w:rPr>
        <w:t>受体拮抗药极罕见过敏性血管炎的报道，通常停药后症状消失。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14.</w:t>
      </w:r>
      <w:r w:rsidRPr="00CC1959">
        <w:rPr>
          <w:rFonts w:ascii="Arial" w:eastAsia="宋体" w:hAnsi="Arial" w:cs="Arial"/>
          <w:kern w:val="0"/>
          <w:sz w:val="20"/>
          <w:szCs w:val="20"/>
        </w:rPr>
        <w:t>其他</w:t>
      </w:r>
      <w:r w:rsidRPr="00CC1959">
        <w:rPr>
          <w:rFonts w:ascii="Arial" w:eastAsia="宋体" w:hAnsi="Arial" w:cs="Arial"/>
          <w:kern w:val="0"/>
          <w:sz w:val="20"/>
          <w:szCs w:val="20"/>
        </w:rPr>
        <w:t xml:space="preserve">  (1)</w:t>
      </w:r>
      <w:r w:rsidRPr="00CC1959">
        <w:rPr>
          <w:rFonts w:ascii="Arial" w:eastAsia="宋体" w:hAnsi="Arial" w:cs="Arial"/>
          <w:kern w:val="0"/>
          <w:sz w:val="20"/>
          <w:szCs w:val="20"/>
        </w:rPr>
        <w:t>较常见乏力，罕见发热，偶见不明原因的出血或淤斑、异常倦怠无力、水肿。</w:t>
      </w:r>
      <w:r w:rsidRPr="00CC1959">
        <w:rPr>
          <w:rFonts w:ascii="Arial" w:eastAsia="宋体" w:hAnsi="Arial" w:cs="Arial"/>
          <w:kern w:val="0"/>
          <w:sz w:val="20"/>
          <w:szCs w:val="20"/>
        </w:rPr>
        <w:t>(2)</w:t>
      </w:r>
      <w:r w:rsidRPr="00CC1959">
        <w:rPr>
          <w:rFonts w:ascii="Arial" w:eastAsia="宋体" w:hAnsi="Arial" w:cs="Arial"/>
          <w:kern w:val="0"/>
          <w:sz w:val="20"/>
          <w:szCs w:val="20"/>
        </w:rPr>
        <w:t>有嗅觉减退的个案报道。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b/>
          <w:bCs/>
          <w:kern w:val="0"/>
          <w:sz w:val="20"/>
          <w:szCs w:val="20"/>
        </w:rPr>
        <w:lastRenderedPageBreak/>
        <w:t>【药物相互作用】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b/>
          <w:bCs/>
          <w:kern w:val="0"/>
          <w:sz w:val="20"/>
          <w:szCs w:val="20"/>
        </w:rPr>
        <w:t>药物</w:t>
      </w:r>
      <w:r w:rsidRPr="00CC1959">
        <w:rPr>
          <w:rFonts w:ascii="Arial" w:eastAsia="宋体" w:hAnsi="Arial" w:cs="Arial"/>
          <w:b/>
          <w:bCs/>
          <w:kern w:val="0"/>
          <w:sz w:val="20"/>
          <w:szCs w:val="20"/>
        </w:rPr>
        <w:t>-</w:t>
      </w:r>
      <w:r w:rsidRPr="00CC1959">
        <w:rPr>
          <w:rFonts w:ascii="Arial" w:eastAsia="宋体" w:hAnsi="Arial" w:cs="Arial"/>
          <w:b/>
          <w:bCs/>
          <w:kern w:val="0"/>
          <w:sz w:val="20"/>
          <w:szCs w:val="20"/>
        </w:rPr>
        <w:t>药物相互作用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1.</w:t>
      </w:r>
      <w:r w:rsidRPr="00CC1959">
        <w:rPr>
          <w:rFonts w:ascii="Arial" w:eastAsia="宋体" w:hAnsi="Arial" w:cs="Arial"/>
          <w:kern w:val="0"/>
          <w:sz w:val="20"/>
          <w:szCs w:val="20"/>
        </w:rPr>
        <w:t>氨基糖苷类药物：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结果：合用可能导致呼吸抑制或呼吸停止。该反应只能用氯化钙对抗，使用新斯的明无效。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机制：本药有与氨基糖苷类药物相似的神经肌肉阻断作用。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2.</w:t>
      </w:r>
      <w:r w:rsidRPr="00CC1959">
        <w:rPr>
          <w:rFonts w:ascii="Arial" w:eastAsia="宋体" w:hAnsi="Arial" w:cs="Arial"/>
          <w:kern w:val="0"/>
          <w:sz w:val="20"/>
          <w:szCs w:val="20"/>
        </w:rPr>
        <w:t>中枢抗胆碱药：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结果：合用可加重中枢神经毒性反应。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处理：应避免合用。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3.</w:t>
      </w:r>
      <w:r w:rsidRPr="00CC1959">
        <w:rPr>
          <w:rFonts w:ascii="Arial" w:eastAsia="宋体" w:hAnsi="Arial" w:cs="Arial"/>
          <w:kern w:val="0"/>
          <w:sz w:val="20"/>
          <w:szCs w:val="20"/>
        </w:rPr>
        <w:t>卡莫司汀：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结果：合用可增加骨髓毒性。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处理：应避免合用。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4.</w:t>
      </w:r>
      <w:r w:rsidRPr="00CC1959">
        <w:rPr>
          <w:rFonts w:ascii="Arial" w:eastAsia="宋体" w:hAnsi="Arial" w:cs="Arial"/>
          <w:kern w:val="0"/>
          <w:sz w:val="20"/>
          <w:szCs w:val="20"/>
        </w:rPr>
        <w:t>阿片类药物：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结果：合用时，在慢性肾衰竭患者中有出现呼吸抑制、精神混乱、定向力障碍等不良反应的报道。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处理：对此类患者应减少阿片类药物的用量。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5.</w:t>
      </w:r>
      <w:r w:rsidRPr="00CC1959">
        <w:rPr>
          <w:rFonts w:ascii="Arial" w:eastAsia="宋体" w:hAnsi="Arial" w:cs="Arial"/>
          <w:kern w:val="0"/>
          <w:sz w:val="20"/>
          <w:szCs w:val="20"/>
        </w:rPr>
        <w:t>卡托普利：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结果：合用有可能引起精神病症状。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6.</w:t>
      </w:r>
      <w:r w:rsidRPr="00CC1959">
        <w:rPr>
          <w:rFonts w:ascii="Arial" w:eastAsia="宋体" w:hAnsi="Arial" w:cs="Arial"/>
          <w:kern w:val="0"/>
          <w:sz w:val="20"/>
          <w:szCs w:val="20"/>
        </w:rPr>
        <w:t>普萘洛尔、美托洛尔、甲硝唑、苯巴比妥、三环类抗抑郁药：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结果：合用可使以上药物的血药浓度升高。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7.</w:t>
      </w:r>
      <w:r w:rsidRPr="00CC1959">
        <w:rPr>
          <w:rFonts w:ascii="Arial" w:eastAsia="宋体" w:hAnsi="Arial" w:cs="Arial"/>
          <w:kern w:val="0"/>
          <w:sz w:val="20"/>
          <w:szCs w:val="20"/>
        </w:rPr>
        <w:t>乙内酰脲类药物</w:t>
      </w:r>
      <w:r w:rsidRPr="00CC1959">
        <w:rPr>
          <w:rFonts w:ascii="Arial" w:eastAsia="宋体" w:hAnsi="Arial" w:cs="Arial"/>
          <w:kern w:val="0"/>
          <w:sz w:val="20"/>
          <w:szCs w:val="20"/>
        </w:rPr>
        <w:t>(</w:t>
      </w:r>
      <w:r w:rsidRPr="00CC1959">
        <w:rPr>
          <w:rFonts w:ascii="Arial" w:eastAsia="宋体" w:hAnsi="Arial" w:cs="Arial"/>
          <w:kern w:val="0"/>
          <w:sz w:val="20"/>
          <w:szCs w:val="20"/>
        </w:rPr>
        <w:t>如苯妥英钠</w:t>
      </w:r>
      <w:r w:rsidRPr="00CC1959">
        <w:rPr>
          <w:rFonts w:ascii="Arial" w:eastAsia="宋体" w:hAnsi="Arial" w:cs="Arial"/>
          <w:kern w:val="0"/>
          <w:sz w:val="20"/>
          <w:szCs w:val="20"/>
        </w:rPr>
        <w:t>)</w:t>
      </w:r>
      <w:r w:rsidRPr="00CC1959">
        <w:rPr>
          <w:rFonts w:ascii="Arial" w:eastAsia="宋体" w:hAnsi="Arial" w:cs="Arial"/>
          <w:kern w:val="0"/>
          <w:sz w:val="20"/>
          <w:szCs w:val="20"/>
        </w:rPr>
        <w:t>：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结果：合用可使以上药物的血药浓度升高，可能导致苯妥英钠中毒。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处理：必须合用时，应在</w:t>
      </w:r>
      <w:r w:rsidRPr="00CC1959">
        <w:rPr>
          <w:rFonts w:ascii="Arial" w:eastAsia="宋体" w:hAnsi="Arial" w:cs="Arial"/>
          <w:kern w:val="0"/>
          <w:sz w:val="20"/>
          <w:szCs w:val="20"/>
        </w:rPr>
        <w:t>5</w:t>
      </w:r>
      <w:r w:rsidRPr="00CC1959">
        <w:rPr>
          <w:rFonts w:ascii="Arial" w:eastAsia="宋体" w:hAnsi="Arial" w:cs="Arial"/>
          <w:kern w:val="0"/>
          <w:sz w:val="20"/>
          <w:szCs w:val="20"/>
        </w:rPr>
        <w:t>日后测定苯妥英钠的血药浓度以便调整剂量，并定期监测外周血象。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8.</w:t>
      </w:r>
      <w:r w:rsidRPr="00CC1959">
        <w:rPr>
          <w:rFonts w:ascii="Arial" w:eastAsia="宋体" w:hAnsi="Arial" w:cs="Arial"/>
          <w:kern w:val="0"/>
          <w:sz w:val="20"/>
          <w:szCs w:val="20"/>
        </w:rPr>
        <w:t>环孢素：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lastRenderedPageBreak/>
        <w:t>结果：合用可使环孢素的血药浓度升高，导致环孢素毒性的风险增加。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处理：合用时应监测环孢素的血药浓度，必要时调整环孢素剂量。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9.</w:t>
      </w:r>
      <w:r w:rsidRPr="00CC1959">
        <w:rPr>
          <w:rFonts w:ascii="Arial" w:eastAsia="宋体" w:hAnsi="Arial" w:cs="Arial"/>
          <w:kern w:val="0"/>
          <w:sz w:val="20"/>
          <w:szCs w:val="20"/>
        </w:rPr>
        <w:t>吗氯贝胺：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结果：合用可使吗氯贝胺的血药浓度升高，毒性增加。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处理：合用时应减少吗氯贝胺用量。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10.</w:t>
      </w:r>
      <w:r w:rsidRPr="00CC1959">
        <w:rPr>
          <w:rFonts w:ascii="Arial" w:eastAsia="宋体" w:hAnsi="Arial" w:cs="Arial"/>
          <w:kern w:val="0"/>
          <w:sz w:val="20"/>
          <w:szCs w:val="20"/>
        </w:rPr>
        <w:t>黄嘌呤类药物</w:t>
      </w:r>
      <w:r w:rsidRPr="00CC1959">
        <w:rPr>
          <w:rFonts w:ascii="Arial" w:eastAsia="宋体" w:hAnsi="Arial" w:cs="Arial"/>
          <w:kern w:val="0"/>
          <w:sz w:val="20"/>
          <w:szCs w:val="20"/>
        </w:rPr>
        <w:t>(</w:t>
      </w:r>
      <w:r w:rsidRPr="00CC1959">
        <w:rPr>
          <w:rFonts w:ascii="Arial" w:eastAsia="宋体" w:hAnsi="Arial" w:cs="Arial"/>
          <w:kern w:val="0"/>
          <w:sz w:val="20"/>
          <w:szCs w:val="20"/>
        </w:rPr>
        <w:t>如茶碱、氨茶碱等</w:t>
      </w:r>
      <w:r w:rsidRPr="00CC1959">
        <w:rPr>
          <w:rFonts w:ascii="Arial" w:eastAsia="宋体" w:hAnsi="Arial" w:cs="Arial"/>
          <w:kern w:val="0"/>
          <w:sz w:val="20"/>
          <w:szCs w:val="20"/>
        </w:rPr>
        <w:t>)</w:t>
      </w:r>
      <w:r w:rsidRPr="00CC1959">
        <w:rPr>
          <w:rFonts w:ascii="Arial" w:eastAsia="宋体" w:hAnsi="Arial" w:cs="Arial"/>
          <w:kern w:val="0"/>
          <w:sz w:val="20"/>
          <w:szCs w:val="20"/>
        </w:rPr>
        <w:t>：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结果：合用可导致此类药物的血药浓度升高，可能发生中毒反应。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机制：本药可使以上药物的去甲基代谢清除率降低</w:t>
      </w:r>
      <w:r w:rsidRPr="00CC1959">
        <w:rPr>
          <w:rFonts w:ascii="Arial" w:eastAsia="宋体" w:hAnsi="Arial" w:cs="Arial"/>
          <w:kern w:val="0"/>
          <w:sz w:val="20"/>
          <w:szCs w:val="20"/>
        </w:rPr>
        <w:t>20%-30%</w:t>
      </w:r>
      <w:r w:rsidRPr="00CC1959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11.</w:t>
      </w:r>
      <w:r w:rsidRPr="00CC1959">
        <w:rPr>
          <w:rFonts w:ascii="Arial" w:eastAsia="宋体" w:hAnsi="Arial" w:cs="Arial"/>
          <w:kern w:val="0"/>
          <w:sz w:val="20"/>
          <w:szCs w:val="20"/>
        </w:rPr>
        <w:t>阿司匹林：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结果：合用可使阿司匹林的溶解度增高，吸收增加，作用增强。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机制：本药可使胃液</w:t>
      </w:r>
      <w:r w:rsidRPr="00CC1959">
        <w:rPr>
          <w:rFonts w:ascii="Arial" w:eastAsia="宋体" w:hAnsi="Arial" w:cs="Arial"/>
          <w:kern w:val="0"/>
          <w:sz w:val="20"/>
          <w:szCs w:val="20"/>
        </w:rPr>
        <w:t>pH</w:t>
      </w:r>
      <w:r w:rsidRPr="00CC1959">
        <w:rPr>
          <w:rFonts w:ascii="Arial" w:eastAsia="宋体" w:hAnsi="Arial" w:cs="Arial"/>
          <w:kern w:val="0"/>
          <w:sz w:val="20"/>
          <w:szCs w:val="20"/>
        </w:rPr>
        <w:t>升高。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12.</w:t>
      </w:r>
      <w:r w:rsidRPr="00CC1959">
        <w:rPr>
          <w:rFonts w:ascii="Arial" w:eastAsia="宋体" w:hAnsi="Arial" w:cs="Arial"/>
          <w:kern w:val="0"/>
          <w:sz w:val="20"/>
          <w:szCs w:val="20"/>
        </w:rPr>
        <w:t>卡马西平、美沙酮、他克林：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结果：本药可使以上药物的血药浓度升高，有导致药物过量的危险。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13.</w:t>
      </w:r>
      <w:r w:rsidRPr="00CC1959">
        <w:rPr>
          <w:rFonts w:ascii="Arial" w:eastAsia="宋体" w:hAnsi="Arial" w:cs="Arial"/>
          <w:kern w:val="0"/>
          <w:sz w:val="20"/>
          <w:szCs w:val="20"/>
        </w:rPr>
        <w:t>维拉帕米：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结果：合用可导致维拉帕米血药浓度升高，毒性增加。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机制：本药可降低维拉帕米的肝代谢，提高其生物利用度。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处理：合用时应监测心血管不良反应。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14.</w:t>
      </w:r>
      <w:r w:rsidRPr="00CC1959">
        <w:rPr>
          <w:rFonts w:ascii="Arial" w:eastAsia="宋体" w:hAnsi="Arial" w:cs="Arial"/>
          <w:kern w:val="0"/>
          <w:sz w:val="20"/>
          <w:szCs w:val="20"/>
        </w:rPr>
        <w:t>香豆素类抗凝药</w:t>
      </w:r>
      <w:r w:rsidRPr="00CC1959">
        <w:rPr>
          <w:rFonts w:ascii="Arial" w:eastAsia="宋体" w:hAnsi="Arial" w:cs="Arial"/>
          <w:kern w:val="0"/>
          <w:sz w:val="20"/>
          <w:szCs w:val="20"/>
        </w:rPr>
        <w:t>(</w:t>
      </w:r>
      <w:r w:rsidRPr="00CC1959">
        <w:rPr>
          <w:rFonts w:ascii="Arial" w:eastAsia="宋体" w:hAnsi="Arial" w:cs="Arial"/>
          <w:kern w:val="0"/>
          <w:sz w:val="20"/>
          <w:szCs w:val="20"/>
        </w:rPr>
        <w:t>如华法林</w:t>
      </w:r>
      <w:r w:rsidRPr="00CC1959">
        <w:rPr>
          <w:rFonts w:ascii="Arial" w:eastAsia="宋体" w:hAnsi="Arial" w:cs="Arial"/>
          <w:kern w:val="0"/>
          <w:sz w:val="20"/>
          <w:szCs w:val="20"/>
        </w:rPr>
        <w:t>)</w:t>
      </w:r>
      <w:r w:rsidRPr="00CC1959">
        <w:rPr>
          <w:rFonts w:ascii="Arial" w:eastAsia="宋体" w:hAnsi="Arial" w:cs="Arial"/>
          <w:kern w:val="0"/>
          <w:sz w:val="20"/>
          <w:szCs w:val="20"/>
        </w:rPr>
        <w:t>：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结果：合用可使凝血酶原时间进一步延长。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机制：以上药物的体内清除率下降。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处理：合用时须密切注意病情变化，并调整抗凝药用量。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15.</w:t>
      </w:r>
      <w:r w:rsidRPr="00CC1959">
        <w:rPr>
          <w:rFonts w:ascii="Arial" w:eastAsia="宋体" w:hAnsi="Arial" w:cs="Arial"/>
          <w:kern w:val="0"/>
          <w:sz w:val="20"/>
          <w:szCs w:val="20"/>
        </w:rPr>
        <w:t>利多卡因</w:t>
      </w:r>
      <w:r w:rsidRPr="00CC1959">
        <w:rPr>
          <w:rFonts w:ascii="Arial" w:eastAsia="宋体" w:hAnsi="Arial" w:cs="Arial"/>
          <w:kern w:val="0"/>
          <w:sz w:val="20"/>
          <w:szCs w:val="20"/>
        </w:rPr>
        <w:t>(</w:t>
      </w:r>
      <w:r w:rsidRPr="00CC1959">
        <w:rPr>
          <w:rFonts w:ascii="Arial" w:eastAsia="宋体" w:hAnsi="Arial" w:cs="Arial"/>
          <w:kern w:val="0"/>
          <w:sz w:val="20"/>
          <w:szCs w:val="20"/>
        </w:rPr>
        <w:t>胃肠外给药</w:t>
      </w:r>
      <w:r w:rsidRPr="00CC1959">
        <w:rPr>
          <w:rFonts w:ascii="Arial" w:eastAsia="宋体" w:hAnsi="Arial" w:cs="Arial"/>
          <w:kern w:val="0"/>
          <w:sz w:val="20"/>
          <w:szCs w:val="20"/>
        </w:rPr>
        <w:t>)</w:t>
      </w:r>
      <w:r w:rsidRPr="00CC1959">
        <w:rPr>
          <w:rFonts w:ascii="Arial" w:eastAsia="宋体" w:hAnsi="Arial" w:cs="Arial"/>
          <w:kern w:val="0"/>
          <w:sz w:val="20"/>
          <w:szCs w:val="20"/>
        </w:rPr>
        <w:t>：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结果：合用可使利多卡因的血药浓度升高，导致神经系统及心脏不良反应的风险增加。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处理：合用时需调整利多卡因剂量，并加强临床监护。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lastRenderedPageBreak/>
        <w:t>16.</w:t>
      </w:r>
      <w:r w:rsidRPr="00CC1959">
        <w:rPr>
          <w:rFonts w:ascii="Arial" w:eastAsia="宋体" w:hAnsi="Arial" w:cs="Arial"/>
          <w:kern w:val="0"/>
          <w:sz w:val="20"/>
          <w:szCs w:val="20"/>
        </w:rPr>
        <w:t>咖啡因：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结果：合用可增强咖啡因的作用，易出现毒性反应。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机制：本药可延缓咖啡因的代谢。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处理：使用本药时禁用咖啡因及含咖啡因的饮料。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17.</w:t>
      </w:r>
      <w:r w:rsidRPr="00CC1959">
        <w:rPr>
          <w:rFonts w:ascii="Arial" w:eastAsia="宋体" w:hAnsi="Arial" w:cs="Arial"/>
          <w:kern w:val="0"/>
          <w:sz w:val="20"/>
          <w:szCs w:val="20"/>
        </w:rPr>
        <w:t>苯二氮卓类药物</w:t>
      </w:r>
      <w:r w:rsidRPr="00CC1959">
        <w:rPr>
          <w:rFonts w:ascii="Arial" w:eastAsia="宋体" w:hAnsi="Arial" w:cs="Arial"/>
          <w:kern w:val="0"/>
          <w:sz w:val="20"/>
          <w:szCs w:val="20"/>
        </w:rPr>
        <w:t>(</w:t>
      </w:r>
      <w:r w:rsidRPr="00CC1959">
        <w:rPr>
          <w:rFonts w:ascii="Arial" w:eastAsia="宋体" w:hAnsi="Arial" w:cs="Arial"/>
          <w:kern w:val="0"/>
          <w:sz w:val="20"/>
          <w:szCs w:val="20"/>
        </w:rPr>
        <w:t>如地西泮、硝西泮、氟硝西泮、氯氮卓、咪达唑仑、三唑仑等</w:t>
      </w:r>
      <w:r w:rsidRPr="00CC1959">
        <w:rPr>
          <w:rFonts w:ascii="Arial" w:eastAsia="宋体" w:hAnsi="Arial" w:cs="Arial"/>
          <w:kern w:val="0"/>
          <w:sz w:val="20"/>
          <w:szCs w:val="20"/>
        </w:rPr>
        <w:t>)</w:t>
      </w:r>
      <w:r w:rsidRPr="00CC1959">
        <w:rPr>
          <w:rFonts w:ascii="Arial" w:eastAsia="宋体" w:hAnsi="Arial" w:cs="Arial"/>
          <w:kern w:val="0"/>
          <w:sz w:val="20"/>
          <w:szCs w:val="20"/>
        </w:rPr>
        <w:t>：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结果：合用可升高此类药物的血药浓度，加重镇静等中枢神经抑制症状，并可发展为呼吸循环衰竭。但劳拉西泮、奥沙西泮与替马西泮似乎不受影响。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机制：本药可抑制以上药物的肝代谢。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18.</w:t>
      </w:r>
      <w:r w:rsidRPr="00CC1959">
        <w:rPr>
          <w:rFonts w:ascii="Arial" w:eastAsia="宋体" w:hAnsi="Arial" w:cs="Arial"/>
          <w:kern w:val="0"/>
          <w:sz w:val="20"/>
          <w:szCs w:val="20"/>
        </w:rPr>
        <w:t>奎尼丁：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结果：合用可导致奎尼丁血药浓度升高。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机制：本药可降低奎尼丁的代谢。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处理：合用时应监测奎尼丁血药浓度并调整剂量，已同时使用地高辛和奎尼丁的患者不宜再合用本药。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19.</w:t>
      </w:r>
      <w:r w:rsidRPr="00CC1959">
        <w:rPr>
          <w:rFonts w:ascii="Arial" w:eastAsia="宋体" w:hAnsi="Arial" w:cs="Arial"/>
          <w:kern w:val="0"/>
          <w:sz w:val="20"/>
          <w:szCs w:val="20"/>
        </w:rPr>
        <w:t>抗酸药</w:t>
      </w:r>
      <w:r w:rsidRPr="00CC1959">
        <w:rPr>
          <w:rFonts w:ascii="Arial" w:eastAsia="宋体" w:hAnsi="Arial" w:cs="Arial"/>
          <w:kern w:val="0"/>
          <w:sz w:val="20"/>
          <w:szCs w:val="20"/>
        </w:rPr>
        <w:t>(</w:t>
      </w:r>
      <w:r w:rsidRPr="00CC1959">
        <w:rPr>
          <w:rFonts w:ascii="Arial" w:eastAsia="宋体" w:hAnsi="Arial" w:cs="Arial"/>
          <w:kern w:val="0"/>
          <w:sz w:val="20"/>
          <w:szCs w:val="20"/>
        </w:rPr>
        <w:t>如氢氧化铝、氧化镁</w:t>
      </w:r>
      <w:r w:rsidRPr="00CC1959">
        <w:rPr>
          <w:rFonts w:ascii="Arial" w:eastAsia="宋体" w:hAnsi="Arial" w:cs="Arial"/>
          <w:kern w:val="0"/>
          <w:sz w:val="20"/>
          <w:szCs w:val="20"/>
        </w:rPr>
        <w:t>)</w:t>
      </w:r>
      <w:r w:rsidRPr="00CC1959">
        <w:rPr>
          <w:rFonts w:ascii="Arial" w:eastAsia="宋体" w:hAnsi="Arial" w:cs="Arial"/>
          <w:kern w:val="0"/>
          <w:sz w:val="20"/>
          <w:szCs w:val="20"/>
        </w:rPr>
        <w:t>：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结果：合用可缓解十二指肠溃疡疼痛，但本药的吸收可能减少。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处理：一般不建议合用。若必须合用，两者服用时间应至少间隔</w:t>
      </w:r>
      <w:r w:rsidRPr="00CC1959">
        <w:rPr>
          <w:rFonts w:ascii="Arial" w:eastAsia="宋体" w:hAnsi="Arial" w:cs="Arial"/>
          <w:kern w:val="0"/>
          <w:sz w:val="20"/>
          <w:szCs w:val="20"/>
        </w:rPr>
        <w:t>1</w:t>
      </w:r>
      <w:r w:rsidRPr="00CC1959">
        <w:rPr>
          <w:rFonts w:ascii="Arial" w:eastAsia="宋体" w:hAnsi="Arial" w:cs="Arial"/>
          <w:kern w:val="0"/>
          <w:sz w:val="20"/>
          <w:szCs w:val="20"/>
        </w:rPr>
        <w:t>小时。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20.</w:t>
      </w:r>
      <w:r w:rsidRPr="00CC1959">
        <w:rPr>
          <w:rFonts w:ascii="Arial" w:eastAsia="宋体" w:hAnsi="Arial" w:cs="Arial"/>
          <w:kern w:val="0"/>
          <w:sz w:val="20"/>
          <w:szCs w:val="20"/>
        </w:rPr>
        <w:t>甲氧氯普胺：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结果：合用可使本药的血药浓度降低。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处理：合用时应适当增加本药剂量。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21.</w:t>
      </w:r>
      <w:r w:rsidRPr="00CC1959">
        <w:rPr>
          <w:rFonts w:ascii="Arial" w:eastAsia="宋体" w:hAnsi="Arial" w:cs="Arial"/>
          <w:kern w:val="0"/>
          <w:sz w:val="20"/>
          <w:szCs w:val="20"/>
        </w:rPr>
        <w:t>硫糖铝：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结果：合用可使硫糖铝的疗效降低。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机制：硫糖铝需经胃酸水解后才能发挥作用，而本药抑制胃酸分泌。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22.</w:t>
      </w:r>
      <w:r w:rsidRPr="00CC1959">
        <w:rPr>
          <w:rFonts w:ascii="Arial" w:eastAsia="宋体" w:hAnsi="Arial" w:cs="Arial"/>
          <w:kern w:val="0"/>
          <w:sz w:val="20"/>
          <w:szCs w:val="20"/>
        </w:rPr>
        <w:t>酮康唑：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结果：合用可降低酮康唑的抗真菌活性。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lastRenderedPageBreak/>
        <w:t>机制：本药可干扰酮康唑的吸收。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处理：给予酮康唑后至少</w:t>
      </w:r>
      <w:r w:rsidRPr="00CC1959">
        <w:rPr>
          <w:rFonts w:ascii="Arial" w:eastAsia="宋体" w:hAnsi="Arial" w:cs="Arial"/>
          <w:kern w:val="0"/>
          <w:sz w:val="20"/>
          <w:szCs w:val="20"/>
        </w:rPr>
        <w:t>2</w:t>
      </w:r>
      <w:r w:rsidRPr="00CC1959">
        <w:rPr>
          <w:rFonts w:ascii="Arial" w:eastAsia="宋体" w:hAnsi="Arial" w:cs="Arial"/>
          <w:kern w:val="0"/>
          <w:sz w:val="20"/>
          <w:szCs w:val="20"/>
        </w:rPr>
        <w:t>小时才可服用本药，或者同时饮用酸性饮料。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23.</w:t>
      </w:r>
      <w:r w:rsidRPr="00CC1959">
        <w:rPr>
          <w:rFonts w:ascii="Arial" w:eastAsia="宋体" w:hAnsi="Arial" w:cs="Arial"/>
          <w:kern w:val="0"/>
          <w:sz w:val="20"/>
          <w:szCs w:val="20"/>
        </w:rPr>
        <w:t>四环素：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结果：本药可使四环素的溶解速率降低，吸收减少，作用减弱；但本药的肝药酶抑制作用却可能增加四环素的血药浓度。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机制：本药可使胃液</w:t>
      </w:r>
      <w:r w:rsidRPr="00CC1959">
        <w:rPr>
          <w:rFonts w:ascii="Arial" w:eastAsia="宋体" w:hAnsi="Arial" w:cs="Arial"/>
          <w:kern w:val="0"/>
          <w:sz w:val="20"/>
          <w:szCs w:val="20"/>
        </w:rPr>
        <w:t>pH</w:t>
      </w:r>
      <w:r w:rsidRPr="00CC1959">
        <w:rPr>
          <w:rFonts w:ascii="Arial" w:eastAsia="宋体" w:hAnsi="Arial" w:cs="Arial"/>
          <w:kern w:val="0"/>
          <w:sz w:val="20"/>
          <w:szCs w:val="20"/>
        </w:rPr>
        <w:t>值升高。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b/>
          <w:bCs/>
          <w:kern w:val="0"/>
          <w:sz w:val="20"/>
          <w:szCs w:val="20"/>
        </w:rPr>
        <w:t>【注意事项】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b/>
          <w:bCs/>
          <w:kern w:val="0"/>
          <w:sz w:val="20"/>
          <w:szCs w:val="20"/>
        </w:rPr>
        <w:t>用药警示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1.</w:t>
      </w:r>
      <w:r w:rsidRPr="00CC1959">
        <w:rPr>
          <w:rFonts w:ascii="Arial" w:eastAsia="宋体" w:hAnsi="Arial" w:cs="Arial"/>
          <w:kern w:val="0"/>
          <w:sz w:val="20"/>
          <w:szCs w:val="20"/>
        </w:rPr>
        <w:t>应用本药前应排除恶性病变的可能。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2.</w:t>
      </w:r>
      <w:r w:rsidRPr="00CC1959">
        <w:rPr>
          <w:rFonts w:ascii="Arial" w:eastAsia="宋体" w:hAnsi="Arial" w:cs="Arial"/>
          <w:kern w:val="0"/>
          <w:sz w:val="20"/>
          <w:szCs w:val="20"/>
        </w:rPr>
        <w:t>用药后十二指肠球部溃疡症状可较快缓解或消失，溃疡愈合需经</w:t>
      </w:r>
      <w:r w:rsidRPr="00CC1959">
        <w:rPr>
          <w:rFonts w:ascii="Arial" w:eastAsia="宋体" w:hAnsi="Arial" w:cs="Arial"/>
          <w:kern w:val="0"/>
          <w:sz w:val="20"/>
          <w:szCs w:val="20"/>
        </w:rPr>
        <w:t>X</w:t>
      </w:r>
      <w:r w:rsidRPr="00CC1959">
        <w:rPr>
          <w:rFonts w:ascii="Arial" w:eastAsia="宋体" w:hAnsi="Arial" w:cs="Arial"/>
          <w:kern w:val="0"/>
          <w:sz w:val="20"/>
          <w:szCs w:val="20"/>
        </w:rPr>
        <w:t>线或内镜检查来确定。以后可服维持量，以预防溃疡病复发。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3.</w:t>
      </w:r>
      <w:r w:rsidRPr="00CC1959">
        <w:rPr>
          <w:rFonts w:ascii="Arial" w:eastAsia="宋体" w:hAnsi="Arial" w:cs="Arial"/>
          <w:kern w:val="0"/>
          <w:sz w:val="20"/>
          <w:szCs w:val="20"/>
        </w:rPr>
        <w:t>需要手术治疗的患者，以及因并发症而不能手术的患者，应另行制订用药范围及疗程，因本药长期治疗</w:t>
      </w:r>
      <w:r w:rsidRPr="00CC1959">
        <w:rPr>
          <w:rFonts w:ascii="Arial" w:eastAsia="宋体" w:hAnsi="Arial" w:cs="Arial"/>
          <w:kern w:val="0"/>
          <w:sz w:val="20"/>
          <w:szCs w:val="20"/>
        </w:rPr>
        <w:t>(</w:t>
      </w:r>
      <w:r w:rsidRPr="00CC1959">
        <w:rPr>
          <w:rFonts w:ascii="Arial" w:eastAsia="宋体" w:hAnsi="Arial" w:cs="Arial"/>
          <w:kern w:val="0"/>
          <w:sz w:val="20"/>
          <w:szCs w:val="20"/>
        </w:rPr>
        <w:t>达</w:t>
      </w:r>
      <w:r w:rsidRPr="00CC1959">
        <w:rPr>
          <w:rFonts w:ascii="Arial" w:eastAsia="宋体" w:hAnsi="Arial" w:cs="Arial"/>
          <w:kern w:val="0"/>
          <w:sz w:val="20"/>
          <w:szCs w:val="20"/>
        </w:rPr>
        <w:t>1</w:t>
      </w:r>
      <w:r w:rsidRPr="00CC1959">
        <w:rPr>
          <w:rFonts w:ascii="Arial" w:eastAsia="宋体" w:hAnsi="Arial" w:cs="Arial"/>
          <w:kern w:val="0"/>
          <w:sz w:val="20"/>
          <w:szCs w:val="20"/>
        </w:rPr>
        <w:t>年以上</w:t>
      </w:r>
      <w:r w:rsidRPr="00CC1959">
        <w:rPr>
          <w:rFonts w:ascii="Arial" w:eastAsia="宋体" w:hAnsi="Arial" w:cs="Arial"/>
          <w:kern w:val="0"/>
          <w:sz w:val="20"/>
          <w:szCs w:val="20"/>
        </w:rPr>
        <w:t>)</w:t>
      </w:r>
      <w:r w:rsidRPr="00CC1959">
        <w:rPr>
          <w:rFonts w:ascii="Arial" w:eastAsia="宋体" w:hAnsi="Arial" w:cs="Arial"/>
          <w:kern w:val="0"/>
          <w:sz w:val="20"/>
          <w:szCs w:val="20"/>
        </w:rPr>
        <w:t>，后果尚不能预测。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4.</w:t>
      </w:r>
      <w:r w:rsidRPr="00CC1959">
        <w:rPr>
          <w:rFonts w:ascii="Arial" w:eastAsia="宋体" w:hAnsi="Arial" w:cs="Arial"/>
          <w:kern w:val="0"/>
          <w:sz w:val="20"/>
          <w:szCs w:val="20"/>
        </w:rPr>
        <w:t>本药应用于病理性高分泌状态，如胃泌素瘤、肥大细胞增多症、多发性内分泌腺瘤等时，可根据临床指征，长期持续使用。治疗胃泌素瘤时，宜缓慢调整剂量直至基础胃酸分泌小于</w:t>
      </w:r>
      <w:r w:rsidRPr="00CC1959">
        <w:rPr>
          <w:rFonts w:ascii="Arial" w:eastAsia="宋体" w:hAnsi="Arial" w:cs="Arial"/>
          <w:kern w:val="0"/>
          <w:sz w:val="20"/>
          <w:szCs w:val="20"/>
        </w:rPr>
        <w:t>10mmol/h</w:t>
      </w:r>
      <w:r w:rsidRPr="00CC1959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5.</w:t>
      </w:r>
      <w:r w:rsidRPr="00CC1959">
        <w:rPr>
          <w:rFonts w:ascii="Arial" w:eastAsia="宋体" w:hAnsi="Arial" w:cs="Arial"/>
          <w:kern w:val="0"/>
          <w:sz w:val="20"/>
          <w:szCs w:val="20"/>
        </w:rPr>
        <w:t>治疗上消化道出血时，通常先用注射剂，一般可在</w:t>
      </w:r>
      <w:r w:rsidRPr="00CC1959">
        <w:rPr>
          <w:rFonts w:ascii="Arial" w:eastAsia="宋体" w:hAnsi="Arial" w:cs="Arial"/>
          <w:kern w:val="0"/>
          <w:sz w:val="20"/>
          <w:szCs w:val="20"/>
        </w:rPr>
        <w:t>1</w:t>
      </w:r>
      <w:r w:rsidRPr="00CC1959">
        <w:rPr>
          <w:rFonts w:ascii="Arial" w:eastAsia="宋体" w:hAnsi="Arial" w:cs="Arial"/>
          <w:kern w:val="0"/>
          <w:sz w:val="20"/>
          <w:szCs w:val="20"/>
        </w:rPr>
        <w:t>周内奏效，可内服时改为口服给药。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6.</w:t>
      </w:r>
      <w:r w:rsidRPr="00CC1959">
        <w:rPr>
          <w:rFonts w:ascii="Arial" w:eastAsia="宋体" w:hAnsi="Arial" w:cs="Arial"/>
          <w:kern w:val="0"/>
          <w:sz w:val="20"/>
          <w:szCs w:val="20"/>
        </w:rPr>
        <w:t>停药后疾病复发率较高，</w:t>
      </w:r>
      <w:r w:rsidRPr="00CC1959">
        <w:rPr>
          <w:rFonts w:ascii="Arial" w:eastAsia="宋体" w:hAnsi="Arial" w:cs="Arial"/>
          <w:kern w:val="0"/>
          <w:sz w:val="20"/>
          <w:szCs w:val="20"/>
        </w:rPr>
        <w:t>6</w:t>
      </w:r>
      <w:r w:rsidRPr="00CC1959">
        <w:rPr>
          <w:rFonts w:ascii="Arial" w:eastAsia="宋体" w:hAnsi="Arial" w:cs="Arial"/>
          <w:kern w:val="0"/>
          <w:sz w:val="20"/>
          <w:szCs w:val="20"/>
        </w:rPr>
        <w:t>个月复发率为</w:t>
      </w:r>
      <w:r w:rsidRPr="00CC1959">
        <w:rPr>
          <w:rFonts w:ascii="Arial" w:eastAsia="宋体" w:hAnsi="Arial" w:cs="Arial"/>
          <w:kern w:val="0"/>
          <w:sz w:val="20"/>
          <w:szCs w:val="20"/>
        </w:rPr>
        <w:t>24%</w:t>
      </w:r>
      <w:r w:rsidRPr="00CC1959">
        <w:rPr>
          <w:rFonts w:ascii="Arial" w:eastAsia="宋体" w:hAnsi="Arial" w:cs="Arial"/>
          <w:kern w:val="0"/>
          <w:sz w:val="20"/>
          <w:szCs w:val="20"/>
        </w:rPr>
        <w:t>，</w:t>
      </w:r>
      <w:r w:rsidRPr="00CC1959">
        <w:rPr>
          <w:rFonts w:ascii="Arial" w:eastAsia="宋体" w:hAnsi="Arial" w:cs="Arial"/>
          <w:kern w:val="0"/>
          <w:sz w:val="20"/>
          <w:szCs w:val="20"/>
        </w:rPr>
        <w:t>1</w:t>
      </w:r>
      <w:r w:rsidRPr="00CC1959">
        <w:rPr>
          <w:rFonts w:ascii="Arial" w:eastAsia="宋体" w:hAnsi="Arial" w:cs="Arial"/>
          <w:kern w:val="0"/>
          <w:sz w:val="20"/>
          <w:szCs w:val="20"/>
        </w:rPr>
        <w:t>年复发率可高达</w:t>
      </w:r>
      <w:r w:rsidRPr="00CC1959">
        <w:rPr>
          <w:rFonts w:ascii="Arial" w:eastAsia="宋体" w:hAnsi="Arial" w:cs="Arial"/>
          <w:kern w:val="0"/>
          <w:sz w:val="20"/>
          <w:szCs w:val="20"/>
        </w:rPr>
        <w:t>85%</w:t>
      </w:r>
      <w:r w:rsidRPr="00CC1959">
        <w:rPr>
          <w:rFonts w:ascii="Arial" w:eastAsia="宋体" w:hAnsi="Arial" w:cs="Arial"/>
          <w:kern w:val="0"/>
          <w:sz w:val="20"/>
          <w:szCs w:val="20"/>
        </w:rPr>
        <w:t>。目前认为采用长期服药或一日</w:t>
      </w:r>
      <w:r w:rsidRPr="00CC1959">
        <w:rPr>
          <w:rFonts w:ascii="Arial" w:eastAsia="宋体" w:hAnsi="Arial" w:cs="Arial"/>
          <w:kern w:val="0"/>
          <w:sz w:val="20"/>
          <w:szCs w:val="20"/>
        </w:rPr>
        <w:t>400-800mg</w:t>
      </w:r>
      <w:r w:rsidRPr="00CC1959">
        <w:rPr>
          <w:rFonts w:ascii="Arial" w:eastAsia="宋体" w:hAnsi="Arial" w:cs="Arial"/>
          <w:kern w:val="0"/>
          <w:sz w:val="20"/>
          <w:szCs w:val="20"/>
        </w:rPr>
        <w:t>或反复足量短期疗法可显著降低复发率。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b/>
          <w:bCs/>
          <w:kern w:val="0"/>
          <w:sz w:val="20"/>
          <w:szCs w:val="20"/>
        </w:rPr>
        <w:t>不良反应的处理方法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用药期间出现精神症状或严重的窦性心动过速时应停药。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b/>
          <w:bCs/>
          <w:kern w:val="0"/>
          <w:sz w:val="20"/>
          <w:szCs w:val="20"/>
        </w:rPr>
        <w:t>药物对检验值或诊断的影响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1.</w:t>
      </w:r>
      <w:r w:rsidRPr="00CC1959">
        <w:rPr>
          <w:rFonts w:ascii="Arial" w:eastAsia="宋体" w:hAnsi="Arial" w:cs="Arial"/>
          <w:kern w:val="0"/>
          <w:sz w:val="20"/>
          <w:szCs w:val="20"/>
        </w:rPr>
        <w:t>本药口服后</w:t>
      </w:r>
      <w:r w:rsidRPr="00CC1959">
        <w:rPr>
          <w:rFonts w:ascii="Arial" w:eastAsia="宋体" w:hAnsi="Arial" w:cs="Arial"/>
          <w:kern w:val="0"/>
          <w:sz w:val="20"/>
          <w:szCs w:val="20"/>
        </w:rPr>
        <w:t>15</w:t>
      </w:r>
      <w:r w:rsidRPr="00CC1959">
        <w:rPr>
          <w:rFonts w:ascii="Arial" w:eastAsia="宋体" w:hAnsi="Arial" w:cs="Arial"/>
          <w:kern w:val="0"/>
          <w:sz w:val="20"/>
          <w:szCs w:val="20"/>
        </w:rPr>
        <w:t>分钟内胃液隐血试验可出现假阳性。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2.</w:t>
      </w:r>
      <w:r w:rsidRPr="00CC1959">
        <w:rPr>
          <w:rFonts w:ascii="Arial" w:eastAsia="宋体" w:hAnsi="Arial" w:cs="Arial"/>
          <w:kern w:val="0"/>
          <w:sz w:val="20"/>
          <w:szCs w:val="20"/>
        </w:rPr>
        <w:t>用药后血液水杨酸浓度可能升高。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b/>
          <w:bCs/>
          <w:kern w:val="0"/>
          <w:sz w:val="20"/>
          <w:szCs w:val="20"/>
        </w:rPr>
        <w:t>用药前后及用药时应当检查或监测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lastRenderedPageBreak/>
        <w:t>用药期间应定期检查肾功能和血象。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b/>
          <w:bCs/>
          <w:kern w:val="0"/>
          <w:sz w:val="20"/>
          <w:szCs w:val="20"/>
        </w:rPr>
        <w:t>【国外专科用药信息参考】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b/>
          <w:bCs/>
          <w:kern w:val="0"/>
          <w:sz w:val="20"/>
          <w:szCs w:val="20"/>
        </w:rPr>
        <w:t>精神状况信息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1.</w:t>
      </w:r>
      <w:r w:rsidRPr="00CC1959">
        <w:rPr>
          <w:rFonts w:ascii="Arial" w:eastAsia="宋体" w:hAnsi="Arial" w:cs="Arial"/>
          <w:kern w:val="0"/>
          <w:sz w:val="20"/>
          <w:szCs w:val="20"/>
        </w:rPr>
        <w:t>对精神状态的影响：本药可能引起激动或嗜睡，极少有引起意识模糊的报道。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2.</w:t>
      </w:r>
      <w:r w:rsidRPr="00CC1959">
        <w:rPr>
          <w:rFonts w:ascii="Arial" w:eastAsia="宋体" w:hAnsi="Arial" w:cs="Arial"/>
          <w:kern w:val="0"/>
          <w:sz w:val="20"/>
          <w:szCs w:val="20"/>
        </w:rPr>
        <w:t>对精神障碍治疗的影响：</w:t>
      </w:r>
      <w:r w:rsidRPr="00CC1959">
        <w:rPr>
          <w:rFonts w:ascii="Arial" w:eastAsia="宋体" w:hAnsi="Arial" w:cs="Arial"/>
          <w:kern w:val="0"/>
          <w:sz w:val="20"/>
          <w:szCs w:val="20"/>
        </w:rPr>
        <w:t>(1)</w:t>
      </w:r>
      <w:r w:rsidRPr="00CC1959">
        <w:rPr>
          <w:rFonts w:ascii="Arial" w:eastAsia="宋体" w:hAnsi="Arial" w:cs="Arial"/>
          <w:kern w:val="0"/>
          <w:sz w:val="20"/>
          <w:szCs w:val="20"/>
        </w:rPr>
        <w:t>极少有本药引起粒细胞缺乏的报道，与氯氮平和卡马西平合用需谨慎。</w:t>
      </w:r>
      <w:r w:rsidRPr="00CC1959">
        <w:rPr>
          <w:rFonts w:ascii="Arial" w:eastAsia="宋体" w:hAnsi="Arial" w:cs="Arial"/>
          <w:kern w:val="0"/>
          <w:sz w:val="20"/>
          <w:szCs w:val="20"/>
        </w:rPr>
        <w:t>(2)</w:t>
      </w:r>
      <w:r w:rsidRPr="00CC1959">
        <w:rPr>
          <w:rFonts w:ascii="Arial" w:eastAsia="宋体" w:hAnsi="Arial" w:cs="Arial"/>
          <w:kern w:val="0"/>
          <w:sz w:val="20"/>
          <w:szCs w:val="20"/>
        </w:rPr>
        <w:t>本药可能抑制三环类抗抑郁药和苯二氮卓类药物的代谢，合用时需监测不良反应。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b/>
          <w:bCs/>
          <w:kern w:val="0"/>
          <w:sz w:val="20"/>
          <w:szCs w:val="20"/>
        </w:rPr>
        <w:t>护理注意事项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1.</w:t>
      </w:r>
      <w:r w:rsidRPr="00CC1959">
        <w:rPr>
          <w:rFonts w:ascii="Arial" w:eastAsia="宋体" w:hAnsi="Arial" w:cs="Arial"/>
          <w:kern w:val="0"/>
          <w:sz w:val="20"/>
          <w:szCs w:val="20"/>
        </w:rPr>
        <w:t>体质评估</w:t>
      </w:r>
      <w:r w:rsidRPr="00CC1959">
        <w:rPr>
          <w:rFonts w:ascii="Arial" w:eastAsia="宋体" w:hAnsi="Arial" w:cs="Arial"/>
          <w:kern w:val="0"/>
          <w:sz w:val="20"/>
          <w:szCs w:val="20"/>
        </w:rPr>
        <w:t>/</w:t>
      </w:r>
      <w:r w:rsidRPr="00CC1959">
        <w:rPr>
          <w:rFonts w:ascii="Arial" w:eastAsia="宋体" w:hAnsi="Arial" w:cs="Arial"/>
          <w:kern w:val="0"/>
          <w:sz w:val="20"/>
          <w:szCs w:val="20"/>
        </w:rPr>
        <w:t>监测：治疗期间定期监测中枢神经系统改变情况，监测是否出现情绪激动和胃出血症状。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2.</w:t>
      </w:r>
      <w:r w:rsidRPr="00CC1959">
        <w:rPr>
          <w:rFonts w:ascii="Arial" w:eastAsia="宋体" w:hAnsi="Arial" w:cs="Arial"/>
          <w:kern w:val="0"/>
          <w:sz w:val="20"/>
          <w:szCs w:val="20"/>
        </w:rPr>
        <w:t>实验室检查：监测全血细胞计数、胃液</w:t>
      </w:r>
      <w:r w:rsidRPr="00CC1959">
        <w:rPr>
          <w:rFonts w:ascii="Arial" w:eastAsia="宋体" w:hAnsi="Arial" w:cs="Arial"/>
          <w:kern w:val="0"/>
          <w:sz w:val="20"/>
          <w:szCs w:val="20"/>
        </w:rPr>
        <w:t>pH</w:t>
      </w:r>
      <w:r w:rsidRPr="00CC1959">
        <w:rPr>
          <w:rFonts w:ascii="Arial" w:eastAsia="宋体" w:hAnsi="Arial" w:cs="Arial"/>
          <w:kern w:val="0"/>
          <w:sz w:val="20"/>
          <w:szCs w:val="20"/>
        </w:rPr>
        <w:t>值、大便隐血、肾功能</w:t>
      </w:r>
      <w:r w:rsidRPr="00CC1959">
        <w:rPr>
          <w:rFonts w:ascii="Arial" w:eastAsia="宋体" w:hAnsi="Arial" w:cs="Arial"/>
          <w:kern w:val="0"/>
          <w:sz w:val="20"/>
          <w:szCs w:val="20"/>
        </w:rPr>
        <w:t>(</w:t>
      </w:r>
      <w:r w:rsidRPr="00CC1959">
        <w:rPr>
          <w:rFonts w:ascii="Arial" w:eastAsia="宋体" w:hAnsi="Arial" w:cs="Arial"/>
          <w:kern w:val="0"/>
          <w:sz w:val="20"/>
          <w:szCs w:val="20"/>
        </w:rPr>
        <w:t>以调整剂量</w:t>
      </w:r>
      <w:r w:rsidRPr="00CC1959">
        <w:rPr>
          <w:rFonts w:ascii="Arial" w:eastAsia="宋体" w:hAnsi="Arial" w:cs="Arial"/>
          <w:kern w:val="0"/>
          <w:sz w:val="20"/>
          <w:szCs w:val="20"/>
        </w:rPr>
        <w:t>)</w:t>
      </w:r>
      <w:r w:rsidRPr="00CC1959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b/>
          <w:bCs/>
          <w:kern w:val="0"/>
          <w:sz w:val="20"/>
          <w:szCs w:val="20"/>
        </w:rPr>
        <w:t>【药物过量】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b/>
          <w:bCs/>
          <w:kern w:val="0"/>
          <w:sz w:val="20"/>
          <w:szCs w:val="20"/>
        </w:rPr>
        <w:t>过量的表现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药物过量时常见呼吸短促或呼吸困难，以及心动过速。偶有严重中枢神经系统症状的报道，另有可逆性脑变性及死亡的个案报道。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b/>
          <w:bCs/>
          <w:kern w:val="0"/>
          <w:sz w:val="20"/>
          <w:szCs w:val="20"/>
        </w:rPr>
        <w:t>过量的处理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药物过量时首先应清除胃肠道内尚未吸收的药物，同时给予临床监护及支持治疗。出现呼吸衰竭者，应立即进行人工呼吸；心动过速者可给予</w:t>
      </w:r>
      <w:r w:rsidRPr="00CC1959">
        <w:rPr>
          <w:rFonts w:ascii="Arial" w:eastAsia="宋体" w:hAnsi="Arial" w:cs="Arial"/>
          <w:kern w:val="0"/>
          <w:sz w:val="20"/>
          <w:szCs w:val="20"/>
        </w:rPr>
        <w:t>β-</w:t>
      </w:r>
      <w:r w:rsidRPr="00CC1959">
        <w:rPr>
          <w:rFonts w:ascii="Arial" w:eastAsia="宋体" w:hAnsi="Arial" w:cs="Arial"/>
          <w:kern w:val="0"/>
          <w:sz w:val="20"/>
          <w:szCs w:val="20"/>
        </w:rPr>
        <w:t>肾上腺素受体阻滞药。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b/>
          <w:bCs/>
          <w:kern w:val="0"/>
          <w:sz w:val="20"/>
          <w:szCs w:val="20"/>
        </w:rPr>
        <w:t>【药理】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b/>
          <w:bCs/>
          <w:kern w:val="0"/>
          <w:sz w:val="20"/>
          <w:szCs w:val="20"/>
        </w:rPr>
        <w:t>药效学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本药为组胺</w:t>
      </w:r>
      <w:r w:rsidRPr="00CC1959">
        <w:rPr>
          <w:rFonts w:ascii="Arial" w:eastAsia="宋体" w:hAnsi="Arial" w:cs="Arial"/>
          <w:kern w:val="0"/>
          <w:sz w:val="20"/>
          <w:szCs w:val="20"/>
        </w:rPr>
        <w:t>H</w:t>
      </w:r>
      <w:r w:rsidRPr="00CC1959">
        <w:rPr>
          <w:rFonts w:ascii="Arial" w:eastAsia="宋体" w:hAnsi="Arial" w:cs="Arial"/>
          <w:kern w:val="0"/>
          <w:sz w:val="20"/>
          <w:szCs w:val="20"/>
          <w:vertAlign w:val="subscript"/>
        </w:rPr>
        <w:t>2</w:t>
      </w:r>
      <w:r w:rsidRPr="00CC1959">
        <w:rPr>
          <w:rFonts w:ascii="Arial" w:eastAsia="宋体" w:hAnsi="Arial" w:cs="Arial"/>
          <w:kern w:val="0"/>
          <w:sz w:val="20"/>
          <w:szCs w:val="20"/>
        </w:rPr>
        <w:t>受体拮抗药，具有抑制胃酸分泌的作用。组胺通过兴奋</w:t>
      </w:r>
      <w:r w:rsidRPr="00CC1959">
        <w:rPr>
          <w:rFonts w:ascii="Arial" w:eastAsia="宋体" w:hAnsi="Arial" w:cs="Arial"/>
          <w:kern w:val="0"/>
          <w:sz w:val="20"/>
          <w:szCs w:val="20"/>
        </w:rPr>
        <w:t>H</w:t>
      </w:r>
      <w:r w:rsidRPr="00CC1959">
        <w:rPr>
          <w:rFonts w:ascii="Arial" w:eastAsia="宋体" w:hAnsi="Arial" w:cs="Arial"/>
          <w:kern w:val="0"/>
          <w:sz w:val="20"/>
          <w:szCs w:val="20"/>
          <w:vertAlign w:val="subscript"/>
        </w:rPr>
        <w:t>2</w:t>
      </w:r>
      <w:r w:rsidRPr="00CC1959">
        <w:rPr>
          <w:rFonts w:ascii="Arial" w:eastAsia="宋体" w:hAnsi="Arial" w:cs="Arial"/>
          <w:kern w:val="0"/>
          <w:sz w:val="20"/>
          <w:szCs w:val="20"/>
        </w:rPr>
        <w:t>受体激活腺苷酸环化酶，增加胃壁细胞内</w:t>
      </w:r>
      <w:r w:rsidRPr="00CC1959">
        <w:rPr>
          <w:rFonts w:ascii="Arial" w:eastAsia="宋体" w:hAnsi="Arial" w:cs="Arial"/>
          <w:kern w:val="0"/>
          <w:sz w:val="20"/>
          <w:szCs w:val="20"/>
        </w:rPr>
        <w:t>cAMP</w:t>
      </w:r>
      <w:r w:rsidRPr="00CC1959">
        <w:rPr>
          <w:rFonts w:ascii="Arial" w:eastAsia="宋体" w:hAnsi="Arial" w:cs="Arial"/>
          <w:kern w:val="0"/>
          <w:sz w:val="20"/>
          <w:szCs w:val="20"/>
        </w:rPr>
        <w:t>的生成，</w:t>
      </w:r>
      <w:r w:rsidRPr="00CC1959">
        <w:rPr>
          <w:rFonts w:ascii="Arial" w:eastAsia="宋体" w:hAnsi="Arial" w:cs="Arial"/>
          <w:kern w:val="0"/>
          <w:sz w:val="20"/>
          <w:szCs w:val="20"/>
        </w:rPr>
        <w:t>cAMP</w:t>
      </w:r>
      <w:r w:rsidRPr="00CC1959">
        <w:rPr>
          <w:rFonts w:ascii="Arial" w:eastAsia="宋体" w:hAnsi="Arial" w:cs="Arial"/>
          <w:kern w:val="0"/>
          <w:sz w:val="20"/>
          <w:szCs w:val="20"/>
        </w:rPr>
        <w:t>通过蛋白激酶激活碳酸酐酶，催化</w:t>
      </w:r>
      <w:r w:rsidRPr="00CC1959">
        <w:rPr>
          <w:rFonts w:ascii="Arial" w:eastAsia="宋体" w:hAnsi="Arial" w:cs="Arial"/>
          <w:kern w:val="0"/>
          <w:sz w:val="20"/>
          <w:szCs w:val="20"/>
        </w:rPr>
        <w:t>CO</w:t>
      </w:r>
      <w:r w:rsidRPr="00CC1959">
        <w:rPr>
          <w:rFonts w:ascii="Arial" w:eastAsia="宋体" w:hAnsi="Arial" w:cs="Arial"/>
          <w:kern w:val="0"/>
          <w:sz w:val="20"/>
          <w:szCs w:val="20"/>
          <w:vertAlign w:val="subscript"/>
        </w:rPr>
        <w:t>2</w:t>
      </w:r>
      <w:r w:rsidRPr="00CC1959">
        <w:rPr>
          <w:rFonts w:ascii="Arial" w:eastAsia="宋体" w:hAnsi="Arial" w:cs="Arial"/>
          <w:kern w:val="0"/>
          <w:sz w:val="20"/>
          <w:szCs w:val="20"/>
        </w:rPr>
        <w:t>和</w:t>
      </w:r>
      <w:r w:rsidRPr="00CC1959">
        <w:rPr>
          <w:rFonts w:ascii="Arial" w:eastAsia="宋体" w:hAnsi="Arial" w:cs="Arial"/>
          <w:kern w:val="0"/>
          <w:sz w:val="20"/>
          <w:szCs w:val="20"/>
        </w:rPr>
        <w:t>H</w:t>
      </w:r>
      <w:r w:rsidRPr="00CC1959">
        <w:rPr>
          <w:rFonts w:ascii="Arial" w:eastAsia="宋体" w:hAnsi="Arial" w:cs="Arial"/>
          <w:kern w:val="0"/>
          <w:sz w:val="20"/>
          <w:szCs w:val="20"/>
          <w:vertAlign w:val="subscript"/>
        </w:rPr>
        <w:t>2</w:t>
      </w:r>
      <w:r w:rsidRPr="00CC1959">
        <w:rPr>
          <w:rFonts w:ascii="Arial" w:eastAsia="宋体" w:hAnsi="Arial" w:cs="Arial"/>
          <w:kern w:val="0"/>
          <w:sz w:val="20"/>
          <w:szCs w:val="20"/>
        </w:rPr>
        <w:t>O</w:t>
      </w:r>
      <w:r w:rsidRPr="00CC1959">
        <w:rPr>
          <w:rFonts w:ascii="Arial" w:eastAsia="宋体" w:hAnsi="Arial" w:cs="Arial"/>
          <w:kern w:val="0"/>
          <w:sz w:val="20"/>
          <w:szCs w:val="20"/>
        </w:rPr>
        <w:t>生成</w:t>
      </w:r>
      <w:r w:rsidRPr="00CC1959">
        <w:rPr>
          <w:rFonts w:ascii="Arial" w:eastAsia="宋体" w:hAnsi="Arial" w:cs="Arial"/>
          <w:kern w:val="0"/>
          <w:sz w:val="20"/>
          <w:szCs w:val="20"/>
        </w:rPr>
        <w:t>H</w:t>
      </w:r>
      <w:r w:rsidRPr="00CC1959">
        <w:rPr>
          <w:rFonts w:ascii="Arial" w:eastAsia="宋体" w:hAnsi="Arial" w:cs="Arial"/>
          <w:kern w:val="0"/>
          <w:sz w:val="20"/>
          <w:szCs w:val="20"/>
          <w:vertAlign w:val="subscript"/>
        </w:rPr>
        <w:t>2</w:t>
      </w:r>
      <w:r w:rsidRPr="00CC1959">
        <w:rPr>
          <w:rFonts w:ascii="Arial" w:eastAsia="宋体" w:hAnsi="Arial" w:cs="Arial"/>
          <w:kern w:val="0"/>
          <w:sz w:val="20"/>
          <w:szCs w:val="20"/>
        </w:rPr>
        <w:t>CO</w:t>
      </w:r>
      <w:r w:rsidRPr="00CC1959">
        <w:rPr>
          <w:rFonts w:ascii="Arial" w:eastAsia="宋体" w:hAnsi="Arial" w:cs="Arial"/>
          <w:kern w:val="0"/>
          <w:sz w:val="20"/>
          <w:szCs w:val="20"/>
          <w:vertAlign w:val="subscript"/>
        </w:rPr>
        <w:t>3</w:t>
      </w:r>
      <w:r w:rsidRPr="00CC1959">
        <w:rPr>
          <w:rFonts w:ascii="Arial" w:eastAsia="宋体" w:hAnsi="Arial" w:cs="Arial"/>
          <w:kern w:val="0"/>
          <w:sz w:val="20"/>
          <w:szCs w:val="20"/>
        </w:rPr>
        <w:t>，并进一步解离而释放出</w:t>
      </w:r>
      <w:r w:rsidRPr="00CC1959">
        <w:rPr>
          <w:rFonts w:ascii="Arial" w:eastAsia="宋体" w:hAnsi="Arial" w:cs="Arial"/>
          <w:kern w:val="0"/>
          <w:sz w:val="20"/>
          <w:szCs w:val="20"/>
        </w:rPr>
        <w:t>H</w:t>
      </w:r>
      <w:r w:rsidRPr="00CC1959">
        <w:rPr>
          <w:rFonts w:ascii="Arial" w:eastAsia="宋体" w:hAnsi="Arial" w:cs="Arial"/>
          <w:kern w:val="0"/>
          <w:sz w:val="20"/>
          <w:szCs w:val="20"/>
          <w:vertAlign w:val="superscript"/>
        </w:rPr>
        <w:t>+</w:t>
      </w:r>
      <w:r w:rsidRPr="00CC1959">
        <w:rPr>
          <w:rFonts w:ascii="Arial" w:eastAsia="宋体" w:hAnsi="Arial" w:cs="Arial"/>
          <w:kern w:val="0"/>
          <w:sz w:val="20"/>
          <w:szCs w:val="20"/>
        </w:rPr>
        <w:t>，使胃酸分泌增加。本药则主要作用于壁细胞上的</w:t>
      </w:r>
      <w:r w:rsidRPr="00CC1959">
        <w:rPr>
          <w:rFonts w:ascii="Arial" w:eastAsia="宋体" w:hAnsi="Arial" w:cs="Arial"/>
          <w:kern w:val="0"/>
          <w:sz w:val="20"/>
          <w:szCs w:val="20"/>
        </w:rPr>
        <w:t>H</w:t>
      </w:r>
      <w:r w:rsidRPr="00CC1959">
        <w:rPr>
          <w:rFonts w:ascii="Arial" w:eastAsia="宋体" w:hAnsi="Arial" w:cs="Arial"/>
          <w:kern w:val="0"/>
          <w:sz w:val="20"/>
          <w:szCs w:val="20"/>
          <w:vertAlign w:val="subscript"/>
        </w:rPr>
        <w:t>2</w:t>
      </w:r>
      <w:r w:rsidRPr="00CC1959">
        <w:rPr>
          <w:rFonts w:ascii="Arial" w:eastAsia="宋体" w:hAnsi="Arial" w:cs="Arial"/>
          <w:kern w:val="0"/>
          <w:sz w:val="20"/>
          <w:szCs w:val="20"/>
        </w:rPr>
        <w:t>受体，能竞争性抑制组胺，从而抑制胃酸分泌。其抑酸作用强，能有效地抑制基础胃酸分泌和多种原因</w:t>
      </w:r>
      <w:r w:rsidRPr="00CC1959">
        <w:rPr>
          <w:rFonts w:ascii="Arial" w:eastAsia="宋体" w:hAnsi="Arial" w:cs="Arial"/>
          <w:kern w:val="0"/>
          <w:sz w:val="20"/>
          <w:szCs w:val="20"/>
        </w:rPr>
        <w:t>(</w:t>
      </w:r>
      <w:r w:rsidRPr="00CC1959">
        <w:rPr>
          <w:rFonts w:ascii="Arial" w:eastAsia="宋体" w:hAnsi="Arial" w:cs="Arial"/>
          <w:kern w:val="0"/>
          <w:sz w:val="20"/>
          <w:szCs w:val="20"/>
        </w:rPr>
        <w:t>如食物、组胺、胃泌素、咖啡因与胰岛素等</w:t>
      </w:r>
      <w:r w:rsidRPr="00CC1959">
        <w:rPr>
          <w:rFonts w:ascii="Arial" w:eastAsia="宋体" w:hAnsi="Arial" w:cs="Arial"/>
          <w:kern w:val="0"/>
          <w:sz w:val="20"/>
          <w:szCs w:val="20"/>
        </w:rPr>
        <w:t>)</w:t>
      </w:r>
      <w:r w:rsidRPr="00CC1959">
        <w:rPr>
          <w:rFonts w:ascii="Arial" w:eastAsia="宋体" w:hAnsi="Arial" w:cs="Arial"/>
          <w:kern w:val="0"/>
          <w:sz w:val="20"/>
          <w:szCs w:val="20"/>
        </w:rPr>
        <w:t>刺激所引起的胃酸分泌，使分泌的量和酸度均降低，并能防止或减轻胆盐、酒精、阿司匹林及其他非甾体类抗炎药等所致的胃黏膜腐蚀性损伤，对应激性溃疡和上消化道出血也有明显疗效。此外，本药有抗雄激素作用，在治疗多</w:t>
      </w:r>
      <w:r w:rsidRPr="00CC1959">
        <w:rPr>
          <w:rFonts w:ascii="Arial" w:eastAsia="宋体" w:hAnsi="Arial" w:cs="Arial"/>
          <w:kern w:val="0"/>
          <w:sz w:val="20"/>
          <w:szCs w:val="20"/>
        </w:rPr>
        <w:lastRenderedPageBreak/>
        <w:t>毛症方面有一定价值；还能减弱免疫抑制细胞的活性，增强免疫反应，从而阻抑肿瘤转移，延长肿瘤患者存活期。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b/>
          <w:bCs/>
          <w:kern w:val="0"/>
          <w:sz w:val="20"/>
          <w:szCs w:val="20"/>
        </w:rPr>
        <w:t>药动学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本药口服后</w:t>
      </w:r>
      <w:r w:rsidRPr="00CC1959">
        <w:rPr>
          <w:rFonts w:ascii="Arial" w:eastAsia="宋体" w:hAnsi="Arial" w:cs="Arial"/>
          <w:kern w:val="0"/>
          <w:sz w:val="20"/>
          <w:szCs w:val="20"/>
        </w:rPr>
        <w:t>60%-70%</w:t>
      </w:r>
      <w:r w:rsidRPr="00CC1959">
        <w:rPr>
          <w:rFonts w:ascii="Arial" w:eastAsia="宋体" w:hAnsi="Arial" w:cs="Arial"/>
          <w:kern w:val="0"/>
          <w:sz w:val="20"/>
          <w:szCs w:val="20"/>
        </w:rPr>
        <w:t>由肠道迅速吸收，年轻人对本药的吸收较老年人好。口服给药和肌内注射后，血药浓度达峰时间分别为</w:t>
      </w:r>
      <w:r w:rsidRPr="00CC1959">
        <w:rPr>
          <w:rFonts w:ascii="Arial" w:eastAsia="宋体" w:hAnsi="Arial" w:cs="Arial"/>
          <w:kern w:val="0"/>
          <w:sz w:val="20"/>
          <w:szCs w:val="20"/>
        </w:rPr>
        <w:t>45-90</w:t>
      </w:r>
      <w:r w:rsidRPr="00CC1959">
        <w:rPr>
          <w:rFonts w:ascii="Arial" w:eastAsia="宋体" w:hAnsi="Arial" w:cs="Arial"/>
          <w:kern w:val="0"/>
          <w:sz w:val="20"/>
          <w:szCs w:val="20"/>
        </w:rPr>
        <w:t>分钟和</w:t>
      </w:r>
      <w:r w:rsidRPr="00CC1959">
        <w:rPr>
          <w:rFonts w:ascii="Arial" w:eastAsia="宋体" w:hAnsi="Arial" w:cs="Arial"/>
          <w:kern w:val="0"/>
          <w:sz w:val="20"/>
          <w:szCs w:val="20"/>
        </w:rPr>
        <w:t>15</w:t>
      </w:r>
      <w:r w:rsidRPr="00CC1959">
        <w:rPr>
          <w:rFonts w:ascii="Arial" w:eastAsia="宋体" w:hAnsi="Arial" w:cs="Arial"/>
          <w:kern w:val="0"/>
          <w:sz w:val="20"/>
          <w:szCs w:val="20"/>
        </w:rPr>
        <w:t>分钟。可抑制基础胃酸分泌</w:t>
      </w:r>
      <w:r w:rsidRPr="00CC1959">
        <w:rPr>
          <w:rFonts w:ascii="Arial" w:eastAsia="宋体" w:hAnsi="Arial" w:cs="Arial"/>
          <w:kern w:val="0"/>
          <w:sz w:val="20"/>
          <w:szCs w:val="20"/>
        </w:rPr>
        <w:t>50%</w:t>
      </w:r>
      <w:r w:rsidRPr="00CC1959">
        <w:rPr>
          <w:rFonts w:ascii="Arial" w:eastAsia="宋体" w:hAnsi="Arial" w:cs="Arial"/>
          <w:kern w:val="0"/>
          <w:sz w:val="20"/>
          <w:szCs w:val="20"/>
        </w:rPr>
        <w:t>达</w:t>
      </w:r>
      <w:r w:rsidRPr="00CC1959">
        <w:rPr>
          <w:rFonts w:ascii="Arial" w:eastAsia="宋体" w:hAnsi="Arial" w:cs="Arial"/>
          <w:kern w:val="0"/>
          <w:sz w:val="20"/>
          <w:szCs w:val="20"/>
        </w:rPr>
        <w:t>4-5</w:t>
      </w:r>
      <w:r w:rsidRPr="00CC1959">
        <w:rPr>
          <w:rFonts w:ascii="Arial" w:eastAsia="宋体" w:hAnsi="Arial" w:cs="Arial"/>
          <w:kern w:val="0"/>
          <w:sz w:val="20"/>
          <w:szCs w:val="20"/>
        </w:rPr>
        <w:t>小时。本药血浆蛋白结合率为</w:t>
      </w:r>
      <w:r w:rsidRPr="00CC1959">
        <w:rPr>
          <w:rFonts w:ascii="Arial" w:eastAsia="宋体" w:hAnsi="Arial" w:cs="Arial"/>
          <w:kern w:val="0"/>
          <w:sz w:val="20"/>
          <w:szCs w:val="20"/>
        </w:rPr>
        <w:t>15%-20%</w:t>
      </w:r>
      <w:r w:rsidRPr="00CC1959">
        <w:rPr>
          <w:rFonts w:ascii="Arial" w:eastAsia="宋体" w:hAnsi="Arial" w:cs="Arial"/>
          <w:kern w:val="0"/>
          <w:sz w:val="20"/>
          <w:szCs w:val="20"/>
        </w:rPr>
        <w:t>，可广泛分布于全身组织中，也可透过血</w:t>
      </w:r>
      <w:r w:rsidRPr="00CC1959">
        <w:rPr>
          <w:rFonts w:ascii="Arial" w:eastAsia="宋体" w:hAnsi="Arial" w:cs="Arial"/>
          <w:kern w:val="0"/>
          <w:sz w:val="20"/>
          <w:szCs w:val="20"/>
        </w:rPr>
        <w:t>-</w:t>
      </w:r>
      <w:r w:rsidRPr="00CC1959">
        <w:rPr>
          <w:rFonts w:ascii="Arial" w:eastAsia="宋体" w:hAnsi="Arial" w:cs="Arial"/>
          <w:kern w:val="0"/>
          <w:sz w:val="20"/>
          <w:szCs w:val="20"/>
        </w:rPr>
        <w:t>脑脊液屏障及胎盘，并可随乳汁排泄。本药主要在肝脏代谢，经肾排泄。血浆半衰期为</w:t>
      </w:r>
      <w:r w:rsidRPr="00CC1959">
        <w:rPr>
          <w:rFonts w:ascii="Arial" w:eastAsia="宋体" w:hAnsi="Arial" w:cs="Arial"/>
          <w:kern w:val="0"/>
          <w:sz w:val="20"/>
          <w:szCs w:val="20"/>
        </w:rPr>
        <w:t>2</w:t>
      </w:r>
      <w:r w:rsidRPr="00CC1959">
        <w:rPr>
          <w:rFonts w:ascii="Arial" w:eastAsia="宋体" w:hAnsi="Arial" w:cs="Arial"/>
          <w:kern w:val="0"/>
          <w:sz w:val="20"/>
          <w:szCs w:val="20"/>
        </w:rPr>
        <w:t>小时</w:t>
      </w:r>
      <w:r w:rsidRPr="00CC1959">
        <w:rPr>
          <w:rFonts w:ascii="Arial" w:eastAsia="宋体" w:hAnsi="Arial" w:cs="Arial"/>
          <w:kern w:val="0"/>
          <w:sz w:val="20"/>
          <w:szCs w:val="20"/>
        </w:rPr>
        <w:t>(</w:t>
      </w:r>
      <w:r w:rsidRPr="00CC1959">
        <w:rPr>
          <w:rFonts w:ascii="Arial" w:eastAsia="宋体" w:hAnsi="Arial" w:cs="Arial"/>
          <w:kern w:val="0"/>
          <w:sz w:val="20"/>
          <w:szCs w:val="20"/>
        </w:rPr>
        <w:t>慢性肾功能不全者可延长至</w:t>
      </w:r>
      <w:r w:rsidRPr="00CC1959">
        <w:rPr>
          <w:rFonts w:ascii="Arial" w:eastAsia="宋体" w:hAnsi="Arial" w:cs="Arial"/>
          <w:kern w:val="0"/>
          <w:sz w:val="20"/>
          <w:szCs w:val="20"/>
        </w:rPr>
        <w:t>4.9</w:t>
      </w:r>
      <w:r w:rsidRPr="00CC1959">
        <w:rPr>
          <w:rFonts w:ascii="Arial" w:eastAsia="宋体" w:hAnsi="Arial" w:cs="Arial"/>
          <w:kern w:val="0"/>
          <w:sz w:val="20"/>
          <w:szCs w:val="20"/>
        </w:rPr>
        <w:t>小时</w:t>
      </w:r>
      <w:r w:rsidRPr="00CC1959">
        <w:rPr>
          <w:rFonts w:ascii="Arial" w:eastAsia="宋体" w:hAnsi="Arial" w:cs="Arial"/>
          <w:kern w:val="0"/>
          <w:sz w:val="20"/>
          <w:szCs w:val="20"/>
        </w:rPr>
        <w:t>)</w:t>
      </w:r>
      <w:r w:rsidRPr="00CC1959">
        <w:rPr>
          <w:rFonts w:ascii="Arial" w:eastAsia="宋体" w:hAnsi="Arial" w:cs="Arial"/>
          <w:kern w:val="0"/>
          <w:sz w:val="20"/>
          <w:szCs w:val="20"/>
        </w:rPr>
        <w:t>。肌内或静脉注射后，大多数药物以原形排出。单次口服和非口服途径给药</w:t>
      </w:r>
      <w:r w:rsidRPr="00CC1959">
        <w:rPr>
          <w:rFonts w:ascii="Arial" w:eastAsia="宋体" w:hAnsi="Arial" w:cs="Arial"/>
          <w:kern w:val="0"/>
          <w:sz w:val="20"/>
          <w:szCs w:val="20"/>
        </w:rPr>
        <w:t>24</w:t>
      </w:r>
      <w:r w:rsidRPr="00CC1959">
        <w:rPr>
          <w:rFonts w:ascii="Arial" w:eastAsia="宋体" w:hAnsi="Arial" w:cs="Arial"/>
          <w:kern w:val="0"/>
          <w:sz w:val="20"/>
          <w:szCs w:val="20"/>
        </w:rPr>
        <w:t>小时后，口服量的</w:t>
      </w:r>
      <w:r w:rsidRPr="00CC1959">
        <w:rPr>
          <w:rFonts w:ascii="Arial" w:eastAsia="宋体" w:hAnsi="Arial" w:cs="Arial"/>
          <w:kern w:val="0"/>
          <w:sz w:val="20"/>
          <w:szCs w:val="20"/>
        </w:rPr>
        <w:t>48%</w:t>
      </w:r>
      <w:r w:rsidRPr="00CC1959">
        <w:rPr>
          <w:rFonts w:ascii="Arial" w:eastAsia="宋体" w:hAnsi="Arial" w:cs="Arial"/>
          <w:kern w:val="0"/>
          <w:sz w:val="20"/>
          <w:szCs w:val="20"/>
        </w:rPr>
        <w:t>、注射量的</w:t>
      </w:r>
      <w:r w:rsidRPr="00CC1959">
        <w:rPr>
          <w:rFonts w:ascii="Arial" w:eastAsia="宋体" w:hAnsi="Arial" w:cs="Arial"/>
          <w:kern w:val="0"/>
          <w:sz w:val="20"/>
          <w:szCs w:val="20"/>
        </w:rPr>
        <w:t>75%</w:t>
      </w:r>
      <w:r w:rsidRPr="00CC1959">
        <w:rPr>
          <w:rFonts w:ascii="Arial" w:eastAsia="宋体" w:hAnsi="Arial" w:cs="Arial"/>
          <w:kern w:val="0"/>
          <w:sz w:val="20"/>
          <w:szCs w:val="20"/>
        </w:rPr>
        <w:t>以原形经肾排泄。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b/>
          <w:bCs/>
          <w:kern w:val="0"/>
          <w:sz w:val="20"/>
          <w:szCs w:val="20"/>
        </w:rPr>
        <w:t>遗传、生殖毒性与致癌性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动物试验显示本药无致突变、致畸胎、致癌作用。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b/>
          <w:bCs/>
          <w:kern w:val="0"/>
          <w:sz w:val="20"/>
          <w:szCs w:val="20"/>
        </w:rPr>
        <w:t>【制剂与规格】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西咪替丁片</w:t>
      </w:r>
      <w:r w:rsidRPr="00CC1959">
        <w:rPr>
          <w:rFonts w:ascii="Arial" w:eastAsia="宋体" w:hAnsi="Arial" w:cs="Arial"/>
          <w:kern w:val="0"/>
          <w:sz w:val="20"/>
          <w:szCs w:val="20"/>
        </w:rPr>
        <w:t xml:space="preserve">  (1)200mg</w:t>
      </w:r>
      <w:r w:rsidRPr="00CC1959">
        <w:rPr>
          <w:rFonts w:ascii="Arial" w:eastAsia="宋体" w:hAnsi="Arial" w:cs="Arial"/>
          <w:kern w:val="0"/>
          <w:sz w:val="20"/>
          <w:szCs w:val="20"/>
        </w:rPr>
        <w:t>。</w:t>
      </w:r>
      <w:r w:rsidRPr="00CC1959">
        <w:rPr>
          <w:rFonts w:ascii="Arial" w:eastAsia="宋体" w:hAnsi="Arial" w:cs="Arial"/>
          <w:kern w:val="0"/>
          <w:sz w:val="20"/>
          <w:szCs w:val="20"/>
        </w:rPr>
        <w:t>(2)400mg</w:t>
      </w:r>
      <w:r w:rsidRPr="00CC1959">
        <w:rPr>
          <w:rFonts w:ascii="Arial" w:eastAsia="宋体" w:hAnsi="Arial" w:cs="Arial"/>
          <w:kern w:val="0"/>
          <w:sz w:val="20"/>
          <w:szCs w:val="20"/>
        </w:rPr>
        <w:t>。</w:t>
      </w:r>
      <w:r w:rsidRPr="00CC1959">
        <w:rPr>
          <w:rFonts w:ascii="Arial" w:eastAsia="宋体" w:hAnsi="Arial" w:cs="Arial"/>
          <w:kern w:val="0"/>
          <w:sz w:val="20"/>
          <w:szCs w:val="20"/>
        </w:rPr>
        <w:t>(3)800mg</w:t>
      </w:r>
      <w:r w:rsidRPr="00CC1959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西咪替丁咀嚼片</w:t>
      </w:r>
      <w:r w:rsidRPr="00CC1959">
        <w:rPr>
          <w:rFonts w:ascii="Arial" w:eastAsia="宋体" w:hAnsi="Arial" w:cs="Arial"/>
          <w:kern w:val="0"/>
          <w:sz w:val="20"/>
          <w:szCs w:val="20"/>
        </w:rPr>
        <w:t xml:space="preserve">  (1)100mg</w:t>
      </w:r>
      <w:r w:rsidRPr="00CC1959">
        <w:rPr>
          <w:rFonts w:ascii="Arial" w:eastAsia="宋体" w:hAnsi="Arial" w:cs="Arial"/>
          <w:kern w:val="0"/>
          <w:sz w:val="20"/>
          <w:szCs w:val="20"/>
        </w:rPr>
        <w:t>。</w:t>
      </w:r>
      <w:r w:rsidRPr="00CC1959">
        <w:rPr>
          <w:rFonts w:ascii="Arial" w:eastAsia="宋体" w:hAnsi="Arial" w:cs="Arial"/>
          <w:kern w:val="0"/>
          <w:sz w:val="20"/>
          <w:szCs w:val="20"/>
        </w:rPr>
        <w:t>(2)200mg</w:t>
      </w:r>
      <w:r w:rsidRPr="00CC1959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西咪替丁缓释片</w:t>
      </w:r>
      <w:r w:rsidRPr="00CC1959">
        <w:rPr>
          <w:rFonts w:ascii="Arial" w:eastAsia="宋体" w:hAnsi="Arial" w:cs="Arial"/>
          <w:kern w:val="0"/>
          <w:sz w:val="20"/>
          <w:szCs w:val="20"/>
        </w:rPr>
        <w:t xml:space="preserve">  150mg</w:t>
      </w:r>
      <w:r w:rsidRPr="00CC1959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西咪替丁胶囊</w:t>
      </w:r>
      <w:r w:rsidRPr="00CC1959">
        <w:rPr>
          <w:rFonts w:ascii="Arial" w:eastAsia="宋体" w:hAnsi="Arial" w:cs="Arial"/>
          <w:kern w:val="0"/>
          <w:sz w:val="20"/>
          <w:szCs w:val="20"/>
        </w:rPr>
        <w:t xml:space="preserve">  200mg</w:t>
      </w:r>
      <w:r w:rsidRPr="00CC1959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西咪替丁口服乳</w:t>
      </w:r>
      <w:r w:rsidRPr="00CC1959">
        <w:rPr>
          <w:rFonts w:ascii="Arial" w:eastAsia="宋体" w:hAnsi="Arial" w:cs="Arial"/>
          <w:kern w:val="0"/>
          <w:sz w:val="20"/>
          <w:szCs w:val="20"/>
        </w:rPr>
        <w:t xml:space="preserve">  (1)1%(10ml:100mg)</w:t>
      </w:r>
      <w:r w:rsidRPr="00CC1959">
        <w:rPr>
          <w:rFonts w:ascii="Arial" w:eastAsia="宋体" w:hAnsi="Arial" w:cs="Arial"/>
          <w:kern w:val="0"/>
          <w:sz w:val="20"/>
          <w:szCs w:val="20"/>
        </w:rPr>
        <w:t>。</w:t>
      </w:r>
      <w:r w:rsidRPr="00CC1959">
        <w:rPr>
          <w:rFonts w:ascii="Arial" w:eastAsia="宋体" w:hAnsi="Arial" w:cs="Arial"/>
          <w:kern w:val="0"/>
          <w:sz w:val="20"/>
          <w:szCs w:val="20"/>
        </w:rPr>
        <w:t>(2)1%(20ml:200mg)</w:t>
      </w:r>
      <w:r w:rsidRPr="00CC1959">
        <w:rPr>
          <w:rFonts w:ascii="Arial" w:eastAsia="宋体" w:hAnsi="Arial" w:cs="Arial"/>
          <w:kern w:val="0"/>
          <w:sz w:val="20"/>
          <w:szCs w:val="20"/>
        </w:rPr>
        <w:t>。</w:t>
      </w:r>
      <w:r w:rsidRPr="00CC1959">
        <w:rPr>
          <w:rFonts w:ascii="Arial" w:eastAsia="宋体" w:hAnsi="Arial" w:cs="Arial"/>
          <w:kern w:val="0"/>
          <w:sz w:val="20"/>
          <w:szCs w:val="20"/>
        </w:rPr>
        <w:t>(3)1%(250ml:2.5g)</w:t>
      </w:r>
      <w:r w:rsidRPr="00CC1959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注射用西咪替丁</w:t>
      </w:r>
      <w:r w:rsidRPr="00CC1959">
        <w:rPr>
          <w:rFonts w:ascii="Arial" w:eastAsia="宋体" w:hAnsi="Arial" w:cs="Arial"/>
          <w:kern w:val="0"/>
          <w:sz w:val="20"/>
          <w:szCs w:val="20"/>
        </w:rPr>
        <w:t xml:space="preserve">  (1)200mg</w:t>
      </w:r>
      <w:r w:rsidRPr="00CC1959">
        <w:rPr>
          <w:rFonts w:ascii="Arial" w:eastAsia="宋体" w:hAnsi="Arial" w:cs="Arial"/>
          <w:kern w:val="0"/>
          <w:sz w:val="20"/>
          <w:szCs w:val="20"/>
        </w:rPr>
        <w:t>。</w:t>
      </w:r>
      <w:r w:rsidRPr="00CC1959">
        <w:rPr>
          <w:rFonts w:ascii="Arial" w:eastAsia="宋体" w:hAnsi="Arial" w:cs="Arial"/>
          <w:kern w:val="0"/>
          <w:sz w:val="20"/>
          <w:szCs w:val="20"/>
        </w:rPr>
        <w:t>(2)400mg</w:t>
      </w:r>
      <w:r w:rsidRPr="00CC1959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西咪替丁注射液</w:t>
      </w:r>
      <w:r w:rsidRPr="00CC1959">
        <w:rPr>
          <w:rFonts w:ascii="Arial" w:eastAsia="宋体" w:hAnsi="Arial" w:cs="Arial"/>
          <w:kern w:val="0"/>
          <w:sz w:val="20"/>
          <w:szCs w:val="20"/>
        </w:rPr>
        <w:t xml:space="preserve">  2ml:200mg</w:t>
      </w:r>
      <w:r w:rsidRPr="00CC1959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西咪替丁氯化钠注射液</w:t>
      </w:r>
      <w:r w:rsidRPr="00CC1959">
        <w:rPr>
          <w:rFonts w:ascii="Arial" w:eastAsia="宋体" w:hAnsi="Arial" w:cs="Arial"/>
          <w:kern w:val="0"/>
          <w:sz w:val="20"/>
          <w:szCs w:val="20"/>
        </w:rPr>
        <w:t xml:space="preserve">  (1)50ml(</w:t>
      </w:r>
      <w:r w:rsidRPr="00CC1959">
        <w:rPr>
          <w:rFonts w:ascii="Arial" w:eastAsia="宋体" w:hAnsi="Arial" w:cs="Arial"/>
          <w:kern w:val="0"/>
          <w:sz w:val="20"/>
          <w:szCs w:val="20"/>
        </w:rPr>
        <w:t>西咪替丁</w:t>
      </w:r>
      <w:r w:rsidRPr="00CC1959">
        <w:rPr>
          <w:rFonts w:ascii="Arial" w:eastAsia="宋体" w:hAnsi="Arial" w:cs="Arial"/>
          <w:kern w:val="0"/>
          <w:sz w:val="20"/>
          <w:szCs w:val="20"/>
        </w:rPr>
        <w:t>0.2g</w:t>
      </w:r>
      <w:r w:rsidRPr="00CC1959">
        <w:rPr>
          <w:rFonts w:ascii="Arial" w:eastAsia="宋体" w:hAnsi="Arial" w:cs="Arial"/>
          <w:kern w:val="0"/>
          <w:sz w:val="20"/>
          <w:szCs w:val="20"/>
        </w:rPr>
        <w:t>、氯化钠</w:t>
      </w:r>
      <w:r w:rsidRPr="00CC1959">
        <w:rPr>
          <w:rFonts w:ascii="Arial" w:eastAsia="宋体" w:hAnsi="Arial" w:cs="Arial"/>
          <w:kern w:val="0"/>
          <w:sz w:val="20"/>
          <w:szCs w:val="20"/>
        </w:rPr>
        <w:t>0.45g)</w:t>
      </w:r>
      <w:r w:rsidRPr="00CC1959">
        <w:rPr>
          <w:rFonts w:ascii="Arial" w:eastAsia="宋体" w:hAnsi="Arial" w:cs="Arial"/>
          <w:kern w:val="0"/>
          <w:sz w:val="20"/>
          <w:szCs w:val="20"/>
        </w:rPr>
        <w:t>。</w:t>
      </w:r>
      <w:r w:rsidRPr="00CC1959">
        <w:rPr>
          <w:rFonts w:ascii="Arial" w:eastAsia="宋体" w:hAnsi="Arial" w:cs="Arial"/>
          <w:kern w:val="0"/>
          <w:sz w:val="20"/>
          <w:szCs w:val="20"/>
        </w:rPr>
        <w:t>(2)100ml(</w:t>
      </w:r>
      <w:r w:rsidRPr="00CC1959">
        <w:rPr>
          <w:rFonts w:ascii="Arial" w:eastAsia="宋体" w:hAnsi="Arial" w:cs="Arial"/>
          <w:kern w:val="0"/>
          <w:sz w:val="20"/>
          <w:szCs w:val="20"/>
        </w:rPr>
        <w:t>西咪替丁</w:t>
      </w:r>
      <w:r w:rsidRPr="00CC1959">
        <w:rPr>
          <w:rFonts w:ascii="Arial" w:eastAsia="宋体" w:hAnsi="Arial" w:cs="Arial"/>
          <w:kern w:val="0"/>
          <w:sz w:val="20"/>
          <w:szCs w:val="20"/>
        </w:rPr>
        <w:t>0.2g</w:t>
      </w:r>
      <w:r w:rsidRPr="00CC1959">
        <w:rPr>
          <w:rFonts w:ascii="Arial" w:eastAsia="宋体" w:hAnsi="Arial" w:cs="Arial"/>
          <w:kern w:val="0"/>
          <w:sz w:val="20"/>
          <w:szCs w:val="20"/>
        </w:rPr>
        <w:t>、氯化钠</w:t>
      </w:r>
      <w:r w:rsidRPr="00CC1959">
        <w:rPr>
          <w:rFonts w:ascii="Arial" w:eastAsia="宋体" w:hAnsi="Arial" w:cs="Arial"/>
          <w:kern w:val="0"/>
          <w:sz w:val="20"/>
          <w:szCs w:val="20"/>
        </w:rPr>
        <w:t>0.9g)</w:t>
      </w:r>
      <w:r w:rsidRPr="00CC1959">
        <w:rPr>
          <w:rFonts w:ascii="Arial" w:eastAsia="宋体" w:hAnsi="Arial" w:cs="Arial"/>
          <w:kern w:val="0"/>
          <w:sz w:val="20"/>
          <w:szCs w:val="20"/>
        </w:rPr>
        <w:t>。</w:t>
      </w:r>
      <w:r w:rsidRPr="00CC1959">
        <w:rPr>
          <w:rFonts w:ascii="Arial" w:eastAsia="宋体" w:hAnsi="Arial" w:cs="Arial"/>
          <w:kern w:val="0"/>
          <w:sz w:val="20"/>
          <w:szCs w:val="20"/>
        </w:rPr>
        <w:t>(3)100ml(</w:t>
      </w:r>
      <w:r w:rsidRPr="00CC1959">
        <w:rPr>
          <w:rFonts w:ascii="Arial" w:eastAsia="宋体" w:hAnsi="Arial" w:cs="Arial"/>
          <w:kern w:val="0"/>
          <w:sz w:val="20"/>
          <w:szCs w:val="20"/>
        </w:rPr>
        <w:t>西咪替丁</w:t>
      </w:r>
      <w:r w:rsidRPr="00CC1959">
        <w:rPr>
          <w:rFonts w:ascii="Arial" w:eastAsia="宋体" w:hAnsi="Arial" w:cs="Arial"/>
          <w:kern w:val="0"/>
          <w:sz w:val="20"/>
          <w:szCs w:val="20"/>
        </w:rPr>
        <w:t>0.4g</w:t>
      </w:r>
      <w:r w:rsidRPr="00CC1959">
        <w:rPr>
          <w:rFonts w:ascii="Arial" w:eastAsia="宋体" w:hAnsi="Arial" w:cs="Arial"/>
          <w:kern w:val="0"/>
          <w:sz w:val="20"/>
          <w:szCs w:val="20"/>
        </w:rPr>
        <w:t>、氯化钠</w:t>
      </w:r>
      <w:r w:rsidRPr="00CC1959">
        <w:rPr>
          <w:rFonts w:ascii="Arial" w:eastAsia="宋体" w:hAnsi="Arial" w:cs="Arial"/>
          <w:kern w:val="0"/>
          <w:sz w:val="20"/>
          <w:szCs w:val="20"/>
        </w:rPr>
        <w:t>0.9g)</w:t>
      </w:r>
      <w:r w:rsidRPr="00CC1959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b/>
          <w:bCs/>
          <w:kern w:val="0"/>
          <w:sz w:val="20"/>
          <w:szCs w:val="20"/>
        </w:rPr>
        <w:t>【贮藏】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片剂：密封保存。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咀嚼片：密封保存。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缓释片：密封保存。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lastRenderedPageBreak/>
        <w:t>胶囊：密封保存。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口服乳：密封保存。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粉针剂：密封保存。</w:t>
      </w:r>
    </w:p>
    <w:p w:rsidR="00CC1959" w:rsidRPr="00CC1959" w:rsidRDefault="00CC1959" w:rsidP="00CC1959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注射液：遮光，</w:t>
      </w:r>
      <w:r w:rsidRPr="00CC1959">
        <w:rPr>
          <w:rFonts w:ascii="Arial" w:eastAsia="宋体" w:hAnsi="Arial" w:cs="Arial"/>
          <w:kern w:val="0"/>
          <w:sz w:val="20"/>
          <w:szCs w:val="20"/>
        </w:rPr>
        <w:t>25</w:t>
      </w:r>
      <w:r w:rsidRPr="00CC1959">
        <w:rPr>
          <w:rFonts w:ascii="微软雅黑" w:eastAsia="微软雅黑" w:hAnsi="微软雅黑" w:cs="微软雅黑" w:hint="eastAsia"/>
          <w:kern w:val="0"/>
          <w:sz w:val="20"/>
          <w:szCs w:val="20"/>
        </w:rPr>
        <w:t>℃</w:t>
      </w:r>
      <w:r w:rsidRPr="00CC1959">
        <w:rPr>
          <w:rFonts w:ascii="Arial" w:eastAsia="宋体" w:hAnsi="Arial" w:cs="Arial"/>
          <w:kern w:val="0"/>
          <w:sz w:val="20"/>
          <w:szCs w:val="20"/>
        </w:rPr>
        <w:t>以下密封保存。</w:t>
      </w:r>
    </w:p>
    <w:p w:rsidR="00CC1959" w:rsidRPr="00CC1959" w:rsidRDefault="00CC1959" w:rsidP="00CC1959">
      <w:pPr>
        <w:widowControl/>
        <w:jc w:val="center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使用</w:t>
      </w:r>
      <w:r w:rsidRPr="00CC1959">
        <w:rPr>
          <w:rFonts w:ascii="Arial" w:eastAsia="宋体" w:hAnsi="Arial" w:cs="Arial"/>
          <w:kern w:val="0"/>
          <w:sz w:val="20"/>
          <w:szCs w:val="20"/>
        </w:rPr>
        <w:t>UpToDate</w:t>
      </w:r>
      <w:r w:rsidRPr="00CC1959">
        <w:rPr>
          <w:rFonts w:ascii="Arial" w:eastAsia="宋体" w:hAnsi="Arial" w:cs="Arial"/>
          <w:kern w:val="0"/>
          <w:sz w:val="20"/>
          <w:szCs w:val="20"/>
        </w:rPr>
        <w:t>临床顾问须遵循</w:t>
      </w:r>
      <w:hyperlink r:id="rId4" w:tgtFrame="_blank" w:history="1">
        <w:r w:rsidRPr="00CC1959">
          <w:rPr>
            <w:rFonts w:ascii="Arial" w:eastAsia="宋体" w:hAnsi="Arial" w:cs="Arial"/>
            <w:color w:val="336633"/>
            <w:kern w:val="0"/>
            <w:sz w:val="20"/>
            <w:szCs w:val="20"/>
            <w:u w:val="single"/>
          </w:rPr>
          <w:t>用户协议</w:t>
        </w:r>
      </w:hyperlink>
      <w:r w:rsidRPr="00CC1959">
        <w:rPr>
          <w:rFonts w:ascii="Arial" w:eastAsia="宋体" w:hAnsi="Arial" w:cs="Arial"/>
          <w:kern w:val="0"/>
          <w:sz w:val="20"/>
          <w:szCs w:val="20"/>
        </w:rPr>
        <w:t>。</w:t>
      </w:r>
      <w:r w:rsidRPr="00CC1959">
        <w:rPr>
          <w:rFonts w:ascii="Arial" w:eastAsia="宋体" w:hAnsi="Arial" w:cs="Arial"/>
          <w:kern w:val="0"/>
          <w:sz w:val="20"/>
          <w:szCs w:val="20"/>
        </w:rPr>
        <w:t xml:space="preserve"> </w:t>
      </w:r>
    </w:p>
    <w:p w:rsidR="00CC1959" w:rsidRPr="00CC1959" w:rsidRDefault="00CC1959" w:rsidP="00CC1959">
      <w:pPr>
        <w:widowControl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C1959">
        <w:rPr>
          <w:rFonts w:ascii="Arial" w:eastAsia="宋体" w:hAnsi="Arial" w:cs="Arial"/>
          <w:kern w:val="0"/>
          <w:sz w:val="20"/>
          <w:szCs w:val="20"/>
        </w:rPr>
        <w:t>专题</w:t>
      </w:r>
      <w:r w:rsidRPr="00CC1959">
        <w:rPr>
          <w:rFonts w:ascii="Arial" w:eastAsia="宋体" w:hAnsi="Arial" w:cs="Arial"/>
          <w:kern w:val="0"/>
          <w:sz w:val="20"/>
          <w:szCs w:val="20"/>
        </w:rPr>
        <w:t xml:space="preserve"> 92508 </w:t>
      </w:r>
      <w:r w:rsidRPr="00CC1959">
        <w:rPr>
          <w:rFonts w:ascii="Arial" w:eastAsia="宋体" w:hAnsi="Arial" w:cs="Arial"/>
          <w:kern w:val="0"/>
          <w:sz w:val="20"/>
          <w:szCs w:val="20"/>
        </w:rPr>
        <w:t>版本</w:t>
      </w:r>
      <w:r w:rsidRPr="00CC1959">
        <w:rPr>
          <w:rFonts w:ascii="Arial" w:eastAsia="宋体" w:hAnsi="Arial" w:cs="Arial"/>
          <w:kern w:val="0"/>
          <w:sz w:val="20"/>
          <w:szCs w:val="20"/>
        </w:rPr>
        <w:t xml:space="preserve"> 1.0</w:t>
      </w:r>
    </w:p>
    <w:p w:rsidR="0048715B" w:rsidRDefault="0048715B">
      <w:bookmarkStart w:id="0" w:name="_GoBack"/>
      <w:bookmarkEnd w:id="0"/>
    </w:p>
    <w:sectPr w:rsidR="004871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8EC"/>
    <w:rsid w:val="001E78EC"/>
    <w:rsid w:val="0048715B"/>
    <w:rsid w:val="00792049"/>
    <w:rsid w:val="00CC1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E9A0C2-F340-446C-A9E8-686EBE6D3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9"/>
    <w:qFormat/>
    <w:rsid w:val="00792049"/>
    <w:pPr>
      <w:keepNext/>
      <w:keepLines/>
      <w:spacing w:before="260" w:after="260" w:line="415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792049"/>
    <w:pPr>
      <w:keepNext/>
      <w:keepLines/>
      <w:spacing w:before="260" w:after="260" w:line="415" w:lineRule="auto"/>
      <w:outlineLvl w:val="2"/>
    </w:pPr>
    <w:rPr>
      <w:rFonts w:ascii="Calibri" w:hAnsi="Calibr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uiPriority w:val="99"/>
    <w:rsid w:val="00792049"/>
    <w:rPr>
      <w:rFonts w:ascii="Cambria" w:hAnsi="Cambria"/>
      <w:b/>
      <w:bCs/>
      <w:sz w:val="32"/>
      <w:szCs w:val="32"/>
    </w:rPr>
  </w:style>
  <w:style w:type="character" w:customStyle="1" w:styleId="3Char">
    <w:name w:val="标题 3 Char"/>
    <w:link w:val="3"/>
    <w:uiPriority w:val="99"/>
    <w:rsid w:val="00792049"/>
    <w:rPr>
      <w:rFonts w:ascii="Calibri" w:hAnsi="Calibri"/>
      <w:b/>
      <w:bCs/>
      <w:sz w:val="32"/>
      <w:szCs w:val="32"/>
    </w:rPr>
  </w:style>
  <w:style w:type="character" w:customStyle="1" w:styleId="h12">
    <w:name w:val="h12"/>
    <w:basedOn w:val="a0"/>
    <w:rsid w:val="00CC1959"/>
    <w:rPr>
      <w:b/>
      <w:bCs/>
    </w:rPr>
  </w:style>
  <w:style w:type="character" w:customStyle="1" w:styleId="h22">
    <w:name w:val="h22"/>
    <w:basedOn w:val="a0"/>
    <w:rsid w:val="00CC1959"/>
    <w:rPr>
      <w:b/>
      <w:bCs/>
    </w:rPr>
  </w:style>
  <w:style w:type="character" w:customStyle="1" w:styleId="nowrap1">
    <w:name w:val="nowrap1"/>
    <w:basedOn w:val="a0"/>
    <w:rsid w:val="00CC1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90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8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450248">
                  <w:marLeft w:val="450"/>
                  <w:marRight w:val="90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24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54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018473">
                      <w:marLeft w:val="0"/>
                      <w:marRight w:val="0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6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207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ptodate.com/contents/licens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1128</Words>
  <Characters>6430</Characters>
  <Application>Microsoft Office Word</Application>
  <DocSecurity>0</DocSecurity>
  <Lines>53</Lines>
  <Paragraphs>15</Paragraphs>
  <ScaleCrop>false</ScaleCrop>
  <Company/>
  <LinksUpToDate>false</LinksUpToDate>
  <CharactersWithSpaces>7543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贾露露</dc:creator>
  <cp:keywords/>
  <dc:description/>
  <cp:lastModifiedBy>贾露露</cp:lastModifiedBy>
  <cp:revision>2</cp:revision>
  <dcterms:created xsi:type="dcterms:W3CDTF">2015-02-09T05:20:00Z</dcterms:created>
  <dcterms:modified xsi:type="dcterms:W3CDTF">2015-02-09T05:20:00Z</dcterms:modified>
</cp:coreProperties>
</file>