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6CA" w:rsidRPr="00CC26CA" w:rsidRDefault="00CC26CA" w:rsidP="00CC26CA">
      <w:pPr>
        <w:widowControl/>
        <w:jc w:val="left"/>
        <w:rPr>
          <w:rFonts w:ascii="Arial" w:eastAsia="宋体" w:hAnsi="Arial" w:cs="Arial"/>
          <w:b/>
          <w:bCs/>
          <w:kern w:val="0"/>
          <w:sz w:val="20"/>
          <w:szCs w:val="20"/>
        </w:rPr>
      </w:pPr>
      <w:bookmarkStart w:id="0" w:name="_GoBack"/>
      <w:r w:rsidRPr="00CC26CA">
        <w:rPr>
          <w:rFonts w:ascii="Arial" w:eastAsia="宋体" w:hAnsi="Arial" w:cs="Arial"/>
          <w:b/>
          <w:bCs/>
          <w:kern w:val="0"/>
          <w:sz w:val="20"/>
          <w:szCs w:val="20"/>
        </w:rPr>
        <w:t>硝苯地平</w:t>
      </w:r>
    </w:p>
    <w:bookmarkEnd w:id="0"/>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文章版本号：</w:t>
      </w:r>
      <w:r w:rsidRPr="00CC26CA">
        <w:rPr>
          <w:rFonts w:ascii="Arial" w:eastAsia="宋体" w:hAnsi="Arial" w:cs="Arial"/>
          <w:kern w:val="0"/>
          <w:sz w:val="20"/>
          <w:szCs w:val="20"/>
        </w:rPr>
        <w:t>3</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最后发布时间：</w:t>
      </w:r>
      <w:r w:rsidRPr="00CC26CA">
        <w:rPr>
          <w:rFonts w:ascii="Arial" w:eastAsia="宋体" w:hAnsi="Arial" w:cs="Arial"/>
          <w:kern w:val="0"/>
          <w:sz w:val="20"/>
          <w:szCs w:val="20"/>
        </w:rPr>
        <w:t>2014-4-15 9:48:58</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【药物名称】</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中文通用名称：硝苯地平</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英文通用名称：</w:t>
      </w:r>
      <w:proofErr w:type="spellStart"/>
      <w:r w:rsidRPr="00CC26CA">
        <w:rPr>
          <w:rFonts w:ascii="Arial" w:eastAsia="宋体" w:hAnsi="Arial" w:cs="Arial"/>
          <w:kern w:val="0"/>
          <w:sz w:val="20"/>
          <w:szCs w:val="20"/>
        </w:rPr>
        <w:t>Nifedipine</w:t>
      </w:r>
      <w:proofErr w:type="spellEnd"/>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其他名称：艾克迪平、艾克平、爱地平、爱地清、拜新同、得高宁、尔康必同、非地平、海得、久保卡</w:t>
      </w:r>
      <w:proofErr w:type="gramStart"/>
      <w:r w:rsidRPr="00CC26CA">
        <w:rPr>
          <w:rFonts w:ascii="Arial" w:eastAsia="宋体" w:hAnsi="Arial" w:cs="Arial"/>
          <w:kern w:val="0"/>
          <w:sz w:val="20"/>
          <w:szCs w:val="20"/>
        </w:rPr>
        <w:t>迪</w:t>
      </w:r>
      <w:proofErr w:type="gramEnd"/>
      <w:r w:rsidRPr="00CC26CA">
        <w:rPr>
          <w:rFonts w:ascii="Arial" w:eastAsia="宋体" w:hAnsi="Arial" w:cs="Arial"/>
          <w:kern w:val="0"/>
          <w:sz w:val="20"/>
          <w:szCs w:val="20"/>
        </w:rPr>
        <w:t>、克力坦、乐欣平、立克宁、利</w:t>
      </w:r>
      <w:proofErr w:type="gramStart"/>
      <w:r w:rsidRPr="00CC26CA">
        <w:rPr>
          <w:rFonts w:ascii="Arial" w:eastAsia="宋体" w:hAnsi="Arial" w:cs="Arial"/>
          <w:kern w:val="0"/>
          <w:sz w:val="20"/>
          <w:szCs w:val="20"/>
        </w:rPr>
        <w:t>焕</w:t>
      </w:r>
      <w:proofErr w:type="gramEnd"/>
      <w:r w:rsidRPr="00CC26CA">
        <w:rPr>
          <w:rFonts w:ascii="Arial" w:eastAsia="宋体" w:hAnsi="Arial" w:cs="Arial"/>
          <w:kern w:val="0"/>
          <w:sz w:val="20"/>
          <w:szCs w:val="20"/>
        </w:rPr>
        <w:t>、利心平、弥新平、</w:t>
      </w:r>
      <w:proofErr w:type="gramStart"/>
      <w:r w:rsidRPr="00CC26CA">
        <w:rPr>
          <w:rFonts w:ascii="Arial" w:eastAsia="宋体" w:hAnsi="Arial" w:cs="Arial"/>
          <w:kern w:val="0"/>
          <w:sz w:val="20"/>
          <w:szCs w:val="20"/>
        </w:rPr>
        <w:t>纳菲地苹</w:t>
      </w:r>
      <w:proofErr w:type="gramEnd"/>
      <w:r w:rsidRPr="00CC26CA">
        <w:rPr>
          <w:rFonts w:ascii="Arial" w:eastAsia="宋体" w:hAnsi="Arial" w:cs="Arial"/>
          <w:kern w:val="0"/>
          <w:sz w:val="20"/>
          <w:szCs w:val="20"/>
        </w:rPr>
        <w:t xml:space="preserve"> 30</w:t>
      </w:r>
      <w:r w:rsidRPr="00CC26CA">
        <w:rPr>
          <w:rFonts w:ascii="Arial" w:eastAsia="宋体" w:hAnsi="Arial" w:cs="Arial"/>
          <w:kern w:val="0"/>
          <w:sz w:val="20"/>
          <w:szCs w:val="20"/>
        </w:rPr>
        <w:t>、</w:t>
      </w:r>
      <w:proofErr w:type="gramStart"/>
      <w:r w:rsidRPr="00CC26CA">
        <w:rPr>
          <w:rFonts w:ascii="Arial" w:eastAsia="宋体" w:hAnsi="Arial" w:cs="Arial"/>
          <w:kern w:val="0"/>
          <w:sz w:val="20"/>
          <w:szCs w:val="20"/>
        </w:rPr>
        <w:t>纳欣同</w:t>
      </w:r>
      <w:proofErr w:type="gramEnd"/>
      <w:r w:rsidRPr="00CC26CA">
        <w:rPr>
          <w:rFonts w:ascii="Arial" w:eastAsia="宋体" w:hAnsi="Arial" w:cs="Arial"/>
          <w:kern w:val="0"/>
          <w:sz w:val="20"/>
          <w:szCs w:val="20"/>
        </w:rPr>
        <w:t>、尼非地平、</w:t>
      </w:r>
      <w:proofErr w:type="gramStart"/>
      <w:r w:rsidRPr="00CC26CA">
        <w:rPr>
          <w:rFonts w:ascii="Arial" w:eastAsia="宋体" w:hAnsi="Arial" w:cs="Arial"/>
          <w:kern w:val="0"/>
          <w:sz w:val="20"/>
          <w:szCs w:val="20"/>
        </w:rPr>
        <w:t>伲</w:t>
      </w:r>
      <w:proofErr w:type="gramEnd"/>
      <w:r w:rsidRPr="00CC26CA">
        <w:rPr>
          <w:rFonts w:ascii="Arial" w:eastAsia="宋体" w:hAnsi="Arial" w:cs="Arial"/>
          <w:kern w:val="0"/>
          <w:sz w:val="20"/>
          <w:szCs w:val="20"/>
        </w:rPr>
        <w:t>福达、圣通平、天海力、硝苯吡啶、硝苯</w:t>
      </w:r>
      <w:proofErr w:type="gramStart"/>
      <w:r w:rsidRPr="00CC26CA">
        <w:rPr>
          <w:rFonts w:ascii="Arial" w:eastAsia="宋体" w:hAnsi="Arial" w:cs="Arial"/>
          <w:kern w:val="0"/>
          <w:sz w:val="20"/>
          <w:szCs w:val="20"/>
        </w:rPr>
        <w:t>啶</w:t>
      </w:r>
      <w:proofErr w:type="gramEnd"/>
      <w:r w:rsidRPr="00CC26CA">
        <w:rPr>
          <w:rFonts w:ascii="Arial" w:eastAsia="宋体" w:hAnsi="Arial" w:cs="Arial"/>
          <w:kern w:val="0"/>
          <w:sz w:val="20"/>
          <w:szCs w:val="20"/>
        </w:rPr>
        <w:t>、硝基</w:t>
      </w:r>
      <w:proofErr w:type="gramStart"/>
      <w:r w:rsidRPr="00CC26CA">
        <w:rPr>
          <w:rFonts w:ascii="Arial" w:eastAsia="宋体" w:hAnsi="Arial" w:cs="Arial"/>
          <w:kern w:val="0"/>
          <w:sz w:val="20"/>
          <w:szCs w:val="20"/>
        </w:rPr>
        <w:t>啶</w:t>
      </w:r>
      <w:proofErr w:type="gramEnd"/>
      <w:r w:rsidRPr="00CC26CA">
        <w:rPr>
          <w:rFonts w:ascii="Arial" w:eastAsia="宋体" w:hAnsi="Arial" w:cs="Arial"/>
          <w:kern w:val="0"/>
          <w:sz w:val="20"/>
          <w:szCs w:val="20"/>
        </w:rPr>
        <w:t>、心痛定、欣乐平、欣然、易心通、益心平、源孚、</w:t>
      </w:r>
      <w:proofErr w:type="spellStart"/>
      <w:r w:rsidRPr="00CC26CA">
        <w:rPr>
          <w:rFonts w:ascii="Arial" w:eastAsia="宋体" w:hAnsi="Arial" w:cs="Arial"/>
          <w:kern w:val="0"/>
          <w:sz w:val="20"/>
          <w:szCs w:val="20"/>
        </w:rPr>
        <w:t>Adalat</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Adapress</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Adipine</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Aldipin</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Coracten</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Cordipin</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Corinfar</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Ecodipin</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Fenaman</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Jupocardia</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Nifedin</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Nifedipin</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Nifedipina</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Nifedipinum</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Nifelat</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Nificard</w:t>
      </w:r>
      <w:proofErr w:type="spellEnd"/>
      <w:r w:rsidRPr="00CC26CA">
        <w:rPr>
          <w:rFonts w:ascii="Arial" w:eastAsia="宋体" w:hAnsi="Arial" w:cs="Arial"/>
          <w:kern w:val="0"/>
          <w:sz w:val="20"/>
          <w:szCs w:val="20"/>
        </w:rPr>
        <w:t>、</w:t>
      </w:r>
      <w:r w:rsidRPr="00CC26CA">
        <w:rPr>
          <w:rFonts w:ascii="Arial" w:eastAsia="宋体" w:hAnsi="Arial" w:cs="Arial"/>
          <w:kern w:val="0"/>
          <w:sz w:val="20"/>
          <w:szCs w:val="20"/>
        </w:rPr>
        <w:t>Procardia</w:t>
      </w:r>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Slofedipine</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Unidipine</w:t>
      </w:r>
      <w:proofErr w:type="spellEnd"/>
      <w:r w:rsidRPr="00CC26CA">
        <w:rPr>
          <w:rFonts w:ascii="Arial" w:eastAsia="宋体" w:hAnsi="Arial" w:cs="Arial"/>
          <w:kern w:val="0"/>
          <w:sz w:val="20"/>
          <w:szCs w:val="20"/>
        </w:rPr>
        <w:t>、</w:t>
      </w:r>
      <w:proofErr w:type="spellStart"/>
      <w:r w:rsidRPr="00CC26CA">
        <w:rPr>
          <w:rFonts w:ascii="Arial" w:eastAsia="宋体" w:hAnsi="Arial" w:cs="Arial"/>
          <w:kern w:val="0"/>
          <w:sz w:val="20"/>
          <w:szCs w:val="20"/>
        </w:rPr>
        <w:t>Unipene</w:t>
      </w:r>
      <w:proofErr w:type="spellEnd"/>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【药理分类】</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心血管系统用药</w:t>
      </w:r>
      <w:r w:rsidRPr="00CC26CA">
        <w:rPr>
          <w:rFonts w:ascii="Arial" w:eastAsia="宋体" w:hAnsi="Arial" w:cs="Arial"/>
          <w:kern w:val="0"/>
          <w:sz w:val="20"/>
          <w:szCs w:val="20"/>
        </w:rPr>
        <w:t>&gt;&gt;</w:t>
      </w:r>
      <w:r w:rsidRPr="00CC26CA">
        <w:rPr>
          <w:rFonts w:ascii="Arial" w:eastAsia="宋体" w:hAnsi="Arial" w:cs="Arial"/>
          <w:kern w:val="0"/>
          <w:sz w:val="20"/>
          <w:szCs w:val="20"/>
        </w:rPr>
        <w:t>降血压药</w:t>
      </w:r>
      <w:r w:rsidRPr="00CC26CA">
        <w:rPr>
          <w:rFonts w:ascii="Arial" w:eastAsia="宋体" w:hAnsi="Arial" w:cs="Arial"/>
          <w:kern w:val="0"/>
          <w:sz w:val="20"/>
          <w:szCs w:val="20"/>
        </w:rPr>
        <w:t>&gt;&gt;</w:t>
      </w:r>
      <w:r w:rsidRPr="00CC26CA">
        <w:rPr>
          <w:rFonts w:ascii="Arial" w:eastAsia="宋体" w:hAnsi="Arial" w:cs="Arial"/>
          <w:kern w:val="0"/>
          <w:sz w:val="20"/>
          <w:szCs w:val="20"/>
        </w:rPr>
        <w:t>钙通道阻滞药</w:t>
      </w:r>
      <w:r w:rsidRPr="00CC26CA">
        <w:rPr>
          <w:rFonts w:ascii="Arial" w:eastAsia="宋体" w:hAnsi="Arial" w:cs="Arial"/>
          <w:kern w:val="0"/>
          <w:sz w:val="20"/>
          <w:szCs w:val="20"/>
        </w:rPr>
        <w:t>&gt;&gt;</w:t>
      </w:r>
      <w:r w:rsidRPr="00CC26CA">
        <w:rPr>
          <w:rFonts w:ascii="Arial" w:eastAsia="宋体" w:hAnsi="Arial" w:cs="Arial"/>
          <w:kern w:val="0"/>
          <w:sz w:val="20"/>
          <w:szCs w:val="20"/>
        </w:rPr>
        <w:t>二氢吡啶类</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心血管系统用药</w:t>
      </w:r>
      <w:r w:rsidRPr="00CC26CA">
        <w:rPr>
          <w:rFonts w:ascii="Arial" w:eastAsia="宋体" w:hAnsi="Arial" w:cs="Arial"/>
          <w:kern w:val="0"/>
          <w:sz w:val="20"/>
          <w:szCs w:val="20"/>
        </w:rPr>
        <w:t>&gt;&gt;</w:t>
      </w:r>
      <w:r w:rsidRPr="00CC26CA">
        <w:rPr>
          <w:rFonts w:ascii="Arial" w:eastAsia="宋体" w:hAnsi="Arial" w:cs="Arial"/>
          <w:kern w:val="0"/>
          <w:sz w:val="20"/>
          <w:szCs w:val="20"/>
        </w:rPr>
        <w:t>抗心绞痛药</w:t>
      </w:r>
      <w:r w:rsidRPr="00CC26CA">
        <w:rPr>
          <w:rFonts w:ascii="Arial" w:eastAsia="宋体" w:hAnsi="Arial" w:cs="Arial"/>
          <w:kern w:val="0"/>
          <w:sz w:val="20"/>
          <w:szCs w:val="20"/>
        </w:rPr>
        <w:t>&gt;&gt;</w:t>
      </w:r>
      <w:r w:rsidRPr="00CC26CA">
        <w:rPr>
          <w:rFonts w:ascii="Arial" w:eastAsia="宋体" w:hAnsi="Arial" w:cs="Arial"/>
          <w:kern w:val="0"/>
          <w:sz w:val="20"/>
          <w:szCs w:val="20"/>
        </w:rPr>
        <w:t>钙通道阻滞药</w:t>
      </w:r>
      <w:r w:rsidRPr="00CC26CA">
        <w:rPr>
          <w:rFonts w:ascii="Arial" w:eastAsia="宋体" w:hAnsi="Arial" w:cs="Arial"/>
          <w:kern w:val="0"/>
          <w:sz w:val="20"/>
          <w:szCs w:val="20"/>
        </w:rPr>
        <w:t>&gt;&gt;</w:t>
      </w:r>
      <w:r w:rsidRPr="00CC26CA">
        <w:rPr>
          <w:rFonts w:ascii="Arial" w:eastAsia="宋体" w:hAnsi="Arial" w:cs="Arial"/>
          <w:kern w:val="0"/>
          <w:sz w:val="20"/>
          <w:szCs w:val="20"/>
        </w:rPr>
        <w:t>二氢吡啶类</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【临床应用】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CFDA</w:t>
      </w:r>
      <w:r w:rsidRPr="00CC26CA">
        <w:rPr>
          <w:rFonts w:ascii="Arial" w:eastAsia="宋体" w:hAnsi="Arial" w:cs="Arial"/>
          <w:b/>
          <w:bCs/>
          <w:kern w:val="0"/>
          <w:sz w:val="20"/>
          <w:szCs w:val="20"/>
        </w:rPr>
        <w:t>说明书适应症</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用于治疗心绞痛</w:t>
      </w:r>
      <w:r w:rsidRPr="00CC26CA">
        <w:rPr>
          <w:rFonts w:ascii="Arial" w:eastAsia="宋体" w:hAnsi="Arial" w:cs="Arial"/>
          <w:kern w:val="0"/>
          <w:sz w:val="20"/>
          <w:szCs w:val="20"/>
        </w:rPr>
        <w:t>(</w:t>
      </w:r>
      <w:r w:rsidRPr="00CC26CA">
        <w:rPr>
          <w:rFonts w:ascii="Arial" w:eastAsia="宋体" w:hAnsi="Arial" w:cs="Arial"/>
          <w:kern w:val="0"/>
          <w:sz w:val="20"/>
          <w:szCs w:val="20"/>
        </w:rPr>
        <w:t>变异型心绞痛、不稳定型心绞痛、慢性稳定型心绞痛</w:t>
      </w:r>
      <w:r w:rsidRPr="00CC26CA">
        <w:rPr>
          <w:rFonts w:ascii="Arial" w:eastAsia="宋体" w:hAnsi="Arial" w:cs="Arial"/>
          <w:kern w:val="0"/>
          <w:sz w:val="20"/>
          <w:szCs w:val="20"/>
        </w:rPr>
        <w:t>)</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用于高血压，单独或与其他降压药合用。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3.</w:t>
      </w:r>
      <w:r w:rsidRPr="00CC26CA">
        <w:rPr>
          <w:rFonts w:ascii="Arial" w:eastAsia="宋体" w:hAnsi="Arial" w:cs="Arial"/>
          <w:kern w:val="0"/>
          <w:sz w:val="20"/>
          <w:szCs w:val="20"/>
        </w:rPr>
        <w:t>本药注射液用于高血压危象。</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其他临床应用参考</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用于肥厚型心肌病。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用于雷诺综合征。</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3.</w:t>
      </w:r>
      <w:r w:rsidRPr="00CC26CA">
        <w:rPr>
          <w:rFonts w:ascii="Arial" w:eastAsia="宋体" w:hAnsi="Arial" w:cs="Arial"/>
          <w:kern w:val="0"/>
          <w:sz w:val="20"/>
          <w:szCs w:val="20"/>
        </w:rPr>
        <w:t>用于肺动脉高压、高山肺水肿。</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4.</w:t>
      </w:r>
      <w:r w:rsidRPr="00CC26CA">
        <w:rPr>
          <w:rFonts w:ascii="Arial" w:eastAsia="宋体" w:hAnsi="Arial" w:cs="Arial"/>
          <w:kern w:val="0"/>
          <w:sz w:val="20"/>
          <w:szCs w:val="20"/>
        </w:rPr>
        <w:t>用于早产。</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lastRenderedPageBreak/>
        <w:t>【用法与用量】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成人</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微软雅黑" w:eastAsia="微软雅黑" w:hAnsi="微软雅黑" w:cs="微软雅黑" w:hint="eastAsia"/>
          <w:kern w:val="0"/>
          <w:sz w:val="20"/>
          <w:szCs w:val="20"/>
        </w:rPr>
        <w:t>◆</w:t>
      </w:r>
      <w:r w:rsidRPr="00CC26CA">
        <w:rPr>
          <w:rFonts w:ascii="Arial" w:eastAsia="宋体" w:hAnsi="Arial" w:cs="Arial"/>
          <w:kern w:val="0"/>
          <w:sz w:val="20"/>
          <w:szCs w:val="20"/>
        </w:rPr>
        <w:t>常规剂量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w:t>
      </w:r>
      <w:r w:rsidRPr="00CC26CA">
        <w:rPr>
          <w:rFonts w:ascii="Arial" w:eastAsia="宋体" w:hAnsi="Arial" w:cs="Arial"/>
          <w:kern w:val="0"/>
          <w:sz w:val="20"/>
          <w:szCs w:val="20"/>
        </w:rPr>
        <w:t>心绞痛、高血压</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口服给药</w:t>
      </w:r>
      <w:r w:rsidRPr="00CC26CA">
        <w:rPr>
          <w:rFonts w:ascii="Arial" w:eastAsia="宋体" w:hAnsi="Arial" w:cs="Arial"/>
          <w:kern w:val="0"/>
          <w:sz w:val="20"/>
          <w:szCs w:val="20"/>
        </w:rPr>
        <w:t xml:space="preserve">  (1)</w:t>
      </w:r>
      <w:r w:rsidRPr="00CC26CA">
        <w:rPr>
          <w:rFonts w:ascii="Arial" w:eastAsia="宋体" w:hAnsi="Arial" w:cs="Arial"/>
          <w:kern w:val="0"/>
          <w:sz w:val="20"/>
          <w:szCs w:val="20"/>
        </w:rPr>
        <w:t>普通制剂：</w:t>
      </w:r>
      <w:r w:rsidRPr="00CC26CA">
        <w:rPr>
          <w:rFonts w:ascii="微软雅黑" w:eastAsia="微软雅黑" w:hAnsi="微软雅黑" w:cs="微软雅黑" w:hint="eastAsia"/>
          <w:kern w:val="0"/>
          <w:sz w:val="20"/>
          <w:szCs w:val="20"/>
        </w:rPr>
        <w:t>①</w:t>
      </w:r>
      <w:r w:rsidRPr="00CC26CA">
        <w:rPr>
          <w:rFonts w:ascii="Arial" w:eastAsia="宋体" w:hAnsi="Arial" w:cs="Arial"/>
          <w:kern w:val="0"/>
          <w:sz w:val="20"/>
          <w:szCs w:val="20"/>
        </w:rPr>
        <w:t>从小剂量开始服用，一般起始剂量为一次</w:t>
      </w:r>
      <w:r w:rsidRPr="00CC26CA">
        <w:rPr>
          <w:rFonts w:ascii="Arial" w:eastAsia="宋体" w:hAnsi="Arial" w:cs="Arial"/>
          <w:kern w:val="0"/>
          <w:sz w:val="20"/>
          <w:szCs w:val="20"/>
        </w:rPr>
        <w:t>10mg</w:t>
      </w:r>
      <w:r w:rsidRPr="00CC26CA">
        <w:rPr>
          <w:rFonts w:ascii="Arial" w:eastAsia="宋体" w:hAnsi="Arial" w:cs="Arial"/>
          <w:kern w:val="0"/>
          <w:sz w:val="20"/>
          <w:szCs w:val="20"/>
        </w:rPr>
        <w:t>，一日</w:t>
      </w:r>
      <w:r w:rsidRPr="00CC26CA">
        <w:rPr>
          <w:rFonts w:ascii="Arial" w:eastAsia="宋体" w:hAnsi="Arial" w:cs="Arial"/>
          <w:kern w:val="0"/>
          <w:sz w:val="20"/>
          <w:szCs w:val="20"/>
        </w:rPr>
        <w:t>3</w:t>
      </w:r>
      <w:r w:rsidRPr="00CC26CA">
        <w:rPr>
          <w:rFonts w:ascii="Arial" w:eastAsia="宋体" w:hAnsi="Arial" w:cs="Arial"/>
          <w:kern w:val="0"/>
          <w:sz w:val="20"/>
          <w:szCs w:val="20"/>
        </w:rPr>
        <w:t>次；常用的维持剂量为一次</w:t>
      </w:r>
      <w:r w:rsidRPr="00CC26CA">
        <w:rPr>
          <w:rFonts w:ascii="Arial" w:eastAsia="宋体" w:hAnsi="Arial" w:cs="Arial"/>
          <w:kern w:val="0"/>
          <w:sz w:val="20"/>
          <w:szCs w:val="20"/>
        </w:rPr>
        <w:t>10-20mg</w:t>
      </w:r>
      <w:r w:rsidRPr="00CC26CA">
        <w:rPr>
          <w:rFonts w:ascii="Arial" w:eastAsia="宋体" w:hAnsi="Arial" w:cs="Arial"/>
          <w:kern w:val="0"/>
          <w:sz w:val="20"/>
          <w:szCs w:val="20"/>
        </w:rPr>
        <w:t>，一日</w:t>
      </w:r>
      <w:r w:rsidRPr="00CC26CA">
        <w:rPr>
          <w:rFonts w:ascii="Arial" w:eastAsia="宋体" w:hAnsi="Arial" w:cs="Arial"/>
          <w:kern w:val="0"/>
          <w:sz w:val="20"/>
          <w:szCs w:val="20"/>
        </w:rPr>
        <w:t>3</w:t>
      </w:r>
      <w:r w:rsidRPr="00CC26CA">
        <w:rPr>
          <w:rFonts w:ascii="Arial" w:eastAsia="宋体" w:hAnsi="Arial" w:cs="Arial"/>
          <w:kern w:val="0"/>
          <w:sz w:val="20"/>
          <w:szCs w:val="20"/>
        </w:rPr>
        <w:t>次。部分有明显冠状动脉痉挛的患者，可用至一次</w:t>
      </w:r>
      <w:r w:rsidRPr="00CC26CA">
        <w:rPr>
          <w:rFonts w:ascii="Arial" w:eastAsia="宋体" w:hAnsi="Arial" w:cs="Arial"/>
          <w:kern w:val="0"/>
          <w:sz w:val="20"/>
          <w:szCs w:val="20"/>
        </w:rPr>
        <w:t>20-30mg</w:t>
      </w:r>
      <w:r w:rsidRPr="00CC26CA">
        <w:rPr>
          <w:rFonts w:ascii="Arial" w:eastAsia="宋体" w:hAnsi="Arial" w:cs="Arial"/>
          <w:kern w:val="0"/>
          <w:sz w:val="20"/>
          <w:szCs w:val="20"/>
        </w:rPr>
        <w:t>，一日</w:t>
      </w:r>
      <w:r w:rsidRPr="00CC26CA">
        <w:rPr>
          <w:rFonts w:ascii="Arial" w:eastAsia="宋体" w:hAnsi="Arial" w:cs="Arial"/>
          <w:kern w:val="0"/>
          <w:sz w:val="20"/>
          <w:szCs w:val="20"/>
        </w:rPr>
        <w:t>3-4</w:t>
      </w:r>
      <w:r w:rsidRPr="00CC26CA">
        <w:rPr>
          <w:rFonts w:ascii="Arial" w:eastAsia="宋体" w:hAnsi="Arial" w:cs="Arial"/>
          <w:kern w:val="0"/>
          <w:sz w:val="20"/>
          <w:szCs w:val="20"/>
        </w:rPr>
        <w:t>次。一日最大剂量不宜超过</w:t>
      </w:r>
      <w:r w:rsidRPr="00CC26CA">
        <w:rPr>
          <w:rFonts w:ascii="Arial" w:eastAsia="宋体" w:hAnsi="Arial" w:cs="Arial"/>
          <w:kern w:val="0"/>
          <w:sz w:val="20"/>
          <w:szCs w:val="20"/>
        </w:rPr>
        <w:t>120mg</w:t>
      </w:r>
      <w:r w:rsidRPr="00CC26CA">
        <w:rPr>
          <w:rFonts w:ascii="Arial" w:eastAsia="宋体" w:hAnsi="Arial" w:cs="Arial"/>
          <w:kern w:val="0"/>
          <w:sz w:val="20"/>
          <w:szCs w:val="20"/>
        </w:rPr>
        <w:t>。如果病情紧急，可嚼碎服或舌下含服一次</w:t>
      </w:r>
      <w:r w:rsidRPr="00CC26CA">
        <w:rPr>
          <w:rFonts w:ascii="Arial" w:eastAsia="宋体" w:hAnsi="Arial" w:cs="Arial"/>
          <w:kern w:val="0"/>
          <w:sz w:val="20"/>
          <w:szCs w:val="20"/>
        </w:rPr>
        <w:t>10mg</w:t>
      </w:r>
      <w:r w:rsidRPr="00CC26CA">
        <w:rPr>
          <w:rFonts w:ascii="Arial" w:eastAsia="宋体" w:hAnsi="Arial" w:cs="Arial"/>
          <w:kern w:val="0"/>
          <w:sz w:val="20"/>
          <w:szCs w:val="20"/>
        </w:rPr>
        <w:t>，根据患者对药物的反应，决定再次给药。</w:t>
      </w:r>
      <w:r w:rsidRPr="00CC26CA">
        <w:rPr>
          <w:rFonts w:ascii="微软雅黑" w:eastAsia="微软雅黑" w:hAnsi="微软雅黑" w:cs="微软雅黑" w:hint="eastAsia"/>
          <w:kern w:val="0"/>
          <w:sz w:val="20"/>
          <w:szCs w:val="20"/>
        </w:rPr>
        <w:t>②</w:t>
      </w:r>
      <w:r w:rsidRPr="00CC26CA">
        <w:rPr>
          <w:rFonts w:ascii="Arial" w:eastAsia="宋体" w:hAnsi="Arial" w:cs="Arial"/>
          <w:kern w:val="0"/>
          <w:sz w:val="20"/>
          <w:szCs w:val="20"/>
        </w:rPr>
        <w:t>通常调整剂量需</w:t>
      </w:r>
      <w:r w:rsidRPr="00CC26CA">
        <w:rPr>
          <w:rFonts w:ascii="Arial" w:eastAsia="宋体" w:hAnsi="Arial" w:cs="Arial"/>
          <w:kern w:val="0"/>
          <w:sz w:val="20"/>
          <w:szCs w:val="20"/>
        </w:rPr>
        <w:t>7-14</w:t>
      </w:r>
      <w:r w:rsidRPr="00CC26CA">
        <w:rPr>
          <w:rFonts w:ascii="Arial" w:eastAsia="宋体" w:hAnsi="Arial" w:cs="Arial"/>
          <w:kern w:val="0"/>
          <w:sz w:val="20"/>
          <w:szCs w:val="20"/>
        </w:rPr>
        <w:t>日。如果患者症状明显，病情紧急，剂量调整期可缩短。根据患者对药物的反应、发作的频率和舌下含化硝酸甘油的剂量，可在</w:t>
      </w:r>
      <w:r w:rsidRPr="00CC26CA">
        <w:rPr>
          <w:rFonts w:ascii="Arial" w:eastAsia="宋体" w:hAnsi="Arial" w:cs="Arial"/>
          <w:kern w:val="0"/>
          <w:sz w:val="20"/>
          <w:szCs w:val="20"/>
        </w:rPr>
        <w:t>3</w:t>
      </w:r>
      <w:r w:rsidRPr="00CC26CA">
        <w:rPr>
          <w:rFonts w:ascii="Arial" w:eastAsia="宋体" w:hAnsi="Arial" w:cs="Arial"/>
          <w:kern w:val="0"/>
          <w:sz w:val="20"/>
          <w:szCs w:val="20"/>
        </w:rPr>
        <w:t>日内将本药的一次用量从</w:t>
      </w:r>
      <w:r w:rsidRPr="00CC26CA">
        <w:rPr>
          <w:rFonts w:ascii="Arial" w:eastAsia="宋体" w:hAnsi="Arial" w:cs="Arial"/>
          <w:kern w:val="0"/>
          <w:sz w:val="20"/>
          <w:szCs w:val="20"/>
        </w:rPr>
        <w:t>10-20mg</w:t>
      </w:r>
      <w:r w:rsidRPr="00CC26CA">
        <w:rPr>
          <w:rFonts w:ascii="Arial" w:eastAsia="宋体" w:hAnsi="Arial" w:cs="Arial"/>
          <w:kern w:val="0"/>
          <w:sz w:val="20"/>
          <w:szCs w:val="20"/>
        </w:rPr>
        <w:t>调至</w:t>
      </w:r>
      <w:r w:rsidRPr="00CC26CA">
        <w:rPr>
          <w:rFonts w:ascii="Arial" w:eastAsia="宋体" w:hAnsi="Arial" w:cs="Arial"/>
          <w:kern w:val="0"/>
          <w:sz w:val="20"/>
          <w:szCs w:val="20"/>
        </w:rPr>
        <w:t>30mg</w:t>
      </w:r>
      <w:r w:rsidRPr="00CC26CA">
        <w:rPr>
          <w:rFonts w:ascii="Arial" w:eastAsia="宋体" w:hAnsi="Arial" w:cs="Arial"/>
          <w:kern w:val="0"/>
          <w:sz w:val="20"/>
          <w:szCs w:val="20"/>
        </w:rPr>
        <w:t>，一日</w:t>
      </w:r>
      <w:r w:rsidRPr="00CC26CA">
        <w:rPr>
          <w:rFonts w:ascii="Arial" w:eastAsia="宋体" w:hAnsi="Arial" w:cs="Arial"/>
          <w:kern w:val="0"/>
          <w:sz w:val="20"/>
          <w:szCs w:val="20"/>
        </w:rPr>
        <w:t>3</w:t>
      </w:r>
      <w:r w:rsidRPr="00CC26CA">
        <w:rPr>
          <w:rFonts w:ascii="Arial" w:eastAsia="宋体" w:hAnsi="Arial" w:cs="Arial"/>
          <w:kern w:val="0"/>
          <w:sz w:val="20"/>
          <w:szCs w:val="20"/>
        </w:rPr>
        <w:t>次。</w:t>
      </w:r>
      <w:r w:rsidRPr="00CC26CA">
        <w:rPr>
          <w:rFonts w:ascii="微软雅黑" w:eastAsia="微软雅黑" w:hAnsi="微软雅黑" w:cs="微软雅黑" w:hint="eastAsia"/>
          <w:kern w:val="0"/>
          <w:sz w:val="20"/>
          <w:szCs w:val="20"/>
        </w:rPr>
        <w:t>③</w:t>
      </w:r>
      <w:r w:rsidRPr="00CC26CA">
        <w:rPr>
          <w:rFonts w:ascii="Arial" w:eastAsia="宋体" w:hAnsi="Arial" w:cs="Arial"/>
          <w:kern w:val="0"/>
          <w:sz w:val="20"/>
          <w:szCs w:val="20"/>
        </w:rPr>
        <w:t>在严格监测下的住院患者，可根据心绞痛或缺血性心律失常的控制情况，每隔</w:t>
      </w:r>
      <w:r w:rsidRPr="00CC26CA">
        <w:rPr>
          <w:rFonts w:ascii="Arial" w:eastAsia="宋体" w:hAnsi="Arial" w:cs="Arial"/>
          <w:kern w:val="0"/>
          <w:sz w:val="20"/>
          <w:szCs w:val="20"/>
        </w:rPr>
        <w:t>4-6</w:t>
      </w:r>
      <w:r w:rsidRPr="00CC26CA">
        <w:rPr>
          <w:rFonts w:ascii="Arial" w:eastAsia="宋体" w:hAnsi="Arial" w:cs="Arial"/>
          <w:kern w:val="0"/>
          <w:sz w:val="20"/>
          <w:szCs w:val="20"/>
        </w:rPr>
        <w:t>小时增加</w:t>
      </w:r>
      <w:r w:rsidRPr="00CC26CA">
        <w:rPr>
          <w:rFonts w:ascii="Arial" w:eastAsia="宋体" w:hAnsi="Arial" w:cs="Arial"/>
          <w:kern w:val="0"/>
          <w:sz w:val="20"/>
          <w:szCs w:val="20"/>
        </w:rPr>
        <w:t>1</w:t>
      </w:r>
      <w:r w:rsidRPr="00CC26CA">
        <w:rPr>
          <w:rFonts w:ascii="Arial" w:eastAsia="宋体" w:hAnsi="Arial" w:cs="Arial"/>
          <w:kern w:val="0"/>
          <w:sz w:val="20"/>
          <w:szCs w:val="20"/>
        </w:rPr>
        <w:t>次，一次</w:t>
      </w:r>
      <w:r w:rsidRPr="00CC26CA">
        <w:rPr>
          <w:rFonts w:ascii="Arial" w:eastAsia="宋体" w:hAnsi="Arial" w:cs="Arial"/>
          <w:kern w:val="0"/>
          <w:sz w:val="20"/>
          <w:szCs w:val="20"/>
        </w:rPr>
        <w:t>10mg</w:t>
      </w:r>
      <w:r w:rsidRPr="00CC26CA">
        <w:rPr>
          <w:rFonts w:ascii="Arial" w:eastAsia="宋体" w:hAnsi="Arial" w:cs="Arial"/>
          <w:kern w:val="0"/>
          <w:sz w:val="20"/>
          <w:szCs w:val="20"/>
        </w:rPr>
        <w:t>。</w:t>
      </w:r>
      <w:r w:rsidRPr="00CC26CA">
        <w:rPr>
          <w:rFonts w:ascii="Arial" w:eastAsia="宋体" w:hAnsi="Arial" w:cs="Arial"/>
          <w:kern w:val="0"/>
          <w:sz w:val="20"/>
          <w:szCs w:val="20"/>
        </w:rPr>
        <w:t>(2)</w:t>
      </w:r>
      <w:r w:rsidRPr="00CC26CA">
        <w:rPr>
          <w:rFonts w:ascii="Arial" w:eastAsia="宋体" w:hAnsi="Arial" w:cs="Arial"/>
          <w:kern w:val="0"/>
          <w:sz w:val="20"/>
          <w:szCs w:val="20"/>
        </w:rPr>
        <w:t>缓释片：一次</w:t>
      </w:r>
      <w:r w:rsidRPr="00CC26CA">
        <w:rPr>
          <w:rFonts w:ascii="Arial" w:eastAsia="宋体" w:hAnsi="Arial" w:cs="Arial"/>
          <w:kern w:val="0"/>
          <w:sz w:val="20"/>
          <w:szCs w:val="20"/>
        </w:rPr>
        <w:t>10-20mg</w:t>
      </w:r>
      <w:r w:rsidRPr="00CC26CA">
        <w:rPr>
          <w:rFonts w:ascii="Arial" w:eastAsia="宋体" w:hAnsi="Arial" w:cs="Arial"/>
          <w:kern w:val="0"/>
          <w:sz w:val="20"/>
          <w:szCs w:val="20"/>
        </w:rPr>
        <w:t>，一日</w:t>
      </w:r>
      <w:r w:rsidRPr="00CC26CA">
        <w:rPr>
          <w:rFonts w:ascii="Arial" w:eastAsia="宋体" w:hAnsi="Arial" w:cs="Arial"/>
          <w:kern w:val="0"/>
          <w:sz w:val="20"/>
          <w:szCs w:val="20"/>
        </w:rPr>
        <w:t>2</w:t>
      </w:r>
      <w:r w:rsidRPr="00CC26CA">
        <w:rPr>
          <w:rFonts w:ascii="Arial" w:eastAsia="宋体" w:hAnsi="Arial" w:cs="Arial"/>
          <w:kern w:val="0"/>
          <w:sz w:val="20"/>
          <w:szCs w:val="20"/>
        </w:rPr>
        <w:t>次。极量，一次</w:t>
      </w:r>
      <w:r w:rsidRPr="00CC26CA">
        <w:rPr>
          <w:rFonts w:ascii="Arial" w:eastAsia="宋体" w:hAnsi="Arial" w:cs="Arial"/>
          <w:kern w:val="0"/>
          <w:sz w:val="20"/>
          <w:szCs w:val="20"/>
        </w:rPr>
        <w:t>40mg</w:t>
      </w:r>
      <w:r w:rsidRPr="00CC26CA">
        <w:rPr>
          <w:rFonts w:ascii="Arial" w:eastAsia="宋体" w:hAnsi="Arial" w:cs="Arial"/>
          <w:kern w:val="0"/>
          <w:sz w:val="20"/>
          <w:szCs w:val="20"/>
        </w:rPr>
        <w:t>，一日</w:t>
      </w:r>
      <w:r w:rsidRPr="00CC26CA">
        <w:rPr>
          <w:rFonts w:ascii="Arial" w:eastAsia="宋体" w:hAnsi="Arial" w:cs="Arial"/>
          <w:kern w:val="0"/>
          <w:sz w:val="20"/>
          <w:szCs w:val="20"/>
        </w:rPr>
        <w:t>120mg</w:t>
      </w:r>
      <w:r w:rsidRPr="00CC26CA">
        <w:rPr>
          <w:rFonts w:ascii="Arial" w:eastAsia="宋体" w:hAnsi="Arial" w:cs="Arial"/>
          <w:kern w:val="0"/>
          <w:sz w:val="20"/>
          <w:szCs w:val="20"/>
        </w:rPr>
        <w:t>。</w:t>
      </w:r>
      <w:r w:rsidRPr="00CC26CA">
        <w:rPr>
          <w:rFonts w:ascii="Arial" w:eastAsia="宋体" w:hAnsi="Arial" w:cs="Arial"/>
          <w:kern w:val="0"/>
          <w:sz w:val="20"/>
          <w:szCs w:val="20"/>
        </w:rPr>
        <w:t>(3)</w:t>
      </w:r>
      <w:r w:rsidRPr="00CC26CA">
        <w:rPr>
          <w:rFonts w:ascii="Arial" w:eastAsia="宋体" w:hAnsi="Arial" w:cs="Arial"/>
          <w:kern w:val="0"/>
          <w:sz w:val="20"/>
          <w:szCs w:val="20"/>
        </w:rPr>
        <w:t>控释片：通常一日</w:t>
      </w:r>
      <w:r w:rsidRPr="00CC26CA">
        <w:rPr>
          <w:rFonts w:ascii="Arial" w:eastAsia="宋体" w:hAnsi="Arial" w:cs="Arial"/>
          <w:kern w:val="0"/>
          <w:sz w:val="20"/>
          <w:szCs w:val="20"/>
        </w:rPr>
        <w:t>30mg</w:t>
      </w:r>
      <w:r w:rsidRPr="00CC26CA">
        <w:rPr>
          <w:rFonts w:ascii="Arial" w:eastAsia="宋体" w:hAnsi="Arial" w:cs="Arial"/>
          <w:kern w:val="0"/>
          <w:sz w:val="20"/>
          <w:szCs w:val="20"/>
        </w:rPr>
        <w:t>，一日</w:t>
      </w:r>
      <w:r w:rsidRPr="00CC26CA">
        <w:rPr>
          <w:rFonts w:ascii="Arial" w:eastAsia="宋体" w:hAnsi="Arial" w:cs="Arial"/>
          <w:kern w:val="0"/>
          <w:sz w:val="20"/>
          <w:szCs w:val="20"/>
        </w:rPr>
        <w:t>1</w:t>
      </w:r>
      <w:r w:rsidRPr="00CC26CA">
        <w:rPr>
          <w:rFonts w:ascii="Arial" w:eastAsia="宋体" w:hAnsi="Arial" w:cs="Arial"/>
          <w:kern w:val="0"/>
          <w:sz w:val="20"/>
          <w:szCs w:val="20"/>
        </w:rPr>
        <w:t>次。</w:t>
      </w:r>
      <w:r w:rsidRPr="00CC26CA">
        <w:rPr>
          <w:rFonts w:ascii="Arial" w:eastAsia="宋体" w:hAnsi="Arial" w:cs="Arial"/>
          <w:kern w:val="0"/>
          <w:sz w:val="20"/>
          <w:szCs w:val="20"/>
        </w:rPr>
        <w:t>(4)</w:t>
      </w:r>
      <w:r w:rsidRPr="00CC26CA">
        <w:rPr>
          <w:rFonts w:ascii="Arial" w:eastAsia="宋体" w:hAnsi="Arial" w:cs="Arial"/>
          <w:kern w:val="0"/>
          <w:sz w:val="20"/>
          <w:szCs w:val="20"/>
        </w:rPr>
        <w:t>缓释胶囊：通常一次</w:t>
      </w:r>
      <w:r w:rsidRPr="00CC26CA">
        <w:rPr>
          <w:rFonts w:ascii="Arial" w:eastAsia="宋体" w:hAnsi="Arial" w:cs="Arial"/>
          <w:kern w:val="0"/>
          <w:sz w:val="20"/>
          <w:szCs w:val="20"/>
        </w:rPr>
        <w:t>20mg</w:t>
      </w:r>
      <w:r w:rsidRPr="00CC26CA">
        <w:rPr>
          <w:rFonts w:ascii="Arial" w:eastAsia="宋体" w:hAnsi="Arial" w:cs="Arial"/>
          <w:kern w:val="0"/>
          <w:sz w:val="20"/>
          <w:szCs w:val="20"/>
        </w:rPr>
        <w:t>，每</w:t>
      </w:r>
      <w:r w:rsidRPr="00CC26CA">
        <w:rPr>
          <w:rFonts w:ascii="Arial" w:eastAsia="宋体" w:hAnsi="Arial" w:cs="Arial"/>
          <w:kern w:val="0"/>
          <w:sz w:val="20"/>
          <w:szCs w:val="20"/>
        </w:rPr>
        <w:t>12</w:t>
      </w:r>
      <w:r w:rsidRPr="00CC26CA">
        <w:rPr>
          <w:rFonts w:ascii="Arial" w:eastAsia="宋体" w:hAnsi="Arial" w:cs="Arial"/>
          <w:kern w:val="0"/>
          <w:sz w:val="20"/>
          <w:szCs w:val="20"/>
        </w:rPr>
        <w:t>小时</w:t>
      </w:r>
      <w:r w:rsidRPr="00CC26CA">
        <w:rPr>
          <w:rFonts w:ascii="Arial" w:eastAsia="宋体" w:hAnsi="Arial" w:cs="Arial"/>
          <w:kern w:val="0"/>
          <w:sz w:val="20"/>
          <w:szCs w:val="20"/>
        </w:rPr>
        <w:t>1</w:t>
      </w:r>
      <w:r w:rsidRPr="00CC26CA">
        <w:rPr>
          <w:rFonts w:ascii="Arial" w:eastAsia="宋体" w:hAnsi="Arial" w:cs="Arial"/>
          <w:kern w:val="0"/>
          <w:sz w:val="20"/>
          <w:szCs w:val="20"/>
        </w:rPr>
        <w:t>次，必要时可增至一次</w:t>
      </w:r>
      <w:r w:rsidRPr="00CC26CA">
        <w:rPr>
          <w:rFonts w:ascii="Arial" w:eastAsia="宋体" w:hAnsi="Arial" w:cs="Arial"/>
          <w:kern w:val="0"/>
          <w:sz w:val="20"/>
          <w:szCs w:val="20"/>
        </w:rPr>
        <w:t>40mg</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局部给药</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咽部喷药，一次</w:t>
      </w:r>
      <w:r w:rsidRPr="00CC26CA">
        <w:rPr>
          <w:rFonts w:ascii="Arial" w:eastAsia="宋体" w:hAnsi="Arial" w:cs="Arial"/>
          <w:kern w:val="0"/>
          <w:sz w:val="20"/>
          <w:szCs w:val="20"/>
        </w:rPr>
        <w:t>1.5-2mg(3-4</w:t>
      </w:r>
      <w:r w:rsidRPr="00CC26CA">
        <w:rPr>
          <w:rFonts w:ascii="Arial" w:eastAsia="宋体" w:hAnsi="Arial" w:cs="Arial"/>
          <w:kern w:val="0"/>
          <w:sz w:val="20"/>
          <w:szCs w:val="20"/>
        </w:rPr>
        <w:t>喷</w:t>
      </w:r>
      <w:r w:rsidRPr="00CC26CA">
        <w:rPr>
          <w:rFonts w:ascii="Arial" w:eastAsia="宋体" w:hAnsi="Arial" w:cs="Arial"/>
          <w:kern w:val="0"/>
          <w:sz w:val="20"/>
          <w:szCs w:val="20"/>
        </w:rPr>
        <w:t>)</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w:t>
      </w:r>
      <w:r w:rsidRPr="00CC26CA">
        <w:rPr>
          <w:rFonts w:ascii="Arial" w:eastAsia="宋体" w:hAnsi="Arial" w:cs="Arial"/>
          <w:kern w:val="0"/>
          <w:sz w:val="20"/>
          <w:szCs w:val="20"/>
        </w:rPr>
        <w:t>高血压危象</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静脉滴注</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一次</w:t>
      </w:r>
      <w:r w:rsidRPr="00CC26CA">
        <w:rPr>
          <w:rFonts w:ascii="Arial" w:eastAsia="宋体" w:hAnsi="Arial" w:cs="Arial"/>
          <w:kern w:val="0"/>
          <w:sz w:val="20"/>
          <w:szCs w:val="20"/>
        </w:rPr>
        <w:t>2.5-5mg</w:t>
      </w:r>
      <w:r w:rsidRPr="00CC26CA">
        <w:rPr>
          <w:rFonts w:ascii="Arial" w:eastAsia="宋体" w:hAnsi="Arial" w:cs="Arial"/>
          <w:kern w:val="0"/>
          <w:sz w:val="20"/>
          <w:szCs w:val="20"/>
        </w:rPr>
        <w:t>，加入</w:t>
      </w:r>
      <w:r w:rsidRPr="00CC26CA">
        <w:rPr>
          <w:rFonts w:ascii="Arial" w:eastAsia="宋体" w:hAnsi="Arial" w:cs="Arial"/>
          <w:kern w:val="0"/>
          <w:sz w:val="20"/>
          <w:szCs w:val="20"/>
        </w:rPr>
        <w:t>5%</w:t>
      </w:r>
      <w:r w:rsidRPr="00CC26CA">
        <w:rPr>
          <w:rFonts w:ascii="Arial" w:eastAsia="宋体" w:hAnsi="Arial" w:cs="Arial"/>
          <w:kern w:val="0"/>
          <w:sz w:val="20"/>
          <w:szCs w:val="20"/>
        </w:rPr>
        <w:t>葡萄糖注射液</w:t>
      </w:r>
      <w:r w:rsidRPr="00CC26CA">
        <w:rPr>
          <w:rFonts w:ascii="Arial" w:eastAsia="宋体" w:hAnsi="Arial" w:cs="Arial"/>
          <w:kern w:val="0"/>
          <w:sz w:val="20"/>
          <w:szCs w:val="20"/>
        </w:rPr>
        <w:t>250ml</w:t>
      </w:r>
      <w:r w:rsidRPr="00CC26CA">
        <w:rPr>
          <w:rFonts w:ascii="Arial" w:eastAsia="宋体" w:hAnsi="Arial" w:cs="Arial"/>
          <w:kern w:val="0"/>
          <w:sz w:val="20"/>
          <w:szCs w:val="20"/>
        </w:rPr>
        <w:t>中在</w:t>
      </w:r>
      <w:r w:rsidRPr="00CC26CA">
        <w:rPr>
          <w:rFonts w:ascii="Arial" w:eastAsia="宋体" w:hAnsi="Arial" w:cs="Arial"/>
          <w:kern w:val="0"/>
          <w:sz w:val="20"/>
          <w:szCs w:val="20"/>
        </w:rPr>
        <w:t>4-8</w:t>
      </w:r>
      <w:r w:rsidRPr="00CC26CA">
        <w:rPr>
          <w:rFonts w:ascii="Arial" w:eastAsia="宋体" w:hAnsi="Arial" w:cs="Arial"/>
          <w:kern w:val="0"/>
          <w:sz w:val="20"/>
          <w:szCs w:val="20"/>
        </w:rPr>
        <w:t>小时内缓慢滴注，根据病情调整滴速及用量。</w:t>
      </w:r>
      <w:r w:rsidRPr="00CC26CA">
        <w:rPr>
          <w:rFonts w:ascii="Arial" w:eastAsia="宋体" w:hAnsi="Arial" w:cs="Arial"/>
          <w:kern w:val="0"/>
          <w:sz w:val="20"/>
          <w:szCs w:val="20"/>
        </w:rPr>
        <w:t>24</w:t>
      </w:r>
      <w:r w:rsidRPr="00CC26CA">
        <w:rPr>
          <w:rFonts w:ascii="Arial" w:eastAsia="宋体" w:hAnsi="Arial" w:cs="Arial"/>
          <w:kern w:val="0"/>
          <w:sz w:val="20"/>
          <w:szCs w:val="20"/>
        </w:rPr>
        <w:t>小时最大量为</w:t>
      </w:r>
      <w:r w:rsidRPr="00CC26CA">
        <w:rPr>
          <w:rFonts w:ascii="Arial" w:eastAsia="宋体" w:hAnsi="Arial" w:cs="Arial"/>
          <w:kern w:val="0"/>
          <w:sz w:val="20"/>
          <w:szCs w:val="20"/>
        </w:rPr>
        <w:t>15-30mg</w:t>
      </w:r>
      <w:r w:rsidRPr="00CC26CA">
        <w:rPr>
          <w:rFonts w:ascii="Arial" w:eastAsia="宋体" w:hAnsi="Arial" w:cs="Arial"/>
          <w:kern w:val="0"/>
          <w:sz w:val="20"/>
          <w:szCs w:val="20"/>
        </w:rPr>
        <w:t>，可重复使用</w:t>
      </w:r>
      <w:r w:rsidRPr="00CC26CA">
        <w:rPr>
          <w:rFonts w:ascii="Arial" w:eastAsia="宋体" w:hAnsi="Arial" w:cs="Arial"/>
          <w:kern w:val="0"/>
          <w:sz w:val="20"/>
          <w:szCs w:val="20"/>
        </w:rPr>
        <w:t>3</w:t>
      </w:r>
      <w:r w:rsidRPr="00CC26CA">
        <w:rPr>
          <w:rFonts w:ascii="Arial" w:eastAsia="宋体" w:hAnsi="Arial" w:cs="Arial"/>
          <w:kern w:val="0"/>
          <w:sz w:val="20"/>
          <w:szCs w:val="20"/>
        </w:rPr>
        <w:t>日</w:t>
      </w:r>
      <w:r w:rsidRPr="00CC26CA">
        <w:rPr>
          <w:rFonts w:ascii="Arial" w:eastAsia="宋体" w:hAnsi="Arial" w:cs="Arial"/>
          <w:kern w:val="0"/>
          <w:sz w:val="20"/>
          <w:szCs w:val="20"/>
        </w:rPr>
        <w:t>(</w:t>
      </w:r>
      <w:r w:rsidRPr="00CC26CA">
        <w:rPr>
          <w:rFonts w:ascii="Arial" w:eastAsia="宋体" w:hAnsi="Arial" w:cs="Arial"/>
          <w:kern w:val="0"/>
          <w:sz w:val="20"/>
          <w:szCs w:val="20"/>
        </w:rPr>
        <w:t>不宜超过</w:t>
      </w:r>
      <w:r w:rsidRPr="00CC26CA">
        <w:rPr>
          <w:rFonts w:ascii="Arial" w:eastAsia="宋体" w:hAnsi="Arial" w:cs="Arial"/>
          <w:kern w:val="0"/>
          <w:sz w:val="20"/>
          <w:szCs w:val="20"/>
        </w:rPr>
        <w:t>3</w:t>
      </w:r>
      <w:r w:rsidRPr="00CC26CA">
        <w:rPr>
          <w:rFonts w:ascii="Arial" w:eastAsia="宋体" w:hAnsi="Arial" w:cs="Arial"/>
          <w:kern w:val="0"/>
          <w:sz w:val="20"/>
          <w:szCs w:val="20"/>
        </w:rPr>
        <w:t>日</w:t>
      </w:r>
      <w:r w:rsidRPr="00CC26CA">
        <w:rPr>
          <w:rFonts w:ascii="Arial" w:eastAsia="宋体" w:hAnsi="Arial" w:cs="Arial"/>
          <w:kern w:val="0"/>
          <w:sz w:val="20"/>
          <w:szCs w:val="20"/>
        </w:rPr>
        <w:t>)</w:t>
      </w:r>
      <w:r w:rsidRPr="00CC26CA">
        <w:rPr>
          <w:rFonts w:ascii="Arial" w:eastAsia="宋体" w:hAnsi="Arial" w:cs="Arial"/>
          <w:kern w:val="0"/>
          <w:sz w:val="20"/>
          <w:szCs w:val="20"/>
        </w:rPr>
        <w:t>，以后建议改用口服制剂。</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微软雅黑" w:eastAsia="微软雅黑" w:hAnsi="微软雅黑" w:cs="微软雅黑" w:hint="eastAsia"/>
          <w:kern w:val="0"/>
          <w:sz w:val="20"/>
          <w:szCs w:val="20"/>
        </w:rPr>
        <w:t>◆</w:t>
      </w:r>
      <w:r w:rsidRPr="00CC26CA">
        <w:rPr>
          <w:rFonts w:ascii="Arial" w:eastAsia="宋体" w:hAnsi="Arial" w:cs="Arial"/>
          <w:kern w:val="0"/>
          <w:sz w:val="20"/>
          <w:szCs w:val="20"/>
        </w:rPr>
        <w:t>肾功能不全时剂量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肾功能不全患者剂量应减小。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微软雅黑" w:eastAsia="微软雅黑" w:hAnsi="微软雅黑" w:cs="微软雅黑" w:hint="eastAsia"/>
          <w:kern w:val="0"/>
          <w:sz w:val="20"/>
          <w:szCs w:val="20"/>
        </w:rPr>
        <w:t>◆</w:t>
      </w:r>
      <w:r w:rsidRPr="00CC26CA">
        <w:rPr>
          <w:rFonts w:ascii="Arial" w:eastAsia="宋体" w:hAnsi="Arial" w:cs="Arial"/>
          <w:kern w:val="0"/>
          <w:sz w:val="20"/>
          <w:szCs w:val="20"/>
        </w:rPr>
        <w:t>肝功能不全时剂量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肝功能不全患者剂量应减小。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【国外用法用量参考】</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成人</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微软雅黑" w:eastAsia="微软雅黑" w:hAnsi="微软雅黑" w:cs="微软雅黑" w:hint="eastAsia"/>
          <w:kern w:val="0"/>
          <w:sz w:val="20"/>
          <w:szCs w:val="20"/>
        </w:rPr>
        <w:lastRenderedPageBreak/>
        <w:t>◆</w:t>
      </w:r>
      <w:r w:rsidRPr="00CC26CA">
        <w:rPr>
          <w:rFonts w:ascii="Arial" w:eastAsia="宋体" w:hAnsi="Arial" w:cs="Arial"/>
          <w:kern w:val="0"/>
          <w:sz w:val="20"/>
          <w:szCs w:val="20"/>
        </w:rPr>
        <w:t>常规剂量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w:t>
      </w:r>
      <w:r w:rsidRPr="00CC26CA">
        <w:rPr>
          <w:rFonts w:ascii="Arial" w:eastAsia="宋体" w:hAnsi="Arial" w:cs="Arial"/>
          <w:kern w:val="0"/>
          <w:sz w:val="20"/>
          <w:szCs w:val="20"/>
        </w:rPr>
        <w:t>心绞痛</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口服给药</w:t>
      </w:r>
      <w:r w:rsidRPr="00CC26CA">
        <w:rPr>
          <w:rFonts w:ascii="Arial" w:eastAsia="宋体" w:hAnsi="Arial" w:cs="Arial"/>
          <w:kern w:val="0"/>
          <w:sz w:val="20"/>
          <w:szCs w:val="20"/>
        </w:rPr>
        <w:t xml:space="preserve">  (1)</w:t>
      </w:r>
      <w:proofErr w:type="gramStart"/>
      <w:r w:rsidRPr="00CC26CA">
        <w:rPr>
          <w:rFonts w:ascii="Arial" w:eastAsia="宋体" w:hAnsi="Arial" w:cs="Arial"/>
          <w:kern w:val="0"/>
          <w:sz w:val="20"/>
          <w:szCs w:val="20"/>
        </w:rPr>
        <w:t>速释剂</w:t>
      </w:r>
      <w:proofErr w:type="gramEnd"/>
      <w:r w:rsidRPr="00CC26CA">
        <w:rPr>
          <w:rFonts w:ascii="Arial" w:eastAsia="宋体" w:hAnsi="Arial" w:cs="Arial"/>
          <w:kern w:val="0"/>
          <w:sz w:val="20"/>
          <w:szCs w:val="20"/>
        </w:rPr>
        <w:t>：初始剂量为一次</w:t>
      </w:r>
      <w:r w:rsidRPr="00CC26CA">
        <w:rPr>
          <w:rFonts w:ascii="Arial" w:eastAsia="宋体" w:hAnsi="Arial" w:cs="Arial"/>
          <w:kern w:val="0"/>
          <w:sz w:val="20"/>
          <w:szCs w:val="20"/>
        </w:rPr>
        <w:t>10mg</w:t>
      </w:r>
      <w:r w:rsidRPr="00CC26CA">
        <w:rPr>
          <w:rFonts w:ascii="Arial" w:eastAsia="宋体" w:hAnsi="Arial" w:cs="Arial"/>
          <w:kern w:val="0"/>
          <w:sz w:val="20"/>
          <w:szCs w:val="20"/>
        </w:rPr>
        <w:t>，一日</w:t>
      </w:r>
      <w:r w:rsidRPr="00CC26CA">
        <w:rPr>
          <w:rFonts w:ascii="Arial" w:eastAsia="宋体" w:hAnsi="Arial" w:cs="Arial"/>
          <w:kern w:val="0"/>
          <w:sz w:val="20"/>
          <w:szCs w:val="20"/>
        </w:rPr>
        <w:t>3</w:t>
      </w:r>
      <w:r w:rsidRPr="00CC26CA">
        <w:rPr>
          <w:rFonts w:ascii="Arial" w:eastAsia="宋体" w:hAnsi="Arial" w:cs="Arial"/>
          <w:kern w:val="0"/>
          <w:sz w:val="20"/>
          <w:szCs w:val="20"/>
        </w:rPr>
        <w:t>次；维持剂量为一次</w:t>
      </w:r>
      <w:r w:rsidRPr="00CC26CA">
        <w:rPr>
          <w:rFonts w:ascii="Arial" w:eastAsia="宋体" w:hAnsi="Arial" w:cs="Arial"/>
          <w:kern w:val="0"/>
          <w:sz w:val="20"/>
          <w:szCs w:val="20"/>
        </w:rPr>
        <w:t>10-20mg</w:t>
      </w:r>
      <w:r w:rsidRPr="00CC26CA">
        <w:rPr>
          <w:rFonts w:ascii="Arial" w:eastAsia="宋体" w:hAnsi="Arial" w:cs="Arial"/>
          <w:kern w:val="0"/>
          <w:sz w:val="20"/>
          <w:szCs w:val="20"/>
        </w:rPr>
        <w:t>，一日</w:t>
      </w:r>
      <w:r w:rsidRPr="00CC26CA">
        <w:rPr>
          <w:rFonts w:ascii="Arial" w:eastAsia="宋体" w:hAnsi="Arial" w:cs="Arial"/>
          <w:kern w:val="0"/>
          <w:sz w:val="20"/>
          <w:szCs w:val="20"/>
        </w:rPr>
        <w:t>3-4</w:t>
      </w:r>
      <w:r w:rsidRPr="00CC26CA">
        <w:rPr>
          <w:rFonts w:ascii="Arial" w:eastAsia="宋体" w:hAnsi="Arial" w:cs="Arial"/>
          <w:kern w:val="0"/>
          <w:sz w:val="20"/>
          <w:szCs w:val="20"/>
        </w:rPr>
        <w:t>次；最大剂量为一日</w:t>
      </w:r>
      <w:r w:rsidRPr="00CC26CA">
        <w:rPr>
          <w:rFonts w:ascii="Arial" w:eastAsia="宋体" w:hAnsi="Arial" w:cs="Arial"/>
          <w:kern w:val="0"/>
          <w:sz w:val="20"/>
          <w:szCs w:val="20"/>
        </w:rPr>
        <w:t>180mg</w:t>
      </w:r>
      <w:r w:rsidRPr="00CC26CA">
        <w:rPr>
          <w:rFonts w:ascii="Arial" w:eastAsia="宋体" w:hAnsi="Arial" w:cs="Arial"/>
          <w:kern w:val="0"/>
          <w:sz w:val="20"/>
          <w:szCs w:val="20"/>
        </w:rPr>
        <w:t>。住院患者应进行严密监测，并在</w:t>
      </w:r>
      <w:r w:rsidRPr="00CC26CA">
        <w:rPr>
          <w:rFonts w:ascii="Arial" w:eastAsia="宋体" w:hAnsi="Arial" w:cs="Arial"/>
          <w:kern w:val="0"/>
          <w:sz w:val="20"/>
          <w:szCs w:val="20"/>
        </w:rPr>
        <w:t>4-6</w:t>
      </w:r>
      <w:r w:rsidRPr="00CC26CA">
        <w:rPr>
          <w:rFonts w:ascii="Arial" w:eastAsia="宋体" w:hAnsi="Arial" w:cs="Arial"/>
          <w:kern w:val="0"/>
          <w:sz w:val="20"/>
          <w:szCs w:val="20"/>
        </w:rPr>
        <w:t>小时内增加剂量</w:t>
      </w:r>
      <w:r w:rsidRPr="00CC26CA">
        <w:rPr>
          <w:rFonts w:ascii="Arial" w:eastAsia="宋体" w:hAnsi="Arial" w:cs="Arial"/>
          <w:kern w:val="0"/>
          <w:sz w:val="20"/>
          <w:szCs w:val="20"/>
        </w:rPr>
        <w:t>10mg</w:t>
      </w:r>
      <w:r w:rsidRPr="00CC26CA">
        <w:rPr>
          <w:rFonts w:ascii="Arial" w:eastAsia="宋体" w:hAnsi="Arial" w:cs="Arial"/>
          <w:kern w:val="0"/>
          <w:sz w:val="20"/>
          <w:szCs w:val="20"/>
        </w:rPr>
        <w:t>以控制局部缺血引起的疼痛和心律失常，最大剂量为一次</w:t>
      </w:r>
      <w:r w:rsidRPr="00CC26CA">
        <w:rPr>
          <w:rFonts w:ascii="Arial" w:eastAsia="宋体" w:hAnsi="Arial" w:cs="Arial"/>
          <w:kern w:val="0"/>
          <w:sz w:val="20"/>
          <w:szCs w:val="20"/>
        </w:rPr>
        <w:t>30mg</w:t>
      </w:r>
      <w:r w:rsidRPr="00CC26CA">
        <w:rPr>
          <w:rFonts w:ascii="Arial" w:eastAsia="宋体" w:hAnsi="Arial" w:cs="Arial"/>
          <w:kern w:val="0"/>
          <w:sz w:val="20"/>
          <w:szCs w:val="20"/>
        </w:rPr>
        <w:t>。</w:t>
      </w:r>
      <w:r w:rsidRPr="00CC26CA">
        <w:rPr>
          <w:rFonts w:ascii="Arial" w:eastAsia="宋体" w:hAnsi="Arial" w:cs="Arial"/>
          <w:kern w:val="0"/>
          <w:sz w:val="20"/>
          <w:szCs w:val="20"/>
        </w:rPr>
        <w:t>(2)</w:t>
      </w:r>
      <w:r w:rsidRPr="00CC26CA">
        <w:rPr>
          <w:rFonts w:ascii="Arial" w:eastAsia="宋体" w:hAnsi="Arial" w:cs="Arial"/>
          <w:kern w:val="0"/>
          <w:sz w:val="20"/>
          <w:szCs w:val="20"/>
        </w:rPr>
        <w:t>缓释剂：初始剂量为一次</w:t>
      </w:r>
      <w:r w:rsidRPr="00CC26CA">
        <w:rPr>
          <w:rFonts w:ascii="Arial" w:eastAsia="宋体" w:hAnsi="Arial" w:cs="Arial"/>
          <w:kern w:val="0"/>
          <w:sz w:val="20"/>
          <w:szCs w:val="20"/>
        </w:rPr>
        <w:t>30</w:t>
      </w:r>
      <w:r w:rsidRPr="00CC26CA">
        <w:rPr>
          <w:rFonts w:ascii="Arial" w:eastAsia="宋体" w:hAnsi="Arial" w:cs="Arial"/>
          <w:kern w:val="0"/>
          <w:sz w:val="20"/>
          <w:szCs w:val="20"/>
        </w:rPr>
        <w:t>或</w:t>
      </w:r>
      <w:r w:rsidRPr="00CC26CA">
        <w:rPr>
          <w:rFonts w:ascii="Arial" w:eastAsia="宋体" w:hAnsi="Arial" w:cs="Arial"/>
          <w:kern w:val="0"/>
          <w:sz w:val="20"/>
          <w:szCs w:val="20"/>
        </w:rPr>
        <w:t>60mg</w:t>
      </w:r>
      <w:r w:rsidRPr="00CC26CA">
        <w:rPr>
          <w:rFonts w:ascii="Arial" w:eastAsia="宋体" w:hAnsi="Arial" w:cs="Arial"/>
          <w:kern w:val="0"/>
          <w:sz w:val="20"/>
          <w:szCs w:val="20"/>
        </w:rPr>
        <w:t>，一日</w:t>
      </w:r>
      <w:r w:rsidRPr="00CC26CA">
        <w:rPr>
          <w:rFonts w:ascii="Arial" w:eastAsia="宋体" w:hAnsi="Arial" w:cs="Arial"/>
          <w:kern w:val="0"/>
          <w:sz w:val="20"/>
          <w:szCs w:val="20"/>
        </w:rPr>
        <w:t>1</w:t>
      </w:r>
      <w:r w:rsidRPr="00CC26CA">
        <w:rPr>
          <w:rFonts w:ascii="Arial" w:eastAsia="宋体" w:hAnsi="Arial" w:cs="Arial"/>
          <w:kern w:val="0"/>
          <w:sz w:val="20"/>
          <w:szCs w:val="20"/>
        </w:rPr>
        <w:t>次。剂量调整一般在</w:t>
      </w:r>
      <w:r w:rsidRPr="00CC26CA">
        <w:rPr>
          <w:rFonts w:ascii="Arial" w:eastAsia="宋体" w:hAnsi="Arial" w:cs="Arial"/>
          <w:kern w:val="0"/>
          <w:sz w:val="20"/>
          <w:szCs w:val="20"/>
        </w:rPr>
        <w:t>1-2</w:t>
      </w:r>
      <w:r w:rsidRPr="00CC26CA">
        <w:rPr>
          <w:rFonts w:ascii="Arial" w:eastAsia="宋体" w:hAnsi="Arial" w:cs="Arial"/>
          <w:kern w:val="0"/>
          <w:sz w:val="20"/>
          <w:szCs w:val="20"/>
        </w:rPr>
        <w:t>周内完成，最大剂量为一日</w:t>
      </w:r>
      <w:r w:rsidRPr="00CC26CA">
        <w:rPr>
          <w:rFonts w:ascii="Arial" w:eastAsia="宋体" w:hAnsi="Arial" w:cs="Arial"/>
          <w:kern w:val="0"/>
          <w:sz w:val="20"/>
          <w:szCs w:val="20"/>
        </w:rPr>
        <w:t>120mg</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w:t>
      </w:r>
      <w:r w:rsidRPr="00CC26CA">
        <w:rPr>
          <w:rFonts w:ascii="Arial" w:eastAsia="宋体" w:hAnsi="Arial" w:cs="Arial"/>
          <w:kern w:val="0"/>
          <w:sz w:val="20"/>
          <w:szCs w:val="20"/>
        </w:rPr>
        <w:t>高血压</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口服给药</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缓释剂：初始剂量为一次</w:t>
      </w:r>
      <w:r w:rsidRPr="00CC26CA">
        <w:rPr>
          <w:rFonts w:ascii="Arial" w:eastAsia="宋体" w:hAnsi="Arial" w:cs="Arial"/>
          <w:kern w:val="0"/>
          <w:sz w:val="20"/>
          <w:szCs w:val="20"/>
        </w:rPr>
        <w:t>30</w:t>
      </w:r>
      <w:r w:rsidRPr="00CC26CA">
        <w:rPr>
          <w:rFonts w:ascii="Arial" w:eastAsia="宋体" w:hAnsi="Arial" w:cs="Arial"/>
          <w:kern w:val="0"/>
          <w:sz w:val="20"/>
          <w:szCs w:val="20"/>
        </w:rPr>
        <w:t>或</w:t>
      </w:r>
      <w:r w:rsidRPr="00CC26CA">
        <w:rPr>
          <w:rFonts w:ascii="Arial" w:eastAsia="宋体" w:hAnsi="Arial" w:cs="Arial"/>
          <w:kern w:val="0"/>
          <w:sz w:val="20"/>
          <w:szCs w:val="20"/>
        </w:rPr>
        <w:t>60mg</w:t>
      </w:r>
      <w:r w:rsidRPr="00CC26CA">
        <w:rPr>
          <w:rFonts w:ascii="Arial" w:eastAsia="宋体" w:hAnsi="Arial" w:cs="Arial"/>
          <w:kern w:val="0"/>
          <w:sz w:val="20"/>
          <w:szCs w:val="20"/>
        </w:rPr>
        <w:t>，一日</w:t>
      </w:r>
      <w:r w:rsidRPr="00CC26CA">
        <w:rPr>
          <w:rFonts w:ascii="Arial" w:eastAsia="宋体" w:hAnsi="Arial" w:cs="Arial"/>
          <w:kern w:val="0"/>
          <w:sz w:val="20"/>
          <w:szCs w:val="20"/>
        </w:rPr>
        <w:t>1</w:t>
      </w:r>
      <w:r w:rsidRPr="00CC26CA">
        <w:rPr>
          <w:rFonts w:ascii="Arial" w:eastAsia="宋体" w:hAnsi="Arial" w:cs="Arial"/>
          <w:kern w:val="0"/>
          <w:sz w:val="20"/>
          <w:szCs w:val="20"/>
        </w:rPr>
        <w:t>次。剂量调整一般在</w:t>
      </w:r>
      <w:r w:rsidRPr="00CC26CA">
        <w:rPr>
          <w:rFonts w:ascii="Arial" w:eastAsia="宋体" w:hAnsi="Arial" w:cs="Arial"/>
          <w:kern w:val="0"/>
          <w:sz w:val="20"/>
          <w:szCs w:val="20"/>
        </w:rPr>
        <w:t>1-2</w:t>
      </w:r>
      <w:r w:rsidRPr="00CC26CA">
        <w:rPr>
          <w:rFonts w:ascii="Arial" w:eastAsia="宋体" w:hAnsi="Arial" w:cs="Arial"/>
          <w:kern w:val="0"/>
          <w:sz w:val="20"/>
          <w:szCs w:val="20"/>
        </w:rPr>
        <w:t>周内完成，最大剂量为一日</w:t>
      </w:r>
      <w:r w:rsidRPr="00CC26CA">
        <w:rPr>
          <w:rFonts w:ascii="Arial" w:eastAsia="宋体" w:hAnsi="Arial" w:cs="Arial"/>
          <w:kern w:val="0"/>
          <w:sz w:val="20"/>
          <w:szCs w:val="20"/>
        </w:rPr>
        <w:t>120mg</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w:t>
      </w:r>
      <w:r w:rsidRPr="00CC26CA">
        <w:rPr>
          <w:rFonts w:ascii="Arial" w:eastAsia="宋体" w:hAnsi="Arial" w:cs="Arial"/>
          <w:kern w:val="0"/>
          <w:sz w:val="20"/>
          <w:szCs w:val="20"/>
        </w:rPr>
        <w:t>雷诺综合征</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口服给药</w:t>
      </w:r>
      <w:r w:rsidRPr="00CC26CA">
        <w:rPr>
          <w:rFonts w:ascii="Arial" w:eastAsia="宋体" w:hAnsi="Arial" w:cs="Arial"/>
          <w:kern w:val="0"/>
          <w:sz w:val="20"/>
          <w:szCs w:val="20"/>
        </w:rPr>
        <w:t xml:space="preserve">  (1)</w:t>
      </w:r>
      <w:proofErr w:type="gramStart"/>
      <w:r w:rsidRPr="00CC26CA">
        <w:rPr>
          <w:rFonts w:ascii="Arial" w:eastAsia="宋体" w:hAnsi="Arial" w:cs="Arial"/>
          <w:kern w:val="0"/>
          <w:sz w:val="20"/>
          <w:szCs w:val="20"/>
        </w:rPr>
        <w:t>速释剂</w:t>
      </w:r>
      <w:proofErr w:type="gramEnd"/>
      <w:r w:rsidRPr="00CC26CA">
        <w:rPr>
          <w:rFonts w:ascii="Arial" w:eastAsia="宋体" w:hAnsi="Arial" w:cs="Arial"/>
          <w:kern w:val="0"/>
          <w:sz w:val="20"/>
          <w:szCs w:val="20"/>
        </w:rPr>
        <w:t>：一次</w:t>
      </w:r>
      <w:r w:rsidRPr="00CC26CA">
        <w:rPr>
          <w:rFonts w:ascii="Arial" w:eastAsia="宋体" w:hAnsi="Arial" w:cs="Arial"/>
          <w:kern w:val="0"/>
          <w:sz w:val="20"/>
          <w:szCs w:val="20"/>
        </w:rPr>
        <w:t>10-20mg</w:t>
      </w:r>
      <w:r w:rsidRPr="00CC26CA">
        <w:rPr>
          <w:rFonts w:ascii="Arial" w:eastAsia="宋体" w:hAnsi="Arial" w:cs="Arial"/>
          <w:kern w:val="0"/>
          <w:sz w:val="20"/>
          <w:szCs w:val="20"/>
        </w:rPr>
        <w:t>，一日</w:t>
      </w:r>
      <w:r w:rsidRPr="00CC26CA">
        <w:rPr>
          <w:rFonts w:ascii="Arial" w:eastAsia="宋体" w:hAnsi="Arial" w:cs="Arial"/>
          <w:kern w:val="0"/>
          <w:sz w:val="20"/>
          <w:szCs w:val="20"/>
        </w:rPr>
        <w:t>3</w:t>
      </w:r>
      <w:r w:rsidRPr="00CC26CA">
        <w:rPr>
          <w:rFonts w:ascii="Arial" w:eastAsia="宋体" w:hAnsi="Arial" w:cs="Arial"/>
          <w:kern w:val="0"/>
          <w:sz w:val="20"/>
          <w:szCs w:val="20"/>
        </w:rPr>
        <w:t>次。</w:t>
      </w:r>
      <w:r w:rsidRPr="00CC26CA">
        <w:rPr>
          <w:rFonts w:ascii="Arial" w:eastAsia="宋体" w:hAnsi="Arial" w:cs="Arial"/>
          <w:kern w:val="0"/>
          <w:sz w:val="20"/>
          <w:szCs w:val="20"/>
        </w:rPr>
        <w:t>(2)</w:t>
      </w:r>
      <w:r w:rsidRPr="00CC26CA">
        <w:rPr>
          <w:rFonts w:ascii="Arial" w:eastAsia="宋体" w:hAnsi="Arial" w:cs="Arial"/>
          <w:kern w:val="0"/>
          <w:sz w:val="20"/>
          <w:szCs w:val="20"/>
        </w:rPr>
        <w:t>缓释剂：一次</w:t>
      </w:r>
      <w:r w:rsidRPr="00CC26CA">
        <w:rPr>
          <w:rFonts w:ascii="Arial" w:eastAsia="宋体" w:hAnsi="Arial" w:cs="Arial"/>
          <w:kern w:val="0"/>
          <w:sz w:val="20"/>
          <w:szCs w:val="20"/>
        </w:rPr>
        <w:t>30-60mg</w:t>
      </w:r>
      <w:r w:rsidRPr="00CC26CA">
        <w:rPr>
          <w:rFonts w:ascii="Arial" w:eastAsia="宋体" w:hAnsi="Arial" w:cs="Arial"/>
          <w:kern w:val="0"/>
          <w:sz w:val="20"/>
          <w:szCs w:val="20"/>
        </w:rPr>
        <w:t>，一日</w:t>
      </w:r>
      <w:r w:rsidRPr="00CC26CA">
        <w:rPr>
          <w:rFonts w:ascii="Arial" w:eastAsia="宋体" w:hAnsi="Arial" w:cs="Arial"/>
          <w:kern w:val="0"/>
          <w:sz w:val="20"/>
          <w:szCs w:val="20"/>
        </w:rPr>
        <w:t>1</w:t>
      </w:r>
      <w:r w:rsidRPr="00CC26CA">
        <w:rPr>
          <w:rFonts w:ascii="Arial" w:eastAsia="宋体" w:hAnsi="Arial" w:cs="Arial"/>
          <w:kern w:val="0"/>
          <w:sz w:val="20"/>
          <w:szCs w:val="20"/>
        </w:rPr>
        <w:t>次。</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微软雅黑" w:eastAsia="微软雅黑" w:hAnsi="微软雅黑" w:cs="微软雅黑" w:hint="eastAsia"/>
          <w:kern w:val="0"/>
          <w:sz w:val="20"/>
          <w:szCs w:val="20"/>
        </w:rPr>
        <w:t>◆</w:t>
      </w:r>
      <w:r w:rsidRPr="00CC26CA">
        <w:rPr>
          <w:rFonts w:ascii="Arial" w:eastAsia="宋体" w:hAnsi="Arial" w:cs="Arial"/>
          <w:kern w:val="0"/>
          <w:sz w:val="20"/>
          <w:szCs w:val="20"/>
        </w:rPr>
        <w:t>肾功能不全时剂量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肾功能不全者无需调整剂量。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微软雅黑" w:eastAsia="微软雅黑" w:hAnsi="微软雅黑" w:cs="微软雅黑" w:hint="eastAsia"/>
          <w:kern w:val="0"/>
          <w:sz w:val="20"/>
          <w:szCs w:val="20"/>
        </w:rPr>
        <w:t>◆</w:t>
      </w:r>
      <w:r w:rsidRPr="00CC26CA">
        <w:rPr>
          <w:rFonts w:ascii="Arial" w:eastAsia="宋体" w:hAnsi="Arial" w:cs="Arial"/>
          <w:kern w:val="0"/>
          <w:sz w:val="20"/>
          <w:szCs w:val="20"/>
        </w:rPr>
        <w:t>肝功能不全时剂量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肝硬化患者引起药物蓄积的危险性增加，应减少用量。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微软雅黑" w:eastAsia="微软雅黑" w:hAnsi="微软雅黑" w:cs="微软雅黑" w:hint="eastAsia"/>
          <w:kern w:val="0"/>
          <w:sz w:val="20"/>
          <w:szCs w:val="20"/>
        </w:rPr>
        <w:t>◆</w:t>
      </w:r>
      <w:r w:rsidRPr="00CC26CA">
        <w:rPr>
          <w:rFonts w:ascii="Arial" w:eastAsia="宋体" w:hAnsi="Arial" w:cs="Arial"/>
          <w:kern w:val="0"/>
          <w:sz w:val="20"/>
          <w:szCs w:val="20"/>
        </w:rPr>
        <w:t>透析时剂量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血液透析、腹膜透析患者无需调整剂量。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儿童</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微软雅黑" w:eastAsia="微软雅黑" w:hAnsi="微软雅黑" w:cs="微软雅黑" w:hint="eastAsia"/>
          <w:kern w:val="0"/>
          <w:sz w:val="20"/>
          <w:szCs w:val="20"/>
        </w:rPr>
        <w:t>◆</w:t>
      </w:r>
      <w:r w:rsidRPr="00CC26CA">
        <w:rPr>
          <w:rFonts w:ascii="Arial" w:eastAsia="宋体" w:hAnsi="Arial" w:cs="Arial"/>
          <w:kern w:val="0"/>
          <w:sz w:val="20"/>
          <w:szCs w:val="20"/>
        </w:rPr>
        <w:t>常规剂量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w:t>
      </w:r>
      <w:r w:rsidRPr="00CC26CA">
        <w:rPr>
          <w:rFonts w:ascii="Arial" w:eastAsia="宋体" w:hAnsi="Arial" w:cs="Arial"/>
          <w:kern w:val="0"/>
          <w:sz w:val="20"/>
          <w:szCs w:val="20"/>
        </w:rPr>
        <w:t>肥厚型心肌病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口服给药</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一日</w:t>
      </w:r>
      <w:r w:rsidRPr="00CC26CA">
        <w:rPr>
          <w:rFonts w:ascii="Arial" w:eastAsia="宋体" w:hAnsi="Arial" w:cs="Arial"/>
          <w:kern w:val="0"/>
          <w:sz w:val="20"/>
          <w:szCs w:val="20"/>
        </w:rPr>
        <w:t>0.6-0.9mg/kg</w:t>
      </w:r>
      <w:r w:rsidRPr="00CC26CA">
        <w:rPr>
          <w:rFonts w:ascii="Arial" w:eastAsia="宋体" w:hAnsi="Arial" w:cs="Arial"/>
          <w:kern w:val="0"/>
          <w:sz w:val="20"/>
          <w:szCs w:val="20"/>
        </w:rPr>
        <w:t>，分</w:t>
      </w:r>
      <w:r w:rsidRPr="00CC26CA">
        <w:rPr>
          <w:rFonts w:ascii="Arial" w:eastAsia="宋体" w:hAnsi="Arial" w:cs="Arial"/>
          <w:kern w:val="0"/>
          <w:sz w:val="20"/>
          <w:szCs w:val="20"/>
        </w:rPr>
        <w:t>3-4</w:t>
      </w:r>
      <w:r w:rsidRPr="00CC26CA">
        <w:rPr>
          <w:rFonts w:ascii="Arial" w:eastAsia="宋体" w:hAnsi="Arial" w:cs="Arial"/>
          <w:kern w:val="0"/>
          <w:sz w:val="20"/>
          <w:szCs w:val="20"/>
        </w:rPr>
        <w:t>次服用。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【给药说明】</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给药方式说明</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lastRenderedPageBreak/>
        <w:t>1.</w:t>
      </w:r>
      <w:r w:rsidRPr="00CC26CA">
        <w:rPr>
          <w:rFonts w:ascii="Arial" w:eastAsia="宋体" w:hAnsi="Arial" w:cs="Arial"/>
          <w:kern w:val="0"/>
          <w:sz w:val="20"/>
          <w:szCs w:val="20"/>
        </w:rPr>
        <w:t>口服给药</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本药缓释剂型或控释</w:t>
      </w:r>
      <w:proofErr w:type="gramStart"/>
      <w:r w:rsidRPr="00CC26CA">
        <w:rPr>
          <w:rFonts w:ascii="Arial" w:eastAsia="宋体" w:hAnsi="Arial" w:cs="Arial"/>
          <w:kern w:val="0"/>
          <w:sz w:val="20"/>
          <w:szCs w:val="20"/>
        </w:rPr>
        <w:t>剂型应整粒</w:t>
      </w:r>
      <w:proofErr w:type="gramEnd"/>
      <w:r w:rsidRPr="00CC26CA">
        <w:rPr>
          <w:rFonts w:ascii="Arial" w:eastAsia="宋体" w:hAnsi="Arial" w:cs="Arial"/>
          <w:kern w:val="0"/>
          <w:sz w:val="20"/>
          <w:szCs w:val="20"/>
        </w:rPr>
        <w:t>(</w:t>
      </w:r>
      <w:r w:rsidRPr="00CC26CA">
        <w:rPr>
          <w:rFonts w:ascii="Arial" w:eastAsia="宋体" w:hAnsi="Arial" w:cs="Arial"/>
          <w:kern w:val="0"/>
          <w:sz w:val="20"/>
          <w:szCs w:val="20"/>
        </w:rPr>
        <w:t>片</w:t>
      </w:r>
      <w:r w:rsidRPr="00CC26CA">
        <w:rPr>
          <w:rFonts w:ascii="Arial" w:eastAsia="宋体" w:hAnsi="Arial" w:cs="Arial"/>
          <w:kern w:val="0"/>
          <w:sz w:val="20"/>
          <w:szCs w:val="20"/>
        </w:rPr>
        <w:t>)</w:t>
      </w:r>
      <w:r w:rsidRPr="00CC26CA">
        <w:rPr>
          <w:rFonts w:ascii="Arial" w:eastAsia="宋体" w:hAnsi="Arial" w:cs="Arial"/>
          <w:kern w:val="0"/>
          <w:sz w:val="20"/>
          <w:szCs w:val="20"/>
        </w:rPr>
        <w:t>吞服。</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其他</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本药剂量应视患者的耐受性和对心绞痛的控制情况逐渐调整。</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【禁忌症】</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对本药过敏者。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心源性休克患者。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3.</w:t>
      </w:r>
      <w:r w:rsidRPr="00CC26CA">
        <w:rPr>
          <w:rFonts w:ascii="Arial" w:eastAsia="宋体" w:hAnsi="Arial" w:cs="Arial"/>
          <w:kern w:val="0"/>
          <w:sz w:val="20"/>
          <w:szCs w:val="20"/>
        </w:rPr>
        <w:t>有</w:t>
      </w:r>
      <w:r w:rsidRPr="00CC26CA">
        <w:rPr>
          <w:rFonts w:ascii="Arial" w:eastAsia="宋体" w:hAnsi="Arial" w:cs="Arial"/>
          <w:kern w:val="0"/>
          <w:sz w:val="20"/>
          <w:szCs w:val="20"/>
        </w:rPr>
        <w:t>KOCK</w:t>
      </w:r>
      <w:r w:rsidRPr="00CC26CA">
        <w:rPr>
          <w:rFonts w:ascii="Arial" w:eastAsia="宋体" w:hAnsi="Arial" w:cs="Arial"/>
          <w:kern w:val="0"/>
          <w:sz w:val="20"/>
          <w:szCs w:val="20"/>
        </w:rPr>
        <w:t>小囊的患者</w:t>
      </w:r>
      <w:r w:rsidRPr="00CC26CA">
        <w:rPr>
          <w:rFonts w:ascii="Arial" w:eastAsia="宋体" w:hAnsi="Arial" w:cs="Arial"/>
          <w:kern w:val="0"/>
          <w:sz w:val="20"/>
          <w:szCs w:val="20"/>
        </w:rPr>
        <w:t>(</w:t>
      </w:r>
      <w:r w:rsidRPr="00CC26CA">
        <w:rPr>
          <w:rFonts w:ascii="Arial" w:eastAsia="宋体" w:hAnsi="Arial" w:cs="Arial"/>
          <w:kern w:val="0"/>
          <w:sz w:val="20"/>
          <w:szCs w:val="20"/>
        </w:rPr>
        <w:t>直肠结肠切除后做回肠造口</w:t>
      </w:r>
      <w:r w:rsidRPr="00CC26CA">
        <w:rPr>
          <w:rFonts w:ascii="Arial" w:eastAsia="宋体" w:hAnsi="Arial" w:cs="Arial"/>
          <w:kern w:val="0"/>
          <w:sz w:val="20"/>
          <w:szCs w:val="20"/>
        </w:rPr>
        <w:t>)</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4.</w:t>
      </w:r>
      <w:r w:rsidRPr="00CC26CA">
        <w:rPr>
          <w:rFonts w:ascii="Arial" w:eastAsia="宋体" w:hAnsi="Arial" w:cs="Arial"/>
          <w:kern w:val="0"/>
          <w:sz w:val="20"/>
          <w:szCs w:val="20"/>
        </w:rPr>
        <w:t>儿童。</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5.</w:t>
      </w:r>
      <w:r w:rsidRPr="00CC26CA">
        <w:rPr>
          <w:rFonts w:ascii="Arial" w:eastAsia="宋体" w:hAnsi="Arial" w:cs="Arial"/>
          <w:kern w:val="0"/>
          <w:sz w:val="20"/>
          <w:szCs w:val="20"/>
        </w:rPr>
        <w:t>妊娠期妇女。</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【慎用】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接受透析治疗的恶性高血压患者。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心力衰竭患者。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3.</w:t>
      </w:r>
      <w:r w:rsidRPr="00CC26CA">
        <w:rPr>
          <w:rFonts w:ascii="Arial" w:eastAsia="宋体" w:hAnsi="Arial" w:cs="Arial"/>
          <w:kern w:val="0"/>
          <w:sz w:val="20"/>
          <w:szCs w:val="20"/>
        </w:rPr>
        <w:t>肝功能不全者。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4.</w:t>
      </w:r>
      <w:r w:rsidRPr="00CC26CA">
        <w:rPr>
          <w:rFonts w:ascii="Arial" w:eastAsia="宋体" w:hAnsi="Arial" w:cs="Arial"/>
          <w:kern w:val="0"/>
          <w:sz w:val="20"/>
          <w:szCs w:val="20"/>
        </w:rPr>
        <w:t>肾功能不全者。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5.</w:t>
      </w:r>
      <w:r w:rsidRPr="00CC26CA">
        <w:rPr>
          <w:rFonts w:ascii="Arial" w:eastAsia="宋体" w:hAnsi="Arial" w:cs="Arial"/>
          <w:kern w:val="0"/>
          <w:sz w:val="20"/>
          <w:szCs w:val="20"/>
        </w:rPr>
        <w:t>低血压患者。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6.</w:t>
      </w:r>
      <w:r w:rsidRPr="00CC26CA">
        <w:rPr>
          <w:rFonts w:ascii="Arial" w:eastAsia="宋体" w:hAnsi="Arial" w:cs="Arial"/>
          <w:kern w:val="0"/>
          <w:sz w:val="20"/>
          <w:szCs w:val="20"/>
        </w:rPr>
        <w:t>需要调整治疗的糖尿病患者。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7.</w:t>
      </w:r>
      <w:r w:rsidRPr="00CC26CA">
        <w:rPr>
          <w:rFonts w:ascii="Arial" w:eastAsia="宋体" w:hAnsi="Arial" w:cs="Arial"/>
          <w:kern w:val="0"/>
          <w:sz w:val="20"/>
          <w:szCs w:val="20"/>
        </w:rPr>
        <w:t>重度胃肠道狭窄患者。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8.</w:t>
      </w:r>
      <w:r w:rsidRPr="00CC26CA">
        <w:rPr>
          <w:rFonts w:ascii="Arial" w:eastAsia="宋体" w:hAnsi="Arial" w:cs="Arial"/>
          <w:kern w:val="0"/>
          <w:sz w:val="20"/>
          <w:szCs w:val="20"/>
        </w:rPr>
        <w:t>重度主动脉瓣狭窄者。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【特殊人群】</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儿童</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国外资料显示本药可用于儿童肥厚型心肌病，但国内资料推荐儿童禁用。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老人</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本药用于老年人时，可见半衰期延长、清除率下降、曲线下面积增加。不过老年人对本药通常有较好的耐受性。尽管如此，治疗时仍应谨慎。国外研究报道，老年高血压患者用本药</w:t>
      </w:r>
      <w:proofErr w:type="gramStart"/>
      <w:r w:rsidRPr="00CC26CA">
        <w:rPr>
          <w:rFonts w:ascii="Arial" w:eastAsia="宋体" w:hAnsi="Arial" w:cs="Arial"/>
          <w:kern w:val="0"/>
          <w:sz w:val="20"/>
          <w:szCs w:val="20"/>
        </w:rPr>
        <w:t>速释剂</w:t>
      </w:r>
      <w:proofErr w:type="gramEnd"/>
      <w:r w:rsidRPr="00CC26CA">
        <w:rPr>
          <w:rFonts w:ascii="Arial" w:eastAsia="宋体" w:hAnsi="Arial" w:cs="Arial"/>
          <w:kern w:val="0"/>
          <w:sz w:val="20"/>
          <w:szCs w:val="20"/>
        </w:rPr>
        <w:lastRenderedPageBreak/>
        <w:t>的总死亡率比用</w:t>
      </w:r>
      <w:r w:rsidRPr="00CC26CA">
        <w:rPr>
          <w:rFonts w:ascii="Arial" w:eastAsia="宋体" w:hAnsi="Arial" w:cs="Arial"/>
          <w:kern w:val="0"/>
          <w:sz w:val="20"/>
          <w:szCs w:val="20"/>
        </w:rPr>
        <w:t>β-</w:t>
      </w:r>
      <w:r w:rsidRPr="00CC26CA">
        <w:rPr>
          <w:rFonts w:ascii="Arial" w:eastAsia="宋体" w:hAnsi="Arial" w:cs="Arial"/>
          <w:kern w:val="0"/>
          <w:sz w:val="20"/>
          <w:szCs w:val="20"/>
        </w:rPr>
        <w:t>肾上腺素受体阻断药、血管紧张素转换酶抑制药或其他钙通道阻滞药高。此外，老年患者不推荐</w:t>
      </w:r>
      <w:proofErr w:type="gramStart"/>
      <w:r w:rsidRPr="00CC26CA">
        <w:rPr>
          <w:rFonts w:ascii="Arial" w:eastAsia="宋体" w:hAnsi="Arial" w:cs="Arial"/>
          <w:kern w:val="0"/>
          <w:sz w:val="20"/>
          <w:szCs w:val="20"/>
        </w:rPr>
        <w:t>使用速释剂型</w:t>
      </w:r>
      <w:proofErr w:type="gramEnd"/>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妊娠期妇女</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动物实验发现本药有致畸胎作用，人体研究尚不充分，妊娠期妇女禁用。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美国食品药品管理局</w:t>
      </w:r>
      <w:r w:rsidRPr="00CC26CA">
        <w:rPr>
          <w:rFonts w:ascii="Arial" w:eastAsia="宋体" w:hAnsi="Arial" w:cs="Arial"/>
          <w:kern w:val="0"/>
          <w:sz w:val="20"/>
          <w:szCs w:val="20"/>
        </w:rPr>
        <w:t>(FDA)</w:t>
      </w:r>
      <w:r w:rsidRPr="00CC26CA">
        <w:rPr>
          <w:rFonts w:ascii="Arial" w:eastAsia="宋体" w:hAnsi="Arial" w:cs="Arial"/>
          <w:kern w:val="0"/>
          <w:sz w:val="20"/>
          <w:szCs w:val="20"/>
        </w:rPr>
        <w:t>对本药的妊娠安全性分级为</w:t>
      </w:r>
      <w:r w:rsidRPr="00CC26CA">
        <w:rPr>
          <w:rFonts w:ascii="Arial" w:eastAsia="宋体" w:hAnsi="Arial" w:cs="Arial"/>
          <w:kern w:val="0"/>
          <w:sz w:val="20"/>
          <w:szCs w:val="20"/>
        </w:rPr>
        <w:t>C</w:t>
      </w:r>
      <w:r w:rsidRPr="00CC26CA">
        <w:rPr>
          <w:rFonts w:ascii="Arial" w:eastAsia="宋体" w:hAnsi="Arial" w:cs="Arial"/>
          <w:kern w:val="0"/>
          <w:sz w:val="20"/>
          <w:szCs w:val="20"/>
        </w:rPr>
        <w:t>级。</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哺乳期妇女</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本药可随乳汁排泄，哺乳期妇女用药应权衡利弊。</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【不良反应】</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心血管系统</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常见水肿、血管扩张，可见胸痛</w:t>
      </w:r>
      <w:r w:rsidRPr="00CC26CA">
        <w:rPr>
          <w:rFonts w:ascii="Arial" w:eastAsia="宋体" w:hAnsi="Arial" w:cs="Arial"/>
          <w:kern w:val="0"/>
          <w:sz w:val="20"/>
          <w:szCs w:val="20"/>
        </w:rPr>
        <w:t>(</w:t>
      </w:r>
      <w:r w:rsidRPr="00CC26CA">
        <w:rPr>
          <w:rFonts w:ascii="Arial" w:eastAsia="宋体" w:hAnsi="Arial" w:cs="Arial"/>
          <w:kern w:val="0"/>
          <w:sz w:val="20"/>
          <w:szCs w:val="20"/>
        </w:rPr>
        <w:t>心绞痛</w:t>
      </w:r>
      <w:r w:rsidRPr="00CC26CA">
        <w:rPr>
          <w:rFonts w:ascii="Arial" w:eastAsia="宋体" w:hAnsi="Arial" w:cs="Arial"/>
          <w:kern w:val="0"/>
          <w:sz w:val="20"/>
          <w:szCs w:val="20"/>
        </w:rPr>
        <w:t>)</w:t>
      </w:r>
      <w:r w:rsidRPr="00CC26CA">
        <w:rPr>
          <w:rFonts w:ascii="Arial" w:eastAsia="宋体" w:hAnsi="Arial" w:cs="Arial"/>
          <w:kern w:val="0"/>
          <w:sz w:val="20"/>
          <w:szCs w:val="20"/>
        </w:rPr>
        <w:t>，少见心悸、心动过速、低血压、昏厥。还可出现外周缺血、心力衰竭、心肌缺血、心肌梗死、</w:t>
      </w:r>
      <w:r w:rsidRPr="00CC26CA">
        <w:rPr>
          <w:rFonts w:ascii="Arial" w:eastAsia="宋体" w:hAnsi="Arial" w:cs="Arial"/>
          <w:kern w:val="0"/>
          <w:sz w:val="20"/>
          <w:szCs w:val="20"/>
        </w:rPr>
        <w:t>PR</w:t>
      </w:r>
      <w:r w:rsidRPr="00CC26CA">
        <w:rPr>
          <w:rFonts w:ascii="Arial" w:eastAsia="宋体" w:hAnsi="Arial" w:cs="Arial"/>
          <w:kern w:val="0"/>
          <w:sz w:val="20"/>
          <w:szCs w:val="20"/>
        </w:rPr>
        <w:t>间期延长、束支传导阻滞，可减小雷诺病患者的灌注压和局部血流，对局部缺血、溃疡或坏疽等患者是不利的。本药舌下含化还可出现</w:t>
      </w:r>
      <w:r w:rsidRPr="00CC26CA">
        <w:rPr>
          <w:rFonts w:ascii="Arial" w:eastAsia="宋体" w:hAnsi="Arial" w:cs="Arial"/>
          <w:kern w:val="0"/>
          <w:sz w:val="20"/>
          <w:szCs w:val="20"/>
        </w:rPr>
        <w:t>QT</w:t>
      </w:r>
      <w:r w:rsidRPr="00CC26CA">
        <w:rPr>
          <w:rFonts w:ascii="Arial" w:eastAsia="宋体" w:hAnsi="Arial" w:cs="Arial"/>
          <w:kern w:val="0"/>
          <w:sz w:val="20"/>
          <w:szCs w:val="20"/>
        </w:rPr>
        <w:t>间期延长、尖端扭转型室性心动过速。突然撤药或减量可引起高血压危象。</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代谢</w:t>
      </w:r>
      <w:r w:rsidRPr="00CC26CA">
        <w:rPr>
          <w:rFonts w:ascii="Arial" w:eastAsia="宋体" w:hAnsi="Arial" w:cs="Arial"/>
          <w:kern w:val="0"/>
          <w:sz w:val="20"/>
          <w:szCs w:val="20"/>
        </w:rPr>
        <w:t>/</w:t>
      </w:r>
      <w:r w:rsidRPr="00CC26CA">
        <w:rPr>
          <w:rFonts w:ascii="Arial" w:eastAsia="宋体" w:hAnsi="Arial" w:cs="Arial"/>
          <w:kern w:val="0"/>
          <w:sz w:val="20"/>
          <w:szCs w:val="20"/>
        </w:rPr>
        <w:t>内分泌系统</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偶见高血糖。还可见高钙血症、高钾血症、低钾血症、男子乳腺发育。</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3.</w:t>
      </w:r>
      <w:r w:rsidRPr="00CC26CA">
        <w:rPr>
          <w:rFonts w:ascii="Arial" w:eastAsia="宋体" w:hAnsi="Arial" w:cs="Arial"/>
          <w:kern w:val="0"/>
          <w:sz w:val="20"/>
          <w:szCs w:val="20"/>
        </w:rPr>
        <w:t>呼吸系统</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可见呼吸困难、鼻塞、胸闷、气短、咳嗽、哮鸣</w:t>
      </w:r>
      <w:r w:rsidRPr="00CC26CA">
        <w:rPr>
          <w:rFonts w:ascii="Arial" w:eastAsia="宋体" w:hAnsi="Arial" w:cs="Arial"/>
          <w:kern w:val="0"/>
          <w:sz w:val="20"/>
          <w:szCs w:val="20"/>
        </w:rPr>
        <w:t>(</w:t>
      </w:r>
      <w:r w:rsidRPr="00CC26CA">
        <w:rPr>
          <w:rFonts w:ascii="Arial" w:eastAsia="宋体" w:hAnsi="Arial" w:cs="Arial"/>
          <w:kern w:val="0"/>
          <w:sz w:val="20"/>
          <w:szCs w:val="20"/>
        </w:rPr>
        <w:t>由于降压后交感活性反射性增强</w:t>
      </w:r>
      <w:r w:rsidRPr="00CC26CA">
        <w:rPr>
          <w:rFonts w:ascii="Arial" w:eastAsia="宋体" w:hAnsi="Arial" w:cs="Arial"/>
          <w:kern w:val="0"/>
          <w:sz w:val="20"/>
          <w:szCs w:val="20"/>
        </w:rPr>
        <w:t>)</w:t>
      </w:r>
      <w:r w:rsidRPr="00CC26CA">
        <w:rPr>
          <w:rFonts w:ascii="Arial" w:eastAsia="宋体" w:hAnsi="Arial" w:cs="Arial"/>
          <w:kern w:val="0"/>
          <w:sz w:val="20"/>
          <w:szCs w:val="20"/>
        </w:rPr>
        <w:t>。少见鼻出血、鼻充血。还可出现肺水肿</w:t>
      </w:r>
      <w:r w:rsidRPr="00CC26CA">
        <w:rPr>
          <w:rFonts w:ascii="Arial" w:eastAsia="宋体" w:hAnsi="Arial" w:cs="Arial"/>
          <w:kern w:val="0"/>
          <w:sz w:val="20"/>
          <w:szCs w:val="20"/>
        </w:rPr>
        <w:t>(</w:t>
      </w:r>
      <w:r w:rsidRPr="00CC26CA">
        <w:rPr>
          <w:rFonts w:ascii="Arial" w:eastAsia="宋体" w:hAnsi="Arial" w:cs="Arial"/>
          <w:kern w:val="0"/>
          <w:sz w:val="20"/>
          <w:szCs w:val="20"/>
        </w:rPr>
        <w:t>多见于有梗阻的患者，如主动脉狭窄、肥厚型心肌病或原发性肺动脉高压患者</w:t>
      </w:r>
      <w:r w:rsidRPr="00CC26CA">
        <w:rPr>
          <w:rFonts w:ascii="Arial" w:eastAsia="宋体" w:hAnsi="Arial" w:cs="Arial"/>
          <w:kern w:val="0"/>
          <w:sz w:val="20"/>
          <w:szCs w:val="20"/>
        </w:rPr>
        <w:t>)</w:t>
      </w:r>
      <w:r w:rsidRPr="00CC26CA">
        <w:rPr>
          <w:rFonts w:ascii="Arial" w:eastAsia="宋体" w:hAnsi="Arial" w:cs="Arial"/>
          <w:kern w:val="0"/>
          <w:sz w:val="20"/>
          <w:szCs w:val="20"/>
        </w:rPr>
        <w:t>。本药不引起支气管痉挛，哮喘患者可以使用。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4.</w:t>
      </w:r>
      <w:r w:rsidRPr="00CC26CA">
        <w:rPr>
          <w:rFonts w:ascii="Arial" w:eastAsia="宋体" w:hAnsi="Arial" w:cs="Arial"/>
          <w:kern w:val="0"/>
          <w:sz w:val="20"/>
          <w:szCs w:val="20"/>
        </w:rPr>
        <w:t>肌肉骨骼系统</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较多见踝、足与小腿肿胀。可见肌痛、关节痛。少见肌肉痉挛、关节肿大。</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5.</w:t>
      </w:r>
      <w:r w:rsidRPr="00CC26CA">
        <w:rPr>
          <w:rFonts w:ascii="Arial" w:eastAsia="宋体" w:hAnsi="Arial" w:cs="Arial"/>
          <w:kern w:val="0"/>
          <w:sz w:val="20"/>
          <w:szCs w:val="20"/>
        </w:rPr>
        <w:t>泌尿生殖系统</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少见多尿、排尿困难、勃起功能障碍。还可见尿频、夜尿增多、急性可逆性肾衰竭、性欲下降。</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6.</w:t>
      </w:r>
      <w:r w:rsidRPr="00CC26CA">
        <w:rPr>
          <w:rFonts w:ascii="Arial" w:eastAsia="宋体" w:hAnsi="Arial" w:cs="Arial"/>
          <w:kern w:val="0"/>
          <w:sz w:val="20"/>
          <w:szCs w:val="20"/>
        </w:rPr>
        <w:t>免疫系统</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少见变态反应、变态反应性水肿、血管神经性水肿</w:t>
      </w:r>
      <w:r w:rsidRPr="00CC26CA">
        <w:rPr>
          <w:rFonts w:ascii="Arial" w:eastAsia="宋体" w:hAnsi="Arial" w:cs="Arial"/>
          <w:kern w:val="0"/>
          <w:sz w:val="20"/>
          <w:szCs w:val="20"/>
        </w:rPr>
        <w:t>(</w:t>
      </w:r>
      <w:r w:rsidRPr="00CC26CA">
        <w:rPr>
          <w:rFonts w:ascii="Arial" w:eastAsia="宋体" w:hAnsi="Arial" w:cs="Arial"/>
          <w:kern w:val="0"/>
          <w:sz w:val="20"/>
          <w:szCs w:val="20"/>
        </w:rPr>
        <w:t>包括</w:t>
      </w:r>
      <w:proofErr w:type="gramStart"/>
      <w:r w:rsidRPr="00CC26CA">
        <w:rPr>
          <w:rFonts w:ascii="Arial" w:eastAsia="宋体" w:hAnsi="Arial" w:cs="Arial"/>
          <w:kern w:val="0"/>
          <w:sz w:val="20"/>
          <w:szCs w:val="20"/>
        </w:rPr>
        <w:t>喉</w:t>
      </w:r>
      <w:proofErr w:type="gramEnd"/>
      <w:r w:rsidRPr="00CC26CA">
        <w:rPr>
          <w:rFonts w:ascii="Arial" w:eastAsia="宋体" w:hAnsi="Arial" w:cs="Arial"/>
          <w:kern w:val="0"/>
          <w:sz w:val="20"/>
          <w:szCs w:val="20"/>
        </w:rPr>
        <w:t>水肿</w:t>
      </w:r>
      <w:r w:rsidRPr="00CC26CA">
        <w:rPr>
          <w:rFonts w:ascii="Arial" w:eastAsia="宋体" w:hAnsi="Arial" w:cs="Arial"/>
          <w:kern w:val="0"/>
          <w:sz w:val="20"/>
          <w:szCs w:val="20"/>
        </w:rPr>
        <w:t>)</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7.</w:t>
      </w:r>
      <w:r w:rsidRPr="00CC26CA">
        <w:rPr>
          <w:rFonts w:ascii="Arial" w:eastAsia="宋体" w:hAnsi="Arial" w:cs="Arial"/>
          <w:kern w:val="0"/>
          <w:sz w:val="20"/>
          <w:szCs w:val="20"/>
        </w:rPr>
        <w:t>神经系统</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常见头痛。可见嗜睡、睡眠紊乱、平衡失调。少见眩晕、偏头痛、头晕。罕见感觉迟钝。还可出现锥体外</w:t>
      </w:r>
      <w:proofErr w:type="gramStart"/>
      <w:r w:rsidRPr="00CC26CA">
        <w:rPr>
          <w:rFonts w:ascii="Arial" w:eastAsia="宋体" w:hAnsi="Arial" w:cs="Arial"/>
          <w:kern w:val="0"/>
          <w:sz w:val="20"/>
          <w:szCs w:val="20"/>
        </w:rPr>
        <w:t>系反应</w:t>
      </w:r>
      <w:proofErr w:type="gramEnd"/>
      <w:r w:rsidRPr="00CC26CA">
        <w:rPr>
          <w:rFonts w:ascii="Arial" w:eastAsia="宋体" w:hAnsi="Arial" w:cs="Arial"/>
          <w:kern w:val="0"/>
          <w:sz w:val="20"/>
          <w:szCs w:val="20"/>
        </w:rPr>
        <w:t>(</w:t>
      </w:r>
      <w:r w:rsidRPr="00CC26CA">
        <w:rPr>
          <w:rFonts w:ascii="Arial" w:eastAsia="宋体" w:hAnsi="Arial" w:cs="Arial"/>
          <w:kern w:val="0"/>
          <w:sz w:val="20"/>
          <w:szCs w:val="20"/>
        </w:rPr>
        <w:t>如帕金森综合征</w:t>
      </w:r>
      <w:r w:rsidRPr="00CC26CA">
        <w:rPr>
          <w:rFonts w:ascii="Arial" w:eastAsia="宋体" w:hAnsi="Arial" w:cs="Arial"/>
          <w:kern w:val="0"/>
          <w:sz w:val="20"/>
          <w:szCs w:val="20"/>
        </w:rPr>
        <w:t>)</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8.</w:t>
      </w:r>
      <w:r w:rsidRPr="00CC26CA">
        <w:rPr>
          <w:rFonts w:ascii="Arial" w:eastAsia="宋体" w:hAnsi="Arial" w:cs="Arial"/>
          <w:kern w:val="0"/>
          <w:sz w:val="20"/>
          <w:szCs w:val="20"/>
        </w:rPr>
        <w:t>精神</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可见神经质，少见抑郁、偏执、焦虑。还可见急性精神病发作。</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9.</w:t>
      </w:r>
      <w:r w:rsidRPr="00CC26CA">
        <w:rPr>
          <w:rFonts w:ascii="Arial" w:eastAsia="宋体" w:hAnsi="Arial" w:cs="Arial"/>
          <w:kern w:val="0"/>
          <w:sz w:val="20"/>
          <w:szCs w:val="20"/>
        </w:rPr>
        <w:t>肝脏</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可见过敏性肝炎</w:t>
      </w:r>
      <w:r w:rsidRPr="00CC26CA">
        <w:rPr>
          <w:rFonts w:ascii="Arial" w:eastAsia="宋体" w:hAnsi="Arial" w:cs="Arial"/>
          <w:kern w:val="0"/>
          <w:sz w:val="20"/>
          <w:szCs w:val="20"/>
        </w:rPr>
        <w:t>(</w:t>
      </w:r>
      <w:r w:rsidRPr="00CC26CA">
        <w:rPr>
          <w:rFonts w:ascii="Arial" w:eastAsia="宋体" w:hAnsi="Arial" w:cs="Arial"/>
          <w:kern w:val="0"/>
          <w:sz w:val="20"/>
          <w:szCs w:val="20"/>
        </w:rPr>
        <w:t>药物性肝炎</w:t>
      </w:r>
      <w:r w:rsidRPr="00CC26CA">
        <w:rPr>
          <w:rFonts w:ascii="Arial" w:eastAsia="宋体" w:hAnsi="Arial" w:cs="Arial"/>
          <w:kern w:val="0"/>
          <w:sz w:val="20"/>
          <w:szCs w:val="20"/>
        </w:rPr>
        <w:t>)</w:t>
      </w:r>
      <w:r w:rsidRPr="00CC26CA">
        <w:rPr>
          <w:rFonts w:ascii="Arial" w:eastAsia="宋体" w:hAnsi="Arial" w:cs="Arial"/>
          <w:kern w:val="0"/>
          <w:sz w:val="20"/>
          <w:szCs w:val="20"/>
        </w:rPr>
        <w:t>。少见一过</w:t>
      </w:r>
      <w:proofErr w:type="gramStart"/>
      <w:r w:rsidRPr="00CC26CA">
        <w:rPr>
          <w:rFonts w:ascii="Arial" w:eastAsia="宋体" w:hAnsi="Arial" w:cs="Arial"/>
          <w:kern w:val="0"/>
          <w:sz w:val="20"/>
          <w:szCs w:val="20"/>
        </w:rPr>
        <w:t>性肝酶升高</w:t>
      </w:r>
      <w:proofErr w:type="gramEnd"/>
      <w:r w:rsidRPr="00CC26CA">
        <w:rPr>
          <w:rFonts w:ascii="Arial" w:eastAsia="宋体" w:hAnsi="Arial" w:cs="Arial"/>
          <w:kern w:val="0"/>
          <w:sz w:val="20"/>
          <w:szCs w:val="20"/>
        </w:rPr>
        <w:t>(</w:t>
      </w:r>
      <w:r w:rsidRPr="00CC26CA">
        <w:rPr>
          <w:rFonts w:ascii="Arial" w:eastAsia="宋体" w:hAnsi="Arial" w:cs="Arial"/>
          <w:kern w:val="0"/>
          <w:sz w:val="20"/>
          <w:szCs w:val="20"/>
        </w:rPr>
        <w:t>碱性磷酸酶、肌酸磷酸激酶、乳酸脱氢酶、天门冬氨酸氨基转移酶、丙氨酸氨基转移酶升高</w:t>
      </w:r>
      <w:r w:rsidRPr="00CC26CA">
        <w:rPr>
          <w:rFonts w:ascii="Arial" w:eastAsia="宋体" w:hAnsi="Arial" w:cs="Arial"/>
          <w:kern w:val="0"/>
          <w:sz w:val="20"/>
          <w:szCs w:val="20"/>
        </w:rPr>
        <w:t>)</w:t>
      </w:r>
      <w:r w:rsidRPr="00CC26CA">
        <w:rPr>
          <w:rFonts w:ascii="Arial" w:eastAsia="宋体" w:hAnsi="Arial" w:cs="Arial"/>
          <w:kern w:val="0"/>
          <w:sz w:val="20"/>
          <w:szCs w:val="20"/>
        </w:rPr>
        <w:t>。偶见黄疸。罕见胆石症。还可出现血胆红素短暂升高、继发性肝炎</w:t>
      </w:r>
      <w:r w:rsidRPr="00CC26CA">
        <w:rPr>
          <w:rFonts w:ascii="Arial" w:eastAsia="宋体" w:hAnsi="Arial" w:cs="Arial"/>
          <w:kern w:val="0"/>
          <w:sz w:val="20"/>
          <w:szCs w:val="20"/>
        </w:rPr>
        <w:t>(</w:t>
      </w:r>
      <w:r w:rsidRPr="00CC26CA">
        <w:rPr>
          <w:rFonts w:ascii="Arial" w:eastAsia="宋体" w:hAnsi="Arial" w:cs="Arial"/>
          <w:kern w:val="0"/>
          <w:sz w:val="20"/>
          <w:szCs w:val="20"/>
        </w:rPr>
        <w:t>可能是对本药过敏所致</w:t>
      </w:r>
      <w:r w:rsidRPr="00CC26CA">
        <w:rPr>
          <w:rFonts w:ascii="Arial" w:eastAsia="宋体" w:hAnsi="Arial" w:cs="Arial"/>
          <w:kern w:val="0"/>
          <w:sz w:val="20"/>
          <w:szCs w:val="20"/>
        </w:rPr>
        <w:t>)</w:t>
      </w:r>
      <w:r w:rsidRPr="00CC26CA">
        <w:rPr>
          <w:rFonts w:ascii="Arial" w:eastAsia="宋体" w:hAnsi="Arial" w:cs="Arial"/>
          <w:kern w:val="0"/>
          <w:sz w:val="20"/>
          <w:szCs w:val="20"/>
        </w:rPr>
        <w:t>、肝静脉压升高。</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lastRenderedPageBreak/>
        <w:t>10.</w:t>
      </w:r>
      <w:r w:rsidRPr="00CC26CA">
        <w:rPr>
          <w:rFonts w:ascii="Arial" w:eastAsia="宋体" w:hAnsi="Arial" w:cs="Arial"/>
          <w:kern w:val="0"/>
          <w:sz w:val="20"/>
          <w:szCs w:val="20"/>
        </w:rPr>
        <w:t>胃肠道</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常见便秘。可见胃结石、吞咽困难、肠梗阻、肠道溃疡、呕吐、腹泻、胃肠痉挛、舌根麻木、可逆性消化不良、胃部烧灼感。少见胃肠和腹部疼痛、恶心、消化不良、胃肠胀气、口干。偶见食欲缺乏。罕见牙龈增生。本药缓释片可致嗅觉丧失。还可出现味觉改变。</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11.</w:t>
      </w:r>
      <w:r w:rsidRPr="00CC26CA">
        <w:rPr>
          <w:rFonts w:ascii="Arial" w:eastAsia="宋体" w:hAnsi="Arial" w:cs="Arial"/>
          <w:kern w:val="0"/>
          <w:sz w:val="20"/>
          <w:szCs w:val="20"/>
        </w:rPr>
        <w:t>血液</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可见粒细胞缺乏、白细胞减少。也可见血小板聚集降低，出血时间延长。还可出现巨幼细胞性贫血、溶血性贫血、弥散性血管内凝血、血小板减少性或非血小板减少性紫癜。</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12.</w:t>
      </w:r>
      <w:r w:rsidRPr="00CC26CA">
        <w:rPr>
          <w:rFonts w:ascii="Arial" w:eastAsia="宋体" w:hAnsi="Arial" w:cs="Arial"/>
          <w:kern w:val="0"/>
          <w:sz w:val="20"/>
          <w:szCs w:val="20"/>
        </w:rPr>
        <w:t>皮肤</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可见中毒性表皮坏死松解症、光敏感性变态反应、可触知的紫癜，少见红斑、面部潮红</w:t>
      </w:r>
      <w:r w:rsidRPr="00CC26CA">
        <w:rPr>
          <w:rFonts w:ascii="Arial" w:eastAsia="宋体" w:hAnsi="Arial" w:cs="Arial"/>
          <w:kern w:val="0"/>
          <w:sz w:val="20"/>
          <w:szCs w:val="20"/>
        </w:rPr>
        <w:t>(</w:t>
      </w:r>
      <w:r w:rsidRPr="00CC26CA">
        <w:rPr>
          <w:rFonts w:ascii="Arial" w:eastAsia="宋体" w:hAnsi="Arial" w:cs="Arial"/>
          <w:kern w:val="0"/>
          <w:sz w:val="20"/>
          <w:szCs w:val="20"/>
        </w:rPr>
        <w:t>通常在较高剂量时</w:t>
      </w:r>
      <w:r w:rsidRPr="00CC26CA">
        <w:rPr>
          <w:rFonts w:ascii="Arial" w:eastAsia="宋体" w:hAnsi="Arial" w:cs="Arial"/>
          <w:kern w:val="0"/>
          <w:sz w:val="20"/>
          <w:szCs w:val="20"/>
        </w:rPr>
        <w:t>)</w:t>
      </w:r>
      <w:r w:rsidRPr="00CC26CA">
        <w:rPr>
          <w:rFonts w:ascii="Arial" w:eastAsia="宋体" w:hAnsi="Arial" w:cs="Arial"/>
          <w:kern w:val="0"/>
          <w:sz w:val="20"/>
          <w:szCs w:val="20"/>
        </w:rPr>
        <w:t>、发汗。还可出现红斑性肢痛、天疱疮、史</w:t>
      </w:r>
      <w:r w:rsidRPr="00CC26CA">
        <w:rPr>
          <w:rFonts w:ascii="Arial" w:eastAsia="宋体" w:hAnsi="Arial" w:cs="Arial"/>
          <w:kern w:val="0"/>
          <w:sz w:val="20"/>
          <w:szCs w:val="20"/>
        </w:rPr>
        <w:t>-</w:t>
      </w:r>
      <w:r w:rsidRPr="00CC26CA">
        <w:rPr>
          <w:rFonts w:ascii="Arial" w:eastAsia="宋体" w:hAnsi="Arial" w:cs="Arial"/>
          <w:kern w:val="0"/>
          <w:sz w:val="20"/>
          <w:szCs w:val="20"/>
        </w:rPr>
        <w:t>约综合征、多形性红斑、剥脱性皮炎、急性泛发性发疹性脓疱病。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13.</w:t>
      </w:r>
      <w:r w:rsidRPr="00CC26CA">
        <w:rPr>
          <w:rFonts w:ascii="Arial" w:eastAsia="宋体" w:hAnsi="Arial" w:cs="Arial"/>
          <w:kern w:val="0"/>
          <w:sz w:val="20"/>
          <w:szCs w:val="20"/>
        </w:rPr>
        <w:t>眼</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可见眼痛。罕见视觉异常。还可见结膜炎、复视、眼睛干燥、视力调节改变、</w:t>
      </w:r>
      <w:proofErr w:type="gramStart"/>
      <w:r w:rsidRPr="00CC26CA">
        <w:rPr>
          <w:rFonts w:ascii="Arial" w:eastAsia="宋体" w:hAnsi="Arial" w:cs="Arial"/>
          <w:kern w:val="0"/>
          <w:sz w:val="20"/>
          <w:szCs w:val="20"/>
        </w:rPr>
        <w:t>眶</w:t>
      </w:r>
      <w:proofErr w:type="gramEnd"/>
      <w:r w:rsidRPr="00CC26CA">
        <w:rPr>
          <w:rFonts w:ascii="Arial" w:eastAsia="宋体" w:hAnsi="Arial" w:cs="Arial"/>
          <w:kern w:val="0"/>
          <w:sz w:val="20"/>
          <w:szCs w:val="20"/>
        </w:rPr>
        <w:t>周水肿。</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14.</w:t>
      </w:r>
      <w:r w:rsidRPr="00CC26CA">
        <w:rPr>
          <w:rFonts w:ascii="Arial" w:eastAsia="宋体" w:hAnsi="Arial" w:cs="Arial"/>
          <w:kern w:val="0"/>
          <w:sz w:val="20"/>
          <w:szCs w:val="20"/>
        </w:rPr>
        <w:t>过敏反应</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可出现过敏反应</w:t>
      </w:r>
      <w:r w:rsidRPr="00CC26CA">
        <w:rPr>
          <w:rFonts w:ascii="Arial" w:eastAsia="宋体" w:hAnsi="Arial" w:cs="Arial"/>
          <w:kern w:val="0"/>
          <w:sz w:val="20"/>
          <w:szCs w:val="20"/>
        </w:rPr>
        <w:t>(</w:t>
      </w:r>
      <w:r w:rsidRPr="00CC26CA">
        <w:rPr>
          <w:rFonts w:ascii="Arial" w:eastAsia="宋体" w:hAnsi="Arial" w:cs="Arial"/>
          <w:kern w:val="0"/>
          <w:sz w:val="20"/>
          <w:szCs w:val="20"/>
        </w:rPr>
        <w:t>如荨麻疹、瘙痒</w:t>
      </w:r>
      <w:r w:rsidRPr="00CC26CA">
        <w:rPr>
          <w:rFonts w:ascii="Arial" w:eastAsia="宋体" w:hAnsi="Arial" w:cs="Arial"/>
          <w:kern w:val="0"/>
          <w:sz w:val="20"/>
          <w:szCs w:val="20"/>
        </w:rPr>
        <w:t>)</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15.</w:t>
      </w:r>
      <w:r w:rsidRPr="00CC26CA">
        <w:rPr>
          <w:rFonts w:ascii="Arial" w:eastAsia="宋体" w:hAnsi="Arial" w:cs="Arial"/>
          <w:kern w:val="0"/>
          <w:sz w:val="20"/>
          <w:szCs w:val="20"/>
        </w:rPr>
        <w:t>其他</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少见非特异性疼痛、寒战。还可出现外周水肿、发热。</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【药物相互作用】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药物</w:t>
      </w:r>
      <w:r w:rsidRPr="00CC26CA">
        <w:rPr>
          <w:rFonts w:ascii="Arial" w:eastAsia="宋体" w:hAnsi="Arial" w:cs="Arial"/>
          <w:b/>
          <w:bCs/>
          <w:kern w:val="0"/>
          <w:sz w:val="20"/>
          <w:szCs w:val="20"/>
        </w:rPr>
        <w:t>-</w:t>
      </w:r>
      <w:r w:rsidRPr="00CC26CA">
        <w:rPr>
          <w:rFonts w:ascii="Arial" w:eastAsia="宋体" w:hAnsi="Arial" w:cs="Arial"/>
          <w:b/>
          <w:bCs/>
          <w:kern w:val="0"/>
          <w:sz w:val="20"/>
          <w:szCs w:val="20"/>
        </w:rPr>
        <w:t>药物相互作用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胺碘酮：</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结果：合用可进一步抑制窦性心律或加重房室传导阻滞。</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处理：病窦综合征患者或不完全房室传导阻滞者应避免合用。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2.β-</w:t>
      </w:r>
      <w:r w:rsidRPr="00CC26CA">
        <w:rPr>
          <w:rFonts w:ascii="Arial" w:eastAsia="宋体" w:hAnsi="Arial" w:cs="Arial"/>
          <w:kern w:val="0"/>
          <w:sz w:val="20"/>
          <w:szCs w:val="20"/>
        </w:rPr>
        <w:t>肾上腺素受体阻断药：</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结果：二氢吡啶类钙通道阻滞药与</w:t>
      </w:r>
      <w:r w:rsidRPr="00CC26CA">
        <w:rPr>
          <w:rFonts w:ascii="Arial" w:eastAsia="宋体" w:hAnsi="Arial" w:cs="Arial"/>
          <w:kern w:val="0"/>
          <w:sz w:val="20"/>
          <w:szCs w:val="20"/>
        </w:rPr>
        <w:t>β-</w:t>
      </w:r>
      <w:r w:rsidRPr="00CC26CA">
        <w:rPr>
          <w:rFonts w:ascii="Arial" w:eastAsia="宋体" w:hAnsi="Arial" w:cs="Arial"/>
          <w:kern w:val="0"/>
          <w:sz w:val="20"/>
          <w:szCs w:val="20"/>
        </w:rPr>
        <w:t>肾上腺素受体阻断药合用，可有效治疗心绞痛或高血压，但可能导致严重的低血压或心动过缓。在左室功能下降、心律失常或主动脉狭窄的患者中更明显。此外，使用</w:t>
      </w:r>
      <w:r w:rsidRPr="00CC26CA">
        <w:rPr>
          <w:rFonts w:ascii="Arial" w:eastAsia="宋体" w:hAnsi="Arial" w:cs="Arial"/>
          <w:kern w:val="0"/>
          <w:sz w:val="20"/>
          <w:szCs w:val="20"/>
        </w:rPr>
        <w:t>β-</w:t>
      </w:r>
      <w:r w:rsidRPr="00CC26CA">
        <w:rPr>
          <w:rFonts w:ascii="Arial" w:eastAsia="宋体" w:hAnsi="Arial" w:cs="Arial"/>
          <w:kern w:val="0"/>
          <w:sz w:val="20"/>
          <w:szCs w:val="20"/>
        </w:rPr>
        <w:t>肾上腺素受体阻断药的心力衰竭患者加用本药可加重心力衰竭。</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处理：如需合用，应当仔细监测心脏功能，特别是对潜在心力衰竭的患者。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3.</w:t>
      </w:r>
      <w:proofErr w:type="gramStart"/>
      <w:r w:rsidRPr="00CC26CA">
        <w:rPr>
          <w:rFonts w:ascii="Arial" w:eastAsia="宋体" w:hAnsi="Arial" w:cs="Arial"/>
          <w:kern w:val="0"/>
          <w:sz w:val="20"/>
          <w:szCs w:val="20"/>
        </w:rPr>
        <w:t>咪贝地</w:t>
      </w:r>
      <w:proofErr w:type="gramEnd"/>
      <w:r w:rsidRPr="00CC26CA">
        <w:rPr>
          <w:rFonts w:ascii="Arial" w:eastAsia="宋体" w:hAnsi="Arial" w:cs="Arial"/>
          <w:kern w:val="0"/>
          <w:sz w:val="20"/>
          <w:szCs w:val="20"/>
        </w:rPr>
        <w:t>尔：</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结果：合用可引起严重低血压和心动过缓。</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处理：在开始用本药治疗前几日即应停用</w:t>
      </w:r>
      <w:proofErr w:type="gramStart"/>
      <w:r w:rsidRPr="00CC26CA">
        <w:rPr>
          <w:rFonts w:ascii="Arial" w:eastAsia="宋体" w:hAnsi="Arial" w:cs="Arial"/>
          <w:kern w:val="0"/>
          <w:sz w:val="20"/>
          <w:szCs w:val="20"/>
        </w:rPr>
        <w:t>咪贝地</w:t>
      </w:r>
      <w:proofErr w:type="gramEnd"/>
      <w:r w:rsidRPr="00CC26CA">
        <w:rPr>
          <w:rFonts w:ascii="Arial" w:eastAsia="宋体" w:hAnsi="Arial" w:cs="Arial"/>
          <w:kern w:val="0"/>
          <w:sz w:val="20"/>
          <w:szCs w:val="20"/>
        </w:rPr>
        <w:t>尔。</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4.</w:t>
      </w:r>
      <w:r w:rsidRPr="00CC26CA">
        <w:rPr>
          <w:rFonts w:ascii="Arial" w:eastAsia="宋体" w:hAnsi="Arial" w:cs="Arial"/>
          <w:kern w:val="0"/>
          <w:sz w:val="20"/>
          <w:szCs w:val="20"/>
        </w:rPr>
        <w:t>地</w:t>
      </w:r>
      <w:proofErr w:type="gramStart"/>
      <w:r w:rsidRPr="00CC26CA">
        <w:rPr>
          <w:rFonts w:ascii="Arial" w:eastAsia="宋体" w:hAnsi="Arial" w:cs="Arial"/>
          <w:kern w:val="0"/>
          <w:sz w:val="20"/>
          <w:szCs w:val="20"/>
        </w:rPr>
        <w:t>尔硫卓</w:t>
      </w:r>
      <w:proofErr w:type="gramEnd"/>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lastRenderedPageBreak/>
        <w:t>结果：合用可使本药的血药浓度升高</w:t>
      </w:r>
      <w:r w:rsidRPr="00CC26CA">
        <w:rPr>
          <w:rFonts w:ascii="Arial" w:eastAsia="宋体" w:hAnsi="Arial" w:cs="Arial"/>
          <w:kern w:val="0"/>
          <w:sz w:val="20"/>
          <w:szCs w:val="20"/>
        </w:rPr>
        <w:t>100%-200%</w:t>
      </w:r>
      <w:r w:rsidRPr="00CC26CA">
        <w:rPr>
          <w:rFonts w:ascii="Arial" w:eastAsia="宋体" w:hAnsi="Arial" w:cs="Arial"/>
          <w:kern w:val="0"/>
          <w:sz w:val="20"/>
          <w:szCs w:val="20"/>
        </w:rPr>
        <w:t>，不良反应增加。</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处理：在治疗高血压时，应考虑选用两种不同类别的药物。</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5.</w:t>
      </w:r>
      <w:r w:rsidRPr="00CC26CA">
        <w:rPr>
          <w:rFonts w:ascii="Arial" w:eastAsia="宋体" w:hAnsi="Arial" w:cs="Arial"/>
          <w:kern w:val="0"/>
          <w:sz w:val="20"/>
          <w:szCs w:val="20"/>
        </w:rPr>
        <w:t>芬太尼：</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结果：在使用芬太尼麻醉时，合用钙通道阻滞药和</w:t>
      </w:r>
      <w:r w:rsidRPr="00CC26CA">
        <w:rPr>
          <w:rFonts w:ascii="Arial" w:eastAsia="宋体" w:hAnsi="Arial" w:cs="Arial"/>
          <w:kern w:val="0"/>
          <w:sz w:val="20"/>
          <w:szCs w:val="20"/>
        </w:rPr>
        <w:t>β-</w:t>
      </w:r>
      <w:r w:rsidRPr="00CC26CA">
        <w:rPr>
          <w:rFonts w:ascii="Arial" w:eastAsia="宋体" w:hAnsi="Arial" w:cs="Arial"/>
          <w:kern w:val="0"/>
          <w:sz w:val="20"/>
          <w:szCs w:val="20"/>
        </w:rPr>
        <w:t>肾上腺素受体阻断药可导致严重的低血压。</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6.H</w:t>
      </w:r>
      <w:r w:rsidRPr="00CC26CA">
        <w:rPr>
          <w:rFonts w:ascii="Arial" w:eastAsia="宋体" w:hAnsi="Arial" w:cs="Arial"/>
          <w:kern w:val="0"/>
          <w:sz w:val="20"/>
          <w:szCs w:val="20"/>
          <w:vertAlign w:val="subscript"/>
        </w:rPr>
        <w:t>2</w:t>
      </w:r>
      <w:r w:rsidRPr="00CC26CA">
        <w:rPr>
          <w:rFonts w:ascii="Arial" w:eastAsia="宋体" w:hAnsi="Arial" w:cs="Arial"/>
          <w:kern w:val="0"/>
          <w:sz w:val="20"/>
          <w:szCs w:val="20"/>
        </w:rPr>
        <w:t>受体拮抗药</w:t>
      </w:r>
      <w:r w:rsidRPr="00CC26CA">
        <w:rPr>
          <w:rFonts w:ascii="Arial" w:eastAsia="宋体" w:hAnsi="Arial" w:cs="Arial"/>
          <w:kern w:val="0"/>
          <w:sz w:val="20"/>
          <w:szCs w:val="20"/>
        </w:rPr>
        <w:t>(</w:t>
      </w:r>
      <w:r w:rsidRPr="00CC26CA">
        <w:rPr>
          <w:rFonts w:ascii="Arial" w:eastAsia="宋体" w:hAnsi="Arial" w:cs="Arial"/>
          <w:kern w:val="0"/>
          <w:sz w:val="20"/>
          <w:szCs w:val="20"/>
        </w:rPr>
        <w:t>尤其是西</w:t>
      </w:r>
      <w:proofErr w:type="gramStart"/>
      <w:r w:rsidRPr="00CC26CA">
        <w:rPr>
          <w:rFonts w:ascii="Arial" w:eastAsia="宋体" w:hAnsi="Arial" w:cs="Arial"/>
          <w:kern w:val="0"/>
          <w:sz w:val="20"/>
          <w:szCs w:val="20"/>
        </w:rPr>
        <w:t>咪</w:t>
      </w:r>
      <w:proofErr w:type="gramEnd"/>
      <w:r w:rsidRPr="00CC26CA">
        <w:rPr>
          <w:rFonts w:ascii="Arial" w:eastAsia="宋体" w:hAnsi="Arial" w:cs="Arial"/>
          <w:kern w:val="0"/>
          <w:sz w:val="20"/>
          <w:szCs w:val="20"/>
        </w:rPr>
        <w:t>替丁</w:t>
      </w:r>
      <w:r w:rsidRPr="00CC26CA">
        <w:rPr>
          <w:rFonts w:ascii="Arial" w:eastAsia="宋体" w:hAnsi="Arial" w:cs="Arial"/>
          <w:kern w:val="0"/>
          <w:sz w:val="20"/>
          <w:szCs w:val="20"/>
        </w:rPr>
        <w:t>)</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结果：以上药物可使大多数钙通道阻滞药的血药浓度升高，毒性增大。</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处理：加用西</w:t>
      </w:r>
      <w:proofErr w:type="gramStart"/>
      <w:r w:rsidRPr="00CC26CA">
        <w:rPr>
          <w:rFonts w:ascii="Arial" w:eastAsia="宋体" w:hAnsi="Arial" w:cs="Arial"/>
          <w:kern w:val="0"/>
          <w:sz w:val="20"/>
          <w:szCs w:val="20"/>
        </w:rPr>
        <w:t>咪</w:t>
      </w:r>
      <w:proofErr w:type="gramEnd"/>
      <w:r w:rsidRPr="00CC26CA">
        <w:rPr>
          <w:rFonts w:ascii="Arial" w:eastAsia="宋体" w:hAnsi="Arial" w:cs="Arial"/>
          <w:kern w:val="0"/>
          <w:sz w:val="20"/>
          <w:szCs w:val="20"/>
        </w:rPr>
        <w:t>替丁后，本药的用量应减小。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7.</w:t>
      </w:r>
      <w:r w:rsidRPr="00CC26CA">
        <w:rPr>
          <w:rFonts w:ascii="Arial" w:eastAsia="宋体" w:hAnsi="Arial" w:cs="Arial"/>
          <w:kern w:val="0"/>
          <w:sz w:val="20"/>
          <w:szCs w:val="20"/>
        </w:rPr>
        <w:t>环</w:t>
      </w:r>
      <w:proofErr w:type="gramStart"/>
      <w:r w:rsidRPr="00CC26CA">
        <w:rPr>
          <w:rFonts w:ascii="Arial" w:eastAsia="宋体" w:hAnsi="Arial" w:cs="Arial"/>
          <w:kern w:val="0"/>
          <w:sz w:val="20"/>
          <w:szCs w:val="20"/>
        </w:rPr>
        <w:t>孢</w:t>
      </w:r>
      <w:proofErr w:type="gramEnd"/>
      <w:r w:rsidRPr="00CC26CA">
        <w:rPr>
          <w:rFonts w:ascii="Arial" w:eastAsia="宋体" w:hAnsi="Arial" w:cs="Arial"/>
          <w:kern w:val="0"/>
          <w:sz w:val="20"/>
          <w:szCs w:val="20"/>
        </w:rPr>
        <w:t>素：</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结果：合用可导致不良反应增加</w:t>
      </w:r>
      <w:r w:rsidRPr="00CC26CA">
        <w:rPr>
          <w:rFonts w:ascii="Arial" w:eastAsia="宋体" w:hAnsi="Arial" w:cs="Arial"/>
          <w:kern w:val="0"/>
          <w:sz w:val="20"/>
          <w:szCs w:val="20"/>
        </w:rPr>
        <w:t>(</w:t>
      </w:r>
      <w:r w:rsidRPr="00CC26CA">
        <w:rPr>
          <w:rFonts w:ascii="Arial" w:eastAsia="宋体" w:hAnsi="Arial" w:cs="Arial"/>
          <w:kern w:val="0"/>
          <w:sz w:val="20"/>
          <w:szCs w:val="20"/>
        </w:rPr>
        <w:t>如头痛、外周水肿、低血压、心动过速和齿龈增生</w:t>
      </w:r>
      <w:r w:rsidRPr="00CC26CA">
        <w:rPr>
          <w:rFonts w:ascii="Arial" w:eastAsia="宋体" w:hAnsi="Arial" w:cs="Arial"/>
          <w:kern w:val="0"/>
          <w:sz w:val="20"/>
          <w:szCs w:val="20"/>
        </w:rPr>
        <w:t>)</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机制：环</w:t>
      </w:r>
      <w:proofErr w:type="gramStart"/>
      <w:r w:rsidRPr="00CC26CA">
        <w:rPr>
          <w:rFonts w:ascii="Arial" w:eastAsia="宋体" w:hAnsi="Arial" w:cs="Arial"/>
          <w:kern w:val="0"/>
          <w:sz w:val="20"/>
          <w:szCs w:val="20"/>
        </w:rPr>
        <w:t>孢</w:t>
      </w:r>
      <w:proofErr w:type="gramEnd"/>
      <w:r w:rsidRPr="00CC26CA">
        <w:rPr>
          <w:rFonts w:ascii="Arial" w:eastAsia="宋体" w:hAnsi="Arial" w:cs="Arial"/>
          <w:kern w:val="0"/>
          <w:sz w:val="20"/>
          <w:szCs w:val="20"/>
        </w:rPr>
        <w:t>素可增加本药的血药浓度。</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处理：如合用，应监测本药血药浓度，减小用量。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8.</w:t>
      </w:r>
      <w:r w:rsidRPr="00CC26CA">
        <w:rPr>
          <w:rFonts w:ascii="Arial" w:eastAsia="宋体" w:hAnsi="Arial" w:cs="Arial"/>
          <w:kern w:val="0"/>
          <w:sz w:val="20"/>
          <w:szCs w:val="20"/>
        </w:rPr>
        <w:t>地拉韦</w:t>
      </w:r>
      <w:proofErr w:type="gramStart"/>
      <w:r w:rsidRPr="00CC26CA">
        <w:rPr>
          <w:rFonts w:ascii="Arial" w:eastAsia="宋体" w:hAnsi="Arial" w:cs="Arial"/>
          <w:kern w:val="0"/>
          <w:sz w:val="20"/>
          <w:szCs w:val="20"/>
        </w:rPr>
        <w:t>啶</w:t>
      </w:r>
      <w:proofErr w:type="gramEnd"/>
      <w:r w:rsidRPr="00CC26CA">
        <w:rPr>
          <w:rFonts w:ascii="Arial" w:eastAsia="宋体" w:hAnsi="Arial" w:cs="Arial"/>
          <w:kern w:val="0"/>
          <w:sz w:val="20"/>
          <w:szCs w:val="20"/>
        </w:rPr>
        <w:t>、沙奎那韦、利托那韦：</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结果：合用可增加不良反应。</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机制：以上药物可升高本药的血药浓度，减少本药的代谢。</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处理：合用时应减小本药用量。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9.</w:t>
      </w:r>
      <w:r w:rsidRPr="00CC26CA">
        <w:rPr>
          <w:rFonts w:ascii="Arial" w:eastAsia="宋体" w:hAnsi="Arial" w:cs="Arial"/>
          <w:kern w:val="0"/>
          <w:sz w:val="20"/>
          <w:szCs w:val="20"/>
        </w:rPr>
        <w:t>安普那韦：</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结果：本药是否与安普那韦发生相互作用尚不明确，基于两者对细胞色素</w:t>
      </w:r>
      <w:r w:rsidRPr="00CC26CA">
        <w:rPr>
          <w:rFonts w:ascii="Arial" w:eastAsia="宋体" w:hAnsi="Arial" w:cs="Arial"/>
          <w:kern w:val="0"/>
          <w:sz w:val="20"/>
          <w:szCs w:val="20"/>
        </w:rPr>
        <w:t>P</w:t>
      </w:r>
      <w:r w:rsidRPr="00CC26CA">
        <w:rPr>
          <w:rFonts w:ascii="Arial" w:eastAsia="宋体" w:hAnsi="Arial" w:cs="Arial"/>
          <w:kern w:val="0"/>
          <w:sz w:val="20"/>
          <w:szCs w:val="20"/>
          <w:vertAlign w:val="subscript"/>
        </w:rPr>
        <w:t>450</w:t>
      </w:r>
      <w:r w:rsidRPr="00CC26CA">
        <w:rPr>
          <w:rFonts w:ascii="Arial" w:eastAsia="宋体" w:hAnsi="Arial" w:cs="Arial"/>
          <w:kern w:val="0"/>
          <w:sz w:val="20"/>
          <w:szCs w:val="20"/>
        </w:rPr>
        <w:t>(CYP)</w:t>
      </w:r>
      <w:r w:rsidRPr="00CC26CA">
        <w:rPr>
          <w:rFonts w:ascii="Arial" w:eastAsia="宋体" w:hAnsi="Arial" w:cs="Arial"/>
          <w:kern w:val="0"/>
          <w:sz w:val="20"/>
          <w:szCs w:val="20"/>
        </w:rPr>
        <w:t>的影响，合用时本药的血药浓度可能增加。</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10.</w:t>
      </w:r>
      <w:r w:rsidRPr="00CC26CA">
        <w:rPr>
          <w:rFonts w:ascii="Arial" w:eastAsia="宋体" w:hAnsi="Arial" w:cs="Arial"/>
          <w:kern w:val="0"/>
          <w:sz w:val="20"/>
          <w:szCs w:val="20"/>
        </w:rPr>
        <w:t>口服避孕药：</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结果：口服避孕药可减少本药代谢物的形成。</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机制：口服避孕药可抑制</w:t>
      </w:r>
      <w:r w:rsidRPr="00CC26CA">
        <w:rPr>
          <w:rFonts w:ascii="Arial" w:eastAsia="宋体" w:hAnsi="Arial" w:cs="Arial"/>
          <w:kern w:val="0"/>
          <w:sz w:val="20"/>
          <w:szCs w:val="20"/>
        </w:rPr>
        <w:t>CYP 3A4</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11.</w:t>
      </w:r>
      <w:r w:rsidRPr="00CC26CA">
        <w:rPr>
          <w:rFonts w:ascii="Arial" w:eastAsia="宋体" w:hAnsi="Arial" w:cs="Arial"/>
          <w:kern w:val="0"/>
          <w:sz w:val="20"/>
          <w:szCs w:val="20"/>
        </w:rPr>
        <w:t>三唑类</w:t>
      </w:r>
      <w:r w:rsidRPr="00CC26CA">
        <w:rPr>
          <w:rFonts w:ascii="Arial" w:eastAsia="宋体" w:hAnsi="Arial" w:cs="Arial"/>
          <w:kern w:val="0"/>
          <w:sz w:val="20"/>
          <w:szCs w:val="20"/>
        </w:rPr>
        <w:t>(</w:t>
      </w:r>
      <w:r w:rsidRPr="00CC26CA">
        <w:rPr>
          <w:rFonts w:ascii="Arial" w:eastAsia="宋体" w:hAnsi="Arial" w:cs="Arial"/>
          <w:kern w:val="0"/>
          <w:sz w:val="20"/>
          <w:szCs w:val="20"/>
        </w:rPr>
        <w:t>伊曲康</w:t>
      </w:r>
      <w:proofErr w:type="gramStart"/>
      <w:r w:rsidRPr="00CC26CA">
        <w:rPr>
          <w:rFonts w:ascii="Arial" w:eastAsia="宋体" w:hAnsi="Arial" w:cs="Arial"/>
          <w:kern w:val="0"/>
          <w:sz w:val="20"/>
          <w:szCs w:val="20"/>
        </w:rPr>
        <w:t>唑</w:t>
      </w:r>
      <w:proofErr w:type="gramEnd"/>
      <w:r w:rsidRPr="00CC26CA">
        <w:rPr>
          <w:rFonts w:ascii="Arial" w:eastAsia="宋体" w:hAnsi="Arial" w:cs="Arial"/>
          <w:kern w:val="0"/>
          <w:sz w:val="20"/>
          <w:szCs w:val="20"/>
        </w:rPr>
        <w:t>、氟康</w:t>
      </w:r>
      <w:proofErr w:type="gramStart"/>
      <w:r w:rsidRPr="00CC26CA">
        <w:rPr>
          <w:rFonts w:ascii="Arial" w:eastAsia="宋体" w:hAnsi="Arial" w:cs="Arial"/>
          <w:kern w:val="0"/>
          <w:sz w:val="20"/>
          <w:szCs w:val="20"/>
        </w:rPr>
        <w:t>唑</w:t>
      </w:r>
      <w:proofErr w:type="gramEnd"/>
      <w:r w:rsidRPr="00CC26CA">
        <w:rPr>
          <w:rFonts w:ascii="Arial" w:eastAsia="宋体" w:hAnsi="Arial" w:cs="Arial"/>
          <w:kern w:val="0"/>
          <w:sz w:val="20"/>
          <w:szCs w:val="20"/>
        </w:rPr>
        <w:t>)</w:t>
      </w:r>
      <w:r w:rsidRPr="00CC26CA">
        <w:rPr>
          <w:rFonts w:ascii="Arial" w:eastAsia="宋体" w:hAnsi="Arial" w:cs="Arial"/>
          <w:kern w:val="0"/>
          <w:sz w:val="20"/>
          <w:szCs w:val="20"/>
        </w:rPr>
        <w:t>和咪唑类</w:t>
      </w:r>
      <w:r w:rsidRPr="00CC26CA">
        <w:rPr>
          <w:rFonts w:ascii="Arial" w:eastAsia="宋体" w:hAnsi="Arial" w:cs="Arial"/>
          <w:kern w:val="0"/>
          <w:sz w:val="20"/>
          <w:szCs w:val="20"/>
        </w:rPr>
        <w:t>(</w:t>
      </w:r>
      <w:r w:rsidRPr="00CC26CA">
        <w:rPr>
          <w:rFonts w:ascii="Arial" w:eastAsia="宋体" w:hAnsi="Arial" w:cs="Arial"/>
          <w:kern w:val="0"/>
          <w:sz w:val="20"/>
          <w:szCs w:val="20"/>
        </w:rPr>
        <w:t>酮康</w:t>
      </w:r>
      <w:proofErr w:type="gramStart"/>
      <w:r w:rsidRPr="00CC26CA">
        <w:rPr>
          <w:rFonts w:ascii="Arial" w:eastAsia="宋体" w:hAnsi="Arial" w:cs="Arial"/>
          <w:kern w:val="0"/>
          <w:sz w:val="20"/>
          <w:szCs w:val="20"/>
        </w:rPr>
        <w:t>唑</w:t>
      </w:r>
      <w:proofErr w:type="gramEnd"/>
      <w:r w:rsidRPr="00CC26CA">
        <w:rPr>
          <w:rFonts w:ascii="Arial" w:eastAsia="宋体" w:hAnsi="Arial" w:cs="Arial"/>
          <w:kern w:val="0"/>
          <w:sz w:val="20"/>
          <w:szCs w:val="20"/>
        </w:rPr>
        <w:t>)</w:t>
      </w:r>
      <w:r w:rsidRPr="00CC26CA">
        <w:rPr>
          <w:rFonts w:ascii="Arial" w:eastAsia="宋体" w:hAnsi="Arial" w:cs="Arial"/>
          <w:kern w:val="0"/>
          <w:sz w:val="20"/>
          <w:szCs w:val="20"/>
        </w:rPr>
        <w:t>抗真菌药：</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结果：合用可增加本药的血药浓度，加重不良反应。</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lastRenderedPageBreak/>
        <w:t>机制：以上药物可抑制与二氢吡啶类钙通道阻滞药代谢有关的</w:t>
      </w:r>
      <w:r w:rsidRPr="00CC26CA">
        <w:rPr>
          <w:rFonts w:ascii="Arial" w:eastAsia="宋体" w:hAnsi="Arial" w:cs="Arial"/>
          <w:kern w:val="0"/>
          <w:sz w:val="20"/>
          <w:szCs w:val="20"/>
        </w:rPr>
        <w:t>CYP 3A4</w:t>
      </w:r>
      <w:r w:rsidRPr="00CC26CA">
        <w:rPr>
          <w:rFonts w:ascii="Arial" w:eastAsia="宋体" w:hAnsi="Arial" w:cs="Arial"/>
          <w:kern w:val="0"/>
          <w:sz w:val="20"/>
          <w:szCs w:val="20"/>
        </w:rPr>
        <w:t>同工酶系统。</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处理：合用时应减少本药用量或停药。</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12.</w:t>
      </w:r>
      <w:r w:rsidRPr="00CC26CA">
        <w:rPr>
          <w:rFonts w:ascii="Arial" w:eastAsia="宋体" w:hAnsi="Arial" w:cs="Arial"/>
          <w:kern w:val="0"/>
          <w:sz w:val="20"/>
          <w:szCs w:val="20"/>
        </w:rPr>
        <w:t>西沙必利：</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结果：合用可使本药血浆浓度升高而增强抗高血压疗效。</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13.</w:t>
      </w:r>
      <w:proofErr w:type="gramStart"/>
      <w:r w:rsidRPr="00CC26CA">
        <w:rPr>
          <w:rFonts w:ascii="Arial" w:eastAsia="宋体" w:hAnsi="Arial" w:cs="Arial"/>
          <w:kern w:val="0"/>
          <w:sz w:val="20"/>
          <w:szCs w:val="20"/>
        </w:rPr>
        <w:t>奎</w:t>
      </w:r>
      <w:proofErr w:type="gramEnd"/>
      <w:r w:rsidRPr="00CC26CA">
        <w:rPr>
          <w:rFonts w:ascii="Arial" w:eastAsia="宋体" w:hAnsi="Arial" w:cs="Arial"/>
          <w:kern w:val="0"/>
          <w:sz w:val="20"/>
          <w:szCs w:val="20"/>
        </w:rPr>
        <w:t>奴普</w:t>
      </w:r>
      <w:proofErr w:type="gramStart"/>
      <w:r w:rsidRPr="00CC26CA">
        <w:rPr>
          <w:rFonts w:ascii="Arial" w:eastAsia="宋体" w:hAnsi="Arial" w:cs="Arial"/>
          <w:kern w:val="0"/>
          <w:sz w:val="20"/>
          <w:szCs w:val="20"/>
        </w:rPr>
        <w:t>汀</w:t>
      </w:r>
      <w:proofErr w:type="gramEnd"/>
      <w:r w:rsidRPr="00CC26CA">
        <w:rPr>
          <w:rFonts w:ascii="Arial" w:eastAsia="宋体" w:hAnsi="Arial" w:cs="Arial"/>
          <w:kern w:val="0"/>
          <w:sz w:val="20"/>
          <w:szCs w:val="20"/>
        </w:rPr>
        <w:t>/</w:t>
      </w:r>
      <w:r w:rsidRPr="00CC26CA">
        <w:rPr>
          <w:rFonts w:ascii="Arial" w:eastAsia="宋体" w:hAnsi="Arial" w:cs="Arial"/>
          <w:kern w:val="0"/>
          <w:sz w:val="20"/>
          <w:szCs w:val="20"/>
        </w:rPr>
        <w:t>达福普汀：</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w:t>
      </w:r>
      <w:proofErr w:type="gramStart"/>
      <w:r w:rsidRPr="00CC26CA">
        <w:rPr>
          <w:rFonts w:ascii="Arial" w:eastAsia="宋体" w:hAnsi="Arial" w:cs="Arial"/>
          <w:kern w:val="0"/>
          <w:sz w:val="20"/>
          <w:szCs w:val="20"/>
        </w:rPr>
        <w:t>奎</w:t>
      </w:r>
      <w:proofErr w:type="gramEnd"/>
      <w:r w:rsidRPr="00CC26CA">
        <w:rPr>
          <w:rFonts w:ascii="Arial" w:eastAsia="宋体" w:hAnsi="Arial" w:cs="Arial"/>
          <w:kern w:val="0"/>
          <w:sz w:val="20"/>
          <w:szCs w:val="20"/>
        </w:rPr>
        <w:t>奴普</w:t>
      </w:r>
      <w:proofErr w:type="gramStart"/>
      <w:r w:rsidRPr="00CC26CA">
        <w:rPr>
          <w:rFonts w:ascii="Arial" w:eastAsia="宋体" w:hAnsi="Arial" w:cs="Arial"/>
          <w:kern w:val="0"/>
          <w:sz w:val="20"/>
          <w:szCs w:val="20"/>
        </w:rPr>
        <w:t>汀</w:t>
      </w:r>
      <w:proofErr w:type="gramEnd"/>
      <w:r w:rsidRPr="00CC26CA">
        <w:rPr>
          <w:rFonts w:ascii="Arial" w:eastAsia="宋体" w:hAnsi="Arial" w:cs="Arial"/>
          <w:kern w:val="0"/>
          <w:sz w:val="20"/>
          <w:szCs w:val="20"/>
        </w:rPr>
        <w:t>/</w:t>
      </w:r>
      <w:r w:rsidRPr="00CC26CA">
        <w:rPr>
          <w:rFonts w:ascii="Arial" w:eastAsia="宋体" w:hAnsi="Arial" w:cs="Arial"/>
          <w:kern w:val="0"/>
          <w:sz w:val="20"/>
          <w:szCs w:val="20"/>
        </w:rPr>
        <w:t>达福普汀可使本药毒性增加。</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机制：</w:t>
      </w:r>
      <w:proofErr w:type="gramStart"/>
      <w:r w:rsidRPr="00CC26CA">
        <w:rPr>
          <w:rFonts w:ascii="Arial" w:eastAsia="宋体" w:hAnsi="Arial" w:cs="Arial"/>
          <w:kern w:val="0"/>
          <w:sz w:val="20"/>
          <w:szCs w:val="20"/>
        </w:rPr>
        <w:t>奎</w:t>
      </w:r>
      <w:proofErr w:type="gramEnd"/>
      <w:r w:rsidRPr="00CC26CA">
        <w:rPr>
          <w:rFonts w:ascii="Arial" w:eastAsia="宋体" w:hAnsi="Arial" w:cs="Arial"/>
          <w:kern w:val="0"/>
          <w:sz w:val="20"/>
          <w:szCs w:val="20"/>
        </w:rPr>
        <w:t>奴普</w:t>
      </w:r>
      <w:proofErr w:type="gramStart"/>
      <w:r w:rsidRPr="00CC26CA">
        <w:rPr>
          <w:rFonts w:ascii="Arial" w:eastAsia="宋体" w:hAnsi="Arial" w:cs="Arial"/>
          <w:kern w:val="0"/>
          <w:sz w:val="20"/>
          <w:szCs w:val="20"/>
        </w:rPr>
        <w:t>汀</w:t>
      </w:r>
      <w:proofErr w:type="gramEnd"/>
      <w:r w:rsidRPr="00CC26CA">
        <w:rPr>
          <w:rFonts w:ascii="Arial" w:eastAsia="宋体" w:hAnsi="Arial" w:cs="Arial"/>
          <w:kern w:val="0"/>
          <w:sz w:val="20"/>
          <w:szCs w:val="20"/>
        </w:rPr>
        <w:t>/</w:t>
      </w:r>
      <w:r w:rsidRPr="00CC26CA">
        <w:rPr>
          <w:rFonts w:ascii="Arial" w:eastAsia="宋体" w:hAnsi="Arial" w:cs="Arial"/>
          <w:kern w:val="0"/>
          <w:sz w:val="20"/>
          <w:szCs w:val="20"/>
        </w:rPr>
        <w:t>达福普汀可抑制本</w:t>
      </w:r>
      <w:proofErr w:type="gramStart"/>
      <w:r w:rsidRPr="00CC26CA">
        <w:rPr>
          <w:rFonts w:ascii="Arial" w:eastAsia="宋体" w:hAnsi="Arial" w:cs="Arial"/>
          <w:kern w:val="0"/>
          <w:sz w:val="20"/>
          <w:szCs w:val="20"/>
        </w:rPr>
        <w:t>药通过</w:t>
      </w:r>
      <w:proofErr w:type="gramEnd"/>
      <w:r w:rsidRPr="00CC26CA">
        <w:rPr>
          <w:rFonts w:ascii="Arial" w:eastAsia="宋体" w:hAnsi="Arial" w:cs="Arial"/>
          <w:kern w:val="0"/>
          <w:sz w:val="20"/>
          <w:szCs w:val="20"/>
        </w:rPr>
        <w:t>CYP 3A4</w:t>
      </w:r>
      <w:proofErr w:type="gramStart"/>
      <w:r w:rsidRPr="00CC26CA">
        <w:rPr>
          <w:rFonts w:ascii="Arial" w:eastAsia="宋体" w:hAnsi="Arial" w:cs="Arial"/>
          <w:kern w:val="0"/>
          <w:sz w:val="20"/>
          <w:szCs w:val="20"/>
        </w:rPr>
        <w:t>介</w:t>
      </w:r>
      <w:proofErr w:type="gramEnd"/>
      <w:r w:rsidRPr="00CC26CA">
        <w:rPr>
          <w:rFonts w:ascii="Arial" w:eastAsia="宋体" w:hAnsi="Arial" w:cs="Arial"/>
          <w:kern w:val="0"/>
          <w:sz w:val="20"/>
          <w:szCs w:val="20"/>
        </w:rPr>
        <w:t>导的代谢。</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处理：必要时应减少本药用量。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14.</w:t>
      </w:r>
      <w:r w:rsidRPr="00CC26CA">
        <w:rPr>
          <w:rFonts w:ascii="Arial" w:eastAsia="宋体" w:hAnsi="Arial" w:cs="Arial"/>
          <w:kern w:val="0"/>
          <w:sz w:val="20"/>
          <w:szCs w:val="20"/>
        </w:rPr>
        <w:t>镁剂：</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结果：镁剂用于早产治疗时，如与本药合用可引起显著的低血压和神经肌肉阻滞。</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处理：合用时应密切监测血压。</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15.</w:t>
      </w:r>
      <w:r w:rsidRPr="00CC26CA">
        <w:rPr>
          <w:rFonts w:ascii="Arial" w:eastAsia="宋体" w:hAnsi="Arial" w:cs="Arial"/>
          <w:kern w:val="0"/>
          <w:sz w:val="20"/>
          <w:szCs w:val="20"/>
        </w:rPr>
        <w:t>丁咯地尔：</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结果：本药可增加丁咯地尔的低血压效应。</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处理：合用时应注意监测血压、心率，相应调整剂量。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16.</w:t>
      </w:r>
      <w:r w:rsidRPr="00CC26CA">
        <w:rPr>
          <w:rFonts w:ascii="Arial" w:eastAsia="宋体" w:hAnsi="Arial" w:cs="Arial"/>
          <w:kern w:val="0"/>
          <w:sz w:val="20"/>
          <w:szCs w:val="20"/>
        </w:rPr>
        <w:t>地高辛：</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结果：合用可导致地高辛血药浓度升高，毒性增强。</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机制：本药可抑制地高辛的肾脏清除或肾外清除。</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处理：合用时应监测地高辛毒性，相应调整用量。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17.</w:t>
      </w:r>
      <w:r w:rsidRPr="00CC26CA">
        <w:rPr>
          <w:rFonts w:ascii="Arial" w:eastAsia="宋体" w:hAnsi="Arial" w:cs="Arial"/>
          <w:kern w:val="0"/>
          <w:sz w:val="20"/>
          <w:szCs w:val="20"/>
        </w:rPr>
        <w:t>二甲双</w:t>
      </w:r>
      <w:proofErr w:type="gramStart"/>
      <w:r w:rsidRPr="00CC26CA">
        <w:rPr>
          <w:rFonts w:ascii="Arial" w:eastAsia="宋体" w:hAnsi="Arial" w:cs="Arial"/>
          <w:kern w:val="0"/>
          <w:sz w:val="20"/>
          <w:szCs w:val="20"/>
        </w:rPr>
        <w:t>胍</w:t>
      </w:r>
      <w:proofErr w:type="gramEnd"/>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结果：合用可增加低血糖发生的危险。</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机制：合用可使二甲双</w:t>
      </w:r>
      <w:proofErr w:type="gramStart"/>
      <w:r w:rsidRPr="00CC26CA">
        <w:rPr>
          <w:rFonts w:ascii="Arial" w:eastAsia="宋体" w:hAnsi="Arial" w:cs="Arial"/>
          <w:kern w:val="0"/>
          <w:sz w:val="20"/>
          <w:szCs w:val="20"/>
        </w:rPr>
        <w:t>胍</w:t>
      </w:r>
      <w:proofErr w:type="gramEnd"/>
      <w:r w:rsidRPr="00CC26CA">
        <w:rPr>
          <w:rFonts w:ascii="Arial" w:eastAsia="宋体" w:hAnsi="Arial" w:cs="Arial"/>
          <w:kern w:val="0"/>
          <w:sz w:val="20"/>
          <w:szCs w:val="20"/>
        </w:rPr>
        <w:t>血浆浓度中度升高。</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处理：合用时应密切监测血糖。</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18.</w:t>
      </w:r>
      <w:r w:rsidRPr="00CC26CA">
        <w:rPr>
          <w:rFonts w:ascii="Arial" w:eastAsia="宋体" w:hAnsi="Arial" w:cs="Arial"/>
          <w:kern w:val="0"/>
          <w:sz w:val="20"/>
          <w:szCs w:val="20"/>
        </w:rPr>
        <w:t>他</w:t>
      </w:r>
      <w:proofErr w:type="gramStart"/>
      <w:r w:rsidRPr="00CC26CA">
        <w:rPr>
          <w:rFonts w:ascii="Arial" w:eastAsia="宋体" w:hAnsi="Arial" w:cs="Arial"/>
          <w:kern w:val="0"/>
          <w:sz w:val="20"/>
          <w:szCs w:val="20"/>
        </w:rPr>
        <w:t>克莫司</w:t>
      </w:r>
      <w:proofErr w:type="gramEnd"/>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结果：本药可增加他</w:t>
      </w:r>
      <w:proofErr w:type="gramStart"/>
      <w:r w:rsidRPr="00CC26CA">
        <w:rPr>
          <w:rFonts w:ascii="Arial" w:eastAsia="宋体" w:hAnsi="Arial" w:cs="Arial"/>
          <w:kern w:val="0"/>
          <w:sz w:val="20"/>
          <w:szCs w:val="20"/>
        </w:rPr>
        <w:t>克莫司</w:t>
      </w:r>
      <w:proofErr w:type="gramEnd"/>
      <w:r w:rsidRPr="00CC26CA">
        <w:rPr>
          <w:rFonts w:ascii="Arial" w:eastAsia="宋体" w:hAnsi="Arial" w:cs="Arial"/>
          <w:kern w:val="0"/>
          <w:sz w:val="20"/>
          <w:szCs w:val="20"/>
        </w:rPr>
        <w:t>的毒性，如肾毒性、高血糖、高血钾等。</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lastRenderedPageBreak/>
        <w:t>机制：本药可竞争性抑制他</w:t>
      </w:r>
      <w:proofErr w:type="gramStart"/>
      <w:r w:rsidRPr="00CC26CA">
        <w:rPr>
          <w:rFonts w:ascii="Arial" w:eastAsia="宋体" w:hAnsi="Arial" w:cs="Arial"/>
          <w:kern w:val="0"/>
          <w:sz w:val="20"/>
          <w:szCs w:val="20"/>
        </w:rPr>
        <w:t>克莫司</w:t>
      </w:r>
      <w:proofErr w:type="gramEnd"/>
      <w:r w:rsidRPr="00CC26CA">
        <w:rPr>
          <w:rFonts w:ascii="Arial" w:eastAsia="宋体" w:hAnsi="Arial" w:cs="Arial"/>
          <w:kern w:val="0"/>
          <w:sz w:val="20"/>
          <w:szCs w:val="20"/>
        </w:rPr>
        <w:t>的代谢。</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19.</w:t>
      </w:r>
      <w:r w:rsidRPr="00CC26CA">
        <w:rPr>
          <w:rFonts w:ascii="Arial" w:eastAsia="宋体" w:hAnsi="Arial" w:cs="Arial"/>
          <w:kern w:val="0"/>
          <w:sz w:val="20"/>
          <w:szCs w:val="20"/>
        </w:rPr>
        <w:t>长春新碱：</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结果：本药可增加长春新碱的毒性反应。</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处理：合用时应监测有无肾毒性、心律失常或高尿酸血症等不良反应。</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20.</w:t>
      </w:r>
      <w:r w:rsidRPr="00CC26CA">
        <w:rPr>
          <w:rFonts w:ascii="Arial" w:eastAsia="宋体" w:hAnsi="Arial" w:cs="Arial"/>
          <w:kern w:val="0"/>
          <w:sz w:val="20"/>
          <w:szCs w:val="20"/>
        </w:rPr>
        <w:t>茶碱：</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结果：本药可改变茶碱的血浆浓度。</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处理：使用茶碱的患者在加用本药或在本药用量增大</w:t>
      </w:r>
      <w:r w:rsidRPr="00CC26CA">
        <w:rPr>
          <w:rFonts w:ascii="Arial" w:eastAsia="宋体" w:hAnsi="Arial" w:cs="Arial"/>
          <w:kern w:val="0"/>
          <w:sz w:val="20"/>
          <w:szCs w:val="20"/>
        </w:rPr>
        <w:t>(</w:t>
      </w:r>
      <w:r w:rsidRPr="00CC26CA">
        <w:rPr>
          <w:rFonts w:ascii="Arial" w:eastAsia="宋体" w:hAnsi="Arial" w:cs="Arial"/>
          <w:kern w:val="0"/>
          <w:sz w:val="20"/>
          <w:szCs w:val="20"/>
        </w:rPr>
        <w:t>或停用</w:t>
      </w:r>
      <w:r w:rsidRPr="00CC26CA">
        <w:rPr>
          <w:rFonts w:ascii="Arial" w:eastAsia="宋体" w:hAnsi="Arial" w:cs="Arial"/>
          <w:kern w:val="0"/>
          <w:sz w:val="20"/>
          <w:szCs w:val="20"/>
        </w:rPr>
        <w:t>)</w:t>
      </w:r>
      <w:r w:rsidRPr="00CC26CA">
        <w:rPr>
          <w:rFonts w:ascii="Arial" w:eastAsia="宋体" w:hAnsi="Arial" w:cs="Arial"/>
          <w:kern w:val="0"/>
          <w:sz w:val="20"/>
          <w:szCs w:val="20"/>
        </w:rPr>
        <w:t>时均应当监测茶碱的血药浓度。</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21.</w:t>
      </w:r>
      <w:r w:rsidRPr="00CC26CA">
        <w:rPr>
          <w:rFonts w:ascii="Arial" w:eastAsia="宋体" w:hAnsi="Arial" w:cs="Arial"/>
          <w:kern w:val="0"/>
          <w:sz w:val="20"/>
          <w:szCs w:val="20"/>
        </w:rPr>
        <w:t>非</w:t>
      </w:r>
      <w:proofErr w:type="gramStart"/>
      <w:r w:rsidRPr="00CC26CA">
        <w:rPr>
          <w:rFonts w:ascii="Arial" w:eastAsia="宋体" w:hAnsi="Arial" w:cs="Arial"/>
          <w:kern w:val="0"/>
          <w:sz w:val="20"/>
          <w:szCs w:val="20"/>
        </w:rPr>
        <w:t>甾</w:t>
      </w:r>
      <w:proofErr w:type="gramEnd"/>
      <w:r w:rsidRPr="00CC26CA">
        <w:rPr>
          <w:rFonts w:ascii="Arial" w:eastAsia="宋体" w:hAnsi="Arial" w:cs="Arial"/>
          <w:kern w:val="0"/>
          <w:sz w:val="20"/>
          <w:szCs w:val="20"/>
        </w:rPr>
        <w:t>体类抗炎药或口服抗凝药：</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结果：合用有增加胃肠出血的可能。</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22.</w:t>
      </w:r>
      <w:r w:rsidRPr="00CC26CA">
        <w:rPr>
          <w:rFonts w:ascii="Arial" w:eastAsia="宋体" w:hAnsi="Arial" w:cs="Arial"/>
          <w:kern w:val="0"/>
          <w:sz w:val="20"/>
          <w:szCs w:val="20"/>
        </w:rPr>
        <w:t>苯妥英：</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结果：合用可增加苯妥英的毒性反应</w:t>
      </w:r>
      <w:proofErr w:type="gramStart"/>
      <w:r w:rsidRPr="00CC26CA">
        <w:rPr>
          <w:rFonts w:ascii="Arial" w:eastAsia="宋体" w:hAnsi="Arial" w:cs="Arial"/>
          <w:kern w:val="0"/>
          <w:sz w:val="20"/>
          <w:szCs w:val="20"/>
        </w:rPr>
        <w:t>且降低</w:t>
      </w:r>
      <w:proofErr w:type="gramEnd"/>
      <w:r w:rsidRPr="00CC26CA">
        <w:rPr>
          <w:rFonts w:ascii="Arial" w:eastAsia="宋体" w:hAnsi="Arial" w:cs="Arial"/>
          <w:kern w:val="0"/>
          <w:sz w:val="20"/>
          <w:szCs w:val="20"/>
        </w:rPr>
        <w:t>本药暴露量。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机制：合用可降低苯妥英的代谢且诱导</w:t>
      </w:r>
      <w:r w:rsidRPr="00CC26CA">
        <w:rPr>
          <w:rFonts w:ascii="Arial" w:eastAsia="宋体" w:hAnsi="Arial" w:cs="Arial"/>
          <w:kern w:val="0"/>
          <w:sz w:val="20"/>
          <w:szCs w:val="20"/>
        </w:rPr>
        <w:t>CYP 3A4</w:t>
      </w:r>
      <w:proofErr w:type="gramStart"/>
      <w:r w:rsidRPr="00CC26CA">
        <w:rPr>
          <w:rFonts w:ascii="Arial" w:eastAsia="宋体" w:hAnsi="Arial" w:cs="Arial"/>
          <w:kern w:val="0"/>
          <w:sz w:val="20"/>
          <w:szCs w:val="20"/>
        </w:rPr>
        <w:t>介</w:t>
      </w:r>
      <w:proofErr w:type="gramEnd"/>
      <w:r w:rsidRPr="00CC26CA">
        <w:rPr>
          <w:rFonts w:ascii="Arial" w:eastAsia="宋体" w:hAnsi="Arial" w:cs="Arial"/>
          <w:kern w:val="0"/>
          <w:sz w:val="20"/>
          <w:szCs w:val="20"/>
        </w:rPr>
        <w:t>导的本药的代谢。</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处理：避免合用。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23.</w:t>
      </w:r>
      <w:proofErr w:type="gramStart"/>
      <w:r w:rsidRPr="00CC26CA">
        <w:rPr>
          <w:rFonts w:ascii="Arial" w:eastAsia="宋体" w:hAnsi="Arial" w:cs="Arial"/>
          <w:kern w:val="0"/>
          <w:sz w:val="20"/>
          <w:szCs w:val="20"/>
        </w:rPr>
        <w:t>奎</w:t>
      </w:r>
      <w:proofErr w:type="gramEnd"/>
      <w:r w:rsidRPr="00CC26CA">
        <w:rPr>
          <w:rFonts w:ascii="Arial" w:eastAsia="宋体" w:hAnsi="Arial" w:cs="Arial"/>
          <w:kern w:val="0"/>
          <w:sz w:val="20"/>
          <w:szCs w:val="20"/>
        </w:rPr>
        <w:t>尼丁：</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结果：合用可使</w:t>
      </w:r>
      <w:proofErr w:type="gramStart"/>
      <w:r w:rsidRPr="00CC26CA">
        <w:rPr>
          <w:rFonts w:ascii="Arial" w:eastAsia="宋体" w:hAnsi="Arial" w:cs="Arial"/>
          <w:kern w:val="0"/>
          <w:sz w:val="20"/>
          <w:szCs w:val="20"/>
        </w:rPr>
        <w:t>奎尼丁</w:t>
      </w:r>
      <w:proofErr w:type="gramEnd"/>
      <w:r w:rsidRPr="00CC26CA">
        <w:rPr>
          <w:rFonts w:ascii="Arial" w:eastAsia="宋体" w:hAnsi="Arial" w:cs="Arial"/>
          <w:kern w:val="0"/>
          <w:sz w:val="20"/>
          <w:szCs w:val="20"/>
        </w:rPr>
        <w:t>疗效降低，同时也使本药不良反应增加。</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处理：服用</w:t>
      </w:r>
      <w:proofErr w:type="gramStart"/>
      <w:r w:rsidRPr="00CC26CA">
        <w:rPr>
          <w:rFonts w:ascii="Arial" w:eastAsia="宋体" w:hAnsi="Arial" w:cs="Arial"/>
          <w:kern w:val="0"/>
          <w:sz w:val="20"/>
          <w:szCs w:val="20"/>
        </w:rPr>
        <w:t>奎尼丁</w:t>
      </w:r>
      <w:proofErr w:type="gramEnd"/>
      <w:r w:rsidRPr="00CC26CA">
        <w:rPr>
          <w:rFonts w:ascii="Arial" w:eastAsia="宋体" w:hAnsi="Arial" w:cs="Arial"/>
          <w:kern w:val="0"/>
          <w:sz w:val="20"/>
          <w:szCs w:val="20"/>
        </w:rPr>
        <w:t>的患者在加服或停服本药时，均应监测血浆中</w:t>
      </w:r>
      <w:proofErr w:type="gramStart"/>
      <w:r w:rsidRPr="00CC26CA">
        <w:rPr>
          <w:rFonts w:ascii="Arial" w:eastAsia="宋体" w:hAnsi="Arial" w:cs="Arial"/>
          <w:kern w:val="0"/>
          <w:sz w:val="20"/>
          <w:szCs w:val="20"/>
        </w:rPr>
        <w:t>奎尼丁</w:t>
      </w:r>
      <w:proofErr w:type="gramEnd"/>
      <w:r w:rsidRPr="00CC26CA">
        <w:rPr>
          <w:rFonts w:ascii="Arial" w:eastAsia="宋体" w:hAnsi="Arial" w:cs="Arial"/>
          <w:kern w:val="0"/>
          <w:sz w:val="20"/>
          <w:szCs w:val="20"/>
        </w:rPr>
        <w:t>的浓度及患者反应。</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24.</w:t>
      </w:r>
      <w:proofErr w:type="gramStart"/>
      <w:r w:rsidRPr="00CC26CA">
        <w:rPr>
          <w:rFonts w:ascii="Arial" w:eastAsia="宋体" w:hAnsi="Arial" w:cs="Arial"/>
          <w:kern w:val="0"/>
          <w:sz w:val="20"/>
          <w:szCs w:val="20"/>
        </w:rPr>
        <w:t>萘</w:t>
      </w:r>
      <w:proofErr w:type="gramEnd"/>
      <w:r w:rsidRPr="00CC26CA">
        <w:rPr>
          <w:rFonts w:ascii="Arial" w:eastAsia="宋体" w:hAnsi="Arial" w:cs="Arial"/>
          <w:kern w:val="0"/>
          <w:sz w:val="20"/>
          <w:szCs w:val="20"/>
        </w:rPr>
        <w:t>夫西林：</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w:t>
      </w:r>
      <w:proofErr w:type="gramStart"/>
      <w:r w:rsidRPr="00CC26CA">
        <w:rPr>
          <w:rFonts w:ascii="Arial" w:eastAsia="宋体" w:hAnsi="Arial" w:cs="Arial"/>
          <w:kern w:val="0"/>
          <w:sz w:val="20"/>
          <w:szCs w:val="20"/>
        </w:rPr>
        <w:t>萘</w:t>
      </w:r>
      <w:proofErr w:type="gramEnd"/>
      <w:r w:rsidRPr="00CC26CA">
        <w:rPr>
          <w:rFonts w:ascii="Arial" w:eastAsia="宋体" w:hAnsi="Arial" w:cs="Arial"/>
          <w:kern w:val="0"/>
          <w:sz w:val="20"/>
          <w:szCs w:val="20"/>
        </w:rPr>
        <w:t>夫西林可降低本药疗效。</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w:t>
      </w:r>
      <w:proofErr w:type="gramStart"/>
      <w:r w:rsidRPr="00CC26CA">
        <w:rPr>
          <w:rFonts w:ascii="Arial" w:eastAsia="宋体" w:hAnsi="Arial" w:cs="Arial"/>
          <w:kern w:val="0"/>
          <w:sz w:val="20"/>
          <w:szCs w:val="20"/>
        </w:rPr>
        <w:t>萘</w:t>
      </w:r>
      <w:proofErr w:type="gramEnd"/>
      <w:r w:rsidRPr="00CC26CA">
        <w:rPr>
          <w:rFonts w:ascii="Arial" w:eastAsia="宋体" w:hAnsi="Arial" w:cs="Arial"/>
          <w:kern w:val="0"/>
          <w:sz w:val="20"/>
          <w:szCs w:val="20"/>
        </w:rPr>
        <w:t>夫西林可诱导</w:t>
      </w:r>
      <w:r w:rsidRPr="00CC26CA">
        <w:rPr>
          <w:rFonts w:ascii="Arial" w:eastAsia="宋体" w:hAnsi="Arial" w:cs="Arial"/>
          <w:kern w:val="0"/>
          <w:sz w:val="20"/>
          <w:szCs w:val="20"/>
        </w:rPr>
        <w:t>CYP 3A</w:t>
      </w:r>
      <w:r w:rsidRPr="00CC26CA">
        <w:rPr>
          <w:rFonts w:ascii="Arial" w:eastAsia="宋体" w:hAnsi="Arial" w:cs="Arial"/>
          <w:kern w:val="0"/>
          <w:sz w:val="20"/>
          <w:szCs w:val="20"/>
        </w:rPr>
        <w:t>酶系统。</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25.</w:t>
      </w:r>
      <w:r w:rsidRPr="00CC26CA">
        <w:rPr>
          <w:rFonts w:ascii="Arial" w:eastAsia="宋体" w:hAnsi="Arial" w:cs="Arial"/>
          <w:kern w:val="0"/>
          <w:sz w:val="20"/>
          <w:szCs w:val="20"/>
        </w:rPr>
        <w:t>利福平：</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结果：利福平可降低本药疗效。</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机制：利福平可诱导本药的代谢。</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处理：不得合用。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26.</w:t>
      </w:r>
      <w:r w:rsidRPr="00CC26CA">
        <w:rPr>
          <w:rFonts w:ascii="Arial" w:eastAsia="宋体" w:hAnsi="Arial" w:cs="Arial"/>
          <w:kern w:val="0"/>
          <w:sz w:val="20"/>
          <w:szCs w:val="20"/>
        </w:rPr>
        <w:t>法莫替丁：</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lastRenderedPageBreak/>
        <w:t>结果：法莫替丁对本药的药动学无明显影响，但可通过降低心脏输出和每搏量削弱本药的正性肌力作用。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27.</w:t>
      </w:r>
      <w:r w:rsidRPr="00CC26CA">
        <w:rPr>
          <w:rFonts w:ascii="Arial" w:eastAsia="宋体" w:hAnsi="Arial" w:cs="Arial"/>
          <w:kern w:val="0"/>
          <w:sz w:val="20"/>
          <w:szCs w:val="20"/>
        </w:rPr>
        <w:t>麻黄：</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结果：合用可降低抗高血压药的疗效。</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机制：麻黄含有麻黄碱和伪麻黄碱。</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处理：使用本药治疗的高血压患者应避免服用含麻黄的制剂。</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28.</w:t>
      </w:r>
      <w:r w:rsidRPr="00CC26CA">
        <w:rPr>
          <w:rFonts w:ascii="Arial" w:eastAsia="宋体" w:hAnsi="Arial" w:cs="Arial"/>
          <w:kern w:val="0"/>
          <w:sz w:val="20"/>
          <w:szCs w:val="20"/>
        </w:rPr>
        <w:t>去甲替林：</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结果：本药可降低去甲替林的抗抑郁作用。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29.</w:t>
      </w:r>
      <w:r w:rsidRPr="00CC26CA">
        <w:rPr>
          <w:rFonts w:ascii="Arial" w:eastAsia="宋体" w:hAnsi="Arial" w:cs="Arial"/>
          <w:kern w:val="0"/>
          <w:sz w:val="20"/>
          <w:szCs w:val="20"/>
        </w:rPr>
        <w:t>奥美拉</w:t>
      </w:r>
      <w:proofErr w:type="gramStart"/>
      <w:r w:rsidRPr="00CC26CA">
        <w:rPr>
          <w:rFonts w:ascii="Arial" w:eastAsia="宋体" w:hAnsi="Arial" w:cs="Arial"/>
          <w:kern w:val="0"/>
          <w:sz w:val="20"/>
          <w:szCs w:val="20"/>
        </w:rPr>
        <w:t>唑</w:t>
      </w:r>
      <w:proofErr w:type="gramEnd"/>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结果：奥美拉</w:t>
      </w:r>
      <w:proofErr w:type="gramStart"/>
      <w:r w:rsidRPr="00CC26CA">
        <w:rPr>
          <w:rFonts w:ascii="Arial" w:eastAsia="宋体" w:hAnsi="Arial" w:cs="Arial"/>
          <w:kern w:val="0"/>
          <w:sz w:val="20"/>
          <w:szCs w:val="20"/>
        </w:rPr>
        <w:t>唑</w:t>
      </w:r>
      <w:proofErr w:type="gramEnd"/>
      <w:r w:rsidRPr="00CC26CA">
        <w:rPr>
          <w:rFonts w:ascii="Arial" w:eastAsia="宋体" w:hAnsi="Arial" w:cs="Arial"/>
          <w:kern w:val="0"/>
          <w:sz w:val="20"/>
          <w:szCs w:val="20"/>
        </w:rPr>
        <w:t>可使本药的</w:t>
      </w:r>
      <w:r w:rsidRPr="00CC26CA">
        <w:rPr>
          <w:rFonts w:ascii="Arial" w:eastAsia="宋体" w:hAnsi="Arial" w:cs="Arial"/>
          <w:kern w:val="0"/>
          <w:sz w:val="20"/>
          <w:szCs w:val="20"/>
        </w:rPr>
        <w:t>AUC</w:t>
      </w:r>
      <w:r w:rsidRPr="00CC26CA">
        <w:rPr>
          <w:rFonts w:ascii="Arial" w:eastAsia="宋体" w:hAnsi="Arial" w:cs="Arial"/>
          <w:kern w:val="0"/>
          <w:sz w:val="20"/>
          <w:szCs w:val="20"/>
        </w:rPr>
        <w:t>值增加</w:t>
      </w:r>
      <w:r w:rsidRPr="00CC26CA">
        <w:rPr>
          <w:rFonts w:ascii="Arial" w:eastAsia="宋体" w:hAnsi="Arial" w:cs="Arial"/>
          <w:kern w:val="0"/>
          <w:sz w:val="20"/>
          <w:szCs w:val="20"/>
        </w:rPr>
        <w:t>21%-26%</w:t>
      </w:r>
      <w:r w:rsidRPr="00CC26CA">
        <w:rPr>
          <w:rFonts w:ascii="Arial" w:eastAsia="宋体" w:hAnsi="Arial" w:cs="Arial"/>
          <w:kern w:val="0"/>
          <w:sz w:val="20"/>
          <w:szCs w:val="20"/>
        </w:rPr>
        <w:t>，胃内</w:t>
      </w:r>
      <w:r w:rsidRPr="00CC26CA">
        <w:rPr>
          <w:rFonts w:ascii="Arial" w:eastAsia="宋体" w:hAnsi="Arial" w:cs="Arial"/>
          <w:kern w:val="0"/>
          <w:sz w:val="20"/>
          <w:szCs w:val="20"/>
        </w:rPr>
        <w:t>pH</w:t>
      </w:r>
      <w:r w:rsidRPr="00CC26CA">
        <w:rPr>
          <w:rFonts w:ascii="Arial" w:eastAsia="宋体" w:hAnsi="Arial" w:cs="Arial"/>
          <w:kern w:val="0"/>
          <w:sz w:val="20"/>
          <w:szCs w:val="20"/>
        </w:rPr>
        <w:t>值从</w:t>
      </w:r>
      <w:r w:rsidRPr="00CC26CA">
        <w:rPr>
          <w:rFonts w:ascii="Arial" w:eastAsia="宋体" w:hAnsi="Arial" w:cs="Arial"/>
          <w:kern w:val="0"/>
          <w:sz w:val="20"/>
          <w:szCs w:val="20"/>
        </w:rPr>
        <w:t>1.4</w:t>
      </w:r>
      <w:r w:rsidRPr="00CC26CA">
        <w:rPr>
          <w:rFonts w:ascii="Arial" w:eastAsia="宋体" w:hAnsi="Arial" w:cs="Arial"/>
          <w:kern w:val="0"/>
          <w:sz w:val="20"/>
          <w:szCs w:val="20"/>
        </w:rPr>
        <w:t>上升至</w:t>
      </w:r>
      <w:r w:rsidRPr="00CC26CA">
        <w:rPr>
          <w:rFonts w:ascii="Arial" w:eastAsia="宋体" w:hAnsi="Arial" w:cs="Arial"/>
          <w:kern w:val="0"/>
          <w:sz w:val="20"/>
          <w:szCs w:val="20"/>
        </w:rPr>
        <w:t>4.2</w:t>
      </w:r>
      <w:r w:rsidRPr="00CC26CA">
        <w:rPr>
          <w:rFonts w:ascii="Arial" w:eastAsia="宋体" w:hAnsi="Arial" w:cs="Arial"/>
          <w:kern w:val="0"/>
          <w:sz w:val="20"/>
          <w:szCs w:val="20"/>
        </w:rPr>
        <w:t>，但无明显临床意义。</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药物</w:t>
      </w:r>
      <w:r w:rsidRPr="00CC26CA">
        <w:rPr>
          <w:rFonts w:ascii="Arial" w:eastAsia="宋体" w:hAnsi="Arial" w:cs="Arial"/>
          <w:b/>
          <w:bCs/>
          <w:kern w:val="0"/>
          <w:sz w:val="20"/>
          <w:szCs w:val="20"/>
        </w:rPr>
        <w:t>-</w:t>
      </w:r>
      <w:r w:rsidRPr="00CC26CA">
        <w:rPr>
          <w:rFonts w:ascii="Arial" w:eastAsia="宋体" w:hAnsi="Arial" w:cs="Arial"/>
          <w:b/>
          <w:bCs/>
          <w:kern w:val="0"/>
          <w:sz w:val="20"/>
          <w:szCs w:val="20"/>
        </w:rPr>
        <w:t>食物相互作用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食物：</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结果：本药与食物相互作用与剂型有关，进食既可增加也可减少本药的峰浓度。</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葡萄柚汁：</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结果：合用可导致严重低血压、心肌缺血或加重血管扩张引起的不良反应。</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机制：葡萄柚汁中的黄酮类似物可抑制</w:t>
      </w:r>
      <w:r w:rsidRPr="00CC26CA">
        <w:rPr>
          <w:rFonts w:ascii="Arial" w:eastAsia="宋体" w:hAnsi="Arial" w:cs="Arial"/>
          <w:kern w:val="0"/>
          <w:sz w:val="20"/>
          <w:szCs w:val="20"/>
        </w:rPr>
        <w:t>CYP</w:t>
      </w:r>
      <w:r w:rsidRPr="00CC26CA">
        <w:rPr>
          <w:rFonts w:ascii="Arial" w:eastAsia="宋体" w:hAnsi="Arial" w:cs="Arial"/>
          <w:kern w:val="0"/>
          <w:sz w:val="20"/>
          <w:szCs w:val="20"/>
        </w:rPr>
        <w:t>酶系统，使本药的血药浓度升高。</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【注意事项】</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用药警示</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本药可能影响驾驶或操作机器的能力。</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长期给药不宜骤停，以避免发生停药综合征而出现反跳现象，如心绞痛发作。</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3.</w:t>
      </w:r>
      <w:r w:rsidRPr="00CC26CA">
        <w:rPr>
          <w:rFonts w:ascii="Arial" w:eastAsia="宋体" w:hAnsi="Arial" w:cs="Arial"/>
          <w:kern w:val="0"/>
          <w:sz w:val="20"/>
          <w:szCs w:val="20"/>
        </w:rPr>
        <w:t>心肺分流术、术中大出血、麻醉血管舒张药可导致严重低血压和</w:t>
      </w:r>
      <w:r w:rsidRPr="00CC26CA">
        <w:rPr>
          <w:rFonts w:ascii="Arial" w:eastAsia="宋体" w:hAnsi="Arial" w:cs="Arial"/>
          <w:kern w:val="0"/>
          <w:sz w:val="20"/>
          <w:szCs w:val="20"/>
        </w:rPr>
        <w:t>/</w:t>
      </w:r>
      <w:r w:rsidRPr="00CC26CA">
        <w:rPr>
          <w:rFonts w:ascii="Arial" w:eastAsia="宋体" w:hAnsi="Arial" w:cs="Arial"/>
          <w:kern w:val="0"/>
          <w:sz w:val="20"/>
          <w:szCs w:val="20"/>
        </w:rPr>
        <w:t>或液体需求增加，大手术前应慎用本药。如可行，应考虑至少在术前</w:t>
      </w:r>
      <w:r w:rsidRPr="00CC26CA">
        <w:rPr>
          <w:rFonts w:ascii="Arial" w:eastAsia="宋体" w:hAnsi="Arial" w:cs="Arial"/>
          <w:kern w:val="0"/>
          <w:sz w:val="20"/>
          <w:szCs w:val="20"/>
        </w:rPr>
        <w:t>36</w:t>
      </w:r>
      <w:r w:rsidRPr="00CC26CA">
        <w:rPr>
          <w:rFonts w:ascii="Arial" w:eastAsia="宋体" w:hAnsi="Arial" w:cs="Arial"/>
          <w:kern w:val="0"/>
          <w:sz w:val="20"/>
          <w:szCs w:val="20"/>
        </w:rPr>
        <w:t>小时停药。</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不良反应的处理方法</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lastRenderedPageBreak/>
        <w:t>用药后应注意降压后是否有反射性交感兴奋、心率加快甚至心绞痛加剧。引起皮肤持续反应时，有可能发展为多形性红斑或剥脱性皮炎，此时应停药。</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药物对检验值或诊断的影响</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可干扰醋甲胆碱支气管试验的肺功能测定结果，在进行醋甲胆碱试验前应停用本药。</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进行</w:t>
      </w:r>
      <w:r w:rsidRPr="00CC26CA">
        <w:rPr>
          <w:rFonts w:ascii="Arial" w:eastAsia="宋体" w:hAnsi="Arial" w:cs="Arial"/>
          <w:kern w:val="0"/>
          <w:sz w:val="20"/>
          <w:szCs w:val="20"/>
        </w:rPr>
        <w:t>X</w:t>
      </w:r>
      <w:r w:rsidRPr="00CC26CA">
        <w:rPr>
          <w:rFonts w:ascii="Arial" w:eastAsia="宋体" w:hAnsi="Arial" w:cs="Arial"/>
          <w:kern w:val="0"/>
          <w:sz w:val="20"/>
          <w:szCs w:val="20"/>
        </w:rPr>
        <w:t>线钡餐造影时，本药可引起假阳性结果</w:t>
      </w:r>
      <w:r w:rsidRPr="00CC26CA">
        <w:rPr>
          <w:rFonts w:ascii="Arial" w:eastAsia="宋体" w:hAnsi="Arial" w:cs="Arial"/>
          <w:kern w:val="0"/>
          <w:sz w:val="20"/>
          <w:szCs w:val="20"/>
        </w:rPr>
        <w:t>(</w:t>
      </w:r>
      <w:r w:rsidRPr="00CC26CA">
        <w:rPr>
          <w:rFonts w:ascii="Arial" w:eastAsia="宋体" w:hAnsi="Arial" w:cs="Arial"/>
          <w:kern w:val="0"/>
          <w:sz w:val="20"/>
          <w:szCs w:val="20"/>
        </w:rPr>
        <w:t>因充盈缺损而被误认为息肉</w:t>
      </w:r>
      <w:r w:rsidRPr="00CC26CA">
        <w:rPr>
          <w:rFonts w:ascii="Arial" w:eastAsia="宋体" w:hAnsi="Arial" w:cs="Arial"/>
          <w:kern w:val="0"/>
          <w:sz w:val="20"/>
          <w:szCs w:val="20"/>
        </w:rPr>
        <w:t>)</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用药前后及用药时应当检查或监测</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必须经常测血压，检查心电图，在开始用药以及增加用量时尤需注意。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对肝功能障碍患者在开始用药时应注意监控。</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比尔斯标准</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本药</w:t>
      </w:r>
      <w:proofErr w:type="gramStart"/>
      <w:r w:rsidRPr="00CC26CA">
        <w:rPr>
          <w:rFonts w:ascii="Arial" w:eastAsia="宋体" w:hAnsi="Arial" w:cs="Arial"/>
          <w:kern w:val="0"/>
          <w:sz w:val="20"/>
          <w:szCs w:val="20"/>
        </w:rPr>
        <w:t>速释剂</w:t>
      </w:r>
      <w:proofErr w:type="gramEnd"/>
      <w:r w:rsidRPr="00CC26CA">
        <w:rPr>
          <w:rFonts w:ascii="Arial" w:eastAsia="宋体" w:hAnsi="Arial" w:cs="Arial"/>
          <w:kern w:val="0"/>
          <w:sz w:val="20"/>
          <w:szCs w:val="20"/>
        </w:rPr>
        <w:t>不适用于老年患者。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制剂注意事项</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乳糖：</w:t>
      </w:r>
      <w:proofErr w:type="gramStart"/>
      <w:r w:rsidRPr="00CC26CA">
        <w:rPr>
          <w:rFonts w:ascii="Arial" w:eastAsia="宋体" w:hAnsi="Arial" w:cs="Arial"/>
          <w:kern w:val="0"/>
          <w:sz w:val="20"/>
          <w:szCs w:val="20"/>
        </w:rPr>
        <w:t>本药控释</w:t>
      </w:r>
      <w:proofErr w:type="gramEnd"/>
      <w:r w:rsidRPr="00CC26CA">
        <w:rPr>
          <w:rFonts w:ascii="Arial" w:eastAsia="宋体" w:hAnsi="Arial" w:cs="Arial"/>
          <w:kern w:val="0"/>
          <w:sz w:val="20"/>
          <w:szCs w:val="20"/>
        </w:rPr>
        <w:t>片含有乳糖，不应用于半乳糖</w:t>
      </w:r>
      <w:proofErr w:type="gramStart"/>
      <w:r w:rsidRPr="00CC26CA">
        <w:rPr>
          <w:rFonts w:ascii="Arial" w:eastAsia="宋体" w:hAnsi="Arial" w:cs="Arial"/>
          <w:kern w:val="0"/>
          <w:sz w:val="20"/>
          <w:szCs w:val="20"/>
        </w:rPr>
        <w:t>不</w:t>
      </w:r>
      <w:proofErr w:type="gramEnd"/>
      <w:r w:rsidRPr="00CC26CA">
        <w:rPr>
          <w:rFonts w:ascii="Arial" w:eastAsia="宋体" w:hAnsi="Arial" w:cs="Arial"/>
          <w:kern w:val="0"/>
          <w:sz w:val="20"/>
          <w:szCs w:val="20"/>
        </w:rPr>
        <w:t>耐受、原发性肠乳糖酶缺乏或葡萄糖</w:t>
      </w:r>
      <w:r w:rsidRPr="00CC26CA">
        <w:rPr>
          <w:rFonts w:ascii="Arial" w:eastAsia="宋体" w:hAnsi="Arial" w:cs="Arial"/>
          <w:kern w:val="0"/>
          <w:sz w:val="20"/>
          <w:szCs w:val="20"/>
        </w:rPr>
        <w:t>-</w:t>
      </w:r>
      <w:r w:rsidRPr="00CC26CA">
        <w:rPr>
          <w:rFonts w:ascii="Arial" w:eastAsia="宋体" w:hAnsi="Arial" w:cs="Arial"/>
          <w:kern w:val="0"/>
          <w:sz w:val="20"/>
          <w:szCs w:val="20"/>
        </w:rPr>
        <w:t>半乳糖吸收障碍患者。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其他注意事项</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临床研究表明，本药短效制剂可能增加高血压患者心肌梗死和死亡的风险，因此不推荐用于高血压的长期治疗，也不适宜用于高血压急症、急性心肌梗死或急性冠状动脉综合征；但本药长效制剂作为高血压的一线治疗</w:t>
      </w:r>
      <w:proofErr w:type="gramStart"/>
      <w:r w:rsidRPr="00CC26CA">
        <w:rPr>
          <w:rFonts w:ascii="Arial" w:eastAsia="宋体" w:hAnsi="Arial" w:cs="Arial"/>
          <w:kern w:val="0"/>
          <w:sz w:val="20"/>
          <w:szCs w:val="20"/>
        </w:rPr>
        <w:t>药安全</w:t>
      </w:r>
      <w:proofErr w:type="gramEnd"/>
      <w:r w:rsidRPr="00CC26CA">
        <w:rPr>
          <w:rFonts w:ascii="Arial" w:eastAsia="宋体" w:hAnsi="Arial" w:cs="Arial"/>
          <w:kern w:val="0"/>
          <w:sz w:val="20"/>
          <w:szCs w:val="20"/>
        </w:rPr>
        <w:t>有效。</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本药对</w:t>
      </w:r>
      <w:r w:rsidRPr="00CC26CA">
        <w:rPr>
          <w:rFonts w:ascii="Arial" w:eastAsia="宋体" w:hAnsi="Arial" w:cs="Arial"/>
          <w:kern w:val="0"/>
          <w:sz w:val="20"/>
          <w:szCs w:val="20"/>
        </w:rPr>
        <w:t>β-</w:t>
      </w:r>
      <w:r w:rsidRPr="00CC26CA">
        <w:rPr>
          <w:rFonts w:ascii="Arial" w:eastAsia="宋体" w:hAnsi="Arial" w:cs="Arial"/>
          <w:kern w:val="0"/>
          <w:sz w:val="20"/>
          <w:szCs w:val="20"/>
        </w:rPr>
        <w:t>肾上腺素受体阻断</w:t>
      </w:r>
      <w:proofErr w:type="gramStart"/>
      <w:r w:rsidRPr="00CC26CA">
        <w:rPr>
          <w:rFonts w:ascii="Arial" w:eastAsia="宋体" w:hAnsi="Arial" w:cs="Arial"/>
          <w:kern w:val="0"/>
          <w:sz w:val="20"/>
          <w:szCs w:val="20"/>
        </w:rPr>
        <w:t>药突然撤</w:t>
      </w:r>
      <w:proofErr w:type="gramEnd"/>
      <w:r w:rsidRPr="00CC26CA">
        <w:rPr>
          <w:rFonts w:ascii="Arial" w:eastAsia="宋体" w:hAnsi="Arial" w:cs="Arial"/>
          <w:kern w:val="0"/>
          <w:sz w:val="20"/>
          <w:szCs w:val="20"/>
        </w:rPr>
        <w:t>药引起的反跳现象无保护作用。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3.</w:t>
      </w:r>
      <w:proofErr w:type="gramStart"/>
      <w:r w:rsidRPr="00CC26CA">
        <w:rPr>
          <w:rFonts w:ascii="Arial" w:eastAsia="宋体" w:hAnsi="Arial" w:cs="Arial"/>
          <w:kern w:val="0"/>
          <w:sz w:val="20"/>
          <w:szCs w:val="20"/>
        </w:rPr>
        <w:t>本药控释</w:t>
      </w:r>
      <w:proofErr w:type="gramEnd"/>
      <w:r w:rsidRPr="00CC26CA">
        <w:rPr>
          <w:rFonts w:ascii="Arial" w:eastAsia="宋体" w:hAnsi="Arial" w:cs="Arial"/>
          <w:kern w:val="0"/>
          <w:sz w:val="20"/>
          <w:szCs w:val="20"/>
        </w:rPr>
        <w:t>片有不可吸收的外壳，当药片缓慢释放吸收进入体内后，可在粪便中找到完整的空药片。</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【国外专科用药信息参考】</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牙科用药信息</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对牙科治疗的影响：有服用本药的患者中</w:t>
      </w:r>
      <w:r w:rsidRPr="00CC26CA">
        <w:rPr>
          <w:rFonts w:ascii="Arial" w:eastAsia="宋体" w:hAnsi="Arial" w:cs="Arial"/>
          <w:kern w:val="0"/>
          <w:sz w:val="20"/>
          <w:szCs w:val="20"/>
        </w:rPr>
        <w:t>10%</w:t>
      </w:r>
      <w:r w:rsidRPr="00CC26CA">
        <w:rPr>
          <w:rFonts w:ascii="Arial" w:eastAsia="宋体" w:hAnsi="Arial" w:cs="Arial"/>
          <w:kern w:val="0"/>
          <w:sz w:val="20"/>
          <w:szCs w:val="20"/>
        </w:rPr>
        <w:t>发生牙龈增生的报道，一般在日剂量</w:t>
      </w:r>
      <w:r w:rsidRPr="00CC26CA">
        <w:rPr>
          <w:rFonts w:ascii="Arial" w:eastAsia="宋体" w:hAnsi="Arial" w:cs="Arial"/>
          <w:kern w:val="0"/>
          <w:sz w:val="20"/>
          <w:szCs w:val="20"/>
        </w:rPr>
        <w:t>30-100mg</w:t>
      </w:r>
      <w:r w:rsidRPr="00CC26CA">
        <w:rPr>
          <w:rFonts w:ascii="Arial" w:eastAsia="宋体" w:hAnsi="Arial" w:cs="Arial"/>
          <w:kern w:val="0"/>
          <w:sz w:val="20"/>
          <w:szCs w:val="20"/>
        </w:rPr>
        <w:t>，服用</w:t>
      </w:r>
      <w:r w:rsidRPr="00CC26CA">
        <w:rPr>
          <w:rFonts w:ascii="Arial" w:eastAsia="宋体" w:hAnsi="Arial" w:cs="Arial"/>
          <w:kern w:val="0"/>
          <w:sz w:val="20"/>
          <w:szCs w:val="20"/>
        </w:rPr>
        <w:t>1-9</w:t>
      </w:r>
      <w:r w:rsidRPr="00CC26CA">
        <w:rPr>
          <w:rFonts w:ascii="Arial" w:eastAsia="宋体" w:hAnsi="Arial" w:cs="Arial"/>
          <w:kern w:val="0"/>
          <w:sz w:val="20"/>
          <w:szCs w:val="20"/>
        </w:rPr>
        <w:t>个月后出现。停药后症状消失或显著消退</w:t>
      </w:r>
      <w:r w:rsidRPr="00CC26CA">
        <w:rPr>
          <w:rFonts w:ascii="Arial" w:eastAsia="宋体" w:hAnsi="Arial" w:cs="Arial"/>
          <w:kern w:val="0"/>
          <w:sz w:val="20"/>
          <w:szCs w:val="20"/>
        </w:rPr>
        <w:t>(</w:t>
      </w:r>
      <w:r w:rsidRPr="00CC26CA">
        <w:rPr>
          <w:rFonts w:ascii="Arial" w:eastAsia="宋体" w:hAnsi="Arial" w:cs="Arial"/>
          <w:kern w:val="0"/>
          <w:sz w:val="20"/>
          <w:szCs w:val="20"/>
        </w:rPr>
        <w:t>一般在停药</w:t>
      </w:r>
      <w:r w:rsidRPr="00CC26CA">
        <w:rPr>
          <w:rFonts w:ascii="Arial" w:eastAsia="宋体" w:hAnsi="Arial" w:cs="Arial"/>
          <w:kern w:val="0"/>
          <w:sz w:val="20"/>
          <w:szCs w:val="20"/>
        </w:rPr>
        <w:t>1</w:t>
      </w:r>
      <w:r w:rsidRPr="00CC26CA">
        <w:rPr>
          <w:rFonts w:ascii="Arial" w:eastAsia="宋体" w:hAnsi="Arial" w:cs="Arial"/>
          <w:kern w:val="0"/>
          <w:sz w:val="20"/>
          <w:szCs w:val="20"/>
        </w:rPr>
        <w:t>周后显著改善，</w:t>
      </w:r>
      <w:r w:rsidRPr="00CC26CA">
        <w:rPr>
          <w:rFonts w:ascii="Arial" w:eastAsia="宋体" w:hAnsi="Arial" w:cs="Arial"/>
          <w:kern w:val="0"/>
          <w:sz w:val="20"/>
          <w:szCs w:val="20"/>
        </w:rPr>
        <w:t>15</w:t>
      </w:r>
      <w:r w:rsidRPr="00CC26CA">
        <w:rPr>
          <w:rFonts w:ascii="Arial" w:eastAsia="宋体" w:hAnsi="Arial" w:cs="Arial"/>
          <w:kern w:val="0"/>
          <w:sz w:val="20"/>
          <w:szCs w:val="20"/>
        </w:rPr>
        <w:t>日之后完全消失</w:t>
      </w:r>
      <w:r w:rsidRPr="00CC26CA">
        <w:rPr>
          <w:rFonts w:ascii="Arial" w:eastAsia="宋体" w:hAnsi="Arial" w:cs="Arial"/>
          <w:kern w:val="0"/>
          <w:sz w:val="20"/>
          <w:szCs w:val="20"/>
        </w:rPr>
        <w:t>)</w:t>
      </w:r>
      <w:r w:rsidRPr="00CC26CA">
        <w:rPr>
          <w:rFonts w:ascii="Arial" w:eastAsia="宋体" w:hAnsi="Arial" w:cs="Arial"/>
          <w:kern w:val="0"/>
          <w:sz w:val="20"/>
          <w:szCs w:val="20"/>
        </w:rPr>
        <w:t>，再次给药后重新出现。如实施龈切除术后重新用药，增生通常会复发。龈切除术通常要求停用本药或改用其他的非钙通道阻滞药。如不能停用本药，应在实施龈切除术时</w:t>
      </w:r>
      <w:r w:rsidRPr="00CC26CA">
        <w:rPr>
          <w:rFonts w:ascii="Arial" w:eastAsia="宋体" w:hAnsi="Arial" w:cs="Arial"/>
          <w:kern w:val="0"/>
          <w:sz w:val="20"/>
          <w:szCs w:val="20"/>
        </w:rPr>
        <w:lastRenderedPageBreak/>
        <w:t>采取广泛的斑块控制措施，使牙龈增生不复发。如果将本药换为另一类心血管药，牙龈增生可得到控制和治愈，而换为另一种钙通道阻滞药可导致持续增生。</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精神状况信息</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对精神状态的影响：</w:t>
      </w:r>
      <w:proofErr w:type="gramStart"/>
      <w:r w:rsidRPr="00CC26CA">
        <w:rPr>
          <w:rFonts w:ascii="Arial" w:eastAsia="宋体" w:hAnsi="Arial" w:cs="Arial"/>
          <w:kern w:val="0"/>
          <w:sz w:val="20"/>
          <w:szCs w:val="20"/>
        </w:rPr>
        <w:t>本药常导致</w:t>
      </w:r>
      <w:proofErr w:type="gramEnd"/>
      <w:r w:rsidRPr="00CC26CA">
        <w:rPr>
          <w:rFonts w:ascii="Arial" w:eastAsia="宋体" w:hAnsi="Arial" w:cs="Arial"/>
          <w:kern w:val="0"/>
          <w:sz w:val="20"/>
          <w:szCs w:val="20"/>
        </w:rPr>
        <w:t>头晕，可导致神经质、镇静、情绪改变。</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对精神障碍治疗的影响：本药可导致白细胞减少，与氯氮平、卡马西平合用需谨慎；与普</w:t>
      </w:r>
      <w:proofErr w:type="gramStart"/>
      <w:r w:rsidRPr="00CC26CA">
        <w:rPr>
          <w:rFonts w:ascii="Arial" w:eastAsia="宋体" w:hAnsi="Arial" w:cs="Arial"/>
          <w:kern w:val="0"/>
          <w:sz w:val="20"/>
          <w:szCs w:val="20"/>
        </w:rPr>
        <w:t>萘洛</w:t>
      </w:r>
      <w:proofErr w:type="gramEnd"/>
      <w:r w:rsidRPr="00CC26CA">
        <w:rPr>
          <w:rFonts w:ascii="Arial" w:eastAsia="宋体" w:hAnsi="Arial" w:cs="Arial"/>
          <w:kern w:val="0"/>
          <w:sz w:val="20"/>
          <w:szCs w:val="20"/>
        </w:rPr>
        <w:t>尔合用可增强房室结效应；巴比妥类药物可减弱本药效应。</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心血管注意事项</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当使用本药短效制剂治疗高血压时，应警惕潜在的发病率和死亡率的增加，血压迅速下降时可能引起心血管不良反应。首选缓释制剂用于治疗慢性或血管痉挛性心绞痛。</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护理注意事项</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1.</w:t>
      </w:r>
      <w:r w:rsidRPr="00CC26CA">
        <w:rPr>
          <w:rFonts w:ascii="Arial" w:eastAsia="宋体" w:hAnsi="Arial" w:cs="Arial"/>
          <w:kern w:val="0"/>
          <w:sz w:val="20"/>
          <w:szCs w:val="20"/>
        </w:rPr>
        <w:t>应监测心率、血压、充血性心力衰竭症状和体征、外周水肿。</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2.</w:t>
      </w:r>
      <w:r w:rsidRPr="00CC26CA">
        <w:rPr>
          <w:rFonts w:ascii="Arial" w:eastAsia="宋体" w:hAnsi="Arial" w:cs="Arial"/>
          <w:kern w:val="0"/>
          <w:sz w:val="20"/>
          <w:szCs w:val="20"/>
        </w:rPr>
        <w:t>应警惕可能出现阻塞性冠状动脉疾病</w:t>
      </w:r>
      <w:r w:rsidRPr="00CC26CA">
        <w:rPr>
          <w:rFonts w:ascii="Arial" w:eastAsia="宋体" w:hAnsi="Arial" w:cs="Arial"/>
          <w:kern w:val="0"/>
          <w:sz w:val="20"/>
          <w:szCs w:val="20"/>
        </w:rPr>
        <w:t>(</w:t>
      </w:r>
      <w:r w:rsidRPr="00CC26CA">
        <w:rPr>
          <w:rFonts w:ascii="Arial" w:eastAsia="宋体" w:hAnsi="Arial" w:cs="Arial"/>
          <w:kern w:val="0"/>
          <w:sz w:val="20"/>
          <w:szCs w:val="20"/>
        </w:rPr>
        <w:t>主动脉狭窄</w:t>
      </w:r>
      <w:r w:rsidRPr="00CC26CA">
        <w:rPr>
          <w:rFonts w:ascii="Arial" w:eastAsia="宋体" w:hAnsi="Arial" w:cs="Arial"/>
          <w:kern w:val="0"/>
          <w:sz w:val="20"/>
          <w:szCs w:val="20"/>
        </w:rPr>
        <w:t>)</w:t>
      </w:r>
      <w:r w:rsidRPr="00CC26CA">
        <w:rPr>
          <w:rFonts w:ascii="Arial" w:eastAsia="宋体" w:hAnsi="Arial" w:cs="Arial"/>
          <w:kern w:val="0"/>
          <w:sz w:val="20"/>
          <w:szCs w:val="20"/>
        </w:rPr>
        <w:t>、严重肝脏损害或心力衰竭。开始用药、调整剂量及停药时均应监测低血压、外周水肿、便秘等不良反应。</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【药物过量】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过量的表现</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药物过量可能会造成低血压、心动过速或过缓、意识障碍甚至昏迷、高血糖、代谢性酸中毒、低氧血症、心源性休克伴肺水肿。</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过量的处理</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药物过量的处理方法为洗胃、口服活性炭、给予支持和对症治疗：</w:t>
      </w:r>
      <w:r w:rsidRPr="00CC26CA">
        <w:rPr>
          <w:rFonts w:ascii="Arial" w:eastAsia="宋体" w:hAnsi="Arial" w:cs="Arial"/>
          <w:kern w:val="0"/>
          <w:sz w:val="20"/>
          <w:szCs w:val="20"/>
        </w:rPr>
        <w:t>(1)</w:t>
      </w:r>
      <w:r w:rsidRPr="00CC26CA">
        <w:rPr>
          <w:rFonts w:ascii="Arial" w:eastAsia="宋体" w:hAnsi="Arial" w:cs="Arial"/>
          <w:kern w:val="0"/>
          <w:sz w:val="20"/>
          <w:szCs w:val="20"/>
        </w:rPr>
        <w:t>洗胃后，可进行小肠灌肠，以防止活性成分的吸收。</w:t>
      </w:r>
      <w:r w:rsidRPr="00CC26CA">
        <w:rPr>
          <w:rFonts w:ascii="Arial" w:eastAsia="宋体" w:hAnsi="Arial" w:cs="Arial"/>
          <w:kern w:val="0"/>
          <w:sz w:val="20"/>
          <w:szCs w:val="20"/>
        </w:rPr>
        <w:t>(2)</w:t>
      </w:r>
      <w:r w:rsidRPr="00CC26CA">
        <w:rPr>
          <w:rFonts w:ascii="Arial" w:eastAsia="宋体" w:hAnsi="Arial" w:cs="Arial"/>
          <w:kern w:val="0"/>
          <w:sz w:val="20"/>
          <w:szCs w:val="20"/>
        </w:rPr>
        <w:t>血液透析不能清除本药，但可进行血浆置换。</w:t>
      </w:r>
      <w:r w:rsidRPr="00CC26CA">
        <w:rPr>
          <w:rFonts w:ascii="Arial" w:eastAsia="宋体" w:hAnsi="Arial" w:cs="Arial"/>
          <w:kern w:val="0"/>
          <w:sz w:val="20"/>
          <w:szCs w:val="20"/>
        </w:rPr>
        <w:t>(3)</w:t>
      </w:r>
      <w:r w:rsidRPr="00CC26CA">
        <w:rPr>
          <w:rFonts w:ascii="Arial" w:eastAsia="宋体" w:hAnsi="Arial" w:cs="Arial"/>
          <w:kern w:val="0"/>
          <w:sz w:val="20"/>
          <w:szCs w:val="20"/>
        </w:rPr>
        <w:t>心动过缓者可给予</w:t>
      </w:r>
      <w:r w:rsidRPr="00CC26CA">
        <w:rPr>
          <w:rFonts w:ascii="Arial" w:eastAsia="宋体" w:hAnsi="Arial" w:cs="Arial"/>
          <w:kern w:val="0"/>
          <w:sz w:val="20"/>
          <w:szCs w:val="20"/>
        </w:rPr>
        <w:t>β-</w:t>
      </w:r>
      <w:r w:rsidRPr="00CC26CA">
        <w:rPr>
          <w:rFonts w:ascii="Arial" w:eastAsia="宋体" w:hAnsi="Arial" w:cs="Arial"/>
          <w:kern w:val="0"/>
          <w:sz w:val="20"/>
          <w:szCs w:val="20"/>
        </w:rPr>
        <w:t>拟交感神经药，对于危及生命的心动过缓者可安置临时心脏起搏器。</w:t>
      </w:r>
      <w:r w:rsidRPr="00CC26CA">
        <w:rPr>
          <w:rFonts w:ascii="Arial" w:eastAsia="宋体" w:hAnsi="Arial" w:cs="Arial"/>
          <w:kern w:val="0"/>
          <w:sz w:val="20"/>
          <w:szCs w:val="20"/>
        </w:rPr>
        <w:t>(4)</w:t>
      </w:r>
      <w:r w:rsidRPr="00CC26CA">
        <w:rPr>
          <w:rFonts w:ascii="Arial" w:eastAsia="宋体" w:hAnsi="Arial" w:cs="Arial"/>
          <w:kern w:val="0"/>
          <w:sz w:val="20"/>
          <w:szCs w:val="20"/>
        </w:rPr>
        <w:t>由心源性休克和动脉扩张导致的低血压可给予钙剂治疗</w:t>
      </w:r>
      <w:r w:rsidRPr="00CC26CA">
        <w:rPr>
          <w:rFonts w:ascii="Arial" w:eastAsia="宋体" w:hAnsi="Arial" w:cs="Arial"/>
          <w:kern w:val="0"/>
          <w:sz w:val="20"/>
          <w:szCs w:val="20"/>
        </w:rPr>
        <w:t>(</w:t>
      </w:r>
      <w:r w:rsidRPr="00CC26CA">
        <w:rPr>
          <w:rFonts w:ascii="Arial" w:eastAsia="宋体" w:hAnsi="Arial" w:cs="Arial"/>
          <w:kern w:val="0"/>
          <w:sz w:val="20"/>
          <w:szCs w:val="20"/>
        </w:rPr>
        <w:t>缓慢静脉注射</w:t>
      </w:r>
      <w:r w:rsidRPr="00CC26CA">
        <w:rPr>
          <w:rFonts w:ascii="Arial" w:eastAsia="宋体" w:hAnsi="Arial" w:cs="Arial"/>
          <w:kern w:val="0"/>
          <w:sz w:val="20"/>
          <w:szCs w:val="20"/>
        </w:rPr>
        <w:t>10</w:t>
      </w:r>
      <w:r w:rsidRPr="00CC26CA">
        <w:rPr>
          <w:rFonts w:ascii="Arial" w:eastAsia="宋体" w:hAnsi="Arial" w:cs="Arial"/>
          <w:kern w:val="0"/>
          <w:sz w:val="20"/>
          <w:szCs w:val="20"/>
        </w:rPr>
        <w:t>％的葡萄糖酸钙</w:t>
      </w:r>
      <w:r w:rsidRPr="00CC26CA">
        <w:rPr>
          <w:rFonts w:ascii="Arial" w:eastAsia="宋体" w:hAnsi="Arial" w:cs="Arial"/>
          <w:kern w:val="0"/>
          <w:sz w:val="20"/>
          <w:szCs w:val="20"/>
        </w:rPr>
        <w:t>10-20ml</w:t>
      </w:r>
      <w:r w:rsidRPr="00CC26CA">
        <w:rPr>
          <w:rFonts w:ascii="Arial" w:eastAsia="宋体" w:hAnsi="Arial" w:cs="Arial"/>
          <w:kern w:val="0"/>
          <w:sz w:val="20"/>
          <w:szCs w:val="20"/>
        </w:rPr>
        <w:t>，必要时可重复</w:t>
      </w:r>
      <w:r w:rsidRPr="00CC26CA">
        <w:rPr>
          <w:rFonts w:ascii="Arial" w:eastAsia="宋体" w:hAnsi="Arial" w:cs="Arial"/>
          <w:kern w:val="0"/>
          <w:sz w:val="20"/>
          <w:szCs w:val="20"/>
        </w:rPr>
        <w:t>)</w:t>
      </w:r>
      <w:r w:rsidRPr="00CC26CA">
        <w:rPr>
          <w:rFonts w:ascii="Arial" w:eastAsia="宋体" w:hAnsi="Arial" w:cs="Arial"/>
          <w:kern w:val="0"/>
          <w:sz w:val="20"/>
          <w:szCs w:val="20"/>
        </w:rPr>
        <w:t>。如给予钙剂后血压升高不明显，应考虑给予拟交感神经类血管收缩药</w:t>
      </w:r>
      <w:r w:rsidRPr="00CC26CA">
        <w:rPr>
          <w:rFonts w:ascii="Arial" w:eastAsia="宋体" w:hAnsi="Arial" w:cs="Arial"/>
          <w:kern w:val="0"/>
          <w:sz w:val="20"/>
          <w:szCs w:val="20"/>
        </w:rPr>
        <w:t>(</w:t>
      </w:r>
      <w:r w:rsidRPr="00CC26CA">
        <w:rPr>
          <w:rFonts w:ascii="Arial" w:eastAsia="宋体" w:hAnsi="Arial" w:cs="Arial"/>
          <w:kern w:val="0"/>
          <w:sz w:val="20"/>
          <w:szCs w:val="20"/>
        </w:rPr>
        <w:t>如多巴胺、去甲肾上腺素</w:t>
      </w:r>
      <w:r w:rsidRPr="00CC26CA">
        <w:rPr>
          <w:rFonts w:ascii="Arial" w:eastAsia="宋体" w:hAnsi="Arial" w:cs="Arial"/>
          <w:kern w:val="0"/>
          <w:sz w:val="20"/>
          <w:szCs w:val="20"/>
        </w:rPr>
        <w:t>)</w:t>
      </w:r>
      <w:r w:rsidRPr="00CC26CA">
        <w:rPr>
          <w:rFonts w:ascii="Arial" w:eastAsia="宋体" w:hAnsi="Arial" w:cs="Arial"/>
          <w:kern w:val="0"/>
          <w:sz w:val="20"/>
          <w:szCs w:val="20"/>
        </w:rPr>
        <w:t>。</w:t>
      </w:r>
      <w:r w:rsidRPr="00CC26CA">
        <w:rPr>
          <w:rFonts w:ascii="Arial" w:eastAsia="宋体" w:hAnsi="Arial" w:cs="Arial"/>
          <w:kern w:val="0"/>
          <w:sz w:val="20"/>
          <w:szCs w:val="20"/>
        </w:rPr>
        <w:t>(5)</w:t>
      </w:r>
      <w:r w:rsidRPr="00CC26CA">
        <w:rPr>
          <w:rFonts w:ascii="Arial" w:eastAsia="宋体" w:hAnsi="Arial" w:cs="Arial"/>
          <w:kern w:val="0"/>
          <w:sz w:val="20"/>
          <w:szCs w:val="20"/>
        </w:rPr>
        <w:t>因有心脏超负荷的风险，故补液或补充血容量时应谨慎。</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【药理】</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药效学</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lastRenderedPageBreak/>
        <w:t>本药为钙通道阻滞药，可阻滞钙离子经过心肌或血管平滑肌细胞膜上的通道进入细胞内，而血管平滑肌和心肌细胞的收缩过程，依赖上述</w:t>
      </w:r>
      <w:proofErr w:type="gramStart"/>
      <w:r w:rsidRPr="00CC26CA">
        <w:rPr>
          <w:rFonts w:ascii="Arial" w:eastAsia="宋体" w:hAnsi="Arial" w:cs="Arial"/>
          <w:kern w:val="0"/>
          <w:sz w:val="20"/>
          <w:szCs w:val="20"/>
        </w:rPr>
        <w:t>细胞外钙离子</w:t>
      </w:r>
      <w:proofErr w:type="gramEnd"/>
      <w:r w:rsidRPr="00CC26CA">
        <w:rPr>
          <w:rFonts w:ascii="Arial" w:eastAsia="宋体" w:hAnsi="Arial" w:cs="Arial"/>
          <w:kern w:val="0"/>
          <w:sz w:val="20"/>
          <w:szCs w:val="20"/>
        </w:rPr>
        <w:t>经特异性通道进入细胞内的运动。故本</w:t>
      </w:r>
      <w:proofErr w:type="gramStart"/>
      <w:r w:rsidRPr="00CC26CA">
        <w:rPr>
          <w:rFonts w:ascii="Arial" w:eastAsia="宋体" w:hAnsi="Arial" w:cs="Arial"/>
          <w:kern w:val="0"/>
          <w:sz w:val="20"/>
          <w:szCs w:val="20"/>
        </w:rPr>
        <w:t>药通过</w:t>
      </w:r>
      <w:proofErr w:type="gramEnd"/>
      <w:r w:rsidRPr="00CC26CA">
        <w:rPr>
          <w:rFonts w:ascii="Arial" w:eastAsia="宋体" w:hAnsi="Arial" w:cs="Arial"/>
          <w:kern w:val="0"/>
          <w:sz w:val="20"/>
          <w:szCs w:val="20"/>
        </w:rPr>
        <w:t>干扰钙离子内流，降低细胞内钙离子水平，从而改变心肌收缩性和血管张力，由此引起全身血管张力减低、血管扩张，从而降低血压；此外，本药扩张正常</w:t>
      </w:r>
      <w:proofErr w:type="gramStart"/>
      <w:r w:rsidRPr="00CC26CA">
        <w:rPr>
          <w:rFonts w:ascii="Arial" w:eastAsia="宋体" w:hAnsi="Arial" w:cs="Arial"/>
          <w:kern w:val="0"/>
          <w:sz w:val="20"/>
          <w:szCs w:val="20"/>
        </w:rPr>
        <w:t>供血区</w:t>
      </w:r>
      <w:proofErr w:type="gramEnd"/>
      <w:r w:rsidRPr="00CC26CA">
        <w:rPr>
          <w:rFonts w:ascii="Arial" w:eastAsia="宋体" w:hAnsi="Arial" w:cs="Arial"/>
          <w:kern w:val="0"/>
          <w:sz w:val="20"/>
          <w:szCs w:val="20"/>
        </w:rPr>
        <w:t>或缺血区冠状动脉，可缓解心绞痛。</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本药扩张周围动脉，降低心室后负荷，有利于减少心肌耗氧量；同时通过减少钙内流，减弱心肌收缩力，减慢心率，减少心脏做功，也有利于减少心肌耗氧量。本药对冠状动脉的作用较强，能扩张阻力血管，增加冠脉血流，并能抑制自发的或由麦角新碱诱发的冠状动脉痉挛，降低心室前后负荷和心室壁张力，从而使心室舒张期充盈时间延长，有利于心内膜下冠状动脉的灌注。在心肌缺血或再灌注时，还可降低心肌细胞内的钙超载所致的心肌损害，有利于心功能的恢复。研究发现钙通道阻滞药还可抑制心肌缺血时儿茶酚胺诱发的血小板聚集，有利于维持冠脉畅通，避免其他病理因素的损害。</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本药在治疗剂量下对窦房结与房室结功能影响小。血压下降可引起反射性心动过速。心功能正常者给药后心脏指数略增，左室射血分数</w:t>
      </w:r>
      <w:r w:rsidRPr="00CC26CA">
        <w:rPr>
          <w:rFonts w:ascii="Arial" w:eastAsia="宋体" w:hAnsi="Arial" w:cs="Arial"/>
          <w:kern w:val="0"/>
          <w:sz w:val="20"/>
          <w:szCs w:val="20"/>
        </w:rPr>
        <w:t>(LVEF)</w:t>
      </w:r>
      <w:r w:rsidRPr="00CC26CA">
        <w:rPr>
          <w:rFonts w:ascii="Arial" w:eastAsia="宋体" w:hAnsi="Arial" w:cs="Arial"/>
          <w:kern w:val="0"/>
          <w:sz w:val="20"/>
          <w:szCs w:val="20"/>
        </w:rPr>
        <w:t>、左室</w:t>
      </w:r>
      <w:proofErr w:type="gramStart"/>
      <w:r w:rsidRPr="00CC26CA">
        <w:rPr>
          <w:rFonts w:ascii="Arial" w:eastAsia="宋体" w:hAnsi="Arial" w:cs="Arial"/>
          <w:kern w:val="0"/>
          <w:sz w:val="20"/>
          <w:szCs w:val="20"/>
        </w:rPr>
        <w:t>舒张末压</w:t>
      </w:r>
      <w:proofErr w:type="gramEnd"/>
      <w:r w:rsidRPr="00CC26CA">
        <w:rPr>
          <w:rFonts w:ascii="Arial" w:eastAsia="宋体" w:hAnsi="Arial" w:cs="Arial"/>
          <w:kern w:val="0"/>
          <w:sz w:val="20"/>
          <w:szCs w:val="20"/>
        </w:rPr>
        <w:t>(LVEDP)</w:t>
      </w:r>
      <w:r w:rsidRPr="00CC26CA">
        <w:rPr>
          <w:rFonts w:ascii="Arial" w:eastAsia="宋体" w:hAnsi="Arial" w:cs="Arial"/>
          <w:kern w:val="0"/>
          <w:sz w:val="20"/>
          <w:szCs w:val="20"/>
        </w:rPr>
        <w:t>及左室舒张末容积</w:t>
      </w:r>
      <w:r w:rsidRPr="00CC26CA">
        <w:rPr>
          <w:rFonts w:ascii="Arial" w:eastAsia="宋体" w:hAnsi="Arial" w:cs="Arial"/>
          <w:kern w:val="0"/>
          <w:sz w:val="20"/>
          <w:szCs w:val="20"/>
        </w:rPr>
        <w:t>(LVEDV)</w:t>
      </w:r>
      <w:r w:rsidRPr="00CC26CA">
        <w:rPr>
          <w:rFonts w:ascii="Arial" w:eastAsia="宋体" w:hAnsi="Arial" w:cs="Arial"/>
          <w:kern w:val="0"/>
          <w:sz w:val="20"/>
          <w:szCs w:val="20"/>
        </w:rPr>
        <w:t>不变；左心舒张功能不良者给药后</w:t>
      </w:r>
      <w:r w:rsidRPr="00CC26CA">
        <w:rPr>
          <w:rFonts w:ascii="Arial" w:eastAsia="宋体" w:hAnsi="Arial" w:cs="Arial"/>
          <w:kern w:val="0"/>
          <w:sz w:val="20"/>
          <w:szCs w:val="20"/>
        </w:rPr>
        <w:t>LVEF</w:t>
      </w:r>
      <w:r w:rsidRPr="00CC26CA">
        <w:rPr>
          <w:rFonts w:ascii="Arial" w:eastAsia="宋体" w:hAnsi="Arial" w:cs="Arial"/>
          <w:kern w:val="0"/>
          <w:sz w:val="20"/>
          <w:szCs w:val="20"/>
        </w:rPr>
        <w:t>略增而左室充盈压减低。</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本药与维拉帕米均能有效地治疗变异型心绞痛或典型心绞痛，但本药的外周血管扩张作用更强，而对窦房结及房室结传导的作用较小，因此更适用于治疗心绞痛合并高血压、窦性心动过缓或传导功能失常的患者。</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本药对呼吸道功能无不良影响，也适用于伴有哮喘或呼吸道阻塞性疾患的心绞痛患者，其疗效优于</w:t>
      </w:r>
      <w:r w:rsidRPr="00CC26CA">
        <w:rPr>
          <w:rFonts w:ascii="Arial" w:eastAsia="宋体" w:hAnsi="Arial" w:cs="Arial"/>
          <w:kern w:val="0"/>
          <w:sz w:val="20"/>
          <w:szCs w:val="20"/>
        </w:rPr>
        <w:t>β-</w:t>
      </w:r>
      <w:r w:rsidRPr="00CC26CA">
        <w:rPr>
          <w:rFonts w:ascii="Arial" w:eastAsia="宋体" w:hAnsi="Arial" w:cs="Arial"/>
          <w:kern w:val="0"/>
          <w:sz w:val="20"/>
          <w:szCs w:val="20"/>
        </w:rPr>
        <w:t>肾上腺素受体阻断药。</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药动学</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口服吸收良好，达</w:t>
      </w:r>
      <w:r w:rsidRPr="00CC26CA">
        <w:rPr>
          <w:rFonts w:ascii="Arial" w:eastAsia="宋体" w:hAnsi="Arial" w:cs="Arial"/>
          <w:kern w:val="0"/>
          <w:sz w:val="20"/>
          <w:szCs w:val="20"/>
        </w:rPr>
        <w:t>90%</w:t>
      </w:r>
      <w:r w:rsidRPr="00CC26CA">
        <w:rPr>
          <w:rFonts w:ascii="Arial" w:eastAsia="宋体" w:hAnsi="Arial" w:cs="Arial"/>
          <w:kern w:val="0"/>
          <w:sz w:val="20"/>
          <w:szCs w:val="20"/>
        </w:rPr>
        <w:t>左右，舌下含服吸收快。口服</w:t>
      </w:r>
      <w:r w:rsidRPr="00CC26CA">
        <w:rPr>
          <w:rFonts w:ascii="Arial" w:eastAsia="宋体" w:hAnsi="Arial" w:cs="Arial"/>
          <w:kern w:val="0"/>
          <w:sz w:val="20"/>
          <w:szCs w:val="20"/>
        </w:rPr>
        <w:t>30</w:t>
      </w:r>
      <w:r w:rsidRPr="00CC26CA">
        <w:rPr>
          <w:rFonts w:ascii="Arial" w:eastAsia="宋体" w:hAnsi="Arial" w:cs="Arial"/>
          <w:kern w:val="0"/>
          <w:sz w:val="20"/>
          <w:szCs w:val="20"/>
        </w:rPr>
        <w:t>分钟</w:t>
      </w:r>
      <w:proofErr w:type="gramStart"/>
      <w:r w:rsidRPr="00CC26CA">
        <w:rPr>
          <w:rFonts w:ascii="Arial" w:eastAsia="宋体" w:hAnsi="Arial" w:cs="Arial"/>
          <w:kern w:val="0"/>
          <w:sz w:val="20"/>
          <w:szCs w:val="20"/>
        </w:rPr>
        <w:t>达血药</w:t>
      </w:r>
      <w:proofErr w:type="gramEnd"/>
      <w:r w:rsidRPr="00CC26CA">
        <w:rPr>
          <w:rFonts w:ascii="Arial" w:eastAsia="宋体" w:hAnsi="Arial" w:cs="Arial"/>
          <w:kern w:val="0"/>
          <w:sz w:val="20"/>
          <w:szCs w:val="20"/>
        </w:rPr>
        <w:t>峰浓度，舌下或</w:t>
      </w:r>
      <w:proofErr w:type="gramStart"/>
      <w:r w:rsidRPr="00CC26CA">
        <w:rPr>
          <w:rFonts w:ascii="Arial" w:eastAsia="宋体" w:hAnsi="Arial" w:cs="Arial"/>
          <w:kern w:val="0"/>
          <w:sz w:val="20"/>
          <w:szCs w:val="20"/>
        </w:rPr>
        <w:t>嚼碎服达峰时间</w:t>
      </w:r>
      <w:proofErr w:type="gramEnd"/>
      <w:r w:rsidRPr="00CC26CA">
        <w:rPr>
          <w:rFonts w:ascii="Arial" w:eastAsia="宋体" w:hAnsi="Arial" w:cs="Arial"/>
          <w:kern w:val="0"/>
          <w:sz w:val="20"/>
          <w:szCs w:val="20"/>
        </w:rPr>
        <w:t>提前。在</w:t>
      </w:r>
      <w:r w:rsidRPr="00CC26CA">
        <w:rPr>
          <w:rFonts w:ascii="Arial" w:eastAsia="宋体" w:hAnsi="Arial" w:cs="Arial"/>
          <w:kern w:val="0"/>
          <w:sz w:val="20"/>
          <w:szCs w:val="20"/>
        </w:rPr>
        <w:t>10-30mg</w:t>
      </w:r>
      <w:r w:rsidRPr="00CC26CA">
        <w:rPr>
          <w:rFonts w:ascii="Arial" w:eastAsia="宋体" w:hAnsi="Arial" w:cs="Arial"/>
          <w:kern w:val="0"/>
          <w:sz w:val="20"/>
          <w:szCs w:val="20"/>
        </w:rPr>
        <w:t>剂量范围内血药浓度随剂量增加而增高，但不受剂型与给药途径的影响。口服</w:t>
      </w:r>
      <w:r w:rsidRPr="00CC26CA">
        <w:rPr>
          <w:rFonts w:ascii="Arial" w:eastAsia="宋体" w:hAnsi="Arial" w:cs="Arial"/>
          <w:kern w:val="0"/>
          <w:sz w:val="20"/>
          <w:szCs w:val="20"/>
        </w:rPr>
        <w:t>15</w:t>
      </w:r>
      <w:r w:rsidRPr="00CC26CA">
        <w:rPr>
          <w:rFonts w:ascii="Arial" w:eastAsia="宋体" w:hAnsi="Arial" w:cs="Arial"/>
          <w:kern w:val="0"/>
          <w:sz w:val="20"/>
          <w:szCs w:val="20"/>
        </w:rPr>
        <w:t>分钟起效，</w:t>
      </w:r>
      <w:r w:rsidRPr="00CC26CA">
        <w:rPr>
          <w:rFonts w:ascii="Arial" w:eastAsia="宋体" w:hAnsi="Arial" w:cs="Arial"/>
          <w:kern w:val="0"/>
          <w:sz w:val="20"/>
          <w:szCs w:val="20"/>
        </w:rPr>
        <w:t>1-2</w:t>
      </w:r>
      <w:r w:rsidRPr="00CC26CA">
        <w:rPr>
          <w:rFonts w:ascii="Arial" w:eastAsia="宋体" w:hAnsi="Arial" w:cs="Arial"/>
          <w:kern w:val="0"/>
          <w:sz w:val="20"/>
          <w:szCs w:val="20"/>
        </w:rPr>
        <w:t>小时作用达峰值，作用持续</w:t>
      </w:r>
      <w:r w:rsidRPr="00CC26CA">
        <w:rPr>
          <w:rFonts w:ascii="Arial" w:eastAsia="宋体" w:hAnsi="Arial" w:cs="Arial"/>
          <w:kern w:val="0"/>
          <w:sz w:val="20"/>
          <w:szCs w:val="20"/>
        </w:rPr>
        <w:t>4-8</w:t>
      </w:r>
      <w:r w:rsidRPr="00CC26CA">
        <w:rPr>
          <w:rFonts w:ascii="Arial" w:eastAsia="宋体" w:hAnsi="Arial" w:cs="Arial"/>
          <w:kern w:val="0"/>
          <w:sz w:val="20"/>
          <w:szCs w:val="20"/>
        </w:rPr>
        <w:t>小时；舌下给药</w:t>
      </w:r>
      <w:r w:rsidRPr="00CC26CA">
        <w:rPr>
          <w:rFonts w:ascii="Arial" w:eastAsia="宋体" w:hAnsi="Arial" w:cs="Arial"/>
          <w:kern w:val="0"/>
          <w:sz w:val="20"/>
          <w:szCs w:val="20"/>
        </w:rPr>
        <w:t>2-3</w:t>
      </w:r>
      <w:r w:rsidRPr="00CC26CA">
        <w:rPr>
          <w:rFonts w:ascii="Arial" w:eastAsia="宋体" w:hAnsi="Arial" w:cs="Arial"/>
          <w:kern w:val="0"/>
          <w:sz w:val="20"/>
          <w:szCs w:val="20"/>
        </w:rPr>
        <w:t>分钟起效，</w:t>
      </w:r>
      <w:r w:rsidRPr="00CC26CA">
        <w:rPr>
          <w:rFonts w:ascii="Arial" w:eastAsia="宋体" w:hAnsi="Arial" w:cs="Arial"/>
          <w:kern w:val="0"/>
          <w:sz w:val="20"/>
          <w:szCs w:val="20"/>
        </w:rPr>
        <w:t>20</w:t>
      </w:r>
      <w:r w:rsidRPr="00CC26CA">
        <w:rPr>
          <w:rFonts w:ascii="Arial" w:eastAsia="宋体" w:hAnsi="Arial" w:cs="Arial"/>
          <w:kern w:val="0"/>
          <w:sz w:val="20"/>
          <w:szCs w:val="20"/>
        </w:rPr>
        <w:t>分钟达峰值。蛋白结合率约</w:t>
      </w:r>
      <w:r w:rsidRPr="00CC26CA">
        <w:rPr>
          <w:rFonts w:ascii="Arial" w:eastAsia="宋体" w:hAnsi="Arial" w:cs="Arial"/>
          <w:kern w:val="0"/>
          <w:sz w:val="20"/>
          <w:szCs w:val="20"/>
        </w:rPr>
        <w:t>90%</w:t>
      </w:r>
      <w:r w:rsidRPr="00CC26CA">
        <w:rPr>
          <w:rFonts w:ascii="Arial" w:eastAsia="宋体" w:hAnsi="Arial" w:cs="Arial"/>
          <w:kern w:val="0"/>
          <w:sz w:val="20"/>
          <w:szCs w:val="20"/>
        </w:rPr>
        <w:t>。半衰期呈双相，</w:t>
      </w:r>
      <w:r w:rsidRPr="00CC26CA">
        <w:rPr>
          <w:rFonts w:ascii="Arial" w:eastAsia="宋体" w:hAnsi="Arial" w:cs="Arial"/>
          <w:kern w:val="0"/>
          <w:sz w:val="20"/>
          <w:szCs w:val="20"/>
        </w:rPr>
        <w:t>α</w:t>
      </w:r>
      <w:r w:rsidRPr="00CC26CA">
        <w:rPr>
          <w:rFonts w:ascii="Arial" w:eastAsia="宋体" w:hAnsi="Arial" w:cs="Arial"/>
          <w:kern w:val="0"/>
          <w:sz w:val="20"/>
          <w:szCs w:val="20"/>
        </w:rPr>
        <w:t>相为</w:t>
      </w:r>
      <w:r w:rsidRPr="00CC26CA">
        <w:rPr>
          <w:rFonts w:ascii="Arial" w:eastAsia="宋体" w:hAnsi="Arial" w:cs="Arial"/>
          <w:kern w:val="0"/>
          <w:sz w:val="20"/>
          <w:szCs w:val="20"/>
        </w:rPr>
        <w:t>2.5-3</w:t>
      </w:r>
      <w:r w:rsidRPr="00CC26CA">
        <w:rPr>
          <w:rFonts w:ascii="Arial" w:eastAsia="宋体" w:hAnsi="Arial" w:cs="Arial"/>
          <w:kern w:val="0"/>
          <w:sz w:val="20"/>
          <w:szCs w:val="20"/>
        </w:rPr>
        <w:t>小时，</w:t>
      </w:r>
      <w:r w:rsidRPr="00CC26CA">
        <w:rPr>
          <w:rFonts w:ascii="Arial" w:eastAsia="宋体" w:hAnsi="Arial" w:cs="Arial"/>
          <w:kern w:val="0"/>
          <w:sz w:val="20"/>
          <w:szCs w:val="20"/>
        </w:rPr>
        <w:t>β</w:t>
      </w:r>
      <w:r w:rsidRPr="00CC26CA">
        <w:rPr>
          <w:rFonts w:ascii="Arial" w:eastAsia="宋体" w:hAnsi="Arial" w:cs="Arial"/>
          <w:kern w:val="0"/>
          <w:sz w:val="20"/>
          <w:szCs w:val="20"/>
        </w:rPr>
        <w:t>相为</w:t>
      </w:r>
      <w:r w:rsidRPr="00CC26CA">
        <w:rPr>
          <w:rFonts w:ascii="Arial" w:eastAsia="宋体" w:hAnsi="Arial" w:cs="Arial"/>
          <w:kern w:val="0"/>
          <w:sz w:val="20"/>
          <w:szCs w:val="20"/>
        </w:rPr>
        <w:t>5</w:t>
      </w:r>
      <w:r w:rsidRPr="00CC26CA">
        <w:rPr>
          <w:rFonts w:ascii="Arial" w:eastAsia="宋体" w:hAnsi="Arial" w:cs="Arial"/>
          <w:kern w:val="0"/>
          <w:sz w:val="20"/>
          <w:szCs w:val="20"/>
        </w:rPr>
        <w:t>小时，半衰期不受剂量影响。在肝脏代谢，其氧化代谢分强、</w:t>
      </w:r>
      <w:proofErr w:type="gramStart"/>
      <w:r w:rsidRPr="00CC26CA">
        <w:rPr>
          <w:rFonts w:ascii="Arial" w:eastAsia="宋体" w:hAnsi="Arial" w:cs="Arial"/>
          <w:kern w:val="0"/>
          <w:sz w:val="20"/>
          <w:szCs w:val="20"/>
        </w:rPr>
        <w:t>弱两种</w:t>
      </w:r>
      <w:proofErr w:type="gramEnd"/>
      <w:r w:rsidRPr="00CC26CA">
        <w:rPr>
          <w:rFonts w:ascii="Arial" w:eastAsia="宋体" w:hAnsi="Arial" w:cs="Arial"/>
          <w:kern w:val="0"/>
          <w:sz w:val="20"/>
          <w:szCs w:val="20"/>
        </w:rPr>
        <w:t>类型。肝病患者或在服用其他降低肝脏血流量的药物时，代谢率减少。肠壁也参与首过代谢。代谢产物为硝化嘧啶类似物，无活性。亚洲人种本药的代谢清除比欧洲人种慢。</w:t>
      </w:r>
      <w:r w:rsidRPr="00CC26CA">
        <w:rPr>
          <w:rFonts w:ascii="Arial" w:eastAsia="宋体" w:hAnsi="Arial" w:cs="Arial"/>
          <w:kern w:val="0"/>
          <w:sz w:val="20"/>
          <w:szCs w:val="20"/>
        </w:rPr>
        <w:t>80%</w:t>
      </w:r>
      <w:r w:rsidRPr="00CC26CA">
        <w:rPr>
          <w:rFonts w:ascii="Arial" w:eastAsia="宋体" w:hAnsi="Arial" w:cs="Arial"/>
          <w:kern w:val="0"/>
          <w:sz w:val="20"/>
          <w:szCs w:val="20"/>
        </w:rPr>
        <w:t>经肾排出，</w:t>
      </w:r>
      <w:r w:rsidRPr="00CC26CA">
        <w:rPr>
          <w:rFonts w:ascii="Arial" w:eastAsia="宋体" w:hAnsi="Arial" w:cs="Arial"/>
          <w:kern w:val="0"/>
          <w:sz w:val="20"/>
          <w:szCs w:val="20"/>
        </w:rPr>
        <w:t>20%</w:t>
      </w:r>
      <w:r w:rsidRPr="00CC26CA">
        <w:rPr>
          <w:rFonts w:ascii="Arial" w:eastAsia="宋体" w:hAnsi="Arial" w:cs="Arial"/>
          <w:kern w:val="0"/>
          <w:sz w:val="20"/>
          <w:szCs w:val="20"/>
        </w:rPr>
        <w:t>随粪便排出。血液透析及腹膜透析均不能清除本药。</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lastRenderedPageBreak/>
        <w:t>缓释片口服后，血药浓度达峰时间为</w:t>
      </w:r>
      <w:r w:rsidRPr="00CC26CA">
        <w:rPr>
          <w:rFonts w:ascii="Arial" w:eastAsia="宋体" w:hAnsi="Arial" w:cs="Arial"/>
          <w:kern w:val="0"/>
          <w:sz w:val="20"/>
          <w:szCs w:val="20"/>
        </w:rPr>
        <w:t>1.6-4</w:t>
      </w:r>
      <w:r w:rsidRPr="00CC26CA">
        <w:rPr>
          <w:rFonts w:ascii="Arial" w:eastAsia="宋体" w:hAnsi="Arial" w:cs="Arial"/>
          <w:kern w:val="0"/>
          <w:sz w:val="20"/>
          <w:szCs w:val="20"/>
        </w:rPr>
        <w:t>小时，药</w:t>
      </w:r>
      <w:r w:rsidRPr="00CC26CA">
        <w:rPr>
          <w:rFonts w:ascii="Arial" w:eastAsia="宋体" w:hAnsi="Arial" w:cs="Arial"/>
          <w:kern w:val="0"/>
          <w:sz w:val="20"/>
          <w:szCs w:val="20"/>
        </w:rPr>
        <w:t>-</w:t>
      </w:r>
      <w:r w:rsidRPr="00CC26CA">
        <w:rPr>
          <w:rFonts w:ascii="Arial" w:eastAsia="宋体" w:hAnsi="Arial" w:cs="Arial"/>
          <w:kern w:val="0"/>
          <w:sz w:val="20"/>
          <w:szCs w:val="20"/>
        </w:rPr>
        <w:t>时曲线平缓长久；服用</w:t>
      </w:r>
      <w:r w:rsidRPr="00CC26CA">
        <w:rPr>
          <w:rFonts w:ascii="Arial" w:eastAsia="宋体" w:hAnsi="Arial" w:cs="Arial"/>
          <w:kern w:val="0"/>
          <w:sz w:val="20"/>
          <w:szCs w:val="20"/>
        </w:rPr>
        <w:t>1</w:t>
      </w:r>
      <w:r w:rsidRPr="00CC26CA">
        <w:rPr>
          <w:rFonts w:ascii="Arial" w:eastAsia="宋体" w:hAnsi="Arial" w:cs="Arial"/>
          <w:kern w:val="0"/>
          <w:sz w:val="20"/>
          <w:szCs w:val="20"/>
        </w:rPr>
        <w:t>次，作用维持时间达</w:t>
      </w:r>
      <w:r w:rsidRPr="00CC26CA">
        <w:rPr>
          <w:rFonts w:ascii="Arial" w:eastAsia="宋体" w:hAnsi="Arial" w:cs="Arial"/>
          <w:kern w:val="0"/>
          <w:sz w:val="20"/>
          <w:szCs w:val="20"/>
        </w:rPr>
        <w:t>12</w:t>
      </w:r>
      <w:r w:rsidRPr="00CC26CA">
        <w:rPr>
          <w:rFonts w:ascii="Arial" w:eastAsia="宋体" w:hAnsi="Arial" w:cs="Arial"/>
          <w:kern w:val="0"/>
          <w:sz w:val="20"/>
          <w:szCs w:val="20"/>
        </w:rPr>
        <w:t>小时。</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控释片口服后，血药浓度逐渐升高，约</w:t>
      </w:r>
      <w:r w:rsidRPr="00CC26CA">
        <w:rPr>
          <w:rFonts w:ascii="Arial" w:eastAsia="宋体" w:hAnsi="Arial" w:cs="Arial"/>
          <w:kern w:val="0"/>
          <w:sz w:val="20"/>
          <w:szCs w:val="20"/>
        </w:rPr>
        <w:t>6</w:t>
      </w:r>
      <w:r w:rsidRPr="00CC26CA">
        <w:rPr>
          <w:rFonts w:ascii="Arial" w:eastAsia="宋体" w:hAnsi="Arial" w:cs="Arial"/>
          <w:kern w:val="0"/>
          <w:sz w:val="20"/>
          <w:szCs w:val="20"/>
        </w:rPr>
        <w:t>小时达平台，波动小，可维持</w:t>
      </w:r>
      <w:r w:rsidRPr="00CC26CA">
        <w:rPr>
          <w:rFonts w:ascii="Arial" w:eastAsia="宋体" w:hAnsi="Arial" w:cs="Arial"/>
          <w:kern w:val="0"/>
          <w:sz w:val="20"/>
          <w:szCs w:val="20"/>
        </w:rPr>
        <w:t>24</w:t>
      </w:r>
      <w:r w:rsidRPr="00CC26CA">
        <w:rPr>
          <w:rFonts w:ascii="Arial" w:eastAsia="宋体" w:hAnsi="Arial" w:cs="Arial"/>
          <w:kern w:val="0"/>
          <w:sz w:val="20"/>
          <w:szCs w:val="20"/>
        </w:rPr>
        <w:t>小时。</w:t>
      </w:r>
    </w:p>
    <w:p w:rsidR="00CC26CA" w:rsidRPr="00CC26CA" w:rsidRDefault="00CC26CA" w:rsidP="00CC26CA">
      <w:pPr>
        <w:widowControl/>
        <w:spacing w:before="150" w:after="150" w:line="336" w:lineRule="auto"/>
        <w:jc w:val="left"/>
        <w:rPr>
          <w:rFonts w:ascii="Arial" w:eastAsia="宋体" w:hAnsi="Arial" w:cs="Arial"/>
          <w:kern w:val="0"/>
          <w:sz w:val="20"/>
          <w:szCs w:val="20"/>
        </w:rPr>
      </w:pPr>
      <w:proofErr w:type="gramStart"/>
      <w:r w:rsidRPr="00CC26CA">
        <w:rPr>
          <w:rFonts w:ascii="Arial" w:eastAsia="宋体" w:hAnsi="Arial" w:cs="Arial"/>
          <w:kern w:val="0"/>
          <w:sz w:val="20"/>
          <w:szCs w:val="20"/>
        </w:rPr>
        <w:t>喷雾剂起效</w:t>
      </w:r>
      <w:proofErr w:type="gramEnd"/>
      <w:r w:rsidRPr="00CC26CA">
        <w:rPr>
          <w:rFonts w:ascii="Arial" w:eastAsia="宋体" w:hAnsi="Arial" w:cs="Arial"/>
          <w:kern w:val="0"/>
          <w:sz w:val="20"/>
          <w:szCs w:val="20"/>
        </w:rPr>
        <w:t>快，治疗高血压约</w:t>
      </w:r>
      <w:r w:rsidRPr="00CC26CA">
        <w:rPr>
          <w:rFonts w:ascii="Arial" w:eastAsia="宋体" w:hAnsi="Arial" w:cs="Arial"/>
          <w:kern w:val="0"/>
          <w:sz w:val="20"/>
          <w:szCs w:val="20"/>
        </w:rPr>
        <w:t>10</w:t>
      </w:r>
      <w:r w:rsidRPr="00CC26CA">
        <w:rPr>
          <w:rFonts w:ascii="Arial" w:eastAsia="宋体" w:hAnsi="Arial" w:cs="Arial"/>
          <w:kern w:val="0"/>
          <w:sz w:val="20"/>
          <w:szCs w:val="20"/>
        </w:rPr>
        <w:t>分钟起效。最大效应时间</w:t>
      </w:r>
      <w:r w:rsidRPr="00CC26CA">
        <w:rPr>
          <w:rFonts w:ascii="Arial" w:eastAsia="宋体" w:hAnsi="Arial" w:cs="Arial"/>
          <w:kern w:val="0"/>
          <w:sz w:val="20"/>
          <w:szCs w:val="20"/>
        </w:rPr>
        <w:t>1</w:t>
      </w:r>
      <w:r w:rsidRPr="00CC26CA">
        <w:rPr>
          <w:rFonts w:ascii="Arial" w:eastAsia="宋体" w:hAnsi="Arial" w:cs="Arial"/>
          <w:kern w:val="0"/>
          <w:sz w:val="20"/>
          <w:szCs w:val="20"/>
        </w:rPr>
        <w:t>小时。</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遗传、生殖毒性与致癌性</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微软雅黑" w:eastAsia="微软雅黑" w:hAnsi="微软雅黑" w:cs="微软雅黑" w:hint="eastAsia"/>
          <w:kern w:val="0"/>
          <w:sz w:val="20"/>
          <w:szCs w:val="20"/>
        </w:rPr>
        <w:t>◆</w:t>
      </w:r>
      <w:r w:rsidRPr="00CC26CA">
        <w:rPr>
          <w:rFonts w:ascii="Arial" w:eastAsia="宋体" w:hAnsi="Arial" w:cs="Arial"/>
          <w:kern w:val="0"/>
          <w:sz w:val="20"/>
          <w:szCs w:val="20"/>
        </w:rPr>
        <w:t>遗传毒性</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本药无致突变性。</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微软雅黑" w:eastAsia="微软雅黑" w:hAnsi="微软雅黑" w:cs="微软雅黑" w:hint="eastAsia"/>
          <w:kern w:val="0"/>
          <w:sz w:val="20"/>
          <w:szCs w:val="20"/>
        </w:rPr>
        <w:t>◆</w:t>
      </w:r>
      <w:r w:rsidRPr="00CC26CA">
        <w:rPr>
          <w:rFonts w:ascii="Arial" w:eastAsia="宋体" w:hAnsi="Arial" w:cs="Arial"/>
          <w:kern w:val="0"/>
          <w:sz w:val="20"/>
          <w:szCs w:val="20"/>
        </w:rPr>
        <w:t>生殖毒性</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大剂量应用可降低雌性鼠生殖力、致</w:t>
      </w:r>
      <w:proofErr w:type="gramStart"/>
      <w:r w:rsidRPr="00CC26CA">
        <w:rPr>
          <w:rFonts w:ascii="Arial" w:eastAsia="宋体" w:hAnsi="Arial" w:cs="Arial"/>
          <w:kern w:val="0"/>
          <w:sz w:val="20"/>
          <w:szCs w:val="20"/>
        </w:rPr>
        <w:t>畸</w:t>
      </w:r>
      <w:proofErr w:type="gramEnd"/>
      <w:r w:rsidRPr="00CC26CA">
        <w:rPr>
          <w:rFonts w:ascii="Arial" w:eastAsia="宋体" w:hAnsi="Arial" w:cs="Arial"/>
          <w:kern w:val="0"/>
          <w:sz w:val="20"/>
          <w:szCs w:val="20"/>
        </w:rPr>
        <w:t>、引起流产</w:t>
      </w:r>
      <w:r w:rsidRPr="00CC26CA">
        <w:rPr>
          <w:rFonts w:ascii="Arial" w:eastAsia="宋体" w:hAnsi="Arial" w:cs="Arial"/>
          <w:kern w:val="0"/>
          <w:sz w:val="20"/>
          <w:szCs w:val="20"/>
        </w:rPr>
        <w:t>(</w:t>
      </w:r>
      <w:proofErr w:type="gramStart"/>
      <w:r w:rsidRPr="00CC26CA">
        <w:rPr>
          <w:rFonts w:ascii="Arial" w:eastAsia="宋体" w:hAnsi="Arial" w:cs="Arial"/>
          <w:kern w:val="0"/>
          <w:sz w:val="20"/>
          <w:szCs w:val="20"/>
        </w:rPr>
        <w:t>胎鼠药物</w:t>
      </w:r>
      <w:proofErr w:type="gramEnd"/>
      <w:r w:rsidRPr="00CC26CA">
        <w:rPr>
          <w:rFonts w:ascii="Arial" w:eastAsia="宋体" w:hAnsi="Arial" w:cs="Arial"/>
          <w:kern w:val="0"/>
          <w:sz w:val="20"/>
          <w:szCs w:val="20"/>
        </w:rPr>
        <w:t>吸收率增加、</w:t>
      </w:r>
      <w:proofErr w:type="gramStart"/>
      <w:r w:rsidRPr="00CC26CA">
        <w:rPr>
          <w:rFonts w:ascii="Arial" w:eastAsia="宋体" w:hAnsi="Arial" w:cs="Arial"/>
          <w:kern w:val="0"/>
          <w:sz w:val="20"/>
          <w:szCs w:val="20"/>
        </w:rPr>
        <w:t>胎鼠死亡率</w:t>
      </w:r>
      <w:proofErr w:type="gramEnd"/>
      <w:r w:rsidRPr="00CC26CA">
        <w:rPr>
          <w:rFonts w:ascii="Arial" w:eastAsia="宋体" w:hAnsi="Arial" w:cs="Arial"/>
          <w:kern w:val="0"/>
          <w:sz w:val="20"/>
          <w:szCs w:val="20"/>
        </w:rPr>
        <w:t>上升、新生鼠存活率下降</w:t>
      </w:r>
      <w:r w:rsidRPr="00CC26CA">
        <w:rPr>
          <w:rFonts w:ascii="Arial" w:eastAsia="宋体" w:hAnsi="Arial" w:cs="Arial"/>
          <w:kern w:val="0"/>
          <w:sz w:val="20"/>
          <w:szCs w:val="20"/>
        </w:rPr>
        <w:t>)</w:t>
      </w:r>
      <w:r w:rsidRPr="00CC26CA">
        <w:rPr>
          <w:rFonts w:ascii="Arial" w:eastAsia="宋体" w:hAnsi="Arial" w:cs="Arial"/>
          <w:kern w:val="0"/>
          <w:sz w:val="20"/>
          <w:szCs w:val="20"/>
        </w:rPr>
        <w:t>。给予猴</w:t>
      </w:r>
      <w:r w:rsidRPr="00CC26CA">
        <w:rPr>
          <w:rFonts w:ascii="Arial" w:eastAsia="宋体" w:hAnsi="Arial" w:cs="Arial"/>
          <w:kern w:val="0"/>
          <w:sz w:val="20"/>
          <w:szCs w:val="20"/>
        </w:rPr>
        <w:t>0.67-2</w:t>
      </w:r>
      <w:r w:rsidRPr="00CC26CA">
        <w:rPr>
          <w:rFonts w:ascii="Arial" w:eastAsia="宋体" w:hAnsi="Arial" w:cs="Arial"/>
          <w:kern w:val="0"/>
          <w:sz w:val="20"/>
          <w:szCs w:val="20"/>
        </w:rPr>
        <w:t>倍于人类最大剂量，可导致小胎盘和绒毛发育不全；给大鼠</w:t>
      </w:r>
      <w:r w:rsidRPr="00CC26CA">
        <w:rPr>
          <w:rFonts w:ascii="Arial" w:eastAsia="宋体" w:hAnsi="Arial" w:cs="Arial"/>
          <w:kern w:val="0"/>
          <w:sz w:val="20"/>
          <w:szCs w:val="20"/>
        </w:rPr>
        <w:t>3</w:t>
      </w:r>
      <w:r w:rsidRPr="00CC26CA">
        <w:rPr>
          <w:rFonts w:ascii="Arial" w:eastAsia="宋体" w:hAnsi="Arial" w:cs="Arial"/>
          <w:kern w:val="0"/>
          <w:sz w:val="20"/>
          <w:szCs w:val="20"/>
        </w:rPr>
        <w:t>倍于人类最大剂量，可引起妊娠延长。对人类的生殖力影响尚不明确。</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微软雅黑" w:eastAsia="微软雅黑" w:hAnsi="微软雅黑" w:cs="微软雅黑" w:hint="eastAsia"/>
          <w:kern w:val="0"/>
          <w:sz w:val="20"/>
          <w:szCs w:val="20"/>
        </w:rPr>
        <w:t>◆</w:t>
      </w:r>
      <w:r w:rsidRPr="00CC26CA">
        <w:rPr>
          <w:rFonts w:ascii="Arial" w:eastAsia="宋体" w:hAnsi="Arial" w:cs="Arial"/>
          <w:kern w:val="0"/>
          <w:sz w:val="20"/>
          <w:szCs w:val="20"/>
        </w:rPr>
        <w:t>致癌性</w:t>
      </w:r>
      <w:r w:rsidRPr="00CC26CA">
        <w:rPr>
          <w:rFonts w:ascii="Arial" w:eastAsia="宋体" w:hAnsi="Arial" w:cs="Arial"/>
          <w:kern w:val="0"/>
          <w:sz w:val="20"/>
          <w:szCs w:val="20"/>
        </w:rPr>
        <w:t xml:space="preserve">  </w:t>
      </w:r>
      <w:r w:rsidRPr="00CC26CA">
        <w:rPr>
          <w:rFonts w:ascii="Arial" w:eastAsia="宋体" w:hAnsi="Arial" w:cs="Arial"/>
          <w:kern w:val="0"/>
          <w:sz w:val="20"/>
          <w:szCs w:val="20"/>
        </w:rPr>
        <w:t>本药无致癌作用。</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【制剂与规格】</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硝苯地平片</w:t>
      </w:r>
      <w:r w:rsidRPr="00CC26CA">
        <w:rPr>
          <w:rFonts w:ascii="Arial" w:eastAsia="宋体" w:hAnsi="Arial" w:cs="Arial"/>
          <w:kern w:val="0"/>
          <w:sz w:val="20"/>
          <w:szCs w:val="20"/>
        </w:rPr>
        <w:t xml:space="preserve">  (1)5mg</w:t>
      </w:r>
      <w:r w:rsidRPr="00CC26CA">
        <w:rPr>
          <w:rFonts w:ascii="Arial" w:eastAsia="宋体" w:hAnsi="Arial" w:cs="Arial"/>
          <w:kern w:val="0"/>
          <w:sz w:val="20"/>
          <w:szCs w:val="20"/>
        </w:rPr>
        <w:t>。</w:t>
      </w:r>
      <w:r w:rsidRPr="00CC26CA">
        <w:rPr>
          <w:rFonts w:ascii="Arial" w:eastAsia="宋体" w:hAnsi="Arial" w:cs="Arial"/>
          <w:kern w:val="0"/>
          <w:sz w:val="20"/>
          <w:szCs w:val="20"/>
        </w:rPr>
        <w:t>(2)10mg</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硝苯地平缓释片</w:t>
      </w:r>
      <w:r w:rsidRPr="00CC26CA">
        <w:rPr>
          <w:rFonts w:ascii="Arial" w:eastAsia="宋体" w:hAnsi="Arial" w:cs="Arial"/>
          <w:kern w:val="0"/>
          <w:sz w:val="20"/>
          <w:szCs w:val="20"/>
        </w:rPr>
        <w:t xml:space="preserve">  (1)10mg</w:t>
      </w:r>
      <w:r w:rsidRPr="00CC26CA">
        <w:rPr>
          <w:rFonts w:ascii="Arial" w:eastAsia="宋体" w:hAnsi="Arial" w:cs="Arial"/>
          <w:kern w:val="0"/>
          <w:sz w:val="20"/>
          <w:szCs w:val="20"/>
        </w:rPr>
        <w:t>。</w:t>
      </w:r>
      <w:r w:rsidRPr="00CC26CA">
        <w:rPr>
          <w:rFonts w:ascii="Arial" w:eastAsia="宋体" w:hAnsi="Arial" w:cs="Arial"/>
          <w:kern w:val="0"/>
          <w:sz w:val="20"/>
          <w:szCs w:val="20"/>
        </w:rPr>
        <w:t>(2)20mg</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硝苯地平控释片</w:t>
      </w:r>
      <w:r w:rsidRPr="00CC26CA">
        <w:rPr>
          <w:rFonts w:ascii="Arial" w:eastAsia="宋体" w:hAnsi="Arial" w:cs="Arial"/>
          <w:kern w:val="0"/>
          <w:sz w:val="20"/>
          <w:szCs w:val="20"/>
        </w:rPr>
        <w:t xml:space="preserve">  (1)30mg</w:t>
      </w:r>
      <w:r w:rsidRPr="00CC26CA">
        <w:rPr>
          <w:rFonts w:ascii="Arial" w:eastAsia="宋体" w:hAnsi="Arial" w:cs="Arial"/>
          <w:kern w:val="0"/>
          <w:sz w:val="20"/>
          <w:szCs w:val="20"/>
        </w:rPr>
        <w:t>。</w:t>
      </w:r>
      <w:r w:rsidRPr="00CC26CA">
        <w:rPr>
          <w:rFonts w:ascii="Arial" w:eastAsia="宋体" w:hAnsi="Arial" w:cs="Arial"/>
          <w:kern w:val="0"/>
          <w:sz w:val="20"/>
          <w:szCs w:val="20"/>
        </w:rPr>
        <w:t>(2)60mg</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硝苯地平胶囊</w:t>
      </w:r>
      <w:r w:rsidRPr="00CC26CA">
        <w:rPr>
          <w:rFonts w:ascii="Arial" w:eastAsia="宋体" w:hAnsi="Arial" w:cs="Arial"/>
          <w:kern w:val="0"/>
          <w:sz w:val="20"/>
          <w:szCs w:val="20"/>
        </w:rPr>
        <w:t xml:space="preserve">  (1)5mg</w:t>
      </w:r>
      <w:r w:rsidRPr="00CC26CA">
        <w:rPr>
          <w:rFonts w:ascii="Arial" w:eastAsia="宋体" w:hAnsi="Arial" w:cs="Arial"/>
          <w:kern w:val="0"/>
          <w:sz w:val="20"/>
          <w:szCs w:val="20"/>
        </w:rPr>
        <w:t>。</w:t>
      </w:r>
      <w:r w:rsidRPr="00CC26CA">
        <w:rPr>
          <w:rFonts w:ascii="Arial" w:eastAsia="宋体" w:hAnsi="Arial" w:cs="Arial"/>
          <w:kern w:val="0"/>
          <w:sz w:val="20"/>
          <w:szCs w:val="20"/>
        </w:rPr>
        <w:t>(2)10mg</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硝苯地平胶丸</w:t>
      </w:r>
      <w:r w:rsidRPr="00CC26CA">
        <w:rPr>
          <w:rFonts w:ascii="Arial" w:eastAsia="宋体" w:hAnsi="Arial" w:cs="Arial"/>
          <w:kern w:val="0"/>
          <w:sz w:val="20"/>
          <w:szCs w:val="20"/>
        </w:rPr>
        <w:t xml:space="preserve">  5mg</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硝苯地平缓释胶囊</w:t>
      </w:r>
      <w:r w:rsidRPr="00CC26CA">
        <w:rPr>
          <w:rFonts w:ascii="Arial" w:eastAsia="宋体" w:hAnsi="Arial" w:cs="Arial"/>
          <w:kern w:val="0"/>
          <w:sz w:val="20"/>
          <w:szCs w:val="20"/>
        </w:rPr>
        <w:t xml:space="preserve">  20mg</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硝苯地平滴丸</w:t>
      </w:r>
      <w:r w:rsidRPr="00CC26CA">
        <w:rPr>
          <w:rFonts w:ascii="Arial" w:eastAsia="宋体" w:hAnsi="Arial" w:cs="Arial"/>
          <w:kern w:val="0"/>
          <w:sz w:val="20"/>
          <w:szCs w:val="20"/>
        </w:rPr>
        <w:t xml:space="preserve">  5mg</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硝苯地平注射液</w:t>
      </w:r>
      <w:r w:rsidRPr="00CC26CA">
        <w:rPr>
          <w:rFonts w:ascii="Arial" w:eastAsia="宋体" w:hAnsi="Arial" w:cs="Arial"/>
          <w:kern w:val="0"/>
          <w:sz w:val="20"/>
          <w:szCs w:val="20"/>
        </w:rPr>
        <w:t xml:space="preserve">  5ml:2.5mg</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硝苯地平喷雾剂</w:t>
      </w:r>
      <w:r w:rsidRPr="00CC26CA">
        <w:rPr>
          <w:rFonts w:ascii="Arial" w:eastAsia="宋体" w:hAnsi="Arial" w:cs="Arial"/>
          <w:kern w:val="0"/>
          <w:sz w:val="20"/>
          <w:szCs w:val="20"/>
        </w:rPr>
        <w:t xml:space="preserve">  100mg</w:t>
      </w:r>
      <w:r w:rsidRPr="00CC26CA">
        <w:rPr>
          <w:rFonts w:ascii="Arial" w:eastAsia="宋体" w:hAnsi="Arial" w:cs="Arial"/>
          <w:kern w:val="0"/>
          <w:sz w:val="20"/>
          <w:szCs w:val="20"/>
        </w:rPr>
        <w:t>。</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b/>
          <w:bCs/>
          <w:kern w:val="0"/>
          <w:sz w:val="20"/>
          <w:szCs w:val="20"/>
        </w:rPr>
        <w:t>【贮藏】</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片剂：遮光，密封</w:t>
      </w:r>
      <w:r w:rsidRPr="00CC26CA">
        <w:rPr>
          <w:rFonts w:ascii="Arial" w:eastAsia="宋体" w:hAnsi="Arial" w:cs="Arial"/>
          <w:kern w:val="0"/>
          <w:sz w:val="20"/>
          <w:szCs w:val="20"/>
        </w:rPr>
        <w:t>(10-30</w:t>
      </w:r>
      <w:r w:rsidRPr="00CC26CA">
        <w:rPr>
          <w:rFonts w:ascii="微软雅黑" w:eastAsia="微软雅黑" w:hAnsi="微软雅黑" w:cs="微软雅黑" w:hint="eastAsia"/>
          <w:kern w:val="0"/>
          <w:sz w:val="20"/>
          <w:szCs w:val="20"/>
        </w:rPr>
        <w:t>℃</w:t>
      </w:r>
      <w:r w:rsidRPr="00CC26CA">
        <w:rPr>
          <w:rFonts w:ascii="Arial" w:eastAsia="宋体" w:hAnsi="Arial" w:cs="Arial"/>
          <w:kern w:val="0"/>
          <w:sz w:val="20"/>
          <w:szCs w:val="20"/>
        </w:rPr>
        <w:t>)</w:t>
      </w:r>
      <w:r w:rsidRPr="00CC26CA">
        <w:rPr>
          <w:rFonts w:ascii="Arial" w:eastAsia="宋体" w:hAnsi="Arial" w:cs="Arial"/>
          <w:kern w:val="0"/>
          <w:sz w:val="20"/>
          <w:szCs w:val="20"/>
        </w:rPr>
        <w:t>保存。</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缓释片：遮光，密封</w:t>
      </w:r>
      <w:r w:rsidRPr="00CC26CA">
        <w:rPr>
          <w:rFonts w:ascii="Arial" w:eastAsia="宋体" w:hAnsi="Arial" w:cs="Arial"/>
          <w:kern w:val="0"/>
          <w:sz w:val="20"/>
          <w:szCs w:val="20"/>
        </w:rPr>
        <w:t>(10-30</w:t>
      </w:r>
      <w:r w:rsidRPr="00CC26CA">
        <w:rPr>
          <w:rFonts w:ascii="微软雅黑" w:eastAsia="微软雅黑" w:hAnsi="微软雅黑" w:cs="微软雅黑" w:hint="eastAsia"/>
          <w:kern w:val="0"/>
          <w:sz w:val="20"/>
          <w:szCs w:val="20"/>
        </w:rPr>
        <w:t>℃</w:t>
      </w:r>
      <w:r w:rsidRPr="00CC26CA">
        <w:rPr>
          <w:rFonts w:ascii="Arial" w:eastAsia="宋体" w:hAnsi="Arial" w:cs="Arial"/>
          <w:kern w:val="0"/>
          <w:sz w:val="20"/>
          <w:szCs w:val="20"/>
        </w:rPr>
        <w:t>)</w:t>
      </w:r>
      <w:r w:rsidRPr="00CC26CA">
        <w:rPr>
          <w:rFonts w:ascii="Arial" w:eastAsia="宋体" w:hAnsi="Arial" w:cs="Arial"/>
          <w:kern w:val="0"/>
          <w:sz w:val="20"/>
          <w:szCs w:val="20"/>
        </w:rPr>
        <w:t>保存。</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lastRenderedPageBreak/>
        <w:t>控释片：遮光，</w:t>
      </w:r>
      <w:r w:rsidRPr="00CC26CA">
        <w:rPr>
          <w:rFonts w:ascii="Arial" w:eastAsia="宋体" w:hAnsi="Arial" w:cs="Arial"/>
          <w:kern w:val="0"/>
          <w:sz w:val="20"/>
          <w:szCs w:val="20"/>
        </w:rPr>
        <w:t>30</w:t>
      </w:r>
      <w:r w:rsidRPr="00CC26CA">
        <w:rPr>
          <w:rFonts w:ascii="微软雅黑" w:eastAsia="微软雅黑" w:hAnsi="微软雅黑" w:cs="微软雅黑" w:hint="eastAsia"/>
          <w:kern w:val="0"/>
          <w:sz w:val="20"/>
          <w:szCs w:val="20"/>
        </w:rPr>
        <w:t>℃</w:t>
      </w:r>
      <w:r w:rsidRPr="00CC26CA">
        <w:rPr>
          <w:rFonts w:ascii="Arial" w:eastAsia="宋体" w:hAnsi="Arial" w:cs="Arial"/>
          <w:kern w:val="0"/>
          <w:sz w:val="20"/>
          <w:szCs w:val="20"/>
        </w:rPr>
        <w:t>以下密封保存。</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胶囊剂：遮光，</w:t>
      </w:r>
      <w:r w:rsidRPr="00CC26CA">
        <w:rPr>
          <w:rFonts w:ascii="Arial" w:eastAsia="宋体" w:hAnsi="Arial" w:cs="Arial"/>
          <w:kern w:val="0"/>
          <w:sz w:val="20"/>
          <w:szCs w:val="20"/>
        </w:rPr>
        <w:t>15-25</w:t>
      </w:r>
      <w:r w:rsidRPr="00CC26CA">
        <w:rPr>
          <w:rFonts w:ascii="微软雅黑" w:eastAsia="微软雅黑" w:hAnsi="微软雅黑" w:cs="微软雅黑" w:hint="eastAsia"/>
          <w:kern w:val="0"/>
          <w:sz w:val="20"/>
          <w:szCs w:val="20"/>
        </w:rPr>
        <w:t>℃</w:t>
      </w:r>
      <w:r w:rsidRPr="00CC26CA">
        <w:rPr>
          <w:rFonts w:ascii="Arial" w:eastAsia="宋体" w:hAnsi="Arial" w:cs="Arial"/>
          <w:kern w:val="0"/>
          <w:sz w:val="20"/>
          <w:szCs w:val="20"/>
        </w:rPr>
        <w:t>干燥处保存。</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胶丸：遮光，密封保存。</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缓释胶囊：遮光，密封保存。</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滴丸：遮光，密封保存。</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注射液：遮光，密封保存。</w:t>
      </w:r>
    </w:p>
    <w:p w:rsidR="00CC26CA" w:rsidRPr="00CC26CA" w:rsidRDefault="00CC26CA" w:rsidP="00CC26CA">
      <w:pPr>
        <w:widowControl/>
        <w:spacing w:before="150" w:after="150" w:line="336" w:lineRule="auto"/>
        <w:jc w:val="left"/>
        <w:rPr>
          <w:rFonts w:ascii="Arial" w:eastAsia="宋体" w:hAnsi="Arial" w:cs="Arial"/>
          <w:kern w:val="0"/>
          <w:sz w:val="20"/>
          <w:szCs w:val="20"/>
        </w:rPr>
      </w:pPr>
      <w:r w:rsidRPr="00CC26CA">
        <w:rPr>
          <w:rFonts w:ascii="Arial" w:eastAsia="宋体" w:hAnsi="Arial" w:cs="Arial"/>
          <w:kern w:val="0"/>
          <w:sz w:val="20"/>
          <w:szCs w:val="20"/>
        </w:rPr>
        <w:t>喷雾剂：遮光，密封保存。</w:t>
      </w:r>
    </w:p>
    <w:p w:rsidR="00CC26CA" w:rsidRPr="00CC26CA" w:rsidRDefault="00CC26CA" w:rsidP="00CC26CA">
      <w:pPr>
        <w:widowControl/>
        <w:jc w:val="center"/>
        <w:rPr>
          <w:rFonts w:ascii="Arial" w:eastAsia="宋体" w:hAnsi="Arial" w:cs="Arial"/>
          <w:kern w:val="0"/>
          <w:sz w:val="20"/>
          <w:szCs w:val="20"/>
        </w:rPr>
      </w:pPr>
      <w:r w:rsidRPr="00CC26CA">
        <w:rPr>
          <w:rFonts w:ascii="Arial" w:eastAsia="宋体" w:hAnsi="Arial" w:cs="Arial"/>
          <w:kern w:val="0"/>
          <w:sz w:val="20"/>
          <w:szCs w:val="20"/>
        </w:rPr>
        <w:t>使用</w:t>
      </w:r>
      <w:proofErr w:type="spellStart"/>
      <w:r w:rsidRPr="00CC26CA">
        <w:rPr>
          <w:rFonts w:ascii="Arial" w:eastAsia="宋体" w:hAnsi="Arial" w:cs="Arial"/>
          <w:kern w:val="0"/>
          <w:sz w:val="20"/>
          <w:szCs w:val="20"/>
        </w:rPr>
        <w:t>UpToDate</w:t>
      </w:r>
      <w:proofErr w:type="spellEnd"/>
      <w:r w:rsidRPr="00CC26CA">
        <w:rPr>
          <w:rFonts w:ascii="Arial" w:eastAsia="宋体" w:hAnsi="Arial" w:cs="Arial"/>
          <w:kern w:val="0"/>
          <w:sz w:val="20"/>
          <w:szCs w:val="20"/>
        </w:rPr>
        <w:t>临床顾问须遵循</w:t>
      </w:r>
      <w:hyperlink r:id="rId4" w:tgtFrame="_blank" w:history="1">
        <w:r w:rsidRPr="00CC26CA">
          <w:rPr>
            <w:rFonts w:ascii="Arial" w:eastAsia="宋体" w:hAnsi="Arial" w:cs="Arial"/>
            <w:color w:val="336633"/>
            <w:kern w:val="0"/>
            <w:sz w:val="20"/>
            <w:szCs w:val="20"/>
            <w:u w:val="single"/>
          </w:rPr>
          <w:t>用户协议</w:t>
        </w:r>
      </w:hyperlink>
      <w:r w:rsidRPr="00CC26CA">
        <w:rPr>
          <w:rFonts w:ascii="Arial" w:eastAsia="宋体" w:hAnsi="Arial" w:cs="Arial"/>
          <w:kern w:val="0"/>
          <w:sz w:val="20"/>
          <w:szCs w:val="20"/>
        </w:rPr>
        <w:t>。</w:t>
      </w:r>
      <w:r w:rsidRPr="00CC26CA">
        <w:rPr>
          <w:rFonts w:ascii="Arial" w:eastAsia="宋体" w:hAnsi="Arial" w:cs="Arial"/>
          <w:kern w:val="0"/>
          <w:sz w:val="20"/>
          <w:szCs w:val="20"/>
        </w:rPr>
        <w:t xml:space="preserve"> </w:t>
      </w:r>
    </w:p>
    <w:p w:rsidR="00CC26CA" w:rsidRPr="00CC26CA" w:rsidRDefault="00CC26CA" w:rsidP="00CC26CA">
      <w:pPr>
        <w:widowControl/>
        <w:jc w:val="left"/>
        <w:rPr>
          <w:rFonts w:ascii="Arial" w:eastAsia="宋体" w:hAnsi="Arial" w:cs="Arial"/>
          <w:kern w:val="0"/>
          <w:sz w:val="20"/>
          <w:szCs w:val="20"/>
        </w:rPr>
      </w:pPr>
      <w:r w:rsidRPr="00CC26CA">
        <w:rPr>
          <w:rFonts w:ascii="Arial" w:eastAsia="宋体" w:hAnsi="Arial" w:cs="Arial"/>
          <w:kern w:val="0"/>
          <w:sz w:val="20"/>
          <w:szCs w:val="20"/>
        </w:rPr>
        <w:t>专题</w:t>
      </w:r>
      <w:r w:rsidRPr="00CC26CA">
        <w:rPr>
          <w:rFonts w:ascii="Arial" w:eastAsia="宋体" w:hAnsi="Arial" w:cs="Arial"/>
          <w:kern w:val="0"/>
          <w:sz w:val="20"/>
          <w:szCs w:val="20"/>
        </w:rPr>
        <w:t xml:space="preserve"> 92192 </w:t>
      </w:r>
      <w:r w:rsidRPr="00CC26CA">
        <w:rPr>
          <w:rFonts w:ascii="Arial" w:eastAsia="宋体" w:hAnsi="Arial" w:cs="Arial"/>
          <w:kern w:val="0"/>
          <w:sz w:val="20"/>
          <w:szCs w:val="20"/>
        </w:rPr>
        <w:t>版本</w:t>
      </w:r>
      <w:r w:rsidRPr="00CC26CA">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52"/>
    <w:rsid w:val="0048715B"/>
    <w:rsid w:val="00792049"/>
    <w:rsid w:val="00A02852"/>
    <w:rsid w:val="00CC2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BC477-AD15-4E24-807D-FBEB3362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CC26CA"/>
    <w:rPr>
      <w:b/>
      <w:bCs/>
    </w:rPr>
  </w:style>
  <w:style w:type="character" w:customStyle="1" w:styleId="h22">
    <w:name w:val="h22"/>
    <w:basedOn w:val="a0"/>
    <w:rsid w:val="00CC26CA"/>
    <w:rPr>
      <w:b/>
      <w:bCs/>
    </w:rPr>
  </w:style>
  <w:style w:type="character" w:customStyle="1" w:styleId="nowrap1">
    <w:name w:val="nowrap1"/>
    <w:basedOn w:val="a0"/>
    <w:rsid w:val="00CC2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48791">
      <w:bodyDiv w:val="1"/>
      <w:marLeft w:val="0"/>
      <w:marRight w:val="0"/>
      <w:marTop w:val="0"/>
      <w:marBottom w:val="0"/>
      <w:divBdr>
        <w:top w:val="none" w:sz="0" w:space="0" w:color="auto"/>
        <w:left w:val="none" w:sz="0" w:space="0" w:color="auto"/>
        <w:bottom w:val="none" w:sz="0" w:space="0" w:color="auto"/>
        <w:right w:val="none" w:sz="0" w:space="0" w:color="auto"/>
      </w:divBdr>
      <w:divsChild>
        <w:div w:id="1830704314">
          <w:marLeft w:val="0"/>
          <w:marRight w:val="0"/>
          <w:marTop w:val="0"/>
          <w:marBottom w:val="0"/>
          <w:divBdr>
            <w:top w:val="none" w:sz="0" w:space="0" w:color="auto"/>
            <w:left w:val="none" w:sz="0" w:space="0" w:color="auto"/>
            <w:bottom w:val="none" w:sz="0" w:space="0" w:color="auto"/>
            <w:right w:val="none" w:sz="0" w:space="0" w:color="auto"/>
          </w:divBdr>
          <w:divsChild>
            <w:div w:id="51850866">
              <w:marLeft w:val="0"/>
              <w:marRight w:val="0"/>
              <w:marTop w:val="0"/>
              <w:marBottom w:val="0"/>
              <w:divBdr>
                <w:top w:val="none" w:sz="0" w:space="0" w:color="auto"/>
                <w:left w:val="none" w:sz="0" w:space="0" w:color="auto"/>
                <w:bottom w:val="none" w:sz="0" w:space="0" w:color="auto"/>
                <w:right w:val="none" w:sz="0" w:space="0" w:color="auto"/>
              </w:divBdr>
              <w:divsChild>
                <w:div w:id="1761682681">
                  <w:marLeft w:val="450"/>
                  <w:marRight w:val="900"/>
                  <w:marTop w:val="450"/>
                  <w:marBottom w:val="450"/>
                  <w:divBdr>
                    <w:top w:val="none" w:sz="0" w:space="0" w:color="auto"/>
                    <w:left w:val="none" w:sz="0" w:space="0" w:color="auto"/>
                    <w:bottom w:val="none" w:sz="0" w:space="0" w:color="auto"/>
                    <w:right w:val="none" w:sz="0" w:space="0" w:color="auto"/>
                  </w:divBdr>
                  <w:divsChild>
                    <w:div w:id="1488127738">
                      <w:marLeft w:val="0"/>
                      <w:marRight w:val="0"/>
                      <w:marTop w:val="0"/>
                      <w:marBottom w:val="0"/>
                      <w:divBdr>
                        <w:top w:val="none" w:sz="0" w:space="0" w:color="auto"/>
                        <w:left w:val="none" w:sz="0" w:space="0" w:color="auto"/>
                        <w:bottom w:val="none" w:sz="0" w:space="0" w:color="auto"/>
                        <w:right w:val="none" w:sz="0" w:space="0" w:color="auto"/>
                      </w:divBdr>
                    </w:div>
                    <w:div w:id="1099907333">
                      <w:marLeft w:val="0"/>
                      <w:marRight w:val="0"/>
                      <w:marTop w:val="0"/>
                      <w:marBottom w:val="0"/>
                      <w:divBdr>
                        <w:top w:val="none" w:sz="0" w:space="0" w:color="auto"/>
                        <w:left w:val="none" w:sz="0" w:space="0" w:color="auto"/>
                        <w:bottom w:val="none" w:sz="0" w:space="0" w:color="auto"/>
                        <w:right w:val="none" w:sz="0" w:space="0" w:color="auto"/>
                      </w:divBdr>
                    </w:div>
                    <w:div w:id="1941642076">
                      <w:marLeft w:val="0"/>
                      <w:marRight w:val="0"/>
                      <w:marTop w:val="480"/>
                      <w:marBottom w:val="480"/>
                      <w:divBdr>
                        <w:top w:val="none" w:sz="0" w:space="0" w:color="auto"/>
                        <w:left w:val="none" w:sz="0" w:space="0" w:color="auto"/>
                        <w:bottom w:val="none" w:sz="0" w:space="0" w:color="auto"/>
                        <w:right w:val="none" w:sz="0" w:space="0" w:color="auto"/>
                      </w:divBdr>
                    </w:div>
                    <w:div w:id="667099895">
                      <w:marLeft w:val="0"/>
                      <w:marRight w:val="0"/>
                      <w:marTop w:val="0"/>
                      <w:marBottom w:val="0"/>
                      <w:divBdr>
                        <w:top w:val="none" w:sz="0" w:space="0" w:color="auto"/>
                        <w:left w:val="none" w:sz="0" w:space="0" w:color="auto"/>
                        <w:bottom w:val="none" w:sz="0" w:space="0" w:color="auto"/>
                        <w:right w:val="none" w:sz="0" w:space="0" w:color="auto"/>
                      </w:divBdr>
                      <w:divsChild>
                        <w:div w:id="8670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1305</Words>
  <Characters>7442</Characters>
  <Application>Microsoft Office Word</Application>
  <DocSecurity>0</DocSecurity>
  <Lines>62</Lines>
  <Paragraphs>17</Paragraphs>
  <ScaleCrop>false</ScaleCrop>
  <Company/>
  <LinksUpToDate>false</LinksUpToDate>
  <CharactersWithSpaces>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2015-02-09T05:38:00Z</dcterms:created>
  <dcterms:modified xsi:type="dcterms:W3CDTF">2015-02-09T05:38:00Z</dcterms:modified>
</cp:coreProperties>
</file>