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79" w:rsidRPr="00CB5579" w:rsidRDefault="00CB5579" w:rsidP="00CB5579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proofErr w:type="gramStart"/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绒促性素</w:t>
      </w:r>
      <w:proofErr w:type="gramEnd"/>
    </w:p>
    <w:bookmarkEnd w:id="0"/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CB5579">
        <w:rPr>
          <w:rFonts w:ascii="Arial" w:eastAsia="宋体" w:hAnsi="Arial" w:cs="Arial"/>
          <w:kern w:val="0"/>
          <w:sz w:val="20"/>
          <w:szCs w:val="20"/>
        </w:rPr>
        <w:t>2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CB5579">
        <w:rPr>
          <w:rFonts w:ascii="Arial" w:eastAsia="宋体" w:hAnsi="Arial" w:cs="Arial"/>
          <w:kern w:val="0"/>
          <w:sz w:val="20"/>
          <w:szCs w:val="20"/>
        </w:rPr>
        <w:t>2014-3-14 10:19:53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中文通用名称：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Chorionic 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Gonadotrophin</w:t>
      </w:r>
      <w:proofErr w:type="spellEnd"/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其他名称：安胎素、宝贝朗源、波热尼乐、类垂体促性腺激素、普罗兰、普罗兰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塞替派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、人绒毛膜促性腺激素、绒毛膜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、绒毛膜促性腺激素、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绒膜激素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Antuitrin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S</w:t>
      </w:r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Follutein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Gonadex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Gonadyl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Chorionic</w:t>
      </w:r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Gonatrophin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Human Chorionic 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Gonadotrophin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Pregnyl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Profasi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Prolan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Puberogen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Pulbergen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代谢及内分泌系统用药</w:t>
      </w:r>
      <w:r w:rsidRPr="00CB5579">
        <w:rPr>
          <w:rFonts w:ascii="Arial" w:eastAsia="宋体" w:hAnsi="Arial" w:cs="Arial"/>
          <w:kern w:val="0"/>
          <w:sz w:val="20"/>
          <w:szCs w:val="20"/>
        </w:rPr>
        <w:t>&gt;&gt;</w:t>
      </w:r>
      <w:r w:rsidRPr="00CB5579">
        <w:rPr>
          <w:rFonts w:ascii="Arial" w:eastAsia="宋体" w:hAnsi="Arial" w:cs="Arial"/>
          <w:kern w:val="0"/>
          <w:sz w:val="20"/>
          <w:szCs w:val="20"/>
        </w:rPr>
        <w:t>垂体前叶激素类</w:t>
      </w:r>
      <w:r w:rsidRPr="00CB5579">
        <w:rPr>
          <w:rFonts w:ascii="Arial" w:eastAsia="宋体" w:hAnsi="Arial" w:cs="Arial"/>
          <w:kern w:val="0"/>
          <w:sz w:val="20"/>
          <w:szCs w:val="20"/>
        </w:rPr>
        <w:t>&gt;&gt;</w:t>
      </w:r>
      <w:r w:rsidRPr="00CB5579">
        <w:rPr>
          <w:rFonts w:ascii="Arial" w:eastAsia="宋体" w:hAnsi="Arial" w:cs="Arial"/>
          <w:kern w:val="0"/>
          <w:sz w:val="20"/>
          <w:szCs w:val="20"/>
        </w:rPr>
        <w:t>促性腺素释放激素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女性生殖系统用药</w:t>
      </w:r>
      <w:r w:rsidRPr="00CB5579">
        <w:rPr>
          <w:rFonts w:ascii="Arial" w:eastAsia="宋体" w:hAnsi="Arial" w:cs="Arial"/>
          <w:kern w:val="0"/>
          <w:sz w:val="20"/>
          <w:szCs w:val="20"/>
        </w:rPr>
        <w:t>&gt;&gt;</w:t>
      </w:r>
      <w:r w:rsidRPr="00CB5579">
        <w:rPr>
          <w:rFonts w:ascii="Arial" w:eastAsia="宋体" w:hAnsi="Arial" w:cs="Arial"/>
          <w:kern w:val="0"/>
          <w:sz w:val="20"/>
          <w:szCs w:val="20"/>
        </w:rPr>
        <w:t>其它女性生殖系统药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CB5579">
        <w:rPr>
          <w:rFonts w:ascii="Arial" w:eastAsia="宋体" w:hAnsi="Arial" w:cs="Arial"/>
          <w:kern w:val="0"/>
          <w:sz w:val="20"/>
          <w:szCs w:val="20"/>
        </w:rPr>
        <w:t>&gt;&gt;</w:t>
      </w:r>
      <w:r w:rsidRPr="00CB5579">
        <w:rPr>
          <w:rFonts w:ascii="Arial" w:eastAsia="宋体" w:hAnsi="Arial" w:cs="Arial"/>
          <w:kern w:val="0"/>
          <w:sz w:val="20"/>
          <w:szCs w:val="20"/>
        </w:rPr>
        <w:t>诊断用药</w:t>
      </w:r>
      <w:r w:rsidRPr="00CB5579">
        <w:rPr>
          <w:rFonts w:ascii="Arial" w:eastAsia="宋体" w:hAnsi="Arial" w:cs="Arial"/>
          <w:kern w:val="0"/>
          <w:sz w:val="20"/>
          <w:szCs w:val="20"/>
        </w:rPr>
        <w:t>&gt;&gt;</w:t>
      </w:r>
      <w:r w:rsidRPr="00CB5579">
        <w:rPr>
          <w:rFonts w:ascii="Arial" w:eastAsia="宋体" w:hAnsi="Arial" w:cs="Arial"/>
          <w:kern w:val="0"/>
          <w:sz w:val="20"/>
          <w:szCs w:val="20"/>
        </w:rPr>
        <w:t>器官功能检查用药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男性生殖系统用药</w:t>
      </w:r>
      <w:r w:rsidRPr="00CB5579">
        <w:rPr>
          <w:rFonts w:ascii="Arial" w:eastAsia="宋体" w:hAnsi="Arial" w:cs="Arial"/>
          <w:kern w:val="0"/>
          <w:sz w:val="20"/>
          <w:szCs w:val="20"/>
        </w:rPr>
        <w:t>&gt;&gt;</w:t>
      </w:r>
      <w:r w:rsidRPr="00CB5579">
        <w:rPr>
          <w:rFonts w:ascii="Arial" w:eastAsia="宋体" w:hAnsi="Arial" w:cs="Arial"/>
          <w:kern w:val="0"/>
          <w:sz w:val="20"/>
          <w:szCs w:val="20"/>
        </w:rPr>
        <w:t>其它男性生殖系统药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生物制品</w:t>
      </w:r>
      <w:r w:rsidRPr="00CB5579">
        <w:rPr>
          <w:rFonts w:ascii="Arial" w:eastAsia="宋体" w:hAnsi="Arial" w:cs="Arial"/>
          <w:kern w:val="0"/>
          <w:sz w:val="20"/>
          <w:szCs w:val="20"/>
        </w:rPr>
        <w:t>&gt;&gt;</w:t>
      </w:r>
      <w:r w:rsidRPr="00CB5579">
        <w:rPr>
          <w:rFonts w:ascii="Arial" w:eastAsia="宋体" w:hAnsi="Arial" w:cs="Arial"/>
          <w:kern w:val="0"/>
          <w:sz w:val="20"/>
          <w:szCs w:val="20"/>
        </w:rPr>
        <w:t>其它生物制品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女性：</w:t>
      </w:r>
      <w:r w:rsidRPr="00CB5579">
        <w:rPr>
          <w:rFonts w:ascii="Arial" w:eastAsia="宋体" w:hAnsi="Arial" w:cs="Arial"/>
          <w:kern w:val="0"/>
          <w:sz w:val="20"/>
          <w:szCs w:val="20"/>
        </w:rPr>
        <w:t>(1)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用于垂体促性腺激素不足所致的无排卵性不孕症，常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在氯米芬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治疗无效后，与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尿促性素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合用以促进排卵。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(2)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用于体外受精以获取多个卵母细胞，须与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尿促性素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合用。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(3)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用于功能性子宫出血、妊娠早期先兆流产、习惯性流产。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(4)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用于黄体功能不全。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(5)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用于控制卵巢过度刺激过程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r w:rsidRPr="00CB5579">
        <w:rPr>
          <w:rFonts w:ascii="Arial" w:eastAsia="宋体" w:hAnsi="Arial" w:cs="Arial"/>
          <w:kern w:val="0"/>
          <w:sz w:val="20"/>
          <w:szCs w:val="20"/>
        </w:rPr>
        <w:t>医学辅助生殖技术</w:t>
      </w:r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中卵泡刺穿制剂。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(6)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用于使用促性腺激素释放激素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GnRH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类似物进行控制卵巢过度刺激的妇女的黄体阶段支持。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男性：</w:t>
      </w:r>
      <w:r w:rsidRPr="00CB5579">
        <w:rPr>
          <w:rFonts w:ascii="Arial" w:eastAsia="宋体" w:hAnsi="Arial" w:cs="Arial"/>
          <w:kern w:val="0"/>
          <w:sz w:val="20"/>
          <w:szCs w:val="20"/>
        </w:rPr>
        <w:t>(1)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用于青春期前隐睾症、非解剖梗阻的隐睾症。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(2)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用于垂体功能低下所致的男性不育，可与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尿促性素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合用。长期促性腺激素功能低下者，还应辅以睾酮治疗。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(3)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用于伴有原发性精液异常的低生育力。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(4)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用于因促性腺激素垂体功能不足所致的青春期延缓。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其他临床应用参考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用于检验睾丸间质细胞功能。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B557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女性无排卵性不孕症、体外受精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于尿促性素末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次给药后</w:t>
      </w:r>
      <w:r w:rsidRPr="00CB5579">
        <w:rPr>
          <w:rFonts w:ascii="Arial" w:eastAsia="宋体" w:hAnsi="Arial" w:cs="Arial"/>
          <w:kern w:val="0"/>
          <w:sz w:val="20"/>
          <w:szCs w:val="20"/>
        </w:rPr>
        <w:t>1</w:t>
      </w:r>
      <w:r w:rsidRPr="00CB5579">
        <w:rPr>
          <w:rFonts w:ascii="Arial" w:eastAsia="宋体" w:hAnsi="Arial" w:cs="Arial"/>
          <w:kern w:val="0"/>
          <w:sz w:val="20"/>
          <w:szCs w:val="20"/>
        </w:rPr>
        <w:t>日或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氯米芬末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次给药后</w:t>
      </w:r>
      <w:r w:rsidRPr="00CB5579">
        <w:rPr>
          <w:rFonts w:ascii="Arial" w:eastAsia="宋体" w:hAnsi="Arial" w:cs="Arial"/>
          <w:kern w:val="0"/>
          <w:sz w:val="20"/>
          <w:szCs w:val="20"/>
        </w:rPr>
        <w:t>5-7</w:t>
      </w:r>
      <w:r w:rsidRPr="00CB5579">
        <w:rPr>
          <w:rFonts w:ascii="Arial" w:eastAsia="宋体" w:hAnsi="Arial" w:cs="Arial"/>
          <w:kern w:val="0"/>
          <w:sz w:val="20"/>
          <w:szCs w:val="20"/>
        </w:rPr>
        <w:t>日开始用药，一次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5000-10000U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，连续用药</w:t>
      </w:r>
      <w:r w:rsidRPr="00CB5579">
        <w:rPr>
          <w:rFonts w:ascii="Arial" w:eastAsia="宋体" w:hAnsi="Arial" w:cs="Arial"/>
          <w:kern w:val="0"/>
          <w:sz w:val="20"/>
          <w:szCs w:val="20"/>
        </w:rPr>
        <w:t>3-6</w:t>
      </w:r>
      <w:r w:rsidRPr="00CB5579">
        <w:rPr>
          <w:rFonts w:ascii="Arial" w:eastAsia="宋体" w:hAnsi="Arial" w:cs="Arial"/>
          <w:kern w:val="0"/>
          <w:sz w:val="20"/>
          <w:szCs w:val="20"/>
        </w:rPr>
        <w:t>周期，如无效应停药。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注射用重组人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：在最后一次注射卵泡刺激素</w:t>
      </w:r>
      <w:r w:rsidRPr="00CB5579">
        <w:rPr>
          <w:rFonts w:ascii="Arial" w:eastAsia="宋体" w:hAnsi="Arial" w:cs="Arial"/>
          <w:kern w:val="0"/>
          <w:sz w:val="20"/>
          <w:szCs w:val="20"/>
        </w:rPr>
        <w:t>(FSH)</w:t>
      </w:r>
      <w:r w:rsidRPr="00CB5579">
        <w:rPr>
          <w:rFonts w:ascii="Arial" w:eastAsia="宋体" w:hAnsi="Arial" w:cs="Arial"/>
          <w:kern w:val="0"/>
          <w:sz w:val="20"/>
          <w:szCs w:val="20"/>
        </w:rPr>
        <w:t>或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尿促性素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24-48</w:t>
      </w:r>
      <w:r w:rsidRPr="00CB5579">
        <w:rPr>
          <w:rFonts w:ascii="Arial" w:eastAsia="宋体" w:hAnsi="Arial" w:cs="Arial"/>
          <w:kern w:val="0"/>
          <w:sz w:val="20"/>
          <w:szCs w:val="20"/>
        </w:rPr>
        <w:t>小时后，即取得卵泡生长的最佳刺激时，注射本药一次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6500U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功能性子宫出血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1000-3000U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习惯性流产、妊娠先兆流产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1000-5000U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黄体功能不全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：于月经周期</w:t>
      </w:r>
      <w:r w:rsidRPr="00CB5579">
        <w:rPr>
          <w:rFonts w:ascii="Arial" w:eastAsia="宋体" w:hAnsi="Arial" w:cs="Arial"/>
          <w:kern w:val="0"/>
          <w:sz w:val="20"/>
          <w:szCs w:val="20"/>
        </w:rPr>
        <w:t>l5-17</w:t>
      </w:r>
      <w:r w:rsidRPr="00CB5579">
        <w:rPr>
          <w:rFonts w:ascii="Arial" w:eastAsia="宋体" w:hAnsi="Arial" w:cs="Arial"/>
          <w:kern w:val="0"/>
          <w:sz w:val="20"/>
          <w:szCs w:val="20"/>
        </w:rPr>
        <w:t>日排卵之日起，一次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l500U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，隔日</w:t>
      </w:r>
      <w:r w:rsidRPr="00CB5579">
        <w:rPr>
          <w:rFonts w:ascii="Arial" w:eastAsia="宋体" w:hAnsi="Arial" w:cs="Arial"/>
          <w:kern w:val="0"/>
          <w:sz w:val="20"/>
          <w:szCs w:val="20"/>
        </w:rPr>
        <w:t>1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CB5579">
        <w:rPr>
          <w:rFonts w:ascii="Arial" w:eastAsia="宋体" w:hAnsi="Arial" w:cs="Arial"/>
          <w:kern w:val="0"/>
          <w:sz w:val="20"/>
          <w:szCs w:val="20"/>
        </w:rPr>
        <w:t>5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次，剂量可根据患者的反应作调整。妊娠后，须维持原剂量至</w:t>
      </w:r>
      <w:r w:rsidRPr="00CB5579">
        <w:rPr>
          <w:rFonts w:ascii="Arial" w:eastAsia="宋体" w:hAnsi="Arial" w:cs="Arial"/>
          <w:kern w:val="0"/>
          <w:sz w:val="20"/>
          <w:szCs w:val="20"/>
        </w:rPr>
        <w:t>7-10</w:t>
      </w:r>
      <w:r w:rsidRPr="00CB5579">
        <w:rPr>
          <w:rFonts w:ascii="Arial" w:eastAsia="宋体" w:hAnsi="Arial" w:cs="Arial"/>
          <w:kern w:val="0"/>
          <w:sz w:val="20"/>
          <w:szCs w:val="20"/>
        </w:rPr>
        <w:t>孕周。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卵泡穿刺制剂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5000-10000U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黄体阶段支持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1000-3000U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，重复注射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>2-3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次。每次可能在排卵或胚胎移植后</w:t>
      </w:r>
      <w:r w:rsidRPr="00CB5579">
        <w:rPr>
          <w:rFonts w:ascii="Arial" w:eastAsia="宋体" w:hAnsi="Arial" w:cs="Arial"/>
          <w:kern w:val="0"/>
          <w:sz w:val="20"/>
          <w:szCs w:val="20"/>
        </w:rPr>
        <w:t>9</w:t>
      </w:r>
      <w:r w:rsidRPr="00CB5579">
        <w:rPr>
          <w:rFonts w:ascii="Arial" w:eastAsia="宋体" w:hAnsi="Arial" w:cs="Arial"/>
          <w:kern w:val="0"/>
          <w:sz w:val="20"/>
          <w:szCs w:val="20"/>
        </w:rPr>
        <w:t>日内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r w:rsidRPr="00CB5579">
        <w:rPr>
          <w:rFonts w:ascii="Arial" w:eastAsia="宋体" w:hAnsi="Arial" w:cs="Arial"/>
          <w:kern w:val="0"/>
          <w:sz w:val="20"/>
          <w:szCs w:val="20"/>
        </w:rPr>
        <w:t>如在排卵诱导后第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r w:rsidRPr="00CB5579">
        <w:rPr>
          <w:rFonts w:ascii="Arial" w:eastAsia="宋体" w:hAnsi="Arial" w:cs="Arial"/>
          <w:kern w:val="0"/>
          <w:sz w:val="20"/>
          <w:szCs w:val="20"/>
        </w:rPr>
        <w:t>6</w:t>
      </w:r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r w:rsidRPr="00CB5579">
        <w:rPr>
          <w:rFonts w:ascii="Arial" w:eastAsia="宋体" w:hAnsi="Arial" w:cs="Arial"/>
          <w:kern w:val="0"/>
          <w:sz w:val="20"/>
          <w:szCs w:val="20"/>
        </w:rPr>
        <w:t>9</w:t>
      </w:r>
      <w:r w:rsidRPr="00CB5579">
        <w:rPr>
          <w:rFonts w:ascii="Arial" w:eastAsia="宋体" w:hAnsi="Arial" w:cs="Arial"/>
          <w:kern w:val="0"/>
          <w:sz w:val="20"/>
          <w:szCs w:val="20"/>
        </w:rPr>
        <w:t>日</w:t>
      </w:r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用药。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男性促性腺激素功能不足所致性腺功能低下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1000-4000U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2-3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次，持续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用药数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周至数月。为促发精子生成，需持续用药</w:t>
      </w:r>
      <w:r w:rsidRPr="00CB5579">
        <w:rPr>
          <w:rFonts w:ascii="Arial" w:eastAsia="宋体" w:hAnsi="Arial" w:cs="Arial"/>
          <w:kern w:val="0"/>
          <w:sz w:val="20"/>
          <w:szCs w:val="20"/>
        </w:rPr>
        <w:t>6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个月或更长。若精子数少于</w:t>
      </w:r>
      <w:r w:rsidRPr="00CB5579">
        <w:rPr>
          <w:rFonts w:ascii="Arial" w:eastAsia="宋体" w:hAnsi="Arial" w:cs="Arial"/>
          <w:kern w:val="0"/>
          <w:sz w:val="20"/>
          <w:szCs w:val="20"/>
        </w:rPr>
        <w:t>500</w:t>
      </w:r>
      <w:r w:rsidRPr="00CB5579">
        <w:rPr>
          <w:rFonts w:ascii="Arial" w:eastAsia="宋体" w:hAnsi="Arial" w:cs="Arial"/>
          <w:kern w:val="0"/>
          <w:sz w:val="20"/>
          <w:szCs w:val="20"/>
        </w:rPr>
        <w:t>万</w:t>
      </w:r>
      <w:r w:rsidRPr="00CB5579">
        <w:rPr>
          <w:rFonts w:ascii="Arial" w:eastAsia="宋体" w:hAnsi="Arial" w:cs="Arial"/>
          <w:kern w:val="0"/>
          <w:sz w:val="20"/>
          <w:szCs w:val="20"/>
        </w:rPr>
        <w:t>/ml</w:t>
      </w:r>
      <w:r w:rsidRPr="00CB5579">
        <w:rPr>
          <w:rFonts w:ascii="Arial" w:eastAsia="宋体" w:hAnsi="Arial" w:cs="Arial"/>
          <w:kern w:val="0"/>
          <w:sz w:val="20"/>
          <w:szCs w:val="20"/>
        </w:rPr>
        <w:t>，应与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尿促性素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合用约</w:t>
      </w:r>
      <w:r w:rsidRPr="00CB5579">
        <w:rPr>
          <w:rFonts w:ascii="Arial" w:eastAsia="宋体" w:hAnsi="Arial" w:cs="Arial"/>
          <w:kern w:val="0"/>
          <w:sz w:val="20"/>
          <w:szCs w:val="20"/>
        </w:rPr>
        <w:t>l2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个月。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B5579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老年人用药应减量。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B557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青春期前隐睾症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1000-5000U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2-3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次，出现良好效应后即停用。总注射次数不多于</w:t>
      </w:r>
      <w:r w:rsidRPr="00CB5579">
        <w:rPr>
          <w:rFonts w:ascii="Arial" w:eastAsia="宋体" w:hAnsi="Arial" w:cs="Arial"/>
          <w:kern w:val="0"/>
          <w:sz w:val="20"/>
          <w:szCs w:val="20"/>
        </w:rPr>
        <w:t>10</w:t>
      </w:r>
      <w:r w:rsidRPr="00CB557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发育性迟缓者睾丸功能测定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2000U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B5579">
        <w:rPr>
          <w:rFonts w:ascii="Arial" w:eastAsia="宋体" w:hAnsi="Arial" w:cs="Arial"/>
          <w:kern w:val="0"/>
          <w:sz w:val="20"/>
          <w:szCs w:val="20"/>
        </w:rPr>
        <w:t>1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青春期延缓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1500U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2-3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次，至少用药</w:t>
      </w:r>
      <w:r w:rsidRPr="00CB5579">
        <w:rPr>
          <w:rFonts w:ascii="Arial" w:eastAsia="宋体" w:hAnsi="Arial" w:cs="Arial"/>
          <w:kern w:val="0"/>
          <w:sz w:val="20"/>
          <w:szCs w:val="20"/>
        </w:rPr>
        <w:t>6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个月。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B557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促排卵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于尿促性素末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次给药后，一日</w:t>
      </w:r>
      <w:r w:rsidRPr="00CB5579">
        <w:rPr>
          <w:rFonts w:ascii="Arial" w:eastAsia="宋体" w:hAnsi="Arial" w:cs="Arial"/>
          <w:kern w:val="0"/>
          <w:sz w:val="20"/>
          <w:szCs w:val="20"/>
        </w:rPr>
        <w:t>5000-10000U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隐睾症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4000U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周；或一次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5000U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，每</w:t>
      </w:r>
      <w:r w:rsidRPr="00CB5579">
        <w:rPr>
          <w:rFonts w:ascii="Arial" w:eastAsia="宋体" w:hAnsi="Arial" w:cs="Arial"/>
          <w:kern w:val="0"/>
          <w:sz w:val="20"/>
          <w:szCs w:val="20"/>
        </w:rPr>
        <w:t>2</w:t>
      </w:r>
      <w:r w:rsidRPr="00CB5579">
        <w:rPr>
          <w:rFonts w:ascii="Arial" w:eastAsia="宋体" w:hAnsi="Arial" w:cs="Arial"/>
          <w:kern w:val="0"/>
          <w:sz w:val="20"/>
          <w:szCs w:val="20"/>
        </w:rPr>
        <w:t>日</w:t>
      </w:r>
      <w:r w:rsidRPr="00CB5579">
        <w:rPr>
          <w:rFonts w:ascii="Arial" w:eastAsia="宋体" w:hAnsi="Arial" w:cs="Arial"/>
          <w:kern w:val="0"/>
          <w:sz w:val="20"/>
          <w:szCs w:val="20"/>
        </w:rPr>
        <w:t>1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次，共</w:t>
      </w:r>
      <w:r w:rsidRPr="00CB5579">
        <w:rPr>
          <w:rFonts w:ascii="Arial" w:eastAsia="宋体" w:hAnsi="Arial" w:cs="Arial"/>
          <w:kern w:val="0"/>
          <w:sz w:val="20"/>
          <w:szCs w:val="20"/>
        </w:rPr>
        <w:t>4</w:t>
      </w:r>
      <w:r w:rsidRPr="00CB5579">
        <w:rPr>
          <w:rFonts w:ascii="Arial" w:eastAsia="宋体" w:hAnsi="Arial" w:cs="Arial"/>
          <w:kern w:val="0"/>
          <w:sz w:val="20"/>
          <w:szCs w:val="20"/>
        </w:rPr>
        <w:t>剂；或一次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500-1000U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，共</w:t>
      </w:r>
      <w:r w:rsidRPr="00CB5579">
        <w:rPr>
          <w:rFonts w:ascii="Arial" w:eastAsia="宋体" w:hAnsi="Arial" w:cs="Arial"/>
          <w:kern w:val="0"/>
          <w:sz w:val="20"/>
          <w:szCs w:val="20"/>
        </w:rPr>
        <w:t>15</w:t>
      </w:r>
      <w:r w:rsidRPr="00CB5579">
        <w:rPr>
          <w:rFonts w:ascii="Arial" w:eastAsia="宋体" w:hAnsi="Arial" w:cs="Arial"/>
          <w:kern w:val="0"/>
          <w:sz w:val="20"/>
          <w:szCs w:val="20"/>
        </w:rPr>
        <w:t>剂，持续</w:t>
      </w:r>
      <w:r w:rsidRPr="00CB5579">
        <w:rPr>
          <w:rFonts w:ascii="Arial" w:eastAsia="宋体" w:hAnsi="Arial" w:cs="Arial"/>
          <w:kern w:val="0"/>
          <w:sz w:val="20"/>
          <w:szCs w:val="20"/>
        </w:rPr>
        <w:t>6</w:t>
      </w:r>
      <w:r w:rsidRPr="00CB5579">
        <w:rPr>
          <w:rFonts w:ascii="Arial" w:eastAsia="宋体" w:hAnsi="Arial" w:cs="Arial"/>
          <w:kern w:val="0"/>
          <w:sz w:val="20"/>
          <w:szCs w:val="20"/>
        </w:rPr>
        <w:t>周；或一次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500U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次，持续</w:t>
      </w:r>
      <w:r w:rsidRPr="00CB5579">
        <w:rPr>
          <w:rFonts w:ascii="Arial" w:eastAsia="宋体" w:hAnsi="Arial" w:cs="Arial"/>
          <w:kern w:val="0"/>
          <w:sz w:val="20"/>
          <w:szCs w:val="20"/>
        </w:rPr>
        <w:t>4-6</w:t>
      </w:r>
      <w:r w:rsidRPr="00CB5579">
        <w:rPr>
          <w:rFonts w:ascii="Arial" w:eastAsia="宋体" w:hAnsi="Arial" w:cs="Arial"/>
          <w:kern w:val="0"/>
          <w:sz w:val="20"/>
          <w:szCs w:val="20"/>
        </w:rPr>
        <w:t>周，</w:t>
      </w:r>
      <w:r w:rsidRPr="00CB5579">
        <w:rPr>
          <w:rFonts w:ascii="Arial" w:eastAsia="宋体" w:hAnsi="Arial" w:cs="Arial"/>
          <w:kern w:val="0"/>
          <w:sz w:val="20"/>
          <w:szCs w:val="20"/>
        </w:rPr>
        <w:t>1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个月后如无效，可增加</w:t>
      </w:r>
      <w:r w:rsidRPr="00CB5579">
        <w:rPr>
          <w:rFonts w:ascii="Arial" w:eastAsia="宋体" w:hAnsi="Arial" w:cs="Arial"/>
          <w:kern w:val="0"/>
          <w:sz w:val="20"/>
          <w:szCs w:val="20"/>
        </w:rPr>
        <w:t>1</w:t>
      </w:r>
      <w:r w:rsidRPr="00CB5579">
        <w:rPr>
          <w:rFonts w:ascii="Arial" w:eastAsia="宋体" w:hAnsi="Arial" w:cs="Arial"/>
          <w:kern w:val="0"/>
          <w:sz w:val="20"/>
          <w:szCs w:val="20"/>
        </w:rPr>
        <w:t>个疗程，改用一次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1000U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男性性功能减退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：一次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500-1000U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周，随后用药量调整至一次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500-1000U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2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周；或一次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4000U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次，持续</w:t>
      </w:r>
      <w:r w:rsidRPr="00CB5579">
        <w:rPr>
          <w:rFonts w:ascii="Arial" w:eastAsia="宋体" w:hAnsi="Arial" w:cs="Arial"/>
          <w:kern w:val="0"/>
          <w:sz w:val="20"/>
          <w:szCs w:val="20"/>
        </w:rPr>
        <w:t>6-9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个月，随后用量减至一次</w:t>
      </w:r>
      <w:r w:rsidRPr="00CB5579">
        <w:rPr>
          <w:rFonts w:ascii="Arial" w:eastAsia="宋体" w:hAnsi="Arial" w:cs="Arial"/>
          <w:kern w:val="0"/>
          <w:sz w:val="20"/>
          <w:szCs w:val="20"/>
        </w:rPr>
        <w:t>2000U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个月。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B557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隐睾症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4</w:t>
      </w:r>
      <w:r w:rsidRPr="00CB5579">
        <w:rPr>
          <w:rFonts w:ascii="Arial" w:eastAsia="宋体" w:hAnsi="Arial" w:cs="Arial"/>
          <w:kern w:val="0"/>
          <w:sz w:val="20"/>
          <w:szCs w:val="20"/>
        </w:rPr>
        <w:t>岁及以上儿童：同成人常规剂量。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·</w:t>
      </w:r>
      <w:r w:rsidRPr="00CB5579">
        <w:rPr>
          <w:rFonts w:ascii="Arial" w:eastAsia="宋体" w:hAnsi="Arial" w:cs="Arial"/>
          <w:kern w:val="0"/>
          <w:sz w:val="20"/>
          <w:szCs w:val="20"/>
        </w:rPr>
        <w:t>男性性功能减退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4</w:t>
      </w:r>
      <w:r w:rsidRPr="00CB5579">
        <w:rPr>
          <w:rFonts w:ascii="Arial" w:eastAsia="宋体" w:hAnsi="Arial" w:cs="Arial"/>
          <w:kern w:val="0"/>
          <w:sz w:val="20"/>
          <w:szCs w:val="20"/>
        </w:rPr>
        <w:t>岁及以上儿童：同成人常规剂量。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本药溶液极不稳定，且不耐热，应临用前配制，并经肌内或皮下缓慢注射。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对促性腺激素或本药过敏者。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怀疑有垂体增生或肿瘤、前列腺癌或其他与雄激素有关的肿瘤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r w:rsidRPr="00CB5579">
        <w:rPr>
          <w:rFonts w:ascii="Arial" w:eastAsia="宋体" w:hAnsi="Arial" w:cs="Arial"/>
          <w:kern w:val="0"/>
          <w:sz w:val="20"/>
          <w:szCs w:val="20"/>
        </w:rPr>
        <w:t>如男性乳腺癌</w:t>
      </w:r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3.</w:t>
      </w:r>
      <w:r w:rsidRPr="00CB5579">
        <w:rPr>
          <w:rFonts w:ascii="Arial" w:eastAsia="宋体" w:hAnsi="Arial" w:cs="Arial"/>
          <w:kern w:val="0"/>
          <w:sz w:val="20"/>
          <w:szCs w:val="20"/>
        </w:rPr>
        <w:t>性早熟患者。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4.</w:t>
      </w:r>
      <w:r w:rsidRPr="00CB5579">
        <w:rPr>
          <w:rFonts w:ascii="Arial" w:eastAsia="宋体" w:hAnsi="Arial" w:cs="Arial"/>
          <w:kern w:val="0"/>
          <w:sz w:val="20"/>
          <w:szCs w:val="20"/>
        </w:rPr>
        <w:t>诊断未明的阴道出血者。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5.</w:t>
      </w:r>
      <w:r w:rsidRPr="00CB5579">
        <w:rPr>
          <w:rFonts w:ascii="Arial" w:eastAsia="宋体" w:hAnsi="Arial" w:cs="Arial"/>
          <w:kern w:val="0"/>
          <w:sz w:val="20"/>
          <w:szCs w:val="20"/>
        </w:rPr>
        <w:t>子宫肌瘤、卵巢囊肿或卵巢肿大者。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6.</w:t>
      </w:r>
      <w:r w:rsidRPr="00CB5579">
        <w:rPr>
          <w:rFonts w:ascii="Arial" w:eastAsia="宋体" w:hAnsi="Arial" w:cs="Arial"/>
          <w:kern w:val="0"/>
          <w:sz w:val="20"/>
          <w:szCs w:val="20"/>
        </w:rPr>
        <w:t>血栓性静脉炎患者。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7.</w:t>
      </w:r>
      <w:r w:rsidRPr="00CB5579">
        <w:rPr>
          <w:rFonts w:ascii="Arial" w:eastAsia="宋体" w:hAnsi="Arial" w:cs="Arial"/>
          <w:kern w:val="0"/>
          <w:sz w:val="20"/>
          <w:szCs w:val="20"/>
        </w:rPr>
        <w:t>宫颈癌患者。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8.</w:t>
      </w:r>
      <w:r w:rsidRPr="00CB5579">
        <w:rPr>
          <w:rFonts w:ascii="Arial" w:eastAsia="宋体" w:hAnsi="Arial" w:cs="Arial"/>
          <w:kern w:val="0"/>
          <w:sz w:val="20"/>
          <w:szCs w:val="20"/>
        </w:rPr>
        <w:t>卵巢功能低下或缺如的疾病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r w:rsidRPr="00CB5579">
        <w:rPr>
          <w:rFonts w:ascii="Arial" w:eastAsia="宋体" w:hAnsi="Arial" w:cs="Arial"/>
          <w:kern w:val="0"/>
          <w:sz w:val="20"/>
          <w:szCs w:val="20"/>
        </w:rPr>
        <w:t>如</w:t>
      </w:r>
      <w:r w:rsidRPr="00CB5579">
        <w:rPr>
          <w:rFonts w:ascii="Arial" w:eastAsia="宋体" w:hAnsi="Arial" w:cs="Arial"/>
          <w:kern w:val="0"/>
          <w:sz w:val="20"/>
          <w:szCs w:val="20"/>
        </w:rPr>
        <w:t>Turner's</w:t>
      </w:r>
      <w:r w:rsidRPr="00CB5579">
        <w:rPr>
          <w:rFonts w:ascii="Arial" w:eastAsia="宋体" w:hAnsi="Arial" w:cs="Arial"/>
          <w:kern w:val="0"/>
          <w:sz w:val="20"/>
          <w:szCs w:val="20"/>
        </w:rPr>
        <w:t>综合征、单纯性腺发育不良、卵巢早衰</w:t>
      </w:r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9.</w:t>
      </w:r>
      <w:r w:rsidRPr="00CB5579">
        <w:rPr>
          <w:rFonts w:ascii="Arial" w:eastAsia="宋体" w:hAnsi="Arial" w:cs="Arial"/>
          <w:kern w:val="0"/>
          <w:sz w:val="20"/>
          <w:szCs w:val="20"/>
        </w:rPr>
        <w:t>无性腺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r w:rsidRPr="00CB5579">
        <w:rPr>
          <w:rFonts w:ascii="Arial" w:eastAsia="宋体" w:hAnsi="Arial" w:cs="Arial"/>
          <w:kern w:val="0"/>
          <w:sz w:val="20"/>
          <w:szCs w:val="20"/>
        </w:rPr>
        <w:t>先天性或手术后</w:t>
      </w:r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10.</w:t>
      </w:r>
      <w:r w:rsidRPr="00CB5579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11.</w:t>
      </w:r>
      <w:r w:rsidRPr="00CB5579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【慎用】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癫痫患者。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偏头痛或有偏头痛史者。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3.</w:t>
      </w:r>
      <w:r w:rsidRPr="00CB5579">
        <w:rPr>
          <w:rFonts w:ascii="Arial" w:eastAsia="宋体" w:hAnsi="Arial" w:cs="Arial"/>
          <w:kern w:val="0"/>
          <w:sz w:val="20"/>
          <w:szCs w:val="20"/>
        </w:rPr>
        <w:t>哮喘患者。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4.</w:t>
      </w:r>
      <w:r w:rsidRPr="00CB5579">
        <w:rPr>
          <w:rFonts w:ascii="Arial" w:eastAsia="宋体" w:hAnsi="Arial" w:cs="Arial"/>
          <w:kern w:val="0"/>
          <w:sz w:val="20"/>
          <w:szCs w:val="20"/>
        </w:rPr>
        <w:t>心脏病患者。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5.</w:t>
      </w:r>
      <w:r w:rsidRPr="00CB5579">
        <w:rPr>
          <w:rFonts w:ascii="Arial" w:eastAsia="宋体" w:hAnsi="Arial" w:cs="Arial"/>
          <w:kern w:val="0"/>
          <w:sz w:val="20"/>
          <w:szCs w:val="20"/>
        </w:rPr>
        <w:t>高血压患者。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6.</w:t>
      </w:r>
      <w:r w:rsidRPr="00CB5579">
        <w:rPr>
          <w:rFonts w:ascii="Arial" w:eastAsia="宋体" w:hAnsi="Arial" w:cs="Arial"/>
          <w:kern w:val="0"/>
          <w:sz w:val="20"/>
          <w:szCs w:val="20"/>
        </w:rPr>
        <w:t>肾功能损害者。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7.</w:t>
      </w:r>
      <w:r w:rsidRPr="00CB5579">
        <w:rPr>
          <w:rFonts w:ascii="Arial" w:eastAsia="宋体" w:hAnsi="Arial" w:cs="Arial"/>
          <w:kern w:val="0"/>
          <w:sz w:val="20"/>
          <w:szCs w:val="20"/>
        </w:rPr>
        <w:t>前列腺肥大患者。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儿童用药可能引起性早熟、骨端早期闭锁，以至最终不能达到成人的高度。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老年用药可能诱发与雄激素有关的肿痛。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本药促排卵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可增加多胎率，从而使胎儿发育不成熟，并有发生早产的可能。使用本药后妊娠，虽有死胎或先天性畸形的报道，但未证实与本药有直接关系。妊娠期妇女禁用。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CB5579">
        <w:rPr>
          <w:rFonts w:ascii="Arial" w:eastAsia="宋体" w:hAnsi="Arial" w:cs="Arial"/>
          <w:kern w:val="0"/>
          <w:sz w:val="20"/>
          <w:szCs w:val="20"/>
        </w:rPr>
        <w:t>(FDA)</w:t>
      </w:r>
      <w:r w:rsidRPr="00CB5579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CB5579">
        <w:rPr>
          <w:rFonts w:ascii="Arial" w:eastAsia="宋体" w:hAnsi="Arial" w:cs="Arial"/>
          <w:kern w:val="0"/>
          <w:sz w:val="20"/>
          <w:szCs w:val="20"/>
        </w:rPr>
        <w:t>X</w:t>
      </w:r>
      <w:r w:rsidRPr="00CB5579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哺乳期妇女禁用。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女性用于促排卵时可见血管通透性增高、血容量降低、血栓形成。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代谢</w:t>
      </w:r>
      <w:r w:rsidRPr="00CB5579">
        <w:rPr>
          <w:rFonts w:ascii="Arial" w:eastAsia="宋体" w:hAnsi="Arial" w:cs="Arial"/>
          <w:kern w:val="0"/>
          <w:sz w:val="20"/>
          <w:szCs w:val="20"/>
        </w:rPr>
        <w:t>/</w:t>
      </w:r>
      <w:r w:rsidRPr="00CB5579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女性用于促排卵时可见电解质紊乱。较少见乳房肿大。男性偶见男子乳腺发育、大剂量可致水钠潴留。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3.</w:t>
      </w:r>
      <w:r w:rsidRPr="00CB5579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女性用于促排卵时可见气促。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CB5579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女性用于促排卵时多见诱发卵巢囊肿或轻到中度卵巢肿大，伴轻度胃胀、胃痛、盆腔痛，可在</w:t>
      </w:r>
      <w:r w:rsidRPr="00CB5579">
        <w:rPr>
          <w:rFonts w:ascii="Arial" w:eastAsia="宋体" w:hAnsi="Arial" w:cs="Arial"/>
          <w:kern w:val="0"/>
          <w:sz w:val="20"/>
          <w:szCs w:val="20"/>
        </w:rPr>
        <w:t>2-3</w:t>
      </w:r>
      <w:r w:rsidRPr="00CB5579">
        <w:rPr>
          <w:rFonts w:ascii="Arial" w:eastAsia="宋体" w:hAnsi="Arial" w:cs="Arial"/>
          <w:kern w:val="0"/>
          <w:sz w:val="20"/>
          <w:szCs w:val="20"/>
        </w:rPr>
        <w:t>周内消退；少见重度卵巢过度刺激综合征</w:t>
      </w:r>
      <w:r w:rsidRPr="00CB5579">
        <w:rPr>
          <w:rFonts w:ascii="Arial" w:eastAsia="宋体" w:hAnsi="Arial" w:cs="Arial"/>
          <w:kern w:val="0"/>
          <w:sz w:val="20"/>
          <w:szCs w:val="20"/>
        </w:rPr>
        <w:t>(OHSS)</w:t>
      </w:r>
      <w:r w:rsidRPr="00CB5579">
        <w:rPr>
          <w:rFonts w:ascii="Arial" w:eastAsia="宋体" w:hAnsi="Arial" w:cs="Arial"/>
          <w:kern w:val="0"/>
          <w:sz w:val="20"/>
          <w:szCs w:val="20"/>
        </w:rPr>
        <w:t>，也可见尿量减少。男性治疗隐睾症时偶见性早熟，表现为阴茎和睾丸增大、阴毛生长增多、痤疮、身高生长过快。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5.</w:t>
      </w:r>
      <w:r w:rsidRPr="00CB5579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较少见头痛。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6.</w:t>
      </w:r>
      <w:r w:rsidRPr="00CB5579">
        <w:rPr>
          <w:rFonts w:ascii="Arial" w:eastAsia="宋体" w:hAnsi="Arial" w:cs="Arial"/>
          <w:kern w:val="0"/>
          <w:sz w:val="20"/>
          <w:szCs w:val="20"/>
        </w:rPr>
        <w:t>精神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较少见易激动、抑郁。还可见不安。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7.</w:t>
      </w:r>
      <w:r w:rsidRPr="00CB5579">
        <w:rPr>
          <w:rFonts w:ascii="Arial" w:eastAsia="宋体" w:hAnsi="Arial" w:cs="Arial"/>
          <w:kern w:val="0"/>
          <w:sz w:val="20"/>
          <w:szCs w:val="20"/>
        </w:rPr>
        <w:t>胃肠道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女性用于促排卵时可见消化不良、恶心、呕吐、腹泻、腹痛。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8.</w:t>
      </w:r>
      <w:r w:rsidRPr="00CB5579">
        <w:rPr>
          <w:rFonts w:ascii="Arial" w:eastAsia="宋体" w:hAnsi="Arial" w:cs="Arial"/>
          <w:kern w:val="0"/>
          <w:sz w:val="20"/>
          <w:szCs w:val="20"/>
        </w:rPr>
        <w:t>血液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可见血液浓缩。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9.</w:t>
      </w:r>
      <w:r w:rsidRPr="00CB5579">
        <w:rPr>
          <w:rFonts w:ascii="Arial" w:eastAsia="宋体" w:hAnsi="Arial" w:cs="Arial"/>
          <w:kern w:val="0"/>
          <w:sz w:val="20"/>
          <w:szCs w:val="20"/>
        </w:rPr>
        <w:t>皮肤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偶见过敏性皮疹、全身性皮疹、发热。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10.</w:t>
      </w:r>
      <w:r w:rsidRPr="00CB5579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偶见过敏反应。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11.</w:t>
      </w:r>
      <w:r w:rsidRPr="00CB5579">
        <w:rPr>
          <w:rFonts w:ascii="Arial" w:eastAsia="宋体" w:hAnsi="Arial" w:cs="Arial"/>
          <w:kern w:val="0"/>
          <w:sz w:val="20"/>
          <w:szCs w:val="20"/>
        </w:rPr>
        <w:t>其他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B5579">
        <w:rPr>
          <w:rFonts w:ascii="Arial" w:eastAsia="宋体" w:hAnsi="Arial" w:cs="Arial"/>
          <w:kern w:val="0"/>
          <w:sz w:val="20"/>
          <w:szCs w:val="20"/>
        </w:rPr>
        <w:t>较少见易疲劳。偶见局部注射疼痛、皮疹，较少见发红、肿胀、发痒。女性用于促排卵时可见腹腔出血、盆腔部剧痛、水肿、下肢肿胀。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脑下垂体促性腺激素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r w:rsidRPr="00CB5579">
        <w:rPr>
          <w:rFonts w:ascii="Arial" w:eastAsia="宋体" w:hAnsi="Arial" w:cs="Arial"/>
          <w:kern w:val="0"/>
          <w:sz w:val="20"/>
          <w:szCs w:val="20"/>
        </w:rPr>
        <w:t>如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尿促性素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结果：合用可能使不良反应增加。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处理：合用时应谨慎。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除男性促性腺激素功能不足、为促发精子生成以外，其他情况不可长期连续使用本药。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用药前应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嘱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患者有多胎妊娠的可能。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3.</w:t>
      </w:r>
      <w:r w:rsidRPr="00CB5579">
        <w:rPr>
          <w:rFonts w:ascii="Arial" w:eastAsia="宋体" w:hAnsi="Arial" w:cs="Arial"/>
          <w:kern w:val="0"/>
          <w:sz w:val="20"/>
          <w:szCs w:val="20"/>
        </w:rPr>
        <w:t>输卵管畸形时异位妊娠的发生率可能增加，故早期应进行超声检查以确认妊娠是否发生于子宫内。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4.</w:t>
      </w:r>
      <w:r w:rsidRPr="00CB5579">
        <w:rPr>
          <w:rFonts w:ascii="Arial" w:eastAsia="宋体" w:hAnsi="Arial" w:cs="Arial"/>
          <w:kern w:val="0"/>
          <w:sz w:val="20"/>
          <w:szCs w:val="20"/>
        </w:rPr>
        <w:t>用药前应排除未控制的非性腺内分泌疾病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r w:rsidRPr="00CB5579">
        <w:rPr>
          <w:rFonts w:ascii="Arial" w:eastAsia="宋体" w:hAnsi="Arial" w:cs="Arial"/>
          <w:kern w:val="0"/>
          <w:sz w:val="20"/>
          <w:szCs w:val="20"/>
        </w:rPr>
        <w:t>如甲状腺、肾腺或垂体病症</w:t>
      </w:r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5.</w:t>
      </w:r>
      <w:r w:rsidRPr="00CB5579">
        <w:rPr>
          <w:rFonts w:ascii="Arial" w:eastAsia="宋体" w:hAnsi="Arial" w:cs="Arial"/>
          <w:kern w:val="0"/>
          <w:sz w:val="20"/>
          <w:szCs w:val="20"/>
        </w:rPr>
        <w:t>本药对警惕性和注意力的集中无影响。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lastRenderedPageBreak/>
        <w:t>6.</w:t>
      </w:r>
      <w:r w:rsidRPr="00CB5579">
        <w:rPr>
          <w:rFonts w:ascii="Arial" w:eastAsia="宋体" w:hAnsi="Arial" w:cs="Arial"/>
          <w:kern w:val="0"/>
          <w:sz w:val="20"/>
          <w:szCs w:val="20"/>
        </w:rPr>
        <w:t>对于无排卵患者，当其血清雌二醇水平大于</w:t>
      </w:r>
      <w:r w:rsidRPr="00CB5579">
        <w:rPr>
          <w:rFonts w:ascii="Arial" w:eastAsia="宋体" w:hAnsi="Arial" w:cs="Arial"/>
          <w:kern w:val="0"/>
          <w:sz w:val="20"/>
          <w:szCs w:val="20"/>
        </w:rPr>
        <w:t>1500pg/ml(5400pmol/L)</w:t>
      </w:r>
      <w:r w:rsidRPr="00CB5579">
        <w:rPr>
          <w:rFonts w:ascii="Arial" w:eastAsia="宋体" w:hAnsi="Arial" w:cs="Arial"/>
          <w:kern w:val="0"/>
          <w:sz w:val="20"/>
          <w:szCs w:val="20"/>
        </w:rPr>
        <w:t>并有</w:t>
      </w:r>
      <w:r w:rsidRPr="00CB5579">
        <w:rPr>
          <w:rFonts w:ascii="Arial" w:eastAsia="宋体" w:hAnsi="Arial" w:cs="Arial"/>
          <w:kern w:val="0"/>
          <w:sz w:val="20"/>
          <w:szCs w:val="20"/>
        </w:rPr>
        <w:t>3</w:t>
      </w:r>
      <w:r w:rsidRPr="00CB5579">
        <w:rPr>
          <w:rFonts w:ascii="Arial" w:eastAsia="宋体" w:hAnsi="Arial" w:cs="Arial"/>
          <w:kern w:val="0"/>
          <w:sz w:val="20"/>
          <w:szCs w:val="20"/>
        </w:rPr>
        <w:t>个以上卵泡直径等于或超过</w:t>
      </w:r>
      <w:r w:rsidRPr="00CB5579">
        <w:rPr>
          <w:rFonts w:ascii="Arial" w:eastAsia="宋体" w:hAnsi="Arial" w:cs="Arial"/>
          <w:kern w:val="0"/>
          <w:sz w:val="20"/>
          <w:szCs w:val="20"/>
        </w:rPr>
        <w:t>14mm</w:t>
      </w:r>
      <w:r w:rsidRPr="00CB5579">
        <w:rPr>
          <w:rFonts w:ascii="Arial" w:eastAsia="宋体" w:hAnsi="Arial" w:cs="Arial"/>
          <w:kern w:val="0"/>
          <w:sz w:val="20"/>
          <w:szCs w:val="20"/>
        </w:rPr>
        <w:t>时，</w:t>
      </w:r>
      <w:r w:rsidRPr="00CB5579">
        <w:rPr>
          <w:rFonts w:ascii="Arial" w:eastAsia="宋体" w:hAnsi="Arial" w:cs="Arial"/>
          <w:kern w:val="0"/>
          <w:sz w:val="20"/>
          <w:szCs w:val="20"/>
        </w:rPr>
        <w:t>OHSS</w:t>
      </w:r>
      <w:r w:rsidRPr="00CB5579">
        <w:rPr>
          <w:rFonts w:ascii="Arial" w:eastAsia="宋体" w:hAnsi="Arial" w:cs="Arial"/>
          <w:kern w:val="0"/>
          <w:sz w:val="20"/>
          <w:szCs w:val="20"/>
        </w:rPr>
        <w:t>的发生率增加；在辅助生育技术中，血清雌二醇水平大于</w:t>
      </w:r>
      <w:r w:rsidRPr="00CB5579">
        <w:rPr>
          <w:rFonts w:ascii="Arial" w:eastAsia="宋体" w:hAnsi="Arial" w:cs="Arial"/>
          <w:kern w:val="0"/>
          <w:sz w:val="20"/>
          <w:szCs w:val="20"/>
        </w:rPr>
        <w:t>3000pg/ml(11000pmol/L)</w:t>
      </w:r>
      <w:r w:rsidRPr="00CB5579">
        <w:rPr>
          <w:rFonts w:ascii="Arial" w:eastAsia="宋体" w:hAnsi="Arial" w:cs="Arial"/>
          <w:kern w:val="0"/>
          <w:sz w:val="20"/>
          <w:szCs w:val="20"/>
        </w:rPr>
        <w:t>并有</w:t>
      </w:r>
      <w:r w:rsidRPr="00CB5579">
        <w:rPr>
          <w:rFonts w:ascii="Arial" w:eastAsia="宋体" w:hAnsi="Arial" w:cs="Arial"/>
          <w:kern w:val="0"/>
          <w:sz w:val="20"/>
          <w:szCs w:val="20"/>
        </w:rPr>
        <w:t>20</w:t>
      </w:r>
      <w:r w:rsidRPr="00CB5579">
        <w:rPr>
          <w:rFonts w:ascii="Arial" w:eastAsia="宋体" w:hAnsi="Arial" w:cs="Arial"/>
          <w:kern w:val="0"/>
          <w:sz w:val="20"/>
          <w:szCs w:val="20"/>
        </w:rPr>
        <w:t>个以上的卵泡直径等于或超过</w:t>
      </w:r>
      <w:r w:rsidRPr="00CB5579">
        <w:rPr>
          <w:rFonts w:ascii="Arial" w:eastAsia="宋体" w:hAnsi="Arial" w:cs="Arial"/>
          <w:kern w:val="0"/>
          <w:sz w:val="20"/>
          <w:szCs w:val="20"/>
        </w:rPr>
        <w:t>12mm</w:t>
      </w:r>
      <w:r w:rsidRPr="00CB5579">
        <w:rPr>
          <w:rFonts w:ascii="Arial" w:eastAsia="宋体" w:hAnsi="Arial" w:cs="Arial"/>
          <w:kern w:val="0"/>
          <w:sz w:val="20"/>
          <w:szCs w:val="20"/>
        </w:rPr>
        <w:t>时，</w:t>
      </w:r>
      <w:r w:rsidRPr="00CB5579">
        <w:rPr>
          <w:rFonts w:ascii="Arial" w:eastAsia="宋体" w:hAnsi="Arial" w:cs="Arial"/>
          <w:kern w:val="0"/>
          <w:sz w:val="20"/>
          <w:szCs w:val="20"/>
        </w:rPr>
        <w:t>OHSS</w:t>
      </w:r>
      <w:r w:rsidRPr="00CB5579">
        <w:rPr>
          <w:rFonts w:ascii="Arial" w:eastAsia="宋体" w:hAnsi="Arial" w:cs="Arial"/>
          <w:kern w:val="0"/>
          <w:sz w:val="20"/>
          <w:szCs w:val="20"/>
        </w:rPr>
        <w:t>的发生率增加；当血清雌二醇水平大于</w:t>
      </w:r>
      <w:r w:rsidRPr="00CB5579">
        <w:rPr>
          <w:rFonts w:ascii="Arial" w:eastAsia="宋体" w:hAnsi="Arial" w:cs="Arial"/>
          <w:kern w:val="0"/>
          <w:sz w:val="20"/>
          <w:szCs w:val="20"/>
        </w:rPr>
        <w:t>5500pg/ml(20000pmol/L)</w:t>
      </w:r>
      <w:r w:rsidRPr="00CB5579">
        <w:rPr>
          <w:rFonts w:ascii="Arial" w:eastAsia="宋体" w:hAnsi="Arial" w:cs="Arial"/>
          <w:kern w:val="0"/>
          <w:sz w:val="20"/>
          <w:szCs w:val="20"/>
        </w:rPr>
        <w:t>并且总卵泡数等于或超过</w:t>
      </w:r>
      <w:r w:rsidRPr="00CB5579">
        <w:rPr>
          <w:rFonts w:ascii="Arial" w:eastAsia="宋体" w:hAnsi="Arial" w:cs="Arial"/>
          <w:kern w:val="0"/>
          <w:sz w:val="20"/>
          <w:szCs w:val="20"/>
        </w:rPr>
        <w:t>40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个时，应停用本药。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如发现</w:t>
      </w:r>
      <w:r w:rsidRPr="00CB5579">
        <w:rPr>
          <w:rFonts w:ascii="Arial" w:eastAsia="宋体" w:hAnsi="Arial" w:cs="Arial"/>
          <w:kern w:val="0"/>
          <w:sz w:val="20"/>
          <w:szCs w:val="20"/>
        </w:rPr>
        <w:t>OHSS</w:t>
      </w:r>
      <w:r w:rsidRPr="00CB5579">
        <w:rPr>
          <w:rFonts w:ascii="Arial" w:eastAsia="宋体" w:hAnsi="Arial" w:cs="Arial"/>
          <w:kern w:val="0"/>
          <w:sz w:val="20"/>
          <w:szCs w:val="20"/>
        </w:rPr>
        <w:t>、卵巢肿大、胸水、腹水等并发症时，应停药。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对妊娠试验可出现假阳性，应在用药</w:t>
      </w:r>
      <w:r w:rsidRPr="00CB5579">
        <w:rPr>
          <w:rFonts w:ascii="Arial" w:eastAsia="宋体" w:hAnsi="Arial" w:cs="Arial"/>
          <w:kern w:val="0"/>
          <w:sz w:val="20"/>
          <w:szCs w:val="20"/>
        </w:rPr>
        <w:t>10</w:t>
      </w:r>
      <w:r w:rsidRPr="00CB5579">
        <w:rPr>
          <w:rFonts w:ascii="Arial" w:eastAsia="宋体" w:hAnsi="Arial" w:cs="Arial"/>
          <w:kern w:val="0"/>
          <w:sz w:val="20"/>
          <w:szCs w:val="20"/>
        </w:rPr>
        <w:t>日后进行检查。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可使尿</w:t>
      </w:r>
      <w:r w:rsidRPr="00CB5579">
        <w:rPr>
          <w:rFonts w:ascii="Arial" w:eastAsia="宋体" w:hAnsi="Arial" w:cs="Arial"/>
          <w:kern w:val="0"/>
          <w:sz w:val="20"/>
          <w:szCs w:val="20"/>
        </w:rPr>
        <w:t>17-</w:t>
      </w:r>
      <w:r w:rsidRPr="00CB5579">
        <w:rPr>
          <w:rFonts w:ascii="Arial" w:eastAsia="宋体" w:hAnsi="Arial" w:cs="Arial"/>
          <w:kern w:val="0"/>
          <w:sz w:val="20"/>
          <w:szCs w:val="20"/>
        </w:rPr>
        <w:t>羟类固醇、</w:t>
      </w:r>
      <w:r w:rsidRPr="00CB5579">
        <w:rPr>
          <w:rFonts w:ascii="Arial" w:eastAsia="宋体" w:hAnsi="Arial" w:cs="Arial"/>
          <w:kern w:val="0"/>
          <w:sz w:val="20"/>
          <w:szCs w:val="20"/>
        </w:rPr>
        <w:t>17-</w:t>
      </w:r>
      <w:r w:rsidRPr="00CB5579">
        <w:rPr>
          <w:rFonts w:ascii="Arial" w:eastAsia="宋体" w:hAnsi="Arial" w:cs="Arial"/>
          <w:kern w:val="0"/>
          <w:sz w:val="20"/>
          <w:szCs w:val="20"/>
        </w:rPr>
        <w:t>酮类固醇及其他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甾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体激素的分泌增加。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用于诱导排卵时：</w:t>
      </w:r>
      <w:r w:rsidRPr="00CB5579">
        <w:rPr>
          <w:rFonts w:ascii="Arial" w:eastAsia="宋体" w:hAnsi="Arial" w:cs="Arial"/>
          <w:kern w:val="0"/>
          <w:sz w:val="20"/>
          <w:szCs w:val="20"/>
        </w:rPr>
        <w:t>(1)</w:t>
      </w:r>
      <w:r w:rsidRPr="00CB5579">
        <w:rPr>
          <w:rFonts w:ascii="Arial" w:eastAsia="宋体" w:hAnsi="Arial" w:cs="Arial"/>
          <w:kern w:val="0"/>
          <w:sz w:val="20"/>
          <w:szCs w:val="20"/>
        </w:rPr>
        <w:t>用药前应做卵巢</w:t>
      </w:r>
      <w:r w:rsidRPr="00CB5579">
        <w:rPr>
          <w:rFonts w:ascii="Arial" w:eastAsia="宋体" w:hAnsi="Arial" w:cs="Arial"/>
          <w:kern w:val="0"/>
          <w:sz w:val="20"/>
          <w:szCs w:val="20"/>
        </w:rPr>
        <w:t>B</w:t>
      </w:r>
      <w:r w:rsidRPr="00CB5579">
        <w:rPr>
          <w:rFonts w:ascii="Arial" w:eastAsia="宋体" w:hAnsi="Arial" w:cs="Arial"/>
          <w:kern w:val="0"/>
          <w:sz w:val="20"/>
          <w:szCs w:val="20"/>
        </w:rPr>
        <w:t>超，监测卵泡的数量和大小。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(2)</w:t>
      </w:r>
      <w:r w:rsidRPr="00CB5579">
        <w:rPr>
          <w:rFonts w:ascii="Arial" w:eastAsia="宋体" w:hAnsi="Arial" w:cs="Arial"/>
          <w:kern w:val="0"/>
          <w:sz w:val="20"/>
          <w:szCs w:val="20"/>
        </w:rPr>
        <w:t>雌激素浓度开始上升后，应每日复查</w:t>
      </w:r>
      <w:r w:rsidRPr="00CB5579">
        <w:rPr>
          <w:rFonts w:ascii="Arial" w:eastAsia="宋体" w:hAnsi="Arial" w:cs="Arial"/>
          <w:kern w:val="0"/>
          <w:sz w:val="20"/>
          <w:szCs w:val="20"/>
        </w:rPr>
        <w:t>B</w:t>
      </w:r>
      <w:r w:rsidRPr="00CB5579">
        <w:rPr>
          <w:rFonts w:ascii="Arial" w:eastAsia="宋体" w:hAnsi="Arial" w:cs="Arial"/>
          <w:kern w:val="0"/>
          <w:sz w:val="20"/>
          <w:szCs w:val="20"/>
        </w:rPr>
        <w:t>超，了解卵泡成熟情况，以减少</w:t>
      </w:r>
      <w:r w:rsidRPr="00CB5579">
        <w:rPr>
          <w:rFonts w:ascii="Arial" w:eastAsia="宋体" w:hAnsi="Arial" w:cs="Arial"/>
          <w:kern w:val="0"/>
          <w:sz w:val="20"/>
          <w:szCs w:val="20"/>
        </w:rPr>
        <w:t>OHSS</w:t>
      </w:r>
      <w:r w:rsidRPr="00CB5579">
        <w:rPr>
          <w:rFonts w:ascii="Arial" w:eastAsia="宋体" w:hAnsi="Arial" w:cs="Arial"/>
          <w:kern w:val="0"/>
          <w:sz w:val="20"/>
          <w:szCs w:val="20"/>
        </w:rPr>
        <w:t>的发生。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(3)</w:t>
      </w:r>
      <w:r w:rsidRPr="00CB5579">
        <w:rPr>
          <w:rFonts w:ascii="Arial" w:eastAsia="宋体" w:hAnsi="Arial" w:cs="Arial"/>
          <w:kern w:val="0"/>
          <w:sz w:val="20"/>
          <w:szCs w:val="20"/>
        </w:rPr>
        <w:t>每日测量基础体温，如有排卵可出现双相体温。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(4)</w:t>
      </w:r>
      <w:r w:rsidRPr="00CB5579">
        <w:rPr>
          <w:rFonts w:ascii="Arial" w:eastAsia="宋体" w:hAnsi="Arial" w:cs="Arial"/>
          <w:kern w:val="0"/>
          <w:sz w:val="20"/>
          <w:szCs w:val="20"/>
        </w:rPr>
        <w:t>在用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尿促性素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后须测雌激素水平，在雌激素高峰出现后</w:t>
      </w:r>
      <w:r w:rsidRPr="00CB5579">
        <w:rPr>
          <w:rFonts w:ascii="Arial" w:eastAsia="宋体" w:hAnsi="Arial" w:cs="Arial"/>
          <w:kern w:val="0"/>
          <w:sz w:val="20"/>
          <w:szCs w:val="20"/>
        </w:rPr>
        <w:t>24</w:t>
      </w:r>
      <w:r w:rsidRPr="00CB5579">
        <w:rPr>
          <w:rFonts w:ascii="Arial" w:eastAsia="宋体" w:hAnsi="Arial" w:cs="Arial"/>
          <w:kern w:val="0"/>
          <w:sz w:val="20"/>
          <w:szCs w:val="20"/>
        </w:rPr>
        <w:t>小时开始用药，测定雌激素也可监测卵巢过度刺激的情况。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(5)</w:t>
      </w:r>
      <w:r w:rsidRPr="00CB5579">
        <w:rPr>
          <w:rFonts w:ascii="Arial" w:eastAsia="宋体" w:hAnsi="Arial" w:cs="Arial"/>
          <w:kern w:val="0"/>
          <w:sz w:val="20"/>
          <w:szCs w:val="20"/>
        </w:rPr>
        <w:t>应测定孕酮、监测宫颈黏液，以助于了解卵泡成熟程度或是否已有排卵。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用于男性性腺功能低下症：</w:t>
      </w:r>
      <w:r w:rsidRPr="00CB5579">
        <w:rPr>
          <w:rFonts w:ascii="Arial" w:eastAsia="宋体" w:hAnsi="Arial" w:cs="Arial"/>
          <w:kern w:val="0"/>
          <w:sz w:val="20"/>
          <w:szCs w:val="20"/>
        </w:rPr>
        <w:t>(1)</w:t>
      </w:r>
      <w:r w:rsidRPr="00CB5579">
        <w:rPr>
          <w:rFonts w:ascii="Arial" w:eastAsia="宋体" w:hAnsi="Arial" w:cs="Arial"/>
          <w:kern w:val="0"/>
          <w:sz w:val="20"/>
          <w:szCs w:val="20"/>
        </w:rPr>
        <w:t>测定血清睾酮水平，以排除其他原因所致的性腺功能低下和用于疗效评价。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(2)</w:t>
      </w:r>
      <w:r w:rsidRPr="00CB5579">
        <w:rPr>
          <w:rFonts w:ascii="Arial" w:eastAsia="宋体" w:hAnsi="Arial" w:cs="Arial"/>
          <w:kern w:val="0"/>
          <w:sz w:val="20"/>
          <w:szCs w:val="20"/>
        </w:rPr>
        <w:t>监测精子计数、精子活力，以用于评价疗效。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3.</w:t>
      </w:r>
      <w:r w:rsidRPr="00CB5579">
        <w:rPr>
          <w:rFonts w:ascii="Arial" w:eastAsia="宋体" w:hAnsi="Arial" w:cs="Arial"/>
          <w:kern w:val="0"/>
          <w:sz w:val="20"/>
          <w:szCs w:val="20"/>
        </w:rPr>
        <w:t>用于青春期前男孩，应定期监测骨骼成熟的情况。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对精神状态的影响：本药可能引起嗜睡或抑郁，极少导致不安或易激惹。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1.</w:t>
      </w:r>
      <w:r w:rsidRPr="00CB5579">
        <w:rPr>
          <w:rFonts w:ascii="Arial" w:eastAsia="宋体" w:hAnsi="Arial" w:cs="Arial"/>
          <w:kern w:val="0"/>
          <w:sz w:val="20"/>
          <w:szCs w:val="20"/>
        </w:rPr>
        <w:t>男性：监测血清睾酮水平，并进行精液分析。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2.</w:t>
      </w:r>
      <w:r w:rsidRPr="00CB5579">
        <w:rPr>
          <w:rFonts w:ascii="Arial" w:eastAsia="宋体" w:hAnsi="Arial" w:cs="Arial"/>
          <w:kern w:val="0"/>
          <w:sz w:val="20"/>
          <w:szCs w:val="20"/>
        </w:rPr>
        <w:t>女性：进行超声检查评估卵泡数目和大小，同时监测雌激素水平以评估卵泡发育情况；监测是否排卵，包括监测基础体温、血清黄体酮水平、月经或进行超声检查。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【药物过量】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本药过量可能产生</w:t>
      </w:r>
      <w:r w:rsidRPr="00CB5579">
        <w:rPr>
          <w:rFonts w:ascii="Arial" w:eastAsia="宋体" w:hAnsi="Arial" w:cs="Arial"/>
          <w:kern w:val="0"/>
          <w:sz w:val="20"/>
          <w:szCs w:val="20"/>
        </w:rPr>
        <w:t>OHSS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(HCG)</w:t>
      </w:r>
      <w:r w:rsidRPr="00CB5579">
        <w:rPr>
          <w:rFonts w:ascii="Arial" w:eastAsia="宋体" w:hAnsi="Arial" w:cs="Arial"/>
          <w:kern w:val="0"/>
          <w:sz w:val="20"/>
          <w:szCs w:val="20"/>
        </w:rPr>
        <w:t>是胎盘滋养层细胞分泌的一种促性腺激素，存在于妊娠期妇女的尿液和血液中。在妊娠早期分泌较快，妊娠</w:t>
      </w:r>
      <w:r w:rsidRPr="00CB5579">
        <w:rPr>
          <w:rFonts w:ascii="Arial" w:eastAsia="宋体" w:hAnsi="Arial" w:cs="Arial"/>
          <w:kern w:val="0"/>
          <w:sz w:val="20"/>
          <w:szCs w:val="20"/>
        </w:rPr>
        <w:t>8-10</w:t>
      </w:r>
      <w:r w:rsidRPr="00CB5579">
        <w:rPr>
          <w:rFonts w:ascii="Arial" w:eastAsia="宋体" w:hAnsi="Arial" w:cs="Arial"/>
          <w:kern w:val="0"/>
          <w:sz w:val="20"/>
          <w:szCs w:val="20"/>
        </w:rPr>
        <w:t>周分泌量达高峰。</w:t>
      </w:r>
      <w:r w:rsidRPr="00CB5579">
        <w:rPr>
          <w:rFonts w:ascii="Arial" w:eastAsia="宋体" w:hAnsi="Arial" w:cs="Arial"/>
          <w:kern w:val="0"/>
          <w:sz w:val="20"/>
          <w:szCs w:val="20"/>
        </w:rPr>
        <w:t>HCG</w:t>
      </w:r>
      <w:r w:rsidRPr="00CB5579">
        <w:rPr>
          <w:rFonts w:ascii="Arial" w:eastAsia="宋体" w:hAnsi="Arial" w:cs="Arial"/>
          <w:kern w:val="0"/>
          <w:sz w:val="20"/>
          <w:szCs w:val="20"/>
        </w:rPr>
        <w:t>可解离为</w:t>
      </w:r>
      <w:r w:rsidRPr="00CB5579">
        <w:rPr>
          <w:rFonts w:ascii="Arial" w:eastAsia="宋体" w:hAnsi="Arial" w:cs="Arial"/>
          <w:kern w:val="0"/>
          <w:sz w:val="20"/>
          <w:szCs w:val="20"/>
        </w:rPr>
        <w:t>α</w:t>
      </w:r>
      <w:r w:rsidRPr="00CB5579">
        <w:rPr>
          <w:rFonts w:ascii="Arial" w:eastAsia="宋体" w:hAnsi="Arial" w:cs="Arial"/>
          <w:kern w:val="0"/>
          <w:sz w:val="20"/>
          <w:szCs w:val="20"/>
        </w:rPr>
        <w:t>与</w:t>
      </w:r>
      <w:r w:rsidRPr="00CB5579">
        <w:rPr>
          <w:rFonts w:ascii="Arial" w:eastAsia="宋体" w:hAnsi="Arial" w:cs="Arial"/>
          <w:kern w:val="0"/>
          <w:sz w:val="20"/>
          <w:szCs w:val="20"/>
        </w:rPr>
        <w:t>β</w:t>
      </w:r>
      <w:r w:rsidRPr="00CB5579">
        <w:rPr>
          <w:rFonts w:ascii="Arial" w:eastAsia="宋体" w:hAnsi="Arial" w:cs="Arial"/>
          <w:kern w:val="0"/>
          <w:sz w:val="20"/>
          <w:szCs w:val="20"/>
        </w:rPr>
        <w:t>两个亚基，每个亚基均含有若干个糖分子构成的侧链。</w:t>
      </w:r>
      <w:r w:rsidRPr="00CB5579">
        <w:rPr>
          <w:rFonts w:ascii="Arial" w:eastAsia="宋体" w:hAnsi="Arial" w:cs="Arial"/>
          <w:kern w:val="0"/>
          <w:sz w:val="20"/>
          <w:szCs w:val="20"/>
        </w:rPr>
        <w:t>α</w:t>
      </w:r>
      <w:r w:rsidRPr="00CB5579">
        <w:rPr>
          <w:rFonts w:ascii="Arial" w:eastAsia="宋体" w:hAnsi="Arial" w:cs="Arial"/>
          <w:kern w:val="0"/>
          <w:sz w:val="20"/>
          <w:szCs w:val="20"/>
        </w:rPr>
        <w:t>亚基分子量为</w:t>
      </w:r>
      <w:r w:rsidRPr="00CB5579">
        <w:rPr>
          <w:rFonts w:ascii="Arial" w:eastAsia="宋体" w:hAnsi="Arial" w:cs="Arial"/>
          <w:kern w:val="0"/>
          <w:sz w:val="20"/>
          <w:szCs w:val="20"/>
        </w:rPr>
        <w:t>14500-18000</w:t>
      </w:r>
      <w:r w:rsidRPr="00CB5579">
        <w:rPr>
          <w:rFonts w:ascii="Arial" w:eastAsia="宋体" w:hAnsi="Arial" w:cs="Arial"/>
          <w:kern w:val="0"/>
          <w:sz w:val="20"/>
          <w:szCs w:val="20"/>
        </w:rPr>
        <w:t>，共有</w:t>
      </w:r>
      <w:r w:rsidRPr="00CB5579">
        <w:rPr>
          <w:rFonts w:ascii="Arial" w:eastAsia="宋体" w:hAnsi="Arial" w:cs="Arial"/>
          <w:kern w:val="0"/>
          <w:sz w:val="20"/>
          <w:szCs w:val="20"/>
        </w:rPr>
        <w:t>89-92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个氨基酸，其排列顺序与垂体分泌的糖蛋白激素</w:t>
      </w:r>
      <w:r w:rsidRPr="00CB5579">
        <w:rPr>
          <w:rFonts w:ascii="Arial" w:eastAsia="宋体" w:hAnsi="Arial" w:cs="Arial"/>
          <w:kern w:val="0"/>
          <w:sz w:val="20"/>
          <w:szCs w:val="20"/>
        </w:rPr>
        <w:t>[</w:t>
      </w:r>
      <w:r w:rsidRPr="00CB5579">
        <w:rPr>
          <w:rFonts w:ascii="Arial" w:eastAsia="宋体" w:hAnsi="Arial" w:cs="Arial"/>
          <w:kern w:val="0"/>
          <w:sz w:val="20"/>
          <w:szCs w:val="20"/>
        </w:rPr>
        <w:t>如</w:t>
      </w:r>
      <w:r w:rsidRPr="00CB5579">
        <w:rPr>
          <w:rFonts w:ascii="Arial" w:eastAsia="宋体" w:hAnsi="Arial" w:cs="Arial"/>
          <w:kern w:val="0"/>
          <w:sz w:val="20"/>
          <w:szCs w:val="20"/>
        </w:rPr>
        <w:t>FSH</w:t>
      </w:r>
      <w:r w:rsidRPr="00CB5579">
        <w:rPr>
          <w:rFonts w:ascii="Arial" w:eastAsia="宋体" w:hAnsi="Arial" w:cs="Arial"/>
          <w:kern w:val="0"/>
          <w:sz w:val="20"/>
          <w:szCs w:val="20"/>
        </w:rPr>
        <w:t>、促黄体生成素</w:t>
      </w:r>
      <w:r w:rsidRPr="00CB5579">
        <w:rPr>
          <w:rFonts w:ascii="Arial" w:eastAsia="宋体" w:hAnsi="Arial" w:cs="Arial"/>
          <w:kern w:val="0"/>
          <w:sz w:val="20"/>
          <w:szCs w:val="20"/>
        </w:rPr>
        <w:t>(LH)]</w:t>
      </w:r>
      <w:r w:rsidRPr="00CB5579">
        <w:rPr>
          <w:rFonts w:ascii="Arial" w:eastAsia="宋体" w:hAnsi="Arial" w:cs="Arial"/>
          <w:kern w:val="0"/>
          <w:sz w:val="20"/>
          <w:szCs w:val="20"/>
        </w:rPr>
        <w:t>极为相似。</w:t>
      </w:r>
      <w:r w:rsidRPr="00CB5579">
        <w:rPr>
          <w:rFonts w:ascii="Arial" w:eastAsia="宋体" w:hAnsi="Arial" w:cs="Arial"/>
          <w:kern w:val="0"/>
          <w:sz w:val="20"/>
          <w:szCs w:val="20"/>
        </w:rPr>
        <w:t>β</w:t>
      </w:r>
      <w:r w:rsidRPr="00CB5579">
        <w:rPr>
          <w:rFonts w:ascii="Arial" w:eastAsia="宋体" w:hAnsi="Arial" w:cs="Arial"/>
          <w:kern w:val="0"/>
          <w:sz w:val="20"/>
          <w:szCs w:val="20"/>
        </w:rPr>
        <w:t>亚基分子量为</w:t>
      </w:r>
      <w:r w:rsidRPr="00CB5579">
        <w:rPr>
          <w:rFonts w:ascii="Arial" w:eastAsia="宋体" w:hAnsi="Arial" w:cs="Arial"/>
          <w:kern w:val="0"/>
          <w:sz w:val="20"/>
          <w:szCs w:val="20"/>
        </w:rPr>
        <w:t>22200-39000</w:t>
      </w:r>
      <w:r w:rsidRPr="00CB5579">
        <w:rPr>
          <w:rFonts w:ascii="Arial" w:eastAsia="宋体" w:hAnsi="Arial" w:cs="Arial"/>
          <w:kern w:val="0"/>
          <w:sz w:val="20"/>
          <w:szCs w:val="20"/>
        </w:rPr>
        <w:t>，有</w:t>
      </w:r>
      <w:r w:rsidRPr="00CB5579">
        <w:rPr>
          <w:rFonts w:ascii="Arial" w:eastAsia="宋体" w:hAnsi="Arial" w:cs="Arial"/>
          <w:kern w:val="0"/>
          <w:sz w:val="20"/>
          <w:szCs w:val="20"/>
        </w:rPr>
        <w:t>145-147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个氨基酸，前</w:t>
      </w:r>
      <w:r w:rsidRPr="00CB5579">
        <w:rPr>
          <w:rFonts w:ascii="Arial" w:eastAsia="宋体" w:hAnsi="Arial" w:cs="Arial"/>
          <w:kern w:val="0"/>
          <w:sz w:val="20"/>
          <w:szCs w:val="20"/>
        </w:rPr>
        <w:t>110</w:t>
      </w:r>
      <w:r w:rsidRPr="00CB5579">
        <w:rPr>
          <w:rFonts w:ascii="Arial" w:eastAsia="宋体" w:hAnsi="Arial" w:cs="Arial"/>
          <w:kern w:val="0"/>
          <w:sz w:val="20"/>
          <w:szCs w:val="20"/>
        </w:rPr>
        <w:t>个左右的氨基酸与</w:t>
      </w:r>
      <w:r w:rsidRPr="00CB5579">
        <w:rPr>
          <w:rFonts w:ascii="Arial" w:eastAsia="宋体" w:hAnsi="Arial" w:cs="Arial"/>
          <w:kern w:val="0"/>
          <w:sz w:val="20"/>
          <w:szCs w:val="20"/>
        </w:rPr>
        <w:t>LH</w:t>
      </w:r>
      <w:r w:rsidRPr="00CB5579">
        <w:rPr>
          <w:rFonts w:ascii="Arial" w:eastAsia="宋体" w:hAnsi="Arial" w:cs="Arial"/>
          <w:kern w:val="0"/>
          <w:sz w:val="20"/>
          <w:szCs w:val="20"/>
        </w:rPr>
        <w:t>基本相同，但末尾几个氨基酸排列不同，并且还有</w:t>
      </w:r>
      <w:r w:rsidRPr="00CB5579">
        <w:rPr>
          <w:rFonts w:ascii="Arial" w:eastAsia="宋体" w:hAnsi="Arial" w:cs="Arial"/>
          <w:kern w:val="0"/>
          <w:sz w:val="20"/>
          <w:szCs w:val="20"/>
        </w:rPr>
        <w:t>28-32</w:t>
      </w:r>
      <w:r w:rsidRPr="00CB5579">
        <w:rPr>
          <w:rFonts w:ascii="Arial" w:eastAsia="宋体" w:hAnsi="Arial" w:cs="Arial"/>
          <w:kern w:val="0"/>
          <w:sz w:val="20"/>
          <w:szCs w:val="20"/>
        </w:rPr>
        <w:t>个氨基酸片段为</w:t>
      </w:r>
      <w:r w:rsidRPr="00CB5579">
        <w:rPr>
          <w:rFonts w:ascii="Arial" w:eastAsia="宋体" w:hAnsi="Arial" w:cs="Arial"/>
          <w:kern w:val="0"/>
          <w:sz w:val="20"/>
          <w:szCs w:val="20"/>
        </w:rPr>
        <w:t>HCG</w:t>
      </w:r>
      <w:r w:rsidRPr="00CB5579">
        <w:rPr>
          <w:rFonts w:ascii="Arial" w:eastAsia="宋体" w:hAnsi="Arial" w:cs="Arial"/>
          <w:kern w:val="0"/>
          <w:sz w:val="20"/>
          <w:szCs w:val="20"/>
        </w:rPr>
        <w:t>所特有，该片段具有抗原性和免疫活性。</w:t>
      </w:r>
      <w:r w:rsidRPr="00CB5579">
        <w:rPr>
          <w:rFonts w:ascii="Arial" w:eastAsia="宋体" w:hAnsi="Arial" w:cs="Arial"/>
          <w:kern w:val="0"/>
          <w:sz w:val="20"/>
          <w:szCs w:val="20"/>
        </w:rPr>
        <w:t>HCG</w:t>
      </w:r>
      <w:r w:rsidRPr="00CB5579">
        <w:rPr>
          <w:rFonts w:ascii="Arial" w:eastAsia="宋体" w:hAnsi="Arial" w:cs="Arial"/>
          <w:kern w:val="0"/>
          <w:sz w:val="20"/>
          <w:szCs w:val="20"/>
        </w:rPr>
        <w:t>的生物活性比较复杂，当分解为</w:t>
      </w:r>
      <w:r w:rsidRPr="00CB5579">
        <w:rPr>
          <w:rFonts w:ascii="Arial" w:eastAsia="宋体" w:hAnsi="Arial" w:cs="Arial"/>
          <w:kern w:val="0"/>
          <w:sz w:val="20"/>
          <w:szCs w:val="20"/>
        </w:rPr>
        <w:t>α</w:t>
      </w:r>
      <w:r w:rsidRPr="00CB5579">
        <w:rPr>
          <w:rFonts w:ascii="Arial" w:eastAsia="宋体" w:hAnsi="Arial" w:cs="Arial"/>
          <w:kern w:val="0"/>
          <w:sz w:val="20"/>
          <w:szCs w:val="20"/>
        </w:rPr>
        <w:t>、</w:t>
      </w:r>
      <w:r w:rsidRPr="00CB5579">
        <w:rPr>
          <w:rFonts w:ascii="Arial" w:eastAsia="宋体" w:hAnsi="Arial" w:cs="Arial"/>
          <w:kern w:val="0"/>
          <w:sz w:val="20"/>
          <w:szCs w:val="20"/>
        </w:rPr>
        <w:t>β</w:t>
      </w:r>
      <w:r w:rsidRPr="00CB5579">
        <w:rPr>
          <w:rFonts w:ascii="Arial" w:eastAsia="宋体" w:hAnsi="Arial" w:cs="Arial"/>
          <w:kern w:val="0"/>
          <w:sz w:val="20"/>
          <w:szCs w:val="20"/>
        </w:rPr>
        <w:t>两个独立亚基时无生物活性，只有两亚基组合在一起才有活性。由于</w:t>
      </w:r>
      <w:r w:rsidRPr="00CB5579">
        <w:rPr>
          <w:rFonts w:ascii="Arial" w:eastAsia="宋体" w:hAnsi="Arial" w:cs="Arial"/>
          <w:kern w:val="0"/>
          <w:sz w:val="20"/>
          <w:szCs w:val="20"/>
        </w:rPr>
        <w:t>HCG</w:t>
      </w:r>
      <w:r w:rsidRPr="00CB5579">
        <w:rPr>
          <w:rFonts w:ascii="Arial" w:eastAsia="宋体" w:hAnsi="Arial" w:cs="Arial"/>
          <w:kern w:val="0"/>
          <w:sz w:val="20"/>
          <w:szCs w:val="20"/>
        </w:rPr>
        <w:t>与</w:t>
      </w:r>
      <w:r w:rsidRPr="00CB5579">
        <w:rPr>
          <w:rFonts w:ascii="Arial" w:eastAsia="宋体" w:hAnsi="Arial" w:cs="Arial"/>
          <w:kern w:val="0"/>
          <w:sz w:val="20"/>
          <w:szCs w:val="20"/>
        </w:rPr>
        <w:t>LH</w:t>
      </w:r>
      <w:r w:rsidRPr="00CB5579">
        <w:rPr>
          <w:rFonts w:ascii="Arial" w:eastAsia="宋体" w:hAnsi="Arial" w:cs="Arial"/>
          <w:kern w:val="0"/>
          <w:sz w:val="20"/>
          <w:szCs w:val="20"/>
        </w:rPr>
        <w:t>的</w:t>
      </w:r>
      <w:r w:rsidRPr="00CB5579">
        <w:rPr>
          <w:rFonts w:ascii="Arial" w:eastAsia="宋体" w:hAnsi="Arial" w:cs="Arial"/>
          <w:kern w:val="0"/>
          <w:sz w:val="20"/>
          <w:szCs w:val="20"/>
        </w:rPr>
        <w:t>α</w:t>
      </w:r>
      <w:r w:rsidRPr="00CB5579">
        <w:rPr>
          <w:rFonts w:ascii="Arial" w:eastAsia="宋体" w:hAnsi="Arial" w:cs="Arial"/>
          <w:kern w:val="0"/>
          <w:sz w:val="20"/>
          <w:szCs w:val="20"/>
        </w:rPr>
        <w:t>亚基相同，且</w:t>
      </w:r>
      <w:r w:rsidRPr="00CB5579">
        <w:rPr>
          <w:rFonts w:ascii="Arial" w:eastAsia="宋体" w:hAnsi="Arial" w:cs="Arial"/>
          <w:kern w:val="0"/>
          <w:sz w:val="20"/>
          <w:szCs w:val="20"/>
        </w:rPr>
        <w:t>β</w:t>
      </w:r>
      <w:r w:rsidRPr="00CB5579">
        <w:rPr>
          <w:rFonts w:ascii="Arial" w:eastAsia="宋体" w:hAnsi="Arial" w:cs="Arial"/>
          <w:kern w:val="0"/>
          <w:sz w:val="20"/>
          <w:szCs w:val="20"/>
        </w:rPr>
        <w:t>亚基也较相似，故生物活性类似。目前尚无</w:t>
      </w:r>
      <w:r w:rsidRPr="00CB5579">
        <w:rPr>
          <w:rFonts w:ascii="Arial" w:eastAsia="宋体" w:hAnsi="Arial" w:cs="Arial"/>
          <w:kern w:val="0"/>
          <w:sz w:val="20"/>
          <w:szCs w:val="20"/>
        </w:rPr>
        <w:t>LH</w:t>
      </w:r>
      <w:r w:rsidRPr="00CB5579">
        <w:rPr>
          <w:rFonts w:ascii="Arial" w:eastAsia="宋体" w:hAnsi="Arial" w:cs="Arial"/>
          <w:kern w:val="0"/>
          <w:sz w:val="20"/>
          <w:szCs w:val="20"/>
        </w:rPr>
        <w:t>制剂，临床上用</w:t>
      </w:r>
      <w:r w:rsidRPr="00CB5579">
        <w:rPr>
          <w:rFonts w:ascii="Arial" w:eastAsia="宋体" w:hAnsi="Arial" w:cs="Arial"/>
          <w:kern w:val="0"/>
          <w:sz w:val="20"/>
          <w:szCs w:val="20"/>
        </w:rPr>
        <w:t>HCG</w:t>
      </w:r>
      <w:r w:rsidRPr="00CB5579">
        <w:rPr>
          <w:rFonts w:ascii="Arial" w:eastAsia="宋体" w:hAnsi="Arial" w:cs="Arial"/>
          <w:kern w:val="0"/>
          <w:sz w:val="20"/>
          <w:szCs w:val="20"/>
        </w:rPr>
        <w:t>来代替</w:t>
      </w:r>
      <w:r w:rsidRPr="00CB5579">
        <w:rPr>
          <w:rFonts w:ascii="Arial" w:eastAsia="宋体" w:hAnsi="Arial" w:cs="Arial"/>
          <w:kern w:val="0"/>
          <w:sz w:val="20"/>
          <w:szCs w:val="20"/>
        </w:rPr>
        <w:t>LH</w:t>
      </w:r>
      <w:r w:rsidRPr="00CB5579">
        <w:rPr>
          <w:rFonts w:ascii="Arial" w:eastAsia="宋体" w:hAnsi="Arial" w:cs="Arial"/>
          <w:kern w:val="0"/>
          <w:sz w:val="20"/>
          <w:szCs w:val="20"/>
        </w:rPr>
        <w:t>使用，可作为黄体阶段内源性</w:t>
      </w:r>
      <w:r w:rsidRPr="00CB5579">
        <w:rPr>
          <w:rFonts w:ascii="Arial" w:eastAsia="宋体" w:hAnsi="Arial" w:cs="Arial"/>
          <w:kern w:val="0"/>
          <w:sz w:val="20"/>
          <w:szCs w:val="20"/>
        </w:rPr>
        <w:t>LH</w:t>
      </w:r>
      <w:r w:rsidRPr="00CB5579">
        <w:rPr>
          <w:rFonts w:ascii="Arial" w:eastAsia="宋体" w:hAnsi="Arial" w:cs="Arial"/>
          <w:kern w:val="0"/>
          <w:sz w:val="20"/>
          <w:szCs w:val="20"/>
        </w:rPr>
        <w:t>的替代品。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HCG</w:t>
      </w:r>
      <w:r w:rsidRPr="00CB5579">
        <w:rPr>
          <w:rFonts w:ascii="Arial" w:eastAsia="宋体" w:hAnsi="Arial" w:cs="Arial"/>
          <w:kern w:val="0"/>
          <w:sz w:val="20"/>
          <w:szCs w:val="20"/>
        </w:rPr>
        <w:t>与垂体分泌的</w:t>
      </w:r>
      <w:r w:rsidRPr="00CB5579">
        <w:rPr>
          <w:rFonts w:ascii="Arial" w:eastAsia="宋体" w:hAnsi="Arial" w:cs="Arial"/>
          <w:kern w:val="0"/>
          <w:sz w:val="20"/>
          <w:szCs w:val="20"/>
        </w:rPr>
        <w:t>LH</w:t>
      </w:r>
      <w:r w:rsidRPr="00CB5579">
        <w:rPr>
          <w:rFonts w:ascii="Arial" w:eastAsia="宋体" w:hAnsi="Arial" w:cs="Arial"/>
          <w:kern w:val="0"/>
          <w:sz w:val="20"/>
          <w:szCs w:val="20"/>
        </w:rPr>
        <w:t>作用极相似，而</w:t>
      </w:r>
      <w:r w:rsidRPr="00CB5579">
        <w:rPr>
          <w:rFonts w:ascii="Arial" w:eastAsia="宋体" w:hAnsi="Arial" w:cs="Arial"/>
          <w:kern w:val="0"/>
          <w:sz w:val="20"/>
          <w:szCs w:val="20"/>
        </w:rPr>
        <w:t>FSH</w:t>
      </w:r>
      <w:r w:rsidRPr="00CB5579">
        <w:rPr>
          <w:rFonts w:ascii="Arial" w:eastAsia="宋体" w:hAnsi="Arial" w:cs="Arial"/>
          <w:kern w:val="0"/>
          <w:sz w:val="20"/>
          <w:szCs w:val="20"/>
        </w:rPr>
        <w:t>样作用甚微，具有以下生理作用：</w:t>
      </w:r>
      <w:r w:rsidRPr="00CB5579">
        <w:rPr>
          <w:rFonts w:ascii="Arial" w:eastAsia="宋体" w:hAnsi="Arial" w:cs="Arial"/>
          <w:kern w:val="0"/>
          <w:sz w:val="20"/>
          <w:szCs w:val="20"/>
        </w:rPr>
        <w:t>(1)</w:t>
      </w:r>
      <w:r w:rsidRPr="00CB5579">
        <w:rPr>
          <w:rFonts w:ascii="Arial" w:eastAsia="宋体" w:hAnsi="Arial" w:cs="Arial"/>
          <w:kern w:val="0"/>
          <w:sz w:val="20"/>
          <w:szCs w:val="20"/>
        </w:rPr>
        <w:t>对女性能促进和维持黄体功能，使黄体合成孕激素；</w:t>
      </w:r>
      <w:r w:rsidRPr="00CB5579">
        <w:rPr>
          <w:rFonts w:ascii="Arial" w:eastAsia="宋体" w:hAnsi="Arial" w:cs="Arial"/>
          <w:kern w:val="0"/>
          <w:sz w:val="20"/>
          <w:szCs w:val="20"/>
        </w:rPr>
        <w:t>(2)</w:t>
      </w:r>
      <w:r w:rsidRPr="00CB5579">
        <w:rPr>
          <w:rFonts w:ascii="Arial" w:eastAsia="宋体" w:hAnsi="Arial" w:cs="Arial"/>
          <w:kern w:val="0"/>
          <w:sz w:val="20"/>
          <w:szCs w:val="20"/>
        </w:rPr>
        <w:t>与具有</w:t>
      </w:r>
      <w:r w:rsidRPr="00CB5579">
        <w:rPr>
          <w:rFonts w:ascii="Arial" w:eastAsia="宋体" w:hAnsi="Arial" w:cs="Arial"/>
          <w:kern w:val="0"/>
          <w:sz w:val="20"/>
          <w:szCs w:val="20"/>
        </w:rPr>
        <w:t>FSH</w:t>
      </w:r>
      <w:r w:rsidRPr="00CB5579">
        <w:rPr>
          <w:rFonts w:ascii="Arial" w:eastAsia="宋体" w:hAnsi="Arial" w:cs="Arial"/>
          <w:kern w:val="0"/>
          <w:sz w:val="20"/>
          <w:szCs w:val="20"/>
        </w:rPr>
        <w:t>成分的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尿促性素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合用，可促进卵泡生成和成熟，并可模拟生理性的</w:t>
      </w:r>
      <w:r w:rsidRPr="00CB5579">
        <w:rPr>
          <w:rFonts w:ascii="Arial" w:eastAsia="宋体" w:hAnsi="Arial" w:cs="Arial"/>
          <w:kern w:val="0"/>
          <w:sz w:val="20"/>
          <w:szCs w:val="20"/>
        </w:rPr>
        <w:t>LH</w:t>
      </w:r>
      <w:r w:rsidRPr="00CB5579">
        <w:rPr>
          <w:rFonts w:ascii="Arial" w:eastAsia="宋体" w:hAnsi="Arial" w:cs="Arial"/>
          <w:kern w:val="0"/>
          <w:sz w:val="20"/>
          <w:szCs w:val="20"/>
        </w:rPr>
        <w:t>的高峰而触发排卵；</w:t>
      </w:r>
      <w:r w:rsidRPr="00CB5579">
        <w:rPr>
          <w:rFonts w:ascii="Arial" w:eastAsia="宋体" w:hAnsi="Arial" w:cs="Arial"/>
          <w:kern w:val="0"/>
          <w:sz w:val="20"/>
          <w:szCs w:val="20"/>
        </w:rPr>
        <w:t>(3)</w:t>
      </w:r>
      <w:r w:rsidRPr="00CB5579">
        <w:rPr>
          <w:rFonts w:ascii="Arial" w:eastAsia="宋体" w:hAnsi="Arial" w:cs="Arial"/>
          <w:kern w:val="0"/>
          <w:sz w:val="20"/>
          <w:szCs w:val="20"/>
        </w:rPr>
        <w:t>对男性能使垂体促性腺激素功能不足者的睾丸产生雄激素，促使隐睾症儿童的睾丸下降和男性第二性征的发育。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本药口服能被胃肠道破坏，故仅供注射用。肌内注射和皮下注射本药在吸收程度上生物等效。约</w:t>
      </w:r>
      <w:r w:rsidRPr="00CB5579">
        <w:rPr>
          <w:rFonts w:ascii="Arial" w:eastAsia="宋体" w:hAnsi="Arial" w:cs="Arial"/>
          <w:kern w:val="0"/>
          <w:sz w:val="20"/>
          <w:szCs w:val="20"/>
        </w:rPr>
        <w:t>12</w:t>
      </w:r>
      <w:r w:rsidRPr="00CB5579">
        <w:rPr>
          <w:rFonts w:ascii="Arial" w:eastAsia="宋体" w:hAnsi="Arial" w:cs="Arial"/>
          <w:kern w:val="0"/>
          <w:sz w:val="20"/>
          <w:szCs w:val="20"/>
        </w:rPr>
        <w:t>小时后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>峰浓度，</w:t>
      </w:r>
      <w:r w:rsidRPr="00CB5579">
        <w:rPr>
          <w:rFonts w:ascii="Arial" w:eastAsia="宋体" w:hAnsi="Arial" w:cs="Arial"/>
          <w:kern w:val="0"/>
          <w:sz w:val="20"/>
          <w:szCs w:val="20"/>
        </w:rPr>
        <w:t>120</w:t>
      </w:r>
      <w:r w:rsidRPr="00CB5579">
        <w:rPr>
          <w:rFonts w:ascii="Arial" w:eastAsia="宋体" w:hAnsi="Arial" w:cs="Arial"/>
          <w:kern w:val="0"/>
          <w:sz w:val="20"/>
          <w:szCs w:val="20"/>
        </w:rPr>
        <w:t>小时后降至稳定的低浓度，给药</w:t>
      </w:r>
      <w:r w:rsidRPr="00CB5579">
        <w:rPr>
          <w:rFonts w:ascii="Arial" w:eastAsia="宋体" w:hAnsi="Arial" w:cs="Arial"/>
          <w:kern w:val="0"/>
          <w:sz w:val="20"/>
          <w:szCs w:val="20"/>
        </w:rPr>
        <w:t>32-36</w:t>
      </w:r>
      <w:r w:rsidRPr="00CB5579">
        <w:rPr>
          <w:rFonts w:ascii="Arial" w:eastAsia="宋体" w:hAnsi="Arial" w:cs="Arial"/>
          <w:kern w:val="0"/>
          <w:sz w:val="20"/>
          <w:szCs w:val="20"/>
        </w:rPr>
        <w:t>小时内发生排卵。约</w:t>
      </w:r>
      <w:r w:rsidRPr="00CB5579">
        <w:rPr>
          <w:rFonts w:ascii="Arial" w:eastAsia="宋体" w:hAnsi="Arial" w:cs="Arial"/>
          <w:kern w:val="0"/>
          <w:sz w:val="20"/>
          <w:szCs w:val="20"/>
        </w:rPr>
        <w:t>80%</w:t>
      </w:r>
      <w:r w:rsidRPr="00CB5579">
        <w:rPr>
          <w:rFonts w:ascii="Arial" w:eastAsia="宋体" w:hAnsi="Arial" w:cs="Arial"/>
          <w:kern w:val="0"/>
          <w:sz w:val="20"/>
          <w:szCs w:val="20"/>
        </w:rPr>
        <w:t>的</w:t>
      </w:r>
      <w:r w:rsidRPr="00CB5579">
        <w:rPr>
          <w:rFonts w:ascii="Arial" w:eastAsia="宋体" w:hAnsi="Arial" w:cs="Arial"/>
          <w:kern w:val="0"/>
          <w:sz w:val="20"/>
          <w:szCs w:val="20"/>
        </w:rPr>
        <w:t>HCG</w:t>
      </w:r>
      <w:r w:rsidRPr="00CB5579">
        <w:rPr>
          <w:rFonts w:ascii="Arial" w:eastAsia="宋体" w:hAnsi="Arial" w:cs="Arial"/>
          <w:kern w:val="0"/>
          <w:sz w:val="20"/>
          <w:szCs w:val="20"/>
        </w:rPr>
        <w:t>主要经肾代谢。</w:t>
      </w:r>
      <w:r w:rsidRPr="00CB5579">
        <w:rPr>
          <w:rFonts w:ascii="Arial" w:eastAsia="宋体" w:hAnsi="Arial" w:cs="Arial"/>
          <w:kern w:val="0"/>
          <w:sz w:val="20"/>
          <w:szCs w:val="20"/>
        </w:rPr>
        <w:t>24</w:t>
      </w:r>
      <w:r w:rsidRPr="00CB5579">
        <w:rPr>
          <w:rFonts w:ascii="Arial" w:eastAsia="宋体" w:hAnsi="Arial" w:cs="Arial"/>
          <w:kern w:val="0"/>
          <w:sz w:val="20"/>
          <w:szCs w:val="20"/>
        </w:rPr>
        <w:t>小时内</w:t>
      </w:r>
      <w:r w:rsidRPr="00CB5579">
        <w:rPr>
          <w:rFonts w:ascii="Arial" w:eastAsia="宋体" w:hAnsi="Arial" w:cs="Arial"/>
          <w:kern w:val="0"/>
          <w:sz w:val="20"/>
          <w:szCs w:val="20"/>
        </w:rPr>
        <w:t>10%-l2%</w:t>
      </w:r>
      <w:r w:rsidRPr="00CB5579">
        <w:rPr>
          <w:rFonts w:ascii="Arial" w:eastAsia="宋体" w:hAnsi="Arial" w:cs="Arial"/>
          <w:kern w:val="0"/>
          <w:sz w:val="20"/>
          <w:szCs w:val="20"/>
        </w:rPr>
        <w:t>的本药以原形随尿排出。半衰期</w:t>
      </w:r>
      <w:r w:rsidRPr="00CB5579">
        <w:rPr>
          <w:rFonts w:ascii="Arial" w:eastAsia="宋体" w:hAnsi="Arial" w:cs="Arial"/>
          <w:kern w:val="0"/>
          <w:sz w:val="20"/>
          <w:szCs w:val="20"/>
        </w:rPr>
        <w:t>(T</w:t>
      </w:r>
      <w:r w:rsidRPr="00CB5579">
        <w:rPr>
          <w:rFonts w:ascii="Arial" w:eastAsia="宋体" w:hAnsi="Arial" w:cs="Arial"/>
          <w:kern w:val="0"/>
          <w:sz w:val="20"/>
          <w:szCs w:val="20"/>
          <w:vertAlign w:val="subscript"/>
        </w:rPr>
        <w:t>1/2</w:t>
      </w:r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为双相，分别为</w:t>
      </w:r>
      <w:r w:rsidRPr="00CB5579">
        <w:rPr>
          <w:rFonts w:ascii="Arial" w:eastAsia="宋体" w:hAnsi="Arial" w:cs="Arial"/>
          <w:kern w:val="0"/>
          <w:sz w:val="20"/>
          <w:szCs w:val="20"/>
        </w:rPr>
        <w:t>11</w:t>
      </w:r>
      <w:r w:rsidRPr="00CB5579">
        <w:rPr>
          <w:rFonts w:ascii="Arial" w:eastAsia="宋体" w:hAnsi="Arial" w:cs="Arial"/>
          <w:kern w:val="0"/>
          <w:sz w:val="20"/>
          <w:szCs w:val="20"/>
        </w:rPr>
        <w:t>小时和</w:t>
      </w:r>
      <w:r w:rsidRPr="00CB5579">
        <w:rPr>
          <w:rFonts w:ascii="Arial" w:eastAsia="宋体" w:hAnsi="Arial" w:cs="Arial"/>
          <w:kern w:val="0"/>
          <w:sz w:val="20"/>
          <w:szCs w:val="20"/>
        </w:rPr>
        <w:t>23</w:t>
      </w:r>
      <w:r w:rsidRPr="00CB5579">
        <w:rPr>
          <w:rFonts w:ascii="Arial" w:eastAsia="宋体" w:hAnsi="Arial" w:cs="Arial"/>
          <w:kern w:val="0"/>
          <w:sz w:val="20"/>
          <w:szCs w:val="20"/>
        </w:rPr>
        <w:t>小时。根据推荐剂量和消除半衰期，预期不会发生蓄积。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注射用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(1)500U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(2)1000U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(3)2000U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  <w:r w:rsidRPr="00CB5579">
        <w:rPr>
          <w:rFonts w:ascii="Arial" w:eastAsia="宋体" w:hAnsi="Arial" w:cs="Arial"/>
          <w:kern w:val="0"/>
          <w:sz w:val="20"/>
          <w:szCs w:val="20"/>
        </w:rPr>
        <w:t>(4)5000U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注射用重组人</w:t>
      </w:r>
      <w:proofErr w:type="gramStart"/>
      <w:r w:rsidRPr="00CB5579">
        <w:rPr>
          <w:rFonts w:ascii="Arial" w:eastAsia="宋体" w:hAnsi="Arial" w:cs="Arial"/>
          <w:kern w:val="0"/>
          <w:sz w:val="20"/>
          <w:szCs w:val="20"/>
        </w:rPr>
        <w:t>绒促性素</w:t>
      </w:r>
      <w:proofErr w:type="gramEnd"/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 6500U</w:t>
      </w:r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CB5579" w:rsidRPr="00CB5579" w:rsidRDefault="00CB5579" w:rsidP="00CB557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lastRenderedPageBreak/>
        <w:t>粉针剂：密闭，在凉暗处</w:t>
      </w:r>
      <w:r w:rsidRPr="00CB5579">
        <w:rPr>
          <w:rFonts w:ascii="Arial" w:eastAsia="宋体" w:hAnsi="Arial" w:cs="Arial"/>
          <w:kern w:val="0"/>
          <w:sz w:val="20"/>
          <w:szCs w:val="20"/>
        </w:rPr>
        <w:t>(</w:t>
      </w:r>
      <w:r w:rsidRPr="00CB5579">
        <w:rPr>
          <w:rFonts w:ascii="Arial" w:eastAsia="宋体" w:hAnsi="Arial" w:cs="Arial"/>
          <w:kern w:val="0"/>
          <w:sz w:val="20"/>
          <w:szCs w:val="20"/>
        </w:rPr>
        <w:t>避光且不超过</w:t>
      </w:r>
      <w:r w:rsidRPr="00CB5579">
        <w:rPr>
          <w:rFonts w:ascii="Arial" w:eastAsia="宋体" w:hAnsi="Arial" w:cs="Arial"/>
          <w:kern w:val="0"/>
          <w:sz w:val="20"/>
          <w:szCs w:val="20"/>
        </w:rPr>
        <w:t>20</w:t>
      </w:r>
      <w:r w:rsidRPr="00CB5579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CB5579">
        <w:rPr>
          <w:rFonts w:ascii="Arial" w:eastAsia="宋体" w:hAnsi="Arial" w:cs="Arial"/>
          <w:kern w:val="0"/>
          <w:sz w:val="20"/>
          <w:szCs w:val="20"/>
        </w:rPr>
        <w:t>)</w:t>
      </w:r>
      <w:r w:rsidRPr="00CB5579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CB5579" w:rsidRPr="00CB5579" w:rsidRDefault="00CB5579" w:rsidP="00CB5579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CB5579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CB5579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CB5579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CB5579">
        <w:rPr>
          <w:rFonts w:ascii="Arial" w:eastAsia="宋体" w:hAnsi="Arial" w:cs="Arial"/>
          <w:kern w:val="0"/>
          <w:sz w:val="20"/>
          <w:szCs w:val="20"/>
        </w:rPr>
        <w:t>。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B5579" w:rsidRPr="00CB5579" w:rsidRDefault="00CB5579" w:rsidP="00CB5579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B5579">
        <w:rPr>
          <w:rFonts w:ascii="Arial" w:eastAsia="宋体" w:hAnsi="Arial" w:cs="Arial"/>
          <w:kern w:val="0"/>
          <w:sz w:val="20"/>
          <w:szCs w:val="20"/>
        </w:rPr>
        <w:t>专题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96084 </w:t>
      </w:r>
      <w:r w:rsidRPr="00CB5579">
        <w:rPr>
          <w:rFonts w:ascii="Arial" w:eastAsia="宋体" w:hAnsi="Arial" w:cs="Arial"/>
          <w:kern w:val="0"/>
          <w:sz w:val="20"/>
          <w:szCs w:val="20"/>
        </w:rPr>
        <w:t>版本</w:t>
      </w:r>
      <w:r w:rsidRPr="00CB5579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39"/>
    <w:rsid w:val="0048715B"/>
    <w:rsid w:val="00792049"/>
    <w:rsid w:val="00C80839"/>
    <w:rsid w:val="00CB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000CE-85E9-4910-978A-6E9B9A5C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CB5579"/>
    <w:rPr>
      <w:b/>
      <w:bCs/>
    </w:rPr>
  </w:style>
  <w:style w:type="character" w:customStyle="1" w:styleId="h22">
    <w:name w:val="h22"/>
    <w:basedOn w:val="a0"/>
    <w:rsid w:val="00CB5579"/>
    <w:rPr>
      <w:b/>
      <w:bCs/>
    </w:rPr>
  </w:style>
  <w:style w:type="character" w:customStyle="1" w:styleId="nowrap1">
    <w:name w:val="nowrap1"/>
    <w:basedOn w:val="a0"/>
    <w:rsid w:val="00CB5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9224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4311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2015-02-09T03:15:00Z</dcterms:created>
  <dcterms:modified xsi:type="dcterms:W3CDTF">2015-02-09T03:15:00Z</dcterms:modified>
</cp:coreProperties>
</file>