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F2" w:rsidRPr="00D603F2" w:rsidRDefault="00D603F2" w:rsidP="00D603F2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proofErr w:type="gramStart"/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柔</w:t>
      </w:r>
      <w:proofErr w:type="gramEnd"/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红霉素</w:t>
      </w:r>
    </w:p>
    <w:bookmarkEnd w:id="0"/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D603F2">
        <w:rPr>
          <w:rFonts w:ascii="Arial" w:eastAsia="宋体" w:hAnsi="Arial" w:cs="Arial"/>
          <w:kern w:val="0"/>
          <w:sz w:val="20"/>
          <w:szCs w:val="20"/>
        </w:rPr>
        <w:t>2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D603F2">
        <w:rPr>
          <w:rFonts w:ascii="Arial" w:eastAsia="宋体" w:hAnsi="Arial" w:cs="Arial"/>
          <w:kern w:val="0"/>
          <w:sz w:val="20"/>
          <w:szCs w:val="20"/>
        </w:rPr>
        <w:t>2014-4-15 9:48:34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【特别警示】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本药应迅速静脉注射，不得肌内注射或皮下注射。若给药时外渗可致严重的局部组织坏死。</w:t>
      </w:r>
      <w:r w:rsidRPr="00D603F2">
        <w:rPr>
          <w:rFonts w:ascii="Arial" w:eastAsia="宋体" w:hAnsi="Arial" w:cs="Arial"/>
          <w:kern w:val="0"/>
          <w:sz w:val="20"/>
          <w:szCs w:val="20"/>
        </w:rPr>
        <w:t>(FDA</w:t>
      </w:r>
      <w:r w:rsidRPr="00D603F2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D603F2">
        <w:rPr>
          <w:rFonts w:ascii="Arial" w:eastAsia="宋体" w:hAnsi="Arial" w:cs="Arial"/>
          <w:kern w:val="0"/>
          <w:sz w:val="20"/>
          <w:szCs w:val="20"/>
        </w:rPr>
        <w:t>-</w:t>
      </w:r>
      <w:r w:rsidRPr="00D603F2">
        <w:rPr>
          <w:rFonts w:ascii="Arial" w:eastAsia="宋体" w:hAnsi="Arial" w:cs="Arial"/>
          <w:kern w:val="0"/>
          <w:sz w:val="20"/>
          <w:szCs w:val="20"/>
        </w:rPr>
        <w:t>注射用盐酸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柔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红霉素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2.</w:t>
      </w:r>
      <w:r w:rsidRPr="00D603F2">
        <w:rPr>
          <w:rFonts w:ascii="Arial" w:eastAsia="宋体" w:hAnsi="Arial" w:cs="Arial"/>
          <w:kern w:val="0"/>
          <w:sz w:val="20"/>
          <w:szCs w:val="20"/>
        </w:rPr>
        <w:t>用药期间或停药后数月至数年可出现心肌毒性，严重时表现为致命的充血性心力衰竭。成人使用本药的累积剂量超过</w:t>
      </w:r>
      <w:r w:rsidRPr="00D603F2">
        <w:rPr>
          <w:rFonts w:ascii="Arial" w:eastAsia="宋体" w:hAnsi="Arial" w:cs="Arial"/>
          <w:kern w:val="0"/>
          <w:sz w:val="20"/>
          <w:szCs w:val="20"/>
        </w:rPr>
        <w:t>400-550mg/m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(2</w:t>
      </w:r>
      <w:r w:rsidRPr="00D603F2">
        <w:rPr>
          <w:rFonts w:ascii="Arial" w:eastAsia="宋体" w:hAnsi="Arial" w:cs="Arial"/>
          <w:kern w:val="0"/>
          <w:sz w:val="20"/>
          <w:szCs w:val="20"/>
        </w:rPr>
        <w:t>岁以上儿童累积剂量超过</w:t>
      </w:r>
      <w:r w:rsidRPr="00D603F2">
        <w:rPr>
          <w:rFonts w:ascii="Arial" w:eastAsia="宋体" w:hAnsi="Arial" w:cs="Arial"/>
          <w:kern w:val="0"/>
          <w:sz w:val="20"/>
          <w:szCs w:val="20"/>
        </w:rPr>
        <w:t>300mg/m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；</w:t>
      </w:r>
      <w:r w:rsidRPr="00D603F2">
        <w:rPr>
          <w:rFonts w:ascii="Arial" w:eastAsia="宋体" w:hAnsi="Arial" w:cs="Arial"/>
          <w:kern w:val="0"/>
          <w:sz w:val="20"/>
          <w:szCs w:val="20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岁以下儿童超过</w:t>
      </w:r>
      <w:r w:rsidRPr="00D603F2">
        <w:rPr>
          <w:rFonts w:ascii="Arial" w:eastAsia="宋体" w:hAnsi="Arial" w:cs="Arial"/>
          <w:kern w:val="0"/>
          <w:sz w:val="20"/>
          <w:szCs w:val="20"/>
        </w:rPr>
        <w:t>10mg/kg)</w:t>
      </w:r>
      <w:r w:rsidRPr="00D603F2">
        <w:rPr>
          <w:rFonts w:ascii="Arial" w:eastAsia="宋体" w:hAnsi="Arial" w:cs="Arial"/>
          <w:kern w:val="0"/>
          <w:sz w:val="20"/>
          <w:szCs w:val="20"/>
        </w:rPr>
        <w:t>时，心肌毒性的发生风险增加。</w:t>
      </w:r>
      <w:r w:rsidRPr="00D603F2">
        <w:rPr>
          <w:rFonts w:ascii="Arial" w:eastAsia="宋体" w:hAnsi="Arial" w:cs="Arial"/>
          <w:kern w:val="0"/>
          <w:sz w:val="20"/>
          <w:szCs w:val="20"/>
        </w:rPr>
        <w:t>(FDA</w:t>
      </w:r>
      <w:r w:rsidRPr="00D603F2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D603F2">
        <w:rPr>
          <w:rFonts w:ascii="Arial" w:eastAsia="宋体" w:hAnsi="Arial" w:cs="Arial"/>
          <w:kern w:val="0"/>
          <w:sz w:val="20"/>
          <w:szCs w:val="20"/>
        </w:rPr>
        <w:t>-</w:t>
      </w:r>
      <w:r w:rsidRPr="00D603F2">
        <w:rPr>
          <w:rFonts w:ascii="Arial" w:eastAsia="宋体" w:hAnsi="Arial" w:cs="Arial"/>
          <w:kern w:val="0"/>
          <w:sz w:val="20"/>
          <w:szCs w:val="20"/>
        </w:rPr>
        <w:t>注射用盐酸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柔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红霉素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3.</w:t>
      </w:r>
      <w:r w:rsidRPr="00D603F2">
        <w:rPr>
          <w:rFonts w:ascii="Arial" w:eastAsia="宋体" w:hAnsi="Arial" w:cs="Arial"/>
          <w:kern w:val="0"/>
          <w:sz w:val="20"/>
          <w:szCs w:val="20"/>
        </w:rPr>
        <w:t>使用治疗剂量时可能会出现骨髓抑制，其可能导致感染和出血。</w:t>
      </w:r>
      <w:r w:rsidRPr="00D603F2">
        <w:rPr>
          <w:rFonts w:ascii="Arial" w:eastAsia="宋体" w:hAnsi="Arial" w:cs="Arial"/>
          <w:kern w:val="0"/>
          <w:sz w:val="20"/>
          <w:szCs w:val="20"/>
        </w:rPr>
        <w:t>(FDA</w:t>
      </w:r>
      <w:r w:rsidRPr="00D603F2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D603F2">
        <w:rPr>
          <w:rFonts w:ascii="Arial" w:eastAsia="宋体" w:hAnsi="Arial" w:cs="Arial"/>
          <w:kern w:val="0"/>
          <w:sz w:val="20"/>
          <w:szCs w:val="20"/>
        </w:rPr>
        <w:t>-</w:t>
      </w:r>
      <w:r w:rsidRPr="00D603F2">
        <w:rPr>
          <w:rFonts w:ascii="Arial" w:eastAsia="宋体" w:hAnsi="Arial" w:cs="Arial"/>
          <w:kern w:val="0"/>
          <w:sz w:val="20"/>
          <w:szCs w:val="20"/>
        </w:rPr>
        <w:t>注射用盐酸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柔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红霉素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4.</w:t>
      </w:r>
      <w:r w:rsidRPr="00D603F2">
        <w:rPr>
          <w:rFonts w:ascii="Arial" w:eastAsia="宋体" w:hAnsi="Arial" w:cs="Arial"/>
          <w:kern w:val="0"/>
          <w:sz w:val="20"/>
          <w:szCs w:val="20"/>
        </w:rPr>
        <w:t>肝、肾功能受损者应减少剂量。</w:t>
      </w:r>
      <w:r w:rsidRPr="00D603F2">
        <w:rPr>
          <w:rFonts w:ascii="Arial" w:eastAsia="宋体" w:hAnsi="Arial" w:cs="Arial"/>
          <w:kern w:val="0"/>
          <w:sz w:val="20"/>
          <w:szCs w:val="20"/>
        </w:rPr>
        <w:t>(FDA</w:t>
      </w:r>
      <w:r w:rsidRPr="00D603F2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D603F2">
        <w:rPr>
          <w:rFonts w:ascii="Arial" w:eastAsia="宋体" w:hAnsi="Arial" w:cs="Arial"/>
          <w:kern w:val="0"/>
          <w:sz w:val="20"/>
          <w:szCs w:val="20"/>
        </w:rPr>
        <w:t>-</w:t>
      </w:r>
      <w:r w:rsidRPr="00D603F2">
        <w:rPr>
          <w:rFonts w:ascii="Arial" w:eastAsia="宋体" w:hAnsi="Arial" w:cs="Arial"/>
          <w:kern w:val="0"/>
          <w:sz w:val="20"/>
          <w:szCs w:val="20"/>
        </w:rPr>
        <w:t>注射用盐酸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柔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红霉素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中文通用名称：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柔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红霉素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英文通用名称：</w:t>
      </w:r>
      <w:proofErr w:type="spellStart"/>
      <w:r w:rsidRPr="00D603F2">
        <w:rPr>
          <w:rFonts w:ascii="Arial" w:eastAsia="宋体" w:hAnsi="Arial" w:cs="Arial"/>
          <w:kern w:val="0"/>
          <w:sz w:val="20"/>
          <w:szCs w:val="20"/>
        </w:rPr>
        <w:t>Daunorubicin</w:t>
      </w:r>
      <w:proofErr w:type="spellEnd"/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其他名称：多诺霉素、红卫霉素、柔毛霉素、正定霉素、</w:t>
      </w:r>
      <w:proofErr w:type="spellStart"/>
      <w:r w:rsidRPr="00D603F2">
        <w:rPr>
          <w:rFonts w:ascii="Arial" w:eastAsia="宋体" w:hAnsi="Arial" w:cs="Arial"/>
          <w:kern w:val="0"/>
          <w:sz w:val="20"/>
          <w:szCs w:val="20"/>
        </w:rPr>
        <w:t>Cerubidine</w:t>
      </w:r>
      <w:proofErr w:type="spellEnd"/>
      <w:r w:rsidRPr="00D603F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D603F2">
        <w:rPr>
          <w:rFonts w:ascii="Arial" w:eastAsia="宋体" w:hAnsi="Arial" w:cs="Arial"/>
          <w:kern w:val="0"/>
          <w:sz w:val="20"/>
          <w:szCs w:val="20"/>
        </w:rPr>
        <w:t>Danomycin</w:t>
      </w:r>
      <w:proofErr w:type="spellEnd"/>
      <w:r w:rsidRPr="00D603F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D603F2">
        <w:rPr>
          <w:rFonts w:ascii="Arial" w:eastAsia="宋体" w:hAnsi="Arial" w:cs="Arial"/>
          <w:kern w:val="0"/>
          <w:sz w:val="20"/>
          <w:szCs w:val="20"/>
        </w:rPr>
        <w:t>Daunoblastin</w:t>
      </w:r>
      <w:proofErr w:type="spellEnd"/>
      <w:r w:rsidRPr="00D603F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D603F2">
        <w:rPr>
          <w:rFonts w:ascii="Arial" w:eastAsia="宋体" w:hAnsi="Arial" w:cs="Arial"/>
          <w:kern w:val="0"/>
          <w:sz w:val="20"/>
          <w:szCs w:val="20"/>
        </w:rPr>
        <w:t>Daunomycin</w:t>
      </w:r>
      <w:proofErr w:type="spellEnd"/>
      <w:r w:rsidRPr="00D603F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D603F2">
        <w:rPr>
          <w:rFonts w:ascii="Arial" w:eastAsia="宋体" w:hAnsi="Arial" w:cs="Arial"/>
          <w:kern w:val="0"/>
          <w:sz w:val="20"/>
          <w:szCs w:val="20"/>
        </w:rPr>
        <w:t>Daunorubicinum</w:t>
      </w:r>
      <w:proofErr w:type="spellEnd"/>
      <w:r w:rsidRPr="00D603F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D603F2">
        <w:rPr>
          <w:rFonts w:ascii="Arial" w:eastAsia="宋体" w:hAnsi="Arial" w:cs="Arial"/>
          <w:kern w:val="0"/>
          <w:sz w:val="20"/>
          <w:szCs w:val="20"/>
        </w:rPr>
        <w:t>Ondena</w:t>
      </w:r>
      <w:proofErr w:type="spellEnd"/>
      <w:r w:rsidRPr="00D603F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D603F2">
        <w:rPr>
          <w:rFonts w:ascii="Arial" w:eastAsia="宋体" w:hAnsi="Arial" w:cs="Arial"/>
          <w:kern w:val="0"/>
          <w:sz w:val="20"/>
          <w:szCs w:val="20"/>
        </w:rPr>
        <w:t>Rubidomycin</w:t>
      </w:r>
      <w:proofErr w:type="spellEnd"/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肿瘤用药</w:t>
      </w:r>
      <w:r w:rsidRPr="00D603F2">
        <w:rPr>
          <w:rFonts w:ascii="Arial" w:eastAsia="宋体" w:hAnsi="Arial" w:cs="Arial"/>
          <w:kern w:val="0"/>
          <w:sz w:val="20"/>
          <w:szCs w:val="20"/>
        </w:rPr>
        <w:t>&gt;&gt;</w:t>
      </w:r>
      <w:r w:rsidRPr="00D603F2">
        <w:rPr>
          <w:rFonts w:ascii="Arial" w:eastAsia="宋体" w:hAnsi="Arial" w:cs="Arial"/>
          <w:kern w:val="0"/>
          <w:sz w:val="20"/>
          <w:szCs w:val="20"/>
        </w:rPr>
        <w:t>抗肿瘤药</w:t>
      </w:r>
      <w:r w:rsidRPr="00D603F2">
        <w:rPr>
          <w:rFonts w:ascii="Arial" w:eastAsia="宋体" w:hAnsi="Arial" w:cs="Arial"/>
          <w:kern w:val="0"/>
          <w:sz w:val="20"/>
          <w:szCs w:val="20"/>
        </w:rPr>
        <w:t>&gt;&gt;</w:t>
      </w:r>
      <w:r w:rsidRPr="00D603F2">
        <w:rPr>
          <w:rFonts w:ascii="Arial" w:eastAsia="宋体" w:hAnsi="Arial" w:cs="Arial"/>
          <w:kern w:val="0"/>
          <w:sz w:val="20"/>
          <w:szCs w:val="20"/>
        </w:rPr>
        <w:t>影响</w:t>
      </w:r>
      <w:r w:rsidRPr="00D603F2">
        <w:rPr>
          <w:rFonts w:ascii="Arial" w:eastAsia="宋体" w:hAnsi="Arial" w:cs="Arial"/>
          <w:kern w:val="0"/>
          <w:sz w:val="20"/>
          <w:szCs w:val="20"/>
        </w:rPr>
        <w:t>DNA</w:t>
      </w:r>
      <w:r w:rsidRPr="00D603F2">
        <w:rPr>
          <w:rFonts w:ascii="Arial" w:eastAsia="宋体" w:hAnsi="Arial" w:cs="Arial"/>
          <w:kern w:val="0"/>
          <w:sz w:val="20"/>
          <w:szCs w:val="20"/>
        </w:rPr>
        <w:t>结构与功能的药物</w:t>
      </w:r>
      <w:r w:rsidRPr="00D603F2">
        <w:rPr>
          <w:rFonts w:ascii="Arial" w:eastAsia="宋体" w:hAnsi="Arial" w:cs="Arial"/>
          <w:kern w:val="0"/>
          <w:sz w:val="20"/>
          <w:szCs w:val="20"/>
        </w:rPr>
        <w:t>&gt;&gt;</w:t>
      </w:r>
      <w:r w:rsidRPr="00D603F2">
        <w:rPr>
          <w:rFonts w:ascii="Arial" w:eastAsia="宋体" w:hAnsi="Arial" w:cs="Arial"/>
          <w:kern w:val="0"/>
          <w:sz w:val="20"/>
          <w:szCs w:val="20"/>
        </w:rPr>
        <w:t>破坏</w:t>
      </w:r>
      <w:r w:rsidRPr="00D603F2">
        <w:rPr>
          <w:rFonts w:ascii="Arial" w:eastAsia="宋体" w:hAnsi="Arial" w:cs="Arial"/>
          <w:kern w:val="0"/>
          <w:sz w:val="20"/>
          <w:szCs w:val="20"/>
        </w:rPr>
        <w:t>DNA</w:t>
      </w:r>
      <w:r w:rsidRPr="00D603F2">
        <w:rPr>
          <w:rFonts w:ascii="Arial" w:eastAsia="宋体" w:hAnsi="Arial" w:cs="Arial"/>
          <w:kern w:val="0"/>
          <w:sz w:val="20"/>
          <w:szCs w:val="20"/>
        </w:rPr>
        <w:t>的抗生素类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肿瘤用药</w:t>
      </w:r>
      <w:r w:rsidRPr="00D603F2">
        <w:rPr>
          <w:rFonts w:ascii="Arial" w:eastAsia="宋体" w:hAnsi="Arial" w:cs="Arial"/>
          <w:kern w:val="0"/>
          <w:sz w:val="20"/>
          <w:szCs w:val="20"/>
        </w:rPr>
        <w:t>&gt;&gt;</w:t>
      </w:r>
      <w:r w:rsidRPr="00D603F2">
        <w:rPr>
          <w:rFonts w:ascii="Arial" w:eastAsia="宋体" w:hAnsi="Arial" w:cs="Arial"/>
          <w:kern w:val="0"/>
          <w:sz w:val="20"/>
          <w:szCs w:val="20"/>
        </w:rPr>
        <w:t>抗肿瘤药</w:t>
      </w:r>
      <w:r w:rsidRPr="00D603F2">
        <w:rPr>
          <w:rFonts w:ascii="Arial" w:eastAsia="宋体" w:hAnsi="Arial" w:cs="Arial"/>
          <w:kern w:val="0"/>
          <w:sz w:val="20"/>
          <w:szCs w:val="20"/>
        </w:rPr>
        <w:t>&gt;&gt;</w:t>
      </w:r>
      <w:r w:rsidRPr="00D603F2">
        <w:rPr>
          <w:rFonts w:ascii="Arial" w:eastAsia="宋体" w:hAnsi="Arial" w:cs="Arial"/>
          <w:kern w:val="0"/>
          <w:sz w:val="20"/>
          <w:szCs w:val="20"/>
        </w:rPr>
        <w:t>干扰转录过程和阻止</w:t>
      </w:r>
      <w:r w:rsidRPr="00D603F2">
        <w:rPr>
          <w:rFonts w:ascii="Arial" w:eastAsia="宋体" w:hAnsi="Arial" w:cs="Arial"/>
          <w:kern w:val="0"/>
          <w:sz w:val="20"/>
          <w:szCs w:val="20"/>
        </w:rPr>
        <w:t>RNA</w:t>
      </w:r>
      <w:r w:rsidRPr="00D603F2">
        <w:rPr>
          <w:rFonts w:ascii="Arial" w:eastAsia="宋体" w:hAnsi="Arial" w:cs="Arial"/>
          <w:kern w:val="0"/>
          <w:sz w:val="20"/>
          <w:szCs w:val="20"/>
        </w:rPr>
        <w:t>合成的药物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用于治疗急性粒细胞白血病、急性淋巴细胞白血病、早幼粒性白血病。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2.</w:t>
      </w:r>
      <w:r w:rsidRPr="00D603F2">
        <w:rPr>
          <w:rFonts w:ascii="Arial" w:eastAsia="宋体" w:hAnsi="Arial" w:cs="Arial"/>
          <w:kern w:val="0"/>
          <w:sz w:val="20"/>
          <w:szCs w:val="20"/>
        </w:rPr>
        <w:t>用于治疗神经母细胞瘤、横纹肌肉瘤。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lastRenderedPageBreak/>
        <w:t>用于治疗慢性粒细胞白血病、恶性淋巴瘤、尤因肉瘤、肾母细胞癌。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603F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·</w:t>
      </w:r>
      <w:r w:rsidRPr="00D603F2">
        <w:rPr>
          <w:rFonts w:ascii="Arial" w:eastAsia="宋体" w:hAnsi="Arial" w:cs="Arial"/>
          <w:kern w:val="0"/>
          <w:sz w:val="20"/>
          <w:szCs w:val="20"/>
        </w:rPr>
        <w:t>急性粒细胞白血病、急性淋巴细胞白血病、早幼粒性白血病、神经母细胞瘤、横纹肌肉瘤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603F2">
        <w:rPr>
          <w:rFonts w:ascii="Arial" w:eastAsia="宋体" w:hAnsi="Arial" w:cs="Arial"/>
          <w:kern w:val="0"/>
          <w:sz w:val="20"/>
          <w:szCs w:val="20"/>
        </w:rPr>
        <w:t>有以下</w:t>
      </w:r>
      <w:r w:rsidRPr="00D603F2">
        <w:rPr>
          <w:rFonts w:ascii="Arial" w:eastAsia="宋体" w:hAnsi="Arial" w:cs="Arial"/>
          <w:kern w:val="0"/>
          <w:sz w:val="20"/>
          <w:szCs w:val="20"/>
        </w:rPr>
        <w:t>3</w:t>
      </w:r>
      <w:r w:rsidRPr="00D603F2">
        <w:rPr>
          <w:rFonts w:ascii="Arial" w:eastAsia="宋体" w:hAnsi="Arial" w:cs="Arial"/>
          <w:kern w:val="0"/>
          <w:sz w:val="20"/>
          <w:szCs w:val="20"/>
        </w:rPr>
        <w:t>种方案：</w:t>
      </w:r>
      <w:r w:rsidRPr="00D603F2">
        <w:rPr>
          <w:rFonts w:ascii="Arial" w:eastAsia="宋体" w:hAnsi="Arial" w:cs="Arial"/>
          <w:kern w:val="0"/>
          <w:sz w:val="20"/>
          <w:szCs w:val="20"/>
        </w:rPr>
        <w:t>(1)</w:t>
      </w:r>
      <w:r w:rsidRPr="00D603F2">
        <w:rPr>
          <w:rFonts w:ascii="Arial" w:eastAsia="宋体" w:hAnsi="Arial" w:cs="Arial"/>
          <w:kern w:val="0"/>
          <w:sz w:val="20"/>
          <w:szCs w:val="20"/>
        </w:rPr>
        <w:t>一次</w:t>
      </w:r>
      <w:r w:rsidRPr="00D603F2">
        <w:rPr>
          <w:rFonts w:ascii="Arial" w:eastAsia="宋体" w:hAnsi="Arial" w:cs="Arial"/>
          <w:kern w:val="0"/>
          <w:sz w:val="20"/>
          <w:szCs w:val="20"/>
        </w:rPr>
        <w:t>0.5-1mg/kg</w:t>
      </w:r>
      <w:r w:rsidRPr="00D603F2">
        <w:rPr>
          <w:rFonts w:ascii="Arial" w:eastAsia="宋体" w:hAnsi="Arial" w:cs="Arial"/>
          <w:kern w:val="0"/>
          <w:sz w:val="20"/>
          <w:szCs w:val="20"/>
        </w:rPr>
        <w:t>，重复注射须间隔</w:t>
      </w:r>
      <w:r w:rsidRPr="00D603F2">
        <w:rPr>
          <w:rFonts w:ascii="Arial" w:eastAsia="宋体" w:hAnsi="Arial" w:cs="Arial"/>
          <w:kern w:val="0"/>
          <w:sz w:val="20"/>
          <w:szCs w:val="20"/>
        </w:rPr>
        <w:t>1</w:t>
      </w:r>
      <w:r w:rsidRPr="00D603F2">
        <w:rPr>
          <w:rFonts w:ascii="Arial" w:eastAsia="宋体" w:hAnsi="Arial" w:cs="Arial"/>
          <w:kern w:val="0"/>
          <w:sz w:val="20"/>
          <w:szCs w:val="20"/>
        </w:rPr>
        <w:t>日或以上。</w:t>
      </w:r>
      <w:r w:rsidRPr="00D603F2">
        <w:rPr>
          <w:rFonts w:ascii="Arial" w:eastAsia="宋体" w:hAnsi="Arial" w:cs="Arial"/>
          <w:kern w:val="0"/>
          <w:sz w:val="20"/>
          <w:szCs w:val="20"/>
        </w:rPr>
        <w:t>(2)</w:t>
      </w:r>
      <w:r w:rsidRPr="00D603F2">
        <w:rPr>
          <w:rFonts w:ascii="Arial" w:eastAsia="宋体" w:hAnsi="Arial" w:cs="Arial"/>
          <w:kern w:val="0"/>
          <w:sz w:val="20"/>
          <w:szCs w:val="20"/>
        </w:rPr>
        <w:t>一次</w:t>
      </w:r>
      <w:r w:rsidRPr="00D603F2">
        <w:rPr>
          <w:rFonts w:ascii="Arial" w:eastAsia="宋体" w:hAnsi="Arial" w:cs="Arial"/>
          <w:kern w:val="0"/>
          <w:sz w:val="20"/>
          <w:szCs w:val="20"/>
        </w:rPr>
        <w:t>2mg/kg</w:t>
      </w:r>
      <w:r w:rsidRPr="00D603F2">
        <w:rPr>
          <w:rFonts w:ascii="Arial" w:eastAsia="宋体" w:hAnsi="Arial" w:cs="Arial"/>
          <w:kern w:val="0"/>
          <w:sz w:val="20"/>
          <w:szCs w:val="20"/>
        </w:rPr>
        <w:t>，重复注射须间隔</w:t>
      </w:r>
      <w:r w:rsidRPr="00D603F2">
        <w:rPr>
          <w:rFonts w:ascii="Arial" w:eastAsia="宋体" w:hAnsi="Arial" w:cs="Arial"/>
          <w:kern w:val="0"/>
          <w:sz w:val="20"/>
          <w:szCs w:val="20"/>
        </w:rPr>
        <w:t>4</w:t>
      </w:r>
      <w:r w:rsidRPr="00D603F2">
        <w:rPr>
          <w:rFonts w:ascii="Arial" w:eastAsia="宋体" w:hAnsi="Arial" w:cs="Arial"/>
          <w:kern w:val="0"/>
          <w:sz w:val="20"/>
          <w:szCs w:val="20"/>
        </w:rPr>
        <w:t>日或以上。</w:t>
      </w:r>
      <w:r w:rsidRPr="00D603F2">
        <w:rPr>
          <w:rFonts w:ascii="Arial" w:eastAsia="宋体" w:hAnsi="Arial" w:cs="Arial"/>
          <w:kern w:val="0"/>
          <w:sz w:val="20"/>
          <w:szCs w:val="20"/>
        </w:rPr>
        <w:t>(3)</w:t>
      </w:r>
      <w:r w:rsidRPr="00D603F2">
        <w:rPr>
          <w:rFonts w:ascii="Arial" w:eastAsia="宋体" w:hAnsi="Arial" w:cs="Arial"/>
          <w:kern w:val="0"/>
          <w:sz w:val="20"/>
          <w:szCs w:val="20"/>
        </w:rPr>
        <w:t>一次</w:t>
      </w:r>
      <w:r w:rsidRPr="00D603F2">
        <w:rPr>
          <w:rFonts w:ascii="Arial" w:eastAsia="宋体" w:hAnsi="Arial" w:cs="Arial"/>
          <w:kern w:val="0"/>
          <w:sz w:val="20"/>
          <w:szCs w:val="20"/>
        </w:rPr>
        <w:t>2.5-3mg/kg</w:t>
      </w:r>
      <w:r w:rsidRPr="00D603F2">
        <w:rPr>
          <w:rFonts w:ascii="Arial" w:eastAsia="宋体" w:hAnsi="Arial" w:cs="Arial"/>
          <w:kern w:val="0"/>
          <w:sz w:val="20"/>
          <w:szCs w:val="20"/>
        </w:rPr>
        <w:t>，重复注射须间隔</w:t>
      </w:r>
      <w:r w:rsidRPr="00D603F2">
        <w:rPr>
          <w:rFonts w:ascii="Arial" w:eastAsia="宋体" w:hAnsi="Arial" w:cs="Arial"/>
          <w:kern w:val="0"/>
          <w:sz w:val="20"/>
          <w:szCs w:val="20"/>
        </w:rPr>
        <w:t>7-14</w:t>
      </w:r>
      <w:r w:rsidRPr="00D603F2">
        <w:rPr>
          <w:rFonts w:ascii="Arial" w:eastAsia="宋体" w:hAnsi="Arial" w:cs="Arial"/>
          <w:kern w:val="0"/>
          <w:sz w:val="20"/>
          <w:szCs w:val="20"/>
        </w:rPr>
        <w:t>日。根据患者对本药的反应和耐受性，以及血象和骨髓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象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结果调整剂量。累积总剂量不得超过</w:t>
      </w:r>
      <w:r w:rsidRPr="00D603F2">
        <w:rPr>
          <w:rFonts w:ascii="Arial" w:eastAsia="宋体" w:hAnsi="Arial" w:cs="Arial"/>
          <w:kern w:val="0"/>
          <w:sz w:val="20"/>
          <w:szCs w:val="20"/>
        </w:rPr>
        <w:t>20mg/kg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603F2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肾功能不全者需减量。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603F2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血清胆红素为</w:t>
      </w:r>
      <w:r w:rsidRPr="00D603F2">
        <w:rPr>
          <w:rFonts w:ascii="Arial" w:eastAsia="宋体" w:hAnsi="Arial" w:cs="Arial"/>
          <w:kern w:val="0"/>
          <w:sz w:val="20"/>
          <w:szCs w:val="20"/>
        </w:rPr>
        <w:t>12-30mg/L</w:t>
      </w:r>
      <w:r w:rsidRPr="00D603F2">
        <w:rPr>
          <w:rFonts w:ascii="Arial" w:eastAsia="宋体" w:hAnsi="Arial" w:cs="Arial"/>
          <w:kern w:val="0"/>
          <w:sz w:val="20"/>
          <w:szCs w:val="20"/>
        </w:rPr>
        <w:t>时，使用常规剂量的</w:t>
      </w:r>
      <w:r w:rsidRPr="00D603F2">
        <w:rPr>
          <w:rFonts w:ascii="Arial" w:eastAsia="宋体" w:hAnsi="Arial" w:cs="Arial"/>
          <w:kern w:val="0"/>
          <w:sz w:val="20"/>
          <w:szCs w:val="20"/>
        </w:rPr>
        <w:t>3/4</w:t>
      </w:r>
      <w:r w:rsidRPr="00D603F2">
        <w:rPr>
          <w:rFonts w:ascii="Arial" w:eastAsia="宋体" w:hAnsi="Arial" w:cs="Arial"/>
          <w:kern w:val="0"/>
          <w:sz w:val="20"/>
          <w:szCs w:val="20"/>
        </w:rPr>
        <w:t>；血清胆红素大于</w:t>
      </w:r>
      <w:r w:rsidRPr="00D603F2">
        <w:rPr>
          <w:rFonts w:ascii="Arial" w:eastAsia="宋体" w:hAnsi="Arial" w:cs="Arial"/>
          <w:kern w:val="0"/>
          <w:sz w:val="20"/>
          <w:szCs w:val="20"/>
        </w:rPr>
        <w:t>30mg/L</w:t>
      </w:r>
      <w:r w:rsidRPr="00D603F2">
        <w:rPr>
          <w:rFonts w:ascii="Arial" w:eastAsia="宋体" w:hAnsi="Arial" w:cs="Arial"/>
          <w:kern w:val="0"/>
          <w:sz w:val="20"/>
          <w:szCs w:val="20"/>
        </w:rPr>
        <w:t>时，使用常规剂量的</w:t>
      </w:r>
      <w:r w:rsidRPr="00D603F2">
        <w:rPr>
          <w:rFonts w:ascii="Arial" w:eastAsia="宋体" w:hAnsi="Arial" w:cs="Arial"/>
          <w:kern w:val="0"/>
          <w:sz w:val="20"/>
          <w:szCs w:val="20"/>
        </w:rPr>
        <w:t>1/2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603F2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年龄大于</w:t>
      </w:r>
      <w:r w:rsidRPr="00D603F2">
        <w:rPr>
          <w:rFonts w:ascii="Arial" w:eastAsia="宋体" w:hAnsi="Arial" w:cs="Arial"/>
          <w:kern w:val="0"/>
          <w:sz w:val="20"/>
          <w:szCs w:val="20"/>
        </w:rPr>
        <w:t>65</w:t>
      </w:r>
      <w:r w:rsidRPr="00D603F2">
        <w:rPr>
          <w:rFonts w:ascii="Arial" w:eastAsia="宋体" w:hAnsi="Arial" w:cs="Arial"/>
          <w:kern w:val="0"/>
          <w:sz w:val="20"/>
          <w:szCs w:val="20"/>
        </w:rPr>
        <w:t>岁的老年患者，单独给药时应减至一次</w:t>
      </w:r>
      <w:r w:rsidRPr="00D603F2">
        <w:rPr>
          <w:rFonts w:ascii="Arial" w:eastAsia="宋体" w:hAnsi="Arial" w:cs="Arial"/>
          <w:kern w:val="0"/>
          <w:sz w:val="20"/>
          <w:szCs w:val="20"/>
        </w:rPr>
        <w:t>45mg/m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，联合给药时应减至一次</w:t>
      </w:r>
      <w:r w:rsidRPr="00D603F2">
        <w:rPr>
          <w:rFonts w:ascii="Arial" w:eastAsia="宋体" w:hAnsi="Arial" w:cs="Arial"/>
          <w:kern w:val="0"/>
          <w:sz w:val="20"/>
          <w:szCs w:val="20"/>
        </w:rPr>
        <w:t>30mg/m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603F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·</w:t>
      </w:r>
      <w:r w:rsidRPr="00D603F2">
        <w:rPr>
          <w:rFonts w:ascii="Arial" w:eastAsia="宋体" w:hAnsi="Arial" w:cs="Arial"/>
          <w:kern w:val="0"/>
          <w:sz w:val="20"/>
          <w:szCs w:val="20"/>
        </w:rPr>
        <w:t>急性粒细胞白血病、急性淋巴细胞白血病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603F2">
        <w:rPr>
          <w:rFonts w:ascii="Arial" w:eastAsia="宋体" w:hAnsi="Arial" w:cs="Arial"/>
          <w:kern w:val="0"/>
          <w:sz w:val="20"/>
          <w:szCs w:val="20"/>
        </w:rPr>
        <w:t>一次</w:t>
      </w:r>
      <w:r w:rsidRPr="00D603F2">
        <w:rPr>
          <w:rFonts w:ascii="Arial" w:eastAsia="宋体" w:hAnsi="Arial" w:cs="Arial"/>
          <w:kern w:val="0"/>
          <w:sz w:val="20"/>
          <w:szCs w:val="20"/>
        </w:rPr>
        <w:t>1mg/kg</w:t>
      </w:r>
      <w:r w:rsidRPr="00D603F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D603F2">
        <w:rPr>
          <w:rFonts w:ascii="Arial" w:eastAsia="宋体" w:hAnsi="Arial" w:cs="Arial"/>
          <w:kern w:val="0"/>
          <w:sz w:val="20"/>
          <w:szCs w:val="20"/>
        </w:rPr>
        <w:t>1</w:t>
      </w:r>
      <w:r w:rsidRPr="00D603F2">
        <w:rPr>
          <w:rFonts w:ascii="Arial" w:eastAsia="宋体" w:hAnsi="Arial" w:cs="Arial"/>
          <w:kern w:val="0"/>
          <w:sz w:val="20"/>
          <w:szCs w:val="20"/>
        </w:rPr>
        <w:t>次，连续或隔日给药，共用药</w:t>
      </w:r>
      <w:r w:rsidRPr="00D603F2">
        <w:rPr>
          <w:rFonts w:ascii="Arial" w:eastAsia="宋体" w:hAnsi="Arial" w:cs="Arial"/>
          <w:kern w:val="0"/>
          <w:sz w:val="20"/>
          <w:szCs w:val="20"/>
        </w:rPr>
        <w:t>3-5</w:t>
      </w:r>
      <w:r w:rsidRPr="00D603F2">
        <w:rPr>
          <w:rFonts w:ascii="Arial" w:eastAsia="宋体" w:hAnsi="Arial" w:cs="Arial"/>
          <w:kern w:val="0"/>
          <w:sz w:val="20"/>
          <w:szCs w:val="20"/>
        </w:rPr>
        <w:t>日，停药</w:t>
      </w:r>
      <w:r w:rsidRPr="00D603F2">
        <w:rPr>
          <w:rFonts w:ascii="Arial" w:eastAsia="宋体" w:hAnsi="Arial" w:cs="Arial"/>
          <w:kern w:val="0"/>
          <w:sz w:val="20"/>
          <w:szCs w:val="20"/>
        </w:rPr>
        <w:t>1</w:t>
      </w:r>
      <w:r w:rsidRPr="00D603F2">
        <w:rPr>
          <w:rFonts w:ascii="Arial" w:eastAsia="宋体" w:hAnsi="Arial" w:cs="Arial"/>
          <w:kern w:val="0"/>
          <w:sz w:val="20"/>
          <w:szCs w:val="20"/>
        </w:rPr>
        <w:t>周后重复，总给药量不超过</w:t>
      </w:r>
      <w:r w:rsidRPr="00D603F2">
        <w:rPr>
          <w:rFonts w:ascii="Arial" w:eastAsia="宋体" w:hAnsi="Arial" w:cs="Arial"/>
          <w:kern w:val="0"/>
          <w:sz w:val="20"/>
          <w:szCs w:val="20"/>
        </w:rPr>
        <w:t>25mg/kg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D603F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·</w:t>
      </w:r>
      <w:r w:rsidRPr="00D603F2">
        <w:rPr>
          <w:rFonts w:ascii="Arial" w:eastAsia="宋体" w:hAnsi="Arial" w:cs="Arial"/>
          <w:kern w:val="0"/>
          <w:sz w:val="20"/>
          <w:szCs w:val="20"/>
        </w:rPr>
        <w:t>急性淋巴细胞白血病诱导缓解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603F2">
        <w:rPr>
          <w:rFonts w:ascii="Arial" w:eastAsia="宋体" w:hAnsi="Arial" w:cs="Arial"/>
          <w:kern w:val="0"/>
          <w:sz w:val="20"/>
          <w:szCs w:val="20"/>
        </w:rPr>
        <w:t>第</w:t>
      </w:r>
      <w:r w:rsidRPr="00D603F2">
        <w:rPr>
          <w:rFonts w:ascii="Arial" w:eastAsia="宋体" w:hAnsi="Arial" w:cs="Arial"/>
          <w:kern w:val="0"/>
          <w:sz w:val="20"/>
          <w:szCs w:val="20"/>
        </w:rPr>
        <w:t>1-3</w:t>
      </w:r>
      <w:r w:rsidRPr="00D603F2">
        <w:rPr>
          <w:rFonts w:ascii="Arial" w:eastAsia="宋体" w:hAnsi="Arial" w:cs="Arial"/>
          <w:kern w:val="0"/>
          <w:sz w:val="20"/>
          <w:szCs w:val="20"/>
        </w:rPr>
        <w:t>日静脉给予本药一日</w:t>
      </w:r>
      <w:r w:rsidRPr="00D603F2">
        <w:rPr>
          <w:rFonts w:ascii="Arial" w:eastAsia="宋体" w:hAnsi="Arial" w:cs="Arial"/>
          <w:kern w:val="0"/>
          <w:sz w:val="20"/>
          <w:szCs w:val="20"/>
        </w:rPr>
        <w:t>45mg/m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，第</w:t>
      </w:r>
      <w:r w:rsidRPr="00D603F2">
        <w:rPr>
          <w:rFonts w:ascii="Arial" w:eastAsia="宋体" w:hAnsi="Arial" w:cs="Arial"/>
          <w:kern w:val="0"/>
          <w:sz w:val="20"/>
          <w:szCs w:val="20"/>
        </w:rPr>
        <w:t>1</w:t>
      </w:r>
      <w:r w:rsidRPr="00D603F2">
        <w:rPr>
          <w:rFonts w:ascii="Arial" w:eastAsia="宋体" w:hAnsi="Arial" w:cs="Arial"/>
          <w:kern w:val="0"/>
          <w:sz w:val="20"/>
          <w:szCs w:val="20"/>
        </w:rPr>
        <w:t>、</w:t>
      </w:r>
      <w:r w:rsidRPr="00D603F2">
        <w:rPr>
          <w:rFonts w:ascii="Arial" w:eastAsia="宋体" w:hAnsi="Arial" w:cs="Arial"/>
          <w:kern w:val="0"/>
          <w:sz w:val="20"/>
          <w:szCs w:val="20"/>
        </w:rPr>
        <w:t>8</w:t>
      </w:r>
      <w:r w:rsidRPr="00D603F2">
        <w:rPr>
          <w:rFonts w:ascii="Arial" w:eastAsia="宋体" w:hAnsi="Arial" w:cs="Arial"/>
          <w:kern w:val="0"/>
          <w:sz w:val="20"/>
          <w:szCs w:val="20"/>
        </w:rPr>
        <w:t>、</w:t>
      </w:r>
      <w:r w:rsidRPr="00D603F2">
        <w:rPr>
          <w:rFonts w:ascii="Arial" w:eastAsia="宋体" w:hAnsi="Arial" w:cs="Arial"/>
          <w:kern w:val="0"/>
          <w:sz w:val="20"/>
          <w:szCs w:val="20"/>
        </w:rPr>
        <w:t>15</w:t>
      </w:r>
      <w:r w:rsidRPr="00D603F2">
        <w:rPr>
          <w:rFonts w:ascii="Arial" w:eastAsia="宋体" w:hAnsi="Arial" w:cs="Arial"/>
          <w:kern w:val="0"/>
          <w:sz w:val="20"/>
          <w:szCs w:val="20"/>
        </w:rPr>
        <w:t>日静脉给予长春新碱</w:t>
      </w:r>
      <w:r w:rsidRPr="00D603F2">
        <w:rPr>
          <w:rFonts w:ascii="Arial" w:eastAsia="宋体" w:hAnsi="Arial" w:cs="Arial"/>
          <w:kern w:val="0"/>
          <w:sz w:val="20"/>
          <w:szCs w:val="20"/>
        </w:rPr>
        <w:t>2mg</w:t>
      </w:r>
      <w:r w:rsidRPr="00D603F2">
        <w:rPr>
          <w:rFonts w:ascii="Arial" w:eastAsia="宋体" w:hAnsi="Arial" w:cs="Arial"/>
          <w:kern w:val="0"/>
          <w:sz w:val="20"/>
          <w:szCs w:val="20"/>
        </w:rPr>
        <w:t>，第</w:t>
      </w:r>
      <w:r w:rsidRPr="00D603F2">
        <w:rPr>
          <w:rFonts w:ascii="Arial" w:eastAsia="宋体" w:hAnsi="Arial" w:cs="Arial"/>
          <w:kern w:val="0"/>
          <w:sz w:val="20"/>
          <w:szCs w:val="20"/>
        </w:rPr>
        <w:t>1-22</w:t>
      </w:r>
      <w:r w:rsidRPr="00D603F2">
        <w:rPr>
          <w:rFonts w:ascii="Arial" w:eastAsia="宋体" w:hAnsi="Arial" w:cs="Arial"/>
          <w:kern w:val="0"/>
          <w:sz w:val="20"/>
          <w:szCs w:val="20"/>
        </w:rPr>
        <w:t>日口服泼尼松一日</w:t>
      </w:r>
      <w:r w:rsidRPr="00D603F2">
        <w:rPr>
          <w:rFonts w:ascii="Arial" w:eastAsia="宋体" w:hAnsi="Arial" w:cs="Arial"/>
          <w:kern w:val="0"/>
          <w:sz w:val="20"/>
          <w:szCs w:val="20"/>
        </w:rPr>
        <w:t>40mg/m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(</w:t>
      </w:r>
      <w:r w:rsidRPr="00D603F2">
        <w:rPr>
          <w:rFonts w:ascii="Arial" w:eastAsia="宋体" w:hAnsi="Arial" w:cs="Arial"/>
          <w:kern w:val="0"/>
          <w:sz w:val="20"/>
          <w:szCs w:val="20"/>
        </w:rPr>
        <w:t>第</w:t>
      </w:r>
      <w:r w:rsidRPr="00D603F2">
        <w:rPr>
          <w:rFonts w:ascii="Arial" w:eastAsia="宋体" w:hAnsi="Arial" w:cs="Arial"/>
          <w:kern w:val="0"/>
          <w:sz w:val="20"/>
          <w:szCs w:val="20"/>
        </w:rPr>
        <w:t>22-29</w:t>
      </w:r>
      <w:r w:rsidRPr="00D603F2">
        <w:rPr>
          <w:rFonts w:ascii="Arial" w:eastAsia="宋体" w:hAnsi="Arial" w:cs="Arial"/>
          <w:kern w:val="0"/>
          <w:sz w:val="20"/>
          <w:szCs w:val="20"/>
        </w:rPr>
        <w:t>日逐渐减量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  <w:r w:rsidRPr="00D603F2">
        <w:rPr>
          <w:rFonts w:ascii="Arial" w:eastAsia="宋体" w:hAnsi="Arial" w:cs="Arial"/>
          <w:kern w:val="0"/>
          <w:sz w:val="20"/>
          <w:szCs w:val="20"/>
        </w:rPr>
        <w:t>，第</w:t>
      </w:r>
      <w:r w:rsidRPr="00D603F2">
        <w:rPr>
          <w:rFonts w:ascii="Arial" w:eastAsia="宋体" w:hAnsi="Arial" w:cs="Arial"/>
          <w:kern w:val="0"/>
          <w:sz w:val="20"/>
          <w:szCs w:val="20"/>
        </w:rPr>
        <w:t>22-32</w:t>
      </w:r>
      <w:r w:rsidRPr="00D603F2">
        <w:rPr>
          <w:rFonts w:ascii="Arial" w:eastAsia="宋体" w:hAnsi="Arial" w:cs="Arial"/>
          <w:kern w:val="0"/>
          <w:sz w:val="20"/>
          <w:szCs w:val="20"/>
        </w:rPr>
        <w:t>日静脉给予左旋门冬酰胺酶一日</w:t>
      </w:r>
      <w:r w:rsidRPr="00D603F2">
        <w:rPr>
          <w:rFonts w:ascii="Arial" w:eastAsia="宋体" w:hAnsi="Arial" w:cs="Arial"/>
          <w:kern w:val="0"/>
          <w:sz w:val="20"/>
          <w:szCs w:val="20"/>
        </w:rPr>
        <w:t>500U/kg</w:t>
      </w:r>
      <w:r w:rsidRPr="00D603F2">
        <w:rPr>
          <w:rFonts w:ascii="Arial" w:eastAsia="宋体" w:hAnsi="Arial" w:cs="Arial"/>
          <w:kern w:val="0"/>
          <w:sz w:val="20"/>
          <w:szCs w:val="20"/>
        </w:rPr>
        <w:t>。在本药初始治疗前给予别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嘌醇可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帮助预防肿瘤溶解综合征。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·</w:t>
      </w:r>
      <w:r w:rsidRPr="00D603F2">
        <w:rPr>
          <w:rFonts w:ascii="Arial" w:eastAsia="宋体" w:hAnsi="Arial" w:cs="Arial"/>
          <w:kern w:val="0"/>
          <w:sz w:val="20"/>
          <w:szCs w:val="20"/>
        </w:rPr>
        <w:t>急性粒细胞白血病诱导缓解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603F2">
        <w:rPr>
          <w:rFonts w:ascii="Arial" w:eastAsia="宋体" w:hAnsi="Arial" w:cs="Arial"/>
          <w:kern w:val="0"/>
          <w:sz w:val="20"/>
          <w:szCs w:val="20"/>
        </w:rPr>
        <w:t>第</w:t>
      </w:r>
      <w:r w:rsidRPr="00D603F2">
        <w:rPr>
          <w:rFonts w:ascii="Arial" w:eastAsia="宋体" w:hAnsi="Arial" w:cs="Arial"/>
          <w:kern w:val="0"/>
          <w:sz w:val="20"/>
          <w:szCs w:val="20"/>
        </w:rPr>
        <w:t>1</w:t>
      </w:r>
      <w:r w:rsidRPr="00D603F2">
        <w:rPr>
          <w:rFonts w:ascii="Arial" w:eastAsia="宋体" w:hAnsi="Arial" w:cs="Arial"/>
          <w:kern w:val="0"/>
          <w:sz w:val="20"/>
          <w:szCs w:val="20"/>
        </w:rPr>
        <w:t>个疗程，在第</w:t>
      </w:r>
      <w:r w:rsidRPr="00D603F2">
        <w:rPr>
          <w:rFonts w:ascii="Arial" w:eastAsia="宋体" w:hAnsi="Arial" w:cs="Arial"/>
          <w:kern w:val="0"/>
          <w:sz w:val="20"/>
          <w:szCs w:val="20"/>
        </w:rPr>
        <w:t>1-3</w:t>
      </w:r>
      <w:r w:rsidRPr="00D603F2">
        <w:rPr>
          <w:rFonts w:ascii="Arial" w:eastAsia="宋体" w:hAnsi="Arial" w:cs="Arial"/>
          <w:kern w:val="0"/>
          <w:sz w:val="20"/>
          <w:szCs w:val="20"/>
        </w:rPr>
        <w:t>日给予本药一日</w:t>
      </w:r>
      <w:r w:rsidRPr="00D603F2">
        <w:rPr>
          <w:rFonts w:ascii="Arial" w:eastAsia="宋体" w:hAnsi="Arial" w:cs="Arial"/>
          <w:kern w:val="0"/>
          <w:sz w:val="20"/>
          <w:szCs w:val="20"/>
        </w:rPr>
        <w:t>45mg/m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；第</w:t>
      </w:r>
      <w:r w:rsidRPr="00D603F2">
        <w:rPr>
          <w:rFonts w:ascii="Arial" w:eastAsia="宋体" w:hAnsi="Arial" w:cs="Arial"/>
          <w:kern w:val="0"/>
          <w:sz w:val="20"/>
          <w:szCs w:val="20"/>
        </w:rPr>
        <w:t>1-7</w:t>
      </w:r>
      <w:r w:rsidRPr="00D603F2">
        <w:rPr>
          <w:rFonts w:ascii="Arial" w:eastAsia="宋体" w:hAnsi="Arial" w:cs="Arial"/>
          <w:kern w:val="0"/>
          <w:sz w:val="20"/>
          <w:szCs w:val="20"/>
        </w:rPr>
        <w:t>日给予阿糖胞苷一日</w:t>
      </w:r>
      <w:r w:rsidRPr="00D603F2">
        <w:rPr>
          <w:rFonts w:ascii="Arial" w:eastAsia="宋体" w:hAnsi="Arial" w:cs="Arial"/>
          <w:kern w:val="0"/>
          <w:sz w:val="20"/>
          <w:szCs w:val="20"/>
        </w:rPr>
        <w:t>100mg/m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。后续疗程，第</w:t>
      </w:r>
      <w:r w:rsidRPr="00D603F2">
        <w:rPr>
          <w:rFonts w:ascii="Arial" w:eastAsia="宋体" w:hAnsi="Arial" w:cs="Arial"/>
          <w:kern w:val="0"/>
          <w:sz w:val="20"/>
          <w:szCs w:val="20"/>
        </w:rPr>
        <w:t>1</w:t>
      </w:r>
      <w:r w:rsidRPr="00D603F2">
        <w:rPr>
          <w:rFonts w:ascii="Arial" w:eastAsia="宋体" w:hAnsi="Arial" w:cs="Arial"/>
          <w:kern w:val="0"/>
          <w:sz w:val="20"/>
          <w:szCs w:val="20"/>
        </w:rPr>
        <w:t>、</w:t>
      </w:r>
      <w:r w:rsidRPr="00D603F2">
        <w:rPr>
          <w:rFonts w:ascii="Arial" w:eastAsia="宋体" w:hAnsi="Arial" w:cs="Arial"/>
          <w:kern w:val="0"/>
          <w:sz w:val="20"/>
          <w:szCs w:val="20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日给予本药一日</w:t>
      </w:r>
      <w:r w:rsidRPr="00D603F2">
        <w:rPr>
          <w:rFonts w:ascii="Arial" w:eastAsia="宋体" w:hAnsi="Arial" w:cs="Arial"/>
          <w:kern w:val="0"/>
          <w:sz w:val="20"/>
          <w:szCs w:val="20"/>
        </w:rPr>
        <w:t>30mg/m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；第</w:t>
      </w:r>
      <w:r w:rsidRPr="00D603F2">
        <w:rPr>
          <w:rFonts w:ascii="Arial" w:eastAsia="宋体" w:hAnsi="Arial" w:cs="Arial"/>
          <w:kern w:val="0"/>
          <w:sz w:val="20"/>
          <w:szCs w:val="20"/>
        </w:rPr>
        <w:t>1-5</w:t>
      </w:r>
      <w:r w:rsidRPr="00D603F2">
        <w:rPr>
          <w:rFonts w:ascii="Arial" w:eastAsia="宋体" w:hAnsi="Arial" w:cs="Arial"/>
          <w:kern w:val="0"/>
          <w:sz w:val="20"/>
          <w:szCs w:val="20"/>
        </w:rPr>
        <w:t>日给予阿糖胞苷一日</w:t>
      </w:r>
      <w:r w:rsidRPr="00D603F2">
        <w:rPr>
          <w:rFonts w:ascii="Arial" w:eastAsia="宋体" w:hAnsi="Arial" w:cs="Arial"/>
          <w:kern w:val="0"/>
          <w:sz w:val="20"/>
          <w:szCs w:val="20"/>
        </w:rPr>
        <w:t>100mg/m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  <w:r w:rsidRPr="00D603F2">
        <w:rPr>
          <w:rFonts w:ascii="Arial" w:eastAsia="宋体" w:hAnsi="Arial" w:cs="Arial"/>
          <w:kern w:val="0"/>
          <w:sz w:val="20"/>
          <w:szCs w:val="20"/>
        </w:rPr>
        <w:t>3</w:t>
      </w:r>
      <w:r w:rsidRPr="00D603F2">
        <w:rPr>
          <w:rFonts w:ascii="Arial" w:eastAsia="宋体" w:hAnsi="Arial" w:cs="Arial"/>
          <w:kern w:val="0"/>
          <w:sz w:val="20"/>
          <w:szCs w:val="20"/>
        </w:rPr>
        <w:t>期临床试验中还有以下用法：第</w:t>
      </w:r>
      <w:r w:rsidRPr="00D603F2">
        <w:rPr>
          <w:rFonts w:ascii="Arial" w:eastAsia="宋体" w:hAnsi="Arial" w:cs="Arial"/>
          <w:kern w:val="0"/>
          <w:sz w:val="20"/>
          <w:szCs w:val="20"/>
        </w:rPr>
        <w:t>1</w:t>
      </w:r>
      <w:r w:rsidRPr="00D603F2">
        <w:rPr>
          <w:rFonts w:ascii="Arial" w:eastAsia="宋体" w:hAnsi="Arial" w:cs="Arial"/>
          <w:kern w:val="0"/>
          <w:sz w:val="20"/>
          <w:szCs w:val="20"/>
        </w:rPr>
        <w:t>、</w:t>
      </w:r>
      <w:r w:rsidRPr="00D603F2">
        <w:rPr>
          <w:rFonts w:ascii="Arial" w:eastAsia="宋体" w:hAnsi="Arial" w:cs="Arial"/>
          <w:kern w:val="0"/>
          <w:sz w:val="20"/>
          <w:szCs w:val="20"/>
        </w:rPr>
        <w:t>3</w:t>
      </w:r>
      <w:r w:rsidRPr="00D603F2">
        <w:rPr>
          <w:rFonts w:ascii="Arial" w:eastAsia="宋体" w:hAnsi="Arial" w:cs="Arial"/>
          <w:kern w:val="0"/>
          <w:sz w:val="20"/>
          <w:szCs w:val="20"/>
        </w:rPr>
        <w:t>、</w:t>
      </w:r>
      <w:r w:rsidRPr="00D603F2">
        <w:rPr>
          <w:rFonts w:ascii="Arial" w:eastAsia="宋体" w:hAnsi="Arial" w:cs="Arial"/>
          <w:kern w:val="0"/>
          <w:sz w:val="20"/>
          <w:szCs w:val="20"/>
        </w:rPr>
        <w:t>5</w:t>
      </w:r>
      <w:r w:rsidRPr="00D603F2">
        <w:rPr>
          <w:rFonts w:ascii="Arial" w:eastAsia="宋体" w:hAnsi="Arial" w:cs="Arial"/>
          <w:kern w:val="0"/>
          <w:sz w:val="20"/>
          <w:szCs w:val="20"/>
        </w:rPr>
        <w:t>日静脉给予本药</w:t>
      </w:r>
      <w:r w:rsidRPr="00D603F2">
        <w:rPr>
          <w:rFonts w:ascii="Arial" w:eastAsia="宋体" w:hAnsi="Arial" w:cs="Arial"/>
          <w:kern w:val="0"/>
          <w:sz w:val="20"/>
          <w:szCs w:val="20"/>
        </w:rPr>
        <w:t>50mg/m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，给药时间为</w:t>
      </w:r>
      <w:r w:rsidRPr="00D603F2">
        <w:rPr>
          <w:rFonts w:ascii="Arial" w:eastAsia="宋体" w:hAnsi="Arial" w:cs="Arial"/>
          <w:kern w:val="0"/>
          <w:sz w:val="20"/>
          <w:szCs w:val="20"/>
        </w:rPr>
        <w:t>5</w:t>
      </w:r>
      <w:r w:rsidRPr="00D603F2">
        <w:rPr>
          <w:rFonts w:ascii="Arial" w:eastAsia="宋体" w:hAnsi="Arial" w:cs="Arial"/>
          <w:kern w:val="0"/>
          <w:sz w:val="20"/>
          <w:szCs w:val="20"/>
        </w:rPr>
        <w:t>分钟；联合单次静脉弹丸式注射阿糖胞苷</w:t>
      </w:r>
      <w:r w:rsidRPr="00D603F2">
        <w:rPr>
          <w:rFonts w:ascii="Arial" w:eastAsia="宋体" w:hAnsi="Arial" w:cs="Arial"/>
          <w:kern w:val="0"/>
          <w:sz w:val="20"/>
          <w:szCs w:val="20"/>
        </w:rPr>
        <w:t>25mg/m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，随后静脉滴注阿糖胞苷一日</w:t>
      </w:r>
      <w:r w:rsidRPr="00D603F2">
        <w:rPr>
          <w:rFonts w:ascii="Arial" w:eastAsia="宋体" w:hAnsi="Arial" w:cs="Arial"/>
          <w:kern w:val="0"/>
          <w:sz w:val="20"/>
          <w:szCs w:val="20"/>
        </w:rPr>
        <w:t>100mg/m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，持续静脉滴注</w:t>
      </w:r>
      <w:r w:rsidRPr="00D603F2">
        <w:rPr>
          <w:rFonts w:ascii="Arial" w:eastAsia="宋体" w:hAnsi="Arial" w:cs="Arial"/>
          <w:kern w:val="0"/>
          <w:sz w:val="20"/>
          <w:szCs w:val="20"/>
        </w:rPr>
        <w:t>24</w:t>
      </w:r>
      <w:r w:rsidRPr="00D603F2">
        <w:rPr>
          <w:rFonts w:ascii="Arial" w:eastAsia="宋体" w:hAnsi="Arial" w:cs="Arial"/>
          <w:kern w:val="0"/>
          <w:sz w:val="20"/>
          <w:szCs w:val="20"/>
        </w:rPr>
        <w:t>小时，共用药</w:t>
      </w:r>
      <w:r w:rsidRPr="00D603F2">
        <w:rPr>
          <w:rFonts w:ascii="Arial" w:eastAsia="宋体" w:hAnsi="Arial" w:cs="Arial"/>
          <w:kern w:val="0"/>
          <w:sz w:val="20"/>
          <w:szCs w:val="20"/>
        </w:rPr>
        <w:t>10</w:t>
      </w:r>
      <w:r w:rsidRPr="00D603F2">
        <w:rPr>
          <w:rFonts w:ascii="Arial" w:eastAsia="宋体" w:hAnsi="Arial" w:cs="Arial"/>
          <w:kern w:val="0"/>
          <w:sz w:val="20"/>
          <w:szCs w:val="20"/>
        </w:rPr>
        <w:t>日；第</w:t>
      </w:r>
      <w:r w:rsidRPr="00D603F2">
        <w:rPr>
          <w:rFonts w:ascii="Arial" w:eastAsia="宋体" w:hAnsi="Arial" w:cs="Arial"/>
          <w:kern w:val="0"/>
          <w:sz w:val="20"/>
          <w:szCs w:val="20"/>
        </w:rPr>
        <w:t>1-5</w:t>
      </w:r>
      <w:r w:rsidRPr="00D603F2">
        <w:rPr>
          <w:rFonts w:ascii="Arial" w:eastAsia="宋体" w:hAnsi="Arial" w:cs="Arial"/>
          <w:kern w:val="0"/>
          <w:sz w:val="20"/>
          <w:szCs w:val="20"/>
        </w:rPr>
        <w:t>日静脉给予依托泊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苷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一日</w:t>
      </w:r>
      <w:r w:rsidRPr="00D603F2">
        <w:rPr>
          <w:rFonts w:ascii="Arial" w:eastAsia="宋体" w:hAnsi="Arial" w:cs="Arial"/>
          <w:kern w:val="0"/>
          <w:sz w:val="20"/>
          <w:szCs w:val="20"/>
        </w:rPr>
        <w:t>100mg/m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，静脉给药</w:t>
      </w:r>
      <w:r w:rsidRPr="00D603F2">
        <w:rPr>
          <w:rFonts w:ascii="Arial" w:eastAsia="宋体" w:hAnsi="Arial" w:cs="Arial"/>
          <w:kern w:val="0"/>
          <w:sz w:val="20"/>
          <w:szCs w:val="20"/>
        </w:rPr>
        <w:t>1</w:t>
      </w:r>
      <w:r w:rsidRPr="00D603F2">
        <w:rPr>
          <w:rFonts w:ascii="Arial" w:eastAsia="宋体" w:hAnsi="Arial" w:cs="Arial"/>
          <w:kern w:val="0"/>
          <w:sz w:val="20"/>
          <w:szCs w:val="20"/>
        </w:rPr>
        <w:t>小时。在本药初始治疗前给予别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嘌醇可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帮助预防肿瘤溶解综合征。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603F2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血肌酸酐大于</w:t>
      </w:r>
      <w:r w:rsidRPr="00D603F2">
        <w:rPr>
          <w:rFonts w:ascii="Arial" w:eastAsia="宋体" w:hAnsi="Arial" w:cs="Arial"/>
          <w:kern w:val="0"/>
          <w:sz w:val="20"/>
          <w:szCs w:val="20"/>
        </w:rPr>
        <w:t>30mg/L</w:t>
      </w:r>
      <w:r w:rsidRPr="00D603F2">
        <w:rPr>
          <w:rFonts w:ascii="Arial" w:eastAsia="宋体" w:hAnsi="Arial" w:cs="Arial"/>
          <w:kern w:val="0"/>
          <w:sz w:val="20"/>
          <w:szCs w:val="20"/>
        </w:rPr>
        <w:t>者，本药剂量应减少</w:t>
      </w:r>
      <w:r w:rsidRPr="00D603F2">
        <w:rPr>
          <w:rFonts w:ascii="Arial" w:eastAsia="宋体" w:hAnsi="Arial" w:cs="Arial"/>
          <w:kern w:val="0"/>
          <w:sz w:val="20"/>
          <w:szCs w:val="20"/>
        </w:rPr>
        <w:t>50%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603F2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肝功能不全时剂量同国内</w:t>
      </w:r>
      <w:r w:rsidRPr="00D603F2">
        <w:rPr>
          <w:rFonts w:ascii="Arial" w:eastAsia="宋体" w:hAnsi="Arial" w:cs="Arial"/>
          <w:kern w:val="0"/>
          <w:sz w:val="20"/>
          <w:szCs w:val="20"/>
        </w:rPr>
        <w:t>“</w:t>
      </w:r>
      <w:r w:rsidRPr="00D603F2">
        <w:rPr>
          <w:rFonts w:ascii="Arial" w:eastAsia="宋体" w:hAnsi="Arial" w:cs="Arial"/>
          <w:kern w:val="0"/>
          <w:sz w:val="20"/>
          <w:szCs w:val="20"/>
        </w:rPr>
        <w:t>肝功能不全时剂量</w:t>
      </w:r>
      <w:r w:rsidRPr="00D603F2">
        <w:rPr>
          <w:rFonts w:ascii="Arial" w:eastAsia="宋体" w:hAnsi="Arial" w:cs="Arial"/>
          <w:kern w:val="0"/>
          <w:sz w:val="20"/>
          <w:szCs w:val="20"/>
        </w:rPr>
        <w:t>”</w:t>
      </w:r>
      <w:r w:rsidRPr="00D603F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603F2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60</w:t>
      </w:r>
      <w:r w:rsidRPr="00D603F2">
        <w:rPr>
          <w:rFonts w:ascii="Arial" w:eastAsia="宋体" w:hAnsi="Arial" w:cs="Arial"/>
          <w:kern w:val="0"/>
          <w:sz w:val="20"/>
          <w:szCs w:val="20"/>
        </w:rPr>
        <w:t>岁及</w:t>
      </w:r>
      <w:r w:rsidRPr="00D603F2">
        <w:rPr>
          <w:rFonts w:ascii="Arial" w:eastAsia="宋体" w:hAnsi="Arial" w:cs="Arial"/>
          <w:kern w:val="0"/>
          <w:sz w:val="20"/>
          <w:szCs w:val="20"/>
        </w:rPr>
        <w:t>60</w:t>
      </w:r>
      <w:r w:rsidRPr="00D603F2">
        <w:rPr>
          <w:rFonts w:ascii="Arial" w:eastAsia="宋体" w:hAnsi="Arial" w:cs="Arial"/>
          <w:kern w:val="0"/>
          <w:sz w:val="20"/>
          <w:szCs w:val="20"/>
        </w:rPr>
        <w:t>岁以上老年患者，用于急性非淋巴细胞白血病时，第</w:t>
      </w:r>
      <w:r w:rsidRPr="00D603F2">
        <w:rPr>
          <w:rFonts w:ascii="Arial" w:eastAsia="宋体" w:hAnsi="Arial" w:cs="Arial"/>
          <w:kern w:val="0"/>
          <w:sz w:val="20"/>
          <w:szCs w:val="20"/>
        </w:rPr>
        <w:t>1</w:t>
      </w:r>
      <w:r w:rsidRPr="00D603F2">
        <w:rPr>
          <w:rFonts w:ascii="Arial" w:eastAsia="宋体" w:hAnsi="Arial" w:cs="Arial"/>
          <w:kern w:val="0"/>
          <w:sz w:val="20"/>
          <w:szCs w:val="20"/>
        </w:rPr>
        <w:t>个疗程，在第</w:t>
      </w:r>
      <w:r w:rsidRPr="00D603F2">
        <w:rPr>
          <w:rFonts w:ascii="Arial" w:eastAsia="宋体" w:hAnsi="Arial" w:cs="Arial"/>
          <w:kern w:val="0"/>
          <w:sz w:val="20"/>
          <w:szCs w:val="20"/>
        </w:rPr>
        <w:t>1-3</w:t>
      </w:r>
      <w:r w:rsidRPr="00D603F2">
        <w:rPr>
          <w:rFonts w:ascii="Arial" w:eastAsia="宋体" w:hAnsi="Arial" w:cs="Arial"/>
          <w:kern w:val="0"/>
          <w:sz w:val="20"/>
          <w:szCs w:val="20"/>
        </w:rPr>
        <w:t>日给予本药一日</w:t>
      </w:r>
      <w:r w:rsidRPr="00D603F2">
        <w:rPr>
          <w:rFonts w:ascii="Arial" w:eastAsia="宋体" w:hAnsi="Arial" w:cs="Arial"/>
          <w:kern w:val="0"/>
          <w:sz w:val="20"/>
          <w:szCs w:val="20"/>
        </w:rPr>
        <w:t>30mg/m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；第</w:t>
      </w:r>
      <w:r w:rsidRPr="00D603F2">
        <w:rPr>
          <w:rFonts w:ascii="Arial" w:eastAsia="宋体" w:hAnsi="Arial" w:cs="Arial"/>
          <w:kern w:val="0"/>
          <w:sz w:val="20"/>
          <w:szCs w:val="20"/>
        </w:rPr>
        <w:t>1-7</w:t>
      </w:r>
      <w:r w:rsidRPr="00D603F2">
        <w:rPr>
          <w:rFonts w:ascii="Arial" w:eastAsia="宋体" w:hAnsi="Arial" w:cs="Arial"/>
          <w:kern w:val="0"/>
          <w:sz w:val="20"/>
          <w:szCs w:val="20"/>
        </w:rPr>
        <w:t>日给予阿糖胞苷一日</w:t>
      </w:r>
      <w:r w:rsidRPr="00D603F2">
        <w:rPr>
          <w:rFonts w:ascii="Arial" w:eastAsia="宋体" w:hAnsi="Arial" w:cs="Arial"/>
          <w:kern w:val="0"/>
          <w:sz w:val="20"/>
          <w:szCs w:val="20"/>
        </w:rPr>
        <w:t>100mg/m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。后续疗程，第</w:t>
      </w:r>
      <w:r w:rsidRPr="00D603F2">
        <w:rPr>
          <w:rFonts w:ascii="Arial" w:eastAsia="宋体" w:hAnsi="Arial" w:cs="Arial"/>
          <w:kern w:val="0"/>
          <w:sz w:val="20"/>
          <w:szCs w:val="20"/>
        </w:rPr>
        <w:t>1</w:t>
      </w:r>
      <w:r w:rsidRPr="00D603F2">
        <w:rPr>
          <w:rFonts w:ascii="Arial" w:eastAsia="宋体" w:hAnsi="Arial" w:cs="Arial"/>
          <w:kern w:val="0"/>
          <w:sz w:val="20"/>
          <w:szCs w:val="20"/>
        </w:rPr>
        <w:t>、</w:t>
      </w:r>
      <w:r w:rsidRPr="00D603F2">
        <w:rPr>
          <w:rFonts w:ascii="Arial" w:eastAsia="宋体" w:hAnsi="Arial" w:cs="Arial"/>
          <w:kern w:val="0"/>
          <w:sz w:val="20"/>
          <w:szCs w:val="20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日给予本药</w:t>
      </w:r>
      <w:r w:rsidRPr="00D603F2">
        <w:rPr>
          <w:rFonts w:ascii="Arial" w:eastAsia="宋体" w:hAnsi="Arial" w:cs="Arial"/>
          <w:kern w:val="0"/>
          <w:sz w:val="20"/>
          <w:szCs w:val="20"/>
        </w:rPr>
        <w:t>45mg/m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(60</w:t>
      </w:r>
      <w:r w:rsidRPr="00D603F2">
        <w:rPr>
          <w:rFonts w:ascii="Arial" w:eastAsia="宋体" w:hAnsi="Arial" w:cs="Arial"/>
          <w:kern w:val="0"/>
          <w:sz w:val="20"/>
          <w:szCs w:val="20"/>
        </w:rPr>
        <w:t>岁以上者一日</w:t>
      </w:r>
      <w:r w:rsidRPr="00D603F2">
        <w:rPr>
          <w:rFonts w:ascii="Arial" w:eastAsia="宋体" w:hAnsi="Arial" w:cs="Arial"/>
          <w:kern w:val="0"/>
          <w:sz w:val="20"/>
          <w:szCs w:val="20"/>
        </w:rPr>
        <w:t>30mg/m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  <w:r w:rsidRPr="00D603F2">
        <w:rPr>
          <w:rFonts w:ascii="Arial" w:eastAsia="宋体" w:hAnsi="Arial" w:cs="Arial"/>
          <w:kern w:val="0"/>
          <w:sz w:val="20"/>
          <w:szCs w:val="20"/>
        </w:rPr>
        <w:t>；第</w:t>
      </w:r>
      <w:r w:rsidRPr="00D603F2">
        <w:rPr>
          <w:rFonts w:ascii="Arial" w:eastAsia="宋体" w:hAnsi="Arial" w:cs="Arial"/>
          <w:kern w:val="0"/>
          <w:sz w:val="20"/>
          <w:szCs w:val="20"/>
        </w:rPr>
        <w:t>1-5</w:t>
      </w:r>
      <w:r w:rsidRPr="00D603F2">
        <w:rPr>
          <w:rFonts w:ascii="Arial" w:eastAsia="宋体" w:hAnsi="Arial" w:cs="Arial"/>
          <w:kern w:val="0"/>
          <w:sz w:val="20"/>
          <w:szCs w:val="20"/>
        </w:rPr>
        <w:t>日给予阿糖胞苷一日</w:t>
      </w:r>
      <w:r w:rsidRPr="00D603F2">
        <w:rPr>
          <w:rFonts w:ascii="Arial" w:eastAsia="宋体" w:hAnsi="Arial" w:cs="Arial"/>
          <w:kern w:val="0"/>
          <w:sz w:val="20"/>
          <w:szCs w:val="20"/>
        </w:rPr>
        <w:t>100mg/m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603F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·</w:t>
      </w:r>
      <w:r w:rsidRPr="00D603F2">
        <w:rPr>
          <w:rFonts w:ascii="Arial" w:eastAsia="宋体" w:hAnsi="Arial" w:cs="Arial"/>
          <w:kern w:val="0"/>
          <w:sz w:val="20"/>
          <w:szCs w:val="20"/>
        </w:rPr>
        <w:t>急性淋巴细胞白血病诱导缓解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603F2">
        <w:rPr>
          <w:rFonts w:ascii="Arial" w:eastAsia="宋体" w:hAnsi="Arial" w:cs="Arial"/>
          <w:kern w:val="0"/>
          <w:sz w:val="20"/>
          <w:szCs w:val="20"/>
        </w:rPr>
        <w:t>每周的第</w:t>
      </w:r>
      <w:r w:rsidRPr="00D603F2">
        <w:rPr>
          <w:rFonts w:ascii="Arial" w:eastAsia="宋体" w:hAnsi="Arial" w:cs="Arial"/>
          <w:kern w:val="0"/>
          <w:sz w:val="20"/>
          <w:szCs w:val="20"/>
        </w:rPr>
        <w:t>1</w:t>
      </w:r>
      <w:r w:rsidRPr="00D603F2">
        <w:rPr>
          <w:rFonts w:ascii="Arial" w:eastAsia="宋体" w:hAnsi="Arial" w:cs="Arial"/>
          <w:kern w:val="0"/>
          <w:sz w:val="20"/>
          <w:szCs w:val="20"/>
        </w:rPr>
        <w:t>日给予本药</w:t>
      </w:r>
      <w:r w:rsidRPr="00D603F2">
        <w:rPr>
          <w:rFonts w:ascii="Arial" w:eastAsia="宋体" w:hAnsi="Arial" w:cs="Arial"/>
          <w:kern w:val="0"/>
          <w:sz w:val="20"/>
          <w:szCs w:val="20"/>
        </w:rPr>
        <w:t>25mg/m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(</w:t>
      </w:r>
      <w:r w:rsidRPr="00D603F2">
        <w:rPr>
          <w:rFonts w:ascii="Arial" w:eastAsia="宋体" w:hAnsi="Arial" w:cs="Arial"/>
          <w:kern w:val="0"/>
          <w:sz w:val="20"/>
          <w:szCs w:val="20"/>
        </w:rPr>
        <w:t>小于</w:t>
      </w:r>
      <w:r w:rsidRPr="00D603F2">
        <w:rPr>
          <w:rFonts w:ascii="Arial" w:eastAsia="宋体" w:hAnsi="Arial" w:cs="Arial"/>
          <w:kern w:val="0"/>
          <w:sz w:val="20"/>
          <w:szCs w:val="20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岁或体表面积小于</w:t>
      </w:r>
      <w:r w:rsidRPr="00D603F2">
        <w:rPr>
          <w:rFonts w:ascii="Arial" w:eastAsia="宋体" w:hAnsi="Arial" w:cs="Arial"/>
          <w:kern w:val="0"/>
          <w:sz w:val="20"/>
          <w:szCs w:val="20"/>
        </w:rPr>
        <w:t>0.5m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者，则为</w:t>
      </w:r>
      <w:r w:rsidRPr="00D603F2">
        <w:rPr>
          <w:rFonts w:ascii="Arial" w:eastAsia="宋体" w:hAnsi="Arial" w:cs="Arial"/>
          <w:kern w:val="0"/>
          <w:sz w:val="20"/>
          <w:szCs w:val="20"/>
        </w:rPr>
        <w:t>1mg/kg)</w:t>
      </w:r>
      <w:r w:rsidRPr="00D603F2">
        <w:rPr>
          <w:rFonts w:ascii="Arial" w:eastAsia="宋体" w:hAnsi="Arial" w:cs="Arial"/>
          <w:kern w:val="0"/>
          <w:sz w:val="20"/>
          <w:szCs w:val="20"/>
        </w:rPr>
        <w:t>、长春新碱</w:t>
      </w:r>
      <w:r w:rsidRPr="00D603F2">
        <w:rPr>
          <w:rFonts w:ascii="Arial" w:eastAsia="宋体" w:hAnsi="Arial" w:cs="Arial"/>
          <w:kern w:val="0"/>
          <w:sz w:val="20"/>
          <w:szCs w:val="20"/>
        </w:rPr>
        <w:t>1.5mg/m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，同时口服泼尼松一日</w:t>
      </w:r>
      <w:r w:rsidRPr="00D603F2">
        <w:rPr>
          <w:rFonts w:ascii="Arial" w:eastAsia="宋体" w:hAnsi="Arial" w:cs="Arial"/>
          <w:kern w:val="0"/>
          <w:sz w:val="20"/>
          <w:szCs w:val="20"/>
        </w:rPr>
        <w:t>40mg/m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，</w:t>
      </w:r>
      <w:r w:rsidRPr="00D603F2">
        <w:rPr>
          <w:rFonts w:ascii="Arial" w:eastAsia="宋体" w:hAnsi="Arial" w:cs="Arial"/>
          <w:kern w:val="0"/>
          <w:sz w:val="20"/>
          <w:szCs w:val="20"/>
        </w:rPr>
        <w:t>7</w:t>
      </w:r>
      <w:r w:rsidRPr="00D603F2">
        <w:rPr>
          <w:rFonts w:ascii="Arial" w:eastAsia="宋体" w:hAnsi="Arial" w:cs="Arial"/>
          <w:kern w:val="0"/>
          <w:sz w:val="20"/>
          <w:szCs w:val="20"/>
        </w:rPr>
        <w:t>日为</w:t>
      </w:r>
      <w:r w:rsidRPr="00D603F2">
        <w:rPr>
          <w:rFonts w:ascii="Arial" w:eastAsia="宋体" w:hAnsi="Arial" w:cs="Arial"/>
          <w:kern w:val="0"/>
          <w:sz w:val="20"/>
          <w:szCs w:val="20"/>
        </w:rPr>
        <w:t>1</w:t>
      </w:r>
      <w:r w:rsidRPr="00D603F2">
        <w:rPr>
          <w:rFonts w:ascii="Arial" w:eastAsia="宋体" w:hAnsi="Arial" w:cs="Arial"/>
          <w:kern w:val="0"/>
          <w:sz w:val="20"/>
          <w:szCs w:val="20"/>
        </w:rPr>
        <w:t>个疗程，完全缓解通常需要</w:t>
      </w:r>
      <w:r w:rsidRPr="00D603F2">
        <w:rPr>
          <w:rFonts w:ascii="Arial" w:eastAsia="宋体" w:hAnsi="Arial" w:cs="Arial"/>
          <w:kern w:val="0"/>
          <w:sz w:val="20"/>
          <w:szCs w:val="20"/>
        </w:rPr>
        <w:t>4-6</w:t>
      </w:r>
      <w:r w:rsidRPr="00D603F2">
        <w:rPr>
          <w:rFonts w:ascii="Arial" w:eastAsia="宋体" w:hAnsi="Arial" w:cs="Arial"/>
          <w:kern w:val="0"/>
          <w:sz w:val="20"/>
          <w:szCs w:val="20"/>
        </w:rPr>
        <w:t>个疗程。在本药初始治疗前给予别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嘌醇可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帮助预防肿瘤溶解综合征。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·</w:t>
      </w:r>
      <w:r w:rsidRPr="00D603F2">
        <w:rPr>
          <w:rFonts w:ascii="Arial" w:eastAsia="宋体" w:hAnsi="Arial" w:cs="Arial"/>
          <w:kern w:val="0"/>
          <w:sz w:val="20"/>
          <w:szCs w:val="20"/>
        </w:rPr>
        <w:t>非霍奇金淋巴瘤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603F2">
        <w:rPr>
          <w:rFonts w:ascii="Arial" w:eastAsia="宋体" w:hAnsi="Arial" w:cs="Arial"/>
          <w:kern w:val="0"/>
          <w:sz w:val="20"/>
          <w:szCs w:val="20"/>
        </w:rPr>
        <w:t>临床试验中有以下用法：诱导期本药剂量范围为</w:t>
      </w:r>
      <w:r w:rsidRPr="00D603F2">
        <w:rPr>
          <w:rFonts w:ascii="Arial" w:eastAsia="宋体" w:hAnsi="Arial" w:cs="Arial"/>
          <w:kern w:val="0"/>
          <w:sz w:val="20"/>
          <w:szCs w:val="20"/>
        </w:rPr>
        <w:t>40-60mg/m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，维持剂量范围为</w:t>
      </w:r>
      <w:r w:rsidRPr="00D603F2">
        <w:rPr>
          <w:rFonts w:ascii="Arial" w:eastAsia="宋体" w:hAnsi="Arial" w:cs="Arial"/>
          <w:kern w:val="0"/>
          <w:sz w:val="20"/>
          <w:szCs w:val="20"/>
        </w:rPr>
        <w:t>30-45mg/m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603F2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同成人</w:t>
      </w:r>
      <w:r w:rsidRPr="00D603F2">
        <w:rPr>
          <w:rFonts w:ascii="Arial" w:eastAsia="宋体" w:hAnsi="Arial" w:cs="Arial"/>
          <w:kern w:val="0"/>
          <w:sz w:val="20"/>
          <w:szCs w:val="20"/>
        </w:rPr>
        <w:t>“</w:t>
      </w:r>
      <w:r w:rsidRPr="00D603F2">
        <w:rPr>
          <w:rFonts w:ascii="Arial" w:eastAsia="宋体" w:hAnsi="Arial" w:cs="Arial"/>
          <w:kern w:val="0"/>
          <w:sz w:val="20"/>
          <w:szCs w:val="20"/>
        </w:rPr>
        <w:t>肾功能不全时剂量</w:t>
      </w:r>
      <w:r w:rsidRPr="00D603F2">
        <w:rPr>
          <w:rFonts w:ascii="Arial" w:eastAsia="宋体" w:hAnsi="Arial" w:cs="Arial"/>
          <w:kern w:val="0"/>
          <w:sz w:val="20"/>
          <w:szCs w:val="20"/>
        </w:rPr>
        <w:t>”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603F2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同成人</w:t>
      </w:r>
      <w:r w:rsidRPr="00D603F2">
        <w:rPr>
          <w:rFonts w:ascii="Arial" w:eastAsia="宋体" w:hAnsi="Arial" w:cs="Arial"/>
          <w:kern w:val="0"/>
          <w:sz w:val="20"/>
          <w:szCs w:val="20"/>
        </w:rPr>
        <w:t>“</w:t>
      </w:r>
      <w:r w:rsidRPr="00D603F2">
        <w:rPr>
          <w:rFonts w:ascii="Arial" w:eastAsia="宋体" w:hAnsi="Arial" w:cs="Arial"/>
          <w:kern w:val="0"/>
          <w:sz w:val="20"/>
          <w:szCs w:val="20"/>
        </w:rPr>
        <w:t>肝功能不全时剂量</w:t>
      </w:r>
      <w:r w:rsidRPr="00D603F2">
        <w:rPr>
          <w:rFonts w:ascii="Arial" w:eastAsia="宋体" w:hAnsi="Arial" w:cs="Arial"/>
          <w:kern w:val="0"/>
          <w:sz w:val="20"/>
          <w:szCs w:val="20"/>
        </w:rPr>
        <w:t>”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603F2">
        <w:rPr>
          <w:rFonts w:ascii="Arial" w:eastAsia="宋体" w:hAnsi="Arial" w:cs="Arial"/>
          <w:kern w:val="0"/>
          <w:sz w:val="20"/>
          <w:szCs w:val="20"/>
        </w:rPr>
        <w:t>注射时避免药液外漏或接触皮肤。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注射液的配制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临用前，每支加</w:t>
      </w:r>
      <w:r w:rsidRPr="00D603F2">
        <w:rPr>
          <w:rFonts w:ascii="Arial" w:eastAsia="宋体" w:hAnsi="Arial" w:cs="Arial"/>
          <w:kern w:val="0"/>
          <w:sz w:val="20"/>
          <w:szCs w:val="20"/>
        </w:rPr>
        <w:t>10ml</w:t>
      </w:r>
      <w:r w:rsidRPr="00D603F2">
        <w:rPr>
          <w:rFonts w:ascii="Arial" w:eastAsia="宋体" w:hAnsi="Arial" w:cs="Arial"/>
          <w:kern w:val="0"/>
          <w:sz w:val="20"/>
          <w:szCs w:val="20"/>
        </w:rPr>
        <w:t>注射用生理盐水溶解，静脉滴注用</w:t>
      </w:r>
      <w:r w:rsidRPr="00D603F2">
        <w:rPr>
          <w:rFonts w:ascii="Arial" w:eastAsia="宋体" w:hAnsi="Arial" w:cs="Arial"/>
          <w:kern w:val="0"/>
          <w:sz w:val="20"/>
          <w:szCs w:val="20"/>
        </w:rPr>
        <w:t>0.9%</w:t>
      </w:r>
      <w:r w:rsidRPr="00D603F2">
        <w:rPr>
          <w:rFonts w:ascii="Arial" w:eastAsia="宋体" w:hAnsi="Arial" w:cs="Arial"/>
          <w:kern w:val="0"/>
          <w:sz w:val="20"/>
          <w:szCs w:val="20"/>
        </w:rPr>
        <w:t>氯化钠注射液</w:t>
      </w:r>
      <w:r w:rsidRPr="00D603F2">
        <w:rPr>
          <w:rFonts w:ascii="Arial" w:eastAsia="宋体" w:hAnsi="Arial" w:cs="Arial"/>
          <w:kern w:val="0"/>
          <w:sz w:val="20"/>
          <w:szCs w:val="20"/>
        </w:rPr>
        <w:t>250ml</w:t>
      </w:r>
      <w:r w:rsidRPr="00D603F2">
        <w:rPr>
          <w:rFonts w:ascii="Arial" w:eastAsia="宋体" w:hAnsi="Arial" w:cs="Arial"/>
          <w:kern w:val="0"/>
          <w:sz w:val="20"/>
          <w:szCs w:val="20"/>
        </w:rPr>
        <w:t>溶解后滴注，</w:t>
      </w:r>
      <w:r w:rsidRPr="00D603F2">
        <w:rPr>
          <w:rFonts w:ascii="Arial" w:eastAsia="宋体" w:hAnsi="Arial" w:cs="Arial"/>
          <w:kern w:val="0"/>
          <w:sz w:val="20"/>
          <w:szCs w:val="20"/>
        </w:rPr>
        <w:t>1</w:t>
      </w:r>
      <w:r w:rsidRPr="00D603F2">
        <w:rPr>
          <w:rFonts w:ascii="Arial" w:eastAsia="宋体" w:hAnsi="Arial" w:cs="Arial"/>
          <w:kern w:val="0"/>
          <w:sz w:val="20"/>
          <w:szCs w:val="20"/>
        </w:rPr>
        <w:t>小时内滴完。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对本药、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多柔比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星或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表柔比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星过敏者。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2.</w:t>
      </w:r>
      <w:r w:rsidRPr="00D603F2">
        <w:rPr>
          <w:rFonts w:ascii="Arial" w:eastAsia="宋体" w:hAnsi="Arial" w:cs="Arial"/>
          <w:kern w:val="0"/>
          <w:sz w:val="20"/>
          <w:szCs w:val="20"/>
        </w:rPr>
        <w:t>心脏病患者或有心脏疾病史者。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3.</w:t>
      </w:r>
      <w:r w:rsidRPr="00D603F2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4.</w:t>
      </w:r>
      <w:r w:rsidRPr="00D603F2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有感染、出血倾向或病情恶化者。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2.</w:t>
      </w:r>
      <w:r w:rsidRPr="00D603F2">
        <w:rPr>
          <w:rFonts w:ascii="Arial" w:eastAsia="宋体" w:hAnsi="Arial" w:cs="Arial"/>
          <w:kern w:val="0"/>
          <w:sz w:val="20"/>
          <w:szCs w:val="20"/>
        </w:rPr>
        <w:t>血白细胞计数低于</w:t>
      </w:r>
      <w:r w:rsidRPr="00D603F2">
        <w:rPr>
          <w:rFonts w:ascii="Arial" w:eastAsia="宋体" w:hAnsi="Arial" w:cs="Arial"/>
          <w:kern w:val="0"/>
          <w:sz w:val="20"/>
          <w:szCs w:val="20"/>
        </w:rPr>
        <w:t>3.5×10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9</w:t>
      </w:r>
      <w:r w:rsidRPr="00D603F2">
        <w:rPr>
          <w:rFonts w:ascii="Arial" w:eastAsia="宋体" w:hAnsi="Arial" w:cs="Arial"/>
          <w:kern w:val="0"/>
          <w:sz w:val="20"/>
          <w:szCs w:val="20"/>
        </w:rPr>
        <w:t>/L</w:t>
      </w:r>
      <w:r w:rsidRPr="00D603F2">
        <w:rPr>
          <w:rFonts w:ascii="Arial" w:eastAsia="宋体" w:hAnsi="Arial" w:cs="Arial"/>
          <w:kern w:val="0"/>
          <w:sz w:val="20"/>
          <w:szCs w:val="20"/>
        </w:rPr>
        <w:t>或血小板计数低于</w:t>
      </w:r>
      <w:r w:rsidRPr="00D603F2">
        <w:rPr>
          <w:rFonts w:ascii="Arial" w:eastAsia="宋体" w:hAnsi="Arial" w:cs="Arial"/>
          <w:kern w:val="0"/>
          <w:sz w:val="20"/>
          <w:szCs w:val="20"/>
        </w:rPr>
        <w:t>50×10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9</w:t>
      </w:r>
      <w:r w:rsidRPr="00D603F2">
        <w:rPr>
          <w:rFonts w:ascii="Arial" w:eastAsia="宋体" w:hAnsi="Arial" w:cs="Arial"/>
          <w:kern w:val="0"/>
          <w:sz w:val="20"/>
          <w:szCs w:val="20"/>
        </w:rPr>
        <w:t>/L</w:t>
      </w:r>
      <w:r w:rsidRPr="00D603F2">
        <w:rPr>
          <w:rFonts w:ascii="Arial" w:eastAsia="宋体" w:hAnsi="Arial" w:cs="Arial"/>
          <w:kern w:val="0"/>
          <w:sz w:val="20"/>
          <w:szCs w:val="20"/>
        </w:rPr>
        <w:t>者。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D603F2">
        <w:rPr>
          <w:rFonts w:ascii="Arial" w:eastAsia="宋体" w:hAnsi="Arial" w:cs="Arial"/>
          <w:kern w:val="0"/>
          <w:sz w:val="20"/>
          <w:szCs w:val="20"/>
        </w:rPr>
        <w:t>恶病质者。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4.</w:t>
      </w:r>
      <w:r w:rsidRPr="00D603F2">
        <w:rPr>
          <w:rFonts w:ascii="Arial" w:eastAsia="宋体" w:hAnsi="Arial" w:cs="Arial"/>
          <w:kern w:val="0"/>
          <w:sz w:val="20"/>
          <w:szCs w:val="20"/>
        </w:rPr>
        <w:t>失水、电解质或酸碱平衡紊乱者。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5.</w:t>
      </w:r>
      <w:r w:rsidRPr="00D603F2">
        <w:rPr>
          <w:rFonts w:ascii="Arial" w:eastAsia="宋体" w:hAnsi="Arial" w:cs="Arial"/>
          <w:kern w:val="0"/>
          <w:sz w:val="20"/>
          <w:szCs w:val="20"/>
        </w:rPr>
        <w:t>胃肠道梗阻者。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6.</w:t>
      </w:r>
      <w:r w:rsidRPr="00D603F2">
        <w:rPr>
          <w:rFonts w:ascii="Arial" w:eastAsia="宋体" w:hAnsi="Arial" w:cs="Arial"/>
          <w:kern w:val="0"/>
          <w:sz w:val="20"/>
          <w:szCs w:val="20"/>
        </w:rPr>
        <w:t>肝、肾功能及心肺功能不全者。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7.</w:t>
      </w:r>
      <w:r w:rsidRPr="00D603F2">
        <w:rPr>
          <w:rFonts w:ascii="Arial" w:eastAsia="宋体" w:hAnsi="Arial" w:cs="Arial"/>
          <w:kern w:val="0"/>
          <w:sz w:val="20"/>
          <w:szCs w:val="20"/>
        </w:rPr>
        <w:t>接受放疗的患者</w:t>
      </w:r>
      <w:r w:rsidRPr="00D603F2">
        <w:rPr>
          <w:rFonts w:ascii="Arial" w:eastAsia="宋体" w:hAnsi="Arial" w:cs="Arial"/>
          <w:kern w:val="0"/>
          <w:sz w:val="20"/>
          <w:szCs w:val="20"/>
        </w:rPr>
        <w:t>(</w:t>
      </w:r>
      <w:r w:rsidRPr="00D603F2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8.</w:t>
      </w:r>
      <w:r w:rsidRPr="00D603F2">
        <w:rPr>
          <w:rFonts w:ascii="Arial" w:eastAsia="宋体" w:hAnsi="Arial" w:cs="Arial"/>
          <w:kern w:val="0"/>
          <w:sz w:val="20"/>
          <w:szCs w:val="20"/>
        </w:rPr>
        <w:t>儿童。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9.</w:t>
      </w:r>
      <w:r w:rsidRPr="00D603F2">
        <w:rPr>
          <w:rFonts w:ascii="Arial" w:eastAsia="宋体" w:hAnsi="Arial" w:cs="Arial"/>
          <w:kern w:val="0"/>
          <w:sz w:val="20"/>
          <w:szCs w:val="20"/>
        </w:rPr>
        <w:t>老年人。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儿童慎用。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老年患者肝脏功能等生理功能减退，应慎用。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有小鼠试验中本药致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畸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的报道，故妊娠期妇女</w:t>
      </w:r>
      <w:r w:rsidRPr="00D603F2">
        <w:rPr>
          <w:rFonts w:ascii="Arial" w:eastAsia="宋体" w:hAnsi="Arial" w:cs="Arial"/>
          <w:kern w:val="0"/>
          <w:sz w:val="20"/>
          <w:szCs w:val="20"/>
        </w:rPr>
        <w:t>(</w:t>
      </w:r>
      <w:r w:rsidRPr="00D603F2">
        <w:rPr>
          <w:rFonts w:ascii="Arial" w:eastAsia="宋体" w:hAnsi="Arial" w:cs="Arial"/>
          <w:kern w:val="0"/>
          <w:sz w:val="20"/>
          <w:szCs w:val="20"/>
        </w:rPr>
        <w:t>尤其是妊娠早期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  <w:r w:rsidRPr="00D603F2">
        <w:rPr>
          <w:rFonts w:ascii="Arial" w:eastAsia="宋体" w:hAnsi="Arial" w:cs="Arial"/>
          <w:kern w:val="0"/>
          <w:sz w:val="20"/>
          <w:szCs w:val="20"/>
        </w:rPr>
        <w:t>禁用。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2.</w:t>
      </w:r>
      <w:r w:rsidRPr="00D603F2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D603F2">
        <w:rPr>
          <w:rFonts w:ascii="Arial" w:eastAsia="宋体" w:hAnsi="Arial" w:cs="Arial"/>
          <w:kern w:val="0"/>
          <w:sz w:val="20"/>
          <w:szCs w:val="20"/>
        </w:rPr>
        <w:t>(FDA)</w:t>
      </w:r>
      <w:r w:rsidRPr="00D603F2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D603F2">
        <w:rPr>
          <w:rFonts w:ascii="Arial" w:eastAsia="宋体" w:hAnsi="Arial" w:cs="Arial"/>
          <w:kern w:val="0"/>
          <w:sz w:val="20"/>
          <w:szCs w:val="20"/>
        </w:rPr>
        <w:t>D</w:t>
      </w:r>
      <w:r w:rsidRPr="00D603F2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哺乳期妇女禁用本药。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603F2">
        <w:rPr>
          <w:rFonts w:ascii="Arial" w:eastAsia="宋体" w:hAnsi="Arial" w:cs="Arial"/>
          <w:kern w:val="0"/>
          <w:sz w:val="20"/>
          <w:szCs w:val="20"/>
        </w:rPr>
        <w:t>主要表现为心肌毒性，儿童年龄越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小发生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心肌病的风险越高，心电图变化多呈一过性和可逆性。静脉滴注过快时可出现心律失常。成人充血性心力衰竭常在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用药总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累积量达</w:t>
      </w:r>
      <w:r w:rsidRPr="00D603F2">
        <w:rPr>
          <w:rFonts w:ascii="Arial" w:eastAsia="宋体" w:hAnsi="Arial" w:cs="Arial"/>
          <w:kern w:val="0"/>
          <w:sz w:val="20"/>
          <w:szCs w:val="20"/>
        </w:rPr>
        <w:t>400-500mg/m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时发生；</w:t>
      </w:r>
      <w:r w:rsidRPr="00D603F2">
        <w:rPr>
          <w:rFonts w:ascii="Arial" w:eastAsia="宋体" w:hAnsi="Arial" w:cs="Arial"/>
          <w:kern w:val="0"/>
          <w:sz w:val="20"/>
          <w:szCs w:val="20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岁以上儿童总累积量在</w:t>
      </w:r>
      <w:r w:rsidRPr="00D603F2">
        <w:rPr>
          <w:rFonts w:ascii="Arial" w:eastAsia="宋体" w:hAnsi="Arial" w:cs="Arial"/>
          <w:kern w:val="0"/>
          <w:sz w:val="20"/>
          <w:szCs w:val="20"/>
        </w:rPr>
        <w:t>200-300mg/m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以上可发生；</w:t>
      </w:r>
      <w:r w:rsidRPr="00D603F2">
        <w:rPr>
          <w:rFonts w:ascii="Arial" w:eastAsia="宋体" w:hAnsi="Arial" w:cs="Arial"/>
          <w:kern w:val="0"/>
          <w:sz w:val="20"/>
          <w:szCs w:val="20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岁以下总累积量</w:t>
      </w:r>
      <w:r w:rsidRPr="00D603F2">
        <w:rPr>
          <w:rFonts w:ascii="Arial" w:eastAsia="宋体" w:hAnsi="Arial" w:cs="Arial"/>
          <w:kern w:val="0"/>
          <w:sz w:val="20"/>
          <w:szCs w:val="20"/>
        </w:rPr>
        <w:t>10mg/kg</w:t>
      </w:r>
      <w:r w:rsidRPr="00D603F2">
        <w:rPr>
          <w:rFonts w:ascii="Arial" w:eastAsia="宋体" w:hAnsi="Arial" w:cs="Arial"/>
          <w:kern w:val="0"/>
          <w:sz w:val="20"/>
          <w:szCs w:val="20"/>
        </w:rPr>
        <w:t>时即可发生。</w:t>
      </w:r>
      <w:r w:rsidRPr="00D603F2">
        <w:rPr>
          <w:rFonts w:ascii="Arial" w:eastAsia="宋体" w:hAnsi="Arial" w:cs="Arial"/>
          <w:kern w:val="0"/>
          <w:sz w:val="20"/>
          <w:szCs w:val="20"/>
        </w:rPr>
        <w:t>60</w:t>
      </w:r>
      <w:r w:rsidRPr="00D603F2">
        <w:rPr>
          <w:rFonts w:ascii="Arial" w:eastAsia="宋体" w:hAnsi="Arial" w:cs="Arial"/>
          <w:kern w:val="0"/>
          <w:sz w:val="20"/>
          <w:szCs w:val="20"/>
        </w:rPr>
        <w:t>岁以上老人或原有心肌病变者，或既往接受过胸部放疗者可能发生。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2.</w:t>
      </w:r>
      <w:r w:rsidRPr="00D603F2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603F2">
        <w:rPr>
          <w:rFonts w:ascii="Arial" w:eastAsia="宋体" w:hAnsi="Arial" w:cs="Arial"/>
          <w:kern w:val="0"/>
          <w:sz w:val="20"/>
          <w:szCs w:val="20"/>
        </w:rPr>
        <w:t>白血病或恶性淋巴瘤患者中可发生高尿酸血症和肾脏损害。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3.</w:t>
      </w:r>
      <w:r w:rsidRPr="00D603F2">
        <w:rPr>
          <w:rFonts w:ascii="Arial" w:eastAsia="宋体" w:hAnsi="Arial" w:cs="Arial"/>
          <w:kern w:val="0"/>
          <w:sz w:val="20"/>
          <w:szCs w:val="20"/>
        </w:rPr>
        <w:t>肝脏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603F2">
        <w:rPr>
          <w:rFonts w:ascii="Arial" w:eastAsia="宋体" w:hAnsi="Arial" w:cs="Arial"/>
          <w:kern w:val="0"/>
          <w:sz w:val="20"/>
          <w:szCs w:val="20"/>
        </w:rPr>
        <w:t>可见肝中心静脉及肝小叶静脉闭塞，表现为黄疸、腹水、肝肿大及肝性脑病。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D603F2">
        <w:rPr>
          <w:rFonts w:ascii="Arial" w:eastAsia="宋体" w:hAnsi="Arial" w:cs="Arial"/>
          <w:kern w:val="0"/>
          <w:sz w:val="20"/>
          <w:szCs w:val="20"/>
        </w:rPr>
        <w:t>胃肠道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603F2">
        <w:rPr>
          <w:rFonts w:ascii="Arial" w:eastAsia="宋体" w:hAnsi="Arial" w:cs="Arial"/>
          <w:kern w:val="0"/>
          <w:sz w:val="20"/>
          <w:szCs w:val="20"/>
        </w:rPr>
        <w:t>较常见食管炎。可见恶心、呕吐、腹泻、口腔炎，口腔炎一般在给药后</w:t>
      </w:r>
      <w:r w:rsidRPr="00D603F2">
        <w:rPr>
          <w:rFonts w:ascii="Arial" w:eastAsia="宋体" w:hAnsi="Arial" w:cs="Arial"/>
          <w:kern w:val="0"/>
          <w:sz w:val="20"/>
          <w:szCs w:val="20"/>
        </w:rPr>
        <w:t>5-10</w:t>
      </w:r>
      <w:r w:rsidRPr="00D603F2">
        <w:rPr>
          <w:rFonts w:ascii="Arial" w:eastAsia="宋体" w:hAnsi="Arial" w:cs="Arial"/>
          <w:kern w:val="0"/>
          <w:sz w:val="20"/>
          <w:szCs w:val="20"/>
        </w:rPr>
        <w:t>日出现。偶有胃痛、胃肠炎，但其发生率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较多柔比星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低。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5.</w:t>
      </w:r>
      <w:r w:rsidRPr="00D603F2">
        <w:rPr>
          <w:rFonts w:ascii="Arial" w:eastAsia="宋体" w:hAnsi="Arial" w:cs="Arial"/>
          <w:kern w:val="0"/>
          <w:sz w:val="20"/>
          <w:szCs w:val="20"/>
        </w:rPr>
        <w:t>血液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603F2">
        <w:rPr>
          <w:rFonts w:ascii="Arial" w:eastAsia="宋体" w:hAnsi="Arial" w:cs="Arial"/>
          <w:kern w:val="0"/>
          <w:sz w:val="20"/>
          <w:szCs w:val="20"/>
        </w:rPr>
        <w:t>本药骨髓抑制较严重。几乎全部患者出现白细胞减少，白细胞大多在首次用药后</w:t>
      </w:r>
      <w:r w:rsidRPr="00D603F2">
        <w:rPr>
          <w:rFonts w:ascii="Arial" w:eastAsia="宋体" w:hAnsi="Arial" w:cs="Arial"/>
          <w:kern w:val="0"/>
          <w:sz w:val="20"/>
          <w:szCs w:val="20"/>
        </w:rPr>
        <w:t>10-14</w:t>
      </w:r>
      <w:r w:rsidRPr="00D603F2">
        <w:rPr>
          <w:rFonts w:ascii="Arial" w:eastAsia="宋体" w:hAnsi="Arial" w:cs="Arial"/>
          <w:kern w:val="0"/>
          <w:sz w:val="20"/>
          <w:szCs w:val="20"/>
        </w:rPr>
        <w:t>日降至最低点，在</w:t>
      </w:r>
      <w:r w:rsidRPr="00D603F2">
        <w:rPr>
          <w:rFonts w:ascii="Arial" w:eastAsia="宋体" w:hAnsi="Arial" w:cs="Arial"/>
          <w:kern w:val="0"/>
          <w:sz w:val="20"/>
          <w:szCs w:val="20"/>
        </w:rPr>
        <w:t>3</w:t>
      </w:r>
      <w:r w:rsidRPr="00D603F2">
        <w:rPr>
          <w:rFonts w:ascii="Arial" w:eastAsia="宋体" w:hAnsi="Arial" w:cs="Arial"/>
          <w:kern w:val="0"/>
          <w:sz w:val="20"/>
          <w:szCs w:val="20"/>
        </w:rPr>
        <w:t>周内逐渐恢复。血小板减少较罕见，且大多不严重。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6.</w:t>
      </w:r>
      <w:r w:rsidRPr="00D603F2">
        <w:rPr>
          <w:rFonts w:ascii="Arial" w:eastAsia="宋体" w:hAnsi="Arial" w:cs="Arial"/>
          <w:kern w:val="0"/>
          <w:sz w:val="20"/>
          <w:szCs w:val="20"/>
        </w:rPr>
        <w:t>皮肤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603F2">
        <w:rPr>
          <w:rFonts w:ascii="Arial" w:eastAsia="宋体" w:hAnsi="Arial" w:cs="Arial"/>
          <w:kern w:val="0"/>
          <w:sz w:val="20"/>
          <w:szCs w:val="20"/>
        </w:rPr>
        <w:t>常见脱发，停药后可恢复正常。罕见过敏性皮炎、瘙痒。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7.</w:t>
      </w:r>
      <w:r w:rsidRPr="00D603F2">
        <w:rPr>
          <w:rFonts w:ascii="Arial" w:eastAsia="宋体" w:hAnsi="Arial" w:cs="Arial"/>
          <w:kern w:val="0"/>
          <w:sz w:val="20"/>
          <w:szCs w:val="20"/>
        </w:rPr>
        <w:t>其他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D603F2">
        <w:rPr>
          <w:rFonts w:ascii="Arial" w:eastAsia="宋体" w:hAnsi="Arial" w:cs="Arial"/>
          <w:kern w:val="0"/>
          <w:sz w:val="20"/>
          <w:szCs w:val="20"/>
        </w:rPr>
        <w:t>罕见药物热。</w:t>
      </w:r>
      <w:r w:rsidRPr="00D603F2">
        <w:rPr>
          <w:rFonts w:ascii="Arial" w:eastAsia="宋体" w:hAnsi="Arial" w:cs="Arial"/>
          <w:kern w:val="0"/>
          <w:sz w:val="20"/>
          <w:szCs w:val="20"/>
        </w:rPr>
        <w:t>(2)</w:t>
      </w:r>
      <w:r w:rsidRPr="00D603F2">
        <w:rPr>
          <w:rFonts w:ascii="Arial" w:eastAsia="宋体" w:hAnsi="Arial" w:cs="Arial"/>
          <w:kern w:val="0"/>
          <w:sz w:val="20"/>
          <w:szCs w:val="20"/>
        </w:rPr>
        <w:t>药液漏出血管外可导致局部疼痛、蜂窝组织炎、组织坏死。选用小静脉注射或一条静脉重复多次注射，可造成静脉硬化症。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氧烯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洛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尔：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结果：合用可加重心脏毒性。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2.</w:t>
      </w:r>
      <w:r w:rsidRPr="00D603F2">
        <w:rPr>
          <w:rFonts w:ascii="Arial" w:eastAsia="宋体" w:hAnsi="Arial" w:cs="Arial"/>
          <w:kern w:val="0"/>
          <w:sz w:val="20"/>
          <w:szCs w:val="20"/>
        </w:rPr>
        <w:t>与本药具有相似药理作用的药物：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结果：本药作为化疗方案的一部分，与具有相似药理作用的药物合用，会增加毒性。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处理：合用时应注意骨髓抑制。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3.</w:t>
      </w:r>
      <w:r w:rsidRPr="00D603F2">
        <w:rPr>
          <w:rFonts w:ascii="Arial" w:eastAsia="宋体" w:hAnsi="Arial" w:cs="Arial"/>
          <w:kern w:val="0"/>
          <w:sz w:val="20"/>
          <w:szCs w:val="20"/>
        </w:rPr>
        <w:t>影响肝肾功能的药物：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结果：合用可使本药的毒性和</w:t>
      </w:r>
      <w:r w:rsidRPr="00D603F2">
        <w:rPr>
          <w:rFonts w:ascii="Arial" w:eastAsia="宋体" w:hAnsi="Arial" w:cs="Arial"/>
          <w:kern w:val="0"/>
          <w:sz w:val="20"/>
          <w:szCs w:val="20"/>
        </w:rPr>
        <w:t>(</w:t>
      </w:r>
      <w:r w:rsidRPr="00D603F2">
        <w:rPr>
          <w:rFonts w:ascii="Arial" w:eastAsia="宋体" w:hAnsi="Arial" w:cs="Arial"/>
          <w:kern w:val="0"/>
          <w:sz w:val="20"/>
          <w:szCs w:val="20"/>
        </w:rPr>
        <w:t>或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  <w:r w:rsidRPr="00D603F2">
        <w:rPr>
          <w:rFonts w:ascii="Arial" w:eastAsia="宋体" w:hAnsi="Arial" w:cs="Arial"/>
          <w:kern w:val="0"/>
          <w:sz w:val="20"/>
          <w:szCs w:val="20"/>
        </w:rPr>
        <w:t>药效受影响。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急性白血病伴明显血小板减少者，仍可使用本药，部分病例反而可使出血停止、血小板计数上升，但最好同时输注新鲜全血或血小板。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2.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若接受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过胸部放疗或同时应用环磷酰胺者，总累积量应减至</w:t>
      </w:r>
      <w:r w:rsidRPr="00D603F2">
        <w:rPr>
          <w:rFonts w:ascii="Arial" w:eastAsia="宋体" w:hAnsi="Arial" w:cs="Arial"/>
          <w:kern w:val="0"/>
          <w:sz w:val="20"/>
          <w:szCs w:val="20"/>
        </w:rPr>
        <w:t>450mg/m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。儿童不宜超过</w:t>
      </w:r>
      <w:r w:rsidRPr="00D603F2">
        <w:rPr>
          <w:rFonts w:ascii="Arial" w:eastAsia="宋体" w:hAnsi="Arial" w:cs="Arial"/>
          <w:kern w:val="0"/>
          <w:sz w:val="20"/>
          <w:szCs w:val="20"/>
        </w:rPr>
        <w:t>330mg/m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(</w:t>
      </w:r>
      <w:r w:rsidRPr="00D603F2">
        <w:rPr>
          <w:rFonts w:ascii="Arial" w:eastAsia="宋体" w:hAnsi="Arial" w:cs="Arial"/>
          <w:kern w:val="0"/>
          <w:sz w:val="20"/>
          <w:szCs w:val="20"/>
        </w:rPr>
        <w:t>＜</w:t>
      </w:r>
      <w:r w:rsidRPr="00D603F2">
        <w:rPr>
          <w:rFonts w:ascii="Arial" w:eastAsia="宋体" w:hAnsi="Arial" w:cs="Arial"/>
          <w:kern w:val="0"/>
          <w:sz w:val="20"/>
          <w:szCs w:val="20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岁者不宜超过</w:t>
      </w:r>
      <w:r w:rsidRPr="00D603F2">
        <w:rPr>
          <w:rFonts w:ascii="Arial" w:eastAsia="宋体" w:hAnsi="Arial" w:cs="Arial"/>
          <w:kern w:val="0"/>
          <w:sz w:val="20"/>
          <w:szCs w:val="20"/>
        </w:rPr>
        <w:t>200-250mg/m</w:t>
      </w:r>
      <w:r w:rsidRPr="00D603F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3.</w:t>
      </w:r>
      <w:r w:rsidRPr="00D603F2">
        <w:rPr>
          <w:rFonts w:ascii="Arial" w:eastAsia="宋体" w:hAnsi="Arial" w:cs="Arial"/>
          <w:kern w:val="0"/>
          <w:sz w:val="20"/>
          <w:szCs w:val="20"/>
        </w:rPr>
        <w:t>用药期间不能进行放疗，特别是胸部放疗。在停止放疗后至少</w:t>
      </w:r>
      <w:r w:rsidRPr="00D603F2">
        <w:rPr>
          <w:rFonts w:ascii="Arial" w:eastAsia="宋体" w:hAnsi="Arial" w:cs="Arial"/>
          <w:kern w:val="0"/>
          <w:sz w:val="20"/>
          <w:szCs w:val="20"/>
        </w:rPr>
        <w:t>3-4</w:t>
      </w:r>
      <w:r w:rsidRPr="00D603F2">
        <w:rPr>
          <w:rFonts w:ascii="Arial" w:eastAsia="宋体" w:hAnsi="Arial" w:cs="Arial"/>
          <w:kern w:val="0"/>
          <w:sz w:val="20"/>
          <w:szCs w:val="20"/>
        </w:rPr>
        <w:t>周才能使用本药。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4.</w:t>
      </w:r>
      <w:r w:rsidRPr="00D603F2">
        <w:rPr>
          <w:rFonts w:ascii="Arial" w:eastAsia="宋体" w:hAnsi="Arial" w:cs="Arial"/>
          <w:kern w:val="0"/>
          <w:sz w:val="20"/>
          <w:szCs w:val="20"/>
        </w:rPr>
        <w:t>本药不得与有心脏或肝脏毒性的药物联用。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lastRenderedPageBreak/>
        <w:t>5.</w:t>
      </w:r>
      <w:r w:rsidRPr="00D603F2">
        <w:rPr>
          <w:rFonts w:ascii="Arial" w:eastAsia="宋体" w:hAnsi="Arial" w:cs="Arial"/>
          <w:kern w:val="0"/>
          <w:sz w:val="20"/>
          <w:szCs w:val="20"/>
        </w:rPr>
        <w:t>用药期间需保持足够的尿量，可给予别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嘌醇以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预防高尿酸血症，对痛风患者可酌情增加别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嘌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醇等药的剂量。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6.</w:t>
      </w:r>
      <w:r w:rsidRPr="00D603F2">
        <w:rPr>
          <w:rFonts w:ascii="Arial" w:eastAsia="宋体" w:hAnsi="Arial" w:cs="Arial"/>
          <w:kern w:val="0"/>
          <w:sz w:val="20"/>
          <w:szCs w:val="20"/>
        </w:rPr>
        <w:t>男性患者用药时应采取避孕措施，因本药能诱发人体精子染色体损伤。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7.</w:t>
      </w:r>
      <w:r w:rsidRPr="00D603F2">
        <w:rPr>
          <w:rFonts w:ascii="Arial" w:eastAsia="宋体" w:hAnsi="Arial" w:cs="Arial"/>
          <w:kern w:val="0"/>
          <w:sz w:val="20"/>
          <w:szCs w:val="20"/>
        </w:rPr>
        <w:t>用药期间及停用本药后</w:t>
      </w:r>
      <w:r w:rsidRPr="00D603F2">
        <w:rPr>
          <w:rFonts w:ascii="Arial" w:eastAsia="宋体" w:hAnsi="Arial" w:cs="Arial"/>
          <w:kern w:val="0"/>
          <w:sz w:val="20"/>
          <w:szCs w:val="20"/>
        </w:rPr>
        <w:t>3-6</w:t>
      </w:r>
      <w:r w:rsidRPr="00D603F2">
        <w:rPr>
          <w:rFonts w:ascii="Arial" w:eastAsia="宋体" w:hAnsi="Arial" w:cs="Arial"/>
          <w:kern w:val="0"/>
          <w:sz w:val="20"/>
          <w:szCs w:val="20"/>
        </w:rPr>
        <w:t>个月内禁用病毒疫苗接种。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对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多柔比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星或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表柔比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星过敏者，可能对本药也过敏。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因本药骨髓抑制较严重，故用药时间不宜过长。如出现口腔溃疡</w:t>
      </w:r>
      <w:r w:rsidRPr="00D603F2">
        <w:rPr>
          <w:rFonts w:ascii="Arial" w:eastAsia="宋体" w:hAnsi="Arial" w:cs="Arial"/>
          <w:kern w:val="0"/>
          <w:sz w:val="20"/>
          <w:szCs w:val="20"/>
        </w:rPr>
        <w:t>(</w:t>
      </w:r>
      <w:r w:rsidRPr="00D603F2">
        <w:rPr>
          <w:rFonts w:ascii="Arial" w:eastAsia="宋体" w:hAnsi="Arial" w:cs="Arial"/>
          <w:kern w:val="0"/>
          <w:sz w:val="20"/>
          <w:szCs w:val="20"/>
        </w:rPr>
        <w:t>此反应多在骨髓毒性之前出现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  <w:r w:rsidRPr="00D603F2">
        <w:rPr>
          <w:rFonts w:ascii="Arial" w:eastAsia="宋体" w:hAnsi="Arial" w:cs="Arial"/>
          <w:kern w:val="0"/>
          <w:sz w:val="20"/>
          <w:szCs w:val="20"/>
        </w:rPr>
        <w:t>，应立即停药。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2.</w:t>
      </w:r>
      <w:r w:rsidRPr="00D603F2">
        <w:rPr>
          <w:rFonts w:ascii="Arial" w:eastAsia="宋体" w:hAnsi="Arial" w:cs="Arial"/>
          <w:kern w:val="0"/>
          <w:sz w:val="20"/>
          <w:szCs w:val="20"/>
        </w:rPr>
        <w:t>如注射局部有红肿、疼痛或药液外漏，应立即停止使用，并采取冷敷等措施。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用药前应测定心脏功能</w:t>
      </w:r>
      <w:r w:rsidRPr="00D603F2">
        <w:rPr>
          <w:rFonts w:ascii="Arial" w:eastAsia="宋体" w:hAnsi="Arial" w:cs="Arial"/>
          <w:kern w:val="0"/>
          <w:sz w:val="20"/>
          <w:szCs w:val="20"/>
        </w:rPr>
        <w:t>(</w:t>
      </w:r>
      <w:r w:rsidRPr="00D603F2">
        <w:rPr>
          <w:rFonts w:ascii="Arial" w:eastAsia="宋体" w:hAnsi="Arial" w:cs="Arial"/>
          <w:kern w:val="0"/>
          <w:sz w:val="20"/>
          <w:szCs w:val="20"/>
        </w:rPr>
        <w:t>包括心电图、超声心动图、血清酶学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  <w:r w:rsidRPr="00D603F2">
        <w:rPr>
          <w:rFonts w:ascii="Arial" w:eastAsia="宋体" w:hAnsi="Arial" w:cs="Arial"/>
          <w:kern w:val="0"/>
          <w:sz w:val="20"/>
          <w:szCs w:val="20"/>
        </w:rPr>
        <w:t>，有条件时可监测左心室射血分数</w:t>
      </w:r>
      <w:r w:rsidRPr="00D603F2">
        <w:rPr>
          <w:rFonts w:ascii="Arial" w:eastAsia="宋体" w:hAnsi="Arial" w:cs="Arial"/>
          <w:kern w:val="0"/>
          <w:sz w:val="20"/>
          <w:szCs w:val="20"/>
        </w:rPr>
        <w:t>(LVEF)</w:t>
      </w:r>
      <w:r w:rsidRPr="00D603F2">
        <w:rPr>
          <w:rFonts w:ascii="Arial" w:eastAsia="宋体" w:hAnsi="Arial" w:cs="Arial"/>
          <w:kern w:val="0"/>
          <w:sz w:val="20"/>
          <w:szCs w:val="20"/>
        </w:rPr>
        <w:t>和</w:t>
      </w:r>
      <w:r w:rsidRPr="00D603F2">
        <w:rPr>
          <w:rFonts w:ascii="Arial" w:eastAsia="宋体" w:hAnsi="Arial" w:cs="Arial"/>
          <w:kern w:val="0"/>
          <w:sz w:val="20"/>
          <w:szCs w:val="20"/>
        </w:rPr>
        <w:t>PEP/LVEF</w:t>
      </w:r>
      <w:r w:rsidRPr="00D603F2">
        <w:rPr>
          <w:rFonts w:ascii="Arial" w:eastAsia="宋体" w:hAnsi="Arial" w:cs="Arial"/>
          <w:kern w:val="0"/>
          <w:sz w:val="20"/>
          <w:szCs w:val="20"/>
        </w:rPr>
        <w:t>比值。同时应密切监测血象，定期做肝、肾功能检查。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用药后</w:t>
      </w:r>
      <w:r w:rsidRPr="00D603F2">
        <w:rPr>
          <w:rFonts w:ascii="Arial" w:eastAsia="宋体" w:hAnsi="Arial" w:cs="Arial"/>
          <w:kern w:val="0"/>
          <w:sz w:val="20"/>
          <w:szCs w:val="20"/>
        </w:rPr>
        <w:t>48</w:t>
      </w:r>
      <w:r w:rsidRPr="00D603F2">
        <w:rPr>
          <w:rFonts w:ascii="Arial" w:eastAsia="宋体" w:hAnsi="Arial" w:cs="Arial"/>
          <w:kern w:val="0"/>
          <w:sz w:val="20"/>
          <w:szCs w:val="20"/>
        </w:rPr>
        <w:t>小时内尿色可呈红色。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2.</w:t>
      </w:r>
      <w:r w:rsidRPr="00D603F2">
        <w:rPr>
          <w:rFonts w:ascii="Arial" w:eastAsia="宋体" w:hAnsi="Arial" w:cs="Arial"/>
          <w:kern w:val="0"/>
          <w:sz w:val="20"/>
          <w:szCs w:val="20"/>
        </w:rPr>
        <w:t>本药可组成以下联合化疗方案：</w:t>
      </w:r>
      <w:r w:rsidRPr="00D603F2">
        <w:rPr>
          <w:rFonts w:ascii="Arial" w:eastAsia="宋体" w:hAnsi="Arial" w:cs="Arial"/>
          <w:kern w:val="0"/>
          <w:sz w:val="20"/>
          <w:szCs w:val="20"/>
        </w:rPr>
        <w:t>CODP(</w:t>
      </w:r>
      <w:r w:rsidRPr="00D603F2">
        <w:rPr>
          <w:rFonts w:ascii="Arial" w:eastAsia="宋体" w:hAnsi="Arial" w:cs="Arial"/>
          <w:kern w:val="0"/>
          <w:sz w:val="20"/>
          <w:szCs w:val="20"/>
        </w:rPr>
        <w:t>环磷酰胺、长春新碱、柔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红霉素和泼尼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松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  <w:r w:rsidRPr="00D603F2">
        <w:rPr>
          <w:rFonts w:ascii="Arial" w:eastAsia="宋体" w:hAnsi="Arial" w:cs="Arial"/>
          <w:kern w:val="0"/>
          <w:sz w:val="20"/>
          <w:szCs w:val="20"/>
        </w:rPr>
        <w:t>、</w:t>
      </w:r>
      <w:r w:rsidRPr="00D603F2">
        <w:rPr>
          <w:rFonts w:ascii="Arial" w:eastAsia="宋体" w:hAnsi="Arial" w:cs="Arial"/>
          <w:kern w:val="0"/>
          <w:sz w:val="20"/>
          <w:szCs w:val="20"/>
        </w:rPr>
        <w:t>DOAP(</w:t>
      </w:r>
      <w:r w:rsidRPr="00D603F2">
        <w:rPr>
          <w:rFonts w:ascii="Arial" w:eastAsia="宋体" w:hAnsi="Arial" w:cs="Arial"/>
          <w:kern w:val="0"/>
          <w:sz w:val="20"/>
          <w:szCs w:val="20"/>
        </w:rPr>
        <w:t>柔红霉素、长春新碱、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阿糖胞苷和泼尼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松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  <w:r w:rsidRPr="00D603F2">
        <w:rPr>
          <w:rFonts w:ascii="Arial" w:eastAsia="宋体" w:hAnsi="Arial" w:cs="Arial"/>
          <w:kern w:val="0"/>
          <w:sz w:val="20"/>
          <w:szCs w:val="20"/>
        </w:rPr>
        <w:t>、</w:t>
      </w:r>
      <w:r w:rsidRPr="00D603F2">
        <w:rPr>
          <w:rFonts w:ascii="Arial" w:eastAsia="宋体" w:hAnsi="Arial" w:cs="Arial"/>
          <w:kern w:val="0"/>
          <w:sz w:val="20"/>
          <w:szCs w:val="20"/>
        </w:rPr>
        <w:t>DAMP(</w:t>
      </w:r>
      <w:r w:rsidRPr="00D603F2">
        <w:rPr>
          <w:rFonts w:ascii="Arial" w:eastAsia="宋体" w:hAnsi="Arial" w:cs="Arial"/>
          <w:kern w:val="0"/>
          <w:sz w:val="20"/>
          <w:szCs w:val="20"/>
        </w:rPr>
        <w:t>柔红霉素、阿糖胞苷、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巯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嘌呤或硫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鸟嘌呤和泼尼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松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  <w:r w:rsidRPr="00D603F2">
        <w:rPr>
          <w:rFonts w:ascii="Arial" w:eastAsia="宋体" w:hAnsi="Arial" w:cs="Arial"/>
          <w:kern w:val="0"/>
          <w:sz w:val="20"/>
          <w:szCs w:val="20"/>
        </w:rPr>
        <w:t>等。联合化疗时剂量减至单药治疗时的</w:t>
      </w:r>
      <w:r w:rsidRPr="00D603F2">
        <w:rPr>
          <w:rFonts w:ascii="Arial" w:eastAsia="宋体" w:hAnsi="Arial" w:cs="Arial"/>
          <w:kern w:val="0"/>
          <w:sz w:val="20"/>
          <w:szCs w:val="20"/>
        </w:rPr>
        <w:t>2/3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高警讯药物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美国安全用药规范研究院</w:t>
      </w:r>
      <w:r w:rsidRPr="00D603F2">
        <w:rPr>
          <w:rFonts w:ascii="Arial" w:eastAsia="宋体" w:hAnsi="Arial" w:cs="Arial"/>
          <w:kern w:val="0"/>
          <w:sz w:val="20"/>
          <w:szCs w:val="20"/>
        </w:rPr>
        <w:t>(ISMP)</w:t>
      </w:r>
      <w:r w:rsidRPr="00D603F2">
        <w:rPr>
          <w:rFonts w:ascii="Arial" w:eastAsia="宋体" w:hAnsi="Arial" w:cs="Arial"/>
          <w:kern w:val="0"/>
          <w:sz w:val="20"/>
          <w:szCs w:val="20"/>
        </w:rPr>
        <w:t>将本药定为高警讯药物，使用不当将给患者带来严重危害。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与牙科治疗相关的主要不良反应：口腔炎和唾液变色。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2.</w:t>
      </w:r>
      <w:r w:rsidRPr="00D603F2">
        <w:rPr>
          <w:rFonts w:ascii="Arial" w:eastAsia="宋体" w:hAnsi="Arial" w:cs="Arial"/>
          <w:kern w:val="0"/>
          <w:sz w:val="20"/>
          <w:szCs w:val="20"/>
        </w:rPr>
        <w:t>化疗可引起严重的骨髓抑制</w:t>
      </w:r>
      <w:r w:rsidRPr="00D603F2">
        <w:rPr>
          <w:rFonts w:ascii="Arial" w:eastAsia="宋体" w:hAnsi="Arial" w:cs="Arial"/>
          <w:kern w:val="0"/>
          <w:sz w:val="20"/>
          <w:szCs w:val="20"/>
        </w:rPr>
        <w:t>(</w:t>
      </w:r>
      <w:r w:rsidRPr="00D603F2">
        <w:rPr>
          <w:rFonts w:ascii="Arial" w:eastAsia="宋体" w:hAnsi="Arial" w:cs="Arial"/>
          <w:kern w:val="0"/>
          <w:sz w:val="20"/>
          <w:szCs w:val="20"/>
        </w:rPr>
        <w:t>包括明显的血小板减少和凝血功能改变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  <w:r w:rsidRPr="00D603F2">
        <w:rPr>
          <w:rFonts w:ascii="Arial" w:eastAsia="宋体" w:hAnsi="Arial" w:cs="Arial"/>
          <w:kern w:val="0"/>
          <w:sz w:val="20"/>
          <w:szCs w:val="20"/>
        </w:rPr>
        <w:t>，牙科操作时应注意其对出血和止血的影响。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精神状况信息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对精神障碍治疗的影响：本药可能会引起骨髓抑制，与氯氮平和卡马西平合用应谨慎。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1.</w:t>
      </w:r>
      <w:r w:rsidRPr="00D603F2">
        <w:rPr>
          <w:rFonts w:ascii="Arial" w:eastAsia="宋体" w:hAnsi="Arial" w:cs="Arial"/>
          <w:kern w:val="0"/>
          <w:sz w:val="20"/>
          <w:szCs w:val="20"/>
        </w:rPr>
        <w:t>应严密监测注射部位，因药液渗出可能导致严重的蜂窝织炎和组织坏死。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2.</w:t>
      </w:r>
      <w:r w:rsidRPr="00D603F2">
        <w:rPr>
          <w:rFonts w:ascii="Arial" w:eastAsia="宋体" w:hAnsi="Arial" w:cs="Arial"/>
          <w:kern w:val="0"/>
          <w:sz w:val="20"/>
          <w:szCs w:val="20"/>
        </w:rPr>
        <w:t>每次给药前和整个治疗过程中应观察患者有无心动过速、咳嗽、呼吸困难或肠胃不适。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3.</w:t>
      </w:r>
      <w:r w:rsidRPr="00D603F2">
        <w:rPr>
          <w:rFonts w:ascii="Arial" w:eastAsia="宋体" w:hAnsi="Arial" w:cs="Arial"/>
          <w:kern w:val="0"/>
          <w:sz w:val="20"/>
          <w:szCs w:val="20"/>
        </w:rPr>
        <w:t>实验室检查：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监测全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血细胞计数、肝功能、心电图、</w:t>
      </w:r>
      <w:r w:rsidRPr="00D603F2">
        <w:rPr>
          <w:rFonts w:ascii="Arial" w:eastAsia="宋体" w:hAnsi="Arial" w:cs="Arial"/>
          <w:kern w:val="0"/>
          <w:sz w:val="20"/>
          <w:szCs w:val="20"/>
        </w:rPr>
        <w:t>LVEF(</w:t>
      </w:r>
      <w:r w:rsidRPr="00D603F2">
        <w:rPr>
          <w:rFonts w:ascii="Arial" w:eastAsia="宋体" w:hAnsi="Arial" w:cs="Arial"/>
          <w:kern w:val="0"/>
          <w:sz w:val="20"/>
          <w:szCs w:val="20"/>
        </w:rPr>
        <w:t>超声心动图或放射性核素血管造影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  <w:r w:rsidRPr="00D603F2">
        <w:rPr>
          <w:rFonts w:ascii="Arial" w:eastAsia="宋体" w:hAnsi="Arial" w:cs="Arial"/>
          <w:kern w:val="0"/>
          <w:sz w:val="20"/>
          <w:szCs w:val="20"/>
        </w:rPr>
        <w:t>、肾功能。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单次高剂量使用本药可导致急性心肌变性</w:t>
      </w:r>
      <w:r w:rsidRPr="00D603F2">
        <w:rPr>
          <w:rFonts w:ascii="Arial" w:eastAsia="宋体" w:hAnsi="Arial" w:cs="Arial"/>
          <w:kern w:val="0"/>
          <w:sz w:val="20"/>
          <w:szCs w:val="20"/>
        </w:rPr>
        <w:t>(24</w:t>
      </w:r>
      <w:r w:rsidRPr="00D603F2">
        <w:rPr>
          <w:rFonts w:ascii="Arial" w:eastAsia="宋体" w:hAnsi="Arial" w:cs="Arial"/>
          <w:kern w:val="0"/>
          <w:sz w:val="20"/>
          <w:szCs w:val="20"/>
        </w:rPr>
        <w:t>小时内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  <w:r w:rsidRPr="00D603F2">
        <w:rPr>
          <w:rFonts w:ascii="Arial" w:eastAsia="宋体" w:hAnsi="Arial" w:cs="Arial"/>
          <w:kern w:val="0"/>
          <w:sz w:val="20"/>
          <w:szCs w:val="20"/>
        </w:rPr>
        <w:t>和严重的骨髓抑制</w:t>
      </w:r>
      <w:r w:rsidRPr="00D603F2">
        <w:rPr>
          <w:rFonts w:ascii="Arial" w:eastAsia="宋体" w:hAnsi="Arial" w:cs="Arial"/>
          <w:kern w:val="0"/>
          <w:sz w:val="20"/>
          <w:szCs w:val="20"/>
        </w:rPr>
        <w:t>(10-14</w:t>
      </w:r>
      <w:r w:rsidRPr="00D603F2">
        <w:rPr>
          <w:rFonts w:ascii="Arial" w:eastAsia="宋体" w:hAnsi="Arial" w:cs="Arial"/>
          <w:kern w:val="0"/>
          <w:sz w:val="20"/>
          <w:szCs w:val="20"/>
        </w:rPr>
        <w:t>日内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蒽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环类药物过量使用，</w:t>
      </w:r>
      <w:r w:rsidRPr="00D603F2">
        <w:rPr>
          <w:rFonts w:ascii="Arial" w:eastAsia="宋体" w:hAnsi="Arial" w:cs="Arial"/>
          <w:kern w:val="0"/>
          <w:sz w:val="20"/>
          <w:szCs w:val="20"/>
        </w:rPr>
        <w:t>6</w:t>
      </w:r>
      <w:r w:rsidRPr="00D603F2">
        <w:rPr>
          <w:rFonts w:ascii="Arial" w:eastAsia="宋体" w:hAnsi="Arial" w:cs="Arial"/>
          <w:kern w:val="0"/>
          <w:sz w:val="20"/>
          <w:szCs w:val="20"/>
        </w:rPr>
        <w:t>个月后可发生延迟性心力衰竭。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药物过量出现心肌变性和骨髓抑制时应采取支持疗法，如发现有心力衰竭迹象，应严密观察患者并按常规方法处理。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本药为第一代蒽环类抗生素，为细胞周期非特异性抗癌药。其作用机制与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多柔比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星相似，可嵌入</w:t>
      </w:r>
      <w:r w:rsidRPr="00D603F2">
        <w:rPr>
          <w:rFonts w:ascii="Arial" w:eastAsia="宋体" w:hAnsi="Arial" w:cs="Arial"/>
          <w:kern w:val="0"/>
          <w:sz w:val="20"/>
          <w:szCs w:val="20"/>
        </w:rPr>
        <w:t>DNA</w:t>
      </w:r>
      <w:r w:rsidRPr="00D603F2">
        <w:rPr>
          <w:rFonts w:ascii="Arial" w:eastAsia="宋体" w:hAnsi="Arial" w:cs="Arial"/>
          <w:kern w:val="0"/>
          <w:sz w:val="20"/>
          <w:szCs w:val="20"/>
        </w:rPr>
        <w:t>，进而抑制</w:t>
      </w:r>
      <w:r w:rsidRPr="00D603F2">
        <w:rPr>
          <w:rFonts w:ascii="Arial" w:eastAsia="宋体" w:hAnsi="Arial" w:cs="Arial"/>
          <w:kern w:val="0"/>
          <w:sz w:val="20"/>
          <w:szCs w:val="20"/>
        </w:rPr>
        <w:t>RNA</w:t>
      </w:r>
      <w:r w:rsidRPr="00D603F2">
        <w:rPr>
          <w:rFonts w:ascii="Arial" w:eastAsia="宋体" w:hAnsi="Arial" w:cs="Arial"/>
          <w:kern w:val="0"/>
          <w:sz w:val="20"/>
          <w:szCs w:val="20"/>
        </w:rPr>
        <w:t>和</w:t>
      </w:r>
      <w:r w:rsidRPr="00D603F2">
        <w:rPr>
          <w:rFonts w:ascii="Arial" w:eastAsia="宋体" w:hAnsi="Arial" w:cs="Arial"/>
          <w:kern w:val="0"/>
          <w:sz w:val="20"/>
          <w:szCs w:val="20"/>
        </w:rPr>
        <w:t>DNA</w:t>
      </w:r>
      <w:r w:rsidRPr="00D603F2">
        <w:rPr>
          <w:rFonts w:ascii="Arial" w:eastAsia="宋体" w:hAnsi="Arial" w:cs="Arial"/>
          <w:kern w:val="0"/>
          <w:sz w:val="20"/>
          <w:szCs w:val="20"/>
        </w:rPr>
        <w:t>的合成，对</w:t>
      </w:r>
      <w:r w:rsidRPr="00D603F2">
        <w:rPr>
          <w:rFonts w:ascii="Arial" w:eastAsia="宋体" w:hAnsi="Arial" w:cs="Arial"/>
          <w:kern w:val="0"/>
          <w:sz w:val="20"/>
          <w:szCs w:val="20"/>
        </w:rPr>
        <w:t>RNA</w:t>
      </w:r>
      <w:r w:rsidRPr="00D603F2">
        <w:rPr>
          <w:rFonts w:ascii="Arial" w:eastAsia="宋体" w:hAnsi="Arial" w:cs="Arial"/>
          <w:kern w:val="0"/>
          <w:sz w:val="20"/>
          <w:szCs w:val="20"/>
        </w:rPr>
        <w:t>的影响尤为明显。本药的抗瘤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谱远较多柔比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星窄，对实体瘤疗效也远不如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多柔比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星和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表柔比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星。本药与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多柔比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星之间可能有交叉耐药性，但与阿糖胞苷、甲氨蝶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、环磷酰胺和亚硝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脲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类药物之间无交叉耐药。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静脉注射给药</w:t>
      </w:r>
      <w:r w:rsidRPr="00D603F2">
        <w:rPr>
          <w:rFonts w:ascii="Arial" w:eastAsia="宋体" w:hAnsi="Arial" w:cs="Arial"/>
          <w:kern w:val="0"/>
          <w:sz w:val="20"/>
          <w:szCs w:val="20"/>
        </w:rPr>
        <w:t>40-45</w:t>
      </w:r>
      <w:r w:rsidRPr="00D603F2">
        <w:rPr>
          <w:rFonts w:ascii="Arial" w:eastAsia="宋体" w:hAnsi="Arial" w:cs="Arial"/>
          <w:kern w:val="0"/>
          <w:sz w:val="20"/>
          <w:szCs w:val="20"/>
        </w:rPr>
        <w:t>分钟后，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本药即在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肝内代谢成具有抗癌活性的柔红霉素醇，并与本药原形一起分布至全身，以肾、脾、肝和心脏浓度较高，不能透过血</w:t>
      </w:r>
      <w:r w:rsidRPr="00D603F2">
        <w:rPr>
          <w:rFonts w:ascii="Arial" w:eastAsia="宋体" w:hAnsi="Arial" w:cs="Arial"/>
          <w:kern w:val="0"/>
          <w:sz w:val="20"/>
          <w:szCs w:val="20"/>
        </w:rPr>
        <w:t>-</w:t>
      </w:r>
      <w:r w:rsidRPr="00D603F2">
        <w:rPr>
          <w:rFonts w:ascii="Arial" w:eastAsia="宋体" w:hAnsi="Arial" w:cs="Arial"/>
          <w:kern w:val="0"/>
          <w:sz w:val="20"/>
          <w:szCs w:val="20"/>
        </w:rPr>
        <w:t>脑脊液屏障。本药半衰期</w:t>
      </w:r>
      <w:r w:rsidRPr="00D603F2">
        <w:rPr>
          <w:rFonts w:ascii="Arial" w:eastAsia="宋体" w:hAnsi="Arial" w:cs="Arial"/>
          <w:kern w:val="0"/>
          <w:sz w:val="20"/>
          <w:szCs w:val="20"/>
        </w:rPr>
        <w:t>α</w:t>
      </w:r>
      <w:r w:rsidRPr="00D603F2">
        <w:rPr>
          <w:rFonts w:ascii="Arial" w:eastAsia="宋体" w:hAnsi="Arial" w:cs="Arial"/>
          <w:kern w:val="0"/>
          <w:sz w:val="20"/>
          <w:szCs w:val="20"/>
        </w:rPr>
        <w:t>相为</w:t>
      </w:r>
      <w:r w:rsidRPr="00D603F2">
        <w:rPr>
          <w:rFonts w:ascii="Arial" w:eastAsia="宋体" w:hAnsi="Arial" w:cs="Arial"/>
          <w:kern w:val="0"/>
          <w:sz w:val="20"/>
          <w:szCs w:val="20"/>
        </w:rPr>
        <w:t>45</w:t>
      </w:r>
      <w:r w:rsidRPr="00D603F2">
        <w:rPr>
          <w:rFonts w:ascii="Arial" w:eastAsia="宋体" w:hAnsi="Arial" w:cs="Arial"/>
          <w:kern w:val="0"/>
          <w:sz w:val="20"/>
          <w:szCs w:val="20"/>
        </w:rPr>
        <w:t>分钟，</w:t>
      </w:r>
      <w:r w:rsidRPr="00D603F2">
        <w:rPr>
          <w:rFonts w:ascii="Arial" w:eastAsia="宋体" w:hAnsi="Arial" w:cs="Arial"/>
          <w:kern w:val="0"/>
          <w:sz w:val="20"/>
          <w:szCs w:val="20"/>
        </w:rPr>
        <w:t>β</w:t>
      </w:r>
      <w:r w:rsidRPr="00D603F2">
        <w:rPr>
          <w:rFonts w:ascii="Arial" w:eastAsia="宋体" w:hAnsi="Arial" w:cs="Arial"/>
          <w:kern w:val="0"/>
          <w:sz w:val="20"/>
          <w:szCs w:val="20"/>
        </w:rPr>
        <w:t>相为</w:t>
      </w:r>
      <w:r w:rsidRPr="00D603F2">
        <w:rPr>
          <w:rFonts w:ascii="Arial" w:eastAsia="宋体" w:hAnsi="Arial" w:cs="Arial"/>
          <w:kern w:val="0"/>
          <w:sz w:val="20"/>
          <w:szCs w:val="20"/>
        </w:rPr>
        <w:t>18.5</w:t>
      </w:r>
      <w:r w:rsidRPr="00D603F2">
        <w:rPr>
          <w:rFonts w:ascii="Arial" w:eastAsia="宋体" w:hAnsi="Arial" w:cs="Arial"/>
          <w:kern w:val="0"/>
          <w:sz w:val="20"/>
          <w:szCs w:val="20"/>
        </w:rPr>
        <w:t>小时；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柔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红霉素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醇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半衰期为</w:t>
      </w:r>
      <w:r w:rsidRPr="00D603F2">
        <w:rPr>
          <w:rFonts w:ascii="Arial" w:eastAsia="宋体" w:hAnsi="Arial" w:cs="Arial"/>
          <w:kern w:val="0"/>
          <w:sz w:val="20"/>
          <w:szCs w:val="20"/>
        </w:rPr>
        <w:t>26.7</w:t>
      </w:r>
      <w:r w:rsidRPr="00D603F2">
        <w:rPr>
          <w:rFonts w:ascii="Arial" w:eastAsia="宋体" w:hAnsi="Arial" w:cs="Arial"/>
          <w:kern w:val="0"/>
          <w:sz w:val="20"/>
          <w:szCs w:val="20"/>
        </w:rPr>
        <w:t>小时，其他代谢产物半衰期为</w:t>
      </w:r>
      <w:r w:rsidRPr="00D603F2">
        <w:rPr>
          <w:rFonts w:ascii="Arial" w:eastAsia="宋体" w:hAnsi="Arial" w:cs="Arial"/>
          <w:kern w:val="0"/>
          <w:sz w:val="20"/>
          <w:szCs w:val="20"/>
        </w:rPr>
        <w:t>50-55</w:t>
      </w:r>
      <w:r w:rsidRPr="00D603F2">
        <w:rPr>
          <w:rFonts w:ascii="Arial" w:eastAsia="宋体" w:hAnsi="Arial" w:cs="Arial"/>
          <w:kern w:val="0"/>
          <w:sz w:val="20"/>
          <w:szCs w:val="20"/>
        </w:rPr>
        <w:t>小时，故本药的血药浓度维持时间较长。主要经胆汁</w:t>
      </w:r>
      <w:r w:rsidRPr="00D603F2">
        <w:rPr>
          <w:rFonts w:ascii="Arial" w:eastAsia="宋体" w:hAnsi="Arial" w:cs="Arial"/>
          <w:kern w:val="0"/>
          <w:sz w:val="20"/>
          <w:szCs w:val="20"/>
        </w:rPr>
        <w:t>(</w:t>
      </w:r>
      <w:r w:rsidRPr="00D603F2">
        <w:rPr>
          <w:rFonts w:ascii="Arial" w:eastAsia="宋体" w:hAnsi="Arial" w:cs="Arial"/>
          <w:kern w:val="0"/>
          <w:sz w:val="20"/>
          <w:szCs w:val="20"/>
        </w:rPr>
        <w:t>达</w:t>
      </w:r>
      <w:r w:rsidRPr="00D603F2">
        <w:rPr>
          <w:rFonts w:ascii="Arial" w:eastAsia="宋体" w:hAnsi="Arial" w:cs="Arial"/>
          <w:kern w:val="0"/>
          <w:sz w:val="20"/>
          <w:szCs w:val="20"/>
        </w:rPr>
        <w:t>40%)</w:t>
      </w:r>
      <w:r w:rsidRPr="00D603F2">
        <w:rPr>
          <w:rFonts w:ascii="Arial" w:eastAsia="宋体" w:hAnsi="Arial" w:cs="Arial"/>
          <w:kern w:val="0"/>
          <w:sz w:val="20"/>
          <w:szCs w:val="20"/>
        </w:rPr>
        <w:t>排泄，仅</w:t>
      </w:r>
      <w:r w:rsidRPr="00D603F2">
        <w:rPr>
          <w:rFonts w:ascii="Arial" w:eastAsia="宋体" w:hAnsi="Arial" w:cs="Arial"/>
          <w:kern w:val="0"/>
          <w:sz w:val="20"/>
          <w:szCs w:val="20"/>
        </w:rPr>
        <w:t>13%-25%</w:t>
      </w:r>
      <w:r w:rsidRPr="00D603F2">
        <w:rPr>
          <w:rFonts w:ascii="Arial" w:eastAsia="宋体" w:hAnsi="Arial" w:cs="Arial"/>
          <w:kern w:val="0"/>
          <w:sz w:val="20"/>
          <w:szCs w:val="20"/>
        </w:rPr>
        <w:t>经肾排泄</w:t>
      </w:r>
      <w:r w:rsidRPr="00D603F2">
        <w:rPr>
          <w:rFonts w:ascii="Arial" w:eastAsia="宋体" w:hAnsi="Arial" w:cs="Arial"/>
          <w:kern w:val="0"/>
          <w:sz w:val="20"/>
          <w:szCs w:val="20"/>
        </w:rPr>
        <w:t>(</w:t>
      </w:r>
      <w:r w:rsidRPr="00D603F2">
        <w:rPr>
          <w:rFonts w:ascii="Arial" w:eastAsia="宋体" w:hAnsi="Arial" w:cs="Arial"/>
          <w:kern w:val="0"/>
          <w:sz w:val="20"/>
          <w:szCs w:val="20"/>
        </w:rPr>
        <w:t>其中</w:t>
      </w:r>
      <w:r w:rsidRPr="00D603F2">
        <w:rPr>
          <w:rFonts w:ascii="Arial" w:eastAsia="宋体" w:hAnsi="Arial" w:cs="Arial"/>
          <w:kern w:val="0"/>
          <w:sz w:val="20"/>
          <w:szCs w:val="20"/>
        </w:rPr>
        <w:t>25%</w:t>
      </w:r>
      <w:r w:rsidRPr="00D603F2">
        <w:rPr>
          <w:rFonts w:ascii="Arial" w:eastAsia="宋体" w:hAnsi="Arial" w:cs="Arial"/>
          <w:kern w:val="0"/>
          <w:sz w:val="20"/>
          <w:szCs w:val="20"/>
        </w:rPr>
        <w:t>为具有抗癌活性的代谢物</w:t>
      </w:r>
      <w:r w:rsidRPr="00D603F2">
        <w:rPr>
          <w:rFonts w:ascii="Arial" w:eastAsia="宋体" w:hAnsi="Arial" w:cs="Arial"/>
          <w:kern w:val="0"/>
          <w:sz w:val="20"/>
          <w:szCs w:val="20"/>
        </w:rPr>
        <w:t>)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遗传、生殖毒性与致癌性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603F2">
        <w:rPr>
          <w:rFonts w:ascii="Arial" w:eastAsia="宋体" w:hAnsi="Arial" w:cs="Arial"/>
          <w:kern w:val="0"/>
          <w:sz w:val="20"/>
          <w:szCs w:val="20"/>
        </w:rPr>
        <w:t>遗传毒性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603F2">
        <w:rPr>
          <w:rFonts w:ascii="Arial" w:eastAsia="宋体" w:hAnsi="Arial" w:cs="Arial"/>
          <w:kern w:val="0"/>
          <w:sz w:val="20"/>
          <w:szCs w:val="20"/>
        </w:rPr>
        <w:t>大多数体内和体外试验表明本药具有基因毒性。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603F2">
        <w:rPr>
          <w:rFonts w:ascii="Arial" w:eastAsia="宋体" w:hAnsi="Arial" w:cs="Arial"/>
          <w:kern w:val="0"/>
          <w:sz w:val="20"/>
          <w:szCs w:val="20"/>
        </w:rPr>
        <w:t>生殖毒性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603F2">
        <w:rPr>
          <w:rFonts w:ascii="Arial" w:eastAsia="宋体" w:hAnsi="Arial" w:cs="Arial"/>
          <w:kern w:val="0"/>
          <w:sz w:val="20"/>
          <w:szCs w:val="20"/>
        </w:rPr>
        <w:t>大多数体内和体外试验表明本药具有生殖器官毒性。动物试验发现本药对大鼠和</w:t>
      </w:r>
      <w:proofErr w:type="gramStart"/>
      <w:r w:rsidRPr="00D603F2">
        <w:rPr>
          <w:rFonts w:ascii="Arial" w:eastAsia="宋体" w:hAnsi="Arial" w:cs="Arial"/>
          <w:kern w:val="0"/>
          <w:sz w:val="20"/>
          <w:szCs w:val="20"/>
        </w:rPr>
        <w:t>兔有</w:t>
      </w:r>
      <w:proofErr w:type="gramEnd"/>
      <w:r w:rsidRPr="00D603F2">
        <w:rPr>
          <w:rFonts w:ascii="Arial" w:eastAsia="宋体" w:hAnsi="Arial" w:cs="Arial"/>
          <w:kern w:val="0"/>
          <w:sz w:val="20"/>
          <w:szCs w:val="20"/>
        </w:rPr>
        <w:t>胚胎毒性及对大鼠有致畸作用。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603F2">
        <w:rPr>
          <w:rFonts w:ascii="Arial" w:eastAsia="宋体" w:hAnsi="Arial" w:cs="Arial"/>
          <w:kern w:val="0"/>
          <w:sz w:val="20"/>
          <w:szCs w:val="20"/>
        </w:rPr>
        <w:t>致癌性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603F2">
        <w:rPr>
          <w:rFonts w:ascii="Arial" w:eastAsia="宋体" w:hAnsi="Arial" w:cs="Arial"/>
          <w:kern w:val="0"/>
          <w:sz w:val="20"/>
          <w:szCs w:val="20"/>
        </w:rPr>
        <w:t>动物试验发现本药对大鼠有致癌性。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注射用柔红霉素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 (1)10mg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  <w:r w:rsidRPr="00D603F2">
        <w:rPr>
          <w:rFonts w:ascii="Arial" w:eastAsia="宋体" w:hAnsi="Arial" w:cs="Arial"/>
          <w:kern w:val="0"/>
          <w:sz w:val="20"/>
          <w:szCs w:val="20"/>
        </w:rPr>
        <w:t>(2)20mg</w:t>
      </w:r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D603F2" w:rsidRPr="00D603F2" w:rsidRDefault="00D603F2" w:rsidP="00D603F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粉针剂：密闭、阴凉干燥处保存。</w:t>
      </w:r>
    </w:p>
    <w:p w:rsidR="00D603F2" w:rsidRPr="00D603F2" w:rsidRDefault="00D603F2" w:rsidP="00D603F2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D603F2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D603F2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D603F2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D603F2">
        <w:rPr>
          <w:rFonts w:ascii="Arial" w:eastAsia="宋体" w:hAnsi="Arial" w:cs="Arial"/>
          <w:kern w:val="0"/>
          <w:sz w:val="20"/>
          <w:szCs w:val="20"/>
        </w:rPr>
        <w:t>。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D603F2" w:rsidRPr="00D603F2" w:rsidRDefault="00D603F2" w:rsidP="00D603F2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603F2">
        <w:rPr>
          <w:rFonts w:ascii="Arial" w:eastAsia="宋体" w:hAnsi="Arial" w:cs="Arial"/>
          <w:kern w:val="0"/>
          <w:sz w:val="20"/>
          <w:szCs w:val="20"/>
        </w:rPr>
        <w:t>专题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92777 </w:t>
      </w:r>
      <w:r w:rsidRPr="00D603F2">
        <w:rPr>
          <w:rFonts w:ascii="Arial" w:eastAsia="宋体" w:hAnsi="Arial" w:cs="Arial"/>
          <w:kern w:val="0"/>
          <w:sz w:val="20"/>
          <w:szCs w:val="20"/>
        </w:rPr>
        <w:t>版本</w:t>
      </w:r>
      <w:r w:rsidRPr="00D603F2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51"/>
    <w:rsid w:val="0048715B"/>
    <w:rsid w:val="00792049"/>
    <w:rsid w:val="00AE2E51"/>
    <w:rsid w:val="00D6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64927-6FD4-41F3-86B7-0AFC12C2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D603F2"/>
    <w:rPr>
      <w:b/>
      <w:bCs/>
    </w:rPr>
  </w:style>
  <w:style w:type="character" w:customStyle="1" w:styleId="nowrap1">
    <w:name w:val="nowrap1"/>
    <w:basedOn w:val="a0"/>
    <w:rsid w:val="00D603F2"/>
  </w:style>
  <w:style w:type="character" w:customStyle="1" w:styleId="h22">
    <w:name w:val="h22"/>
    <w:basedOn w:val="a0"/>
    <w:rsid w:val="00D60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2460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5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4119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8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2015-02-09T03:39:00Z</dcterms:created>
  <dcterms:modified xsi:type="dcterms:W3CDTF">2015-02-09T03:39:00Z</dcterms:modified>
</cp:coreProperties>
</file>