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EAA43F" w14:textId="77777777" w:rsidR="00DE6400" w:rsidRDefault="00DE6400"/>
    <w:p w14:paraId="267188D5" w14:textId="4E4615DB" w:rsidR="00B16757" w:rsidRPr="00B16757" w:rsidRDefault="00B16757" w:rsidP="00B16757">
      <w:pPr>
        <w:pStyle w:val="Listenabsatz"/>
        <w:numPr>
          <w:ilvl w:val="0"/>
          <w:numId w:val="2"/>
        </w:numPr>
        <w:rPr>
          <w:rFonts w:ascii="Aptos" w:hAnsi="Aptos"/>
          <w:sz w:val="22"/>
          <w:szCs w:val="22"/>
        </w:rPr>
      </w:pPr>
      <w:r w:rsidRPr="00B16757">
        <w:rPr>
          <w:rFonts w:ascii="Aptos" w:hAnsi="Aptos"/>
          <w:sz w:val="22"/>
          <w:szCs w:val="22"/>
        </w:rPr>
        <w:t>Das Administratorenteam der ITRES GmbH plant, den Zugang zum Netzwerk direkt an den Switchen abzusichern. Jeder Benutzer soll bereits bei der Anmeldung am Netzwerk einem VLAN dynamisch zugeordnet werden. Dazu wurden die folgenden VLANs eingerichtet:</w:t>
      </w:r>
    </w:p>
    <w:p w14:paraId="6567A2A9" w14:textId="77777777" w:rsidR="00B16757" w:rsidRDefault="00B16757" w:rsidP="00B16757">
      <w:pPr>
        <w:rPr>
          <w:rFonts w:ascii="Aptos" w:hAnsi="Aptos"/>
          <w:b/>
          <w:bCs/>
          <w:sz w:val="22"/>
          <w:szCs w:val="22"/>
        </w:rPr>
      </w:pPr>
    </w:p>
    <w:tbl>
      <w:tblPr>
        <w:tblStyle w:val="Tabellenraster"/>
        <w:tblW w:w="0" w:type="auto"/>
        <w:tblLook w:val="04A0" w:firstRow="1" w:lastRow="0" w:firstColumn="1" w:lastColumn="0" w:noHBand="0" w:noVBand="1"/>
      </w:tblPr>
      <w:tblGrid>
        <w:gridCol w:w="562"/>
        <w:gridCol w:w="1843"/>
        <w:gridCol w:w="4391"/>
        <w:gridCol w:w="2266"/>
      </w:tblGrid>
      <w:tr w:rsidR="00B16757" w14:paraId="4F4EDF51" w14:textId="77777777" w:rsidTr="00B16757">
        <w:tc>
          <w:tcPr>
            <w:tcW w:w="562" w:type="dxa"/>
          </w:tcPr>
          <w:p w14:paraId="15DFCF49" w14:textId="0443594E" w:rsidR="00B16757" w:rsidRDefault="00B16757" w:rsidP="00B16757">
            <w:pPr>
              <w:rPr>
                <w:rFonts w:ascii="Aptos" w:hAnsi="Aptos"/>
                <w:b/>
                <w:bCs/>
                <w:sz w:val="22"/>
                <w:szCs w:val="22"/>
              </w:rPr>
            </w:pPr>
            <w:r w:rsidRPr="00B16757">
              <w:rPr>
                <w:rFonts w:ascii="Aptos" w:hAnsi="Aptos"/>
                <w:b/>
                <w:bCs/>
                <w:sz w:val="22"/>
                <w:szCs w:val="22"/>
              </w:rPr>
              <w:t>ID</w:t>
            </w:r>
          </w:p>
        </w:tc>
        <w:tc>
          <w:tcPr>
            <w:tcW w:w="1843" w:type="dxa"/>
          </w:tcPr>
          <w:p w14:paraId="461FE023" w14:textId="201B0838" w:rsidR="00B16757" w:rsidRDefault="00B16757" w:rsidP="00B16757">
            <w:pPr>
              <w:rPr>
                <w:rFonts w:ascii="Aptos" w:hAnsi="Aptos"/>
                <w:b/>
                <w:bCs/>
                <w:sz w:val="22"/>
                <w:szCs w:val="22"/>
              </w:rPr>
            </w:pPr>
            <w:r w:rsidRPr="00B16757">
              <w:rPr>
                <w:rFonts w:ascii="Aptos" w:hAnsi="Aptos"/>
                <w:b/>
                <w:bCs/>
                <w:sz w:val="22"/>
                <w:szCs w:val="22"/>
              </w:rPr>
              <w:t>Name</w:t>
            </w:r>
          </w:p>
        </w:tc>
        <w:tc>
          <w:tcPr>
            <w:tcW w:w="4391" w:type="dxa"/>
          </w:tcPr>
          <w:p w14:paraId="4FE67688" w14:textId="27DC7677" w:rsidR="00B16757" w:rsidRDefault="00B16757" w:rsidP="00B16757">
            <w:pPr>
              <w:rPr>
                <w:rFonts w:ascii="Aptos" w:hAnsi="Aptos"/>
                <w:b/>
                <w:bCs/>
                <w:sz w:val="22"/>
                <w:szCs w:val="22"/>
              </w:rPr>
            </w:pPr>
            <w:r w:rsidRPr="00B16757">
              <w:rPr>
                <w:rFonts w:ascii="Aptos" w:hAnsi="Aptos"/>
                <w:b/>
                <w:bCs/>
                <w:sz w:val="22"/>
                <w:szCs w:val="22"/>
              </w:rPr>
              <w:t>Beschreibung</w:t>
            </w:r>
          </w:p>
        </w:tc>
        <w:tc>
          <w:tcPr>
            <w:tcW w:w="2266" w:type="dxa"/>
          </w:tcPr>
          <w:p w14:paraId="575E14C0" w14:textId="6952252C" w:rsidR="00B16757" w:rsidRDefault="00B16757" w:rsidP="00B16757">
            <w:pPr>
              <w:rPr>
                <w:rFonts w:ascii="Aptos" w:hAnsi="Aptos"/>
                <w:b/>
                <w:bCs/>
                <w:sz w:val="22"/>
                <w:szCs w:val="22"/>
              </w:rPr>
            </w:pPr>
            <w:r w:rsidRPr="00B16757">
              <w:rPr>
                <w:rFonts w:ascii="Aptos" w:hAnsi="Aptos"/>
                <w:b/>
                <w:bCs/>
                <w:sz w:val="22"/>
                <w:szCs w:val="22"/>
              </w:rPr>
              <w:t>IP-Adresskreis</w:t>
            </w:r>
          </w:p>
        </w:tc>
      </w:tr>
      <w:tr w:rsidR="00B16757" w14:paraId="2164A648" w14:textId="77777777" w:rsidTr="00B16757">
        <w:tc>
          <w:tcPr>
            <w:tcW w:w="562" w:type="dxa"/>
          </w:tcPr>
          <w:p w14:paraId="1FDA10E7" w14:textId="46042F1B" w:rsidR="00B16757" w:rsidRDefault="00B16757" w:rsidP="00B16757">
            <w:pPr>
              <w:rPr>
                <w:rFonts w:ascii="Aptos" w:hAnsi="Aptos"/>
                <w:b/>
                <w:bCs/>
                <w:sz w:val="22"/>
                <w:szCs w:val="22"/>
              </w:rPr>
            </w:pPr>
            <w:r>
              <w:rPr>
                <w:rFonts w:ascii="Aptos" w:hAnsi="Aptos"/>
                <w:b/>
                <w:bCs/>
                <w:sz w:val="22"/>
                <w:szCs w:val="22"/>
              </w:rPr>
              <w:t>1</w:t>
            </w:r>
          </w:p>
        </w:tc>
        <w:tc>
          <w:tcPr>
            <w:tcW w:w="1843" w:type="dxa"/>
          </w:tcPr>
          <w:p w14:paraId="0BC725AB" w14:textId="5B7B8EC9" w:rsidR="00B16757" w:rsidRDefault="00B16757" w:rsidP="00B16757">
            <w:pPr>
              <w:rPr>
                <w:rFonts w:ascii="Aptos" w:hAnsi="Aptos"/>
                <w:b/>
                <w:bCs/>
                <w:sz w:val="22"/>
                <w:szCs w:val="22"/>
              </w:rPr>
            </w:pPr>
            <w:r w:rsidRPr="00B16757">
              <w:rPr>
                <w:rFonts w:ascii="Aptos" w:hAnsi="Aptos"/>
                <w:sz w:val="22"/>
                <w:szCs w:val="22"/>
              </w:rPr>
              <w:t>Verwaltung</w:t>
            </w:r>
          </w:p>
        </w:tc>
        <w:tc>
          <w:tcPr>
            <w:tcW w:w="4391" w:type="dxa"/>
          </w:tcPr>
          <w:p w14:paraId="71FCC9FD" w14:textId="2020070C" w:rsidR="00B16757" w:rsidRDefault="00B16757" w:rsidP="00B16757">
            <w:pPr>
              <w:rPr>
                <w:rFonts w:ascii="Aptos" w:hAnsi="Aptos"/>
                <w:b/>
                <w:bCs/>
                <w:sz w:val="22"/>
                <w:szCs w:val="22"/>
              </w:rPr>
            </w:pPr>
            <w:r w:rsidRPr="00B16757">
              <w:rPr>
                <w:rFonts w:ascii="Aptos" w:hAnsi="Aptos"/>
                <w:sz w:val="22"/>
                <w:szCs w:val="22"/>
              </w:rPr>
              <w:t>Mitarbeiter der Verwaltung</w:t>
            </w:r>
          </w:p>
        </w:tc>
        <w:tc>
          <w:tcPr>
            <w:tcW w:w="2266" w:type="dxa"/>
          </w:tcPr>
          <w:p w14:paraId="09DDE9F2" w14:textId="0C57DA11" w:rsidR="00B16757" w:rsidRDefault="00B16757" w:rsidP="00B16757">
            <w:pPr>
              <w:rPr>
                <w:rFonts w:ascii="Aptos" w:hAnsi="Aptos"/>
                <w:b/>
                <w:bCs/>
                <w:sz w:val="22"/>
                <w:szCs w:val="22"/>
              </w:rPr>
            </w:pPr>
            <w:r w:rsidRPr="00B16757">
              <w:rPr>
                <w:rFonts w:ascii="Aptos" w:hAnsi="Aptos"/>
                <w:sz w:val="22"/>
                <w:szCs w:val="22"/>
              </w:rPr>
              <w:t>192.168.1.0/24</w:t>
            </w:r>
          </w:p>
        </w:tc>
      </w:tr>
      <w:tr w:rsidR="00B16757" w14:paraId="2F0CAD3C" w14:textId="77777777" w:rsidTr="00B16757">
        <w:tc>
          <w:tcPr>
            <w:tcW w:w="562" w:type="dxa"/>
          </w:tcPr>
          <w:p w14:paraId="2D4BE8EE" w14:textId="298FE851" w:rsidR="00B16757" w:rsidRDefault="00B16757" w:rsidP="00B16757">
            <w:pPr>
              <w:rPr>
                <w:rFonts w:ascii="Aptos" w:hAnsi="Aptos"/>
                <w:b/>
                <w:bCs/>
                <w:sz w:val="22"/>
                <w:szCs w:val="22"/>
              </w:rPr>
            </w:pPr>
            <w:r>
              <w:rPr>
                <w:rFonts w:ascii="Aptos" w:hAnsi="Aptos"/>
                <w:b/>
                <w:bCs/>
                <w:sz w:val="22"/>
                <w:szCs w:val="22"/>
              </w:rPr>
              <w:t>2</w:t>
            </w:r>
          </w:p>
        </w:tc>
        <w:tc>
          <w:tcPr>
            <w:tcW w:w="1843" w:type="dxa"/>
          </w:tcPr>
          <w:p w14:paraId="5433C4F5" w14:textId="7C8C0D95" w:rsidR="00B16757" w:rsidRDefault="00B16757" w:rsidP="00B16757">
            <w:pPr>
              <w:rPr>
                <w:rFonts w:ascii="Aptos" w:hAnsi="Aptos"/>
                <w:b/>
                <w:bCs/>
                <w:sz w:val="22"/>
                <w:szCs w:val="22"/>
              </w:rPr>
            </w:pPr>
            <w:r w:rsidRPr="00B16757">
              <w:rPr>
                <w:rFonts w:ascii="Aptos" w:hAnsi="Aptos"/>
                <w:sz w:val="22"/>
                <w:szCs w:val="22"/>
              </w:rPr>
              <w:t>Produktion</w:t>
            </w:r>
          </w:p>
        </w:tc>
        <w:tc>
          <w:tcPr>
            <w:tcW w:w="4391" w:type="dxa"/>
          </w:tcPr>
          <w:p w14:paraId="6117C451" w14:textId="1D9CD50D" w:rsidR="00B16757" w:rsidRDefault="00B16757" w:rsidP="00B16757">
            <w:pPr>
              <w:rPr>
                <w:rFonts w:ascii="Aptos" w:hAnsi="Aptos"/>
                <w:b/>
                <w:bCs/>
                <w:sz w:val="22"/>
                <w:szCs w:val="22"/>
              </w:rPr>
            </w:pPr>
            <w:r w:rsidRPr="00B16757">
              <w:rPr>
                <w:rFonts w:ascii="Aptos" w:hAnsi="Aptos"/>
                <w:sz w:val="22"/>
                <w:szCs w:val="22"/>
              </w:rPr>
              <w:t>Mitarbeiter der Produktion</w:t>
            </w:r>
          </w:p>
        </w:tc>
        <w:tc>
          <w:tcPr>
            <w:tcW w:w="2266" w:type="dxa"/>
          </w:tcPr>
          <w:p w14:paraId="67D3450B" w14:textId="2BBE7A76" w:rsidR="00B16757" w:rsidRDefault="00B16757" w:rsidP="00B16757">
            <w:pPr>
              <w:rPr>
                <w:rFonts w:ascii="Aptos" w:hAnsi="Aptos"/>
                <w:b/>
                <w:bCs/>
                <w:sz w:val="22"/>
                <w:szCs w:val="22"/>
              </w:rPr>
            </w:pPr>
            <w:r w:rsidRPr="00B16757">
              <w:rPr>
                <w:rFonts w:ascii="Aptos" w:hAnsi="Aptos"/>
                <w:sz w:val="22"/>
                <w:szCs w:val="22"/>
              </w:rPr>
              <w:t>192.168.2.0/24</w:t>
            </w:r>
          </w:p>
        </w:tc>
      </w:tr>
      <w:tr w:rsidR="00B16757" w14:paraId="1D3440AA" w14:textId="77777777" w:rsidTr="00B16757">
        <w:tc>
          <w:tcPr>
            <w:tcW w:w="562" w:type="dxa"/>
          </w:tcPr>
          <w:p w14:paraId="145EA267" w14:textId="10D0262C" w:rsidR="00B16757" w:rsidRDefault="00B16757" w:rsidP="00B16757">
            <w:pPr>
              <w:rPr>
                <w:rFonts w:ascii="Aptos" w:hAnsi="Aptos"/>
                <w:b/>
                <w:bCs/>
                <w:sz w:val="22"/>
                <w:szCs w:val="22"/>
              </w:rPr>
            </w:pPr>
            <w:r>
              <w:rPr>
                <w:rFonts w:ascii="Aptos" w:hAnsi="Aptos"/>
                <w:b/>
                <w:bCs/>
                <w:sz w:val="22"/>
                <w:szCs w:val="22"/>
              </w:rPr>
              <w:t>9</w:t>
            </w:r>
          </w:p>
        </w:tc>
        <w:tc>
          <w:tcPr>
            <w:tcW w:w="1843" w:type="dxa"/>
          </w:tcPr>
          <w:p w14:paraId="0D890776" w14:textId="7ED0EB62" w:rsidR="00B16757" w:rsidRDefault="00B16757" w:rsidP="00B16757">
            <w:pPr>
              <w:rPr>
                <w:rFonts w:ascii="Aptos" w:hAnsi="Aptos"/>
                <w:b/>
                <w:bCs/>
                <w:sz w:val="22"/>
                <w:szCs w:val="22"/>
              </w:rPr>
            </w:pPr>
            <w:r w:rsidRPr="00B16757">
              <w:rPr>
                <w:rFonts w:ascii="Aptos" w:hAnsi="Aptos"/>
                <w:sz w:val="22"/>
                <w:szCs w:val="22"/>
              </w:rPr>
              <w:t>Administration</w:t>
            </w:r>
          </w:p>
        </w:tc>
        <w:tc>
          <w:tcPr>
            <w:tcW w:w="4391" w:type="dxa"/>
          </w:tcPr>
          <w:p w14:paraId="5CEFFCA0" w14:textId="2F0B10BE" w:rsidR="00B16757" w:rsidRDefault="00B16757" w:rsidP="00B16757">
            <w:pPr>
              <w:rPr>
                <w:rFonts w:ascii="Aptos" w:hAnsi="Aptos"/>
                <w:b/>
                <w:bCs/>
                <w:sz w:val="22"/>
                <w:szCs w:val="22"/>
              </w:rPr>
            </w:pPr>
            <w:r w:rsidRPr="00B16757">
              <w:rPr>
                <w:rFonts w:ascii="Aptos" w:hAnsi="Aptos"/>
                <w:sz w:val="22"/>
                <w:szCs w:val="22"/>
              </w:rPr>
              <w:t>IT-Administratoren</w:t>
            </w:r>
          </w:p>
        </w:tc>
        <w:tc>
          <w:tcPr>
            <w:tcW w:w="2266" w:type="dxa"/>
          </w:tcPr>
          <w:p w14:paraId="7DBB8041" w14:textId="22EDABA5" w:rsidR="00B16757" w:rsidRDefault="00B16757" w:rsidP="00B16757">
            <w:pPr>
              <w:rPr>
                <w:rFonts w:ascii="Aptos" w:hAnsi="Aptos"/>
                <w:b/>
                <w:bCs/>
                <w:sz w:val="22"/>
                <w:szCs w:val="22"/>
              </w:rPr>
            </w:pPr>
            <w:r w:rsidRPr="00B16757">
              <w:rPr>
                <w:rFonts w:ascii="Aptos" w:hAnsi="Aptos"/>
                <w:sz w:val="22"/>
                <w:szCs w:val="22"/>
              </w:rPr>
              <w:t>192.168.9.0/28</w:t>
            </w:r>
          </w:p>
        </w:tc>
      </w:tr>
      <w:tr w:rsidR="00B16757" w14:paraId="1EFB714F" w14:textId="77777777" w:rsidTr="00B16757">
        <w:tc>
          <w:tcPr>
            <w:tcW w:w="562" w:type="dxa"/>
          </w:tcPr>
          <w:p w14:paraId="78A187C1" w14:textId="0A147AA5" w:rsidR="00B16757" w:rsidRDefault="00B16757" w:rsidP="00B16757">
            <w:pPr>
              <w:rPr>
                <w:rFonts w:ascii="Aptos" w:hAnsi="Aptos"/>
                <w:b/>
                <w:bCs/>
                <w:sz w:val="22"/>
                <w:szCs w:val="22"/>
              </w:rPr>
            </w:pPr>
            <w:r>
              <w:rPr>
                <w:rFonts w:ascii="Aptos" w:hAnsi="Aptos"/>
                <w:b/>
                <w:bCs/>
                <w:sz w:val="22"/>
                <w:szCs w:val="22"/>
              </w:rPr>
              <w:t>99</w:t>
            </w:r>
          </w:p>
        </w:tc>
        <w:tc>
          <w:tcPr>
            <w:tcW w:w="1843" w:type="dxa"/>
          </w:tcPr>
          <w:p w14:paraId="67E1FAAF" w14:textId="22A64773" w:rsidR="00B16757" w:rsidRDefault="00B16757" w:rsidP="00B16757">
            <w:pPr>
              <w:rPr>
                <w:rFonts w:ascii="Aptos" w:hAnsi="Aptos"/>
                <w:b/>
                <w:bCs/>
                <w:sz w:val="22"/>
                <w:szCs w:val="22"/>
              </w:rPr>
            </w:pPr>
            <w:r w:rsidRPr="00B16757">
              <w:rPr>
                <w:rFonts w:ascii="Aptos" w:hAnsi="Aptos"/>
                <w:sz w:val="22"/>
                <w:szCs w:val="22"/>
              </w:rPr>
              <w:t>Gast</w:t>
            </w:r>
          </w:p>
        </w:tc>
        <w:tc>
          <w:tcPr>
            <w:tcW w:w="4391" w:type="dxa"/>
          </w:tcPr>
          <w:p w14:paraId="635B0A47" w14:textId="37DF440E" w:rsidR="00B16757" w:rsidRDefault="00B16757" w:rsidP="00B16757">
            <w:pPr>
              <w:rPr>
                <w:rFonts w:ascii="Aptos" w:hAnsi="Aptos"/>
                <w:b/>
                <w:bCs/>
                <w:sz w:val="22"/>
                <w:szCs w:val="22"/>
              </w:rPr>
            </w:pPr>
            <w:r w:rsidRPr="00B16757">
              <w:rPr>
                <w:rFonts w:ascii="Aptos" w:hAnsi="Aptos"/>
                <w:sz w:val="22"/>
                <w:szCs w:val="22"/>
              </w:rPr>
              <w:t>Kunden und Gäste</w:t>
            </w:r>
          </w:p>
        </w:tc>
        <w:tc>
          <w:tcPr>
            <w:tcW w:w="2266" w:type="dxa"/>
          </w:tcPr>
          <w:p w14:paraId="36A6258D" w14:textId="0638EBB5" w:rsidR="00B16757" w:rsidRDefault="00B16757" w:rsidP="00B16757">
            <w:pPr>
              <w:rPr>
                <w:rFonts w:ascii="Aptos" w:hAnsi="Aptos"/>
                <w:b/>
                <w:bCs/>
                <w:sz w:val="22"/>
                <w:szCs w:val="22"/>
              </w:rPr>
            </w:pPr>
            <w:r w:rsidRPr="00B16757">
              <w:rPr>
                <w:rFonts w:ascii="Aptos" w:hAnsi="Aptos"/>
                <w:sz w:val="22"/>
                <w:szCs w:val="22"/>
              </w:rPr>
              <w:t>192.168.99.0/24</w:t>
            </w:r>
          </w:p>
        </w:tc>
      </w:tr>
    </w:tbl>
    <w:p w14:paraId="3F929BCA" w14:textId="350FC2C3" w:rsidR="00B16757" w:rsidRPr="00B16757" w:rsidRDefault="00B16757" w:rsidP="00B16757">
      <w:pPr>
        <w:rPr>
          <w:rFonts w:ascii="Aptos" w:hAnsi="Aptos"/>
          <w:sz w:val="22"/>
          <w:szCs w:val="22"/>
        </w:rPr>
      </w:pPr>
      <w:r w:rsidRPr="00B16757">
        <w:rPr>
          <w:rFonts w:ascii="Aptos" w:hAnsi="Aptos"/>
          <w:sz w:val="22"/>
          <w:szCs w:val="22"/>
        </w:rPr>
        <w:t xml:space="preserve"> </w:t>
      </w:r>
    </w:p>
    <w:p w14:paraId="766F611B" w14:textId="134C431E" w:rsidR="00B16757" w:rsidRDefault="00B16757" w:rsidP="00B16757">
      <w:pPr>
        <w:rPr>
          <w:rFonts w:ascii="Aptos" w:hAnsi="Aptos"/>
          <w:sz w:val="22"/>
          <w:szCs w:val="22"/>
        </w:rPr>
      </w:pPr>
      <w:r w:rsidRPr="00B16757">
        <w:rPr>
          <w:rFonts w:ascii="Aptos" w:hAnsi="Aptos"/>
          <w:sz w:val="22"/>
          <w:szCs w:val="22"/>
        </w:rPr>
        <w:t>Die Netzwerkkonfiguration ist im Netzwerkplan der ITRES GmbH dargestellt, siehe perforierte Anlage</w:t>
      </w:r>
      <w:r>
        <w:rPr>
          <w:rFonts w:ascii="Aptos" w:hAnsi="Aptos"/>
          <w:sz w:val="22"/>
          <w:szCs w:val="22"/>
        </w:rPr>
        <w:t>.</w:t>
      </w:r>
    </w:p>
    <w:p w14:paraId="708DE8FE" w14:textId="77777777" w:rsidR="00B16757" w:rsidRPr="00B16757" w:rsidRDefault="00B16757" w:rsidP="00B16757">
      <w:pPr>
        <w:rPr>
          <w:rFonts w:ascii="Aptos" w:hAnsi="Aptos"/>
          <w:sz w:val="22"/>
          <w:szCs w:val="22"/>
        </w:rPr>
      </w:pPr>
    </w:p>
    <w:p w14:paraId="29ED4903" w14:textId="5BC3D323" w:rsidR="00B16757" w:rsidRPr="00B14C31" w:rsidRDefault="00B16757" w:rsidP="00B14C31">
      <w:pPr>
        <w:rPr>
          <w:rFonts w:ascii="Aptos" w:hAnsi="Aptos"/>
          <w:sz w:val="22"/>
          <w:szCs w:val="22"/>
        </w:rPr>
      </w:pPr>
      <w:r w:rsidRPr="00B14C31">
        <w:rPr>
          <w:rFonts w:ascii="Aptos" w:hAnsi="Aptos"/>
          <w:sz w:val="22"/>
          <w:szCs w:val="22"/>
        </w:rPr>
        <w:t>Erläutern Sie, wie viele IP-Adressen im VLAN „Administration" vergeben werden können.</w:t>
      </w:r>
    </w:p>
    <w:p w14:paraId="6EDF0D98" w14:textId="77777777" w:rsidR="00B16757" w:rsidRDefault="00B16757" w:rsidP="00B14C31">
      <w:pPr>
        <w:rPr>
          <w:sz w:val="22"/>
          <w:szCs w:val="22"/>
        </w:rPr>
      </w:pPr>
      <w:r w:rsidRPr="00B16757">
        <w:rPr>
          <w:rFonts w:ascii="Aptos" w:hAnsi="Aptos"/>
          <w:sz w:val="22"/>
          <w:szCs w:val="22"/>
        </w:rPr>
        <w:t>Der Rechenweg ist anzugeben.</w:t>
      </w:r>
      <w:r w:rsidR="00A66A2C" w:rsidRPr="00785631">
        <w:rPr>
          <w:sz w:val="12"/>
          <w:szCs w:val="12"/>
        </w:rPr>
        <w:br/>
      </w:r>
    </w:p>
    <w:p w14:paraId="6C73719A" w14:textId="1D5CB22A" w:rsidR="006D65B7" w:rsidRDefault="006D65B7" w:rsidP="00215C2F">
      <w:pPr>
        <w:rPr>
          <w:color w:val="00B050"/>
          <w:sz w:val="22"/>
          <w:szCs w:val="22"/>
        </w:rPr>
      </w:pPr>
    </w:p>
    <w:p w14:paraId="082BC6C9" w14:textId="79CA8CCA" w:rsidR="00215C2F" w:rsidRDefault="00215C2F" w:rsidP="00215C2F">
      <w:pPr>
        <w:rPr>
          <w:color w:val="00B050"/>
          <w:sz w:val="22"/>
          <w:szCs w:val="22"/>
        </w:rPr>
      </w:pPr>
    </w:p>
    <w:p w14:paraId="6A882567" w14:textId="0D659A3F" w:rsidR="00215C2F" w:rsidRDefault="00215C2F" w:rsidP="00215C2F">
      <w:pPr>
        <w:rPr>
          <w:color w:val="00B050"/>
          <w:sz w:val="22"/>
          <w:szCs w:val="22"/>
        </w:rPr>
      </w:pPr>
    </w:p>
    <w:p w14:paraId="0DDB2D5E" w14:textId="77777777" w:rsidR="00215C2F" w:rsidRDefault="00215C2F" w:rsidP="00215C2F">
      <w:pPr>
        <w:rPr>
          <w:sz w:val="22"/>
          <w:szCs w:val="22"/>
        </w:rPr>
      </w:pPr>
    </w:p>
    <w:p w14:paraId="71867C2E" w14:textId="77777777" w:rsidR="00B14C31" w:rsidRDefault="00B14C31" w:rsidP="00DC7164">
      <w:pPr>
        <w:rPr>
          <w:sz w:val="22"/>
          <w:szCs w:val="22"/>
        </w:rPr>
      </w:pPr>
    </w:p>
    <w:p w14:paraId="396E945A" w14:textId="7173E47E" w:rsidR="00F2543C" w:rsidRPr="00F2543C" w:rsidRDefault="00F2543C" w:rsidP="00F2543C">
      <w:pPr>
        <w:pStyle w:val="Listenabsatz"/>
        <w:numPr>
          <w:ilvl w:val="0"/>
          <w:numId w:val="2"/>
        </w:numPr>
        <w:rPr>
          <w:sz w:val="22"/>
          <w:szCs w:val="22"/>
        </w:rPr>
      </w:pPr>
      <w:r w:rsidRPr="00F2543C">
        <w:rPr>
          <w:sz w:val="22"/>
          <w:szCs w:val="22"/>
        </w:rPr>
        <w:t xml:space="preserve">Für das lokale Netzwerk im Verarbeitungszentrum der </w:t>
      </w:r>
      <w:proofErr w:type="spellStart"/>
      <w:r w:rsidRPr="00F2543C">
        <w:rPr>
          <w:sz w:val="22"/>
          <w:szCs w:val="22"/>
        </w:rPr>
        <w:t>GeoData</w:t>
      </w:r>
      <w:proofErr w:type="spellEnd"/>
      <w:r w:rsidRPr="00F2543C">
        <w:rPr>
          <w:sz w:val="22"/>
          <w:szCs w:val="22"/>
        </w:rPr>
        <w:t xml:space="preserve"> AG ist folgender IP-Adressbereich vorgesehen:</w:t>
      </w:r>
    </w:p>
    <w:p w14:paraId="623E1A28" w14:textId="23C0CD68" w:rsidR="00F2543C" w:rsidRPr="00F2543C" w:rsidRDefault="00F2543C" w:rsidP="00F2543C">
      <w:pPr>
        <w:spacing w:before="120" w:after="120"/>
        <w:rPr>
          <w:b/>
          <w:bCs/>
          <w:sz w:val="22"/>
          <w:szCs w:val="22"/>
        </w:rPr>
      </w:pPr>
      <w:r w:rsidRPr="00F2543C">
        <w:rPr>
          <w:b/>
          <w:bCs/>
          <w:sz w:val="22"/>
          <w:szCs w:val="22"/>
        </w:rPr>
        <w:t>192.168.1.0/24</w:t>
      </w:r>
    </w:p>
    <w:p w14:paraId="037E6C18" w14:textId="77777777" w:rsidR="00F2543C" w:rsidRPr="00F2543C" w:rsidRDefault="00F2543C" w:rsidP="00F2543C">
      <w:pPr>
        <w:rPr>
          <w:sz w:val="22"/>
          <w:szCs w:val="22"/>
        </w:rPr>
      </w:pPr>
      <w:r w:rsidRPr="00F2543C">
        <w:rPr>
          <w:sz w:val="22"/>
          <w:szCs w:val="22"/>
        </w:rPr>
        <w:t xml:space="preserve">Für jede der fünf Abteilungen der </w:t>
      </w:r>
      <w:proofErr w:type="spellStart"/>
      <w:r w:rsidRPr="00F2543C">
        <w:rPr>
          <w:sz w:val="22"/>
          <w:szCs w:val="22"/>
        </w:rPr>
        <w:t>GeoData</w:t>
      </w:r>
      <w:proofErr w:type="spellEnd"/>
      <w:r w:rsidRPr="00F2543C">
        <w:rPr>
          <w:sz w:val="22"/>
          <w:szCs w:val="22"/>
        </w:rPr>
        <w:t xml:space="preserve"> AG soll nun ein Subnetz eingerichtet werden.</w:t>
      </w:r>
    </w:p>
    <w:p w14:paraId="240575FD" w14:textId="77777777" w:rsidR="00F2543C" w:rsidRDefault="00F2543C" w:rsidP="00F2543C">
      <w:pPr>
        <w:rPr>
          <w:sz w:val="22"/>
          <w:szCs w:val="22"/>
        </w:rPr>
      </w:pPr>
      <w:r w:rsidRPr="00F2543C">
        <w:rPr>
          <w:sz w:val="22"/>
          <w:szCs w:val="22"/>
        </w:rPr>
        <w:t>Jedes Subnetz soll für 20 Hosts ausgelegt sein.</w:t>
      </w:r>
    </w:p>
    <w:p w14:paraId="55640A60" w14:textId="77777777" w:rsidR="00F2543C" w:rsidRPr="00F2543C" w:rsidRDefault="00F2543C" w:rsidP="00F2543C">
      <w:pPr>
        <w:rPr>
          <w:sz w:val="22"/>
          <w:szCs w:val="22"/>
        </w:rPr>
      </w:pPr>
    </w:p>
    <w:p w14:paraId="571C6C34" w14:textId="742FE44E" w:rsidR="00F2543C" w:rsidRDefault="00F2543C" w:rsidP="00F2543C">
      <w:pPr>
        <w:pStyle w:val="Listenabsatz"/>
        <w:numPr>
          <w:ilvl w:val="0"/>
          <w:numId w:val="4"/>
        </w:numPr>
        <w:rPr>
          <w:sz w:val="22"/>
          <w:szCs w:val="22"/>
        </w:rPr>
      </w:pPr>
      <w:r w:rsidRPr="00F2543C">
        <w:rPr>
          <w:sz w:val="22"/>
          <w:szCs w:val="22"/>
        </w:rPr>
        <w:t xml:space="preserve"> Ermitteln Sie die entsprechende Subnetzmaske.</w:t>
      </w:r>
    </w:p>
    <w:p w14:paraId="766E537A" w14:textId="77777777" w:rsidR="00F2543C" w:rsidRPr="00F2543C" w:rsidRDefault="00F2543C" w:rsidP="00F2543C">
      <w:pPr>
        <w:rPr>
          <w:sz w:val="22"/>
          <w:szCs w:val="22"/>
        </w:rPr>
      </w:pPr>
    </w:p>
    <w:p w14:paraId="39FCA4BE" w14:textId="4F4BFD53" w:rsidR="00F2543C" w:rsidRDefault="00F2543C" w:rsidP="00F2543C">
      <w:pPr>
        <w:rPr>
          <w:color w:val="00B050"/>
          <w:sz w:val="22"/>
          <w:szCs w:val="22"/>
        </w:rPr>
      </w:pPr>
    </w:p>
    <w:p w14:paraId="314233BE" w14:textId="018BCD98" w:rsidR="00215C2F" w:rsidRDefault="00215C2F" w:rsidP="00F2543C">
      <w:pPr>
        <w:rPr>
          <w:color w:val="00B050"/>
          <w:sz w:val="22"/>
          <w:szCs w:val="22"/>
        </w:rPr>
      </w:pPr>
    </w:p>
    <w:p w14:paraId="6B5AF830" w14:textId="3D479443" w:rsidR="00215C2F" w:rsidRDefault="00215C2F" w:rsidP="00F2543C">
      <w:pPr>
        <w:rPr>
          <w:color w:val="00B050"/>
          <w:sz w:val="22"/>
          <w:szCs w:val="22"/>
        </w:rPr>
      </w:pPr>
    </w:p>
    <w:p w14:paraId="7E0FA6C0" w14:textId="77777777" w:rsidR="00215C2F" w:rsidRDefault="00215C2F" w:rsidP="00F2543C">
      <w:pPr>
        <w:rPr>
          <w:sz w:val="22"/>
          <w:szCs w:val="22"/>
        </w:rPr>
      </w:pPr>
    </w:p>
    <w:p w14:paraId="053D6D68" w14:textId="77777777" w:rsidR="00F2543C" w:rsidRDefault="00F2543C" w:rsidP="00F2543C">
      <w:pPr>
        <w:rPr>
          <w:sz w:val="22"/>
          <w:szCs w:val="22"/>
        </w:rPr>
      </w:pPr>
    </w:p>
    <w:p w14:paraId="46ABF975" w14:textId="6D45843F" w:rsidR="00F2543C" w:rsidRPr="00F2543C" w:rsidRDefault="00F2543C" w:rsidP="00F2543C">
      <w:pPr>
        <w:pStyle w:val="Listenabsatz"/>
        <w:numPr>
          <w:ilvl w:val="0"/>
          <w:numId w:val="4"/>
        </w:numPr>
        <w:rPr>
          <w:sz w:val="22"/>
          <w:szCs w:val="22"/>
        </w:rPr>
      </w:pPr>
      <w:r w:rsidRPr="00F2543C">
        <w:rPr>
          <w:sz w:val="22"/>
          <w:szCs w:val="22"/>
        </w:rPr>
        <w:t>Ergänzen Sie die folgende Tabelle, indem Sie die Netzadressen der Subnetze 2 und 3 angeben.</w:t>
      </w:r>
    </w:p>
    <w:p w14:paraId="3BC388BF" w14:textId="77777777" w:rsidR="00F2543C" w:rsidRDefault="00F2543C" w:rsidP="00F2543C">
      <w:pPr>
        <w:rPr>
          <w:sz w:val="22"/>
          <w:szCs w:val="22"/>
        </w:rPr>
      </w:pPr>
    </w:p>
    <w:tbl>
      <w:tblPr>
        <w:tblStyle w:val="Tabellenraster"/>
        <w:tblW w:w="0" w:type="auto"/>
        <w:tblLook w:val="04A0" w:firstRow="1" w:lastRow="0" w:firstColumn="1" w:lastColumn="0" w:noHBand="0" w:noVBand="1"/>
      </w:tblPr>
      <w:tblGrid>
        <w:gridCol w:w="1271"/>
        <w:gridCol w:w="7791"/>
      </w:tblGrid>
      <w:tr w:rsidR="00F2543C" w14:paraId="20C3D033" w14:textId="77777777" w:rsidTr="00F2543C">
        <w:tc>
          <w:tcPr>
            <w:tcW w:w="1271" w:type="dxa"/>
          </w:tcPr>
          <w:p w14:paraId="004F53E2" w14:textId="2A29DC7D" w:rsidR="00F2543C" w:rsidRDefault="00F2543C" w:rsidP="00F2543C">
            <w:pPr>
              <w:rPr>
                <w:sz w:val="22"/>
                <w:szCs w:val="22"/>
              </w:rPr>
            </w:pPr>
            <w:r w:rsidRPr="00F2543C">
              <w:rPr>
                <w:b/>
                <w:bCs/>
                <w:sz w:val="22"/>
                <w:szCs w:val="22"/>
              </w:rPr>
              <w:t>Subnetz</w:t>
            </w:r>
          </w:p>
        </w:tc>
        <w:tc>
          <w:tcPr>
            <w:tcW w:w="7791" w:type="dxa"/>
          </w:tcPr>
          <w:p w14:paraId="7E51BCC5" w14:textId="25B53F66" w:rsidR="00F2543C" w:rsidRPr="00F2543C" w:rsidRDefault="00F2543C" w:rsidP="00F2543C">
            <w:pPr>
              <w:rPr>
                <w:b/>
                <w:bCs/>
                <w:sz w:val="22"/>
                <w:szCs w:val="22"/>
              </w:rPr>
            </w:pPr>
            <w:r w:rsidRPr="00F2543C">
              <w:rPr>
                <w:b/>
                <w:bCs/>
                <w:sz w:val="22"/>
                <w:szCs w:val="22"/>
              </w:rPr>
              <w:t>Netzadresse</w:t>
            </w:r>
          </w:p>
        </w:tc>
      </w:tr>
      <w:tr w:rsidR="00F2543C" w14:paraId="06CE1333" w14:textId="77777777" w:rsidTr="00F2543C">
        <w:tc>
          <w:tcPr>
            <w:tcW w:w="1271" w:type="dxa"/>
          </w:tcPr>
          <w:p w14:paraId="1316F558" w14:textId="338B982D" w:rsidR="00F2543C" w:rsidRDefault="00F2543C" w:rsidP="00F2543C">
            <w:pPr>
              <w:rPr>
                <w:sz w:val="22"/>
                <w:szCs w:val="22"/>
              </w:rPr>
            </w:pPr>
            <w:r>
              <w:rPr>
                <w:sz w:val="22"/>
                <w:szCs w:val="22"/>
              </w:rPr>
              <w:t>1</w:t>
            </w:r>
          </w:p>
        </w:tc>
        <w:tc>
          <w:tcPr>
            <w:tcW w:w="7791" w:type="dxa"/>
          </w:tcPr>
          <w:p w14:paraId="72CEE903" w14:textId="2B240ACE" w:rsidR="00F2543C" w:rsidRDefault="00F2543C" w:rsidP="00F2543C">
            <w:pPr>
              <w:rPr>
                <w:sz w:val="22"/>
                <w:szCs w:val="22"/>
              </w:rPr>
            </w:pPr>
            <w:r w:rsidRPr="00F2543C">
              <w:rPr>
                <w:sz w:val="22"/>
                <w:szCs w:val="22"/>
              </w:rPr>
              <w:t>192.168.1.0</w:t>
            </w:r>
          </w:p>
        </w:tc>
      </w:tr>
      <w:tr w:rsidR="00F2543C" w14:paraId="1300692C" w14:textId="77777777" w:rsidTr="00F2543C">
        <w:tc>
          <w:tcPr>
            <w:tcW w:w="1271" w:type="dxa"/>
          </w:tcPr>
          <w:p w14:paraId="2AC34FCA" w14:textId="0D59BE82" w:rsidR="00F2543C" w:rsidRDefault="00F2543C" w:rsidP="00F2543C">
            <w:pPr>
              <w:rPr>
                <w:sz w:val="22"/>
                <w:szCs w:val="22"/>
              </w:rPr>
            </w:pPr>
            <w:r>
              <w:rPr>
                <w:sz w:val="22"/>
                <w:szCs w:val="22"/>
              </w:rPr>
              <w:t>2</w:t>
            </w:r>
          </w:p>
        </w:tc>
        <w:tc>
          <w:tcPr>
            <w:tcW w:w="7791" w:type="dxa"/>
          </w:tcPr>
          <w:p w14:paraId="21D8BE11" w14:textId="09FD5482" w:rsidR="00F2543C" w:rsidRPr="00C91E07" w:rsidRDefault="00F2543C" w:rsidP="00F2543C">
            <w:pPr>
              <w:rPr>
                <w:color w:val="00B050"/>
                <w:sz w:val="22"/>
                <w:szCs w:val="22"/>
              </w:rPr>
            </w:pPr>
          </w:p>
        </w:tc>
      </w:tr>
      <w:tr w:rsidR="00F2543C" w14:paraId="438A8FF9" w14:textId="77777777" w:rsidTr="00F2543C">
        <w:tc>
          <w:tcPr>
            <w:tcW w:w="1271" w:type="dxa"/>
          </w:tcPr>
          <w:p w14:paraId="11CF6C0B" w14:textId="46EE31A1" w:rsidR="00F2543C" w:rsidRDefault="00F2543C" w:rsidP="00F2543C">
            <w:pPr>
              <w:rPr>
                <w:sz w:val="22"/>
                <w:szCs w:val="22"/>
              </w:rPr>
            </w:pPr>
            <w:r>
              <w:rPr>
                <w:sz w:val="22"/>
                <w:szCs w:val="22"/>
              </w:rPr>
              <w:t>3</w:t>
            </w:r>
          </w:p>
        </w:tc>
        <w:tc>
          <w:tcPr>
            <w:tcW w:w="7791" w:type="dxa"/>
          </w:tcPr>
          <w:p w14:paraId="5D70982B" w14:textId="2E307A2E" w:rsidR="00F2543C" w:rsidRPr="00C91E07" w:rsidRDefault="00F2543C" w:rsidP="00F2543C">
            <w:pPr>
              <w:rPr>
                <w:color w:val="00B050"/>
                <w:sz w:val="22"/>
                <w:szCs w:val="22"/>
              </w:rPr>
            </w:pPr>
          </w:p>
        </w:tc>
      </w:tr>
    </w:tbl>
    <w:p w14:paraId="3E1A4707" w14:textId="60413113" w:rsidR="00F2543C" w:rsidRPr="00F2543C" w:rsidRDefault="00F2543C" w:rsidP="00F2543C">
      <w:pPr>
        <w:rPr>
          <w:sz w:val="22"/>
          <w:szCs w:val="22"/>
        </w:rPr>
      </w:pPr>
    </w:p>
    <w:p w14:paraId="72457FDE" w14:textId="20D6A732" w:rsidR="00F2543C" w:rsidRPr="00012E20" w:rsidRDefault="00F2543C" w:rsidP="00012E20">
      <w:pPr>
        <w:pStyle w:val="Listenabsatz"/>
        <w:numPr>
          <w:ilvl w:val="0"/>
          <w:numId w:val="4"/>
        </w:numPr>
        <w:rPr>
          <w:sz w:val="22"/>
          <w:szCs w:val="22"/>
        </w:rPr>
      </w:pPr>
      <w:r w:rsidRPr="00F2543C">
        <w:rPr>
          <w:sz w:val="22"/>
          <w:szCs w:val="22"/>
        </w:rPr>
        <w:t>Auf einem Server werden DHCP und DNS eingerichtet.</w:t>
      </w:r>
      <w:r>
        <w:rPr>
          <w:sz w:val="22"/>
          <w:szCs w:val="22"/>
        </w:rPr>
        <w:t xml:space="preserve"> </w:t>
      </w:r>
      <w:r w:rsidRPr="00F2543C">
        <w:rPr>
          <w:sz w:val="22"/>
          <w:szCs w:val="22"/>
        </w:rPr>
        <w:t>Mit DHCP können an die Clients außer der IP-Adresse weitere Parameter übergeben werden.</w:t>
      </w:r>
      <w:r w:rsidR="00012E20">
        <w:rPr>
          <w:sz w:val="22"/>
          <w:szCs w:val="22"/>
        </w:rPr>
        <w:t xml:space="preserve"> </w:t>
      </w:r>
      <w:r w:rsidRPr="00012E20">
        <w:rPr>
          <w:sz w:val="22"/>
          <w:szCs w:val="22"/>
        </w:rPr>
        <w:t>Nennen Sie vier weitere Parameter.</w:t>
      </w:r>
    </w:p>
    <w:p w14:paraId="4E38D2DC" w14:textId="42D3A4E8" w:rsidR="00012E20" w:rsidRDefault="00012E20">
      <w:pPr>
        <w:suppressAutoHyphens w:val="0"/>
        <w:spacing w:after="160" w:line="259" w:lineRule="auto"/>
        <w:rPr>
          <w:color w:val="00B050"/>
          <w:sz w:val="22"/>
          <w:szCs w:val="22"/>
        </w:rPr>
      </w:pPr>
      <w:r>
        <w:rPr>
          <w:color w:val="00B050"/>
          <w:sz w:val="22"/>
          <w:szCs w:val="22"/>
        </w:rPr>
        <w:br w:type="page"/>
      </w:r>
    </w:p>
    <w:p w14:paraId="49A3DDE3" w14:textId="77777777" w:rsidR="008A20BC" w:rsidRDefault="008A20BC" w:rsidP="008A20BC">
      <w:pPr>
        <w:rPr>
          <w:color w:val="00B050"/>
          <w:sz w:val="22"/>
          <w:szCs w:val="22"/>
        </w:rPr>
      </w:pPr>
    </w:p>
    <w:p w14:paraId="064CE2D2" w14:textId="1F284019" w:rsidR="008A20BC" w:rsidRPr="008A20BC" w:rsidRDefault="008A20BC" w:rsidP="008A20BC">
      <w:pPr>
        <w:pStyle w:val="Listenabsatz"/>
        <w:numPr>
          <w:ilvl w:val="0"/>
          <w:numId w:val="2"/>
        </w:numPr>
        <w:rPr>
          <w:sz w:val="22"/>
          <w:szCs w:val="22"/>
        </w:rPr>
      </w:pPr>
      <w:r w:rsidRPr="008A20BC">
        <w:rPr>
          <w:sz w:val="22"/>
          <w:szCs w:val="22"/>
        </w:rPr>
        <w:t>Dem neuen Standort der voll Korn GmbH in Erfurt ist das Subnetz 172.16.102.0 /24 zugewiesen worden. Es ist über zwei Standleitungen mit der Zentrale in Köln sowie mit Berlin verbunden (siehe Netzwerkplan in der perforierten Anlage).</w:t>
      </w:r>
    </w:p>
    <w:p w14:paraId="0E20E61B" w14:textId="77777777" w:rsidR="008A20BC" w:rsidRPr="008A20BC" w:rsidRDefault="008A20BC" w:rsidP="008A20BC">
      <w:pPr>
        <w:pStyle w:val="Listenabsatz"/>
        <w:ind w:left="360"/>
        <w:rPr>
          <w:sz w:val="22"/>
          <w:szCs w:val="22"/>
        </w:rPr>
      </w:pPr>
    </w:p>
    <w:p w14:paraId="72BD7D6F" w14:textId="31A853FA" w:rsidR="008A20BC" w:rsidRPr="008A20BC" w:rsidRDefault="008A20BC" w:rsidP="008A20BC">
      <w:pPr>
        <w:pStyle w:val="Listenabsatz"/>
        <w:numPr>
          <w:ilvl w:val="0"/>
          <w:numId w:val="6"/>
        </w:numPr>
        <w:rPr>
          <w:sz w:val="22"/>
          <w:szCs w:val="22"/>
        </w:rPr>
      </w:pPr>
      <w:r w:rsidRPr="008A20BC">
        <w:rPr>
          <w:sz w:val="22"/>
          <w:szCs w:val="22"/>
        </w:rPr>
        <w:t>Ihre Aufgabe innerhalb der Professional-Services GmbH ist es, für den Standort Erfurt Subnetze für die drei Abteilungen und den administrativen Bereich (IT) zu bilden. Die Größe der Subnetze soll an die Anzahl der maximal benötigten Adressen im Hostbereich angepasst werden, sodass möglichst wenige Adressen verschwendet werden. Der freie Adressblock (falls vorhanden) muss am Ende des Netzwerks liegen.</w:t>
      </w:r>
      <w:r>
        <w:rPr>
          <w:sz w:val="22"/>
          <w:szCs w:val="22"/>
        </w:rPr>
        <w:t xml:space="preserve"> </w:t>
      </w:r>
      <w:r w:rsidRPr="008A20BC">
        <w:rPr>
          <w:sz w:val="22"/>
          <w:szCs w:val="22"/>
        </w:rPr>
        <w:t xml:space="preserve">Ergänzen Sie die folgende Tabelle. </w:t>
      </w:r>
    </w:p>
    <w:p w14:paraId="2230B1EA" w14:textId="77777777" w:rsidR="008A20BC" w:rsidRDefault="008A20BC" w:rsidP="008A20BC">
      <w:pPr>
        <w:rPr>
          <w:b/>
          <w:bCs/>
          <w:sz w:val="22"/>
          <w:szCs w:val="22"/>
        </w:rPr>
      </w:pPr>
    </w:p>
    <w:tbl>
      <w:tblPr>
        <w:tblStyle w:val="Tabellenraster"/>
        <w:tblW w:w="0" w:type="auto"/>
        <w:tblLook w:val="04A0" w:firstRow="1" w:lastRow="0" w:firstColumn="1" w:lastColumn="0" w:noHBand="0" w:noVBand="1"/>
      </w:tblPr>
      <w:tblGrid>
        <w:gridCol w:w="1413"/>
        <w:gridCol w:w="1701"/>
        <w:gridCol w:w="2835"/>
        <w:gridCol w:w="3113"/>
      </w:tblGrid>
      <w:tr w:rsidR="008A20BC" w14:paraId="0994CE57" w14:textId="77777777" w:rsidTr="008A20BC">
        <w:tc>
          <w:tcPr>
            <w:tcW w:w="1413" w:type="dxa"/>
          </w:tcPr>
          <w:p w14:paraId="1B3BCF27" w14:textId="443CD25F" w:rsidR="008A20BC" w:rsidRDefault="008A20BC" w:rsidP="008A20BC">
            <w:pPr>
              <w:rPr>
                <w:b/>
                <w:bCs/>
                <w:sz w:val="22"/>
                <w:szCs w:val="22"/>
              </w:rPr>
            </w:pPr>
            <w:r w:rsidRPr="008A20BC">
              <w:rPr>
                <w:b/>
                <w:bCs/>
                <w:sz w:val="22"/>
                <w:szCs w:val="22"/>
              </w:rPr>
              <w:t>Bereich</w:t>
            </w:r>
          </w:p>
        </w:tc>
        <w:tc>
          <w:tcPr>
            <w:tcW w:w="1701" w:type="dxa"/>
          </w:tcPr>
          <w:p w14:paraId="6086DCC3" w14:textId="6D54D62A" w:rsidR="008A20BC" w:rsidRDefault="008A20BC" w:rsidP="008A20BC">
            <w:pPr>
              <w:rPr>
                <w:b/>
                <w:bCs/>
                <w:sz w:val="22"/>
                <w:szCs w:val="22"/>
              </w:rPr>
            </w:pPr>
            <w:r w:rsidRPr="008A20BC">
              <w:rPr>
                <w:b/>
                <w:bCs/>
                <w:sz w:val="22"/>
                <w:szCs w:val="22"/>
              </w:rPr>
              <w:t>Anzahl Hosts</w:t>
            </w:r>
          </w:p>
        </w:tc>
        <w:tc>
          <w:tcPr>
            <w:tcW w:w="2835" w:type="dxa"/>
          </w:tcPr>
          <w:p w14:paraId="30D01DA0" w14:textId="2D89ABB1" w:rsidR="008A20BC" w:rsidRDefault="008A20BC" w:rsidP="008A20BC">
            <w:pPr>
              <w:rPr>
                <w:b/>
                <w:bCs/>
                <w:sz w:val="22"/>
                <w:szCs w:val="22"/>
              </w:rPr>
            </w:pPr>
            <w:r w:rsidRPr="008A20BC">
              <w:rPr>
                <w:b/>
                <w:bCs/>
                <w:sz w:val="22"/>
                <w:szCs w:val="22"/>
              </w:rPr>
              <w:t>Netzadresse</w:t>
            </w:r>
          </w:p>
        </w:tc>
        <w:tc>
          <w:tcPr>
            <w:tcW w:w="3113" w:type="dxa"/>
          </w:tcPr>
          <w:p w14:paraId="3B0D5579" w14:textId="57E315A0" w:rsidR="008A20BC" w:rsidRDefault="008A20BC" w:rsidP="008A20BC">
            <w:pPr>
              <w:rPr>
                <w:b/>
                <w:bCs/>
                <w:sz w:val="22"/>
                <w:szCs w:val="22"/>
              </w:rPr>
            </w:pPr>
            <w:r w:rsidRPr="008A20BC">
              <w:rPr>
                <w:b/>
                <w:bCs/>
                <w:sz w:val="22"/>
                <w:szCs w:val="22"/>
              </w:rPr>
              <w:t>Subnetzmaske (dezimal)</w:t>
            </w:r>
          </w:p>
        </w:tc>
      </w:tr>
      <w:tr w:rsidR="008A20BC" w14:paraId="57E1BCEB" w14:textId="77777777" w:rsidTr="008A20BC">
        <w:tc>
          <w:tcPr>
            <w:tcW w:w="1413" w:type="dxa"/>
          </w:tcPr>
          <w:p w14:paraId="2CBC88BE" w14:textId="5232A9D2" w:rsidR="008A20BC" w:rsidRDefault="008A20BC" w:rsidP="008A20BC">
            <w:pPr>
              <w:rPr>
                <w:b/>
                <w:bCs/>
                <w:sz w:val="22"/>
                <w:szCs w:val="22"/>
              </w:rPr>
            </w:pPr>
            <w:r w:rsidRPr="008A20BC">
              <w:rPr>
                <w:sz w:val="22"/>
                <w:szCs w:val="22"/>
              </w:rPr>
              <w:t xml:space="preserve">Abteilung </w:t>
            </w:r>
            <w:r>
              <w:rPr>
                <w:sz w:val="22"/>
                <w:szCs w:val="22"/>
              </w:rPr>
              <w:t>1</w:t>
            </w:r>
          </w:p>
        </w:tc>
        <w:tc>
          <w:tcPr>
            <w:tcW w:w="1701" w:type="dxa"/>
            <w:vAlign w:val="center"/>
          </w:tcPr>
          <w:p w14:paraId="57D6B026" w14:textId="49F4F466" w:rsidR="008A20BC" w:rsidRPr="008A20BC" w:rsidRDefault="008A20BC" w:rsidP="008A20BC">
            <w:pPr>
              <w:jc w:val="center"/>
              <w:rPr>
                <w:sz w:val="22"/>
                <w:szCs w:val="22"/>
              </w:rPr>
            </w:pPr>
            <w:r w:rsidRPr="008A20BC">
              <w:rPr>
                <w:sz w:val="22"/>
                <w:szCs w:val="22"/>
              </w:rPr>
              <w:t>80</w:t>
            </w:r>
          </w:p>
        </w:tc>
        <w:tc>
          <w:tcPr>
            <w:tcW w:w="2835" w:type="dxa"/>
          </w:tcPr>
          <w:p w14:paraId="62307473" w14:textId="27C51B1A" w:rsidR="008A20BC" w:rsidRPr="00BF39CB" w:rsidRDefault="008A20BC" w:rsidP="008A20BC">
            <w:pPr>
              <w:rPr>
                <w:color w:val="00B050"/>
                <w:sz w:val="22"/>
                <w:szCs w:val="22"/>
              </w:rPr>
            </w:pPr>
          </w:p>
        </w:tc>
        <w:tc>
          <w:tcPr>
            <w:tcW w:w="3113" w:type="dxa"/>
          </w:tcPr>
          <w:p w14:paraId="77F04707" w14:textId="5885B730" w:rsidR="008A20BC" w:rsidRPr="00BF39CB" w:rsidRDefault="008A20BC" w:rsidP="008A20BC">
            <w:pPr>
              <w:rPr>
                <w:color w:val="00B050"/>
                <w:sz w:val="22"/>
                <w:szCs w:val="22"/>
              </w:rPr>
            </w:pPr>
          </w:p>
        </w:tc>
      </w:tr>
      <w:tr w:rsidR="008A20BC" w14:paraId="7E523BB0" w14:textId="77777777" w:rsidTr="008A20BC">
        <w:tc>
          <w:tcPr>
            <w:tcW w:w="1413" w:type="dxa"/>
          </w:tcPr>
          <w:p w14:paraId="0A197A70" w14:textId="6BF7B894" w:rsidR="008A20BC" w:rsidRDefault="008A20BC" w:rsidP="008A20BC">
            <w:pPr>
              <w:rPr>
                <w:b/>
                <w:bCs/>
                <w:sz w:val="22"/>
                <w:szCs w:val="22"/>
              </w:rPr>
            </w:pPr>
            <w:r w:rsidRPr="008A20BC">
              <w:rPr>
                <w:sz w:val="22"/>
                <w:szCs w:val="22"/>
              </w:rPr>
              <w:t>Abteilung 2</w:t>
            </w:r>
          </w:p>
        </w:tc>
        <w:tc>
          <w:tcPr>
            <w:tcW w:w="1701" w:type="dxa"/>
            <w:vAlign w:val="center"/>
          </w:tcPr>
          <w:p w14:paraId="0E7ABFDB" w14:textId="194C7573" w:rsidR="008A20BC" w:rsidRPr="008A20BC" w:rsidRDefault="008A20BC" w:rsidP="008A20BC">
            <w:pPr>
              <w:jc w:val="center"/>
              <w:rPr>
                <w:sz w:val="22"/>
                <w:szCs w:val="22"/>
              </w:rPr>
            </w:pPr>
            <w:r w:rsidRPr="008A20BC">
              <w:rPr>
                <w:sz w:val="22"/>
                <w:szCs w:val="22"/>
              </w:rPr>
              <w:t>50</w:t>
            </w:r>
          </w:p>
        </w:tc>
        <w:tc>
          <w:tcPr>
            <w:tcW w:w="2835" w:type="dxa"/>
          </w:tcPr>
          <w:p w14:paraId="161EEBA2" w14:textId="1D9694A2" w:rsidR="008A20BC" w:rsidRPr="00BF39CB" w:rsidRDefault="008A20BC" w:rsidP="008A20BC">
            <w:pPr>
              <w:rPr>
                <w:color w:val="00B050"/>
                <w:sz w:val="22"/>
                <w:szCs w:val="22"/>
              </w:rPr>
            </w:pPr>
          </w:p>
        </w:tc>
        <w:tc>
          <w:tcPr>
            <w:tcW w:w="3113" w:type="dxa"/>
          </w:tcPr>
          <w:p w14:paraId="3B426CBC" w14:textId="58C73FBB" w:rsidR="008A20BC" w:rsidRPr="00BF39CB" w:rsidRDefault="008A20BC" w:rsidP="008A20BC">
            <w:pPr>
              <w:rPr>
                <w:color w:val="00B050"/>
                <w:sz w:val="22"/>
                <w:szCs w:val="22"/>
              </w:rPr>
            </w:pPr>
          </w:p>
        </w:tc>
      </w:tr>
      <w:tr w:rsidR="008A20BC" w14:paraId="3C846974" w14:textId="77777777" w:rsidTr="008A20BC">
        <w:tc>
          <w:tcPr>
            <w:tcW w:w="1413" w:type="dxa"/>
          </w:tcPr>
          <w:p w14:paraId="33C8D583" w14:textId="69F809B6" w:rsidR="008A20BC" w:rsidRDefault="008A20BC" w:rsidP="008A20BC">
            <w:pPr>
              <w:rPr>
                <w:b/>
                <w:bCs/>
                <w:sz w:val="22"/>
                <w:szCs w:val="22"/>
              </w:rPr>
            </w:pPr>
            <w:r w:rsidRPr="008A20BC">
              <w:rPr>
                <w:sz w:val="22"/>
                <w:szCs w:val="22"/>
              </w:rPr>
              <w:t>Abteilung 3</w:t>
            </w:r>
          </w:p>
        </w:tc>
        <w:tc>
          <w:tcPr>
            <w:tcW w:w="1701" w:type="dxa"/>
            <w:vAlign w:val="center"/>
          </w:tcPr>
          <w:p w14:paraId="3AB3BEC2" w14:textId="02157110" w:rsidR="008A20BC" w:rsidRPr="008A20BC" w:rsidRDefault="008A20BC" w:rsidP="008A20BC">
            <w:pPr>
              <w:jc w:val="center"/>
              <w:rPr>
                <w:sz w:val="22"/>
                <w:szCs w:val="22"/>
              </w:rPr>
            </w:pPr>
            <w:r w:rsidRPr="008A20BC">
              <w:rPr>
                <w:sz w:val="22"/>
                <w:szCs w:val="22"/>
              </w:rPr>
              <w:t>20</w:t>
            </w:r>
          </w:p>
        </w:tc>
        <w:tc>
          <w:tcPr>
            <w:tcW w:w="2835" w:type="dxa"/>
          </w:tcPr>
          <w:p w14:paraId="1CA9ECD9" w14:textId="63DBEC96" w:rsidR="008A20BC" w:rsidRPr="00BF39CB" w:rsidRDefault="008A20BC" w:rsidP="008A20BC">
            <w:pPr>
              <w:rPr>
                <w:color w:val="00B050"/>
                <w:sz w:val="22"/>
                <w:szCs w:val="22"/>
              </w:rPr>
            </w:pPr>
          </w:p>
        </w:tc>
        <w:tc>
          <w:tcPr>
            <w:tcW w:w="3113" w:type="dxa"/>
          </w:tcPr>
          <w:p w14:paraId="3DF0088A" w14:textId="300E012F" w:rsidR="008A20BC" w:rsidRPr="00BF39CB" w:rsidRDefault="008A20BC" w:rsidP="008A20BC">
            <w:pPr>
              <w:rPr>
                <w:color w:val="00B050"/>
                <w:sz w:val="22"/>
                <w:szCs w:val="22"/>
              </w:rPr>
            </w:pPr>
          </w:p>
        </w:tc>
      </w:tr>
      <w:tr w:rsidR="008A20BC" w14:paraId="5FAFBDAA" w14:textId="77777777" w:rsidTr="008A20BC">
        <w:tc>
          <w:tcPr>
            <w:tcW w:w="1413" w:type="dxa"/>
          </w:tcPr>
          <w:p w14:paraId="3ECE6061" w14:textId="671442D6" w:rsidR="008A20BC" w:rsidRDefault="008A20BC" w:rsidP="008A20BC">
            <w:pPr>
              <w:rPr>
                <w:b/>
                <w:bCs/>
                <w:sz w:val="22"/>
                <w:szCs w:val="22"/>
              </w:rPr>
            </w:pPr>
            <w:r w:rsidRPr="008A20BC">
              <w:rPr>
                <w:sz w:val="22"/>
                <w:szCs w:val="22"/>
              </w:rPr>
              <w:t>IT</w:t>
            </w:r>
          </w:p>
        </w:tc>
        <w:tc>
          <w:tcPr>
            <w:tcW w:w="1701" w:type="dxa"/>
            <w:vAlign w:val="center"/>
          </w:tcPr>
          <w:p w14:paraId="0E544FE5" w14:textId="7489AB2C" w:rsidR="008A20BC" w:rsidRPr="008A20BC" w:rsidRDefault="008A20BC" w:rsidP="008A20BC">
            <w:pPr>
              <w:jc w:val="center"/>
              <w:rPr>
                <w:sz w:val="22"/>
                <w:szCs w:val="22"/>
              </w:rPr>
            </w:pPr>
            <w:r w:rsidRPr="008A20BC">
              <w:rPr>
                <w:sz w:val="22"/>
                <w:szCs w:val="22"/>
              </w:rPr>
              <w:t>10</w:t>
            </w:r>
          </w:p>
        </w:tc>
        <w:tc>
          <w:tcPr>
            <w:tcW w:w="2835" w:type="dxa"/>
          </w:tcPr>
          <w:p w14:paraId="5389B1D2" w14:textId="2B992C9E" w:rsidR="008A20BC" w:rsidRPr="00BF39CB" w:rsidRDefault="008A20BC" w:rsidP="008A20BC">
            <w:pPr>
              <w:rPr>
                <w:color w:val="00B050"/>
                <w:sz w:val="22"/>
                <w:szCs w:val="22"/>
              </w:rPr>
            </w:pPr>
          </w:p>
        </w:tc>
        <w:tc>
          <w:tcPr>
            <w:tcW w:w="3113" w:type="dxa"/>
          </w:tcPr>
          <w:p w14:paraId="6477B6E1" w14:textId="166C58B7" w:rsidR="008A20BC" w:rsidRPr="00BF39CB" w:rsidRDefault="008A20BC" w:rsidP="008A20BC">
            <w:pPr>
              <w:rPr>
                <w:color w:val="00B050"/>
                <w:sz w:val="22"/>
                <w:szCs w:val="22"/>
              </w:rPr>
            </w:pPr>
          </w:p>
        </w:tc>
      </w:tr>
    </w:tbl>
    <w:p w14:paraId="707820D4" w14:textId="77777777" w:rsidR="008A20BC" w:rsidRDefault="008A20BC" w:rsidP="008A20BC">
      <w:pPr>
        <w:rPr>
          <w:sz w:val="22"/>
          <w:szCs w:val="22"/>
        </w:rPr>
      </w:pPr>
    </w:p>
    <w:p w14:paraId="4165201B" w14:textId="7F9E8BF9" w:rsidR="008A20BC" w:rsidRPr="008A20BC" w:rsidRDefault="008A20BC" w:rsidP="008A20BC">
      <w:pPr>
        <w:pStyle w:val="Listenabsatz"/>
        <w:numPr>
          <w:ilvl w:val="0"/>
          <w:numId w:val="6"/>
        </w:numPr>
        <w:rPr>
          <w:sz w:val="22"/>
          <w:szCs w:val="22"/>
        </w:rPr>
      </w:pPr>
      <w:r w:rsidRPr="008A20BC">
        <w:rPr>
          <w:sz w:val="22"/>
          <w:szCs w:val="22"/>
        </w:rPr>
        <w:t>Richten Sie auf dem Router Erfurt die statischen Routen zu den Netzen in Köln, Köln DMZ, Hamburg und Berlin mit minimalen</w:t>
      </w:r>
      <w:r>
        <w:rPr>
          <w:sz w:val="22"/>
          <w:szCs w:val="22"/>
        </w:rPr>
        <w:t xml:space="preserve"> </w:t>
      </w:r>
      <w:r w:rsidRPr="008A20BC">
        <w:rPr>
          <w:sz w:val="22"/>
          <w:szCs w:val="22"/>
        </w:rPr>
        <w:t>Hops ein. Netzwerkverkehr zum Internet soll ebenfalls möglich sein. Die IPv4-Adressen und Router-Schnittstellen sind dem</w:t>
      </w:r>
      <w:r>
        <w:rPr>
          <w:sz w:val="22"/>
          <w:szCs w:val="22"/>
        </w:rPr>
        <w:t xml:space="preserve"> </w:t>
      </w:r>
      <w:r w:rsidRPr="008A20BC">
        <w:rPr>
          <w:sz w:val="22"/>
          <w:szCs w:val="22"/>
        </w:rPr>
        <w:t>Netzplan zu entnehmen.</w:t>
      </w:r>
    </w:p>
    <w:p w14:paraId="66EEF497" w14:textId="77777777" w:rsidR="008A20BC" w:rsidRDefault="008A20BC" w:rsidP="008A20BC">
      <w:pPr>
        <w:rPr>
          <w:sz w:val="22"/>
          <w:szCs w:val="22"/>
        </w:rPr>
      </w:pPr>
    </w:p>
    <w:p w14:paraId="3521DE0F" w14:textId="77777777" w:rsidR="008A20BC" w:rsidRDefault="008A20BC" w:rsidP="004D7B8F">
      <w:pPr>
        <w:rPr>
          <w:sz w:val="22"/>
          <w:szCs w:val="22"/>
        </w:rPr>
      </w:pPr>
      <w:r w:rsidRPr="008A20BC">
        <w:rPr>
          <w:sz w:val="22"/>
          <w:szCs w:val="22"/>
        </w:rPr>
        <w:t>Beachten Sie, dass die direkte Verbindung zwischen Hamburg und Berlin aktuell noch nicht zur Verfügung steht.</w:t>
      </w:r>
    </w:p>
    <w:p w14:paraId="481ABC17" w14:textId="77777777" w:rsidR="00BF39CB" w:rsidRDefault="008A20BC" w:rsidP="004D7B8F">
      <w:pPr>
        <w:rPr>
          <w:sz w:val="22"/>
          <w:szCs w:val="22"/>
        </w:rPr>
      </w:pPr>
      <w:r w:rsidRPr="008A20BC">
        <w:rPr>
          <w:sz w:val="22"/>
          <w:szCs w:val="22"/>
        </w:rPr>
        <w:t xml:space="preserve">Ergänzen Sie die folgende Router-Tabelle um die statischen Routing-Einträge. </w:t>
      </w:r>
    </w:p>
    <w:p w14:paraId="4ABF659E" w14:textId="4F56983A" w:rsidR="008A20BC" w:rsidRPr="008A20BC" w:rsidRDefault="008A20BC" w:rsidP="004D7B8F">
      <w:pPr>
        <w:rPr>
          <w:sz w:val="22"/>
          <w:szCs w:val="22"/>
        </w:rPr>
      </w:pPr>
      <w:r w:rsidRPr="008A20BC">
        <w:rPr>
          <w:sz w:val="22"/>
          <w:szCs w:val="22"/>
        </w:rPr>
        <w:t>(Direkt angeschlossene Netze müssen nicht</w:t>
      </w:r>
      <w:r>
        <w:rPr>
          <w:sz w:val="22"/>
          <w:szCs w:val="22"/>
        </w:rPr>
        <w:t xml:space="preserve"> </w:t>
      </w:r>
      <w:r w:rsidRPr="008A20BC">
        <w:rPr>
          <w:sz w:val="22"/>
          <w:szCs w:val="22"/>
        </w:rPr>
        <w:t xml:space="preserve">ergänzt werden.) </w:t>
      </w:r>
    </w:p>
    <w:p w14:paraId="37495B06" w14:textId="77777777" w:rsidR="008A20BC" w:rsidRDefault="008A20BC" w:rsidP="008A20BC">
      <w:pPr>
        <w:rPr>
          <w:sz w:val="22"/>
          <w:szCs w:val="22"/>
        </w:rPr>
      </w:pPr>
    </w:p>
    <w:p w14:paraId="2BAA2AFA" w14:textId="208206BE" w:rsidR="008A20BC" w:rsidRDefault="008A20BC" w:rsidP="008A20BC">
      <w:pPr>
        <w:rPr>
          <w:sz w:val="22"/>
          <w:szCs w:val="22"/>
        </w:rPr>
      </w:pPr>
      <w:r w:rsidRPr="008A20BC">
        <w:rPr>
          <w:sz w:val="22"/>
          <w:szCs w:val="22"/>
        </w:rPr>
        <w:t>Router-Tabelle Erfurt</w:t>
      </w:r>
    </w:p>
    <w:tbl>
      <w:tblPr>
        <w:tblStyle w:val="Tabellenraster"/>
        <w:tblW w:w="0" w:type="auto"/>
        <w:tblLook w:val="04A0" w:firstRow="1" w:lastRow="0" w:firstColumn="1" w:lastColumn="0" w:noHBand="0" w:noVBand="1"/>
      </w:tblPr>
      <w:tblGrid>
        <w:gridCol w:w="1838"/>
        <w:gridCol w:w="3119"/>
        <w:gridCol w:w="1839"/>
        <w:gridCol w:w="2266"/>
      </w:tblGrid>
      <w:tr w:rsidR="008A20BC" w14:paraId="18BC7600" w14:textId="77777777" w:rsidTr="00BF39CB">
        <w:tc>
          <w:tcPr>
            <w:tcW w:w="1838" w:type="dxa"/>
          </w:tcPr>
          <w:p w14:paraId="3A7B4B4F" w14:textId="570C68DC" w:rsidR="008A20BC" w:rsidRDefault="008A20BC" w:rsidP="008A20BC">
            <w:pPr>
              <w:rPr>
                <w:sz w:val="22"/>
                <w:szCs w:val="22"/>
              </w:rPr>
            </w:pPr>
            <w:r w:rsidRPr="008A20BC">
              <w:rPr>
                <w:b/>
                <w:bCs/>
                <w:sz w:val="22"/>
                <w:szCs w:val="22"/>
              </w:rPr>
              <w:t>Netzwerk</w:t>
            </w:r>
          </w:p>
        </w:tc>
        <w:tc>
          <w:tcPr>
            <w:tcW w:w="3119" w:type="dxa"/>
          </w:tcPr>
          <w:p w14:paraId="2704DC95" w14:textId="35B284DD" w:rsidR="008A20BC" w:rsidRDefault="008A20BC" w:rsidP="008A20BC">
            <w:pPr>
              <w:rPr>
                <w:sz w:val="22"/>
                <w:szCs w:val="22"/>
              </w:rPr>
            </w:pPr>
            <w:r w:rsidRPr="008A20BC">
              <w:rPr>
                <w:b/>
                <w:bCs/>
                <w:sz w:val="22"/>
                <w:szCs w:val="22"/>
              </w:rPr>
              <w:t>Subnetzmaske</w:t>
            </w:r>
            <w:r>
              <w:rPr>
                <w:b/>
                <w:bCs/>
                <w:sz w:val="22"/>
                <w:szCs w:val="22"/>
              </w:rPr>
              <w:t xml:space="preserve"> </w:t>
            </w:r>
            <w:r w:rsidRPr="008A20BC">
              <w:rPr>
                <w:b/>
                <w:bCs/>
                <w:sz w:val="22"/>
                <w:szCs w:val="22"/>
              </w:rPr>
              <w:t>(dezimal)</w:t>
            </w:r>
          </w:p>
        </w:tc>
        <w:tc>
          <w:tcPr>
            <w:tcW w:w="1839" w:type="dxa"/>
          </w:tcPr>
          <w:p w14:paraId="008F1387" w14:textId="63080F4D" w:rsidR="008A20BC" w:rsidRDefault="008A20BC" w:rsidP="008A20BC">
            <w:pPr>
              <w:rPr>
                <w:sz w:val="22"/>
                <w:szCs w:val="22"/>
              </w:rPr>
            </w:pPr>
            <w:r w:rsidRPr="008A20BC">
              <w:rPr>
                <w:b/>
                <w:bCs/>
                <w:sz w:val="22"/>
                <w:szCs w:val="22"/>
              </w:rPr>
              <w:t>Schnittstelle</w:t>
            </w:r>
          </w:p>
        </w:tc>
        <w:tc>
          <w:tcPr>
            <w:tcW w:w="2266" w:type="dxa"/>
          </w:tcPr>
          <w:p w14:paraId="0BECDBE4" w14:textId="563AB37D" w:rsidR="008A20BC" w:rsidRPr="008A20BC" w:rsidRDefault="008A20BC" w:rsidP="008A20BC">
            <w:pPr>
              <w:rPr>
                <w:b/>
                <w:bCs/>
                <w:sz w:val="22"/>
                <w:szCs w:val="22"/>
              </w:rPr>
            </w:pPr>
            <w:r w:rsidRPr="008A20BC">
              <w:rPr>
                <w:b/>
                <w:bCs/>
                <w:sz w:val="22"/>
                <w:szCs w:val="22"/>
              </w:rPr>
              <w:t>Next-Hop</w:t>
            </w:r>
          </w:p>
        </w:tc>
      </w:tr>
      <w:tr w:rsidR="008A20BC" w14:paraId="04DF5271" w14:textId="77777777" w:rsidTr="00BF39CB">
        <w:tc>
          <w:tcPr>
            <w:tcW w:w="1838" w:type="dxa"/>
          </w:tcPr>
          <w:p w14:paraId="11079783" w14:textId="23EF3876" w:rsidR="008A20BC" w:rsidRPr="00BF39CB" w:rsidRDefault="008A20BC" w:rsidP="008A20BC">
            <w:pPr>
              <w:rPr>
                <w:color w:val="00B050"/>
                <w:sz w:val="22"/>
                <w:szCs w:val="22"/>
              </w:rPr>
            </w:pPr>
          </w:p>
        </w:tc>
        <w:tc>
          <w:tcPr>
            <w:tcW w:w="3119" w:type="dxa"/>
          </w:tcPr>
          <w:p w14:paraId="6B4C2C94" w14:textId="25764849" w:rsidR="008A20BC" w:rsidRPr="00BF39CB" w:rsidRDefault="008A20BC" w:rsidP="008A20BC">
            <w:pPr>
              <w:rPr>
                <w:color w:val="00B050"/>
                <w:sz w:val="22"/>
                <w:szCs w:val="22"/>
              </w:rPr>
            </w:pPr>
          </w:p>
        </w:tc>
        <w:tc>
          <w:tcPr>
            <w:tcW w:w="1839" w:type="dxa"/>
          </w:tcPr>
          <w:p w14:paraId="645723DC" w14:textId="1EF7D60F" w:rsidR="008A20BC" w:rsidRPr="00BF39CB" w:rsidRDefault="008A20BC" w:rsidP="008A20BC">
            <w:pPr>
              <w:rPr>
                <w:color w:val="00B050"/>
                <w:sz w:val="22"/>
                <w:szCs w:val="22"/>
              </w:rPr>
            </w:pPr>
          </w:p>
        </w:tc>
        <w:tc>
          <w:tcPr>
            <w:tcW w:w="2266" w:type="dxa"/>
          </w:tcPr>
          <w:p w14:paraId="7E079B57" w14:textId="7733E434" w:rsidR="008A20BC" w:rsidRPr="00BF39CB" w:rsidRDefault="008A20BC" w:rsidP="008A20BC">
            <w:pPr>
              <w:rPr>
                <w:color w:val="00B050"/>
                <w:sz w:val="22"/>
                <w:szCs w:val="22"/>
              </w:rPr>
            </w:pPr>
          </w:p>
        </w:tc>
      </w:tr>
      <w:tr w:rsidR="008A20BC" w14:paraId="5458A855" w14:textId="77777777" w:rsidTr="00BF39CB">
        <w:tc>
          <w:tcPr>
            <w:tcW w:w="1838" w:type="dxa"/>
          </w:tcPr>
          <w:p w14:paraId="066A7A04" w14:textId="2C8E25E7" w:rsidR="008A20BC" w:rsidRPr="00BF39CB" w:rsidRDefault="008A20BC" w:rsidP="008A20BC">
            <w:pPr>
              <w:rPr>
                <w:color w:val="00B050"/>
                <w:sz w:val="22"/>
                <w:szCs w:val="22"/>
              </w:rPr>
            </w:pPr>
          </w:p>
        </w:tc>
        <w:tc>
          <w:tcPr>
            <w:tcW w:w="3119" w:type="dxa"/>
          </w:tcPr>
          <w:p w14:paraId="3DD7B170" w14:textId="5AC4C68B" w:rsidR="008A20BC" w:rsidRPr="00BF39CB" w:rsidRDefault="008A20BC" w:rsidP="008A20BC">
            <w:pPr>
              <w:rPr>
                <w:color w:val="00B050"/>
                <w:sz w:val="22"/>
                <w:szCs w:val="22"/>
              </w:rPr>
            </w:pPr>
          </w:p>
        </w:tc>
        <w:tc>
          <w:tcPr>
            <w:tcW w:w="1839" w:type="dxa"/>
          </w:tcPr>
          <w:p w14:paraId="16BEE231" w14:textId="6BA04E98" w:rsidR="008A20BC" w:rsidRPr="00BF39CB" w:rsidRDefault="008A20BC" w:rsidP="008A20BC">
            <w:pPr>
              <w:rPr>
                <w:color w:val="00B050"/>
                <w:sz w:val="22"/>
                <w:szCs w:val="22"/>
              </w:rPr>
            </w:pPr>
          </w:p>
        </w:tc>
        <w:tc>
          <w:tcPr>
            <w:tcW w:w="2266" w:type="dxa"/>
          </w:tcPr>
          <w:p w14:paraId="33F836BC" w14:textId="569BECD1" w:rsidR="008A20BC" w:rsidRPr="00BF39CB" w:rsidRDefault="008A20BC" w:rsidP="008A20BC">
            <w:pPr>
              <w:rPr>
                <w:color w:val="00B050"/>
                <w:sz w:val="22"/>
                <w:szCs w:val="22"/>
              </w:rPr>
            </w:pPr>
          </w:p>
        </w:tc>
      </w:tr>
      <w:tr w:rsidR="008A20BC" w14:paraId="551E402B" w14:textId="77777777" w:rsidTr="00BF39CB">
        <w:tc>
          <w:tcPr>
            <w:tcW w:w="1838" w:type="dxa"/>
          </w:tcPr>
          <w:p w14:paraId="683E9D24" w14:textId="73F081B7" w:rsidR="008A20BC" w:rsidRPr="00BF39CB" w:rsidRDefault="008A20BC" w:rsidP="008A20BC">
            <w:pPr>
              <w:rPr>
                <w:color w:val="00B050"/>
                <w:sz w:val="22"/>
                <w:szCs w:val="22"/>
              </w:rPr>
            </w:pPr>
          </w:p>
        </w:tc>
        <w:tc>
          <w:tcPr>
            <w:tcW w:w="3119" w:type="dxa"/>
          </w:tcPr>
          <w:p w14:paraId="451F6D3B" w14:textId="36BCCAB9" w:rsidR="008A20BC" w:rsidRPr="00BF39CB" w:rsidRDefault="008A20BC" w:rsidP="008A20BC">
            <w:pPr>
              <w:rPr>
                <w:color w:val="00B050"/>
                <w:sz w:val="22"/>
                <w:szCs w:val="22"/>
              </w:rPr>
            </w:pPr>
          </w:p>
        </w:tc>
        <w:tc>
          <w:tcPr>
            <w:tcW w:w="1839" w:type="dxa"/>
          </w:tcPr>
          <w:p w14:paraId="61AE53A3" w14:textId="0ED698ED" w:rsidR="008A20BC" w:rsidRPr="00BF39CB" w:rsidRDefault="008A20BC" w:rsidP="008A20BC">
            <w:pPr>
              <w:rPr>
                <w:color w:val="00B050"/>
                <w:sz w:val="22"/>
                <w:szCs w:val="22"/>
              </w:rPr>
            </w:pPr>
          </w:p>
        </w:tc>
        <w:tc>
          <w:tcPr>
            <w:tcW w:w="2266" w:type="dxa"/>
          </w:tcPr>
          <w:p w14:paraId="77CB80EF" w14:textId="13668555" w:rsidR="008A20BC" w:rsidRPr="00BF39CB" w:rsidRDefault="008A20BC" w:rsidP="008A20BC">
            <w:pPr>
              <w:rPr>
                <w:color w:val="00B050"/>
                <w:sz w:val="22"/>
                <w:szCs w:val="22"/>
              </w:rPr>
            </w:pPr>
          </w:p>
        </w:tc>
      </w:tr>
      <w:tr w:rsidR="008A20BC" w14:paraId="3310FD46" w14:textId="77777777" w:rsidTr="00BF39CB">
        <w:tc>
          <w:tcPr>
            <w:tcW w:w="1838" w:type="dxa"/>
          </w:tcPr>
          <w:p w14:paraId="04908878" w14:textId="026F6227" w:rsidR="008A20BC" w:rsidRPr="00BF39CB" w:rsidRDefault="008A20BC" w:rsidP="008A20BC">
            <w:pPr>
              <w:rPr>
                <w:color w:val="00B050"/>
                <w:sz w:val="22"/>
                <w:szCs w:val="22"/>
              </w:rPr>
            </w:pPr>
          </w:p>
        </w:tc>
        <w:tc>
          <w:tcPr>
            <w:tcW w:w="3119" w:type="dxa"/>
          </w:tcPr>
          <w:p w14:paraId="37D004B6" w14:textId="565326D7" w:rsidR="008A20BC" w:rsidRPr="00BF39CB" w:rsidRDefault="008A20BC" w:rsidP="008A20BC">
            <w:pPr>
              <w:rPr>
                <w:color w:val="00B050"/>
                <w:sz w:val="22"/>
                <w:szCs w:val="22"/>
              </w:rPr>
            </w:pPr>
          </w:p>
        </w:tc>
        <w:tc>
          <w:tcPr>
            <w:tcW w:w="1839" w:type="dxa"/>
          </w:tcPr>
          <w:p w14:paraId="42519EE5" w14:textId="20B7D2C8" w:rsidR="008A20BC" w:rsidRPr="00BF39CB" w:rsidRDefault="008A20BC" w:rsidP="008A20BC">
            <w:pPr>
              <w:rPr>
                <w:color w:val="00B050"/>
                <w:sz w:val="22"/>
                <w:szCs w:val="22"/>
              </w:rPr>
            </w:pPr>
          </w:p>
        </w:tc>
        <w:tc>
          <w:tcPr>
            <w:tcW w:w="2266" w:type="dxa"/>
          </w:tcPr>
          <w:p w14:paraId="50499CCB" w14:textId="2B77616D" w:rsidR="008A20BC" w:rsidRPr="00BF39CB" w:rsidRDefault="008A20BC" w:rsidP="008A20BC">
            <w:pPr>
              <w:rPr>
                <w:color w:val="00B050"/>
                <w:sz w:val="22"/>
                <w:szCs w:val="22"/>
              </w:rPr>
            </w:pPr>
          </w:p>
        </w:tc>
      </w:tr>
      <w:tr w:rsidR="008A20BC" w14:paraId="7DBA8A46" w14:textId="77777777" w:rsidTr="00BF39CB">
        <w:tc>
          <w:tcPr>
            <w:tcW w:w="1838" w:type="dxa"/>
          </w:tcPr>
          <w:p w14:paraId="2DD144FE" w14:textId="24B59DBE" w:rsidR="008A20BC" w:rsidRPr="00BF39CB" w:rsidRDefault="008A20BC" w:rsidP="008A20BC">
            <w:pPr>
              <w:rPr>
                <w:color w:val="00B050"/>
                <w:sz w:val="22"/>
                <w:szCs w:val="22"/>
              </w:rPr>
            </w:pPr>
          </w:p>
        </w:tc>
        <w:tc>
          <w:tcPr>
            <w:tcW w:w="3119" w:type="dxa"/>
          </w:tcPr>
          <w:p w14:paraId="50508097" w14:textId="35D987F2" w:rsidR="008A20BC" w:rsidRPr="00BF39CB" w:rsidRDefault="008A20BC" w:rsidP="008A20BC">
            <w:pPr>
              <w:rPr>
                <w:color w:val="00B050"/>
                <w:sz w:val="22"/>
                <w:szCs w:val="22"/>
              </w:rPr>
            </w:pPr>
          </w:p>
        </w:tc>
        <w:tc>
          <w:tcPr>
            <w:tcW w:w="1839" w:type="dxa"/>
          </w:tcPr>
          <w:p w14:paraId="3B620329" w14:textId="487D6E02" w:rsidR="008A20BC" w:rsidRPr="00BF39CB" w:rsidRDefault="008A20BC" w:rsidP="008A20BC">
            <w:pPr>
              <w:rPr>
                <w:color w:val="00B050"/>
                <w:sz w:val="22"/>
                <w:szCs w:val="22"/>
              </w:rPr>
            </w:pPr>
          </w:p>
        </w:tc>
        <w:tc>
          <w:tcPr>
            <w:tcW w:w="2266" w:type="dxa"/>
          </w:tcPr>
          <w:p w14:paraId="3A2021B9" w14:textId="7FB5E7CE" w:rsidR="008A20BC" w:rsidRPr="00BF39CB" w:rsidRDefault="008A20BC" w:rsidP="008A20BC">
            <w:pPr>
              <w:rPr>
                <w:color w:val="00B050"/>
                <w:sz w:val="22"/>
                <w:szCs w:val="22"/>
              </w:rPr>
            </w:pPr>
          </w:p>
        </w:tc>
      </w:tr>
    </w:tbl>
    <w:p w14:paraId="6FAA009B" w14:textId="77777777" w:rsidR="008A20BC" w:rsidRPr="008A20BC" w:rsidRDefault="008A20BC" w:rsidP="008A20BC">
      <w:pPr>
        <w:rPr>
          <w:sz w:val="22"/>
          <w:szCs w:val="22"/>
        </w:rPr>
      </w:pPr>
    </w:p>
    <w:p w14:paraId="2F94B5E8" w14:textId="77777777" w:rsidR="00857948" w:rsidRDefault="00857948" w:rsidP="008A20BC">
      <w:pPr>
        <w:rPr>
          <w:sz w:val="22"/>
          <w:szCs w:val="22"/>
        </w:rPr>
        <w:sectPr w:rsidR="00857948">
          <w:headerReference w:type="default" r:id="rId8"/>
          <w:footerReference w:type="default" r:id="rId9"/>
          <w:pgSz w:w="11906" w:h="16838"/>
          <w:pgMar w:top="1417" w:right="1417" w:bottom="1134" w:left="1417" w:header="708" w:footer="708" w:gutter="0"/>
          <w:cols w:space="708"/>
          <w:docGrid w:linePitch="360"/>
        </w:sectPr>
      </w:pPr>
    </w:p>
    <w:p w14:paraId="4C6A29BA" w14:textId="4FDC2AAB" w:rsidR="00012E20" w:rsidRDefault="00E67765" w:rsidP="008A20BC">
      <w:pPr>
        <w:rPr>
          <w:sz w:val="22"/>
          <w:szCs w:val="22"/>
        </w:rPr>
      </w:pPr>
      <w:r>
        <w:rPr>
          <w:noProof/>
          <w:sz w:val="22"/>
          <w:szCs w:val="22"/>
          <w:lang w:eastAsia="de-DE"/>
        </w:rPr>
        <w:lastRenderedPageBreak/>
        <mc:AlternateContent>
          <mc:Choice Requires="wps">
            <w:drawing>
              <wp:anchor distT="0" distB="0" distL="114300" distR="114300" simplePos="0" relativeHeight="251659264" behindDoc="0" locked="0" layoutInCell="1" allowOverlap="1" wp14:anchorId="134BA26D" wp14:editId="1B890873">
                <wp:simplePos x="0" y="0"/>
                <wp:positionH relativeFrom="column">
                  <wp:posOffset>4358522</wp:posOffset>
                </wp:positionH>
                <wp:positionV relativeFrom="paragraph">
                  <wp:posOffset>882070</wp:posOffset>
                </wp:positionV>
                <wp:extent cx="984739" cy="190919"/>
                <wp:effectExtent l="0" t="0" r="6350" b="0"/>
                <wp:wrapNone/>
                <wp:docPr id="538359501" name="Rechteck 2"/>
                <wp:cNvGraphicFramePr/>
                <a:graphic xmlns:a="http://schemas.openxmlformats.org/drawingml/2006/main">
                  <a:graphicData uri="http://schemas.microsoft.com/office/word/2010/wordprocessingShape">
                    <wps:wsp>
                      <wps:cNvSpPr/>
                      <wps:spPr>
                        <a:xfrm>
                          <a:off x="0" y="0"/>
                          <a:ext cx="984739" cy="190919"/>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34EF4D9" id="Rechteck 2" o:spid="_x0000_s1026" style="position:absolute;margin-left:343.2pt;margin-top:69.45pt;width:77.55pt;height:1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" fillcolor="#d8d8d8 [2732]" stroked="f" strokeweight="1pt"/>
            </w:pict>
          </mc:Fallback>
        </mc:AlternateContent>
      </w:r>
      <w:r w:rsidR="004D7B8F">
        <w:rPr>
          <w:noProof/>
          <w:sz w:val="22"/>
          <w:szCs w:val="22"/>
          <w:lang w:eastAsia="de-DE"/>
        </w:rPr>
        <mc:AlternateContent>
          <mc:Choice Requires="wps">
            <w:drawing>
              <wp:anchor distT="0" distB="0" distL="114300" distR="114300" simplePos="0" relativeHeight="251661312" behindDoc="0" locked="0" layoutInCell="1" allowOverlap="1" wp14:anchorId="3733EB29" wp14:editId="44A1912A">
                <wp:simplePos x="0" y="0"/>
                <wp:positionH relativeFrom="column">
                  <wp:posOffset>4757253</wp:posOffset>
                </wp:positionH>
                <wp:positionV relativeFrom="paragraph">
                  <wp:posOffset>4660865</wp:posOffset>
                </wp:positionV>
                <wp:extent cx="984739" cy="190919"/>
                <wp:effectExtent l="0" t="0" r="6350" b="0"/>
                <wp:wrapNone/>
                <wp:docPr id="315750313" name="Rechteck 2"/>
                <wp:cNvGraphicFramePr/>
                <a:graphic xmlns:a="http://schemas.openxmlformats.org/drawingml/2006/main">
                  <a:graphicData uri="http://schemas.microsoft.com/office/word/2010/wordprocessingShape">
                    <wps:wsp>
                      <wps:cNvSpPr/>
                      <wps:spPr>
                        <a:xfrm>
                          <a:off x="0" y="0"/>
                          <a:ext cx="984739" cy="190919"/>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8242BEF" id="Rechteck 2" o:spid="_x0000_s1026" style="position:absolute;margin-left:374.6pt;margin-top:367pt;width:77.55pt;height:15.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" fillcolor="#d8d8d8 [2732]" stroked="f" strokeweight="1pt"/>
            </w:pict>
          </mc:Fallback>
        </mc:AlternateContent>
      </w:r>
      <w:r w:rsidR="00857948" w:rsidRPr="00857948">
        <w:rPr>
          <w:noProof/>
          <w:sz w:val="22"/>
          <w:szCs w:val="22"/>
          <w:lang w:eastAsia="de-DE"/>
        </w:rPr>
        <w:drawing>
          <wp:inline distT="0" distB="0" distL="0" distR="0" wp14:anchorId="529ECDAC" wp14:editId="6E717607">
            <wp:extent cx="8359200" cy="5929200"/>
            <wp:effectExtent l="0" t="0" r="3810" b="0"/>
            <wp:docPr id="5881904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59200" cy="5929200"/>
                    </a:xfrm>
                    <a:prstGeom prst="rect">
                      <a:avLst/>
                    </a:prstGeom>
                    <a:noFill/>
                    <a:ln>
                      <a:noFill/>
                    </a:ln>
                  </pic:spPr>
                </pic:pic>
              </a:graphicData>
            </a:graphic>
          </wp:inline>
        </w:drawing>
      </w:r>
    </w:p>
    <w:p w14:paraId="7D674CC0" w14:textId="77777777" w:rsidR="00BD0E88" w:rsidRDefault="00BD0E88" w:rsidP="008A20BC">
      <w:pPr>
        <w:rPr>
          <w:sz w:val="22"/>
          <w:szCs w:val="22"/>
        </w:rPr>
        <w:sectPr w:rsidR="00BD0E88" w:rsidSect="00857948">
          <w:pgSz w:w="16838" w:h="11906" w:orient="landscape"/>
          <w:pgMar w:top="1418" w:right="1418" w:bottom="1418" w:left="1134" w:header="709" w:footer="709" w:gutter="0"/>
          <w:cols w:space="708"/>
          <w:docGrid w:linePitch="360"/>
        </w:sectPr>
      </w:pPr>
    </w:p>
    <w:p w14:paraId="41ED3710" w14:textId="77777777" w:rsidR="00BD0E88" w:rsidRDefault="00BD0E88" w:rsidP="008A20BC">
      <w:pPr>
        <w:rPr>
          <w:sz w:val="22"/>
          <w:szCs w:val="22"/>
        </w:rPr>
      </w:pPr>
    </w:p>
    <w:p w14:paraId="2B3FBDE6" w14:textId="2F97A92D" w:rsidR="00C87409" w:rsidRDefault="00C87409" w:rsidP="00C87409">
      <w:pPr>
        <w:pStyle w:val="Listenabsatz"/>
        <w:numPr>
          <w:ilvl w:val="0"/>
          <w:numId w:val="2"/>
        </w:numPr>
        <w:rPr>
          <w:sz w:val="22"/>
          <w:szCs w:val="22"/>
        </w:rPr>
      </w:pPr>
      <w:r w:rsidRPr="00C87409">
        <w:rPr>
          <w:sz w:val="22"/>
          <w:szCs w:val="22"/>
        </w:rPr>
        <w:t>Sie überprüfen den Zustand der Netzwerkverbindung. Folgendes wird angezeigt:</w:t>
      </w:r>
    </w:p>
    <w:p w14:paraId="46CBC9E9" w14:textId="77777777" w:rsidR="00C87409" w:rsidRDefault="00C87409" w:rsidP="00C87409">
      <w:pPr>
        <w:rPr>
          <w:sz w:val="22"/>
          <w:szCs w:val="22"/>
        </w:rPr>
      </w:pPr>
    </w:p>
    <w:p w14:paraId="7A252E16" w14:textId="4027BEFC" w:rsidR="00C87409" w:rsidRDefault="00C87409" w:rsidP="00C87409">
      <w:pPr>
        <w:rPr>
          <w:sz w:val="22"/>
          <w:szCs w:val="22"/>
        </w:rPr>
      </w:pPr>
      <w:r w:rsidRPr="00C87409">
        <w:rPr>
          <w:noProof/>
          <w:sz w:val="22"/>
          <w:szCs w:val="22"/>
          <w:lang w:eastAsia="de-DE"/>
        </w:rPr>
        <w:drawing>
          <wp:inline distT="0" distB="0" distL="0" distR="0" wp14:anchorId="62C0E16A" wp14:editId="753B3E83">
            <wp:extent cx="2523600" cy="3027600"/>
            <wp:effectExtent l="0" t="0" r="0" b="1905"/>
            <wp:docPr id="121987379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3600" cy="3027600"/>
                    </a:xfrm>
                    <a:prstGeom prst="rect">
                      <a:avLst/>
                    </a:prstGeom>
                    <a:noFill/>
                    <a:ln>
                      <a:noFill/>
                    </a:ln>
                  </pic:spPr>
                </pic:pic>
              </a:graphicData>
            </a:graphic>
          </wp:inline>
        </w:drawing>
      </w:r>
    </w:p>
    <w:p w14:paraId="5FB8DFEB" w14:textId="77777777" w:rsidR="00C87409" w:rsidRDefault="00C87409" w:rsidP="00C87409">
      <w:pPr>
        <w:rPr>
          <w:sz w:val="22"/>
          <w:szCs w:val="22"/>
        </w:rPr>
      </w:pPr>
    </w:p>
    <w:p w14:paraId="14B3052B" w14:textId="3D721B8B" w:rsidR="00C87409" w:rsidRPr="00C87409" w:rsidRDefault="00C87409" w:rsidP="00C87409">
      <w:pPr>
        <w:pStyle w:val="Listenabsatz"/>
        <w:numPr>
          <w:ilvl w:val="0"/>
          <w:numId w:val="7"/>
        </w:numPr>
        <w:rPr>
          <w:sz w:val="22"/>
          <w:szCs w:val="22"/>
        </w:rPr>
      </w:pPr>
      <w:r w:rsidRPr="00C87409">
        <w:rPr>
          <w:sz w:val="22"/>
          <w:szCs w:val="22"/>
        </w:rPr>
        <w:t>Entsprechend Ihres Plans starten Sie Ihre Fehlersuche im OSI-Modell von unten nach oben (</w:t>
      </w:r>
      <w:proofErr w:type="spellStart"/>
      <w:r w:rsidRPr="00C87409">
        <w:rPr>
          <w:sz w:val="22"/>
          <w:szCs w:val="22"/>
        </w:rPr>
        <w:t>Bottom-up</w:t>
      </w:r>
      <w:proofErr w:type="spellEnd"/>
      <w:r w:rsidRPr="00C87409">
        <w:rPr>
          <w:sz w:val="22"/>
          <w:szCs w:val="22"/>
        </w:rPr>
        <w:t>), beginnend mit Schicht 1. Im obenstehenden Bild suchen Sie dazu Informationen über den Zustand der Verbindung.</w:t>
      </w:r>
    </w:p>
    <w:p w14:paraId="573E339D" w14:textId="6FEC477A" w:rsidR="00C87409" w:rsidRDefault="00C87409" w:rsidP="00C87409">
      <w:pPr>
        <w:rPr>
          <w:sz w:val="22"/>
          <w:szCs w:val="22"/>
        </w:rPr>
      </w:pPr>
      <w:r w:rsidRPr="00C87409">
        <w:rPr>
          <w:sz w:val="22"/>
          <w:szCs w:val="22"/>
        </w:rPr>
        <w:t>Benennen Sie einen Wert, welcher der OSI-Schicht 1 zuzuordnen ist, und interpretieren Sie diesen bezüglich seiner Funktionalität.</w:t>
      </w:r>
    </w:p>
    <w:p w14:paraId="4F770530" w14:textId="77777777" w:rsidR="00C87409" w:rsidRDefault="00C87409" w:rsidP="00C87409">
      <w:pPr>
        <w:rPr>
          <w:sz w:val="22"/>
          <w:szCs w:val="22"/>
        </w:rPr>
      </w:pPr>
    </w:p>
    <w:p w14:paraId="16BFA18B" w14:textId="77777777" w:rsidR="00C87409" w:rsidRDefault="00C87409" w:rsidP="00C87409">
      <w:pPr>
        <w:rPr>
          <w:color w:val="00B050"/>
          <w:sz w:val="22"/>
          <w:szCs w:val="22"/>
        </w:rPr>
      </w:pPr>
    </w:p>
    <w:p w14:paraId="67718278" w14:textId="0E229612" w:rsidR="00DD2003" w:rsidRDefault="00DD2003">
      <w:pPr>
        <w:suppressAutoHyphens w:val="0"/>
        <w:spacing w:after="160" w:line="259" w:lineRule="auto"/>
        <w:rPr>
          <w:sz w:val="22"/>
          <w:szCs w:val="22"/>
        </w:rPr>
      </w:pPr>
      <w:r>
        <w:rPr>
          <w:sz w:val="22"/>
          <w:szCs w:val="22"/>
        </w:rPr>
        <w:br w:type="page"/>
      </w:r>
    </w:p>
    <w:p w14:paraId="5FE3D8EC" w14:textId="77777777" w:rsidR="00C87409" w:rsidRDefault="00C87409" w:rsidP="00C87409">
      <w:pPr>
        <w:rPr>
          <w:sz w:val="22"/>
          <w:szCs w:val="22"/>
        </w:rPr>
      </w:pPr>
    </w:p>
    <w:p w14:paraId="7F579A17" w14:textId="02B45C5E" w:rsidR="00C87409" w:rsidRPr="00C87409" w:rsidRDefault="00C87409" w:rsidP="00C87409">
      <w:pPr>
        <w:pStyle w:val="Listenabsatz"/>
        <w:numPr>
          <w:ilvl w:val="0"/>
          <w:numId w:val="7"/>
        </w:numPr>
        <w:rPr>
          <w:sz w:val="22"/>
          <w:szCs w:val="22"/>
        </w:rPr>
      </w:pPr>
      <w:r w:rsidRPr="00C87409">
        <w:rPr>
          <w:sz w:val="22"/>
          <w:szCs w:val="22"/>
        </w:rPr>
        <w:t>Sie starten nun das Konsolenfenster zur Analyse der OSI-Schichten 2 und 3 und erhalten nach der Eingabe eines Befehls zur</w:t>
      </w:r>
    </w:p>
    <w:p w14:paraId="628431AF" w14:textId="5EBF6E39" w:rsidR="00C87409" w:rsidRDefault="00C87409" w:rsidP="00C87409">
      <w:pPr>
        <w:ind w:firstLine="360"/>
        <w:rPr>
          <w:sz w:val="22"/>
          <w:szCs w:val="22"/>
        </w:rPr>
      </w:pPr>
      <w:r w:rsidRPr="00C87409">
        <w:rPr>
          <w:sz w:val="22"/>
          <w:szCs w:val="22"/>
        </w:rPr>
        <w:t>Anzeige der Netzwerkkonfiguration die folgende Ausgabe:</w:t>
      </w:r>
    </w:p>
    <w:p w14:paraId="49C12A05" w14:textId="67BF3940" w:rsidR="00C87409" w:rsidRDefault="00C87409" w:rsidP="00C87409">
      <w:pPr>
        <w:rPr>
          <w:sz w:val="22"/>
          <w:szCs w:val="22"/>
        </w:rPr>
      </w:pPr>
      <w:r w:rsidRPr="00C87409">
        <w:rPr>
          <w:noProof/>
          <w:sz w:val="22"/>
          <w:szCs w:val="22"/>
          <w:lang w:eastAsia="de-DE"/>
        </w:rPr>
        <w:drawing>
          <wp:inline distT="0" distB="0" distL="0" distR="0" wp14:anchorId="7CC8C2A2" wp14:editId="7DEC7147">
            <wp:extent cx="5759450" cy="1339215"/>
            <wp:effectExtent l="0" t="0" r="0" b="0"/>
            <wp:docPr id="5452887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1339215"/>
                    </a:xfrm>
                    <a:prstGeom prst="rect">
                      <a:avLst/>
                    </a:prstGeom>
                    <a:noFill/>
                    <a:ln>
                      <a:noFill/>
                    </a:ln>
                  </pic:spPr>
                </pic:pic>
              </a:graphicData>
            </a:graphic>
          </wp:inline>
        </w:drawing>
      </w:r>
    </w:p>
    <w:p w14:paraId="0BE954CC" w14:textId="07E0CBB3" w:rsidR="00C87409" w:rsidRDefault="00C87409" w:rsidP="00C87409">
      <w:pPr>
        <w:rPr>
          <w:sz w:val="22"/>
          <w:szCs w:val="22"/>
        </w:rPr>
      </w:pPr>
      <w:r w:rsidRPr="00C87409">
        <w:rPr>
          <w:sz w:val="22"/>
          <w:szCs w:val="22"/>
        </w:rPr>
        <w:t>Trotz des fehlenden Netzwerkzugriffs werden zwei Adressen angezeigt.</w:t>
      </w:r>
      <w:r w:rsidR="00A16609">
        <w:rPr>
          <w:sz w:val="22"/>
          <w:szCs w:val="22"/>
        </w:rPr>
        <w:t xml:space="preserve"> </w:t>
      </w:r>
      <w:r w:rsidRPr="00C87409">
        <w:rPr>
          <w:sz w:val="22"/>
          <w:szCs w:val="22"/>
        </w:rPr>
        <w:t>Beschreiben Sie die Herkunft der Adresse 50-1A-C5-F2-38-B7.</w:t>
      </w:r>
    </w:p>
    <w:p w14:paraId="48E1811A" w14:textId="77777777" w:rsidR="00DD2003" w:rsidRDefault="00DD2003" w:rsidP="00C87409">
      <w:pPr>
        <w:rPr>
          <w:sz w:val="22"/>
          <w:szCs w:val="22"/>
        </w:rPr>
      </w:pPr>
    </w:p>
    <w:p w14:paraId="724AE5AF" w14:textId="1022B0B5" w:rsidR="00A16609" w:rsidRDefault="00A16609" w:rsidP="00DD2003">
      <w:pPr>
        <w:rPr>
          <w:color w:val="00B050"/>
          <w:sz w:val="22"/>
          <w:szCs w:val="22"/>
        </w:rPr>
      </w:pPr>
    </w:p>
    <w:p w14:paraId="1DE1BCCA" w14:textId="1D9E7680" w:rsidR="00215C2F" w:rsidRDefault="00215C2F" w:rsidP="00DD2003">
      <w:pPr>
        <w:rPr>
          <w:color w:val="00B050"/>
          <w:sz w:val="22"/>
          <w:szCs w:val="22"/>
        </w:rPr>
      </w:pPr>
    </w:p>
    <w:p w14:paraId="6334D388" w14:textId="2BEB4596" w:rsidR="00215C2F" w:rsidRDefault="00215C2F" w:rsidP="00DD2003">
      <w:pPr>
        <w:rPr>
          <w:color w:val="00B050"/>
          <w:sz w:val="22"/>
          <w:szCs w:val="22"/>
        </w:rPr>
      </w:pPr>
    </w:p>
    <w:p w14:paraId="7BD9604F" w14:textId="75AF0365" w:rsidR="00215C2F" w:rsidRDefault="00215C2F" w:rsidP="00DD2003">
      <w:pPr>
        <w:rPr>
          <w:color w:val="00B050"/>
          <w:sz w:val="22"/>
          <w:szCs w:val="22"/>
        </w:rPr>
      </w:pPr>
    </w:p>
    <w:p w14:paraId="5622371F" w14:textId="7887A076" w:rsidR="00215C2F" w:rsidRDefault="00215C2F" w:rsidP="00DD2003">
      <w:pPr>
        <w:rPr>
          <w:color w:val="00B050"/>
          <w:sz w:val="22"/>
          <w:szCs w:val="22"/>
        </w:rPr>
      </w:pPr>
    </w:p>
    <w:p w14:paraId="0623B9A5" w14:textId="77777777" w:rsidR="00215C2F" w:rsidRDefault="00215C2F" w:rsidP="00DD2003">
      <w:pPr>
        <w:rPr>
          <w:color w:val="00B050"/>
          <w:sz w:val="22"/>
          <w:szCs w:val="22"/>
        </w:rPr>
      </w:pPr>
    </w:p>
    <w:p w14:paraId="645FFCAC" w14:textId="77777777" w:rsidR="00A16609" w:rsidRDefault="00A16609" w:rsidP="00DD2003">
      <w:pPr>
        <w:rPr>
          <w:color w:val="00B050"/>
          <w:sz w:val="22"/>
          <w:szCs w:val="22"/>
        </w:rPr>
      </w:pPr>
    </w:p>
    <w:p w14:paraId="2EB09B2E" w14:textId="4EE1F7F9" w:rsidR="00A16609" w:rsidRDefault="00A16609" w:rsidP="00A16609">
      <w:pPr>
        <w:pStyle w:val="Listenabsatz"/>
        <w:numPr>
          <w:ilvl w:val="0"/>
          <w:numId w:val="7"/>
        </w:numPr>
        <w:rPr>
          <w:sz w:val="22"/>
          <w:szCs w:val="22"/>
        </w:rPr>
      </w:pPr>
      <w:r w:rsidRPr="00A16609">
        <w:rPr>
          <w:sz w:val="22"/>
          <w:szCs w:val="22"/>
        </w:rPr>
        <w:t>Beschreiben Sie die Herkunft der Adresse fe80::85e1:1ec1:c9e2:3cbb.</w:t>
      </w:r>
    </w:p>
    <w:p w14:paraId="574A317F" w14:textId="77777777" w:rsidR="00A16609" w:rsidRDefault="00A16609" w:rsidP="00A16609">
      <w:pPr>
        <w:rPr>
          <w:sz w:val="22"/>
          <w:szCs w:val="22"/>
        </w:rPr>
      </w:pPr>
    </w:p>
    <w:p w14:paraId="7D728253" w14:textId="44E447B9" w:rsidR="00A16609" w:rsidRDefault="00A16609" w:rsidP="00A16609">
      <w:pPr>
        <w:rPr>
          <w:color w:val="00B050"/>
          <w:sz w:val="22"/>
          <w:szCs w:val="22"/>
        </w:rPr>
      </w:pPr>
    </w:p>
    <w:p w14:paraId="04A06551" w14:textId="451C1E14" w:rsidR="00215C2F" w:rsidRDefault="00215C2F" w:rsidP="00A16609">
      <w:pPr>
        <w:rPr>
          <w:color w:val="00B050"/>
          <w:sz w:val="22"/>
          <w:szCs w:val="22"/>
        </w:rPr>
      </w:pPr>
    </w:p>
    <w:p w14:paraId="62BAB523" w14:textId="7DEB4E93" w:rsidR="00215C2F" w:rsidRDefault="00215C2F" w:rsidP="00A16609">
      <w:pPr>
        <w:rPr>
          <w:color w:val="00B050"/>
          <w:sz w:val="22"/>
          <w:szCs w:val="22"/>
        </w:rPr>
      </w:pPr>
    </w:p>
    <w:p w14:paraId="47324913" w14:textId="77777777" w:rsidR="00215C2F" w:rsidRDefault="00215C2F" w:rsidP="00A16609">
      <w:pPr>
        <w:rPr>
          <w:color w:val="00B050"/>
          <w:sz w:val="22"/>
          <w:szCs w:val="22"/>
        </w:rPr>
      </w:pPr>
    </w:p>
    <w:p w14:paraId="64F0F652" w14:textId="77777777" w:rsidR="00A16609" w:rsidRDefault="00A16609" w:rsidP="00A16609">
      <w:pPr>
        <w:rPr>
          <w:color w:val="00B050"/>
          <w:sz w:val="22"/>
          <w:szCs w:val="22"/>
        </w:rPr>
      </w:pPr>
    </w:p>
    <w:p w14:paraId="40334616" w14:textId="78854A68" w:rsidR="00A16609" w:rsidRPr="00A16609" w:rsidRDefault="00A16609" w:rsidP="00A16609">
      <w:pPr>
        <w:pStyle w:val="Listenabsatz"/>
        <w:numPr>
          <w:ilvl w:val="0"/>
          <w:numId w:val="7"/>
        </w:numPr>
        <w:rPr>
          <w:sz w:val="22"/>
          <w:szCs w:val="22"/>
        </w:rPr>
      </w:pPr>
      <w:r w:rsidRPr="00A16609">
        <w:rPr>
          <w:sz w:val="22"/>
          <w:szCs w:val="22"/>
        </w:rPr>
        <w:t>Bei Ihrer Fehleranalyse legen Sie nun Ihren Fokus auf die Analyse der höheren OSI-Schichten.</w:t>
      </w:r>
    </w:p>
    <w:p w14:paraId="41922E87" w14:textId="0A148EAA" w:rsidR="00A16609" w:rsidRDefault="00A16609" w:rsidP="00A16609">
      <w:pPr>
        <w:ind w:left="360"/>
        <w:rPr>
          <w:sz w:val="22"/>
          <w:szCs w:val="22"/>
        </w:rPr>
      </w:pPr>
      <w:r w:rsidRPr="00A16609">
        <w:rPr>
          <w:sz w:val="22"/>
          <w:szCs w:val="22"/>
        </w:rPr>
        <w:t>Nach Eingabe des Befehls zur Erneuerung der IP-Adresse wird nun die folgende Information angezeigt:</w:t>
      </w:r>
    </w:p>
    <w:p w14:paraId="17D6FBBA" w14:textId="77777777" w:rsidR="00A16609" w:rsidRPr="00A16609" w:rsidRDefault="00A16609" w:rsidP="00A16609">
      <w:pPr>
        <w:ind w:left="360"/>
        <w:rPr>
          <w:sz w:val="16"/>
          <w:szCs w:val="16"/>
        </w:rPr>
      </w:pPr>
    </w:p>
    <w:p w14:paraId="31E3619A" w14:textId="11375B75" w:rsidR="00A16609" w:rsidRDefault="00A16609" w:rsidP="00A16609">
      <w:pPr>
        <w:rPr>
          <w:sz w:val="22"/>
          <w:szCs w:val="22"/>
        </w:rPr>
      </w:pPr>
      <w:r w:rsidRPr="00A16609">
        <w:rPr>
          <w:noProof/>
          <w:sz w:val="22"/>
          <w:szCs w:val="22"/>
          <w:lang w:eastAsia="de-DE"/>
        </w:rPr>
        <w:drawing>
          <wp:inline distT="0" distB="0" distL="0" distR="0" wp14:anchorId="4575D2C7" wp14:editId="5B0B11CD">
            <wp:extent cx="5759450" cy="1484630"/>
            <wp:effectExtent l="0" t="0" r="0" b="1270"/>
            <wp:docPr id="180293030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1484630"/>
                    </a:xfrm>
                    <a:prstGeom prst="rect">
                      <a:avLst/>
                    </a:prstGeom>
                    <a:noFill/>
                    <a:ln>
                      <a:noFill/>
                    </a:ln>
                  </pic:spPr>
                </pic:pic>
              </a:graphicData>
            </a:graphic>
          </wp:inline>
        </w:drawing>
      </w:r>
    </w:p>
    <w:p w14:paraId="18C1B6C5" w14:textId="02048ADB" w:rsidR="00A16609" w:rsidRPr="00A16609" w:rsidRDefault="00A16609" w:rsidP="00A16609">
      <w:pPr>
        <w:rPr>
          <w:sz w:val="22"/>
          <w:szCs w:val="22"/>
        </w:rPr>
      </w:pPr>
      <w:r w:rsidRPr="00A16609">
        <w:rPr>
          <w:sz w:val="22"/>
          <w:szCs w:val="22"/>
        </w:rPr>
        <w:t xml:space="preserve">Geben Sie die nachfolgenden Adressen des hier angegebenen Hosts an. </w:t>
      </w:r>
    </w:p>
    <w:p w14:paraId="1EDC7792" w14:textId="77777777" w:rsidR="00A16609" w:rsidRDefault="00A16609" w:rsidP="00A16609">
      <w:pPr>
        <w:rPr>
          <w:sz w:val="22"/>
          <w:szCs w:val="22"/>
        </w:rPr>
      </w:pPr>
    </w:p>
    <w:p w14:paraId="5A8D6F2B" w14:textId="00EF4D92" w:rsidR="00A16609" w:rsidRPr="00A16609" w:rsidRDefault="00A16609" w:rsidP="00A16609">
      <w:pPr>
        <w:rPr>
          <w:color w:val="00B050"/>
          <w:sz w:val="22"/>
          <w:szCs w:val="22"/>
        </w:rPr>
      </w:pPr>
      <w:r w:rsidRPr="00A16609">
        <w:rPr>
          <w:sz w:val="22"/>
          <w:szCs w:val="22"/>
        </w:rPr>
        <w:t>Netzadresse:</w:t>
      </w:r>
      <w:r>
        <w:rPr>
          <w:sz w:val="22"/>
          <w:szCs w:val="22"/>
        </w:rPr>
        <w:tab/>
      </w:r>
      <w:r>
        <w:rPr>
          <w:sz w:val="22"/>
          <w:szCs w:val="22"/>
        </w:rPr>
        <w:tab/>
      </w:r>
    </w:p>
    <w:p w14:paraId="7EEEA906" w14:textId="043FF1C1" w:rsidR="00A16609" w:rsidRPr="00A16609" w:rsidRDefault="00A16609" w:rsidP="00A16609">
      <w:pPr>
        <w:rPr>
          <w:color w:val="00B050"/>
          <w:sz w:val="22"/>
          <w:szCs w:val="22"/>
        </w:rPr>
      </w:pPr>
      <w:r w:rsidRPr="00A16609">
        <w:rPr>
          <w:sz w:val="22"/>
          <w:szCs w:val="22"/>
        </w:rPr>
        <w:t>Hostadresse:</w:t>
      </w:r>
      <w:r>
        <w:rPr>
          <w:sz w:val="22"/>
          <w:szCs w:val="22"/>
        </w:rPr>
        <w:tab/>
      </w:r>
      <w:r>
        <w:rPr>
          <w:sz w:val="22"/>
          <w:szCs w:val="22"/>
        </w:rPr>
        <w:tab/>
      </w:r>
    </w:p>
    <w:p w14:paraId="49B91C02" w14:textId="19139FCB" w:rsidR="00A16609" w:rsidRDefault="00A16609" w:rsidP="00A16609">
      <w:pPr>
        <w:rPr>
          <w:color w:val="00B050"/>
          <w:sz w:val="22"/>
          <w:szCs w:val="22"/>
        </w:rPr>
      </w:pPr>
      <w:r w:rsidRPr="00A16609">
        <w:rPr>
          <w:sz w:val="22"/>
          <w:szCs w:val="22"/>
        </w:rPr>
        <w:t>Broadcastadresse:</w:t>
      </w:r>
    </w:p>
    <w:p w14:paraId="63A31CFB" w14:textId="77777777" w:rsidR="00A16609" w:rsidRDefault="00A16609" w:rsidP="00A16609">
      <w:pPr>
        <w:rPr>
          <w:sz w:val="22"/>
          <w:szCs w:val="22"/>
        </w:rPr>
      </w:pPr>
    </w:p>
    <w:p w14:paraId="6C1A0970" w14:textId="5882FC34" w:rsidR="001B213A" w:rsidRDefault="001B213A">
      <w:pPr>
        <w:suppressAutoHyphens w:val="0"/>
        <w:spacing w:after="160" w:line="259" w:lineRule="auto"/>
        <w:rPr>
          <w:sz w:val="22"/>
          <w:szCs w:val="22"/>
        </w:rPr>
      </w:pPr>
      <w:r>
        <w:rPr>
          <w:sz w:val="22"/>
          <w:szCs w:val="22"/>
        </w:rPr>
        <w:br w:type="page"/>
      </w:r>
    </w:p>
    <w:p w14:paraId="3412378D" w14:textId="77777777" w:rsidR="00A16609" w:rsidRDefault="00A16609" w:rsidP="00A16609">
      <w:pPr>
        <w:rPr>
          <w:sz w:val="22"/>
          <w:szCs w:val="22"/>
        </w:rPr>
      </w:pPr>
    </w:p>
    <w:p w14:paraId="26DBD117" w14:textId="30370634" w:rsidR="007F1CA1" w:rsidRPr="007F1CA1" w:rsidRDefault="007F1CA1" w:rsidP="007F1CA1">
      <w:pPr>
        <w:pStyle w:val="Listenabsatz"/>
        <w:numPr>
          <w:ilvl w:val="0"/>
          <w:numId w:val="2"/>
        </w:numPr>
        <w:rPr>
          <w:sz w:val="22"/>
          <w:szCs w:val="22"/>
        </w:rPr>
      </w:pPr>
      <w:r w:rsidRPr="007F1CA1">
        <w:rPr>
          <w:sz w:val="22"/>
          <w:szCs w:val="22"/>
        </w:rPr>
        <w:t xml:space="preserve">Die </w:t>
      </w:r>
      <w:proofErr w:type="spellStart"/>
      <w:r w:rsidRPr="007F1CA1">
        <w:rPr>
          <w:sz w:val="22"/>
          <w:szCs w:val="22"/>
        </w:rPr>
        <w:t>spirlT</w:t>
      </w:r>
      <w:proofErr w:type="spellEnd"/>
      <w:r w:rsidRPr="007F1CA1">
        <w:rPr>
          <w:sz w:val="22"/>
          <w:szCs w:val="22"/>
        </w:rPr>
        <w:t xml:space="preserve"> GmbH betreibt Rechenzentren an verschiedenen Orten in Europa (siehe Abbildung Netzwerkplan).</w:t>
      </w:r>
    </w:p>
    <w:p w14:paraId="11D4EA8E" w14:textId="77777777" w:rsidR="007F1CA1" w:rsidRPr="007F1CA1" w:rsidRDefault="007F1CA1" w:rsidP="007F1CA1">
      <w:pPr>
        <w:pStyle w:val="Listenabsatz"/>
        <w:ind w:left="360"/>
        <w:rPr>
          <w:sz w:val="22"/>
          <w:szCs w:val="22"/>
        </w:rPr>
      </w:pPr>
    </w:p>
    <w:p w14:paraId="12EA6A58" w14:textId="7877FD01" w:rsidR="007F1CA1" w:rsidRPr="009452C6" w:rsidRDefault="007F1CA1" w:rsidP="009452C6">
      <w:pPr>
        <w:rPr>
          <w:sz w:val="22"/>
          <w:szCs w:val="22"/>
        </w:rPr>
      </w:pPr>
      <w:r w:rsidRPr="009452C6">
        <w:rPr>
          <w:sz w:val="22"/>
          <w:szCs w:val="22"/>
        </w:rPr>
        <w:t>Die verschiedenen Standorte erhalten private IP-Adressen im Klasse A-Netz mit unterschiedlichen Subnetzmasken. Sie sollen die Anzahl der nutzbaren IP-Adressen und die letzte IP-Adresse im jeweiligen Subnetz als Router-Adresse ermitteln.</w:t>
      </w:r>
    </w:p>
    <w:p w14:paraId="3C1122FC" w14:textId="77777777" w:rsidR="007F1CA1" w:rsidRPr="007F1CA1" w:rsidRDefault="007F1CA1" w:rsidP="007F1CA1">
      <w:pPr>
        <w:pStyle w:val="Listenabsatz"/>
        <w:rPr>
          <w:sz w:val="22"/>
          <w:szCs w:val="22"/>
        </w:rPr>
      </w:pPr>
    </w:p>
    <w:p w14:paraId="45FE6AD7" w14:textId="1F9C80EF" w:rsidR="007F1CA1" w:rsidRDefault="007F1CA1" w:rsidP="007F1CA1">
      <w:pPr>
        <w:rPr>
          <w:sz w:val="22"/>
          <w:szCs w:val="22"/>
        </w:rPr>
      </w:pPr>
      <w:r w:rsidRPr="007F1CA1">
        <w:rPr>
          <w:sz w:val="22"/>
          <w:szCs w:val="22"/>
        </w:rPr>
        <w:t>Ergänzen Sie die folgende Tabelle:</w:t>
      </w:r>
    </w:p>
    <w:p w14:paraId="0E62B09C" w14:textId="77777777" w:rsidR="007F1CA1" w:rsidRDefault="007F1CA1" w:rsidP="007F1CA1">
      <w:pPr>
        <w:rPr>
          <w:sz w:val="22"/>
          <w:szCs w:val="22"/>
        </w:rPr>
      </w:pPr>
    </w:p>
    <w:tbl>
      <w:tblPr>
        <w:tblStyle w:val="Tabellenraster"/>
        <w:tblW w:w="0" w:type="auto"/>
        <w:tblLook w:val="04A0" w:firstRow="1" w:lastRow="0" w:firstColumn="1" w:lastColumn="0" w:noHBand="0" w:noVBand="1"/>
      </w:tblPr>
      <w:tblGrid>
        <w:gridCol w:w="1271"/>
        <w:gridCol w:w="3969"/>
        <w:gridCol w:w="3820"/>
      </w:tblGrid>
      <w:tr w:rsidR="007F1CA1" w14:paraId="5F08A608" w14:textId="77777777" w:rsidTr="007F1CA1">
        <w:tc>
          <w:tcPr>
            <w:tcW w:w="1271" w:type="dxa"/>
          </w:tcPr>
          <w:p w14:paraId="0F2D7560" w14:textId="158D1C59" w:rsidR="007F1CA1" w:rsidRDefault="007F1CA1" w:rsidP="007F1CA1">
            <w:pPr>
              <w:rPr>
                <w:sz w:val="22"/>
                <w:szCs w:val="22"/>
              </w:rPr>
            </w:pPr>
            <w:r w:rsidRPr="007F1CA1">
              <w:rPr>
                <w:b/>
                <w:bCs/>
                <w:sz w:val="22"/>
                <w:szCs w:val="22"/>
              </w:rPr>
              <w:t>Standort</w:t>
            </w:r>
          </w:p>
        </w:tc>
        <w:tc>
          <w:tcPr>
            <w:tcW w:w="3969" w:type="dxa"/>
          </w:tcPr>
          <w:p w14:paraId="5DFC8B5C" w14:textId="47A82C35" w:rsidR="007F1CA1" w:rsidRDefault="007F1CA1" w:rsidP="007F1CA1">
            <w:pPr>
              <w:rPr>
                <w:sz w:val="22"/>
                <w:szCs w:val="22"/>
              </w:rPr>
            </w:pPr>
            <w:r w:rsidRPr="007F1CA1">
              <w:rPr>
                <w:b/>
                <w:bCs/>
                <w:sz w:val="22"/>
                <w:szCs w:val="22"/>
              </w:rPr>
              <w:t>Anzahl der nutzbaren IP-Adressen</w:t>
            </w:r>
          </w:p>
        </w:tc>
        <w:tc>
          <w:tcPr>
            <w:tcW w:w="3820" w:type="dxa"/>
          </w:tcPr>
          <w:p w14:paraId="3C7B3E0F" w14:textId="3DD69E42" w:rsidR="007F1CA1" w:rsidRDefault="007F1CA1" w:rsidP="007F1CA1">
            <w:pPr>
              <w:rPr>
                <w:sz w:val="22"/>
                <w:szCs w:val="22"/>
              </w:rPr>
            </w:pPr>
            <w:r w:rsidRPr="007F1CA1">
              <w:rPr>
                <w:b/>
                <w:bCs/>
                <w:sz w:val="22"/>
                <w:szCs w:val="22"/>
              </w:rPr>
              <w:t>Router-Adresse</w:t>
            </w:r>
          </w:p>
        </w:tc>
      </w:tr>
      <w:tr w:rsidR="007F1CA1" w14:paraId="0140D753" w14:textId="77777777" w:rsidTr="007F1CA1">
        <w:tc>
          <w:tcPr>
            <w:tcW w:w="1271" w:type="dxa"/>
          </w:tcPr>
          <w:p w14:paraId="69D65FEA" w14:textId="5F4DCF18" w:rsidR="007F1CA1" w:rsidRDefault="007F1CA1" w:rsidP="007F1CA1">
            <w:pPr>
              <w:rPr>
                <w:sz w:val="22"/>
                <w:szCs w:val="22"/>
              </w:rPr>
            </w:pPr>
            <w:r w:rsidRPr="007F1CA1">
              <w:rPr>
                <w:sz w:val="22"/>
                <w:szCs w:val="22"/>
              </w:rPr>
              <w:t>Dublin</w:t>
            </w:r>
          </w:p>
        </w:tc>
        <w:tc>
          <w:tcPr>
            <w:tcW w:w="3969" w:type="dxa"/>
          </w:tcPr>
          <w:p w14:paraId="602A7A22" w14:textId="5C976818" w:rsidR="007F1CA1" w:rsidRPr="007F1CA1" w:rsidRDefault="007F1CA1" w:rsidP="007F1CA1">
            <w:pPr>
              <w:rPr>
                <w:color w:val="00B050"/>
                <w:sz w:val="22"/>
                <w:szCs w:val="22"/>
              </w:rPr>
            </w:pPr>
          </w:p>
        </w:tc>
        <w:tc>
          <w:tcPr>
            <w:tcW w:w="3820" w:type="dxa"/>
          </w:tcPr>
          <w:p w14:paraId="589C5A4B" w14:textId="29AE1CD8" w:rsidR="007F1CA1" w:rsidRPr="007F1CA1" w:rsidRDefault="007F1CA1" w:rsidP="007F1CA1">
            <w:pPr>
              <w:rPr>
                <w:color w:val="00B050"/>
                <w:sz w:val="22"/>
                <w:szCs w:val="22"/>
              </w:rPr>
            </w:pPr>
          </w:p>
        </w:tc>
      </w:tr>
      <w:tr w:rsidR="007F1CA1" w14:paraId="61F967F4" w14:textId="77777777" w:rsidTr="007F1CA1">
        <w:tc>
          <w:tcPr>
            <w:tcW w:w="1271" w:type="dxa"/>
          </w:tcPr>
          <w:p w14:paraId="2F914A18" w14:textId="59A77855" w:rsidR="007F1CA1" w:rsidRDefault="007F1CA1" w:rsidP="007F1CA1">
            <w:pPr>
              <w:rPr>
                <w:sz w:val="22"/>
                <w:szCs w:val="22"/>
              </w:rPr>
            </w:pPr>
            <w:r w:rsidRPr="007F1CA1">
              <w:rPr>
                <w:sz w:val="22"/>
                <w:szCs w:val="22"/>
              </w:rPr>
              <w:t>Frankfurt</w:t>
            </w:r>
          </w:p>
        </w:tc>
        <w:tc>
          <w:tcPr>
            <w:tcW w:w="3969" w:type="dxa"/>
          </w:tcPr>
          <w:p w14:paraId="73D4445F" w14:textId="0BF2A3FE" w:rsidR="007F1CA1" w:rsidRPr="007F1CA1" w:rsidRDefault="007F1CA1" w:rsidP="007F1CA1">
            <w:pPr>
              <w:rPr>
                <w:color w:val="00B050"/>
                <w:sz w:val="22"/>
                <w:szCs w:val="22"/>
              </w:rPr>
            </w:pPr>
          </w:p>
        </w:tc>
        <w:tc>
          <w:tcPr>
            <w:tcW w:w="3820" w:type="dxa"/>
          </w:tcPr>
          <w:p w14:paraId="314FEB0F" w14:textId="3E85A536" w:rsidR="007F1CA1" w:rsidRPr="007F1CA1" w:rsidRDefault="007F1CA1" w:rsidP="007F1CA1">
            <w:pPr>
              <w:rPr>
                <w:color w:val="00B050"/>
                <w:sz w:val="22"/>
                <w:szCs w:val="22"/>
              </w:rPr>
            </w:pPr>
          </w:p>
        </w:tc>
      </w:tr>
      <w:tr w:rsidR="007F1CA1" w14:paraId="75ADE2AB" w14:textId="77777777" w:rsidTr="007F1CA1">
        <w:tc>
          <w:tcPr>
            <w:tcW w:w="1271" w:type="dxa"/>
          </w:tcPr>
          <w:p w14:paraId="3815DCC0" w14:textId="7623EA86" w:rsidR="007F1CA1" w:rsidRDefault="007F1CA1" w:rsidP="007F1CA1">
            <w:pPr>
              <w:rPr>
                <w:sz w:val="22"/>
                <w:szCs w:val="22"/>
              </w:rPr>
            </w:pPr>
            <w:r w:rsidRPr="007F1CA1">
              <w:rPr>
                <w:sz w:val="22"/>
                <w:szCs w:val="22"/>
              </w:rPr>
              <w:t>Stockholm</w:t>
            </w:r>
          </w:p>
        </w:tc>
        <w:tc>
          <w:tcPr>
            <w:tcW w:w="3969" w:type="dxa"/>
          </w:tcPr>
          <w:p w14:paraId="39C274D0" w14:textId="687DEBC6" w:rsidR="007F1CA1" w:rsidRPr="007F1CA1" w:rsidRDefault="007F1CA1" w:rsidP="007F1CA1">
            <w:pPr>
              <w:rPr>
                <w:color w:val="00B050"/>
                <w:sz w:val="22"/>
                <w:szCs w:val="22"/>
              </w:rPr>
            </w:pPr>
          </w:p>
        </w:tc>
        <w:tc>
          <w:tcPr>
            <w:tcW w:w="3820" w:type="dxa"/>
          </w:tcPr>
          <w:p w14:paraId="740818D7" w14:textId="52F0B8B1" w:rsidR="007F1CA1" w:rsidRPr="007F1CA1" w:rsidRDefault="007F1CA1" w:rsidP="007F1CA1">
            <w:pPr>
              <w:rPr>
                <w:color w:val="00B050"/>
                <w:sz w:val="22"/>
                <w:szCs w:val="22"/>
              </w:rPr>
            </w:pPr>
          </w:p>
        </w:tc>
      </w:tr>
    </w:tbl>
    <w:p w14:paraId="0F59F157" w14:textId="77777777" w:rsidR="007F1CA1" w:rsidRPr="007F1CA1" w:rsidRDefault="007F1CA1" w:rsidP="007F1CA1">
      <w:pPr>
        <w:rPr>
          <w:sz w:val="22"/>
          <w:szCs w:val="22"/>
        </w:rPr>
      </w:pPr>
    </w:p>
    <w:p w14:paraId="7010AE71" w14:textId="64AE8795" w:rsidR="007F1CA1" w:rsidRDefault="001B213A" w:rsidP="00A16609">
      <w:pPr>
        <w:rPr>
          <w:sz w:val="22"/>
          <w:szCs w:val="22"/>
        </w:rPr>
      </w:pPr>
      <w:r w:rsidRPr="001B213A">
        <w:rPr>
          <w:noProof/>
          <w:sz w:val="22"/>
          <w:szCs w:val="22"/>
          <w:lang w:eastAsia="de-DE"/>
        </w:rPr>
        <w:drawing>
          <wp:inline distT="0" distB="0" distL="0" distR="0" wp14:anchorId="01680582" wp14:editId="464792B5">
            <wp:extent cx="5759450" cy="5864225"/>
            <wp:effectExtent l="0" t="0" r="0" b="3175"/>
            <wp:docPr id="12814332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5864225"/>
                    </a:xfrm>
                    <a:prstGeom prst="rect">
                      <a:avLst/>
                    </a:prstGeom>
                    <a:noFill/>
                    <a:ln>
                      <a:noFill/>
                    </a:ln>
                  </pic:spPr>
                </pic:pic>
              </a:graphicData>
            </a:graphic>
          </wp:inline>
        </w:drawing>
      </w:r>
    </w:p>
    <w:p w14:paraId="52E6AAE6" w14:textId="77777777" w:rsidR="009452C6" w:rsidRDefault="009452C6" w:rsidP="00A16609">
      <w:pPr>
        <w:rPr>
          <w:sz w:val="22"/>
          <w:szCs w:val="22"/>
        </w:rPr>
      </w:pPr>
    </w:p>
    <w:p w14:paraId="3A2F1885" w14:textId="3BCC71C5" w:rsidR="009452C6" w:rsidRDefault="009452C6">
      <w:pPr>
        <w:suppressAutoHyphens w:val="0"/>
        <w:spacing w:after="160" w:line="259" w:lineRule="auto"/>
        <w:rPr>
          <w:sz w:val="22"/>
          <w:szCs w:val="22"/>
        </w:rPr>
      </w:pPr>
      <w:r>
        <w:rPr>
          <w:sz w:val="22"/>
          <w:szCs w:val="22"/>
        </w:rPr>
        <w:br w:type="page"/>
      </w:r>
    </w:p>
    <w:p w14:paraId="2D356909" w14:textId="77777777" w:rsidR="009452C6" w:rsidRDefault="009452C6" w:rsidP="00A16609">
      <w:pPr>
        <w:rPr>
          <w:sz w:val="22"/>
          <w:szCs w:val="22"/>
        </w:rPr>
      </w:pPr>
    </w:p>
    <w:p w14:paraId="4D06D573" w14:textId="70031EEE" w:rsidR="009452C6" w:rsidRDefault="009452C6" w:rsidP="009452C6">
      <w:pPr>
        <w:pStyle w:val="Listenabsatz"/>
        <w:numPr>
          <w:ilvl w:val="0"/>
          <w:numId w:val="2"/>
        </w:numPr>
        <w:rPr>
          <w:sz w:val="22"/>
          <w:szCs w:val="22"/>
        </w:rPr>
      </w:pPr>
      <w:r w:rsidRPr="009452C6">
        <w:rPr>
          <w:sz w:val="22"/>
          <w:szCs w:val="22"/>
        </w:rPr>
        <w:t xml:space="preserve">Die Administratoren der </w:t>
      </w:r>
      <w:proofErr w:type="spellStart"/>
      <w:r w:rsidRPr="009452C6">
        <w:rPr>
          <w:sz w:val="22"/>
          <w:szCs w:val="22"/>
        </w:rPr>
        <w:t>spirlT</w:t>
      </w:r>
      <w:proofErr w:type="spellEnd"/>
      <w:r w:rsidRPr="009452C6">
        <w:rPr>
          <w:sz w:val="22"/>
          <w:szCs w:val="22"/>
        </w:rPr>
        <w:t xml:space="preserve"> GmbH sollen im Homeoffice Wartungsaufgaben für das RZ Frankfurt übernehmen.</w:t>
      </w:r>
    </w:p>
    <w:p w14:paraId="554702B2" w14:textId="1C8D7279" w:rsidR="009452C6" w:rsidRDefault="009452C6" w:rsidP="009452C6">
      <w:pPr>
        <w:ind w:left="360"/>
        <w:rPr>
          <w:sz w:val="22"/>
          <w:szCs w:val="22"/>
        </w:rPr>
      </w:pPr>
      <w:r w:rsidRPr="009452C6">
        <w:rPr>
          <w:sz w:val="22"/>
          <w:szCs w:val="22"/>
        </w:rPr>
        <w:t>Um die Verbindung abzusichern, wird ein IPSec-Client auf dem Arbeitsplatz im Homeoffice eingerichtet.</w:t>
      </w:r>
    </w:p>
    <w:p w14:paraId="6F24AA5E" w14:textId="77777777" w:rsidR="009452C6" w:rsidRDefault="009452C6" w:rsidP="009452C6">
      <w:pPr>
        <w:rPr>
          <w:sz w:val="22"/>
          <w:szCs w:val="22"/>
        </w:rPr>
      </w:pPr>
    </w:p>
    <w:p w14:paraId="2369F310" w14:textId="41EE6C71" w:rsidR="009452C6" w:rsidRDefault="009452C6" w:rsidP="009452C6">
      <w:pPr>
        <w:rPr>
          <w:sz w:val="22"/>
          <w:szCs w:val="22"/>
        </w:rPr>
      </w:pPr>
      <w:r w:rsidRPr="009452C6">
        <w:rPr>
          <w:noProof/>
          <w:sz w:val="22"/>
          <w:szCs w:val="22"/>
          <w:lang w:eastAsia="de-DE"/>
        </w:rPr>
        <w:drawing>
          <wp:inline distT="0" distB="0" distL="0" distR="0" wp14:anchorId="7D88FD56" wp14:editId="078DA279">
            <wp:extent cx="5759450" cy="1689100"/>
            <wp:effectExtent l="0" t="0" r="0" b="6350"/>
            <wp:docPr id="51099313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0" cy="1689100"/>
                    </a:xfrm>
                    <a:prstGeom prst="rect">
                      <a:avLst/>
                    </a:prstGeom>
                    <a:noFill/>
                    <a:ln>
                      <a:noFill/>
                    </a:ln>
                  </pic:spPr>
                </pic:pic>
              </a:graphicData>
            </a:graphic>
          </wp:inline>
        </w:drawing>
      </w:r>
    </w:p>
    <w:p w14:paraId="33114EB5" w14:textId="77777777" w:rsidR="009452C6" w:rsidRDefault="009452C6" w:rsidP="009452C6">
      <w:pPr>
        <w:rPr>
          <w:sz w:val="22"/>
          <w:szCs w:val="22"/>
        </w:rPr>
      </w:pPr>
    </w:p>
    <w:p w14:paraId="63DA1CB9" w14:textId="6E944B52" w:rsidR="009452C6" w:rsidRPr="009452C6" w:rsidRDefault="009452C6" w:rsidP="009452C6">
      <w:pPr>
        <w:rPr>
          <w:sz w:val="22"/>
          <w:szCs w:val="22"/>
        </w:rPr>
      </w:pPr>
      <w:r w:rsidRPr="009452C6">
        <w:rPr>
          <w:sz w:val="22"/>
          <w:szCs w:val="22"/>
        </w:rPr>
        <w:t>Nennen Sie die Art des VPNs und die Bezeichnung der Schicht im OSI-Modell, auf dem die Verbindung initiiert wird.</w:t>
      </w:r>
    </w:p>
    <w:p w14:paraId="25B874E8" w14:textId="77777777" w:rsidR="009452C6" w:rsidRDefault="009452C6" w:rsidP="009452C6">
      <w:pPr>
        <w:rPr>
          <w:sz w:val="22"/>
          <w:szCs w:val="22"/>
        </w:rPr>
      </w:pPr>
    </w:p>
    <w:p w14:paraId="09A94AC0" w14:textId="655583F7" w:rsidR="009452C6" w:rsidRPr="009452C6" w:rsidRDefault="009452C6" w:rsidP="009452C6">
      <w:pPr>
        <w:rPr>
          <w:color w:val="00B050"/>
          <w:sz w:val="22"/>
          <w:szCs w:val="22"/>
        </w:rPr>
      </w:pPr>
    </w:p>
    <w:p w14:paraId="6A55DE78" w14:textId="77777777" w:rsidR="009452C6" w:rsidRDefault="009452C6" w:rsidP="009452C6">
      <w:pPr>
        <w:rPr>
          <w:sz w:val="22"/>
          <w:szCs w:val="22"/>
        </w:rPr>
      </w:pPr>
    </w:p>
    <w:p w14:paraId="0AEACE71" w14:textId="77777777" w:rsidR="004D1015" w:rsidRDefault="004D1015" w:rsidP="009452C6">
      <w:pPr>
        <w:rPr>
          <w:sz w:val="22"/>
          <w:szCs w:val="22"/>
        </w:rPr>
      </w:pPr>
    </w:p>
    <w:p w14:paraId="4D16B372" w14:textId="3AEB9E7C" w:rsidR="009452C6" w:rsidRDefault="009452C6" w:rsidP="009452C6">
      <w:pPr>
        <w:rPr>
          <w:sz w:val="22"/>
          <w:szCs w:val="22"/>
        </w:rPr>
      </w:pPr>
    </w:p>
    <w:p w14:paraId="19FF5032" w14:textId="45D0026C" w:rsidR="00826371" w:rsidRPr="00826371" w:rsidRDefault="00826371" w:rsidP="00826371">
      <w:pPr>
        <w:pStyle w:val="Listenabsatz"/>
        <w:numPr>
          <w:ilvl w:val="0"/>
          <w:numId w:val="2"/>
        </w:numPr>
        <w:rPr>
          <w:sz w:val="22"/>
          <w:szCs w:val="22"/>
        </w:rPr>
      </w:pPr>
      <w:r w:rsidRPr="00826371">
        <w:rPr>
          <w:sz w:val="22"/>
          <w:szCs w:val="22"/>
        </w:rPr>
        <w:t>Das Netzwerk der Schredder GmbH ist auf Grundlage des Lastenheftes zu planen.</w:t>
      </w:r>
    </w:p>
    <w:p w14:paraId="2C24B410" w14:textId="77777777" w:rsidR="00826371" w:rsidRDefault="00826371" w:rsidP="00826371">
      <w:pPr>
        <w:rPr>
          <w:sz w:val="22"/>
          <w:szCs w:val="22"/>
        </w:rPr>
      </w:pPr>
    </w:p>
    <w:p w14:paraId="048E7DEC" w14:textId="2382CD2E" w:rsidR="00826371" w:rsidRPr="00826371" w:rsidRDefault="00826371" w:rsidP="00826371">
      <w:pPr>
        <w:rPr>
          <w:sz w:val="22"/>
          <w:szCs w:val="22"/>
        </w:rPr>
      </w:pPr>
      <w:r w:rsidRPr="00826371">
        <w:rPr>
          <w:sz w:val="22"/>
          <w:szCs w:val="22"/>
        </w:rPr>
        <w:t>Im Technikraum des Verwaltungsgebäudes ist das Rack mit der Hardware zu bestücken und die Anschlussleistung zu berechnen.</w:t>
      </w:r>
      <w:r>
        <w:rPr>
          <w:sz w:val="22"/>
          <w:szCs w:val="22"/>
        </w:rPr>
        <w:t xml:space="preserve"> </w:t>
      </w:r>
      <w:r w:rsidRPr="00826371">
        <w:rPr>
          <w:sz w:val="22"/>
          <w:szCs w:val="22"/>
        </w:rPr>
        <w:t>Berücksichtigen Sie die Hinweise zum Handlungsschritt</w:t>
      </w:r>
      <w:r>
        <w:rPr>
          <w:sz w:val="22"/>
          <w:szCs w:val="22"/>
        </w:rPr>
        <w:t xml:space="preserve"> </w:t>
      </w:r>
      <w:r w:rsidRPr="00826371">
        <w:rPr>
          <w:sz w:val="22"/>
          <w:szCs w:val="22"/>
        </w:rPr>
        <w:t>im Belegsatz.</w:t>
      </w:r>
    </w:p>
    <w:p w14:paraId="659C684F" w14:textId="24549ECD" w:rsidR="00826371" w:rsidRDefault="00826371" w:rsidP="00826371">
      <w:pPr>
        <w:rPr>
          <w:sz w:val="22"/>
          <w:szCs w:val="22"/>
        </w:rPr>
      </w:pPr>
    </w:p>
    <w:p w14:paraId="688A2FE9" w14:textId="6F023EF7" w:rsidR="00826371" w:rsidRDefault="00826371" w:rsidP="00826371">
      <w:pPr>
        <w:pStyle w:val="Listenabsatz"/>
        <w:numPr>
          <w:ilvl w:val="0"/>
          <w:numId w:val="11"/>
        </w:numPr>
        <w:rPr>
          <w:sz w:val="22"/>
          <w:szCs w:val="22"/>
        </w:rPr>
      </w:pPr>
      <w:r w:rsidRPr="00826371">
        <w:rPr>
          <w:sz w:val="22"/>
          <w:szCs w:val="22"/>
        </w:rPr>
        <w:t>Ergänzen Sie in der Tabelle die Subnetzmaske und die aktive Komponente, die zur Kommunikation zwischen den IP-Netzen</w:t>
      </w:r>
      <w:r>
        <w:rPr>
          <w:sz w:val="22"/>
          <w:szCs w:val="22"/>
        </w:rPr>
        <w:t xml:space="preserve"> </w:t>
      </w:r>
      <w:r w:rsidRPr="00826371">
        <w:rPr>
          <w:sz w:val="22"/>
          <w:szCs w:val="22"/>
        </w:rPr>
        <w:t>erforderlich ist. Die Subnetzmaske soll möglichst viele Hosts im jeweiligen Netz ermöglichen.</w:t>
      </w:r>
    </w:p>
    <w:p w14:paraId="7A92F05D" w14:textId="77777777" w:rsidR="00826371" w:rsidRDefault="00826371" w:rsidP="00826371">
      <w:pPr>
        <w:rPr>
          <w:sz w:val="22"/>
          <w:szCs w:val="22"/>
        </w:rPr>
      </w:pPr>
    </w:p>
    <w:tbl>
      <w:tblPr>
        <w:tblStyle w:val="Tabellenraster"/>
        <w:tblW w:w="0" w:type="auto"/>
        <w:tblLook w:val="04A0" w:firstRow="1" w:lastRow="0" w:firstColumn="1" w:lastColumn="0" w:noHBand="0" w:noVBand="1"/>
      </w:tblPr>
      <w:tblGrid>
        <w:gridCol w:w="1555"/>
        <w:gridCol w:w="2551"/>
        <w:gridCol w:w="2410"/>
        <w:gridCol w:w="2544"/>
      </w:tblGrid>
      <w:tr w:rsidR="00826371" w14:paraId="603CA385" w14:textId="77777777" w:rsidTr="00826371">
        <w:tc>
          <w:tcPr>
            <w:tcW w:w="1555" w:type="dxa"/>
          </w:tcPr>
          <w:p w14:paraId="7919F338" w14:textId="3F10B2DE" w:rsidR="00826371" w:rsidRPr="00826371" w:rsidRDefault="00826371" w:rsidP="00826371">
            <w:pPr>
              <w:rPr>
                <w:b/>
                <w:bCs/>
                <w:sz w:val="22"/>
                <w:szCs w:val="22"/>
              </w:rPr>
            </w:pPr>
            <w:r w:rsidRPr="00826371">
              <w:rPr>
                <w:b/>
                <w:bCs/>
                <w:sz w:val="22"/>
                <w:szCs w:val="22"/>
              </w:rPr>
              <w:t>Bereich</w:t>
            </w:r>
          </w:p>
        </w:tc>
        <w:tc>
          <w:tcPr>
            <w:tcW w:w="2551" w:type="dxa"/>
          </w:tcPr>
          <w:p w14:paraId="7394A15A" w14:textId="4AAC707C" w:rsidR="00826371" w:rsidRPr="00826371" w:rsidRDefault="00826371" w:rsidP="00826371">
            <w:pPr>
              <w:rPr>
                <w:b/>
                <w:bCs/>
                <w:sz w:val="22"/>
                <w:szCs w:val="22"/>
              </w:rPr>
            </w:pPr>
            <w:r w:rsidRPr="00826371">
              <w:rPr>
                <w:b/>
                <w:bCs/>
                <w:sz w:val="22"/>
                <w:szCs w:val="22"/>
              </w:rPr>
              <w:t>IP-Adressbereich</w:t>
            </w:r>
          </w:p>
        </w:tc>
        <w:tc>
          <w:tcPr>
            <w:tcW w:w="2410" w:type="dxa"/>
          </w:tcPr>
          <w:p w14:paraId="27FEFD32" w14:textId="662003AC" w:rsidR="00826371" w:rsidRPr="00826371" w:rsidRDefault="00826371" w:rsidP="00826371">
            <w:pPr>
              <w:rPr>
                <w:b/>
                <w:bCs/>
                <w:sz w:val="22"/>
                <w:szCs w:val="22"/>
              </w:rPr>
            </w:pPr>
            <w:r w:rsidRPr="00826371">
              <w:rPr>
                <w:b/>
                <w:bCs/>
                <w:sz w:val="22"/>
                <w:szCs w:val="22"/>
              </w:rPr>
              <w:t>Subnetzmaske</w:t>
            </w:r>
          </w:p>
        </w:tc>
        <w:tc>
          <w:tcPr>
            <w:tcW w:w="2544" w:type="dxa"/>
          </w:tcPr>
          <w:p w14:paraId="7C44389C" w14:textId="33974EC2" w:rsidR="00826371" w:rsidRPr="00826371" w:rsidRDefault="00826371" w:rsidP="00826371">
            <w:pPr>
              <w:rPr>
                <w:b/>
                <w:bCs/>
                <w:sz w:val="22"/>
                <w:szCs w:val="22"/>
              </w:rPr>
            </w:pPr>
            <w:r w:rsidRPr="00826371">
              <w:rPr>
                <w:b/>
                <w:bCs/>
                <w:sz w:val="22"/>
                <w:szCs w:val="22"/>
              </w:rPr>
              <w:t>aktive Komponenten</w:t>
            </w:r>
          </w:p>
        </w:tc>
      </w:tr>
      <w:tr w:rsidR="00331E5F" w14:paraId="0900CEC9" w14:textId="77777777" w:rsidTr="00331E5F">
        <w:tc>
          <w:tcPr>
            <w:tcW w:w="1555" w:type="dxa"/>
          </w:tcPr>
          <w:p w14:paraId="115A000F" w14:textId="7E79FACD" w:rsidR="00331E5F" w:rsidRDefault="00331E5F" w:rsidP="00826371">
            <w:pPr>
              <w:rPr>
                <w:sz w:val="22"/>
                <w:szCs w:val="22"/>
              </w:rPr>
            </w:pPr>
            <w:r>
              <w:rPr>
                <w:sz w:val="22"/>
                <w:szCs w:val="22"/>
              </w:rPr>
              <w:t>Technik</w:t>
            </w:r>
          </w:p>
        </w:tc>
        <w:tc>
          <w:tcPr>
            <w:tcW w:w="2551" w:type="dxa"/>
          </w:tcPr>
          <w:p w14:paraId="44C0F1A7" w14:textId="58614838" w:rsidR="00331E5F" w:rsidRDefault="00331E5F" w:rsidP="00826371">
            <w:pPr>
              <w:rPr>
                <w:sz w:val="22"/>
                <w:szCs w:val="22"/>
              </w:rPr>
            </w:pPr>
            <w:r>
              <w:rPr>
                <w:sz w:val="22"/>
                <w:szCs w:val="22"/>
              </w:rPr>
              <w:t>192.168.1.0</w:t>
            </w:r>
          </w:p>
        </w:tc>
        <w:tc>
          <w:tcPr>
            <w:tcW w:w="2410" w:type="dxa"/>
            <w:vMerge w:val="restart"/>
            <w:vAlign w:val="center"/>
          </w:tcPr>
          <w:p w14:paraId="390361F8" w14:textId="09678417" w:rsidR="00331E5F" w:rsidRPr="00331E5F" w:rsidRDefault="00331E5F" w:rsidP="00215C2F">
            <w:pPr>
              <w:rPr>
                <w:color w:val="00B050"/>
                <w:sz w:val="22"/>
                <w:szCs w:val="22"/>
              </w:rPr>
            </w:pPr>
          </w:p>
        </w:tc>
        <w:tc>
          <w:tcPr>
            <w:tcW w:w="2544" w:type="dxa"/>
            <w:vMerge w:val="restart"/>
            <w:vAlign w:val="center"/>
          </w:tcPr>
          <w:p w14:paraId="51D239D0" w14:textId="50FA00FE" w:rsidR="00331E5F" w:rsidRPr="00331E5F" w:rsidRDefault="00331E5F" w:rsidP="00215C2F">
            <w:pPr>
              <w:rPr>
                <w:color w:val="00B050"/>
                <w:sz w:val="22"/>
                <w:szCs w:val="22"/>
              </w:rPr>
            </w:pPr>
          </w:p>
        </w:tc>
      </w:tr>
      <w:tr w:rsidR="00331E5F" w14:paraId="6FDBAACD" w14:textId="77777777" w:rsidTr="00826371">
        <w:tc>
          <w:tcPr>
            <w:tcW w:w="1555" w:type="dxa"/>
          </w:tcPr>
          <w:p w14:paraId="7F09AFE9" w14:textId="089F79B8" w:rsidR="00331E5F" w:rsidRDefault="00331E5F" w:rsidP="00331E5F">
            <w:pPr>
              <w:rPr>
                <w:sz w:val="22"/>
                <w:szCs w:val="22"/>
              </w:rPr>
            </w:pPr>
            <w:r>
              <w:rPr>
                <w:sz w:val="22"/>
                <w:szCs w:val="22"/>
              </w:rPr>
              <w:t>Verwaltung</w:t>
            </w:r>
          </w:p>
        </w:tc>
        <w:tc>
          <w:tcPr>
            <w:tcW w:w="2551" w:type="dxa"/>
          </w:tcPr>
          <w:p w14:paraId="31AE7502" w14:textId="1B091A4B" w:rsidR="00331E5F" w:rsidRDefault="00331E5F" w:rsidP="00331E5F">
            <w:pPr>
              <w:rPr>
                <w:sz w:val="22"/>
                <w:szCs w:val="22"/>
              </w:rPr>
            </w:pPr>
            <w:r w:rsidRPr="00642C2F">
              <w:rPr>
                <w:sz w:val="22"/>
                <w:szCs w:val="22"/>
              </w:rPr>
              <w:t>192.168.</w:t>
            </w:r>
            <w:r>
              <w:rPr>
                <w:sz w:val="22"/>
                <w:szCs w:val="22"/>
              </w:rPr>
              <w:t>2</w:t>
            </w:r>
            <w:r w:rsidRPr="00642C2F">
              <w:rPr>
                <w:sz w:val="22"/>
                <w:szCs w:val="22"/>
              </w:rPr>
              <w:t>.0</w:t>
            </w:r>
          </w:p>
        </w:tc>
        <w:tc>
          <w:tcPr>
            <w:tcW w:w="2410" w:type="dxa"/>
            <w:vMerge/>
          </w:tcPr>
          <w:p w14:paraId="0CCB8ED8" w14:textId="77777777" w:rsidR="00331E5F" w:rsidRDefault="00331E5F" w:rsidP="00331E5F">
            <w:pPr>
              <w:rPr>
                <w:sz w:val="22"/>
                <w:szCs w:val="22"/>
              </w:rPr>
            </w:pPr>
          </w:p>
        </w:tc>
        <w:tc>
          <w:tcPr>
            <w:tcW w:w="2544" w:type="dxa"/>
            <w:vMerge/>
          </w:tcPr>
          <w:p w14:paraId="7833A206" w14:textId="77777777" w:rsidR="00331E5F" w:rsidRDefault="00331E5F" w:rsidP="00331E5F">
            <w:pPr>
              <w:rPr>
                <w:sz w:val="22"/>
                <w:szCs w:val="22"/>
              </w:rPr>
            </w:pPr>
          </w:p>
        </w:tc>
      </w:tr>
      <w:tr w:rsidR="00331E5F" w14:paraId="0892EA40" w14:textId="77777777" w:rsidTr="00826371">
        <w:tc>
          <w:tcPr>
            <w:tcW w:w="1555" w:type="dxa"/>
          </w:tcPr>
          <w:p w14:paraId="59346698" w14:textId="6978846F" w:rsidR="00331E5F" w:rsidRDefault="00331E5F" w:rsidP="00331E5F">
            <w:pPr>
              <w:rPr>
                <w:sz w:val="22"/>
                <w:szCs w:val="22"/>
              </w:rPr>
            </w:pPr>
            <w:r>
              <w:rPr>
                <w:sz w:val="22"/>
                <w:szCs w:val="22"/>
              </w:rPr>
              <w:t>Produktion</w:t>
            </w:r>
          </w:p>
        </w:tc>
        <w:tc>
          <w:tcPr>
            <w:tcW w:w="2551" w:type="dxa"/>
          </w:tcPr>
          <w:p w14:paraId="4A50B341" w14:textId="5BEB812F" w:rsidR="00331E5F" w:rsidRDefault="00331E5F" w:rsidP="00331E5F">
            <w:pPr>
              <w:rPr>
                <w:sz w:val="22"/>
                <w:szCs w:val="22"/>
              </w:rPr>
            </w:pPr>
            <w:r w:rsidRPr="00642C2F">
              <w:rPr>
                <w:sz w:val="22"/>
                <w:szCs w:val="22"/>
              </w:rPr>
              <w:t>192.168.</w:t>
            </w:r>
            <w:r>
              <w:rPr>
                <w:sz w:val="22"/>
                <w:szCs w:val="22"/>
              </w:rPr>
              <w:t>3</w:t>
            </w:r>
            <w:r w:rsidRPr="00642C2F">
              <w:rPr>
                <w:sz w:val="22"/>
                <w:szCs w:val="22"/>
              </w:rPr>
              <w:t>.0</w:t>
            </w:r>
          </w:p>
        </w:tc>
        <w:tc>
          <w:tcPr>
            <w:tcW w:w="2410" w:type="dxa"/>
            <w:vMerge/>
          </w:tcPr>
          <w:p w14:paraId="14F99CE2" w14:textId="77777777" w:rsidR="00331E5F" w:rsidRDefault="00331E5F" w:rsidP="00331E5F">
            <w:pPr>
              <w:rPr>
                <w:sz w:val="22"/>
                <w:szCs w:val="22"/>
              </w:rPr>
            </w:pPr>
          </w:p>
        </w:tc>
        <w:tc>
          <w:tcPr>
            <w:tcW w:w="2544" w:type="dxa"/>
            <w:vMerge/>
          </w:tcPr>
          <w:p w14:paraId="47043C87" w14:textId="77777777" w:rsidR="00331E5F" w:rsidRDefault="00331E5F" w:rsidP="00331E5F">
            <w:pPr>
              <w:rPr>
                <w:sz w:val="22"/>
                <w:szCs w:val="22"/>
              </w:rPr>
            </w:pPr>
          </w:p>
        </w:tc>
      </w:tr>
      <w:tr w:rsidR="00331E5F" w14:paraId="4006C989" w14:textId="77777777" w:rsidTr="00826371">
        <w:tc>
          <w:tcPr>
            <w:tcW w:w="1555" w:type="dxa"/>
          </w:tcPr>
          <w:p w14:paraId="07315F9D" w14:textId="62FD7F2E" w:rsidR="00331E5F" w:rsidRDefault="00331E5F" w:rsidP="00331E5F">
            <w:pPr>
              <w:rPr>
                <w:sz w:val="22"/>
                <w:szCs w:val="22"/>
              </w:rPr>
            </w:pPr>
            <w:r>
              <w:rPr>
                <w:sz w:val="22"/>
                <w:szCs w:val="22"/>
              </w:rPr>
              <w:t>Labor</w:t>
            </w:r>
          </w:p>
        </w:tc>
        <w:tc>
          <w:tcPr>
            <w:tcW w:w="2551" w:type="dxa"/>
          </w:tcPr>
          <w:p w14:paraId="0C2DACA8" w14:textId="305B292E" w:rsidR="00331E5F" w:rsidRDefault="00331E5F" w:rsidP="00331E5F">
            <w:pPr>
              <w:rPr>
                <w:sz w:val="22"/>
                <w:szCs w:val="22"/>
              </w:rPr>
            </w:pPr>
            <w:r w:rsidRPr="00642C2F">
              <w:rPr>
                <w:sz w:val="22"/>
                <w:szCs w:val="22"/>
              </w:rPr>
              <w:t>192.168.</w:t>
            </w:r>
            <w:r>
              <w:rPr>
                <w:sz w:val="22"/>
                <w:szCs w:val="22"/>
              </w:rPr>
              <w:t>4</w:t>
            </w:r>
            <w:r w:rsidRPr="00642C2F">
              <w:rPr>
                <w:sz w:val="22"/>
                <w:szCs w:val="22"/>
              </w:rPr>
              <w:t>.0</w:t>
            </w:r>
          </w:p>
        </w:tc>
        <w:tc>
          <w:tcPr>
            <w:tcW w:w="2410" w:type="dxa"/>
            <w:vMerge/>
          </w:tcPr>
          <w:p w14:paraId="4F45595C" w14:textId="77777777" w:rsidR="00331E5F" w:rsidRDefault="00331E5F" w:rsidP="00331E5F">
            <w:pPr>
              <w:rPr>
                <w:sz w:val="22"/>
                <w:szCs w:val="22"/>
              </w:rPr>
            </w:pPr>
          </w:p>
        </w:tc>
        <w:tc>
          <w:tcPr>
            <w:tcW w:w="2544" w:type="dxa"/>
            <w:vMerge/>
          </w:tcPr>
          <w:p w14:paraId="3281FE55" w14:textId="77777777" w:rsidR="00331E5F" w:rsidRDefault="00331E5F" w:rsidP="00331E5F">
            <w:pPr>
              <w:rPr>
                <w:sz w:val="22"/>
                <w:szCs w:val="22"/>
              </w:rPr>
            </w:pPr>
          </w:p>
        </w:tc>
      </w:tr>
      <w:tr w:rsidR="00331E5F" w14:paraId="049A834E" w14:textId="77777777" w:rsidTr="00826371">
        <w:tc>
          <w:tcPr>
            <w:tcW w:w="1555" w:type="dxa"/>
          </w:tcPr>
          <w:p w14:paraId="5F6E719F" w14:textId="2BE833C7" w:rsidR="00331E5F" w:rsidRDefault="00331E5F" w:rsidP="00331E5F">
            <w:pPr>
              <w:rPr>
                <w:sz w:val="22"/>
                <w:szCs w:val="22"/>
              </w:rPr>
            </w:pPr>
            <w:r>
              <w:rPr>
                <w:sz w:val="22"/>
                <w:szCs w:val="22"/>
              </w:rPr>
              <w:t>Waage</w:t>
            </w:r>
          </w:p>
        </w:tc>
        <w:tc>
          <w:tcPr>
            <w:tcW w:w="2551" w:type="dxa"/>
          </w:tcPr>
          <w:p w14:paraId="2B09CD56" w14:textId="374F5874" w:rsidR="00331E5F" w:rsidRDefault="00331E5F" w:rsidP="00331E5F">
            <w:pPr>
              <w:rPr>
                <w:sz w:val="22"/>
                <w:szCs w:val="22"/>
              </w:rPr>
            </w:pPr>
            <w:r w:rsidRPr="00642C2F">
              <w:rPr>
                <w:sz w:val="22"/>
                <w:szCs w:val="22"/>
              </w:rPr>
              <w:t>192.168.</w:t>
            </w:r>
            <w:r>
              <w:rPr>
                <w:sz w:val="22"/>
                <w:szCs w:val="22"/>
              </w:rPr>
              <w:t>5</w:t>
            </w:r>
            <w:r w:rsidRPr="00642C2F">
              <w:rPr>
                <w:sz w:val="22"/>
                <w:szCs w:val="22"/>
              </w:rPr>
              <w:t>.0</w:t>
            </w:r>
          </w:p>
        </w:tc>
        <w:tc>
          <w:tcPr>
            <w:tcW w:w="2410" w:type="dxa"/>
            <w:vMerge/>
          </w:tcPr>
          <w:p w14:paraId="32171749" w14:textId="77777777" w:rsidR="00331E5F" w:rsidRDefault="00331E5F" w:rsidP="00331E5F">
            <w:pPr>
              <w:rPr>
                <w:sz w:val="22"/>
                <w:szCs w:val="22"/>
              </w:rPr>
            </w:pPr>
          </w:p>
        </w:tc>
        <w:tc>
          <w:tcPr>
            <w:tcW w:w="2544" w:type="dxa"/>
            <w:vMerge/>
          </w:tcPr>
          <w:p w14:paraId="3AE52A74" w14:textId="77777777" w:rsidR="00331E5F" w:rsidRDefault="00331E5F" w:rsidP="00331E5F">
            <w:pPr>
              <w:rPr>
                <w:sz w:val="22"/>
                <w:szCs w:val="22"/>
              </w:rPr>
            </w:pPr>
          </w:p>
        </w:tc>
      </w:tr>
      <w:tr w:rsidR="00331E5F" w14:paraId="04E0589C" w14:textId="77777777" w:rsidTr="00826371">
        <w:tc>
          <w:tcPr>
            <w:tcW w:w="1555" w:type="dxa"/>
          </w:tcPr>
          <w:p w14:paraId="36ABEEAD" w14:textId="584374FD" w:rsidR="00331E5F" w:rsidRDefault="00331E5F" w:rsidP="00331E5F">
            <w:pPr>
              <w:rPr>
                <w:sz w:val="22"/>
                <w:szCs w:val="22"/>
              </w:rPr>
            </w:pPr>
            <w:r>
              <w:rPr>
                <w:sz w:val="22"/>
                <w:szCs w:val="22"/>
              </w:rPr>
              <w:t>Außenlager</w:t>
            </w:r>
          </w:p>
        </w:tc>
        <w:tc>
          <w:tcPr>
            <w:tcW w:w="2551" w:type="dxa"/>
          </w:tcPr>
          <w:p w14:paraId="7CF0242F" w14:textId="193FCC5C" w:rsidR="00331E5F" w:rsidRDefault="00331E5F" w:rsidP="00331E5F">
            <w:pPr>
              <w:rPr>
                <w:sz w:val="22"/>
                <w:szCs w:val="22"/>
              </w:rPr>
            </w:pPr>
            <w:r w:rsidRPr="00642C2F">
              <w:rPr>
                <w:sz w:val="22"/>
                <w:szCs w:val="22"/>
              </w:rPr>
              <w:t>192.168.</w:t>
            </w:r>
            <w:r>
              <w:rPr>
                <w:sz w:val="22"/>
                <w:szCs w:val="22"/>
              </w:rPr>
              <w:t>6</w:t>
            </w:r>
            <w:r w:rsidRPr="00642C2F">
              <w:rPr>
                <w:sz w:val="22"/>
                <w:szCs w:val="22"/>
              </w:rPr>
              <w:t>.0</w:t>
            </w:r>
          </w:p>
        </w:tc>
        <w:tc>
          <w:tcPr>
            <w:tcW w:w="2410" w:type="dxa"/>
            <w:vMerge/>
          </w:tcPr>
          <w:p w14:paraId="23A907E7" w14:textId="77777777" w:rsidR="00331E5F" w:rsidRDefault="00331E5F" w:rsidP="00331E5F">
            <w:pPr>
              <w:rPr>
                <w:sz w:val="22"/>
                <w:szCs w:val="22"/>
              </w:rPr>
            </w:pPr>
          </w:p>
        </w:tc>
        <w:tc>
          <w:tcPr>
            <w:tcW w:w="2544" w:type="dxa"/>
            <w:vMerge/>
          </w:tcPr>
          <w:p w14:paraId="26A0E0E4" w14:textId="77777777" w:rsidR="00331E5F" w:rsidRDefault="00331E5F" w:rsidP="00331E5F">
            <w:pPr>
              <w:rPr>
                <w:sz w:val="22"/>
                <w:szCs w:val="22"/>
              </w:rPr>
            </w:pPr>
          </w:p>
        </w:tc>
      </w:tr>
    </w:tbl>
    <w:p w14:paraId="2643FCED" w14:textId="77777777" w:rsidR="00826371" w:rsidRDefault="00826371" w:rsidP="00826371">
      <w:pPr>
        <w:rPr>
          <w:sz w:val="22"/>
          <w:szCs w:val="22"/>
        </w:rPr>
      </w:pPr>
    </w:p>
    <w:p w14:paraId="58D17AF6" w14:textId="77670FF2" w:rsidR="00331E5F" w:rsidRDefault="00331E5F">
      <w:pPr>
        <w:suppressAutoHyphens w:val="0"/>
        <w:spacing w:after="160" w:line="259" w:lineRule="auto"/>
        <w:rPr>
          <w:sz w:val="22"/>
          <w:szCs w:val="22"/>
        </w:rPr>
      </w:pPr>
      <w:r>
        <w:rPr>
          <w:sz w:val="22"/>
          <w:szCs w:val="22"/>
        </w:rPr>
        <w:br w:type="page"/>
      </w:r>
    </w:p>
    <w:p w14:paraId="47DBBC49" w14:textId="77777777" w:rsidR="00331E5F" w:rsidRDefault="00331E5F" w:rsidP="00826371">
      <w:pPr>
        <w:rPr>
          <w:sz w:val="22"/>
          <w:szCs w:val="22"/>
        </w:rPr>
      </w:pPr>
    </w:p>
    <w:p w14:paraId="1C0ED18D" w14:textId="70415C74" w:rsidR="00331E5F" w:rsidRPr="00331E5F" w:rsidRDefault="00331E5F" w:rsidP="00331E5F">
      <w:pPr>
        <w:pStyle w:val="Listenabsatz"/>
        <w:numPr>
          <w:ilvl w:val="0"/>
          <w:numId w:val="11"/>
        </w:numPr>
        <w:rPr>
          <w:sz w:val="22"/>
          <w:szCs w:val="22"/>
        </w:rPr>
      </w:pPr>
      <w:r w:rsidRPr="00331E5F">
        <w:rPr>
          <w:sz w:val="22"/>
          <w:szCs w:val="22"/>
        </w:rPr>
        <w:t>Wählen Sie auf Grundlage des Lastenheftes, für den Rack im Technikraum, die Hardwarekomponenten mit den elektrischen</w:t>
      </w:r>
      <w:r>
        <w:rPr>
          <w:sz w:val="22"/>
          <w:szCs w:val="22"/>
        </w:rPr>
        <w:t xml:space="preserve"> </w:t>
      </w:r>
      <w:r w:rsidRPr="00331E5F">
        <w:rPr>
          <w:sz w:val="22"/>
          <w:szCs w:val="22"/>
        </w:rPr>
        <w:t>Kenndaten aus.</w:t>
      </w:r>
    </w:p>
    <w:p w14:paraId="008DD07A" w14:textId="77777777" w:rsidR="00331E5F" w:rsidRDefault="00331E5F" w:rsidP="00331E5F">
      <w:pPr>
        <w:rPr>
          <w:sz w:val="22"/>
          <w:szCs w:val="22"/>
        </w:rPr>
      </w:pPr>
    </w:p>
    <w:p w14:paraId="7F89CC2F" w14:textId="1684D28B" w:rsidR="00331E5F" w:rsidRPr="00331E5F" w:rsidRDefault="00331E5F" w:rsidP="00331E5F">
      <w:pPr>
        <w:rPr>
          <w:sz w:val="22"/>
          <w:szCs w:val="22"/>
        </w:rPr>
      </w:pPr>
      <w:r w:rsidRPr="00331E5F">
        <w:rPr>
          <w:sz w:val="22"/>
          <w:szCs w:val="22"/>
        </w:rPr>
        <w:t>Berücksichtigen Sie die Grafiken in der Situationsbeschreibung.</w:t>
      </w:r>
    </w:p>
    <w:p w14:paraId="646B2F97" w14:textId="348B328E" w:rsidR="00331E5F" w:rsidRPr="00331E5F" w:rsidRDefault="00331E5F" w:rsidP="00331E5F">
      <w:pPr>
        <w:rPr>
          <w:sz w:val="22"/>
          <w:szCs w:val="22"/>
        </w:rPr>
      </w:pPr>
      <w:r w:rsidRPr="00331E5F">
        <w:rPr>
          <w:sz w:val="22"/>
          <w:szCs w:val="22"/>
        </w:rPr>
        <w:t xml:space="preserve">Den Hardwarekatalog </w:t>
      </w:r>
      <w:r>
        <w:rPr>
          <w:sz w:val="22"/>
          <w:szCs w:val="22"/>
        </w:rPr>
        <w:t>siehe unten.</w:t>
      </w:r>
      <w:r w:rsidRPr="00331E5F">
        <w:rPr>
          <w:sz w:val="22"/>
          <w:szCs w:val="22"/>
        </w:rPr>
        <w:t xml:space="preserve"> </w:t>
      </w:r>
    </w:p>
    <w:p w14:paraId="1626E48C" w14:textId="7F0DB242" w:rsidR="00331E5F" w:rsidRDefault="00331E5F" w:rsidP="00331E5F">
      <w:pPr>
        <w:rPr>
          <w:b/>
          <w:bCs/>
          <w:sz w:val="22"/>
          <w:szCs w:val="22"/>
        </w:rPr>
      </w:pPr>
      <w:r w:rsidRPr="00331E5F">
        <w:rPr>
          <w:b/>
          <w:bCs/>
          <w:sz w:val="22"/>
          <w:szCs w:val="22"/>
        </w:rPr>
        <w:t>Lastenheft Verwaltungsgebäude Raum „Technik":</w:t>
      </w:r>
    </w:p>
    <w:p w14:paraId="65E503E2" w14:textId="77777777" w:rsidR="00331E5F" w:rsidRDefault="00331E5F" w:rsidP="00331E5F">
      <w:pPr>
        <w:rPr>
          <w:b/>
          <w:bCs/>
          <w:sz w:val="22"/>
          <w:szCs w:val="22"/>
        </w:rPr>
      </w:pPr>
    </w:p>
    <w:tbl>
      <w:tblPr>
        <w:tblStyle w:val="Tabellenraster"/>
        <w:tblW w:w="0" w:type="auto"/>
        <w:tblLayout w:type="fixed"/>
        <w:tblLook w:val="04A0" w:firstRow="1" w:lastRow="0" w:firstColumn="1" w:lastColumn="0" w:noHBand="0" w:noVBand="1"/>
      </w:tblPr>
      <w:tblGrid>
        <w:gridCol w:w="876"/>
        <w:gridCol w:w="2626"/>
        <w:gridCol w:w="3014"/>
        <w:gridCol w:w="1365"/>
        <w:gridCol w:w="1179"/>
      </w:tblGrid>
      <w:tr w:rsidR="009F1A67" w14:paraId="7839CFD8" w14:textId="77777777" w:rsidTr="009F1A67">
        <w:tc>
          <w:tcPr>
            <w:tcW w:w="3502" w:type="dxa"/>
            <w:gridSpan w:val="2"/>
          </w:tcPr>
          <w:p w14:paraId="58B0401F" w14:textId="537B3EA0" w:rsidR="009F1A67" w:rsidRPr="00331E5F" w:rsidRDefault="009F1A67" w:rsidP="00331E5F">
            <w:pPr>
              <w:rPr>
                <w:b/>
                <w:bCs/>
                <w:sz w:val="18"/>
                <w:szCs w:val="18"/>
              </w:rPr>
            </w:pPr>
            <w:r w:rsidRPr="00331E5F">
              <w:rPr>
                <w:b/>
                <w:bCs/>
                <w:sz w:val="18"/>
                <w:szCs w:val="18"/>
              </w:rPr>
              <w:t>Anforderung aus dem Lastenheft</w:t>
            </w:r>
          </w:p>
        </w:tc>
        <w:tc>
          <w:tcPr>
            <w:tcW w:w="3014" w:type="dxa"/>
            <w:vMerge w:val="restart"/>
            <w:vAlign w:val="center"/>
          </w:tcPr>
          <w:p w14:paraId="7C98DA12" w14:textId="460DD077" w:rsidR="009F1A67" w:rsidRPr="00331E5F" w:rsidRDefault="009F1A67" w:rsidP="009F1A67">
            <w:pPr>
              <w:rPr>
                <w:b/>
                <w:bCs/>
                <w:sz w:val="18"/>
                <w:szCs w:val="18"/>
              </w:rPr>
            </w:pPr>
            <w:r w:rsidRPr="00331E5F">
              <w:rPr>
                <w:b/>
                <w:bCs/>
                <w:sz w:val="18"/>
                <w:szCs w:val="18"/>
              </w:rPr>
              <w:t>Hardwarekomponenten aus dem Katalog</w:t>
            </w:r>
          </w:p>
        </w:tc>
        <w:tc>
          <w:tcPr>
            <w:tcW w:w="1365" w:type="dxa"/>
            <w:vMerge w:val="restart"/>
            <w:vAlign w:val="center"/>
          </w:tcPr>
          <w:p w14:paraId="0EF2EB90" w14:textId="0CE51BAC" w:rsidR="009F1A67" w:rsidRPr="00331E5F" w:rsidRDefault="009F1A67" w:rsidP="009F1A67">
            <w:pPr>
              <w:rPr>
                <w:b/>
                <w:bCs/>
                <w:sz w:val="18"/>
                <w:szCs w:val="18"/>
              </w:rPr>
            </w:pPr>
            <w:r w:rsidRPr="00331E5F">
              <w:rPr>
                <w:b/>
                <w:bCs/>
                <w:sz w:val="18"/>
                <w:szCs w:val="18"/>
              </w:rPr>
              <w:t>Erforderliche Anzahl</w:t>
            </w:r>
          </w:p>
        </w:tc>
        <w:tc>
          <w:tcPr>
            <w:tcW w:w="1179" w:type="dxa"/>
            <w:vMerge w:val="restart"/>
            <w:vAlign w:val="center"/>
          </w:tcPr>
          <w:p w14:paraId="1843B314" w14:textId="142C12EE" w:rsidR="009F1A67" w:rsidRPr="00331E5F" w:rsidRDefault="009F1A67" w:rsidP="009F1A67">
            <w:pPr>
              <w:rPr>
                <w:b/>
                <w:bCs/>
                <w:sz w:val="18"/>
                <w:szCs w:val="18"/>
              </w:rPr>
            </w:pPr>
            <w:r w:rsidRPr="00331E5F">
              <w:rPr>
                <w:b/>
                <w:bCs/>
                <w:sz w:val="18"/>
                <w:szCs w:val="18"/>
              </w:rPr>
              <w:t>Elektrische Leistung</w:t>
            </w:r>
          </w:p>
        </w:tc>
      </w:tr>
      <w:tr w:rsidR="009F1A67" w14:paraId="13A0D0E3" w14:textId="77777777" w:rsidTr="009F1A67">
        <w:tc>
          <w:tcPr>
            <w:tcW w:w="3502" w:type="dxa"/>
            <w:gridSpan w:val="2"/>
          </w:tcPr>
          <w:p w14:paraId="372EAEE0" w14:textId="1A595610" w:rsidR="009F1A67" w:rsidRPr="00EB4BDB" w:rsidRDefault="009F1A67" w:rsidP="00331E5F">
            <w:pPr>
              <w:rPr>
                <w:rFonts w:cs="Arial"/>
                <w:sz w:val="18"/>
                <w:szCs w:val="18"/>
              </w:rPr>
            </w:pPr>
            <w:r w:rsidRPr="00EB4BDB">
              <w:rPr>
                <w:rFonts w:cs="Arial"/>
                <w:sz w:val="18"/>
                <w:szCs w:val="18"/>
              </w:rPr>
              <w:t>Anzahl</w:t>
            </w:r>
          </w:p>
        </w:tc>
        <w:tc>
          <w:tcPr>
            <w:tcW w:w="3014" w:type="dxa"/>
            <w:vMerge/>
          </w:tcPr>
          <w:p w14:paraId="14F79800" w14:textId="77777777" w:rsidR="009F1A67" w:rsidRPr="00EB4BDB" w:rsidRDefault="009F1A67" w:rsidP="00331E5F">
            <w:pPr>
              <w:rPr>
                <w:rFonts w:cs="Arial"/>
                <w:sz w:val="18"/>
                <w:szCs w:val="18"/>
              </w:rPr>
            </w:pPr>
          </w:p>
        </w:tc>
        <w:tc>
          <w:tcPr>
            <w:tcW w:w="1365" w:type="dxa"/>
            <w:vMerge/>
          </w:tcPr>
          <w:p w14:paraId="798EFC8E" w14:textId="77777777" w:rsidR="009F1A67" w:rsidRPr="00EB4BDB" w:rsidRDefault="009F1A67" w:rsidP="00331E5F">
            <w:pPr>
              <w:rPr>
                <w:rFonts w:cs="Arial"/>
                <w:sz w:val="18"/>
                <w:szCs w:val="18"/>
              </w:rPr>
            </w:pPr>
          </w:p>
        </w:tc>
        <w:tc>
          <w:tcPr>
            <w:tcW w:w="1179" w:type="dxa"/>
            <w:vMerge/>
          </w:tcPr>
          <w:p w14:paraId="7D7BDB81" w14:textId="77777777" w:rsidR="009F1A67" w:rsidRPr="00EB4BDB" w:rsidRDefault="009F1A67" w:rsidP="00331E5F">
            <w:pPr>
              <w:rPr>
                <w:rFonts w:cs="Arial"/>
                <w:sz w:val="18"/>
                <w:szCs w:val="18"/>
              </w:rPr>
            </w:pPr>
          </w:p>
        </w:tc>
      </w:tr>
      <w:tr w:rsidR="009F1A67" w14:paraId="0C523946" w14:textId="77777777" w:rsidTr="00215C2F">
        <w:trPr>
          <w:trHeight w:val="283"/>
        </w:trPr>
        <w:tc>
          <w:tcPr>
            <w:tcW w:w="876" w:type="dxa"/>
            <w:vAlign w:val="center"/>
          </w:tcPr>
          <w:p w14:paraId="1B7A5308" w14:textId="056D351E" w:rsidR="00331E5F" w:rsidRPr="00EB4BDB" w:rsidRDefault="00EB4BDB" w:rsidP="00EB4BDB">
            <w:pPr>
              <w:jc w:val="right"/>
              <w:rPr>
                <w:rFonts w:cs="Arial"/>
                <w:sz w:val="18"/>
                <w:szCs w:val="18"/>
              </w:rPr>
            </w:pPr>
            <w:r>
              <w:rPr>
                <w:rFonts w:cs="Arial"/>
                <w:sz w:val="18"/>
                <w:szCs w:val="18"/>
              </w:rPr>
              <w:t>30</w:t>
            </w:r>
          </w:p>
        </w:tc>
        <w:tc>
          <w:tcPr>
            <w:tcW w:w="2626" w:type="dxa"/>
            <w:vAlign w:val="center"/>
          </w:tcPr>
          <w:p w14:paraId="3ED02715" w14:textId="7BE818CE" w:rsidR="00331E5F" w:rsidRPr="00EB4BDB" w:rsidRDefault="00EB4BDB" w:rsidP="00215C2F">
            <w:pPr>
              <w:rPr>
                <w:rFonts w:cs="Arial"/>
                <w:sz w:val="18"/>
                <w:szCs w:val="18"/>
              </w:rPr>
            </w:pPr>
            <w:r w:rsidRPr="00EB4BDB">
              <w:rPr>
                <w:rFonts w:cs="Arial"/>
                <w:sz w:val="18"/>
                <w:szCs w:val="18"/>
              </w:rPr>
              <w:t>Hosts</w:t>
            </w:r>
          </w:p>
        </w:tc>
        <w:tc>
          <w:tcPr>
            <w:tcW w:w="3014" w:type="dxa"/>
            <w:vAlign w:val="center"/>
          </w:tcPr>
          <w:p w14:paraId="52782DEA" w14:textId="2D064289" w:rsidR="00331E5F" w:rsidRPr="009F1A67" w:rsidRDefault="00331E5F" w:rsidP="00215C2F">
            <w:pPr>
              <w:rPr>
                <w:rFonts w:cs="Arial"/>
                <w:color w:val="00B050"/>
                <w:sz w:val="18"/>
                <w:szCs w:val="18"/>
              </w:rPr>
            </w:pPr>
          </w:p>
        </w:tc>
        <w:tc>
          <w:tcPr>
            <w:tcW w:w="1365" w:type="dxa"/>
            <w:vAlign w:val="center"/>
          </w:tcPr>
          <w:p w14:paraId="67864951" w14:textId="709982E1" w:rsidR="00331E5F" w:rsidRPr="009F1A67" w:rsidRDefault="00331E5F" w:rsidP="009F1A67">
            <w:pPr>
              <w:jc w:val="center"/>
              <w:rPr>
                <w:rFonts w:cs="Arial"/>
                <w:color w:val="00B050"/>
                <w:sz w:val="18"/>
                <w:szCs w:val="18"/>
              </w:rPr>
            </w:pPr>
          </w:p>
        </w:tc>
        <w:tc>
          <w:tcPr>
            <w:tcW w:w="1179" w:type="dxa"/>
            <w:vAlign w:val="center"/>
          </w:tcPr>
          <w:p w14:paraId="25B78411" w14:textId="5524ECEF" w:rsidR="00331E5F" w:rsidRPr="009F1A67" w:rsidRDefault="00331E5F" w:rsidP="009F1A67">
            <w:pPr>
              <w:jc w:val="right"/>
              <w:rPr>
                <w:rFonts w:cs="Arial"/>
                <w:color w:val="00B050"/>
                <w:sz w:val="18"/>
                <w:szCs w:val="18"/>
              </w:rPr>
            </w:pPr>
          </w:p>
        </w:tc>
      </w:tr>
      <w:tr w:rsidR="009F1A67" w14:paraId="22A90F24" w14:textId="77777777" w:rsidTr="00215C2F">
        <w:trPr>
          <w:trHeight w:val="283"/>
        </w:trPr>
        <w:tc>
          <w:tcPr>
            <w:tcW w:w="876" w:type="dxa"/>
            <w:vAlign w:val="center"/>
          </w:tcPr>
          <w:p w14:paraId="496BF5A4" w14:textId="499B7446" w:rsidR="00331E5F" w:rsidRPr="00EB4BDB" w:rsidRDefault="00EB4BDB" w:rsidP="00EB4BDB">
            <w:pPr>
              <w:jc w:val="right"/>
              <w:rPr>
                <w:rFonts w:cs="Arial"/>
                <w:sz w:val="18"/>
                <w:szCs w:val="18"/>
              </w:rPr>
            </w:pPr>
            <w:r>
              <w:rPr>
                <w:rFonts w:cs="Arial"/>
                <w:sz w:val="18"/>
                <w:szCs w:val="18"/>
              </w:rPr>
              <w:t>5</w:t>
            </w:r>
          </w:p>
        </w:tc>
        <w:tc>
          <w:tcPr>
            <w:tcW w:w="2626" w:type="dxa"/>
            <w:vAlign w:val="center"/>
          </w:tcPr>
          <w:p w14:paraId="4DBB6BCB" w14:textId="61820B00" w:rsidR="00331E5F" w:rsidRPr="00EB4BDB" w:rsidRDefault="00EB4BDB" w:rsidP="00215C2F">
            <w:pPr>
              <w:rPr>
                <w:rFonts w:cs="Arial"/>
                <w:sz w:val="18"/>
                <w:szCs w:val="18"/>
              </w:rPr>
            </w:pPr>
            <w:r w:rsidRPr="00EB4BDB">
              <w:rPr>
                <w:rFonts w:cs="Arial"/>
                <w:sz w:val="18"/>
                <w:szCs w:val="18"/>
              </w:rPr>
              <w:t>Kameras</w:t>
            </w:r>
          </w:p>
        </w:tc>
        <w:tc>
          <w:tcPr>
            <w:tcW w:w="3014" w:type="dxa"/>
            <w:vAlign w:val="center"/>
          </w:tcPr>
          <w:p w14:paraId="2A233512" w14:textId="33CFE4C3" w:rsidR="00331E5F" w:rsidRPr="009F1A67" w:rsidRDefault="00331E5F" w:rsidP="00215C2F">
            <w:pPr>
              <w:rPr>
                <w:rFonts w:cs="Arial"/>
                <w:color w:val="00B050"/>
                <w:sz w:val="18"/>
                <w:szCs w:val="18"/>
              </w:rPr>
            </w:pPr>
          </w:p>
        </w:tc>
        <w:tc>
          <w:tcPr>
            <w:tcW w:w="1365" w:type="dxa"/>
            <w:vAlign w:val="center"/>
          </w:tcPr>
          <w:p w14:paraId="23B7C3B7" w14:textId="050DE0CA" w:rsidR="00331E5F" w:rsidRPr="009F1A67" w:rsidRDefault="00331E5F" w:rsidP="009F1A67">
            <w:pPr>
              <w:jc w:val="center"/>
              <w:rPr>
                <w:rFonts w:cs="Arial"/>
                <w:color w:val="00B050"/>
                <w:sz w:val="18"/>
                <w:szCs w:val="18"/>
              </w:rPr>
            </w:pPr>
          </w:p>
        </w:tc>
        <w:tc>
          <w:tcPr>
            <w:tcW w:w="1179" w:type="dxa"/>
            <w:vAlign w:val="center"/>
          </w:tcPr>
          <w:p w14:paraId="5BDC0497" w14:textId="64BEE1D4" w:rsidR="00331E5F" w:rsidRPr="009F1A67" w:rsidRDefault="00331E5F" w:rsidP="009F1A67">
            <w:pPr>
              <w:jc w:val="right"/>
              <w:rPr>
                <w:rFonts w:cs="Arial"/>
                <w:color w:val="00B050"/>
                <w:sz w:val="18"/>
                <w:szCs w:val="18"/>
              </w:rPr>
            </w:pPr>
          </w:p>
        </w:tc>
      </w:tr>
      <w:tr w:rsidR="009F1A67" w14:paraId="58D5FA95" w14:textId="77777777" w:rsidTr="00215C2F">
        <w:trPr>
          <w:trHeight w:val="283"/>
        </w:trPr>
        <w:tc>
          <w:tcPr>
            <w:tcW w:w="876" w:type="dxa"/>
            <w:vAlign w:val="center"/>
          </w:tcPr>
          <w:p w14:paraId="4AB69C56" w14:textId="6BC879FE" w:rsidR="00331E5F" w:rsidRPr="00EB4BDB" w:rsidRDefault="00EB4BDB" w:rsidP="00EB4BDB">
            <w:pPr>
              <w:jc w:val="right"/>
              <w:rPr>
                <w:rFonts w:cs="Arial"/>
                <w:sz w:val="18"/>
                <w:szCs w:val="18"/>
              </w:rPr>
            </w:pPr>
            <w:r>
              <w:rPr>
                <w:rFonts w:cs="Arial"/>
                <w:sz w:val="18"/>
                <w:szCs w:val="18"/>
              </w:rPr>
              <w:t>4</w:t>
            </w:r>
          </w:p>
        </w:tc>
        <w:tc>
          <w:tcPr>
            <w:tcW w:w="2626" w:type="dxa"/>
            <w:vAlign w:val="center"/>
          </w:tcPr>
          <w:p w14:paraId="5A987B4A" w14:textId="0E37926A" w:rsidR="00331E5F" w:rsidRPr="00EB4BDB" w:rsidRDefault="00EB4BDB" w:rsidP="00215C2F">
            <w:pPr>
              <w:rPr>
                <w:rFonts w:cs="Arial"/>
                <w:sz w:val="18"/>
                <w:szCs w:val="18"/>
              </w:rPr>
            </w:pPr>
            <w:r w:rsidRPr="00EB4BDB">
              <w:rPr>
                <w:rFonts w:cs="Arial"/>
                <w:sz w:val="18"/>
                <w:szCs w:val="18"/>
              </w:rPr>
              <w:t>WLAN-Accesspoints</w:t>
            </w:r>
          </w:p>
        </w:tc>
        <w:tc>
          <w:tcPr>
            <w:tcW w:w="3014" w:type="dxa"/>
            <w:vAlign w:val="center"/>
          </w:tcPr>
          <w:p w14:paraId="26BE9CE0" w14:textId="0FAA966E" w:rsidR="00331E5F" w:rsidRPr="009F1A67" w:rsidRDefault="00331E5F" w:rsidP="00215C2F">
            <w:pPr>
              <w:rPr>
                <w:rFonts w:cs="Arial"/>
                <w:color w:val="00B050"/>
                <w:sz w:val="18"/>
                <w:szCs w:val="18"/>
              </w:rPr>
            </w:pPr>
          </w:p>
        </w:tc>
        <w:tc>
          <w:tcPr>
            <w:tcW w:w="1365" w:type="dxa"/>
            <w:vAlign w:val="center"/>
          </w:tcPr>
          <w:p w14:paraId="799512CA" w14:textId="36D4A965" w:rsidR="00331E5F" w:rsidRPr="009F1A67" w:rsidRDefault="00331E5F" w:rsidP="009F1A67">
            <w:pPr>
              <w:jc w:val="center"/>
              <w:rPr>
                <w:rFonts w:cs="Arial"/>
                <w:color w:val="00B050"/>
                <w:sz w:val="18"/>
                <w:szCs w:val="18"/>
              </w:rPr>
            </w:pPr>
          </w:p>
        </w:tc>
        <w:tc>
          <w:tcPr>
            <w:tcW w:w="1179" w:type="dxa"/>
            <w:vAlign w:val="center"/>
          </w:tcPr>
          <w:p w14:paraId="66FED248" w14:textId="1F3A56EE" w:rsidR="00331E5F" w:rsidRPr="009F1A67" w:rsidRDefault="00331E5F" w:rsidP="009F1A67">
            <w:pPr>
              <w:jc w:val="right"/>
              <w:rPr>
                <w:rFonts w:cs="Arial"/>
                <w:color w:val="00B050"/>
                <w:sz w:val="18"/>
                <w:szCs w:val="18"/>
              </w:rPr>
            </w:pPr>
          </w:p>
        </w:tc>
      </w:tr>
      <w:tr w:rsidR="009F1A67" w14:paraId="49326FF8" w14:textId="77777777" w:rsidTr="00215C2F">
        <w:trPr>
          <w:trHeight w:val="283"/>
        </w:trPr>
        <w:tc>
          <w:tcPr>
            <w:tcW w:w="876" w:type="dxa"/>
            <w:vAlign w:val="center"/>
          </w:tcPr>
          <w:p w14:paraId="23FB0B95" w14:textId="780D3EFB" w:rsidR="00331E5F" w:rsidRPr="00EB4BDB" w:rsidRDefault="00EB4BDB" w:rsidP="00EB4BDB">
            <w:pPr>
              <w:jc w:val="right"/>
              <w:rPr>
                <w:rFonts w:cs="Arial"/>
                <w:sz w:val="18"/>
                <w:szCs w:val="18"/>
              </w:rPr>
            </w:pPr>
            <w:r>
              <w:rPr>
                <w:rFonts w:cs="Arial"/>
                <w:sz w:val="18"/>
                <w:szCs w:val="18"/>
              </w:rPr>
              <w:t>10</w:t>
            </w:r>
          </w:p>
        </w:tc>
        <w:tc>
          <w:tcPr>
            <w:tcW w:w="2626" w:type="dxa"/>
            <w:vAlign w:val="center"/>
          </w:tcPr>
          <w:p w14:paraId="70F82AB8" w14:textId="2ACA5D7E" w:rsidR="00331E5F" w:rsidRPr="00EB4BDB" w:rsidRDefault="00EB4BDB" w:rsidP="00215C2F">
            <w:pPr>
              <w:rPr>
                <w:rFonts w:cs="Arial"/>
                <w:sz w:val="18"/>
                <w:szCs w:val="18"/>
              </w:rPr>
            </w:pPr>
            <w:r w:rsidRPr="00EB4BDB">
              <w:rPr>
                <w:rFonts w:cs="Arial"/>
                <w:sz w:val="18"/>
                <w:szCs w:val="18"/>
              </w:rPr>
              <w:t>VoIP-Telefone</w:t>
            </w:r>
          </w:p>
        </w:tc>
        <w:tc>
          <w:tcPr>
            <w:tcW w:w="3014" w:type="dxa"/>
            <w:vAlign w:val="center"/>
          </w:tcPr>
          <w:p w14:paraId="7B8BBBA4" w14:textId="729E6F91" w:rsidR="00331E5F" w:rsidRPr="009F1A67" w:rsidRDefault="00331E5F" w:rsidP="00215C2F">
            <w:pPr>
              <w:rPr>
                <w:rFonts w:cs="Arial"/>
                <w:color w:val="00B050"/>
                <w:sz w:val="18"/>
                <w:szCs w:val="18"/>
              </w:rPr>
            </w:pPr>
          </w:p>
        </w:tc>
        <w:tc>
          <w:tcPr>
            <w:tcW w:w="1365" w:type="dxa"/>
            <w:vAlign w:val="center"/>
          </w:tcPr>
          <w:p w14:paraId="3AAA8AE0" w14:textId="1F732A8E" w:rsidR="00331E5F" w:rsidRPr="009F1A67" w:rsidRDefault="00331E5F" w:rsidP="009F1A67">
            <w:pPr>
              <w:jc w:val="center"/>
              <w:rPr>
                <w:rFonts w:cs="Arial"/>
                <w:color w:val="00B050"/>
                <w:sz w:val="18"/>
                <w:szCs w:val="18"/>
              </w:rPr>
            </w:pPr>
          </w:p>
        </w:tc>
        <w:tc>
          <w:tcPr>
            <w:tcW w:w="1179" w:type="dxa"/>
            <w:vAlign w:val="center"/>
          </w:tcPr>
          <w:p w14:paraId="3B9E7670" w14:textId="3CE29C5D" w:rsidR="00331E5F" w:rsidRPr="009F1A67" w:rsidRDefault="00331E5F" w:rsidP="009F1A67">
            <w:pPr>
              <w:jc w:val="right"/>
              <w:rPr>
                <w:rFonts w:cs="Arial"/>
                <w:color w:val="00B050"/>
                <w:sz w:val="18"/>
                <w:szCs w:val="18"/>
              </w:rPr>
            </w:pPr>
          </w:p>
        </w:tc>
      </w:tr>
      <w:tr w:rsidR="009F1A67" w14:paraId="61AECD55" w14:textId="77777777" w:rsidTr="00215C2F">
        <w:trPr>
          <w:trHeight w:val="283"/>
        </w:trPr>
        <w:tc>
          <w:tcPr>
            <w:tcW w:w="876" w:type="dxa"/>
            <w:vAlign w:val="center"/>
          </w:tcPr>
          <w:p w14:paraId="2EFE494C" w14:textId="2F36185F" w:rsidR="00331E5F" w:rsidRPr="00EB4BDB" w:rsidRDefault="00EB4BDB" w:rsidP="00EB4BDB">
            <w:pPr>
              <w:jc w:val="right"/>
              <w:rPr>
                <w:rFonts w:cs="Arial"/>
                <w:sz w:val="18"/>
                <w:szCs w:val="18"/>
              </w:rPr>
            </w:pPr>
            <w:r>
              <w:rPr>
                <w:rFonts w:cs="Arial"/>
                <w:sz w:val="18"/>
                <w:szCs w:val="18"/>
              </w:rPr>
              <w:t>1</w:t>
            </w:r>
          </w:p>
        </w:tc>
        <w:tc>
          <w:tcPr>
            <w:tcW w:w="2626" w:type="dxa"/>
            <w:vAlign w:val="center"/>
          </w:tcPr>
          <w:p w14:paraId="6C4EB808" w14:textId="065285B5" w:rsidR="00331E5F" w:rsidRPr="00EB4BDB" w:rsidRDefault="00EB4BDB" w:rsidP="00215C2F">
            <w:pPr>
              <w:rPr>
                <w:rFonts w:cs="Arial"/>
                <w:sz w:val="18"/>
                <w:szCs w:val="18"/>
              </w:rPr>
            </w:pPr>
            <w:r w:rsidRPr="00EB4BDB">
              <w:rPr>
                <w:rFonts w:cs="Arial"/>
                <w:sz w:val="18"/>
                <w:szCs w:val="18"/>
              </w:rPr>
              <w:t>Sichere Kommunikation mit den Zweigstellen</w:t>
            </w:r>
          </w:p>
        </w:tc>
        <w:tc>
          <w:tcPr>
            <w:tcW w:w="3014" w:type="dxa"/>
            <w:vAlign w:val="center"/>
          </w:tcPr>
          <w:p w14:paraId="22F6F96D" w14:textId="67A593E1" w:rsidR="00331E5F" w:rsidRPr="009F1A67" w:rsidRDefault="00331E5F" w:rsidP="00215C2F">
            <w:pPr>
              <w:rPr>
                <w:rFonts w:cs="Arial"/>
                <w:color w:val="00B050"/>
                <w:sz w:val="18"/>
                <w:szCs w:val="18"/>
              </w:rPr>
            </w:pPr>
          </w:p>
        </w:tc>
        <w:tc>
          <w:tcPr>
            <w:tcW w:w="1365" w:type="dxa"/>
            <w:vAlign w:val="center"/>
          </w:tcPr>
          <w:p w14:paraId="77CBA170" w14:textId="5DBA0F36" w:rsidR="00331E5F" w:rsidRPr="009F1A67" w:rsidRDefault="00331E5F" w:rsidP="009F1A67">
            <w:pPr>
              <w:jc w:val="center"/>
              <w:rPr>
                <w:rFonts w:cs="Arial"/>
                <w:color w:val="00B050"/>
                <w:sz w:val="18"/>
                <w:szCs w:val="18"/>
              </w:rPr>
            </w:pPr>
          </w:p>
        </w:tc>
        <w:tc>
          <w:tcPr>
            <w:tcW w:w="1179" w:type="dxa"/>
            <w:vAlign w:val="center"/>
          </w:tcPr>
          <w:p w14:paraId="59FD3388" w14:textId="5BCAA4FA" w:rsidR="00331E5F" w:rsidRPr="009F1A67" w:rsidRDefault="00331E5F" w:rsidP="009F1A67">
            <w:pPr>
              <w:jc w:val="right"/>
              <w:rPr>
                <w:rFonts w:cs="Arial"/>
                <w:color w:val="00B050"/>
                <w:sz w:val="18"/>
                <w:szCs w:val="18"/>
              </w:rPr>
            </w:pPr>
          </w:p>
        </w:tc>
      </w:tr>
      <w:tr w:rsidR="009F1A67" w:rsidRPr="009F1A67" w14:paraId="7A714741" w14:textId="77777777" w:rsidTr="00215C2F">
        <w:trPr>
          <w:trHeight w:val="283"/>
        </w:trPr>
        <w:tc>
          <w:tcPr>
            <w:tcW w:w="876" w:type="dxa"/>
            <w:vAlign w:val="center"/>
          </w:tcPr>
          <w:p w14:paraId="0A08296C" w14:textId="4951D1A6" w:rsidR="00331E5F" w:rsidRPr="00EB4BDB" w:rsidRDefault="00EB4BDB" w:rsidP="00EB4BDB">
            <w:pPr>
              <w:jc w:val="right"/>
              <w:rPr>
                <w:rFonts w:cs="Arial"/>
                <w:sz w:val="18"/>
                <w:szCs w:val="18"/>
              </w:rPr>
            </w:pPr>
            <w:r>
              <w:rPr>
                <w:rFonts w:cs="Arial"/>
                <w:sz w:val="18"/>
                <w:szCs w:val="18"/>
              </w:rPr>
              <w:t>1</w:t>
            </w:r>
          </w:p>
        </w:tc>
        <w:tc>
          <w:tcPr>
            <w:tcW w:w="2626" w:type="dxa"/>
            <w:vAlign w:val="center"/>
          </w:tcPr>
          <w:p w14:paraId="7629CB27" w14:textId="4CA4396A" w:rsidR="00331E5F" w:rsidRPr="00EB4BDB" w:rsidRDefault="00EB4BDB" w:rsidP="00215C2F">
            <w:pPr>
              <w:rPr>
                <w:rFonts w:cs="Arial"/>
                <w:sz w:val="18"/>
                <w:szCs w:val="18"/>
              </w:rPr>
            </w:pPr>
            <w:r>
              <w:rPr>
                <w:rFonts w:cs="Arial"/>
                <w:sz w:val="18"/>
                <w:szCs w:val="18"/>
              </w:rPr>
              <w:t>Verbindung der Netzwerke</w:t>
            </w:r>
          </w:p>
        </w:tc>
        <w:tc>
          <w:tcPr>
            <w:tcW w:w="3014" w:type="dxa"/>
            <w:vAlign w:val="center"/>
          </w:tcPr>
          <w:p w14:paraId="3C639CD7" w14:textId="70184B55" w:rsidR="00331E5F" w:rsidRPr="009F1A67" w:rsidRDefault="00331E5F" w:rsidP="00215C2F">
            <w:pPr>
              <w:rPr>
                <w:rFonts w:cs="Arial"/>
                <w:color w:val="00B050"/>
                <w:sz w:val="18"/>
                <w:szCs w:val="18"/>
                <w:lang w:val="en-GB"/>
              </w:rPr>
            </w:pPr>
          </w:p>
        </w:tc>
        <w:tc>
          <w:tcPr>
            <w:tcW w:w="1365" w:type="dxa"/>
            <w:vAlign w:val="center"/>
          </w:tcPr>
          <w:p w14:paraId="5484BFBE" w14:textId="7DA602A1" w:rsidR="00331E5F" w:rsidRPr="009F1A67" w:rsidRDefault="00331E5F" w:rsidP="009F1A67">
            <w:pPr>
              <w:jc w:val="center"/>
              <w:rPr>
                <w:rFonts w:cs="Arial"/>
                <w:color w:val="00B050"/>
                <w:sz w:val="18"/>
                <w:szCs w:val="18"/>
                <w:lang w:val="en-GB"/>
              </w:rPr>
            </w:pPr>
          </w:p>
        </w:tc>
        <w:tc>
          <w:tcPr>
            <w:tcW w:w="1179" w:type="dxa"/>
            <w:vAlign w:val="center"/>
          </w:tcPr>
          <w:p w14:paraId="03BCBB7C" w14:textId="6C00D5A5" w:rsidR="00331E5F" w:rsidRPr="009F1A67" w:rsidRDefault="00331E5F" w:rsidP="009F1A67">
            <w:pPr>
              <w:jc w:val="right"/>
              <w:rPr>
                <w:rFonts w:cs="Arial"/>
                <w:color w:val="00B050"/>
                <w:sz w:val="18"/>
                <w:szCs w:val="18"/>
                <w:lang w:val="en-GB"/>
              </w:rPr>
            </w:pPr>
          </w:p>
        </w:tc>
      </w:tr>
      <w:tr w:rsidR="00EB4BDB" w14:paraId="74B9E0AA" w14:textId="77777777" w:rsidTr="00215C2F">
        <w:trPr>
          <w:trHeight w:val="283"/>
        </w:trPr>
        <w:tc>
          <w:tcPr>
            <w:tcW w:w="876" w:type="dxa"/>
            <w:vAlign w:val="center"/>
          </w:tcPr>
          <w:p w14:paraId="3E805A1A" w14:textId="62E49EAD" w:rsidR="00EB4BDB" w:rsidRPr="00EB4BDB" w:rsidRDefault="00EB4BDB" w:rsidP="00EB4BDB">
            <w:pPr>
              <w:jc w:val="right"/>
              <w:rPr>
                <w:rFonts w:cs="Arial"/>
                <w:sz w:val="18"/>
                <w:szCs w:val="18"/>
              </w:rPr>
            </w:pPr>
            <w:r>
              <w:rPr>
                <w:rFonts w:cs="Arial"/>
                <w:sz w:val="18"/>
                <w:szCs w:val="18"/>
              </w:rPr>
              <w:t>1</w:t>
            </w:r>
          </w:p>
        </w:tc>
        <w:tc>
          <w:tcPr>
            <w:tcW w:w="2626" w:type="dxa"/>
            <w:vAlign w:val="center"/>
          </w:tcPr>
          <w:p w14:paraId="5D0D6525" w14:textId="6865EFAF" w:rsidR="00EB4BDB" w:rsidRPr="00EB4BDB" w:rsidRDefault="00EB4BDB" w:rsidP="00215C2F">
            <w:pPr>
              <w:rPr>
                <w:rFonts w:cs="Arial"/>
                <w:sz w:val="18"/>
                <w:szCs w:val="18"/>
              </w:rPr>
            </w:pPr>
            <w:r>
              <w:rPr>
                <w:rFonts w:cs="Arial"/>
                <w:sz w:val="18"/>
                <w:szCs w:val="18"/>
              </w:rPr>
              <w:t>Schutz des Firmennetzwerkes</w:t>
            </w:r>
          </w:p>
        </w:tc>
        <w:tc>
          <w:tcPr>
            <w:tcW w:w="3014" w:type="dxa"/>
            <w:vAlign w:val="center"/>
          </w:tcPr>
          <w:p w14:paraId="65EE2424" w14:textId="5D717758" w:rsidR="00EB4BDB" w:rsidRPr="009F1A67" w:rsidRDefault="00EB4BDB" w:rsidP="00215C2F">
            <w:pPr>
              <w:rPr>
                <w:rFonts w:cs="Arial"/>
                <w:color w:val="00B050"/>
                <w:sz w:val="18"/>
                <w:szCs w:val="18"/>
              </w:rPr>
            </w:pPr>
          </w:p>
        </w:tc>
        <w:tc>
          <w:tcPr>
            <w:tcW w:w="1365" w:type="dxa"/>
            <w:vAlign w:val="center"/>
          </w:tcPr>
          <w:p w14:paraId="7BED61E6" w14:textId="1B81C343" w:rsidR="00EB4BDB" w:rsidRPr="009F1A67" w:rsidRDefault="00EB4BDB" w:rsidP="009F1A67">
            <w:pPr>
              <w:jc w:val="center"/>
              <w:rPr>
                <w:rFonts w:cs="Arial"/>
                <w:color w:val="00B050"/>
                <w:sz w:val="18"/>
                <w:szCs w:val="18"/>
              </w:rPr>
            </w:pPr>
          </w:p>
        </w:tc>
        <w:tc>
          <w:tcPr>
            <w:tcW w:w="1179" w:type="dxa"/>
            <w:vAlign w:val="center"/>
          </w:tcPr>
          <w:p w14:paraId="5CD1B92D" w14:textId="2662E946" w:rsidR="00EB4BDB" w:rsidRPr="009F1A67" w:rsidRDefault="00EB4BDB" w:rsidP="009F1A67">
            <w:pPr>
              <w:jc w:val="right"/>
              <w:rPr>
                <w:rFonts w:cs="Arial"/>
                <w:color w:val="00B050"/>
                <w:sz w:val="18"/>
                <w:szCs w:val="18"/>
              </w:rPr>
            </w:pPr>
          </w:p>
        </w:tc>
      </w:tr>
      <w:tr w:rsidR="00EB4BDB" w14:paraId="6E430AE6" w14:textId="77777777" w:rsidTr="00215C2F">
        <w:trPr>
          <w:trHeight w:val="283"/>
        </w:trPr>
        <w:tc>
          <w:tcPr>
            <w:tcW w:w="876" w:type="dxa"/>
            <w:vAlign w:val="center"/>
          </w:tcPr>
          <w:p w14:paraId="70F6C8B3" w14:textId="77A836B9" w:rsidR="00EB4BDB" w:rsidRPr="00EB4BDB" w:rsidRDefault="00EB4BDB" w:rsidP="00EB4BDB">
            <w:pPr>
              <w:jc w:val="right"/>
              <w:rPr>
                <w:rFonts w:cs="Arial"/>
                <w:sz w:val="18"/>
                <w:szCs w:val="18"/>
              </w:rPr>
            </w:pPr>
            <w:r>
              <w:rPr>
                <w:rFonts w:cs="Arial"/>
                <w:sz w:val="18"/>
                <w:szCs w:val="18"/>
              </w:rPr>
              <w:t>1</w:t>
            </w:r>
          </w:p>
        </w:tc>
        <w:tc>
          <w:tcPr>
            <w:tcW w:w="2626" w:type="dxa"/>
            <w:vAlign w:val="center"/>
          </w:tcPr>
          <w:p w14:paraId="467E620E" w14:textId="6C9B69FE" w:rsidR="00EB4BDB" w:rsidRPr="00EB4BDB" w:rsidRDefault="00EB4BDB" w:rsidP="00215C2F">
            <w:pPr>
              <w:rPr>
                <w:rFonts w:cs="Arial"/>
                <w:sz w:val="18"/>
                <w:szCs w:val="18"/>
              </w:rPr>
            </w:pPr>
            <w:r>
              <w:rPr>
                <w:rFonts w:cs="Arial"/>
                <w:sz w:val="18"/>
                <w:szCs w:val="18"/>
              </w:rPr>
              <w:t>Netzwerkspeicher</w:t>
            </w:r>
          </w:p>
        </w:tc>
        <w:tc>
          <w:tcPr>
            <w:tcW w:w="3014" w:type="dxa"/>
            <w:vAlign w:val="center"/>
          </w:tcPr>
          <w:p w14:paraId="798483A1" w14:textId="00DCDD53" w:rsidR="00EB4BDB" w:rsidRPr="009F1A67" w:rsidRDefault="00EB4BDB" w:rsidP="00215C2F">
            <w:pPr>
              <w:rPr>
                <w:rFonts w:cs="Arial"/>
                <w:color w:val="00B050"/>
                <w:sz w:val="18"/>
                <w:szCs w:val="18"/>
              </w:rPr>
            </w:pPr>
          </w:p>
        </w:tc>
        <w:tc>
          <w:tcPr>
            <w:tcW w:w="1365" w:type="dxa"/>
            <w:vAlign w:val="center"/>
          </w:tcPr>
          <w:p w14:paraId="6BBAC1CE" w14:textId="4E6378B1" w:rsidR="00EB4BDB" w:rsidRPr="009F1A67" w:rsidRDefault="00EB4BDB" w:rsidP="009F1A67">
            <w:pPr>
              <w:jc w:val="center"/>
              <w:rPr>
                <w:rFonts w:cs="Arial"/>
                <w:color w:val="00B050"/>
                <w:sz w:val="18"/>
                <w:szCs w:val="18"/>
              </w:rPr>
            </w:pPr>
          </w:p>
        </w:tc>
        <w:tc>
          <w:tcPr>
            <w:tcW w:w="1179" w:type="dxa"/>
            <w:vAlign w:val="center"/>
          </w:tcPr>
          <w:p w14:paraId="76A9E1A9" w14:textId="3E7BD292" w:rsidR="00EB4BDB" w:rsidRPr="009F1A67" w:rsidRDefault="00EB4BDB" w:rsidP="009F1A67">
            <w:pPr>
              <w:jc w:val="right"/>
              <w:rPr>
                <w:rFonts w:cs="Arial"/>
                <w:color w:val="00B050"/>
                <w:sz w:val="18"/>
                <w:szCs w:val="18"/>
              </w:rPr>
            </w:pPr>
          </w:p>
        </w:tc>
      </w:tr>
      <w:tr w:rsidR="00EB4BDB" w14:paraId="3E3705B9" w14:textId="77777777" w:rsidTr="00215C2F">
        <w:trPr>
          <w:trHeight w:val="283"/>
        </w:trPr>
        <w:tc>
          <w:tcPr>
            <w:tcW w:w="876" w:type="dxa"/>
            <w:vAlign w:val="center"/>
          </w:tcPr>
          <w:p w14:paraId="1D061929" w14:textId="0B485C49" w:rsidR="00EB4BDB" w:rsidRPr="00EB4BDB" w:rsidRDefault="00EB4BDB" w:rsidP="00EB4BDB">
            <w:pPr>
              <w:jc w:val="right"/>
              <w:rPr>
                <w:rFonts w:cs="Arial"/>
                <w:sz w:val="18"/>
                <w:szCs w:val="18"/>
              </w:rPr>
            </w:pPr>
            <w:r>
              <w:rPr>
                <w:rFonts w:cs="Arial"/>
                <w:sz w:val="18"/>
                <w:szCs w:val="18"/>
              </w:rPr>
              <w:t>1</w:t>
            </w:r>
          </w:p>
        </w:tc>
        <w:tc>
          <w:tcPr>
            <w:tcW w:w="2626" w:type="dxa"/>
            <w:vAlign w:val="center"/>
          </w:tcPr>
          <w:p w14:paraId="0DFFFA43" w14:textId="2B202CD5" w:rsidR="00EB4BDB" w:rsidRPr="00EB4BDB" w:rsidRDefault="00EB4BDB" w:rsidP="00215C2F">
            <w:pPr>
              <w:rPr>
                <w:rFonts w:cs="Arial"/>
                <w:sz w:val="18"/>
                <w:szCs w:val="18"/>
              </w:rPr>
            </w:pPr>
            <w:r>
              <w:rPr>
                <w:rFonts w:cs="Arial"/>
                <w:sz w:val="18"/>
                <w:szCs w:val="18"/>
              </w:rPr>
              <w:t>Sichere Energieversorgung</w:t>
            </w:r>
          </w:p>
        </w:tc>
        <w:tc>
          <w:tcPr>
            <w:tcW w:w="3014" w:type="dxa"/>
            <w:vAlign w:val="center"/>
          </w:tcPr>
          <w:p w14:paraId="303090F1" w14:textId="4EAB0E7F" w:rsidR="00EB4BDB" w:rsidRPr="009F1A67" w:rsidRDefault="00EB4BDB" w:rsidP="00215C2F">
            <w:pPr>
              <w:rPr>
                <w:rFonts w:cs="Arial"/>
                <w:color w:val="00B050"/>
                <w:sz w:val="18"/>
                <w:szCs w:val="18"/>
              </w:rPr>
            </w:pPr>
          </w:p>
        </w:tc>
        <w:tc>
          <w:tcPr>
            <w:tcW w:w="1365" w:type="dxa"/>
            <w:vAlign w:val="center"/>
          </w:tcPr>
          <w:p w14:paraId="523534A8" w14:textId="6E8D9A38" w:rsidR="00EB4BDB" w:rsidRPr="009F1A67" w:rsidRDefault="00EB4BDB" w:rsidP="009F1A67">
            <w:pPr>
              <w:jc w:val="center"/>
              <w:rPr>
                <w:rFonts w:cs="Arial"/>
                <w:color w:val="00B050"/>
                <w:sz w:val="18"/>
                <w:szCs w:val="18"/>
              </w:rPr>
            </w:pPr>
          </w:p>
        </w:tc>
        <w:tc>
          <w:tcPr>
            <w:tcW w:w="1179" w:type="dxa"/>
            <w:vAlign w:val="center"/>
          </w:tcPr>
          <w:p w14:paraId="5E31F954" w14:textId="20366A2B" w:rsidR="00EB4BDB" w:rsidRPr="009F1A67" w:rsidRDefault="00EB4BDB" w:rsidP="009F1A67">
            <w:pPr>
              <w:jc w:val="right"/>
              <w:rPr>
                <w:rFonts w:cs="Arial"/>
                <w:color w:val="00B050"/>
                <w:sz w:val="18"/>
                <w:szCs w:val="18"/>
              </w:rPr>
            </w:pPr>
          </w:p>
        </w:tc>
      </w:tr>
      <w:tr w:rsidR="00EB4BDB" w14:paraId="38D4A0DC" w14:textId="77777777" w:rsidTr="00215C2F">
        <w:trPr>
          <w:trHeight w:val="283"/>
        </w:trPr>
        <w:tc>
          <w:tcPr>
            <w:tcW w:w="876" w:type="dxa"/>
            <w:vAlign w:val="center"/>
          </w:tcPr>
          <w:p w14:paraId="5FE36DDC" w14:textId="5E619635" w:rsidR="00EB4BDB" w:rsidRPr="00EB4BDB" w:rsidRDefault="00EB4BDB" w:rsidP="00EB4BDB">
            <w:pPr>
              <w:jc w:val="right"/>
              <w:rPr>
                <w:rFonts w:cs="Arial"/>
                <w:sz w:val="18"/>
                <w:szCs w:val="18"/>
              </w:rPr>
            </w:pPr>
            <w:r>
              <w:rPr>
                <w:rFonts w:cs="Arial"/>
                <w:sz w:val="18"/>
                <w:szCs w:val="18"/>
              </w:rPr>
              <w:t>20</w:t>
            </w:r>
          </w:p>
        </w:tc>
        <w:tc>
          <w:tcPr>
            <w:tcW w:w="2626" w:type="dxa"/>
            <w:vAlign w:val="center"/>
          </w:tcPr>
          <w:p w14:paraId="32FA8117" w14:textId="7B866E71" w:rsidR="00EB4BDB" w:rsidRPr="00EB4BDB" w:rsidRDefault="00EB4BDB" w:rsidP="00215C2F">
            <w:pPr>
              <w:rPr>
                <w:rFonts w:cs="Arial"/>
                <w:sz w:val="18"/>
                <w:szCs w:val="18"/>
              </w:rPr>
            </w:pPr>
            <w:r>
              <w:rPr>
                <w:rFonts w:cs="Arial"/>
                <w:sz w:val="18"/>
                <w:szCs w:val="18"/>
              </w:rPr>
              <w:t>Steckdosen</w:t>
            </w:r>
          </w:p>
        </w:tc>
        <w:tc>
          <w:tcPr>
            <w:tcW w:w="3014" w:type="dxa"/>
            <w:vAlign w:val="center"/>
          </w:tcPr>
          <w:p w14:paraId="4F3725F9" w14:textId="24EDC848" w:rsidR="00EB4BDB" w:rsidRPr="009F1A67" w:rsidRDefault="00EB4BDB" w:rsidP="00215C2F">
            <w:pPr>
              <w:rPr>
                <w:rFonts w:cs="Arial"/>
                <w:color w:val="00B050"/>
                <w:sz w:val="18"/>
                <w:szCs w:val="18"/>
              </w:rPr>
            </w:pPr>
          </w:p>
        </w:tc>
        <w:tc>
          <w:tcPr>
            <w:tcW w:w="1365" w:type="dxa"/>
            <w:vAlign w:val="center"/>
          </w:tcPr>
          <w:p w14:paraId="11B89A66" w14:textId="0BA908A6" w:rsidR="00EB4BDB" w:rsidRPr="009F1A67" w:rsidRDefault="00EB4BDB" w:rsidP="009F1A67">
            <w:pPr>
              <w:jc w:val="center"/>
              <w:rPr>
                <w:rFonts w:cs="Arial"/>
                <w:color w:val="00B050"/>
                <w:sz w:val="18"/>
                <w:szCs w:val="18"/>
              </w:rPr>
            </w:pPr>
          </w:p>
        </w:tc>
        <w:tc>
          <w:tcPr>
            <w:tcW w:w="1179" w:type="dxa"/>
            <w:vAlign w:val="center"/>
          </w:tcPr>
          <w:p w14:paraId="720805D5" w14:textId="078BD1BC" w:rsidR="00EB4BDB" w:rsidRPr="009F1A67" w:rsidRDefault="00EB4BDB" w:rsidP="009F1A67">
            <w:pPr>
              <w:jc w:val="right"/>
              <w:rPr>
                <w:rFonts w:cs="Arial"/>
                <w:color w:val="00B050"/>
                <w:sz w:val="18"/>
                <w:szCs w:val="18"/>
              </w:rPr>
            </w:pPr>
          </w:p>
        </w:tc>
      </w:tr>
      <w:tr w:rsidR="00EB4BDB" w14:paraId="2BA40C8E" w14:textId="77777777" w:rsidTr="00215C2F">
        <w:trPr>
          <w:trHeight w:val="283"/>
        </w:trPr>
        <w:tc>
          <w:tcPr>
            <w:tcW w:w="876" w:type="dxa"/>
            <w:vAlign w:val="center"/>
          </w:tcPr>
          <w:p w14:paraId="502BE1BA" w14:textId="60CC55FB" w:rsidR="00EB4BDB" w:rsidRPr="00EB4BDB" w:rsidRDefault="00EB4BDB" w:rsidP="00EB4BDB">
            <w:pPr>
              <w:jc w:val="right"/>
              <w:rPr>
                <w:rFonts w:cs="Arial"/>
                <w:sz w:val="18"/>
                <w:szCs w:val="18"/>
              </w:rPr>
            </w:pPr>
            <w:r>
              <w:rPr>
                <w:rFonts w:cs="Arial"/>
                <w:sz w:val="18"/>
                <w:szCs w:val="18"/>
              </w:rPr>
              <w:t>1</w:t>
            </w:r>
          </w:p>
        </w:tc>
        <w:tc>
          <w:tcPr>
            <w:tcW w:w="2626" w:type="dxa"/>
            <w:vAlign w:val="center"/>
          </w:tcPr>
          <w:p w14:paraId="3E7F7330" w14:textId="1867C78A" w:rsidR="00EB4BDB" w:rsidRPr="00EB4BDB" w:rsidRDefault="00EB4BDB" w:rsidP="00215C2F">
            <w:pPr>
              <w:rPr>
                <w:rFonts w:cs="Arial"/>
                <w:sz w:val="18"/>
                <w:szCs w:val="18"/>
              </w:rPr>
            </w:pPr>
            <w:r>
              <w:rPr>
                <w:rFonts w:cs="Arial"/>
                <w:sz w:val="18"/>
                <w:szCs w:val="18"/>
              </w:rPr>
              <w:t>Benutzerverwaltung</w:t>
            </w:r>
          </w:p>
        </w:tc>
        <w:tc>
          <w:tcPr>
            <w:tcW w:w="3014" w:type="dxa"/>
            <w:vAlign w:val="center"/>
          </w:tcPr>
          <w:p w14:paraId="3A72D161" w14:textId="0BB40A54" w:rsidR="00EB4BDB" w:rsidRPr="009F1A67" w:rsidRDefault="00EB4BDB" w:rsidP="00215C2F">
            <w:pPr>
              <w:rPr>
                <w:rFonts w:cs="Arial"/>
                <w:color w:val="00B050"/>
                <w:sz w:val="18"/>
                <w:szCs w:val="18"/>
              </w:rPr>
            </w:pPr>
          </w:p>
        </w:tc>
        <w:tc>
          <w:tcPr>
            <w:tcW w:w="1365" w:type="dxa"/>
            <w:vAlign w:val="center"/>
          </w:tcPr>
          <w:p w14:paraId="61D74104" w14:textId="10D816E7" w:rsidR="00EB4BDB" w:rsidRPr="009F1A67" w:rsidRDefault="00EB4BDB" w:rsidP="009F1A67">
            <w:pPr>
              <w:jc w:val="center"/>
              <w:rPr>
                <w:rFonts w:cs="Arial"/>
                <w:color w:val="00B050"/>
                <w:sz w:val="18"/>
                <w:szCs w:val="18"/>
              </w:rPr>
            </w:pPr>
          </w:p>
        </w:tc>
        <w:tc>
          <w:tcPr>
            <w:tcW w:w="1179" w:type="dxa"/>
            <w:vAlign w:val="center"/>
          </w:tcPr>
          <w:p w14:paraId="19E61AEF" w14:textId="4BD56833" w:rsidR="00EB4BDB" w:rsidRPr="009F1A67" w:rsidRDefault="00EB4BDB" w:rsidP="00215C2F">
            <w:pPr>
              <w:jc w:val="right"/>
              <w:rPr>
                <w:rFonts w:cs="Arial"/>
                <w:color w:val="00B050"/>
                <w:sz w:val="18"/>
                <w:szCs w:val="18"/>
              </w:rPr>
            </w:pPr>
          </w:p>
        </w:tc>
      </w:tr>
      <w:tr w:rsidR="00EB4BDB" w14:paraId="440893A4" w14:textId="77777777" w:rsidTr="00215C2F">
        <w:trPr>
          <w:trHeight w:val="283"/>
        </w:trPr>
        <w:tc>
          <w:tcPr>
            <w:tcW w:w="876" w:type="dxa"/>
            <w:tcBorders>
              <w:bottom w:val="single" w:sz="12" w:space="0" w:color="auto"/>
            </w:tcBorders>
            <w:vAlign w:val="center"/>
          </w:tcPr>
          <w:p w14:paraId="4F82733C" w14:textId="1A0B5926" w:rsidR="00EB4BDB" w:rsidRPr="00EB4BDB" w:rsidRDefault="00EB4BDB" w:rsidP="00EB4BDB">
            <w:pPr>
              <w:jc w:val="right"/>
              <w:rPr>
                <w:rFonts w:cs="Arial"/>
                <w:sz w:val="18"/>
                <w:szCs w:val="18"/>
              </w:rPr>
            </w:pPr>
            <w:r>
              <w:rPr>
                <w:rFonts w:cs="Arial"/>
                <w:sz w:val="18"/>
                <w:szCs w:val="18"/>
              </w:rPr>
              <w:t>1</w:t>
            </w:r>
          </w:p>
        </w:tc>
        <w:tc>
          <w:tcPr>
            <w:tcW w:w="2626" w:type="dxa"/>
            <w:tcBorders>
              <w:bottom w:val="single" w:sz="12" w:space="0" w:color="auto"/>
            </w:tcBorders>
            <w:vAlign w:val="center"/>
          </w:tcPr>
          <w:p w14:paraId="5A8BA1DB" w14:textId="217F583A" w:rsidR="00EB4BDB" w:rsidRPr="00EB4BDB" w:rsidRDefault="00EB4BDB" w:rsidP="00215C2F">
            <w:pPr>
              <w:rPr>
                <w:rFonts w:cs="Arial"/>
                <w:sz w:val="18"/>
                <w:szCs w:val="18"/>
              </w:rPr>
            </w:pPr>
            <w:r>
              <w:rPr>
                <w:rFonts w:cs="Arial"/>
                <w:sz w:val="18"/>
                <w:szCs w:val="18"/>
              </w:rPr>
              <w:t>Innenliegender Technikraum</w:t>
            </w:r>
          </w:p>
        </w:tc>
        <w:tc>
          <w:tcPr>
            <w:tcW w:w="3014" w:type="dxa"/>
            <w:tcBorders>
              <w:bottom w:val="single" w:sz="12" w:space="0" w:color="auto"/>
            </w:tcBorders>
            <w:vAlign w:val="center"/>
          </w:tcPr>
          <w:p w14:paraId="39CD3F54" w14:textId="6B512C0D" w:rsidR="00EB4BDB" w:rsidRPr="009F1A67" w:rsidRDefault="00EB4BDB" w:rsidP="00215C2F">
            <w:pPr>
              <w:rPr>
                <w:rFonts w:cs="Arial"/>
                <w:color w:val="00B050"/>
                <w:sz w:val="18"/>
                <w:szCs w:val="18"/>
              </w:rPr>
            </w:pPr>
          </w:p>
        </w:tc>
        <w:tc>
          <w:tcPr>
            <w:tcW w:w="1365" w:type="dxa"/>
            <w:tcBorders>
              <w:bottom w:val="single" w:sz="12" w:space="0" w:color="auto"/>
            </w:tcBorders>
            <w:vAlign w:val="center"/>
          </w:tcPr>
          <w:p w14:paraId="12033B28" w14:textId="62E018F6" w:rsidR="00EB4BDB" w:rsidRPr="009F1A67" w:rsidRDefault="00EB4BDB" w:rsidP="009F1A67">
            <w:pPr>
              <w:jc w:val="center"/>
              <w:rPr>
                <w:rFonts w:cs="Arial"/>
                <w:color w:val="00B050"/>
                <w:sz w:val="18"/>
                <w:szCs w:val="18"/>
              </w:rPr>
            </w:pPr>
          </w:p>
        </w:tc>
        <w:tc>
          <w:tcPr>
            <w:tcW w:w="1179" w:type="dxa"/>
            <w:tcBorders>
              <w:bottom w:val="single" w:sz="12" w:space="0" w:color="auto"/>
            </w:tcBorders>
            <w:vAlign w:val="center"/>
          </w:tcPr>
          <w:p w14:paraId="21012581" w14:textId="58207F19" w:rsidR="00EB4BDB" w:rsidRPr="009F1A67" w:rsidRDefault="00EB4BDB" w:rsidP="00215C2F">
            <w:pPr>
              <w:jc w:val="right"/>
              <w:rPr>
                <w:rFonts w:cs="Arial"/>
                <w:color w:val="00B050"/>
                <w:sz w:val="18"/>
                <w:szCs w:val="18"/>
              </w:rPr>
            </w:pPr>
          </w:p>
        </w:tc>
      </w:tr>
      <w:tr w:rsidR="00EB4BDB" w14:paraId="4339B93E" w14:textId="77777777" w:rsidTr="00215C2F">
        <w:trPr>
          <w:trHeight w:val="283"/>
        </w:trPr>
        <w:tc>
          <w:tcPr>
            <w:tcW w:w="7881" w:type="dxa"/>
            <w:gridSpan w:val="4"/>
            <w:tcBorders>
              <w:top w:val="single" w:sz="12" w:space="0" w:color="auto"/>
            </w:tcBorders>
            <w:vAlign w:val="center"/>
          </w:tcPr>
          <w:p w14:paraId="466E6DD5" w14:textId="246308F7" w:rsidR="00EB4BDB" w:rsidRPr="00EB4BDB" w:rsidRDefault="00EB4BDB" w:rsidP="00EB4BDB">
            <w:pPr>
              <w:jc w:val="right"/>
              <w:rPr>
                <w:rFonts w:cs="Arial"/>
                <w:sz w:val="18"/>
                <w:szCs w:val="18"/>
              </w:rPr>
            </w:pPr>
            <w:r>
              <w:rPr>
                <w:rFonts w:cs="Arial"/>
                <w:sz w:val="18"/>
                <w:szCs w:val="18"/>
              </w:rPr>
              <w:t>Anschlussleistung</w:t>
            </w:r>
          </w:p>
        </w:tc>
        <w:tc>
          <w:tcPr>
            <w:tcW w:w="1179" w:type="dxa"/>
            <w:tcBorders>
              <w:top w:val="single" w:sz="12" w:space="0" w:color="auto"/>
            </w:tcBorders>
            <w:vAlign w:val="center"/>
          </w:tcPr>
          <w:p w14:paraId="15784D49" w14:textId="2657A779" w:rsidR="00EB4BDB" w:rsidRPr="00EB4BDB" w:rsidRDefault="00EB4BDB" w:rsidP="00215C2F">
            <w:pPr>
              <w:jc w:val="center"/>
              <w:rPr>
                <w:rFonts w:cs="Arial"/>
                <w:sz w:val="18"/>
                <w:szCs w:val="18"/>
              </w:rPr>
            </w:pPr>
            <w:bookmarkStart w:id="4" w:name="_GoBack"/>
            <w:bookmarkEnd w:id="4"/>
          </w:p>
        </w:tc>
      </w:tr>
    </w:tbl>
    <w:p w14:paraId="3D7BECA7" w14:textId="77777777" w:rsidR="00331E5F" w:rsidRDefault="00331E5F" w:rsidP="00331E5F">
      <w:pPr>
        <w:rPr>
          <w:sz w:val="22"/>
          <w:szCs w:val="22"/>
        </w:rPr>
      </w:pPr>
    </w:p>
    <w:p w14:paraId="2BFB9AF1" w14:textId="3B453F8A" w:rsidR="00331E5F" w:rsidRPr="00826371" w:rsidRDefault="00331E5F" w:rsidP="00826371">
      <w:pPr>
        <w:rPr>
          <w:sz w:val="22"/>
          <w:szCs w:val="22"/>
        </w:rPr>
      </w:pPr>
      <w:r w:rsidRPr="00331E5F">
        <w:rPr>
          <w:noProof/>
          <w:sz w:val="22"/>
          <w:szCs w:val="22"/>
          <w:lang w:eastAsia="de-DE"/>
        </w:rPr>
        <w:drawing>
          <wp:inline distT="0" distB="0" distL="0" distR="0" wp14:anchorId="69017D7B" wp14:editId="409FAF88">
            <wp:extent cx="5759450" cy="3300095"/>
            <wp:effectExtent l="0" t="0" r="0" b="0"/>
            <wp:docPr id="63625103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3300095"/>
                    </a:xfrm>
                    <a:prstGeom prst="rect">
                      <a:avLst/>
                    </a:prstGeom>
                    <a:noFill/>
                    <a:ln>
                      <a:noFill/>
                    </a:ln>
                  </pic:spPr>
                </pic:pic>
              </a:graphicData>
            </a:graphic>
          </wp:inline>
        </w:drawing>
      </w:r>
    </w:p>
    <w:sectPr w:rsidR="00331E5F" w:rsidRPr="00826371" w:rsidSect="00BD0E88">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D55C26" w14:textId="77777777" w:rsidR="00FC38BB" w:rsidRDefault="00FC38BB" w:rsidP="00FC38BB">
      <w:r>
        <w:separator/>
      </w:r>
    </w:p>
  </w:endnote>
  <w:endnote w:type="continuationSeparator" w:id="0">
    <w:p w14:paraId="1B946490" w14:textId="77777777" w:rsidR="00FC38BB" w:rsidRDefault="00FC38BB" w:rsidP="00FC3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1026340"/>
      <w:docPartObj>
        <w:docPartGallery w:val="Page Numbers (Bottom of Page)"/>
        <w:docPartUnique/>
      </w:docPartObj>
    </w:sdtPr>
    <w:sdtEndPr/>
    <w:sdtContent>
      <w:sdt>
        <w:sdtPr>
          <w:id w:val="-1769616900"/>
          <w:docPartObj>
            <w:docPartGallery w:val="Page Numbers (Top of Page)"/>
            <w:docPartUnique/>
          </w:docPartObj>
        </w:sdtPr>
        <w:sdtEndPr/>
        <w:sdtContent>
          <w:p w14:paraId="38736C1D" w14:textId="67AAA0C5" w:rsidR="00E67765" w:rsidRDefault="00E67765">
            <w:pPr>
              <w:pStyle w:val="Fuzeile"/>
              <w:jc w:val="right"/>
            </w:pPr>
            <w:r>
              <w:t xml:space="preserve">Seite </w:t>
            </w:r>
            <w:r>
              <w:rPr>
                <w:b/>
                <w:bCs/>
                <w:sz w:val="24"/>
                <w:szCs w:val="24"/>
              </w:rPr>
              <w:fldChar w:fldCharType="begin"/>
            </w:r>
            <w:r>
              <w:rPr>
                <w:b/>
                <w:bCs/>
              </w:rPr>
              <w:instrText>PAGE</w:instrText>
            </w:r>
            <w:r>
              <w:rPr>
                <w:b/>
                <w:bCs/>
                <w:sz w:val="24"/>
                <w:szCs w:val="24"/>
              </w:rPr>
              <w:fldChar w:fldCharType="separate"/>
            </w:r>
            <w:r w:rsidR="00215C2F">
              <w:rPr>
                <w:b/>
                <w:bCs/>
                <w:noProof/>
              </w:rPr>
              <w:t>8</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sidR="00215C2F">
              <w:rPr>
                <w:b/>
                <w:bCs/>
                <w:noProof/>
              </w:rPr>
              <w:t>8</w:t>
            </w:r>
            <w:r>
              <w:rPr>
                <w:b/>
                <w:bCs/>
                <w:sz w:val="24"/>
                <w:szCs w:val="24"/>
              </w:rPr>
              <w:fldChar w:fldCharType="end"/>
            </w:r>
          </w:p>
        </w:sdtContent>
      </w:sdt>
    </w:sdtContent>
  </w:sdt>
  <w:p w14:paraId="6933D636" w14:textId="77777777" w:rsidR="00E67765" w:rsidRDefault="00E67765">
    <w:pPr>
      <w:pStyle w:val="Fuzeil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652C85" w14:textId="77777777" w:rsidR="00FC38BB" w:rsidRDefault="00FC38BB" w:rsidP="00FC38BB">
      <w:r>
        <w:separator/>
      </w:r>
    </w:p>
  </w:footnote>
  <w:footnote w:type="continuationSeparator" w:id="0">
    <w:p w14:paraId="1A937672" w14:textId="77777777" w:rsidR="00FC38BB" w:rsidRDefault="00FC38BB" w:rsidP="00FC38B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BE8B2" w14:textId="77777777" w:rsidR="00FC38BB" w:rsidRDefault="00FC38BB" w:rsidP="00FC38BB">
    <w:pPr>
      <w:pStyle w:val="Kopfzeile"/>
      <w:rPr>
        <w:rFonts w:ascii="Calibri" w:hAnsi="Calibri" w:cs="Calibri"/>
        <w:b/>
        <w:color w:val="4472C4" w:themeColor="accent5"/>
        <w:sz w:val="32"/>
        <w:szCs w:val="32"/>
      </w:rPr>
    </w:pPr>
    <w:bookmarkStart w:id="0" w:name="_Hlk98750617"/>
    <w:bookmarkStart w:id="1" w:name="_Hlk98750618"/>
    <w:bookmarkStart w:id="2" w:name="_Hlk98771977"/>
    <w:bookmarkStart w:id="3" w:name="_Hlk98771978"/>
    <w:r>
      <w:rPr>
        <w:rFonts w:ascii="Calibri" w:hAnsi="Calibri" w:cs="Calibri"/>
        <w:b/>
        <w:noProof/>
        <w:color w:val="4472C4" w:themeColor="accent5"/>
        <w:sz w:val="32"/>
        <w:szCs w:val="32"/>
        <w:lang w:eastAsia="de-DE"/>
      </w:rPr>
      <w:drawing>
        <wp:anchor distT="0" distB="0" distL="114300" distR="114300" simplePos="0" relativeHeight="251659264" behindDoc="0" locked="0" layoutInCell="1" allowOverlap="1" wp14:anchorId="2787DAED" wp14:editId="21E681C7">
          <wp:simplePos x="0" y="0"/>
          <wp:positionH relativeFrom="margin">
            <wp:align>right</wp:align>
          </wp:positionH>
          <wp:positionV relativeFrom="paragraph">
            <wp:posOffset>7604</wp:posOffset>
          </wp:positionV>
          <wp:extent cx="1168400" cy="229235"/>
          <wp:effectExtent l="0" t="0" r="0" b="0"/>
          <wp:wrapThrough wrapText="bothSides">
            <wp:wrapPolygon edited="0">
              <wp:start x="0" y="0"/>
              <wp:lineTo x="0" y="7180"/>
              <wp:lineTo x="352" y="19745"/>
              <wp:lineTo x="21130" y="19745"/>
              <wp:lineTo x="21130" y="1795"/>
              <wp:lineTo x="2465" y="0"/>
              <wp:lineTo x="0" y="0"/>
            </wp:wrapPolygon>
          </wp:wrapThrough>
          <wp:docPr id="2" name="Grafik 2" descr="Ein Bild, das Text, Uhr, dunkel, orang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47" descr="Ein Bild, das Text, Uhr, dunkel, orange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168400" cy="229235"/>
                  </a:xfrm>
                  <a:prstGeom prst="rect">
                    <a:avLst/>
                  </a:prstGeom>
                </pic:spPr>
              </pic:pic>
            </a:graphicData>
          </a:graphic>
        </wp:anchor>
      </w:drawing>
    </w:r>
    <w:r>
      <w:rPr>
        <w:rFonts w:ascii="Calibri" w:hAnsi="Calibri" w:cs="Calibri"/>
        <w:b/>
        <w:color w:val="4472C4" w:themeColor="accent5"/>
        <w:sz w:val="32"/>
        <w:szCs w:val="32"/>
      </w:rPr>
      <w:t>IT-Netzwerkgrundlagen</w:t>
    </w:r>
  </w:p>
  <w:bookmarkEnd w:id="0"/>
  <w:bookmarkEnd w:id="1"/>
  <w:bookmarkEnd w:id="2"/>
  <w:bookmarkEnd w:id="3"/>
  <w:p w14:paraId="20EAE5A8" w14:textId="7C400685" w:rsidR="00FC38BB" w:rsidRDefault="0068240C">
    <w:pPr>
      <w:pStyle w:val="Kopfzeile"/>
    </w:pPr>
    <w:r>
      <w:rPr>
        <w:rFonts w:ascii="Calibri" w:hAnsi="Calibri" w:cs="Calibri"/>
        <w:b/>
        <w:color w:val="4472C4" w:themeColor="accent5"/>
        <w:sz w:val="32"/>
        <w:szCs w:val="32"/>
      </w:rPr>
      <w:t>Subnetting + Berechnung</w:t>
    </w:r>
    <w:r w:rsidR="00215C2F">
      <w:rPr>
        <w:rFonts w:ascii="Calibri" w:hAnsi="Calibri" w:cs="Calibri"/>
        <w:b/>
        <w:color w:val="4472C4" w:themeColor="accent5"/>
        <w:sz w:val="32"/>
        <w:szCs w:val="32"/>
      </w:rPr>
      <w:t xml:space="preserve"> </w:t>
    </w:r>
    <w:r w:rsidR="00215C2F">
      <w:rPr>
        <w:rFonts w:ascii="Calibri" w:hAnsi="Calibri" w:cs="Calibri"/>
        <w:b/>
        <w:color w:val="4472C4" w:themeColor="accent5"/>
        <w:sz w:val="32"/>
        <w:szCs w:val="32"/>
      </w:rPr>
      <w:tab/>
    </w:r>
    <w:r w:rsidR="00215C2F">
      <w:rPr>
        <w:rFonts w:ascii="Calibri" w:hAnsi="Calibri" w:cs="Calibri"/>
        <w:b/>
        <w:color w:val="4472C4" w:themeColor="accent5"/>
        <w:sz w:val="32"/>
        <w:szCs w:val="32"/>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A3DB1"/>
    <w:multiLevelType w:val="hybridMultilevel"/>
    <w:tmpl w:val="FF34F5BE"/>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6CD12C5"/>
    <w:multiLevelType w:val="hybridMultilevel"/>
    <w:tmpl w:val="71648914"/>
    <w:lvl w:ilvl="0" w:tplc="DD387090">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8ED2B19"/>
    <w:multiLevelType w:val="hybridMultilevel"/>
    <w:tmpl w:val="E6BA1A3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9C83843"/>
    <w:multiLevelType w:val="hybridMultilevel"/>
    <w:tmpl w:val="3B4083B8"/>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230665E1"/>
    <w:multiLevelType w:val="hybridMultilevel"/>
    <w:tmpl w:val="A344EAF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4E2A53DC"/>
    <w:multiLevelType w:val="hybridMultilevel"/>
    <w:tmpl w:val="69B26D8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5F242BB3"/>
    <w:multiLevelType w:val="hybridMultilevel"/>
    <w:tmpl w:val="2B0AA686"/>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635A494E"/>
    <w:multiLevelType w:val="hybridMultilevel"/>
    <w:tmpl w:val="5EB4AF4A"/>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70C16963"/>
    <w:multiLevelType w:val="hybridMultilevel"/>
    <w:tmpl w:val="A2CCFDD4"/>
    <w:lvl w:ilvl="0" w:tplc="DD387090">
      <w:start w:val="1"/>
      <w:numFmt w:val="bullet"/>
      <w:lvlText w:val="-"/>
      <w:lvlJc w:val="left"/>
      <w:pPr>
        <w:ind w:left="360" w:hanging="360"/>
      </w:pPr>
      <w:rPr>
        <w:rFonts w:ascii="Calibri" w:eastAsiaTheme="minorHAnsi" w:hAnsi="Calibri" w:cs="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720D38F7"/>
    <w:multiLevelType w:val="hybridMultilevel"/>
    <w:tmpl w:val="DA220876"/>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75807D4A"/>
    <w:multiLevelType w:val="hybridMultilevel"/>
    <w:tmpl w:val="8F5425FC"/>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abstractNumId w:val="3"/>
  </w:num>
  <w:num w:numId="2">
    <w:abstractNumId w:val="4"/>
  </w:num>
  <w:num w:numId="3">
    <w:abstractNumId w:val="5"/>
  </w:num>
  <w:num w:numId="4">
    <w:abstractNumId w:val="9"/>
  </w:num>
  <w:num w:numId="5">
    <w:abstractNumId w:val="8"/>
  </w:num>
  <w:num w:numId="6">
    <w:abstractNumId w:val="2"/>
  </w:num>
  <w:num w:numId="7">
    <w:abstractNumId w:val="0"/>
  </w:num>
  <w:num w:numId="8">
    <w:abstractNumId w:val="1"/>
  </w:num>
  <w:num w:numId="9">
    <w:abstractNumId w:val="6"/>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8BB"/>
    <w:rsid w:val="00012E20"/>
    <w:rsid w:val="0004767F"/>
    <w:rsid w:val="000B2379"/>
    <w:rsid w:val="001B213A"/>
    <w:rsid w:val="001E7764"/>
    <w:rsid w:val="00215C2F"/>
    <w:rsid w:val="00331E5F"/>
    <w:rsid w:val="004D1015"/>
    <w:rsid w:val="004D7B8F"/>
    <w:rsid w:val="005F69CB"/>
    <w:rsid w:val="0068240C"/>
    <w:rsid w:val="006867BB"/>
    <w:rsid w:val="006D65B7"/>
    <w:rsid w:val="006F0B60"/>
    <w:rsid w:val="007F1CA1"/>
    <w:rsid w:val="00826371"/>
    <w:rsid w:val="00857948"/>
    <w:rsid w:val="00867AD0"/>
    <w:rsid w:val="008A20BC"/>
    <w:rsid w:val="009229BF"/>
    <w:rsid w:val="009452C6"/>
    <w:rsid w:val="009617FA"/>
    <w:rsid w:val="009F1A67"/>
    <w:rsid w:val="00A1273D"/>
    <w:rsid w:val="00A16609"/>
    <w:rsid w:val="00A66A2C"/>
    <w:rsid w:val="00AC0C4D"/>
    <w:rsid w:val="00AE3044"/>
    <w:rsid w:val="00B14C31"/>
    <w:rsid w:val="00B16757"/>
    <w:rsid w:val="00BD0E88"/>
    <w:rsid w:val="00BF39CB"/>
    <w:rsid w:val="00C87409"/>
    <w:rsid w:val="00C91E07"/>
    <w:rsid w:val="00CB02D2"/>
    <w:rsid w:val="00DC3455"/>
    <w:rsid w:val="00DC7164"/>
    <w:rsid w:val="00DD2003"/>
    <w:rsid w:val="00DE6400"/>
    <w:rsid w:val="00E01F7E"/>
    <w:rsid w:val="00E67765"/>
    <w:rsid w:val="00EB4BDB"/>
    <w:rsid w:val="00F12ECD"/>
    <w:rsid w:val="00F2543C"/>
    <w:rsid w:val="00FC38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92FA"/>
  <w15:chartTrackingRefBased/>
  <w15:docId w15:val="{6894A84F-83F6-4126-9765-EE78B3995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A66A2C"/>
    <w:pPr>
      <w:suppressAutoHyphens/>
      <w:spacing w:after="0" w:line="240" w:lineRule="auto"/>
    </w:pPr>
    <w:rPr>
      <w:rFonts w:ascii="Arial" w:eastAsia="Times New Roman" w:hAnsi="Arial" w:cs="Times New Roman"/>
      <w:sz w:val="24"/>
      <w:szCs w:val="24"/>
      <w:lang w:eastAsia="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FC38BB"/>
    <w:pPr>
      <w:tabs>
        <w:tab w:val="center" w:pos="4536"/>
        <w:tab w:val="right" w:pos="9072"/>
      </w:tabs>
      <w:suppressAutoHyphens w:val="0"/>
    </w:pPr>
    <w:rPr>
      <w:rFonts w:asciiTheme="minorHAnsi" w:eastAsiaTheme="minorHAnsi" w:hAnsiTheme="minorHAnsi" w:cstheme="minorBidi"/>
      <w:sz w:val="22"/>
      <w:szCs w:val="22"/>
      <w:lang w:eastAsia="en-US"/>
    </w:rPr>
  </w:style>
  <w:style w:type="character" w:customStyle="1" w:styleId="KopfzeileZchn">
    <w:name w:val="Kopfzeile Zchn"/>
    <w:basedOn w:val="Absatz-Standardschriftart"/>
    <w:link w:val="Kopfzeile"/>
    <w:uiPriority w:val="99"/>
    <w:rsid w:val="00FC38BB"/>
  </w:style>
  <w:style w:type="paragraph" w:styleId="Fuzeile">
    <w:name w:val="footer"/>
    <w:basedOn w:val="Standard"/>
    <w:link w:val="FuzeileZchn"/>
    <w:uiPriority w:val="99"/>
    <w:unhideWhenUsed/>
    <w:rsid w:val="00FC38BB"/>
    <w:pPr>
      <w:tabs>
        <w:tab w:val="center" w:pos="4536"/>
        <w:tab w:val="right" w:pos="9072"/>
      </w:tabs>
      <w:suppressAutoHyphens w:val="0"/>
    </w:pPr>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rsid w:val="00FC38BB"/>
  </w:style>
  <w:style w:type="table" w:styleId="Tabellenraster">
    <w:name w:val="Table Grid"/>
    <w:basedOn w:val="NormaleTabelle"/>
    <w:uiPriority w:val="39"/>
    <w:rsid w:val="00B16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B167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9B808-3A44-4AE9-A93C-A38FC0531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841</Words>
  <Characters>5300</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ABK</dc:creator>
  <cp:keywords/>
  <dc:description/>
  <cp:lastModifiedBy>ABK</cp:lastModifiedBy>
  <cp:revision>3</cp:revision>
  <cp:lastPrinted>2024-10-18T07:31:00Z</cp:lastPrinted>
  <dcterms:created xsi:type="dcterms:W3CDTF">2024-12-06T12:30:00Z</dcterms:created>
  <dcterms:modified xsi:type="dcterms:W3CDTF">2024-12-06T12:35:00Z</dcterms:modified>
</cp:coreProperties>
</file>