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sz w:val="96"/>
          <w:szCs w:val="96"/>
        </w:rPr>
      </w:pPr>
      <w:r w:rsidDel="00000000" w:rsidR="00000000" w:rsidRPr="00000000">
        <w:rPr>
          <w:sz w:val="96"/>
          <w:szCs w:val="96"/>
          <w:rtl w:val="0"/>
        </w:rPr>
        <w:t xml:space="preserve">Business Requirements Document (BRD) </w:t>
      </w:r>
    </w:p>
    <w:p w:rsidR="00000000" w:rsidDel="00000000" w:rsidP="00000000" w:rsidRDefault="00000000" w:rsidRPr="00000000" w14:paraId="00000002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rPr/>
      </w:pPr>
      <w:r w:rsidDel="00000000" w:rsidR="00000000" w:rsidRPr="00000000">
        <w:rPr>
          <w:i w:val="1"/>
          <w:rtl w:val="0"/>
        </w:rPr>
        <w:t xml:space="preserve">Project Title: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Implementation of Data Warehouse for Northwind Traders Dataset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20" w:before="120" w:line="336" w:lineRule="auto"/>
        <w:rPr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Prepared by:</w:t>
        <w:br w:type="textWrapping"/>
      </w:r>
      <w:r w:rsidDel="00000000" w:rsidR="00000000" w:rsidRPr="00000000">
        <w:rPr>
          <w:color w:val="000000"/>
          <w:sz w:val="32"/>
          <w:szCs w:val="32"/>
          <w:rtl w:val="0"/>
        </w:rPr>
        <w:t xml:space="preserve">Ahmed Fawzy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20" w:before="120" w:line="336" w:lineRule="auto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Date:</w:t>
        <w:br w:type="textWrapping"/>
      </w:r>
      <w:r w:rsidDel="00000000" w:rsidR="00000000" w:rsidRPr="00000000">
        <w:rPr>
          <w:color w:val="000000"/>
          <w:sz w:val="32"/>
          <w:szCs w:val="32"/>
          <w:rtl w:val="0"/>
        </w:rPr>
        <w:t xml:space="preserve">September 30,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59" w:lineRule="auto"/>
        <w:ind w:left="0" w:right="0" w:firstLine="0"/>
        <w:jc w:val="left"/>
        <w:rPr>
          <w:rFonts w:ascii="Play" w:cs="Play" w:eastAsia="Play" w:hAnsi="Play"/>
          <w:b w:val="1"/>
          <w:i w:val="0"/>
          <w:smallCaps w:val="0"/>
          <w:strike w:val="0"/>
          <w:color w:val="0f476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1"/>
          <w:i w:val="0"/>
          <w:smallCaps w:val="0"/>
          <w:strike w:val="0"/>
          <w:color w:val="0f4761"/>
          <w:sz w:val="32"/>
          <w:szCs w:val="32"/>
          <w:u w:val="none"/>
          <w:shd w:fill="auto" w:val="clear"/>
          <w:vertAlign w:val="baseline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20"/>
            </w:tabs>
            <w:spacing w:after="100" w:before="0" w:line="278.00000000000006" w:lineRule="auto"/>
            <w:ind w:left="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gjdgxs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Introduction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20"/>
            </w:tabs>
            <w:spacing w:after="100" w:before="0" w:line="278.00000000000006" w:lineRule="auto"/>
            <w:ind w:left="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Business Objectives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20"/>
            </w:tabs>
            <w:spacing w:after="100" w:before="0" w:line="278.00000000000006" w:lineRule="auto"/>
            <w:ind w:left="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Project Scope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20"/>
            </w:tabs>
            <w:spacing w:after="100" w:before="0" w:line="278.00000000000006" w:lineRule="auto"/>
            <w:ind w:left="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Project Stages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20"/>
            </w:tabs>
            <w:spacing w:after="100" w:before="0" w:line="278.00000000000006" w:lineRule="auto"/>
            <w:ind w:left="24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4.1. Dataset Selection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20"/>
            </w:tabs>
            <w:spacing w:after="100" w:before="0" w:line="278.00000000000006" w:lineRule="auto"/>
            <w:ind w:left="24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4.2. Business Requirements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20"/>
            </w:tabs>
            <w:spacing w:after="100" w:before="0" w:line="278.00000000000006" w:lineRule="auto"/>
            <w:ind w:left="24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4.3. Data Modeling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20"/>
            </w:tabs>
            <w:spacing w:after="100" w:before="0" w:line="278.00000000000006" w:lineRule="auto"/>
            <w:ind w:left="48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4.3.1. Conceptual Model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20"/>
            </w:tabs>
            <w:spacing w:after="100" w:before="0" w:line="278.00000000000006" w:lineRule="auto"/>
            <w:ind w:left="48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4.3.2. Logical Model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20"/>
            </w:tabs>
            <w:spacing w:after="100" w:before="0" w:line="278.00000000000006" w:lineRule="auto"/>
            <w:ind w:left="48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4.3.3. Physical Model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20"/>
            </w:tabs>
            <w:spacing w:after="100" w:before="0" w:line="278.00000000000006" w:lineRule="auto"/>
            <w:ind w:left="24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4.4. ETL Process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20"/>
            </w:tabs>
            <w:spacing w:after="100" w:before="0" w:line="278.00000000000006" w:lineRule="auto"/>
            <w:ind w:left="48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4.4.1. ODS (Operational Data Store)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20"/>
            </w:tabs>
            <w:spacing w:after="100" w:before="0" w:line="278.00000000000006" w:lineRule="auto"/>
            <w:ind w:left="48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4.4.2. Stage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20"/>
            </w:tabs>
            <w:spacing w:after="100" w:before="0" w:line="278.00000000000006" w:lineRule="auto"/>
            <w:ind w:left="48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4.4.3. Data Warehouse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20"/>
            </w:tabs>
            <w:spacing w:after="100" w:before="0" w:line="278.00000000000006" w:lineRule="auto"/>
            <w:ind w:left="24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4.5. Administration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20"/>
            </w:tabs>
            <w:spacing w:after="100" w:before="0" w:line="278.00000000000006" w:lineRule="auto"/>
            <w:ind w:left="24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4.6. Analytics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20"/>
            </w:tabs>
            <w:spacing w:after="100" w:before="0" w:line="278.00000000000006" w:lineRule="auto"/>
            <w:ind w:left="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Non-Functional Requirements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20"/>
            </w:tabs>
            <w:spacing w:after="100" w:before="0" w:line="278.00000000000006" w:lineRule="auto"/>
            <w:ind w:left="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Stakeholders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20"/>
            </w:tabs>
            <w:spacing w:after="100" w:before="0" w:line="278.00000000000006" w:lineRule="auto"/>
            <w:ind w:left="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z337ya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 Assumptions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20"/>
            </w:tabs>
            <w:spacing w:after="100" w:before="0" w:line="278.00000000000006" w:lineRule="auto"/>
            <w:ind w:left="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j2qqm3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 Constraints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20"/>
            </w:tabs>
            <w:spacing w:after="100" w:before="0" w:line="278.00000000000006" w:lineRule="auto"/>
            <w:ind w:left="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y810tw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 Risks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20"/>
            </w:tabs>
            <w:spacing w:after="100" w:before="0" w:line="278.00000000000006" w:lineRule="auto"/>
            <w:ind w:left="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i7ojhp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10. Deliverables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20"/>
            </w:tabs>
            <w:spacing w:after="100" w:before="0" w:line="278.00000000000006" w:lineRule="auto"/>
            <w:ind w:left="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xcytpi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11. Timeline and Milestones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rPr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B">
      <w:pPr>
        <w:spacing w:after="120" w:before="120" w:line="336" w:lineRule="auto"/>
        <w:rPr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20" w:before="120" w:line="336" w:lineRule="auto"/>
        <w:rPr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20" w:before="120" w:line="336" w:lineRule="auto"/>
        <w:rPr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20" w:before="120" w:line="336" w:lineRule="auto"/>
        <w:rPr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20" w:before="120" w:line="336" w:lineRule="auto"/>
        <w:rPr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20" w:before="120" w:line="336" w:lineRule="auto"/>
        <w:rPr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20" w:before="120" w:line="336" w:lineRule="auto"/>
        <w:rPr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rPr>
          <w:sz w:val="32"/>
          <w:szCs w:val="32"/>
        </w:rPr>
      </w:pPr>
      <w:bookmarkStart w:colFirst="0" w:colLast="0" w:name="_heading=h.gjdgxs" w:id="0"/>
      <w:bookmarkEnd w:id="0"/>
      <w:r w:rsidDel="00000000" w:rsidR="00000000" w:rsidRPr="00000000">
        <w:rPr>
          <w:sz w:val="32"/>
          <w:szCs w:val="32"/>
          <w:rtl w:val="0"/>
        </w:rPr>
        <w:t xml:space="preserve">1. Introduction </w:t>
      </w:r>
    </w:p>
    <w:p w:rsidR="00000000" w:rsidDel="00000000" w:rsidP="00000000" w:rsidRDefault="00000000" w:rsidRPr="00000000" w14:paraId="00000033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This Business Requirements Document (BRD) outlines the business needs and requirements for the implementation of a data warehouse for the Northwind Traders dataset. Northwind Traders is a fictitious company that imports and exports specialty foods worldwide. The project involves setting up a data warehouse using the Northwind dataset, implementing ETL processes, and building an analytics solution with Power BI and an SSAS tabular model.</w:t>
      </w:r>
    </w:p>
    <w:p w:rsidR="00000000" w:rsidDel="00000000" w:rsidP="00000000" w:rsidRDefault="00000000" w:rsidRPr="00000000" w14:paraId="00000034">
      <w:pPr>
        <w:pBdr>
          <w:bottom w:color="000000" w:space="1" w:sz="6" w:val="single"/>
        </w:pBd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rPr>
          <w:sz w:val="32"/>
          <w:szCs w:val="32"/>
        </w:rPr>
      </w:pPr>
      <w:bookmarkStart w:colFirst="0" w:colLast="0" w:name="_heading=h.30j0zll" w:id="1"/>
      <w:bookmarkEnd w:id="1"/>
      <w:r w:rsidDel="00000000" w:rsidR="00000000" w:rsidRPr="00000000">
        <w:rPr>
          <w:sz w:val="32"/>
          <w:szCs w:val="32"/>
          <w:rtl w:val="0"/>
        </w:rPr>
        <w:t xml:space="preserve">2. Business Objectives </w:t>
      </w:r>
    </w:p>
    <w:p w:rsidR="00000000" w:rsidDel="00000000" w:rsidP="00000000" w:rsidRDefault="00000000" w:rsidRPr="00000000" w14:paraId="00000036">
      <w:pPr>
        <w:spacing w:after="120" w:before="120" w:line="336" w:lineRule="auto"/>
        <w:rPr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The objectives of this project include: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4"/>
        </w:numPr>
        <w:spacing w:after="0" w:line="336" w:lineRule="auto"/>
        <w:ind w:left="400" w:hanging="360"/>
        <w:rPr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Improved Reporting: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Enable dynamic reporting on customers, suppliers, orders, and products.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4"/>
        </w:numPr>
        <w:spacing w:after="0" w:line="336" w:lineRule="auto"/>
        <w:ind w:left="400" w:hanging="360"/>
        <w:rPr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Better Decision-Making: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Facilitate data-driven decision-making by consolidating business data into a centralized data warehouse.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4"/>
        </w:numPr>
        <w:spacing w:after="0" w:line="336" w:lineRule="auto"/>
        <w:ind w:left="400" w:hanging="360"/>
        <w:rPr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Advanced Analytics: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Provide tools for forecasting, trend analysis, and performance metrics using SSAS tabular models and Power BI.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4"/>
        </w:numPr>
        <w:spacing w:after="0" w:line="336" w:lineRule="auto"/>
        <w:ind w:left="400" w:hanging="360"/>
        <w:rPr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Efficient Data Management: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Streamline data extraction, transformation, and loading (ETL) processes to ensure consistency and accuracy of business data.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bottom w:color="000000" w:space="1" w:sz="6" w:val="single"/>
        </w:pBdr>
        <w:spacing w:after="0" w:line="33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rPr>
          <w:sz w:val="32"/>
          <w:szCs w:val="32"/>
        </w:rPr>
      </w:pPr>
      <w:bookmarkStart w:colFirst="0" w:colLast="0" w:name="_heading=h.1fob9te" w:id="2"/>
      <w:bookmarkEnd w:id="2"/>
      <w:r w:rsidDel="00000000" w:rsidR="00000000" w:rsidRPr="00000000">
        <w:rPr>
          <w:sz w:val="32"/>
          <w:szCs w:val="32"/>
          <w:rtl w:val="0"/>
        </w:rPr>
        <w:t xml:space="preserve">3. Project Scope </w:t>
      </w:r>
    </w:p>
    <w:p w:rsidR="00000000" w:rsidDel="00000000" w:rsidP="00000000" w:rsidRDefault="00000000" w:rsidRPr="00000000" w14:paraId="0000003D">
      <w:pPr>
        <w:spacing w:after="120" w:before="120" w:line="336" w:lineRule="auto"/>
        <w:rPr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This project covers the following stages: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5"/>
        </w:numPr>
        <w:spacing w:after="0" w:line="336" w:lineRule="auto"/>
        <w:ind w:left="400" w:hanging="360"/>
        <w:rPr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Dataset Selection: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Identify and prepare the Northwind dataset for use.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5"/>
        </w:numPr>
        <w:spacing w:after="0" w:line="336" w:lineRule="auto"/>
        <w:ind w:left="400" w:hanging="360"/>
        <w:rPr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Business Requirements: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Define the key business needs for data integration and analytics.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5"/>
        </w:numPr>
        <w:spacing w:after="0" w:line="336" w:lineRule="auto"/>
        <w:ind w:left="400" w:hanging="360"/>
        <w:rPr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Data Modeling: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Create the data warehouse's conceptual, logical, and physical models.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5"/>
        </w:numPr>
        <w:spacing w:after="0" w:line="336" w:lineRule="auto"/>
        <w:ind w:left="400" w:hanging="360"/>
        <w:rPr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ETL Process: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Implement an ETL pipeline using SSIS to load data from source to staging, and from staging to the data warehouse.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5"/>
        </w:numPr>
        <w:spacing w:after="0" w:line="336" w:lineRule="auto"/>
        <w:ind w:left="400" w:hanging="360"/>
        <w:rPr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Administration: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Automate and manage SSIS package executions and monitoring.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5"/>
        </w:numPr>
        <w:spacing w:after="0" w:line="336" w:lineRule="auto"/>
        <w:ind w:left="400" w:hanging="360"/>
        <w:rPr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Analytics: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Build an SSAS tabular model for analysis and a Power BI dashboard for data visualization.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33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33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rPr>
          <w:sz w:val="32"/>
          <w:szCs w:val="32"/>
        </w:rPr>
      </w:pPr>
      <w:bookmarkStart w:colFirst="0" w:colLast="0" w:name="_heading=h.3znysh7" w:id="3"/>
      <w:bookmarkEnd w:id="3"/>
      <w:r w:rsidDel="00000000" w:rsidR="00000000" w:rsidRPr="00000000">
        <w:rPr>
          <w:sz w:val="32"/>
          <w:szCs w:val="32"/>
          <w:rtl w:val="0"/>
        </w:rPr>
        <w:t xml:space="preserve">4. Project Stages </w:t>
      </w:r>
    </w:p>
    <w:p w:rsidR="00000000" w:rsidDel="00000000" w:rsidP="00000000" w:rsidRDefault="00000000" w:rsidRPr="00000000" w14:paraId="00000047">
      <w:pPr>
        <w:pStyle w:val="Heading2"/>
        <w:rPr>
          <w:sz w:val="24"/>
          <w:szCs w:val="24"/>
        </w:rPr>
      </w:pPr>
      <w:bookmarkStart w:colFirst="0" w:colLast="0" w:name="_heading=h.2et92p0" w:id="4"/>
      <w:bookmarkEnd w:id="4"/>
      <w:r w:rsidDel="00000000" w:rsidR="00000000" w:rsidRPr="00000000">
        <w:rPr>
          <w:sz w:val="24"/>
          <w:szCs w:val="24"/>
          <w:rtl w:val="0"/>
        </w:rPr>
        <w:t xml:space="preserve">4.1. Dataset Selection </w:t>
      </w:r>
    </w:p>
    <w:p w:rsidR="00000000" w:rsidDel="00000000" w:rsidP="00000000" w:rsidRDefault="00000000" w:rsidRPr="00000000" w14:paraId="00000048">
      <w:pPr>
        <w:spacing w:after="120" w:before="120" w:line="336" w:lineRule="auto"/>
        <w:rPr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The Northwind dataset includes: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0" w:line="336" w:lineRule="auto"/>
        <w:ind w:left="400" w:hanging="360"/>
        <w:rPr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Suppliers: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Information about vendors supplying products.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0" w:line="336" w:lineRule="auto"/>
        <w:ind w:left="400" w:hanging="360"/>
        <w:rPr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Customers: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Customer records, including contact details and location.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0" w:line="336" w:lineRule="auto"/>
        <w:ind w:left="400" w:hanging="360"/>
        <w:rPr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Employees: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Employee data is used to track employee details.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0" w:line="336" w:lineRule="auto"/>
        <w:ind w:left="400" w:hanging="360"/>
        <w:rPr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Products: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Product information, including categories and suppliers.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0" w:line="336" w:lineRule="auto"/>
        <w:ind w:left="400" w:hanging="360"/>
        <w:rPr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Shippers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: Data on shippers used to deliver products.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after="0" w:line="336" w:lineRule="auto"/>
        <w:ind w:left="400" w:hanging="360"/>
        <w:rPr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Orders and Order Details: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Sales transactions, including order dates and products ordered.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33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rPr>
          <w:sz w:val="24"/>
          <w:szCs w:val="24"/>
        </w:rPr>
      </w:pPr>
      <w:bookmarkStart w:colFirst="0" w:colLast="0" w:name="_heading=h.tyjcwt" w:id="5"/>
      <w:bookmarkEnd w:id="5"/>
      <w:r w:rsidDel="00000000" w:rsidR="00000000" w:rsidRPr="00000000">
        <w:rPr>
          <w:sz w:val="24"/>
          <w:szCs w:val="24"/>
          <w:rtl w:val="0"/>
        </w:rPr>
        <w:t xml:space="preserve">4.2. Business Requirements 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after="0" w:line="336" w:lineRule="auto"/>
        <w:ind w:left="400" w:hanging="360"/>
        <w:rPr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Reporting: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Detailed reporting on product sales, customer orders, and supplier performance.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after="0" w:line="336" w:lineRule="auto"/>
        <w:ind w:left="400" w:hanging="360"/>
        <w:rPr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KPI Tracking: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Track KPIs such as total sales by product category, sales growth, and customer retention.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after="0" w:line="336" w:lineRule="auto"/>
        <w:ind w:left="400" w:hanging="360"/>
        <w:rPr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Analytics: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Enable advanced analytics such as trend forecasting, sales performance, and inventory optimization.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33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rPr>
          <w:sz w:val="24"/>
          <w:szCs w:val="24"/>
        </w:rPr>
      </w:pPr>
      <w:bookmarkStart w:colFirst="0" w:colLast="0" w:name="_heading=h.3dy6vkm" w:id="6"/>
      <w:bookmarkEnd w:id="6"/>
      <w:r w:rsidDel="00000000" w:rsidR="00000000" w:rsidRPr="00000000">
        <w:rPr>
          <w:sz w:val="24"/>
          <w:szCs w:val="24"/>
          <w:rtl w:val="0"/>
        </w:rPr>
        <w:t xml:space="preserve">4.3. Data Modeling </w:t>
      </w:r>
    </w:p>
    <w:p w:rsidR="00000000" w:rsidDel="00000000" w:rsidP="00000000" w:rsidRDefault="00000000" w:rsidRPr="00000000" w14:paraId="00000056">
      <w:pPr>
        <w:pStyle w:val="Heading3"/>
        <w:rPr>
          <w:sz w:val="22"/>
          <w:szCs w:val="22"/>
        </w:rPr>
      </w:pPr>
      <w:bookmarkStart w:colFirst="0" w:colLast="0" w:name="_heading=h.1t3h5sf" w:id="7"/>
      <w:bookmarkEnd w:id="7"/>
      <w:r w:rsidDel="00000000" w:rsidR="00000000" w:rsidRPr="00000000">
        <w:rPr>
          <w:sz w:val="22"/>
          <w:szCs w:val="22"/>
          <w:rtl w:val="0"/>
        </w:rPr>
        <w:t xml:space="preserve">4.3.1. Conceptual Model 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spacing w:after="0" w:line="336" w:lineRule="auto"/>
        <w:ind w:left="400" w:hanging="360"/>
        <w:rPr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High-level understanding of business entities such as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Customers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Orders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Products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Employees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Shippers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, and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Suppliers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spacing w:after="0" w:line="336" w:lineRule="auto"/>
        <w:ind w:left="400" w:hanging="360"/>
        <w:rPr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Relationships between these entities will define how data is structured in the warehouse.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rPr>
          <w:sz w:val="22"/>
          <w:szCs w:val="22"/>
        </w:rPr>
      </w:pPr>
      <w:bookmarkStart w:colFirst="0" w:colLast="0" w:name="_heading=h.4d34og8" w:id="8"/>
      <w:bookmarkEnd w:id="8"/>
      <w:r w:rsidDel="00000000" w:rsidR="00000000" w:rsidRPr="00000000">
        <w:rPr>
          <w:sz w:val="22"/>
          <w:szCs w:val="22"/>
          <w:rtl w:val="0"/>
        </w:rPr>
        <w:t xml:space="preserve">4.3.2. Logical Model </w:t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spacing w:after="0" w:line="336" w:lineRule="auto"/>
        <w:ind w:left="400" w:hanging="360"/>
        <w:rPr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Dimensional Modeling: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Star schema to structure data for analytical queries.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5"/>
        </w:numPr>
        <w:spacing w:after="0" w:line="336" w:lineRule="auto"/>
        <w:ind w:left="800" w:hanging="360"/>
        <w:rPr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Fact Tables: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Store quantitative data (e.g., sales transactions).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5"/>
        </w:numPr>
        <w:spacing w:after="0" w:line="336" w:lineRule="auto"/>
        <w:ind w:left="800" w:hanging="360"/>
        <w:rPr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Dimension Tables: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Store descriptive data (e.g., products, customers, employees).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rPr>
          <w:sz w:val="22"/>
          <w:szCs w:val="22"/>
        </w:rPr>
      </w:pPr>
      <w:bookmarkStart w:colFirst="0" w:colLast="0" w:name="_heading=h.2s8eyo1" w:id="9"/>
      <w:bookmarkEnd w:id="9"/>
      <w:r w:rsidDel="00000000" w:rsidR="00000000" w:rsidRPr="00000000">
        <w:rPr>
          <w:sz w:val="22"/>
          <w:szCs w:val="22"/>
          <w:rtl w:val="0"/>
        </w:rPr>
        <w:t xml:space="preserve">4.3.3. Physical Model </w:t>
      </w:r>
    </w:p>
    <w:p w:rsidR="00000000" w:rsidDel="00000000" w:rsidP="00000000" w:rsidRDefault="00000000" w:rsidRPr="00000000" w14:paraId="0000005E">
      <w:pPr>
        <w:numPr>
          <w:ilvl w:val="0"/>
          <w:numId w:val="8"/>
        </w:numPr>
        <w:spacing w:after="0" w:line="336" w:lineRule="auto"/>
        <w:ind w:left="400" w:hanging="360"/>
        <w:rPr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Create the actual tables, columns, and relationships in the database system.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8"/>
        </w:numPr>
        <w:spacing w:after="0" w:line="336" w:lineRule="auto"/>
        <w:ind w:left="400" w:hanging="360"/>
        <w:rPr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Optimize the database for query performance, indexing, and partitioning.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33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rPr>
          <w:sz w:val="24"/>
          <w:szCs w:val="24"/>
        </w:rPr>
      </w:pPr>
      <w:bookmarkStart w:colFirst="0" w:colLast="0" w:name="_heading=h.17dp8vu" w:id="10"/>
      <w:bookmarkEnd w:id="10"/>
      <w:r w:rsidDel="00000000" w:rsidR="00000000" w:rsidRPr="00000000">
        <w:rPr>
          <w:sz w:val="24"/>
          <w:szCs w:val="24"/>
          <w:rtl w:val="0"/>
        </w:rPr>
        <w:t xml:space="preserve">4.4. ETL Process </w:t>
      </w:r>
    </w:p>
    <w:p w:rsidR="00000000" w:rsidDel="00000000" w:rsidP="00000000" w:rsidRDefault="00000000" w:rsidRPr="00000000" w14:paraId="00000062">
      <w:pPr>
        <w:pStyle w:val="Heading3"/>
        <w:rPr>
          <w:sz w:val="22"/>
          <w:szCs w:val="22"/>
        </w:rPr>
      </w:pPr>
      <w:bookmarkStart w:colFirst="0" w:colLast="0" w:name="_heading=h.3rdcrjn" w:id="11"/>
      <w:bookmarkEnd w:id="11"/>
      <w:r w:rsidDel="00000000" w:rsidR="00000000" w:rsidRPr="00000000">
        <w:rPr>
          <w:sz w:val="22"/>
          <w:szCs w:val="22"/>
          <w:rtl w:val="0"/>
        </w:rPr>
        <w:t xml:space="preserve">4.4.1. ODS (Operational Data Store) </w:t>
      </w:r>
    </w:p>
    <w:p w:rsidR="00000000" w:rsidDel="00000000" w:rsidP="00000000" w:rsidRDefault="00000000" w:rsidRPr="00000000" w14:paraId="00000063">
      <w:pPr>
        <w:numPr>
          <w:ilvl w:val="0"/>
          <w:numId w:val="10"/>
        </w:numPr>
        <w:spacing w:after="0" w:line="336" w:lineRule="auto"/>
        <w:ind w:left="400" w:hanging="360"/>
        <w:rPr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Data extracted from the Northwind dataset is loaded into the Operational Data Store (ODS) for real-time data processing and validation.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3"/>
        <w:rPr>
          <w:sz w:val="22"/>
          <w:szCs w:val="22"/>
        </w:rPr>
      </w:pPr>
      <w:bookmarkStart w:colFirst="0" w:colLast="0" w:name="_heading=h.26in1rg" w:id="12"/>
      <w:bookmarkEnd w:id="12"/>
      <w:r w:rsidDel="00000000" w:rsidR="00000000" w:rsidRPr="00000000">
        <w:rPr>
          <w:sz w:val="22"/>
          <w:szCs w:val="22"/>
          <w:rtl w:val="0"/>
        </w:rPr>
        <w:t xml:space="preserve">4.4.2. Stage </w:t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spacing w:after="0" w:line="336" w:lineRule="auto"/>
        <w:ind w:left="400" w:hanging="360"/>
        <w:rPr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Intermediate storage where raw data is transformed before loading it into the data warehouse.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spacing w:after="0" w:line="336" w:lineRule="auto"/>
        <w:ind w:left="400" w:hanging="360"/>
        <w:rPr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Perform data cleaning, standardization, and validation in this layer.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rPr>
          <w:sz w:val="22"/>
          <w:szCs w:val="22"/>
        </w:rPr>
      </w:pPr>
      <w:bookmarkStart w:colFirst="0" w:colLast="0" w:name="_heading=h.lnxbz9" w:id="13"/>
      <w:bookmarkEnd w:id="13"/>
      <w:r w:rsidDel="00000000" w:rsidR="00000000" w:rsidRPr="00000000">
        <w:rPr>
          <w:sz w:val="22"/>
          <w:szCs w:val="22"/>
          <w:rtl w:val="0"/>
        </w:rPr>
        <w:t xml:space="preserve">4.4.3. Data Warehouse </w:t>
      </w:r>
    </w:p>
    <w:p w:rsidR="00000000" w:rsidDel="00000000" w:rsidP="00000000" w:rsidRDefault="00000000" w:rsidRPr="00000000" w14:paraId="00000068">
      <w:pPr>
        <w:numPr>
          <w:ilvl w:val="0"/>
          <w:numId w:val="9"/>
        </w:numPr>
        <w:spacing w:after="0" w:line="336" w:lineRule="auto"/>
        <w:ind w:left="400" w:hanging="360"/>
        <w:rPr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The final storage </w:t>
      </w:r>
      <w:r w:rsidDel="00000000" w:rsidR="00000000" w:rsidRPr="00000000">
        <w:rPr>
          <w:sz w:val="22"/>
          <w:szCs w:val="22"/>
          <w:rtl w:val="0"/>
        </w:rPr>
        <w:t xml:space="preserve">is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where data is loaded from staging after transformation.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9"/>
        </w:numPr>
        <w:spacing w:after="0" w:line="336" w:lineRule="auto"/>
        <w:ind w:left="400" w:hanging="360"/>
        <w:rPr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Organized into Fact and Dimension tables using a star schema for fast querying.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33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2"/>
        <w:rPr>
          <w:sz w:val="24"/>
          <w:szCs w:val="24"/>
        </w:rPr>
      </w:pPr>
      <w:bookmarkStart w:colFirst="0" w:colLast="0" w:name="_heading=h.35nkun2" w:id="14"/>
      <w:bookmarkEnd w:id="14"/>
      <w:r w:rsidDel="00000000" w:rsidR="00000000" w:rsidRPr="00000000">
        <w:rPr>
          <w:sz w:val="24"/>
          <w:szCs w:val="24"/>
          <w:rtl w:val="0"/>
        </w:rPr>
        <w:t xml:space="preserve">4.5. Administration </w:t>
      </w:r>
    </w:p>
    <w:p w:rsidR="00000000" w:rsidDel="00000000" w:rsidP="00000000" w:rsidRDefault="00000000" w:rsidRPr="00000000" w14:paraId="0000006C">
      <w:pPr>
        <w:spacing w:after="120" w:before="120" w:line="336" w:lineRule="auto"/>
        <w:rPr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Automation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11"/>
        </w:numPr>
        <w:spacing w:after="0" w:line="336" w:lineRule="auto"/>
        <w:ind w:left="400" w:hanging="360"/>
        <w:rPr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Automate SSIS Package Runs: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Configure scheduled execution of SSIS packages to automate ETL processes. The SSIS packages will be scheduled to run at 9:00 PM daily to ensure timely updates of the data warehouse.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120" w:before="120" w:line="336" w:lineRule="auto"/>
        <w:rPr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Job Monitoring and Alerts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2"/>
        </w:numPr>
        <w:spacing w:after="0" w:line="336" w:lineRule="auto"/>
        <w:ind w:left="400" w:hanging="360"/>
        <w:rPr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Tracking Progress of Scheduled Jobs: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Implement monitoring to track the progress of ETL jobs and ensure successful completion.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2"/>
        </w:numPr>
        <w:spacing w:after="0" w:line="336" w:lineRule="auto"/>
        <w:ind w:left="400" w:hanging="360"/>
        <w:rPr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Alert System: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Set up an alert system to notify users via email or SMS when scheduled ETL jobs fail or experience delays.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33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rPr>
          <w:sz w:val="24"/>
          <w:szCs w:val="24"/>
        </w:rPr>
      </w:pPr>
      <w:bookmarkStart w:colFirst="0" w:colLast="0" w:name="_heading=h.1ksv4uv" w:id="15"/>
      <w:bookmarkEnd w:id="15"/>
      <w:r w:rsidDel="00000000" w:rsidR="00000000" w:rsidRPr="00000000">
        <w:rPr>
          <w:sz w:val="24"/>
          <w:szCs w:val="24"/>
          <w:rtl w:val="0"/>
        </w:rPr>
        <w:t xml:space="preserve">4.6. Analytics </w:t>
      </w:r>
    </w:p>
    <w:p w:rsidR="00000000" w:rsidDel="00000000" w:rsidP="00000000" w:rsidRDefault="00000000" w:rsidRPr="00000000" w14:paraId="00000073">
      <w:pPr>
        <w:spacing w:after="120" w:before="120" w:line="336" w:lineRule="auto"/>
        <w:rPr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SSAS Tabular Model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13"/>
        </w:numPr>
        <w:spacing w:after="0" w:line="336" w:lineRule="auto"/>
        <w:ind w:left="400" w:hanging="360"/>
        <w:rPr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Build SSAS Tabular Model: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Create a tabular model in SQL Server Analysis Services (SSAS) for advanced analytical processing.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13"/>
        </w:numPr>
        <w:spacing w:after="0" w:line="336" w:lineRule="auto"/>
        <w:ind w:left="400" w:hanging="360"/>
        <w:rPr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The model will allow business users to slice and dice data based on dimensions like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Product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Customer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Supplier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, and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Time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120" w:before="120" w:line="336" w:lineRule="auto"/>
        <w:rPr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Power BI Dashboard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16"/>
        </w:numPr>
        <w:spacing w:after="0" w:line="336" w:lineRule="auto"/>
        <w:ind w:left="400" w:hanging="360"/>
        <w:rPr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Create a Power BI Dashboard: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Design a Power BI dashboard to visualize key metrics, including sales performance, customer orders, and supplier efficiency.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16"/>
        </w:numPr>
        <w:spacing w:after="0" w:line="336" w:lineRule="auto"/>
        <w:ind w:left="400" w:hanging="360"/>
        <w:rPr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The dashboard will support drill-downs for detailed analysis and customizable reporting options for end-users.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33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1"/>
        <w:rPr>
          <w:sz w:val="32"/>
          <w:szCs w:val="32"/>
        </w:rPr>
      </w:pPr>
      <w:bookmarkStart w:colFirst="0" w:colLast="0" w:name="_heading=h.44sinio" w:id="16"/>
      <w:bookmarkEnd w:id="16"/>
      <w:r w:rsidDel="00000000" w:rsidR="00000000" w:rsidRPr="00000000">
        <w:rPr>
          <w:sz w:val="32"/>
          <w:szCs w:val="32"/>
          <w:rtl w:val="0"/>
        </w:rPr>
        <w:t xml:space="preserve">5. Non-Functional Requirements </w:t>
      </w:r>
    </w:p>
    <w:p w:rsidR="00000000" w:rsidDel="00000000" w:rsidP="00000000" w:rsidRDefault="00000000" w:rsidRPr="00000000" w14:paraId="0000007B">
      <w:pPr>
        <w:numPr>
          <w:ilvl w:val="0"/>
          <w:numId w:val="17"/>
        </w:numPr>
        <w:spacing w:after="0" w:line="336" w:lineRule="auto"/>
        <w:ind w:left="400" w:hanging="360"/>
        <w:rPr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Performance: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Ensure the data warehouse supports fast query execution, even with increasing data volumes.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17"/>
        </w:numPr>
        <w:spacing w:after="0" w:line="336" w:lineRule="auto"/>
        <w:ind w:left="400" w:hanging="360"/>
        <w:rPr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Scalability: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Design the data warehouse and ETL processes to handle future growth.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17"/>
        </w:numPr>
        <w:spacing w:after="0" w:line="336" w:lineRule="auto"/>
        <w:ind w:left="400" w:hanging="360"/>
        <w:rPr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Data Security: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Protect sensitive data (e.g., customer and employee data) and ensure that only authorized users have access.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17"/>
        </w:numPr>
        <w:spacing w:after="0" w:line="336" w:lineRule="auto"/>
        <w:ind w:left="400" w:hanging="360"/>
        <w:rPr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High Availability: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Ensure minimal downtime for the data warehouse and the automation of ETL jobs.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bottom w:color="000000" w:space="1" w:sz="6" w:val="single"/>
        </w:pBdr>
        <w:spacing w:after="0" w:line="33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1"/>
        <w:rPr>
          <w:sz w:val="32"/>
          <w:szCs w:val="32"/>
        </w:rPr>
      </w:pPr>
      <w:bookmarkStart w:colFirst="0" w:colLast="0" w:name="_heading=h.2jxsxqh" w:id="17"/>
      <w:bookmarkEnd w:id="17"/>
      <w:r w:rsidDel="00000000" w:rsidR="00000000" w:rsidRPr="00000000">
        <w:rPr>
          <w:sz w:val="32"/>
          <w:szCs w:val="32"/>
          <w:rtl w:val="0"/>
        </w:rPr>
        <w:t xml:space="preserve">6. Stakeholders </w:t>
      </w:r>
    </w:p>
    <w:p w:rsidR="00000000" w:rsidDel="00000000" w:rsidP="00000000" w:rsidRDefault="00000000" w:rsidRPr="00000000" w14:paraId="00000081">
      <w:pPr>
        <w:numPr>
          <w:ilvl w:val="0"/>
          <w:numId w:val="18"/>
        </w:numPr>
        <w:pBdr>
          <w:bottom w:color="000000" w:space="1" w:sz="6" w:val="single"/>
        </w:pBdr>
        <w:spacing w:after="0" w:line="336" w:lineRule="auto"/>
        <w:ind w:left="400" w:hanging="360"/>
        <w:rPr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Digital Egypt Pioneers Initiative, NTI: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Requested the Northwind Traders data warehouse project and will be monitoring its progress to ensure alignment with strategic goals.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bottom w:color="000000" w:space="1" w:sz="6" w:val="single"/>
        </w:pBdr>
        <w:spacing w:after="0" w:line="336" w:lineRule="auto"/>
        <w:ind w:left="4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1"/>
        <w:rPr>
          <w:sz w:val="32"/>
          <w:szCs w:val="32"/>
        </w:rPr>
      </w:pPr>
      <w:bookmarkStart w:colFirst="0" w:colLast="0" w:name="_heading=h.z337ya" w:id="18"/>
      <w:bookmarkEnd w:id="18"/>
      <w:r w:rsidDel="00000000" w:rsidR="00000000" w:rsidRPr="00000000">
        <w:rPr>
          <w:sz w:val="32"/>
          <w:szCs w:val="32"/>
          <w:rtl w:val="0"/>
        </w:rPr>
        <w:t xml:space="preserve">7. Assumptions </w:t>
      </w:r>
    </w:p>
    <w:p w:rsidR="00000000" w:rsidDel="00000000" w:rsidP="00000000" w:rsidRDefault="00000000" w:rsidRPr="00000000" w14:paraId="00000084">
      <w:pPr>
        <w:numPr>
          <w:ilvl w:val="0"/>
          <w:numId w:val="19"/>
        </w:numPr>
        <w:spacing w:after="0" w:line="336" w:lineRule="auto"/>
        <w:ind w:left="400" w:hanging="360"/>
        <w:rPr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The Northwind dataset is reliable and comprehensive.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19"/>
        </w:numPr>
        <w:spacing w:after="0" w:line="336" w:lineRule="auto"/>
        <w:ind w:left="400" w:hanging="360"/>
        <w:rPr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The project team has access to all required tools (SQL Server, SSIS, SSAS, Power BI).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19"/>
        </w:numPr>
        <w:spacing w:after="0" w:line="336" w:lineRule="auto"/>
        <w:ind w:left="400" w:hanging="360"/>
        <w:rPr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The infrastructure for the data warehouse is in place and supports scaling.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bottom w:color="000000" w:space="1" w:sz="6" w:val="single"/>
        </w:pBdr>
        <w:spacing w:after="0" w:line="336" w:lineRule="auto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1"/>
        <w:rPr>
          <w:sz w:val="32"/>
          <w:szCs w:val="32"/>
        </w:rPr>
      </w:pPr>
      <w:bookmarkStart w:colFirst="0" w:colLast="0" w:name="_heading=h.3j2qqm3" w:id="19"/>
      <w:bookmarkEnd w:id="19"/>
      <w:r w:rsidDel="00000000" w:rsidR="00000000" w:rsidRPr="00000000">
        <w:rPr>
          <w:sz w:val="32"/>
          <w:szCs w:val="32"/>
          <w:rtl w:val="0"/>
        </w:rPr>
        <w:t xml:space="preserve">8. Constraints </w:t>
      </w:r>
    </w:p>
    <w:p w:rsidR="00000000" w:rsidDel="00000000" w:rsidP="00000000" w:rsidRDefault="00000000" w:rsidRPr="00000000" w14:paraId="00000089">
      <w:pPr>
        <w:numPr>
          <w:ilvl w:val="0"/>
          <w:numId w:val="20"/>
        </w:numPr>
        <w:spacing w:after="0" w:line="336" w:lineRule="auto"/>
        <w:ind w:left="400" w:hanging="360"/>
        <w:rPr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The project must be completed within the allocated time.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20"/>
        </w:numPr>
        <w:spacing w:after="0" w:line="336" w:lineRule="auto"/>
        <w:ind w:left="400" w:hanging="360"/>
        <w:rPr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The BI tool chosen must align with the existing technical ecosystem.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bottom w:color="000000" w:space="1" w:sz="6" w:val="single"/>
        </w:pBdr>
        <w:spacing w:after="0" w:line="336" w:lineRule="auto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1"/>
        <w:rPr>
          <w:sz w:val="32"/>
          <w:szCs w:val="32"/>
        </w:rPr>
      </w:pPr>
      <w:bookmarkStart w:colFirst="0" w:colLast="0" w:name="_heading=h.1y810tw" w:id="20"/>
      <w:bookmarkEnd w:id="20"/>
      <w:r w:rsidDel="00000000" w:rsidR="00000000" w:rsidRPr="00000000">
        <w:rPr>
          <w:sz w:val="32"/>
          <w:szCs w:val="32"/>
          <w:rtl w:val="0"/>
        </w:rPr>
        <w:t xml:space="preserve">9. Risks </w:t>
      </w:r>
    </w:p>
    <w:p w:rsidR="00000000" w:rsidDel="00000000" w:rsidP="00000000" w:rsidRDefault="00000000" w:rsidRPr="00000000" w14:paraId="0000008D">
      <w:pPr>
        <w:numPr>
          <w:ilvl w:val="0"/>
          <w:numId w:val="4"/>
        </w:numPr>
        <w:spacing w:after="0" w:line="336" w:lineRule="auto"/>
        <w:ind w:left="400" w:hanging="360"/>
        <w:rPr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Data Quality Issues: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Poor data quality might require additional cleaning.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4"/>
        </w:numPr>
        <w:spacing w:after="0" w:line="336" w:lineRule="auto"/>
        <w:ind w:left="400" w:hanging="360"/>
        <w:rPr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System Performance: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Inadequate infrastructure could impact performance.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4"/>
        </w:numPr>
        <w:spacing w:after="0" w:line="336" w:lineRule="auto"/>
        <w:ind w:left="400" w:hanging="360"/>
        <w:rPr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Job Failures: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If scheduled ETL jobs fail, data could be delayed.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="33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="33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1"/>
        <w:rPr>
          <w:sz w:val="32"/>
          <w:szCs w:val="32"/>
        </w:rPr>
      </w:pPr>
      <w:bookmarkStart w:colFirst="0" w:colLast="0" w:name="_heading=h.4i7ojhp" w:id="21"/>
      <w:bookmarkEnd w:id="21"/>
      <w:r w:rsidDel="00000000" w:rsidR="00000000" w:rsidRPr="00000000">
        <w:rPr>
          <w:sz w:val="32"/>
          <w:szCs w:val="32"/>
          <w:rtl w:val="0"/>
        </w:rPr>
        <w:t xml:space="preserve">10. Deliverables </w:t>
      </w:r>
    </w:p>
    <w:p w:rsidR="00000000" w:rsidDel="00000000" w:rsidP="00000000" w:rsidRDefault="00000000" w:rsidRPr="00000000" w14:paraId="00000093">
      <w:pPr>
        <w:numPr>
          <w:ilvl w:val="0"/>
          <w:numId w:val="7"/>
        </w:numPr>
        <w:spacing w:after="0" w:line="336" w:lineRule="auto"/>
        <w:ind w:left="400" w:hanging="360"/>
        <w:rPr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Data Warehouse Design: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Schema and architectural design.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7"/>
        </w:numPr>
        <w:spacing w:after="0" w:line="336" w:lineRule="auto"/>
        <w:ind w:left="400" w:hanging="360"/>
        <w:rPr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ETL Processes: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Fully functional ETL pipelines.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7"/>
        </w:numPr>
        <w:spacing w:after="0" w:line="336" w:lineRule="auto"/>
        <w:ind w:left="400" w:hanging="360"/>
        <w:rPr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SSAS Tabular Model: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Analytical model for data slicing.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7"/>
        </w:numPr>
        <w:spacing w:after="0" w:line="336" w:lineRule="auto"/>
        <w:ind w:left="400" w:hanging="360"/>
        <w:rPr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Power BI Dashboard: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Interactive reports and dashboards for end-users.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7"/>
        </w:numPr>
        <w:pBdr>
          <w:bottom w:color="000000" w:space="1" w:sz="6" w:val="single"/>
        </w:pBdr>
        <w:spacing w:after="0" w:line="336" w:lineRule="auto"/>
        <w:ind w:left="400" w:hanging="360"/>
        <w:rPr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Documentation: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User guides and technical documentation.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bottom w:color="000000" w:space="1" w:sz="6" w:val="single"/>
        </w:pBdr>
        <w:spacing w:after="0" w:line="336" w:lineRule="auto"/>
        <w:ind w:left="4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1"/>
        <w:rPr>
          <w:sz w:val="32"/>
          <w:szCs w:val="32"/>
        </w:rPr>
      </w:pPr>
      <w:bookmarkStart w:colFirst="0" w:colLast="0" w:name="_heading=h.2xcytpi" w:id="22"/>
      <w:bookmarkEnd w:id="22"/>
      <w:r w:rsidDel="00000000" w:rsidR="00000000" w:rsidRPr="00000000">
        <w:rPr>
          <w:sz w:val="32"/>
          <w:szCs w:val="32"/>
          <w:rtl w:val="0"/>
        </w:rPr>
        <w:t xml:space="preserve">11. Timeline and Milestones </w:t>
      </w:r>
    </w:p>
    <w:tbl>
      <w:tblPr>
        <w:tblStyle w:val="Table1"/>
        <w:tblW w:w="8640.0" w:type="dxa"/>
        <w:jc w:val="left"/>
        <w:tblInd w:w="-108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rHeight w:val="582" w:hRule="atLeast"/>
          <w:tblHeader w:val="1"/>
        </w:trPr>
        <w:tc>
          <w:tcPr/>
          <w:p w:rsidR="00000000" w:rsidDel="00000000" w:rsidP="00000000" w:rsidRDefault="00000000" w:rsidRPr="00000000" w14:paraId="0000009A">
            <w:pPr>
              <w:spacing w:after="120" w:before="120" w:line="33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Milestone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spacing w:after="120" w:before="120" w:line="33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Target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2" w:hRule="atLeast"/>
          <w:tblHeader w:val="1"/>
        </w:trPr>
        <w:tc>
          <w:tcPr/>
          <w:p w:rsidR="00000000" w:rsidDel="00000000" w:rsidP="00000000" w:rsidRDefault="00000000" w:rsidRPr="00000000" w14:paraId="0000009C">
            <w:pPr>
              <w:spacing w:after="120" w:before="120" w:line="33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Project Kickoff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spacing w:after="120" w:before="120" w:line="33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September 30, 2024</w:t>
            </w:r>
          </w:p>
        </w:tc>
      </w:tr>
      <w:tr>
        <w:trPr>
          <w:cantSplit w:val="0"/>
          <w:trHeight w:val="582" w:hRule="atLeast"/>
          <w:tblHeader w:val="1"/>
        </w:trPr>
        <w:tc>
          <w:tcPr/>
          <w:p w:rsidR="00000000" w:rsidDel="00000000" w:rsidP="00000000" w:rsidRDefault="00000000" w:rsidRPr="00000000" w14:paraId="0000009E">
            <w:pPr>
              <w:spacing w:after="120" w:before="120" w:line="33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Data Modeling Completion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spacing w:after="120" w:before="120" w:line="33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October 1, 2024</w:t>
            </w:r>
          </w:p>
        </w:tc>
      </w:tr>
      <w:tr>
        <w:trPr>
          <w:cantSplit w:val="0"/>
          <w:trHeight w:val="582" w:hRule="atLeast"/>
          <w:tblHeader w:val="1"/>
        </w:trPr>
        <w:tc>
          <w:tcPr/>
          <w:p w:rsidR="00000000" w:rsidDel="00000000" w:rsidP="00000000" w:rsidRDefault="00000000" w:rsidRPr="00000000" w14:paraId="000000A0">
            <w:pPr>
              <w:spacing w:after="120" w:before="120" w:line="33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ETL Process Setup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spacing w:after="120" w:before="120" w:line="33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October 3, 2024</w:t>
            </w:r>
          </w:p>
        </w:tc>
      </w:tr>
      <w:tr>
        <w:trPr>
          <w:cantSplit w:val="0"/>
          <w:trHeight w:val="582" w:hRule="atLeast"/>
          <w:tblHeader w:val="1"/>
        </w:trPr>
        <w:tc>
          <w:tcPr/>
          <w:p w:rsidR="00000000" w:rsidDel="00000000" w:rsidP="00000000" w:rsidRDefault="00000000" w:rsidRPr="00000000" w14:paraId="000000A2">
            <w:pPr>
              <w:spacing w:after="120" w:before="120" w:line="33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SSAS Tabular Model Creation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spacing w:after="120" w:before="120" w:line="33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October 3, 2024</w:t>
            </w:r>
          </w:p>
        </w:tc>
      </w:tr>
      <w:tr>
        <w:trPr>
          <w:cantSplit w:val="0"/>
          <w:trHeight w:val="582" w:hRule="atLeast"/>
          <w:tblHeader w:val="1"/>
        </w:trPr>
        <w:tc>
          <w:tcPr/>
          <w:p w:rsidR="00000000" w:rsidDel="00000000" w:rsidP="00000000" w:rsidRDefault="00000000" w:rsidRPr="00000000" w14:paraId="000000A4">
            <w:pPr>
              <w:spacing w:after="120" w:before="120" w:line="33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Power BI Dashboard Completion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spacing w:after="120" w:before="120" w:line="33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October 4, 2024</w:t>
            </w:r>
          </w:p>
        </w:tc>
      </w:tr>
      <w:tr>
        <w:trPr>
          <w:cantSplit w:val="0"/>
          <w:trHeight w:val="582" w:hRule="atLeast"/>
          <w:tblHeader w:val="1"/>
        </w:trPr>
        <w:tc>
          <w:tcPr/>
          <w:p w:rsidR="00000000" w:rsidDel="00000000" w:rsidP="00000000" w:rsidRDefault="00000000" w:rsidRPr="00000000" w14:paraId="000000A6">
            <w:pPr>
              <w:spacing w:after="120" w:before="120" w:line="33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Final Delivery &amp; Go-Live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spacing w:after="120" w:before="120" w:line="33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October 5, 2024</w:t>
            </w:r>
          </w:p>
        </w:tc>
      </w:tr>
    </w:tbl>
    <w:p w:rsidR="00000000" w:rsidDel="00000000" w:rsidP="00000000" w:rsidRDefault="00000000" w:rsidRPr="00000000" w14:paraId="000000A8">
      <w:pPr>
        <w:spacing w:after="120" w:before="120" w:line="336" w:lineRule="auto"/>
        <w:rPr>
          <w:sz w:val="22"/>
          <w:szCs w:val="22"/>
        </w:rPr>
      </w:pPr>
      <w:r w:rsidDel="00000000" w:rsidR="00000000" w:rsidRPr="00000000">
        <w:rPr>
          <w:b w:val="1"/>
          <w:color w:val="000000"/>
          <w:sz w:val="56"/>
          <w:szCs w:val="56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45" w:w="1191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4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2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20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2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3200" w:hanging="360"/>
      </w:pPr>
      <w:rPr>
        <w:rFonts w:ascii="Courier New" w:cs="Courier New" w:eastAsia="Courier New" w:hAnsi="Courier New"/>
      </w:rPr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4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2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20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2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3200" w:hanging="360"/>
      </w:pPr>
      <w:rPr>
        <w:rFonts w:ascii="Courier New" w:cs="Courier New" w:eastAsia="Courier New" w:hAnsi="Courier New"/>
      </w:rPr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4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2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20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2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3200" w:hanging="360"/>
      </w:pPr>
      <w:rPr>
        <w:rFonts w:ascii="Courier New" w:cs="Courier New" w:eastAsia="Courier New" w:hAnsi="Courier New"/>
      </w:rPr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4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2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20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2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3200" w:hanging="360"/>
      </w:pPr>
      <w:rPr>
        <w:rFonts w:ascii="Courier New" w:cs="Courier New" w:eastAsia="Courier New" w:hAnsi="Courier New"/>
      </w:rPr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4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2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20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2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3200" w:hanging="360"/>
      </w:pPr>
      <w:rPr>
        <w:rFonts w:ascii="Courier New" w:cs="Courier New" w:eastAsia="Courier New" w:hAnsi="Courier New"/>
      </w:rPr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4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2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20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2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3200" w:hanging="360"/>
      </w:pPr>
      <w:rPr>
        <w:rFonts w:ascii="Courier New" w:cs="Courier New" w:eastAsia="Courier New" w:hAnsi="Courier New"/>
      </w:rPr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4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2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20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2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3200" w:hanging="360"/>
      </w:pPr>
      <w:rPr>
        <w:rFonts w:ascii="Courier New" w:cs="Courier New" w:eastAsia="Courier New" w:hAnsi="Courier New"/>
      </w:rPr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abstractNum w:abstractNumId="8">
    <w:lvl w:ilvl="0">
      <w:start w:val="1"/>
      <w:numFmt w:val="bullet"/>
      <w:lvlText w:val="●"/>
      <w:lvlJc w:val="left"/>
      <w:pPr>
        <w:ind w:left="4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2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20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2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3200" w:hanging="360"/>
      </w:pPr>
      <w:rPr>
        <w:rFonts w:ascii="Courier New" w:cs="Courier New" w:eastAsia="Courier New" w:hAnsi="Courier New"/>
      </w:rPr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abstractNum w:abstractNumId="9">
    <w:lvl w:ilvl="0">
      <w:start w:val="1"/>
      <w:numFmt w:val="bullet"/>
      <w:lvlText w:val="●"/>
      <w:lvlJc w:val="left"/>
      <w:pPr>
        <w:ind w:left="4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2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20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2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3200" w:hanging="360"/>
      </w:pPr>
      <w:rPr>
        <w:rFonts w:ascii="Courier New" w:cs="Courier New" w:eastAsia="Courier New" w:hAnsi="Courier New"/>
      </w:rPr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abstractNum w:abstractNumId="10">
    <w:lvl w:ilvl="0">
      <w:start w:val="1"/>
      <w:numFmt w:val="bullet"/>
      <w:lvlText w:val="●"/>
      <w:lvlJc w:val="left"/>
      <w:pPr>
        <w:ind w:left="4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2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20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2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3200" w:hanging="360"/>
      </w:pPr>
      <w:rPr>
        <w:rFonts w:ascii="Courier New" w:cs="Courier New" w:eastAsia="Courier New" w:hAnsi="Courier New"/>
      </w:rPr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abstractNum w:abstractNumId="11">
    <w:lvl w:ilvl="0">
      <w:start w:val="1"/>
      <w:numFmt w:val="bullet"/>
      <w:lvlText w:val="●"/>
      <w:lvlJc w:val="left"/>
      <w:pPr>
        <w:ind w:left="4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2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20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2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3200" w:hanging="360"/>
      </w:pPr>
      <w:rPr>
        <w:rFonts w:ascii="Courier New" w:cs="Courier New" w:eastAsia="Courier New" w:hAnsi="Courier New"/>
      </w:rPr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abstractNum w:abstractNumId="12">
    <w:lvl w:ilvl="0">
      <w:start w:val="1"/>
      <w:numFmt w:val="bullet"/>
      <w:lvlText w:val="●"/>
      <w:lvlJc w:val="left"/>
      <w:pPr>
        <w:ind w:left="4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2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20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2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3200" w:hanging="360"/>
      </w:pPr>
      <w:rPr>
        <w:rFonts w:ascii="Courier New" w:cs="Courier New" w:eastAsia="Courier New" w:hAnsi="Courier New"/>
      </w:rPr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abstractNum w:abstractNumId="13">
    <w:lvl w:ilvl="0">
      <w:start w:val="1"/>
      <w:numFmt w:val="bullet"/>
      <w:lvlText w:val="●"/>
      <w:lvlJc w:val="left"/>
      <w:pPr>
        <w:ind w:left="4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2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20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2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3200" w:hanging="360"/>
      </w:pPr>
      <w:rPr>
        <w:rFonts w:ascii="Courier New" w:cs="Courier New" w:eastAsia="Courier New" w:hAnsi="Courier New"/>
      </w:rPr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abstractNum w:abstractNumId="14">
    <w:lvl w:ilvl="0">
      <w:start w:val="1"/>
      <w:numFmt w:val="bullet"/>
      <w:lvlText w:val="●"/>
      <w:lvlJc w:val="left"/>
      <w:pPr>
        <w:ind w:left="4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2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20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2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3200" w:hanging="360"/>
      </w:pPr>
      <w:rPr>
        <w:rFonts w:ascii="Courier New" w:cs="Courier New" w:eastAsia="Courier New" w:hAnsi="Courier New"/>
      </w:rPr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abstractNum w:abstractNumId="15">
    <w:lvl w:ilvl="0">
      <w:start w:val="1"/>
      <w:numFmt w:val="bullet"/>
      <w:lvlText w:val="●"/>
      <w:lvlJc w:val="left"/>
      <w:pPr>
        <w:ind w:left="4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2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20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2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3200" w:hanging="360"/>
      </w:pPr>
      <w:rPr>
        <w:rFonts w:ascii="Courier New" w:cs="Courier New" w:eastAsia="Courier New" w:hAnsi="Courier New"/>
      </w:rPr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abstractNum w:abstractNumId="16">
    <w:lvl w:ilvl="0">
      <w:start w:val="1"/>
      <w:numFmt w:val="bullet"/>
      <w:lvlText w:val="●"/>
      <w:lvlJc w:val="left"/>
      <w:pPr>
        <w:ind w:left="4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2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20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2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3200" w:hanging="360"/>
      </w:pPr>
      <w:rPr>
        <w:rFonts w:ascii="Courier New" w:cs="Courier New" w:eastAsia="Courier New" w:hAnsi="Courier New"/>
      </w:rPr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abstractNum w:abstractNumId="17">
    <w:lvl w:ilvl="0">
      <w:start w:val="1"/>
      <w:numFmt w:val="bullet"/>
      <w:lvlText w:val="●"/>
      <w:lvlJc w:val="left"/>
      <w:pPr>
        <w:ind w:left="4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2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20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2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3200" w:hanging="360"/>
      </w:pPr>
      <w:rPr>
        <w:rFonts w:ascii="Courier New" w:cs="Courier New" w:eastAsia="Courier New" w:hAnsi="Courier New"/>
      </w:rPr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abstractNum w:abstractNumId="18">
    <w:lvl w:ilvl="0">
      <w:start w:val="1"/>
      <w:numFmt w:val="bullet"/>
      <w:lvlText w:val="●"/>
      <w:lvlJc w:val="left"/>
      <w:pPr>
        <w:ind w:left="4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2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20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2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3200" w:hanging="360"/>
      </w:pPr>
      <w:rPr>
        <w:rFonts w:ascii="Courier New" w:cs="Courier New" w:eastAsia="Courier New" w:hAnsi="Courier New"/>
      </w:rPr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abstractNum w:abstractNumId="19">
    <w:lvl w:ilvl="0">
      <w:start w:val="1"/>
      <w:numFmt w:val="bullet"/>
      <w:lvlText w:val="●"/>
      <w:lvlJc w:val="left"/>
      <w:pPr>
        <w:ind w:left="4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2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20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2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3200" w:hanging="360"/>
      </w:pPr>
      <w:rPr>
        <w:rFonts w:ascii="Courier New" w:cs="Courier New" w:eastAsia="Courier New" w:hAnsi="Courier New"/>
      </w:rPr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abstractNum w:abstractNumId="20">
    <w:lvl w:ilvl="0">
      <w:start w:val="1"/>
      <w:numFmt w:val="bullet"/>
      <w:lvlText w:val="●"/>
      <w:lvlJc w:val="left"/>
      <w:pPr>
        <w:ind w:left="4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2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20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2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3200" w:hanging="360"/>
      </w:pPr>
      <w:rPr>
        <w:rFonts w:ascii="Courier New" w:cs="Courier New" w:eastAsia="Courier New" w:hAnsi="Courier New"/>
      </w:rPr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360" w:line="240" w:lineRule="auto"/>
    </w:pPr>
    <w:rPr>
      <w:rFonts w:ascii="Play" w:cs="Play" w:eastAsia="Play" w:hAnsi="Play"/>
      <w:b w:val="1"/>
      <w:color w:val="0f476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Play" w:cs="Play" w:eastAsia="Play" w:hAnsi="Play"/>
      <w:b w:val="1"/>
      <w:color w:val="0f476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Play" w:cs="Play" w:eastAsia="Play" w:hAnsi="Play"/>
      <w:color w:val="0a2f40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B250AA"/>
    <w:pPr>
      <w:keepNext w:val="1"/>
      <w:keepLines w:val="1"/>
      <w:spacing w:after="120" w:before="360" w:line="240" w:lineRule="auto"/>
      <w:outlineLvl w:val="0"/>
    </w:pPr>
    <w:rPr>
      <w:rFonts w:asciiTheme="majorHAnsi" w:cstheme="majorBidi" w:eastAsiaTheme="majorEastAsia" w:hAnsiTheme="majorHAnsi"/>
      <w:b w:val="1"/>
      <w:color w:val="0f4761" w:themeColor="accent1" w:themeShade="0000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B250A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b w:val="1"/>
      <w:color w:val="0f4761" w:themeColor="accent1" w:themeShade="0000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B250A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0a2f40" w:themeColor="accent1" w:themeShade="00007F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BD6A16"/>
    <w:pPr>
      <w:ind w:left="720"/>
      <w:contextualSpacing w:val="1"/>
    </w:pPr>
  </w:style>
  <w:style w:type="character" w:styleId="Heading1Char" w:customStyle="1">
    <w:name w:val="Heading 1 Char"/>
    <w:basedOn w:val="DefaultParagraphFont"/>
    <w:link w:val="Heading1"/>
    <w:uiPriority w:val="9"/>
    <w:rsid w:val="00B250AA"/>
    <w:rPr>
      <w:rFonts w:asciiTheme="majorHAnsi" w:cstheme="majorBidi" w:eastAsiaTheme="majorEastAsia" w:hAnsiTheme="majorHAnsi"/>
      <w:b w:val="1"/>
      <w:color w:val="0f4761" w:themeColor="accent1" w:themeShade="0000BF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DB71DC"/>
    <w:pPr>
      <w:spacing w:line="259" w:lineRule="auto"/>
      <w:outlineLvl w:val="9"/>
    </w:pPr>
    <w:rPr>
      <w:kern w:val="0"/>
    </w:rPr>
  </w:style>
  <w:style w:type="paragraph" w:styleId="Title">
    <w:name w:val="Title"/>
    <w:basedOn w:val="Normal"/>
    <w:next w:val="Normal"/>
    <w:link w:val="TitleChar"/>
    <w:uiPriority w:val="10"/>
    <w:qFormat w:val="1"/>
    <w:rsid w:val="00B250AA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B250AA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Heading2Char" w:customStyle="1">
    <w:name w:val="Heading 2 Char"/>
    <w:basedOn w:val="DefaultParagraphFont"/>
    <w:link w:val="Heading2"/>
    <w:uiPriority w:val="9"/>
    <w:rsid w:val="00B250AA"/>
    <w:rPr>
      <w:rFonts w:asciiTheme="majorHAnsi" w:cstheme="majorBidi" w:eastAsiaTheme="majorEastAsia" w:hAnsiTheme="majorHAnsi"/>
      <w:b w:val="1"/>
      <w:color w:val="0f4761" w:themeColor="accent1" w:themeShade="0000BF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B250AA"/>
    <w:rPr>
      <w:rFonts w:asciiTheme="majorHAnsi" w:cstheme="majorBidi" w:eastAsiaTheme="majorEastAsia" w:hAnsiTheme="majorHAnsi"/>
      <w:color w:val="0a2f40" w:themeColor="accent1" w:themeShade="00007F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B250AA"/>
    <w:pPr>
      <w:spacing w:after="100"/>
    </w:pPr>
  </w:style>
  <w:style w:type="paragraph" w:styleId="TOC2">
    <w:name w:val="toc 2"/>
    <w:basedOn w:val="Normal"/>
    <w:next w:val="Normal"/>
    <w:autoRedefine w:val="1"/>
    <w:uiPriority w:val="39"/>
    <w:unhideWhenUsed w:val="1"/>
    <w:rsid w:val="00B250AA"/>
    <w:pPr>
      <w:spacing w:after="100"/>
      <w:ind w:left="240"/>
    </w:pPr>
  </w:style>
  <w:style w:type="paragraph" w:styleId="TOC3">
    <w:name w:val="toc 3"/>
    <w:basedOn w:val="Normal"/>
    <w:next w:val="Normal"/>
    <w:autoRedefine w:val="1"/>
    <w:uiPriority w:val="39"/>
    <w:unhideWhenUsed w:val="1"/>
    <w:rsid w:val="00B250AA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 w:val="1"/>
    <w:rsid w:val="00B250AA"/>
    <w:rPr>
      <w:color w:val="467886" w:themeColor="hyperlink"/>
      <w:u w:val="single"/>
    </w:rPr>
  </w:style>
  <w:style w:type="table" w:styleId="TableGridLight">
    <w:name w:val="Grid Table Light"/>
    <w:basedOn w:val="TableNormal"/>
    <w:uiPriority w:val="40"/>
    <w:rsid w:val="00D61F82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K8SCXQzWXuJPmR/f4TOSL9WtiQ==">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4AHIhMVc5UWFuZFVraUxiRWtkV2c5bE5VcmdRS1RRbFdyZ1F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2024-09-29T21:59:00Z</dcterms:created>
  <dc:creator>Apache POI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5cda2d679f03315d2782a6a6e5035e94b02eb45b547672388444bdb482c6dd26</vt:lpwstr>
  </property>
</Properties>
</file>