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765" w14:textId="45670AD1" w:rsidR="00116E4B" w:rsidRDefault="00181584" w:rsidP="001815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SELF-CONSISTENT FIELD PROCEDURE OF HELIUM</w:t>
      </w:r>
    </w:p>
    <w:p w14:paraId="2FE2CABB" w14:textId="5497E784" w:rsidR="00181584" w:rsidRDefault="00181584" w:rsidP="00181584">
      <w:pPr>
        <w:jc w:val="both"/>
        <w:rPr>
          <w:lang w:val="en-US"/>
        </w:rPr>
      </w:pPr>
      <w:r>
        <w:rPr>
          <w:lang w:val="en-US"/>
        </w:rPr>
        <w:tab/>
        <w:t xml:space="preserve">Helium adalah contoh paling sederhana dari atom berelektron banyak. Kehadiran tambahan 1 elektron pada helium memberikan prosedur komputasi yang jauh berbeda jika dibandingkan dengan prosedur komputasi pada </w:t>
      </w:r>
      <w:r w:rsidR="0034684A">
        <w:rPr>
          <w:lang w:val="en-US"/>
        </w:rPr>
        <w:t xml:space="preserve">unsur berelektron 1, yaitu </w:t>
      </w:r>
      <w:r>
        <w:rPr>
          <w:lang w:val="en-US"/>
        </w:rPr>
        <w:t xml:space="preserve">hidrogen. Hal ini disebabkan munculnya suku tambahan </w:t>
      </w:r>
      <w:r w:rsidR="00435C2A">
        <w:rPr>
          <w:lang w:val="en-US"/>
        </w:rPr>
        <w:t>yang dihasilkan</w:t>
      </w:r>
      <w:r w:rsidR="00BF42DE">
        <w:rPr>
          <w:lang w:val="en-US"/>
        </w:rPr>
        <w:t xml:space="preserve"> dari</w:t>
      </w:r>
      <w:r>
        <w:rPr>
          <w:lang w:val="en-US"/>
        </w:rPr>
        <w:t xml:space="preserve"> interaksi antarelektron.</w:t>
      </w:r>
    </w:p>
    <w:p w14:paraId="5D87CB8E" w14:textId="73ABCC4E" w:rsidR="00181584" w:rsidRDefault="00181584" w:rsidP="00181584">
      <w:pPr>
        <w:jc w:val="both"/>
        <w:rPr>
          <w:lang w:val="en-US"/>
        </w:rPr>
      </w:pPr>
      <w:r>
        <w:rPr>
          <w:lang w:val="en-US"/>
        </w:rPr>
        <w:tab/>
        <w:t>Menurut prinsip Larangan Pauli, satu keadaan kuantum lengkap tidak boleh ditempati oleh lebih dari 1 elektron. Hal ini menyebabkan fungsi gelombang yang menggambarkan keadaan helium tidak bisa dinyatakan dalam bentuk Hartree Product. Fungsi gelombang atom helium harus dinyatakan melalui Slater Determinant yang bentuk lengkapnya adalah</w:t>
      </w:r>
    </w:p>
    <w:p w14:paraId="2BCA01F8" w14:textId="15B6E494" w:rsidR="004523C6" w:rsidRPr="004523C6" w:rsidRDefault="004523C6" w:rsidP="004523C6">
      <w:pPr>
        <w:pStyle w:val="MTDisplayEquation"/>
        <w:jc w:val="center"/>
      </w:pPr>
      <w:r w:rsidRPr="004523C6">
        <w:rPr>
          <w:position w:val="-138"/>
        </w:rPr>
        <w:object w:dxaOrig="6020" w:dyaOrig="2880" w14:anchorId="1BCCA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238.5pt" o:ole="">
            <v:imagedata r:id="rId4" o:title=""/>
          </v:shape>
          <o:OLEObject Type="Embed" ProgID="Equation.DSMT4" ShapeID="_x0000_i1025" DrawAspect="Content" ObjectID="_1705045848" r:id="rId5"/>
        </w:object>
      </w:r>
    </w:p>
    <w:p w14:paraId="6C4C397F" w14:textId="793C472E" w:rsidR="00181584" w:rsidRDefault="0020058C" w:rsidP="00181584">
      <w:pPr>
        <w:jc w:val="both"/>
        <w:rPr>
          <w:lang w:val="en-US"/>
        </w:rPr>
      </w:pPr>
      <w:r>
        <w:rPr>
          <w:lang w:val="en-US"/>
        </w:rPr>
        <w:tab/>
        <w:t>Menurut Roothaan, fungsi orbital atomik seharusnya berbentuk Slater (STO). Akan tetapi, untuk mempermudah perhitungan, fungsi orbital atomik didekati dengan fungsi berbentuk Gaussian (GTO)</w:t>
      </w:r>
      <w:r w:rsidR="008574B1">
        <w:rPr>
          <w:lang w:val="en-US"/>
        </w:rPr>
        <w:t xml:space="preserve"> yang diwakili oleh kumpulan basis set</w:t>
      </w:r>
      <w:r>
        <w:rPr>
          <w:lang w:val="en-US"/>
        </w:rPr>
        <w:t>. Karena kedua elektron berada pada orbital yang sama (</w:t>
      </w:r>
      <w:r w:rsidR="002442B8">
        <w:rPr>
          <w:lang w:val="en-US"/>
        </w:rPr>
        <w:t xml:space="preserve">orbital </w:t>
      </w:r>
      <w:r>
        <w:rPr>
          <w:lang w:val="en-US"/>
        </w:rPr>
        <w:t>1s) untuk keadaan energi dasar, maka fungsi orbital atomiknya memiliki bentuk yang sama.</w:t>
      </w:r>
    </w:p>
    <w:p w14:paraId="2A11AECF" w14:textId="55E65CBC" w:rsidR="0020058C" w:rsidRDefault="004523C6" w:rsidP="004523C6">
      <w:pPr>
        <w:pStyle w:val="MTDisplayEquation"/>
        <w:jc w:val="center"/>
      </w:pPr>
      <w:r w:rsidRPr="004523C6">
        <w:rPr>
          <w:position w:val="-30"/>
        </w:rPr>
        <w:object w:dxaOrig="3100" w:dyaOrig="620" w14:anchorId="55C21769">
          <v:shape id="_x0000_i1026" type="#_x0000_t75" style="width:358.5pt;height:71.25pt" o:ole="">
            <v:imagedata r:id="rId6" o:title=""/>
          </v:shape>
          <o:OLEObject Type="Embed" ProgID="Equation.DSMT4" ShapeID="_x0000_i1026" DrawAspect="Content" ObjectID="_1705045849" r:id="rId7"/>
        </w:object>
      </w:r>
    </w:p>
    <w:p w14:paraId="4619CF3A" w14:textId="3BEFC23D" w:rsidR="0020058C" w:rsidRDefault="0020058C" w:rsidP="006C6A65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 w:rsidR="006C6A65">
        <w:rPr>
          <w:lang w:val="en-US"/>
        </w:rPr>
        <w:t>Karena P</w:t>
      </w:r>
      <w:r>
        <w:rPr>
          <w:lang w:val="en-US"/>
        </w:rPr>
        <w:t xml:space="preserve">ersamaan Schrodinger </w:t>
      </w:r>
      <w:r w:rsidR="006C6A65">
        <w:rPr>
          <w:lang w:val="en-US"/>
        </w:rPr>
        <w:t xml:space="preserve">tidak memperhitungkan faktor spin, maka Persamaan Schrodinger </w:t>
      </w:r>
      <w:r>
        <w:rPr>
          <w:lang w:val="en-US"/>
        </w:rPr>
        <w:t xml:space="preserve">dari atom helium </w:t>
      </w:r>
      <w:r w:rsidR="006C6A65">
        <w:rPr>
          <w:lang w:val="en-US"/>
        </w:rPr>
        <w:t xml:space="preserve">dalam satuan unit </w:t>
      </w:r>
      <w:r w:rsidR="002442B8">
        <w:rPr>
          <w:lang w:val="en-US"/>
        </w:rPr>
        <w:t>dengan</w:t>
      </w:r>
      <w:r w:rsidR="006C6A65">
        <w:rPr>
          <w:lang w:val="en-US"/>
        </w:rPr>
        <w:t xml:space="preserve"> melibatkan aproksimasi Born-Oppenheimer </w:t>
      </w:r>
      <w:r>
        <w:rPr>
          <w:lang w:val="en-US"/>
        </w:rPr>
        <w:t>adalah</w:t>
      </w:r>
    </w:p>
    <w:p w14:paraId="2B3C50E4" w14:textId="6AC63256" w:rsidR="00213C1B" w:rsidRDefault="001E2D20" w:rsidP="00E9611A">
      <w:pPr>
        <w:pStyle w:val="MTDisplayEquation"/>
        <w:jc w:val="center"/>
      </w:pPr>
      <w:r w:rsidRPr="001E2D20">
        <w:rPr>
          <w:position w:val="-108"/>
        </w:rPr>
        <w:object w:dxaOrig="12320" w:dyaOrig="7200" w14:anchorId="4D3750FA">
          <v:shape id="_x0000_i1027" type="#_x0000_t75" style="width:762.75pt;height:446.25pt" o:ole="">
            <v:imagedata r:id="rId8" o:title=""/>
          </v:shape>
          <o:OLEObject Type="Embed" ProgID="Equation.DSMT4" ShapeID="_x0000_i1027" DrawAspect="Content" ObjectID="_1705045850" r:id="rId9"/>
        </w:object>
      </w:r>
    </w:p>
    <w:p w14:paraId="0AB874FA" w14:textId="5EC69018" w:rsidR="000A3943" w:rsidRDefault="00E9611A" w:rsidP="00E9611A">
      <w:pPr>
        <w:pStyle w:val="MTDisplayEquation"/>
        <w:jc w:val="center"/>
      </w:pPr>
      <w:r w:rsidRPr="00E9611A">
        <w:rPr>
          <w:position w:val="-22"/>
        </w:rPr>
        <w:object w:dxaOrig="10200" w:dyaOrig="5679" w14:anchorId="745D64B7">
          <v:shape id="_x0000_i1028" type="#_x0000_t75" style="width:754.5pt;height:419.25pt" o:ole="">
            <v:imagedata r:id="rId10" o:title=""/>
          </v:shape>
          <o:OLEObject Type="Embed" ProgID="Equation.DSMT4" ShapeID="_x0000_i1028" DrawAspect="Content" ObjectID="_1705045851" r:id="rId11"/>
        </w:object>
      </w:r>
    </w:p>
    <w:p w14:paraId="5B654B40" w14:textId="77777777" w:rsidR="00E9611A" w:rsidRDefault="00E9611A" w:rsidP="00E9611A">
      <w:pPr>
        <w:ind w:firstLine="720"/>
        <w:jc w:val="both"/>
        <w:rPr>
          <w:lang w:val="en-US"/>
        </w:rPr>
      </w:pPr>
    </w:p>
    <w:p w14:paraId="48CFBDEA" w14:textId="77777777" w:rsidR="00E9611A" w:rsidRDefault="00E9611A" w:rsidP="00E9611A">
      <w:pPr>
        <w:ind w:firstLine="720"/>
        <w:jc w:val="both"/>
        <w:rPr>
          <w:lang w:val="en-US"/>
        </w:rPr>
      </w:pPr>
    </w:p>
    <w:p w14:paraId="22C536B9" w14:textId="77777777" w:rsidR="00E9611A" w:rsidRDefault="00E9611A" w:rsidP="00E9611A">
      <w:pPr>
        <w:ind w:firstLine="720"/>
        <w:jc w:val="both"/>
        <w:rPr>
          <w:lang w:val="en-US"/>
        </w:rPr>
      </w:pPr>
    </w:p>
    <w:p w14:paraId="7BA072BF" w14:textId="64B5853C" w:rsidR="00BA6CA1" w:rsidRPr="00E9611A" w:rsidRDefault="00C856AB" w:rsidP="00E9611A">
      <w:pPr>
        <w:ind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Persamaan di atas merupakan bentuk permasalahan eigen diperumum. Permasalahan di atas dapat diselesaikan dan menghasilkan matriks koefisien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q</w:t>
      </w:r>
      <w:r>
        <w:rPr>
          <w:lang w:val="en-US"/>
        </w:rPr>
        <w:t xml:space="preserve"> yang mewakili keadaan dasar atom helium dan nilai energi </w:t>
      </w:r>
      <w:r>
        <w:rPr>
          <w:i/>
          <w:iCs/>
          <w:lang w:val="en-US"/>
        </w:rPr>
        <w:t>E’</w:t>
      </w:r>
      <w:r>
        <w:rPr>
          <w:lang w:val="en-US"/>
        </w:rPr>
        <w:t>.</w:t>
      </w:r>
      <w:r w:rsidR="00E9611A">
        <w:rPr>
          <w:lang w:val="en-US"/>
        </w:rPr>
        <w:t xml:space="preserve"> Dari informasi yang didapat (</w:t>
      </w:r>
      <w:r w:rsidR="00E9611A" w:rsidRPr="00E9611A">
        <w:rPr>
          <w:i/>
          <w:iCs/>
          <w:lang w:val="en-US"/>
        </w:rPr>
        <w:t>E’</w:t>
      </w:r>
      <w:r w:rsidR="00E9611A">
        <w:rPr>
          <w:lang w:val="en-US"/>
        </w:rPr>
        <w:t>), kita bisa mengetahui energi dasar dari atom helium, sebagai berikut.</w:t>
      </w:r>
    </w:p>
    <w:p w14:paraId="2FE9164C" w14:textId="15A2FCDC" w:rsidR="00BA6CA1" w:rsidRPr="00BA6CA1" w:rsidRDefault="00E9611A" w:rsidP="00E9611A">
      <w:pPr>
        <w:pStyle w:val="MTDisplayEquation"/>
        <w:jc w:val="center"/>
      </w:pPr>
      <w:r w:rsidRPr="00E9611A">
        <w:rPr>
          <w:position w:val="-234"/>
        </w:rPr>
        <w:object w:dxaOrig="4840" w:dyaOrig="4300" w14:anchorId="27D8C783">
          <v:shape id="_x0000_i1029" type="#_x0000_t75" style="width:387.75pt;height:345pt" o:ole="">
            <v:imagedata r:id="rId12" o:title=""/>
          </v:shape>
          <o:OLEObject Type="Embed" ProgID="Equation.DSMT4" ShapeID="_x0000_i1029" DrawAspect="Content" ObjectID="_1705045852" r:id="rId13"/>
        </w:object>
      </w:r>
    </w:p>
    <w:sectPr w:rsidR="00BA6CA1" w:rsidRPr="00BA6CA1" w:rsidSect="00327CB7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84"/>
    <w:rsid w:val="00086D10"/>
    <w:rsid w:val="000A3943"/>
    <w:rsid w:val="00116E4B"/>
    <w:rsid w:val="00181584"/>
    <w:rsid w:val="001E2D20"/>
    <w:rsid w:val="0020058C"/>
    <w:rsid w:val="00204EAF"/>
    <w:rsid w:val="00213C1B"/>
    <w:rsid w:val="002442B8"/>
    <w:rsid w:val="00250B77"/>
    <w:rsid w:val="002D2C2E"/>
    <w:rsid w:val="00305DAB"/>
    <w:rsid w:val="00324C28"/>
    <w:rsid w:val="00327CB7"/>
    <w:rsid w:val="0034684A"/>
    <w:rsid w:val="00435C2A"/>
    <w:rsid w:val="004523C6"/>
    <w:rsid w:val="004E3ED4"/>
    <w:rsid w:val="006558F7"/>
    <w:rsid w:val="0068522D"/>
    <w:rsid w:val="006C6A65"/>
    <w:rsid w:val="0072343A"/>
    <w:rsid w:val="007766FD"/>
    <w:rsid w:val="008574B1"/>
    <w:rsid w:val="009D1CBF"/>
    <w:rsid w:val="00B135EE"/>
    <w:rsid w:val="00BA6CA1"/>
    <w:rsid w:val="00BE63BB"/>
    <w:rsid w:val="00BF42DE"/>
    <w:rsid w:val="00C05EBD"/>
    <w:rsid w:val="00C856AB"/>
    <w:rsid w:val="00D470C6"/>
    <w:rsid w:val="00DC0016"/>
    <w:rsid w:val="00E020AC"/>
    <w:rsid w:val="00E60ADE"/>
    <w:rsid w:val="00E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1C557"/>
  <w15:chartTrackingRefBased/>
  <w15:docId w15:val="{5E0402B8-7420-458F-9EE7-F733B4DC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81584"/>
    <w:pPr>
      <w:tabs>
        <w:tab w:val="center" w:pos="3960"/>
        <w:tab w:val="right" w:pos="7940"/>
      </w:tabs>
      <w:jc w:val="both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18158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Rizky</dc:creator>
  <cp:keywords/>
  <dc:description/>
  <cp:lastModifiedBy>Ahmad Rizky</cp:lastModifiedBy>
  <cp:revision>15</cp:revision>
  <dcterms:created xsi:type="dcterms:W3CDTF">2021-10-28T00:49:00Z</dcterms:created>
  <dcterms:modified xsi:type="dcterms:W3CDTF">2022-01-30T04:04:00Z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