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17365D"/>
          <w:sz w:val="48"/>
        </w:rPr>
        <w:t>UNIVERSITY SERVICES</w:t>
        <w:br/>
        <w:t>MANAGEMENT SYSTEM</w:t>
      </w:r>
    </w:p>
    <w:p>
      <w:pPr>
        <w:jc w:val="center"/>
      </w:pPr>
      <w:r>
        <w:rPr>
          <w:b/>
          <w:color w:val="236192"/>
          <w:sz w:val="36"/>
        </w:rPr>
        <w:t>LITERATURE REVIEW</w:t>
      </w:r>
    </w:p>
    <w:p>
      <w:pPr>
        <w:jc w:val="center"/>
      </w:pPr>
      <w:r>
        <w:t>Version 1.1 | Prepared for Project Documentation</w:t>
      </w:r>
    </w:p>
    <w:p/>
    <w:tbl>
      <w:tblPr>
        <w:tblStyle w:val="TableGrid"/>
        <w:tblW w:type="auto" w:w="0"/>
        <w:tblLook w:firstColumn="1" w:firstRow="1" w:lastColumn="0" w:lastRow="0" w:noHBand="0" w:noVBand="1" w:val="04A0"/>
      </w:tblPr>
      <w:tblGrid>
        <w:gridCol w:w="4968"/>
        <w:gridCol w:w="4968"/>
      </w:tblGrid>
      <w:tr>
        <w:tc>
          <w:tcPr>
            <w:tcW w:type="dxa" w:w="4968"/>
            <w:shd w:fill="E8EEF5"/>
          </w:tcPr>
          <w:p>
            <w:r>
              <w:rPr>
                <w:b/>
              </w:rPr>
              <w:t>Project</w:t>
            </w:r>
          </w:p>
        </w:tc>
        <w:tc>
          <w:tcPr>
            <w:tcW w:type="dxa" w:w="4968"/>
          </w:tcPr>
          <w:p>
            <w:r>
              <w:t>University Services Management System (USMS)</w:t>
            </w:r>
          </w:p>
        </w:tc>
      </w:tr>
      <w:tr>
        <w:tc>
          <w:tcPr>
            <w:tcW w:type="dxa" w:w="4968"/>
            <w:shd w:fill="E8EEF5"/>
          </w:tcPr>
          <w:p>
            <w:r>
              <w:rPr>
                <w:b/>
              </w:rPr>
              <w:t>Team Members</w:t>
            </w:r>
          </w:p>
        </w:tc>
        <w:tc>
          <w:tcPr>
            <w:tcW w:type="dxa" w:w="4968"/>
          </w:tcPr>
          <w:p>
            <w:r>
              <w:t>Mohammed Osama Mofadal; Ahmed Yasser Mohamed; Maqar Ashraf Murid; Mayar Yasser Abbas; Basmala Mossad Sayed; Esraa Mahmoud Mohamed</w:t>
            </w:r>
          </w:p>
        </w:tc>
      </w:tr>
      <w:tr>
        <w:tc>
          <w:tcPr>
            <w:tcW w:type="dxa" w:w="4968"/>
            <w:shd w:fill="E8EEF5"/>
          </w:tcPr>
          <w:p>
            <w:r>
              <w:rPr>
                <w:b/>
              </w:rPr>
              <w:t>Related Baseline</w:t>
            </w:r>
          </w:p>
        </w:tc>
        <w:tc>
          <w:tcPr>
            <w:tcW w:type="dxa" w:w="4968"/>
          </w:tcPr>
          <w:p>
            <w:r>
              <w:t>USMS SRS Version 1.1</w:t>
            </w:r>
          </w:p>
        </w:tc>
      </w:tr>
      <w:tr>
        <w:tc>
          <w:tcPr>
            <w:tcW w:type="dxa" w:w="4968"/>
            <w:shd w:fill="E8EEF5"/>
          </w:tcPr>
          <w:p>
            <w:r>
              <w:rPr>
                <w:b/>
              </w:rPr>
              <w:t>Review Focus</w:t>
            </w:r>
          </w:p>
        </w:tc>
        <w:tc>
          <w:tcPr>
            <w:tcW w:type="dxa" w:w="4968"/>
          </w:tcPr>
          <w:p>
            <w:r>
              <w:t>Digital transformation in higher education, service appointments, and role-based access control</w:t>
            </w:r>
          </w:p>
        </w:tc>
      </w:tr>
    </w:tbl>
    <w:p>
      <w:r>
        <w:br w:type="page"/>
      </w:r>
    </w:p>
    <w:p>
      <w:pPr>
        <w:pStyle w:val="Heading1"/>
      </w:pPr>
      <w:r>
        <w:t>1. Introduction</w:t>
      </w:r>
    </w:p>
    <w:p>
      <w:r>
        <w:t>Universities provide administrative services such as issuing certificates, confirming enrollment, managing appointments, and responding to student complaints. When information is spread across offices or handled through manual follow-up, students may find it difficult to understand service requirements, know the status of a request, or identify the department responsible for handling it. A digital service portal can bring these processes into one place and make the steps more visible to students and staff.</w:t>
      </w:r>
    </w:p>
    <w:p>
      <w:r>
        <w:t>This literature review considers three areas relevant to the University Services Management System (USMS): digital transformation in higher education, appointment scheduling and capacity management, and role-based access control. These areas inform the project’s design, but they do not prove that a particular implementation will improve university outcomes without local evaluation.</w:t>
      </w:r>
    </w:p>
    <w:p>
      <w:pPr>
        <w:pStyle w:val="Heading1"/>
      </w:pPr>
      <w:r>
        <w:t>2. Review Approach</w:t>
      </w:r>
    </w:p>
    <w:p>
      <w:r>
        <w:t>A focused, narrative review was conducted using accessible scholarly and institutional sources relevant to the system’s scope. Priority was given to a recent systematic review of digital transformation barriers in higher education, established review papers on appointment scheduling, and the foundational role-based access control (RBAC) model published by Sandhu and colleagues. The sources were selected for relevance to the project’s main design concerns rather than to provide an exhaustive systematic review. Appointment-scheduling findings from healthcare are treated as transferable design guidance, not as direct evidence about university administration.</w:t>
      </w:r>
    </w:p>
    <w:p>
      <w:pPr>
        <w:pStyle w:val="Heading1"/>
      </w:pPr>
      <w:r>
        <w:t>3. Related Literature</w:t>
      </w:r>
    </w:p>
    <w:p>
      <w:pPr>
        <w:pStyle w:val="Heading2"/>
      </w:pPr>
      <w:r>
        <w:t>3.1 Digital Transformation in Higher Education</w:t>
      </w:r>
    </w:p>
    <w:p>
      <w:r>
        <w:t>Singun (2025) reviewed 20 peer-reviewed studies published from 2019 to 2024 to identify barriers to digital transformation in higher education institutions. The review grouped barriers into nine dimensions, including digital strategy and policy, leadership, organizational readiness, resources, digital competence, stakeholder management, culture, and ethics. It highlights that digital transformation is not simply the conversion of paper forms into online forms; it also requires clear objectives, stakeholder involvement, appropriate resources, and attention to privacy and institutional processes.</w:t>
      </w:r>
    </w:p>
    <w:p>
      <w:r>
        <w:t>For USMS, this suggests that the system should be designed around understandable service workflows and the responsibilities of each university role, rather than focusing only on building screens and database tables. Service descriptions, eligibility conditions, required documents, and instructions should be available before a student submits a request. Clear request statuses and in-app notifications can also help users understand what has happened and what action may be needed. These are design implications for USMS, not measured outcomes from Singun’s study.</w:t>
      </w:r>
    </w:p>
    <w:p>
      <w:pPr>
        <w:pStyle w:val="Heading2"/>
      </w:pPr>
      <w:r>
        <w:t>3.2 Appointment Scheduling and Capacity Management</w:t>
      </w:r>
    </w:p>
    <w:p>
      <w:r>
        <w:t>Cayirli and Veral (2003) reviewed research on outpatient appointment scheduling and described the importance of matching demand with available service capacity. Their review also notes that appointment-system solutions are often context-specific, so there is no single scheduling design that works equally well in every setting. Ala and Chen (2022) later reviewed more than 150 papers on healthcare appointment scheduling, covering factors such as arrival patterns, service processes, patient preferences, and different analytical approaches.</w:t>
      </w:r>
    </w:p>
    <w:p>
      <w:r>
        <w:t>Although these studies focus on healthcare, their operational principles are relevant by analogy to university service appointments: available time slots need explicit capacity, booking rules must be clear, and the system must prevent capacity from being exceeded. USMS therefore plans configurable appointment slots, server-side capacity validation, controlled cancellation, and attendance/NoShow recording. The project does not attempt advanced optimization; it implements a manageable rule-based booking process suitable for its scope. The healthcare context limits how directly the studies can be generalized to university offices.</w:t>
      </w:r>
    </w:p>
    <w:p>
      <w:pPr>
        <w:pStyle w:val="Heading2"/>
      </w:pPr>
      <w:r>
        <w:t>3.3 Role-Based Access Control and Data Protection</w:t>
      </w:r>
    </w:p>
    <w:p>
      <w:r>
        <w:t>Sandhu, Coyne, Feinstein, and Youman (1996) presented a family of role-based access control models in which permissions are associated with roles and users are assigned to appropriate roles. This approach can simplify permission administration by grouping permissions according to organizational responsibilities. NIST’s RBAC resource also describes role-based access as a way to manage and review access permissions consistently.</w:t>
      </w:r>
    </w:p>
    <w:p>
      <w:r>
        <w:t>This principle maps directly to USMS because students, employees, managers, and administrators need different capabilities. Role checks alone are not sufficient for every project rule: USMS must also ensure that a student can access only their own records and that employees work only within their assigned department. These ownership and department checks should be enforced on the backend, not only by hiding buttons in the user interface. The design therefore combines role-based permissions with record-level and department-level authorization rules.</w:t>
      </w:r>
    </w:p>
    <w:p>
      <w:pPr>
        <w:pStyle w:val="Heading1"/>
      </w:pPr>
      <w:r>
        <w:t>4. Synthesis and Application to USMS</w:t>
      </w:r>
    </w:p>
    <w:p>
      <w:r>
        <w:t>Across the reviewed sources, three practical themes emerge. First, digital services should be organized around real user needs and clearly defined processes, with service information visible before a request is made. Second, appointment booking needs explicit capacity and consistent rules; the system should validate these rules at the point of booking rather than relying on the interface alone. Third, access permissions should reflect organizational responsibilities and protect records from unauthorized access.</w:t>
      </w:r>
    </w:p>
    <w:p>
      <w:r>
        <w:t>These themes support the current USMS scope: authentication and role-based access; department and service management; service requests; appointment management; complaints; in-app notifications; service information and requirements; and a basic dashboard. Queue/Waiting Management is outside the current scope. The replacement feature, Service Information &amp; Requirements Management, aligns with the goal of making administrative processes clearer without introducing a separate queue subsystem.</w:t>
      </w:r>
    </w:p>
    <w:p>
      <w:pPr>
        <w:pStyle w:val="Heading1"/>
      </w:pPr>
      <w:r>
        <w:t>5. Research Gap and Project Rationale</w:t>
      </w:r>
    </w:p>
    <w:p>
      <w:r>
        <w:t>The sources reviewed provide useful principles for higher-education digital transformation, appointment operations, and access control, but they do not describe or evaluate this exact combination of university service requests, service requirements, appointments, complaints, and notifications in the specific USMS context. The project therefore addresses a practical implementation need: to bring selected student-facing administrative workflows into one small, role-aware system with traceable statuses and explicit business rules. This is a project-level gap identified from the focused review, not a claim that no comparable university system exists.</w:t>
      </w:r>
    </w:p>
    <w:p>
      <w:r>
        <w:t>The project’s contribution is a scoped prototype that applies these established principles using ASP.NET Core Web API, SQL Server, and role-based authorization. Its effectiveness should be evaluated through requirement coverage, workflow acceptance tests, authorization tests, appointment-rule tests, and feedback from the supervisor or intended users.</w:t>
      </w:r>
    </w:p>
    <w:p>
      <w:pPr>
        <w:pStyle w:val="Heading1"/>
      </w:pPr>
      <w:r>
        <w:t>6. Conclusion</w:t>
      </w:r>
    </w:p>
    <w:p>
      <w:r>
        <w:t>The reviewed literature supports the main design direction of USMS. Research on higher-education digital transformation emphasizes organizational readiness, user needs, clear policy, and privacy. Appointment-scheduling reviews emphasize matching bookings to available capacity while recognizing that scheduling rules depend on the service context. RBAC literature provides a foundation for assigning permissions according to user roles. Together, these findings justify a practical, limited-scope system that centralizes service information and supports controlled administrative workflows. Further evaluation is required before claiming improvements in service speed, satisfaction, or institutional efficiency.</w:t>
      </w:r>
    </w:p>
    <w:p>
      <w:pPr>
        <w:pStyle w:val="Heading1"/>
      </w:pPr>
      <w:r>
        <w:t>References</w:t>
      </w:r>
    </w:p>
    <w:p>
      <w:pPr>
        <w:pStyle w:val="ListNumber"/>
        <w:ind w:left="360" w:hanging="360"/>
      </w:pPr>
      <w:r>
        <w:t>A la, A., &amp; Chen, F. (2022). Appointment scheduling problem in complexity systems of the healthcare services: A comprehensive review. Journal of Healthcare Engineering, 2022, Article 5819813. https://doi.org/10.1155/2022/5819813</w:t>
      </w:r>
    </w:p>
    <w:p>
      <w:pPr>
        <w:pStyle w:val="ListNumber"/>
        <w:ind w:left="360" w:hanging="360"/>
      </w:pPr>
      <w:r>
        <w:t>Cayirli, T., &amp; Veral, E. (2003). Outpatient scheduling in health care: A review of literature. Production and Operations Management, 12(4), 519–549. https://doi.org/10.1111/j.1937-5956.2003.tb00218.x</w:t>
      </w:r>
    </w:p>
    <w:p>
      <w:pPr>
        <w:pStyle w:val="ListNumber"/>
        <w:ind w:left="360" w:hanging="360"/>
      </w:pPr>
      <w:r>
        <w:t>Sandhu, R. S., Coyne, E. J., Feinstein, H. L., &amp; Youman, C. E. (1996). Role-based access control models. IEEE Computer, 29(2), 38–47. https://csrc.nist.gov/csrc/media/projects/role-based-access-control/documents/sandhu96.pdf</w:t>
      </w:r>
    </w:p>
    <w:p>
      <w:pPr>
        <w:pStyle w:val="ListNumber"/>
        <w:ind w:left="360" w:hanging="360"/>
      </w:pPr>
      <w:r>
        <w:t>Singun, A. J. (2025). Unveiling the barriers to digital transformation in higher education institutions: A systematic literature review. Discover Education, 4, Article 37. https://doi.org/10.1007/s44217-025-00430-9</w:t>
      </w:r>
    </w:p>
    <w:p/>
    <w:p>
      <w:r>
        <w:rPr>
          <w:b/>
        </w:rPr>
        <w:t xml:space="preserve">Scope note: </w:t>
      </w:r>
      <w:r>
        <w:t>This review is a focused narrative review prepared for the USMS project. It is not a systematic review and does not claim exhaustive coverage of all related systems or publications.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USMS • Literature Review • Version 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UNIVERSITY SERVICES MANAGEMENT SYSTEM | LITERATURE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3619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