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B3A5C"/>
          <w:sz w:val="52"/>
          <w:szCs w:val="52"/>
        </w:rPr>
        <w:t xml:space="preserve">REAL ESTATE PLATFORM</w:t>
      </w:r>
    </w:p>
    <w:p>
      <w:pPr>
        <w:spacing w:before="0" w:after="80"/>
        <w:jc w:val="center"/>
      </w:pPr>
      <w:r>
        <w:rPr>
          <w:rFonts w:ascii="Arial" w:cs="Arial" w:eastAsia="Arial" w:hAnsi="Arial"/>
          <w:color w:val="2563EB"/>
          <w:sz w:val="36"/>
          <w:szCs w:val="36"/>
        </w:rPr>
        <w:t xml:space="preserve">Modernization &amp; Microservices Migration</w:t>
      </w:r>
    </w:p>
    <w:p>
      <w:pPr>
        <w:spacing w:before="0" w:after="480"/>
        <w:jc w:val="center"/>
      </w:pPr>
      <w:r>
        <w:rPr>
          <w:rFonts w:ascii="Arial" w:cs="Arial" w:eastAsia="Arial" w:hAnsi="Arial"/>
          <w:color w:val="94A3B8"/>
          <w:sz w:val="24"/>
          <w:szCs w:val="24"/>
        </w:rPr>
        <w:t xml:space="preserve">Product Requirements Document  ·  v2.0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3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color w:val="0F172A"/>
                <w:sz w:val="20"/>
                <w:szCs w:val="20"/>
              </w:rPr>
              <w:t xml:space="preserve">Draft — In Review</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F172A"/>
                <w:sz w:val="20"/>
                <w:szCs w:val="20"/>
              </w:rPr>
              <w:t xml:space="preserve">2.0</w:t>
            </w:r>
          </w:p>
        </w:tc>
      </w:tr>
      <w:tr>
        <w:tc>
          <w:tcPr>
            <w:tcW w:type="dxa" w:w="28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b/>
                <w:bCs/>
                <w:color w:val="1B3A5C"/>
                <w:sz w:val="20"/>
                <w:szCs w:val="20"/>
              </w:rPr>
              <w:t xml:space="preserve">Supersedes</w:t>
            </w:r>
          </w:p>
        </w:tc>
        <w:tc>
          <w:tcPr>
            <w:tcW w:type="dxa" w:w="3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color w:val="0F172A"/>
                <w:sz w:val="20"/>
                <w:szCs w:val="20"/>
              </w:rPr>
              <w:t xml:space="preserve">PRD v1 (v1-backup branch)</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Owner</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F172A"/>
                <w:sz w:val="20"/>
                <w:szCs w:val="20"/>
              </w:rPr>
              <w:t xml:space="preserve">Solo Developer</w:t>
            </w:r>
          </w:p>
        </w:tc>
      </w:tr>
      <w:tr>
        <w:tc>
          <w:tcPr>
            <w:tcW w:type="dxa" w:w="28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3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120"/>
            </w:tcMar>
          </w:tcPr>
          <w:p>
            <w:r>
              <w:rPr>
                <w:rFonts w:ascii="Arial" w:cs="Arial" w:eastAsia="Arial" w:hAnsi="Arial"/>
                <w:color w:val="0F172A"/>
                <w:sz w:val="20"/>
                <w:szCs w:val="20"/>
              </w:rPr>
              <w:t xml:space="preserve">March 2026</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Stack</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color w:val="0F172A"/>
                <w:sz w:val="20"/>
                <w:szCs w:val="20"/>
              </w:rPr>
              <w:t xml:space="preserve">Django · FastAPI · PostgreSQL · pgvector · Redis · Celery · RabbitMQ · OpenRouter</w:t>
            </w:r>
          </w:p>
        </w:tc>
      </w:tr>
    </w:tbl>
    <w:p>
      <w:r>
        <w:br w:type="page"/>
      </w:r>
    </w:p>
    <w:p>
      <w:pPr>
        <w:pStyle w:val="Heading1"/>
        <w:pBdr>
          <w:bottom w:val="single" w:color="2563EB" w:sz="6" w:space="4"/>
        </w:pBdr>
        <w:spacing w:before="320" w:after="160"/>
      </w:pPr>
      <w:r>
        <w:rPr>
          <w:rFonts w:ascii="Arial" w:cs="Arial" w:eastAsia="Arial" w:hAnsi="Arial"/>
          <w:b/>
          <w:bCs/>
          <w:color w:val="1B3A5C"/>
        </w:rPr>
        <w:t xml:space="preserve">1. Executive Summary</w:t>
      </w:r>
    </w:p>
    <w:p>
      <w:pPr>
        <w:spacing w:before="60" w:after="60"/>
      </w:pPr>
      <w:r>
        <w:rPr>
          <w:rFonts w:ascii="Arial" w:cs="Arial" w:eastAsia="Arial" w:hAnsi="Arial"/>
          <w:color w:val="0F172A"/>
          <w:sz w:val="20"/>
          <w:szCs w:val="20"/>
        </w:rPr>
        <w:t xml:space="preserve">This document replaces PRD v1 and defines the complete upgrade path for the Real Estate backend platform. It corrects critical security vulnerabilities identified in v1-backup, restructures the Django project into a true microservice-ready architecture, and lays out a phased roadmap toward an AI-powered platform with RAG, MCP tool integrations, and pgvector-based semantic search.</w:t>
      </w:r>
    </w:p>
    <w:p>
      <w:pPr>
        <w:spacing w:before="80" w:after="0"/>
      </w:pPr>
    </w:p>
    <w:p>
      <w:pPr>
        <w:spacing w:before="60" w:after="60"/>
      </w:pPr>
      <w:r>
        <w:rPr>
          <w:rFonts w:ascii="Arial" w:cs="Arial" w:eastAsia="Arial" w:hAnsi="Arial"/>
          <w:color w:val="0F172A"/>
          <w:sz w:val="20"/>
          <w:szCs w:val="20"/>
        </w:rPr>
        <w:t xml:space="preserve">The migration strategy is deliberately incremental — fix first, then restructure, then extend — so that the solo developer can ship stable improvements without breaking the existing mobile and web clients currently in development.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pPr>
            <w:r>
              <w:rPr>
                <w:rFonts w:ascii="Arial" w:cs="Arial" w:eastAsia="Arial" w:hAnsi="Arial"/>
                <w:b/>
                <w:bCs/>
                <w:color w:val="1B3A5C"/>
                <w:sz w:val="18"/>
                <w:szCs w:val="18"/>
              </w:rPr>
              <w:t xml:space="preserve">Key Changes from PRD v1</w:t>
            </w:r>
          </w:p>
          <w:p>
            <w:pPr>
              <w:spacing w:before="40" w:after="40"/>
            </w:pPr>
            <w:r>
              <w:rPr>
                <w:rFonts w:ascii="Arial" w:cs="Arial" w:eastAsia="Arial" w:hAnsi="Arial"/>
                <w:color w:val="0F172A"/>
                <w:sz w:val="19"/>
                <w:szCs w:val="19"/>
              </w:rPr>
              <w:t xml:space="preserve">• Security vulnerabilities patched before any new feature work begins</w:t>
            </w:r>
          </w:p>
          <w:p>
            <w:pPr>
              <w:spacing w:before="40" w:after="40"/>
            </w:pPr>
            <w:r>
              <w:rPr>
                <w:rFonts w:ascii="Arial" w:cs="Arial" w:eastAsia="Arial" w:hAnsi="Arial"/>
                <w:color w:val="0F172A"/>
                <w:sz w:val="19"/>
                <w:szCs w:val="19"/>
              </w:rPr>
              <w:t xml:space="preserve">• Django project restructured: apps split into independent modules under core/services/</w:t>
            </w:r>
          </w:p>
          <w:p>
            <w:pPr>
              <w:spacing w:before="40" w:after="40"/>
            </w:pPr>
            <w:r>
              <w:rPr>
                <w:rFonts w:ascii="Arial" w:cs="Arial" w:eastAsia="Arial" w:hAnsi="Arial"/>
                <w:color w:val="0F172A"/>
                <w:sz w:val="19"/>
                <w:szCs w:val="19"/>
              </w:rPr>
              <w:t xml:space="preserve">• FastAPI realtime service replaces Django Channels, sharing the same Django ORM models</w:t>
            </w:r>
          </w:p>
          <w:p>
            <w:pPr>
              <w:spacing w:before="40" w:after="40"/>
            </w:pPr>
            <w:r>
              <w:rPr>
                <w:rFonts w:ascii="Arial" w:cs="Arial" w:eastAsia="Arial" w:hAnsi="Arial"/>
                <w:color w:val="0F172A"/>
                <w:sz w:val="19"/>
                <w:szCs w:val="19"/>
              </w:rPr>
              <w:t xml:space="preserve">• Algolia replaced with pgvector + Django for semantic property search</w:t>
            </w:r>
          </w:p>
          <w:p>
            <w:pPr>
              <w:spacing w:before="40" w:after="40"/>
            </w:pPr>
            <w:r>
              <w:rPr>
                <w:rFonts w:ascii="Arial" w:cs="Arial" w:eastAsia="Arial" w:hAnsi="Arial"/>
                <w:color w:val="0F172A"/>
                <w:sz w:val="19"/>
                <w:szCs w:val="19"/>
              </w:rPr>
              <w:t xml:space="preserve">• AI layer uses OpenRouter with a dynamic model router and a controlled MCP tool layer</w:t>
            </w:r>
          </w:p>
          <w:p>
            <w:pPr>
              <w:spacing w:before="40" w:after="40"/>
            </w:pPr>
            <w:r>
              <w:rPr>
                <w:rFonts w:ascii="Arial" w:cs="Arial" w:eastAsia="Arial" w:hAnsi="Arial"/>
                <w:color w:val="0F172A"/>
                <w:sz w:val="19"/>
                <w:szCs w:val="19"/>
              </w:rPr>
              <w:t xml:space="preserve">• RAG pipeline built on pgvector embeddings stored in PostgreSQL</w:t>
            </w:r>
          </w:p>
          <w:p>
            <w:pPr>
              <w:spacing w:before="40" w:after="40"/>
            </w:pPr>
            <w:r>
              <w:rPr>
                <w:rFonts w:ascii="Arial" w:cs="Arial" w:eastAsia="Arial" w:hAnsi="Arial"/>
                <w:color w:val="0F172A"/>
                <w:sz w:val="19"/>
                <w:szCs w:val="19"/>
              </w:rPr>
              <w:t xml:space="preserve">• LLM provider model manageable from Django Admin panel (no code changes needed)</w:t>
            </w:r>
          </w:p>
          <w:p>
            <w:pPr>
              <w:spacing w:before="40" w:after="40"/>
            </w:pPr>
            <w:r>
              <w:rPr>
                <w:rFonts w:ascii="Arial" w:cs="Arial" w:eastAsia="Arial" w:hAnsi="Arial"/>
                <w:color w:val="0F172A"/>
                <w:sz w:val="19"/>
                <w:szCs w:val="19"/>
              </w:rPr>
              <w:t xml:space="preserve">• GitHub Actions CI/CD pipeline included from Phase 1</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2. Critical Security Fixes  —  Must Complete Before Phase 1</w:t>
      </w:r>
    </w:p>
    <w:p>
      <w:pPr>
        <w:spacing w:before="60" w:after="60"/>
      </w:pPr>
      <w:r>
        <w:rPr>
          <w:rFonts w:ascii="Arial" w:cs="Arial" w:eastAsia="Arial" w:hAnsi="Arial"/>
          <w:color w:val="0F172A"/>
          <w:sz w:val="20"/>
          <w:szCs w:val="20"/>
        </w:rPr>
        <w:t xml:space="preserve">These issues were identified in the v1-backup code review. All must be resolved before any architectural work begins. No new features ship until these are closed.</w:t>
      </w:r>
    </w:p>
    <w:p>
      <w:pPr>
        <w:spacing w:before="80" w:after="0"/>
      </w:pPr>
    </w:p>
    <w:p>
      <w:pPr>
        <w:pStyle w:val="Heading2"/>
        <w:spacing w:before="240" w:after="120"/>
      </w:pPr>
      <w:r>
        <w:rPr>
          <w:rFonts w:ascii="Arial" w:cs="Arial" w:eastAsia="Arial" w:hAnsi="Arial"/>
          <w:b/>
          <w:bCs/>
          <w:color w:val="1B3A5C"/>
        </w:rPr>
        <w:t xml:space="preserve">2.1  Secrets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B91C1C"/>
                <w:sz w:val="18"/>
                <w:szCs w:val="18"/>
              </w:rPr>
              <w:t xml:space="preserve">CRITICAL</w:t>
            </w:r>
          </w:p>
          <w:p>
            <w:pPr>
              <w:spacing w:before="40" w:after="40"/>
            </w:pPr>
            <w:r>
              <w:rPr>
                <w:rFonts w:ascii="Arial" w:cs="Arial" w:eastAsia="Arial" w:hAnsi="Arial"/>
                <w:color w:val="0F172A"/>
                <w:sz w:val="19"/>
                <w:szCs w:val="19"/>
              </w:rPr>
              <w:t xml:space="preserve">The Django SECRET_KEY, email password, and SMTP credentials are hardcoded in base.py and committed to version history.</w:t>
            </w:r>
          </w:p>
        </w:tc>
      </w:tr>
    </w:tbl>
    <w:p>
      <w:pPr>
        <w:spacing w:before="60" w:after="0"/>
      </w:pPr>
    </w:p>
    <w:p>
      <w:pPr>
        <w:spacing w:before="60" w:after="60"/>
      </w:pPr>
      <w:r>
        <w:rPr>
          <w:rFonts w:ascii="Arial" w:cs="Arial" w:eastAsia="Arial" w:hAnsi="Arial"/>
          <w:color w:val="0F172A"/>
          <w:sz w:val="20"/>
          <w:szCs w:val="20"/>
        </w:rPr>
        <w:t xml:space="preserve">Required actions:</w:t>
      </w:r>
    </w:p>
    <w:p>
      <w:pPr>
        <w:pStyle w:val="ListParagraph"/>
        <w:numPr>
          <w:ilvl w:val="0"/>
          <w:numId w:val="2"/>
        </w:numPr>
        <w:spacing w:before="40" w:after="40"/>
      </w:pPr>
      <w:r>
        <w:rPr>
          <w:rFonts w:ascii="Arial" w:cs="Arial" w:eastAsia="Arial" w:hAnsi="Arial"/>
          <w:b w:val="false"/>
          <w:bCs w:val="false"/>
          <w:color w:val="0F172A"/>
          <w:sz w:val="20"/>
          <w:szCs w:val="20"/>
        </w:rPr>
        <w:t xml:space="preserve">Move all secrets to environment variables using python-dotenv</w:t>
      </w:r>
    </w:p>
    <w:p>
      <w:pPr>
        <w:pStyle w:val="ListParagraph"/>
        <w:numPr>
          <w:ilvl w:val="0"/>
          <w:numId w:val="2"/>
        </w:numPr>
        <w:spacing w:before="40" w:after="40"/>
      </w:pPr>
      <w:r>
        <w:rPr>
          <w:rFonts w:ascii="Arial" w:cs="Arial" w:eastAsia="Arial" w:hAnsi="Arial"/>
          <w:b w:val="false"/>
          <w:bCs w:val="false"/>
          <w:color w:val="0F172A"/>
          <w:sz w:val="20"/>
          <w:szCs w:val="20"/>
        </w:rPr>
        <w:t xml:space="preserve">Create .env.example with placeholder keys — commit this, never the real .env</w:t>
      </w:r>
    </w:p>
    <w:p>
      <w:pPr>
        <w:pStyle w:val="ListParagraph"/>
        <w:numPr>
          <w:ilvl w:val="0"/>
          <w:numId w:val="2"/>
        </w:numPr>
        <w:spacing w:before="40" w:after="40"/>
      </w:pPr>
      <w:r>
        <w:rPr>
          <w:rFonts w:ascii="Arial" w:cs="Arial" w:eastAsia="Arial" w:hAnsi="Arial"/>
          <w:b w:val="false"/>
          <w:bCs w:val="false"/>
          <w:color w:val="0F172A"/>
          <w:sz w:val="20"/>
          <w:szCs w:val="20"/>
        </w:rPr>
        <w:t xml:space="preserve">Rotate the email password immediately (realestate@bastblog.com)</w:t>
      </w:r>
    </w:p>
    <w:p>
      <w:pPr>
        <w:pStyle w:val="ListParagraph"/>
        <w:numPr>
          <w:ilvl w:val="0"/>
          <w:numId w:val="2"/>
        </w:numPr>
        <w:spacing w:before="40" w:after="40"/>
      </w:pPr>
      <w:r>
        <w:rPr>
          <w:rFonts w:ascii="Arial" w:cs="Arial" w:eastAsia="Arial" w:hAnsi="Arial"/>
          <w:b w:val="false"/>
          <w:bCs w:val="false"/>
          <w:color w:val="0F172A"/>
          <w:sz w:val="20"/>
          <w:szCs w:val="20"/>
        </w:rPr>
        <w:t xml:space="preserve">Add SECRET_KEY, EMAIL_HOST_PASSWORD, and any API keys to .gitignore</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the committed db1.sqlite3 file: git rm --cached core/db1.sqlite3</w:t>
      </w:r>
    </w:p>
    <w:p>
      <w:pPr>
        <w:spacing w:before="60" w:after="0"/>
      </w:pPr>
    </w:p>
    <w:p>
      <w:pPr>
        <w:shd w:fill="F1F5F9" w:val="clear"/>
        <w:spacing w:before="40" w:after="40"/>
        <w:ind w:left="360"/>
      </w:pPr>
      <w:r>
        <w:rPr>
          <w:rFonts w:ascii="Courier New" w:cs="Courier New" w:eastAsia="Courier New" w:hAnsi="Courier New"/>
          <w:color w:val="0F766E"/>
          <w:sz w:val="18"/>
          <w:szCs w:val="18"/>
        </w:rPr>
        <w:t xml:space="preserve"># base.py — correct pattern</w:t>
      </w:r>
    </w:p>
    <w:p>
      <w:pPr>
        <w:shd w:fill="F1F5F9" w:val="clear"/>
        <w:spacing w:before="40" w:after="40"/>
        <w:ind w:left="360"/>
      </w:pPr>
      <w:r>
        <w:rPr>
          <w:rFonts w:ascii="Courier New" w:cs="Courier New" w:eastAsia="Courier New" w:hAnsi="Courier New"/>
          <w:color w:val="0F766E"/>
          <w:sz w:val="18"/>
          <w:szCs w:val="18"/>
        </w:rPr>
        <w:t xml:space="preserve">SECRET_KEY = os.environ.get('DJANGO_SECRET_KEY')</w:t>
      </w:r>
    </w:p>
    <w:p>
      <w:pPr>
        <w:shd w:fill="F1F5F9" w:val="clear"/>
        <w:spacing w:before="40" w:after="40"/>
        <w:ind w:left="360"/>
      </w:pPr>
      <w:r>
        <w:rPr>
          <w:rFonts w:ascii="Courier New" w:cs="Courier New" w:eastAsia="Courier New" w:hAnsi="Courier New"/>
          <w:color w:val="0F766E"/>
          <w:sz w:val="18"/>
          <w:szCs w:val="18"/>
        </w:rPr>
        <w:t xml:space="preserve">EMAIL_HOST_PASSWORD = os.environ.get('EMAIL_HOST_PASSWORD')</w:t>
      </w:r>
    </w:p>
    <w:p>
      <w:pPr>
        <w:spacing w:before="80" w:after="0"/>
      </w:pPr>
    </w:p>
    <w:p>
      <w:pPr>
        <w:pStyle w:val="Heading2"/>
        <w:spacing w:before="240" w:after="120"/>
      </w:pPr>
      <w:r>
        <w:rPr>
          <w:rFonts w:ascii="Arial" w:cs="Arial" w:eastAsia="Arial" w:hAnsi="Arial"/>
          <w:b/>
          <w:bCs/>
          <w:color w:val="1B3A5C"/>
        </w:rPr>
        <w:t xml:space="preserve">2.2  Broken OTP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B91C1C"/>
                <w:sz w:val="18"/>
                <w:szCs w:val="18"/>
              </w:rPr>
              <w:t xml:space="preserve">CRITICAL</w:t>
            </w:r>
          </w:p>
          <w:p>
            <w:pPr>
              <w:spacing w:before="40" w:after="40"/>
            </w:pPr>
            <w:r>
              <w:rPr>
                <w:rFonts w:ascii="Arial" w:cs="Arial" w:eastAsia="Arial" w:hAnsi="Arial"/>
                <w:color w:val="0F172A"/>
                <w:sz w:val="19"/>
                <w:szCs w:val="19"/>
              </w:rPr>
              <w:t xml:space="preserve">send_verify_email() returns the OTP in the API response body — any caller can read it. verify_email() returns is_valid: True for any non-empty string and never validates the code against what was sent.</w:t>
            </w:r>
          </w:p>
        </w:tc>
      </w:tr>
    </w:tbl>
    <w:p>
      <w:pPr>
        <w:spacing w:before="60" w:after="0"/>
      </w:pPr>
    </w:p>
    <w:p>
      <w:pPr>
        <w:spacing w:before="60" w:after="60"/>
      </w:pPr>
      <w:r>
        <w:rPr>
          <w:rFonts w:ascii="Arial" w:cs="Arial" w:eastAsia="Arial" w:hAnsi="Arial"/>
          <w:color w:val="0F172A"/>
          <w:sz w:val="20"/>
          <w:szCs w:val="20"/>
        </w:rPr>
        <w:t xml:space="preserve">Required actions:</w:t>
      </w:r>
    </w:p>
    <w:p>
      <w:pPr>
        <w:pStyle w:val="ListParagraph"/>
        <w:numPr>
          <w:ilvl w:val="0"/>
          <w:numId w:val="2"/>
        </w:numPr>
        <w:spacing w:before="40" w:after="40"/>
      </w:pPr>
      <w:r>
        <w:rPr>
          <w:rFonts w:ascii="Arial" w:cs="Arial" w:eastAsia="Arial" w:hAnsi="Arial"/>
          <w:b w:val="false"/>
          <w:bCs w:val="false"/>
          <w:color w:val="0F172A"/>
          <w:sz w:val="20"/>
          <w:szCs w:val="20"/>
        </w:rPr>
        <w:t xml:space="preserve">Store OTP in a VerificationCode model row (already exists) tied to the email address</w:t>
      </w:r>
    </w:p>
    <w:p>
      <w:pPr>
        <w:pStyle w:val="ListParagraph"/>
        <w:numPr>
          <w:ilvl w:val="0"/>
          <w:numId w:val="2"/>
        </w:numPr>
        <w:spacing w:before="40" w:after="40"/>
      </w:pPr>
      <w:r>
        <w:rPr>
          <w:rFonts w:ascii="Arial" w:cs="Arial" w:eastAsia="Arial" w:hAnsi="Arial"/>
          <w:b w:val="false"/>
          <w:bCs w:val="false"/>
          <w:color w:val="0F172A"/>
          <w:sz w:val="20"/>
          <w:szCs w:val="20"/>
        </w:rPr>
        <w:t xml:space="preserve">Never return the code in the API response — only send it via email</w:t>
      </w:r>
    </w:p>
    <w:p>
      <w:pPr>
        <w:pStyle w:val="ListParagraph"/>
        <w:numPr>
          <w:ilvl w:val="0"/>
          <w:numId w:val="2"/>
        </w:numPr>
        <w:spacing w:before="40" w:after="40"/>
      </w:pPr>
      <w:r>
        <w:rPr>
          <w:rFonts w:ascii="Arial" w:cs="Arial" w:eastAsia="Arial" w:hAnsi="Arial"/>
          <w:b w:val="false"/>
          <w:bCs w:val="false"/>
          <w:color w:val="0F172A"/>
          <w:sz w:val="20"/>
          <w:szCs w:val="20"/>
        </w:rPr>
        <w:t xml:space="preserve">validate verify_email() by querying VerificationCode where email matches and code matches</w:t>
      </w:r>
    </w:p>
    <w:p>
      <w:pPr>
        <w:pStyle w:val="ListParagraph"/>
        <w:numPr>
          <w:ilvl w:val="0"/>
          <w:numId w:val="2"/>
        </w:numPr>
        <w:spacing w:before="40" w:after="40"/>
      </w:pPr>
      <w:r>
        <w:rPr>
          <w:rFonts w:ascii="Arial" w:cs="Arial" w:eastAsia="Arial" w:hAnsi="Arial"/>
          <w:b w:val="false"/>
          <w:bCs w:val="false"/>
          <w:color w:val="0F172A"/>
          <w:sz w:val="20"/>
          <w:szCs w:val="20"/>
        </w:rPr>
        <w:t xml:space="preserve">Add a 10-minute expiry check on the VerificationCode.expire_date field</w:t>
      </w:r>
    </w:p>
    <w:p>
      <w:pPr>
        <w:pStyle w:val="ListParagraph"/>
        <w:numPr>
          <w:ilvl w:val="0"/>
          <w:numId w:val="2"/>
        </w:numPr>
        <w:spacing w:before="40" w:after="40"/>
      </w:pPr>
      <w:r>
        <w:rPr>
          <w:rFonts w:ascii="Arial" w:cs="Arial" w:eastAsia="Arial" w:hAnsi="Arial"/>
          <w:b w:val="false"/>
          <w:bCs w:val="false"/>
          <w:color w:val="0F172A"/>
          <w:sz w:val="20"/>
          <w:szCs w:val="20"/>
        </w:rPr>
        <w:t xml:space="preserve">Delete the VerificationCode row after successful verification</w:t>
      </w:r>
    </w:p>
    <w:p>
      <w:pPr>
        <w:spacing w:before="80" w:after="0"/>
      </w:pPr>
    </w:p>
    <w:p>
      <w:pPr>
        <w:pStyle w:val="Heading2"/>
        <w:spacing w:before="240" w:after="120"/>
      </w:pPr>
      <w:r>
        <w:rPr>
          <w:rFonts w:ascii="Arial" w:cs="Arial" w:eastAsia="Arial" w:hAnsi="Arial"/>
          <w:b/>
          <w:bCs/>
          <w:color w:val="1B3A5C"/>
        </w:rPr>
        <w:t xml:space="preserve">2.3  Password Reset — No Token or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pPr>
            <w:r>
              <w:rPr>
                <w:rFonts w:ascii="Arial" w:cs="Arial" w:eastAsia="Arial" w:hAnsi="Arial"/>
                <w:b/>
                <w:bCs/>
                <w:color w:val="B91C1C"/>
                <w:sz w:val="18"/>
                <w:szCs w:val="18"/>
              </w:rPr>
              <w:t xml:space="preserve">CRITICAL</w:t>
            </w:r>
          </w:p>
          <w:p>
            <w:pPr>
              <w:spacing w:before="40" w:after="40"/>
            </w:pPr>
            <w:r>
              <w:rPr>
                <w:rFonts w:ascii="Arial" w:cs="Arial" w:eastAsia="Arial" w:hAnsi="Arial"/>
                <w:color w:val="0F172A"/>
                <w:sz w:val="19"/>
                <w:szCs w:val="19"/>
              </w:rPr>
              <w:t xml:space="preserve">Anyone who knows a user's email address can reset their password. There is no reset token, no expiry window, and no current-password confirmation.</w:t>
            </w:r>
          </w:p>
        </w:tc>
      </w:tr>
    </w:tbl>
    <w:p>
      <w:pPr>
        <w:spacing w:before="60" w:after="0"/>
      </w:pPr>
    </w:p>
    <w:p>
      <w:pPr>
        <w:spacing w:before="60" w:after="60"/>
      </w:pPr>
      <w:r>
        <w:rPr>
          <w:rFonts w:ascii="Arial" w:cs="Arial" w:eastAsia="Arial" w:hAnsi="Arial"/>
          <w:color w:val="0F172A"/>
          <w:sz w:val="20"/>
          <w:szCs w:val="20"/>
        </w:rPr>
        <w:t xml:space="preserve">Required actions:</w:t>
      </w:r>
    </w:p>
    <w:p>
      <w:pPr>
        <w:pStyle w:val="ListParagraph"/>
        <w:numPr>
          <w:ilvl w:val="0"/>
          <w:numId w:val="2"/>
        </w:numPr>
        <w:spacing w:before="40" w:after="40"/>
      </w:pPr>
      <w:r>
        <w:rPr>
          <w:rFonts w:ascii="Arial" w:cs="Arial" w:eastAsia="Arial" w:hAnsi="Arial"/>
          <w:b w:val="false"/>
          <w:bCs w:val="false"/>
          <w:color w:val="0F172A"/>
          <w:sz w:val="20"/>
          <w:szCs w:val="20"/>
        </w:rPr>
        <w:t xml:space="preserve">Generate a cryptographically random token (secrets.token_urlsafe(32)) on reset request</w:t>
      </w:r>
    </w:p>
    <w:p>
      <w:pPr>
        <w:pStyle w:val="ListParagraph"/>
        <w:numPr>
          <w:ilvl w:val="0"/>
          <w:numId w:val="2"/>
        </w:numPr>
        <w:spacing w:before="40" w:after="40"/>
      </w:pPr>
      <w:r>
        <w:rPr>
          <w:rFonts w:ascii="Arial" w:cs="Arial" w:eastAsia="Arial" w:hAnsi="Arial"/>
          <w:b w:val="false"/>
          <w:bCs w:val="false"/>
          <w:color w:val="0F172A"/>
          <w:sz w:val="20"/>
          <w:szCs w:val="20"/>
        </w:rPr>
        <w:t xml:space="preserve">Store token + expiry (15 minutes) in a PasswordResetToken model</w:t>
      </w:r>
    </w:p>
    <w:p>
      <w:pPr>
        <w:pStyle w:val="ListParagraph"/>
        <w:numPr>
          <w:ilvl w:val="0"/>
          <w:numId w:val="2"/>
        </w:numPr>
        <w:spacing w:before="40" w:after="40"/>
      </w:pPr>
      <w:r>
        <w:rPr>
          <w:rFonts w:ascii="Arial" w:cs="Arial" w:eastAsia="Arial" w:hAnsi="Arial"/>
          <w:b w:val="false"/>
          <w:bCs w:val="false"/>
          <w:color w:val="0F172A"/>
          <w:sz w:val="20"/>
          <w:szCs w:val="20"/>
        </w:rPr>
        <w:t xml:space="preserve">Send only the token link via email — never the token in the API response</w:t>
      </w:r>
    </w:p>
    <w:p>
      <w:pPr>
        <w:pStyle w:val="ListParagraph"/>
        <w:numPr>
          <w:ilvl w:val="0"/>
          <w:numId w:val="2"/>
        </w:numPr>
        <w:spacing w:before="40" w:after="40"/>
      </w:pPr>
      <w:r>
        <w:rPr>
          <w:rFonts w:ascii="Arial" w:cs="Arial" w:eastAsia="Arial" w:hAnsi="Arial"/>
          <w:b w:val="false"/>
          <w:bCs w:val="false"/>
          <w:color w:val="0F172A"/>
          <w:sz w:val="20"/>
          <w:szCs w:val="20"/>
        </w:rPr>
        <w:t xml:space="preserve">Verify token exists, is not expired, and belongs to the email before allowing password change</w:t>
      </w:r>
    </w:p>
    <w:p>
      <w:pPr>
        <w:pStyle w:val="ListParagraph"/>
        <w:numPr>
          <w:ilvl w:val="0"/>
          <w:numId w:val="2"/>
        </w:numPr>
        <w:spacing w:before="40" w:after="40"/>
      </w:pPr>
      <w:r>
        <w:rPr>
          <w:rFonts w:ascii="Arial" w:cs="Arial" w:eastAsia="Arial" w:hAnsi="Arial"/>
          <w:b w:val="false"/>
          <w:bCs w:val="false"/>
          <w:color w:val="0F172A"/>
          <w:sz w:val="20"/>
          <w:szCs w:val="20"/>
        </w:rPr>
        <w:t xml:space="preserve">Invalidate the token after single use</w:t>
      </w:r>
    </w:p>
    <w:p>
      <w:pPr>
        <w:spacing w:before="80" w:after="0"/>
      </w:pPr>
    </w:p>
    <w:p>
      <w:pPr>
        <w:pStyle w:val="Heading2"/>
        <w:spacing w:before="240" w:after="120"/>
      </w:pPr>
      <w:r>
        <w:rPr>
          <w:rFonts w:ascii="Arial" w:cs="Arial" w:eastAsia="Arial" w:hAnsi="Arial"/>
          <w:b/>
          <w:bCs/>
          <w:color w:val="1B3A5C"/>
        </w:rPr>
        <w:t xml:space="preserve">2.4  Additional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55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Fix Required</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CORS_ORIGIN_ALLOW_ALL = True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Set CORS_ORIGIN_WHITELIST to actual frontend URLs</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ALLOWED_HOSTS = ['*'] in production.py</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 explicit domains only</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Production settings use SQLite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Activate the PostgreSQL config block</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DEFAULT_PERMISSION_CLASSES is empty</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Set to IsAuthenticated as the default; override per-view where public access is needed</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Bare except: in models.py (3 places)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Replace with specific exception types</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Banner.__str__ calls self.save()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Remove the save() call — __str__ must be side-effect free</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CustomBannerManager missing ()</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Change to: objects = CustomBannerManager()</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Property.save() writes to self.unique_no</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Fix field name to self.unique_number</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ML model loaded at module import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Wrap in try/except or use lazy loading</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3. New Project Structure</w:t>
      </w:r>
    </w:p>
    <w:p>
      <w:pPr>
        <w:spacing w:before="60" w:after="60"/>
      </w:pPr>
      <w:r>
        <w:rPr>
          <w:rFonts w:ascii="Arial" w:cs="Arial" w:eastAsia="Arial" w:hAnsi="Arial"/>
          <w:color w:val="0F172A"/>
          <w:sz w:val="20"/>
          <w:szCs w:val="20"/>
        </w:rPr>
        <w:t xml:space="preserve">The current codebase places all models in a single 1,600-line apps/models.py. The new structure moves each domain into an independent Django app under core/services/, each with its own models, views, serializers, urls, and tests. FastAPI services live in a separate top-level folder.</w:t>
      </w:r>
    </w:p>
    <w:p>
      <w:pPr>
        <w:spacing w:before="80" w:after="0"/>
      </w:pPr>
    </w:p>
    <w:p>
      <w:pPr>
        <w:pStyle w:val="Heading2"/>
        <w:spacing w:before="240" w:after="120"/>
      </w:pPr>
      <w:r>
        <w:rPr>
          <w:rFonts w:ascii="Arial" w:cs="Arial" w:eastAsia="Arial" w:hAnsi="Arial"/>
          <w:b/>
          <w:bCs/>
          <w:color w:val="1B3A5C"/>
        </w:rPr>
        <w:t xml:space="preserve">3.1  Directory Layout</w:t>
      </w:r>
    </w:p>
    <w:p>
      <w:pPr>
        <w:shd w:fill="F1F5F9" w:val="clear"/>
        <w:spacing w:before="40" w:after="40"/>
        <w:ind w:left="360"/>
      </w:pPr>
      <w:r>
        <w:rPr>
          <w:rFonts w:ascii="Courier New" w:cs="Courier New" w:eastAsia="Courier New" w:hAnsi="Courier New"/>
          <w:color w:val="0F766E"/>
          <w:sz w:val="18"/>
          <w:szCs w:val="18"/>
        </w:rPr>
        <w:t xml:space="preserve">backend/</w:t>
      </w:r>
    </w:p>
    <w:p>
      <w:pPr>
        <w:shd w:fill="F1F5F9" w:val="clear"/>
        <w:spacing w:before="40" w:after="40"/>
        <w:ind w:left="360"/>
      </w:pPr>
      <w:r>
        <w:rPr>
          <w:rFonts w:ascii="Courier New" w:cs="Courier New" w:eastAsia="Courier New" w:hAnsi="Courier New"/>
          <w:color w:val="0F766E"/>
          <w:sz w:val="18"/>
          <w:szCs w:val="18"/>
        </w:rPr>
        <w:t xml:space="preserve">├── core/                          # Django project root</w:t>
      </w:r>
    </w:p>
    <w:p>
      <w:pPr>
        <w:shd w:fill="F1F5F9" w:val="clear"/>
        <w:spacing w:before="40" w:after="40"/>
        <w:ind w:left="360"/>
      </w:pPr>
      <w:r>
        <w:rPr>
          <w:rFonts w:ascii="Courier New" w:cs="Courier New" w:eastAsia="Courier New" w:hAnsi="Courier New"/>
          <w:color w:val="0F766E"/>
          <w:sz w:val="18"/>
          <w:szCs w:val="18"/>
        </w:rPr>
        <w:t xml:space="preserve">│   ├── settings/</w:t>
      </w:r>
    </w:p>
    <w:p>
      <w:pPr>
        <w:shd w:fill="F1F5F9" w:val="clear"/>
        <w:spacing w:before="40" w:after="40"/>
        <w:ind w:left="360"/>
      </w:pPr>
      <w:r>
        <w:rPr>
          <w:rFonts w:ascii="Courier New" w:cs="Courier New" w:eastAsia="Courier New" w:hAnsi="Courier New"/>
          <w:color w:val="0F766E"/>
          <w:sz w:val="18"/>
          <w:szCs w:val="18"/>
        </w:rPr>
        <w:t xml:space="preserve">│   │   ├── base.py                # Shared settings (no secrets)</w:t>
      </w:r>
    </w:p>
    <w:p>
      <w:pPr>
        <w:shd w:fill="F1F5F9" w:val="clear"/>
        <w:spacing w:before="40" w:after="40"/>
        <w:ind w:left="360"/>
      </w:pPr>
      <w:r>
        <w:rPr>
          <w:rFonts w:ascii="Courier New" w:cs="Courier New" w:eastAsia="Courier New" w:hAnsi="Courier New"/>
          <w:color w:val="0F766E"/>
          <w:sz w:val="18"/>
          <w:szCs w:val="18"/>
        </w:rPr>
        <w:t xml:space="preserve">│   │   ├── local.py               # Dev overrides</w:t>
      </w:r>
    </w:p>
    <w:p>
      <w:pPr>
        <w:shd w:fill="F1F5F9" w:val="clear"/>
        <w:spacing w:before="40" w:after="40"/>
        <w:ind w:left="360"/>
      </w:pPr>
      <w:r>
        <w:rPr>
          <w:rFonts w:ascii="Courier New" w:cs="Courier New" w:eastAsia="Courier New" w:hAnsi="Courier New"/>
          <w:color w:val="0F766E"/>
          <w:sz w:val="18"/>
          <w:szCs w:val="18"/>
        </w:rPr>
        <w:t xml:space="preserve">│   │   └── production.py          # Production (PostgreSQL, Redis)</w:t>
      </w:r>
    </w:p>
    <w:p>
      <w:pPr>
        <w:shd w:fill="F1F5F9" w:val="clear"/>
        <w:spacing w:before="40" w:after="40"/>
        <w:ind w:left="360"/>
      </w:pPr>
      <w:r>
        <w:rPr>
          <w:rFonts w:ascii="Courier New" w:cs="Courier New" w:eastAsia="Courier New" w:hAnsi="Courier New"/>
          <w:color w:val="0F766E"/>
          <w:sz w:val="18"/>
          <w:szCs w:val="18"/>
        </w:rPr>
        <w:t xml:space="preserve">│   ├── urls.py                    # Root URL config</w:t>
      </w:r>
    </w:p>
    <w:p>
      <w:pPr>
        <w:shd w:fill="F1F5F9" w:val="clear"/>
        <w:spacing w:before="40" w:after="40"/>
        <w:ind w:left="360"/>
      </w:pPr>
      <w:r>
        <w:rPr>
          <w:rFonts w:ascii="Courier New" w:cs="Courier New" w:eastAsia="Courier New" w:hAnsi="Courier New"/>
          <w:color w:val="0F766E"/>
          <w:sz w:val="18"/>
          <w:szCs w:val="18"/>
        </w:rPr>
        <w:t xml:space="preserve">│   ├── asgi.py</w:t>
      </w:r>
    </w:p>
    <w:p>
      <w:pPr>
        <w:shd w:fill="F1F5F9" w:val="clear"/>
        <w:spacing w:before="40" w:after="40"/>
        <w:ind w:left="360"/>
      </w:pPr>
      <w:r>
        <w:rPr>
          <w:rFonts w:ascii="Courier New" w:cs="Courier New" w:eastAsia="Courier New" w:hAnsi="Courier New"/>
          <w:color w:val="0F766E"/>
          <w:sz w:val="18"/>
          <w:szCs w:val="18"/>
        </w:rPr>
        <w:t xml:space="preserve">│   └── wsgi.py</w:t>
      </w:r>
    </w:p>
    <w:p>
      <w:pPr>
        <w:shd w:fill="F1F5F9" w:val="clear"/>
        <w:spacing w:before="40" w:after="40"/>
        <w:ind w:left="360"/>
      </w:pPr>
      <w:r>
        <w:rPr>
          <w:rFonts w:ascii="Courier New" w:cs="Courier New" w:eastAsia="Courier New" w:hAnsi="Courier New"/>
          <w:color w:val="0F766E"/>
          <w:sz w:val="18"/>
          <w:szCs w:val="18"/>
        </w:rPr>
        <w:t xml:space="preserve">│</w:t>
      </w:r>
    </w:p>
    <w:p>
      <w:pPr>
        <w:shd w:fill="F1F5F9" w:val="clear"/>
        <w:spacing w:before="40" w:after="40"/>
        <w:ind w:left="360"/>
      </w:pPr>
      <w:r>
        <w:rPr>
          <w:rFonts w:ascii="Courier New" w:cs="Courier New" w:eastAsia="Courier New" w:hAnsi="Courier New"/>
          <w:color w:val="0F766E"/>
          <w:sz w:val="18"/>
          <w:szCs w:val="18"/>
        </w:rPr>
        <w:t xml:space="preserve">├── services/                      # All Django apps (microservice-ready)</w:t>
      </w:r>
    </w:p>
    <w:p>
      <w:pPr>
        <w:shd w:fill="F1F5F9" w:val="clear"/>
        <w:spacing w:before="40" w:after="40"/>
        <w:ind w:left="360"/>
      </w:pPr>
      <w:r>
        <w:rPr>
          <w:rFonts w:ascii="Courier New" w:cs="Courier New" w:eastAsia="Courier New" w:hAnsi="Courier New"/>
          <w:color w:val="0F766E"/>
          <w:sz w:val="18"/>
          <w:szCs w:val="18"/>
        </w:rPr>
        <w:t xml:space="preserve">│   ├── users/                     # Custom User model + auth</w:t>
      </w:r>
    </w:p>
    <w:p>
      <w:pPr>
        <w:shd w:fill="F1F5F9" w:val="clear"/>
        <w:spacing w:before="40" w:after="40"/>
        <w:ind w:left="360"/>
      </w:pPr>
      <w:r>
        <w:rPr>
          <w:rFonts w:ascii="Courier New" w:cs="Courier New" w:eastAsia="Courier New" w:hAnsi="Courier New"/>
          <w:color w:val="0F766E"/>
          <w:sz w:val="18"/>
          <w:szCs w:val="18"/>
        </w:rPr>
        <w:t xml:space="preserve">│   │   ├── models.py</w:t>
      </w:r>
    </w:p>
    <w:p>
      <w:pPr>
        <w:shd w:fill="F1F5F9" w:val="clear"/>
        <w:spacing w:before="40" w:after="40"/>
        <w:ind w:left="360"/>
      </w:pPr>
      <w:r>
        <w:rPr>
          <w:rFonts w:ascii="Courier New" w:cs="Courier New" w:eastAsia="Courier New" w:hAnsi="Courier New"/>
          <w:color w:val="0F766E"/>
          <w:sz w:val="18"/>
          <w:szCs w:val="18"/>
        </w:rPr>
        <w:t xml:space="preserve">│   │   ├── views.py</w:t>
      </w:r>
    </w:p>
    <w:p>
      <w:pPr>
        <w:shd w:fill="F1F5F9" w:val="clear"/>
        <w:spacing w:before="40" w:after="40"/>
        <w:ind w:left="360"/>
      </w:pPr>
      <w:r>
        <w:rPr>
          <w:rFonts w:ascii="Courier New" w:cs="Courier New" w:eastAsia="Courier New" w:hAnsi="Courier New"/>
          <w:color w:val="0F766E"/>
          <w:sz w:val="18"/>
          <w:szCs w:val="18"/>
        </w:rPr>
        <w:t xml:space="preserve">│   │   ├── serializers.py</w:t>
      </w:r>
    </w:p>
    <w:p>
      <w:pPr>
        <w:shd w:fill="F1F5F9" w:val="clear"/>
        <w:spacing w:before="40" w:after="40"/>
        <w:ind w:left="360"/>
      </w:pPr>
      <w:r>
        <w:rPr>
          <w:rFonts w:ascii="Courier New" w:cs="Courier New" w:eastAsia="Courier New" w:hAnsi="Courier New"/>
          <w:color w:val="0F766E"/>
          <w:sz w:val="18"/>
          <w:szCs w:val="18"/>
        </w:rPr>
        <w:t xml:space="preserve">│   │   ├── urls.py</w:t>
      </w:r>
    </w:p>
    <w:p>
      <w:pPr>
        <w:shd w:fill="F1F5F9" w:val="clear"/>
        <w:spacing w:before="40" w:after="40"/>
        <w:ind w:left="360"/>
      </w:pPr>
      <w:r>
        <w:rPr>
          <w:rFonts w:ascii="Courier New" w:cs="Courier New" w:eastAsia="Courier New" w:hAnsi="Courier New"/>
          <w:color w:val="0F766E"/>
          <w:sz w:val="18"/>
          <w:szCs w:val="18"/>
        </w:rPr>
        <w:t xml:space="preserve">│   │   └── tests/</w:t>
      </w:r>
    </w:p>
    <w:p>
      <w:pPr>
        <w:shd w:fill="F1F5F9" w:val="clear"/>
        <w:spacing w:before="40" w:after="40"/>
        <w:ind w:left="360"/>
      </w:pPr>
      <w:r>
        <w:rPr>
          <w:rFonts w:ascii="Courier New" w:cs="Courier New" w:eastAsia="Courier New" w:hAnsi="Courier New"/>
          <w:color w:val="0F766E"/>
          <w:sz w:val="18"/>
          <w:szCs w:val="18"/>
        </w:rPr>
        <w:t xml:space="preserve">│   ├── authentication/            # Token auth, OTP, password reset</w:t>
      </w:r>
    </w:p>
    <w:p>
      <w:pPr>
        <w:shd w:fill="F1F5F9" w:val="clear"/>
        <w:spacing w:before="40" w:after="40"/>
        <w:ind w:left="360"/>
      </w:pPr>
      <w:r>
        <w:rPr>
          <w:rFonts w:ascii="Courier New" w:cs="Courier New" w:eastAsia="Courier New" w:hAnsi="Courier New"/>
          <w:color w:val="0F766E"/>
          <w:sz w:val="18"/>
          <w:szCs w:val="18"/>
        </w:rPr>
        <w:t xml:space="preserve">│   ├── property/                  # Property listings, features, values</w:t>
      </w:r>
    </w:p>
    <w:p>
      <w:pPr>
        <w:shd w:fill="F1F5F9" w:val="clear"/>
        <w:spacing w:before="40" w:after="40"/>
        <w:ind w:left="360"/>
      </w:pPr>
      <w:r>
        <w:rPr>
          <w:rFonts w:ascii="Courier New" w:cs="Courier New" w:eastAsia="Courier New" w:hAnsi="Courier New"/>
          <w:color w:val="0F766E"/>
          <w:sz w:val="18"/>
          <w:szCs w:val="18"/>
        </w:rPr>
        <w:t xml:space="preserve">│   ├── address/                   # Country, City, State, Address</w:t>
      </w:r>
    </w:p>
    <w:p>
      <w:pPr>
        <w:shd w:fill="F1F5F9" w:val="clear"/>
        <w:spacing w:before="40" w:after="40"/>
        <w:ind w:left="360"/>
      </w:pPr>
      <w:r>
        <w:rPr>
          <w:rFonts w:ascii="Courier New" w:cs="Courier New" w:eastAsia="Courier New" w:hAnsi="Courier New"/>
          <w:color w:val="0F766E"/>
          <w:sz w:val="18"/>
          <w:szCs w:val="18"/>
        </w:rPr>
        <w:t xml:space="preserve">│   ├── category/                  # MPTT category tree</w:t>
      </w:r>
    </w:p>
    <w:p>
      <w:pPr>
        <w:shd w:fill="F1F5F9" w:val="clear"/>
        <w:spacing w:before="40" w:after="40"/>
        <w:ind w:left="360"/>
      </w:pPr>
      <w:r>
        <w:rPr>
          <w:rFonts w:ascii="Courier New" w:cs="Courier New" w:eastAsia="Courier New" w:hAnsi="Courier New"/>
          <w:color w:val="0F766E"/>
          <w:sz w:val="18"/>
          <w:szCs w:val="18"/>
        </w:rPr>
        <w:t xml:space="preserve">│   ├── search/                    # pgvector semantic search (replaces Algolia)</w:t>
      </w:r>
    </w:p>
    <w:p>
      <w:pPr>
        <w:shd w:fill="F1F5F9" w:val="clear"/>
        <w:spacing w:before="40" w:after="40"/>
        <w:ind w:left="360"/>
      </w:pPr>
      <w:r>
        <w:rPr>
          <w:rFonts w:ascii="Courier New" w:cs="Courier New" w:eastAsia="Courier New" w:hAnsi="Courier New"/>
          <w:color w:val="0F766E"/>
          <w:sz w:val="18"/>
          <w:szCs w:val="18"/>
        </w:rPr>
        <w:t xml:space="preserve">│   ├── chat/                      # Chat rooms and messages (REST only)</w:t>
      </w:r>
    </w:p>
    <w:p>
      <w:pPr>
        <w:shd w:fill="F1F5F9" w:val="clear"/>
        <w:spacing w:before="40" w:after="40"/>
        <w:ind w:left="360"/>
      </w:pPr>
      <w:r>
        <w:rPr>
          <w:rFonts w:ascii="Courier New" w:cs="Courier New" w:eastAsia="Courier New" w:hAnsi="Courier New"/>
          <w:color w:val="0F766E"/>
          <w:sz w:val="18"/>
          <w:szCs w:val="18"/>
        </w:rPr>
        <w:t xml:space="preserve">│   ├── notifications/             # Notification model + Celery tasks</w:t>
      </w:r>
    </w:p>
    <w:p>
      <w:pPr>
        <w:shd w:fill="F1F5F9" w:val="clear"/>
        <w:spacing w:before="40" w:after="40"/>
        <w:ind w:left="360"/>
      </w:pPr>
      <w:r>
        <w:rPr>
          <w:rFonts w:ascii="Courier New" w:cs="Courier New" w:eastAsia="Courier New" w:hAnsi="Courier New"/>
          <w:color w:val="0F766E"/>
          <w:sz w:val="18"/>
          <w:szCs w:val="18"/>
        </w:rPr>
        <w:t xml:space="preserve">│   ├── friend/                    # Friend list and requests</w:t>
      </w:r>
    </w:p>
    <w:p>
      <w:pPr>
        <w:shd w:fill="F1F5F9" w:val="clear"/>
        <w:spacing w:before="40" w:after="40"/>
        <w:ind w:left="360"/>
      </w:pPr>
      <w:r>
        <w:rPr>
          <w:rFonts w:ascii="Courier New" w:cs="Courier New" w:eastAsia="Courier New" w:hAnsi="Courier New"/>
          <w:color w:val="0F766E"/>
          <w:sz w:val="18"/>
          <w:szCs w:val="18"/>
        </w:rPr>
        <w:t xml:space="preserve">│   ├── favorite/                  # User favorites</w:t>
      </w:r>
    </w:p>
    <w:p>
      <w:pPr>
        <w:shd w:fill="F1F5F9" w:val="clear"/>
        <w:spacing w:before="40" w:after="40"/>
        <w:ind w:left="360"/>
      </w:pPr>
      <w:r>
        <w:rPr>
          <w:rFonts w:ascii="Courier New" w:cs="Courier New" w:eastAsia="Courier New" w:hAnsi="Courier New"/>
          <w:color w:val="0F766E"/>
          <w:sz w:val="18"/>
          <w:szCs w:val="18"/>
        </w:rPr>
        <w:t xml:space="preserve">│   ├── review/                    # Property reviews and ratings</w:t>
      </w:r>
    </w:p>
    <w:p>
      <w:pPr>
        <w:shd w:fill="F1F5F9" w:val="clear"/>
        <w:spacing w:before="40" w:after="40"/>
        <w:ind w:left="360"/>
      </w:pPr>
      <w:r>
        <w:rPr>
          <w:rFonts w:ascii="Courier New" w:cs="Courier New" w:eastAsia="Courier New" w:hAnsi="Courier New"/>
          <w:color w:val="0F766E"/>
          <w:sz w:val="18"/>
          <w:szCs w:val="18"/>
        </w:rPr>
        <w:t xml:space="preserve">│   ├── alarms/                    # Property match alarms</w:t>
      </w:r>
    </w:p>
    <w:p>
      <w:pPr>
        <w:shd w:fill="F1F5F9" w:val="clear"/>
        <w:spacing w:before="40" w:after="40"/>
        <w:ind w:left="360"/>
      </w:pPr>
      <w:r>
        <w:rPr>
          <w:rFonts w:ascii="Courier New" w:cs="Courier New" w:eastAsia="Courier New" w:hAnsi="Courier New"/>
          <w:color w:val="0F766E"/>
          <w:sz w:val="18"/>
          <w:szCs w:val="18"/>
        </w:rPr>
        <w:t xml:space="preserve">│   ├── banners/                   # Promotional banners</w:t>
      </w:r>
    </w:p>
    <w:p>
      <w:pPr>
        <w:shd w:fill="F1F5F9" w:val="clear"/>
        <w:spacing w:before="40" w:after="40"/>
        <w:ind w:left="360"/>
      </w:pPr>
      <w:r>
        <w:rPr>
          <w:rFonts w:ascii="Courier New" w:cs="Courier New" w:eastAsia="Courier New" w:hAnsi="Courier New"/>
          <w:color w:val="0F766E"/>
          <w:sz w:val="18"/>
          <w:szCs w:val="18"/>
        </w:rPr>
        <w:t xml:space="preserve">│   ├── ticket/                    # Support tickets</w:t>
      </w:r>
    </w:p>
    <w:p>
      <w:pPr>
        <w:shd w:fill="F1F5F9" w:val="clear"/>
        <w:spacing w:before="40" w:after="40"/>
        <w:ind w:left="360"/>
      </w:pPr>
      <w:r>
        <w:rPr>
          <w:rFonts w:ascii="Courier New" w:cs="Courier New" w:eastAsia="Courier New" w:hAnsi="Courier New"/>
          <w:color w:val="0F766E"/>
          <w:sz w:val="18"/>
          <w:szCs w:val="18"/>
        </w:rPr>
        <w:t xml:space="preserve">│   └── ai/                        # AI config models + MCP tool registry</w:t>
      </w:r>
    </w:p>
    <w:p>
      <w:pPr>
        <w:shd w:fill="F1F5F9" w:val="clear"/>
        <w:spacing w:before="40" w:after="40"/>
        <w:ind w:left="360"/>
      </w:pPr>
      <w:r>
        <w:rPr>
          <w:rFonts w:ascii="Courier New" w:cs="Courier New" w:eastAsia="Courier New" w:hAnsi="Courier New"/>
          <w:color w:val="0F766E"/>
          <w:sz w:val="18"/>
          <w:szCs w:val="18"/>
        </w:rPr>
        <w:t xml:space="preserve">│       ├── models.py              # LLMProvider, PromptTemplate, MCPTool</w:t>
      </w:r>
    </w:p>
    <w:p>
      <w:pPr>
        <w:shd w:fill="F1F5F9" w:val="clear"/>
        <w:spacing w:before="40" w:after="40"/>
        <w:ind w:left="360"/>
      </w:pPr>
      <w:r>
        <w:rPr>
          <w:rFonts w:ascii="Courier New" w:cs="Courier New" w:eastAsia="Courier New" w:hAnsi="Courier New"/>
          <w:color w:val="0F766E"/>
          <w:sz w:val="18"/>
          <w:szCs w:val="18"/>
        </w:rPr>
        <w:t xml:space="preserve">│       ├── router.py              # OpenRouter LLM routing logic</w:t>
      </w:r>
    </w:p>
    <w:p>
      <w:pPr>
        <w:shd w:fill="F1F5F9" w:val="clear"/>
        <w:spacing w:before="40" w:after="40"/>
        <w:ind w:left="360"/>
      </w:pPr>
      <w:r>
        <w:rPr>
          <w:rFonts w:ascii="Courier New" w:cs="Courier New" w:eastAsia="Courier New" w:hAnsi="Courier New"/>
          <w:color w:val="0F766E"/>
          <w:sz w:val="18"/>
          <w:szCs w:val="18"/>
        </w:rPr>
        <w:t xml:space="preserve">│       ├── tools.py               # MCP tool implementations</w:t>
      </w:r>
    </w:p>
    <w:p>
      <w:pPr>
        <w:shd w:fill="F1F5F9" w:val="clear"/>
        <w:spacing w:before="40" w:after="40"/>
        <w:ind w:left="360"/>
      </w:pPr>
      <w:r>
        <w:rPr>
          <w:rFonts w:ascii="Courier New" w:cs="Courier New" w:eastAsia="Courier New" w:hAnsi="Courier New"/>
          <w:color w:val="0F766E"/>
          <w:sz w:val="18"/>
          <w:szCs w:val="18"/>
        </w:rPr>
        <w:t xml:space="preserve">│       ├── rag.py                 # RAG pipeline (embed, retrieve, respond)</w:t>
      </w:r>
    </w:p>
    <w:p>
      <w:pPr>
        <w:shd w:fill="F1F5F9" w:val="clear"/>
        <w:spacing w:before="40" w:after="40"/>
        <w:ind w:left="360"/>
      </w:pPr>
      <w:r>
        <w:rPr>
          <w:rFonts w:ascii="Courier New" w:cs="Courier New" w:eastAsia="Courier New" w:hAnsi="Courier New"/>
          <w:color w:val="0F766E"/>
          <w:sz w:val="18"/>
          <w:szCs w:val="18"/>
        </w:rPr>
        <w:t xml:space="preserve">│       └── admin.py               # Admin panel AI management</w:t>
      </w:r>
    </w:p>
    <w:p>
      <w:pPr>
        <w:shd w:fill="F1F5F9" w:val="clear"/>
        <w:spacing w:before="40" w:after="40"/>
        <w:ind w:left="360"/>
      </w:pPr>
      <w:r>
        <w:rPr>
          <w:rFonts w:ascii="Courier New" w:cs="Courier New" w:eastAsia="Courier New" w:hAnsi="Courier New"/>
          <w:color w:val="0F766E"/>
          <w:sz w:val="18"/>
          <w:szCs w:val="18"/>
        </w:rPr>
        <w:t xml:space="preserve">│</w:t>
      </w:r>
    </w:p>
    <w:p>
      <w:pPr>
        <w:shd w:fill="F1F5F9" w:val="clear"/>
        <w:spacing w:before="40" w:after="40"/>
        <w:ind w:left="360"/>
      </w:pPr>
      <w:r>
        <w:rPr>
          <w:rFonts w:ascii="Courier New" w:cs="Courier New" w:eastAsia="Courier New" w:hAnsi="Courier New"/>
          <w:color w:val="0F766E"/>
          <w:sz w:val="18"/>
          <w:szCs w:val="18"/>
        </w:rPr>
        <w:t xml:space="preserve">├── realtime/                      # FastAPI WebSocket service</w:t>
      </w:r>
    </w:p>
    <w:p>
      <w:pPr>
        <w:shd w:fill="F1F5F9" w:val="clear"/>
        <w:spacing w:before="40" w:after="40"/>
        <w:ind w:left="360"/>
      </w:pPr>
      <w:r>
        <w:rPr>
          <w:rFonts w:ascii="Courier New" w:cs="Courier New" w:eastAsia="Courier New" w:hAnsi="Courier New"/>
          <w:color w:val="0F766E"/>
          <w:sz w:val="18"/>
          <w:szCs w:val="18"/>
        </w:rPr>
        <w:t xml:space="preserve">│   ├── main.py                    # FastAPI app entry point</w:t>
      </w:r>
    </w:p>
    <w:p>
      <w:pPr>
        <w:shd w:fill="F1F5F9" w:val="clear"/>
        <w:spacing w:before="40" w:after="40"/>
        <w:ind w:left="360"/>
      </w:pPr>
      <w:r>
        <w:rPr>
          <w:rFonts w:ascii="Courier New" w:cs="Courier New" w:eastAsia="Courier New" w:hAnsi="Courier New"/>
          <w:color w:val="0F766E"/>
          <w:sz w:val="18"/>
          <w:szCs w:val="18"/>
        </w:rPr>
        <w:t xml:space="preserve">│   ├── consumers/</w:t>
      </w:r>
    </w:p>
    <w:p>
      <w:pPr>
        <w:shd w:fill="F1F5F9" w:val="clear"/>
        <w:spacing w:before="40" w:after="40"/>
        <w:ind w:left="360"/>
      </w:pPr>
      <w:r>
        <w:rPr>
          <w:rFonts w:ascii="Courier New" w:cs="Courier New" w:eastAsia="Courier New" w:hAnsi="Courier New"/>
          <w:color w:val="0F766E"/>
          <w:sz w:val="18"/>
          <w:szCs w:val="18"/>
        </w:rPr>
        <w:t xml:space="preserve">│   │   ├── chat.py                # Chat WebSocket consumer</w:t>
      </w:r>
    </w:p>
    <w:p>
      <w:pPr>
        <w:shd w:fill="F1F5F9" w:val="clear"/>
        <w:spacing w:before="40" w:after="40"/>
        <w:ind w:left="360"/>
      </w:pPr>
      <w:r>
        <w:rPr>
          <w:rFonts w:ascii="Courier New" w:cs="Courier New" w:eastAsia="Courier New" w:hAnsi="Courier New"/>
          <w:color w:val="0F766E"/>
          <w:sz w:val="18"/>
          <w:szCs w:val="18"/>
        </w:rPr>
        <w:t xml:space="preserve">│   │   └── notifications.py       # Notification WebSocket consumer</w:t>
      </w:r>
    </w:p>
    <w:p>
      <w:pPr>
        <w:shd w:fill="F1F5F9" w:val="clear"/>
        <w:spacing w:before="40" w:after="40"/>
        <w:ind w:left="360"/>
      </w:pPr>
      <w:r>
        <w:rPr>
          <w:rFonts w:ascii="Courier New" w:cs="Courier New" w:eastAsia="Courier New" w:hAnsi="Courier New"/>
          <w:color w:val="0F766E"/>
          <w:sz w:val="18"/>
          <w:szCs w:val="18"/>
        </w:rPr>
        <w:t xml:space="preserve">│   ├── auth.py                    # Token validation (calls Django ORM)</w:t>
      </w:r>
    </w:p>
    <w:p>
      <w:pPr>
        <w:shd w:fill="F1F5F9" w:val="clear"/>
        <w:spacing w:before="40" w:after="40"/>
        <w:ind w:left="360"/>
      </w:pPr>
      <w:r>
        <w:rPr>
          <w:rFonts w:ascii="Courier New" w:cs="Courier New" w:eastAsia="Courier New" w:hAnsi="Courier New"/>
          <w:color w:val="0F766E"/>
          <w:sz w:val="18"/>
          <w:szCs w:val="18"/>
        </w:rPr>
        <w:t xml:space="preserve">│   └── requirements.txt</w:t>
      </w:r>
    </w:p>
    <w:p>
      <w:pPr>
        <w:shd w:fill="F1F5F9" w:val="clear"/>
        <w:spacing w:before="40" w:after="40"/>
        <w:ind w:left="360"/>
      </w:pPr>
      <w:r>
        <w:rPr>
          <w:rFonts w:ascii="Courier New" w:cs="Courier New" w:eastAsia="Courier New" w:hAnsi="Courier New"/>
          <w:color w:val="0F766E"/>
          <w:sz w:val="18"/>
          <w:szCs w:val="18"/>
        </w:rPr>
        <w:t xml:space="preserve">│</w:t>
      </w:r>
    </w:p>
    <w:p>
      <w:pPr>
        <w:shd w:fill="F1F5F9" w:val="clear"/>
        <w:spacing w:before="40" w:after="40"/>
        <w:ind w:left="360"/>
      </w:pPr>
      <w:r>
        <w:rPr>
          <w:rFonts w:ascii="Courier New" w:cs="Courier New" w:eastAsia="Courier New" w:hAnsi="Courier New"/>
          <w:color w:val="0F766E"/>
          <w:sz w:val="18"/>
          <w:szCs w:val="18"/>
        </w:rPr>
        <w:t xml:space="preserve">├── workers/                       # Celery worker app</w:t>
      </w:r>
    </w:p>
    <w:p>
      <w:pPr>
        <w:shd w:fill="F1F5F9" w:val="clear"/>
        <w:spacing w:before="40" w:after="40"/>
        <w:ind w:left="360"/>
      </w:pPr>
      <w:r>
        <w:rPr>
          <w:rFonts w:ascii="Courier New" w:cs="Courier New" w:eastAsia="Courier New" w:hAnsi="Courier New"/>
          <w:color w:val="0F766E"/>
          <w:sz w:val="18"/>
          <w:szCs w:val="18"/>
        </w:rPr>
        <w:t xml:space="preserve">│   ├── tasks/</w:t>
      </w:r>
    </w:p>
    <w:p>
      <w:pPr>
        <w:shd w:fill="F1F5F9" w:val="clear"/>
        <w:spacing w:before="40" w:after="40"/>
        <w:ind w:left="360"/>
      </w:pPr>
      <w:r>
        <w:rPr>
          <w:rFonts w:ascii="Courier New" w:cs="Courier New" w:eastAsia="Courier New" w:hAnsi="Courier New"/>
          <w:color w:val="0F766E"/>
          <w:sz w:val="18"/>
          <w:szCs w:val="18"/>
        </w:rPr>
        <w:t xml:space="preserve">│   │   ├── notifications.py</w:t>
      </w:r>
    </w:p>
    <w:p>
      <w:pPr>
        <w:shd w:fill="F1F5F9" w:val="clear"/>
        <w:spacing w:before="40" w:after="40"/>
        <w:ind w:left="360"/>
      </w:pPr>
      <w:r>
        <w:rPr>
          <w:rFonts w:ascii="Courier New" w:cs="Courier New" w:eastAsia="Courier New" w:hAnsi="Courier New"/>
          <w:color w:val="0F766E"/>
          <w:sz w:val="18"/>
          <w:szCs w:val="18"/>
        </w:rPr>
        <w:t xml:space="preserve">│   │   ├── embeddings.py          # Property embedding generation</w:t>
      </w:r>
    </w:p>
    <w:p>
      <w:pPr>
        <w:shd w:fill="F1F5F9" w:val="clear"/>
        <w:spacing w:before="40" w:after="40"/>
        <w:ind w:left="360"/>
      </w:pPr>
      <w:r>
        <w:rPr>
          <w:rFonts w:ascii="Courier New" w:cs="Courier New" w:eastAsia="Courier New" w:hAnsi="Courier New"/>
          <w:color w:val="0F766E"/>
          <w:sz w:val="18"/>
          <w:szCs w:val="18"/>
        </w:rPr>
        <w:t xml:space="preserve">│   │   ├── ai_tasks.py            # AI processing tasks</w:t>
      </w:r>
    </w:p>
    <w:p>
      <w:pPr>
        <w:shd w:fill="F1F5F9" w:val="clear"/>
        <w:spacing w:before="40" w:after="40"/>
        <w:ind w:left="360"/>
      </w:pPr>
      <w:r>
        <w:rPr>
          <w:rFonts w:ascii="Courier New" w:cs="Courier New" w:eastAsia="Courier New" w:hAnsi="Courier New"/>
          <w:color w:val="0F766E"/>
          <w:sz w:val="18"/>
          <w:szCs w:val="18"/>
        </w:rPr>
        <w:t xml:space="preserve">│   │   └── alarms.py              # Alarm matching tasks</w:t>
      </w:r>
    </w:p>
    <w:p>
      <w:pPr>
        <w:shd w:fill="F1F5F9" w:val="clear"/>
        <w:spacing w:before="40" w:after="40"/>
        <w:ind w:left="360"/>
      </w:pPr>
      <w:r>
        <w:rPr>
          <w:rFonts w:ascii="Courier New" w:cs="Courier New" w:eastAsia="Courier New" w:hAnsi="Courier New"/>
          <w:color w:val="0F766E"/>
          <w:sz w:val="18"/>
          <w:szCs w:val="18"/>
        </w:rPr>
        <w:t xml:space="preserve">│   └── celery.py</w:t>
      </w:r>
    </w:p>
    <w:p>
      <w:pPr>
        <w:shd w:fill="F1F5F9" w:val="clear"/>
        <w:spacing w:before="40" w:after="40"/>
        <w:ind w:left="360"/>
      </w:pPr>
      <w:r>
        <w:rPr>
          <w:rFonts w:ascii="Courier New" w:cs="Courier New" w:eastAsia="Courier New" w:hAnsi="Courier New"/>
          <w:color w:val="0F766E"/>
          <w:sz w:val="18"/>
          <w:szCs w:val="18"/>
        </w:rPr>
        <w:t xml:space="preserve">│</w:t>
      </w:r>
    </w:p>
    <w:p>
      <w:pPr>
        <w:shd w:fill="F1F5F9" w:val="clear"/>
        <w:spacing w:before="40" w:after="40"/>
        <w:ind w:left="360"/>
      </w:pPr>
      <w:r>
        <w:rPr>
          <w:rFonts w:ascii="Courier New" w:cs="Courier New" w:eastAsia="Courier New" w:hAnsi="Courier New"/>
          <w:color w:val="0F766E"/>
          <w:sz w:val="18"/>
          <w:szCs w:val="18"/>
        </w:rPr>
        <w:t xml:space="preserve">├── docker-compose.yml</w:t>
      </w:r>
    </w:p>
    <w:p>
      <w:pPr>
        <w:shd w:fill="F1F5F9" w:val="clear"/>
        <w:spacing w:before="40" w:after="40"/>
        <w:ind w:left="360"/>
      </w:pPr>
      <w:r>
        <w:rPr>
          <w:rFonts w:ascii="Courier New" w:cs="Courier New" w:eastAsia="Courier New" w:hAnsi="Courier New"/>
          <w:color w:val="0F766E"/>
          <w:sz w:val="18"/>
          <w:szCs w:val="18"/>
        </w:rPr>
        <w:t xml:space="preserve">├── docker-compose.prod.yml</w:t>
      </w:r>
    </w:p>
    <w:p>
      <w:pPr>
        <w:shd w:fill="F1F5F9" w:val="clear"/>
        <w:spacing w:before="40" w:after="40"/>
        <w:ind w:left="360"/>
      </w:pPr>
      <w:r>
        <w:rPr>
          <w:rFonts w:ascii="Courier New" w:cs="Courier New" w:eastAsia="Courier New" w:hAnsi="Courier New"/>
          <w:color w:val="0F766E"/>
          <w:sz w:val="18"/>
          <w:szCs w:val="18"/>
        </w:rPr>
        <w:t xml:space="preserve">├── .env.example</w:t>
      </w:r>
    </w:p>
    <w:p>
      <w:pPr>
        <w:shd w:fill="F1F5F9" w:val="clear"/>
        <w:spacing w:before="40" w:after="40"/>
        <w:ind w:left="360"/>
      </w:pPr>
      <w:r>
        <w:rPr>
          <w:rFonts w:ascii="Courier New" w:cs="Courier New" w:eastAsia="Courier New" w:hAnsi="Courier New"/>
          <w:color w:val="0F766E"/>
          <w:sz w:val="18"/>
          <w:szCs w:val="18"/>
        </w:rPr>
        <w:t xml:space="preserve">└── .github/</w:t>
      </w:r>
    </w:p>
    <w:p>
      <w:pPr>
        <w:shd w:fill="F1F5F9" w:val="clear"/>
        <w:spacing w:before="40" w:after="40"/>
        <w:ind w:left="360"/>
      </w:pPr>
      <w:r>
        <w:rPr>
          <w:rFonts w:ascii="Courier New" w:cs="Courier New" w:eastAsia="Courier New" w:hAnsi="Courier New"/>
          <w:color w:val="0F766E"/>
          <w:sz w:val="18"/>
          <w:szCs w:val="18"/>
        </w:rPr>
        <w:t xml:space="preserve">    └── workflows/</w:t>
      </w:r>
    </w:p>
    <w:p>
      <w:pPr>
        <w:shd w:fill="F1F5F9" w:val="clear"/>
        <w:spacing w:before="40" w:after="40"/>
        <w:ind w:left="360"/>
      </w:pPr>
      <w:r>
        <w:rPr>
          <w:rFonts w:ascii="Courier New" w:cs="Courier New" w:eastAsia="Courier New" w:hAnsi="Courier New"/>
          <w:color w:val="0F766E"/>
          <w:sz w:val="18"/>
          <w:szCs w:val="18"/>
        </w:rPr>
        <w:t xml:space="preserve">        ├── ci.yml                 # Tests + lint on every push</w:t>
      </w:r>
    </w:p>
    <w:p>
      <w:pPr>
        <w:shd w:fill="F1F5F9" w:val="clear"/>
        <w:spacing w:before="40" w:after="40"/>
        <w:ind w:left="360"/>
      </w:pPr>
      <w:r>
        <w:rPr>
          <w:rFonts w:ascii="Courier New" w:cs="Courier New" w:eastAsia="Courier New" w:hAnsi="Courier New"/>
          <w:color w:val="0F766E"/>
          <w:sz w:val="18"/>
          <w:szCs w:val="18"/>
        </w:rPr>
        <w:t xml:space="preserve">        └── deploy.yml             # Deploy on merge to main</w:t>
      </w:r>
    </w:p>
    <w:p>
      <w:pPr>
        <w:spacing w:before="80" w:after="0"/>
      </w:pPr>
    </w:p>
    <w:p>
      <w:pPr>
        <w:pStyle w:val="Heading2"/>
        <w:spacing w:before="240" w:after="120"/>
      </w:pPr>
      <w:r>
        <w:rPr>
          <w:rFonts w:ascii="Arial" w:cs="Arial" w:eastAsia="Arial" w:hAnsi="Arial"/>
          <w:b/>
          <w:bCs/>
          <w:color w:val="1B3A5C"/>
        </w:rPr>
        <w:t xml:space="preserve">3.2  Service Boundaries and Database Sharing</w:t>
      </w:r>
    </w:p>
    <w:p>
      <w:pPr>
        <w:spacing w:before="60" w:after="60"/>
      </w:pPr>
      <w:r>
        <w:rPr>
          <w:rFonts w:ascii="Arial" w:cs="Arial" w:eastAsia="Arial" w:hAnsi="Arial"/>
          <w:color w:val="0F172A"/>
          <w:sz w:val="20"/>
          <w:szCs w:val="20"/>
        </w:rPr>
        <w:t xml:space="preserve">All services share a single PostgreSQL database. FastAPI loads the Django project settings and ORM directly — this avoids duplicating models and keeps migrations in one place while still allowing the real-time service to evolve independently.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59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Technology / Notes</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Django API Gateway</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DRF · all REST endpoints · Token auth · Admin panel</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FastAPI Realtime</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WebSocket chat + notifications · loads Django ORM · Redis pub/sub</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Celery Workers</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Async tasks: embeddings, AI calls, alarm matching, notification delivery</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AI Service (within Django)</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OpenRouter router · RAG pipeline · MCP tools layer · Admin-configurable</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Search Service (within Django)</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pgvector embeddings in PostgreSQL · replaces Algolia</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PostgreSQL</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Single DB · all models · pgvector extension enabled</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Redis</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Celery broker + result backend · FastAPI channel layer</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RabbitMQ</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Optional: advanced message routing if Redis queues are insufficient</w:t>
            </w:r>
          </w:p>
        </w:tc>
      </w:tr>
    </w:tbl>
    <w:p>
      <w:pPr>
        <w:spacing w:before="80" w:after="0"/>
      </w:pPr>
    </w:p>
    <w:p>
      <w:pPr>
        <w:pStyle w:val="Heading2"/>
        <w:spacing w:before="240" w:after="120"/>
      </w:pPr>
      <w:r>
        <w:rPr>
          <w:rFonts w:ascii="Arial" w:cs="Arial" w:eastAsia="Arial" w:hAnsi="Arial"/>
          <w:b/>
          <w:bCs/>
          <w:color w:val="1B3A5C"/>
        </w:rPr>
        <w:t xml:space="preserve">3.3  Model Migration Strategy</w:t>
      </w:r>
    </w:p>
    <w:p>
      <w:pPr>
        <w:spacing w:before="60" w:after="60"/>
      </w:pPr>
      <w:r>
        <w:rPr>
          <w:rFonts w:ascii="Arial" w:cs="Arial" w:eastAsia="Arial" w:hAnsi="Arial"/>
          <w:color w:val="0F172A"/>
          <w:sz w:val="20"/>
          <w:szCs w:val="20"/>
        </w:rPr>
        <w:t xml:space="preserve">Models are moved from the monolithic apps/models.py into their respective service folders. Django migrations are regenerated from scratch on a clean database. Existing data can be preserved using data migrations or a dump/restore cycle.</w:t>
      </w:r>
    </w:p>
    <w:p>
      <w:pPr>
        <w:spacing w:before="60" w:after="0"/>
      </w:pPr>
    </w:p>
    <w:p>
      <w:pPr>
        <w:pStyle w:val="ListParagraph"/>
        <w:numPr>
          <w:ilvl w:val="0"/>
          <w:numId w:val="3"/>
        </w:numPr>
        <w:spacing w:before="40" w:after="40"/>
      </w:pPr>
      <w:r>
        <w:rPr>
          <w:rFonts w:ascii="Arial" w:cs="Arial" w:eastAsia="Arial" w:hAnsi="Arial"/>
          <w:color w:val="0F172A"/>
          <w:sz w:val="20"/>
          <w:szCs w:val="20"/>
        </w:rPr>
        <w:t xml:space="preserve">Create each service app: python manage.py startapp &lt;name&gt; services/&lt;name&gt;</w:t>
      </w:r>
    </w:p>
    <w:p>
      <w:pPr>
        <w:pStyle w:val="ListParagraph"/>
        <w:numPr>
          <w:ilvl w:val="0"/>
          <w:numId w:val="3"/>
        </w:numPr>
        <w:spacing w:before="40" w:after="40"/>
      </w:pPr>
      <w:r>
        <w:rPr>
          <w:rFonts w:ascii="Arial" w:cs="Arial" w:eastAsia="Arial" w:hAnsi="Arial"/>
          <w:color w:val="0F172A"/>
          <w:sz w:val="20"/>
          <w:szCs w:val="20"/>
        </w:rPr>
        <w:t xml:space="preserve">Move the relevant model classes from apps/models.py into services/&lt;name&gt;/models.py</w:t>
      </w:r>
    </w:p>
    <w:p>
      <w:pPr>
        <w:pStyle w:val="ListParagraph"/>
        <w:numPr>
          <w:ilvl w:val="0"/>
          <w:numId w:val="3"/>
        </w:numPr>
        <w:spacing w:before="40" w:after="40"/>
      </w:pPr>
      <w:r>
        <w:rPr>
          <w:rFonts w:ascii="Arial" w:cs="Arial" w:eastAsia="Arial" w:hAnsi="Arial"/>
          <w:color w:val="0F172A"/>
          <w:sz w:val="20"/>
          <w:szCs w:val="20"/>
        </w:rPr>
        <w:t xml:space="preserve">Update all import paths across views, serializers, signals, and admin files</w:t>
      </w:r>
    </w:p>
    <w:p>
      <w:pPr>
        <w:pStyle w:val="ListParagraph"/>
        <w:numPr>
          <w:ilvl w:val="0"/>
          <w:numId w:val="3"/>
        </w:numPr>
        <w:spacing w:before="40" w:after="40"/>
      </w:pPr>
      <w:r>
        <w:rPr>
          <w:rFonts w:ascii="Arial" w:cs="Arial" w:eastAsia="Arial" w:hAnsi="Arial"/>
          <w:color w:val="0F172A"/>
          <w:sz w:val="20"/>
          <w:szCs w:val="20"/>
        </w:rPr>
        <w:t xml:space="preserve">Delete apps/models.py after all models are migrated</w:t>
      </w:r>
    </w:p>
    <w:p>
      <w:pPr>
        <w:pStyle w:val="ListParagraph"/>
        <w:numPr>
          <w:ilvl w:val="0"/>
          <w:numId w:val="3"/>
        </w:numPr>
        <w:spacing w:before="40" w:after="40"/>
      </w:pPr>
      <w:r>
        <w:rPr>
          <w:rFonts w:ascii="Arial" w:cs="Arial" w:eastAsia="Arial" w:hAnsi="Arial"/>
          <w:color w:val="0F172A"/>
          <w:sz w:val="20"/>
          <w:szCs w:val="20"/>
        </w:rPr>
        <w:t xml:space="preserve">Run makemigrations for each service app individually</w:t>
      </w:r>
    </w:p>
    <w:p>
      <w:pPr>
        <w:pStyle w:val="ListParagraph"/>
        <w:numPr>
          <w:ilvl w:val="0"/>
          <w:numId w:val="3"/>
        </w:numPr>
        <w:spacing w:before="40" w:after="40"/>
      </w:pPr>
      <w:r>
        <w:rPr>
          <w:rFonts w:ascii="Arial" w:cs="Arial" w:eastAsia="Arial" w:hAnsi="Arial"/>
          <w:color w:val="0F172A"/>
          <w:sz w:val="20"/>
          <w:szCs w:val="20"/>
        </w:rPr>
        <w:t xml:space="preserve">Run migrate on a clean database to verify integrity</w:t>
      </w:r>
    </w:p>
    <w:p>
      <w:pPr>
        <w:pStyle w:val="ListParagraph"/>
        <w:numPr>
          <w:ilvl w:val="0"/>
          <w:numId w:val="3"/>
        </w:numPr>
        <w:spacing w:before="40" w:after="40"/>
      </w:pPr>
      <w:r>
        <w:rPr>
          <w:rFonts w:ascii="Arial" w:cs="Arial" w:eastAsia="Arial" w:hAnsi="Arial"/>
          <w:color w:val="0F172A"/>
          <w:sz w:val="20"/>
          <w:szCs w:val="20"/>
        </w:rPr>
        <w:t xml:space="preserve">Write a data migration script if preserving existing data from the SQLite db</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4. AI Architecture</w:t>
      </w:r>
    </w:p>
    <w:p>
      <w:pPr>
        <w:spacing w:before="60" w:after="60"/>
      </w:pPr>
      <w:r>
        <w:rPr>
          <w:rFonts w:ascii="Arial" w:cs="Arial" w:eastAsia="Arial" w:hAnsi="Arial"/>
          <w:color w:val="0F172A"/>
          <w:sz w:val="20"/>
          <w:szCs w:val="20"/>
        </w:rPr>
        <w:t xml:space="preserve">The AI layer is built around four interlocking components: an admin-configurable LLM provider system, an OpenRouter-based model router, a RAG pipeline backed by pgvector, and an MCP tool layer that gives the AI controlled access to platform data without touching the database directly.</w:t>
      </w:r>
    </w:p>
    <w:p>
      <w:pPr>
        <w:spacing w:before="80" w:after="0"/>
      </w:pPr>
    </w:p>
    <w:p>
      <w:pPr>
        <w:pStyle w:val="Heading2"/>
        <w:spacing w:before="240" w:after="120"/>
      </w:pPr>
      <w:r>
        <w:rPr>
          <w:rFonts w:ascii="Arial" w:cs="Arial" w:eastAsia="Arial" w:hAnsi="Arial"/>
          <w:b/>
          <w:bCs/>
          <w:color w:val="1B3A5C"/>
        </w:rPr>
        <w:t xml:space="preserve">4.1  Admin-Configurable LLM Models</w:t>
      </w:r>
    </w:p>
    <w:p>
      <w:pPr>
        <w:spacing w:before="60" w:after="60"/>
      </w:pPr>
      <w:r>
        <w:rPr>
          <w:rFonts w:ascii="Arial" w:cs="Arial" w:eastAsia="Arial" w:hAnsi="Arial"/>
          <w:color w:val="0F172A"/>
          <w:sz w:val="20"/>
          <w:szCs w:val="20"/>
        </w:rPr>
        <w:t xml:space="preserve">A new Django app (services/ai/) introduces database models that allow the developer to create, enable, disable, and swap LLM providers and prompt templates from the Django Admin panel — no code deployments needed.</w:t>
      </w:r>
    </w:p>
    <w:p>
      <w:pPr>
        <w:spacing w:before="60" w:after="0"/>
      </w:pPr>
    </w:p>
    <w:p>
      <w:pPr>
        <w:pStyle w:val="Heading3"/>
        <w:spacing w:before="180" w:after="80"/>
      </w:pPr>
      <w:r>
        <w:rPr>
          <w:rFonts w:ascii="Arial" w:cs="Arial" w:eastAsia="Arial" w:hAnsi="Arial"/>
          <w:b/>
          <w:bCs/>
          <w:color w:val="475569"/>
          <w:sz w:val="22"/>
          <w:szCs w:val="22"/>
        </w:rPr>
        <w:t xml:space="preserve">LLMProvider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name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Human label, e.g. 'Claude 3.5 Sonnet'</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model_id</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OpenRouter model string, e.g. 'anthropic/claude-3.5-sonnet'</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task_type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Choices: description_gen, price_reasoning, chat, search, embedding</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is_active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Toggle on/off from Admin without code change</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priority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Integer — router picks the highest-priority active model per task</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max_tokens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Per-model token budget</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temperature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Float — configurable from Admin</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fallback_model</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ForeignKey to self — used if primary model fails or is rate-limited</w:t>
            </w:r>
          </w:p>
        </w:tc>
      </w:tr>
    </w:tbl>
    <w:p>
      <w:pPr>
        <w:spacing w:before="60" w:after="0"/>
      </w:pPr>
    </w:p>
    <w:p>
      <w:pPr>
        <w:pStyle w:val="Heading3"/>
        <w:spacing w:before="180" w:after="80"/>
      </w:pPr>
      <w:r>
        <w:rPr>
          <w:rFonts w:ascii="Arial" w:cs="Arial" w:eastAsia="Arial" w:hAnsi="Arial"/>
          <w:b/>
          <w:bCs/>
          <w:color w:val="475569"/>
          <w:sz w:val="22"/>
          <w:szCs w:val="22"/>
        </w:rPr>
        <w:t xml:space="preserve">PromptTemplate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name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Template identifier, e.g. 'property_description_v2'</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task_type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Links to the same task_type choices as LLMProvider</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system_prompt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TextField — editable from Admin</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user_prompt_template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TextField with {variable} placeholders</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is_active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Active flag</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version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Integer — increment on edit, old versions preserved</w:t>
            </w:r>
          </w:p>
        </w:tc>
      </w:tr>
    </w:tbl>
    <w:p>
      <w:pPr>
        <w:spacing w:before="60" w:after="0"/>
      </w:pPr>
    </w:p>
    <w:p>
      <w:pPr>
        <w:pStyle w:val="Heading3"/>
        <w:spacing w:before="180" w:after="80"/>
      </w:pPr>
      <w:r>
        <w:rPr>
          <w:rFonts w:ascii="Arial" w:cs="Arial" w:eastAsia="Arial" w:hAnsi="Arial"/>
          <w:b/>
          <w:bCs/>
          <w:color w:val="475569"/>
          <w:sz w:val="22"/>
          <w:szCs w:val="22"/>
        </w:rPr>
        <w:t xml:space="preserve">MCPTool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name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Tool name, e.g. 'get_property_details'</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description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Used in the LLM tool call schema</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is_enabled</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Toggle from Admin</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allowed_user_types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JSONField — which user roles may trigger this tool</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rate_limit_per_minute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IntegerField — prevent abuse</w:t>
            </w:r>
          </w:p>
        </w:tc>
      </w:tr>
    </w:tbl>
    <w:p>
      <w:pPr>
        <w:spacing w:before="80" w:after="0"/>
      </w:pPr>
    </w:p>
    <w:p>
      <w:pPr>
        <w:pStyle w:val="Heading2"/>
        <w:spacing w:before="240" w:after="120"/>
      </w:pPr>
      <w:r>
        <w:rPr>
          <w:rFonts w:ascii="Arial" w:cs="Arial" w:eastAsia="Arial" w:hAnsi="Arial"/>
          <w:b/>
          <w:bCs/>
          <w:color w:val="1B3A5C"/>
        </w:rPr>
        <w:t xml:space="preserve">4.2  OpenRouter LLM Router</w:t>
      </w:r>
    </w:p>
    <w:p>
      <w:pPr>
        <w:spacing w:before="60" w:after="60"/>
      </w:pPr>
      <w:r>
        <w:rPr>
          <w:rFonts w:ascii="Arial" w:cs="Arial" w:eastAsia="Arial" w:hAnsi="Arial"/>
          <w:color w:val="0F172A"/>
          <w:sz w:val="20"/>
          <w:szCs w:val="20"/>
        </w:rPr>
        <w:t xml:space="preserve">The router (services/ai/router.py) selects the correct model for a task by querying LLMProvider where task_type matches and is_active is True, ordered by priority. All calls go through OpenRouter's unified API — switching models requires only an Admin panel change.</w:t>
      </w:r>
    </w:p>
    <w:p>
      <w:pPr>
        <w:spacing w:before="60" w:after="0"/>
      </w:pPr>
    </w:p>
    <w:p>
      <w:pPr>
        <w:shd w:fill="F1F5F9" w:val="clear"/>
        <w:spacing w:before="40" w:after="40"/>
        <w:ind w:left="360"/>
      </w:pPr>
      <w:r>
        <w:rPr>
          <w:rFonts w:ascii="Courier New" w:cs="Courier New" w:eastAsia="Courier New" w:hAnsi="Courier New"/>
          <w:color w:val="0F766E"/>
          <w:sz w:val="18"/>
          <w:szCs w:val="18"/>
        </w:rPr>
        <w:t xml:space="preserve"># services/ai/router.py — simplified</w:t>
      </w:r>
    </w:p>
    <w:p>
      <w:pPr>
        <w:shd w:fill="F1F5F9" w:val="clear"/>
        <w:spacing w:before="40" w:after="40"/>
        <w:ind w:left="360"/>
      </w:pPr>
      <w:r>
        <w:rPr>
          <w:rFonts w:ascii="Courier New" w:cs="Courier New" w:eastAsia="Courier New" w:hAnsi="Courier New"/>
          <w:color w:val="0F766E"/>
          <w:sz w:val="18"/>
          <w:szCs w:val="18"/>
        </w:rPr>
        <w:t xml:space="preserve">def get_model_for_task(task_type: str) -&gt; LLMProvider:</w:t>
      </w:r>
    </w:p>
    <w:p>
      <w:pPr>
        <w:shd w:fill="F1F5F9" w:val="clear"/>
        <w:spacing w:before="40" w:after="40"/>
        <w:ind w:left="360"/>
      </w:pPr>
      <w:r>
        <w:rPr>
          <w:rFonts w:ascii="Courier New" w:cs="Courier New" w:eastAsia="Courier New" w:hAnsi="Courier New"/>
          <w:color w:val="0F766E"/>
          <w:sz w:val="18"/>
          <w:szCs w:val="18"/>
        </w:rPr>
        <w:t xml:space="preserve">    return LLMProvider.objects.filter(</w:t>
      </w:r>
    </w:p>
    <w:p>
      <w:pPr>
        <w:shd w:fill="F1F5F9" w:val="clear"/>
        <w:spacing w:before="40" w:after="40"/>
        <w:ind w:left="360"/>
      </w:pPr>
      <w:r>
        <w:rPr>
          <w:rFonts w:ascii="Courier New" w:cs="Courier New" w:eastAsia="Courier New" w:hAnsi="Courier New"/>
          <w:color w:val="0F766E"/>
          <w:sz w:val="18"/>
          <w:szCs w:val="18"/>
        </w:rPr>
        <w:t xml:space="preserve">        task_type=task_type, is_active=True</w:t>
      </w:r>
    </w:p>
    <w:p>
      <w:pPr>
        <w:shd w:fill="F1F5F9" w:val="clear"/>
        <w:spacing w:before="40" w:after="40"/>
        <w:ind w:left="360"/>
      </w:pPr>
      <w:r>
        <w:rPr>
          <w:rFonts w:ascii="Courier New" w:cs="Courier New" w:eastAsia="Courier New" w:hAnsi="Courier New"/>
          <w:color w:val="0F766E"/>
          <w:sz w:val="18"/>
          <w:szCs w:val="18"/>
        </w:rPr>
        <w:t xml:space="preserve">    ).order_by('-priority').first()</w:t>
      </w:r>
    </w:p>
    <w:p>
      <w:pPr>
        <w:spacing w:before="80" w:after="0"/>
      </w:pPr>
    </w:p>
    <w:p>
      <w:pPr>
        <w:pStyle w:val="Heading2"/>
        <w:spacing w:before="240" w:after="120"/>
      </w:pPr>
      <w:r>
        <w:rPr>
          <w:rFonts w:ascii="Arial" w:cs="Arial" w:eastAsia="Arial" w:hAnsi="Arial"/>
          <w:b/>
          <w:bCs/>
          <w:color w:val="1B3A5C"/>
        </w:rPr>
        <w:t xml:space="preserve">4.3  RAG Pipeline (pgvector)</w:t>
      </w:r>
    </w:p>
    <w:p>
      <w:pPr>
        <w:spacing w:before="60" w:after="60"/>
      </w:pPr>
      <w:r>
        <w:rPr>
          <w:rFonts w:ascii="Arial" w:cs="Arial" w:eastAsia="Arial" w:hAnsi="Arial"/>
          <w:color w:val="0F172A"/>
          <w:sz w:val="20"/>
          <w:szCs w:val="20"/>
        </w:rPr>
        <w:t xml:space="preserve">Property listings, reviews, and market data are embedded using a text embedding model routed through OpenRouter. Vectors are stored in PostgreSQL using the pgvector extension. At query time, the user's question is embedded and a cosine similarity search retrieves the most relevant context, which is then passed to the LLM.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Pipeline Step</w:t>
            </w:r>
          </w:p>
        </w:tc>
        <w:tc>
          <w:tcPr>
            <w:tcW w:type="dxa" w:w="55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1. Document ingestion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Celery task: workers/tasks/embeddings.py — triggered on property save/update</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2. Text preparation</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Property fields concatenated: name + description + features + address</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3. Embedding generation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OpenRouter embedding model (task_type='embedding') via LLMProvider</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4. Vector storage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pgvector VectorField on PropertyEmbedding model in services/search/</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5. Query embedding</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 question embedded at query time using same model</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6. Similarity search</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PostgreSQL cosine_distance query — top K results</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7. Context injection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Retrieved property data injected into PromptTemplate as context</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8. LLM response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OpenRouter call using task_type='chat' model with injected context</w:t>
            </w:r>
          </w:p>
        </w:tc>
      </w:tr>
    </w:tbl>
    <w:p>
      <w:pPr>
        <w:spacing w:before="60" w:after="0"/>
      </w:pPr>
    </w:p>
    <w:p>
      <w:pPr>
        <w:pStyle w:val="Heading3"/>
        <w:spacing w:before="180" w:after="80"/>
      </w:pPr>
      <w:r>
        <w:rPr>
          <w:rFonts w:ascii="Arial" w:cs="Arial" w:eastAsia="Arial" w:hAnsi="Arial"/>
          <w:b/>
          <w:bCs/>
          <w:color w:val="475569"/>
          <w:sz w:val="22"/>
          <w:szCs w:val="22"/>
        </w:rPr>
        <w:t xml:space="preserve">PropertyEmbedding model (services/search/models.py)</w:t>
      </w:r>
    </w:p>
    <w:p>
      <w:pPr>
        <w:shd w:fill="F1F5F9" w:val="clear"/>
        <w:spacing w:before="40" w:after="40"/>
        <w:ind w:left="360"/>
      </w:pPr>
      <w:r>
        <w:rPr>
          <w:rFonts w:ascii="Courier New" w:cs="Courier New" w:eastAsia="Courier New" w:hAnsi="Courier New"/>
          <w:color w:val="0F766E"/>
          <w:sz w:val="18"/>
          <w:szCs w:val="18"/>
        </w:rPr>
        <w:t xml:space="preserve">from pgvector.django import VectorField</w:t>
      </w:r>
    </w:p>
    <w:p>
      <w:pPr>
        <w:shd w:fill="F1F5F9" w:val="clear"/>
        <w:spacing w:before="40" w:after="40"/>
        <w:ind w:left="360"/>
      </w:pPr>
      <w:r>
        <w:rPr>
          <w:rFonts w:ascii="Courier New" w:cs="Courier New" w:eastAsia="Courier New" w:hAnsi="Courier New"/>
          <w:color w:val="0F766E"/>
          <w:sz w:val="18"/>
          <w:szCs w:val="18"/>
        </w:rPr>
        <w:t xml:space="preserve"/>
      </w:r>
    </w:p>
    <w:p>
      <w:pPr>
        <w:shd w:fill="F1F5F9" w:val="clear"/>
        <w:spacing w:before="40" w:after="40"/>
        <w:ind w:left="360"/>
      </w:pPr>
      <w:r>
        <w:rPr>
          <w:rFonts w:ascii="Courier New" w:cs="Courier New" w:eastAsia="Courier New" w:hAnsi="Courier New"/>
          <w:color w:val="0F766E"/>
          <w:sz w:val="18"/>
          <w:szCs w:val="18"/>
        </w:rPr>
        <w:t xml:space="preserve">class PropertyEmbedding(models.Model):</w:t>
      </w:r>
    </w:p>
    <w:p>
      <w:pPr>
        <w:shd w:fill="F1F5F9" w:val="clear"/>
        <w:spacing w:before="40" w:after="40"/>
        <w:ind w:left="360"/>
      </w:pPr>
      <w:r>
        <w:rPr>
          <w:rFonts w:ascii="Courier New" w:cs="Courier New" w:eastAsia="Courier New" w:hAnsi="Courier New"/>
          <w:color w:val="0F766E"/>
          <w:sz w:val="18"/>
          <w:szCs w:val="18"/>
        </w:rPr>
        <w:t xml:space="preserve">    property = models.OneToOneField(Property, on_delete=models.CASCADE)</w:t>
      </w:r>
    </w:p>
    <w:p>
      <w:pPr>
        <w:shd w:fill="F1F5F9" w:val="clear"/>
        <w:spacing w:before="40" w:after="40"/>
        <w:ind w:left="360"/>
      </w:pPr>
      <w:r>
        <w:rPr>
          <w:rFonts w:ascii="Courier New" w:cs="Courier New" w:eastAsia="Courier New" w:hAnsi="Courier New"/>
          <w:color w:val="0F766E"/>
          <w:sz w:val="18"/>
          <w:szCs w:val="18"/>
        </w:rPr>
        <w:t xml:space="preserve">    embedding = VectorField(dimensions=1536)   # match your embedding model</w:t>
      </w:r>
    </w:p>
    <w:p>
      <w:pPr>
        <w:shd w:fill="F1F5F9" w:val="clear"/>
        <w:spacing w:before="40" w:after="40"/>
        <w:ind w:left="360"/>
      </w:pPr>
      <w:r>
        <w:rPr>
          <w:rFonts w:ascii="Courier New" w:cs="Courier New" w:eastAsia="Courier New" w:hAnsi="Courier New"/>
          <w:color w:val="0F766E"/>
          <w:sz w:val="18"/>
          <w:szCs w:val="18"/>
        </w:rPr>
        <w:t xml:space="preserve">    embedded_text = models.TextField()         # source text for debugging</w:t>
      </w:r>
    </w:p>
    <w:p>
      <w:pPr>
        <w:shd w:fill="F1F5F9" w:val="clear"/>
        <w:spacing w:before="40" w:after="40"/>
        <w:ind w:left="360"/>
      </w:pPr>
      <w:r>
        <w:rPr>
          <w:rFonts w:ascii="Courier New" w:cs="Courier New" w:eastAsia="Courier New" w:hAnsi="Courier New"/>
          <w:color w:val="0F766E"/>
          <w:sz w:val="18"/>
          <w:szCs w:val="18"/>
        </w:rPr>
        <w:t xml:space="preserve">    created_at = models.DateTimeField(auto_now_add=True)</w:t>
      </w:r>
    </w:p>
    <w:p>
      <w:pPr>
        <w:shd w:fill="F1F5F9" w:val="clear"/>
        <w:spacing w:before="40" w:after="40"/>
        <w:ind w:left="360"/>
      </w:pPr>
      <w:r>
        <w:rPr>
          <w:rFonts w:ascii="Courier New" w:cs="Courier New" w:eastAsia="Courier New" w:hAnsi="Courier New"/>
          <w:color w:val="0F766E"/>
          <w:sz w:val="18"/>
          <w:szCs w:val="18"/>
        </w:rPr>
        <w:t xml:space="preserve">    updated_at = models.DateTimeField(auto_now=True)</w:t>
      </w:r>
    </w:p>
    <w:p>
      <w:pPr>
        <w:spacing w:before="80" w:after="0"/>
      </w:pPr>
    </w:p>
    <w:p>
      <w:pPr>
        <w:pStyle w:val="Heading2"/>
        <w:spacing w:before="240" w:after="120"/>
      </w:pPr>
      <w:r>
        <w:rPr>
          <w:rFonts w:ascii="Arial" w:cs="Arial" w:eastAsia="Arial" w:hAnsi="Arial"/>
          <w:b/>
          <w:bCs/>
          <w:color w:val="1B3A5C"/>
        </w:rPr>
        <w:t xml:space="preserve">4.4  MCP Tool Layer</w:t>
      </w:r>
    </w:p>
    <w:p>
      <w:pPr>
        <w:spacing w:before="60" w:after="60"/>
      </w:pPr>
      <w:r>
        <w:rPr>
          <w:rFonts w:ascii="Arial" w:cs="Arial" w:eastAsia="Arial" w:hAnsi="Arial"/>
          <w:color w:val="0F172A"/>
          <w:sz w:val="20"/>
          <w:szCs w:val="20"/>
        </w:rPr>
        <w:t xml:space="preserve">The AI system must never query the database directly. All data access is routed through registered MCP tools. Each tool is a Python function registered in services/ai/tools.py and exposed to the LLM via the OpenRouter tool_choice API. Tools are enabled/disabled from the Admin panel via the MCPTool model.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 Name</w:t>
            </w:r>
          </w:p>
        </w:tc>
        <w:tc>
          <w:tcPr>
            <w:tcW w:type="dxa" w:w="57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 / Data Returned</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get_property_details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Property name, price, features, address, images</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search_properties</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Vector similarity search — returns top N matching properties</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get_market_statistics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Avg price per m², listing counts by category and state</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get_seller_performance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Listing count, avg rating, response rate for a seller</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get_property_reviews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Latest reviews and average rating for a property</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get_price_estimate</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LLM-based price reasoning given property attributes</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get_category_trends</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Most viewed/favorited categories in the last 30 days</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search_by_alarm_criteria</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Properties matching user's saved alarm filters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B45309"/>
                <w:sz w:val="18"/>
                <w:szCs w:val="18"/>
              </w:rPr>
              <w:t xml:space="preserve">Security Rule</w:t>
            </w:r>
          </w:p>
          <w:p>
            <w:pPr>
              <w:spacing w:before="40" w:after="40"/>
            </w:pPr>
            <w:r>
              <w:rPr>
                <w:rFonts w:ascii="Arial" w:cs="Arial" w:eastAsia="Arial" w:hAnsi="Arial"/>
                <w:color w:val="0F172A"/>
                <w:sz w:val="19"/>
                <w:szCs w:val="19"/>
              </w:rPr>
              <w:t xml:space="preserve">Tools never return raw foreign keys, internal IDs, private messages, or personal user data (email, phone, device token). All tool outputs are sanitized before being passed to the LLM.</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5. Search — pgvector Replaces Algolia</w:t>
      </w:r>
    </w:p>
    <w:p>
      <w:pPr>
        <w:spacing w:before="60" w:after="60"/>
      </w:pPr>
      <w:r>
        <w:rPr>
          <w:rFonts w:ascii="Arial" w:cs="Arial" w:eastAsia="Arial" w:hAnsi="Arial"/>
          <w:color w:val="0F172A"/>
          <w:sz w:val="20"/>
          <w:szCs w:val="20"/>
        </w:rPr>
        <w:t xml:space="preserve">Algolia is removed entirely. The search/services/ app provides both keyword search (PostgreSQL full-text search) and semantic/vector search (pgvector), keeping all data inside the existing database with no external dependency or per-query billing.</w:t>
      </w:r>
    </w:p>
    <w:p>
      <w:pPr>
        <w:spacing w:before="80" w:after="0"/>
      </w:pPr>
    </w:p>
    <w:p>
      <w:pPr>
        <w:pStyle w:val="Heading2"/>
        <w:spacing w:before="240" w:after="120"/>
      </w:pPr>
      <w:r>
        <w:rPr>
          <w:rFonts w:ascii="Arial" w:cs="Arial" w:eastAsia="Arial" w:hAnsi="Arial"/>
          <w:b/>
          <w:bCs/>
          <w:color w:val="1B3A5C"/>
        </w:rPr>
        <w:t xml:space="preserve">5.1  Migration from Algolia</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algoliasearch, algoliasearch-django from requirements.txt</w:t>
      </w:r>
    </w:p>
    <w:p>
      <w:pPr>
        <w:pStyle w:val="ListParagraph"/>
        <w:numPr>
          <w:ilvl w:val="0"/>
          <w:numId w:val="2"/>
        </w:numPr>
        <w:spacing w:before="40" w:after="40"/>
      </w:pPr>
      <w:r>
        <w:rPr>
          <w:rFonts w:ascii="Arial" w:cs="Arial" w:eastAsia="Arial" w:hAnsi="Arial"/>
          <w:b w:val="false"/>
          <w:bCs w:val="false"/>
          <w:color w:val="0F172A"/>
          <w:sz w:val="20"/>
          <w:szCs w:val="20"/>
        </w:rPr>
        <w:t xml:space="preserve">Delete ALGOLIA settings block from base.py</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the algolia_serializers.py file and all references to it</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the algolia_reindex and algolia_applysettings management commands from documentation</w:t>
      </w:r>
    </w:p>
    <w:p>
      <w:pPr>
        <w:pStyle w:val="ListParagraph"/>
        <w:numPr>
          <w:ilvl w:val="0"/>
          <w:numId w:val="2"/>
        </w:numPr>
        <w:spacing w:before="40" w:after="40"/>
      </w:pPr>
      <w:r>
        <w:rPr>
          <w:rFonts w:ascii="Arial" w:cs="Arial" w:eastAsia="Arial" w:hAnsi="Arial"/>
          <w:b w:val="false"/>
          <w:bCs w:val="false"/>
          <w:color w:val="0F172A"/>
          <w:sz w:val="20"/>
          <w:szCs w:val="20"/>
        </w:rPr>
        <w:t xml:space="preserve">Enable the pgvector PostgreSQL extension: CREATE EXTENSION IF NOT EXISTS vector;</w:t>
      </w:r>
    </w:p>
    <w:p>
      <w:pPr>
        <w:pStyle w:val="ListParagraph"/>
        <w:numPr>
          <w:ilvl w:val="0"/>
          <w:numId w:val="2"/>
        </w:numPr>
        <w:spacing w:before="40" w:after="40"/>
      </w:pPr>
      <w:r>
        <w:rPr>
          <w:rFonts w:ascii="Arial" w:cs="Arial" w:eastAsia="Arial" w:hAnsi="Arial"/>
          <w:b w:val="false"/>
          <w:bCs w:val="false"/>
          <w:color w:val="0F172A"/>
          <w:sz w:val="20"/>
          <w:szCs w:val="20"/>
        </w:rPr>
        <w:t xml:space="preserve">Install pgvector Python package: pip install pgvector</w:t>
      </w:r>
    </w:p>
    <w:p>
      <w:pPr>
        <w:spacing w:before="80" w:after="0"/>
      </w:pPr>
    </w:p>
    <w:p>
      <w:pPr>
        <w:pStyle w:val="Heading2"/>
        <w:spacing w:before="240" w:after="120"/>
      </w:pPr>
      <w:r>
        <w:rPr>
          <w:rFonts w:ascii="Arial" w:cs="Arial" w:eastAsia="Arial" w:hAnsi="Arial"/>
          <w:b/>
          <w:bCs/>
          <w:color w:val="1B3A5C"/>
        </w:rPr>
        <w:t xml:space="preserve">5.2  Search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Search Type</w:t>
            </w:r>
          </w:p>
        </w:tc>
        <w:tc>
          <w:tcPr>
            <w:tcW w:type="dxa" w:w="57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Keyword search</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PostgreSQL SearchVector on name + description fields via Django ORM</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Semantic search</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pgvector cosine similarity on PropertyEmbedding.embedding column</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Hybrid search</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Keyword results re-ranked by vector similarity score</w:t>
            </w:r>
          </w:p>
        </w:tc>
      </w:tr>
      <w:tr>
        <w:trPr>
          <w:tblHeader w:val="false"/>
        </w:trPr>
        <w:tc>
          <w:tcPr>
            <w:tcW w:type="dxa" w:w="3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Filter + search</w:t>
            </w:r>
          </w:p>
        </w:tc>
        <w:tc>
          <w:tcPr>
            <w:tcW w:type="dxa" w:w="57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Pre-filter by category, price, state, for_sale/for_rent, then apply search</w:t>
            </w:r>
          </w:p>
        </w:tc>
      </w:tr>
      <w:tr>
        <w:trPr>
          <w:tblHeader w:val="false"/>
        </w:trP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Autocomplete</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PostgreSQL trigram similarity (pg_trgm extension) on property name</w:t>
            </w:r>
          </w:p>
        </w:tc>
      </w:tr>
    </w:tbl>
    <w:p>
      <w:pPr>
        <w:spacing w:before="80" w:after="0"/>
      </w:pPr>
    </w:p>
    <w:p>
      <w:pPr>
        <w:pStyle w:val="Heading2"/>
        <w:spacing w:before="240" w:after="120"/>
      </w:pPr>
      <w:r>
        <w:rPr>
          <w:rFonts w:ascii="Arial" w:cs="Arial" w:eastAsia="Arial" w:hAnsi="Arial"/>
          <w:b/>
          <w:bCs/>
          <w:color w:val="1B3A5C"/>
        </w:rPr>
        <w:t xml:space="preserve">5.3  Embedding Update Strategy</w:t>
      </w:r>
    </w:p>
    <w:p>
      <w:pPr>
        <w:spacing w:before="60" w:after="60"/>
      </w:pPr>
      <w:r>
        <w:rPr>
          <w:rFonts w:ascii="Arial" w:cs="Arial" w:eastAsia="Arial" w:hAnsi="Arial"/>
          <w:color w:val="0F172A"/>
          <w:sz w:val="20"/>
          <w:szCs w:val="20"/>
        </w:rPr>
        <w:t xml:space="preserve">Embeddings are kept in sync with property data via Django signals and Celery tasks. A signal fires on Property post_save and enqueues an embed_property Celery task. The task generates the embedding and upserts the PropertyEmbedding row. A management command regenerate_embeddings allows bulk re-embedding after model changes.</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6. FastAPI Realtime Service</w:t>
      </w:r>
    </w:p>
    <w:p>
      <w:pPr>
        <w:spacing w:before="60" w:after="60"/>
      </w:pPr>
      <w:r>
        <w:rPr>
          <w:rFonts w:ascii="Arial" w:cs="Arial" w:eastAsia="Arial" w:hAnsi="Arial"/>
          <w:color w:val="0F172A"/>
          <w:sz w:val="20"/>
          <w:szCs w:val="20"/>
        </w:rPr>
        <w:t xml:space="preserve">The Django Channels implementation is replaced by a standalone FastAPI application that handles WebSocket connections for chat and notifications. It shares the same PostgreSQL database by importing Django's ORM models directly after configuring the Django settings module.</w:t>
      </w:r>
    </w:p>
    <w:p>
      <w:pPr>
        <w:spacing w:before="80" w:after="0"/>
      </w:pPr>
    </w:p>
    <w:p>
      <w:pPr>
        <w:pStyle w:val="Heading2"/>
        <w:spacing w:before="240" w:after="120"/>
      </w:pPr>
      <w:r>
        <w:rPr>
          <w:rFonts w:ascii="Arial" w:cs="Arial" w:eastAsia="Arial" w:hAnsi="Arial"/>
          <w:b/>
          <w:bCs/>
          <w:color w:val="1B3A5C"/>
        </w:rPr>
        <w:t xml:space="preserve">6.1  Setup Pattern</w:t>
      </w:r>
    </w:p>
    <w:p>
      <w:pPr>
        <w:shd w:fill="F1F5F9" w:val="clear"/>
        <w:spacing w:before="40" w:after="40"/>
        <w:ind w:left="360"/>
      </w:pPr>
      <w:r>
        <w:rPr>
          <w:rFonts w:ascii="Courier New" w:cs="Courier New" w:eastAsia="Courier New" w:hAnsi="Courier New"/>
          <w:color w:val="0F766E"/>
          <w:sz w:val="18"/>
          <w:szCs w:val="18"/>
        </w:rPr>
        <w:t xml:space="preserve"># realtime/main.py</w:t>
      </w:r>
    </w:p>
    <w:p>
      <w:pPr>
        <w:shd w:fill="F1F5F9" w:val="clear"/>
        <w:spacing w:before="40" w:after="40"/>
        <w:ind w:left="360"/>
      </w:pPr>
      <w:r>
        <w:rPr>
          <w:rFonts w:ascii="Courier New" w:cs="Courier New" w:eastAsia="Courier New" w:hAnsi="Courier New"/>
          <w:color w:val="0F766E"/>
          <w:sz w:val="18"/>
          <w:szCs w:val="18"/>
        </w:rPr>
        <w:t xml:space="preserve">import django, os</w:t>
      </w:r>
    </w:p>
    <w:p>
      <w:pPr>
        <w:shd w:fill="F1F5F9" w:val="clear"/>
        <w:spacing w:before="40" w:after="40"/>
        <w:ind w:left="360"/>
      </w:pPr>
      <w:r>
        <w:rPr>
          <w:rFonts w:ascii="Courier New" w:cs="Courier New" w:eastAsia="Courier New" w:hAnsi="Courier New"/>
          <w:color w:val="0F766E"/>
          <w:sz w:val="18"/>
          <w:szCs w:val="18"/>
        </w:rPr>
        <w:t xml:space="preserve">os.environ.setdefault('DJANGO_SETTINGS_MODULE', 'core.settings.production')</w:t>
      </w:r>
    </w:p>
    <w:p>
      <w:pPr>
        <w:shd w:fill="F1F5F9" w:val="clear"/>
        <w:spacing w:before="40" w:after="40"/>
        <w:ind w:left="360"/>
      </w:pPr>
      <w:r>
        <w:rPr>
          <w:rFonts w:ascii="Courier New" w:cs="Courier New" w:eastAsia="Courier New" w:hAnsi="Courier New"/>
          <w:color w:val="0F766E"/>
          <w:sz w:val="18"/>
          <w:szCs w:val="18"/>
        </w:rPr>
        <w:t xml:space="preserve">django.setup()</w:t>
      </w:r>
    </w:p>
    <w:p>
      <w:pPr>
        <w:shd w:fill="F1F5F9" w:val="clear"/>
        <w:spacing w:before="40" w:after="40"/>
        <w:ind w:left="360"/>
      </w:pPr>
      <w:r>
        <w:rPr>
          <w:rFonts w:ascii="Courier New" w:cs="Courier New" w:eastAsia="Courier New" w:hAnsi="Courier New"/>
          <w:color w:val="0F766E"/>
          <w:sz w:val="18"/>
          <w:szCs w:val="18"/>
        </w:rPr>
        <w:t xml:space="preserve"/>
      </w:r>
    </w:p>
    <w:p>
      <w:pPr>
        <w:shd w:fill="F1F5F9" w:val="clear"/>
        <w:spacing w:before="40" w:after="40"/>
        <w:ind w:left="360"/>
      </w:pPr>
      <w:r>
        <w:rPr>
          <w:rFonts w:ascii="Courier New" w:cs="Courier New" w:eastAsia="Courier New" w:hAnsi="Courier New"/>
          <w:color w:val="0F766E"/>
          <w:sz w:val="18"/>
          <w:szCs w:val="18"/>
        </w:rPr>
        <w:t xml:space="preserve">from fastapi import FastAPI</w:t>
      </w:r>
    </w:p>
    <w:p>
      <w:pPr>
        <w:shd w:fill="F1F5F9" w:val="clear"/>
        <w:spacing w:before="40" w:after="40"/>
        <w:ind w:left="360"/>
      </w:pPr>
      <w:r>
        <w:rPr>
          <w:rFonts w:ascii="Courier New" w:cs="Courier New" w:eastAsia="Courier New" w:hAnsi="Courier New"/>
          <w:color w:val="0F766E"/>
          <w:sz w:val="18"/>
          <w:szCs w:val="18"/>
        </w:rPr>
        <w:t xml:space="preserve">from .consumers.chat import chat_router</w:t>
      </w:r>
    </w:p>
    <w:p>
      <w:pPr>
        <w:shd w:fill="F1F5F9" w:val="clear"/>
        <w:spacing w:before="40" w:after="40"/>
        <w:ind w:left="360"/>
      </w:pPr>
      <w:r>
        <w:rPr>
          <w:rFonts w:ascii="Courier New" w:cs="Courier New" w:eastAsia="Courier New" w:hAnsi="Courier New"/>
          <w:color w:val="0F766E"/>
          <w:sz w:val="18"/>
          <w:szCs w:val="18"/>
        </w:rPr>
        <w:t xml:space="preserve">from .consumers.notifications import notification_router</w:t>
      </w:r>
    </w:p>
    <w:p>
      <w:pPr>
        <w:shd w:fill="F1F5F9" w:val="clear"/>
        <w:spacing w:before="40" w:after="40"/>
        <w:ind w:left="360"/>
      </w:pPr>
      <w:r>
        <w:rPr>
          <w:rFonts w:ascii="Courier New" w:cs="Courier New" w:eastAsia="Courier New" w:hAnsi="Courier New"/>
          <w:color w:val="0F766E"/>
          <w:sz w:val="18"/>
          <w:szCs w:val="18"/>
        </w:rPr>
        <w:t xml:space="preserve"/>
      </w:r>
    </w:p>
    <w:p>
      <w:pPr>
        <w:shd w:fill="F1F5F9" w:val="clear"/>
        <w:spacing w:before="40" w:after="40"/>
        <w:ind w:left="360"/>
      </w:pPr>
      <w:r>
        <w:rPr>
          <w:rFonts w:ascii="Courier New" w:cs="Courier New" w:eastAsia="Courier New" w:hAnsi="Courier New"/>
          <w:color w:val="0F766E"/>
          <w:sz w:val="18"/>
          <w:szCs w:val="18"/>
        </w:rPr>
        <w:t xml:space="preserve">app = FastAPI()</w:t>
      </w:r>
    </w:p>
    <w:p>
      <w:pPr>
        <w:shd w:fill="F1F5F9" w:val="clear"/>
        <w:spacing w:before="40" w:after="40"/>
        <w:ind w:left="360"/>
      </w:pPr>
      <w:r>
        <w:rPr>
          <w:rFonts w:ascii="Courier New" w:cs="Courier New" w:eastAsia="Courier New" w:hAnsi="Courier New"/>
          <w:color w:val="0F766E"/>
          <w:sz w:val="18"/>
          <w:szCs w:val="18"/>
        </w:rPr>
        <w:t xml:space="preserve">app.include_router(chat_router)</w:t>
      </w:r>
    </w:p>
    <w:p>
      <w:pPr>
        <w:shd w:fill="F1F5F9" w:val="clear"/>
        <w:spacing w:before="40" w:after="40"/>
        <w:ind w:left="360"/>
      </w:pPr>
      <w:r>
        <w:rPr>
          <w:rFonts w:ascii="Courier New" w:cs="Courier New" w:eastAsia="Courier New" w:hAnsi="Courier New"/>
          <w:color w:val="0F766E"/>
          <w:sz w:val="18"/>
          <w:szCs w:val="18"/>
        </w:rPr>
        <w:t xml:space="preserve">app.include_router(notification_router)</w:t>
      </w:r>
    </w:p>
    <w:p>
      <w:pPr>
        <w:spacing w:before="80" w:after="0"/>
      </w:pPr>
    </w:p>
    <w:p>
      <w:pPr>
        <w:pStyle w:val="Heading2"/>
        <w:spacing w:before="240" w:after="120"/>
      </w:pPr>
      <w:r>
        <w:rPr>
          <w:rFonts w:ascii="Arial" w:cs="Arial" w:eastAsia="Arial" w:hAnsi="Arial"/>
          <w:b/>
          <w:bCs/>
          <w:color w:val="1B3A5C"/>
        </w:rPr>
        <w:t xml:space="preserve">6.2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rPr>
          <w:tblHeader w:val="false"/>
        </w:trPr>
        <w:tc>
          <w:tcPr>
            <w:tcW w:type="dxa" w:w="4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ws://host/ws/chat/{room_id}/</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Private chat room — requires token auth</w:t>
            </w:r>
          </w:p>
        </w:tc>
      </w:tr>
      <w:tr>
        <w:trPr>
          <w:tblHeader w:val="false"/>
        </w:trPr>
        <w:tc>
          <w:tcPr>
            <w:tcW w:type="dxa" w:w="4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ws://host/ws/notifications/</w:t>
            </w:r>
          </w:p>
        </w:tc>
        <w:tc>
          <w:tcPr>
            <w:tcW w:type="dxa" w:w="5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User notification stream — requires token auth</w:t>
            </w:r>
          </w:p>
        </w:tc>
      </w:tr>
    </w:tbl>
    <w:p>
      <w:pPr>
        <w:spacing w:before="80" w:after="0"/>
      </w:pPr>
    </w:p>
    <w:p>
      <w:pPr>
        <w:pStyle w:val="Heading2"/>
        <w:spacing w:before="240" w:after="120"/>
      </w:pPr>
      <w:r>
        <w:rPr>
          <w:rFonts w:ascii="Arial" w:cs="Arial" w:eastAsia="Arial" w:hAnsi="Arial"/>
          <w:b/>
          <w:bCs/>
          <w:color w:val="1B3A5C"/>
        </w:rPr>
        <w:t xml:space="preserve">6.3  Channel Layer</w:t>
      </w:r>
    </w:p>
    <w:p>
      <w:pPr>
        <w:spacing w:before="60" w:after="60"/>
      </w:pPr>
      <w:r>
        <w:rPr>
          <w:rFonts w:ascii="Arial" w:cs="Arial" w:eastAsia="Arial" w:hAnsi="Arial"/>
          <w:color w:val="0F172A"/>
          <w:sz w:val="20"/>
          <w:szCs w:val="20"/>
        </w:rPr>
        <w:t xml:space="preserve">Redis pub/sub is used as the channel layer for inter-process message delivery. This replaces InMemoryChannelLayer (which only works with a single process) and is required for any production deployment.</w:t>
      </w:r>
    </w:p>
    <w:p>
      <w:pPr>
        <w:spacing w:before="60" w:after="0"/>
      </w:pPr>
    </w:p>
    <w:p>
      <w:pPr>
        <w:shd w:fill="F1F5F9" w:val="clear"/>
        <w:spacing w:before="40" w:after="40"/>
        <w:ind w:left="360"/>
      </w:pPr>
      <w:r>
        <w:rPr>
          <w:rFonts w:ascii="Courier New" w:cs="Courier New" w:eastAsia="Courier New" w:hAnsi="Courier New"/>
          <w:color w:val="0F766E"/>
          <w:sz w:val="18"/>
          <w:szCs w:val="18"/>
        </w:rPr>
        <w:t xml:space="preserve"># realtime/main.py — Redis channel config</w:t>
      </w:r>
    </w:p>
    <w:p>
      <w:pPr>
        <w:shd w:fill="F1F5F9" w:val="clear"/>
        <w:spacing w:before="40" w:after="40"/>
        <w:ind w:left="360"/>
      </w:pPr>
      <w:r>
        <w:rPr>
          <w:rFonts w:ascii="Courier New" w:cs="Courier New" w:eastAsia="Courier New" w:hAnsi="Courier New"/>
          <w:color w:val="0F766E"/>
          <w:sz w:val="18"/>
          <w:szCs w:val="18"/>
        </w:rPr>
        <w:t xml:space="preserve">REDIS_URL = os.environ.get('REDIS_URL', 'redis://redis:6379/0')</w:t>
      </w:r>
    </w:p>
    <w:p>
      <w:pPr>
        <w:spacing w:before="80" w:after="0"/>
      </w:pPr>
    </w:p>
    <w:p>
      <w:pPr>
        <w:pStyle w:val="Heading2"/>
        <w:spacing w:before="240" w:after="120"/>
      </w:pPr>
      <w:r>
        <w:rPr>
          <w:rFonts w:ascii="Arial" w:cs="Arial" w:eastAsia="Arial" w:hAnsi="Arial"/>
          <w:b/>
          <w:bCs/>
          <w:color w:val="1B3A5C"/>
        </w:rPr>
        <w:t xml:space="preserve">6.4  Authentication</w:t>
      </w:r>
    </w:p>
    <w:p>
      <w:pPr>
        <w:spacing w:before="60" w:after="60"/>
      </w:pPr>
      <w:r>
        <w:rPr>
          <w:rFonts w:ascii="Arial" w:cs="Arial" w:eastAsia="Arial" w:hAnsi="Arial"/>
          <w:color w:val="0F172A"/>
          <w:sz w:val="20"/>
          <w:szCs w:val="20"/>
        </w:rPr>
        <w:t xml:space="preserve">The TokenAuthMiddleware from the existing codebase is ported to FastAPI. The token is read from the Authorization header or the token query parameter and validated against the DRF Token model via the Django ORM.</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7. Background Processing — Celery</w:t>
      </w:r>
    </w:p>
    <w:p>
      <w:pPr>
        <w:spacing w:before="60" w:after="60"/>
      </w:pPr>
      <w:r>
        <w:rPr>
          <w:rFonts w:ascii="Arial" w:cs="Arial" w:eastAsia="Arial" w:hAnsi="Arial"/>
          <w:color w:val="0F172A"/>
          <w:sz w:val="20"/>
          <w:szCs w:val="20"/>
        </w:rPr>
        <w:t xml:space="preserve">Celery workers are enabled from Phase 1. The docker-compose.yml celery and rabbitmq services are uncommented and configured. The duplicate CELERY_BEAT_SCHEDULE definitions in base.py are consolidated into a single correct configuration.</w:t>
      </w:r>
    </w:p>
    <w:p>
      <w:pPr>
        <w:spacing w:before="80" w:after="0"/>
      </w:pPr>
    </w:p>
    <w:p>
      <w:pPr>
        <w:pStyle w:val="Heading2"/>
        <w:spacing w:before="240" w:after="120"/>
      </w:pPr>
      <w:r>
        <w:rPr>
          <w:rFonts w:ascii="Arial" w:cs="Arial" w:eastAsia="Arial" w:hAnsi="Arial"/>
          <w:b/>
          <w:bCs/>
          <w:color w:val="1B3A5C"/>
        </w:rPr>
        <w:t xml:space="preserve">7.1  Task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55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55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Queue</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embed_property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Property post_save signal</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embeddings</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match_alarms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Property post_save signal</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alarms</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send_push_notification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 model post_save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notifications</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send_email_notification</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 model post_save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notifications</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generate_property_description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 / seller request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ai</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price_estimate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Manual / seller request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ai</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update_banner_status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Celery beat — every 60 seconds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default</w:t>
            </w:r>
          </w:p>
        </w:tc>
      </w:tr>
      <w:tr>
        <w:trPr>
          <w:tblHeader w:val="false"/>
        </w:trP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update_property_state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Celery beat — every 10 minutes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default</w:t>
            </w:r>
          </w:p>
        </w:tc>
      </w:tr>
      <w:tr>
        <w:trPr>
          <w:tblHeader w:val="false"/>
        </w:trPr>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rag_index_refresh</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Celery beat — nightly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embeddings</w:t>
            </w:r>
          </w:p>
        </w:tc>
      </w:tr>
    </w:tbl>
    <w:p>
      <w:pPr>
        <w:spacing w:before="80" w:after="0"/>
      </w:pPr>
    </w:p>
    <w:p>
      <w:pPr>
        <w:pStyle w:val="Heading2"/>
        <w:spacing w:before="240" w:after="120"/>
      </w:pPr>
      <w:r>
        <w:rPr>
          <w:rFonts w:ascii="Arial" w:cs="Arial" w:eastAsia="Arial" w:hAnsi="Arial"/>
          <w:b/>
          <w:bCs/>
          <w:color w:val="1B3A5C"/>
        </w:rPr>
        <w:t xml:space="preserve">7.2  Celery Configuration (Corrected)</w:t>
      </w:r>
    </w:p>
    <w:p>
      <w:pPr>
        <w:shd w:fill="F1F5F9" w:val="clear"/>
        <w:spacing w:before="40" w:after="40"/>
        <w:ind w:left="360"/>
      </w:pPr>
      <w:r>
        <w:rPr>
          <w:rFonts w:ascii="Courier New" w:cs="Courier New" w:eastAsia="Courier New" w:hAnsi="Courier New"/>
          <w:color w:val="0F766E"/>
          <w:sz w:val="18"/>
          <w:szCs w:val="18"/>
        </w:rPr>
        <w:t xml:space="preserve"># core/settings/base.py — single correct Celery config</w:t>
      </w:r>
    </w:p>
    <w:p>
      <w:pPr>
        <w:shd w:fill="F1F5F9" w:val="clear"/>
        <w:spacing w:before="40" w:after="40"/>
        <w:ind w:left="360"/>
      </w:pPr>
      <w:r>
        <w:rPr>
          <w:rFonts w:ascii="Courier New" w:cs="Courier New" w:eastAsia="Courier New" w:hAnsi="Courier New"/>
          <w:color w:val="0F766E"/>
          <w:sz w:val="18"/>
          <w:szCs w:val="18"/>
        </w:rPr>
        <w:t xml:space="preserve">CELERY_BROKER_URL = os.environ.get('CELERY_BROKER_URL', 'amqp://guest:guest@rabbitmq:5672/')</w:t>
      </w:r>
    </w:p>
    <w:p>
      <w:pPr>
        <w:shd w:fill="F1F5F9" w:val="clear"/>
        <w:spacing w:before="40" w:after="40"/>
        <w:ind w:left="360"/>
      </w:pPr>
      <w:r>
        <w:rPr>
          <w:rFonts w:ascii="Courier New" w:cs="Courier New" w:eastAsia="Courier New" w:hAnsi="Courier New"/>
          <w:color w:val="0F766E"/>
          <w:sz w:val="18"/>
          <w:szCs w:val="18"/>
        </w:rPr>
        <w:t xml:space="preserve">CELERY_RESULT_BACKEND = os.environ.get('CELERY_RESULT_BACKEND', 'redis://redis:6379/0')</w:t>
      </w:r>
    </w:p>
    <w:p>
      <w:pPr>
        <w:shd w:fill="F1F5F9" w:val="clear"/>
        <w:spacing w:before="40" w:after="40"/>
        <w:ind w:left="360"/>
      </w:pPr>
      <w:r>
        <w:rPr>
          <w:rFonts w:ascii="Courier New" w:cs="Courier New" w:eastAsia="Courier New" w:hAnsi="Courier New"/>
          <w:color w:val="0F766E"/>
          <w:sz w:val="18"/>
          <w:szCs w:val="18"/>
        </w:rPr>
        <w:t xml:space="preserve">CELERY_TASK_ROUTES = {</w:t>
      </w:r>
    </w:p>
    <w:p>
      <w:pPr>
        <w:shd w:fill="F1F5F9" w:val="clear"/>
        <w:spacing w:before="40" w:after="40"/>
        <w:ind w:left="360"/>
      </w:pPr>
      <w:r>
        <w:rPr>
          <w:rFonts w:ascii="Courier New" w:cs="Courier New" w:eastAsia="Courier New" w:hAnsi="Courier New"/>
          <w:color w:val="0F766E"/>
          <w:sz w:val="18"/>
          <w:szCs w:val="18"/>
        </w:rPr>
        <w:t xml:space="preserve">    'workers.tasks.embeddings.*': {'queue': 'embeddings'},</w:t>
      </w:r>
    </w:p>
    <w:p>
      <w:pPr>
        <w:shd w:fill="F1F5F9" w:val="clear"/>
        <w:spacing w:before="40" w:after="40"/>
        <w:ind w:left="360"/>
      </w:pPr>
      <w:r>
        <w:rPr>
          <w:rFonts w:ascii="Courier New" w:cs="Courier New" w:eastAsia="Courier New" w:hAnsi="Courier New"/>
          <w:color w:val="0F766E"/>
          <w:sz w:val="18"/>
          <w:szCs w:val="18"/>
        </w:rPr>
        <w:t xml:space="preserve">    'workers.tasks.ai_tasks.*':   {'queue': 'ai'},</w:t>
      </w:r>
    </w:p>
    <w:p>
      <w:pPr>
        <w:shd w:fill="F1F5F9" w:val="clear"/>
        <w:spacing w:before="40" w:after="40"/>
        <w:ind w:left="360"/>
      </w:pPr>
      <w:r>
        <w:rPr>
          <w:rFonts w:ascii="Courier New" w:cs="Courier New" w:eastAsia="Courier New" w:hAnsi="Courier New"/>
          <w:color w:val="0F766E"/>
          <w:sz w:val="18"/>
          <w:szCs w:val="18"/>
        </w:rPr>
        <w:t xml:space="preserve">    'workers.tasks.notifications.*': {'queue': 'notifications'},</w:t>
      </w:r>
    </w:p>
    <w:p>
      <w:pPr>
        <w:shd w:fill="F1F5F9" w:val="clear"/>
        <w:spacing w:before="40" w:after="40"/>
        <w:ind w:left="360"/>
      </w:pPr>
      <w:r>
        <w:rPr>
          <w:rFonts w:ascii="Courier New" w:cs="Courier New" w:eastAsia="Courier New" w:hAnsi="Courier New"/>
          <w:color w:val="0F766E"/>
          <w:sz w:val="18"/>
          <w:szCs w:val="18"/>
        </w:rPr>
        <w:t xml:space="preserve">}</w:t>
      </w:r>
    </w:p>
    <w:p>
      <w:pPr>
        <w:shd w:fill="F1F5F9" w:val="clear"/>
        <w:spacing w:before="40" w:after="40"/>
        <w:ind w:left="360"/>
      </w:pPr>
      <w:r>
        <w:rPr>
          <w:rFonts w:ascii="Courier New" w:cs="Courier New" w:eastAsia="Courier New" w:hAnsi="Courier New"/>
          <w:color w:val="0F766E"/>
          <w:sz w:val="18"/>
          <w:szCs w:val="18"/>
        </w:rPr>
        <w:t xml:space="preserve">CELERY_BEAT_SCHEDULE = {</w:t>
      </w:r>
    </w:p>
    <w:p>
      <w:pPr>
        <w:shd w:fill="F1F5F9" w:val="clear"/>
        <w:spacing w:before="40" w:after="40"/>
        <w:ind w:left="360"/>
      </w:pPr>
      <w:r>
        <w:rPr>
          <w:rFonts w:ascii="Courier New" w:cs="Courier New" w:eastAsia="Courier New" w:hAnsi="Courier New"/>
          <w:color w:val="0F766E"/>
          <w:sz w:val="18"/>
          <w:szCs w:val="18"/>
        </w:rPr>
        <w:t xml:space="preserve">    'update-banner-status': {</w:t>
      </w:r>
    </w:p>
    <w:p>
      <w:pPr>
        <w:shd w:fill="F1F5F9" w:val="clear"/>
        <w:spacing w:before="40" w:after="40"/>
        <w:ind w:left="360"/>
      </w:pPr>
      <w:r>
        <w:rPr>
          <w:rFonts w:ascii="Courier New" w:cs="Courier New" w:eastAsia="Courier New" w:hAnsi="Courier New"/>
          <w:color w:val="0F766E"/>
          <w:sz w:val="18"/>
          <w:szCs w:val="18"/>
        </w:rPr>
        <w:t xml:space="preserve">        'task': 'workers.tasks.alarms.update_banner_status',</w:t>
      </w:r>
    </w:p>
    <w:p>
      <w:pPr>
        <w:shd w:fill="F1F5F9" w:val="clear"/>
        <w:spacing w:before="40" w:after="40"/>
        <w:ind w:left="360"/>
      </w:pPr>
      <w:r>
        <w:rPr>
          <w:rFonts w:ascii="Courier New" w:cs="Courier New" w:eastAsia="Courier New" w:hAnsi="Courier New"/>
          <w:color w:val="0F766E"/>
          <w:sz w:val="18"/>
          <w:szCs w:val="18"/>
        </w:rPr>
        <w:t xml:space="preserve">        'schedule': 60.0,</w:t>
      </w:r>
    </w:p>
    <w:p>
      <w:pPr>
        <w:shd w:fill="F1F5F9" w:val="clear"/>
        <w:spacing w:before="40" w:after="40"/>
        <w:ind w:left="360"/>
      </w:pPr>
      <w:r>
        <w:rPr>
          <w:rFonts w:ascii="Courier New" w:cs="Courier New" w:eastAsia="Courier New" w:hAnsi="Courier New"/>
          <w:color w:val="0F766E"/>
          <w:sz w:val="18"/>
          <w:szCs w:val="18"/>
        </w:rPr>
        <w:t xml:space="preserve">    },</w:t>
      </w:r>
    </w:p>
    <w:p>
      <w:pPr>
        <w:shd w:fill="F1F5F9" w:val="clear"/>
        <w:spacing w:before="40" w:after="40"/>
        <w:ind w:left="360"/>
      </w:pPr>
      <w:r>
        <w:rPr>
          <w:rFonts w:ascii="Courier New" w:cs="Courier New" w:eastAsia="Courier New" w:hAnsi="Courier New"/>
          <w:color w:val="0F766E"/>
          <w:sz w:val="18"/>
          <w:szCs w:val="18"/>
        </w:rPr>
        <w:t xml:space="preserve">    'update-property-state': {</w:t>
      </w:r>
    </w:p>
    <w:p>
      <w:pPr>
        <w:shd w:fill="F1F5F9" w:val="clear"/>
        <w:spacing w:before="40" w:after="40"/>
        <w:ind w:left="360"/>
      </w:pPr>
      <w:r>
        <w:rPr>
          <w:rFonts w:ascii="Courier New" w:cs="Courier New" w:eastAsia="Courier New" w:hAnsi="Courier New"/>
          <w:color w:val="0F766E"/>
          <w:sz w:val="18"/>
          <w:szCs w:val="18"/>
        </w:rPr>
        <w:t xml:space="preserve">        'task': 'workers.tasks.alarms.update_property_state',</w:t>
      </w:r>
    </w:p>
    <w:p>
      <w:pPr>
        <w:shd w:fill="F1F5F9" w:val="clear"/>
        <w:spacing w:before="40" w:after="40"/>
        <w:ind w:left="360"/>
      </w:pPr>
      <w:r>
        <w:rPr>
          <w:rFonts w:ascii="Courier New" w:cs="Courier New" w:eastAsia="Courier New" w:hAnsi="Courier New"/>
          <w:color w:val="0F766E"/>
          <w:sz w:val="18"/>
          <w:szCs w:val="18"/>
        </w:rPr>
        <w:t xml:space="preserve">        'schedule': 600.0,</w:t>
      </w:r>
    </w:p>
    <w:p>
      <w:pPr>
        <w:shd w:fill="F1F5F9" w:val="clear"/>
        <w:spacing w:before="40" w:after="40"/>
        <w:ind w:left="360"/>
      </w:pPr>
      <w:r>
        <w:rPr>
          <w:rFonts w:ascii="Courier New" w:cs="Courier New" w:eastAsia="Courier New" w:hAnsi="Courier New"/>
          <w:color w:val="0F766E"/>
          <w:sz w:val="18"/>
          <w:szCs w:val="18"/>
        </w:rPr>
        <w:t xml:space="preserve">    },</w:t>
      </w:r>
    </w:p>
    <w:p>
      <w:pPr>
        <w:shd w:fill="F1F5F9" w:val="clear"/>
        <w:spacing w:before="40" w:after="40"/>
        <w:ind w:left="360"/>
      </w:pPr>
      <w:r>
        <w:rPr>
          <w:rFonts w:ascii="Courier New" w:cs="Courier New" w:eastAsia="Courier New" w:hAnsi="Courier New"/>
          <w:color w:val="0F766E"/>
          <w:sz w:val="18"/>
          <w:szCs w:val="18"/>
        </w:rPr>
        <w:t xml:space="preserve">}</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8. Docker Compose — Full Service Stack</w:t>
      </w:r>
    </w:p>
    <w:p>
      <w:pPr>
        <w:spacing w:before="60" w:after="60"/>
      </w:pPr>
      <w:r>
        <w:rPr>
          <w:rFonts w:ascii="Arial" w:cs="Arial" w:eastAsia="Arial" w:hAnsi="Arial"/>
          <w:color w:val="0F172A"/>
          <w:sz w:val="20"/>
          <w:szCs w:val="20"/>
        </w:rPr>
        <w:t xml:space="preserve">The docker-compose.yml is updated to include all services. Commented-out services are uncommented and fixed. Environment variables replace all hardcoded values.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61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Image / Notes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postgres</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postgres:16-alpine · pgvector extension enabled at startup</w:t>
            </w:r>
          </w:p>
        </w:tc>
      </w:tr>
      <w:tr>
        <w:trPr>
          <w:tblHeader w:val="false"/>
        </w:trP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redis</w:t>
            </w:r>
          </w:p>
        </w:tc>
        <w:tc>
          <w:tcPr>
            <w:tcW w:type="dxa" w:w="6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redis:7-alpine · used by Celery result backend + FastAPI channel layer</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rabbitmq</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rabbitmq:3-management · Celery broker</w:t>
            </w:r>
          </w:p>
        </w:tc>
      </w:tr>
      <w:tr>
        <w:trPr>
          <w:tblHeader w:val="false"/>
        </w:trP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django</w:t>
            </w:r>
          </w:p>
        </w:tc>
        <w:tc>
          <w:tcPr>
            <w:tcW w:type="dxa" w:w="6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Custom Dockerfile · gunicorn in production · manages migrations on startup</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realtime</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Custom Dockerfile · uvicorn FastAPI app · loads Django ORM</w:t>
            </w:r>
          </w:p>
        </w:tc>
      </w:tr>
      <w:tr>
        <w:trPr>
          <w:tblHeader w:val="false"/>
        </w:trP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celery_worker</w:t>
            </w:r>
          </w:p>
        </w:tc>
        <w:tc>
          <w:tcPr>
            <w:tcW w:type="dxa" w:w="6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Same image as Django · celery worker -Q default,embeddings,ai,notifications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celery_beat</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Same image as Django · celery beat · scheduled tasks only</w:t>
            </w:r>
          </w:p>
        </w:tc>
      </w:tr>
      <w:tr>
        <w:trPr>
          <w:tblHeader w:val="false"/>
        </w:trPr>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flower</w:t>
            </w:r>
          </w:p>
        </w:tc>
        <w:tc>
          <w:tcPr>
            <w:tcW w:type="dxa" w:w="6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mher/flower · Celery monitoring UI at port 5555</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nginx</w:t>
            </w:r>
          </w:p>
        </w:tc>
        <w:tc>
          <w:tcPr>
            <w:tcW w:type="dxa" w:w="6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nginx:alpine · reverse proxy for Django + FastAPI + static/media files</w:t>
            </w:r>
          </w:p>
        </w:tc>
      </w:tr>
    </w:tbl>
    <w:p>
      <w:pPr>
        <w:spacing w:before="80" w:after="0"/>
      </w:pPr>
    </w:p>
    <w:p>
      <w:pPr>
        <w:pStyle w:val="Heading2"/>
        <w:spacing w:before="240" w:after="120"/>
      </w:pPr>
      <w:r>
        <w:rPr>
          <w:rFonts w:ascii="Arial" w:cs="Arial" w:eastAsia="Arial" w:hAnsi="Arial"/>
          <w:b/>
          <w:bCs/>
          <w:color w:val="1B3A5C"/>
        </w:rPr>
        <w:t xml:space="preserve">8.1  Startup Entrypoint</w:t>
      </w:r>
    </w:p>
    <w:p>
      <w:pPr>
        <w:spacing w:before="60" w:after="60"/>
      </w:pPr>
      <w:r>
        <w:rPr>
          <w:rFonts w:ascii="Arial" w:cs="Arial" w:eastAsia="Arial" w:hAnsi="Arial"/>
          <w:color w:val="0F172A"/>
          <w:sz w:val="20"/>
          <w:szCs w:val="20"/>
        </w:rPr>
        <w:t xml:space="preserve">The Django container entrypoint runs migrations, collects static files, then starts the server. This is handled by the existing entrypoint.sh — it is updated to also check for the pgvector extension and run any pending data migrations.</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9. CI/CD — GitHub Actions</w:t>
      </w:r>
    </w:p>
    <w:p>
      <w:pPr>
        <w:spacing w:before="60" w:after="60"/>
      </w:pPr>
      <w:r>
        <w:rPr>
          <w:rFonts w:ascii="Arial" w:cs="Arial" w:eastAsia="Arial" w:hAnsi="Arial"/>
          <w:color w:val="0F172A"/>
          <w:sz w:val="20"/>
          <w:szCs w:val="20"/>
        </w:rPr>
        <w:t xml:space="preserve">Two workflow files are created in .github/workflows/. The CI workflow runs on every push and pull request. The deploy workflow runs only on merges to the main branch.</w:t>
      </w:r>
    </w:p>
    <w:p>
      <w:pPr>
        <w:spacing w:before="80" w:after="0"/>
      </w:pPr>
    </w:p>
    <w:p>
      <w:pPr>
        <w:pStyle w:val="Heading2"/>
        <w:spacing w:before="240" w:after="120"/>
      </w:pPr>
      <w:r>
        <w:rPr>
          <w:rFonts w:ascii="Arial" w:cs="Arial" w:eastAsia="Arial" w:hAnsi="Arial"/>
          <w:b/>
          <w:bCs/>
          <w:color w:val="1B3A5C"/>
        </w:rPr>
        <w:t xml:space="preserve">9.1  CI Workflow  (ci.yml)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9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Checkout</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actions/checkout@v4</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Setup Python</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actions/setup-python@v5 — Python 3.11</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Install deps</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pip install -r requirements.txt</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Lint</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flake8 services/ core/ workers/ realtime/</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Type check</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mypy services/ (optional, add incrementally)</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Run tests</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pytest --cov=services --cov-report=xml</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Coverage gate</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Fail if coverage &lt; 60%</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Security scan</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bandit -r services/ — flag high severity issues</w:t>
            </w:r>
          </w:p>
        </w:tc>
      </w:tr>
    </w:tbl>
    <w:p>
      <w:pPr>
        <w:spacing w:before="80" w:after="0"/>
      </w:pPr>
    </w:p>
    <w:p>
      <w:pPr>
        <w:pStyle w:val="Heading2"/>
        <w:spacing w:before="240" w:after="120"/>
      </w:pPr>
      <w:r>
        <w:rPr>
          <w:rFonts w:ascii="Arial" w:cs="Arial" w:eastAsia="Arial" w:hAnsi="Arial"/>
          <w:b/>
          <w:bCs/>
          <w:color w:val="1B3A5C"/>
        </w:rPr>
        <w:t xml:space="preserve">9.2  Deploy Workflow  (deploy.yml)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9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Trigger</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On push to main branch only</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Build images</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docker build for django, realtime, celery_worker</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Push to registry</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GitHub Container Registry (ghcr.io) or Docker Hub</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SSH deploy</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appleboy/ssh-action — pull new images, docker-compose up -d</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Run migrations</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docker exec django python manage.py migrate</w:t>
            </w:r>
          </w:p>
        </w:tc>
      </w:tr>
      <w:tr>
        <w:trPr>
          <w:tblHeader w:val="false"/>
        </w:trPr>
        <w:tc>
          <w:tcPr>
            <w:tcW w:type="dxa" w:w="3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Health check</w:t>
            </w:r>
          </w:p>
        </w:tc>
        <w:tc>
          <w:tcPr>
            <w:tcW w:type="dxa" w:w="59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curl the /api/health/ endpoint — fail deploy if unhealthy</w:t>
            </w:r>
          </w:p>
        </w:tc>
      </w:tr>
      <w:tr>
        <w:trPr>
          <w:tblHeader w:val="false"/>
        </w:trP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Notify</w:t>
            </w:r>
          </w:p>
        </w:tc>
        <w:tc>
          <w:tcPr>
            <w:tcW w:type="dxa" w:w="5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Slack or email notification on success/failure</w:t>
            </w:r>
          </w:p>
        </w:tc>
      </w:tr>
    </w:tbl>
    <w:p>
      <w:pPr>
        <w:spacing w:before="80" w:after="0"/>
      </w:pPr>
    </w:p>
    <w:p>
      <w:pPr>
        <w:pStyle w:val="Heading2"/>
        <w:spacing w:before="240" w:after="120"/>
      </w:pPr>
      <w:r>
        <w:rPr>
          <w:rFonts w:ascii="Arial" w:cs="Arial" w:eastAsia="Arial" w:hAnsi="Arial"/>
          <w:b/>
          <w:bCs/>
          <w:color w:val="1B3A5C"/>
        </w:rPr>
        <w:t xml:space="preserve">9.3  Required GitHub Secrets</w:t>
      </w:r>
    </w:p>
    <w:p>
      <w:pPr>
        <w:pStyle w:val="ListParagraph"/>
        <w:numPr>
          <w:ilvl w:val="0"/>
          <w:numId w:val="2"/>
        </w:numPr>
        <w:spacing w:before="40" w:after="40"/>
      </w:pPr>
      <w:r>
        <w:rPr>
          <w:rFonts w:ascii="Arial" w:cs="Arial" w:eastAsia="Arial" w:hAnsi="Arial"/>
          <w:b w:val="false"/>
          <w:bCs w:val="false"/>
          <w:color w:val="0F172A"/>
          <w:sz w:val="20"/>
          <w:szCs w:val="20"/>
        </w:rPr>
        <w:t xml:space="preserve">DJANGO_SECRET_KEY</w:t>
      </w:r>
    </w:p>
    <w:p>
      <w:pPr>
        <w:pStyle w:val="ListParagraph"/>
        <w:numPr>
          <w:ilvl w:val="0"/>
          <w:numId w:val="2"/>
        </w:numPr>
        <w:spacing w:before="40" w:after="40"/>
      </w:pPr>
      <w:r>
        <w:rPr>
          <w:rFonts w:ascii="Arial" w:cs="Arial" w:eastAsia="Arial" w:hAnsi="Arial"/>
          <w:b w:val="false"/>
          <w:bCs w:val="false"/>
          <w:color w:val="0F172A"/>
          <w:sz w:val="20"/>
          <w:szCs w:val="20"/>
        </w:rPr>
        <w:t xml:space="preserve">DATABASE_URL</w:t>
      </w:r>
    </w:p>
    <w:p>
      <w:pPr>
        <w:pStyle w:val="ListParagraph"/>
        <w:numPr>
          <w:ilvl w:val="0"/>
          <w:numId w:val="2"/>
        </w:numPr>
        <w:spacing w:before="40" w:after="40"/>
      </w:pPr>
      <w:r>
        <w:rPr>
          <w:rFonts w:ascii="Arial" w:cs="Arial" w:eastAsia="Arial" w:hAnsi="Arial"/>
          <w:b w:val="false"/>
          <w:bCs w:val="false"/>
          <w:color w:val="0F172A"/>
          <w:sz w:val="20"/>
          <w:szCs w:val="20"/>
        </w:rPr>
        <w:t xml:space="preserve">REDIS_URL</w:t>
      </w:r>
    </w:p>
    <w:p>
      <w:pPr>
        <w:pStyle w:val="ListParagraph"/>
        <w:numPr>
          <w:ilvl w:val="0"/>
          <w:numId w:val="2"/>
        </w:numPr>
        <w:spacing w:before="40" w:after="40"/>
      </w:pPr>
      <w:r>
        <w:rPr>
          <w:rFonts w:ascii="Arial" w:cs="Arial" w:eastAsia="Arial" w:hAnsi="Arial"/>
          <w:b w:val="false"/>
          <w:bCs w:val="false"/>
          <w:color w:val="0F172A"/>
          <w:sz w:val="20"/>
          <w:szCs w:val="20"/>
        </w:rPr>
        <w:t xml:space="preserve">RABBITMQ_URL</w:t>
      </w:r>
    </w:p>
    <w:p>
      <w:pPr>
        <w:pStyle w:val="ListParagraph"/>
        <w:numPr>
          <w:ilvl w:val="0"/>
          <w:numId w:val="2"/>
        </w:numPr>
        <w:spacing w:before="40" w:after="40"/>
      </w:pPr>
      <w:r>
        <w:rPr>
          <w:rFonts w:ascii="Arial" w:cs="Arial" w:eastAsia="Arial" w:hAnsi="Arial"/>
          <w:b w:val="false"/>
          <w:bCs w:val="false"/>
          <w:color w:val="0F172A"/>
          <w:sz w:val="20"/>
          <w:szCs w:val="20"/>
        </w:rPr>
        <w:t xml:space="preserve">OPENROUTER_API_KEY</w:t>
      </w:r>
    </w:p>
    <w:p>
      <w:pPr>
        <w:pStyle w:val="ListParagraph"/>
        <w:numPr>
          <w:ilvl w:val="0"/>
          <w:numId w:val="2"/>
        </w:numPr>
        <w:spacing w:before="40" w:after="40"/>
      </w:pPr>
      <w:r>
        <w:rPr>
          <w:rFonts w:ascii="Arial" w:cs="Arial" w:eastAsia="Arial" w:hAnsi="Arial"/>
          <w:b w:val="false"/>
          <w:bCs w:val="false"/>
          <w:color w:val="0F172A"/>
          <w:sz w:val="20"/>
          <w:szCs w:val="20"/>
        </w:rPr>
        <w:t xml:space="preserve">EMAIL_HOST_PASSWORD</w:t>
      </w:r>
    </w:p>
    <w:p>
      <w:pPr>
        <w:pStyle w:val="ListParagraph"/>
        <w:numPr>
          <w:ilvl w:val="0"/>
          <w:numId w:val="2"/>
        </w:numPr>
        <w:spacing w:before="40" w:after="40"/>
      </w:pPr>
      <w:r>
        <w:rPr>
          <w:rFonts w:ascii="Arial" w:cs="Arial" w:eastAsia="Arial" w:hAnsi="Arial"/>
          <w:b w:val="false"/>
          <w:bCs w:val="false"/>
          <w:color w:val="0F172A"/>
          <w:sz w:val="20"/>
          <w:szCs w:val="20"/>
        </w:rPr>
        <w:t xml:space="preserve">SSH_HOST, SSH_USER, SSH_KEY (for deployment)</w:t>
      </w:r>
    </w:p>
    <w:p>
      <w:pPr>
        <w:pStyle w:val="ListParagraph"/>
        <w:numPr>
          <w:ilvl w:val="0"/>
          <w:numId w:val="2"/>
        </w:numPr>
        <w:spacing w:before="40" w:after="40"/>
      </w:pPr>
      <w:r>
        <w:rPr>
          <w:rFonts w:ascii="Arial" w:cs="Arial" w:eastAsia="Arial" w:hAnsi="Arial"/>
          <w:b w:val="false"/>
          <w:bCs w:val="false"/>
          <w:color w:val="0F172A"/>
          <w:sz w:val="20"/>
          <w:szCs w:val="20"/>
        </w:rPr>
        <w:t xml:space="preserve">SLACK_WEBHOOK_URL (optional — for deploy notifications)</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10. Phased Migration Roadmap</w:t>
      </w:r>
    </w:p>
    <w:p>
      <w:pPr>
        <w:spacing w:before="60" w:after="60"/>
      </w:pPr>
      <w:r>
        <w:rPr>
          <w:rFonts w:ascii="Arial" w:cs="Arial" w:eastAsia="Arial" w:hAnsi="Arial"/>
          <w:color w:val="0F172A"/>
          <w:sz w:val="20"/>
          <w:szCs w:val="20"/>
        </w:rPr>
        <w:t xml:space="preserve">The migration is broken into 5 phases. Each phase must be complete and stable before the next begins. The solo developer can work through these sequentially without disrupting the in-development clients.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120"/>
              <w:left w:type="dxa" w:w="240"/>
              <w:bottom w:type="dxa" w:w="120"/>
              <w:right w:type="dxa" w:w="240"/>
            </w:tcMar>
          </w:tcPr>
          <w:p>
            <w:r>
              <w:rPr>
                <w:rFonts w:ascii="Arial" w:cs="Arial" w:eastAsia="Arial" w:hAnsi="Arial"/>
                <w:b/>
                <w:bCs/>
                <w:color w:val="FFFFFF"/>
                <w:sz w:val="24"/>
                <w:szCs w:val="24"/>
              </w:rPr>
              <w:t xml:space="preserve">Phase 0  —  Security Fixes  (1–2 weeks)</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Rotate all leaked credentials</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db1.sqlite3 from git history</w:t>
      </w:r>
    </w:p>
    <w:p>
      <w:pPr>
        <w:pStyle w:val="ListParagraph"/>
        <w:numPr>
          <w:ilvl w:val="0"/>
          <w:numId w:val="2"/>
        </w:numPr>
        <w:spacing w:before="40" w:after="40"/>
      </w:pPr>
      <w:r>
        <w:rPr>
          <w:rFonts w:ascii="Arial" w:cs="Arial" w:eastAsia="Arial" w:hAnsi="Arial"/>
          <w:b w:val="false"/>
          <w:bCs w:val="false"/>
          <w:color w:val="0F172A"/>
          <w:sz w:val="20"/>
          <w:szCs w:val="20"/>
        </w:rPr>
        <w:t xml:space="preserve">Move all secrets to environment variables</w:t>
      </w:r>
    </w:p>
    <w:p>
      <w:pPr>
        <w:pStyle w:val="ListParagraph"/>
        <w:numPr>
          <w:ilvl w:val="0"/>
          <w:numId w:val="2"/>
        </w:numPr>
        <w:spacing w:before="40" w:after="40"/>
      </w:pPr>
      <w:r>
        <w:rPr>
          <w:rFonts w:ascii="Arial" w:cs="Arial" w:eastAsia="Arial" w:hAnsi="Arial"/>
          <w:b w:val="false"/>
          <w:bCs w:val="false"/>
          <w:color w:val="0F172A"/>
          <w:sz w:val="20"/>
          <w:szCs w:val="20"/>
        </w:rPr>
        <w:t xml:space="preserve">Fix OTP system — store in DB, never return in response, add expiry</w:t>
      </w:r>
    </w:p>
    <w:p>
      <w:pPr>
        <w:pStyle w:val="ListParagraph"/>
        <w:numPr>
          <w:ilvl w:val="0"/>
          <w:numId w:val="2"/>
        </w:numPr>
        <w:spacing w:before="40" w:after="40"/>
      </w:pPr>
      <w:r>
        <w:rPr>
          <w:rFonts w:ascii="Arial" w:cs="Arial" w:eastAsia="Arial" w:hAnsi="Arial"/>
          <w:b w:val="false"/>
          <w:bCs w:val="false"/>
          <w:color w:val="0F172A"/>
          <w:sz w:val="20"/>
          <w:szCs w:val="20"/>
        </w:rPr>
        <w:t xml:space="preserve">Fix password reset — generate token, add expiry, single-use</w:t>
      </w:r>
    </w:p>
    <w:p>
      <w:pPr>
        <w:pStyle w:val="ListParagraph"/>
        <w:numPr>
          <w:ilvl w:val="0"/>
          <w:numId w:val="2"/>
        </w:numPr>
        <w:spacing w:before="40" w:after="40"/>
      </w:pPr>
      <w:r>
        <w:rPr>
          <w:rFonts w:ascii="Arial" w:cs="Arial" w:eastAsia="Arial" w:hAnsi="Arial"/>
          <w:b w:val="false"/>
          <w:bCs w:val="false"/>
          <w:color w:val="0F172A"/>
          <w:sz w:val="20"/>
          <w:szCs w:val="20"/>
        </w:rPr>
        <w:t xml:space="preserve">Set DEFAULT_PERMISSION_CLASSES = [IsAuthenticated]</w:t>
      </w:r>
    </w:p>
    <w:p>
      <w:pPr>
        <w:pStyle w:val="ListParagraph"/>
        <w:numPr>
          <w:ilvl w:val="0"/>
          <w:numId w:val="2"/>
        </w:numPr>
        <w:spacing w:before="40" w:after="40"/>
      </w:pPr>
      <w:r>
        <w:rPr>
          <w:rFonts w:ascii="Arial" w:cs="Arial" w:eastAsia="Arial" w:hAnsi="Arial"/>
          <w:b w:val="false"/>
          <w:bCs w:val="false"/>
          <w:color w:val="0F172A"/>
          <w:sz w:val="20"/>
          <w:szCs w:val="20"/>
        </w:rPr>
        <w:t xml:space="preserve">Fix Banner.__str__ (remove save() call), CustomBannerManager(), Property.unique_number</w:t>
      </w:r>
    </w:p>
    <w:p>
      <w:pPr>
        <w:pStyle w:val="ListParagraph"/>
        <w:numPr>
          <w:ilvl w:val="0"/>
          <w:numId w:val="2"/>
        </w:numPr>
        <w:spacing w:before="40" w:after="40"/>
      </w:pPr>
      <w:r>
        <w:rPr>
          <w:rFonts w:ascii="Arial" w:cs="Arial" w:eastAsia="Arial" w:hAnsi="Arial"/>
          <w:b w:val="false"/>
          <w:bCs w:val="false"/>
          <w:color w:val="0F172A"/>
          <w:sz w:val="20"/>
          <w:szCs w:val="20"/>
        </w:rPr>
        <w:t xml:space="preserve">Activate PostgreSQL in production.py, set ALLOWED_HOSTS and CORS whitelist</w:t>
      </w:r>
    </w:p>
    <w:p>
      <w:pPr>
        <w:pStyle w:val="ListParagraph"/>
        <w:numPr>
          <w:ilvl w:val="0"/>
          <w:numId w:val="2"/>
        </w:numPr>
        <w:spacing w:before="40" w:after="40"/>
      </w:pPr>
      <w:r>
        <w:rPr>
          <w:rFonts w:ascii="Arial" w:cs="Arial" w:eastAsia="Arial" w:hAnsi="Arial"/>
          <w:b w:val="false"/>
          <w:bCs w:val="false"/>
          <w:color w:val="0F172A"/>
          <w:sz w:val="20"/>
          <w:szCs w:val="20"/>
        </w:rPr>
        <w:t xml:space="preserve">Set up .env.example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120"/>
              <w:left w:type="dxa" w:w="240"/>
              <w:bottom w:type="dxa" w:w="120"/>
              <w:right w:type="dxa" w:w="240"/>
            </w:tcMar>
          </w:tcPr>
          <w:p>
            <w:r>
              <w:rPr>
                <w:rFonts w:ascii="Arial" w:cs="Arial" w:eastAsia="Arial" w:hAnsi="Arial"/>
                <w:b/>
                <w:bCs/>
                <w:color w:val="FFFFFF"/>
                <w:sz w:val="24"/>
                <w:szCs w:val="24"/>
              </w:rPr>
              <w:t xml:space="preserve">Phase 1  —  Infrastructure &amp; CI/CD  (1–2 weeks)</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Uncomment and configure Celery + RabbitMQ in docker-compose.yml</w:t>
      </w:r>
    </w:p>
    <w:p>
      <w:pPr>
        <w:pStyle w:val="ListParagraph"/>
        <w:numPr>
          <w:ilvl w:val="0"/>
          <w:numId w:val="2"/>
        </w:numPr>
        <w:spacing w:before="40" w:after="40"/>
      </w:pPr>
      <w:r>
        <w:rPr>
          <w:rFonts w:ascii="Arial" w:cs="Arial" w:eastAsia="Arial" w:hAnsi="Arial"/>
          <w:b w:val="false"/>
          <w:bCs w:val="false"/>
          <w:color w:val="0F172A"/>
          <w:sz w:val="20"/>
          <w:szCs w:val="20"/>
        </w:rPr>
        <w:t xml:space="preserve">Fix CELERY_BEAT_SCHEDULE — remove duplicate, point to real task paths</w:t>
      </w:r>
    </w:p>
    <w:p>
      <w:pPr>
        <w:pStyle w:val="ListParagraph"/>
        <w:numPr>
          <w:ilvl w:val="0"/>
          <w:numId w:val="2"/>
        </w:numPr>
        <w:spacing w:before="40" w:after="40"/>
      </w:pPr>
      <w:r>
        <w:rPr>
          <w:rFonts w:ascii="Arial" w:cs="Arial" w:eastAsia="Arial" w:hAnsi="Arial"/>
          <w:b w:val="false"/>
          <w:bCs w:val="false"/>
          <w:color w:val="0F172A"/>
          <w:sz w:val="20"/>
          <w:szCs w:val="20"/>
        </w:rPr>
        <w:t xml:space="preserve">Configure Redis as channel layer (replace InMemoryChannelLayer)</w:t>
      </w:r>
    </w:p>
    <w:p>
      <w:pPr>
        <w:pStyle w:val="ListParagraph"/>
        <w:numPr>
          <w:ilvl w:val="0"/>
          <w:numId w:val="2"/>
        </w:numPr>
        <w:spacing w:before="40" w:after="40"/>
      </w:pPr>
      <w:r>
        <w:rPr>
          <w:rFonts w:ascii="Arial" w:cs="Arial" w:eastAsia="Arial" w:hAnsi="Arial"/>
          <w:b w:val="false"/>
          <w:bCs w:val="false"/>
          <w:color w:val="0F172A"/>
          <w:sz w:val="20"/>
          <w:szCs w:val="20"/>
        </w:rPr>
        <w:t xml:space="preserve">Set up GitHub Actions ci.yml and deploy.yml</w:t>
      </w:r>
    </w:p>
    <w:p>
      <w:pPr>
        <w:pStyle w:val="ListParagraph"/>
        <w:numPr>
          <w:ilvl w:val="0"/>
          <w:numId w:val="2"/>
        </w:numPr>
        <w:spacing w:before="40" w:after="40"/>
      </w:pPr>
      <w:r>
        <w:rPr>
          <w:rFonts w:ascii="Arial" w:cs="Arial" w:eastAsia="Arial" w:hAnsi="Arial"/>
          <w:b w:val="false"/>
          <w:bCs w:val="false"/>
          <w:color w:val="0F172A"/>
          <w:sz w:val="20"/>
          <w:szCs w:val="20"/>
        </w:rPr>
        <w:t xml:space="preserve">Write first unit tests for authentication flows</w:t>
      </w:r>
    </w:p>
    <w:p>
      <w:pPr>
        <w:pStyle w:val="ListParagraph"/>
        <w:numPr>
          <w:ilvl w:val="0"/>
          <w:numId w:val="2"/>
        </w:numPr>
        <w:spacing w:before="40" w:after="40"/>
      </w:pPr>
      <w:r>
        <w:rPr>
          <w:rFonts w:ascii="Arial" w:cs="Arial" w:eastAsia="Arial" w:hAnsi="Arial"/>
          <w:b w:val="false"/>
          <w:bCs w:val="false"/>
          <w:color w:val="0F172A"/>
          <w:sz w:val="20"/>
          <w:szCs w:val="20"/>
        </w:rPr>
        <w:t xml:space="preserve">Add /api/health/ endpoint for deploy health checks</w:t>
      </w:r>
    </w:p>
    <w:p>
      <w:pPr>
        <w:pStyle w:val="ListParagraph"/>
        <w:numPr>
          <w:ilvl w:val="0"/>
          <w:numId w:val="2"/>
        </w:numPr>
        <w:spacing w:before="40" w:after="40"/>
      </w:pPr>
      <w:r>
        <w:rPr>
          <w:rFonts w:ascii="Arial" w:cs="Arial" w:eastAsia="Arial" w:hAnsi="Arial"/>
          <w:b w:val="false"/>
          <w:bCs w:val="false"/>
          <w:color w:val="0F172A"/>
          <w:sz w:val="20"/>
          <w:szCs w:val="20"/>
        </w:rPr>
        <w:t xml:space="preserve">Enable pgvector extension in PostgreSQL init script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20"/>
              <w:left w:type="dxa" w:w="240"/>
              <w:bottom w:type="dxa" w:w="120"/>
              <w:right w:type="dxa" w:w="240"/>
            </w:tcMar>
          </w:tcPr>
          <w:p>
            <w:r>
              <w:rPr>
                <w:rFonts w:ascii="Arial" w:cs="Arial" w:eastAsia="Arial" w:hAnsi="Arial"/>
                <w:b/>
                <w:bCs/>
                <w:color w:val="FFFFFF"/>
                <w:sz w:val="24"/>
                <w:szCs w:val="24"/>
              </w:rPr>
              <w:t xml:space="preserve">Phase 2  —  Project Restructure  (2–3 weeks)</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Create each service app under services/</w:t>
      </w:r>
    </w:p>
    <w:p>
      <w:pPr>
        <w:pStyle w:val="ListParagraph"/>
        <w:numPr>
          <w:ilvl w:val="0"/>
          <w:numId w:val="2"/>
        </w:numPr>
        <w:spacing w:before="40" w:after="40"/>
      </w:pPr>
      <w:r>
        <w:rPr>
          <w:rFonts w:ascii="Arial" w:cs="Arial" w:eastAsia="Arial" w:hAnsi="Arial"/>
          <w:b w:val="false"/>
          <w:bCs w:val="false"/>
          <w:color w:val="0F172A"/>
          <w:sz w:val="20"/>
          <w:szCs w:val="20"/>
        </w:rPr>
        <w:t xml:space="preserve">Move models from apps/models.py into their respective service</w:t>
      </w:r>
    </w:p>
    <w:p>
      <w:pPr>
        <w:pStyle w:val="ListParagraph"/>
        <w:numPr>
          <w:ilvl w:val="0"/>
          <w:numId w:val="2"/>
        </w:numPr>
        <w:spacing w:before="40" w:after="40"/>
      </w:pPr>
      <w:r>
        <w:rPr>
          <w:rFonts w:ascii="Arial" w:cs="Arial" w:eastAsia="Arial" w:hAnsi="Arial"/>
          <w:b w:val="false"/>
          <w:bCs w:val="false"/>
          <w:color w:val="0F172A"/>
          <w:sz w:val="20"/>
          <w:szCs w:val="20"/>
        </w:rPr>
        <w:t xml:space="preserve">Update all imports, signals, serializers, admin registrations</w:t>
      </w:r>
    </w:p>
    <w:p>
      <w:pPr>
        <w:pStyle w:val="ListParagraph"/>
        <w:numPr>
          <w:ilvl w:val="0"/>
          <w:numId w:val="2"/>
        </w:numPr>
        <w:spacing w:before="40" w:after="40"/>
      </w:pPr>
      <w:r>
        <w:rPr>
          <w:rFonts w:ascii="Arial" w:cs="Arial" w:eastAsia="Arial" w:hAnsi="Arial"/>
          <w:b w:val="false"/>
          <w:bCs w:val="false"/>
          <w:color w:val="0F172A"/>
          <w:sz w:val="20"/>
          <w:szCs w:val="20"/>
        </w:rPr>
        <w:t xml:space="preserve">Regenerate migrations — verify with pytest</w:t>
      </w:r>
    </w:p>
    <w:p>
      <w:pPr>
        <w:pStyle w:val="ListParagraph"/>
        <w:numPr>
          <w:ilvl w:val="0"/>
          <w:numId w:val="2"/>
        </w:numPr>
        <w:spacing w:before="40" w:after="40"/>
      </w:pPr>
      <w:r>
        <w:rPr>
          <w:rFonts w:ascii="Arial" w:cs="Arial" w:eastAsia="Arial" w:hAnsi="Arial"/>
          <w:b w:val="false"/>
          <w:bCs w:val="false"/>
          <w:color w:val="0F172A"/>
          <w:sz w:val="20"/>
          <w:szCs w:val="20"/>
        </w:rPr>
        <w:t xml:space="preserve">Delete apps/models.py</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empty sub-app model stubs</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Algolia: uninstall packages, delete algolia_serializers.py</w:t>
      </w:r>
    </w:p>
    <w:p>
      <w:pPr>
        <w:pStyle w:val="ListParagraph"/>
        <w:numPr>
          <w:ilvl w:val="0"/>
          <w:numId w:val="2"/>
        </w:numPr>
        <w:spacing w:before="40" w:after="40"/>
      </w:pPr>
      <w:r>
        <w:rPr>
          <w:rFonts w:ascii="Arial" w:cs="Arial" w:eastAsia="Arial" w:hAnsi="Arial"/>
          <w:b w:val="false"/>
          <w:bCs w:val="false"/>
          <w:color w:val="0F172A"/>
          <w:sz w:val="20"/>
          <w:szCs w:val="20"/>
        </w:rPr>
        <w:t xml:space="preserve">Implement pgvector PropertyEmbedding model in services/search/</w:t>
      </w:r>
    </w:p>
    <w:p>
      <w:pPr>
        <w:pStyle w:val="ListParagraph"/>
        <w:numPr>
          <w:ilvl w:val="0"/>
          <w:numId w:val="2"/>
        </w:numPr>
        <w:spacing w:before="40" w:after="40"/>
      </w:pPr>
      <w:r>
        <w:rPr>
          <w:rFonts w:ascii="Arial" w:cs="Arial" w:eastAsia="Arial" w:hAnsi="Arial"/>
          <w:b w:val="false"/>
          <w:bCs w:val="false"/>
          <w:color w:val="0F172A"/>
          <w:sz w:val="20"/>
          <w:szCs w:val="20"/>
        </w:rPr>
        <w:t xml:space="preserve">Write embed_property Celery task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20"/>
              <w:left w:type="dxa" w:w="240"/>
              <w:bottom w:type="dxa" w:w="120"/>
              <w:right w:type="dxa" w:w="240"/>
            </w:tcMar>
          </w:tcPr>
          <w:p>
            <w:r>
              <w:rPr>
                <w:rFonts w:ascii="Arial" w:cs="Arial" w:eastAsia="Arial" w:hAnsi="Arial"/>
                <w:b/>
                <w:bCs/>
                <w:color w:val="FFFFFF"/>
                <w:sz w:val="24"/>
                <w:szCs w:val="24"/>
              </w:rPr>
              <w:t xml:space="preserve">Phase 3  —  FastAPI Realtime Service  (1–2 weeks)</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Create realtime/ FastAPI app</w:t>
      </w:r>
    </w:p>
    <w:p>
      <w:pPr>
        <w:pStyle w:val="ListParagraph"/>
        <w:numPr>
          <w:ilvl w:val="0"/>
          <w:numId w:val="2"/>
        </w:numPr>
        <w:spacing w:before="40" w:after="40"/>
      </w:pPr>
      <w:r>
        <w:rPr>
          <w:rFonts w:ascii="Arial" w:cs="Arial" w:eastAsia="Arial" w:hAnsi="Arial"/>
          <w:b w:val="false"/>
          <w:bCs w:val="false"/>
          <w:color w:val="0F172A"/>
          <w:sz w:val="20"/>
          <w:szCs w:val="20"/>
        </w:rPr>
        <w:t xml:space="preserve">Port TokenAuthMiddleware to FastAPI</w:t>
      </w:r>
    </w:p>
    <w:p>
      <w:pPr>
        <w:pStyle w:val="ListParagraph"/>
        <w:numPr>
          <w:ilvl w:val="0"/>
          <w:numId w:val="2"/>
        </w:numPr>
        <w:spacing w:before="40" w:after="40"/>
      </w:pPr>
      <w:r>
        <w:rPr>
          <w:rFonts w:ascii="Arial" w:cs="Arial" w:eastAsia="Arial" w:hAnsi="Arial"/>
          <w:b w:val="false"/>
          <w:bCs w:val="false"/>
          <w:color w:val="0F172A"/>
          <w:sz w:val="20"/>
          <w:szCs w:val="20"/>
        </w:rPr>
        <w:t xml:space="preserve">Port ChatConsumer to FastAPI WebSocket router</w:t>
      </w:r>
    </w:p>
    <w:p>
      <w:pPr>
        <w:pStyle w:val="ListParagraph"/>
        <w:numPr>
          <w:ilvl w:val="0"/>
          <w:numId w:val="2"/>
        </w:numPr>
        <w:spacing w:before="40" w:after="40"/>
      </w:pPr>
      <w:r>
        <w:rPr>
          <w:rFonts w:ascii="Arial" w:cs="Arial" w:eastAsia="Arial" w:hAnsi="Arial"/>
          <w:b w:val="false"/>
          <w:bCs w:val="false"/>
          <w:color w:val="0F172A"/>
          <w:sz w:val="20"/>
          <w:szCs w:val="20"/>
        </w:rPr>
        <w:t xml:space="preserve">Port NotificationConsumer to FastAPI WebSocket router</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daphne and channels from requirements.txt</w:t>
      </w:r>
    </w:p>
    <w:p>
      <w:pPr>
        <w:pStyle w:val="ListParagraph"/>
        <w:numPr>
          <w:ilvl w:val="0"/>
          <w:numId w:val="2"/>
        </w:numPr>
        <w:spacing w:before="40" w:after="40"/>
      </w:pPr>
      <w:r>
        <w:rPr>
          <w:rFonts w:ascii="Arial" w:cs="Arial" w:eastAsia="Arial" w:hAnsi="Arial"/>
          <w:b w:val="false"/>
          <w:bCs w:val="false"/>
          <w:color w:val="0F172A"/>
          <w:sz w:val="20"/>
          <w:szCs w:val="20"/>
        </w:rPr>
        <w:t xml:space="preserve">Remove channels from INSTALLED_APPS</w:t>
      </w:r>
    </w:p>
    <w:p>
      <w:pPr>
        <w:pStyle w:val="ListParagraph"/>
        <w:numPr>
          <w:ilvl w:val="0"/>
          <w:numId w:val="2"/>
        </w:numPr>
        <w:spacing w:before="40" w:after="40"/>
      </w:pPr>
      <w:r>
        <w:rPr>
          <w:rFonts w:ascii="Arial" w:cs="Arial" w:eastAsia="Arial" w:hAnsi="Arial"/>
          <w:b w:val="false"/>
          <w:bCs w:val="false"/>
          <w:color w:val="0F172A"/>
          <w:sz w:val="20"/>
          <w:szCs w:val="20"/>
        </w:rPr>
        <w:t xml:space="preserve">Update docker-compose.yml with realtime service</w:t>
      </w:r>
    </w:p>
    <w:p>
      <w:pPr>
        <w:pStyle w:val="ListParagraph"/>
        <w:numPr>
          <w:ilvl w:val="0"/>
          <w:numId w:val="2"/>
        </w:numPr>
        <w:spacing w:before="40" w:after="40"/>
      </w:pPr>
      <w:r>
        <w:rPr>
          <w:rFonts w:ascii="Arial" w:cs="Arial" w:eastAsia="Arial" w:hAnsi="Arial"/>
          <w:b w:val="false"/>
          <w:bCs w:val="false"/>
          <w:color w:val="0F172A"/>
          <w:sz w:val="20"/>
          <w:szCs w:val="20"/>
        </w:rPr>
        <w:t xml:space="preserve">Update nginx config to proxy /ws/ to FastAPI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20"/>
              <w:left w:type="dxa" w:w="240"/>
              <w:bottom w:type="dxa" w:w="120"/>
              <w:right w:type="dxa" w:w="240"/>
            </w:tcMar>
          </w:tcPr>
          <w:p>
            <w:r>
              <w:rPr>
                <w:rFonts w:ascii="Arial" w:cs="Arial" w:eastAsia="Arial" w:hAnsi="Arial"/>
                <w:b/>
                <w:bCs/>
                <w:color w:val="FFFFFF"/>
                <w:sz w:val="24"/>
                <w:szCs w:val="24"/>
              </w:rPr>
              <w:t xml:space="preserve">Phase 4  —  AI Layer  (2–3 weeks)</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Create services/ai/ app</w:t>
      </w:r>
    </w:p>
    <w:p>
      <w:pPr>
        <w:pStyle w:val="ListParagraph"/>
        <w:numPr>
          <w:ilvl w:val="0"/>
          <w:numId w:val="2"/>
        </w:numPr>
        <w:spacing w:before="40" w:after="40"/>
      </w:pPr>
      <w:r>
        <w:rPr>
          <w:rFonts w:ascii="Arial" w:cs="Arial" w:eastAsia="Arial" w:hAnsi="Arial"/>
          <w:b w:val="false"/>
          <w:bCs w:val="false"/>
          <w:color w:val="0F172A"/>
          <w:sz w:val="20"/>
          <w:szCs w:val="20"/>
        </w:rPr>
        <w:t xml:space="preserve">Implement LLMProvider, PromptTemplate, MCPTool models</w:t>
      </w:r>
    </w:p>
    <w:p>
      <w:pPr>
        <w:pStyle w:val="ListParagraph"/>
        <w:numPr>
          <w:ilvl w:val="0"/>
          <w:numId w:val="2"/>
        </w:numPr>
        <w:spacing w:before="40" w:after="40"/>
      </w:pPr>
      <w:r>
        <w:rPr>
          <w:rFonts w:ascii="Arial" w:cs="Arial" w:eastAsia="Arial" w:hAnsi="Arial"/>
          <w:b w:val="false"/>
          <w:bCs w:val="false"/>
          <w:color w:val="0F172A"/>
          <w:sz w:val="20"/>
          <w:szCs w:val="20"/>
        </w:rPr>
        <w:t xml:space="preserve">Build OpenRouter-based LLM router</w:t>
      </w:r>
    </w:p>
    <w:p>
      <w:pPr>
        <w:pStyle w:val="ListParagraph"/>
        <w:numPr>
          <w:ilvl w:val="0"/>
          <w:numId w:val="2"/>
        </w:numPr>
        <w:spacing w:before="40" w:after="40"/>
      </w:pPr>
      <w:r>
        <w:rPr>
          <w:rFonts w:ascii="Arial" w:cs="Arial" w:eastAsia="Arial" w:hAnsi="Arial"/>
          <w:b w:val="false"/>
          <w:bCs w:val="false"/>
          <w:color w:val="0F172A"/>
          <w:sz w:val="20"/>
          <w:szCs w:val="20"/>
        </w:rPr>
        <w:t xml:space="preserve">Register MCP tools (get_property_details, search_properties, etc.)</w:t>
      </w:r>
    </w:p>
    <w:p>
      <w:pPr>
        <w:pStyle w:val="ListParagraph"/>
        <w:numPr>
          <w:ilvl w:val="0"/>
          <w:numId w:val="2"/>
        </w:numPr>
        <w:spacing w:before="40" w:after="40"/>
      </w:pPr>
      <w:r>
        <w:rPr>
          <w:rFonts w:ascii="Arial" w:cs="Arial" w:eastAsia="Arial" w:hAnsi="Arial"/>
          <w:b w:val="false"/>
          <w:bCs w:val="false"/>
          <w:color w:val="0F172A"/>
          <w:sz w:val="20"/>
          <w:szCs w:val="20"/>
        </w:rPr>
        <w:t xml:space="preserve">Implement RAG pipeline: embed → retrieve → inject → respond</w:t>
      </w:r>
    </w:p>
    <w:p>
      <w:pPr>
        <w:pStyle w:val="ListParagraph"/>
        <w:numPr>
          <w:ilvl w:val="0"/>
          <w:numId w:val="2"/>
        </w:numPr>
        <w:spacing w:before="40" w:after="40"/>
      </w:pPr>
      <w:r>
        <w:rPr>
          <w:rFonts w:ascii="Arial" w:cs="Arial" w:eastAsia="Arial" w:hAnsi="Arial"/>
          <w:b w:val="false"/>
          <w:bCs w:val="false"/>
          <w:color w:val="0F172A"/>
          <w:sz w:val="20"/>
          <w:szCs w:val="20"/>
        </w:rPr>
        <w:t xml:space="preserve">Add AI endpoints: price estimate, description generation, conversational search</w:t>
      </w:r>
    </w:p>
    <w:p>
      <w:pPr>
        <w:pStyle w:val="ListParagraph"/>
        <w:numPr>
          <w:ilvl w:val="0"/>
          <w:numId w:val="2"/>
        </w:numPr>
        <w:spacing w:before="40" w:after="40"/>
      </w:pPr>
      <w:r>
        <w:rPr>
          <w:rFonts w:ascii="Arial" w:cs="Arial" w:eastAsia="Arial" w:hAnsi="Arial"/>
          <w:b w:val="false"/>
          <w:bCs w:val="false"/>
          <w:color w:val="0F172A"/>
          <w:sz w:val="20"/>
          <w:szCs w:val="20"/>
        </w:rPr>
        <w:t xml:space="preserve">Build AI admin panel views for provider/template management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803D" w:val="clear"/>
            <w:tcMar>
              <w:top w:type="dxa" w:w="120"/>
              <w:left w:type="dxa" w:w="240"/>
              <w:bottom w:type="dxa" w:w="120"/>
              <w:right w:type="dxa" w:w="240"/>
            </w:tcMar>
          </w:tcPr>
          <w:p>
            <w:r>
              <w:rPr>
                <w:rFonts w:ascii="Arial" w:cs="Arial" w:eastAsia="Arial" w:hAnsi="Arial"/>
                <w:b/>
                <w:bCs/>
                <w:color w:val="FFFFFF"/>
                <w:sz w:val="24"/>
                <w:szCs w:val="24"/>
              </w:rPr>
              <w:t xml:space="preserve">Phase 5  —  Optimization &amp; Observability  (ongoing)</w:t>
            </w:r>
          </w:p>
        </w:tc>
      </w:tr>
    </w:tbl>
    <w:p>
      <w:pPr>
        <w:spacing w:before="60" w:after="0"/>
      </w:pPr>
    </w:p>
    <w:p>
      <w:pPr>
        <w:pStyle w:val="ListParagraph"/>
        <w:numPr>
          <w:ilvl w:val="0"/>
          <w:numId w:val="2"/>
        </w:numPr>
        <w:spacing w:before="40" w:after="40"/>
      </w:pPr>
      <w:r>
        <w:rPr>
          <w:rFonts w:ascii="Arial" w:cs="Arial" w:eastAsia="Arial" w:hAnsi="Arial"/>
          <w:b/>
          <w:bCs/>
          <w:color w:val="0F172A"/>
          <w:sz w:val="20"/>
          <w:szCs w:val="20"/>
        </w:rPr>
        <w:t xml:space="preserve">Add Sentry for error tracking</w:t>
      </w:r>
    </w:p>
    <w:p>
      <w:pPr>
        <w:pStyle w:val="ListParagraph"/>
        <w:numPr>
          <w:ilvl w:val="0"/>
          <w:numId w:val="2"/>
        </w:numPr>
        <w:spacing w:before="40" w:after="40"/>
      </w:pPr>
      <w:r>
        <w:rPr>
          <w:rFonts w:ascii="Arial" w:cs="Arial" w:eastAsia="Arial" w:hAnsi="Arial"/>
          <w:b w:val="false"/>
          <w:bCs w:val="false"/>
          <w:color w:val="0F172A"/>
          <w:sz w:val="20"/>
          <w:szCs w:val="20"/>
        </w:rPr>
        <w:t xml:space="preserve">Add Prometheus metrics endpoint for Django and FastAPI</w:t>
      </w:r>
    </w:p>
    <w:p>
      <w:pPr>
        <w:pStyle w:val="ListParagraph"/>
        <w:numPr>
          <w:ilvl w:val="0"/>
          <w:numId w:val="2"/>
        </w:numPr>
        <w:spacing w:before="40" w:after="40"/>
      </w:pPr>
      <w:r>
        <w:rPr>
          <w:rFonts w:ascii="Arial" w:cs="Arial" w:eastAsia="Arial" w:hAnsi="Arial"/>
          <w:b w:val="false"/>
          <w:bCs w:val="false"/>
          <w:color w:val="0F172A"/>
          <w:sz w:val="20"/>
          <w:szCs w:val="20"/>
        </w:rPr>
        <w:t xml:space="preserve">Add Grafana dashboard for Celery worker health + task throughput</w:t>
      </w:r>
    </w:p>
    <w:p>
      <w:pPr>
        <w:pStyle w:val="ListParagraph"/>
        <w:numPr>
          <w:ilvl w:val="0"/>
          <w:numId w:val="2"/>
        </w:numPr>
        <w:spacing w:before="40" w:after="40"/>
      </w:pPr>
      <w:r>
        <w:rPr>
          <w:rFonts w:ascii="Arial" w:cs="Arial" w:eastAsia="Arial" w:hAnsi="Arial"/>
          <w:b w:val="false"/>
          <w:bCs w:val="false"/>
          <w:color w:val="0F172A"/>
          <w:sz w:val="20"/>
          <w:szCs w:val="20"/>
        </w:rPr>
        <w:t xml:space="preserve">Implement API rate limiting (django-ratelimit or custom middleware)</w:t>
      </w:r>
    </w:p>
    <w:p>
      <w:pPr>
        <w:pStyle w:val="ListParagraph"/>
        <w:numPr>
          <w:ilvl w:val="0"/>
          <w:numId w:val="2"/>
        </w:numPr>
        <w:spacing w:before="40" w:after="40"/>
      </w:pPr>
      <w:r>
        <w:rPr>
          <w:rFonts w:ascii="Arial" w:cs="Arial" w:eastAsia="Arial" w:hAnsi="Arial"/>
          <w:b w:val="false"/>
          <w:bCs w:val="false"/>
          <w:color w:val="0F172A"/>
          <w:sz w:val="20"/>
          <w:szCs w:val="20"/>
        </w:rPr>
        <w:t xml:space="preserve">Add caching layer (Redis cache backend for expensive queries)</w:t>
      </w:r>
    </w:p>
    <w:p>
      <w:pPr>
        <w:pStyle w:val="ListParagraph"/>
        <w:numPr>
          <w:ilvl w:val="0"/>
          <w:numId w:val="2"/>
        </w:numPr>
        <w:spacing w:before="40" w:after="40"/>
      </w:pPr>
      <w:r>
        <w:rPr>
          <w:rFonts w:ascii="Arial" w:cs="Arial" w:eastAsia="Arial" w:hAnsi="Arial"/>
          <w:b w:val="false"/>
          <w:bCs w:val="false"/>
          <w:color w:val="0F172A"/>
          <w:sz w:val="20"/>
          <w:szCs w:val="20"/>
        </w:rPr>
        <w:t xml:space="preserve">Performance testing — identify N+1 queries, add select_related/prefetch_related</w:t>
      </w:r>
    </w:p>
    <w:p>
      <w:pPr>
        <w:pStyle w:val="ListParagraph"/>
        <w:numPr>
          <w:ilvl w:val="0"/>
          <w:numId w:val="2"/>
        </w:numPr>
        <w:spacing w:before="40" w:after="40"/>
      </w:pPr>
      <w:r>
        <w:rPr>
          <w:rFonts w:ascii="Arial" w:cs="Arial" w:eastAsia="Arial" w:hAnsi="Arial"/>
          <w:b w:val="false"/>
          <w:bCs w:val="false"/>
          <w:color w:val="0F172A"/>
          <w:sz w:val="20"/>
          <w:szCs w:val="20"/>
        </w:rPr>
        <w:t xml:space="preserve">Scale testing — verify Celery workers scale horizontally</w:t>
      </w:r>
    </w:p>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11. Testing Strategy</w:t>
      </w:r>
    </w:p>
    <w:p>
      <w:pPr>
        <w:spacing w:before="60" w:after="60"/>
      </w:pPr>
      <w:r>
        <w:rPr>
          <w:rFonts w:ascii="Arial" w:cs="Arial" w:eastAsia="Arial" w:hAnsi="Arial"/>
          <w:color w:val="0F172A"/>
          <w:sz w:val="20"/>
          <w:szCs w:val="20"/>
        </w:rPr>
        <w:t xml:space="preserve">The current codebase has zero test coverage. Tests are written in parallel with the Phase 2 restructure. The minimum coverage target for production readiness is 70%.</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Test Layer</w:t>
            </w:r>
          </w:p>
        </w:tc>
        <w:tc>
          <w:tcPr>
            <w:tcW w:type="dxa" w:w="6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Cover</w:t>
            </w:r>
          </w:p>
        </w:tc>
        <w:tc>
          <w:tcPr>
            <w:tcW w:type="dxa" w:w="63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Unit — models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Property.save(), User.delete(), Banner.clean(), VerificationCode expiry</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0</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Unit — auth views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OTP generation/verification, password reset token flow</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0</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Unit — property views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CRUD, filter endpoint, attribute value update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2</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Unit — search</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pgvector similarity returns ranked results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2</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Integration — chat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WebSocket connect/join/send/leave cycle via FastAPI test client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3</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Integration — Celery</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embed_property task generates and stores a vector</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2</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Integration — AI tools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get_property_details returns sanitized data (no private fields)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4</w:t>
            </w:r>
          </w:p>
        </w:tc>
      </w:tr>
      <w:tr>
        <w:trPr>
          <w:tblHeader w:val="false"/>
        </w:trP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E2E — register flow</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Register → verify OTP → login → get token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1</w:t>
            </w:r>
          </w:p>
        </w:tc>
      </w:tr>
      <w:tr>
        <w:trPr>
          <w:tblHeader w:val="false"/>
        </w:trP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E2E — property listing</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Create property → embedding generated → search returns it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Phase 2</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12. Constraints &amp; Principles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65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Backward API compatibility</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existing REST endpoint paths and response shapes are preserved throughout the migration. Mobile/web clients must continue working without modification.</w:t>
            </w:r>
          </w:p>
        </w:tc>
      </w:tr>
      <w:tr>
        <w:trPr>
          <w:tblHeader w:val="false"/>
        </w:trP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Incremental migration</w:t>
            </w:r>
          </w:p>
        </w:tc>
        <w:tc>
          <w:tcPr>
            <w:tcW w:type="dxa" w:w="6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No big-bang rewrites. Each phase is independently deployable and reversible.</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Single database</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One PostgreSQL instance with pgvector. No per-service databases until scale demands it.</w:t>
            </w:r>
          </w:p>
        </w:tc>
      </w:tr>
      <w:tr>
        <w:trPr>
          <w:tblHeader w:val="false"/>
        </w:trP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AI data isolation</w:t>
            </w:r>
          </w:p>
        </w:tc>
        <w:tc>
          <w:tcPr>
            <w:tcW w:type="dxa" w:w="6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AI layer accesses data only through registered MCP tools. Direct ORM queries from AI code are forbidden.</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No private data in LLM prompts</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Private messages, email addresses, phone numbers, and device tokens are never included in prompts or tool responses.</w:t>
            </w:r>
          </w:p>
        </w:tc>
      </w:tr>
      <w:tr>
        <w:trPr>
          <w:tblHeader w:val="false"/>
        </w:trPr>
        <w:tc>
          <w:tcPr>
            <w:tcW w:type="dxa" w:w="2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Admin-configurable AI</w:t>
            </w:r>
          </w:p>
        </w:tc>
        <w:tc>
          <w:tcPr>
            <w:tcW w:type="dxa" w:w="6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LLM model selection, prompt templates, and tool enabling must be manageable from the Django Admin panel without code changes.</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Deployment target agnostic</w:t>
            </w:r>
          </w:p>
        </w:tc>
        <w:tc>
          <w:tcPr>
            <w:tcW w:type="dxa" w:w="6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The docker-compose stack must run identically on a VPS, EC2, or any Docker-compatible host.</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13. Success Metrics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160"/>
            <w:tcBorders>
              <w:top w:val="single" w:color="E2E8F0" w:sz="4"/>
              <w:left w:val="single" w:color="E2E8F0" w:sz="4"/>
              <w:bottom w:val="single" w:color="E2E8F0" w:sz="4"/>
              <w:right w:val="single" w:color="E2E8F0"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rPr>
          <w:tblHeader w:val="false"/>
        </w:trPr>
        <w:tc>
          <w:tcPr>
            <w:tcW w:type="dxa" w:w="4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Zero critical security vulnerabilities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All Phase 0 items resolved before Phase 1 begins</w:t>
            </w:r>
          </w:p>
        </w:tc>
      </w:tr>
      <w:tr>
        <w:trPr>
          <w:tblHeader w:val="false"/>
        </w:trPr>
        <w:tc>
          <w:tcPr>
            <w:tcW w:type="dxa" w:w="4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Test coverage</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 70% by end of Phase 2</w:t>
            </w:r>
          </w:p>
        </w:tc>
      </w:tr>
      <w:tr>
        <w:trPr>
          <w:tblHeader w:val="false"/>
        </w:trPr>
        <w:tc>
          <w:tcPr>
            <w:tcW w:type="dxa" w:w="4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API response time (p95)</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&lt; 300ms for property list and search endpoints</w:t>
            </w:r>
          </w:p>
        </w:tc>
      </w:tr>
      <w:tr>
        <w:trPr>
          <w:tblHeader w:val="false"/>
        </w:trPr>
        <w:tc>
          <w:tcPr>
            <w:tcW w:type="dxa" w:w="4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WebSocket connection stability</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&lt; 1% disconnect rate under 100 concurrent users</w:t>
            </w:r>
          </w:p>
        </w:tc>
      </w:tr>
      <w:tr>
        <w:trPr>
          <w:tblHeader w:val="false"/>
        </w:trPr>
        <w:tc>
          <w:tcPr>
            <w:tcW w:type="dxa" w:w="4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Embedding freshness</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Embeddings updated within 60 seconds of property save</w:t>
            </w:r>
          </w:p>
        </w:tc>
      </w:tr>
      <w:tr>
        <w:trPr>
          <w:tblHeader w:val="false"/>
        </w:trPr>
        <w:tc>
          <w:tcPr>
            <w:tcW w:type="dxa" w:w="4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CI pipeline duration</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&lt; 5 minutes for full test + lint run</w:t>
            </w:r>
          </w:p>
        </w:tc>
      </w:tr>
      <w:tr>
        <w:trPr>
          <w:tblHeader w:val="false"/>
        </w:trPr>
        <w:tc>
          <w:tcPr>
            <w:tcW w:type="dxa" w:w="4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color w:val="0F172A"/>
                <w:sz w:val="19"/>
                <w:szCs w:val="19"/>
              </w:rPr>
              <w:t xml:space="preserve">AI tool response time (p95)</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color w:val="0F172A"/>
                <w:sz w:val="19"/>
                <w:szCs w:val="19"/>
              </w:rPr>
              <w:t xml:space="preserve">&lt; 3 seconds for property description generation</w:t>
            </w:r>
          </w:p>
        </w:tc>
      </w:tr>
      <w:tr>
        <w:trPr>
          <w:tblHeader w:val="false"/>
        </w:trPr>
        <w:tc>
          <w:tcPr>
            <w:tcW w:type="dxa" w:w="4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color w:val="0F172A"/>
                <w:sz w:val="19"/>
                <w:szCs w:val="19"/>
              </w:rPr>
              <w:t xml:space="preserve">Search relevance</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val="false"/>
                <w:bCs w:val="false"/>
                <w:color w:val="0F172A"/>
                <w:sz w:val="19"/>
                <w:szCs w:val="19"/>
              </w:rPr>
              <w:t xml:space="preserve">Top 3 results contain the expected property in &gt; 80% of test queries</w:t>
            </w:r>
          </w:p>
        </w:tc>
      </w:tr>
    </w:tbl>
    <w:p>
      <w:pPr>
        <w:spacing w:before="120" w:after="0"/>
      </w:pPr>
    </w:p>
    <w:p>
      <w:r>
        <w:br w:type="page"/>
      </w:r>
    </w:p>
    <w:p>
      <w:pPr>
        <w:pStyle w:val="Heading1"/>
        <w:pBdr>
          <w:bottom w:val="single" w:color="2563EB" w:sz="6" w:space="4"/>
        </w:pBdr>
        <w:spacing w:before="320" w:after="160"/>
      </w:pPr>
      <w:r>
        <w:rPr>
          <w:rFonts w:ascii="Arial" w:cs="Arial" w:eastAsia="Arial" w:hAnsi="Arial"/>
          <w:b/>
          <w:bCs/>
          <w:color w:val="1B3A5C"/>
        </w:rPr>
        <w:t xml:space="preserve">Appendix A — Dependency Changes</w:t>
      </w:r>
    </w:p>
    <w:p>
      <w:pPr>
        <w:spacing w:before="60" w:after="0"/>
      </w:pPr>
    </w:p>
    <w:p>
      <w:pPr>
        <w:pStyle w:val="Heading2"/>
        <w:spacing w:before="240" w:after="120"/>
      </w:pPr>
      <w:r>
        <w:rPr>
          <w:rFonts w:ascii="Arial" w:cs="Arial" w:eastAsia="Arial" w:hAnsi="Arial"/>
          <w:b/>
          <w:bCs/>
          <w:color w:val="1B3A5C"/>
        </w:rPr>
        <w:t xml:space="preserve">A.1  Remove</w:t>
      </w:r>
    </w:p>
    <w:p>
      <w:pPr>
        <w:pStyle w:val="ListParagraph"/>
        <w:numPr>
          <w:ilvl w:val="0"/>
          <w:numId w:val="2"/>
        </w:numPr>
        <w:spacing w:before="40" w:after="40"/>
      </w:pPr>
      <w:r>
        <w:rPr>
          <w:rFonts w:ascii="Arial" w:cs="Arial" w:eastAsia="Arial" w:hAnsi="Arial"/>
          <w:b w:val="false"/>
          <w:bCs w:val="false"/>
          <w:color w:val="0F172A"/>
          <w:sz w:val="20"/>
          <w:szCs w:val="20"/>
        </w:rPr>
        <w:t xml:space="preserve">algoliasearch, algoliasearch-django</w:t>
      </w:r>
    </w:p>
    <w:p>
      <w:pPr>
        <w:pStyle w:val="ListParagraph"/>
        <w:numPr>
          <w:ilvl w:val="0"/>
          <w:numId w:val="2"/>
        </w:numPr>
        <w:spacing w:before="40" w:after="40"/>
      </w:pPr>
      <w:r>
        <w:rPr>
          <w:rFonts w:ascii="Arial" w:cs="Arial" w:eastAsia="Arial" w:hAnsi="Arial"/>
          <w:b w:val="false"/>
          <w:bCs w:val="false"/>
          <w:color w:val="0F172A"/>
          <w:sz w:val="20"/>
          <w:szCs w:val="20"/>
        </w:rPr>
        <w:t xml:space="preserve">daphne (replaced by uvicorn in FastAPI service)</w:t>
      </w:r>
    </w:p>
    <w:p>
      <w:pPr>
        <w:pStyle w:val="ListParagraph"/>
        <w:numPr>
          <w:ilvl w:val="0"/>
          <w:numId w:val="2"/>
        </w:numPr>
        <w:spacing w:before="40" w:after="40"/>
      </w:pPr>
      <w:r>
        <w:rPr>
          <w:rFonts w:ascii="Arial" w:cs="Arial" w:eastAsia="Arial" w:hAnsi="Arial"/>
          <w:b w:val="false"/>
          <w:bCs w:val="false"/>
          <w:color w:val="0F172A"/>
          <w:sz w:val="20"/>
          <w:szCs w:val="20"/>
        </w:rPr>
        <w:t xml:space="preserve">channels, channels-redis (replaced by FastAPI WebSocket + Redis directly)</w:t>
      </w:r>
    </w:p>
    <w:p>
      <w:pPr>
        <w:pStyle w:val="ListParagraph"/>
        <w:numPr>
          <w:ilvl w:val="0"/>
          <w:numId w:val="2"/>
        </w:numPr>
        <w:spacing w:before="40" w:after="40"/>
      </w:pPr>
      <w:r>
        <w:rPr>
          <w:rFonts w:ascii="Arial" w:cs="Arial" w:eastAsia="Arial" w:hAnsi="Arial"/>
          <w:b w:val="false"/>
          <w:bCs w:val="false"/>
          <w:color w:val="0F172A"/>
          <w:sz w:val="20"/>
          <w:szCs w:val="20"/>
        </w:rPr>
        <w:t xml:space="preserve">django-crontab (replaced by Celery beat)</w:t>
      </w:r>
    </w:p>
    <w:p>
      <w:pPr>
        <w:pStyle w:val="ListParagraph"/>
        <w:numPr>
          <w:ilvl w:val="0"/>
          <w:numId w:val="2"/>
        </w:numPr>
        <w:spacing w:before="40" w:after="40"/>
      </w:pPr>
      <w:r>
        <w:rPr>
          <w:rFonts w:ascii="Arial" w:cs="Arial" w:eastAsia="Arial" w:hAnsi="Arial"/>
          <w:b w:val="false"/>
          <w:bCs w:val="false"/>
          <w:color w:val="0F172A"/>
          <w:sz w:val="20"/>
          <w:szCs w:val="20"/>
        </w:rPr>
        <w:t xml:space="preserve">autobahn, Twisted, txaio (pulled in by old channels stack)</w:t>
      </w:r>
    </w:p>
    <w:p>
      <w:pPr>
        <w:spacing w:before="80" w:after="0"/>
      </w:pPr>
    </w:p>
    <w:p>
      <w:pPr>
        <w:pStyle w:val="Heading2"/>
        <w:spacing w:before="240" w:after="120"/>
      </w:pPr>
      <w:r>
        <w:rPr>
          <w:rFonts w:ascii="Arial" w:cs="Arial" w:eastAsia="Arial" w:hAnsi="Arial"/>
          <w:b/>
          <w:bCs/>
          <w:color w:val="1B3A5C"/>
        </w:rPr>
        <w:t xml:space="preserve">A.2  Add</w:t>
      </w:r>
    </w:p>
    <w:p>
      <w:pPr>
        <w:pStyle w:val="ListParagraph"/>
        <w:numPr>
          <w:ilvl w:val="0"/>
          <w:numId w:val="2"/>
        </w:numPr>
        <w:spacing w:before="40" w:after="40"/>
      </w:pPr>
      <w:r>
        <w:rPr>
          <w:rFonts w:ascii="Arial" w:cs="Arial" w:eastAsia="Arial" w:hAnsi="Arial"/>
          <w:b w:val="false"/>
          <w:bCs w:val="false"/>
          <w:color w:val="0F172A"/>
          <w:sz w:val="20"/>
          <w:szCs w:val="20"/>
        </w:rPr>
        <w:t xml:space="preserve">pgvector — PostgreSQL vector extension Python client</w:t>
      </w:r>
    </w:p>
    <w:p>
      <w:pPr>
        <w:pStyle w:val="ListParagraph"/>
        <w:numPr>
          <w:ilvl w:val="0"/>
          <w:numId w:val="2"/>
        </w:numPr>
        <w:spacing w:before="40" w:after="40"/>
      </w:pPr>
      <w:r>
        <w:rPr>
          <w:rFonts w:ascii="Arial" w:cs="Arial" w:eastAsia="Arial" w:hAnsi="Arial"/>
          <w:b w:val="false"/>
          <w:bCs w:val="false"/>
          <w:color w:val="0F172A"/>
          <w:sz w:val="20"/>
          <w:szCs w:val="20"/>
        </w:rPr>
        <w:t xml:space="preserve">fastapi, uvicorn[standard] — realtime service</w:t>
      </w:r>
    </w:p>
    <w:p>
      <w:pPr>
        <w:pStyle w:val="ListParagraph"/>
        <w:numPr>
          <w:ilvl w:val="0"/>
          <w:numId w:val="2"/>
        </w:numPr>
        <w:spacing w:before="40" w:after="40"/>
      </w:pPr>
      <w:r>
        <w:rPr>
          <w:rFonts w:ascii="Arial" w:cs="Arial" w:eastAsia="Arial" w:hAnsi="Arial"/>
          <w:b w:val="false"/>
          <w:bCs w:val="false"/>
          <w:color w:val="0F172A"/>
          <w:sz w:val="20"/>
          <w:szCs w:val="20"/>
        </w:rPr>
        <w:t xml:space="preserve">openai — OpenRouter-compatible client (OpenRouter uses the OpenAI SDK)</w:t>
      </w:r>
    </w:p>
    <w:p>
      <w:pPr>
        <w:pStyle w:val="ListParagraph"/>
        <w:numPr>
          <w:ilvl w:val="0"/>
          <w:numId w:val="2"/>
        </w:numPr>
        <w:spacing w:before="40" w:after="40"/>
      </w:pPr>
      <w:r>
        <w:rPr>
          <w:rFonts w:ascii="Arial" w:cs="Arial" w:eastAsia="Arial" w:hAnsi="Arial"/>
          <w:b w:val="false"/>
          <w:bCs w:val="false"/>
          <w:color w:val="0F172A"/>
          <w:sz w:val="20"/>
          <w:szCs w:val="20"/>
        </w:rPr>
        <w:t xml:space="preserve">httpx — async HTTP client for OpenRouter calls in FastAPI</w:t>
      </w:r>
    </w:p>
    <w:p>
      <w:pPr>
        <w:pStyle w:val="ListParagraph"/>
        <w:numPr>
          <w:ilvl w:val="0"/>
          <w:numId w:val="2"/>
        </w:numPr>
        <w:spacing w:before="40" w:after="40"/>
      </w:pPr>
      <w:r>
        <w:rPr>
          <w:rFonts w:ascii="Arial" w:cs="Arial" w:eastAsia="Arial" w:hAnsi="Arial"/>
          <w:b w:val="false"/>
          <w:bCs w:val="false"/>
          <w:color w:val="0F172A"/>
          <w:sz w:val="20"/>
          <w:szCs w:val="20"/>
        </w:rPr>
        <w:t xml:space="preserve">pytest, pytest-django, pytest-asyncio — test framework</w:t>
      </w:r>
    </w:p>
    <w:p>
      <w:pPr>
        <w:pStyle w:val="ListParagraph"/>
        <w:numPr>
          <w:ilvl w:val="0"/>
          <w:numId w:val="2"/>
        </w:numPr>
        <w:spacing w:before="40" w:after="40"/>
      </w:pPr>
      <w:r>
        <w:rPr>
          <w:rFonts w:ascii="Arial" w:cs="Arial" w:eastAsia="Arial" w:hAnsi="Arial"/>
          <w:b w:val="false"/>
          <w:bCs w:val="false"/>
          <w:color w:val="0F172A"/>
          <w:sz w:val="20"/>
          <w:szCs w:val="20"/>
        </w:rPr>
        <w:t xml:space="preserve">coverage — test coverage reporting</w:t>
      </w:r>
    </w:p>
    <w:p>
      <w:pPr>
        <w:pStyle w:val="ListParagraph"/>
        <w:numPr>
          <w:ilvl w:val="0"/>
          <w:numId w:val="2"/>
        </w:numPr>
        <w:spacing w:before="40" w:after="40"/>
      </w:pPr>
      <w:r>
        <w:rPr>
          <w:rFonts w:ascii="Arial" w:cs="Arial" w:eastAsia="Arial" w:hAnsi="Arial"/>
          <w:b w:val="false"/>
          <w:bCs w:val="false"/>
          <w:color w:val="0F172A"/>
          <w:sz w:val="20"/>
          <w:szCs w:val="20"/>
        </w:rPr>
        <w:t xml:space="preserve">bandit — security linting</w:t>
      </w:r>
    </w:p>
    <w:p>
      <w:pPr>
        <w:pStyle w:val="ListParagraph"/>
        <w:numPr>
          <w:ilvl w:val="0"/>
          <w:numId w:val="2"/>
        </w:numPr>
        <w:spacing w:before="40" w:after="40"/>
      </w:pPr>
      <w:r>
        <w:rPr>
          <w:rFonts w:ascii="Arial" w:cs="Arial" w:eastAsia="Arial" w:hAnsi="Arial"/>
          <w:b w:val="false"/>
          <w:bCs w:val="false"/>
          <w:color w:val="0F172A"/>
          <w:sz w:val="20"/>
          <w:szCs w:val="20"/>
        </w:rPr>
        <w:t xml:space="preserve">flake8, black — code quality</w:t>
      </w:r>
    </w:p>
    <w:p>
      <w:pPr>
        <w:pStyle w:val="ListParagraph"/>
        <w:numPr>
          <w:ilvl w:val="0"/>
          <w:numId w:val="2"/>
        </w:numPr>
        <w:spacing w:before="40" w:after="40"/>
      </w:pPr>
      <w:r>
        <w:rPr>
          <w:rFonts w:ascii="Arial" w:cs="Arial" w:eastAsia="Arial" w:hAnsi="Arial"/>
          <w:b w:val="false"/>
          <w:bCs w:val="false"/>
          <w:color w:val="0F172A"/>
          <w:sz w:val="20"/>
          <w:szCs w:val="20"/>
        </w:rPr>
        <w:t xml:space="preserve">sentry-sdk — error tracking (Phase 5)</w:t>
      </w:r>
    </w:p>
    <w:p>
      <w:pPr>
        <w:spacing w:before="80" w:after="0"/>
      </w:pPr>
    </w:p>
    <w:p>
      <w:pPr>
        <w:pStyle w:val="Heading2"/>
        <w:spacing w:before="240" w:after="120"/>
      </w:pPr>
      <w:r>
        <w:rPr>
          <w:rFonts w:ascii="Arial" w:cs="Arial" w:eastAsia="Arial" w:hAnsi="Arial"/>
          <w:b/>
          <w:bCs/>
          <w:color w:val="1B3A5C"/>
        </w:rPr>
        <w:t xml:space="preserve">A.3  Retain (confirmed necessary)</w:t>
      </w:r>
    </w:p>
    <w:p>
      <w:pPr>
        <w:pStyle w:val="ListParagraph"/>
        <w:numPr>
          <w:ilvl w:val="0"/>
          <w:numId w:val="2"/>
        </w:numPr>
        <w:spacing w:before="40" w:after="40"/>
      </w:pPr>
      <w:r>
        <w:rPr>
          <w:rFonts w:ascii="Arial" w:cs="Arial" w:eastAsia="Arial" w:hAnsi="Arial"/>
          <w:b w:val="false"/>
          <w:bCs w:val="false"/>
          <w:color w:val="0F172A"/>
          <w:sz w:val="20"/>
          <w:szCs w:val="20"/>
        </w:rPr>
        <w:t xml:space="preserve">celery, kombu, billiard — background processing</w:t>
      </w:r>
    </w:p>
    <w:p>
      <w:pPr>
        <w:pStyle w:val="ListParagraph"/>
        <w:numPr>
          <w:ilvl w:val="0"/>
          <w:numId w:val="2"/>
        </w:numPr>
        <w:spacing w:before="40" w:after="40"/>
      </w:pPr>
      <w:r>
        <w:rPr>
          <w:rFonts w:ascii="Arial" w:cs="Arial" w:eastAsia="Arial" w:hAnsi="Arial"/>
          <w:b w:val="false"/>
          <w:bCs w:val="false"/>
          <w:color w:val="0F172A"/>
          <w:sz w:val="20"/>
          <w:szCs w:val="20"/>
        </w:rPr>
        <w:t xml:space="preserve">django-rest-framework, drf-spectacular — REST API + docs</w:t>
      </w:r>
    </w:p>
    <w:p>
      <w:pPr>
        <w:pStyle w:val="ListParagraph"/>
        <w:numPr>
          <w:ilvl w:val="0"/>
          <w:numId w:val="2"/>
        </w:numPr>
        <w:spacing w:before="40" w:after="40"/>
      </w:pPr>
      <w:r>
        <w:rPr>
          <w:rFonts w:ascii="Arial" w:cs="Arial" w:eastAsia="Arial" w:hAnsi="Arial"/>
          <w:b w:val="false"/>
          <w:bCs w:val="false"/>
          <w:color w:val="0F172A"/>
          <w:sz w:val="20"/>
          <w:szCs w:val="20"/>
        </w:rPr>
        <w:t xml:space="preserve">django-filter, django-cors-headers — filtering + CORS</w:t>
      </w:r>
    </w:p>
    <w:p>
      <w:pPr>
        <w:pStyle w:val="ListParagraph"/>
        <w:numPr>
          <w:ilvl w:val="0"/>
          <w:numId w:val="2"/>
        </w:numPr>
        <w:spacing w:before="40" w:after="40"/>
      </w:pPr>
      <w:r>
        <w:rPr>
          <w:rFonts w:ascii="Arial" w:cs="Arial" w:eastAsia="Arial" w:hAnsi="Arial"/>
          <w:b w:val="false"/>
          <w:bCs w:val="false"/>
          <w:color w:val="0F172A"/>
          <w:sz w:val="20"/>
          <w:szCs w:val="20"/>
        </w:rPr>
        <w:t xml:space="preserve">django-mptt — category tree</w:t>
      </w:r>
    </w:p>
    <w:p>
      <w:pPr>
        <w:pStyle w:val="ListParagraph"/>
        <w:numPr>
          <w:ilvl w:val="0"/>
          <w:numId w:val="2"/>
        </w:numPr>
        <w:spacing w:before="40" w:after="40"/>
      </w:pPr>
      <w:r>
        <w:rPr>
          <w:rFonts w:ascii="Arial" w:cs="Arial" w:eastAsia="Arial" w:hAnsi="Arial"/>
          <w:b w:val="false"/>
          <w:bCs w:val="false"/>
          <w:color w:val="0F172A"/>
          <w:sz w:val="20"/>
          <w:szCs w:val="20"/>
        </w:rPr>
        <w:t xml:space="preserve">firebase-admin — push notifications</w:t>
      </w:r>
    </w:p>
    <w:p>
      <w:pPr>
        <w:pStyle w:val="ListParagraph"/>
        <w:numPr>
          <w:ilvl w:val="0"/>
          <w:numId w:val="2"/>
        </w:numPr>
        <w:spacing w:before="40" w:after="40"/>
      </w:pPr>
      <w:r>
        <w:rPr>
          <w:rFonts w:ascii="Arial" w:cs="Arial" w:eastAsia="Arial" w:hAnsi="Arial"/>
          <w:b w:val="false"/>
          <w:bCs w:val="false"/>
          <w:color w:val="0F172A"/>
          <w:sz w:val="20"/>
          <w:szCs w:val="20"/>
        </w:rPr>
        <w:t xml:space="preserve">Pillow — image processing</w:t>
      </w:r>
    </w:p>
    <w:p>
      <w:pPr>
        <w:pStyle w:val="ListParagraph"/>
        <w:numPr>
          <w:ilvl w:val="0"/>
          <w:numId w:val="2"/>
        </w:numPr>
        <w:spacing w:before="40" w:after="40"/>
      </w:pPr>
      <w:r>
        <w:rPr>
          <w:rFonts w:ascii="Arial" w:cs="Arial" w:eastAsia="Arial" w:hAnsi="Arial"/>
          <w:b w:val="false"/>
          <w:bCs w:val="false"/>
          <w:color w:val="0F172A"/>
          <w:sz w:val="20"/>
          <w:szCs w:val="20"/>
        </w:rPr>
        <w:t xml:space="preserve">psycopg2 — PostgreSQL driver</w:t>
      </w:r>
    </w:p>
    <w:p>
      <w:pPr>
        <w:pStyle w:val="ListParagraph"/>
        <w:numPr>
          <w:ilvl w:val="0"/>
          <w:numId w:val="2"/>
        </w:numPr>
        <w:spacing w:before="40" w:after="40"/>
      </w:pPr>
      <w:r>
        <w:rPr>
          <w:rFonts w:ascii="Arial" w:cs="Arial" w:eastAsia="Arial" w:hAnsi="Arial"/>
          <w:b w:val="false"/>
          <w:bCs w:val="false"/>
          <w:color w:val="0F172A"/>
          <w:sz w:val="20"/>
          <w:szCs w:val="20"/>
        </w:rPr>
        <w:t xml:space="preserve">python-dotenv — environment variables</w:t>
      </w:r>
    </w:p>
    <w:p>
      <w:pPr>
        <w:pStyle w:val="ListParagraph"/>
        <w:numPr>
          <w:ilvl w:val="0"/>
          <w:numId w:val="2"/>
        </w:numPr>
        <w:spacing w:before="40" w:after="40"/>
      </w:pPr>
      <w:r>
        <w:rPr>
          <w:rFonts w:ascii="Arial" w:cs="Arial" w:eastAsia="Arial" w:hAnsi="Arial"/>
          <w:b w:val="false"/>
          <w:bCs w:val="false"/>
          <w:color w:val="0F172A"/>
          <w:sz w:val="20"/>
          <w:szCs w:val="20"/>
        </w:rPr>
        <w:t xml:space="preserve">PyJWT — token operations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94A3B8"/>
        <w:sz w:val="18"/>
        <w:szCs w:val="18"/>
      </w:rPr>
      <w:t xml:space="preserve">Real Estate Platform — PRD v2.0</w:t>
    </w:r>
    <w:r>
      <w:rPr>
        <w:rFonts w:ascii="Arial" w:cs="Arial" w:eastAsia="Arial" w:hAnsi="Arial"/>
        <w:color w:val="94A3B8"/>
        <w:sz w:val="18"/>
        <w:szCs w:val="18"/>
      </w:rPr>
      <w:ptab w:alignment="right" w:relativeTo="margin" w:leader="none"/>
    </w:r>
    <w:r>
      <w:rPr>
        <w:rFonts w:ascii="Arial" w:cs="Arial" w:eastAsia="Arial" w:hAnsi="Arial"/>
        <w:color w:val="94A3B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sz w:val="20"/>
        <w:szCs w:val="20"/>
      </w:rPr>
    </w:lvl>
    <w:lvl w:ilvl="1" w15:tentative="1">
      <w:start w:val="1"/>
      <w:numFmt w:val="bullet"/>
      <w:lvlText w:val="◦"/>
      <w:lvlJc w:val="left"/>
      <w:pPr>
        <w:ind w:left="900" w:hanging="240"/>
      </w:pPr>
      <w:rPr>
        <w:sz w:val="20"/>
        <w:szCs w:val="20"/>
      </w:rPr>
    </w:lvl>
  </w:abstractNum>
  <w:abstractNum w:abstractNumId="3" w15:restartNumberingAfterBreak="0">
    <w:multiLevelType w:val="hybridMultilevel"/>
    <w:lvl w:ilvl="0" w15:tentative="1">
      <w:start w:val="1"/>
      <w:numFmt w:val="decimal"/>
      <w:lvlText w:val="%1."/>
      <w:lvlJc w:val="left"/>
      <w:pPr>
        <w:ind w:left="480" w:hanging="240"/>
      </w:pPr>
      <w:rPr>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2026-03-13T23:58:00.482Z</dcterms:created>
  <dcterms:modified xsi:type="dcterms:W3CDTF">2026-03-13T23:58:00.483Z</dcterms:modified>
</cp:coreProperties>
</file>

<file path=docProps/custom.xml><?xml version="1.0" encoding="utf-8"?>
<Properties xmlns="http://schemas.openxmlformats.org/officeDocument/2006/custom-properties" xmlns:vt="http://schemas.openxmlformats.org/officeDocument/2006/docPropsVTypes"/>
</file>