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I'rab Curriculum Review Document</w:t>
      </w:r>
    </w:p>
    <w:p>
      <w:pPr>
        <w:pStyle w:val="Title"/>
        <w:jc w:val="right"/>
        <w:bidi/>
      </w:pPr>
      <w:r>
        <w:rPr>
          <w:rFonts w:ascii="Arial" w:hAnsi="Arial" w:cs="Arial"/>
          <w:b w:val="0"/>
        </w:rPr>
        <w:t>وثيقة مراجعة منهج إعراب</w:t>
      </w:r>
    </w:p>
    <w:p>
      <w:r>
        <w:t>Editable teacher-review export generated directly from the same curriculum JSON bundled in the app.</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Curriculum version</w:t>
            </w:r>
          </w:p>
        </w:tc>
        <w:tc>
          <w:tcPr>
            <w:tcW w:type="dxa" w:w="5184"/>
            <w:vAlign w:val="center"/>
          </w:tcPr>
          <w:p>
            <w:r/>
            <w:r>
              <w:rPr>
                <w:b w:val="0"/>
                <w:sz w:val="18"/>
              </w:rPr>
              <w:t>7.0.0-draft.1</w:t>
            </w:r>
          </w:p>
        </w:tc>
      </w:tr>
      <w:tr>
        <w:tc>
          <w:tcPr>
            <w:tcW w:type="dxa" w:w="5184"/>
            <w:vAlign w:val="center"/>
          </w:tcPr>
          <w:p>
            <w:r/>
            <w:r>
              <w:rPr>
                <w:b/>
                <w:sz w:val="18"/>
              </w:rPr>
              <w:t>Schema version</w:t>
            </w:r>
          </w:p>
        </w:tc>
        <w:tc>
          <w:tcPr>
            <w:tcW w:type="dxa" w:w="5184"/>
            <w:vAlign w:val="center"/>
          </w:tcPr>
          <w:p>
            <w:r/>
            <w:r>
              <w:rPr>
                <w:b w:val="0"/>
                <w:sz w:val="18"/>
              </w:rPr>
              <w:t>1</w:t>
            </w:r>
          </w:p>
        </w:tc>
      </w:tr>
      <w:tr>
        <w:tc>
          <w:tcPr>
            <w:tcW w:type="dxa" w:w="5184"/>
            <w:vAlign w:val="center"/>
          </w:tcPr>
          <w:p>
            <w:r/>
            <w:r>
              <w:rPr>
                <w:b/>
                <w:sz w:val="18"/>
              </w:rPr>
              <w:t>Levels</w:t>
            </w:r>
          </w:p>
        </w:tc>
        <w:tc>
          <w:tcPr>
            <w:tcW w:type="dxa" w:w="5184"/>
            <w:vAlign w:val="center"/>
          </w:tcPr>
          <w:p>
            <w:r/>
            <w:r>
              <w:rPr>
                <w:b w:val="0"/>
                <w:sz w:val="18"/>
              </w:rPr>
              <w:t>7</w:t>
            </w:r>
          </w:p>
        </w:tc>
      </w:tr>
      <w:tr>
        <w:tc>
          <w:tcPr>
            <w:tcW w:type="dxa" w:w="5184"/>
            <w:vAlign w:val="center"/>
          </w:tcPr>
          <w:p>
            <w:r/>
            <w:r>
              <w:rPr>
                <w:b/>
                <w:sz w:val="18"/>
              </w:rPr>
              <w:t>Lessons</w:t>
            </w:r>
          </w:p>
        </w:tc>
        <w:tc>
          <w:tcPr>
            <w:tcW w:type="dxa" w:w="5184"/>
            <w:vAlign w:val="center"/>
          </w:tcPr>
          <w:p>
            <w:r/>
            <w:r>
              <w:rPr>
                <w:b w:val="0"/>
                <w:sz w:val="18"/>
              </w:rPr>
              <w:t>59</w:t>
            </w:r>
          </w:p>
        </w:tc>
      </w:tr>
      <w:tr>
        <w:tc>
          <w:tcPr>
            <w:tcW w:type="dxa" w:w="5184"/>
            <w:vAlign w:val="center"/>
          </w:tcPr>
          <w:p>
            <w:r/>
            <w:r>
              <w:rPr>
                <w:b/>
                <w:sz w:val="18"/>
              </w:rPr>
              <w:t>Generated</w:t>
            </w:r>
          </w:p>
        </w:tc>
        <w:tc>
          <w:tcPr>
            <w:tcW w:type="dxa" w:w="5184"/>
            <w:vAlign w:val="center"/>
          </w:tcPr>
          <w:p>
            <w:r/>
            <w:r>
              <w:rPr>
                <w:b w:val="0"/>
                <w:sz w:val="18"/>
              </w:rPr>
              <w:t>2026-08-17T20:49:48.861929+00:00</w:t>
            </w:r>
          </w:p>
        </w:tc>
      </w:tr>
      <w:tr>
        <w:tc>
          <w:tcPr>
            <w:tcW w:type="dxa" w:w="5184"/>
            <w:vAlign w:val="center"/>
          </w:tcPr>
          <w:p>
            <w:r/>
            <w:r>
              <w:rPr>
                <w:b/>
                <w:sz w:val="18"/>
              </w:rPr>
              <w:t>Source SHA-256</w:t>
            </w:r>
          </w:p>
        </w:tc>
        <w:tc>
          <w:tcPr>
            <w:tcW w:type="dxa" w:w="5184"/>
            <w:vAlign w:val="center"/>
          </w:tcPr>
          <w:p>
            <w:r/>
            <w:r>
              <w:rPr>
                <w:b w:val="0"/>
                <w:sz w:val="18"/>
              </w:rPr>
              <w:t>22cc0db02d70f58dcc1c622d3a76930ab17be072c800b22aeefbb0b239eec241</w:t>
            </w:r>
          </w:p>
        </w:tc>
      </w:tr>
    </w:tbl>
    <w:p>
      <w:pPr>
        <w:pStyle w:val="Heading1"/>
      </w:pPr>
      <w:r>
        <w:t>Reviewer instructions</w:t>
      </w:r>
    </w:p>
    <w:p>
      <w:pPr>
        <w:pStyle w:val="ListBullet"/>
      </w:pPr>
      <w:r>
        <w:t>Use Word comments for observations tied to exact wording.</w:t>
      </w:r>
    </w:p>
    <w:p>
      <w:pPr>
        <w:pStyle w:val="ListBullet"/>
      </w:pPr>
      <w:r>
        <w:t>Use Track Changes for proposed replacement text.</w:t>
      </w:r>
    </w:p>
    <w:p>
      <w:pPr>
        <w:pStyle w:val="ListBullet"/>
      </w:pPr>
      <w:r>
        <w:t>Review both primary and alternate exercises; both appear in the app.</w:t>
      </w:r>
    </w:p>
    <w:p>
      <w:pPr>
        <w:pStyle w:val="ListBullet"/>
      </w:pPr>
      <w:r>
        <w:t>Verify each marked correct answer and all feedback, including incorrect-answer feedback.</w:t>
      </w:r>
    </w:p>
    <w:p>
      <w:pPr>
        <w:pStyle w:val="ListBullet"/>
      </w:pPr>
      <w:r>
        <w:t>Record required corrections and approval in each lesson's worksheet.</w:t>
      </w:r>
    </w:p>
    <w:p>
      <w:pPr>
        <w:pStyle w:val="ListBullet"/>
      </w:pPr>
      <w:r>
        <w:t>The app content must not be promoted to production until qualified review is complete.</w:t>
      </w:r>
    </w:p>
    <w:p>
      <w:pPr>
        <w:pStyle w:val="Heading1"/>
      </w:pPr>
      <w:r>
        <w:t>Curriculum index</w:t>
      </w:r>
    </w:p>
    <w:p>
      <w:pPr>
        <w:pStyle w:val="Heading2"/>
      </w:pPr>
      <w:r>
        <w:t>Level 1: Reading foundations / المستوى الأول: أساس القراءة</w:t>
      </w:r>
    </w:p>
    <w:p>
      <w:r>
        <w:t>English: Notice that endings carry meaning and recognize the basic shape of simple sentences.</w:t>
        <w:br/>
        <w:t>Arabic: أن تلاحظ أن لأواخر الكلمات معنى، وأن تتعرّف الشكل الأساسي للجمل البسيطة.</w:t>
      </w:r>
    </w:p>
    <w:p>
      <w:pPr>
        <w:pStyle w:val="ListNumber"/>
      </w:pPr>
      <w:r>
        <w:t>1. Why endings change / لماذا تتغيَّر أواخر الكلمات؟ (lesson_01)</w:t>
      </w:r>
    </w:p>
    <w:p>
      <w:pPr>
        <w:pStyle w:val="ListNumber"/>
      </w:pPr>
      <w:r>
        <w:t>2. Noun, verb, or particle? / اسم أم فعل أم حرف؟ (lesson_02)</w:t>
      </w:r>
    </w:p>
    <w:p>
      <w:pPr>
        <w:pStyle w:val="ListNumber"/>
      </w:pPr>
      <w:r>
        <w:t>3. The nominal sentence / الجملة الاسمية (lesson_03)</w:t>
      </w:r>
    </w:p>
    <w:p>
      <w:pPr>
        <w:pStyle w:val="ListNumber"/>
      </w:pPr>
      <w:r>
        <w:t>4. The verb and its subject / الفعل والفاعل (lesson_04)</w:t>
      </w:r>
    </w:p>
    <w:p>
      <w:pPr>
        <w:pStyle w:val="ListNumber"/>
      </w:pPr>
      <w:r>
        <w:t>5. The direct object / المفعول به (lesson_05)</w:t>
      </w:r>
    </w:p>
    <w:p>
      <w:pPr>
        <w:pStyle w:val="ListNumber"/>
      </w:pPr>
      <w:r>
        <w:t>6. Prepositions and jarr / حروف الجر (lesson_06)</w:t>
      </w:r>
    </w:p>
    <w:p>
      <w:pPr>
        <w:pStyle w:val="ListNumber"/>
      </w:pPr>
      <w:r>
        <w:t>7. Level 1 reading challenge / تحدّي القراءة للمستوى الأول (lesson_07)</w:t>
      </w:r>
    </w:p>
    <w:p>
      <w:pPr>
        <w:pStyle w:val="Heading2"/>
      </w:pPr>
      <w:r>
        <w:t>Level 2: Nouns and agreement / المستوى الثاني: الأسماء والمطابقة</w:t>
      </w:r>
    </w:p>
    <w:p>
      <w:r>
        <w:t>English: Read common noun phrases and nominal sentences by recognizing agreement and noun markers.</w:t>
        <w:br/>
        <w:t>Arabic: أن تقرأ التراكيب الاسمية الشائعة والجمل الاسمية بالتعرف على المطابقة وعلامات الاسم.</w:t>
      </w:r>
    </w:p>
    <w:p>
      <w:pPr>
        <w:pStyle w:val="ListNumber"/>
      </w:pPr>
      <w:r>
        <w:t>8. Definite or indefinite? / المعرفة والنكرة (lesson_08)</w:t>
      </w:r>
    </w:p>
    <w:p>
      <w:pPr>
        <w:pStyle w:val="ListNumber"/>
      </w:pPr>
      <w:r>
        <w:t>9. Masculine and feminine / المذكر والمؤنث (lesson_09)</w:t>
      </w:r>
    </w:p>
    <w:p>
      <w:pPr>
        <w:pStyle w:val="ListNumber"/>
      </w:pPr>
      <w:r>
        <w:t>10. Singular, dual, and plural / المفرد والمثنى والجمع (lesson_10)</w:t>
      </w:r>
    </w:p>
    <w:p>
      <w:pPr>
        <w:pStyle w:val="ListNumber"/>
      </w:pPr>
      <w:r>
        <w:t>11. Adjective agreement / مطابقة الصفة للموصوف (lesson_11)</w:t>
      </w:r>
    </w:p>
    <w:p>
      <w:pPr>
        <w:pStyle w:val="ListNumber"/>
      </w:pPr>
      <w:r>
        <w:t>12. The idafa construction / الإضافة: مضاف ومضاف إليه (lesson_12)</w:t>
      </w:r>
    </w:p>
    <w:p>
      <w:pPr>
        <w:pStyle w:val="ListNumber"/>
      </w:pPr>
      <w:r>
        <w:t>13. Demonstratives / أسماء الإشارة (lesson_13)</w:t>
      </w:r>
    </w:p>
    <w:p>
      <w:pPr>
        <w:pStyle w:val="ListNumber"/>
      </w:pPr>
      <w:r>
        <w:t>14. Pronouns and possession / الضمائر وضمائر الملكية (lesson_14)</w:t>
      </w:r>
    </w:p>
    <w:p>
      <w:pPr>
        <w:pStyle w:val="ListNumber"/>
      </w:pPr>
      <w:r>
        <w:t>15. Level 2 reading checkpoint / تحدي القراءة للمستوى الثاني (lesson_15)</w:t>
      </w:r>
    </w:p>
    <w:p>
      <w:pPr>
        <w:pStyle w:val="Heading2"/>
      </w:pPr>
      <w:r>
        <w:t>Level 3: The verbal system / المستوى الثالث: النظام الفعلي</w:t>
      </w:r>
    </w:p>
    <w:p>
      <w:r>
        <w:t>English: Use verb form, tense, and subject agreement to parse common verbal sentences.</w:t>
        <w:br/>
        <w:t>Arabic: أن تستعمل صيغة الفعل وزمنه ومطابقته لفاعله لتحليل الجمل الفعلية الشائعة.</w:t>
      </w:r>
    </w:p>
    <w:p>
      <w:pPr>
        <w:pStyle w:val="ListNumber"/>
      </w:pPr>
      <w:r>
        <w:t>16. Past and present verbs / الفعل الماضي والمضارع (lesson_16)</w:t>
      </w:r>
    </w:p>
    <w:p>
      <w:pPr>
        <w:pStyle w:val="ListNumber"/>
      </w:pPr>
      <w:r>
        <w:t>17. Hidden subject pronouns / الضمائر المستترة في الفعل (lesson_17)</w:t>
      </w:r>
    </w:p>
    <w:p>
      <w:pPr>
        <w:pStyle w:val="ListNumber"/>
      </w:pPr>
      <w:r>
        <w:t>18. Present-tense affixes / زوائد الفعل المضارع (lesson_18)</w:t>
      </w:r>
    </w:p>
    <w:p>
      <w:pPr>
        <w:pStyle w:val="ListNumber"/>
      </w:pPr>
      <w:r>
        <w:t>19. Objects and two-object verbs / المفعول به والفعل المتعدي إلى مفعولين (lesson_19)</w:t>
      </w:r>
    </w:p>
    <w:p>
      <w:pPr>
        <w:pStyle w:val="ListNumber"/>
      </w:pPr>
      <w:r>
        <w:t>20. Negating a sentence / أدوات النفي (lesson_20)</w:t>
      </w:r>
    </w:p>
    <w:p>
      <w:pPr>
        <w:pStyle w:val="ListNumber"/>
      </w:pPr>
      <w:r>
        <w:t>21. Nasb and jazm in the present / نصب المضارع وجزمه (lesson_21)</w:t>
      </w:r>
    </w:p>
    <w:p>
      <w:pPr>
        <w:pStyle w:val="ListNumber"/>
      </w:pPr>
      <w:r>
        <w:t>22. Commands and prohibitions / الأمر والنهي (lesson_22)</w:t>
      </w:r>
    </w:p>
    <w:p>
      <w:pPr>
        <w:pStyle w:val="ListNumber"/>
      </w:pPr>
      <w:r>
        <w:t>23. Recognizing derived verb forms / أوزان الفعل المزيد (lesson_23)</w:t>
      </w:r>
    </w:p>
    <w:p>
      <w:pPr>
        <w:pStyle w:val="ListNumber"/>
      </w:pPr>
      <w:r>
        <w:t>24. Level 3 reading checkpoint / تحدي القراءة للمستوى الثالث (lesson_24)</w:t>
      </w:r>
    </w:p>
    <w:p>
      <w:pPr>
        <w:pStyle w:val="Heading2"/>
      </w:pPr>
      <w:r>
        <w:t>Level 4: Expanded sentences / المستوى الرابع: الجمل الموسّعة</w:t>
      </w:r>
    </w:p>
    <w:p>
      <w:r>
        <w:t>English: Track grammatical roles when sentences contain modifiers, connectors, and governing particles.</w:t>
        <w:br/>
        <w:t>Arabic: أن تتتبّع الأدوار الإعرابية حين تحتوي الجملة على نعوت وحروف عطف وأدوات ناصبة أو جازمة.</w:t>
      </w:r>
    </w:p>
    <w:p>
      <w:pPr>
        <w:pStyle w:val="ListNumber"/>
      </w:pPr>
      <w:r>
        <w:t>25. Kana and its sisters / كان وأخواتها (lesson_25)</w:t>
      </w:r>
    </w:p>
    <w:p>
      <w:pPr>
        <w:pStyle w:val="ListNumber"/>
      </w:pPr>
      <w:r>
        <w:t>26. Inna and its sisters / إن وأخواتها (lesson_26)</w:t>
      </w:r>
    </w:p>
    <w:p>
      <w:pPr>
        <w:pStyle w:val="ListNumber"/>
      </w:pPr>
      <w:r>
        <w:t>27. Relative pronouns / الأسماء الموصولة (lesson_27)</w:t>
      </w:r>
    </w:p>
    <w:p>
      <w:pPr>
        <w:pStyle w:val="ListNumber"/>
      </w:pPr>
      <w:r>
        <w:t>28. Coordinating particles / حروف العطف (lesson_28)</w:t>
      </w:r>
    </w:p>
    <w:p>
      <w:pPr>
        <w:pStyle w:val="ListNumber"/>
      </w:pPr>
      <w:r>
        <w:t>29. Adverbs of time and place / ظرف الزمان والمكان (lesson_29)</w:t>
      </w:r>
    </w:p>
    <w:p>
      <w:pPr>
        <w:pStyle w:val="ListNumber"/>
      </w:pPr>
      <w:r>
        <w:t>30. The circumstantial hal / الحال (lesson_30)</w:t>
      </w:r>
    </w:p>
    <w:p>
      <w:pPr>
        <w:pStyle w:val="ListNumber"/>
      </w:pPr>
      <w:r>
        <w:t>31. Exception with illa / الاستثناء بإلا (lesson_31)</w:t>
      </w:r>
    </w:p>
    <w:p>
      <w:pPr>
        <w:pStyle w:val="ListNumber"/>
      </w:pPr>
      <w:r>
        <w:t>32. Numbers and counted nouns / الأعداد والمعدود (lesson_32)</w:t>
      </w:r>
    </w:p>
    <w:p>
      <w:pPr>
        <w:pStyle w:val="ListNumber"/>
      </w:pPr>
      <w:r>
        <w:t>33. Level 4 reading checkpoint / تحدي القراءة للمستوى الرابع (lesson_33)</w:t>
      </w:r>
    </w:p>
    <w:p>
      <w:pPr>
        <w:pStyle w:val="Heading2"/>
      </w:pPr>
      <w:r>
        <w:t>Level 5: Modern Arabic reading / المستوى الخامس: قراءة العربية الحديثة</w:t>
      </w:r>
    </w:p>
    <w:p>
      <w:r>
        <w:t>English: Read accessible contemporary prose without tashkeel and justify likely endings.</w:t>
        <w:br/>
        <w:t>Arabic: أن تقرأ نثرًا حديثًا ميسّرًا بلا تشكيل وتبرّر الحركات المرجّحة.</w:t>
      </w:r>
    </w:p>
    <w:p>
      <w:pPr>
        <w:pStyle w:val="ListNumber"/>
      </w:pPr>
      <w:r>
        <w:t>34. Modern informational sentences / أنماط الجملة الخبرية الحديثة (lesson_34)</w:t>
      </w:r>
    </w:p>
    <w:p>
      <w:pPr>
        <w:pStyle w:val="ListNumber"/>
      </w:pPr>
      <w:r>
        <w:t>35. Headlines and omission / العناوين والحذف (lesson_35)</w:t>
      </w:r>
    </w:p>
    <w:p>
      <w:pPr>
        <w:pStyle w:val="ListNumber"/>
      </w:pPr>
      <w:r>
        <w:t>36. The passive voice / المبني للمجهول (lesson_36)</w:t>
      </w:r>
    </w:p>
    <w:p>
      <w:pPr>
        <w:pStyle w:val="ListNumber"/>
      </w:pPr>
      <w:r>
        <w:t>37. Verbal nouns and participles / المصدر واسم الفاعل والمفعول (lesson_37)</w:t>
      </w:r>
    </w:p>
    <w:p>
      <w:pPr>
        <w:pStyle w:val="ListNumber"/>
      </w:pPr>
      <w:r>
        <w:t>38. Nested idafa chains / الإضافة المتسلسلة (lesson_38)</w:t>
      </w:r>
    </w:p>
    <w:p>
      <w:pPr>
        <w:pStyle w:val="ListNumber"/>
      </w:pPr>
      <w:r>
        <w:t>39. Punctuation and discourse clues / علامات الترقيم وقرائن السياق (lesson_39)</w:t>
      </w:r>
    </w:p>
    <w:p>
      <w:pPr>
        <w:pStyle w:val="ListNumber"/>
      </w:pPr>
      <w:r>
        <w:t>40. Reading ambiguity / الاحتمال في القراءة (lesson_40)</w:t>
      </w:r>
    </w:p>
    <w:p>
      <w:pPr>
        <w:pStyle w:val="ListNumber"/>
      </w:pPr>
      <w:r>
        <w:t>41. Guided modern article / مقالة موجهة (lesson_41)</w:t>
      </w:r>
    </w:p>
    <w:p>
      <w:pPr>
        <w:pStyle w:val="ListNumber"/>
      </w:pPr>
      <w:r>
        <w:t>42. Level 5 mastery project / مشروع إتقان المستوى الخامس (lesson_42)</w:t>
      </w:r>
    </w:p>
    <w:p>
      <w:pPr>
        <w:pStyle w:val="Heading2"/>
      </w:pPr>
      <w:r>
        <w:t>Level 6: Classical Arabic reading / المستوى السادس: قراءة العربية الفصيحة</w:t>
      </w:r>
    </w:p>
    <w:p>
      <w:r>
        <w:t>English: Approach original classical-style prose with appropriate caution and deeper analysis.</w:t>
        <w:br/>
        <w:t>Arabic: أن تتعامل مع نثر بأسلوب فصيح مع الحذر المناسب والتحليل الأعمق.</w:t>
      </w:r>
    </w:p>
    <w:p>
      <w:pPr>
        <w:pStyle w:val="ListNumber"/>
      </w:pPr>
      <w:r>
        <w:t>43. Flexible classical word order / حرية الترتيب في الفصحى (lesson_43)</w:t>
      </w:r>
    </w:p>
    <w:p>
      <w:pPr>
        <w:pStyle w:val="ListNumber"/>
      </w:pPr>
      <w:r>
        <w:t>44. Omission of subject and predicate / حذف المبتدأ أو الخبر (lesson_44)</w:t>
      </w:r>
    </w:p>
    <w:p>
      <w:pPr>
        <w:pStyle w:val="ListNumber"/>
      </w:pPr>
      <w:r>
        <w:t>45. Conditional sentences / أسلوب الشرط (lesson_45)</w:t>
      </w:r>
    </w:p>
    <w:p>
      <w:pPr>
        <w:pStyle w:val="ListNumber"/>
      </w:pPr>
      <w:r>
        <w:t>46. Emphasis, restriction, and fronting / التوكيد والقصر والتقديم (lesson_46)</w:t>
      </w:r>
    </w:p>
    <w:p>
      <w:pPr>
        <w:pStyle w:val="ListNumber"/>
      </w:pPr>
      <w:r>
        <w:t>47. Weak verbs / الأفعال المعتلة (lesson_47)</w:t>
      </w:r>
    </w:p>
    <w:p>
      <w:pPr>
        <w:pStyle w:val="ListNumber"/>
      </w:pPr>
      <w:r>
        <w:t>48. Classical particles / حروف وأساليب فصيحة (lesson_48)</w:t>
      </w:r>
    </w:p>
    <w:p>
      <w:pPr>
        <w:pStyle w:val="ListNumber"/>
      </w:pPr>
      <w:r>
        <w:t>49. Waqf and wasl / الوقف والوصل (lesson_49)</w:t>
      </w:r>
    </w:p>
    <w:p>
      <w:pPr>
        <w:pStyle w:val="ListNumber"/>
      </w:pPr>
      <w:r>
        <w:t>50. Guided classical passage / نص فصيح موجَّه (lesson_50)</w:t>
      </w:r>
    </w:p>
    <w:p>
      <w:pPr>
        <w:pStyle w:val="ListNumber"/>
      </w:pPr>
      <w:r>
        <w:t>51. Level 6 mastery project / مشروع إتقان المستوى السادس (lesson_51)</w:t>
      </w:r>
    </w:p>
    <w:p>
      <w:pPr>
        <w:pStyle w:val="Heading2"/>
      </w:pPr>
      <w:r>
        <w:t>Level 7: Introduction to Alfiyyat Ibn Malik / المستوى السابع: مدخل إلى ألفية ابن مالك</w:t>
      </w:r>
    </w:p>
    <w:p>
      <w:r>
        <w:t>English: Meet a first, carefully chosen sequence of core topics from the classical didactic poem Alfiyyat Ibn Malik, reading a few of its most reliably attested verses alongside original explanations.</w:t>
        <w:br/>
        <w:t>Arabic: أن تتعرّف تسلسلًا أول مختارًا بعناية من صميم موضوعات ألفية ابن مالك، فتقرأ عددًا من أبياتها الموثوقة مع شروح أصيلة.</w:t>
      </w:r>
    </w:p>
    <w:p>
      <w:pPr>
        <w:pStyle w:val="ListNumber"/>
      </w:pPr>
      <w:r>
        <w:t>52. Al-kalam: its definition and its unit / الكلام: تعريفه ووحدته (lesson_52)</w:t>
      </w:r>
    </w:p>
    <w:p>
      <w:pPr>
        <w:pStyle w:val="ListNumber"/>
      </w:pPr>
      <w:r>
        <w:t>53. Signs of the noun / علامات الاسم (lesson_53)</w:t>
      </w:r>
    </w:p>
    <w:p>
      <w:pPr>
        <w:pStyle w:val="ListNumber"/>
      </w:pPr>
      <w:r>
        <w:t>54. Signs of the verb / علامات الفعل (lesson_54)</w:t>
      </w:r>
    </w:p>
    <w:p>
      <w:pPr>
        <w:pStyle w:val="ListNumber"/>
      </w:pPr>
      <w:r>
        <w:t>55. The particle: defined by exclusion / الحرف: التعريف بالاستبعاد (lesson_55)</w:t>
      </w:r>
    </w:p>
    <w:p>
      <w:pPr>
        <w:pStyle w:val="ListNumber"/>
      </w:pPr>
      <w:r>
        <w:t>56. Indefinite and definite, in the Alfiyya / النكرة والمعرفة في الألفية (lesson_56)</w:t>
      </w:r>
    </w:p>
    <w:p>
      <w:pPr>
        <w:pStyle w:val="ListNumber"/>
      </w:pPr>
      <w:r>
        <w:t>57. The topic and predicate, in the Alfiyya / المبتدأ والخبر في الألفية (lesson_57)</w:t>
      </w:r>
    </w:p>
    <w:p>
      <w:pPr>
        <w:pStyle w:val="ListNumber"/>
      </w:pPr>
      <w:r>
        <w:t>58. Reading the signs-verses without tashkeel / قراءة أبيات العلامات بلا تشكيل (lesson_58)</w:t>
      </w:r>
    </w:p>
    <w:p>
      <w:pPr>
        <w:pStyle w:val="ListNumber"/>
      </w:pPr>
      <w:r>
        <w:t>59. Level 7 reading checkpoint / تحدي القراءة للمستوى السابع (lesson_59)</w:t>
      </w:r>
    </w:p>
    <w:p>
      <w:r>
        <w:br w:type="page"/>
      </w:r>
    </w:p>
    <w:p>
      <w:pPr>
        <w:pStyle w:val="Heading1"/>
      </w:pPr>
      <w:r>
        <w:t>Lesson 1: Why endings change</w:t>
      </w:r>
    </w:p>
    <w:p>
      <w:pPr>
        <w:pStyle w:val="Title"/>
        <w:jc w:val="right"/>
        <w:bidi/>
      </w:pPr>
      <w:r>
        <w:rPr>
          <w:rFonts w:ascii="Arial" w:hAnsi="Arial" w:cs="Arial"/>
          <w:b/>
        </w:rPr>
        <w:t>لماذا تتغيَّر أواخر الكلمات؟</w:t>
      </w:r>
    </w:p>
    <w:p>
      <w:r>
        <w:t>Lesson ID: lesson_01 | Level: level_01 | Estimated time: 12 minutes | Prerequisites: None</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Notice that a word's final vowel can communicate its job in a sentence.</w:t>
            </w:r>
          </w:p>
        </w:tc>
        <w:tc>
          <w:tcPr>
            <w:tcW w:type="dxa" w:w="5184"/>
            <w:vAlign w:val="center"/>
          </w:tcPr>
          <w:p>
            <w:pPr>
              <w:jc w:val="right"/>
              <w:bidi/>
            </w:pPr>
            <w:r/>
            <w:r>
              <w:rPr>
                <w:b w:val="0"/>
                <w:sz w:val="18"/>
              </w:rPr>
              <w:t>أن تلاحظ أن حركة آخر الكلمة قد تدل على وظيفتها في الجملة.</w:t>
            </w:r>
          </w:p>
        </w:tc>
      </w:tr>
      <w:tr>
        <w:tc>
          <w:tcPr>
            <w:tcW w:type="dxa" w:w="5184"/>
            <w:vAlign w:val="center"/>
          </w:tcPr>
          <w:p>
            <w:r/>
            <w:r>
              <w:rPr>
                <w:b w:val="0"/>
                <w:sz w:val="18"/>
              </w:rPr>
              <w:t>Recognize raf, nasb, jarr, and jazm as four grammatical states.</w:t>
            </w:r>
          </w:p>
        </w:tc>
        <w:tc>
          <w:tcPr>
            <w:tcW w:type="dxa" w:w="5184"/>
            <w:vAlign w:val="center"/>
          </w:tcPr>
          <w:p>
            <w:pPr>
              <w:jc w:val="right"/>
              <w:bidi/>
            </w:pPr>
            <w:r/>
            <w:r>
              <w:rPr>
                <w:b w:val="0"/>
                <w:sz w:val="18"/>
              </w:rPr>
              <w:t>أن تتعرَّف الرفع والنصب والجر والجزم بوصفها حالات إعرابية.</w:t>
            </w:r>
          </w:p>
        </w:tc>
      </w:tr>
    </w:tbl>
    <w:p>
      <w:pPr>
        <w:pStyle w:val="Heading2"/>
      </w:pPr>
      <w:r>
        <w:t>Teaching sections and examples</w:t>
      </w:r>
    </w:p>
    <w:p>
      <w:pPr>
        <w:pStyle w:val="Heading3"/>
      </w:pPr>
      <w:r>
        <w:t>Endings carry meaning (endings-have-meaning — introduction)</w:t>
      </w:r>
    </w:p>
    <w:p>
      <w:r>
        <w:t>Arabic word endings are not decorative. In many sentences, the final vowel helps show whether a noun is the topic, the subject, the object, or follows a preposition. We will learn these patterns gradually.</w:t>
      </w:r>
    </w:p>
    <w:p>
      <w:pPr>
        <w:jc w:val="right"/>
        <w:bidi/>
      </w:pPr>
      <w:r>
        <w:rPr>
          <w:rFonts w:ascii="Arial" w:hAnsi="Arial" w:cs="Arial"/>
          <w:b/>
        </w:rPr>
        <w:t>لأواخر الكلمات معنى</w:t>
      </w:r>
    </w:p>
    <w:p>
      <w:pPr>
        <w:jc w:val="right"/>
        <w:bidi/>
      </w:pPr>
      <w:r>
        <w:rPr>
          <w:rFonts w:ascii="Arial" w:hAnsi="Arial" w:cs="Arial"/>
          <w:b w:val="0"/>
        </w:rPr>
        <w:t>حركات أواخر الكلمات ليست للزينة. ففي جمل كثيرة تساعد الحركة الأخيرة على بيان وظيفة الاسم: أهو مبتدأ، أم فاعل، أم مفعول به، أم اسم بعد حرف جر؟ وسنتعلَّم هذه الأنماط بالتدرُّج.</w:t>
      </w:r>
    </w:p>
    <w:p>
      <w:pPr>
        <w:pStyle w:val="Heading3"/>
      </w:pPr>
      <w:r>
        <w:t>A first example (first-nominal-sentence — workedExample)</w:t>
      </w:r>
    </w:p>
    <w:p>
      <w:r>
        <w:t>In this simple nominal sentence, الطالب is the topic and مجتهد tells us something about it. Both are in raf, shown here by damma.</w:t>
      </w:r>
    </w:p>
    <w:p>
      <w:pPr>
        <w:jc w:val="right"/>
        <w:bidi/>
      </w:pPr>
      <w:r>
        <w:rPr>
          <w:rFonts w:ascii="Arial" w:hAnsi="Arial" w:cs="Arial"/>
          <w:b/>
        </w:rPr>
        <w:t>مثال أول</w:t>
      </w:r>
    </w:p>
    <w:p>
      <w:pPr>
        <w:jc w:val="right"/>
        <w:bidi/>
      </w:pPr>
      <w:r>
        <w:rPr>
          <w:rFonts w:ascii="Arial" w:hAnsi="Arial" w:cs="Arial"/>
          <w:b w:val="0"/>
        </w:rPr>
        <w:t>في هذه الجملة الاسمية البسيطة، «الطالب» مبتدأ و«مجتهد» خبر عنه. وكلاهما مرفوع، وعلامة الرفع هنا الضمة.</w:t>
      </w:r>
    </w:p>
    <w:p>
      <w:pPr>
        <w:pStyle w:val="Heading4"/>
      </w:pPr>
      <w:r>
        <w:t>Example: student-is-diligent</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الطَّالِبُ مُجْتَهِدٌ</w:t>
            </w:r>
          </w:p>
        </w:tc>
      </w:tr>
      <w:tr>
        <w:tc>
          <w:tcPr>
            <w:tcW w:type="dxa" w:w="5184"/>
            <w:vAlign w:val="center"/>
          </w:tcPr>
          <w:p>
            <w:r/>
            <w:r>
              <w:rPr>
                <w:b/>
                <w:sz w:val="18"/>
              </w:rPr>
              <w:t>Without vowel marks</w:t>
            </w:r>
          </w:p>
        </w:tc>
        <w:tc>
          <w:tcPr>
            <w:tcW w:type="dxa" w:w="5184"/>
            <w:vAlign w:val="center"/>
          </w:tcPr>
          <w:p>
            <w:pPr>
              <w:jc w:val="right"/>
              <w:bidi/>
            </w:pPr>
            <w:r/>
            <w:r>
              <w:rPr>
                <w:b w:val="0"/>
                <w:sz w:val="18"/>
              </w:rPr>
              <w:t>الطالب مجتهد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0–6</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topic of a basic nominal sentence is normally in raf.</w:t>
              <w:br/>
              <w:t>Arabic: المبتدأ في الجملة الاسمية البسيطة مرفوع.</w:t>
            </w:r>
          </w:p>
        </w:tc>
      </w:tr>
      <w:tr>
        <w:tc>
          <w:tcPr>
            <w:tcW w:type="dxa" w:w="1481"/>
            <w:vAlign w:val="center"/>
          </w:tcPr>
          <w:p>
            <w:pPr>
              <w:jc w:val="right"/>
              <w:bidi/>
            </w:pPr>
            <w:r/>
            <w:r>
              <w:rPr>
                <w:b w:val="0"/>
                <w:sz w:val="18"/>
              </w:rPr>
              <w:t>مجتهد</w:t>
            </w:r>
          </w:p>
        </w:tc>
        <w:tc>
          <w:tcPr>
            <w:tcW w:type="dxa" w:w="1481"/>
            <w:vAlign w:val="center"/>
          </w:tcPr>
          <w:p>
            <w:r/>
            <w:r>
              <w:rPr>
                <w:b w:val="0"/>
                <w:sz w:val="18"/>
              </w:rPr>
              <w:t>7–12</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Visible damma with tanwin</w:t>
              <w:br/>
              <w:t>Arabic: الضمة الظاهرة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The predicate of a basic nominal sentence is normally in raf.</w:t>
              <w:br/>
              <w:t>Arabic: الخبر في الجملة الاسمية البسيطة مرفوع.</w:t>
            </w:r>
          </w:p>
        </w:tc>
      </w:tr>
    </w:tbl>
    <w:p>
      <w:pPr>
        <w:pStyle w:val="Heading2"/>
      </w:pPr>
      <w:r>
        <w:t>Primary exercises</w:t>
      </w:r>
    </w:p>
    <w:p>
      <w:pPr>
        <w:pStyle w:val="Heading4"/>
      </w:pPr>
      <w:r>
        <w:t>1. lesson-01-ending-01 — chooseEnding</w:t>
      </w:r>
    </w:p>
    <w:p>
      <w:pPr>
        <w:pStyle w:val="Heading4"/>
      </w:pPr>
      <w:r>
        <w:t>Prompt</w:t>
      </w:r>
    </w:p>
    <w:p>
      <w:r>
        <w:t>Which ending completes الطَّالِب_ in الطَّالِبُ مُجْتَهِدٌ?</w:t>
      </w:r>
    </w:p>
    <w:p>
      <w:pPr>
        <w:jc w:val="right"/>
        <w:bidi/>
      </w:pPr>
      <w:r>
        <w:rPr>
          <w:rFonts w:ascii="Arial" w:hAnsi="Arial" w:cs="Arial"/>
          <w:b w:val="0"/>
        </w:rPr>
        <w:t>أيُّ حركة تكمل كلمة «الطَّالِبـ» في جملة «الطَّالِبُ 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damma</w:t>
            </w:r>
          </w:p>
        </w:tc>
        <w:tc>
          <w:tcPr>
            <w:tcW w:type="dxa" w:w="2074"/>
            <w:vAlign w:val="center"/>
            <w:shd w:fill="E2F0D9"/>
          </w:tcPr>
          <w:p>
            <w:r/>
            <w:r>
              <w:rPr>
                <w:b w:val="0"/>
                <w:sz w:val="18"/>
              </w:rPr>
              <w:t>Damma: ُ</w:t>
            </w:r>
          </w:p>
        </w:tc>
        <w:tc>
          <w:tcPr>
            <w:tcW w:type="dxa" w:w="2074"/>
            <w:vAlign w:val="center"/>
            <w:shd w:fill="E2F0D9"/>
          </w:tcPr>
          <w:p>
            <w:pPr>
              <w:jc w:val="right"/>
              <w:bidi/>
            </w:pPr>
            <w:r/>
            <w:r>
              <w:rPr>
                <w:b w:val="0"/>
                <w:sz w:val="18"/>
              </w:rPr>
              <w:t>الضمة: ُ</w:t>
            </w:r>
          </w:p>
        </w:tc>
        <w:tc>
          <w:tcPr>
            <w:tcW w:type="dxa" w:w="2074"/>
            <w:vAlign w:val="center"/>
            <w:shd w:fill="E2F0D9"/>
          </w:tcPr>
          <w:p>
            <w:r/>
            <w:r>
              <w:rPr>
                <w:b w:val="0"/>
                <w:sz w:val="18"/>
              </w:rPr>
              <w:t>English: Correct. الطالب is the topic, so it is in raf with damma.</w:t>
              <w:br/>
              <w:t>Arabic: صحيح. «الطالب» مبتدأ، فهو مرفوع بالضمة.</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Not here. Fatha often marks nasb, but الطالب is the topic in this sentence.</w:t>
              <w:br/>
              <w:t>Arabic: ليست هنا. الفتحة كثيرًا ما تكون علامة للنصب، لكن «الطالب» مبتدأ في هذه الجملة.</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Not here. Kasra often marks jarr, and no preposition or genitive construction governs الطالب.</w:t>
              <w:br/>
              <w:t>Arabic: ليست هنا. الكسرة كثيرًا ما تكون علامة للجر، ولا يسبق «الطالب» حرف جر ولا يقع مضافًا إليه.</w:t>
            </w:r>
          </w:p>
        </w:tc>
      </w:tr>
    </w:tbl>
    <w:p>
      <w:pPr>
        <w:pStyle w:val="Heading4"/>
      </w:pPr>
      <w:r>
        <w:t>2. lesson-01-state-02 — identifyState</w:t>
      </w:r>
    </w:p>
    <w:p>
      <w:pPr>
        <w:pStyle w:val="Heading4"/>
      </w:pPr>
      <w:r>
        <w:t>Prompt</w:t>
      </w:r>
    </w:p>
    <w:p>
      <w:r>
        <w:t>What is the grammatical state of الطالبُ in this sentence?</w:t>
      </w:r>
    </w:p>
    <w:p>
      <w:pPr>
        <w:jc w:val="right"/>
        <w:bidi/>
      </w:pPr>
      <w:r>
        <w:rPr>
          <w:rFonts w:ascii="Arial" w:hAnsi="Arial" w:cs="Arial"/>
          <w:b w:val="0"/>
        </w:rPr>
        <w:t>ما الحالة الإعرابية لكلمة «الطالبُ» في هذه الجملة؟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The topic is normally in raf.</w:t>
              <w:br/>
              <w:t>Arabic: صحيح. المبتدأ مرفوع في الأصل.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 here. الطالب is the topic, not an object.</w:t>
              <w:br/>
              <w:t>Arabic: ليس هنا. «الطالب» مبتدأ وليس مفعولًا به.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Not here. No preposition governs الطالب.</w:t>
              <w:br/>
              <w:t>Arabic: ليس هنا. لا يسبق «الطالب» حرف جر.</w:t>
            </w:r>
          </w:p>
        </w:tc>
      </w:tr>
    </w:tbl>
    <w:p>
      <w:pPr>
        <w:pStyle w:val="Heading4"/>
      </w:pPr>
      <w:r>
        <w:t>3. lesson-01-role-03 — identifyRole</w:t>
      </w:r>
    </w:p>
    <w:p>
      <w:pPr>
        <w:pStyle w:val="Heading4"/>
      </w:pPr>
      <w:r>
        <w:t>Prompt</w:t>
      </w:r>
    </w:p>
    <w:p>
      <w:r>
        <w:t>What job does مجتهدٌ have in الطالبُ مجتهدٌ?</w:t>
      </w:r>
    </w:p>
    <w:p>
      <w:pPr>
        <w:jc w:val="right"/>
        <w:bidi/>
      </w:pPr>
      <w:r>
        <w:rPr>
          <w:rFonts w:ascii="Arial" w:hAnsi="Arial" w:cs="Arial"/>
          <w:b w:val="0"/>
        </w:rPr>
        <w:t>ما وظيفة «مجتهدٌ» في جملة «الطالبُ 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It tells us something about the topic.</w:t>
              <w:br/>
              <w:t>Arabic: صحيح. فهو يخبرنا عن المبتدأ.</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Object</w:t>
            </w:r>
          </w:p>
        </w:tc>
        <w:tc>
          <w:tcPr>
            <w:tcW w:type="dxa" w:w="2074"/>
            <w:vAlign w:val="center"/>
          </w:tcPr>
          <w:p>
            <w:pPr>
              <w:jc w:val="right"/>
              <w:bidi/>
            </w:pPr>
            <w:r/>
            <w:r>
              <w:rPr>
                <w:b w:val="0"/>
                <w:sz w:val="18"/>
              </w:rPr>
              <w:t>مفعول به</w:t>
            </w:r>
          </w:p>
        </w:tc>
        <w:tc>
          <w:tcPr>
            <w:tcW w:type="dxa" w:w="2074"/>
            <w:vAlign w:val="center"/>
          </w:tcPr>
          <w:p>
            <w:r/>
            <w:r>
              <w:rPr>
                <w:b w:val="0"/>
                <w:sz w:val="18"/>
              </w:rPr>
              <w:t>English: No. This sentence has no action receiving an object.</w:t>
              <w:br/>
              <w:t>Arabic: لا. لا يوجد في هذه الجملة فعل يقع على مفعول به.</w:t>
            </w:r>
          </w:p>
        </w:tc>
      </w:tr>
      <w:tr>
        <w:tc>
          <w:tcPr>
            <w:tcW w:type="dxa" w:w="2074"/>
            <w:vAlign w:val="center"/>
          </w:tcPr>
          <w:p>
            <w:r/>
            <w:r>
              <w:rPr>
                <w:b w:val="0"/>
                <w:sz w:val="18"/>
              </w:rPr>
            </w:r>
          </w:p>
        </w:tc>
        <w:tc>
          <w:tcPr>
            <w:tcW w:type="dxa" w:w="2074"/>
            <w:vAlign w:val="center"/>
          </w:tcPr>
          <w:p>
            <w:r/>
            <w:r>
              <w:rPr>
                <w:b w:val="0"/>
                <w:sz w:val="18"/>
              </w:rPr>
              <w:t>preposition</w:t>
            </w:r>
          </w:p>
        </w:tc>
        <w:tc>
          <w:tcPr>
            <w:tcW w:type="dxa" w:w="2074"/>
            <w:vAlign w:val="center"/>
          </w:tcPr>
          <w:p>
            <w:r/>
            <w:r>
              <w:rPr>
                <w:b w:val="0"/>
                <w:sz w:val="18"/>
              </w:rPr>
              <w:t>Preposition</w:t>
            </w:r>
          </w:p>
        </w:tc>
        <w:tc>
          <w:tcPr>
            <w:tcW w:type="dxa" w:w="2074"/>
            <w:vAlign w:val="center"/>
          </w:tcPr>
          <w:p>
            <w:pPr>
              <w:jc w:val="right"/>
              <w:bidi/>
            </w:pPr>
            <w:r/>
            <w:r>
              <w:rPr>
                <w:b w:val="0"/>
                <w:sz w:val="18"/>
              </w:rPr>
              <w:t>حرف جر</w:t>
            </w:r>
          </w:p>
        </w:tc>
        <w:tc>
          <w:tcPr>
            <w:tcW w:type="dxa" w:w="2074"/>
            <w:vAlign w:val="center"/>
          </w:tcPr>
          <w:p>
            <w:r/>
            <w:r>
              <w:rPr>
                <w:b w:val="0"/>
                <w:sz w:val="18"/>
              </w:rPr>
              <w:t>English: No. مجتهد is a noun describing the topic.</w:t>
              <w:br/>
              <w:t>Arabic: لا. «مجتهد» اسم يخبر عن المبتدأ.</w:t>
            </w:r>
          </w:p>
        </w:tc>
      </w:tr>
    </w:tbl>
    <w:p>
      <w:pPr>
        <w:pStyle w:val="Heading4"/>
      </w:pPr>
      <w:r>
        <w:t>4. lesson-01-rule-04 — matchRule</w:t>
      </w:r>
    </w:p>
    <w:p>
      <w:pPr>
        <w:pStyle w:val="Heading4"/>
      </w:pPr>
      <w:r>
        <w:t>Prompt</w:t>
      </w:r>
    </w:p>
    <w:p>
      <w:r>
        <w:t>Which grammatical state applies only to present-tense verbs, and never to nouns?</w:t>
      </w:r>
    </w:p>
    <w:p>
      <w:pPr>
        <w:jc w:val="right"/>
        <w:bidi/>
      </w:pPr>
      <w:r>
        <w:rPr>
          <w:rFonts w:ascii="Arial" w:hAnsi="Arial" w:cs="Arial"/>
          <w:b w:val="0"/>
        </w:rPr>
        <w:t>أي حالة إعرابية تخص الفعل المضارع وحده، ولا تلحق الأسماء؟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Jazm marks the present-tense verb after certain particles; nouns are never jazm.</w:t>
              <w:br/>
              <w:t>Arabic: صحيح. الجزم يلحق الفعل المضارع بعد أدوات معيّنة، ولا يلحق الأسماء أبدًا.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Raf applies to nouns (like a topic) and also to an unaffected present verb, so it is not exclusive to verbs.</w:t>
              <w:br/>
              <w:t>Arabic: الرفع يلحق الأسماء (كالمبتدأ) ويلحق الفعل المضارع أيضًا إن لم يسبقه ناصب أو جازم، فليس خاصًّا بالفعل.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Jarr only ever applies to nouns, for example after a preposition, and never to verbs.</w:t>
              <w:br/>
              <w:t>Arabic: الجر يلحق الأسماء فقط، كالاسم بعد حرف الجر، ولا يلحق الأفعال أبدًا.</w:t>
            </w:r>
          </w:p>
        </w:tc>
      </w:tr>
    </w:tbl>
    <w:p>
      <w:pPr>
        <w:pStyle w:val="Heading2"/>
      </w:pPr>
      <w:r>
        <w:t>Alternate repeat exercises</w:t>
      </w:r>
    </w:p>
    <w:p>
      <w:pPr>
        <w:pStyle w:val="Heading4"/>
      </w:pPr>
      <w:r>
        <w:t>1. lesson-01-repeat-ending-01 — chooseEnding</w:t>
      </w:r>
    </w:p>
    <w:p>
      <w:pPr>
        <w:pStyle w:val="Heading4"/>
      </w:pPr>
      <w:r>
        <w:t>Prompt</w:t>
      </w:r>
    </w:p>
    <w:p>
      <w:r>
        <w:t>New sentence: البيت واسع. Which ending belongs on البيت_?</w:t>
      </w:r>
    </w:p>
    <w:p>
      <w:pPr>
        <w:jc w:val="right"/>
        <w:bidi/>
      </w:pPr>
      <w:r>
        <w:rPr>
          <w:rFonts w:ascii="Arial" w:hAnsi="Arial" w:cs="Arial"/>
          <w:b w:val="0"/>
        </w:rPr>
        <w:t>جملة جديدة: «البيت واسع». ما حركة آخر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damma</w:t>
            </w:r>
          </w:p>
        </w:tc>
        <w:tc>
          <w:tcPr>
            <w:tcW w:type="dxa" w:w="2074"/>
            <w:vAlign w:val="center"/>
            <w:shd w:fill="E2F0D9"/>
          </w:tcPr>
          <w:p>
            <w:r/>
            <w:r>
              <w:rPr>
                <w:b w:val="0"/>
                <w:sz w:val="18"/>
              </w:rPr>
              <w:t>Damma: ُ</w:t>
            </w:r>
          </w:p>
        </w:tc>
        <w:tc>
          <w:tcPr>
            <w:tcW w:type="dxa" w:w="2074"/>
            <w:vAlign w:val="center"/>
            <w:shd w:fill="E2F0D9"/>
          </w:tcPr>
          <w:p>
            <w:pPr>
              <w:jc w:val="right"/>
              <w:bidi/>
            </w:pPr>
            <w:r/>
            <w:r>
              <w:rPr>
                <w:b w:val="0"/>
                <w:sz w:val="18"/>
              </w:rPr>
              <w:t>الضمة: ُ</w:t>
            </w:r>
          </w:p>
        </w:tc>
        <w:tc>
          <w:tcPr>
            <w:tcW w:type="dxa" w:w="2074"/>
            <w:vAlign w:val="center"/>
            <w:shd w:fill="E2F0D9"/>
          </w:tcPr>
          <w:p>
            <w:r/>
            <w:r>
              <w:rPr>
                <w:b w:val="0"/>
                <w:sz w:val="18"/>
              </w:rPr>
              <w:t>English: Correct. البيت is the topic and is in raf.</w:t>
              <w:br/>
              <w:t>Arabic: صحيح. «البيت» مبتدأ مرفوع.</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البيت is not an object in this nominal sentence.</w:t>
              <w:br/>
              <w:t>Arabic: «البيت» ليس مفعولًا به في هذه الجملة الاسمية.</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 preposition governs البيت.</w:t>
              <w:br/>
              <w:t>Arabic: لا يسبق «البيت» حرف جر.</w:t>
            </w:r>
          </w:p>
        </w:tc>
      </w:tr>
    </w:tbl>
    <w:p>
      <w:pPr>
        <w:pStyle w:val="Heading4"/>
      </w:pPr>
      <w:r>
        <w:t>2. lesson-01-repeat-state-02 — identifyState</w:t>
      </w:r>
    </w:p>
    <w:p>
      <w:pPr>
        <w:pStyle w:val="Heading4"/>
      </w:pPr>
      <w:r>
        <w:t>Prompt</w:t>
      </w:r>
    </w:p>
    <w:p>
      <w:r>
        <w:t>What is the grammatical state of البيتُ in البيتُ واسعٌ?</w:t>
      </w:r>
    </w:p>
    <w:p>
      <w:pPr>
        <w:jc w:val="right"/>
        <w:bidi/>
      </w:pPr>
      <w:r>
        <w:rPr>
          <w:rFonts w:ascii="Arial" w:hAnsi="Arial" w:cs="Arial"/>
          <w:b w:val="0"/>
        </w:rPr>
        <w:t>ما الحالة الإعرابية لكلمة «البيتُ» في «البيتُ واسعٌ»؟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 basic topic is in raf.</w:t>
              <w:br/>
              <w:t>Arabic: صحيح. المبتدأ مرفوع في الأصل.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The topic is not in nasb in this basic pattern.</w:t>
              <w:br/>
              <w:t>Arabic: المبتدأ ليس منصوبًا في هذا النمط البسيط.</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Nothing governs البيت into jarr.</w:t>
              <w:br/>
              <w:t>Arabic: لا يوجد ما يجر «البيت».</w:t>
            </w:r>
          </w:p>
        </w:tc>
      </w:tr>
    </w:tbl>
    <w:p>
      <w:pPr>
        <w:pStyle w:val="Heading4"/>
      </w:pPr>
      <w:r>
        <w:t>3. lesson-01-repeat-role-03 — identifyRole</w:t>
      </w:r>
    </w:p>
    <w:p>
      <w:pPr>
        <w:pStyle w:val="Heading4"/>
      </w:pPr>
      <w:r>
        <w:t>Prompt</w:t>
      </w:r>
    </w:p>
    <w:p>
      <w:r>
        <w:t>What job does واسعٌ have in البيتُ واسعٌ?</w:t>
      </w:r>
    </w:p>
    <w:p>
      <w:pPr>
        <w:jc w:val="right"/>
        <w:bidi/>
      </w:pPr>
      <w:r>
        <w:rPr>
          <w:rFonts w:ascii="Arial" w:hAnsi="Arial" w:cs="Arial"/>
          <w:b w:val="0"/>
        </w:rPr>
        <w:t>ما وظيفة «واسعٌ» في «البيتُ واسعٌ»؟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واسع tells us something about البيت.</w:t>
              <w:br/>
              <w:t>Arabic: صحيح. «واسع» يخبر عن «البيت».</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action receiving an object.</w:t>
              <w:br/>
              <w:t>Arabic: لا يوجد فعل يقع على مفعول به.</w:t>
            </w:r>
          </w:p>
        </w:tc>
      </w:tr>
      <w:tr>
        <w:tc>
          <w:tcPr>
            <w:tcW w:type="dxa" w:w="2074"/>
            <w:vAlign w:val="center"/>
          </w:tcPr>
          <w:p>
            <w:r/>
            <w:r>
              <w:rPr>
                <w:b w:val="0"/>
                <w:sz w:val="18"/>
              </w:rPr>
            </w:r>
          </w:p>
        </w:tc>
        <w:tc>
          <w:tcPr>
            <w:tcW w:type="dxa" w:w="2074"/>
            <w:vAlign w:val="center"/>
          </w:tcPr>
          <w:p>
            <w:r/>
            <w:r>
              <w:rPr>
                <w:b w:val="0"/>
                <w:sz w:val="18"/>
              </w:rPr>
              <w:t>preposition</w:t>
            </w:r>
          </w:p>
        </w:tc>
        <w:tc>
          <w:tcPr>
            <w:tcW w:type="dxa" w:w="2074"/>
            <w:vAlign w:val="center"/>
          </w:tcPr>
          <w:p>
            <w:r/>
            <w:r>
              <w:rPr>
                <w:b w:val="0"/>
                <w:sz w:val="18"/>
              </w:rPr>
              <w:t>Preposition</w:t>
            </w:r>
          </w:p>
        </w:tc>
        <w:tc>
          <w:tcPr>
            <w:tcW w:type="dxa" w:w="2074"/>
            <w:vAlign w:val="center"/>
          </w:tcPr>
          <w:p>
            <w:pPr>
              <w:jc w:val="right"/>
              <w:bidi/>
            </w:pPr>
            <w:r/>
            <w:r>
              <w:rPr>
                <w:b w:val="0"/>
                <w:sz w:val="18"/>
              </w:rPr>
              <w:t>حرف جر</w:t>
            </w:r>
          </w:p>
        </w:tc>
        <w:tc>
          <w:tcPr>
            <w:tcW w:type="dxa" w:w="2074"/>
            <w:vAlign w:val="center"/>
          </w:tcPr>
          <w:p>
            <w:r/>
            <w:r>
              <w:rPr>
                <w:b w:val="0"/>
                <w:sz w:val="18"/>
              </w:rPr>
              <w:t>English: واسع is a noun describing the topic.</w:t>
              <w:br/>
              <w:t>Arabic: «واسع» اسم يخبر عن المبتدأ.</w:t>
            </w:r>
          </w:p>
        </w:tc>
      </w:tr>
    </w:tbl>
    <w:p>
      <w:pPr>
        <w:pStyle w:val="Heading4"/>
      </w:pPr>
      <w:r>
        <w:t>4. lesson-01-repeat-rule-04 — matchRule</w:t>
      </w:r>
    </w:p>
    <w:p>
      <w:pPr>
        <w:pStyle w:val="Heading4"/>
      </w:pPr>
      <w:r>
        <w:t>Prompt</w:t>
      </w:r>
    </w:p>
    <w:p>
      <w:r>
        <w:t>Which grammatical state applies only to nouns after a preposition or in an idafa, and never to verbs?</w:t>
      </w:r>
    </w:p>
    <w:p>
      <w:pPr>
        <w:jc w:val="right"/>
        <w:bidi/>
      </w:pPr>
      <w:r>
        <w:rPr>
          <w:rFonts w:ascii="Arial" w:hAnsi="Arial" w:cs="Arial"/>
          <w:b w:val="0"/>
        </w:rPr>
        <w:t>أي حالة إعرابية تخص الاسم بعد حرف الجر أو في الإضافة، ولا تلحق الأفعال؟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Jarr marks a noun after a preposition or as a genitive complement; verbs are never jarr.</w:t>
              <w:br/>
              <w:t>Arabic: صحيح. الجر يلحق الاسم بعد حرف الجر أو مضافًا إليه، ولا يلحق الأفعال أبدًا.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only ever applies to the present-tense verb, never to a noun.</w:t>
              <w:br/>
              <w:t>Arabic: الجزم يلحق الفعل المضارع فقط، ولا يلحق الأسماء أبدًا.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applies to nouns (like a direct object) and to some verbs, so it is not exclusive to nouns.</w:t>
              <w:br/>
              <w:t>Arabic: النصب يلحق الأسماء (كالمفعول به) ويلحق بعض الأفعال أيضًا، فليس خاصًّا بالاسم.</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madinah-book-1-concepts</w:t>
            </w:r>
          </w:p>
        </w:tc>
        <w:tc>
          <w:tcPr>
            <w:tcW w:type="dxa" w:w="2074"/>
            <w:vAlign w:val="center"/>
          </w:tcPr>
          <w:p>
            <w:r/>
            <w:r>
              <w:rPr>
                <w:b w:val="0"/>
                <w:sz w:val="18"/>
              </w:rPr>
              <w:t>English: Madinah Arabic Book 1</w:t>
              <w:br/>
              <w:t>Arabic: دروس اللغة العربية لغير الناطقين بها - الكتاب الأول</w:t>
              <w:br/>
              <w:t>English: V. Abdur Rahim</w:t>
              <w:br/>
              <w:t>Arabic: الدكتور ف. عبد الرحيم</w:t>
            </w:r>
          </w:p>
        </w:tc>
        <w:tc>
          <w:tcPr>
            <w:tcW w:type="dxa" w:w="2074"/>
            <w:vAlign w:val="center"/>
          </w:tcPr>
          <w:p>
            <w:r/>
            <w:r>
              <w:rPr>
                <w:b w:val="0"/>
                <w:sz w:val="18"/>
              </w:rPr>
              <w:t>conceptualReference</w:t>
            </w:r>
          </w:p>
        </w:tc>
        <w:tc>
          <w:tcPr>
            <w:tcW w:type="dxa" w:w="2074"/>
            <w:vAlign w:val="center"/>
          </w:tcPr>
          <w:p>
            <w:r/>
            <w:r>
              <w:rPr>
                <w:b w:val="0"/>
                <w:sz w:val="18"/>
              </w:rPr>
              <w:t>N/A</w:t>
            </w:r>
          </w:p>
        </w:tc>
        <w:tc>
          <w:tcPr>
            <w:tcW w:type="dxa" w:w="2074"/>
            <w:vAlign w:val="center"/>
          </w:tcPr>
          <w:p>
            <w:r/>
            <w:r>
              <w:rPr>
                <w:b w:val="0"/>
                <w:sz w:val="18"/>
              </w:rPr>
              <w:t>English: Only the general beginner progression was consulted. No prose, translation, exercise, or lesson arrangement was copied.</w:t>
              <w:br/>
              <w:t>Arabic: رُوجع التسلسل العام للمبتدئين فقط، ولم يُنسخ أي نص أو ترجمة أو تمرين أو ترتيب للدروس.</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headerReference w:type="default" r:id="rId9"/>
          <w:footerReference w:type="default" r:id="rId10"/>
          <w:pgSz w:w="12240" w:h="15840"/>
          <w:pgMar w:top="936" w:right="936" w:bottom="936" w:left="936" w:header="720" w:footer="720" w:gutter="0"/>
          <w:cols w:space="720"/>
          <w:docGrid w:linePitch="360"/>
        </w:sectPr>
      </w:pPr>
    </w:p>
    <w:p>
      <w:pPr>
        <w:pStyle w:val="Heading1"/>
      </w:pPr>
      <w:r>
        <w:t>Lesson 2: Noun, verb, or particle?</w:t>
      </w:r>
    </w:p>
    <w:p>
      <w:pPr>
        <w:pStyle w:val="Title"/>
        <w:jc w:val="right"/>
        <w:bidi/>
      </w:pPr>
      <w:r>
        <w:rPr>
          <w:rFonts w:ascii="Arial" w:hAnsi="Arial" w:cs="Arial"/>
          <w:b/>
        </w:rPr>
        <w:t>اسم أم فعل أم حرف؟</w:t>
      </w:r>
    </w:p>
    <w:p>
      <w:r>
        <w:t>Lesson ID: lesson_02 | Level: level_01 | Estimated time: 8 minutes | Prerequisites: lesson_01</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Sort common Arabic words into nouns, verbs, and particles.</w:t>
            </w:r>
          </w:p>
        </w:tc>
        <w:tc>
          <w:tcPr>
            <w:tcW w:type="dxa" w:w="5184"/>
            <w:vAlign w:val="center"/>
          </w:tcPr>
          <w:p>
            <w:pPr>
              <w:jc w:val="right"/>
              <w:bidi/>
            </w:pPr>
            <w:r/>
            <w:r>
              <w:rPr>
                <w:b w:val="0"/>
                <w:sz w:val="18"/>
              </w:rPr>
              <w:t>أن تميّز الاسم والفعل والحرف في كلمات عربية شائعة.</w:t>
            </w:r>
          </w:p>
        </w:tc>
      </w:tr>
      <w:tr>
        <w:tc>
          <w:tcPr>
            <w:tcW w:type="dxa" w:w="5184"/>
            <w:vAlign w:val="center"/>
          </w:tcPr>
          <w:p>
            <w:r/>
            <w:r>
              <w:rPr>
                <w:b w:val="0"/>
                <w:sz w:val="18"/>
              </w:rPr>
              <w:t>Use a word's kind to begin predicting its role and ending.</w:t>
            </w:r>
          </w:p>
        </w:tc>
        <w:tc>
          <w:tcPr>
            <w:tcW w:type="dxa" w:w="5184"/>
            <w:vAlign w:val="center"/>
          </w:tcPr>
          <w:p>
            <w:pPr>
              <w:jc w:val="right"/>
              <w:bidi/>
            </w:pPr>
            <w:r/>
            <w:r>
              <w:rPr>
                <w:b w:val="0"/>
                <w:sz w:val="18"/>
              </w:rPr>
              <w:t>أن تستعين بنوع الكلمة لتبدأ توقّع وظيفتها وحركة آخرها.</w:t>
            </w:r>
          </w:p>
        </w:tc>
      </w:tr>
    </w:tbl>
    <w:p>
      <w:pPr>
        <w:pStyle w:val="Heading2"/>
      </w:pPr>
      <w:r>
        <w:t>Teaching sections and examples</w:t>
      </w:r>
    </w:p>
    <w:p>
      <w:pPr>
        <w:pStyle w:val="Heading3"/>
      </w:pPr>
      <w:r>
        <w:t>Three kinds of words (three-word-kinds — introduction)</w:t>
      </w:r>
    </w:p>
    <w:p>
      <w:r>
        <w:t>A noun names a person, place, thing, or idea. A verb carries an action with time. A particle connects meanings, such as في (in). Recognizing the kind narrows the possible reading.</w:t>
      </w:r>
    </w:p>
    <w:p>
      <w:pPr>
        <w:jc w:val="right"/>
        <w:bidi/>
      </w:pPr>
      <w:r>
        <w:rPr>
          <w:rFonts w:ascii="Arial" w:hAnsi="Arial" w:cs="Arial"/>
          <w:b/>
        </w:rPr>
        <w:t>أقسام الكلمة ثلاثة</w:t>
      </w:r>
    </w:p>
    <w:p>
      <w:pPr>
        <w:jc w:val="right"/>
        <w:bidi/>
      </w:pPr>
      <w:r>
        <w:rPr>
          <w:rFonts w:ascii="Arial" w:hAnsi="Arial" w:cs="Arial"/>
          <w:b w:val="0"/>
        </w:rPr>
        <w:t>الاسم يدل على إنسان أو مكان أو شيء أو معنى، والفعل يدل على حدث وزمن، والحرف يربط المعاني مثل «في». ومعرفة نوع الكلمة تضيق احتمالات قراءتها.</w:t>
      </w:r>
    </w:p>
    <w:p>
      <w:pPr>
        <w:pStyle w:val="Heading3"/>
      </w:pPr>
      <w:r>
        <w:t>Find each kind (sentence-word-kinds — workedExample)</w:t>
      </w:r>
    </w:p>
    <w:p>
      <w:r>
        <w:t>In كَتَبَ الطَّالِبُ الدَّرْسَ, كتب is a past-tense verb. الطالب and الدرس are nouns. The noun after the verb performs the action, while the final noun receives it.</w:t>
      </w:r>
    </w:p>
    <w:p>
      <w:pPr>
        <w:jc w:val="right"/>
        <w:bidi/>
      </w:pPr>
      <w:r>
        <w:rPr>
          <w:rFonts w:ascii="Arial" w:hAnsi="Arial" w:cs="Arial"/>
          <w:b/>
        </w:rPr>
        <w:t>ابحث عن كل قسم</w:t>
      </w:r>
    </w:p>
    <w:p>
      <w:pPr>
        <w:jc w:val="right"/>
        <w:bidi/>
      </w:pPr>
      <w:r>
        <w:rPr>
          <w:rFonts w:ascii="Arial" w:hAnsi="Arial" w:cs="Arial"/>
          <w:b w:val="0"/>
        </w:rPr>
        <w:t>في «كَتَبَ الطَّالِبُ الدَّرْسَ»، «كتب» فعل ماضٍ، و«الطالب» و«الدرس» اسمان. الاسم بعد الفعل قام بالحدث، والاسم الأخير وقع عليه الحدث.</w:t>
      </w:r>
    </w:p>
    <w:p>
      <w:pPr>
        <w:pStyle w:val="Heading4"/>
      </w:pPr>
      <w:r>
        <w:t>Example: student-wrote-lesson</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كَتَبَ الطَّالِبُ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كتب الطالب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كتب</w:t>
            </w:r>
          </w:p>
        </w:tc>
        <w:tc>
          <w:tcPr>
            <w:tcW w:type="dxa" w:w="1481"/>
            <w:vAlign w:val="center"/>
          </w:tcPr>
          <w:p>
            <w:r/>
            <w:r>
              <w:rPr>
                <w:b w:val="0"/>
                <w:sz w:val="18"/>
              </w:rPr>
              <w:t>0–3</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A regular past-tense verb is built on fatha here.</w:t>
              <w:br/>
              <w:t>Arabic: الفعل الماضي هنا مبني على الفتح.</w:t>
            </w:r>
          </w:p>
        </w:tc>
      </w:tr>
      <w:tr>
        <w:tc>
          <w:tcPr>
            <w:tcW w:type="dxa" w:w="1481"/>
            <w:vAlign w:val="center"/>
          </w:tcPr>
          <w:p>
            <w:pPr>
              <w:jc w:val="right"/>
              <w:bidi/>
            </w:pPr>
            <w:r/>
            <w:r>
              <w:rPr>
                <w:b w:val="0"/>
                <w:sz w:val="18"/>
              </w:rPr>
              <w:t>الطالب</w:t>
            </w:r>
          </w:p>
        </w:tc>
        <w:tc>
          <w:tcPr>
            <w:tcW w:type="dxa" w:w="1481"/>
            <w:vAlign w:val="center"/>
          </w:tcPr>
          <w:p>
            <w:r/>
            <w:r>
              <w:rPr>
                <w:b w:val="0"/>
                <w:sz w:val="18"/>
              </w:rPr>
              <w:t>4–10</w:t>
            </w:r>
          </w:p>
        </w:tc>
        <w:tc>
          <w:tcPr>
            <w:tcW w:type="dxa" w:w="1481"/>
            <w:vAlign w:val="center"/>
          </w:tcPr>
          <w:p>
            <w:r/>
            <w:r>
              <w:rPr>
                <w:b w:val="0"/>
                <w:sz w:val="18"/>
              </w:rPr>
              <w:t>English: Subject noun</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subject is in raf.</w:t>
              <w:br/>
              <w:t>Arabic: الفاعل مرفوع.</w:t>
            </w:r>
          </w:p>
        </w:tc>
      </w:tr>
      <w:tr>
        <w:tc>
          <w:tcPr>
            <w:tcW w:type="dxa" w:w="1481"/>
            <w:vAlign w:val="center"/>
          </w:tcPr>
          <w:p>
            <w:pPr>
              <w:jc w:val="right"/>
              <w:bidi/>
            </w:pPr>
            <w:r/>
            <w:r>
              <w:rPr>
                <w:b w:val="0"/>
                <w:sz w:val="18"/>
              </w:rPr>
              <w:t>الدرس</w:t>
            </w:r>
          </w:p>
        </w:tc>
        <w:tc>
          <w:tcPr>
            <w:tcW w:type="dxa" w:w="1481"/>
            <w:vAlign w:val="center"/>
          </w:tcPr>
          <w:p>
            <w:r/>
            <w:r>
              <w:rPr>
                <w:b w:val="0"/>
                <w:sz w:val="18"/>
              </w:rPr>
              <w:t>11–16</w:t>
            </w:r>
          </w:p>
        </w:tc>
        <w:tc>
          <w:tcPr>
            <w:tcW w:type="dxa" w:w="1481"/>
            <w:vAlign w:val="center"/>
          </w:tcPr>
          <w:p>
            <w:r/>
            <w:r>
              <w:rPr>
                <w:b w:val="0"/>
                <w:sz w:val="18"/>
              </w:rPr>
              <w:t>English: Object noun</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The object is in nasb.</w:t>
              <w:br/>
              <w:t>Arabic: المفعول به منصوب.</w:t>
            </w:r>
          </w:p>
        </w:tc>
      </w:tr>
    </w:tbl>
    <w:p>
      <w:pPr>
        <w:pStyle w:val="Heading3"/>
      </w:pPr>
      <w:r>
        <w:t>A useful clue (particle-clue — ruleSummary)</w:t>
      </w:r>
    </w:p>
    <w:p>
      <w:r>
        <w:t>A preposition such as في is a particle. The noun after it is in jarr: في البيتِ. This pattern will help you choose kasra even when it is not written.</w:t>
      </w:r>
    </w:p>
    <w:p>
      <w:pPr>
        <w:jc w:val="right"/>
        <w:bidi/>
      </w:pPr>
      <w:r>
        <w:rPr>
          <w:rFonts w:ascii="Arial" w:hAnsi="Arial" w:cs="Arial"/>
          <w:b/>
        </w:rPr>
        <w:t>علامة نافعة</w:t>
      </w:r>
    </w:p>
    <w:p>
      <w:pPr>
        <w:jc w:val="right"/>
        <w:bidi/>
      </w:pPr>
      <w:r>
        <w:rPr>
          <w:rFonts w:ascii="Arial" w:hAnsi="Arial" w:cs="Arial"/>
          <w:b w:val="0"/>
        </w:rPr>
        <w:t>حرف الجر مثل «في» حرف، والاسم بعده مجرور: «في البيتِ». سيساعدك هذا النمط على اختيار الكسرة ولو لم تكن مكتوبة.</w:t>
      </w:r>
    </w:p>
    <w:p>
      <w:pPr>
        <w:pStyle w:val="Heading2"/>
      </w:pPr>
      <w:r>
        <w:t>Primary exercises</w:t>
      </w:r>
    </w:p>
    <w:p>
      <w:pPr>
        <w:pStyle w:val="Heading4"/>
      </w:pPr>
      <w:r>
        <w:t>1. lesson-02-kind-01 — matchRule</w:t>
      </w:r>
    </w:p>
    <w:p>
      <w:pPr>
        <w:pStyle w:val="Heading4"/>
      </w:pPr>
      <w:r>
        <w:t>Prompt</w:t>
      </w:r>
    </w:p>
    <w:p>
      <w:r>
        <w:t>What kind of word is كتب in كتب الطالب الدرس?</w:t>
      </w:r>
    </w:p>
    <w:p>
      <w:pPr>
        <w:jc w:val="right"/>
        <w:bidi/>
      </w:pPr>
      <w:r>
        <w:rPr>
          <w:rFonts w:ascii="Arial" w:hAnsi="Arial" w:cs="Arial"/>
          <w:b w:val="0"/>
        </w:rPr>
        <w:t>ما نوع كلمة «كتب» في «كتب الطالب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verb</w:t>
            </w:r>
          </w:p>
        </w:tc>
        <w:tc>
          <w:tcPr>
            <w:tcW w:type="dxa" w:w="2074"/>
            <w:vAlign w:val="center"/>
            <w:shd w:fill="E2F0D9"/>
          </w:tcPr>
          <w:p>
            <w:r/>
            <w:r>
              <w:rPr>
                <w:b w:val="0"/>
                <w:sz w:val="18"/>
              </w:rPr>
              <w:t>Verb</w:t>
            </w:r>
          </w:p>
        </w:tc>
        <w:tc>
          <w:tcPr>
            <w:tcW w:type="dxa" w:w="2074"/>
            <w:vAlign w:val="center"/>
            <w:shd w:fill="E2F0D9"/>
          </w:tcPr>
          <w:p>
            <w:pPr>
              <w:jc w:val="right"/>
              <w:bidi/>
            </w:pPr>
            <w:r/>
            <w:r>
              <w:rPr>
                <w:b w:val="0"/>
                <w:sz w:val="18"/>
              </w:rPr>
              <w:t>فعل</w:t>
            </w:r>
          </w:p>
        </w:tc>
        <w:tc>
          <w:tcPr>
            <w:tcW w:type="dxa" w:w="2074"/>
            <w:vAlign w:val="center"/>
            <w:shd w:fill="E2F0D9"/>
          </w:tcPr>
          <w:p>
            <w:r/>
            <w:r>
              <w:rPr>
                <w:b w:val="0"/>
                <w:sz w:val="18"/>
              </w:rPr>
              <w:t>English: Correct. It expresses the action of writing in past time.</w:t>
              <w:br/>
              <w:t>Arabic: صحيح. فهي تدل على حدث الكتابة في الزمن الماضي.</w:t>
            </w:r>
          </w:p>
        </w:tc>
      </w:tr>
      <w:tr>
        <w:tc>
          <w:tcPr>
            <w:tcW w:type="dxa" w:w="2074"/>
            <w:vAlign w:val="center"/>
          </w:tcPr>
          <w:p>
            <w:r/>
            <w:r>
              <w:rPr>
                <w:b w:val="0"/>
                <w:sz w:val="18"/>
              </w:rPr>
            </w:r>
          </w:p>
        </w:tc>
        <w:tc>
          <w:tcPr>
            <w:tcW w:type="dxa" w:w="2074"/>
            <w:vAlign w:val="center"/>
          </w:tcPr>
          <w:p>
            <w:r/>
            <w:r>
              <w:rPr>
                <w:b w:val="0"/>
                <w:sz w:val="18"/>
              </w:rPr>
              <w:t>noun</w:t>
            </w:r>
          </w:p>
        </w:tc>
        <w:tc>
          <w:tcPr>
            <w:tcW w:type="dxa" w:w="2074"/>
            <w:vAlign w:val="center"/>
          </w:tcPr>
          <w:p>
            <w:r/>
            <w:r>
              <w:rPr>
                <w:b w:val="0"/>
                <w:sz w:val="18"/>
              </w:rPr>
              <w:t>Noun</w:t>
            </w:r>
          </w:p>
        </w:tc>
        <w:tc>
          <w:tcPr>
            <w:tcW w:type="dxa" w:w="2074"/>
            <w:vAlign w:val="center"/>
          </w:tcPr>
          <w:p>
            <w:pPr>
              <w:jc w:val="right"/>
              <w:bidi/>
            </w:pPr>
            <w:r/>
            <w:r>
              <w:rPr>
                <w:b w:val="0"/>
                <w:sz w:val="18"/>
              </w:rPr>
              <w:t>اسم</w:t>
            </w:r>
          </w:p>
        </w:tc>
        <w:tc>
          <w:tcPr>
            <w:tcW w:type="dxa" w:w="2074"/>
            <w:vAlign w:val="center"/>
          </w:tcPr>
          <w:p>
            <w:r/>
            <w:r>
              <w:rPr>
                <w:b w:val="0"/>
                <w:sz w:val="18"/>
              </w:rPr>
              <w:t>English: Try again. كتب carries an action and time.</w:t>
              <w:br/>
              <w:t>Arabic: حاول مرة أخرى. «كتب» تدل على حدث وزمن.</w:t>
            </w:r>
          </w:p>
        </w:tc>
      </w:tr>
      <w:tr>
        <w:tc>
          <w:tcPr>
            <w:tcW w:type="dxa" w:w="2074"/>
            <w:vAlign w:val="center"/>
          </w:tcPr>
          <w:p>
            <w:r/>
            <w:r>
              <w:rPr>
                <w:b w:val="0"/>
                <w:sz w:val="18"/>
              </w:rPr>
            </w:r>
          </w:p>
        </w:tc>
        <w:tc>
          <w:tcPr>
            <w:tcW w:type="dxa" w:w="2074"/>
            <w:vAlign w:val="center"/>
          </w:tcPr>
          <w:p>
            <w:r/>
            <w:r>
              <w:rPr>
                <w:b w:val="0"/>
                <w:sz w:val="18"/>
              </w:rPr>
              <w:t>particle</w:t>
            </w:r>
          </w:p>
        </w:tc>
        <w:tc>
          <w:tcPr>
            <w:tcW w:type="dxa" w:w="2074"/>
            <w:vAlign w:val="center"/>
          </w:tcPr>
          <w:p>
            <w:r/>
            <w:r>
              <w:rPr>
                <w:b w:val="0"/>
                <w:sz w:val="18"/>
              </w:rPr>
              <w:t>Particle</w:t>
            </w:r>
          </w:p>
        </w:tc>
        <w:tc>
          <w:tcPr>
            <w:tcW w:type="dxa" w:w="2074"/>
            <w:vAlign w:val="center"/>
          </w:tcPr>
          <w:p>
            <w:pPr>
              <w:jc w:val="right"/>
              <w:bidi/>
            </w:pPr>
            <w:r/>
            <w:r>
              <w:rPr>
                <w:b w:val="0"/>
                <w:sz w:val="18"/>
              </w:rPr>
              <w:t>حرف</w:t>
            </w:r>
          </w:p>
        </w:tc>
        <w:tc>
          <w:tcPr>
            <w:tcW w:type="dxa" w:w="2074"/>
            <w:vAlign w:val="center"/>
          </w:tcPr>
          <w:p>
            <w:r/>
            <w:r>
              <w:rPr>
                <w:b w:val="0"/>
                <w:sz w:val="18"/>
              </w:rPr>
              <w:t>English: Try again. It does more than connect meanings; it states an action.</w:t>
              <w:br/>
              <w:t>Arabic: حاول مرة أخرى. فهي لا تربط المعاني فقط، بل تدل على حدث.</w:t>
            </w:r>
          </w:p>
        </w:tc>
      </w:tr>
    </w:tbl>
    <w:p>
      <w:pPr>
        <w:pStyle w:val="Heading4"/>
      </w:pPr>
      <w:r>
        <w:t>2. lesson-02-kind-02 — matchRule</w:t>
      </w:r>
    </w:p>
    <w:p>
      <w:pPr>
        <w:pStyle w:val="Heading4"/>
      </w:pPr>
      <w:r>
        <w:t>Prompt</w:t>
      </w:r>
    </w:p>
    <w:p>
      <w:r>
        <w:t>Which word is a particle?</w:t>
      </w:r>
    </w:p>
    <w:p>
      <w:pPr>
        <w:jc w:val="right"/>
        <w:bidi/>
      </w:pPr>
      <w:r>
        <w:rPr>
          <w:rFonts w:ascii="Arial" w:hAnsi="Arial" w:cs="Arial"/>
          <w:b w:val="0"/>
        </w:rPr>
        <w:t>أي كلمة حرف؟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fi</w:t>
            </w:r>
          </w:p>
        </w:tc>
        <w:tc>
          <w:tcPr>
            <w:tcW w:type="dxa" w:w="2074"/>
            <w:vAlign w:val="center"/>
            <w:shd w:fill="E2F0D9"/>
          </w:tcPr>
          <w:p>
            <w:r/>
            <w:r>
              <w:rPr>
                <w:b w:val="0"/>
                <w:sz w:val="18"/>
              </w:rPr>
              <w:t>في (in)</w:t>
            </w:r>
          </w:p>
        </w:tc>
        <w:tc>
          <w:tcPr>
            <w:tcW w:type="dxa" w:w="2074"/>
            <w:vAlign w:val="center"/>
            <w:shd w:fill="E2F0D9"/>
          </w:tcPr>
          <w:p>
            <w:pPr>
              <w:jc w:val="right"/>
              <w:bidi/>
            </w:pPr>
            <w:r/>
            <w:r>
              <w:rPr>
                <w:b w:val="0"/>
                <w:sz w:val="18"/>
              </w:rPr>
              <w:t>في</w:t>
            </w:r>
          </w:p>
        </w:tc>
        <w:tc>
          <w:tcPr>
            <w:tcW w:type="dxa" w:w="2074"/>
            <w:vAlign w:val="center"/>
            <w:shd w:fill="E2F0D9"/>
          </w:tcPr>
          <w:p>
            <w:r/>
            <w:r>
              <w:rPr>
                <w:b w:val="0"/>
                <w:sz w:val="18"/>
              </w:rPr>
              <w:t>English: Correct. في is a preposition.</w:t>
              <w:br/>
              <w:t>Arabic: صحيح. «في» حرف جر.</w:t>
            </w:r>
          </w:p>
        </w:tc>
      </w:tr>
      <w:tr>
        <w:tc>
          <w:tcPr>
            <w:tcW w:type="dxa" w:w="2074"/>
            <w:vAlign w:val="center"/>
          </w:tcPr>
          <w:p>
            <w:r/>
            <w:r>
              <w:rPr>
                <w:b w:val="0"/>
                <w:sz w:val="18"/>
              </w:rPr>
            </w:r>
          </w:p>
        </w:tc>
        <w:tc>
          <w:tcPr>
            <w:tcW w:type="dxa" w:w="2074"/>
            <w:vAlign w:val="center"/>
          </w:tcPr>
          <w:p>
            <w:r/>
            <w:r>
              <w:rPr>
                <w:b w:val="0"/>
                <w:sz w:val="18"/>
              </w:rPr>
              <w:t>bayt</w:t>
            </w:r>
          </w:p>
        </w:tc>
        <w:tc>
          <w:tcPr>
            <w:tcW w:type="dxa" w:w="2074"/>
            <w:vAlign w:val="center"/>
          </w:tcPr>
          <w:p>
            <w:r/>
            <w:r>
              <w:rPr>
                <w:b w:val="0"/>
                <w:sz w:val="18"/>
              </w:rPr>
              <w:t>بيت (house)</w:t>
            </w:r>
          </w:p>
        </w:tc>
        <w:tc>
          <w:tcPr>
            <w:tcW w:type="dxa" w:w="2074"/>
            <w:vAlign w:val="center"/>
          </w:tcPr>
          <w:p>
            <w:pPr>
              <w:jc w:val="right"/>
              <w:bidi/>
            </w:pPr>
            <w:r/>
            <w:r>
              <w:rPr>
                <w:b w:val="0"/>
                <w:sz w:val="18"/>
              </w:rPr>
              <w:t>بيت</w:t>
            </w:r>
          </w:p>
        </w:tc>
        <w:tc>
          <w:tcPr>
            <w:tcW w:type="dxa" w:w="2074"/>
            <w:vAlign w:val="center"/>
          </w:tcPr>
          <w:p>
            <w:r/>
            <w:r>
              <w:rPr>
                <w:b w:val="0"/>
                <w:sz w:val="18"/>
              </w:rPr>
              <w:t>English: بيت names a thing, so it is a noun.</w:t>
              <w:br/>
              <w:t>Arabic: «بيت» يدل على شيء، فهو اسم.</w:t>
            </w:r>
          </w:p>
        </w:tc>
      </w:tr>
      <w:tr>
        <w:tc>
          <w:tcPr>
            <w:tcW w:type="dxa" w:w="2074"/>
            <w:vAlign w:val="center"/>
          </w:tcPr>
          <w:p>
            <w:r/>
            <w:r>
              <w:rPr>
                <w:b w:val="0"/>
                <w:sz w:val="18"/>
              </w:rPr>
            </w:r>
          </w:p>
        </w:tc>
        <w:tc>
          <w:tcPr>
            <w:tcW w:type="dxa" w:w="2074"/>
            <w:vAlign w:val="center"/>
          </w:tcPr>
          <w:p>
            <w:r/>
            <w:r>
              <w:rPr>
                <w:b w:val="0"/>
                <w:sz w:val="18"/>
              </w:rPr>
              <w:t>qaraa</w:t>
            </w:r>
          </w:p>
        </w:tc>
        <w:tc>
          <w:tcPr>
            <w:tcW w:type="dxa" w:w="2074"/>
            <w:vAlign w:val="center"/>
          </w:tcPr>
          <w:p>
            <w:r/>
            <w:r>
              <w:rPr>
                <w:b w:val="0"/>
                <w:sz w:val="18"/>
              </w:rPr>
              <w:t>قرأ (read)</w:t>
            </w:r>
          </w:p>
        </w:tc>
        <w:tc>
          <w:tcPr>
            <w:tcW w:type="dxa" w:w="2074"/>
            <w:vAlign w:val="center"/>
          </w:tcPr>
          <w:p>
            <w:pPr>
              <w:jc w:val="right"/>
              <w:bidi/>
            </w:pPr>
            <w:r/>
            <w:r>
              <w:rPr>
                <w:b w:val="0"/>
                <w:sz w:val="18"/>
              </w:rPr>
              <w:t>قرأ</w:t>
            </w:r>
          </w:p>
        </w:tc>
        <w:tc>
          <w:tcPr>
            <w:tcW w:type="dxa" w:w="2074"/>
            <w:vAlign w:val="center"/>
          </w:tcPr>
          <w:p>
            <w:r/>
            <w:r>
              <w:rPr>
                <w:b w:val="0"/>
                <w:sz w:val="18"/>
              </w:rPr>
              <w:t>English: قرأ expresses a past action, so it is a verb.</w:t>
              <w:br/>
              <w:t>Arabic: «قرأ» يدل على حدث ماضٍ، فهو فعل.</w:t>
            </w:r>
          </w:p>
        </w:tc>
      </w:tr>
    </w:tbl>
    <w:p>
      <w:pPr>
        <w:pStyle w:val="Heading4"/>
      </w:pPr>
      <w:r>
        <w:t>3. lesson-02-role-03 — identifyRole</w:t>
      </w:r>
    </w:p>
    <w:p>
      <w:pPr>
        <w:pStyle w:val="Heading4"/>
      </w:pPr>
      <w:r>
        <w:t>Prompt</w:t>
      </w:r>
    </w:p>
    <w:p>
      <w:r>
        <w:t>In كتب الطالب الدرس, which word performs the action?</w:t>
      </w:r>
    </w:p>
    <w:p>
      <w:pPr>
        <w:jc w:val="right"/>
        <w:bidi/>
      </w:pPr>
      <w:r>
        <w:rPr>
          <w:rFonts w:ascii="Arial" w:hAnsi="Arial" w:cs="Arial"/>
          <w:b w:val="0"/>
        </w:rPr>
        <w:t>في «كتب الطالب الدرس»، أي كلمة قامت بالفعل؟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student</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الطالب is the subject.</w:t>
              <w:br/>
              <w:t>Arabic: صحيح. «الطالب» هو الفاعل.</w:t>
            </w:r>
          </w:p>
        </w:tc>
      </w:tr>
      <w:tr>
        <w:tc>
          <w:tcPr>
            <w:tcW w:type="dxa" w:w="2074"/>
            <w:vAlign w:val="center"/>
          </w:tcPr>
          <w:p>
            <w:r/>
            <w:r>
              <w:rPr>
                <w:b w:val="0"/>
                <w:sz w:val="18"/>
              </w:rPr>
            </w:r>
          </w:p>
        </w:tc>
        <w:tc>
          <w:tcPr>
            <w:tcW w:type="dxa" w:w="2074"/>
            <w:vAlign w:val="center"/>
          </w:tcPr>
          <w:p>
            <w:r/>
            <w:r>
              <w:rPr>
                <w:b w:val="0"/>
                <w:sz w:val="18"/>
              </w:rPr>
              <w:t>wrote</w:t>
            </w:r>
          </w:p>
        </w:tc>
        <w:tc>
          <w:tcPr>
            <w:tcW w:type="dxa" w:w="2074"/>
            <w:vAlign w:val="center"/>
          </w:tcPr>
          <w:p>
            <w:r/>
            <w:r>
              <w:rPr>
                <w:b w:val="0"/>
                <w:sz w:val="18"/>
              </w:rPr>
              <w:t>كتب</w:t>
            </w:r>
          </w:p>
        </w:tc>
        <w:tc>
          <w:tcPr>
            <w:tcW w:type="dxa" w:w="2074"/>
            <w:vAlign w:val="center"/>
          </w:tcPr>
          <w:p>
            <w:pPr>
              <w:jc w:val="right"/>
              <w:bidi/>
            </w:pPr>
            <w:r/>
            <w:r>
              <w:rPr>
                <w:b w:val="0"/>
                <w:sz w:val="18"/>
              </w:rPr>
              <w:t>كتب</w:t>
            </w:r>
          </w:p>
        </w:tc>
        <w:tc>
          <w:tcPr>
            <w:tcW w:type="dxa" w:w="2074"/>
            <w:vAlign w:val="center"/>
          </w:tcPr>
          <w:p>
            <w:r/>
            <w:r>
              <w:rPr>
                <w:b w:val="0"/>
                <w:sz w:val="18"/>
              </w:rPr>
              <w:t>English: كتب is the action, not the person doing it.</w:t>
              <w:br/>
              <w:t>Arabic: «كتب» هو الحدث وليس من قام به.</w:t>
            </w:r>
          </w:p>
        </w:tc>
      </w:tr>
      <w:tr>
        <w:tc>
          <w:tcPr>
            <w:tcW w:type="dxa" w:w="2074"/>
            <w:vAlign w:val="center"/>
          </w:tcPr>
          <w:p>
            <w:r/>
            <w:r>
              <w:rPr>
                <w:b w:val="0"/>
                <w:sz w:val="18"/>
              </w:rPr>
            </w:r>
          </w:p>
        </w:tc>
        <w:tc>
          <w:tcPr>
            <w:tcW w:type="dxa" w:w="2074"/>
            <w:vAlign w:val="center"/>
          </w:tcPr>
          <w:p>
            <w:r/>
            <w:r>
              <w:rPr>
                <w:b w:val="0"/>
                <w:sz w:val="18"/>
              </w:rPr>
              <w:t>lesson</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receives the action; it is the object.</w:t>
              <w:br/>
              <w:t>Arabic: وقع الفعل على «الدرس»، فهو المفعول به.</w:t>
            </w:r>
          </w:p>
        </w:tc>
      </w:tr>
    </w:tbl>
    <w:p>
      <w:pPr>
        <w:pStyle w:val="Heading4"/>
      </w:pPr>
      <w:r>
        <w:t>4. lesson-02-ending-04 — chooseEnding</w:t>
      </w:r>
    </w:p>
    <w:p>
      <w:pPr>
        <w:pStyle w:val="Heading4"/>
      </w:pPr>
      <w:r>
        <w:t>Prompt</w:t>
      </w:r>
    </w:p>
    <w:p>
      <w:r>
        <w:t>Choose the ending for البيت_ after في.</w:t>
      </w:r>
    </w:p>
    <w:p>
      <w:pPr>
        <w:jc w:val="right"/>
        <w:bidi/>
      </w:pPr>
      <w:r>
        <w:rPr>
          <w:rFonts w:ascii="Arial" w:hAnsi="Arial" w:cs="Arial"/>
          <w:b w:val="0"/>
        </w:rPr>
        <w:t>اختر حركة آخر «البيتـ» بعد «في».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kasra</w:t>
            </w:r>
          </w:p>
        </w:tc>
        <w:tc>
          <w:tcPr>
            <w:tcW w:type="dxa" w:w="2074"/>
            <w:vAlign w:val="center"/>
            <w:shd w:fill="E2F0D9"/>
          </w:tcPr>
          <w:p>
            <w:r/>
            <w:r>
              <w:rPr>
                <w:b w:val="0"/>
                <w:sz w:val="18"/>
              </w:rPr>
              <w:t>Kasra: ِ</w:t>
            </w:r>
          </w:p>
        </w:tc>
        <w:tc>
          <w:tcPr>
            <w:tcW w:type="dxa" w:w="2074"/>
            <w:vAlign w:val="center"/>
            <w:shd w:fill="E2F0D9"/>
          </w:tcPr>
          <w:p>
            <w:pPr>
              <w:jc w:val="right"/>
              <w:bidi/>
            </w:pPr>
            <w:r/>
            <w:r>
              <w:rPr>
                <w:b w:val="0"/>
                <w:sz w:val="18"/>
              </w:rPr>
              <w:t>الكسرة: ِ</w:t>
            </w:r>
          </w:p>
        </w:tc>
        <w:tc>
          <w:tcPr>
            <w:tcW w:type="dxa" w:w="2074"/>
            <w:vAlign w:val="center"/>
            <w:shd w:fill="E2F0D9"/>
          </w:tcPr>
          <w:p>
            <w:r/>
            <w:r>
              <w:rPr>
                <w:b w:val="0"/>
                <w:sz w:val="18"/>
              </w:rPr>
              <w:t>English: Correct. A noun after a preposition is in jarr.</w:t>
              <w:br/>
              <w:t>Arabic: صحيح. الاسم بعد حرف الجر مجرور.</w:t>
            </w:r>
          </w:p>
        </w:tc>
      </w:tr>
      <w:tr>
        <w:tc>
          <w:tcPr>
            <w:tcW w:type="dxa" w:w="2074"/>
            <w:vAlign w:val="center"/>
          </w:tcPr>
          <w:p>
            <w:r/>
            <w:r>
              <w:rPr>
                <w:b w:val="0"/>
                <w:sz w:val="18"/>
              </w:rPr>
            </w:r>
          </w:p>
        </w:tc>
        <w:tc>
          <w:tcPr>
            <w:tcW w:type="dxa" w:w="2074"/>
            <w:vAlign w:val="center"/>
          </w:tcPr>
          <w:p>
            <w:r/>
            <w:r>
              <w:rPr>
                <w:b w:val="0"/>
                <w:sz w:val="18"/>
              </w:rPr>
              <w:t>damma</w:t>
            </w:r>
          </w:p>
        </w:tc>
        <w:tc>
          <w:tcPr>
            <w:tcW w:type="dxa" w:w="2074"/>
            <w:vAlign w:val="center"/>
          </w:tcPr>
          <w:p>
            <w:r/>
            <w:r>
              <w:rPr>
                <w:b w:val="0"/>
                <w:sz w:val="18"/>
              </w:rPr>
              <w:t>Damma: ُ</w:t>
            </w:r>
          </w:p>
        </w:tc>
        <w:tc>
          <w:tcPr>
            <w:tcW w:type="dxa" w:w="2074"/>
            <w:vAlign w:val="center"/>
          </w:tcPr>
          <w:p>
            <w:pPr>
              <w:jc w:val="right"/>
              <w:bidi/>
            </w:pPr>
            <w:r/>
            <w:r>
              <w:rPr>
                <w:b w:val="0"/>
                <w:sz w:val="18"/>
              </w:rPr>
              <w:t>الضمة: ُ</w:t>
            </w:r>
          </w:p>
        </w:tc>
        <w:tc>
          <w:tcPr>
            <w:tcW w:type="dxa" w:w="2074"/>
            <w:vAlign w:val="center"/>
          </w:tcPr>
          <w:p>
            <w:r/>
            <w:r>
              <w:rPr>
                <w:b w:val="0"/>
                <w:sz w:val="18"/>
              </w:rPr>
              <w:t>English: Not here. في makes the noun after it jarr.</w:t>
              <w:br/>
              <w:t>Arabic: ليست هنا. «في» تجر الاسم بعدها.</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Not here. Look for the preposition clue.</w:t>
              <w:br/>
              <w:t>Arabic: ليست هنا. انتبه إلى حرف الجر.</w:t>
            </w:r>
          </w:p>
        </w:tc>
      </w:tr>
    </w:tbl>
    <w:p>
      <w:pPr>
        <w:pStyle w:val="Heading2"/>
      </w:pPr>
      <w:r>
        <w:t>Alternate repeat exercises</w:t>
      </w:r>
    </w:p>
    <w:p>
      <w:pPr>
        <w:pStyle w:val="Heading4"/>
      </w:pPr>
      <w:r>
        <w:t>1. lesson-02-repeat-kind-01 — matchRule</w:t>
      </w:r>
    </w:p>
    <w:p>
      <w:pPr>
        <w:pStyle w:val="Heading4"/>
      </w:pPr>
      <w:r>
        <w:t>Prompt</w:t>
      </w:r>
    </w:p>
    <w:p>
      <w:r>
        <w:t>What kind of word is لعب in لعب الولد في الحديقة؟</w:t>
      </w:r>
    </w:p>
    <w:p>
      <w:pPr>
        <w:jc w:val="right"/>
        <w:bidi/>
      </w:pPr>
      <w:r>
        <w:rPr>
          <w:rFonts w:ascii="Arial" w:hAnsi="Arial" w:cs="Arial"/>
          <w:b w:val="0"/>
        </w:rPr>
        <w:t>ما نوع كلمة «لعب» في «لعب الولد في الحديقة»؟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verb</w:t>
            </w:r>
          </w:p>
        </w:tc>
        <w:tc>
          <w:tcPr>
            <w:tcW w:type="dxa" w:w="2074"/>
            <w:vAlign w:val="center"/>
            <w:shd w:fill="E2F0D9"/>
          </w:tcPr>
          <w:p>
            <w:r/>
            <w:r>
              <w:rPr>
                <w:b w:val="0"/>
                <w:sz w:val="18"/>
              </w:rPr>
              <w:t>Verb</w:t>
            </w:r>
          </w:p>
        </w:tc>
        <w:tc>
          <w:tcPr>
            <w:tcW w:type="dxa" w:w="2074"/>
            <w:vAlign w:val="center"/>
            <w:shd w:fill="E2F0D9"/>
          </w:tcPr>
          <w:p>
            <w:pPr>
              <w:jc w:val="right"/>
              <w:bidi/>
            </w:pPr>
            <w:r/>
            <w:r>
              <w:rPr>
                <w:b w:val="0"/>
                <w:sz w:val="18"/>
              </w:rPr>
              <w:t>فعل</w:t>
            </w:r>
          </w:p>
        </w:tc>
        <w:tc>
          <w:tcPr>
            <w:tcW w:type="dxa" w:w="2074"/>
            <w:vAlign w:val="center"/>
            <w:shd w:fill="E2F0D9"/>
          </w:tcPr>
          <w:p>
            <w:r/>
            <w:r>
              <w:rPr>
                <w:b w:val="0"/>
                <w:sz w:val="18"/>
              </w:rPr>
              <w:t>English: Correct. It expresses the action of playing in past time.</w:t>
              <w:br/>
              <w:t>Arabic: صحيح. فهي تدل على حدث اللعب في الزمن الماضي.</w:t>
            </w:r>
          </w:p>
        </w:tc>
      </w:tr>
      <w:tr>
        <w:tc>
          <w:tcPr>
            <w:tcW w:type="dxa" w:w="2074"/>
            <w:vAlign w:val="center"/>
          </w:tcPr>
          <w:p>
            <w:r/>
            <w:r>
              <w:rPr>
                <w:b w:val="0"/>
                <w:sz w:val="18"/>
              </w:rPr>
            </w:r>
          </w:p>
        </w:tc>
        <w:tc>
          <w:tcPr>
            <w:tcW w:type="dxa" w:w="2074"/>
            <w:vAlign w:val="center"/>
          </w:tcPr>
          <w:p>
            <w:r/>
            <w:r>
              <w:rPr>
                <w:b w:val="0"/>
                <w:sz w:val="18"/>
              </w:rPr>
              <w:t>noun</w:t>
            </w:r>
          </w:p>
        </w:tc>
        <w:tc>
          <w:tcPr>
            <w:tcW w:type="dxa" w:w="2074"/>
            <w:vAlign w:val="center"/>
          </w:tcPr>
          <w:p>
            <w:r/>
            <w:r>
              <w:rPr>
                <w:b w:val="0"/>
                <w:sz w:val="18"/>
              </w:rPr>
              <w:t>Noun</w:t>
            </w:r>
          </w:p>
        </w:tc>
        <w:tc>
          <w:tcPr>
            <w:tcW w:type="dxa" w:w="2074"/>
            <w:vAlign w:val="center"/>
          </w:tcPr>
          <w:p>
            <w:pPr>
              <w:jc w:val="right"/>
              <w:bidi/>
            </w:pPr>
            <w:r/>
            <w:r>
              <w:rPr>
                <w:b w:val="0"/>
                <w:sz w:val="18"/>
              </w:rPr>
              <w:t>اسم</w:t>
            </w:r>
          </w:p>
        </w:tc>
        <w:tc>
          <w:tcPr>
            <w:tcW w:type="dxa" w:w="2074"/>
            <w:vAlign w:val="center"/>
          </w:tcPr>
          <w:p>
            <w:r/>
            <w:r>
              <w:rPr>
                <w:b w:val="0"/>
                <w:sz w:val="18"/>
              </w:rPr>
              <w:t>English: Try again. لعب carries an action and time, not a name for a thing.</w:t>
              <w:br/>
              <w:t>Arabic: حاول مرة أخرى. «لعب» تدل على حدث وزمن، لا على مسمى شيء.</w:t>
            </w:r>
          </w:p>
        </w:tc>
      </w:tr>
      <w:tr>
        <w:tc>
          <w:tcPr>
            <w:tcW w:type="dxa" w:w="2074"/>
            <w:vAlign w:val="center"/>
          </w:tcPr>
          <w:p>
            <w:r/>
            <w:r>
              <w:rPr>
                <w:b w:val="0"/>
                <w:sz w:val="18"/>
              </w:rPr>
            </w:r>
          </w:p>
        </w:tc>
        <w:tc>
          <w:tcPr>
            <w:tcW w:type="dxa" w:w="2074"/>
            <w:vAlign w:val="center"/>
          </w:tcPr>
          <w:p>
            <w:r/>
            <w:r>
              <w:rPr>
                <w:b w:val="0"/>
                <w:sz w:val="18"/>
              </w:rPr>
              <w:t>particle</w:t>
            </w:r>
          </w:p>
        </w:tc>
        <w:tc>
          <w:tcPr>
            <w:tcW w:type="dxa" w:w="2074"/>
            <w:vAlign w:val="center"/>
          </w:tcPr>
          <w:p>
            <w:r/>
            <w:r>
              <w:rPr>
                <w:b w:val="0"/>
                <w:sz w:val="18"/>
              </w:rPr>
              <w:t>Particle</w:t>
            </w:r>
          </w:p>
        </w:tc>
        <w:tc>
          <w:tcPr>
            <w:tcW w:type="dxa" w:w="2074"/>
            <w:vAlign w:val="center"/>
          </w:tcPr>
          <w:p>
            <w:pPr>
              <w:jc w:val="right"/>
              <w:bidi/>
            </w:pPr>
            <w:r/>
            <w:r>
              <w:rPr>
                <w:b w:val="0"/>
                <w:sz w:val="18"/>
              </w:rPr>
              <w:t>حرف</w:t>
            </w:r>
          </w:p>
        </w:tc>
        <w:tc>
          <w:tcPr>
            <w:tcW w:type="dxa" w:w="2074"/>
            <w:vAlign w:val="center"/>
          </w:tcPr>
          <w:p>
            <w:r/>
            <w:r>
              <w:rPr>
                <w:b w:val="0"/>
                <w:sz w:val="18"/>
              </w:rPr>
              <w:t>English: Try again. It states an action rather than only connecting meanings.</w:t>
              <w:br/>
              <w:t>Arabic: حاول مرة أخرى. فهي تدل على حدث لا أنها تربط المعاني فقط.</w:t>
            </w:r>
          </w:p>
        </w:tc>
      </w:tr>
    </w:tbl>
    <w:p>
      <w:pPr>
        <w:pStyle w:val="Heading4"/>
      </w:pPr>
      <w:r>
        <w:t>2. lesson-02-repeat-kind-02 — matchRule</w:t>
      </w:r>
    </w:p>
    <w:p>
      <w:pPr>
        <w:pStyle w:val="Heading4"/>
      </w:pPr>
      <w:r>
        <w:t>Prompt</w:t>
      </w:r>
    </w:p>
    <w:p>
      <w:r>
        <w:t>Which word is a particle in لعب الولد في الحديقة؟</w:t>
      </w:r>
    </w:p>
    <w:p>
      <w:pPr>
        <w:jc w:val="right"/>
        <w:bidi/>
      </w:pPr>
      <w:r>
        <w:rPr>
          <w:rFonts w:ascii="Arial" w:hAnsi="Arial" w:cs="Arial"/>
          <w:b w:val="0"/>
        </w:rPr>
        <w:t>أي كلمة حرف في «لعب الولد في الحديقة»؟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fi</w:t>
            </w:r>
          </w:p>
        </w:tc>
        <w:tc>
          <w:tcPr>
            <w:tcW w:type="dxa" w:w="2074"/>
            <w:vAlign w:val="center"/>
            <w:shd w:fill="E2F0D9"/>
          </w:tcPr>
          <w:p>
            <w:r/>
            <w:r>
              <w:rPr>
                <w:b w:val="0"/>
                <w:sz w:val="18"/>
              </w:rPr>
              <w:t>في (in)</w:t>
            </w:r>
          </w:p>
        </w:tc>
        <w:tc>
          <w:tcPr>
            <w:tcW w:type="dxa" w:w="2074"/>
            <w:vAlign w:val="center"/>
            <w:shd w:fill="E2F0D9"/>
          </w:tcPr>
          <w:p>
            <w:pPr>
              <w:jc w:val="right"/>
              <w:bidi/>
            </w:pPr>
            <w:r/>
            <w:r>
              <w:rPr>
                <w:b w:val="0"/>
                <w:sz w:val="18"/>
              </w:rPr>
              <w:t>في</w:t>
            </w:r>
          </w:p>
        </w:tc>
        <w:tc>
          <w:tcPr>
            <w:tcW w:type="dxa" w:w="2074"/>
            <w:vAlign w:val="center"/>
            <w:shd w:fill="E2F0D9"/>
          </w:tcPr>
          <w:p>
            <w:r/>
            <w:r>
              <w:rPr>
                <w:b w:val="0"/>
                <w:sz w:val="18"/>
              </w:rPr>
              <w:t>English: Correct. في is a preposition.</w:t>
              <w:br/>
              <w:t>Arabic: صحيح. «في» حرف جر.</w:t>
            </w:r>
          </w:p>
        </w:tc>
      </w:tr>
      <w:tr>
        <w:tc>
          <w:tcPr>
            <w:tcW w:type="dxa" w:w="2074"/>
            <w:vAlign w:val="center"/>
          </w:tcPr>
          <w:p>
            <w:r/>
            <w:r>
              <w:rPr>
                <w:b w:val="0"/>
                <w:sz w:val="18"/>
              </w:rPr>
            </w:r>
          </w:p>
        </w:tc>
        <w:tc>
          <w:tcPr>
            <w:tcW w:type="dxa" w:w="2074"/>
            <w:vAlign w:val="center"/>
          </w:tcPr>
          <w:p>
            <w:r/>
            <w:r>
              <w:rPr>
                <w:b w:val="0"/>
                <w:sz w:val="18"/>
              </w:rPr>
              <w:t>hadiqa</w:t>
            </w:r>
          </w:p>
        </w:tc>
        <w:tc>
          <w:tcPr>
            <w:tcW w:type="dxa" w:w="2074"/>
            <w:vAlign w:val="center"/>
          </w:tcPr>
          <w:p>
            <w:r/>
            <w:r>
              <w:rPr>
                <w:b w:val="0"/>
                <w:sz w:val="18"/>
              </w:rPr>
              <w:t>الحديقة (garden)</w:t>
            </w:r>
          </w:p>
        </w:tc>
        <w:tc>
          <w:tcPr>
            <w:tcW w:type="dxa" w:w="2074"/>
            <w:vAlign w:val="center"/>
          </w:tcPr>
          <w:p>
            <w:pPr>
              <w:jc w:val="right"/>
              <w:bidi/>
            </w:pPr>
            <w:r/>
            <w:r>
              <w:rPr>
                <w:b w:val="0"/>
                <w:sz w:val="18"/>
              </w:rPr>
              <w:t>الحديقة</w:t>
            </w:r>
          </w:p>
        </w:tc>
        <w:tc>
          <w:tcPr>
            <w:tcW w:type="dxa" w:w="2074"/>
            <w:vAlign w:val="center"/>
          </w:tcPr>
          <w:p>
            <w:r/>
            <w:r>
              <w:rPr>
                <w:b w:val="0"/>
                <w:sz w:val="18"/>
              </w:rPr>
              <w:t>English: الحديقة names a place, so it is a noun.</w:t>
              <w:br/>
              <w:t>Arabic: «الحديقة» يدل على مكان، فهي اسم.</w:t>
            </w:r>
          </w:p>
        </w:tc>
      </w:tr>
      <w:tr>
        <w:tc>
          <w:tcPr>
            <w:tcW w:type="dxa" w:w="2074"/>
            <w:vAlign w:val="center"/>
          </w:tcPr>
          <w:p>
            <w:r/>
            <w:r>
              <w:rPr>
                <w:b w:val="0"/>
                <w:sz w:val="18"/>
              </w:rPr>
            </w:r>
          </w:p>
        </w:tc>
        <w:tc>
          <w:tcPr>
            <w:tcW w:type="dxa" w:w="2074"/>
            <w:vAlign w:val="center"/>
          </w:tcPr>
          <w:p>
            <w:r/>
            <w:r>
              <w:rPr>
                <w:b w:val="0"/>
                <w:sz w:val="18"/>
              </w:rPr>
              <w:t>laab</w:t>
            </w:r>
          </w:p>
        </w:tc>
        <w:tc>
          <w:tcPr>
            <w:tcW w:type="dxa" w:w="2074"/>
            <w:vAlign w:val="center"/>
          </w:tcPr>
          <w:p>
            <w:r/>
            <w:r>
              <w:rPr>
                <w:b w:val="0"/>
                <w:sz w:val="18"/>
              </w:rPr>
              <w:t>لعب (played)</w:t>
            </w:r>
          </w:p>
        </w:tc>
        <w:tc>
          <w:tcPr>
            <w:tcW w:type="dxa" w:w="2074"/>
            <w:vAlign w:val="center"/>
          </w:tcPr>
          <w:p>
            <w:pPr>
              <w:jc w:val="right"/>
              <w:bidi/>
            </w:pPr>
            <w:r/>
            <w:r>
              <w:rPr>
                <w:b w:val="0"/>
                <w:sz w:val="18"/>
              </w:rPr>
              <w:t>لعب</w:t>
            </w:r>
          </w:p>
        </w:tc>
        <w:tc>
          <w:tcPr>
            <w:tcW w:type="dxa" w:w="2074"/>
            <w:vAlign w:val="center"/>
          </w:tcPr>
          <w:p>
            <w:r/>
            <w:r>
              <w:rPr>
                <w:b w:val="0"/>
                <w:sz w:val="18"/>
              </w:rPr>
              <w:t>English: لعب expresses a past action, so it is a verb.</w:t>
              <w:br/>
              <w:t>Arabic: «لعب» يدل على حدث ماضٍ، فهو فعل.</w:t>
            </w:r>
          </w:p>
        </w:tc>
      </w:tr>
    </w:tbl>
    <w:p>
      <w:pPr>
        <w:pStyle w:val="Heading4"/>
      </w:pPr>
      <w:r>
        <w:t>3. lesson-02-repeat-role-03 — identifyRole</w:t>
      </w:r>
    </w:p>
    <w:p>
      <w:pPr>
        <w:pStyle w:val="Heading4"/>
      </w:pPr>
      <w:r>
        <w:t>Prompt</w:t>
      </w:r>
    </w:p>
    <w:p>
      <w:r>
        <w:t>In لعب الولد في الحديقة, which word performed the action؟</w:t>
      </w:r>
    </w:p>
    <w:p>
      <w:pPr>
        <w:jc w:val="right"/>
        <w:bidi/>
      </w:pPr>
      <w:r>
        <w:rPr>
          <w:rFonts w:ascii="Arial" w:hAnsi="Arial" w:cs="Arial"/>
          <w:b w:val="0"/>
        </w:rPr>
        <w:t>في «لعب الولد في الحديقة»، أي كلمة قامت بالفعل؟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boy</w:t>
            </w:r>
          </w:p>
        </w:tc>
        <w:tc>
          <w:tcPr>
            <w:tcW w:type="dxa" w:w="2074"/>
            <w:vAlign w:val="center"/>
            <w:shd w:fill="E2F0D9"/>
          </w:tcPr>
          <w:p>
            <w:r/>
            <w:r>
              <w:rPr>
                <w:b w:val="0"/>
                <w:sz w:val="18"/>
              </w:rPr>
              <w:t>الولد</w:t>
            </w:r>
          </w:p>
        </w:tc>
        <w:tc>
          <w:tcPr>
            <w:tcW w:type="dxa" w:w="2074"/>
            <w:vAlign w:val="center"/>
            <w:shd w:fill="E2F0D9"/>
          </w:tcPr>
          <w:p>
            <w:pPr>
              <w:jc w:val="right"/>
              <w:bidi/>
            </w:pPr>
            <w:r/>
            <w:r>
              <w:rPr>
                <w:b w:val="0"/>
                <w:sz w:val="18"/>
              </w:rPr>
              <w:t>الولد</w:t>
            </w:r>
          </w:p>
        </w:tc>
        <w:tc>
          <w:tcPr>
            <w:tcW w:type="dxa" w:w="2074"/>
            <w:vAlign w:val="center"/>
            <w:shd w:fill="E2F0D9"/>
          </w:tcPr>
          <w:p>
            <w:r/>
            <w:r>
              <w:rPr>
                <w:b w:val="0"/>
                <w:sz w:val="18"/>
              </w:rPr>
              <w:t>English: Correct. الولد is the subject.</w:t>
              <w:br/>
              <w:t>Arabic: صحيح. «الولد» هو الفاعل.</w:t>
            </w:r>
          </w:p>
        </w:tc>
      </w:tr>
      <w:tr>
        <w:tc>
          <w:tcPr>
            <w:tcW w:type="dxa" w:w="2074"/>
            <w:vAlign w:val="center"/>
          </w:tcPr>
          <w:p>
            <w:r/>
            <w:r>
              <w:rPr>
                <w:b w:val="0"/>
                <w:sz w:val="18"/>
              </w:rPr>
            </w:r>
          </w:p>
        </w:tc>
        <w:tc>
          <w:tcPr>
            <w:tcW w:type="dxa" w:w="2074"/>
            <w:vAlign w:val="center"/>
          </w:tcPr>
          <w:p>
            <w:r/>
            <w:r>
              <w:rPr>
                <w:b w:val="0"/>
                <w:sz w:val="18"/>
              </w:rPr>
              <w:t>played</w:t>
            </w:r>
          </w:p>
        </w:tc>
        <w:tc>
          <w:tcPr>
            <w:tcW w:type="dxa" w:w="2074"/>
            <w:vAlign w:val="center"/>
          </w:tcPr>
          <w:p>
            <w:r/>
            <w:r>
              <w:rPr>
                <w:b w:val="0"/>
                <w:sz w:val="18"/>
              </w:rPr>
              <w:t>لعب</w:t>
            </w:r>
          </w:p>
        </w:tc>
        <w:tc>
          <w:tcPr>
            <w:tcW w:type="dxa" w:w="2074"/>
            <w:vAlign w:val="center"/>
          </w:tcPr>
          <w:p>
            <w:pPr>
              <w:jc w:val="right"/>
              <w:bidi/>
            </w:pPr>
            <w:r/>
            <w:r>
              <w:rPr>
                <w:b w:val="0"/>
                <w:sz w:val="18"/>
              </w:rPr>
              <w:t>لعب</w:t>
            </w:r>
          </w:p>
        </w:tc>
        <w:tc>
          <w:tcPr>
            <w:tcW w:type="dxa" w:w="2074"/>
            <w:vAlign w:val="center"/>
          </w:tcPr>
          <w:p>
            <w:r/>
            <w:r>
              <w:rPr>
                <w:b w:val="0"/>
                <w:sz w:val="18"/>
              </w:rPr>
              <w:t>English: لعب is the action, not the one performing it.</w:t>
              <w:br/>
              <w:t>Arabic: «لعب» هو الحدث وليس من قام به.</w:t>
            </w:r>
          </w:p>
        </w:tc>
      </w:tr>
      <w:tr>
        <w:tc>
          <w:tcPr>
            <w:tcW w:type="dxa" w:w="2074"/>
            <w:vAlign w:val="center"/>
          </w:tcPr>
          <w:p>
            <w:r/>
            <w:r>
              <w:rPr>
                <w:b w:val="0"/>
                <w:sz w:val="18"/>
              </w:rPr>
            </w:r>
          </w:p>
        </w:tc>
        <w:tc>
          <w:tcPr>
            <w:tcW w:type="dxa" w:w="2074"/>
            <w:vAlign w:val="center"/>
          </w:tcPr>
          <w:p>
            <w:r/>
            <w:r>
              <w:rPr>
                <w:b w:val="0"/>
                <w:sz w:val="18"/>
              </w:rPr>
              <w:t>garden</w:t>
            </w:r>
          </w:p>
        </w:tc>
        <w:tc>
          <w:tcPr>
            <w:tcW w:type="dxa" w:w="2074"/>
            <w:vAlign w:val="center"/>
          </w:tcPr>
          <w:p>
            <w:r/>
            <w:r>
              <w:rPr>
                <w:b w:val="0"/>
                <w:sz w:val="18"/>
              </w:rPr>
              <w:t>الحديقة</w:t>
            </w:r>
          </w:p>
        </w:tc>
        <w:tc>
          <w:tcPr>
            <w:tcW w:type="dxa" w:w="2074"/>
            <w:vAlign w:val="center"/>
          </w:tcPr>
          <w:p>
            <w:pPr>
              <w:jc w:val="right"/>
              <w:bidi/>
            </w:pPr>
            <w:r/>
            <w:r>
              <w:rPr>
                <w:b w:val="0"/>
                <w:sz w:val="18"/>
              </w:rPr>
              <w:t>الحديقة</w:t>
            </w:r>
          </w:p>
        </w:tc>
        <w:tc>
          <w:tcPr>
            <w:tcW w:type="dxa" w:w="2074"/>
            <w:vAlign w:val="center"/>
          </w:tcPr>
          <w:p>
            <w:r/>
            <w:r>
              <w:rPr>
                <w:b w:val="0"/>
                <w:sz w:val="18"/>
              </w:rPr>
              <w:t>English: الحديقة is the place of the action, not its doer.</w:t>
              <w:br/>
              <w:t>Arabic: «الحديقة» مكان الحدث، وليست فاعلة له.</w:t>
            </w:r>
          </w:p>
        </w:tc>
      </w:tr>
    </w:tbl>
    <w:p>
      <w:pPr>
        <w:pStyle w:val="Heading4"/>
      </w:pPr>
      <w:r>
        <w:t>4. lesson-02-repeat-ending-04 — chooseEnding</w:t>
      </w:r>
    </w:p>
    <w:p>
      <w:pPr>
        <w:pStyle w:val="Heading4"/>
      </w:pPr>
      <w:r>
        <w:t>Prompt</w:t>
      </w:r>
    </w:p>
    <w:p>
      <w:r>
        <w:t>Choose the ending for الحديقة_ after في.</w:t>
      </w:r>
    </w:p>
    <w:p>
      <w:pPr>
        <w:jc w:val="right"/>
        <w:bidi/>
      </w:pPr>
      <w:r>
        <w:rPr>
          <w:rFonts w:ascii="Arial" w:hAnsi="Arial" w:cs="Arial"/>
          <w:b w:val="0"/>
        </w:rPr>
        <w:t>اختر حركة آخر «الحديقةـ» بعد «في».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kasra</w:t>
            </w:r>
          </w:p>
        </w:tc>
        <w:tc>
          <w:tcPr>
            <w:tcW w:type="dxa" w:w="2074"/>
            <w:vAlign w:val="center"/>
            <w:shd w:fill="E2F0D9"/>
          </w:tcPr>
          <w:p>
            <w:r/>
            <w:r>
              <w:rPr>
                <w:b w:val="0"/>
                <w:sz w:val="18"/>
              </w:rPr>
              <w:t>Kasra: ِ</w:t>
            </w:r>
          </w:p>
        </w:tc>
        <w:tc>
          <w:tcPr>
            <w:tcW w:type="dxa" w:w="2074"/>
            <w:vAlign w:val="center"/>
            <w:shd w:fill="E2F0D9"/>
          </w:tcPr>
          <w:p>
            <w:pPr>
              <w:jc w:val="right"/>
              <w:bidi/>
            </w:pPr>
            <w:r/>
            <w:r>
              <w:rPr>
                <w:b w:val="0"/>
                <w:sz w:val="18"/>
              </w:rPr>
              <w:t>الكسرة: ِ</w:t>
            </w:r>
          </w:p>
        </w:tc>
        <w:tc>
          <w:tcPr>
            <w:tcW w:type="dxa" w:w="2074"/>
            <w:vAlign w:val="center"/>
            <w:shd w:fill="E2F0D9"/>
          </w:tcPr>
          <w:p>
            <w:r/>
            <w:r>
              <w:rPr>
                <w:b w:val="0"/>
                <w:sz w:val="18"/>
              </w:rPr>
              <w:t>English: Correct. A noun after a preposition is in jarr.</w:t>
              <w:br/>
              <w:t>Arabic: صحيح. الاسم بعد حرف الجر مجرور.</w:t>
            </w:r>
          </w:p>
        </w:tc>
      </w:tr>
      <w:tr>
        <w:tc>
          <w:tcPr>
            <w:tcW w:type="dxa" w:w="2074"/>
            <w:vAlign w:val="center"/>
          </w:tcPr>
          <w:p>
            <w:r/>
            <w:r>
              <w:rPr>
                <w:b w:val="0"/>
                <w:sz w:val="18"/>
              </w:rPr>
            </w:r>
          </w:p>
        </w:tc>
        <w:tc>
          <w:tcPr>
            <w:tcW w:type="dxa" w:w="2074"/>
            <w:vAlign w:val="center"/>
          </w:tcPr>
          <w:p>
            <w:r/>
            <w:r>
              <w:rPr>
                <w:b w:val="0"/>
                <w:sz w:val="18"/>
              </w:rPr>
              <w:t>damma</w:t>
            </w:r>
          </w:p>
        </w:tc>
        <w:tc>
          <w:tcPr>
            <w:tcW w:type="dxa" w:w="2074"/>
            <w:vAlign w:val="center"/>
          </w:tcPr>
          <w:p>
            <w:r/>
            <w:r>
              <w:rPr>
                <w:b w:val="0"/>
                <w:sz w:val="18"/>
              </w:rPr>
              <w:t>Damma: ُ</w:t>
            </w:r>
          </w:p>
        </w:tc>
        <w:tc>
          <w:tcPr>
            <w:tcW w:type="dxa" w:w="2074"/>
            <w:vAlign w:val="center"/>
          </w:tcPr>
          <w:p>
            <w:pPr>
              <w:jc w:val="right"/>
              <w:bidi/>
            </w:pPr>
            <w:r/>
            <w:r>
              <w:rPr>
                <w:b w:val="0"/>
                <w:sz w:val="18"/>
              </w:rPr>
              <w:t>الضمة: ُ</w:t>
            </w:r>
          </w:p>
        </w:tc>
        <w:tc>
          <w:tcPr>
            <w:tcW w:type="dxa" w:w="2074"/>
            <w:vAlign w:val="center"/>
          </w:tcPr>
          <w:p>
            <w:r/>
            <w:r>
              <w:rPr>
                <w:b w:val="0"/>
                <w:sz w:val="18"/>
              </w:rPr>
              <w:t>English: Not here. في makes the noun after it jarr.</w:t>
              <w:br/>
              <w:t>Arabic: ليست هنا. «في» تجر الاسم بعدها.</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Not here. Look for the preposition clue.</w:t>
              <w:br/>
              <w:t>Arabic: ليست هنا. انتبه إلى حرف الجر.</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 The nominal sentence</w:t>
      </w:r>
    </w:p>
    <w:p>
      <w:pPr>
        <w:pStyle w:val="Title"/>
        <w:jc w:val="right"/>
        <w:bidi/>
      </w:pPr>
      <w:r>
        <w:rPr>
          <w:rFonts w:ascii="Arial" w:hAnsi="Arial" w:cs="Arial"/>
          <w:b/>
        </w:rPr>
        <w:t>الجملة الاسمية</w:t>
      </w:r>
    </w:p>
    <w:p>
      <w:r>
        <w:t>Lesson ID: lesson_03 | Level: level_01 | Estimated time: 9 minutes | Prerequisites: lesson_02</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Identify the topic (mubtada) and predicate (khabar).</w:t>
            </w:r>
          </w:p>
        </w:tc>
        <w:tc>
          <w:tcPr>
            <w:tcW w:type="dxa" w:w="5184"/>
            <w:vAlign w:val="center"/>
          </w:tcPr>
          <w:p>
            <w:pPr>
              <w:jc w:val="right"/>
              <w:bidi/>
            </w:pPr>
            <w:r/>
            <w:r>
              <w:rPr>
                <w:b w:val="0"/>
                <w:sz w:val="18"/>
              </w:rPr>
              <w:t>أن تميّز المبتدأ والخبر.</w:t>
            </w:r>
          </w:p>
        </w:tc>
      </w:tr>
      <w:tr>
        <w:tc>
          <w:tcPr>
            <w:tcW w:type="dxa" w:w="5184"/>
            <w:vAlign w:val="center"/>
          </w:tcPr>
          <w:p>
            <w:r/>
            <w:r>
              <w:rPr>
                <w:b w:val="0"/>
                <w:sz w:val="18"/>
              </w:rPr>
              <w:t>Read both with raf in a basic nominal sentence.</w:t>
            </w:r>
          </w:p>
        </w:tc>
        <w:tc>
          <w:tcPr>
            <w:tcW w:type="dxa" w:w="5184"/>
            <w:vAlign w:val="center"/>
          </w:tcPr>
          <w:p>
            <w:pPr>
              <w:jc w:val="right"/>
              <w:bidi/>
            </w:pPr>
            <w:r/>
            <w:r>
              <w:rPr>
                <w:b w:val="0"/>
                <w:sz w:val="18"/>
              </w:rPr>
              <w:t>أن تقرأ المبتدأ والخبر مرفوعين في الجملة الاسمية البسيطة.</w:t>
            </w:r>
          </w:p>
        </w:tc>
      </w:tr>
    </w:tbl>
    <w:p>
      <w:pPr>
        <w:pStyle w:val="Heading2"/>
      </w:pPr>
      <w:r>
        <w:t>Teaching sections and examples</w:t>
      </w:r>
    </w:p>
    <w:p>
      <w:pPr>
        <w:pStyle w:val="Heading3"/>
      </w:pPr>
      <w:r>
        <w:t>Start with a noun (sentence-starts-with-noun — introduction)</w:t>
      </w:r>
    </w:p>
    <w:p>
      <w:r>
        <w:t>A basic nominal sentence begins with a noun: the topic (mubtada). The predicate (khabar) completes the meaning. Both are normally in raf.</w:t>
      </w:r>
    </w:p>
    <w:p>
      <w:pPr>
        <w:jc w:val="right"/>
        <w:bidi/>
      </w:pPr>
      <w:r>
        <w:rPr>
          <w:rFonts w:ascii="Arial" w:hAnsi="Arial" w:cs="Arial"/>
          <w:b/>
        </w:rPr>
        <w:t>ابدأ باسم</w:t>
      </w:r>
    </w:p>
    <w:p>
      <w:pPr>
        <w:jc w:val="right"/>
        <w:bidi/>
      </w:pPr>
      <w:r>
        <w:rPr>
          <w:rFonts w:ascii="Arial" w:hAnsi="Arial" w:cs="Arial"/>
          <w:b w:val="0"/>
        </w:rPr>
        <w:t>تبدأ الجملة الاسمية البسيطة باسم هو المبتدأ، ويأتي الخبر ليتم المعنى. والأصل أن يكونا مرفوعين.</w:t>
      </w:r>
    </w:p>
    <w:p>
      <w:pPr>
        <w:pStyle w:val="Heading3"/>
      </w:pPr>
      <w:r>
        <w:t>Read by structure (knowledge-is-light — workedExample)</w:t>
      </w:r>
    </w:p>
    <w:p>
      <w:r>
        <w:t>In العِلْمُ نُورٌ, العلم is what we are talking about and نور tells us about it. The structure predicts damma on both words. Now try seeing the same sentence without tashkeel: العلم نور.</w:t>
      </w:r>
    </w:p>
    <w:p>
      <w:pPr>
        <w:jc w:val="right"/>
        <w:bidi/>
      </w:pPr>
      <w:r>
        <w:rPr>
          <w:rFonts w:ascii="Arial" w:hAnsi="Arial" w:cs="Arial"/>
          <w:b/>
        </w:rPr>
        <w:t>اقرأ بالتركيب</w:t>
      </w:r>
    </w:p>
    <w:p>
      <w:pPr>
        <w:jc w:val="right"/>
        <w:bidi/>
      </w:pPr>
      <w:r>
        <w:rPr>
          <w:rFonts w:ascii="Arial" w:hAnsi="Arial" w:cs="Arial"/>
          <w:b w:val="0"/>
        </w:rPr>
        <w:t>في «العِلْمُ نُورٌ»، «العلم» هو المتحدَّث عنه، و«نور» يخبر عنه. يدل التركيب على الضمة في آخر الكلمتين. والآن انظر إلى الجملة نفسها بلا تشكيل: «العلم نور».</w:t>
      </w:r>
    </w:p>
    <w:p>
      <w:pPr>
        <w:pStyle w:val="Heading4"/>
      </w:pPr>
      <w:r>
        <w:t>Example: knowledge-is-light-example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العِلْمُ نُورٌ</w:t>
            </w:r>
          </w:p>
        </w:tc>
      </w:tr>
      <w:tr>
        <w:tc>
          <w:tcPr>
            <w:tcW w:type="dxa" w:w="5184"/>
            <w:vAlign w:val="center"/>
          </w:tcPr>
          <w:p>
            <w:r/>
            <w:r>
              <w:rPr>
                <w:b/>
                <w:sz w:val="18"/>
              </w:rPr>
              <w:t>Without vowel marks</w:t>
            </w:r>
          </w:p>
        </w:tc>
        <w:tc>
          <w:tcPr>
            <w:tcW w:type="dxa" w:w="5184"/>
            <w:vAlign w:val="center"/>
          </w:tcPr>
          <w:p>
            <w:pPr>
              <w:jc w:val="right"/>
              <w:bidi/>
            </w:pPr>
            <w:r/>
            <w:r>
              <w:rPr>
                <w:b w:val="0"/>
                <w:sz w:val="18"/>
              </w:rPr>
              <w:t>العلم نور</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العلم</w:t>
            </w:r>
          </w:p>
        </w:tc>
        <w:tc>
          <w:tcPr>
            <w:tcW w:type="dxa" w:w="1481"/>
            <w:vAlign w:val="center"/>
          </w:tcPr>
          <w:p>
            <w:r/>
            <w:r>
              <w:rPr>
                <w:b w:val="0"/>
                <w:sz w:val="18"/>
              </w:rPr>
              <w:t>0–5</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topic is normally in raf.</w:t>
              <w:br/>
              <w:t>Arabic: المبتدأ مرفوع في الأصل.</w:t>
            </w:r>
          </w:p>
        </w:tc>
      </w:tr>
      <w:tr>
        <w:tc>
          <w:tcPr>
            <w:tcW w:type="dxa" w:w="1481"/>
            <w:vAlign w:val="center"/>
          </w:tcPr>
          <w:p>
            <w:pPr>
              <w:jc w:val="right"/>
              <w:bidi/>
            </w:pPr>
            <w:r/>
            <w:r>
              <w:rPr>
                <w:b w:val="0"/>
                <w:sz w:val="18"/>
              </w:rPr>
              <w:t>نور</w:t>
            </w:r>
          </w:p>
        </w:tc>
        <w:tc>
          <w:tcPr>
            <w:tcW w:type="dxa" w:w="1481"/>
            <w:vAlign w:val="center"/>
          </w:tcPr>
          <w:p>
            <w:r/>
            <w:r>
              <w:rPr>
                <w:b w:val="0"/>
                <w:sz w:val="18"/>
              </w:rPr>
              <w:t>6–9</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Visible damma with tanwin</w:t>
              <w:br/>
              <w:t>Arabic: الضمة الظاهرة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The predicate is normally in raf.</w:t>
              <w:br/>
              <w:t>Arabic: الخبر مرفوع في الأصل.</w:t>
            </w:r>
          </w:p>
        </w:tc>
      </w:tr>
    </w:tbl>
    <w:p>
      <w:pPr>
        <w:pStyle w:val="Heading2"/>
      </w:pPr>
      <w:r>
        <w:t>Primary exercises</w:t>
      </w:r>
    </w:p>
    <w:p>
      <w:pPr>
        <w:pStyle w:val="Heading4"/>
      </w:pPr>
      <w:r>
        <w:t>1. lesson-03-role-01 — identifyRole</w:t>
      </w:r>
    </w:p>
    <w:p>
      <w:pPr>
        <w:pStyle w:val="Heading4"/>
      </w:pPr>
      <w:r>
        <w:t>Prompt</w:t>
      </w:r>
    </w:p>
    <w:p>
      <w:r>
        <w:t>What is the topic in العلم نور?</w:t>
      </w:r>
    </w:p>
    <w:p>
      <w:pPr>
        <w:jc w:val="right"/>
        <w:bidi/>
      </w:pPr>
      <w:r>
        <w:rPr>
          <w:rFonts w:ascii="Arial" w:hAnsi="Arial" w:cs="Arial"/>
          <w:b w:val="0"/>
        </w:rPr>
        <w:t>ما المبتدأ في «العلم نور»؟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knowledge</w:t>
            </w:r>
          </w:p>
        </w:tc>
        <w:tc>
          <w:tcPr>
            <w:tcW w:type="dxa" w:w="2074"/>
            <w:vAlign w:val="center"/>
            <w:shd w:fill="E2F0D9"/>
          </w:tcPr>
          <w:p>
            <w:r/>
            <w:r>
              <w:rPr>
                <w:b w:val="0"/>
                <w:sz w:val="18"/>
              </w:rPr>
              <w:t>العلم</w:t>
            </w:r>
          </w:p>
        </w:tc>
        <w:tc>
          <w:tcPr>
            <w:tcW w:type="dxa" w:w="2074"/>
            <w:vAlign w:val="center"/>
            <w:shd w:fill="E2F0D9"/>
          </w:tcPr>
          <w:p>
            <w:pPr>
              <w:jc w:val="right"/>
              <w:bidi/>
            </w:pPr>
            <w:r/>
            <w:r>
              <w:rPr>
                <w:b w:val="0"/>
                <w:sz w:val="18"/>
              </w:rPr>
              <w:t>العلم</w:t>
            </w:r>
          </w:p>
        </w:tc>
        <w:tc>
          <w:tcPr>
            <w:tcW w:type="dxa" w:w="2074"/>
            <w:vAlign w:val="center"/>
            <w:shd w:fill="E2F0D9"/>
          </w:tcPr>
          <w:p>
            <w:r/>
            <w:r>
              <w:rPr>
                <w:b w:val="0"/>
                <w:sz w:val="18"/>
              </w:rPr>
              <w:t>English: Correct. It begins the sentence and is what we discuss.</w:t>
              <w:br/>
              <w:t>Arabic: صحيح. بدأت به الجملة وهو المتحدَّث عنه.</w:t>
            </w:r>
          </w:p>
        </w:tc>
      </w:tr>
      <w:tr>
        <w:tc>
          <w:tcPr>
            <w:tcW w:type="dxa" w:w="2074"/>
            <w:vAlign w:val="center"/>
          </w:tcPr>
          <w:p>
            <w:r/>
            <w:r>
              <w:rPr>
                <w:b w:val="0"/>
                <w:sz w:val="18"/>
              </w:rPr>
            </w:r>
          </w:p>
        </w:tc>
        <w:tc>
          <w:tcPr>
            <w:tcW w:type="dxa" w:w="2074"/>
            <w:vAlign w:val="center"/>
          </w:tcPr>
          <w:p>
            <w:r/>
            <w:r>
              <w:rPr>
                <w:b w:val="0"/>
                <w:sz w:val="18"/>
              </w:rPr>
              <w:t>light</w:t>
            </w:r>
          </w:p>
        </w:tc>
        <w:tc>
          <w:tcPr>
            <w:tcW w:type="dxa" w:w="2074"/>
            <w:vAlign w:val="center"/>
          </w:tcPr>
          <w:p>
            <w:r/>
            <w:r>
              <w:rPr>
                <w:b w:val="0"/>
                <w:sz w:val="18"/>
              </w:rPr>
              <w:t>نور</w:t>
            </w:r>
          </w:p>
        </w:tc>
        <w:tc>
          <w:tcPr>
            <w:tcW w:type="dxa" w:w="2074"/>
            <w:vAlign w:val="center"/>
          </w:tcPr>
          <w:p>
            <w:pPr>
              <w:jc w:val="right"/>
              <w:bidi/>
            </w:pPr>
            <w:r/>
            <w:r>
              <w:rPr>
                <w:b w:val="0"/>
                <w:sz w:val="18"/>
              </w:rPr>
              <w:t>نور</w:t>
            </w:r>
          </w:p>
        </w:tc>
        <w:tc>
          <w:tcPr>
            <w:tcW w:type="dxa" w:w="2074"/>
            <w:vAlign w:val="center"/>
          </w:tcPr>
          <w:p>
            <w:r/>
            <w:r>
              <w:rPr>
                <w:b w:val="0"/>
                <w:sz w:val="18"/>
              </w:rPr>
              <w:t>English: نور tells us about the topic, so it is the predicate.</w:t>
              <w:br/>
              <w:t>Arabic: «نور» يخبر عن المبتدأ، فهو الخبر.</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There is no topic</w:t>
            </w:r>
          </w:p>
        </w:tc>
        <w:tc>
          <w:tcPr>
            <w:tcW w:type="dxa" w:w="2074"/>
            <w:vAlign w:val="center"/>
          </w:tcPr>
          <w:p>
            <w:pPr>
              <w:jc w:val="right"/>
              <w:bidi/>
            </w:pPr>
            <w:r/>
            <w:r>
              <w:rPr>
                <w:b w:val="0"/>
                <w:sz w:val="18"/>
              </w:rPr>
              <w:t>لا يوجد مبتدأ</w:t>
            </w:r>
          </w:p>
        </w:tc>
        <w:tc>
          <w:tcPr>
            <w:tcW w:type="dxa" w:w="2074"/>
            <w:vAlign w:val="center"/>
          </w:tcPr>
          <w:p>
            <w:r/>
            <w:r>
              <w:rPr>
                <w:b w:val="0"/>
                <w:sz w:val="18"/>
              </w:rPr>
              <w:t>English: This is a nominal sentence, so look at its first noun.</w:t>
              <w:br/>
              <w:t>Arabic: هذه جملة اسمية؛ فانظر إلى اسمها الأول.</w:t>
            </w:r>
          </w:p>
        </w:tc>
      </w:tr>
    </w:tbl>
    <w:p>
      <w:pPr>
        <w:pStyle w:val="Heading4"/>
      </w:pPr>
      <w:r>
        <w:t>2. lesson-03-role-02 — identifyRole</w:t>
      </w:r>
    </w:p>
    <w:p>
      <w:pPr>
        <w:pStyle w:val="Heading4"/>
      </w:pPr>
      <w:r>
        <w:t>Prompt</w:t>
      </w:r>
    </w:p>
    <w:p>
      <w:r>
        <w:t>What is the predicate in البيت واسع?</w:t>
      </w:r>
    </w:p>
    <w:p>
      <w:pPr>
        <w:jc w:val="right"/>
        <w:bidi/>
      </w:pPr>
      <w:r>
        <w:rPr>
          <w:rFonts w:ascii="Arial" w:hAnsi="Arial" w:cs="Arial"/>
          <w:b w:val="0"/>
        </w:rPr>
        <w:t>ما الخبر في «البيت واسع»؟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spacious</w:t>
            </w:r>
          </w:p>
        </w:tc>
        <w:tc>
          <w:tcPr>
            <w:tcW w:type="dxa" w:w="2074"/>
            <w:vAlign w:val="center"/>
            <w:shd w:fill="E2F0D9"/>
          </w:tcPr>
          <w:p>
            <w:r/>
            <w:r>
              <w:rPr>
                <w:b w:val="0"/>
                <w:sz w:val="18"/>
              </w:rPr>
              <w:t>واسع</w:t>
            </w:r>
          </w:p>
        </w:tc>
        <w:tc>
          <w:tcPr>
            <w:tcW w:type="dxa" w:w="2074"/>
            <w:vAlign w:val="center"/>
            <w:shd w:fill="E2F0D9"/>
          </w:tcPr>
          <w:p>
            <w:pPr>
              <w:jc w:val="right"/>
              <w:bidi/>
            </w:pPr>
            <w:r/>
            <w:r>
              <w:rPr>
                <w:b w:val="0"/>
                <w:sz w:val="18"/>
              </w:rPr>
              <w:t>واسع</w:t>
            </w:r>
          </w:p>
        </w:tc>
        <w:tc>
          <w:tcPr>
            <w:tcW w:type="dxa" w:w="2074"/>
            <w:vAlign w:val="center"/>
            <w:shd w:fill="E2F0D9"/>
          </w:tcPr>
          <w:p>
            <w:r/>
            <w:r>
              <w:rPr>
                <w:b w:val="0"/>
                <w:sz w:val="18"/>
              </w:rPr>
              <w:t>English: Correct. واسع tells us about البيت.</w:t>
              <w:br/>
              <w:t>Arabic: صحيح. «واسع» يخبر عن «البيت».</w:t>
            </w:r>
          </w:p>
        </w:tc>
      </w:tr>
      <w:tr>
        <w:tc>
          <w:tcPr>
            <w:tcW w:type="dxa" w:w="2074"/>
            <w:vAlign w:val="center"/>
          </w:tcPr>
          <w:p>
            <w:r/>
            <w:r>
              <w:rPr>
                <w:b w:val="0"/>
                <w:sz w:val="18"/>
              </w:rPr>
            </w:r>
          </w:p>
        </w:tc>
        <w:tc>
          <w:tcPr>
            <w:tcW w:type="dxa" w:w="2074"/>
            <w:vAlign w:val="center"/>
          </w:tcPr>
          <w:p>
            <w:r/>
            <w:r>
              <w:rPr>
                <w:b w:val="0"/>
                <w:sz w:val="18"/>
              </w:rPr>
              <w:t>house</w:t>
            </w:r>
          </w:p>
        </w:tc>
        <w:tc>
          <w:tcPr>
            <w:tcW w:type="dxa" w:w="2074"/>
            <w:vAlign w:val="center"/>
          </w:tcPr>
          <w:p>
            <w:r/>
            <w:r>
              <w:rPr>
                <w:b w:val="0"/>
                <w:sz w:val="18"/>
              </w:rPr>
              <w:t>البيت</w:t>
            </w:r>
          </w:p>
        </w:tc>
        <w:tc>
          <w:tcPr>
            <w:tcW w:type="dxa" w:w="2074"/>
            <w:vAlign w:val="center"/>
          </w:tcPr>
          <w:p>
            <w:pPr>
              <w:jc w:val="right"/>
              <w:bidi/>
            </w:pPr>
            <w:r/>
            <w:r>
              <w:rPr>
                <w:b w:val="0"/>
                <w:sz w:val="18"/>
              </w:rPr>
              <w:t>البيت</w:t>
            </w:r>
          </w:p>
        </w:tc>
        <w:tc>
          <w:tcPr>
            <w:tcW w:type="dxa" w:w="2074"/>
            <w:vAlign w:val="center"/>
          </w:tcPr>
          <w:p>
            <w:r/>
            <w:r>
              <w:rPr>
                <w:b w:val="0"/>
                <w:sz w:val="18"/>
              </w:rPr>
              <w:t>English: البيت is the topic at the start.</w:t>
              <w:br/>
              <w:t>Arabic: «البيت» هو المبتدأ في أول الجملة.</w:t>
            </w:r>
          </w:p>
        </w:tc>
      </w:tr>
      <w:tr>
        <w:tc>
          <w:tcPr>
            <w:tcW w:type="dxa" w:w="2074"/>
            <w:vAlign w:val="center"/>
          </w:tcPr>
          <w:p>
            <w:r/>
            <w:r>
              <w:rPr>
                <w:b w:val="0"/>
                <w:sz w:val="18"/>
              </w:rPr>
            </w:r>
          </w:p>
        </w:tc>
        <w:tc>
          <w:tcPr>
            <w:tcW w:type="dxa" w:w="2074"/>
            <w:vAlign w:val="center"/>
          </w:tcPr>
          <w:p>
            <w:r/>
            <w:r>
              <w:rPr>
                <w:b w:val="0"/>
                <w:sz w:val="18"/>
              </w:rPr>
              <w:t>both</w:t>
            </w:r>
          </w:p>
        </w:tc>
        <w:tc>
          <w:tcPr>
            <w:tcW w:type="dxa" w:w="2074"/>
            <w:vAlign w:val="center"/>
          </w:tcPr>
          <w:p>
            <w:r/>
            <w:r>
              <w:rPr>
                <w:b w:val="0"/>
                <w:sz w:val="18"/>
              </w:rPr>
              <w:t>Both words</w:t>
            </w:r>
          </w:p>
        </w:tc>
        <w:tc>
          <w:tcPr>
            <w:tcW w:type="dxa" w:w="2074"/>
            <w:vAlign w:val="center"/>
          </w:tcPr>
          <w:p>
            <w:pPr>
              <w:jc w:val="right"/>
              <w:bidi/>
            </w:pPr>
            <w:r/>
            <w:r>
              <w:rPr>
                <w:b w:val="0"/>
                <w:sz w:val="18"/>
              </w:rPr>
              <w:t>الكلمتان معًا</w:t>
            </w:r>
          </w:p>
        </w:tc>
        <w:tc>
          <w:tcPr>
            <w:tcW w:type="dxa" w:w="2074"/>
            <w:vAlign w:val="center"/>
          </w:tcPr>
          <w:p>
            <w:r/>
            <w:r>
              <w:rPr>
                <w:b w:val="0"/>
                <w:sz w:val="18"/>
              </w:rPr>
              <w:t>English: Each word has a different job: topic, then predicate.</w:t>
              <w:br/>
              <w:t>Arabic: لكل كلمة وظيفة مختلفة: مبتدأ ثم خبر.</w:t>
            </w:r>
          </w:p>
        </w:tc>
      </w:tr>
    </w:tbl>
    <w:p>
      <w:pPr>
        <w:pStyle w:val="Heading4"/>
      </w:pPr>
      <w:r>
        <w:t>3. lesson-03-state-03 — identifyState</w:t>
      </w:r>
    </w:p>
    <w:p>
      <w:pPr>
        <w:pStyle w:val="Heading4"/>
      </w:pPr>
      <w:r>
        <w:t>Prompt</w:t>
      </w:r>
    </w:p>
    <w:p>
      <w:r>
        <w:t>What state do the topic and predicate normally share?</w:t>
      </w:r>
    </w:p>
    <w:p>
      <w:pPr>
        <w:jc w:val="right"/>
        <w:bidi/>
      </w:pPr>
      <w:r>
        <w:rPr>
          <w:rFonts w:ascii="Arial" w:hAnsi="Arial" w:cs="Arial"/>
          <w:b w:val="0"/>
        </w:rPr>
        <w:t>ما الحالة التي يشترك فيها المبتدأ والخبر في الأصل؟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Both are normally in raf.</w:t>
              <w:br/>
              <w:t>Arabic: صحيح. كلاهما مرفوع في الأصل.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 in the basic pattern. Both begin in raf.</w:t>
              <w:br/>
              <w:t>Arabic: ليس في الأصل البسيط؛ فكلاهما مرفوع.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Jarr needs a governing cause such as a preposition.</w:t>
              <w:br/>
              <w:t>Arabic: الجر يحتاج إلى سبب مثل حرف الجر.</w:t>
            </w:r>
          </w:p>
        </w:tc>
      </w:tr>
    </w:tbl>
    <w:p>
      <w:pPr>
        <w:pStyle w:val="Heading4"/>
      </w:pPr>
      <w:r>
        <w:t>4. lesson-03-ending-04 — chooseEnding</w:t>
      </w:r>
    </w:p>
    <w:p>
      <w:pPr>
        <w:pStyle w:val="Heading4"/>
      </w:pPr>
      <w:r>
        <w:t>Prompt</w:t>
      </w:r>
    </w:p>
    <w:p>
      <w:r>
        <w:t>Read without tashkeel: العلم نور. Which ending belongs on نور_?</w:t>
      </w:r>
    </w:p>
    <w:p>
      <w:pPr>
        <w:jc w:val="right"/>
        <w:bidi/>
      </w:pPr>
      <w:r>
        <w:rPr>
          <w:rFonts w:ascii="Arial" w:hAnsi="Arial" w:cs="Arial"/>
          <w:b w:val="0"/>
        </w:rPr>
        <w:t>اقرأ بلا تشكيل: «العلم نور». ما حركة آخر «نور»؟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damma</w:t>
            </w:r>
          </w:p>
        </w:tc>
        <w:tc>
          <w:tcPr>
            <w:tcW w:type="dxa" w:w="2074"/>
            <w:vAlign w:val="center"/>
            <w:shd w:fill="E2F0D9"/>
          </w:tcPr>
          <w:p>
            <w:r/>
            <w:r>
              <w:rPr>
                <w:b w:val="0"/>
                <w:sz w:val="18"/>
              </w:rPr>
              <w:t>Damma/tanwin damm: ٌ</w:t>
            </w:r>
          </w:p>
        </w:tc>
        <w:tc>
          <w:tcPr>
            <w:tcW w:type="dxa" w:w="2074"/>
            <w:vAlign w:val="center"/>
            <w:shd w:fill="E2F0D9"/>
          </w:tcPr>
          <w:p>
            <w:pPr>
              <w:jc w:val="right"/>
              <w:bidi/>
            </w:pPr>
            <w:r/>
            <w:r>
              <w:rPr>
                <w:b w:val="0"/>
                <w:sz w:val="18"/>
              </w:rPr>
              <w:t>الضمة مع التنوين: ٌ</w:t>
            </w:r>
          </w:p>
        </w:tc>
        <w:tc>
          <w:tcPr>
            <w:tcW w:type="dxa" w:w="2074"/>
            <w:vAlign w:val="center"/>
            <w:shd w:fill="E2F0D9"/>
          </w:tcPr>
          <w:p>
            <w:r/>
            <w:r>
              <w:rPr>
                <w:b w:val="0"/>
                <w:sz w:val="18"/>
              </w:rPr>
              <w:t>English: Correct. نور is the predicate and is in raf.</w:t>
              <w:br/>
              <w:t>Arabic: صحيح. «نور» خبر مرفوع.</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Look at the sentence structure: نور is a predicate, not an object.</w:t>
              <w:br/>
              <w:t>Arabic: انظر إلى تركيب الجملة: «نور» خبر وليس مفعولًا به.</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 preposition or genitive construction governs نور.</w:t>
              <w:br/>
              <w:t>Arabic: لا يسبق «نور» حرف جر ولا يقع مضافًا إليه.</w:t>
            </w:r>
          </w:p>
        </w:tc>
      </w:tr>
    </w:tbl>
    <w:p>
      <w:pPr>
        <w:pStyle w:val="Heading2"/>
      </w:pPr>
      <w:r>
        <w:t>Alternate repeat exercises</w:t>
      </w:r>
    </w:p>
    <w:p>
      <w:pPr>
        <w:pStyle w:val="Heading4"/>
      </w:pPr>
      <w:r>
        <w:t>1. lesson-03-repeat-role-01 — identifyRole</w:t>
      </w:r>
    </w:p>
    <w:p>
      <w:pPr>
        <w:pStyle w:val="Heading4"/>
      </w:pPr>
      <w:r>
        <w:t>Prompt</w:t>
      </w:r>
    </w:p>
    <w:p>
      <w:r>
        <w:t>What is the topic in المدرسة كبيرة؟</w:t>
      </w:r>
    </w:p>
    <w:p>
      <w:pPr>
        <w:jc w:val="right"/>
        <w:bidi/>
      </w:pPr>
      <w:r>
        <w:rPr>
          <w:rFonts w:ascii="Arial" w:hAnsi="Arial" w:cs="Arial"/>
          <w:b w:val="0"/>
        </w:rPr>
        <w:t>ما المبتدأ في «المدرسة كبيرة»؟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school</w:t>
            </w:r>
          </w:p>
        </w:tc>
        <w:tc>
          <w:tcPr>
            <w:tcW w:type="dxa" w:w="2074"/>
            <w:vAlign w:val="center"/>
            <w:shd w:fill="E2F0D9"/>
          </w:tcPr>
          <w:p>
            <w:r/>
            <w:r>
              <w:rPr>
                <w:b w:val="0"/>
                <w:sz w:val="18"/>
              </w:rPr>
              <w:t>المدرسة</w:t>
            </w:r>
          </w:p>
        </w:tc>
        <w:tc>
          <w:tcPr>
            <w:tcW w:type="dxa" w:w="2074"/>
            <w:vAlign w:val="center"/>
            <w:shd w:fill="E2F0D9"/>
          </w:tcPr>
          <w:p>
            <w:pPr>
              <w:jc w:val="right"/>
              <w:bidi/>
            </w:pPr>
            <w:r/>
            <w:r>
              <w:rPr>
                <w:b w:val="0"/>
                <w:sz w:val="18"/>
              </w:rPr>
              <w:t>المدرسة</w:t>
            </w:r>
          </w:p>
        </w:tc>
        <w:tc>
          <w:tcPr>
            <w:tcW w:type="dxa" w:w="2074"/>
            <w:vAlign w:val="center"/>
            <w:shd w:fill="E2F0D9"/>
          </w:tcPr>
          <w:p>
            <w:r/>
            <w:r>
              <w:rPr>
                <w:b w:val="0"/>
                <w:sz w:val="18"/>
              </w:rPr>
              <w:t>English: Correct. It begins the sentence and is what we discuss.</w:t>
              <w:br/>
              <w:t>Arabic: صحيح. بدأت به الجملة وهو المتحدَّث عنه.</w:t>
            </w:r>
          </w:p>
        </w:tc>
      </w:tr>
      <w:tr>
        <w:tc>
          <w:tcPr>
            <w:tcW w:type="dxa" w:w="2074"/>
            <w:vAlign w:val="center"/>
          </w:tcPr>
          <w:p>
            <w:r/>
            <w:r>
              <w:rPr>
                <w:b w:val="0"/>
                <w:sz w:val="18"/>
              </w:rPr>
            </w:r>
          </w:p>
        </w:tc>
        <w:tc>
          <w:tcPr>
            <w:tcW w:type="dxa" w:w="2074"/>
            <w:vAlign w:val="center"/>
          </w:tcPr>
          <w:p>
            <w:r/>
            <w:r>
              <w:rPr>
                <w:b w:val="0"/>
                <w:sz w:val="18"/>
              </w:rPr>
              <w:t>big</w:t>
            </w:r>
          </w:p>
        </w:tc>
        <w:tc>
          <w:tcPr>
            <w:tcW w:type="dxa" w:w="2074"/>
            <w:vAlign w:val="center"/>
          </w:tcPr>
          <w:p>
            <w:r/>
            <w:r>
              <w:rPr>
                <w:b w:val="0"/>
                <w:sz w:val="18"/>
              </w:rPr>
              <w:t>كبيرة</w:t>
            </w:r>
          </w:p>
        </w:tc>
        <w:tc>
          <w:tcPr>
            <w:tcW w:type="dxa" w:w="2074"/>
            <w:vAlign w:val="center"/>
          </w:tcPr>
          <w:p>
            <w:pPr>
              <w:jc w:val="right"/>
              <w:bidi/>
            </w:pPr>
            <w:r/>
            <w:r>
              <w:rPr>
                <w:b w:val="0"/>
                <w:sz w:val="18"/>
              </w:rPr>
              <w:t>كبيرة</w:t>
            </w:r>
          </w:p>
        </w:tc>
        <w:tc>
          <w:tcPr>
            <w:tcW w:type="dxa" w:w="2074"/>
            <w:vAlign w:val="center"/>
          </w:tcPr>
          <w:p>
            <w:r/>
            <w:r>
              <w:rPr>
                <w:b w:val="0"/>
                <w:sz w:val="18"/>
              </w:rPr>
              <w:t>English: كبيرة tells us about the topic, so it is the predicate.</w:t>
              <w:br/>
              <w:t>Arabic: «كبيرة» تخبر عن المبتدأ، فهي الخبر.</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There is no topic</w:t>
            </w:r>
          </w:p>
        </w:tc>
        <w:tc>
          <w:tcPr>
            <w:tcW w:type="dxa" w:w="2074"/>
            <w:vAlign w:val="center"/>
          </w:tcPr>
          <w:p>
            <w:pPr>
              <w:jc w:val="right"/>
              <w:bidi/>
            </w:pPr>
            <w:r/>
            <w:r>
              <w:rPr>
                <w:b w:val="0"/>
                <w:sz w:val="18"/>
              </w:rPr>
              <w:t>لا يوجد مبتدأ</w:t>
            </w:r>
          </w:p>
        </w:tc>
        <w:tc>
          <w:tcPr>
            <w:tcW w:type="dxa" w:w="2074"/>
            <w:vAlign w:val="center"/>
          </w:tcPr>
          <w:p>
            <w:r/>
            <w:r>
              <w:rPr>
                <w:b w:val="0"/>
                <w:sz w:val="18"/>
              </w:rPr>
              <w:t>English: This is a nominal sentence, so look at its first noun.</w:t>
              <w:br/>
              <w:t>Arabic: هذه جملة اسمية؛ فانظر إلى اسمها الأول.</w:t>
            </w:r>
          </w:p>
        </w:tc>
      </w:tr>
    </w:tbl>
    <w:p>
      <w:pPr>
        <w:pStyle w:val="Heading4"/>
      </w:pPr>
      <w:r>
        <w:t>2. lesson-03-repeat-role-02 — identifyRole</w:t>
      </w:r>
    </w:p>
    <w:p>
      <w:pPr>
        <w:pStyle w:val="Heading4"/>
      </w:pPr>
      <w:r>
        <w:t>Prompt</w:t>
      </w:r>
    </w:p>
    <w:p>
      <w:r>
        <w:t>What is the predicate in الجو بارد؟</w:t>
      </w:r>
    </w:p>
    <w:p>
      <w:pPr>
        <w:jc w:val="right"/>
        <w:bidi/>
      </w:pPr>
      <w:r>
        <w:rPr>
          <w:rFonts w:ascii="Arial" w:hAnsi="Arial" w:cs="Arial"/>
          <w:b w:val="0"/>
        </w:rPr>
        <w:t>ما الخبر في «الجو بارد»؟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cold</w:t>
            </w:r>
          </w:p>
        </w:tc>
        <w:tc>
          <w:tcPr>
            <w:tcW w:type="dxa" w:w="2074"/>
            <w:vAlign w:val="center"/>
            <w:shd w:fill="E2F0D9"/>
          </w:tcPr>
          <w:p>
            <w:r/>
            <w:r>
              <w:rPr>
                <w:b w:val="0"/>
                <w:sz w:val="18"/>
              </w:rPr>
              <w:t>بارد</w:t>
            </w:r>
          </w:p>
        </w:tc>
        <w:tc>
          <w:tcPr>
            <w:tcW w:type="dxa" w:w="2074"/>
            <w:vAlign w:val="center"/>
            <w:shd w:fill="E2F0D9"/>
          </w:tcPr>
          <w:p>
            <w:pPr>
              <w:jc w:val="right"/>
              <w:bidi/>
            </w:pPr>
            <w:r/>
            <w:r>
              <w:rPr>
                <w:b w:val="0"/>
                <w:sz w:val="18"/>
              </w:rPr>
              <w:t>بارد</w:t>
            </w:r>
          </w:p>
        </w:tc>
        <w:tc>
          <w:tcPr>
            <w:tcW w:type="dxa" w:w="2074"/>
            <w:vAlign w:val="center"/>
            <w:shd w:fill="E2F0D9"/>
          </w:tcPr>
          <w:p>
            <w:r/>
            <w:r>
              <w:rPr>
                <w:b w:val="0"/>
                <w:sz w:val="18"/>
              </w:rPr>
              <w:t>English: Correct. بارد tells us about الجو.</w:t>
              <w:br/>
              <w:t>Arabic: صحيح. «بارد» يخبر عن «الجو».</w:t>
            </w:r>
          </w:p>
        </w:tc>
      </w:tr>
      <w:tr>
        <w:tc>
          <w:tcPr>
            <w:tcW w:type="dxa" w:w="2074"/>
            <w:vAlign w:val="center"/>
          </w:tcPr>
          <w:p>
            <w:r/>
            <w:r>
              <w:rPr>
                <w:b w:val="0"/>
                <w:sz w:val="18"/>
              </w:rPr>
            </w:r>
          </w:p>
        </w:tc>
        <w:tc>
          <w:tcPr>
            <w:tcW w:type="dxa" w:w="2074"/>
            <w:vAlign w:val="center"/>
          </w:tcPr>
          <w:p>
            <w:r/>
            <w:r>
              <w:rPr>
                <w:b w:val="0"/>
                <w:sz w:val="18"/>
              </w:rPr>
              <w:t>weather</w:t>
            </w:r>
          </w:p>
        </w:tc>
        <w:tc>
          <w:tcPr>
            <w:tcW w:type="dxa" w:w="2074"/>
            <w:vAlign w:val="center"/>
          </w:tcPr>
          <w:p>
            <w:r/>
            <w:r>
              <w:rPr>
                <w:b w:val="0"/>
                <w:sz w:val="18"/>
              </w:rPr>
              <w:t>الجو</w:t>
            </w:r>
          </w:p>
        </w:tc>
        <w:tc>
          <w:tcPr>
            <w:tcW w:type="dxa" w:w="2074"/>
            <w:vAlign w:val="center"/>
          </w:tcPr>
          <w:p>
            <w:pPr>
              <w:jc w:val="right"/>
              <w:bidi/>
            </w:pPr>
            <w:r/>
            <w:r>
              <w:rPr>
                <w:b w:val="0"/>
                <w:sz w:val="18"/>
              </w:rPr>
              <w:t>الجو</w:t>
            </w:r>
          </w:p>
        </w:tc>
        <w:tc>
          <w:tcPr>
            <w:tcW w:type="dxa" w:w="2074"/>
            <w:vAlign w:val="center"/>
          </w:tcPr>
          <w:p>
            <w:r/>
            <w:r>
              <w:rPr>
                <w:b w:val="0"/>
                <w:sz w:val="18"/>
              </w:rPr>
              <w:t>English: الجو is the topic at the start.</w:t>
              <w:br/>
              <w:t>Arabic: «الجو» هو المبتدأ في أول الجملة.</w:t>
            </w:r>
          </w:p>
        </w:tc>
      </w:tr>
      <w:tr>
        <w:tc>
          <w:tcPr>
            <w:tcW w:type="dxa" w:w="2074"/>
            <w:vAlign w:val="center"/>
          </w:tcPr>
          <w:p>
            <w:r/>
            <w:r>
              <w:rPr>
                <w:b w:val="0"/>
                <w:sz w:val="18"/>
              </w:rPr>
            </w:r>
          </w:p>
        </w:tc>
        <w:tc>
          <w:tcPr>
            <w:tcW w:type="dxa" w:w="2074"/>
            <w:vAlign w:val="center"/>
          </w:tcPr>
          <w:p>
            <w:r/>
            <w:r>
              <w:rPr>
                <w:b w:val="0"/>
                <w:sz w:val="18"/>
              </w:rPr>
              <w:t>both</w:t>
            </w:r>
          </w:p>
        </w:tc>
        <w:tc>
          <w:tcPr>
            <w:tcW w:type="dxa" w:w="2074"/>
            <w:vAlign w:val="center"/>
          </w:tcPr>
          <w:p>
            <w:r/>
            <w:r>
              <w:rPr>
                <w:b w:val="0"/>
                <w:sz w:val="18"/>
              </w:rPr>
              <w:t>Both words</w:t>
            </w:r>
          </w:p>
        </w:tc>
        <w:tc>
          <w:tcPr>
            <w:tcW w:type="dxa" w:w="2074"/>
            <w:vAlign w:val="center"/>
          </w:tcPr>
          <w:p>
            <w:pPr>
              <w:jc w:val="right"/>
              <w:bidi/>
            </w:pPr>
            <w:r/>
            <w:r>
              <w:rPr>
                <w:b w:val="0"/>
                <w:sz w:val="18"/>
              </w:rPr>
              <w:t>الكلمتان معًا</w:t>
            </w:r>
          </w:p>
        </w:tc>
        <w:tc>
          <w:tcPr>
            <w:tcW w:type="dxa" w:w="2074"/>
            <w:vAlign w:val="center"/>
          </w:tcPr>
          <w:p>
            <w:r/>
            <w:r>
              <w:rPr>
                <w:b w:val="0"/>
                <w:sz w:val="18"/>
              </w:rPr>
              <w:t>English: Each word has a different job: topic, then predicate.</w:t>
              <w:br/>
              <w:t>Arabic: لكل كلمة وظيفة مختلفة: مبتدأ ثم خبر.</w:t>
            </w:r>
          </w:p>
        </w:tc>
      </w:tr>
    </w:tbl>
    <w:p>
      <w:pPr>
        <w:pStyle w:val="Heading4"/>
      </w:pPr>
      <w:r>
        <w:t>3. lesson-03-repeat-state-03 — identifyState</w:t>
      </w:r>
    </w:p>
    <w:p>
      <w:pPr>
        <w:pStyle w:val="Heading4"/>
      </w:pPr>
      <w:r>
        <w:t>Prompt</w:t>
      </w:r>
    </w:p>
    <w:p>
      <w:r>
        <w:t>In المدرسة كبيرة, what state do the topic and predicate share؟</w:t>
      </w:r>
    </w:p>
    <w:p>
      <w:pPr>
        <w:jc w:val="right"/>
        <w:bidi/>
      </w:pPr>
      <w:r>
        <w:rPr>
          <w:rFonts w:ascii="Arial" w:hAnsi="Arial" w:cs="Arial"/>
          <w:b w:val="0"/>
        </w:rPr>
        <w:t>في «المدرسة كبيرة»، ما الحالة التي يشترك فيها المبتدأ والخبر؟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Both are normally in raf.</w:t>
              <w:br/>
              <w:t>Arabic: صحيح. كلاهما مرفوع في الأصل.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 in the basic pattern. Both begin in raf.</w:t>
              <w:br/>
              <w:t>Arabic: ليس في الأصل البسيط؛ فكلاهما مرفوع.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Jarr needs a governing cause such as a preposition.</w:t>
              <w:br/>
              <w:t>Arabic: الجر يحتاج إلى سبب مثل حرف الجر.</w:t>
            </w:r>
          </w:p>
        </w:tc>
      </w:tr>
    </w:tbl>
    <w:p>
      <w:pPr>
        <w:pStyle w:val="Heading4"/>
      </w:pPr>
      <w:r>
        <w:t>4. lesson-03-repeat-ending-04 — chooseEnding</w:t>
      </w:r>
    </w:p>
    <w:p>
      <w:pPr>
        <w:pStyle w:val="Heading4"/>
      </w:pPr>
      <w:r>
        <w:t>Prompt</w:t>
      </w:r>
    </w:p>
    <w:p>
      <w:r>
        <w:t>Read without tashkeel: الجو بارد. Which ending belongs on بارد_؟</w:t>
      </w:r>
    </w:p>
    <w:p>
      <w:pPr>
        <w:jc w:val="right"/>
        <w:bidi/>
      </w:pPr>
      <w:r>
        <w:rPr>
          <w:rFonts w:ascii="Arial" w:hAnsi="Arial" w:cs="Arial"/>
          <w:b w:val="0"/>
        </w:rPr>
        <w:t>اقرأ بلا تشكيل: «الجو بارد». ما حركة آخر «بارد»؟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damma</w:t>
            </w:r>
          </w:p>
        </w:tc>
        <w:tc>
          <w:tcPr>
            <w:tcW w:type="dxa" w:w="2074"/>
            <w:vAlign w:val="center"/>
            <w:shd w:fill="E2F0D9"/>
          </w:tcPr>
          <w:p>
            <w:r/>
            <w:r>
              <w:rPr>
                <w:b w:val="0"/>
                <w:sz w:val="18"/>
              </w:rPr>
              <w:t>Damma/tanwin damm: ٌ</w:t>
            </w:r>
          </w:p>
        </w:tc>
        <w:tc>
          <w:tcPr>
            <w:tcW w:type="dxa" w:w="2074"/>
            <w:vAlign w:val="center"/>
            <w:shd w:fill="E2F0D9"/>
          </w:tcPr>
          <w:p>
            <w:pPr>
              <w:jc w:val="right"/>
              <w:bidi/>
            </w:pPr>
            <w:r/>
            <w:r>
              <w:rPr>
                <w:b w:val="0"/>
                <w:sz w:val="18"/>
              </w:rPr>
              <w:t>الضمة مع التنوين: ٌ</w:t>
            </w:r>
          </w:p>
        </w:tc>
        <w:tc>
          <w:tcPr>
            <w:tcW w:type="dxa" w:w="2074"/>
            <w:vAlign w:val="center"/>
            <w:shd w:fill="E2F0D9"/>
          </w:tcPr>
          <w:p>
            <w:r/>
            <w:r>
              <w:rPr>
                <w:b w:val="0"/>
                <w:sz w:val="18"/>
              </w:rPr>
              <w:t>English: Correct. بارد is the predicate and is in raf.</w:t>
              <w:br/>
              <w:t>Arabic: صحيح. «بارد» خبر مرفوع.</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بارد is a predicate here, not an object.</w:t>
              <w:br/>
              <w:t>Arabic: «بارد» خبر هنا، وليس مفعولًا به.</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 preposition or genitive construction governs بارد.</w:t>
              <w:br/>
              <w:t>Arabic: لا يسبق «بارد» حرف جر ولا يقع مضافًا إليه.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 The verb and its subject</w:t>
      </w:r>
    </w:p>
    <w:p>
      <w:pPr>
        <w:pStyle w:val="Title"/>
        <w:jc w:val="right"/>
        <w:bidi/>
      </w:pPr>
      <w:r>
        <w:rPr>
          <w:rFonts w:ascii="Arial" w:hAnsi="Arial" w:cs="Arial"/>
          <w:b/>
        </w:rPr>
        <w:t>الفعل والفاعل</w:t>
      </w:r>
    </w:p>
    <w:p>
      <w:r>
        <w:t>Lesson ID: lesson_04 | Level: level_01 | Estimated time: 9 minutes | Prerequisites: lesson_03</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Find the verb and the person or thing that performed it.</w:t>
            </w:r>
          </w:p>
        </w:tc>
        <w:tc>
          <w:tcPr>
            <w:tcW w:type="dxa" w:w="5184"/>
            <w:vAlign w:val="center"/>
          </w:tcPr>
          <w:p>
            <w:pPr>
              <w:jc w:val="right"/>
              <w:bidi/>
            </w:pPr>
            <w:r/>
            <w:r>
              <w:rPr>
                <w:b w:val="0"/>
                <w:sz w:val="18"/>
              </w:rPr>
              <w:t>أن تحدد الفعل ومن قام به.</w:t>
            </w:r>
          </w:p>
        </w:tc>
      </w:tr>
      <w:tr>
        <w:tc>
          <w:tcPr>
            <w:tcW w:type="dxa" w:w="5184"/>
            <w:vAlign w:val="center"/>
          </w:tcPr>
          <w:p>
            <w:r/>
            <w:r>
              <w:rPr>
                <w:b w:val="0"/>
                <w:sz w:val="18"/>
              </w:rPr>
              <w:t>Read the subject in raf in a basic verbal sentence.</w:t>
            </w:r>
          </w:p>
        </w:tc>
        <w:tc>
          <w:tcPr>
            <w:tcW w:type="dxa" w:w="5184"/>
            <w:vAlign w:val="center"/>
          </w:tcPr>
          <w:p>
            <w:pPr>
              <w:jc w:val="right"/>
              <w:bidi/>
            </w:pPr>
            <w:r/>
            <w:r>
              <w:rPr>
                <w:b w:val="0"/>
                <w:sz w:val="18"/>
              </w:rPr>
              <w:t>أن تقرأ الفاعل مرفوعًا في الجملة الفعلية البسيطة.</w:t>
            </w:r>
          </w:p>
        </w:tc>
      </w:tr>
    </w:tbl>
    <w:p>
      <w:pPr>
        <w:pStyle w:val="Heading2"/>
      </w:pPr>
      <w:r>
        <w:t>Teaching sections and examples</w:t>
      </w:r>
    </w:p>
    <w:p>
      <w:pPr>
        <w:pStyle w:val="Heading3"/>
      </w:pPr>
      <w:r>
        <w:t>An action and its doer (action-and-doer — introduction)</w:t>
      </w:r>
    </w:p>
    <w:p>
      <w:r>
        <w:t>A verbal sentence often begins with a verb. Ask: who or what performed this action? That noun is the subject (فاعل), and it is normally in raf.</w:t>
      </w:r>
    </w:p>
    <w:p>
      <w:pPr>
        <w:jc w:val="right"/>
        <w:bidi/>
      </w:pPr>
      <w:r>
        <w:rPr>
          <w:rFonts w:ascii="Arial" w:hAnsi="Arial" w:cs="Arial"/>
          <w:b/>
        </w:rPr>
        <w:t>حدث ومن قام به</w:t>
      </w:r>
    </w:p>
    <w:p>
      <w:pPr>
        <w:jc w:val="right"/>
        <w:bidi/>
      </w:pPr>
      <w:r>
        <w:rPr>
          <w:rFonts w:ascii="Arial" w:hAnsi="Arial" w:cs="Arial"/>
          <w:b w:val="0"/>
        </w:rPr>
        <w:t>تبدأ الجملة الفعلية غالبًا بفعل. اسأل: من الذي قام بهذا الفعل؟ الاسم الذي قام به هو الفاعل، والفاعل مرفوع في الأصل.</w:t>
      </w:r>
    </w:p>
    <w:p>
      <w:pPr>
        <w:pStyle w:val="Heading3"/>
      </w:pPr>
      <w:r>
        <w:t>Follow the action (child-read-book — workedExample)</w:t>
      </w:r>
    </w:p>
    <w:p>
      <w:r>
        <w:t>In قَرَأَ الطِّفْلُ الكِتَابَ, قرأ is the action. الطفل performed it, so الطفل is the subject and takes damma. الكتاب did not read; it received the action.</w:t>
      </w:r>
    </w:p>
    <w:p>
      <w:pPr>
        <w:jc w:val="right"/>
        <w:bidi/>
      </w:pPr>
      <w:r>
        <w:rPr>
          <w:rFonts w:ascii="Arial" w:hAnsi="Arial" w:cs="Arial"/>
          <w:b/>
        </w:rPr>
        <w:t>تتبّع الحدث</w:t>
      </w:r>
    </w:p>
    <w:p>
      <w:pPr>
        <w:jc w:val="right"/>
        <w:bidi/>
      </w:pPr>
      <w:r>
        <w:rPr>
          <w:rFonts w:ascii="Arial" w:hAnsi="Arial" w:cs="Arial"/>
          <w:b w:val="0"/>
        </w:rPr>
        <w:t>في «قَرَأَ الطِّفْلُ الكِتَابَ»، «قرأ» هو الفعل، و«الطفل» قام بالقراءة، فهو الفاعل المرفوع بالضمة. أمّا «الكتاب» فلم يقرأ، بل وقع عليه الفعل.</w:t>
      </w:r>
    </w:p>
    <w:p>
      <w:pPr>
        <w:pStyle w:val="Heading4"/>
      </w:pPr>
      <w:r>
        <w:t>Example: child-read-book-example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قَرَأَ الطِّفْلُ الكِتَابَ</w:t>
            </w:r>
          </w:p>
        </w:tc>
      </w:tr>
      <w:tr>
        <w:tc>
          <w:tcPr>
            <w:tcW w:type="dxa" w:w="5184"/>
            <w:vAlign w:val="center"/>
          </w:tcPr>
          <w:p>
            <w:r/>
            <w:r>
              <w:rPr>
                <w:b/>
                <w:sz w:val="18"/>
              </w:rPr>
              <w:t>Without vowel marks</w:t>
            </w:r>
          </w:p>
        </w:tc>
        <w:tc>
          <w:tcPr>
            <w:tcW w:type="dxa" w:w="5184"/>
            <w:vAlign w:val="center"/>
          </w:tcPr>
          <w:p>
            <w:pPr>
              <w:jc w:val="right"/>
              <w:bidi/>
            </w:pPr>
            <w:r/>
            <w:r>
              <w:rPr>
                <w:b w:val="0"/>
                <w:sz w:val="18"/>
              </w:rPr>
              <w:t>قرأ الطفل الكتاب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قرأ</w:t>
            </w:r>
          </w:p>
        </w:tc>
        <w:tc>
          <w:tcPr>
            <w:tcW w:type="dxa" w:w="1481"/>
            <w:vAlign w:val="center"/>
          </w:tcPr>
          <w:p>
            <w:r/>
            <w:r>
              <w:rPr>
                <w:b w:val="0"/>
                <w:sz w:val="18"/>
              </w:rPr>
              <w:t>0–3</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This regular past-tense verb is built on fatha.</w:t>
              <w:br/>
              <w:t>Arabic: هذا الفعل الماضي مبني على الفتح.</w:t>
            </w:r>
          </w:p>
        </w:tc>
      </w:tr>
      <w:tr>
        <w:tc>
          <w:tcPr>
            <w:tcW w:type="dxa" w:w="1481"/>
            <w:vAlign w:val="center"/>
          </w:tcPr>
          <w:p>
            <w:pPr>
              <w:jc w:val="right"/>
              <w:bidi/>
            </w:pPr>
            <w:r/>
            <w:r>
              <w:rPr>
                <w:b w:val="0"/>
                <w:sz w:val="18"/>
              </w:rPr>
              <w:t>الطفل</w:t>
            </w:r>
          </w:p>
        </w:tc>
        <w:tc>
          <w:tcPr>
            <w:tcW w:type="dxa" w:w="1481"/>
            <w:vAlign w:val="center"/>
          </w:tcPr>
          <w:p>
            <w:r/>
            <w:r>
              <w:rPr>
                <w:b w:val="0"/>
                <w:sz w:val="18"/>
              </w:rPr>
              <w:t>4–9</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child performed the action, so the subject is in raf.</w:t>
              <w:br/>
              <w:t>Arabic: قام الطفل بالفعل، والفاعل مرفوع.</w:t>
            </w:r>
          </w:p>
        </w:tc>
      </w:tr>
      <w:tr>
        <w:tc>
          <w:tcPr>
            <w:tcW w:type="dxa" w:w="1481"/>
            <w:vAlign w:val="center"/>
          </w:tcPr>
          <w:p>
            <w:pPr>
              <w:jc w:val="right"/>
              <w:bidi/>
            </w:pPr>
            <w:r/>
            <w:r>
              <w:rPr>
                <w:b w:val="0"/>
                <w:sz w:val="18"/>
              </w:rPr>
              <w:t>الكتاب</w:t>
            </w:r>
          </w:p>
        </w:tc>
        <w:tc>
          <w:tcPr>
            <w:tcW w:type="dxa" w:w="1481"/>
            <w:vAlign w:val="center"/>
          </w:tcPr>
          <w:p>
            <w:r/>
            <w:r>
              <w:rPr>
                <w:b w:val="0"/>
                <w:sz w:val="18"/>
              </w:rPr>
              <w:t>10–16</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The action of reading happened to the book.</w:t>
              <w:br/>
              <w:t>Arabic: وقع فعل القراءة على الكتاب.</w:t>
            </w:r>
          </w:p>
        </w:tc>
      </w:tr>
    </w:tbl>
    <w:p>
      <w:pPr>
        <w:pStyle w:val="Heading3"/>
      </w:pPr>
      <w:r>
        <w:t>A reading clue (subject-reading-clue — ruleSummary)</w:t>
      </w:r>
    </w:p>
    <w:p>
      <w:r>
        <w:t>When an unvocalized sentence starts with a known verb, find its doer. In كتب المعلم, المعلم is the one who wrote, so read it المُعَلِّمُ.</w:t>
      </w:r>
    </w:p>
    <w:p>
      <w:pPr>
        <w:jc w:val="right"/>
        <w:bidi/>
      </w:pPr>
      <w:r>
        <w:rPr>
          <w:rFonts w:ascii="Arial" w:hAnsi="Arial" w:cs="Arial"/>
          <w:b/>
        </w:rPr>
        <w:t>قرينة للقراءة</w:t>
      </w:r>
    </w:p>
    <w:p>
      <w:pPr>
        <w:jc w:val="right"/>
        <w:bidi/>
      </w:pPr>
      <w:r>
        <w:rPr>
          <w:rFonts w:ascii="Arial" w:hAnsi="Arial" w:cs="Arial"/>
          <w:b w:val="0"/>
        </w:rPr>
        <w:t>إذا بدأت الجملة غير المشكولة بفعل معروف، فابحث عمّن قام به. في «كتب المعلم»، المعلّم هو الذي كتب، فنقرأها «المُعَلِّمُ».</w:t>
      </w:r>
    </w:p>
    <w:p>
      <w:pPr>
        <w:pStyle w:val="Heading2"/>
      </w:pPr>
      <w:r>
        <w:t>Primary exercises</w:t>
      </w:r>
    </w:p>
    <w:p>
      <w:pPr>
        <w:pStyle w:val="Heading4"/>
      </w:pPr>
      <w:r>
        <w:t>1. lesson-04-verb-01 — identifyRole</w:t>
      </w:r>
    </w:p>
    <w:p>
      <w:pPr>
        <w:pStyle w:val="Heading4"/>
      </w:pPr>
      <w:r>
        <w:t>Prompt</w:t>
      </w:r>
    </w:p>
    <w:p>
      <w:r>
        <w:t>Which word is the verb in قرأ الطفل الكتاب?</w:t>
      </w:r>
    </w:p>
    <w:p>
      <w:pPr>
        <w:jc w:val="right"/>
        <w:bidi/>
      </w:pPr>
      <w:r>
        <w:rPr>
          <w:rFonts w:ascii="Arial" w:hAnsi="Arial" w:cs="Arial"/>
          <w:b w:val="0"/>
        </w:rPr>
        <w:t>أي كلمة هي الفعل في «قرأ الطفل الكتاب»؟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read</w:t>
            </w:r>
          </w:p>
        </w:tc>
        <w:tc>
          <w:tcPr>
            <w:tcW w:type="dxa" w:w="2074"/>
            <w:vAlign w:val="center"/>
            <w:shd w:fill="E2F0D9"/>
          </w:tcPr>
          <w:p>
            <w:r/>
            <w:r>
              <w:rPr>
                <w:b w:val="0"/>
                <w:sz w:val="18"/>
              </w:rPr>
              <w:t>قرأ</w:t>
            </w:r>
          </w:p>
        </w:tc>
        <w:tc>
          <w:tcPr>
            <w:tcW w:type="dxa" w:w="2074"/>
            <w:vAlign w:val="center"/>
            <w:shd w:fill="E2F0D9"/>
          </w:tcPr>
          <w:p>
            <w:pPr>
              <w:jc w:val="right"/>
              <w:bidi/>
            </w:pPr>
            <w:r/>
            <w:r>
              <w:rPr>
                <w:b w:val="0"/>
                <w:sz w:val="18"/>
              </w:rPr>
              <w:t>قرأ</w:t>
            </w:r>
          </w:p>
        </w:tc>
        <w:tc>
          <w:tcPr>
            <w:tcW w:type="dxa" w:w="2074"/>
            <w:vAlign w:val="center"/>
            <w:shd w:fill="E2F0D9"/>
          </w:tcPr>
          <w:p>
            <w:r/>
            <w:r>
              <w:rPr>
                <w:b w:val="0"/>
                <w:sz w:val="18"/>
              </w:rPr>
              <w:t>English: Correct. قرأ expresses the action in past time.</w:t>
              <w:br/>
              <w:t>Arabic: صحيح. «قرأ» يدل على حدث في الزمن الماضي.</w:t>
            </w:r>
          </w:p>
        </w:tc>
      </w:tr>
      <w:tr>
        <w:tc>
          <w:tcPr>
            <w:tcW w:type="dxa" w:w="2074"/>
            <w:vAlign w:val="center"/>
          </w:tcPr>
          <w:p>
            <w:r/>
            <w:r>
              <w:rPr>
                <w:b w:val="0"/>
                <w:sz w:val="18"/>
              </w:rPr>
            </w:r>
          </w:p>
        </w:tc>
        <w:tc>
          <w:tcPr>
            <w:tcW w:type="dxa" w:w="2074"/>
            <w:vAlign w:val="center"/>
          </w:tcPr>
          <w:p>
            <w:r/>
            <w:r>
              <w:rPr>
                <w:b w:val="0"/>
                <w:sz w:val="18"/>
              </w:rPr>
              <w:t>child</w:t>
            </w:r>
          </w:p>
        </w:tc>
        <w:tc>
          <w:tcPr>
            <w:tcW w:type="dxa" w:w="2074"/>
            <w:vAlign w:val="center"/>
          </w:tcPr>
          <w:p>
            <w:r/>
            <w:r>
              <w:rPr>
                <w:b w:val="0"/>
                <w:sz w:val="18"/>
              </w:rPr>
              <w:t>الطفل</w:t>
            </w:r>
          </w:p>
        </w:tc>
        <w:tc>
          <w:tcPr>
            <w:tcW w:type="dxa" w:w="2074"/>
            <w:vAlign w:val="center"/>
          </w:tcPr>
          <w:p>
            <w:pPr>
              <w:jc w:val="right"/>
              <w:bidi/>
            </w:pPr>
            <w:r/>
            <w:r>
              <w:rPr>
                <w:b w:val="0"/>
                <w:sz w:val="18"/>
              </w:rPr>
              <w:t>الطفل</w:t>
            </w:r>
          </w:p>
        </w:tc>
        <w:tc>
          <w:tcPr>
            <w:tcW w:type="dxa" w:w="2074"/>
            <w:vAlign w:val="center"/>
          </w:tcPr>
          <w:p>
            <w:r/>
            <w:r>
              <w:rPr>
                <w:b w:val="0"/>
                <w:sz w:val="18"/>
              </w:rPr>
              <w:t>English: الطفل names the person who acted, so it is a noun.</w:t>
              <w:br/>
              <w:t>Arabic: «الطفل» يدل على من قام بالفعل، فهو اسم.</w:t>
            </w:r>
          </w:p>
        </w:tc>
      </w:tr>
      <w:tr>
        <w:tc>
          <w:tcPr>
            <w:tcW w:type="dxa" w:w="2074"/>
            <w:vAlign w:val="center"/>
          </w:tcPr>
          <w:p>
            <w:r/>
            <w:r>
              <w:rPr>
                <w:b w:val="0"/>
                <w:sz w:val="18"/>
              </w:rPr>
            </w:r>
          </w:p>
        </w:tc>
        <w:tc>
          <w:tcPr>
            <w:tcW w:type="dxa" w:w="2074"/>
            <w:vAlign w:val="center"/>
          </w:tcPr>
          <w:p>
            <w:r/>
            <w:r>
              <w:rPr>
                <w:b w:val="0"/>
                <w:sz w:val="18"/>
              </w:rPr>
              <w:t>book</w:t>
            </w:r>
          </w:p>
        </w:tc>
        <w:tc>
          <w:tcPr>
            <w:tcW w:type="dxa" w:w="2074"/>
            <w:vAlign w:val="center"/>
          </w:tcPr>
          <w:p>
            <w:r/>
            <w:r>
              <w:rPr>
                <w:b w:val="0"/>
                <w:sz w:val="18"/>
              </w:rPr>
              <w:t>الكتاب</w:t>
            </w:r>
          </w:p>
        </w:tc>
        <w:tc>
          <w:tcPr>
            <w:tcW w:type="dxa" w:w="2074"/>
            <w:vAlign w:val="center"/>
          </w:tcPr>
          <w:p>
            <w:pPr>
              <w:jc w:val="right"/>
              <w:bidi/>
            </w:pPr>
            <w:r/>
            <w:r>
              <w:rPr>
                <w:b w:val="0"/>
                <w:sz w:val="18"/>
              </w:rPr>
              <w:t>الكتاب</w:t>
            </w:r>
          </w:p>
        </w:tc>
        <w:tc>
          <w:tcPr>
            <w:tcW w:type="dxa" w:w="2074"/>
            <w:vAlign w:val="center"/>
          </w:tcPr>
          <w:p>
            <w:r/>
            <w:r>
              <w:rPr>
                <w:b w:val="0"/>
                <w:sz w:val="18"/>
              </w:rPr>
              <w:t>English: الكتاب names the thing that was read.</w:t>
              <w:br/>
              <w:t>Arabic: «الكتاب» يدل على الشيء الذي قُرئ.</w:t>
            </w:r>
          </w:p>
        </w:tc>
      </w:tr>
    </w:tbl>
    <w:p>
      <w:pPr>
        <w:pStyle w:val="Heading4"/>
      </w:pPr>
      <w:r>
        <w:t>2. lesson-04-subject-02 — identifyRole</w:t>
      </w:r>
    </w:p>
    <w:p>
      <w:pPr>
        <w:pStyle w:val="Heading4"/>
      </w:pPr>
      <w:r>
        <w:t>Prompt</w:t>
      </w:r>
    </w:p>
    <w:p>
      <w:r>
        <w:t>Who performed the action in قرأ الطفل الكتاب?</w:t>
      </w:r>
    </w:p>
    <w:p>
      <w:pPr>
        <w:jc w:val="right"/>
        <w:bidi/>
      </w:pPr>
      <w:r>
        <w:rPr>
          <w:rFonts w:ascii="Arial" w:hAnsi="Arial" w:cs="Arial"/>
          <w:b w:val="0"/>
        </w:rPr>
        <w:t>من قام بالفعل في «قرأ الطفل الكتاب»؟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child</w:t>
            </w:r>
          </w:p>
        </w:tc>
        <w:tc>
          <w:tcPr>
            <w:tcW w:type="dxa" w:w="2074"/>
            <w:vAlign w:val="center"/>
            <w:shd w:fill="E2F0D9"/>
          </w:tcPr>
          <w:p>
            <w:r/>
            <w:r>
              <w:rPr>
                <w:b w:val="0"/>
                <w:sz w:val="18"/>
              </w:rPr>
              <w:t>الطفل</w:t>
            </w:r>
          </w:p>
        </w:tc>
        <w:tc>
          <w:tcPr>
            <w:tcW w:type="dxa" w:w="2074"/>
            <w:vAlign w:val="center"/>
            <w:shd w:fill="E2F0D9"/>
          </w:tcPr>
          <w:p>
            <w:pPr>
              <w:jc w:val="right"/>
              <w:bidi/>
            </w:pPr>
            <w:r/>
            <w:r>
              <w:rPr>
                <w:b w:val="0"/>
                <w:sz w:val="18"/>
              </w:rPr>
              <w:t>الطفل</w:t>
            </w:r>
          </w:p>
        </w:tc>
        <w:tc>
          <w:tcPr>
            <w:tcW w:type="dxa" w:w="2074"/>
            <w:vAlign w:val="center"/>
            <w:shd w:fill="E2F0D9"/>
          </w:tcPr>
          <w:p>
            <w:r/>
            <w:r>
              <w:rPr>
                <w:b w:val="0"/>
                <w:sz w:val="18"/>
              </w:rPr>
              <w:t>English: Correct. الطفل is the subject (فاعل).</w:t>
              <w:br/>
              <w:t>Arabic: صحيح. «الطفل» هو الفاعل.</w:t>
            </w:r>
          </w:p>
        </w:tc>
      </w:tr>
      <w:tr>
        <w:tc>
          <w:tcPr>
            <w:tcW w:type="dxa" w:w="2074"/>
            <w:vAlign w:val="center"/>
          </w:tcPr>
          <w:p>
            <w:r/>
            <w:r>
              <w:rPr>
                <w:b w:val="0"/>
                <w:sz w:val="18"/>
              </w:rPr>
            </w:r>
          </w:p>
        </w:tc>
        <w:tc>
          <w:tcPr>
            <w:tcW w:type="dxa" w:w="2074"/>
            <w:vAlign w:val="center"/>
          </w:tcPr>
          <w:p>
            <w:r/>
            <w:r>
              <w:rPr>
                <w:b w:val="0"/>
                <w:sz w:val="18"/>
              </w:rPr>
              <w:t>book</w:t>
            </w:r>
          </w:p>
        </w:tc>
        <w:tc>
          <w:tcPr>
            <w:tcW w:type="dxa" w:w="2074"/>
            <w:vAlign w:val="center"/>
          </w:tcPr>
          <w:p>
            <w:r/>
            <w:r>
              <w:rPr>
                <w:b w:val="0"/>
                <w:sz w:val="18"/>
              </w:rPr>
              <w:t>الكتاب</w:t>
            </w:r>
          </w:p>
        </w:tc>
        <w:tc>
          <w:tcPr>
            <w:tcW w:type="dxa" w:w="2074"/>
            <w:vAlign w:val="center"/>
          </w:tcPr>
          <w:p>
            <w:pPr>
              <w:jc w:val="right"/>
              <w:bidi/>
            </w:pPr>
            <w:r/>
            <w:r>
              <w:rPr>
                <w:b w:val="0"/>
                <w:sz w:val="18"/>
              </w:rPr>
              <w:t>الكتاب</w:t>
            </w:r>
          </w:p>
        </w:tc>
        <w:tc>
          <w:tcPr>
            <w:tcW w:type="dxa" w:w="2074"/>
            <w:vAlign w:val="center"/>
          </w:tcPr>
          <w:p>
            <w:r/>
            <w:r>
              <w:rPr>
                <w:b w:val="0"/>
                <w:sz w:val="18"/>
              </w:rPr>
              <w:t>English: The book received the reading; it did not perform it.</w:t>
              <w:br/>
              <w:t>Arabic: وقع فعل القراءة على الكتاب، ولم يقم به.</w:t>
            </w:r>
          </w:p>
        </w:tc>
      </w:tr>
      <w:tr>
        <w:tc>
          <w:tcPr>
            <w:tcW w:type="dxa" w:w="2074"/>
            <w:vAlign w:val="center"/>
          </w:tcPr>
          <w:p>
            <w:r/>
            <w:r>
              <w:rPr>
                <w:b w:val="0"/>
                <w:sz w:val="18"/>
              </w:rPr>
            </w:r>
          </w:p>
        </w:tc>
        <w:tc>
          <w:tcPr>
            <w:tcW w:type="dxa" w:w="2074"/>
            <w:vAlign w:val="center"/>
          </w:tcPr>
          <w:p>
            <w:r/>
            <w:r>
              <w:rPr>
                <w:b w:val="0"/>
                <w:sz w:val="18"/>
              </w:rPr>
              <w:t>read</w:t>
            </w:r>
          </w:p>
        </w:tc>
        <w:tc>
          <w:tcPr>
            <w:tcW w:type="dxa" w:w="2074"/>
            <w:vAlign w:val="center"/>
          </w:tcPr>
          <w:p>
            <w:r/>
            <w:r>
              <w:rPr>
                <w:b w:val="0"/>
                <w:sz w:val="18"/>
              </w:rPr>
              <w:t>قرأ</w:t>
            </w:r>
          </w:p>
        </w:tc>
        <w:tc>
          <w:tcPr>
            <w:tcW w:type="dxa" w:w="2074"/>
            <w:vAlign w:val="center"/>
          </w:tcPr>
          <w:p>
            <w:pPr>
              <w:jc w:val="right"/>
              <w:bidi/>
            </w:pPr>
            <w:r/>
            <w:r>
              <w:rPr>
                <w:b w:val="0"/>
                <w:sz w:val="18"/>
              </w:rPr>
              <w:t>قرأ</w:t>
            </w:r>
          </w:p>
        </w:tc>
        <w:tc>
          <w:tcPr>
            <w:tcW w:type="dxa" w:w="2074"/>
            <w:vAlign w:val="center"/>
          </w:tcPr>
          <w:p>
            <w:r/>
            <w:r>
              <w:rPr>
                <w:b w:val="0"/>
                <w:sz w:val="18"/>
              </w:rPr>
              <w:t>English: قرأ names the action. Look for who did it.</w:t>
              <w:br/>
              <w:t>Arabic: «قرأ» هو الفعل؛ ابحث عمّن قام به.</w:t>
            </w:r>
          </w:p>
        </w:tc>
      </w:tr>
    </w:tbl>
    <w:p>
      <w:pPr>
        <w:pStyle w:val="Heading4"/>
      </w:pPr>
      <w:r>
        <w:t>3. lesson-04-ending-03 — chooseEnding</w:t>
      </w:r>
    </w:p>
    <w:p>
      <w:pPr>
        <w:pStyle w:val="Heading4"/>
      </w:pPr>
      <w:r>
        <w:t>Prompt</w:t>
      </w:r>
    </w:p>
    <w:p>
      <w:r>
        <w:t>Choose the ending for الطِّفْل_ when it is the subject.</w:t>
      </w:r>
    </w:p>
    <w:p>
      <w:pPr>
        <w:jc w:val="right"/>
        <w:bidi/>
      </w:pPr>
      <w:r>
        <w:rPr>
          <w:rFonts w:ascii="Arial" w:hAnsi="Arial" w:cs="Arial"/>
          <w:b w:val="0"/>
        </w:rPr>
        <w:t>اختر حركة آخر «الطِّفْلـ» عندما يكون فاعلًا.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damma</w:t>
            </w:r>
          </w:p>
        </w:tc>
        <w:tc>
          <w:tcPr>
            <w:tcW w:type="dxa" w:w="2074"/>
            <w:vAlign w:val="center"/>
            <w:shd w:fill="E2F0D9"/>
          </w:tcPr>
          <w:p>
            <w:r/>
            <w:r>
              <w:rPr>
                <w:b w:val="0"/>
                <w:sz w:val="18"/>
              </w:rPr>
              <w:t>Damma: ُ</w:t>
            </w:r>
          </w:p>
        </w:tc>
        <w:tc>
          <w:tcPr>
            <w:tcW w:type="dxa" w:w="2074"/>
            <w:vAlign w:val="center"/>
            <w:shd w:fill="E2F0D9"/>
          </w:tcPr>
          <w:p>
            <w:pPr>
              <w:jc w:val="right"/>
              <w:bidi/>
            </w:pPr>
            <w:r/>
            <w:r>
              <w:rPr>
                <w:b w:val="0"/>
                <w:sz w:val="18"/>
              </w:rPr>
              <w:t>الضمة: ُ</w:t>
            </w:r>
          </w:p>
        </w:tc>
        <w:tc>
          <w:tcPr>
            <w:tcW w:type="dxa" w:w="2074"/>
            <w:vAlign w:val="center"/>
            <w:shd w:fill="E2F0D9"/>
          </w:tcPr>
          <w:p>
            <w:r/>
            <w:r>
              <w:rPr>
                <w:b w:val="0"/>
                <w:sz w:val="18"/>
              </w:rPr>
              <w:t>English: Correct. The subject is in raf with damma here.</w:t>
              <w:br/>
              <w:t>Arabic: صحيح. الفاعل هنا مرفوع بالضمة.</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Fatha often marks an object, but the child performed the action.</w:t>
              <w:br/>
              <w:t>Arabic: الفتحة كثيرًا ما تكون للمفعول به، لكن الطفل قام بالفعل.</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 preposition governs الطفل here.</w:t>
              <w:br/>
              <w:t>Arabic: لا يسبق «الطفل» حرف جر هنا.</w:t>
            </w:r>
          </w:p>
        </w:tc>
      </w:tr>
    </w:tbl>
    <w:p>
      <w:pPr>
        <w:pStyle w:val="Heading4"/>
      </w:pPr>
      <w:r>
        <w:t>4. lesson-04-read-04 — addTashkeel</w:t>
      </w:r>
    </w:p>
    <w:p>
      <w:pPr>
        <w:pStyle w:val="Heading4"/>
      </w:pPr>
      <w:r>
        <w:t>Prompt</w:t>
      </w:r>
    </w:p>
    <w:p>
      <w:r>
        <w:t>Read كتب المعلم. Which ending belongs on المعلم_?</w:t>
      </w:r>
    </w:p>
    <w:p>
      <w:pPr>
        <w:jc w:val="right"/>
        <w:bidi/>
      </w:pPr>
      <w:r>
        <w:rPr>
          <w:rFonts w:ascii="Arial" w:hAnsi="Arial" w:cs="Arial"/>
          <w:b w:val="0"/>
        </w:rPr>
        <w:t>اقرأ «كتب المعلم». ما حركة آخر «المعلم»؟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teacher-raf</w:t>
            </w:r>
          </w:p>
        </w:tc>
        <w:tc>
          <w:tcPr>
            <w:tcW w:type="dxa" w:w="2074"/>
            <w:vAlign w:val="center"/>
            <w:shd w:fill="E2F0D9"/>
          </w:tcPr>
          <w:p>
            <w:r/>
            <w:r>
              <w:rPr>
                <w:b w:val="0"/>
                <w:sz w:val="18"/>
              </w:rPr>
              <w:t>المُعَلِّمُ</w:t>
            </w:r>
          </w:p>
        </w:tc>
        <w:tc>
          <w:tcPr>
            <w:tcW w:type="dxa" w:w="2074"/>
            <w:vAlign w:val="center"/>
            <w:shd w:fill="E2F0D9"/>
          </w:tcPr>
          <w:p>
            <w:pPr>
              <w:jc w:val="right"/>
              <w:bidi/>
            </w:pPr>
            <w:r/>
            <w:r>
              <w:rPr>
                <w:b w:val="0"/>
                <w:sz w:val="18"/>
              </w:rPr>
              <w:t>المُعَلِّمُ</w:t>
            </w:r>
          </w:p>
        </w:tc>
        <w:tc>
          <w:tcPr>
            <w:tcW w:type="dxa" w:w="2074"/>
            <w:vAlign w:val="center"/>
            <w:shd w:fill="E2F0D9"/>
          </w:tcPr>
          <w:p>
            <w:r/>
            <w:r>
              <w:rPr>
                <w:b w:val="0"/>
                <w:sz w:val="18"/>
              </w:rPr>
              <w:t>English: Correct. The teacher wrote, so المعلم is the subject in raf.</w:t>
              <w:br/>
              <w:t>Arabic: صحيح. المعلّم هو الذي كتب، فهو فاعل مرفوع.</w:t>
            </w:r>
          </w:p>
        </w:tc>
      </w:tr>
      <w:tr>
        <w:tc>
          <w:tcPr>
            <w:tcW w:type="dxa" w:w="2074"/>
            <w:vAlign w:val="center"/>
          </w:tcPr>
          <w:p>
            <w:r/>
            <w:r>
              <w:rPr>
                <w:b w:val="0"/>
                <w:sz w:val="18"/>
              </w:rPr>
            </w:r>
          </w:p>
        </w:tc>
        <w:tc>
          <w:tcPr>
            <w:tcW w:type="dxa" w:w="2074"/>
            <w:vAlign w:val="center"/>
          </w:tcPr>
          <w:p>
            <w:r/>
            <w:r>
              <w:rPr>
                <w:b w:val="0"/>
                <w:sz w:val="18"/>
              </w:rPr>
              <w:t>teacher-nasb</w:t>
            </w:r>
          </w:p>
        </w:tc>
        <w:tc>
          <w:tcPr>
            <w:tcW w:type="dxa" w:w="2074"/>
            <w:vAlign w:val="center"/>
          </w:tcPr>
          <w:p>
            <w:r/>
            <w:r>
              <w:rPr>
                <w:b w:val="0"/>
                <w:sz w:val="18"/>
              </w:rPr>
              <w:t>المُعَلِّمَ</w:t>
            </w:r>
          </w:p>
        </w:tc>
        <w:tc>
          <w:tcPr>
            <w:tcW w:type="dxa" w:w="2074"/>
            <w:vAlign w:val="center"/>
          </w:tcPr>
          <w:p>
            <w:pPr>
              <w:jc w:val="right"/>
              <w:bidi/>
            </w:pPr>
            <w:r/>
            <w:r>
              <w:rPr>
                <w:b w:val="0"/>
                <w:sz w:val="18"/>
              </w:rPr>
              <w:t>المُعَلِّمَ</w:t>
            </w:r>
          </w:p>
        </w:tc>
        <w:tc>
          <w:tcPr>
            <w:tcW w:type="dxa" w:w="2074"/>
            <w:vAlign w:val="center"/>
          </w:tcPr>
          <w:p>
            <w:r/>
            <w:r>
              <w:rPr>
                <w:b w:val="0"/>
                <w:sz w:val="18"/>
              </w:rPr>
              <w:t>English: That would suggest an object. Here the teacher performed the action.</w:t>
              <w:br/>
              <w:t>Arabic: هذه قراءة المفعول به، لكن المعلّم هنا قام بالفعل.</w:t>
            </w:r>
          </w:p>
        </w:tc>
      </w:tr>
      <w:tr>
        <w:tc>
          <w:tcPr>
            <w:tcW w:type="dxa" w:w="2074"/>
            <w:vAlign w:val="center"/>
          </w:tcPr>
          <w:p>
            <w:r/>
            <w:r>
              <w:rPr>
                <w:b w:val="0"/>
                <w:sz w:val="18"/>
              </w:rPr>
            </w:r>
          </w:p>
        </w:tc>
        <w:tc>
          <w:tcPr>
            <w:tcW w:type="dxa" w:w="2074"/>
            <w:vAlign w:val="center"/>
          </w:tcPr>
          <w:p>
            <w:r/>
            <w:r>
              <w:rPr>
                <w:b w:val="0"/>
                <w:sz w:val="18"/>
              </w:rPr>
              <w:t>teacher-jarr</w:t>
            </w:r>
          </w:p>
        </w:tc>
        <w:tc>
          <w:tcPr>
            <w:tcW w:type="dxa" w:w="2074"/>
            <w:vAlign w:val="center"/>
          </w:tcPr>
          <w:p>
            <w:r/>
            <w:r>
              <w:rPr>
                <w:b w:val="0"/>
                <w:sz w:val="18"/>
              </w:rPr>
              <w:t>المُعَلِّمِ</w:t>
            </w:r>
          </w:p>
        </w:tc>
        <w:tc>
          <w:tcPr>
            <w:tcW w:type="dxa" w:w="2074"/>
            <w:vAlign w:val="center"/>
          </w:tcPr>
          <w:p>
            <w:pPr>
              <w:jc w:val="right"/>
              <w:bidi/>
            </w:pPr>
            <w:r/>
            <w:r>
              <w:rPr>
                <w:b w:val="0"/>
                <w:sz w:val="18"/>
              </w:rPr>
              <w:t>المُعَلِّمِ</w:t>
            </w:r>
          </w:p>
        </w:tc>
        <w:tc>
          <w:tcPr>
            <w:tcW w:type="dxa" w:w="2074"/>
            <w:vAlign w:val="center"/>
          </w:tcPr>
          <w:p>
            <w:r/>
            <w:r>
              <w:rPr>
                <w:b w:val="0"/>
                <w:sz w:val="18"/>
              </w:rPr>
              <w:t>English: There is no cause of jarr before المعلم.</w:t>
              <w:br/>
              <w:t>Arabic: لا يوجد سبب للجر قبل «المعلم».</w:t>
            </w:r>
          </w:p>
        </w:tc>
      </w:tr>
    </w:tbl>
    <w:p>
      <w:pPr>
        <w:pStyle w:val="Heading2"/>
      </w:pPr>
      <w:r>
        <w:t>Alternate repeat exercises</w:t>
      </w:r>
    </w:p>
    <w:p>
      <w:pPr>
        <w:pStyle w:val="Heading4"/>
      </w:pPr>
      <w:r>
        <w:t>1. lesson-04-repeat-verb-01 — identifyRole</w:t>
      </w:r>
    </w:p>
    <w:p>
      <w:pPr>
        <w:pStyle w:val="Heading4"/>
      </w:pPr>
      <w:r>
        <w:t>Prompt</w:t>
      </w:r>
    </w:p>
    <w:p>
      <w:r>
        <w:t>Which word is the verb in غسل الرجل السيارة؟</w:t>
      </w:r>
    </w:p>
    <w:p>
      <w:pPr>
        <w:jc w:val="right"/>
        <w:bidi/>
      </w:pPr>
      <w:r>
        <w:rPr>
          <w:rFonts w:ascii="Arial" w:hAnsi="Arial" w:cs="Arial"/>
          <w:b w:val="0"/>
        </w:rPr>
        <w:t>أي كلمة هي الفعل في «غسل الرجل السيارة»؟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washed</w:t>
            </w:r>
          </w:p>
        </w:tc>
        <w:tc>
          <w:tcPr>
            <w:tcW w:type="dxa" w:w="2074"/>
            <w:vAlign w:val="center"/>
            <w:shd w:fill="E2F0D9"/>
          </w:tcPr>
          <w:p>
            <w:r/>
            <w:r>
              <w:rPr>
                <w:b w:val="0"/>
                <w:sz w:val="18"/>
              </w:rPr>
              <w:t>غسل</w:t>
            </w:r>
          </w:p>
        </w:tc>
        <w:tc>
          <w:tcPr>
            <w:tcW w:type="dxa" w:w="2074"/>
            <w:vAlign w:val="center"/>
            <w:shd w:fill="E2F0D9"/>
          </w:tcPr>
          <w:p>
            <w:pPr>
              <w:jc w:val="right"/>
              <w:bidi/>
            </w:pPr>
            <w:r/>
            <w:r>
              <w:rPr>
                <w:b w:val="0"/>
                <w:sz w:val="18"/>
              </w:rPr>
              <w:t>غسل</w:t>
            </w:r>
          </w:p>
        </w:tc>
        <w:tc>
          <w:tcPr>
            <w:tcW w:type="dxa" w:w="2074"/>
            <w:vAlign w:val="center"/>
            <w:shd w:fill="E2F0D9"/>
          </w:tcPr>
          <w:p>
            <w:r/>
            <w:r>
              <w:rPr>
                <w:b w:val="0"/>
                <w:sz w:val="18"/>
              </w:rPr>
              <w:t>English: Correct. غسل expresses the action in past time.</w:t>
              <w:br/>
              <w:t>Arabic: صحيح. «غسل» يدل على حدث في الزمن الماضي.</w:t>
            </w:r>
          </w:p>
        </w:tc>
      </w:tr>
      <w:tr>
        <w:tc>
          <w:tcPr>
            <w:tcW w:type="dxa" w:w="2074"/>
            <w:vAlign w:val="center"/>
          </w:tcPr>
          <w:p>
            <w:r/>
            <w:r>
              <w:rPr>
                <w:b w:val="0"/>
                <w:sz w:val="18"/>
              </w:rPr>
            </w:r>
          </w:p>
        </w:tc>
        <w:tc>
          <w:tcPr>
            <w:tcW w:type="dxa" w:w="2074"/>
            <w:vAlign w:val="center"/>
          </w:tcPr>
          <w:p>
            <w:r/>
            <w:r>
              <w:rPr>
                <w:b w:val="0"/>
                <w:sz w:val="18"/>
              </w:rPr>
              <w:t>man</w:t>
            </w:r>
          </w:p>
        </w:tc>
        <w:tc>
          <w:tcPr>
            <w:tcW w:type="dxa" w:w="2074"/>
            <w:vAlign w:val="center"/>
          </w:tcPr>
          <w:p>
            <w:r/>
            <w:r>
              <w:rPr>
                <w:b w:val="0"/>
                <w:sz w:val="18"/>
              </w:rPr>
              <w:t>الرجل</w:t>
            </w:r>
          </w:p>
        </w:tc>
        <w:tc>
          <w:tcPr>
            <w:tcW w:type="dxa" w:w="2074"/>
            <w:vAlign w:val="center"/>
          </w:tcPr>
          <w:p>
            <w:pPr>
              <w:jc w:val="right"/>
              <w:bidi/>
            </w:pPr>
            <w:r/>
            <w:r>
              <w:rPr>
                <w:b w:val="0"/>
                <w:sz w:val="18"/>
              </w:rPr>
              <w:t>الرجل</w:t>
            </w:r>
          </w:p>
        </w:tc>
        <w:tc>
          <w:tcPr>
            <w:tcW w:type="dxa" w:w="2074"/>
            <w:vAlign w:val="center"/>
          </w:tcPr>
          <w:p>
            <w:r/>
            <w:r>
              <w:rPr>
                <w:b w:val="0"/>
                <w:sz w:val="18"/>
              </w:rPr>
              <w:t>English: الرجل names the person who acted, so it is a noun.</w:t>
              <w:br/>
              <w:t>Arabic: «الرجل» يدل على من قام بالفعل، فهو اسم.</w:t>
            </w:r>
          </w:p>
        </w:tc>
      </w:tr>
      <w:tr>
        <w:tc>
          <w:tcPr>
            <w:tcW w:type="dxa" w:w="2074"/>
            <w:vAlign w:val="center"/>
          </w:tcPr>
          <w:p>
            <w:r/>
            <w:r>
              <w:rPr>
                <w:b w:val="0"/>
                <w:sz w:val="18"/>
              </w:rPr>
            </w:r>
          </w:p>
        </w:tc>
        <w:tc>
          <w:tcPr>
            <w:tcW w:type="dxa" w:w="2074"/>
            <w:vAlign w:val="center"/>
          </w:tcPr>
          <w:p>
            <w:r/>
            <w:r>
              <w:rPr>
                <w:b w:val="0"/>
                <w:sz w:val="18"/>
              </w:rPr>
              <w:t>car</w:t>
            </w:r>
          </w:p>
        </w:tc>
        <w:tc>
          <w:tcPr>
            <w:tcW w:type="dxa" w:w="2074"/>
            <w:vAlign w:val="center"/>
          </w:tcPr>
          <w:p>
            <w:r/>
            <w:r>
              <w:rPr>
                <w:b w:val="0"/>
                <w:sz w:val="18"/>
              </w:rPr>
              <w:t>السيارة</w:t>
            </w:r>
          </w:p>
        </w:tc>
        <w:tc>
          <w:tcPr>
            <w:tcW w:type="dxa" w:w="2074"/>
            <w:vAlign w:val="center"/>
          </w:tcPr>
          <w:p>
            <w:pPr>
              <w:jc w:val="right"/>
              <w:bidi/>
            </w:pPr>
            <w:r/>
            <w:r>
              <w:rPr>
                <w:b w:val="0"/>
                <w:sz w:val="18"/>
              </w:rPr>
              <w:t>السيارة</w:t>
            </w:r>
          </w:p>
        </w:tc>
        <w:tc>
          <w:tcPr>
            <w:tcW w:type="dxa" w:w="2074"/>
            <w:vAlign w:val="center"/>
          </w:tcPr>
          <w:p>
            <w:r/>
            <w:r>
              <w:rPr>
                <w:b w:val="0"/>
                <w:sz w:val="18"/>
              </w:rPr>
              <w:t>English: السيارة names the thing that was washed.</w:t>
              <w:br/>
              <w:t>Arabic: «السيارة» تدل على الشيء الذي غُسل.</w:t>
            </w:r>
          </w:p>
        </w:tc>
      </w:tr>
    </w:tbl>
    <w:p>
      <w:pPr>
        <w:pStyle w:val="Heading4"/>
      </w:pPr>
      <w:r>
        <w:t>2. lesson-04-repeat-subject-02 — identifyRole</w:t>
      </w:r>
    </w:p>
    <w:p>
      <w:pPr>
        <w:pStyle w:val="Heading4"/>
      </w:pPr>
      <w:r>
        <w:t>Prompt</w:t>
      </w:r>
    </w:p>
    <w:p>
      <w:r>
        <w:t>Who performed the action in غسل الرجل السيارة؟</w:t>
      </w:r>
    </w:p>
    <w:p>
      <w:pPr>
        <w:jc w:val="right"/>
        <w:bidi/>
      </w:pPr>
      <w:r>
        <w:rPr>
          <w:rFonts w:ascii="Arial" w:hAnsi="Arial" w:cs="Arial"/>
          <w:b w:val="0"/>
        </w:rPr>
        <w:t>من قام بالفعل في «غسل الرجل السيارة»؟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man</w:t>
            </w:r>
          </w:p>
        </w:tc>
        <w:tc>
          <w:tcPr>
            <w:tcW w:type="dxa" w:w="2074"/>
            <w:vAlign w:val="center"/>
            <w:shd w:fill="E2F0D9"/>
          </w:tcPr>
          <w:p>
            <w:r/>
            <w:r>
              <w:rPr>
                <w:b w:val="0"/>
                <w:sz w:val="18"/>
              </w:rPr>
              <w:t>الرجل</w:t>
            </w:r>
          </w:p>
        </w:tc>
        <w:tc>
          <w:tcPr>
            <w:tcW w:type="dxa" w:w="2074"/>
            <w:vAlign w:val="center"/>
            <w:shd w:fill="E2F0D9"/>
          </w:tcPr>
          <w:p>
            <w:pPr>
              <w:jc w:val="right"/>
              <w:bidi/>
            </w:pPr>
            <w:r/>
            <w:r>
              <w:rPr>
                <w:b w:val="0"/>
                <w:sz w:val="18"/>
              </w:rPr>
              <w:t>الرجل</w:t>
            </w:r>
          </w:p>
        </w:tc>
        <w:tc>
          <w:tcPr>
            <w:tcW w:type="dxa" w:w="2074"/>
            <w:vAlign w:val="center"/>
            <w:shd w:fill="E2F0D9"/>
          </w:tcPr>
          <w:p>
            <w:r/>
            <w:r>
              <w:rPr>
                <w:b w:val="0"/>
                <w:sz w:val="18"/>
              </w:rPr>
              <w:t>English: Correct. الرجل is the subject (فاعل).</w:t>
              <w:br/>
              <w:t>Arabic: صحيح. «الرجل» هو الفاعل.</w:t>
            </w:r>
          </w:p>
        </w:tc>
      </w:tr>
      <w:tr>
        <w:tc>
          <w:tcPr>
            <w:tcW w:type="dxa" w:w="2074"/>
            <w:vAlign w:val="center"/>
          </w:tcPr>
          <w:p>
            <w:r/>
            <w:r>
              <w:rPr>
                <w:b w:val="0"/>
                <w:sz w:val="18"/>
              </w:rPr>
            </w:r>
          </w:p>
        </w:tc>
        <w:tc>
          <w:tcPr>
            <w:tcW w:type="dxa" w:w="2074"/>
            <w:vAlign w:val="center"/>
          </w:tcPr>
          <w:p>
            <w:r/>
            <w:r>
              <w:rPr>
                <w:b w:val="0"/>
                <w:sz w:val="18"/>
              </w:rPr>
              <w:t>car</w:t>
            </w:r>
          </w:p>
        </w:tc>
        <w:tc>
          <w:tcPr>
            <w:tcW w:type="dxa" w:w="2074"/>
            <w:vAlign w:val="center"/>
          </w:tcPr>
          <w:p>
            <w:r/>
            <w:r>
              <w:rPr>
                <w:b w:val="0"/>
                <w:sz w:val="18"/>
              </w:rPr>
              <w:t>السيارة</w:t>
            </w:r>
          </w:p>
        </w:tc>
        <w:tc>
          <w:tcPr>
            <w:tcW w:type="dxa" w:w="2074"/>
            <w:vAlign w:val="center"/>
          </w:tcPr>
          <w:p>
            <w:pPr>
              <w:jc w:val="right"/>
              <w:bidi/>
            </w:pPr>
            <w:r/>
            <w:r>
              <w:rPr>
                <w:b w:val="0"/>
                <w:sz w:val="18"/>
              </w:rPr>
              <w:t>السيارة</w:t>
            </w:r>
          </w:p>
        </w:tc>
        <w:tc>
          <w:tcPr>
            <w:tcW w:type="dxa" w:w="2074"/>
            <w:vAlign w:val="center"/>
          </w:tcPr>
          <w:p>
            <w:r/>
            <w:r>
              <w:rPr>
                <w:b w:val="0"/>
                <w:sz w:val="18"/>
              </w:rPr>
              <w:t>English: The car received the washing; it did not perform it.</w:t>
              <w:br/>
              <w:t>Arabic: وقع الغسل على السيارة، ولم تقم به.</w:t>
            </w:r>
          </w:p>
        </w:tc>
      </w:tr>
      <w:tr>
        <w:tc>
          <w:tcPr>
            <w:tcW w:type="dxa" w:w="2074"/>
            <w:vAlign w:val="center"/>
          </w:tcPr>
          <w:p>
            <w:r/>
            <w:r>
              <w:rPr>
                <w:b w:val="0"/>
                <w:sz w:val="18"/>
              </w:rPr>
            </w:r>
          </w:p>
        </w:tc>
        <w:tc>
          <w:tcPr>
            <w:tcW w:type="dxa" w:w="2074"/>
            <w:vAlign w:val="center"/>
          </w:tcPr>
          <w:p>
            <w:r/>
            <w:r>
              <w:rPr>
                <w:b w:val="0"/>
                <w:sz w:val="18"/>
              </w:rPr>
              <w:t>washed</w:t>
            </w:r>
          </w:p>
        </w:tc>
        <w:tc>
          <w:tcPr>
            <w:tcW w:type="dxa" w:w="2074"/>
            <w:vAlign w:val="center"/>
          </w:tcPr>
          <w:p>
            <w:r/>
            <w:r>
              <w:rPr>
                <w:b w:val="0"/>
                <w:sz w:val="18"/>
              </w:rPr>
              <w:t>غسل</w:t>
            </w:r>
          </w:p>
        </w:tc>
        <w:tc>
          <w:tcPr>
            <w:tcW w:type="dxa" w:w="2074"/>
            <w:vAlign w:val="center"/>
          </w:tcPr>
          <w:p>
            <w:pPr>
              <w:jc w:val="right"/>
              <w:bidi/>
            </w:pPr>
            <w:r/>
            <w:r>
              <w:rPr>
                <w:b w:val="0"/>
                <w:sz w:val="18"/>
              </w:rPr>
              <w:t>غسل</w:t>
            </w:r>
          </w:p>
        </w:tc>
        <w:tc>
          <w:tcPr>
            <w:tcW w:type="dxa" w:w="2074"/>
            <w:vAlign w:val="center"/>
          </w:tcPr>
          <w:p>
            <w:r/>
            <w:r>
              <w:rPr>
                <w:b w:val="0"/>
                <w:sz w:val="18"/>
              </w:rPr>
              <w:t>English: غسل names the action. Look for who did it.</w:t>
              <w:br/>
              <w:t>Arabic: «غسل» هو الفعل؛ ابحث عمّن قام به.</w:t>
            </w:r>
          </w:p>
        </w:tc>
      </w:tr>
    </w:tbl>
    <w:p>
      <w:pPr>
        <w:pStyle w:val="Heading4"/>
      </w:pPr>
      <w:r>
        <w:t>3. lesson-04-repeat-ending-03 — chooseEnding</w:t>
      </w:r>
    </w:p>
    <w:p>
      <w:pPr>
        <w:pStyle w:val="Heading4"/>
      </w:pPr>
      <w:r>
        <w:t>Prompt</w:t>
      </w:r>
    </w:p>
    <w:p>
      <w:r>
        <w:t>Choose the ending for الرَّجُل_ when it is the subject.</w:t>
      </w:r>
    </w:p>
    <w:p>
      <w:pPr>
        <w:jc w:val="right"/>
        <w:bidi/>
      </w:pPr>
      <w:r>
        <w:rPr>
          <w:rFonts w:ascii="Arial" w:hAnsi="Arial" w:cs="Arial"/>
          <w:b w:val="0"/>
        </w:rPr>
        <w:t>اختر حركة آخر «الرَّجُلـ» عندما يكون فاعلًا.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damma</w:t>
            </w:r>
          </w:p>
        </w:tc>
        <w:tc>
          <w:tcPr>
            <w:tcW w:type="dxa" w:w="2074"/>
            <w:vAlign w:val="center"/>
            <w:shd w:fill="E2F0D9"/>
          </w:tcPr>
          <w:p>
            <w:r/>
            <w:r>
              <w:rPr>
                <w:b w:val="0"/>
                <w:sz w:val="18"/>
              </w:rPr>
              <w:t>Damma: ُ</w:t>
            </w:r>
          </w:p>
        </w:tc>
        <w:tc>
          <w:tcPr>
            <w:tcW w:type="dxa" w:w="2074"/>
            <w:vAlign w:val="center"/>
            <w:shd w:fill="E2F0D9"/>
          </w:tcPr>
          <w:p>
            <w:pPr>
              <w:jc w:val="right"/>
              <w:bidi/>
            </w:pPr>
            <w:r/>
            <w:r>
              <w:rPr>
                <w:b w:val="0"/>
                <w:sz w:val="18"/>
              </w:rPr>
              <w:t>الضمة: ُ</w:t>
            </w:r>
          </w:p>
        </w:tc>
        <w:tc>
          <w:tcPr>
            <w:tcW w:type="dxa" w:w="2074"/>
            <w:vAlign w:val="center"/>
            <w:shd w:fill="E2F0D9"/>
          </w:tcPr>
          <w:p>
            <w:r/>
            <w:r>
              <w:rPr>
                <w:b w:val="0"/>
                <w:sz w:val="18"/>
              </w:rPr>
              <w:t>English: Correct. The subject is in raf with damma here.</w:t>
              <w:br/>
              <w:t>Arabic: صحيح. الفاعل هنا مرفوع بالضمة.</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Fatha often marks an object, but الرجل performed the action.</w:t>
              <w:br/>
              <w:t>Arabic: الفتحة كثيرًا ما تكون للمفعول به، لكن الرجل قام بالفعل.</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 preposition governs الرجل here.</w:t>
              <w:br/>
              <w:t>Arabic: لا يسبق «الرجل» حرف جر هنا.</w:t>
            </w:r>
          </w:p>
        </w:tc>
      </w:tr>
    </w:tbl>
    <w:p>
      <w:pPr>
        <w:pStyle w:val="Heading4"/>
      </w:pPr>
      <w:r>
        <w:t>4. lesson-04-repeat-read-04 — addTashkeel</w:t>
      </w:r>
    </w:p>
    <w:p>
      <w:pPr>
        <w:pStyle w:val="Heading4"/>
      </w:pPr>
      <w:r>
        <w:t>Prompt</w:t>
      </w:r>
    </w:p>
    <w:p>
      <w:r>
        <w:t>Read لعب الولد. Which ending belongs on الولد_؟</w:t>
      </w:r>
    </w:p>
    <w:p>
      <w:pPr>
        <w:jc w:val="right"/>
        <w:bidi/>
      </w:pPr>
      <w:r>
        <w:rPr>
          <w:rFonts w:ascii="Arial" w:hAnsi="Arial" w:cs="Arial"/>
          <w:b w:val="0"/>
        </w:rPr>
        <w:t>اقرأ «لعب الولد». ما حركة آخر «الولد»؟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boy-raf</w:t>
            </w:r>
          </w:p>
        </w:tc>
        <w:tc>
          <w:tcPr>
            <w:tcW w:type="dxa" w:w="2074"/>
            <w:vAlign w:val="center"/>
            <w:shd w:fill="E2F0D9"/>
          </w:tcPr>
          <w:p>
            <w:r/>
            <w:r>
              <w:rPr>
                <w:b w:val="0"/>
                <w:sz w:val="18"/>
              </w:rPr>
              <w:t>الوَلَدُ</w:t>
            </w:r>
          </w:p>
        </w:tc>
        <w:tc>
          <w:tcPr>
            <w:tcW w:type="dxa" w:w="2074"/>
            <w:vAlign w:val="center"/>
            <w:shd w:fill="E2F0D9"/>
          </w:tcPr>
          <w:p>
            <w:pPr>
              <w:jc w:val="right"/>
              <w:bidi/>
            </w:pPr>
            <w:r/>
            <w:r>
              <w:rPr>
                <w:b w:val="0"/>
                <w:sz w:val="18"/>
              </w:rPr>
              <w:t>الوَلَدُ</w:t>
            </w:r>
          </w:p>
        </w:tc>
        <w:tc>
          <w:tcPr>
            <w:tcW w:type="dxa" w:w="2074"/>
            <w:vAlign w:val="center"/>
            <w:shd w:fill="E2F0D9"/>
          </w:tcPr>
          <w:p>
            <w:r/>
            <w:r>
              <w:rPr>
                <w:b w:val="0"/>
                <w:sz w:val="18"/>
              </w:rPr>
              <w:t>English: Correct. The boy performed the playing, so he is the subject in raf.</w:t>
              <w:br/>
              <w:t>Arabic: صحيح. الولد هو الذي لعب، فهو فاعل مرفوع.</w:t>
            </w:r>
          </w:p>
        </w:tc>
      </w:tr>
      <w:tr>
        <w:tc>
          <w:tcPr>
            <w:tcW w:type="dxa" w:w="2074"/>
            <w:vAlign w:val="center"/>
          </w:tcPr>
          <w:p>
            <w:r/>
            <w:r>
              <w:rPr>
                <w:b w:val="0"/>
                <w:sz w:val="18"/>
              </w:rPr>
            </w:r>
          </w:p>
        </w:tc>
        <w:tc>
          <w:tcPr>
            <w:tcW w:type="dxa" w:w="2074"/>
            <w:vAlign w:val="center"/>
          </w:tcPr>
          <w:p>
            <w:r/>
            <w:r>
              <w:rPr>
                <w:b w:val="0"/>
                <w:sz w:val="18"/>
              </w:rPr>
              <w:t>boy-nasb</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This intransitive verb has no object to mark with nasb.</w:t>
              <w:br/>
              <w:t>Arabic: هذا فعل لازم لا مفعول به فيه يُنصب.</w:t>
            </w:r>
          </w:p>
        </w:tc>
      </w:tr>
      <w:tr>
        <w:tc>
          <w:tcPr>
            <w:tcW w:type="dxa" w:w="2074"/>
            <w:vAlign w:val="center"/>
          </w:tcPr>
          <w:p>
            <w:r/>
            <w:r>
              <w:rPr>
                <w:b w:val="0"/>
                <w:sz w:val="18"/>
              </w:rPr>
            </w:r>
          </w:p>
        </w:tc>
        <w:tc>
          <w:tcPr>
            <w:tcW w:type="dxa" w:w="2074"/>
            <w:vAlign w:val="center"/>
          </w:tcPr>
          <w:p>
            <w:r/>
            <w:r>
              <w:rPr>
                <w:b w:val="0"/>
                <w:sz w:val="18"/>
              </w:rPr>
              <w:t>boy-jarr</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No preposition appears before الولد.</w:t>
              <w:br/>
              <w:t>Arabic: لا يسبق «الولد» حرف جر.</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 The direct object</w:t>
      </w:r>
    </w:p>
    <w:p>
      <w:pPr>
        <w:pStyle w:val="Title"/>
        <w:jc w:val="right"/>
        <w:bidi/>
      </w:pPr>
      <w:r>
        <w:rPr>
          <w:rFonts w:ascii="Arial" w:hAnsi="Arial" w:cs="Arial"/>
          <w:b/>
        </w:rPr>
        <w:t>المفعول به</w:t>
      </w:r>
    </w:p>
    <w:p>
      <w:r>
        <w:t>Lesson ID: lesson_05 | Level: level_01 | Estimated time: 9 minutes | Prerequisites: lesson_04</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Find the noun that receives the action.</w:t>
            </w:r>
          </w:p>
        </w:tc>
        <w:tc>
          <w:tcPr>
            <w:tcW w:type="dxa" w:w="5184"/>
            <w:vAlign w:val="center"/>
          </w:tcPr>
          <w:p>
            <w:pPr>
              <w:jc w:val="right"/>
              <w:bidi/>
            </w:pPr>
            <w:r/>
            <w:r>
              <w:rPr>
                <w:b w:val="0"/>
                <w:sz w:val="18"/>
              </w:rPr>
              <w:t>أن تحدد الاسم الذي وقع عليه الفعل.</w:t>
            </w:r>
          </w:p>
        </w:tc>
      </w:tr>
      <w:tr>
        <w:tc>
          <w:tcPr>
            <w:tcW w:type="dxa" w:w="5184"/>
            <w:vAlign w:val="center"/>
          </w:tcPr>
          <w:p>
            <w:r/>
            <w:r>
              <w:rPr>
                <w:b w:val="0"/>
                <w:sz w:val="18"/>
              </w:rPr>
              <w:t>Read a basic direct object in nasb.</w:t>
            </w:r>
          </w:p>
        </w:tc>
        <w:tc>
          <w:tcPr>
            <w:tcW w:type="dxa" w:w="5184"/>
            <w:vAlign w:val="center"/>
          </w:tcPr>
          <w:p>
            <w:pPr>
              <w:jc w:val="right"/>
              <w:bidi/>
            </w:pPr>
            <w:r/>
            <w:r>
              <w:rPr>
                <w:b w:val="0"/>
                <w:sz w:val="18"/>
              </w:rPr>
              <w:t>أن تقرأ المفعول به منصوبًا في الجملة البسيطة.</w:t>
            </w:r>
          </w:p>
        </w:tc>
      </w:tr>
    </w:tbl>
    <w:p>
      <w:pPr>
        <w:pStyle w:val="Heading2"/>
      </w:pPr>
      <w:r>
        <w:t>Teaching sections and examples</w:t>
      </w:r>
    </w:p>
    <w:p>
      <w:pPr>
        <w:pStyle w:val="Heading3"/>
      </w:pPr>
      <w:r>
        <w:t>What received the action? (receives-action — introduction)</w:t>
      </w:r>
    </w:p>
    <w:p>
      <w:r>
        <w:t>Some actions pass from a subject to another noun. Ask: what did the subject open, read, drink, or see? That noun is the direct object (مفعول به), and it is normally in nasb.</w:t>
      </w:r>
    </w:p>
    <w:p>
      <w:pPr>
        <w:jc w:val="right"/>
        <w:bidi/>
      </w:pPr>
      <w:r>
        <w:rPr>
          <w:rFonts w:ascii="Arial" w:hAnsi="Arial" w:cs="Arial"/>
          <w:b/>
        </w:rPr>
        <w:t>على ماذا وقع الفعل؟</w:t>
      </w:r>
    </w:p>
    <w:p>
      <w:pPr>
        <w:jc w:val="right"/>
        <w:bidi/>
      </w:pPr>
      <w:r>
        <w:rPr>
          <w:rFonts w:ascii="Arial" w:hAnsi="Arial" w:cs="Arial"/>
          <w:b w:val="0"/>
        </w:rPr>
        <w:t>تنتقل بعض الأفعال من الفاعل إلى اسم آخر. اسأل: ماذا فتح الفاعل أو قرأ أو شرب أو رأى؟ هذا الاسم هو المفعول به، وهو منصوب في الأصل.</w:t>
      </w:r>
    </w:p>
    <w:p>
      <w:pPr>
        <w:pStyle w:val="Heading3"/>
      </w:pPr>
      <w:r>
        <w:t>Doer versus receiver (boy-opened-door — workedExample)</w:t>
      </w:r>
    </w:p>
    <w:p>
      <w:r>
        <w:t>In فَتَحَ الوَلَدُ البَابَ, الولد performed the opening, so it is the subject in raf. الباب received the action, so it is the direct object in nasb with fatha.</w:t>
      </w:r>
    </w:p>
    <w:p>
      <w:pPr>
        <w:jc w:val="right"/>
        <w:bidi/>
      </w:pPr>
      <w:r>
        <w:rPr>
          <w:rFonts w:ascii="Arial" w:hAnsi="Arial" w:cs="Arial"/>
          <w:b/>
        </w:rPr>
        <w:t>الفاعل والمفعول به</w:t>
      </w:r>
    </w:p>
    <w:p>
      <w:pPr>
        <w:jc w:val="right"/>
        <w:bidi/>
      </w:pPr>
      <w:r>
        <w:rPr>
          <w:rFonts w:ascii="Arial" w:hAnsi="Arial" w:cs="Arial"/>
          <w:b w:val="0"/>
        </w:rPr>
        <w:t>في «فَتَحَ الوَلَدُ البَابَ»، «الولد» قام بالفتح، فهو فاعل مرفوع. ووقع الفتح على «الباب»، فهو مفعول به منصوب بالفتحة.</w:t>
      </w:r>
    </w:p>
    <w:p>
      <w:pPr>
        <w:pStyle w:val="Heading4"/>
      </w:pPr>
      <w:r>
        <w:t>Example: boy-opened-door-example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فَتَحَ الوَلَدُ البَابَ</w:t>
            </w:r>
          </w:p>
        </w:tc>
      </w:tr>
      <w:tr>
        <w:tc>
          <w:tcPr>
            <w:tcW w:type="dxa" w:w="5184"/>
            <w:vAlign w:val="center"/>
          </w:tcPr>
          <w:p>
            <w:r/>
            <w:r>
              <w:rPr>
                <w:b/>
                <w:sz w:val="18"/>
              </w:rPr>
              <w:t>Without vowel marks</w:t>
            </w:r>
          </w:p>
        </w:tc>
        <w:tc>
          <w:tcPr>
            <w:tcW w:type="dxa" w:w="5184"/>
            <w:vAlign w:val="center"/>
          </w:tcPr>
          <w:p>
            <w:pPr>
              <w:jc w:val="right"/>
              <w:bidi/>
            </w:pPr>
            <w:r/>
            <w:r>
              <w:rPr>
                <w:b w:val="0"/>
                <w:sz w:val="18"/>
              </w:rPr>
              <w:t>فتح الولد الباب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فتح</w:t>
            </w:r>
          </w:p>
        </w:tc>
        <w:tc>
          <w:tcPr>
            <w:tcW w:type="dxa" w:w="1481"/>
            <w:vAlign w:val="center"/>
          </w:tcPr>
          <w:p>
            <w:r/>
            <w:r>
              <w:rPr>
                <w:b w:val="0"/>
                <w:sz w:val="18"/>
              </w:rPr>
              <w:t>0–3</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This regular past-tense verb is built on fatha.</w:t>
              <w:br/>
              <w:t>Arabic: هذا الفعل الماضي مبني على الفتح.</w:t>
            </w:r>
          </w:p>
        </w:tc>
      </w:tr>
      <w:tr>
        <w:tc>
          <w:tcPr>
            <w:tcW w:type="dxa" w:w="1481"/>
            <w:vAlign w:val="center"/>
          </w:tcPr>
          <w:p>
            <w:pPr>
              <w:jc w:val="right"/>
              <w:bidi/>
            </w:pPr>
            <w:r/>
            <w:r>
              <w:rPr>
                <w:b w:val="0"/>
                <w:sz w:val="18"/>
              </w:rPr>
              <w:t>الولد</w:t>
            </w:r>
          </w:p>
        </w:tc>
        <w:tc>
          <w:tcPr>
            <w:tcW w:type="dxa" w:w="1481"/>
            <w:vAlign w:val="center"/>
          </w:tcPr>
          <w:p>
            <w:r/>
            <w:r>
              <w:rPr>
                <w:b w:val="0"/>
                <w:sz w:val="18"/>
              </w:rPr>
              <w:t>4–9</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boy performed the opening.</w:t>
              <w:br/>
              <w:t>Arabic: الولد هو الذي قام بالفتح.</w:t>
            </w:r>
          </w:p>
        </w:tc>
      </w:tr>
      <w:tr>
        <w:tc>
          <w:tcPr>
            <w:tcW w:type="dxa" w:w="1481"/>
            <w:vAlign w:val="center"/>
          </w:tcPr>
          <w:p>
            <w:pPr>
              <w:jc w:val="right"/>
              <w:bidi/>
            </w:pPr>
            <w:r/>
            <w:r>
              <w:rPr>
                <w:b w:val="0"/>
                <w:sz w:val="18"/>
              </w:rPr>
              <w:t>الباب</w:t>
            </w:r>
          </w:p>
        </w:tc>
        <w:tc>
          <w:tcPr>
            <w:tcW w:type="dxa" w:w="1481"/>
            <w:vAlign w:val="center"/>
          </w:tcPr>
          <w:p>
            <w:r/>
            <w:r>
              <w:rPr>
                <w:b w:val="0"/>
                <w:sz w:val="18"/>
              </w:rPr>
              <w:t>10–15</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The door received the action, so the object is in nasb.</w:t>
              <w:br/>
              <w:t>Arabic: وقع الفعل على الباب، والمفعول به منصوب.</w:t>
            </w:r>
          </w:p>
        </w:tc>
      </w:tr>
    </w:tbl>
    <w:p>
      <w:pPr>
        <w:pStyle w:val="Heading3"/>
      </w:pPr>
      <w:r>
        <w:t>Use meaning and structure (object-reading-clue — ruleSummary)</w:t>
      </w:r>
    </w:p>
    <w:p>
      <w:r>
        <w:t>In شرب الطفل الماء, the child performs the drinking and the water receives it. Structure and meaning together predict: الطِّفْلُ المَاءَ.</w:t>
      </w:r>
    </w:p>
    <w:p>
      <w:pPr>
        <w:jc w:val="right"/>
        <w:bidi/>
      </w:pPr>
      <w:r>
        <w:rPr>
          <w:rFonts w:ascii="Arial" w:hAnsi="Arial" w:cs="Arial"/>
          <w:b/>
        </w:rPr>
        <w:t>استعن بالمعنى والتركيب</w:t>
      </w:r>
    </w:p>
    <w:p>
      <w:pPr>
        <w:jc w:val="right"/>
        <w:bidi/>
      </w:pPr>
      <w:r>
        <w:rPr>
          <w:rFonts w:ascii="Arial" w:hAnsi="Arial" w:cs="Arial"/>
          <w:b w:val="0"/>
        </w:rPr>
        <w:t>في «شرب الطفل الماء»، الطفل هو الذي شرب، والماء هو الذي وقع عليه الشرب. يدل التركيب والمعنى معًا على القراءة: «الطِّفْلُ المَاءَ».</w:t>
      </w:r>
    </w:p>
    <w:p>
      <w:pPr>
        <w:pStyle w:val="Heading2"/>
      </w:pPr>
      <w:r>
        <w:t>Primary exercises</w:t>
      </w:r>
    </w:p>
    <w:p>
      <w:pPr>
        <w:pStyle w:val="Heading4"/>
      </w:pPr>
      <w:r>
        <w:t>1. lesson-05-object-01 — identifyRole</w:t>
      </w:r>
    </w:p>
    <w:p>
      <w:pPr>
        <w:pStyle w:val="Heading4"/>
      </w:pPr>
      <w:r>
        <w:t>Prompt</w:t>
      </w:r>
    </w:p>
    <w:p>
      <w:r>
        <w:t>What received the action in فتح الولد الباب?</w:t>
      </w:r>
    </w:p>
    <w:p>
      <w:pPr>
        <w:jc w:val="right"/>
        <w:bidi/>
      </w:pPr>
      <w:r>
        <w:rPr>
          <w:rFonts w:ascii="Arial" w:hAnsi="Arial" w:cs="Arial"/>
          <w:b w:val="0"/>
        </w:rPr>
        <w:t>على ماذا وقع الفعل في «فتح الولد الباب»؟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door</w:t>
            </w:r>
          </w:p>
        </w:tc>
        <w:tc>
          <w:tcPr>
            <w:tcW w:type="dxa" w:w="2074"/>
            <w:vAlign w:val="center"/>
            <w:shd w:fill="E2F0D9"/>
          </w:tcPr>
          <w:p>
            <w:r/>
            <w:r>
              <w:rPr>
                <w:b w:val="0"/>
                <w:sz w:val="18"/>
              </w:rPr>
              <w:t>الباب</w:t>
            </w:r>
          </w:p>
        </w:tc>
        <w:tc>
          <w:tcPr>
            <w:tcW w:type="dxa" w:w="2074"/>
            <w:vAlign w:val="center"/>
            <w:shd w:fill="E2F0D9"/>
          </w:tcPr>
          <w:p>
            <w:pPr>
              <w:jc w:val="right"/>
              <w:bidi/>
            </w:pPr>
            <w:r/>
            <w:r>
              <w:rPr>
                <w:b w:val="0"/>
                <w:sz w:val="18"/>
              </w:rPr>
              <w:t>الباب</w:t>
            </w:r>
          </w:p>
        </w:tc>
        <w:tc>
          <w:tcPr>
            <w:tcW w:type="dxa" w:w="2074"/>
            <w:vAlign w:val="center"/>
            <w:shd w:fill="E2F0D9"/>
          </w:tcPr>
          <w:p>
            <w:r/>
            <w:r>
              <w:rPr>
                <w:b w:val="0"/>
                <w:sz w:val="18"/>
              </w:rPr>
              <w:t>English: Correct. The door was opened, so it is the direct object.</w:t>
              <w:br/>
              <w:t>Arabic: صحيح. وقع الفتح على الباب، فهو المفعول به.</w:t>
            </w:r>
          </w:p>
        </w:tc>
      </w:tr>
      <w:tr>
        <w:tc>
          <w:tcPr>
            <w:tcW w:type="dxa" w:w="2074"/>
            <w:vAlign w:val="center"/>
          </w:tcPr>
          <w:p>
            <w:r/>
            <w:r>
              <w:rPr>
                <w:b w:val="0"/>
                <w:sz w:val="18"/>
              </w:rPr>
            </w:r>
          </w:p>
        </w:tc>
        <w:tc>
          <w:tcPr>
            <w:tcW w:type="dxa" w:w="2074"/>
            <w:vAlign w:val="center"/>
          </w:tcPr>
          <w:p>
            <w:r/>
            <w:r>
              <w:rPr>
                <w:b w:val="0"/>
                <w:sz w:val="18"/>
              </w:rPr>
              <w:t>boy</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The boy performed the action, so he is the subject.</w:t>
              <w:br/>
              <w:t>Arabic: الولد قام بالفعل، فهو الفاعل.</w:t>
            </w:r>
          </w:p>
        </w:tc>
      </w:tr>
      <w:tr>
        <w:tc>
          <w:tcPr>
            <w:tcW w:type="dxa" w:w="2074"/>
            <w:vAlign w:val="center"/>
          </w:tcPr>
          <w:p>
            <w:r/>
            <w:r>
              <w:rPr>
                <w:b w:val="0"/>
                <w:sz w:val="18"/>
              </w:rPr>
            </w:r>
          </w:p>
        </w:tc>
        <w:tc>
          <w:tcPr>
            <w:tcW w:type="dxa" w:w="2074"/>
            <w:vAlign w:val="center"/>
          </w:tcPr>
          <w:p>
            <w:r/>
            <w:r>
              <w:rPr>
                <w:b w:val="0"/>
                <w:sz w:val="18"/>
              </w:rPr>
              <w:t>opened</w:t>
            </w:r>
          </w:p>
        </w:tc>
        <w:tc>
          <w:tcPr>
            <w:tcW w:type="dxa" w:w="2074"/>
            <w:vAlign w:val="center"/>
          </w:tcPr>
          <w:p>
            <w:r/>
            <w:r>
              <w:rPr>
                <w:b w:val="0"/>
                <w:sz w:val="18"/>
              </w:rPr>
              <w:t>فتح</w:t>
            </w:r>
          </w:p>
        </w:tc>
        <w:tc>
          <w:tcPr>
            <w:tcW w:type="dxa" w:w="2074"/>
            <w:vAlign w:val="center"/>
          </w:tcPr>
          <w:p>
            <w:pPr>
              <w:jc w:val="right"/>
              <w:bidi/>
            </w:pPr>
            <w:r/>
            <w:r>
              <w:rPr>
                <w:b w:val="0"/>
                <w:sz w:val="18"/>
              </w:rPr>
              <w:t>فتح</w:t>
            </w:r>
          </w:p>
        </w:tc>
        <w:tc>
          <w:tcPr>
            <w:tcW w:type="dxa" w:w="2074"/>
            <w:vAlign w:val="center"/>
          </w:tcPr>
          <w:p>
            <w:r/>
            <w:r>
              <w:rPr>
                <w:b w:val="0"/>
                <w:sz w:val="18"/>
              </w:rPr>
              <w:t>English: فتح is the action itself. Look for what was opened.</w:t>
              <w:br/>
              <w:t>Arabic: «فتح» هو الفعل نفسه؛ ابحث عمّا فُتح.</w:t>
            </w:r>
          </w:p>
        </w:tc>
      </w:tr>
    </w:tbl>
    <w:p>
      <w:pPr>
        <w:pStyle w:val="Heading4"/>
      </w:pPr>
      <w:r>
        <w:t>2. lesson-05-state-02 — identifyState</w:t>
      </w:r>
    </w:p>
    <w:p>
      <w:pPr>
        <w:pStyle w:val="Heading4"/>
      </w:pPr>
      <w:r>
        <w:t>Prompt</w:t>
      </w:r>
    </w:p>
    <w:p>
      <w:r>
        <w:t>What is the normal state of a direct object?</w:t>
      </w:r>
    </w:p>
    <w:p>
      <w:pPr>
        <w:jc w:val="right"/>
        <w:bidi/>
      </w:pPr>
      <w:r>
        <w:rPr>
          <w:rFonts w:ascii="Arial" w:hAnsi="Arial" w:cs="Arial"/>
          <w:b w:val="0"/>
        </w:rPr>
        <w:t>ما الحالة الإعرابية الأصلية للمفعول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A direct object is in nasb.</w:t>
              <w:br/>
              <w:t>Arabic: صحيح. المفعول به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Raf belongs to the subject in this basic pattern.</w:t>
              <w:br/>
              <w:t>Arabic: الرفع للفاعل في هذا النمط البسيط.</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A direct object is not made jarr merely by receiving an action.</w:t>
              <w:br/>
              <w:t>Arabic: لا يُجر الاسم لمجرد وقوع الفعل عليه.</w:t>
            </w:r>
          </w:p>
        </w:tc>
      </w:tr>
    </w:tbl>
    <w:p>
      <w:pPr>
        <w:pStyle w:val="Heading4"/>
      </w:pPr>
      <w:r>
        <w:t>3. lesson-05-ending-03 — chooseEnding</w:t>
      </w:r>
    </w:p>
    <w:p>
      <w:pPr>
        <w:pStyle w:val="Heading4"/>
      </w:pPr>
      <w:r>
        <w:t>Prompt</w:t>
      </w:r>
    </w:p>
    <w:p>
      <w:r>
        <w:t>Choose the ending for البَاب_ when it is the direct object.</w:t>
      </w:r>
    </w:p>
    <w:p>
      <w:pPr>
        <w:jc w:val="right"/>
        <w:bidi/>
      </w:pPr>
      <w:r>
        <w:rPr>
          <w:rFonts w:ascii="Arial" w:hAnsi="Arial" w:cs="Arial"/>
          <w:b w:val="0"/>
        </w:rPr>
        <w:t>اختر حركة آخر «البَابـ» عندما يكون مفعولًا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fatha</w:t>
            </w:r>
          </w:p>
        </w:tc>
        <w:tc>
          <w:tcPr>
            <w:tcW w:type="dxa" w:w="2074"/>
            <w:vAlign w:val="center"/>
            <w:shd w:fill="E2F0D9"/>
          </w:tcPr>
          <w:p>
            <w:r/>
            <w:r>
              <w:rPr>
                <w:b w:val="0"/>
                <w:sz w:val="18"/>
              </w:rPr>
              <w:t>Fatha: َ</w:t>
            </w:r>
          </w:p>
        </w:tc>
        <w:tc>
          <w:tcPr>
            <w:tcW w:type="dxa" w:w="2074"/>
            <w:vAlign w:val="center"/>
            <w:shd w:fill="E2F0D9"/>
          </w:tcPr>
          <w:p>
            <w:pPr>
              <w:jc w:val="right"/>
              <w:bidi/>
            </w:pPr>
            <w:r/>
            <w:r>
              <w:rPr>
                <w:b w:val="0"/>
                <w:sz w:val="18"/>
              </w:rPr>
              <w:t>الفتحة: َ</w:t>
            </w:r>
          </w:p>
        </w:tc>
        <w:tc>
          <w:tcPr>
            <w:tcW w:type="dxa" w:w="2074"/>
            <w:vAlign w:val="center"/>
            <w:shd w:fill="E2F0D9"/>
          </w:tcPr>
          <w:p>
            <w:r/>
            <w:r>
              <w:rPr>
                <w:b w:val="0"/>
                <w:sz w:val="18"/>
              </w:rPr>
              <w:t>English: Correct. This singular object is in nasb with fatha.</w:t>
              <w:br/>
              <w:t>Arabic: صحيح. هذا المفعول به المفرد منصوب بالفتحة.</w:t>
            </w:r>
          </w:p>
        </w:tc>
      </w:tr>
      <w:tr>
        <w:tc>
          <w:tcPr>
            <w:tcW w:type="dxa" w:w="2074"/>
            <w:vAlign w:val="center"/>
          </w:tcPr>
          <w:p>
            <w:r/>
            <w:r>
              <w:rPr>
                <w:b w:val="0"/>
                <w:sz w:val="18"/>
              </w:rPr>
            </w:r>
          </w:p>
        </w:tc>
        <w:tc>
          <w:tcPr>
            <w:tcW w:type="dxa" w:w="2074"/>
            <w:vAlign w:val="center"/>
          </w:tcPr>
          <w:p>
            <w:r/>
            <w:r>
              <w:rPr>
                <w:b w:val="0"/>
                <w:sz w:val="18"/>
              </w:rPr>
              <w:t>damma</w:t>
            </w:r>
          </w:p>
        </w:tc>
        <w:tc>
          <w:tcPr>
            <w:tcW w:type="dxa" w:w="2074"/>
            <w:vAlign w:val="center"/>
          </w:tcPr>
          <w:p>
            <w:r/>
            <w:r>
              <w:rPr>
                <w:b w:val="0"/>
                <w:sz w:val="18"/>
              </w:rPr>
              <w:t>Damma: ُ</w:t>
            </w:r>
          </w:p>
        </w:tc>
        <w:tc>
          <w:tcPr>
            <w:tcW w:type="dxa" w:w="2074"/>
            <w:vAlign w:val="center"/>
          </w:tcPr>
          <w:p>
            <w:pPr>
              <w:jc w:val="right"/>
              <w:bidi/>
            </w:pPr>
            <w:r/>
            <w:r>
              <w:rPr>
                <w:b w:val="0"/>
                <w:sz w:val="18"/>
              </w:rPr>
              <w:t>الضمة: ُ</w:t>
            </w:r>
          </w:p>
        </w:tc>
        <w:tc>
          <w:tcPr>
            <w:tcW w:type="dxa" w:w="2074"/>
            <w:vAlign w:val="center"/>
          </w:tcPr>
          <w:p>
            <w:r/>
            <w:r>
              <w:rPr>
                <w:b w:val="0"/>
                <w:sz w:val="18"/>
              </w:rPr>
              <w:t>English: Damma would suggest raf, but الباب received the action.</w:t>
              <w:br/>
              <w:t>Arabic: الضمة تدل على الرفع، لكن الفعل وقع على الباب.</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There is no preposition or other cause of jarr.</w:t>
              <w:br/>
              <w:t>Arabic: لا يوجد حرف جر ولا سبب آخر للجر.</w:t>
            </w:r>
          </w:p>
        </w:tc>
      </w:tr>
    </w:tbl>
    <w:p>
      <w:pPr>
        <w:pStyle w:val="Heading4"/>
      </w:pPr>
      <w:r>
        <w:t>4. lesson-05-read-04 — addTashkeel</w:t>
      </w:r>
    </w:p>
    <w:p>
      <w:pPr>
        <w:pStyle w:val="Heading4"/>
      </w:pPr>
      <w:r>
        <w:t>Prompt</w:t>
      </w:r>
    </w:p>
    <w:p>
      <w:r>
        <w:t>Read شرب الطفل الماء. Which ending belongs on الماء_?</w:t>
      </w:r>
    </w:p>
    <w:p>
      <w:pPr>
        <w:jc w:val="right"/>
        <w:bidi/>
      </w:pPr>
      <w:r>
        <w:rPr>
          <w:rFonts w:ascii="Arial" w:hAnsi="Arial" w:cs="Arial"/>
          <w:b w:val="0"/>
        </w:rPr>
        <w:t>اقرأ «شرب الطفل الماء». ما حركة آخر «الماء»؟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water-nasb</w:t>
            </w:r>
          </w:p>
        </w:tc>
        <w:tc>
          <w:tcPr>
            <w:tcW w:type="dxa" w:w="2074"/>
            <w:vAlign w:val="center"/>
            <w:shd w:fill="E2F0D9"/>
          </w:tcPr>
          <w:p>
            <w:r/>
            <w:r>
              <w:rPr>
                <w:b w:val="0"/>
                <w:sz w:val="18"/>
              </w:rPr>
              <w:t>المَاءَ</w:t>
            </w:r>
          </w:p>
        </w:tc>
        <w:tc>
          <w:tcPr>
            <w:tcW w:type="dxa" w:w="2074"/>
            <w:vAlign w:val="center"/>
            <w:shd w:fill="E2F0D9"/>
          </w:tcPr>
          <w:p>
            <w:pPr>
              <w:jc w:val="right"/>
              <w:bidi/>
            </w:pPr>
            <w:r/>
            <w:r>
              <w:rPr>
                <w:b w:val="0"/>
                <w:sz w:val="18"/>
              </w:rPr>
              <w:t>المَاءَ</w:t>
            </w:r>
          </w:p>
        </w:tc>
        <w:tc>
          <w:tcPr>
            <w:tcW w:type="dxa" w:w="2074"/>
            <w:vAlign w:val="center"/>
            <w:shd w:fill="E2F0D9"/>
          </w:tcPr>
          <w:p>
            <w:r/>
            <w:r>
              <w:rPr>
                <w:b w:val="0"/>
                <w:sz w:val="18"/>
              </w:rPr>
              <w:t>English: Correct. The water received the action of drinking.</w:t>
              <w:br/>
              <w:t>Arabic: صحيح. وقع فعل الشرب على الماء، فهو مفعول به منصوب.</w:t>
            </w:r>
          </w:p>
        </w:tc>
      </w:tr>
      <w:tr>
        <w:tc>
          <w:tcPr>
            <w:tcW w:type="dxa" w:w="2074"/>
            <w:vAlign w:val="center"/>
          </w:tcPr>
          <w:p>
            <w:r/>
            <w:r>
              <w:rPr>
                <w:b w:val="0"/>
                <w:sz w:val="18"/>
              </w:rPr>
            </w:r>
          </w:p>
        </w:tc>
        <w:tc>
          <w:tcPr>
            <w:tcW w:type="dxa" w:w="2074"/>
            <w:vAlign w:val="center"/>
          </w:tcPr>
          <w:p>
            <w:r/>
            <w:r>
              <w:rPr>
                <w:b w:val="0"/>
                <w:sz w:val="18"/>
              </w:rPr>
              <w:t>water-raf</w:t>
            </w:r>
          </w:p>
        </w:tc>
        <w:tc>
          <w:tcPr>
            <w:tcW w:type="dxa" w:w="2074"/>
            <w:vAlign w:val="center"/>
          </w:tcPr>
          <w:p>
            <w:r/>
            <w:r>
              <w:rPr>
                <w:b w:val="0"/>
                <w:sz w:val="18"/>
              </w:rPr>
              <w:t>المَاءُ</w:t>
            </w:r>
          </w:p>
        </w:tc>
        <w:tc>
          <w:tcPr>
            <w:tcW w:type="dxa" w:w="2074"/>
            <w:vAlign w:val="center"/>
          </w:tcPr>
          <w:p>
            <w:pPr>
              <w:jc w:val="right"/>
              <w:bidi/>
            </w:pPr>
            <w:r/>
            <w:r>
              <w:rPr>
                <w:b w:val="0"/>
                <w:sz w:val="18"/>
              </w:rPr>
              <w:t>المَاءُ</w:t>
            </w:r>
          </w:p>
        </w:tc>
        <w:tc>
          <w:tcPr>
            <w:tcW w:type="dxa" w:w="2074"/>
            <w:vAlign w:val="center"/>
          </w:tcPr>
          <w:p>
            <w:r/>
            <w:r>
              <w:rPr>
                <w:b w:val="0"/>
                <w:sz w:val="18"/>
              </w:rPr>
              <w:t>English: The water did not perform the drinking; the child did.</w:t>
              <w:br/>
              <w:t>Arabic: الماء لم يقم بالشرب؛ الطفل هو الذي شرب.</w:t>
            </w:r>
          </w:p>
        </w:tc>
      </w:tr>
      <w:tr>
        <w:tc>
          <w:tcPr>
            <w:tcW w:type="dxa" w:w="2074"/>
            <w:vAlign w:val="center"/>
          </w:tcPr>
          <w:p>
            <w:r/>
            <w:r>
              <w:rPr>
                <w:b w:val="0"/>
                <w:sz w:val="18"/>
              </w:rPr>
            </w:r>
          </w:p>
        </w:tc>
        <w:tc>
          <w:tcPr>
            <w:tcW w:type="dxa" w:w="2074"/>
            <w:vAlign w:val="center"/>
          </w:tcPr>
          <w:p>
            <w:r/>
            <w:r>
              <w:rPr>
                <w:b w:val="0"/>
                <w:sz w:val="18"/>
              </w:rPr>
              <w:t>water-jarr</w:t>
            </w:r>
          </w:p>
        </w:tc>
        <w:tc>
          <w:tcPr>
            <w:tcW w:type="dxa" w:w="2074"/>
            <w:vAlign w:val="center"/>
          </w:tcPr>
          <w:p>
            <w:r/>
            <w:r>
              <w:rPr>
                <w:b w:val="0"/>
                <w:sz w:val="18"/>
              </w:rPr>
              <w:t>المَاءِ</w:t>
            </w:r>
          </w:p>
        </w:tc>
        <w:tc>
          <w:tcPr>
            <w:tcW w:type="dxa" w:w="2074"/>
            <w:vAlign w:val="center"/>
          </w:tcPr>
          <w:p>
            <w:pPr>
              <w:jc w:val="right"/>
              <w:bidi/>
            </w:pPr>
            <w:r/>
            <w:r>
              <w:rPr>
                <w:b w:val="0"/>
                <w:sz w:val="18"/>
              </w:rPr>
              <w:t>المَاءِ</w:t>
            </w:r>
          </w:p>
        </w:tc>
        <w:tc>
          <w:tcPr>
            <w:tcW w:type="dxa" w:w="2074"/>
            <w:vAlign w:val="center"/>
          </w:tcPr>
          <w:p>
            <w:r/>
            <w:r>
              <w:rPr>
                <w:b w:val="0"/>
                <w:sz w:val="18"/>
              </w:rPr>
              <w:t>English: No preposition governs الماء in this sentence.</w:t>
              <w:br/>
              <w:t>Arabic: لا يسبق «الماء» حرف جر في هذه الجملة.</w:t>
            </w:r>
          </w:p>
        </w:tc>
      </w:tr>
    </w:tbl>
    <w:p>
      <w:pPr>
        <w:pStyle w:val="Heading2"/>
      </w:pPr>
      <w:r>
        <w:t>Alternate repeat exercises</w:t>
      </w:r>
    </w:p>
    <w:p>
      <w:pPr>
        <w:pStyle w:val="Heading4"/>
      </w:pPr>
      <w:r>
        <w:t>1. lesson-05-repeat-object-01 — identifyRole</w:t>
      </w:r>
    </w:p>
    <w:p>
      <w:pPr>
        <w:pStyle w:val="Heading4"/>
      </w:pPr>
      <w:r>
        <w:t>Prompt</w:t>
      </w:r>
    </w:p>
    <w:p>
      <w:r>
        <w:t>What received the action in غسل العامل السيارة؟</w:t>
      </w:r>
    </w:p>
    <w:p>
      <w:pPr>
        <w:jc w:val="right"/>
        <w:bidi/>
      </w:pPr>
      <w:r>
        <w:rPr>
          <w:rFonts w:ascii="Arial" w:hAnsi="Arial" w:cs="Arial"/>
          <w:b w:val="0"/>
        </w:rPr>
        <w:t>على ماذا وقع الفعل في «غسل العامل السيارة»؟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car</w:t>
            </w:r>
          </w:p>
        </w:tc>
        <w:tc>
          <w:tcPr>
            <w:tcW w:type="dxa" w:w="2074"/>
            <w:vAlign w:val="center"/>
            <w:shd w:fill="E2F0D9"/>
          </w:tcPr>
          <w:p>
            <w:r/>
            <w:r>
              <w:rPr>
                <w:b w:val="0"/>
                <w:sz w:val="18"/>
              </w:rPr>
              <w:t>السيارة</w:t>
            </w:r>
          </w:p>
        </w:tc>
        <w:tc>
          <w:tcPr>
            <w:tcW w:type="dxa" w:w="2074"/>
            <w:vAlign w:val="center"/>
            <w:shd w:fill="E2F0D9"/>
          </w:tcPr>
          <w:p>
            <w:pPr>
              <w:jc w:val="right"/>
              <w:bidi/>
            </w:pPr>
            <w:r/>
            <w:r>
              <w:rPr>
                <w:b w:val="0"/>
                <w:sz w:val="18"/>
              </w:rPr>
              <w:t>السيارة</w:t>
            </w:r>
          </w:p>
        </w:tc>
        <w:tc>
          <w:tcPr>
            <w:tcW w:type="dxa" w:w="2074"/>
            <w:vAlign w:val="center"/>
            <w:shd w:fill="E2F0D9"/>
          </w:tcPr>
          <w:p>
            <w:r/>
            <w:r>
              <w:rPr>
                <w:b w:val="0"/>
                <w:sz w:val="18"/>
              </w:rPr>
              <w:t>English: Correct. The car received the washing.</w:t>
              <w:br/>
              <w:t>Arabic: صحيح. وقع الغسل على السيارة.</w:t>
            </w:r>
          </w:p>
        </w:tc>
      </w:tr>
      <w:tr>
        <w:tc>
          <w:tcPr>
            <w:tcW w:type="dxa" w:w="2074"/>
            <w:vAlign w:val="center"/>
          </w:tcPr>
          <w:p>
            <w:r/>
            <w:r>
              <w:rPr>
                <w:b w:val="0"/>
                <w:sz w:val="18"/>
              </w:rPr>
            </w:r>
          </w:p>
        </w:tc>
        <w:tc>
          <w:tcPr>
            <w:tcW w:type="dxa" w:w="2074"/>
            <w:vAlign w:val="center"/>
          </w:tcPr>
          <w:p>
            <w:r/>
            <w:r>
              <w:rPr>
                <w:b w:val="0"/>
                <w:sz w:val="18"/>
              </w:rPr>
              <w:t>worker</w:t>
            </w:r>
          </w:p>
        </w:tc>
        <w:tc>
          <w:tcPr>
            <w:tcW w:type="dxa" w:w="2074"/>
            <w:vAlign w:val="center"/>
          </w:tcPr>
          <w:p>
            <w:r/>
            <w:r>
              <w:rPr>
                <w:b w:val="0"/>
                <w:sz w:val="18"/>
              </w:rPr>
              <w:t>العامل</w:t>
            </w:r>
          </w:p>
        </w:tc>
        <w:tc>
          <w:tcPr>
            <w:tcW w:type="dxa" w:w="2074"/>
            <w:vAlign w:val="center"/>
          </w:tcPr>
          <w:p>
            <w:pPr>
              <w:jc w:val="right"/>
              <w:bidi/>
            </w:pPr>
            <w:r/>
            <w:r>
              <w:rPr>
                <w:b w:val="0"/>
                <w:sz w:val="18"/>
              </w:rPr>
              <w:t>العامل</w:t>
            </w:r>
          </w:p>
        </w:tc>
        <w:tc>
          <w:tcPr>
            <w:tcW w:type="dxa" w:w="2074"/>
            <w:vAlign w:val="center"/>
          </w:tcPr>
          <w:p>
            <w:r/>
            <w:r>
              <w:rPr>
                <w:b w:val="0"/>
                <w:sz w:val="18"/>
              </w:rPr>
              <w:t>English: العامل performed the action; it did not receive it.</w:t>
              <w:br/>
              <w:t>Arabic: العامل قام بالفعل، ولم يقع عليه.</w:t>
            </w:r>
          </w:p>
        </w:tc>
      </w:tr>
      <w:tr>
        <w:tc>
          <w:tcPr>
            <w:tcW w:type="dxa" w:w="2074"/>
            <w:vAlign w:val="center"/>
          </w:tcPr>
          <w:p>
            <w:r/>
            <w:r>
              <w:rPr>
                <w:b w:val="0"/>
                <w:sz w:val="18"/>
              </w:rPr>
            </w:r>
          </w:p>
        </w:tc>
        <w:tc>
          <w:tcPr>
            <w:tcW w:type="dxa" w:w="2074"/>
            <w:vAlign w:val="center"/>
          </w:tcPr>
          <w:p>
            <w:r/>
            <w:r>
              <w:rPr>
                <w:b w:val="0"/>
                <w:sz w:val="18"/>
              </w:rPr>
              <w:t>washed</w:t>
            </w:r>
          </w:p>
        </w:tc>
        <w:tc>
          <w:tcPr>
            <w:tcW w:type="dxa" w:w="2074"/>
            <w:vAlign w:val="center"/>
          </w:tcPr>
          <w:p>
            <w:r/>
            <w:r>
              <w:rPr>
                <w:b w:val="0"/>
                <w:sz w:val="18"/>
              </w:rPr>
              <w:t>غسل</w:t>
            </w:r>
          </w:p>
        </w:tc>
        <w:tc>
          <w:tcPr>
            <w:tcW w:type="dxa" w:w="2074"/>
            <w:vAlign w:val="center"/>
          </w:tcPr>
          <w:p>
            <w:pPr>
              <w:jc w:val="right"/>
              <w:bidi/>
            </w:pPr>
            <w:r/>
            <w:r>
              <w:rPr>
                <w:b w:val="0"/>
                <w:sz w:val="18"/>
              </w:rPr>
              <w:t>غسل</w:t>
            </w:r>
          </w:p>
        </w:tc>
        <w:tc>
          <w:tcPr>
            <w:tcW w:type="dxa" w:w="2074"/>
            <w:vAlign w:val="center"/>
          </w:tcPr>
          <w:p>
            <w:r/>
            <w:r>
              <w:rPr>
                <w:b w:val="0"/>
                <w:sz w:val="18"/>
              </w:rPr>
              <w:t>English: غسل is the action itself, not what received it.</w:t>
              <w:br/>
              <w:t>Arabic: «غسل» هو الحدث نفسه، لا ما وقع عليه.</w:t>
            </w:r>
          </w:p>
        </w:tc>
      </w:tr>
    </w:tbl>
    <w:p>
      <w:pPr>
        <w:pStyle w:val="Heading4"/>
      </w:pPr>
      <w:r>
        <w:t>2. lesson-05-repeat-state-02 — identifyState</w:t>
      </w:r>
    </w:p>
    <w:p>
      <w:pPr>
        <w:pStyle w:val="Heading4"/>
      </w:pPr>
      <w:r>
        <w:t>Prompt</w:t>
      </w:r>
    </w:p>
    <w:p>
      <w:r>
        <w:t>In غسل العامل السيارة, what state is السيارة in؟</w:t>
      </w:r>
    </w:p>
    <w:p>
      <w:pPr>
        <w:jc w:val="right"/>
        <w:bidi/>
      </w:pPr>
      <w:r>
        <w:rPr>
          <w:rFonts w:ascii="Arial" w:hAnsi="Arial" w:cs="Arial"/>
          <w:b w:val="0"/>
        </w:rPr>
        <w:t>في «غسل العامل السيارة»، ما حالة «السيارة»؟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A direct object is normally in nasb.</w:t>
              <w:br/>
              <w:t>Arabic: صحيح. المفعول به منصوب في الأصل.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The car did not perform the washing, so it is not in raf here.</w:t>
              <w:br/>
              <w:t>Arabic: السيارة لم تقم بالغسل، فليست مرفوعة هنا.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السيارة here.</w:t>
              <w:br/>
              <w:t>Arabic: لا يسبق «السيارة» حرف جر هنا.</w:t>
            </w:r>
          </w:p>
        </w:tc>
      </w:tr>
    </w:tbl>
    <w:p>
      <w:pPr>
        <w:pStyle w:val="Heading4"/>
      </w:pPr>
      <w:r>
        <w:t>3. lesson-05-repeat-ending-03 — chooseEnding</w:t>
      </w:r>
    </w:p>
    <w:p>
      <w:pPr>
        <w:pStyle w:val="Heading4"/>
      </w:pPr>
      <w:r>
        <w:t>Prompt</w:t>
      </w:r>
    </w:p>
    <w:p>
      <w:r>
        <w:t>Choose the ending for السَّيَّارَة_ when it is the direct object.</w:t>
      </w:r>
    </w:p>
    <w:p>
      <w:pPr>
        <w:jc w:val="right"/>
        <w:bidi/>
      </w:pPr>
      <w:r>
        <w:rPr>
          <w:rFonts w:ascii="Arial" w:hAnsi="Arial" w:cs="Arial"/>
          <w:b w:val="0"/>
        </w:rPr>
        <w:t>اختر حركة آخر «السَّيَّارَةـ» عندما تكون مفعولًا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fatha</w:t>
            </w:r>
          </w:p>
        </w:tc>
        <w:tc>
          <w:tcPr>
            <w:tcW w:type="dxa" w:w="2074"/>
            <w:vAlign w:val="center"/>
            <w:shd w:fill="E2F0D9"/>
          </w:tcPr>
          <w:p>
            <w:r/>
            <w:r>
              <w:rPr>
                <w:b w:val="0"/>
                <w:sz w:val="18"/>
              </w:rPr>
              <w:t>Fatha: َ</w:t>
            </w:r>
          </w:p>
        </w:tc>
        <w:tc>
          <w:tcPr>
            <w:tcW w:type="dxa" w:w="2074"/>
            <w:vAlign w:val="center"/>
            <w:shd w:fill="E2F0D9"/>
          </w:tcPr>
          <w:p>
            <w:pPr>
              <w:jc w:val="right"/>
              <w:bidi/>
            </w:pPr>
            <w:r/>
            <w:r>
              <w:rPr>
                <w:b w:val="0"/>
                <w:sz w:val="18"/>
              </w:rPr>
              <w:t>الفتحة: َ</w:t>
            </w:r>
          </w:p>
        </w:tc>
        <w:tc>
          <w:tcPr>
            <w:tcW w:type="dxa" w:w="2074"/>
            <w:vAlign w:val="center"/>
            <w:shd w:fill="E2F0D9"/>
          </w:tcPr>
          <w:p>
            <w:r/>
            <w:r>
              <w:rPr>
                <w:b w:val="0"/>
                <w:sz w:val="18"/>
              </w:rPr>
              <w:t>English: Correct. The direct object is in nasb with fatha here.</w:t>
              <w:br/>
              <w:t>Arabic: صحيح. المفعول به هنا منصوب بالفتحة.</w:t>
            </w:r>
          </w:p>
        </w:tc>
      </w:tr>
      <w:tr>
        <w:tc>
          <w:tcPr>
            <w:tcW w:type="dxa" w:w="2074"/>
            <w:vAlign w:val="center"/>
          </w:tcPr>
          <w:p>
            <w:r/>
            <w:r>
              <w:rPr>
                <w:b w:val="0"/>
                <w:sz w:val="18"/>
              </w:rPr>
            </w:r>
          </w:p>
        </w:tc>
        <w:tc>
          <w:tcPr>
            <w:tcW w:type="dxa" w:w="2074"/>
            <w:vAlign w:val="center"/>
          </w:tcPr>
          <w:p>
            <w:r/>
            <w:r>
              <w:rPr>
                <w:b w:val="0"/>
                <w:sz w:val="18"/>
              </w:rPr>
              <w:t>damma</w:t>
            </w:r>
          </w:p>
        </w:tc>
        <w:tc>
          <w:tcPr>
            <w:tcW w:type="dxa" w:w="2074"/>
            <w:vAlign w:val="center"/>
          </w:tcPr>
          <w:p>
            <w:r/>
            <w:r>
              <w:rPr>
                <w:b w:val="0"/>
                <w:sz w:val="18"/>
              </w:rPr>
              <w:t>Damma: ُ</w:t>
            </w:r>
          </w:p>
        </w:tc>
        <w:tc>
          <w:tcPr>
            <w:tcW w:type="dxa" w:w="2074"/>
            <w:vAlign w:val="center"/>
          </w:tcPr>
          <w:p>
            <w:pPr>
              <w:jc w:val="right"/>
              <w:bidi/>
            </w:pPr>
            <w:r/>
            <w:r>
              <w:rPr>
                <w:b w:val="0"/>
                <w:sz w:val="18"/>
              </w:rPr>
              <w:t>الضمة: ُ</w:t>
            </w:r>
          </w:p>
        </w:tc>
        <w:tc>
          <w:tcPr>
            <w:tcW w:type="dxa" w:w="2074"/>
            <w:vAlign w:val="center"/>
          </w:tcPr>
          <w:p>
            <w:r/>
            <w:r>
              <w:rPr>
                <w:b w:val="0"/>
                <w:sz w:val="18"/>
              </w:rPr>
              <w:t>English: Damma often marks the subject, but السيارة receives the action.</w:t>
              <w:br/>
              <w:t>Arabic: الضمة كثيرًا ما تكون للفاعل، لكن السيارة وقع عليها الفعل.</w:t>
            </w:r>
          </w:p>
        </w:tc>
      </w:tr>
      <w:tr>
        <w:tc>
          <w:tcPr>
            <w:tcW w:type="dxa" w:w="2074"/>
            <w:vAlign w:val="center"/>
          </w:tcPr>
          <w:p>
            <w:r/>
            <w:r>
              <w:rPr>
                <w:b w:val="0"/>
                <w:sz w:val="18"/>
              </w:rPr>
            </w:r>
          </w:p>
        </w:tc>
        <w:tc>
          <w:tcPr>
            <w:tcW w:type="dxa" w:w="2074"/>
            <w:vAlign w:val="center"/>
          </w:tcPr>
          <w:p>
            <w:r/>
            <w:r>
              <w:rPr>
                <w:b w:val="0"/>
                <w:sz w:val="18"/>
              </w:rPr>
              <w:t>kasra</w:t>
            </w:r>
          </w:p>
        </w:tc>
        <w:tc>
          <w:tcPr>
            <w:tcW w:type="dxa" w:w="2074"/>
            <w:vAlign w:val="center"/>
          </w:tcPr>
          <w:p>
            <w:r/>
            <w:r>
              <w:rPr>
                <w:b w:val="0"/>
                <w:sz w:val="18"/>
              </w:rPr>
              <w:t>Kasra: ِ</w:t>
            </w:r>
          </w:p>
        </w:tc>
        <w:tc>
          <w:tcPr>
            <w:tcW w:type="dxa" w:w="2074"/>
            <w:vAlign w:val="center"/>
          </w:tcPr>
          <w:p>
            <w:pPr>
              <w:jc w:val="right"/>
              <w:bidi/>
            </w:pPr>
            <w:r/>
            <w:r>
              <w:rPr>
                <w:b w:val="0"/>
                <w:sz w:val="18"/>
              </w:rPr>
              <w:t>الكسرة: ِ</w:t>
            </w:r>
          </w:p>
        </w:tc>
        <w:tc>
          <w:tcPr>
            <w:tcW w:type="dxa" w:w="2074"/>
            <w:vAlign w:val="center"/>
          </w:tcPr>
          <w:p>
            <w:r/>
            <w:r>
              <w:rPr>
                <w:b w:val="0"/>
                <w:sz w:val="18"/>
              </w:rPr>
              <w:t>English: No preposition governs السيارة here.</w:t>
              <w:br/>
              <w:t>Arabic: لا يسبق «السيارة» حرف جر هنا.</w:t>
            </w:r>
          </w:p>
        </w:tc>
      </w:tr>
    </w:tbl>
    <w:p>
      <w:pPr>
        <w:pStyle w:val="Heading4"/>
      </w:pPr>
      <w:r>
        <w:t>4. lesson-05-repeat-read-04 — addTashkeel</w:t>
      </w:r>
    </w:p>
    <w:p>
      <w:pPr>
        <w:pStyle w:val="Heading4"/>
      </w:pPr>
      <w:r>
        <w:t>Prompt</w:t>
      </w:r>
    </w:p>
    <w:p>
      <w:r>
        <w:t>Read شرب الرجل العصير. Which ending belongs on العصير_؟</w:t>
      </w:r>
    </w:p>
    <w:p>
      <w:pPr>
        <w:jc w:val="right"/>
        <w:bidi/>
      </w:pPr>
      <w:r>
        <w:rPr>
          <w:rFonts w:ascii="Arial" w:hAnsi="Arial" w:cs="Arial"/>
          <w:b w:val="0"/>
        </w:rPr>
        <w:t>اقرأ «شرب الرجل العصير». ما حركة آخر «العصير»؟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juice-nasb</w:t>
            </w:r>
          </w:p>
        </w:tc>
        <w:tc>
          <w:tcPr>
            <w:tcW w:type="dxa" w:w="2074"/>
            <w:vAlign w:val="center"/>
            <w:shd w:fill="E2F0D9"/>
          </w:tcPr>
          <w:p>
            <w:r/>
            <w:r>
              <w:rPr>
                <w:b w:val="0"/>
                <w:sz w:val="18"/>
              </w:rPr>
              <w:t>العَصِيرَ</w:t>
            </w:r>
          </w:p>
        </w:tc>
        <w:tc>
          <w:tcPr>
            <w:tcW w:type="dxa" w:w="2074"/>
            <w:vAlign w:val="center"/>
            <w:shd w:fill="E2F0D9"/>
          </w:tcPr>
          <w:p>
            <w:pPr>
              <w:jc w:val="right"/>
              <w:bidi/>
            </w:pPr>
            <w:r/>
            <w:r>
              <w:rPr>
                <w:b w:val="0"/>
                <w:sz w:val="18"/>
              </w:rPr>
              <w:t>العَصِيرَ</w:t>
            </w:r>
          </w:p>
        </w:tc>
        <w:tc>
          <w:tcPr>
            <w:tcW w:type="dxa" w:w="2074"/>
            <w:vAlign w:val="center"/>
            <w:shd w:fill="E2F0D9"/>
          </w:tcPr>
          <w:p>
            <w:r/>
            <w:r>
              <w:rPr>
                <w:b w:val="0"/>
                <w:sz w:val="18"/>
              </w:rPr>
              <w:t>English: Correct. The juice received the drinking, so it is the direct object in nasb.</w:t>
              <w:br/>
              <w:t>Arabic: صحيح. وقع الشرب على العصير، فهو مفعول به منصوب.</w:t>
            </w:r>
          </w:p>
        </w:tc>
      </w:tr>
      <w:tr>
        <w:tc>
          <w:tcPr>
            <w:tcW w:type="dxa" w:w="2074"/>
            <w:vAlign w:val="center"/>
          </w:tcPr>
          <w:p>
            <w:r/>
            <w:r>
              <w:rPr>
                <w:b w:val="0"/>
                <w:sz w:val="18"/>
              </w:rPr>
            </w:r>
          </w:p>
        </w:tc>
        <w:tc>
          <w:tcPr>
            <w:tcW w:type="dxa" w:w="2074"/>
            <w:vAlign w:val="center"/>
          </w:tcPr>
          <w:p>
            <w:r/>
            <w:r>
              <w:rPr>
                <w:b w:val="0"/>
                <w:sz w:val="18"/>
              </w:rPr>
              <w:t>juice-raf</w:t>
            </w:r>
          </w:p>
        </w:tc>
        <w:tc>
          <w:tcPr>
            <w:tcW w:type="dxa" w:w="2074"/>
            <w:vAlign w:val="center"/>
          </w:tcPr>
          <w:p>
            <w:r/>
            <w:r>
              <w:rPr>
                <w:b w:val="0"/>
                <w:sz w:val="18"/>
              </w:rPr>
              <w:t>العَصِيرُ</w:t>
            </w:r>
          </w:p>
        </w:tc>
        <w:tc>
          <w:tcPr>
            <w:tcW w:type="dxa" w:w="2074"/>
            <w:vAlign w:val="center"/>
          </w:tcPr>
          <w:p>
            <w:pPr>
              <w:jc w:val="right"/>
              <w:bidi/>
            </w:pPr>
            <w:r/>
            <w:r>
              <w:rPr>
                <w:b w:val="0"/>
                <w:sz w:val="18"/>
              </w:rPr>
              <w:t>العَصِيرُ</w:t>
            </w:r>
          </w:p>
        </w:tc>
        <w:tc>
          <w:tcPr>
            <w:tcW w:type="dxa" w:w="2074"/>
            <w:vAlign w:val="center"/>
          </w:tcPr>
          <w:p>
            <w:r/>
            <w:r>
              <w:rPr>
                <w:b w:val="0"/>
                <w:sz w:val="18"/>
              </w:rPr>
              <w:t>English: The juice did not perform the drinking.</w:t>
              <w:br/>
              <w:t>Arabic: العصير لم يقم بالشرب.</w:t>
            </w:r>
          </w:p>
        </w:tc>
      </w:tr>
      <w:tr>
        <w:tc>
          <w:tcPr>
            <w:tcW w:type="dxa" w:w="2074"/>
            <w:vAlign w:val="center"/>
          </w:tcPr>
          <w:p>
            <w:r/>
            <w:r>
              <w:rPr>
                <w:b w:val="0"/>
                <w:sz w:val="18"/>
              </w:rPr>
            </w:r>
          </w:p>
        </w:tc>
        <w:tc>
          <w:tcPr>
            <w:tcW w:type="dxa" w:w="2074"/>
            <w:vAlign w:val="center"/>
          </w:tcPr>
          <w:p>
            <w:r/>
            <w:r>
              <w:rPr>
                <w:b w:val="0"/>
                <w:sz w:val="18"/>
              </w:rPr>
              <w:t>juice-jarr</w:t>
            </w:r>
          </w:p>
        </w:tc>
        <w:tc>
          <w:tcPr>
            <w:tcW w:type="dxa" w:w="2074"/>
            <w:vAlign w:val="center"/>
          </w:tcPr>
          <w:p>
            <w:r/>
            <w:r>
              <w:rPr>
                <w:b w:val="0"/>
                <w:sz w:val="18"/>
              </w:rPr>
              <w:t>العَصِيرِ</w:t>
            </w:r>
          </w:p>
        </w:tc>
        <w:tc>
          <w:tcPr>
            <w:tcW w:type="dxa" w:w="2074"/>
            <w:vAlign w:val="center"/>
          </w:tcPr>
          <w:p>
            <w:pPr>
              <w:jc w:val="right"/>
              <w:bidi/>
            </w:pPr>
            <w:r/>
            <w:r>
              <w:rPr>
                <w:b w:val="0"/>
                <w:sz w:val="18"/>
              </w:rPr>
              <w:t>العَصِيرِ</w:t>
            </w:r>
          </w:p>
        </w:tc>
        <w:tc>
          <w:tcPr>
            <w:tcW w:type="dxa" w:w="2074"/>
            <w:vAlign w:val="center"/>
          </w:tcPr>
          <w:p>
            <w:r/>
            <w:r>
              <w:rPr>
                <w:b w:val="0"/>
                <w:sz w:val="18"/>
              </w:rPr>
              <w:t>English: No preposition governs العصير.</w:t>
              <w:br/>
              <w:t>Arabic: لا يسبق «العصير» حرف جر.</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6: Prepositions and jarr</w:t>
      </w:r>
    </w:p>
    <w:p>
      <w:pPr>
        <w:pStyle w:val="Title"/>
        <w:jc w:val="right"/>
        <w:bidi/>
      </w:pPr>
      <w:r>
        <w:rPr>
          <w:rFonts w:ascii="Arial" w:hAnsi="Arial" w:cs="Arial"/>
          <w:b/>
        </w:rPr>
        <w:t>حروف الجر</w:t>
      </w:r>
    </w:p>
    <w:p>
      <w:r>
        <w:t>Lesson ID: lesson_06 | Level: level_01 | Estimated time: 9 minutes | Prerequisites: lesson_05</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common prepositions as reading clues.</w:t>
            </w:r>
          </w:p>
        </w:tc>
        <w:tc>
          <w:tcPr>
            <w:tcW w:type="dxa" w:w="5184"/>
            <w:vAlign w:val="center"/>
          </w:tcPr>
          <w:p>
            <w:pPr>
              <w:jc w:val="right"/>
              <w:bidi/>
            </w:pPr>
            <w:r/>
            <w:r>
              <w:rPr>
                <w:b w:val="0"/>
                <w:sz w:val="18"/>
              </w:rPr>
              <w:t>أن تتعرف حروف الجر الشائعة بوصفها قرائن للقراءة.</w:t>
            </w:r>
          </w:p>
        </w:tc>
      </w:tr>
      <w:tr>
        <w:tc>
          <w:tcPr>
            <w:tcW w:type="dxa" w:w="5184"/>
            <w:vAlign w:val="center"/>
          </w:tcPr>
          <w:p>
            <w:r/>
            <w:r>
              <w:rPr>
                <w:b w:val="0"/>
                <w:sz w:val="18"/>
              </w:rPr>
              <w:t>Read the noun after a preposition in jarr.</w:t>
            </w:r>
          </w:p>
        </w:tc>
        <w:tc>
          <w:tcPr>
            <w:tcW w:type="dxa" w:w="5184"/>
            <w:vAlign w:val="center"/>
          </w:tcPr>
          <w:p>
            <w:pPr>
              <w:jc w:val="right"/>
              <w:bidi/>
            </w:pPr>
            <w:r/>
            <w:r>
              <w:rPr>
                <w:b w:val="0"/>
                <w:sz w:val="18"/>
              </w:rPr>
              <w:t>أن تقرأ الاسم بعد حرف الجر مجرورًا.</w:t>
            </w:r>
          </w:p>
        </w:tc>
      </w:tr>
    </w:tbl>
    <w:p>
      <w:pPr>
        <w:pStyle w:val="Heading2"/>
      </w:pPr>
      <w:r>
        <w:t>Teaching sections and examples</w:t>
      </w:r>
    </w:p>
    <w:p>
      <w:pPr>
        <w:pStyle w:val="Heading3"/>
      </w:pPr>
      <w:r>
        <w:t>A preposition signals kasra (preposition-governs-noun — introduction)</w:t>
      </w:r>
    </w:p>
    <w:p>
      <w:r>
        <w:t>Prepositions such as في (in), من (from), إلى (to), على (on), and بـ (with/by) govern the noun after them. That noun is in jarr, usually heard with kasra.</w:t>
      </w:r>
    </w:p>
    <w:p>
      <w:pPr>
        <w:jc w:val="right"/>
        <w:bidi/>
      </w:pPr>
      <w:r>
        <w:rPr>
          <w:rFonts w:ascii="Arial" w:hAnsi="Arial" w:cs="Arial"/>
          <w:b/>
        </w:rPr>
        <w:t>حرف الجر دليل على الكسرة</w:t>
      </w:r>
    </w:p>
    <w:p>
      <w:pPr>
        <w:jc w:val="right"/>
        <w:bidi/>
      </w:pPr>
      <w:r>
        <w:rPr>
          <w:rFonts w:ascii="Arial" w:hAnsi="Arial" w:cs="Arial"/>
          <w:b w:val="0"/>
        </w:rPr>
        <w:t>حروف الجر مثل «في، ومن، وإلى، وعلى، والباء» تؤثر في الاسم بعدها. يكون هذا الاسم مجرورًا، وعلامته الأصلية الكسرة.</w:t>
      </w:r>
    </w:p>
    <w:p>
      <w:pPr>
        <w:pStyle w:val="Heading3"/>
      </w:pPr>
      <w:r>
        <w:t>Look immediately after the particle (student-went-to-school — workedExample)</w:t>
      </w:r>
    </w:p>
    <w:p>
      <w:r>
        <w:t>In ذَهَبَ الطَّالِبُ إِلَى المَدْرَسَةِ, إلى is a preposition. المدرسة comes after it, so read المدرسةِ with kasra even when the ending is not written.</w:t>
      </w:r>
    </w:p>
    <w:p>
      <w:pPr>
        <w:jc w:val="right"/>
        <w:bidi/>
      </w:pPr>
      <w:r>
        <w:rPr>
          <w:rFonts w:ascii="Arial" w:hAnsi="Arial" w:cs="Arial"/>
          <w:b/>
        </w:rPr>
        <w:t>انظر بعد الحرف مباشرة</w:t>
      </w:r>
    </w:p>
    <w:p>
      <w:pPr>
        <w:jc w:val="right"/>
        <w:bidi/>
      </w:pPr>
      <w:r>
        <w:rPr>
          <w:rFonts w:ascii="Arial" w:hAnsi="Arial" w:cs="Arial"/>
          <w:b w:val="0"/>
        </w:rPr>
        <w:t>في «ذَهَبَ الطَّالِبُ إِلَى المَدْرَسَةِ»، «إلى» حرف جر، و«المدرسة» اسم بعده، فنقرأ آخره بالكسرة ولو لم تكن مكتوبة.</w:t>
      </w:r>
    </w:p>
    <w:p>
      <w:pPr>
        <w:pStyle w:val="Heading4"/>
      </w:pPr>
      <w:r>
        <w:t>Example: student-went-to-school-example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ذَهَبَ الطَّالِبُ إِلَى المَدْرَسَةِ</w:t>
            </w:r>
          </w:p>
        </w:tc>
      </w:tr>
      <w:tr>
        <w:tc>
          <w:tcPr>
            <w:tcW w:type="dxa" w:w="5184"/>
            <w:vAlign w:val="center"/>
          </w:tcPr>
          <w:p>
            <w:r/>
            <w:r>
              <w:rPr>
                <w:b/>
                <w:sz w:val="18"/>
              </w:rPr>
              <w:t>Without vowel marks</w:t>
            </w:r>
          </w:p>
        </w:tc>
        <w:tc>
          <w:tcPr>
            <w:tcW w:type="dxa" w:w="5184"/>
            <w:vAlign w:val="center"/>
          </w:tcPr>
          <w:p>
            <w:pPr>
              <w:jc w:val="right"/>
              <w:bidi/>
            </w:pPr>
            <w:r/>
            <w:r>
              <w:rPr>
                <w:b w:val="0"/>
                <w:sz w:val="18"/>
              </w:rPr>
              <w:t>ذهب الطالب إلى المدرسة</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ذهب</w:t>
            </w:r>
          </w:p>
        </w:tc>
        <w:tc>
          <w:tcPr>
            <w:tcW w:type="dxa" w:w="1481"/>
            <w:vAlign w:val="center"/>
          </w:tcPr>
          <w:p>
            <w:r/>
            <w:r>
              <w:rPr>
                <w:b w:val="0"/>
                <w:sz w:val="18"/>
              </w:rPr>
              <w:t>0–3</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This regular past-tense verb is built on fatha.</w:t>
              <w:br/>
              <w:t>Arabic: هذا الفعل الماضي مبني على الفتح.</w:t>
            </w:r>
          </w:p>
        </w:tc>
      </w:tr>
      <w:tr>
        <w:tc>
          <w:tcPr>
            <w:tcW w:type="dxa" w:w="1481"/>
            <w:vAlign w:val="center"/>
          </w:tcPr>
          <w:p>
            <w:pPr>
              <w:jc w:val="right"/>
              <w:bidi/>
            </w:pPr>
            <w:r/>
            <w:r>
              <w:rPr>
                <w:b w:val="0"/>
                <w:sz w:val="18"/>
              </w:rPr>
              <w:t>الطالب</w:t>
            </w:r>
          </w:p>
        </w:tc>
        <w:tc>
          <w:tcPr>
            <w:tcW w:type="dxa" w:w="1481"/>
            <w:vAlign w:val="center"/>
          </w:tcPr>
          <w:p>
            <w:r/>
            <w:r>
              <w:rPr>
                <w:b w:val="0"/>
                <w:sz w:val="18"/>
              </w:rPr>
              <w:t>4–10</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student performed the action, so the subject is in raf.</w:t>
              <w:br/>
              <w:t>Arabic: الطالب هو الذي ذهب، فهو فاعل مرفوع.</w:t>
            </w:r>
          </w:p>
        </w:tc>
      </w:tr>
      <w:tr>
        <w:tc>
          <w:tcPr>
            <w:tcW w:type="dxa" w:w="1481"/>
            <w:vAlign w:val="center"/>
          </w:tcPr>
          <w:p>
            <w:pPr>
              <w:jc w:val="right"/>
              <w:bidi/>
            </w:pPr>
            <w:r/>
            <w:r>
              <w:rPr>
                <w:b w:val="0"/>
                <w:sz w:val="18"/>
              </w:rPr>
              <w:t>إلى</w:t>
            </w:r>
          </w:p>
        </w:tc>
        <w:tc>
          <w:tcPr>
            <w:tcW w:type="dxa" w:w="1481"/>
            <w:vAlign w:val="center"/>
          </w:tcPr>
          <w:p>
            <w:r/>
            <w:r>
              <w:rPr>
                <w:b w:val="0"/>
                <w:sz w:val="18"/>
              </w:rPr>
              <w:t>11–14</w:t>
            </w:r>
          </w:p>
        </w:tc>
        <w:tc>
          <w:tcPr>
            <w:tcW w:type="dxa" w:w="1481"/>
            <w:vAlign w:val="center"/>
          </w:tcPr>
          <w:p>
            <w:r/>
            <w:r>
              <w:rPr>
                <w:b w:val="0"/>
                <w:sz w:val="18"/>
              </w:rPr>
              <w:t>English: Preposition</w:t>
              <w:br/>
              <w:t>Arabic: حرف جر</w:t>
            </w:r>
          </w:p>
        </w:tc>
        <w:tc>
          <w:tcPr>
            <w:tcW w:type="dxa" w:w="1481"/>
            <w:vAlign w:val="center"/>
          </w:tcPr>
          <w:p>
            <w:r/>
            <w:r>
              <w:rPr>
                <w:b w:val="0"/>
                <w:sz w:val="18"/>
              </w:rPr>
              <w:t>indeclinable</w:t>
            </w:r>
          </w:p>
        </w:tc>
        <w:tc>
          <w:tcPr>
            <w:tcW w:type="dxa" w:w="1481"/>
            <w:vAlign w:val="center"/>
          </w:tcPr>
          <w:p>
            <w:r/>
            <w:r>
              <w:rPr>
                <w:b w:val="0"/>
                <w:sz w:val="18"/>
              </w:rPr>
              <w:t>English: Indeclinable particle</w:t>
              <w:br/>
              <w:t>Arabic: حرف مبني</w:t>
            </w:r>
          </w:p>
        </w:tc>
        <w:tc>
          <w:tcPr>
            <w:tcW w:type="dxa" w:w="1481"/>
            <w:vAlign w:val="center"/>
          </w:tcPr>
          <w:p>
            <w:pPr>
              <w:jc w:val="right"/>
              <w:bidi/>
            </w:pPr>
            <w:r/>
            <w:r>
              <w:rPr>
                <w:b w:val="0"/>
                <w:sz w:val="18"/>
              </w:rPr>
              <w:t>ى</w:t>
            </w:r>
          </w:p>
        </w:tc>
        <w:tc>
          <w:tcPr>
            <w:tcW w:type="dxa" w:w="1481"/>
            <w:vAlign w:val="center"/>
          </w:tcPr>
          <w:p>
            <w:r/>
            <w:r>
              <w:rPr>
                <w:b w:val="0"/>
                <w:sz w:val="18"/>
              </w:rPr>
              <w:t>English: إلى connects the movement to its destination.</w:t>
              <w:br/>
              <w:t>Arabic: «إلى» تربط فعل الذهاب بوجهته.</w:t>
            </w:r>
          </w:p>
        </w:tc>
      </w:tr>
      <w:tr>
        <w:tc>
          <w:tcPr>
            <w:tcW w:type="dxa" w:w="1481"/>
            <w:vAlign w:val="center"/>
          </w:tcPr>
          <w:p>
            <w:pPr>
              <w:jc w:val="right"/>
              <w:bidi/>
            </w:pPr>
            <w:r/>
            <w:r>
              <w:rPr>
                <w:b w:val="0"/>
                <w:sz w:val="18"/>
              </w:rPr>
              <w:t>المدرسة</w:t>
            </w:r>
          </w:p>
        </w:tc>
        <w:tc>
          <w:tcPr>
            <w:tcW w:type="dxa" w:w="1481"/>
            <w:vAlign w:val="center"/>
          </w:tcPr>
          <w:p>
            <w:r/>
            <w:r>
              <w:rPr>
                <w:b w:val="0"/>
                <w:sz w:val="18"/>
              </w:rPr>
              <w:t>15–22</w:t>
            </w:r>
          </w:p>
        </w:tc>
        <w:tc>
          <w:tcPr>
            <w:tcW w:type="dxa" w:w="1481"/>
            <w:vAlign w:val="center"/>
          </w:tcPr>
          <w:p>
            <w:r/>
            <w:r>
              <w:rPr>
                <w:b w:val="0"/>
                <w:sz w:val="18"/>
              </w:rPr>
              <w:t>English: Noun governed by a preposition</w:t>
              <w:br/>
              <w:t>Arabic: اسم مجرور</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The noun after إلى is in jarr.</w:t>
              <w:br/>
              <w:t>Arabic: الاسم بعد «إلى» مجرور.</w:t>
            </w:r>
          </w:p>
        </w:tc>
      </w:tr>
    </w:tbl>
    <w:p>
      <w:pPr>
        <w:pStyle w:val="Heading3"/>
      </w:pPr>
      <w:r>
        <w:t>Predict the hidden kasra (jarr-reading-clue — ruleSummary)</w:t>
      </w:r>
    </w:p>
    <w:p>
      <w:r>
        <w:t>When you see في البيت without tashkeel, في tells you how to read the next ending: فِي البَيْتِ. The written structure replaces the missing vowel clue.</w:t>
      </w:r>
    </w:p>
    <w:p>
      <w:pPr>
        <w:jc w:val="right"/>
        <w:bidi/>
      </w:pPr>
      <w:r>
        <w:rPr>
          <w:rFonts w:ascii="Arial" w:hAnsi="Arial" w:cs="Arial"/>
          <w:b/>
        </w:rPr>
        <w:t>توقّع الكسرة المحذوفة</w:t>
      </w:r>
    </w:p>
    <w:p>
      <w:pPr>
        <w:jc w:val="right"/>
        <w:bidi/>
      </w:pPr>
      <w:r>
        <w:rPr>
          <w:rFonts w:ascii="Arial" w:hAnsi="Arial" w:cs="Arial"/>
          <w:b w:val="0"/>
        </w:rPr>
        <w:t>عندما ترى «في البيت» بلا تشكيل، يخبرك حرف «في» بكيفية قراءة آخر الاسم بعده: «فِي البَيْتِ». فالتركيب المكتوب يعوض الحركة المحذوفة.</w:t>
      </w:r>
    </w:p>
    <w:p>
      <w:pPr>
        <w:pStyle w:val="Heading2"/>
      </w:pPr>
      <w:r>
        <w:t>Primary exercises</w:t>
      </w:r>
    </w:p>
    <w:p>
      <w:pPr>
        <w:pStyle w:val="Heading4"/>
      </w:pPr>
      <w:r>
        <w:t>1. lesson-06-particle-01 — identifyRole</w:t>
      </w:r>
    </w:p>
    <w:p>
      <w:pPr>
        <w:pStyle w:val="Heading4"/>
      </w:pPr>
      <w:r>
        <w:t>Prompt</w:t>
      </w:r>
    </w:p>
    <w:p>
      <w:r>
        <w:t>Which word is the preposition in ذهب الطالب إلى المدرسة?</w:t>
      </w:r>
    </w:p>
    <w:p>
      <w:pPr>
        <w:jc w:val="right"/>
        <w:bidi/>
      </w:pPr>
      <w:r>
        <w:rPr>
          <w:rFonts w:ascii="Arial" w:hAnsi="Arial" w:cs="Arial"/>
          <w:b w:val="0"/>
        </w:rPr>
        <w:t>أي كلمة هي حرف الجر في «ذهب الطالب إلى المدرسة»؟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w:t>
            </w:r>
          </w:p>
        </w:tc>
        <w:tc>
          <w:tcPr>
            <w:tcW w:type="dxa" w:w="2074"/>
            <w:vAlign w:val="center"/>
            <w:shd w:fill="E2F0D9"/>
          </w:tcPr>
          <w:p>
            <w:r/>
            <w:r>
              <w:rPr>
                <w:b w:val="0"/>
                <w:sz w:val="18"/>
              </w:rPr>
              <w:t>إلى</w:t>
            </w:r>
          </w:p>
        </w:tc>
        <w:tc>
          <w:tcPr>
            <w:tcW w:type="dxa" w:w="2074"/>
            <w:vAlign w:val="center"/>
            <w:shd w:fill="E2F0D9"/>
          </w:tcPr>
          <w:p>
            <w:pPr>
              <w:jc w:val="right"/>
              <w:bidi/>
            </w:pPr>
            <w:r/>
            <w:r>
              <w:rPr>
                <w:b w:val="0"/>
                <w:sz w:val="18"/>
              </w:rPr>
              <w:t>إلى</w:t>
            </w:r>
          </w:p>
        </w:tc>
        <w:tc>
          <w:tcPr>
            <w:tcW w:type="dxa" w:w="2074"/>
            <w:vAlign w:val="center"/>
            <w:shd w:fill="E2F0D9"/>
          </w:tcPr>
          <w:p>
            <w:r/>
            <w:r>
              <w:rPr>
                <w:b w:val="0"/>
                <w:sz w:val="18"/>
              </w:rPr>
              <w:t>English: Correct. إلى means “to” and governs the noun after it.</w:t>
              <w:br/>
              <w:t>Arabic: صحيح. «إلى» حرف جر يجر الاسم بعده.</w:t>
            </w:r>
          </w:p>
        </w:tc>
      </w:tr>
      <w:tr>
        <w:tc>
          <w:tcPr>
            <w:tcW w:type="dxa" w:w="2074"/>
            <w:vAlign w:val="center"/>
          </w:tcPr>
          <w:p>
            <w:r/>
            <w:r>
              <w:rPr>
                <w:b w:val="0"/>
                <w:sz w:val="18"/>
              </w:rPr>
            </w:r>
          </w:p>
        </w:tc>
        <w:tc>
          <w:tcPr>
            <w:tcW w:type="dxa" w:w="2074"/>
            <w:vAlign w:val="center"/>
          </w:tcPr>
          <w:p>
            <w:r/>
            <w:r>
              <w:rPr>
                <w:b w:val="0"/>
                <w:sz w:val="18"/>
              </w:rPr>
              <w:t>student</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a noun and the subject of ذهب.</w:t>
              <w:br/>
              <w:t>Arabic: «الطالب» اسم وهو فاعل «ذهب».</w:t>
            </w:r>
          </w:p>
        </w:tc>
      </w:tr>
      <w:tr>
        <w:tc>
          <w:tcPr>
            <w:tcW w:type="dxa" w:w="2074"/>
            <w:vAlign w:val="center"/>
          </w:tcPr>
          <w:p>
            <w:r/>
            <w:r>
              <w:rPr>
                <w:b w:val="0"/>
                <w:sz w:val="18"/>
              </w:rPr>
            </w:r>
          </w:p>
        </w:tc>
        <w:tc>
          <w:tcPr>
            <w:tcW w:type="dxa" w:w="2074"/>
            <w:vAlign w:val="center"/>
          </w:tcPr>
          <w:p>
            <w:r/>
            <w:r>
              <w:rPr>
                <w:b w:val="0"/>
                <w:sz w:val="18"/>
              </w:rPr>
              <w:t>went</w:t>
            </w:r>
          </w:p>
        </w:tc>
        <w:tc>
          <w:tcPr>
            <w:tcW w:type="dxa" w:w="2074"/>
            <w:vAlign w:val="center"/>
          </w:tcPr>
          <w:p>
            <w:r/>
            <w:r>
              <w:rPr>
                <w:b w:val="0"/>
                <w:sz w:val="18"/>
              </w:rPr>
              <w:t>ذهب</w:t>
            </w:r>
          </w:p>
        </w:tc>
        <w:tc>
          <w:tcPr>
            <w:tcW w:type="dxa" w:w="2074"/>
            <w:vAlign w:val="center"/>
          </w:tcPr>
          <w:p>
            <w:pPr>
              <w:jc w:val="right"/>
              <w:bidi/>
            </w:pPr>
            <w:r/>
            <w:r>
              <w:rPr>
                <w:b w:val="0"/>
                <w:sz w:val="18"/>
              </w:rPr>
              <w:t>ذهب</w:t>
            </w:r>
          </w:p>
        </w:tc>
        <w:tc>
          <w:tcPr>
            <w:tcW w:type="dxa" w:w="2074"/>
            <w:vAlign w:val="center"/>
          </w:tcPr>
          <w:p>
            <w:r/>
            <w:r>
              <w:rPr>
                <w:b w:val="0"/>
                <w:sz w:val="18"/>
              </w:rPr>
              <w:t>English: ذهب is the past-tense verb.</w:t>
              <w:br/>
              <w:t>Arabic: «ذهب» فعل ماضٍ.</w:t>
            </w:r>
          </w:p>
        </w:tc>
      </w:tr>
    </w:tbl>
    <w:p>
      <w:pPr>
        <w:pStyle w:val="Heading4"/>
      </w:pPr>
      <w:r>
        <w:t>2. lesson-06-governed-02 — identifyRole</w:t>
      </w:r>
    </w:p>
    <w:p>
      <w:pPr>
        <w:pStyle w:val="Heading4"/>
      </w:pPr>
      <w:r>
        <w:t>Prompt</w:t>
      </w:r>
    </w:p>
    <w:p>
      <w:r>
        <w:t>Which noun is governed by the preposition in في البيت?</w:t>
      </w:r>
    </w:p>
    <w:p>
      <w:pPr>
        <w:jc w:val="right"/>
        <w:bidi/>
      </w:pPr>
      <w:r>
        <w:rPr>
          <w:rFonts w:ascii="Arial" w:hAnsi="Arial" w:cs="Arial"/>
          <w:b w:val="0"/>
        </w:rPr>
        <w:t>أي اسم جرّه حرف الجر في «في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house</w:t>
            </w:r>
          </w:p>
        </w:tc>
        <w:tc>
          <w:tcPr>
            <w:tcW w:type="dxa" w:w="2074"/>
            <w:vAlign w:val="center"/>
            <w:shd w:fill="E2F0D9"/>
          </w:tcPr>
          <w:p>
            <w:r/>
            <w:r>
              <w:rPr>
                <w:b w:val="0"/>
                <w:sz w:val="18"/>
              </w:rPr>
              <w:t>البيت</w:t>
            </w:r>
          </w:p>
        </w:tc>
        <w:tc>
          <w:tcPr>
            <w:tcW w:type="dxa" w:w="2074"/>
            <w:vAlign w:val="center"/>
            <w:shd w:fill="E2F0D9"/>
          </w:tcPr>
          <w:p>
            <w:pPr>
              <w:jc w:val="right"/>
              <w:bidi/>
            </w:pPr>
            <w:r/>
            <w:r>
              <w:rPr>
                <w:b w:val="0"/>
                <w:sz w:val="18"/>
              </w:rPr>
              <w:t>البيت</w:t>
            </w:r>
          </w:p>
        </w:tc>
        <w:tc>
          <w:tcPr>
            <w:tcW w:type="dxa" w:w="2074"/>
            <w:vAlign w:val="center"/>
            <w:shd w:fill="E2F0D9"/>
          </w:tcPr>
          <w:p>
            <w:r/>
            <w:r>
              <w:rPr>
                <w:b w:val="0"/>
                <w:sz w:val="18"/>
              </w:rPr>
              <w:t>English: Correct. البيت follows في, so it is in jarr.</w:t>
              <w:br/>
              <w:t>Arabic: صحيح. «البيت» بعد «في»، فهو مجرور.</w:t>
            </w:r>
          </w:p>
        </w:tc>
      </w:tr>
      <w:tr>
        <w:tc>
          <w:tcPr>
            <w:tcW w:type="dxa" w:w="2074"/>
            <w:vAlign w:val="center"/>
          </w:tcPr>
          <w:p>
            <w:r/>
            <w:r>
              <w:rPr>
                <w:b w:val="0"/>
                <w:sz w:val="18"/>
              </w:rPr>
            </w:r>
          </w:p>
        </w:tc>
        <w:tc>
          <w:tcPr>
            <w:tcW w:type="dxa" w:w="2074"/>
            <w:vAlign w:val="center"/>
          </w:tcPr>
          <w:p>
            <w:r/>
            <w:r>
              <w:rPr>
                <w:b w:val="0"/>
                <w:sz w:val="18"/>
              </w:rPr>
              <w:t>in</w:t>
            </w:r>
          </w:p>
        </w:tc>
        <w:tc>
          <w:tcPr>
            <w:tcW w:type="dxa" w:w="2074"/>
            <w:vAlign w:val="center"/>
          </w:tcPr>
          <w:p>
            <w:r/>
            <w:r>
              <w:rPr>
                <w:b w:val="0"/>
                <w:sz w:val="18"/>
              </w:rPr>
              <w:t>في</w:t>
            </w:r>
          </w:p>
        </w:tc>
        <w:tc>
          <w:tcPr>
            <w:tcW w:type="dxa" w:w="2074"/>
            <w:vAlign w:val="center"/>
          </w:tcPr>
          <w:p>
            <w:pPr>
              <w:jc w:val="right"/>
              <w:bidi/>
            </w:pPr>
            <w:r/>
            <w:r>
              <w:rPr>
                <w:b w:val="0"/>
                <w:sz w:val="18"/>
              </w:rPr>
              <w:t>في</w:t>
            </w:r>
          </w:p>
        </w:tc>
        <w:tc>
          <w:tcPr>
            <w:tcW w:type="dxa" w:w="2074"/>
            <w:vAlign w:val="center"/>
          </w:tcPr>
          <w:p>
            <w:r/>
            <w:r>
              <w:rPr>
                <w:b w:val="0"/>
                <w:sz w:val="18"/>
              </w:rPr>
              <w:t>English: في is the preposition itself, not the governed noun.</w:t>
              <w:br/>
              <w:t>Arabic: «في» هو حرف الجر نفسه، وليس الاسم المجرور.</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There is no noun</w:t>
            </w:r>
          </w:p>
        </w:tc>
        <w:tc>
          <w:tcPr>
            <w:tcW w:type="dxa" w:w="2074"/>
            <w:vAlign w:val="center"/>
          </w:tcPr>
          <w:p>
            <w:pPr>
              <w:jc w:val="right"/>
              <w:bidi/>
            </w:pPr>
            <w:r/>
            <w:r>
              <w:rPr>
                <w:b w:val="0"/>
                <w:sz w:val="18"/>
              </w:rPr>
              <w:t>لا يوجد اسم</w:t>
            </w:r>
          </w:p>
        </w:tc>
        <w:tc>
          <w:tcPr>
            <w:tcW w:type="dxa" w:w="2074"/>
            <w:vAlign w:val="center"/>
          </w:tcPr>
          <w:p>
            <w:r/>
            <w:r>
              <w:rPr>
                <w:b w:val="0"/>
                <w:sz w:val="18"/>
              </w:rPr>
              <w:t>English: البيت names a place, so it is a noun.</w:t>
              <w:br/>
              <w:t>Arabic: «البيت» يدل على مكان، فهو اسم.</w:t>
            </w:r>
          </w:p>
        </w:tc>
      </w:tr>
    </w:tbl>
    <w:p>
      <w:pPr>
        <w:pStyle w:val="Heading4"/>
      </w:pPr>
      <w:r>
        <w:t>3. lesson-06-state-03 — identifyState</w:t>
      </w:r>
    </w:p>
    <w:p>
      <w:pPr>
        <w:pStyle w:val="Heading4"/>
      </w:pPr>
      <w:r>
        <w:t>Prompt</w:t>
      </w:r>
    </w:p>
    <w:p>
      <w:r>
        <w:t>What state does a preposition normally give the noun after it?</w:t>
      </w:r>
    </w:p>
    <w:p>
      <w:pPr>
        <w:jc w:val="right"/>
        <w:bidi/>
      </w:pPr>
      <w:r>
        <w:rPr>
          <w:rFonts w:ascii="Arial" w:hAnsi="Arial" w:cs="Arial"/>
          <w:b w:val="0"/>
        </w:rPr>
        <w:t>ما الحالة التي يحدثها حرف الجر في الاسم بعده؟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Prepositions govern nouns into jarr.</w:t>
              <w:br/>
              <w:t>Arabic: صحيح. حروف الجر تجر الأسماء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Raf marks roles such as the subject, not a noun governed by a preposition.</w:t>
              <w:br/>
              <w:t>Arabic: الرفع لأدوار مثل الفاعل، وليس للاسم بعد حرف الجر.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marks roles such as a direct object; a preposition causes jarr.</w:t>
              <w:br/>
              <w:t>Arabic: النصب لأدوار مثل المفعول به؛ أما حرف الجر فيسبب الجر.</w:t>
            </w:r>
          </w:p>
        </w:tc>
      </w:tr>
    </w:tbl>
    <w:p>
      <w:pPr>
        <w:pStyle w:val="Heading4"/>
      </w:pPr>
      <w:r>
        <w:t>4. lesson-06-read-04 — addTashkeel</w:t>
      </w:r>
    </w:p>
    <w:p>
      <w:pPr>
        <w:pStyle w:val="Heading4"/>
      </w:pPr>
      <w:r>
        <w:t>Prompt</w:t>
      </w:r>
    </w:p>
    <w:p>
      <w:r>
        <w:t>Read جلست على الكرسي. Which ending belongs on الكرسي_?</w:t>
      </w:r>
    </w:p>
    <w:p>
      <w:pPr>
        <w:jc w:val="right"/>
        <w:bidi/>
      </w:pPr>
      <w:r>
        <w:rPr>
          <w:rFonts w:ascii="Arial" w:hAnsi="Arial" w:cs="Arial"/>
          <w:b w:val="0"/>
        </w:rPr>
        <w:t>اقرأ «جلست على الكرسي». ما حركة آخر «الكرسي»؟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chair-jarr</w:t>
            </w:r>
          </w:p>
        </w:tc>
        <w:tc>
          <w:tcPr>
            <w:tcW w:type="dxa" w:w="2074"/>
            <w:vAlign w:val="center"/>
            <w:shd w:fill="E2F0D9"/>
          </w:tcPr>
          <w:p>
            <w:r/>
            <w:r>
              <w:rPr>
                <w:b w:val="0"/>
                <w:sz w:val="18"/>
              </w:rPr>
              <w:t>الكُرْسِيِّ</w:t>
            </w:r>
          </w:p>
        </w:tc>
        <w:tc>
          <w:tcPr>
            <w:tcW w:type="dxa" w:w="2074"/>
            <w:vAlign w:val="center"/>
            <w:shd w:fill="E2F0D9"/>
          </w:tcPr>
          <w:p>
            <w:pPr>
              <w:jc w:val="right"/>
              <w:bidi/>
            </w:pPr>
            <w:r/>
            <w:r>
              <w:rPr>
                <w:b w:val="0"/>
                <w:sz w:val="18"/>
              </w:rPr>
              <w:t>الكُرْسِيِّ</w:t>
            </w:r>
          </w:p>
        </w:tc>
        <w:tc>
          <w:tcPr>
            <w:tcW w:type="dxa" w:w="2074"/>
            <w:vAlign w:val="center"/>
            <w:shd w:fill="E2F0D9"/>
          </w:tcPr>
          <w:p>
            <w:r/>
            <w:r>
              <w:rPr>
                <w:b w:val="0"/>
                <w:sz w:val="18"/>
              </w:rPr>
              <w:t>English: Correct. الكرسي follows على and is in jarr.</w:t>
              <w:br/>
              <w:t>Arabic: صحيح. «الكرسي» بعد «على»، فهو مجرور.</w:t>
            </w:r>
          </w:p>
        </w:tc>
      </w:tr>
      <w:tr>
        <w:tc>
          <w:tcPr>
            <w:tcW w:type="dxa" w:w="2074"/>
            <w:vAlign w:val="center"/>
          </w:tcPr>
          <w:p>
            <w:r/>
            <w:r>
              <w:rPr>
                <w:b w:val="0"/>
                <w:sz w:val="18"/>
              </w:rPr>
            </w:r>
          </w:p>
        </w:tc>
        <w:tc>
          <w:tcPr>
            <w:tcW w:type="dxa" w:w="2074"/>
            <w:vAlign w:val="center"/>
          </w:tcPr>
          <w:p>
            <w:r/>
            <w:r>
              <w:rPr>
                <w:b w:val="0"/>
                <w:sz w:val="18"/>
              </w:rPr>
              <w:t>chair-raf</w:t>
            </w:r>
          </w:p>
        </w:tc>
        <w:tc>
          <w:tcPr>
            <w:tcW w:type="dxa" w:w="2074"/>
            <w:vAlign w:val="center"/>
          </w:tcPr>
          <w:p>
            <w:r/>
            <w:r>
              <w:rPr>
                <w:b w:val="0"/>
                <w:sz w:val="18"/>
              </w:rPr>
              <w:t>الكُرْسِيُّ</w:t>
            </w:r>
          </w:p>
        </w:tc>
        <w:tc>
          <w:tcPr>
            <w:tcW w:type="dxa" w:w="2074"/>
            <w:vAlign w:val="center"/>
          </w:tcPr>
          <w:p>
            <w:pPr>
              <w:jc w:val="right"/>
              <w:bidi/>
            </w:pPr>
            <w:r/>
            <w:r>
              <w:rPr>
                <w:b w:val="0"/>
                <w:sz w:val="18"/>
              </w:rPr>
              <w:t>الكُرْسِيُّ</w:t>
            </w:r>
          </w:p>
        </w:tc>
        <w:tc>
          <w:tcPr>
            <w:tcW w:type="dxa" w:w="2074"/>
            <w:vAlign w:val="center"/>
          </w:tcPr>
          <w:p>
            <w:r/>
            <w:r>
              <w:rPr>
                <w:b w:val="0"/>
                <w:sz w:val="18"/>
              </w:rPr>
              <w:t>English: على governs the noun after it, so raf does not fit here.</w:t>
              <w:br/>
              <w:t>Arabic: «على» تجر الاسم بعدها، فلا يناسب الرفع هنا.</w:t>
            </w:r>
          </w:p>
        </w:tc>
      </w:tr>
      <w:tr>
        <w:tc>
          <w:tcPr>
            <w:tcW w:type="dxa" w:w="2074"/>
            <w:vAlign w:val="center"/>
          </w:tcPr>
          <w:p>
            <w:r/>
            <w:r>
              <w:rPr>
                <w:b w:val="0"/>
                <w:sz w:val="18"/>
              </w:rPr>
            </w:r>
          </w:p>
        </w:tc>
        <w:tc>
          <w:tcPr>
            <w:tcW w:type="dxa" w:w="2074"/>
            <w:vAlign w:val="center"/>
          </w:tcPr>
          <w:p>
            <w:r/>
            <w:r>
              <w:rPr>
                <w:b w:val="0"/>
                <w:sz w:val="18"/>
              </w:rPr>
              <w:t>chair-nasb</w:t>
            </w:r>
          </w:p>
        </w:tc>
        <w:tc>
          <w:tcPr>
            <w:tcW w:type="dxa" w:w="2074"/>
            <w:vAlign w:val="center"/>
          </w:tcPr>
          <w:p>
            <w:r/>
            <w:r>
              <w:rPr>
                <w:b w:val="0"/>
                <w:sz w:val="18"/>
              </w:rPr>
              <w:t>الكُرْسِيَّ</w:t>
            </w:r>
          </w:p>
        </w:tc>
        <w:tc>
          <w:tcPr>
            <w:tcW w:type="dxa" w:w="2074"/>
            <w:vAlign w:val="center"/>
          </w:tcPr>
          <w:p>
            <w:pPr>
              <w:jc w:val="right"/>
              <w:bidi/>
            </w:pPr>
            <w:r/>
            <w:r>
              <w:rPr>
                <w:b w:val="0"/>
                <w:sz w:val="18"/>
              </w:rPr>
              <w:t>الكُرْسِيَّ</w:t>
            </w:r>
          </w:p>
        </w:tc>
        <w:tc>
          <w:tcPr>
            <w:tcW w:type="dxa" w:w="2074"/>
            <w:vAlign w:val="center"/>
          </w:tcPr>
          <w:p>
            <w:r/>
            <w:r>
              <w:rPr>
                <w:b w:val="0"/>
                <w:sz w:val="18"/>
              </w:rPr>
              <w:t>English: The chair follows a preposition; it is not a direct object here.</w:t>
              <w:br/>
              <w:t>Arabic: «الكرسي» بعد حرف جر، وليس مفعولًا به هنا.</w:t>
            </w:r>
          </w:p>
        </w:tc>
      </w:tr>
    </w:tbl>
    <w:p>
      <w:pPr>
        <w:pStyle w:val="Heading2"/>
      </w:pPr>
      <w:r>
        <w:t>Alternate repeat exercises</w:t>
      </w:r>
    </w:p>
    <w:p>
      <w:pPr>
        <w:pStyle w:val="Heading4"/>
      </w:pPr>
      <w:r>
        <w:t>1. lesson-06-repeat-particle-01 — identifyRole</w:t>
      </w:r>
    </w:p>
    <w:p>
      <w:pPr>
        <w:pStyle w:val="Heading4"/>
      </w:pPr>
      <w:r>
        <w:t>Prompt</w:t>
      </w:r>
    </w:p>
    <w:p>
      <w:r>
        <w:t>Which word is the preposition in خرج الطبيب من المستشفى؟</w:t>
      </w:r>
    </w:p>
    <w:p>
      <w:pPr>
        <w:jc w:val="right"/>
        <w:bidi/>
      </w:pPr>
      <w:r>
        <w:rPr>
          <w:rFonts w:ascii="Arial" w:hAnsi="Arial" w:cs="Arial"/>
          <w:b w:val="0"/>
        </w:rPr>
        <w:t>أي كلمة حرف جر في «خرج الطبيب من المستشفى»؟</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min</w:t>
            </w:r>
          </w:p>
        </w:tc>
        <w:tc>
          <w:tcPr>
            <w:tcW w:type="dxa" w:w="2074"/>
            <w:vAlign w:val="center"/>
            <w:shd w:fill="E2F0D9"/>
          </w:tcPr>
          <w:p>
            <w:r/>
            <w:r>
              <w:rPr>
                <w:b w:val="0"/>
                <w:sz w:val="18"/>
              </w:rPr>
              <w:t>من</w:t>
            </w:r>
          </w:p>
        </w:tc>
        <w:tc>
          <w:tcPr>
            <w:tcW w:type="dxa" w:w="2074"/>
            <w:vAlign w:val="center"/>
            <w:shd w:fill="E2F0D9"/>
          </w:tcPr>
          <w:p>
            <w:pPr>
              <w:jc w:val="right"/>
              <w:bidi/>
            </w:pPr>
            <w:r/>
            <w:r>
              <w:rPr>
                <w:b w:val="0"/>
                <w:sz w:val="18"/>
              </w:rPr>
              <w:t>من</w:t>
            </w:r>
          </w:p>
        </w:tc>
        <w:tc>
          <w:tcPr>
            <w:tcW w:type="dxa" w:w="2074"/>
            <w:vAlign w:val="center"/>
            <w:shd w:fill="E2F0D9"/>
          </w:tcPr>
          <w:p>
            <w:r/>
            <w:r>
              <w:rPr>
                <w:b w:val="0"/>
                <w:sz w:val="18"/>
              </w:rPr>
              <w:t>English: Correct. من is a preposition meaning "from".</w:t>
              <w:br/>
              <w:t>Arabic: صحيح. «من» حرف جر بمعنى الابتداء.</w:t>
            </w:r>
          </w:p>
        </w:tc>
      </w:tr>
      <w:tr>
        <w:tc>
          <w:tcPr>
            <w:tcW w:type="dxa" w:w="2074"/>
            <w:vAlign w:val="center"/>
          </w:tcPr>
          <w:p>
            <w:r/>
            <w:r>
              <w:rPr>
                <w:b w:val="0"/>
                <w:sz w:val="18"/>
              </w:rPr>
            </w:r>
          </w:p>
        </w:tc>
        <w:tc>
          <w:tcPr>
            <w:tcW w:type="dxa" w:w="2074"/>
            <w:vAlign w:val="center"/>
          </w:tcPr>
          <w:p>
            <w:r/>
            <w:r>
              <w:rPr>
                <w:b w:val="0"/>
                <w:sz w:val="18"/>
              </w:rPr>
              <w:t>doctor</w:t>
            </w:r>
          </w:p>
        </w:tc>
        <w:tc>
          <w:tcPr>
            <w:tcW w:type="dxa" w:w="2074"/>
            <w:vAlign w:val="center"/>
          </w:tcPr>
          <w:p>
            <w:r/>
            <w:r>
              <w:rPr>
                <w:b w:val="0"/>
                <w:sz w:val="18"/>
              </w:rPr>
              <w:t>الطبيب</w:t>
            </w:r>
          </w:p>
        </w:tc>
        <w:tc>
          <w:tcPr>
            <w:tcW w:type="dxa" w:w="2074"/>
            <w:vAlign w:val="center"/>
          </w:tcPr>
          <w:p>
            <w:pPr>
              <w:jc w:val="right"/>
              <w:bidi/>
            </w:pPr>
            <w:r/>
            <w:r>
              <w:rPr>
                <w:b w:val="0"/>
                <w:sz w:val="18"/>
              </w:rPr>
              <w:t>الطبيب</w:t>
            </w:r>
          </w:p>
        </w:tc>
        <w:tc>
          <w:tcPr>
            <w:tcW w:type="dxa" w:w="2074"/>
            <w:vAlign w:val="center"/>
          </w:tcPr>
          <w:p>
            <w:r/>
            <w:r>
              <w:rPr>
                <w:b w:val="0"/>
                <w:sz w:val="18"/>
              </w:rPr>
              <w:t>English: الطبيب is a noun naming the person who left.</w:t>
              <w:br/>
              <w:t>Arabic: «الطبيب» اسم يدل على من خرج.</w:t>
            </w:r>
          </w:p>
        </w:tc>
      </w:tr>
      <w:tr>
        <w:tc>
          <w:tcPr>
            <w:tcW w:type="dxa" w:w="2074"/>
            <w:vAlign w:val="center"/>
          </w:tcPr>
          <w:p>
            <w:r/>
            <w:r>
              <w:rPr>
                <w:b w:val="0"/>
                <w:sz w:val="18"/>
              </w:rPr>
            </w:r>
          </w:p>
        </w:tc>
        <w:tc>
          <w:tcPr>
            <w:tcW w:type="dxa" w:w="2074"/>
            <w:vAlign w:val="center"/>
          </w:tcPr>
          <w:p>
            <w:r/>
            <w:r>
              <w:rPr>
                <w:b w:val="0"/>
                <w:sz w:val="18"/>
              </w:rPr>
              <w:t>left</w:t>
            </w:r>
          </w:p>
        </w:tc>
        <w:tc>
          <w:tcPr>
            <w:tcW w:type="dxa" w:w="2074"/>
            <w:vAlign w:val="center"/>
          </w:tcPr>
          <w:p>
            <w:r/>
            <w:r>
              <w:rPr>
                <w:b w:val="0"/>
                <w:sz w:val="18"/>
              </w:rPr>
              <w:t>خرج</w:t>
            </w:r>
          </w:p>
        </w:tc>
        <w:tc>
          <w:tcPr>
            <w:tcW w:type="dxa" w:w="2074"/>
            <w:vAlign w:val="center"/>
          </w:tcPr>
          <w:p>
            <w:pPr>
              <w:jc w:val="right"/>
              <w:bidi/>
            </w:pPr>
            <w:r/>
            <w:r>
              <w:rPr>
                <w:b w:val="0"/>
                <w:sz w:val="18"/>
              </w:rPr>
              <w:t>خرج</w:t>
            </w:r>
          </w:p>
        </w:tc>
        <w:tc>
          <w:tcPr>
            <w:tcW w:type="dxa" w:w="2074"/>
            <w:vAlign w:val="center"/>
          </w:tcPr>
          <w:p>
            <w:r/>
            <w:r>
              <w:rPr>
                <w:b w:val="0"/>
                <w:sz w:val="18"/>
              </w:rPr>
              <w:t>English: خرج is the verb, not the preposition.</w:t>
              <w:br/>
              <w:t>Arabic: «خرج» هو الفعل، لا حرف الجر.</w:t>
            </w:r>
          </w:p>
        </w:tc>
      </w:tr>
    </w:tbl>
    <w:p>
      <w:pPr>
        <w:pStyle w:val="Heading4"/>
      </w:pPr>
      <w:r>
        <w:t>2. lesson-06-repeat-governed-02 — identifyRole</w:t>
      </w:r>
    </w:p>
    <w:p>
      <w:pPr>
        <w:pStyle w:val="Heading4"/>
      </w:pPr>
      <w:r>
        <w:t>Prompt</w:t>
      </w:r>
    </w:p>
    <w:p>
      <w:r>
        <w:t>Which noun is governed by the preposition in في الحديقة؟</w:t>
      </w:r>
    </w:p>
    <w:p>
      <w:pPr>
        <w:jc w:val="right"/>
        <w:bidi/>
      </w:pPr>
      <w:r>
        <w:rPr>
          <w:rFonts w:ascii="Arial" w:hAnsi="Arial" w:cs="Arial"/>
          <w:b w:val="0"/>
        </w:rPr>
        <w:t>أي اسم مجرور بحرف الجر في «في الحديقة»؟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garden</w:t>
            </w:r>
          </w:p>
        </w:tc>
        <w:tc>
          <w:tcPr>
            <w:tcW w:type="dxa" w:w="2074"/>
            <w:vAlign w:val="center"/>
            <w:shd w:fill="E2F0D9"/>
          </w:tcPr>
          <w:p>
            <w:r/>
            <w:r>
              <w:rPr>
                <w:b w:val="0"/>
                <w:sz w:val="18"/>
              </w:rPr>
              <w:t>الحديقة</w:t>
            </w:r>
          </w:p>
        </w:tc>
        <w:tc>
          <w:tcPr>
            <w:tcW w:type="dxa" w:w="2074"/>
            <w:vAlign w:val="center"/>
            <w:shd w:fill="E2F0D9"/>
          </w:tcPr>
          <w:p>
            <w:pPr>
              <w:jc w:val="right"/>
              <w:bidi/>
            </w:pPr>
            <w:r/>
            <w:r>
              <w:rPr>
                <w:b w:val="0"/>
                <w:sz w:val="18"/>
              </w:rPr>
              <w:t>الحديقة</w:t>
            </w:r>
          </w:p>
        </w:tc>
        <w:tc>
          <w:tcPr>
            <w:tcW w:type="dxa" w:w="2074"/>
            <w:vAlign w:val="center"/>
            <w:shd w:fill="E2F0D9"/>
          </w:tcPr>
          <w:p>
            <w:r/>
            <w:r>
              <w:rPr>
                <w:b w:val="0"/>
                <w:sz w:val="18"/>
              </w:rPr>
              <w:t>English: Correct. الحديقة follows في and is in jarr.</w:t>
              <w:br/>
              <w:t>Arabic: صحيح. «الحديقة» بعد «في» فهي مجرورة.</w:t>
            </w:r>
          </w:p>
        </w:tc>
      </w:tr>
      <w:tr>
        <w:tc>
          <w:tcPr>
            <w:tcW w:type="dxa" w:w="2074"/>
            <w:vAlign w:val="center"/>
          </w:tcPr>
          <w:p>
            <w:r/>
            <w:r>
              <w:rPr>
                <w:b w:val="0"/>
                <w:sz w:val="18"/>
              </w:rPr>
            </w:r>
          </w:p>
        </w:tc>
        <w:tc>
          <w:tcPr>
            <w:tcW w:type="dxa" w:w="2074"/>
            <w:vAlign w:val="center"/>
          </w:tcPr>
          <w:p>
            <w:r/>
            <w:r>
              <w:rPr>
                <w:b w:val="0"/>
                <w:sz w:val="18"/>
              </w:rPr>
              <w:t>fi</w:t>
            </w:r>
          </w:p>
        </w:tc>
        <w:tc>
          <w:tcPr>
            <w:tcW w:type="dxa" w:w="2074"/>
            <w:vAlign w:val="center"/>
          </w:tcPr>
          <w:p>
            <w:r/>
            <w:r>
              <w:rPr>
                <w:b w:val="0"/>
                <w:sz w:val="18"/>
              </w:rPr>
              <w:t>في</w:t>
            </w:r>
          </w:p>
        </w:tc>
        <w:tc>
          <w:tcPr>
            <w:tcW w:type="dxa" w:w="2074"/>
            <w:vAlign w:val="center"/>
          </w:tcPr>
          <w:p>
            <w:pPr>
              <w:jc w:val="right"/>
              <w:bidi/>
            </w:pPr>
            <w:r/>
            <w:r>
              <w:rPr>
                <w:b w:val="0"/>
                <w:sz w:val="18"/>
              </w:rPr>
              <w:t>في</w:t>
            </w:r>
          </w:p>
        </w:tc>
        <w:tc>
          <w:tcPr>
            <w:tcW w:type="dxa" w:w="2074"/>
            <w:vAlign w:val="center"/>
          </w:tcPr>
          <w:p>
            <w:r/>
            <w:r>
              <w:rPr>
                <w:b w:val="0"/>
                <w:sz w:val="18"/>
              </w:rPr>
              <w:t>English: في is the preposition itself, not the noun it governs.</w:t>
              <w:br/>
              <w:t>Arabic: «في» هو حرف الجر نفسه، لا الاسم المجرور.</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There is no noun</w:t>
            </w:r>
          </w:p>
        </w:tc>
        <w:tc>
          <w:tcPr>
            <w:tcW w:type="dxa" w:w="2074"/>
            <w:vAlign w:val="center"/>
          </w:tcPr>
          <w:p>
            <w:pPr>
              <w:jc w:val="right"/>
              <w:bidi/>
            </w:pPr>
            <w:r/>
            <w:r>
              <w:rPr>
                <w:b w:val="0"/>
                <w:sz w:val="18"/>
              </w:rPr>
              <w:t>لا يوجد اسم</w:t>
            </w:r>
          </w:p>
        </w:tc>
        <w:tc>
          <w:tcPr>
            <w:tcW w:type="dxa" w:w="2074"/>
            <w:vAlign w:val="center"/>
          </w:tcPr>
          <w:p>
            <w:r/>
            <w:r>
              <w:rPr>
                <w:b w:val="0"/>
                <w:sz w:val="18"/>
              </w:rPr>
              <w:t>English: الحديقة is a noun that follows في directly.</w:t>
              <w:br/>
              <w:t>Arabic: «الحديقة» اسم يأتي بعد «في» مباشرة.</w:t>
            </w:r>
          </w:p>
        </w:tc>
      </w:tr>
    </w:tbl>
    <w:p>
      <w:pPr>
        <w:pStyle w:val="Heading4"/>
      </w:pPr>
      <w:r>
        <w:t>3. lesson-06-repeat-state-03 — identifyState</w:t>
      </w:r>
    </w:p>
    <w:p>
      <w:pPr>
        <w:pStyle w:val="Heading4"/>
      </w:pPr>
      <w:r>
        <w:t>Prompt</w:t>
      </w:r>
    </w:p>
    <w:p>
      <w:r>
        <w:t>What state does a preposition normally give the noun after it؟</w:t>
      </w:r>
    </w:p>
    <w:p>
      <w:pPr>
        <w:jc w:val="right"/>
        <w:bidi/>
      </w:pPr>
      <w:r>
        <w:rPr>
          <w:rFonts w:ascii="Arial" w:hAnsi="Arial" w:cs="Arial"/>
          <w:b w:val="0"/>
        </w:rPr>
        <w:t>ما الحالة التي يجعل حرف الجر الاسم بعده عليها عادة؟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A noun after a preposition is normally in jarr.</w:t>
              <w:br/>
              <w:t>Arabic: صحيح. الاسم بعد حرف الجر مجرور في الأصل.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Raf is for a topic or subject, not a noun after a preposition.</w:t>
              <w:br/>
              <w:t>Arabic: الرفع للمبتدأ أو الفاعل، لا للاسم بعد حرف الجر.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is for a direct object, not a noun after a preposition.</w:t>
              <w:br/>
              <w:t>Arabic: النصب للمفعول به، لا للاسم بعد حرف الجر.</w:t>
            </w:r>
          </w:p>
        </w:tc>
      </w:tr>
    </w:tbl>
    <w:p>
      <w:pPr>
        <w:pStyle w:val="Heading4"/>
      </w:pPr>
      <w:r>
        <w:t>4. lesson-06-repeat-read-04 — addTashkeel</w:t>
      </w:r>
    </w:p>
    <w:p>
      <w:pPr>
        <w:pStyle w:val="Heading4"/>
      </w:pPr>
      <w:r>
        <w:t>Prompt</w:t>
      </w:r>
    </w:p>
    <w:p>
      <w:r>
        <w:t>Read جلس الرجل في الحديقة. Which ending belongs on الحديقة_؟</w:t>
      </w:r>
    </w:p>
    <w:p>
      <w:pPr>
        <w:jc w:val="right"/>
        <w:bidi/>
      </w:pPr>
      <w:r>
        <w:rPr>
          <w:rFonts w:ascii="Arial" w:hAnsi="Arial" w:cs="Arial"/>
          <w:b w:val="0"/>
        </w:rPr>
        <w:t>اقرأ «جلس الرجل في الحديقة». ما حركة آخر «الحديقة»؟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garden-jarr</w:t>
            </w:r>
          </w:p>
        </w:tc>
        <w:tc>
          <w:tcPr>
            <w:tcW w:type="dxa" w:w="2074"/>
            <w:vAlign w:val="center"/>
            <w:shd w:fill="E2F0D9"/>
          </w:tcPr>
          <w:p>
            <w:r/>
            <w:r>
              <w:rPr>
                <w:b w:val="0"/>
                <w:sz w:val="18"/>
              </w:rPr>
              <w:t>الحَدِيقَةِ</w:t>
            </w:r>
          </w:p>
        </w:tc>
        <w:tc>
          <w:tcPr>
            <w:tcW w:type="dxa" w:w="2074"/>
            <w:vAlign w:val="center"/>
            <w:shd w:fill="E2F0D9"/>
          </w:tcPr>
          <w:p>
            <w:pPr>
              <w:jc w:val="right"/>
              <w:bidi/>
            </w:pPr>
            <w:r/>
            <w:r>
              <w:rPr>
                <w:b w:val="0"/>
                <w:sz w:val="18"/>
              </w:rPr>
              <w:t>الحَدِيقَةِ</w:t>
            </w:r>
          </w:p>
        </w:tc>
        <w:tc>
          <w:tcPr>
            <w:tcW w:type="dxa" w:w="2074"/>
            <w:vAlign w:val="center"/>
            <w:shd w:fill="E2F0D9"/>
          </w:tcPr>
          <w:p>
            <w:r/>
            <w:r>
              <w:rPr>
                <w:b w:val="0"/>
                <w:sz w:val="18"/>
              </w:rPr>
              <w:t>English: Correct. الحديقة follows في and is in jarr.</w:t>
              <w:br/>
              <w:t>Arabic: صحيح. «الحديقة» بعد «في» فهي مجرورة.</w:t>
            </w:r>
          </w:p>
        </w:tc>
      </w:tr>
      <w:tr>
        <w:tc>
          <w:tcPr>
            <w:tcW w:type="dxa" w:w="2074"/>
            <w:vAlign w:val="center"/>
          </w:tcPr>
          <w:p>
            <w:r/>
            <w:r>
              <w:rPr>
                <w:b w:val="0"/>
                <w:sz w:val="18"/>
              </w:rPr>
            </w:r>
          </w:p>
        </w:tc>
        <w:tc>
          <w:tcPr>
            <w:tcW w:type="dxa" w:w="2074"/>
            <w:vAlign w:val="center"/>
          </w:tcPr>
          <w:p>
            <w:r/>
            <w:r>
              <w:rPr>
                <w:b w:val="0"/>
                <w:sz w:val="18"/>
              </w:rPr>
              <w:t>garden-raf</w:t>
            </w:r>
          </w:p>
        </w:tc>
        <w:tc>
          <w:tcPr>
            <w:tcW w:type="dxa" w:w="2074"/>
            <w:vAlign w:val="center"/>
          </w:tcPr>
          <w:p>
            <w:r/>
            <w:r>
              <w:rPr>
                <w:b w:val="0"/>
                <w:sz w:val="18"/>
              </w:rPr>
              <w:t>الحَدِيقَةُ</w:t>
            </w:r>
          </w:p>
        </w:tc>
        <w:tc>
          <w:tcPr>
            <w:tcW w:type="dxa" w:w="2074"/>
            <w:vAlign w:val="center"/>
          </w:tcPr>
          <w:p>
            <w:pPr>
              <w:jc w:val="right"/>
              <w:bidi/>
            </w:pPr>
            <w:r/>
            <w:r>
              <w:rPr>
                <w:b w:val="0"/>
                <w:sz w:val="18"/>
              </w:rPr>
              <w:t>الحَدِيقَةُ</w:t>
            </w:r>
          </w:p>
        </w:tc>
        <w:tc>
          <w:tcPr>
            <w:tcW w:type="dxa" w:w="2074"/>
            <w:vAlign w:val="center"/>
          </w:tcPr>
          <w:p>
            <w:r/>
            <w:r>
              <w:rPr>
                <w:b w:val="0"/>
                <w:sz w:val="18"/>
              </w:rPr>
              <w:t>English: الرجل is the subject; الحديقة follows a preposition.</w:t>
              <w:br/>
              <w:t>Arabic: «الرجل» هو الفاعل؛ و«الحديقة» بعد حرف جر.</w:t>
            </w:r>
          </w:p>
        </w:tc>
      </w:tr>
      <w:tr>
        <w:tc>
          <w:tcPr>
            <w:tcW w:type="dxa" w:w="2074"/>
            <w:vAlign w:val="center"/>
          </w:tcPr>
          <w:p>
            <w:r/>
            <w:r>
              <w:rPr>
                <w:b w:val="0"/>
                <w:sz w:val="18"/>
              </w:rPr>
            </w:r>
          </w:p>
        </w:tc>
        <w:tc>
          <w:tcPr>
            <w:tcW w:type="dxa" w:w="2074"/>
            <w:vAlign w:val="center"/>
          </w:tcPr>
          <w:p>
            <w:r/>
            <w:r>
              <w:rPr>
                <w:b w:val="0"/>
                <w:sz w:val="18"/>
              </w:rPr>
              <w:t>garden-nasb</w:t>
            </w:r>
          </w:p>
        </w:tc>
        <w:tc>
          <w:tcPr>
            <w:tcW w:type="dxa" w:w="2074"/>
            <w:vAlign w:val="center"/>
          </w:tcPr>
          <w:p>
            <w:r/>
            <w:r>
              <w:rPr>
                <w:b w:val="0"/>
                <w:sz w:val="18"/>
              </w:rPr>
              <w:t>الحَدِيقَةَ</w:t>
            </w:r>
          </w:p>
        </w:tc>
        <w:tc>
          <w:tcPr>
            <w:tcW w:type="dxa" w:w="2074"/>
            <w:vAlign w:val="center"/>
          </w:tcPr>
          <w:p>
            <w:pPr>
              <w:jc w:val="right"/>
              <w:bidi/>
            </w:pPr>
            <w:r/>
            <w:r>
              <w:rPr>
                <w:b w:val="0"/>
                <w:sz w:val="18"/>
              </w:rPr>
              <w:t>الحَدِيقَةَ</w:t>
            </w:r>
          </w:p>
        </w:tc>
        <w:tc>
          <w:tcPr>
            <w:tcW w:type="dxa" w:w="2074"/>
            <w:vAlign w:val="center"/>
          </w:tcPr>
          <w:p>
            <w:r/>
            <w:r>
              <w:rPr>
                <w:b w:val="0"/>
                <w:sz w:val="18"/>
              </w:rPr>
              <w:t>English: الحديقة is not a direct object here; it follows في.</w:t>
              <w:br/>
              <w:t>Arabic: «الحديقة» ليست مفعولًا به هنا؛ فهي بعد «في».</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7: Level 1 reading challenge</w:t>
      </w:r>
    </w:p>
    <w:p>
      <w:pPr>
        <w:pStyle w:val="Title"/>
        <w:jc w:val="right"/>
        <w:bidi/>
      </w:pPr>
      <w:r>
        <w:rPr>
          <w:rFonts w:ascii="Arial" w:hAnsi="Arial" w:cs="Arial"/>
          <w:b/>
        </w:rPr>
        <w:t>تحدّي القراءة للمستوى الأول</w:t>
      </w:r>
    </w:p>
    <w:p>
      <w:r>
        <w:t>Lesson ID: lesson_07 | Level: level_01 | Estimated time: 10 minutes | Prerequisites: lesson_06</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Combine sentence structure and meaning to infer unwritten endings.</w:t>
            </w:r>
          </w:p>
        </w:tc>
        <w:tc>
          <w:tcPr>
            <w:tcW w:type="dxa" w:w="5184"/>
            <w:vAlign w:val="center"/>
          </w:tcPr>
          <w:p>
            <w:pPr>
              <w:jc w:val="right"/>
              <w:bidi/>
            </w:pPr>
            <w:r/>
            <w:r>
              <w:rPr>
                <w:b w:val="0"/>
                <w:sz w:val="18"/>
              </w:rPr>
              <w:t>أن تجمع بين تركيب الجملة ومعناها لتستنتج الحركات غير المكتوبة.</w:t>
            </w:r>
          </w:p>
        </w:tc>
      </w:tr>
      <w:tr>
        <w:tc>
          <w:tcPr>
            <w:tcW w:type="dxa" w:w="5184"/>
            <w:vAlign w:val="center"/>
          </w:tcPr>
          <w:p>
            <w:r/>
            <w:r>
              <w:rPr>
                <w:b w:val="0"/>
                <w:sz w:val="18"/>
              </w:rPr>
              <w:t>Distinguish raf, nasb, and jarr in new sentences.</w:t>
            </w:r>
          </w:p>
        </w:tc>
        <w:tc>
          <w:tcPr>
            <w:tcW w:type="dxa" w:w="5184"/>
            <w:vAlign w:val="center"/>
          </w:tcPr>
          <w:p>
            <w:pPr>
              <w:jc w:val="right"/>
              <w:bidi/>
            </w:pPr>
            <w:r/>
            <w:r>
              <w:rPr>
                <w:b w:val="0"/>
                <w:sz w:val="18"/>
              </w:rPr>
              <w:t>أن تميّز الرفع والنصب والجر في جمل جديدة.</w:t>
            </w:r>
          </w:p>
        </w:tc>
      </w:tr>
    </w:tbl>
    <w:p>
      <w:pPr>
        <w:pStyle w:val="Heading2"/>
      </w:pPr>
      <w:r>
        <w:t>Teaching sections and examples</w:t>
      </w:r>
    </w:p>
    <w:p>
      <w:pPr>
        <w:pStyle w:val="Heading3"/>
      </w:pPr>
      <w:r>
        <w:t>Use every clue (combine-your-clues — introduction)</w:t>
      </w:r>
    </w:p>
    <w:p>
      <w:r>
        <w:t>You can now ask three powerful questions: Who performed the action? What received it? Is there a preposition before the noun? In a nominal sentence, ask what the topic is and what tells us about it.</w:t>
      </w:r>
    </w:p>
    <w:p>
      <w:pPr>
        <w:jc w:val="right"/>
        <w:bidi/>
      </w:pPr>
      <w:r>
        <w:rPr>
          <w:rFonts w:ascii="Arial" w:hAnsi="Arial" w:cs="Arial"/>
          <w:b/>
        </w:rPr>
        <w:t>استخدم كل القرائن</w:t>
      </w:r>
    </w:p>
    <w:p>
      <w:pPr>
        <w:jc w:val="right"/>
        <w:bidi/>
      </w:pPr>
      <w:r>
        <w:rPr>
          <w:rFonts w:ascii="Arial" w:hAnsi="Arial" w:cs="Arial"/>
          <w:b w:val="0"/>
        </w:rPr>
        <w:t>يمكنك الآن أن تسأل: من قام بالفعل؟ وعلى ماذا وقع؟ وهل يسبق الاسم حرف جر؟ وفي الجملة الاسمية اسأل: ما المبتدأ؟ وما الذي يخبر عنه؟</w:t>
      </w:r>
    </w:p>
    <w:p>
      <w:pPr>
        <w:pStyle w:val="Heading3"/>
      </w:pPr>
      <w:r>
        <w:t>Read a new sentence (child-saw-moon — workedExample)</w:t>
      </w:r>
    </w:p>
    <w:p>
      <w:r>
        <w:t>In شاهد الطفل القمر في السماء, الطفل performed the seeing (raf), القمر received it (nasb), and السماء follows في (jarr). These roles predict the endings even though none are written.</w:t>
      </w:r>
    </w:p>
    <w:p>
      <w:pPr>
        <w:jc w:val="right"/>
        <w:bidi/>
      </w:pPr>
      <w:r>
        <w:rPr>
          <w:rFonts w:ascii="Arial" w:hAnsi="Arial" w:cs="Arial"/>
          <w:b/>
        </w:rPr>
        <w:t>اقرأ جملة جديدة</w:t>
      </w:r>
    </w:p>
    <w:p>
      <w:pPr>
        <w:jc w:val="right"/>
        <w:bidi/>
      </w:pPr>
      <w:r>
        <w:rPr>
          <w:rFonts w:ascii="Arial" w:hAnsi="Arial" w:cs="Arial"/>
          <w:b w:val="0"/>
        </w:rPr>
        <w:t>في «شاهد الطفل القمر في السماء»، «الطفل» قام بالرؤية فهو مرفوع، ووقع الفعل على «القمر» فهو منصوب، و«السماء» بعد «في» فهي مجرورة. تدل هذه الأدوار على الحركات وإن لم تُكتب.</w:t>
      </w:r>
    </w:p>
    <w:p>
      <w:pPr>
        <w:pStyle w:val="Heading4"/>
      </w:pPr>
      <w:r>
        <w:t>Example: child-saw-moon-example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شَاهَدَ الطِّفْلُ القَمَرَ فِي السَّمَاءِ</w:t>
            </w:r>
          </w:p>
        </w:tc>
      </w:tr>
      <w:tr>
        <w:tc>
          <w:tcPr>
            <w:tcW w:type="dxa" w:w="5184"/>
            <w:vAlign w:val="center"/>
          </w:tcPr>
          <w:p>
            <w:r/>
            <w:r>
              <w:rPr>
                <w:b/>
                <w:sz w:val="18"/>
              </w:rPr>
              <w:t>Without vowel marks</w:t>
            </w:r>
          </w:p>
        </w:tc>
        <w:tc>
          <w:tcPr>
            <w:tcW w:type="dxa" w:w="5184"/>
            <w:vAlign w:val="center"/>
          </w:tcPr>
          <w:p>
            <w:pPr>
              <w:jc w:val="right"/>
              <w:bidi/>
            </w:pPr>
            <w:r/>
            <w:r>
              <w:rPr>
                <w:b w:val="0"/>
                <w:sz w:val="18"/>
              </w:rPr>
              <w:t>شاهد الطفل القمر في السماء</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شاهد</w:t>
            </w:r>
          </w:p>
        </w:tc>
        <w:tc>
          <w:tcPr>
            <w:tcW w:type="dxa" w:w="1481"/>
            <w:vAlign w:val="center"/>
          </w:tcPr>
          <w:p>
            <w:r/>
            <w:r>
              <w:rPr>
                <w:b w:val="0"/>
                <w:sz w:val="18"/>
              </w:rPr>
              <w:t>0–4</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This past-tense verb is built on fatha.</w:t>
              <w:br/>
              <w:t>Arabic: هذا الفعل الماضي مبني على الفتح.</w:t>
            </w:r>
          </w:p>
        </w:tc>
      </w:tr>
      <w:tr>
        <w:tc>
          <w:tcPr>
            <w:tcW w:type="dxa" w:w="1481"/>
            <w:vAlign w:val="center"/>
          </w:tcPr>
          <w:p>
            <w:pPr>
              <w:jc w:val="right"/>
              <w:bidi/>
            </w:pPr>
            <w:r/>
            <w:r>
              <w:rPr>
                <w:b w:val="0"/>
                <w:sz w:val="18"/>
              </w:rPr>
              <w:t>الطفل</w:t>
            </w:r>
          </w:p>
        </w:tc>
        <w:tc>
          <w:tcPr>
            <w:tcW w:type="dxa" w:w="1481"/>
            <w:vAlign w:val="center"/>
          </w:tcPr>
          <w:p>
            <w:r/>
            <w:r>
              <w:rPr>
                <w:b w:val="0"/>
                <w:sz w:val="18"/>
              </w:rPr>
              <w:t>5–10</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The child performed the seeing.</w:t>
              <w:br/>
              <w:t>Arabic: الطفل هو الذي قام بالرؤية.</w:t>
            </w:r>
          </w:p>
        </w:tc>
      </w:tr>
      <w:tr>
        <w:tc>
          <w:tcPr>
            <w:tcW w:type="dxa" w:w="1481"/>
            <w:vAlign w:val="center"/>
          </w:tcPr>
          <w:p>
            <w:pPr>
              <w:jc w:val="right"/>
              <w:bidi/>
            </w:pPr>
            <w:r/>
            <w:r>
              <w:rPr>
                <w:b w:val="0"/>
                <w:sz w:val="18"/>
              </w:rPr>
              <w:t>القمر</w:t>
            </w:r>
          </w:p>
        </w:tc>
        <w:tc>
          <w:tcPr>
            <w:tcW w:type="dxa" w:w="1481"/>
            <w:vAlign w:val="center"/>
          </w:tcPr>
          <w:p>
            <w:r/>
            <w:r>
              <w:rPr>
                <w:b w:val="0"/>
                <w:sz w:val="18"/>
              </w:rPr>
              <w:t>11–16</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The moon received the action of seeing.</w:t>
              <w:br/>
              <w:t>Arabic: وقع فعل الرؤية على القمر.</w:t>
            </w:r>
          </w:p>
        </w:tc>
      </w:tr>
      <w:tr>
        <w:tc>
          <w:tcPr>
            <w:tcW w:type="dxa" w:w="1481"/>
            <w:vAlign w:val="center"/>
          </w:tcPr>
          <w:p>
            <w:pPr>
              <w:jc w:val="right"/>
              <w:bidi/>
            </w:pPr>
            <w:r/>
            <w:r>
              <w:rPr>
                <w:b w:val="0"/>
                <w:sz w:val="18"/>
              </w:rPr>
              <w:t>في</w:t>
            </w:r>
          </w:p>
        </w:tc>
        <w:tc>
          <w:tcPr>
            <w:tcW w:type="dxa" w:w="1481"/>
            <w:vAlign w:val="center"/>
          </w:tcPr>
          <w:p>
            <w:r/>
            <w:r>
              <w:rPr>
                <w:b w:val="0"/>
                <w:sz w:val="18"/>
              </w:rPr>
              <w:t>17–19</w:t>
            </w:r>
          </w:p>
        </w:tc>
        <w:tc>
          <w:tcPr>
            <w:tcW w:type="dxa" w:w="1481"/>
            <w:vAlign w:val="center"/>
          </w:tcPr>
          <w:p>
            <w:r/>
            <w:r>
              <w:rPr>
                <w:b w:val="0"/>
                <w:sz w:val="18"/>
              </w:rPr>
              <w:t>English: Preposition</w:t>
              <w:br/>
              <w:t>Arabic: حرف جر</w:t>
            </w:r>
          </w:p>
        </w:tc>
        <w:tc>
          <w:tcPr>
            <w:tcW w:type="dxa" w:w="1481"/>
            <w:vAlign w:val="center"/>
          </w:tcPr>
          <w:p>
            <w:r/>
            <w:r>
              <w:rPr>
                <w:b w:val="0"/>
                <w:sz w:val="18"/>
              </w:rPr>
              <w:t>indeclinable</w:t>
            </w:r>
          </w:p>
        </w:tc>
        <w:tc>
          <w:tcPr>
            <w:tcW w:type="dxa" w:w="1481"/>
            <w:vAlign w:val="center"/>
          </w:tcPr>
          <w:p>
            <w:r/>
            <w:r>
              <w:rPr>
                <w:b w:val="0"/>
                <w:sz w:val="18"/>
              </w:rPr>
              <w:t>English: Indeclinable particle</w:t>
              <w:br/>
              <w:t>Arabic: حرف مبني</w:t>
            </w:r>
          </w:p>
        </w:tc>
        <w:tc>
          <w:tcPr>
            <w:tcW w:type="dxa" w:w="1481"/>
            <w:vAlign w:val="center"/>
          </w:tcPr>
          <w:p>
            <w:pPr>
              <w:jc w:val="right"/>
              <w:bidi/>
            </w:pPr>
            <w:r/>
            <w:r>
              <w:rPr>
                <w:b w:val="0"/>
                <w:sz w:val="18"/>
              </w:rPr>
              <w:t>ي</w:t>
            </w:r>
          </w:p>
        </w:tc>
        <w:tc>
          <w:tcPr>
            <w:tcW w:type="dxa" w:w="1481"/>
            <w:vAlign w:val="center"/>
          </w:tcPr>
          <w:p>
            <w:r/>
            <w:r>
              <w:rPr>
                <w:b w:val="0"/>
                <w:sz w:val="18"/>
              </w:rPr>
              <w:t>English: في connects the sight to its location.</w:t>
              <w:br/>
              <w:t>Arabic: «في» تربط الرؤية بمكانها.</w:t>
            </w:r>
          </w:p>
        </w:tc>
      </w:tr>
      <w:tr>
        <w:tc>
          <w:tcPr>
            <w:tcW w:type="dxa" w:w="1481"/>
            <w:vAlign w:val="center"/>
          </w:tcPr>
          <w:p>
            <w:pPr>
              <w:jc w:val="right"/>
              <w:bidi/>
            </w:pPr>
            <w:r/>
            <w:r>
              <w:rPr>
                <w:b w:val="0"/>
                <w:sz w:val="18"/>
              </w:rPr>
              <w:t>السماء</w:t>
            </w:r>
          </w:p>
        </w:tc>
        <w:tc>
          <w:tcPr>
            <w:tcW w:type="dxa" w:w="1481"/>
            <w:vAlign w:val="center"/>
          </w:tcPr>
          <w:p>
            <w:r/>
            <w:r>
              <w:rPr>
                <w:b w:val="0"/>
                <w:sz w:val="18"/>
              </w:rPr>
              <w:t>20–26</w:t>
            </w:r>
          </w:p>
        </w:tc>
        <w:tc>
          <w:tcPr>
            <w:tcW w:type="dxa" w:w="1481"/>
            <w:vAlign w:val="center"/>
          </w:tcPr>
          <w:p>
            <w:r/>
            <w:r>
              <w:rPr>
                <w:b w:val="0"/>
                <w:sz w:val="18"/>
              </w:rPr>
              <w:t>English: Noun governed by a preposition</w:t>
              <w:br/>
              <w:t>Arabic: اسم مجرور</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The noun after في is in jarr.</w:t>
              <w:br/>
              <w:t>Arabic: الاسم بعد «في» مجرور.</w:t>
            </w:r>
          </w:p>
        </w:tc>
      </w:tr>
    </w:tbl>
    <w:p>
      <w:pPr>
        <w:pStyle w:val="Heading2"/>
      </w:pPr>
      <w:r>
        <w:t>Primary exercises</w:t>
      </w:r>
    </w:p>
    <w:p>
      <w:pPr>
        <w:pStyle w:val="Heading4"/>
      </w:pPr>
      <w:r>
        <w:t>1. lesson-07-nominal-01 — addTashkeel</w:t>
      </w:r>
    </w:p>
    <w:p>
      <w:pPr>
        <w:pStyle w:val="Heading4"/>
      </w:pPr>
      <w:r>
        <w:t>Prompt</w:t>
      </w:r>
    </w:p>
    <w:p>
      <w:r>
        <w:t>Read الطريق طويل. Which ending belongs on طويل_?</w:t>
      </w:r>
    </w:p>
    <w:p>
      <w:pPr>
        <w:jc w:val="right"/>
        <w:bidi/>
      </w:pPr>
      <w:r>
        <w:rPr>
          <w:rFonts w:ascii="Arial" w:hAnsi="Arial" w:cs="Arial"/>
          <w:b w:val="0"/>
        </w:rPr>
        <w:t>اقرأ «الطريق طويل». ما حركة آخر «طويل»؟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long-raf</w:t>
            </w:r>
          </w:p>
        </w:tc>
        <w:tc>
          <w:tcPr>
            <w:tcW w:type="dxa" w:w="2074"/>
            <w:vAlign w:val="center"/>
            <w:shd w:fill="E2F0D9"/>
          </w:tcPr>
          <w:p>
            <w:r/>
            <w:r>
              <w:rPr>
                <w:b w:val="0"/>
                <w:sz w:val="18"/>
              </w:rPr>
              <w:t>طَوِيلٌ</w:t>
            </w:r>
          </w:p>
        </w:tc>
        <w:tc>
          <w:tcPr>
            <w:tcW w:type="dxa" w:w="2074"/>
            <w:vAlign w:val="center"/>
            <w:shd w:fill="E2F0D9"/>
          </w:tcPr>
          <w:p>
            <w:pPr>
              <w:jc w:val="right"/>
              <w:bidi/>
            </w:pPr>
            <w:r/>
            <w:r>
              <w:rPr>
                <w:b w:val="0"/>
                <w:sz w:val="18"/>
              </w:rPr>
              <w:t>طَوِيلٌ</w:t>
            </w:r>
          </w:p>
        </w:tc>
        <w:tc>
          <w:tcPr>
            <w:tcW w:type="dxa" w:w="2074"/>
            <w:vAlign w:val="center"/>
            <w:shd w:fill="E2F0D9"/>
          </w:tcPr>
          <w:p>
            <w:r/>
            <w:r>
              <w:rPr>
                <w:b w:val="0"/>
                <w:sz w:val="18"/>
              </w:rPr>
              <w:t>English: Correct. طويل is the predicate and is in raf.</w:t>
              <w:br/>
              <w:t>Arabic: صحيح. «طويل» خبر مرفوع.</w:t>
            </w:r>
          </w:p>
        </w:tc>
      </w:tr>
      <w:tr>
        <w:tc>
          <w:tcPr>
            <w:tcW w:type="dxa" w:w="2074"/>
            <w:vAlign w:val="center"/>
          </w:tcPr>
          <w:p>
            <w:r/>
            <w:r>
              <w:rPr>
                <w:b w:val="0"/>
                <w:sz w:val="18"/>
              </w:rPr>
            </w:r>
          </w:p>
        </w:tc>
        <w:tc>
          <w:tcPr>
            <w:tcW w:type="dxa" w:w="2074"/>
            <w:vAlign w:val="center"/>
          </w:tcPr>
          <w:p>
            <w:r/>
            <w:r>
              <w:rPr>
                <w:b w:val="0"/>
                <w:sz w:val="18"/>
              </w:rPr>
              <w:t>long-nasb</w:t>
            </w:r>
          </w:p>
        </w:tc>
        <w:tc>
          <w:tcPr>
            <w:tcW w:type="dxa" w:w="2074"/>
            <w:vAlign w:val="center"/>
          </w:tcPr>
          <w:p>
            <w:r/>
            <w:r>
              <w:rPr>
                <w:b w:val="0"/>
                <w:sz w:val="18"/>
              </w:rPr>
              <w:t>طَوِيلًا</w:t>
            </w:r>
          </w:p>
        </w:tc>
        <w:tc>
          <w:tcPr>
            <w:tcW w:type="dxa" w:w="2074"/>
            <w:vAlign w:val="center"/>
          </w:tcPr>
          <w:p>
            <w:pPr>
              <w:jc w:val="right"/>
              <w:bidi/>
            </w:pPr>
            <w:r/>
            <w:r>
              <w:rPr>
                <w:b w:val="0"/>
                <w:sz w:val="18"/>
              </w:rPr>
              <w:t>طَوِيلًا</w:t>
            </w:r>
          </w:p>
        </w:tc>
        <w:tc>
          <w:tcPr>
            <w:tcW w:type="dxa" w:w="2074"/>
            <w:vAlign w:val="center"/>
          </w:tcPr>
          <w:p>
            <w:r/>
            <w:r>
              <w:rPr>
                <w:b w:val="0"/>
                <w:sz w:val="18"/>
              </w:rPr>
              <w:t>English: This is a basic nominal sentence, not a verb with an object.</w:t>
              <w:br/>
              <w:t>Arabic: هذه جملة اسمية بسيطة، وليست فعلًا مع مفعول به.</w:t>
            </w:r>
          </w:p>
        </w:tc>
      </w:tr>
      <w:tr>
        <w:tc>
          <w:tcPr>
            <w:tcW w:type="dxa" w:w="2074"/>
            <w:vAlign w:val="center"/>
          </w:tcPr>
          <w:p>
            <w:r/>
            <w:r>
              <w:rPr>
                <w:b w:val="0"/>
                <w:sz w:val="18"/>
              </w:rPr>
            </w:r>
          </w:p>
        </w:tc>
        <w:tc>
          <w:tcPr>
            <w:tcW w:type="dxa" w:w="2074"/>
            <w:vAlign w:val="center"/>
          </w:tcPr>
          <w:p>
            <w:r/>
            <w:r>
              <w:rPr>
                <w:b w:val="0"/>
                <w:sz w:val="18"/>
              </w:rPr>
              <w:t>long-jarr</w:t>
            </w:r>
          </w:p>
        </w:tc>
        <w:tc>
          <w:tcPr>
            <w:tcW w:type="dxa" w:w="2074"/>
            <w:vAlign w:val="center"/>
          </w:tcPr>
          <w:p>
            <w:r/>
            <w:r>
              <w:rPr>
                <w:b w:val="0"/>
                <w:sz w:val="18"/>
              </w:rPr>
              <w:t>طَوِيلٍ</w:t>
            </w:r>
          </w:p>
        </w:tc>
        <w:tc>
          <w:tcPr>
            <w:tcW w:type="dxa" w:w="2074"/>
            <w:vAlign w:val="center"/>
          </w:tcPr>
          <w:p>
            <w:pPr>
              <w:jc w:val="right"/>
              <w:bidi/>
            </w:pPr>
            <w:r/>
            <w:r>
              <w:rPr>
                <w:b w:val="0"/>
                <w:sz w:val="18"/>
              </w:rPr>
              <w:t>طَوِيلٍ</w:t>
            </w:r>
          </w:p>
        </w:tc>
        <w:tc>
          <w:tcPr>
            <w:tcW w:type="dxa" w:w="2074"/>
            <w:vAlign w:val="center"/>
          </w:tcPr>
          <w:p>
            <w:r/>
            <w:r>
              <w:rPr>
                <w:b w:val="0"/>
                <w:sz w:val="18"/>
              </w:rPr>
              <w:t>English: No preposition or genitive construction governs طويل.</w:t>
              <w:br/>
              <w:t>Arabic: لا يوجد حرف جر ولا إضافة تجر «طويل».</w:t>
            </w:r>
          </w:p>
        </w:tc>
      </w:tr>
    </w:tbl>
    <w:p>
      <w:pPr>
        <w:pStyle w:val="Heading4"/>
      </w:pPr>
      <w:r>
        <w:t>2. lesson-07-subject-02 — addTashkeel</w:t>
      </w:r>
    </w:p>
    <w:p>
      <w:pPr>
        <w:pStyle w:val="Heading4"/>
      </w:pPr>
      <w:r>
        <w:t>Prompt</w:t>
      </w:r>
    </w:p>
    <w:p>
      <w:r>
        <w:t>Read أكل الولد التفاحة. Which ending belongs on الولد_?</w:t>
      </w:r>
    </w:p>
    <w:p>
      <w:pPr>
        <w:jc w:val="right"/>
        <w:bidi/>
      </w:pPr>
      <w:r>
        <w:rPr>
          <w:rFonts w:ascii="Arial" w:hAnsi="Arial" w:cs="Arial"/>
          <w:b w:val="0"/>
        </w:rPr>
        <w:t>اقرأ «أكل الولد التفاحة». ما حركة آخر «الولد»؟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boy-raf</w:t>
            </w:r>
          </w:p>
        </w:tc>
        <w:tc>
          <w:tcPr>
            <w:tcW w:type="dxa" w:w="2074"/>
            <w:vAlign w:val="center"/>
            <w:shd w:fill="E2F0D9"/>
          </w:tcPr>
          <w:p>
            <w:r/>
            <w:r>
              <w:rPr>
                <w:b w:val="0"/>
                <w:sz w:val="18"/>
              </w:rPr>
              <w:t>الوَلَدُ</w:t>
            </w:r>
          </w:p>
        </w:tc>
        <w:tc>
          <w:tcPr>
            <w:tcW w:type="dxa" w:w="2074"/>
            <w:vAlign w:val="center"/>
            <w:shd w:fill="E2F0D9"/>
          </w:tcPr>
          <w:p>
            <w:pPr>
              <w:jc w:val="right"/>
              <w:bidi/>
            </w:pPr>
            <w:r/>
            <w:r>
              <w:rPr>
                <w:b w:val="0"/>
                <w:sz w:val="18"/>
              </w:rPr>
              <w:t>الوَلَدُ</w:t>
            </w:r>
          </w:p>
        </w:tc>
        <w:tc>
          <w:tcPr>
            <w:tcW w:type="dxa" w:w="2074"/>
            <w:vAlign w:val="center"/>
            <w:shd w:fill="E2F0D9"/>
          </w:tcPr>
          <w:p>
            <w:r/>
            <w:r>
              <w:rPr>
                <w:b w:val="0"/>
                <w:sz w:val="18"/>
              </w:rPr>
              <w:t>English: Correct. The boy performed the eating, so he is the subject in raf.</w:t>
              <w:br/>
              <w:t>Arabic: صحيح. الولد قام بالأكل، فهو فاعل مرفوع.</w:t>
            </w:r>
          </w:p>
        </w:tc>
      </w:tr>
      <w:tr>
        <w:tc>
          <w:tcPr>
            <w:tcW w:type="dxa" w:w="2074"/>
            <w:vAlign w:val="center"/>
          </w:tcPr>
          <w:p>
            <w:r/>
            <w:r>
              <w:rPr>
                <w:b w:val="0"/>
                <w:sz w:val="18"/>
              </w:rPr>
            </w:r>
          </w:p>
        </w:tc>
        <w:tc>
          <w:tcPr>
            <w:tcW w:type="dxa" w:w="2074"/>
            <w:vAlign w:val="center"/>
          </w:tcPr>
          <w:p>
            <w:r/>
            <w:r>
              <w:rPr>
                <w:b w:val="0"/>
                <w:sz w:val="18"/>
              </w:rPr>
              <w:t>boy-nasb</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The boy did not receive the action; he performed it.</w:t>
              <w:br/>
              <w:t>Arabic: لم يقع الفعل على الولد، بل قام به.</w:t>
            </w:r>
          </w:p>
        </w:tc>
      </w:tr>
      <w:tr>
        <w:tc>
          <w:tcPr>
            <w:tcW w:type="dxa" w:w="2074"/>
            <w:vAlign w:val="center"/>
          </w:tcPr>
          <w:p>
            <w:r/>
            <w:r>
              <w:rPr>
                <w:b w:val="0"/>
                <w:sz w:val="18"/>
              </w:rPr>
            </w:r>
          </w:p>
        </w:tc>
        <w:tc>
          <w:tcPr>
            <w:tcW w:type="dxa" w:w="2074"/>
            <w:vAlign w:val="center"/>
          </w:tcPr>
          <w:p>
            <w:r/>
            <w:r>
              <w:rPr>
                <w:b w:val="0"/>
                <w:sz w:val="18"/>
              </w:rPr>
              <w:t>boy-jarr</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No preposition appears before الولد.</w:t>
              <w:br/>
              <w:t>Arabic: لا يسبق «الولد» حرف جر.</w:t>
            </w:r>
          </w:p>
        </w:tc>
      </w:tr>
    </w:tbl>
    <w:p>
      <w:pPr>
        <w:pStyle w:val="Heading4"/>
      </w:pPr>
      <w:r>
        <w:t>3. lesson-07-object-03 — addTashkeel</w:t>
      </w:r>
    </w:p>
    <w:p>
      <w:pPr>
        <w:pStyle w:val="Heading4"/>
      </w:pPr>
      <w:r>
        <w:t>Prompt</w:t>
      </w:r>
    </w:p>
    <w:p>
      <w:r>
        <w:t>In the same sentence, which ending belongs on التفاحة_?</w:t>
      </w:r>
    </w:p>
    <w:p>
      <w:pPr>
        <w:jc w:val="right"/>
        <w:bidi/>
      </w:pPr>
      <w:r>
        <w:rPr>
          <w:rFonts w:ascii="Arial" w:hAnsi="Arial" w:cs="Arial"/>
          <w:b w:val="0"/>
        </w:rPr>
        <w:t>في الجملة نفسها، ما حركة آخر «التفاحة»؟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apple-nasb</w:t>
            </w:r>
          </w:p>
        </w:tc>
        <w:tc>
          <w:tcPr>
            <w:tcW w:type="dxa" w:w="2074"/>
            <w:vAlign w:val="center"/>
            <w:shd w:fill="E2F0D9"/>
          </w:tcPr>
          <w:p>
            <w:r/>
            <w:r>
              <w:rPr>
                <w:b w:val="0"/>
                <w:sz w:val="18"/>
              </w:rPr>
              <w:t>التُّفَّاحَةَ</w:t>
            </w:r>
          </w:p>
        </w:tc>
        <w:tc>
          <w:tcPr>
            <w:tcW w:type="dxa" w:w="2074"/>
            <w:vAlign w:val="center"/>
            <w:shd w:fill="E2F0D9"/>
          </w:tcPr>
          <w:p>
            <w:pPr>
              <w:jc w:val="right"/>
              <w:bidi/>
            </w:pPr>
            <w:r/>
            <w:r>
              <w:rPr>
                <w:b w:val="0"/>
                <w:sz w:val="18"/>
              </w:rPr>
              <w:t>التُّفَّاحَةَ</w:t>
            </w:r>
          </w:p>
        </w:tc>
        <w:tc>
          <w:tcPr>
            <w:tcW w:type="dxa" w:w="2074"/>
            <w:vAlign w:val="center"/>
            <w:shd w:fill="E2F0D9"/>
          </w:tcPr>
          <w:p>
            <w:r/>
            <w:r>
              <w:rPr>
                <w:b w:val="0"/>
                <w:sz w:val="18"/>
              </w:rPr>
              <w:t>English: Correct. The apple received the action, so it is the direct object in nasb.</w:t>
              <w:br/>
              <w:t>Arabic: صحيح. وقع الأكل على التفاحة، فهي مفعول به منصوب.</w:t>
            </w:r>
          </w:p>
        </w:tc>
      </w:tr>
      <w:tr>
        <w:tc>
          <w:tcPr>
            <w:tcW w:type="dxa" w:w="2074"/>
            <w:vAlign w:val="center"/>
          </w:tcPr>
          <w:p>
            <w:r/>
            <w:r>
              <w:rPr>
                <w:b w:val="0"/>
                <w:sz w:val="18"/>
              </w:rPr>
            </w:r>
          </w:p>
        </w:tc>
        <w:tc>
          <w:tcPr>
            <w:tcW w:type="dxa" w:w="2074"/>
            <w:vAlign w:val="center"/>
          </w:tcPr>
          <w:p>
            <w:r/>
            <w:r>
              <w:rPr>
                <w:b w:val="0"/>
                <w:sz w:val="18"/>
              </w:rPr>
              <w:t>apple-raf</w:t>
            </w:r>
          </w:p>
        </w:tc>
        <w:tc>
          <w:tcPr>
            <w:tcW w:type="dxa" w:w="2074"/>
            <w:vAlign w:val="center"/>
          </w:tcPr>
          <w:p>
            <w:r/>
            <w:r>
              <w:rPr>
                <w:b w:val="0"/>
                <w:sz w:val="18"/>
              </w:rPr>
              <w:t>التُّفَّاحَةُ</w:t>
            </w:r>
          </w:p>
        </w:tc>
        <w:tc>
          <w:tcPr>
            <w:tcW w:type="dxa" w:w="2074"/>
            <w:vAlign w:val="center"/>
          </w:tcPr>
          <w:p>
            <w:pPr>
              <w:jc w:val="right"/>
              <w:bidi/>
            </w:pPr>
            <w:r/>
            <w:r>
              <w:rPr>
                <w:b w:val="0"/>
                <w:sz w:val="18"/>
              </w:rPr>
              <w:t>التُّفَّاحَةُ</w:t>
            </w:r>
          </w:p>
        </w:tc>
        <w:tc>
          <w:tcPr>
            <w:tcW w:type="dxa" w:w="2074"/>
            <w:vAlign w:val="center"/>
          </w:tcPr>
          <w:p>
            <w:r/>
            <w:r>
              <w:rPr>
                <w:b w:val="0"/>
                <w:sz w:val="18"/>
              </w:rPr>
              <w:t>English: The apple did not perform the eating.</w:t>
              <w:br/>
              <w:t>Arabic: التفاحة لم تقم بالأكل.</w:t>
            </w:r>
          </w:p>
        </w:tc>
      </w:tr>
      <w:tr>
        <w:tc>
          <w:tcPr>
            <w:tcW w:type="dxa" w:w="2074"/>
            <w:vAlign w:val="center"/>
          </w:tcPr>
          <w:p>
            <w:r/>
            <w:r>
              <w:rPr>
                <w:b w:val="0"/>
                <w:sz w:val="18"/>
              </w:rPr>
            </w:r>
          </w:p>
        </w:tc>
        <w:tc>
          <w:tcPr>
            <w:tcW w:type="dxa" w:w="2074"/>
            <w:vAlign w:val="center"/>
          </w:tcPr>
          <w:p>
            <w:r/>
            <w:r>
              <w:rPr>
                <w:b w:val="0"/>
                <w:sz w:val="18"/>
              </w:rPr>
              <w:t>apple-jarr</w:t>
            </w:r>
          </w:p>
        </w:tc>
        <w:tc>
          <w:tcPr>
            <w:tcW w:type="dxa" w:w="2074"/>
            <w:vAlign w:val="center"/>
          </w:tcPr>
          <w:p>
            <w:r/>
            <w:r>
              <w:rPr>
                <w:b w:val="0"/>
                <w:sz w:val="18"/>
              </w:rPr>
              <w:t>التُّفَّاحَةِ</w:t>
            </w:r>
          </w:p>
        </w:tc>
        <w:tc>
          <w:tcPr>
            <w:tcW w:type="dxa" w:w="2074"/>
            <w:vAlign w:val="center"/>
          </w:tcPr>
          <w:p>
            <w:pPr>
              <w:jc w:val="right"/>
              <w:bidi/>
            </w:pPr>
            <w:r/>
            <w:r>
              <w:rPr>
                <w:b w:val="0"/>
                <w:sz w:val="18"/>
              </w:rPr>
              <w:t>التُّفَّاحَةِ</w:t>
            </w:r>
          </w:p>
        </w:tc>
        <w:tc>
          <w:tcPr>
            <w:tcW w:type="dxa" w:w="2074"/>
            <w:vAlign w:val="center"/>
          </w:tcPr>
          <w:p>
            <w:r/>
            <w:r>
              <w:rPr>
                <w:b w:val="0"/>
                <w:sz w:val="18"/>
              </w:rPr>
              <w:t>English: No preposition governs التفاحة.</w:t>
              <w:br/>
              <w:t>Arabic: لا يسبق «التفاحة» حرف جر.</w:t>
            </w:r>
          </w:p>
        </w:tc>
      </w:tr>
    </w:tbl>
    <w:p>
      <w:pPr>
        <w:pStyle w:val="Heading4"/>
      </w:pPr>
      <w:r>
        <w:t>4. lesson-07-jarr-04 — addTashkeel</w:t>
      </w:r>
    </w:p>
    <w:p>
      <w:pPr>
        <w:pStyle w:val="Heading4"/>
      </w:pPr>
      <w:r>
        <w:t>Prompt</w:t>
      </w:r>
    </w:p>
    <w:p>
      <w:r>
        <w:t>Read عاد الأب من العمل. Which ending belongs on العمل_?</w:t>
      </w:r>
    </w:p>
    <w:p>
      <w:pPr>
        <w:jc w:val="right"/>
        <w:bidi/>
      </w:pPr>
      <w:r>
        <w:rPr>
          <w:rFonts w:ascii="Arial" w:hAnsi="Arial" w:cs="Arial"/>
          <w:b w:val="0"/>
        </w:rPr>
        <w:t>اقرأ «عاد الأب من العمل». ما حركة آخر «العمل»؟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work-jarr</w:t>
            </w:r>
          </w:p>
        </w:tc>
        <w:tc>
          <w:tcPr>
            <w:tcW w:type="dxa" w:w="2074"/>
            <w:vAlign w:val="center"/>
            <w:shd w:fill="E2F0D9"/>
          </w:tcPr>
          <w:p>
            <w:r/>
            <w:r>
              <w:rPr>
                <w:b w:val="0"/>
                <w:sz w:val="18"/>
              </w:rPr>
              <w:t>العَمَلِ</w:t>
            </w:r>
          </w:p>
        </w:tc>
        <w:tc>
          <w:tcPr>
            <w:tcW w:type="dxa" w:w="2074"/>
            <w:vAlign w:val="center"/>
            <w:shd w:fill="E2F0D9"/>
          </w:tcPr>
          <w:p>
            <w:pPr>
              <w:jc w:val="right"/>
              <w:bidi/>
            </w:pPr>
            <w:r/>
            <w:r>
              <w:rPr>
                <w:b w:val="0"/>
                <w:sz w:val="18"/>
              </w:rPr>
              <w:t>العَمَلِ</w:t>
            </w:r>
          </w:p>
        </w:tc>
        <w:tc>
          <w:tcPr>
            <w:tcW w:type="dxa" w:w="2074"/>
            <w:vAlign w:val="center"/>
            <w:shd w:fill="E2F0D9"/>
          </w:tcPr>
          <w:p>
            <w:r/>
            <w:r>
              <w:rPr>
                <w:b w:val="0"/>
                <w:sz w:val="18"/>
              </w:rPr>
              <w:t>English: Correct. العمل follows the preposition من and is in jarr.</w:t>
              <w:br/>
              <w:t>Arabic: صحيح. «العمل» بعد حرف الجر «من»، فهو مجرور.</w:t>
            </w:r>
          </w:p>
        </w:tc>
      </w:tr>
      <w:tr>
        <w:tc>
          <w:tcPr>
            <w:tcW w:type="dxa" w:w="2074"/>
            <w:vAlign w:val="center"/>
          </w:tcPr>
          <w:p>
            <w:r/>
            <w:r>
              <w:rPr>
                <w:b w:val="0"/>
                <w:sz w:val="18"/>
              </w:rPr>
            </w:r>
          </w:p>
        </w:tc>
        <w:tc>
          <w:tcPr>
            <w:tcW w:type="dxa" w:w="2074"/>
            <w:vAlign w:val="center"/>
          </w:tcPr>
          <w:p>
            <w:r/>
            <w:r>
              <w:rPr>
                <w:b w:val="0"/>
                <w:sz w:val="18"/>
              </w:rPr>
              <w:t>work-raf</w:t>
            </w:r>
          </w:p>
        </w:tc>
        <w:tc>
          <w:tcPr>
            <w:tcW w:type="dxa" w:w="2074"/>
            <w:vAlign w:val="center"/>
          </w:tcPr>
          <w:p>
            <w:r/>
            <w:r>
              <w:rPr>
                <w:b w:val="0"/>
                <w:sz w:val="18"/>
              </w:rPr>
              <w:t>العَمَلُ</w:t>
            </w:r>
          </w:p>
        </w:tc>
        <w:tc>
          <w:tcPr>
            <w:tcW w:type="dxa" w:w="2074"/>
            <w:vAlign w:val="center"/>
          </w:tcPr>
          <w:p>
            <w:pPr>
              <w:jc w:val="right"/>
              <w:bidi/>
            </w:pPr>
            <w:r/>
            <w:r>
              <w:rPr>
                <w:b w:val="0"/>
                <w:sz w:val="18"/>
              </w:rPr>
              <w:t>العَمَلُ</w:t>
            </w:r>
          </w:p>
        </w:tc>
        <w:tc>
          <w:tcPr>
            <w:tcW w:type="dxa" w:w="2074"/>
            <w:vAlign w:val="center"/>
          </w:tcPr>
          <w:p>
            <w:r/>
            <w:r>
              <w:rPr>
                <w:b w:val="0"/>
                <w:sz w:val="18"/>
              </w:rPr>
              <w:t>English: The preposition من governs العمل into jarr.</w:t>
              <w:br/>
              <w:t>Arabic: حرف الجر «من» يجر «العمل».</w:t>
            </w:r>
          </w:p>
        </w:tc>
      </w:tr>
      <w:tr>
        <w:tc>
          <w:tcPr>
            <w:tcW w:type="dxa" w:w="2074"/>
            <w:vAlign w:val="center"/>
          </w:tcPr>
          <w:p>
            <w:r/>
            <w:r>
              <w:rPr>
                <w:b w:val="0"/>
                <w:sz w:val="18"/>
              </w:rPr>
            </w:r>
          </w:p>
        </w:tc>
        <w:tc>
          <w:tcPr>
            <w:tcW w:type="dxa" w:w="2074"/>
            <w:vAlign w:val="center"/>
          </w:tcPr>
          <w:p>
            <w:r/>
            <w:r>
              <w:rPr>
                <w:b w:val="0"/>
                <w:sz w:val="18"/>
              </w:rPr>
              <w:t>work-nasb</w:t>
            </w:r>
          </w:p>
        </w:tc>
        <w:tc>
          <w:tcPr>
            <w:tcW w:type="dxa" w:w="2074"/>
            <w:vAlign w:val="center"/>
          </w:tcPr>
          <w:p>
            <w:r/>
            <w:r>
              <w:rPr>
                <w:b w:val="0"/>
                <w:sz w:val="18"/>
              </w:rPr>
              <w:t>العَمَلَ</w:t>
            </w:r>
          </w:p>
        </w:tc>
        <w:tc>
          <w:tcPr>
            <w:tcW w:type="dxa" w:w="2074"/>
            <w:vAlign w:val="center"/>
          </w:tcPr>
          <w:p>
            <w:pPr>
              <w:jc w:val="right"/>
              <w:bidi/>
            </w:pPr>
            <w:r/>
            <w:r>
              <w:rPr>
                <w:b w:val="0"/>
                <w:sz w:val="18"/>
              </w:rPr>
              <w:t>العَمَلَ</w:t>
            </w:r>
          </w:p>
        </w:tc>
        <w:tc>
          <w:tcPr>
            <w:tcW w:type="dxa" w:w="2074"/>
            <w:vAlign w:val="center"/>
          </w:tcPr>
          <w:p>
            <w:r/>
            <w:r>
              <w:rPr>
                <w:b w:val="0"/>
                <w:sz w:val="18"/>
              </w:rPr>
              <w:t>English: العمل is not a direct object; it follows من.</w:t>
              <w:br/>
              <w:t>Arabic: «العمل» ليس مفعولًا به؛ بل جاء بعد «من».</w:t>
            </w:r>
          </w:p>
        </w:tc>
      </w:tr>
    </w:tbl>
    <w:p>
      <w:pPr>
        <w:pStyle w:val="Heading4"/>
      </w:pPr>
      <w:r>
        <w:t>5. lesson-07-analysis-05 — identifyRole</w:t>
      </w:r>
    </w:p>
    <w:p>
      <w:pPr>
        <w:pStyle w:val="Heading4"/>
      </w:pPr>
      <w:r>
        <w:t>Prompt</w:t>
      </w:r>
    </w:p>
    <w:p>
      <w:r>
        <w:t>In شاهد الطفل القمر في السماء, which sequence is correct?</w:t>
      </w:r>
    </w:p>
    <w:p>
      <w:pPr>
        <w:jc w:val="right"/>
        <w:bidi/>
      </w:pPr>
      <w:r>
        <w:rPr>
          <w:rFonts w:ascii="Arial" w:hAnsi="Arial" w:cs="Arial"/>
          <w:b w:val="0"/>
        </w:rPr>
        <w:t>في «شاهد الطفل القمر في السماء»، أي ترتيب صحيح؟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correct-sequence</w:t>
            </w:r>
          </w:p>
        </w:tc>
        <w:tc>
          <w:tcPr>
            <w:tcW w:type="dxa" w:w="2074"/>
            <w:vAlign w:val="center"/>
            <w:shd w:fill="E2F0D9"/>
          </w:tcPr>
          <w:p>
            <w:r/>
            <w:r>
              <w:rPr>
                <w:b w:val="0"/>
                <w:sz w:val="18"/>
              </w:rPr>
              <w:t>الطفل: subject · القمر: object · السماء: after a preposition</w:t>
            </w:r>
          </w:p>
        </w:tc>
        <w:tc>
          <w:tcPr>
            <w:tcW w:type="dxa" w:w="2074"/>
            <w:vAlign w:val="center"/>
            <w:shd w:fill="E2F0D9"/>
          </w:tcPr>
          <w:p>
            <w:pPr>
              <w:jc w:val="right"/>
              <w:bidi/>
            </w:pPr>
            <w:r/>
            <w:r>
              <w:rPr>
                <w:b w:val="0"/>
                <w:sz w:val="18"/>
              </w:rPr>
              <w:t>الطفل: فاعل · القمر: مفعول به · السماء: اسم مجرور</w:t>
            </w:r>
          </w:p>
        </w:tc>
        <w:tc>
          <w:tcPr>
            <w:tcW w:type="dxa" w:w="2074"/>
            <w:vAlign w:val="center"/>
            <w:shd w:fill="E2F0D9"/>
          </w:tcPr>
          <w:p>
            <w:r/>
            <w:r>
              <w:rPr>
                <w:b w:val="0"/>
                <w:sz w:val="18"/>
              </w:rPr>
              <w:t>English: Excellent. You combined action, meaning, and the preposition clue.</w:t>
              <w:br/>
              <w:t>Arabic: ممتاز. جمعت بين الفعل والمعنى وقرينة حرف الجر.</w:t>
            </w:r>
          </w:p>
        </w:tc>
      </w:tr>
      <w:tr>
        <w:tc>
          <w:tcPr>
            <w:tcW w:type="dxa" w:w="2074"/>
            <w:vAlign w:val="center"/>
          </w:tcPr>
          <w:p>
            <w:r/>
            <w:r>
              <w:rPr>
                <w:b w:val="0"/>
                <w:sz w:val="18"/>
              </w:rPr>
            </w:r>
          </w:p>
        </w:tc>
        <w:tc>
          <w:tcPr>
            <w:tcW w:type="dxa" w:w="2074"/>
            <w:vAlign w:val="center"/>
          </w:tcPr>
          <w:p>
            <w:r/>
            <w:r>
              <w:rPr>
                <w:b w:val="0"/>
                <w:sz w:val="18"/>
              </w:rPr>
              <w:t>reversed-sequence</w:t>
            </w:r>
          </w:p>
        </w:tc>
        <w:tc>
          <w:tcPr>
            <w:tcW w:type="dxa" w:w="2074"/>
            <w:vAlign w:val="center"/>
          </w:tcPr>
          <w:p>
            <w:r/>
            <w:r>
              <w:rPr>
                <w:b w:val="0"/>
                <w:sz w:val="18"/>
              </w:rPr>
              <w:t>الطفل: object · القمر: subject · السماء: predicate</w:t>
            </w:r>
          </w:p>
        </w:tc>
        <w:tc>
          <w:tcPr>
            <w:tcW w:type="dxa" w:w="2074"/>
            <w:vAlign w:val="center"/>
          </w:tcPr>
          <w:p>
            <w:pPr>
              <w:jc w:val="right"/>
              <w:bidi/>
            </w:pPr>
            <w:r/>
            <w:r>
              <w:rPr>
                <w:b w:val="0"/>
                <w:sz w:val="18"/>
              </w:rPr>
              <w:t>الطفل: مفعول به · القمر: فاعل · السماء: خبر</w:t>
            </w:r>
          </w:p>
        </w:tc>
        <w:tc>
          <w:tcPr>
            <w:tcW w:type="dxa" w:w="2074"/>
            <w:vAlign w:val="center"/>
          </w:tcPr>
          <w:p>
            <w:r/>
            <w:r>
              <w:rPr>
                <w:b w:val="0"/>
                <w:sz w:val="18"/>
              </w:rPr>
              <w:t>English: Ask who saw what, then notice the preposition في.</w:t>
              <w:br/>
              <w:t>Arabic: اسأل: من رأى ماذا؟ ثم انتبه إلى حرف الجر «في».</w:t>
            </w:r>
          </w:p>
        </w:tc>
      </w:tr>
      <w:tr>
        <w:tc>
          <w:tcPr>
            <w:tcW w:type="dxa" w:w="2074"/>
            <w:vAlign w:val="center"/>
          </w:tcPr>
          <w:p>
            <w:r/>
            <w:r>
              <w:rPr>
                <w:b w:val="0"/>
                <w:sz w:val="18"/>
              </w:rPr>
            </w:r>
          </w:p>
        </w:tc>
        <w:tc>
          <w:tcPr>
            <w:tcW w:type="dxa" w:w="2074"/>
            <w:vAlign w:val="center"/>
          </w:tcPr>
          <w:p>
            <w:r/>
            <w:r>
              <w:rPr>
                <w:b w:val="0"/>
                <w:sz w:val="18"/>
              </w:rPr>
              <w:t>all-subjects</w:t>
            </w:r>
          </w:p>
        </w:tc>
        <w:tc>
          <w:tcPr>
            <w:tcW w:type="dxa" w:w="2074"/>
            <w:vAlign w:val="center"/>
          </w:tcPr>
          <w:p>
            <w:r/>
            <w:r>
              <w:rPr>
                <w:b w:val="0"/>
                <w:sz w:val="18"/>
              </w:rPr>
              <w:t>All three nouns are subjects</w:t>
            </w:r>
          </w:p>
        </w:tc>
        <w:tc>
          <w:tcPr>
            <w:tcW w:type="dxa" w:w="2074"/>
            <w:vAlign w:val="center"/>
          </w:tcPr>
          <w:p>
            <w:pPr>
              <w:jc w:val="right"/>
              <w:bidi/>
            </w:pPr>
            <w:r/>
            <w:r>
              <w:rPr>
                <w:b w:val="0"/>
                <w:sz w:val="18"/>
              </w:rPr>
              <w:t>الأسماء الثلاثة كلها فاعل</w:t>
            </w:r>
          </w:p>
        </w:tc>
        <w:tc>
          <w:tcPr>
            <w:tcW w:type="dxa" w:w="2074"/>
            <w:vAlign w:val="center"/>
          </w:tcPr>
          <w:p>
            <w:r/>
            <w:r>
              <w:rPr>
                <w:b w:val="0"/>
                <w:sz w:val="18"/>
              </w:rPr>
              <w:t>English: Each noun has a different relationship to the action.</w:t>
              <w:br/>
              <w:t>Arabic: لكل اسم علاقة مختلفة بالفعل.</w:t>
            </w:r>
          </w:p>
        </w:tc>
      </w:tr>
    </w:tbl>
    <w:p>
      <w:pPr>
        <w:pStyle w:val="Heading2"/>
      </w:pPr>
      <w:r>
        <w:t>Alternate repeat exercises</w:t>
      </w:r>
    </w:p>
    <w:p>
      <w:pPr>
        <w:pStyle w:val="Heading4"/>
      </w:pPr>
      <w:r>
        <w:t>1. lesson-07-repeat-nominal-01 — addTashkeel</w:t>
      </w:r>
    </w:p>
    <w:p>
      <w:pPr>
        <w:pStyle w:val="Heading4"/>
      </w:pPr>
      <w:r>
        <w:t>Prompt</w:t>
      </w:r>
    </w:p>
    <w:p>
      <w:r>
        <w:t>New sentence: الجو جميل. Which ending belongs on جميل_?</w:t>
      </w:r>
    </w:p>
    <w:p>
      <w:pPr>
        <w:jc w:val="right"/>
        <w:bidi/>
      </w:pPr>
      <w:r>
        <w:rPr>
          <w:rFonts w:ascii="Arial" w:hAnsi="Arial" w:cs="Arial"/>
          <w:b w:val="0"/>
        </w:rPr>
        <w:t>جملة جديدة: «الجو جميل». ما حركة آخر «جميل»؟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beautiful-raf</w:t>
            </w:r>
          </w:p>
        </w:tc>
        <w:tc>
          <w:tcPr>
            <w:tcW w:type="dxa" w:w="2074"/>
            <w:vAlign w:val="center"/>
            <w:shd w:fill="E2F0D9"/>
          </w:tcPr>
          <w:p>
            <w:r/>
            <w:r>
              <w:rPr>
                <w:b w:val="0"/>
                <w:sz w:val="18"/>
              </w:rPr>
              <w:t>جَمِيلٌ</w:t>
            </w:r>
          </w:p>
        </w:tc>
        <w:tc>
          <w:tcPr>
            <w:tcW w:type="dxa" w:w="2074"/>
            <w:vAlign w:val="center"/>
            <w:shd w:fill="E2F0D9"/>
          </w:tcPr>
          <w:p>
            <w:pPr>
              <w:jc w:val="right"/>
              <w:bidi/>
            </w:pPr>
            <w:r/>
            <w:r>
              <w:rPr>
                <w:b w:val="0"/>
                <w:sz w:val="18"/>
              </w:rPr>
              <w:t>جَمِيلٌ</w:t>
            </w:r>
          </w:p>
        </w:tc>
        <w:tc>
          <w:tcPr>
            <w:tcW w:type="dxa" w:w="2074"/>
            <w:vAlign w:val="center"/>
            <w:shd w:fill="E2F0D9"/>
          </w:tcPr>
          <w:p>
            <w:r/>
            <w:r>
              <w:rPr>
                <w:b w:val="0"/>
                <w:sz w:val="18"/>
              </w:rPr>
              <w:t>English: Correct. جميل is the predicate and is in raf.</w:t>
              <w:br/>
              <w:t>Arabic: صحيح. «جميل» خبر مرفوع.</w:t>
            </w:r>
          </w:p>
        </w:tc>
      </w:tr>
      <w:tr>
        <w:tc>
          <w:tcPr>
            <w:tcW w:type="dxa" w:w="2074"/>
            <w:vAlign w:val="center"/>
          </w:tcPr>
          <w:p>
            <w:r/>
            <w:r>
              <w:rPr>
                <w:b w:val="0"/>
                <w:sz w:val="18"/>
              </w:rPr>
            </w:r>
          </w:p>
        </w:tc>
        <w:tc>
          <w:tcPr>
            <w:tcW w:type="dxa" w:w="2074"/>
            <w:vAlign w:val="center"/>
          </w:tcPr>
          <w:p>
            <w:r/>
            <w:r>
              <w:rPr>
                <w:b w:val="0"/>
                <w:sz w:val="18"/>
              </w:rPr>
              <w:t>beautiful-nasb</w:t>
            </w:r>
          </w:p>
        </w:tc>
        <w:tc>
          <w:tcPr>
            <w:tcW w:type="dxa" w:w="2074"/>
            <w:vAlign w:val="center"/>
          </w:tcPr>
          <w:p>
            <w:r/>
            <w:r>
              <w:rPr>
                <w:b w:val="0"/>
                <w:sz w:val="18"/>
              </w:rPr>
              <w:t>جَمِيلًا</w:t>
            </w:r>
          </w:p>
        </w:tc>
        <w:tc>
          <w:tcPr>
            <w:tcW w:type="dxa" w:w="2074"/>
            <w:vAlign w:val="center"/>
          </w:tcPr>
          <w:p>
            <w:pPr>
              <w:jc w:val="right"/>
              <w:bidi/>
            </w:pPr>
            <w:r/>
            <w:r>
              <w:rPr>
                <w:b w:val="0"/>
                <w:sz w:val="18"/>
              </w:rPr>
              <w:t>جَمِيلًا</w:t>
            </w:r>
          </w:p>
        </w:tc>
        <w:tc>
          <w:tcPr>
            <w:tcW w:type="dxa" w:w="2074"/>
            <w:vAlign w:val="center"/>
          </w:tcPr>
          <w:p>
            <w:r/>
            <w:r>
              <w:rPr>
                <w:b w:val="0"/>
                <w:sz w:val="18"/>
              </w:rPr>
              <w:t>English: This is a nominal sentence; جميل is not a direct object.</w:t>
              <w:br/>
              <w:t>Arabic: هذه جملة اسمية؛ و«جميل» ليس مفعولًا به.</w:t>
            </w:r>
          </w:p>
        </w:tc>
      </w:tr>
      <w:tr>
        <w:tc>
          <w:tcPr>
            <w:tcW w:type="dxa" w:w="2074"/>
            <w:vAlign w:val="center"/>
          </w:tcPr>
          <w:p>
            <w:r/>
            <w:r>
              <w:rPr>
                <w:b w:val="0"/>
                <w:sz w:val="18"/>
              </w:rPr>
            </w:r>
          </w:p>
        </w:tc>
        <w:tc>
          <w:tcPr>
            <w:tcW w:type="dxa" w:w="2074"/>
            <w:vAlign w:val="center"/>
          </w:tcPr>
          <w:p>
            <w:r/>
            <w:r>
              <w:rPr>
                <w:b w:val="0"/>
                <w:sz w:val="18"/>
              </w:rPr>
              <w:t>beautiful-jarr</w:t>
            </w:r>
          </w:p>
        </w:tc>
        <w:tc>
          <w:tcPr>
            <w:tcW w:type="dxa" w:w="2074"/>
            <w:vAlign w:val="center"/>
          </w:tcPr>
          <w:p>
            <w:r/>
            <w:r>
              <w:rPr>
                <w:b w:val="0"/>
                <w:sz w:val="18"/>
              </w:rPr>
              <w:t>جَمِيلٍ</w:t>
            </w:r>
          </w:p>
        </w:tc>
        <w:tc>
          <w:tcPr>
            <w:tcW w:type="dxa" w:w="2074"/>
            <w:vAlign w:val="center"/>
          </w:tcPr>
          <w:p>
            <w:pPr>
              <w:jc w:val="right"/>
              <w:bidi/>
            </w:pPr>
            <w:r/>
            <w:r>
              <w:rPr>
                <w:b w:val="0"/>
                <w:sz w:val="18"/>
              </w:rPr>
              <w:t>جَمِيلٍ</w:t>
            </w:r>
          </w:p>
        </w:tc>
        <w:tc>
          <w:tcPr>
            <w:tcW w:type="dxa" w:w="2074"/>
            <w:vAlign w:val="center"/>
          </w:tcPr>
          <w:p>
            <w:r/>
            <w:r>
              <w:rPr>
                <w:b w:val="0"/>
                <w:sz w:val="18"/>
              </w:rPr>
              <w:t>English: Nothing governs جميل into jarr.</w:t>
              <w:br/>
              <w:t>Arabic: لا يوجد ما يجر «جميل».</w:t>
            </w:r>
          </w:p>
        </w:tc>
      </w:tr>
    </w:tbl>
    <w:p>
      <w:pPr>
        <w:pStyle w:val="Heading4"/>
      </w:pPr>
      <w:r>
        <w:t>2. lesson-07-repeat-subject-02 — addTashkeel</w:t>
      </w:r>
    </w:p>
    <w:p>
      <w:pPr>
        <w:pStyle w:val="Heading4"/>
      </w:pPr>
      <w:r>
        <w:t>Prompt</w:t>
      </w:r>
    </w:p>
    <w:p>
      <w:r>
        <w:t>New sentence: وصل القطار. Which ending belongs on القطار_?</w:t>
      </w:r>
    </w:p>
    <w:p>
      <w:pPr>
        <w:jc w:val="right"/>
        <w:bidi/>
      </w:pPr>
      <w:r>
        <w:rPr>
          <w:rFonts w:ascii="Arial" w:hAnsi="Arial" w:cs="Arial"/>
          <w:b w:val="0"/>
        </w:rPr>
        <w:t>جملة جديدة: «وصل القطار». ما حركة آخر «القطار»؟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train-raf</w:t>
            </w:r>
          </w:p>
        </w:tc>
        <w:tc>
          <w:tcPr>
            <w:tcW w:type="dxa" w:w="2074"/>
            <w:vAlign w:val="center"/>
            <w:shd w:fill="E2F0D9"/>
          </w:tcPr>
          <w:p>
            <w:r/>
            <w:r>
              <w:rPr>
                <w:b w:val="0"/>
                <w:sz w:val="18"/>
              </w:rPr>
              <w:t>القِطَارُ</w:t>
            </w:r>
          </w:p>
        </w:tc>
        <w:tc>
          <w:tcPr>
            <w:tcW w:type="dxa" w:w="2074"/>
            <w:vAlign w:val="center"/>
            <w:shd w:fill="E2F0D9"/>
          </w:tcPr>
          <w:p>
            <w:pPr>
              <w:jc w:val="right"/>
              <w:bidi/>
            </w:pPr>
            <w:r/>
            <w:r>
              <w:rPr>
                <w:b w:val="0"/>
                <w:sz w:val="18"/>
              </w:rPr>
              <w:t>القِطَارُ</w:t>
            </w:r>
          </w:p>
        </w:tc>
        <w:tc>
          <w:tcPr>
            <w:tcW w:type="dxa" w:w="2074"/>
            <w:vAlign w:val="center"/>
            <w:shd w:fill="E2F0D9"/>
          </w:tcPr>
          <w:p>
            <w:r/>
            <w:r>
              <w:rPr>
                <w:b w:val="0"/>
                <w:sz w:val="18"/>
              </w:rPr>
              <w:t>English: Correct. The train performed the arriving, so it is the subject in raf.</w:t>
              <w:br/>
              <w:t>Arabic: صحيح. القطار هو الذي وصل، فهو فاعل مرفوع.</w:t>
            </w:r>
          </w:p>
        </w:tc>
      </w:tr>
      <w:tr>
        <w:tc>
          <w:tcPr>
            <w:tcW w:type="dxa" w:w="2074"/>
            <w:vAlign w:val="center"/>
          </w:tcPr>
          <w:p>
            <w:r/>
            <w:r>
              <w:rPr>
                <w:b w:val="0"/>
                <w:sz w:val="18"/>
              </w:rPr>
            </w:r>
          </w:p>
        </w:tc>
        <w:tc>
          <w:tcPr>
            <w:tcW w:type="dxa" w:w="2074"/>
            <w:vAlign w:val="center"/>
          </w:tcPr>
          <w:p>
            <w:r/>
            <w:r>
              <w:rPr>
                <w:b w:val="0"/>
                <w:sz w:val="18"/>
              </w:rPr>
              <w:t>train-nasb</w:t>
            </w:r>
          </w:p>
        </w:tc>
        <w:tc>
          <w:tcPr>
            <w:tcW w:type="dxa" w:w="2074"/>
            <w:vAlign w:val="center"/>
          </w:tcPr>
          <w:p>
            <w:r/>
            <w:r>
              <w:rPr>
                <w:b w:val="0"/>
                <w:sz w:val="18"/>
              </w:rPr>
              <w:t>القِطَارَ</w:t>
            </w:r>
          </w:p>
        </w:tc>
        <w:tc>
          <w:tcPr>
            <w:tcW w:type="dxa" w:w="2074"/>
            <w:vAlign w:val="center"/>
          </w:tcPr>
          <w:p>
            <w:pPr>
              <w:jc w:val="right"/>
              <w:bidi/>
            </w:pPr>
            <w:r/>
            <w:r>
              <w:rPr>
                <w:b w:val="0"/>
                <w:sz w:val="18"/>
              </w:rPr>
              <w:t>القِطَارَ</w:t>
            </w:r>
          </w:p>
        </w:tc>
        <w:tc>
          <w:tcPr>
            <w:tcW w:type="dxa" w:w="2074"/>
            <w:vAlign w:val="center"/>
          </w:tcPr>
          <w:p>
            <w:r/>
            <w:r>
              <w:rPr>
                <w:b w:val="0"/>
                <w:sz w:val="18"/>
              </w:rPr>
              <w:t>English: The train performed the action; it did not receive it.</w:t>
              <w:br/>
              <w:t>Arabic: القطار قام بالفعل، ولم يقع الفعل عليه.</w:t>
            </w:r>
          </w:p>
        </w:tc>
      </w:tr>
      <w:tr>
        <w:tc>
          <w:tcPr>
            <w:tcW w:type="dxa" w:w="2074"/>
            <w:vAlign w:val="center"/>
          </w:tcPr>
          <w:p>
            <w:r/>
            <w:r>
              <w:rPr>
                <w:b w:val="0"/>
                <w:sz w:val="18"/>
              </w:rPr>
            </w:r>
          </w:p>
        </w:tc>
        <w:tc>
          <w:tcPr>
            <w:tcW w:type="dxa" w:w="2074"/>
            <w:vAlign w:val="center"/>
          </w:tcPr>
          <w:p>
            <w:r/>
            <w:r>
              <w:rPr>
                <w:b w:val="0"/>
                <w:sz w:val="18"/>
              </w:rPr>
              <w:t>train-jarr</w:t>
            </w:r>
          </w:p>
        </w:tc>
        <w:tc>
          <w:tcPr>
            <w:tcW w:type="dxa" w:w="2074"/>
            <w:vAlign w:val="center"/>
          </w:tcPr>
          <w:p>
            <w:r/>
            <w:r>
              <w:rPr>
                <w:b w:val="0"/>
                <w:sz w:val="18"/>
              </w:rPr>
              <w:t>القِطَارِ</w:t>
            </w:r>
          </w:p>
        </w:tc>
        <w:tc>
          <w:tcPr>
            <w:tcW w:type="dxa" w:w="2074"/>
            <w:vAlign w:val="center"/>
          </w:tcPr>
          <w:p>
            <w:pPr>
              <w:jc w:val="right"/>
              <w:bidi/>
            </w:pPr>
            <w:r/>
            <w:r>
              <w:rPr>
                <w:b w:val="0"/>
                <w:sz w:val="18"/>
              </w:rPr>
              <w:t>القِطَارِ</w:t>
            </w:r>
          </w:p>
        </w:tc>
        <w:tc>
          <w:tcPr>
            <w:tcW w:type="dxa" w:w="2074"/>
            <w:vAlign w:val="center"/>
          </w:tcPr>
          <w:p>
            <w:r/>
            <w:r>
              <w:rPr>
                <w:b w:val="0"/>
                <w:sz w:val="18"/>
              </w:rPr>
              <w:t>English: No preposition appears before القطار.</w:t>
              <w:br/>
              <w:t>Arabic: لا يسبق «القطار» حرف جر.</w:t>
            </w:r>
          </w:p>
        </w:tc>
      </w:tr>
    </w:tbl>
    <w:p>
      <w:pPr>
        <w:pStyle w:val="Heading4"/>
      </w:pPr>
      <w:r>
        <w:t>3. lesson-07-repeat-object-03 — addTashkeel</w:t>
      </w:r>
    </w:p>
    <w:p>
      <w:pPr>
        <w:pStyle w:val="Heading4"/>
      </w:pPr>
      <w:r>
        <w:t>Prompt</w:t>
      </w:r>
    </w:p>
    <w:p>
      <w:r>
        <w:t>New sentence: حمل الرجل الحقيبة. Which ending belongs on الحقيبة_?</w:t>
      </w:r>
    </w:p>
    <w:p>
      <w:pPr>
        <w:jc w:val="right"/>
        <w:bidi/>
      </w:pPr>
      <w:r>
        <w:rPr>
          <w:rFonts w:ascii="Arial" w:hAnsi="Arial" w:cs="Arial"/>
          <w:b w:val="0"/>
        </w:rPr>
        <w:t>جملة جديدة: «حمل الرجل الحقيبة». ما حركة آخر «الحقيبة»؟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bag-nasb</w:t>
            </w:r>
          </w:p>
        </w:tc>
        <w:tc>
          <w:tcPr>
            <w:tcW w:type="dxa" w:w="2074"/>
            <w:vAlign w:val="center"/>
            <w:shd w:fill="E2F0D9"/>
          </w:tcPr>
          <w:p>
            <w:r/>
            <w:r>
              <w:rPr>
                <w:b w:val="0"/>
                <w:sz w:val="18"/>
              </w:rPr>
              <w:t>الحَقِيبَةَ</w:t>
            </w:r>
          </w:p>
        </w:tc>
        <w:tc>
          <w:tcPr>
            <w:tcW w:type="dxa" w:w="2074"/>
            <w:vAlign w:val="center"/>
            <w:shd w:fill="E2F0D9"/>
          </w:tcPr>
          <w:p>
            <w:pPr>
              <w:jc w:val="right"/>
              <w:bidi/>
            </w:pPr>
            <w:r/>
            <w:r>
              <w:rPr>
                <w:b w:val="0"/>
                <w:sz w:val="18"/>
              </w:rPr>
              <w:t>الحَقِيبَةَ</w:t>
            </w:r>
          </w:p>
        </w:tc>
        <w:tc>
          <w:tcPr>
            <w:tcW w:type="dxa" w:w="2074"/>
            <w:vAlign w:val="center"/>
            <w:shd w:fill="E2F0D9"/>
          </w:tcPr>
          <w:p>
            <w:r/>
            <w:r>
              <w:rPr>
                <w:b w:val="0"/>
                <w:sz w:val="18"/>
              </w:rPr>
              <w:t>English: Correct. The bag received the action of carrying, so it is in nasb.</w:t>
              <w:br/>
              <w:t>Arabic: صحيح. وقع الحمل على الحقيبة، فهي مفعول به منصوب.</w:t>
            </w:r>
          </w:p>
        </w:tc>
      </w:tr>
      <w:tr>
        <w:tc>
          <w:tcPr>
            <w:tcW w:type="dxa" w:w="2074"/>
            <w:vAlign w:val="center"/>
          </w:tcPr>
          <w:p>
            <w:r/>
            <w:r>
              <w:rPr>
                <w:b w:val="0"/>
                <w:sz w:val="18"/>
              </w:rPr>
            </w:r>
          </w:p>
        </w:tc>
        <w:tc>
          <w:tcPr>
            <w:tcW w:type="dxa" w:w="2074"/>
            <w:vAlign w:val="center"/>
          </w:tcPr>
          <w:p>
            <w:r/>
            <w:r>
              <w:rPr>
                <w:b w:val="0"/>
                <w:sz w:val="18"/>
              </w:rPr>
              <w:t>bag-raf</w:t>
            </w:r>
          </w:p>
        </w:tc>
        <w:tc>
          <w:tcPr>
            <w:tcW w:type="dxa" w:w="2074"/>
            <w:vAlign w:val="center"/>
          </w:tcPr>
          <w:p>
            <w:r/>
            <w:r>
              <w:rPr>
                <w:b w:val="0"/>
                <w:sz w:val="18"/>
              </w:rPr>
              <w:t>الحَقِيبَةُ</w:t>
            </w:r>
          </w:p>
        </w:tc>
        <w:tc>
          <w:tcPr>
            <w:tcW w:type="dxa" w:w="2074"/>
            <w:vAlign w:val="center"/>
          </w:tcPr>
          <w:p>
            <w:pPr>
              <w:jc w:val="right"/>
              <w:bidi/>
            </w:pPr>
            <w:r/>
            <w:r>
              <w:rPr>
                <w:b w:val="0"/>
                <w:sz w:val="18"/>
              </w:rPr>
              <w:t>الحَقِيبَةُ</w:t>
            </w:r>
          </w:p>
        </w:tc>
        <w:tc>
          <w:tcPr>
            <w:tcW w:type="dxa" w:w="2074"/>
            <w:vAlign w:val="center"/>
          </w:tcPr>
          <w:p>
            <w:r/>
            <w:r>
              <w:rPr>
                <w:b w:val="0"/>
                <w:sz w:val="18"/>
              </w:rPr>
              <w:t>English: The man, not the bag, performed the carrying.</w:t>
              <w:br/>
              <w:t>Arabic: الرجل هو الذي حمل، وليس الحقيبة.</w:t>
            </w:r>
          </w:p>
        </w:tc>
      </w:tr>
      <w:tr>
        <w:tc>
          <w:tcPr>
            <w:tcW w:type="dxa" w:w="2074"/>
            <w:vAlign w:val="center"/>
          </w:tcPr>
          <w:p>
            <w:r/>
            <w:r>
              <w:rPr>
                <w:b w:val="0"/>
                <w:sz w:val="18"/>
              </w:rPr>
            </w:r>
          </w:p>
        </w:tc>
        <w:tc>
          <w:tcPr>
            <w:tcW w:type="dxa" w:w="2074"/>
            <w:vAlign w:val="center"/>
          </w:tcPr>
          <w:p>
            <w:r/>
            <w:r>
              <w:rPr>
                <w:b w:val="0"/>
                <w:sz w:val="18"/>
              </w:rPr>
              <w:t>bag-jarr</w:t>
            </w:r>
          </w:p>
        </w:tc>
        <w:tc>
          <w:tcPr>
            <w:tcW w:type="dxa" w:w="2074"/>
            <w:vAlign w:val="center"/>
          </w:tcPr>
          <w:p>
            <w:r/>
            <w:r>
              <w:rPr>
                <w:b w:val="0"/>
                <w:sz w:val="18"/>
              </w:rPr>
              <w:t>الحَقِيبَةِ</w:t>
            </w:r>
          </w:p>
        </w:tc>
        <w:tc>
          <w:tcPr>
            <w:tcW w:type="dxa" w:w="2074"/>
            <w:vAlign w:val="center"/>
          </w:tcPr>
          <w:p>
            <w:pPr>
              <w:jc w:val="right"/>
              <w:bidi/>
            </w:pPr>
            <w:r/>
            <w:r>
              <w:rPr>
                <w:b w:val="0"/>
                <w:sz w:val="18"/>
              </w:rPr>
              <w:t>الحَقِيبَةِ</w:t>
            </w:r>
          </w:p>
        </w:tc>
        <w:tc>
          <w:tcPr>
            <w:tcW w:type="dxa" w:w="2074"/>
            <w:vAlign w:val="center"/>
          </w:tcPr>
          <w:p>
            <w:r/>
            <w:r>
              <w:rPr>
                <w:b w:val="0"/>
                <w:sz w:val="18"/>
              </w:rPr>
              <w:t>English: No preposition governs الحقيبة.</w:t>
              <w:br/>
              <w:t>Arabic: لا يسبق «الحقيبة» حرف جر.</w:t>
            </w:r>
          </w:p>
        </w:tc>
      </w:tr>
    </w:tbl>
    <w:p>
      <w:pPr>
        <w:pStyle w:val="Heading4"/>
      </w:pPr>
      <w:r>
        <w:t>4. lesson-07-repeat-jarr-04 — addTashkeel</w:t>
      </w:r>
    </w:p>
    <w:p>
      <w:pPr>
        <w:pStyle w:val="Heading4"/>
      </w:pPr>
      <w:r>
        <w:t>Prompt</w:t>
      </w:r>
    </w:p>
    <w:p>
      <w:r>
        <w:t>New sentence: سافر خالد إلى المدينة. Which ending belongs on المدينة_?</w:t>
      </w:r>
    </w:p>
    <w:p>
      <w:pPr>
        <w:jc w:val="right"/>
        <w:bidi/>
      </w:pPr>
      <w:r>
        <w:rPr>
          <w:rFonts w:ascii="Arial" w:hAnsi="Arial" w:cs="Arial"/>
          <w:b w:val="0"/>
        </w:rPr>
        <w:t>جملة جديدة: «سافر خالد إلى المدينة». ما حركة آخر «المدينة»؟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city-jarr</w:t>
            </w:r>
          </w:p>
        </w:tc>
        <w:tc>
          <w:tcPr>
            <w:tcW w:type="dxa" w:w="2074"/>
            <w:vAlign w:val="center"/>
            <w:shd w:fill="E2F0D9"/>
          </w:tcPr>
          <w:p>
            <w:r/>
            <w:r>
              <w:rPr>
                <w:b w:val="0"/>
                <w:sz w:val="18"/>
              </w:rPr>
              <w:t>المَدِينَةِ</w:t>
            </w:r>
          </w:p>
        </w:tc>
        <w:tc>
          <w:tcPr>
            <w:tcW w:type="dxa" w:w="2074"/>
            <w:vAlign w:val="center"/>
            <w:shd w:fill="E2F0D9"/>
          </w:tcPr>
          <w:p>
            <w:pPr>
              <w:jc w:val="right"/>
              <w:bidi/>
            </w:pPr>
            <w:r/>
            <w:r>
              <w:rPr>
                <w:b w:val="0"/>
                <w:sz w:val="18"/>
              </w:rPr>
              <w:t>المَدِينَةِ</w:t>
            </w:r>
          </w:p>
        </w:tc>
        <w:tc>
          <w:tcPr>
            <w:tcW w:type="dxa" w:w="2074"/>
            <w:vAlign w:val="center"/>
            <w:shd w:fill="E2F0D9"/>
          </w:tcPr>
          <w:p>
            <w:r/>
            <w:r>
              <w:rPr>
                <w:b w:val="0"/>
                <w:sz w:val="18"/>
              </w:rPr>
              <w:t>English: Correct. المدينة follows إلى and is in jarr.</w:t>
              <w:br/>
              <w:t>Arabic: صحيح. «المدينة» بعد «إلى»، فهي مجرورة.</w:t>
            </w:r>
          </w:p>
        </w:tc>
      </w:tr>
      <w:tr>
        <w:tc>
          <w:tcPr>
            <w:tcW w:type="dxa" w:w="2074"/>
            <w:vAlign w:val="center"/>
          </w:tcPr>
          <w:p>
            <w:r/>
            <w:r>
              <w:rPr>
                <w:b w:val="0"/>
                <w:sz w:val="18"/>
              </w:rPr>
            </w:r>
          </w:p>
        </w:tc>
        <w:tc>
          <w:tcPr>
            <w:tcW w:type="dxa" w:w="2074"/>
            <w:vAlign w:val="center"/>
          </w:tcPr>
          <w:p>
            <w:r/>
            <w:r>
              <w:rPr>
                <w:b w:val="0"/>
                <w:sz w:val="18"/>
              </w:rPr>
              <w:t>city-raf</w:t>
            </w:r>
          </w:p>
        </w:tc>
        <w:tc>
          <w:tcPr>
            <w:tcW w:type="dxa" w:w="2074"/>
            <w:vAlign w:val="center"/>
          </w:tcPr>
          <w:p>
            <w:r/>
            <w:r>
              <w:rPr>
                <w:b w:val="0"/>
                <w:sz w:val="18"/>
              </w:rPr>
              <w:t>المَدِينَةُ</w:t>
            </w:r>
          </w:p>
        </w:tc>
        <w:tc>
          <w:tcPr>
            <w:tcW w:type="dxa" w:w="2074"/>
            <w:vAlign w:val="center"/>
          </w:tcPr>
          <w:p>
            <w:pPr>
              <w:jc w:val="right"/>
              <w:bidi/>
            </w:pPr>
            <w:r/>
            <w:r>
              <w:rPr>
                <w:b w:val="0"/>
                <w:sz w:val="18"/>
              </w:rPr>
              <w:t>المَدِينَةُ</w:t>
            </w:r>
          </w:p>
        </w:tc>
        <w:tc>
          <w:tcPr>
            <w:tcW w:type="dxa" w:w="2074"/>
            <w:vAlign w:val="center"/>
          </w:tcPr>
          <w:p>
            <w:r/>
            <w:r>
              <w:rPr>
                <w:b w:val="0"/>
                <w:sz w:val="18"/>
              </w:rPr>
              <w:t>English: خالد is the subject; المدينة follows a preposition.</w:t>
              <w:br/>
              <w:t>Arabic: «خالد» هو الفاعل؛ و«المدينة» بعد حرف جر.</w:t>
            </w:r>
          </w:p>
        </w:tc>
      </w:tr>
      <w:tr>
        <w:tc>
          <w:tcPr>
            <w:tcW w:type="dxa" w:w="2074"/>
            <w:vAlign w:val="center"/>
          </w:tcPr>
          <w:p>
            <w:r/>
            <w:r>
              <w:rPr>
                <w:b w:val="0"/>
                <w:sz w:val="18"/>
              </w:rPr>
            </w:r>
          </w:p>
        </w:tc>
        <w:tc>
          <w:tcPr>
            <w:tcW w:type="dxa" w:w="2074"/>
            <w:vAlign w:val="center"/>
          </w:tcPr>
          <w:p>
            <w:r/>
            <w:r>
              <w:rPr>
                <w:b w:val="0"/>
                <w:sz w:val="18"/>
              </w:rPr>
              <w:t>city-nasb</w:t>
            </w:r>
          </w:p>
        </w:tc>
        <w:tc>
          <w:tcPr>
            <w:tcW w:type="dxa" w:w="2074"/>
            <w:vAlign w:val="center"/>
          </w:tcPr>
          <w:p>
            <w:r/>
            <w:r>
              <w:rPr>
                <w:b w:val="0"/>
                <w:sz w:val="18"/>
              </w:rPr>
              <w:t>المَدِينَةَ</w:t>
            </w:r>
          </w:p>
        </w:tc>
        <w:tc>
          <w:tcPr>
            <w:tcW w:type="dxa" w:w="2074"/>
            <w:vAlign w:val="center"/>
          </w:tcPr>
          <w:p>
            <w:pPr>
              <w:jc w:val="right"/>
              <w:bidi/>
            </w:pPr>
            <w:r/>
            <w:r>
              <w:rPr>
                <w:b w:val="0"/>
                <w:sz w:val="18"/>
              </w:rPr>
              <w:t>المَدِينَةَ</w:t>
            </w:r>
          </w:p>
        </w:tc>
        <w:tc>
          <w:tcPr>
            <w:tcW w:type="dxa" w:w="2074"/>
            <w:vAlign w:val="center"/>
          </w:tcPr>
          <w:p>
            <w:r/>
            <w:r>
              <w:rPr>
                <w:b w:val="0"/>
                <w:sz w:val="18"/>
              </w:rPr>
              <w:t>English: المدينة is a destination after إلى, not a direct object.</w:t>
              <w:br/>
              <w:t>Arabic: «المدينة» وجهة بعد «إلى»، وليست مفعولًا به.</w:t>
            </w:r>
          </w:p>
        </w:tc>
      </w:tr>
    </w:tbl>
    <w:p>
      <w:pPr>
        <w:pStyle w:val="Heading4"/>
      </w:pPr>
      <w:r>
        <w:t>5. lesson-07-repeat-analysis-05 — identifyRole</w:t>
      </w:r>
    </w:p>
    <w:p>
      <w:pPr>
        <w:pStyle w:val="Heading4"/>
      </w:pPr>
      <w:r>
        <w:t>Prompt</w:t>
      </w:r>
    </w:p>
    <w:p>
      <w:r>
        <w:t>In وضع المعلم الكتاب على المكتب, which sequence is correct?</w:t>
      </w:r>
    </w:p>
    <w:p>
      <w:pPr>
        <w:jc w:val="right"/>
        <w:bidi/>
      </w:pPr>
      <w:r>
        <w:rPr>
          <w:rFonts w:ascii="Arial" w:hAnsi="Arial" w:cs="Arial"/>
          <w:b w:val="0"/>
        </w:rPr>
        <w:t>في «وضع المعلم الكتاب على المكتب»، أي ترتيب صحيح؟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correct-sequence</w:t>
            </w:r>
          </w:p>
        </w:tc>
        <w:tc>
          <w:tcPr>
            <w:tcW w:type="dxa" w:w="2074"/>
            <w:vAlign w:val="center"/>
            <w:shd w:fill="E2F0D9"/>
          </w:tcPr>
          <w:p>
            <w:r/>
            <w:r>
              <w:rPr>
                <w:b w:val="0"/>
                <w:sz w:val="18"/>
              </w:rPr>
              <w:t>المعلم: subject · الكتاب: object · المكتب: after a preposition</w:t>
            </w:r>
          </w:p>
        </w:tc>
        <w:tc>
          <w:tcPr>
            <w:tcW w:type="dxa" w:w="2074"/>
            <w:vAlign w:val="center"/>
            <w:shd w:fill="E2F0D9"/>
          </w:tcPr>
          <w:p>
            <w:pPr>
              <w:jc w:val="right"/>
              <w:bidi/>
            </w:pPr>
            <w:r/>
            <w:r>
              <w:rPr>
                <w:b w:val="0"/>
                <w:sz w:val="18"/>
              </w:rPr>
              <w:t>المعلم: فاعل · الكتاب: مفعول به · المكتب: اسم مجرور</w:t>
            </w:r>
          </w:p>
        </w:tc>
        <w:tc>
          <w:tcPr>
            <w:tcW w:type="dxa" w:w="2074"/>
            <w:vAlign w:val="center"/>
            <w:shd w:fill="E2F0D9"/>
          </w:tcPr>
          <w:p>
            <w:r/>
            <w:r>
              <w:rPr>
                <w:b w:val="0"/>
                <w:sz w:val="18"/>
              </w:rPr>
              <w:t>English: Excellent. You found the doer, receiver, and preposition clue in a new sentence.</w:t>
              <w:br/>
              <w:t>Arabic: ممتاز. حددت الفاعل والمفعول به وقرينة حرف الجر في جملة جديدة.</w:t>
            </w:r>
          </w:p>
        </w:tc>
      </w:tr>
      <w:tr>
        <w:tc>
          <w:tcPr>
            <w:tcW w:type="dxa" w:w="2074"/>
            <w:vAlign w:val="center"/>
          </w:tcPr>
          <w:p>
            <w:r/>
            <w:r>
              <w:rPr>
                <w:b w:val="0"/>
                <w:sz w:val="18"/>
              </w:rPr>
            </w:r>
          </w:p>
        </w:tc>
        <w:tc>
          <w:tcPr>
            <w:tcW w:type="dxa" w:w="2074"/>
            <w:vAlign w:val="center"/>
          </w:tcPr>
          <w:p>
            <w:r/>
            <w:r>
              <w:rPr>
                <w:b w:val="0"/>
                <w:sz w:val="18"/>
              </w:rPr>
              <w:t>reversed-sequence</w:t>
            </w:r>
          </w:p>
        </w:tc>
        <w:tc>
          <w:tcPr>
            <w:tcW w:type="dxa" w:w="2074"/>
            <w:vAlign w:val="center"/>
          </w:tcPr>
          <w:p>
            <w:r/>
            <w:r>
              <w:rPr>
                <w:b w:val="0"/>
                <w:sz w:val="18"/>
              </w:rPr>
              <w:t>المعلم: object · الكتاب: subject · المكتب: predicate</w:t>
            </w:r>
          </w:p>
        </w:tc>
        <w:tc>
          <w:tcPr>
            <w:tcW w:type="dxa" w:w="2074"/>
            <w:vAlign w:val="center"/>
          </w:tcPr>
          <w:p>
            <w:pPr>
              <w:jc w:val="right"/>
              <w:bidi/>
            </w:pPr>
            <w:r/>
            <w:r>
              <w:rPr>
                <w:b w:val="0"/>
                <w:sz w:val="18"/>
              </w:rPr>
              <w:t>المعلم: مفعول به · الكتاب: فاعل · المكتب: خبر</w:t>
            </w:r>
          </w:p>
        </w:tc>
        <w:tc>
          <w:tcPr>
            <w:tcW w:type="dxa" w:w="2074"/>
            <w:vAlign w:val="center"/>
          </w:tcPr>
          <w:p>
            <w:r/>
            <w:r>
              <w:rPr>
                <w:b w:val="0"/>
                <w:sz w:val="18"/>
              </w:rPr>
              <w:t>English: Ask who placed what, then notice على.</w:t>
              <w:br/>
              <w:t>Arabic: اسأل: من وضع ماذا؟ ثم انتبه إلى «على».</w:t>
            </w:r>
          </w:p>
        </w:tc>
      </w:tr>
      <w:tr>
        <w:tc>
          <w:tcPr>
            <w:tcW w:type="dxa" w:w="2074"/>
            <w:vAlign w:val="center"/>
          </w:tcPr>
          <w:p>
            <w:r/>
            <w:r>
              <w:rPr>
                <w:b w:val="0"/>
                <w:sz w:val="18"/>
              </w:rPr>
            </w:r>
          </w:p>
        </w:tc>
        <w:tc>
          <w:tcPr>
            <w:tcW w:type="dxa" w:w="2074"/>
            <w:vAlign w:val="center"/>
          </w:tcPr>
          <w:p>
            <w:r/>
            <w:r>
              <w:rPr>
                <w:b w:val="0"/>
                <w:sz w:val="18"/>
              </w:rPr>
              <w:t>all-objects</w:t>
            </w:r>
          </w:p>
        </w:tc>
        <w:tc>
          <w:tcPr>
            <w:tcW w:type="dxa" w:w="2074"/>
            <w:vAlign w:val="center"/>
          </w:tcPr>
          <w:p>
            <w:r/>
            <w:r>
              <w:rPr>
                <w:b w:val="0"/>
                <w:sz w:val="18"/>
              </w:rPr>
              <w:t>All three nouns are objects</w:t>
            </w:r>
          </w:p>
        </w:tc>
        <w:tc>
          <w:tcPr>
            <w:tcW w:type="dxa" w:w="2074"/>
            <w:vAlign w:val="center"/>
          </w:tcPr>
          <w:p>
            <w:pPr>
              <w:jc w:val="right"/>
              <w:bidi/>
            </w:pPr>
            <w:r/>
            <w:r>
              <w:rPr>
                <w:b w:val="0"/>
                <w:sz w:val="18"/>
              </w:rPr>
              <w:t>الأسماء الثلاثة كلها مفعول به</w:t>
            </w:r>
          </w:p>
        </w:tc>
        <w:tc>
          <w:tcPr>
            <w:tcW w:type="dxa" w:w="2074"/>
            <w:vAlign w:val="center"/>
          </w:tcPr>
          <w:p>
            <w:r/>
            <w:r>
              <w:rPr>
                <w:b w:val="0"/>
                <w:sz w:val="18"/>
              </w:rPr>
              <w:t>English: The nouns have different relationships to the action.</w:t>
              <w:br/>
              <w:t>Arabic: للأسماء علاقات مختلفة بالفعل.</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1.2.0-draft.1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8: Definite or indefinite?</w:t>
      </w:r>
    </w:p>
    <w:p>
      <w:pPr>
        <w:pStyle w:val="Title"/>
        <w:jc w:val="right"/>
        <w:bidi/>
      </w:pPr>
      <w:r>
        <w:rPr>
          <w:rFonts w:ascii="Arial" w:hAnsi="Arial" w:cs="Arial"/>
          <w:b/>
        </w:rPr>
        <w:t>المعرفة والنكرة</w:t>
      </w:r>
    </w:p>
    <w:p>
      <w:r>
        <w:t>Lesson ID: lesson_08 | Level: level_02 | Estimated time: 9 minutes | Prerequisites: lesson_07</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ال as a common marker of a definite noun.</w:t>
            </w:r>
          </w:p>
        </w:tc>
        <w:tc>
          <w:tcPr>
            <w:tcW w:type="dxa" w:w="5184"/>
            <w:vAlign w:val="center"/>
          </w:tcPr>
          <w:p>
            <w:pPr>
              <w:jc w:val="right"/>
              <w:bidi/>
            </w:pPr>
            <w:r/>
            <w:r>
              <w:rPr>
                <w:b w:val="0"/>
                <w:sz w:val="18"/>
              </w:rPr>
              <w:t>أن تتعرف «الـ» بوصفها علامة شائعة للاسم المعرفة.</w:t>
            </w:r>
          </w:p>
        </w:tc>
      </w:tr>
      <w:tr>
        <w:tc>
          <w:tcPr>
            <w:tcW w:type="dxa" w:w="5184"/>
            <w:vAlign w:val="center"/>
          </w:tcPr>
          <w:p>
            <w:r/>
            <w:r>
              <w:rPr>
                <w:b w:val="0"/>
                <w:sz w:val="18"/>
              </w:rPr>
              <w:t>Recognize tanwin as a common marker of an indefinite noun.</w:t>
            </w:r>
          </w:p>
        </w:tc>
        <w:tc>
          <w:tcPr>
            <w:tcW w:type="dxa" w:w="5184"/>
            <w:vAlign w:val="center"/>
          </w:tcPr>
          <w:p>
            <w:pPr>
              <w:jc w:val="right"/>
              <w:bidi/>
            </w:pPr>
            <w:r/>
            <w:r>
              <w:rPr>
                <w:b w:val="0"/>
                <w:sz w:val="18"/>
              </w:rPr>
              <w:t>أن تتعرف التنوين بوصفه علامة شائعة للاسم النكرة.</w:t>
            </w:r>
          </w:p>
        </w:tc>
      </w:tr>
    </w:tbl>
    <w:p>
      <w:pPr>
        <w:pStyle w:val="Heading2"/>
      </w:pPr>
      <w:r>
        <w:t>Teaching sections and examples</w:t>
      </w:r>
    </w:p>
    <w:p>
      <w:pPr>
        <w:pStyle w:val="Heading3"/>
      </w:pPr>
      <w:r>
        <w:t>Known or general? (known-or-general — introduction)</w:t>
      </w:r>
    </w:p>
    <w:p>
      <w:r>
        <w:t>A definite noun points to something known or specific. ال is a common clue: الكتاب means “the book.” An indefinite noun is not yet specified: كتابٌ means “a book,” and often carries tanwin.</w:t>
      </w:r>
    </w:p>
    <w:p>
      <w:pPr>
        <w:jc w:val="right"/>
        <w:bidi/>
      </w:pPr>
      <w:r>
        <w:rPr>
          <w:rFonts w:ascii="Arial" w:hAnsi="Arial" w:cs="Arial"/>
          <w:b/>
        </w:rPr>
        <w:t>معيّن أم غير معيّن؟</w:t>
      </w:r>
    </w:p>
    <w:p>
      <w:pPr>
        <w:jc w:val="right"/>
        <w:bidi/>
      </w:pPr>
      <w:r>
        <w:rPr>
          <w:rFonts w:ascii="Arial" w:hAnsi="Arial" w:cs="Arial"/>
          <w:b w:val="0"/>
        </w:rPr>
        <w:t>الاسم المعرفة يدل على شيء معيّن أو معروف، ومن علاماته الشائعة «الـ»: «الكتاب». أمّا النكرة فتدل على شيء غير معيّن: «كتابٌ»، ومن علاماتها الشائعة التنوين.</w:t>
      </w:r>
    </w:p>
    <w:p>
      <w:pPr>
        <w:pStyle w:val="Heading3"/>
      </w:pPr>
      <w:r>
        <w:t>Two clues in one sentence (book-is-new — workedExample)</w:t>
      </w:r>
    </w:p>
    <w:p>
      <w:r>
        <w:t>In الكِتَابُ جَدِيدٌ, الكتاب is definite because it begins with ال. جديد is indefinite and carries tanwin. Both are in raf because they are the topic and predicate.</w:t>
      </w:r>
    </w:p>
    <w:p>
      <w:pPr>
        <w:jc w:val="right"/>
        <w:bidi/>
      </w:pPr>
      <w:r>
        <w:rPr>
          <w:rFonts w:ascii="Arial" w:hAnsi="Arial" w:cs="Arial"/>
          <w:b/>
        </w:rPr>
        <w:t>علامتان في جملة واحدة</w:t>
      </w:r>
    </w:p>
    <w:p>
      <w:pPr>
        <w:jc w:val="right"/>
        <w:bidi/>
      </w:pPr>
      <w:r>
        <w:rPr>
          <w:rFonts w:ascii="Arial" w:hAnsi="Arial" w:cs="Arial"/>
          <w:b w:val="0"/>
        </w:rPr>
        <w:t>في «الكِتَابُ جَدِيدٌ»، «الكتاب» معرفة لدخول «الـ» عليه، و«جديدٌ» نكرة منوّنة. وكلاهما مرفوع لأنه مبتدأ وخبر.</w:t>
      </w:r>
    </w:p>
    <w:p>
      <w:pPr>
        <w:pStyle w:val="Heading4"/>
      </w:pPr>
      <w:r>
        <w:t>Example: book-is-new-example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الكِتَابُ جَدِيدٌ</w:t>
            </w:r>
          </w:p>
        </w:tc>
      </w:tr>
      <w:tr>
        <w:tc>
          <w:tcPr>
            <w:tcW w:type="dxa" w:w="5184"/>
            <w:vAlign w:val="center"/>
          </w:tcPr>
          <w:p>
            <w:r/>
            <w:r>
              <w:rPr>
                <w:b/>
                <w:sz w:val="18"/>
              </w:rPr>
              <w:t>Without vowel marks</w:t>
            </w:r>
          </w:p>
        </w:tc>
        <w:tc>
          <w:tcPr>
            <w:tcW w:type="dxa" w:w="5184"/>
            <w:vAlign w:val="center"/>
          </w:tcPr>
          <w:p>
            <w:pPr>
              <w:jc w:val="right"/>
              <w:bidi/>
            </w:pPr>
            <w:r/>
            <w:r>
              <w:rPr>
                <w:b w:val="0"/>
                <w:sz w:val="18"/>
              </w:rPr>
              <w:t>الكتاب جديد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الكتاب</w:t>
            </w:r>
          </w:p>
        </w:tc>
        <w:tc>
          <w:tcPr>
            <w:tcW w:type="dxa" w:w="1481"/>
            <w:vAlign w:val="center"/>
          </w:tcPr>
          <w:p>
            <w:r/>
            <w:r>
              <w:rPr>
                <w:b w:val="0"/>
                <w:sz w:val="18"/>
              </w:rPr>
              <w:t>0–6</w:t>
            </w:r>
          </w:p>
        </w:tc>
        <w:tc>
          <w:tcPr>
            <w:tcW w:type="dxa" w:w="1481"/>
            <w:vAlign w:val="center"/>
          </w:tcPr>
          <w:p>
            <w:r/>
            <w:r>
              <w:rPr>
                <w:b w:val="0"/>
                <w:sz w:val="18"/>
              </w:rPr>
              <w:t>English: Definite topic</w:t>
              <w:br/>
              <w:t>Arabic: مبتدأ معرفة</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 makes the noun definite; its topic role puts it in raf.</w:t>
              <w:br/>
              <w:t>Arabic: دخلت «الـ» على الاسم فعرّفته، وهو مرفوع لأنه مبتدأ.</w:t>
            </w:r>
          </w:p>
        </w:tc>
      </w:tr>
      <w:tr>
        <w:tc>
          <w:tcPr>
            <w:tcW w:type="dxa" w:w="1481"/>
            <w:vAlign w:val="center"/>
          </w:tcPr>
          <w:p>
            <w:pPr>
              <w:jc w:val="right"/>
              <w:bidi/>
            </w:pPr>
            <w:r/>
            <w:r>
              <w:rPr>
                <w:b w:val="0"/>
                <w:sz w:val="18"/>
              </w:rPr>
              <w:t>جديد</w:t>
            </w:r>
          </w:p>
        </w:tc>
        <w:tc>
          <w:tcPr>
            <w:tcW w:type="dxa" w:w="1481"/>
            <w:vAlign w:val="center"/>
          </w:tcPr>
          <w:p>
            <w:r/>
            <w:r>
              <w:rPr>
                <w:b w:val="0"/>
                <w:sz w:val="18"/>
              </w:rPr>
              <w:t>7–11</w:t>
            </w:r>
          </w:p>
        </w:tc>
        <w:tc>
          <w:tcPr>
            <w:tcW w:type="dxa" w:w="1481"/>
            <w:vAlign w:val="center"/>
          </w:tcPr>
          <w:p>
            <w:r/>
            <w:r>
              <w:rPr>
                <w:b w:val="0"/>
                <w:sz w:val="18"/>
              </w:rPr>
              <w:t>English: Indefinite predicate</w:t>
              <w:br/>
              <w:t>Arabic: خبر نكرة</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Tanwin commonly marks an indefinite noun; the predicate is in raf.</w:t>
              <w:br/>
              <w:t>Arabic: التنوين من علامات النكرة، والخبر مرفوع.</w:t>
            </w:r>
          </w:p>
        </w:tc>
      </w:tr>
    </w:tbl>
    <w:p>
      <w:pPr>
        <w:pStyle w:val="Heading3"/>
      </w:pPr>
      <w:r>
        <w:t>Useful clues, not the whole story (definiteness-caution — ruleSummary)</w:t>
      </w:r>
    </w:p>
    <w:p>
      <w:r>
        <w:t>ال and tanwin are excellent beginner clues, but names, pronouns, and other constructions can also be definite. For now, use the visible clue and keep reading the sentence structure.</w:t>
      </w:r>
    </w:p>
    <w:p>
      <w:pPr>
        <w:jc w:val="right"/>
        <w:bidi/>
      </w:pPr>
      <w:r>
        <w:rPr>
          <w:rFonts w:ascii="Arial" w:hAnsi="Arial" w:cs="Arial"/>
          <w:b/>
        </w:rPr>
        <w:t>علامات نافعة وليست القصة كلها</w:t>
      </w:r>
    </w:p>
    <w:p>
      <w:pPr>
        <w:jc w:val="right"/>
        <w:bidi/>
      </w:pPr>
      <w:r>
        <w:rPr>
          <w:rFonts w:ascii="Arial" w:hAnsi="Arial" w:cs="Arial"/>
          <w:b w:val="0"/>
        </w:rPr>
        <w:t>«الـ» والتنوين علامتان نافعتان للمبتدئ، لكن الأعلام والضمائر وتراكيب أخرى قد تكون معارف أيضًا. استخدم الآن العلامة الظاهرة مع تركيب الجملة.</w:t>
      </w:r>
    </w:p>
    <w:p>
      <w:pPr>
        <w:pStyle w:val="Heading2"/>
      </w:pPr>
      <w:r>
        <w:t>Primary exercises</w:t>
      </w:r>
    </w:p>
    <w:p>
      <w:pPr>
        <w:pStyle w:val="Heading4"/>
      </w:pPr>
      <w:r>
        <w:t>1. lesson-08-definite-01 — matchRule</w:t>
      </w:r>
    </w:p>
    <w:p>
      <w:pPr>
        <w:pStyle w:val="Heading4"/>
      </w:pPr>
      <w:r>
        <w:t>Prompt</w:t>
      </w:r>
    </w:p>
    <w:p>
      <w:r>
        <w:t>Which noun is definite?</w:t>
      </w:r>
    </w:p>
    <w:p>
      <w:pPr>
        <w:jc w:val="right"/>
        <w:bidi/>
      </w:pPr>
      <w:r>
        <w:rPr>
          <w:rFonts w:ascii="Arial" w:hAnsi="Arial" w:cs="Arial"/>
          <w:b w:val="0"/>
        </w:rPr>
        <w:t>أي اسم معرفة؟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the-house</w:t>
            </w:r>
          </w:p>
        </w:tc>
        <w:tc>
          <w:tcPr>
            <w:tcW w:type="dxa" w:w="2074"/>
            <w:vAlign w:val="center"/>
            <w:shd w:fill="E2F0D9"/>
          </w:tcPr>
          <w:p>
            <w:r/>
            <w:r>
              <w:rPr>
                <w:b w:val="0"/>
                <w:sz w:val="18"/>
              </w:rPr>
              <w:t>البَيْتُ</w:t>
            </w:r>
          </w:p>
        </w:tc>
        <w:tc>
          <w:tcPr>
            <w:tcW w:type="dxa" w:w="2074"/>
            <w:vAlign w:val="center"/>
            <w:shd w:fill="E2F0D9"/>
          </w:tcPr>
          <w:p>
            <w:pPr>
              <w:jc w:val="right"/>
              <w:bidi/>
            </w:pPr>
            <w:r/>
            <w:r>
              <w:rPr>
                <w:b w:val="0"/>
                <w:sz w:val="18"/>
              </w:rPr>
              <w:t>البَيْتُ</w:t>
            </w:r>
          </w:p>
        </w:tc>
        <w:tc>
          <w:tcPr>
            <w:tcW w:type="dxa" w:w="2074"/>
            <w:vAlign w:val="center"/>
            <w:shd w:fill="E2F0D9"/>
          </w:tcPr>
          <w:p>
            <w:r/>
            <w:r>
              <w:rPr>
                <w:b w:val="0"/>
                <w:sz w:val="18"/>
              </w:rPr>
              <w:t>English: Correct. ال is the visible definiteness clue.</w:t>
              <w:br/>
              <w:t>Arabic: صحيح. «الـ» علامة ظاهرة للتعريف.</w:t>
            </w:r>
          </w:p>
        </w:tc>
      </w:tr>
      <w:tr>
        <w:tc>
          <w:tcPr>
            <w:tcW w:type="dxa" w:w="2074"/>
            <w:vAlign w:val="center"/>
          </w:tcPr>
          <w:p>
            <w:r/>
            <w:r>
              <w:rPr>
                <w:b w:val="0"/>
                <w:sz w:val="18"/>
              </w:rPr>
            </w:r>
          </w:p>
        </w:tc>
        <w:tc>
          <w:tcPr>
            <w:tcW w:type="dxa" w:w="2074"/>
            <w:vAlign w:val="center"/>
          </w:tcPr>
          <w:p>
            <w:r/>
            <w:r>
              <w:rPr>
                <w:b w:val="0"/>
                <w:sz w:val="18"/>
              </w:rPr>
              <w:t>a-house</w:t>
            </w:r>
          </w:p>
        </w:tc>
        <w:tc>
          <w:tcPr>
            <w:tcW w:type="dxa" w:w="2074"/>
            <w:vAlign w:val="center"/>
          </w:tcPr>
          <w:p>
            <w:r/>
            <w:r>
              <w:rPr>
                <w:b w:val="0"/>
                <w:sz w:val="18"/>
              </w:rPr>
              <w:t>بَيْتٌ</w:t>
            </w:r>
          </w:p>
        </w:tc>
        <w:tc>
          <w:tcPr>
            <w:tcW w:type="dxa" w:w="2074"/>
            <w:vAlign w:val="center"/>
          </w:tcPr>
          <w:p>
            <w:pPr>
              <w:jc w:val="right"/>
              <w:bidi/>
            </w:pPr>
            <w:r/>
            <w:r>
              <w:rPr>
                <w:b w:val="0"/>
                <w:sz w:val="18"/>
              </w:rPr>
              <w:t>بَيْتٌ</w:t>
            </w:r>
          </w:p>
        </w:tc>
        <w:tc>
          <w:tcPr>
            <w:tcW w:type="dxa" w:w="2074"/>
            <w:vAlign w:val="center"/>
          </w:tcPr>
          <w:p>
            <w:r/>
            <w:r>
              <w:rPr>
                <w:b w:val="0"/>
                <w:sz w:val="18"/>
              </w:rPr>
              <w:t>English: Tanwin commonly marks بيتٌ as indefinite.</w:t>
              <w:br/>
              <w:t>Arabic: التنوين يدل هنا على أن «بيتٌ» نكرة.</w:t>
            </w:r>
          </w:p>
        </w:tc>
      </w:tr>
      <w:tr>
        <w:tc>
          <w:tcPr>
            <w:tcW w:type="dxa" w:w="2074"/>
            <w:vAlign w:val="center"/>
          </w:tcPr>
          <w:p>
            <w:r/>
            <w:r>
              <w:rPr>
                <w:b w:val="0"/>
                <w:sz w:val="18"/>
              </w:rPr>
            </w:r>
          </w:p>
        </w:tc>
        <w:tc>
          <w:tcPr>
            <w:tcW w:type="dxa" w:w="2074"/>
            <w:vAlign w:val="center"/>
          </w:tcPr>
          <w:p>
            <w:r/>
            <w:r>
              <w:rPr>
                <w:b w:val="0"/>
                <w:sz w:val="18"/>
              </w:rPr>
              <w:t>a-book</w:t>
            </w:r>
          </w:p>
        </w:tc>
        <w:tc>
          <w:tcPr>
            <w:tcW w:type="dxa" w:w="2074"/>
            <w:vAlign w:val="center"/>
          </w:tcPr>
          <w:p>
            <w:r/>
            <w:r>
              <w:rPr>
                <w:b w:val="0"/>
                <w:sz w:val="18"/>
              </w:rPr>
              <w:t>كِتَابٌ</w:t>
            </w:r>
          </w:p>
        </w:tc>
        <w:tc>
          <w:tcPr>
            <w:tcW w:type="dxa" w:w="2074"/>
            <w:vAlign w:val="center"/>
          </w:tcPr>
          <w:p>
            <w:pPr>
              <w:jc w:val="right"/>
              <w:bidi/>
            </w:pPr>
            <w:r/>
            <w:r>
              <w:rPr>
                <w:b w:val="0"/>
                <w:sz w:val="18"/>
              </w:rPr>
              <w:t>كِتَابٌ</w:t>
            </w:r>
          </w:p>
        </w:tc>
        <w:tc>
          <w:tcPr>
            <w:tcW w:type="dxa" w:w="2074"/>
            <w:vAlign w:val="center"/>
          </w:tcPr>
          <w:p>
            <w:r/>
            <w:r>
              <w:rPr>
                <w:b w:val="0"/>
                <w:sz w:val="18"/>
              </w:rPr>
              <w:t>English: كتابٌ has tanwin and is indefinite here.</w:t>
              <w:br/>
              <w:t>Arabic: «كتابٌ» منوّن، فهو نكرة هنا.</w:t>
            </w:r>
          </w:p>
        </w:tc>
      </w:tr>
    </w:tbl>
    <w:p>
      <w:pPr>
        <w:pStyle w:val="Heading4"/>
      </w:pPr>
      <w:r>
        <w:t>2. lesson-08-indefinite-02 — matchRule</w:t>
      </w:r>
    </w:p>
    <w:p>
      <w:pPr>
        <w:pStyle w:val="Heading4"/>
      </w:pPr>
      <w:r>
        <w:t>Prompt</w:t>
      </w:r>
    </w:p>
    <w:p>
      <w:r>
        <w:t>Which noun is indefinite?</w:t>
      </w:r>
    </w:p>
    <w:p>
      <w:pPr>
        <w:jc w:val="right"/>
        <w:bidi/>
      </w:pPr>
      <w:r>
        <w:rPr>
          <w:rFonts w:ascii="Arial" w:hAnsi="Arial" w:cs="Arial"/>
          <w:b w:val="0"/>
        </w:rPr>
        <w:t>أي اسم نكرة؟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a-pen</w:t>
            </w:r>
          </w:p>
        </w:tc>
        <w:tc>
          <w:tcPr>
            <w:tcW w:type="dxa" w:w="2074"/>
            <w:vAlign w:val="center"/>
            <w:shd w:fill="E2F0D9"/>
          </w:tcPr>
          <w:p>
            <w:r/>
            <w:r>
              <w:rPr>
                <w:b w:val="0"/>
                <w:sz w:val="18"/>
              </w:rPr>
              <w:t>قَلَمٌ</w:t>
            </w:r>
          </w:p>
        </w:tc>
        <w:tc>
          <w:tcPr>
            <w:tcW w:type="dxa" w:w="2074"/>
            <w:vAlign w:val="center"/>
            <w:shd w:fill="E2F0D9"/>
          </w:tcPr>
          <w:p>
            <w:pPr>
              <w:jc w:val="right"/>
              <w:bidi/>
            </w:pPr>
            <w:r/>
            <w:r>
              <w:rPr>
                <w:b w:val="0"/>
                <w:sz w:val="18"/>
              </w:rPr>
              <w:t>قَلَمٌ</w:t>
            </w:r>
          </w:p>
        </w:tc>
        <w:tc>
          <w:tcPr>
            <w:tcW w:type="dxa" w:w="2074"/>
            <w:vAlign w:val="center"/>
            <w:shd w:fill="E2F0D9"/>
          </w:tcPr>
          <w:p>
            <w:r/>
            <w:r>
              <w:rPr>
                <w:b w:val="0"/>
                <w:sz w:val="18"/>
              </w:rPr>
              <w:t>English: Correct. The tanwin is a common indefiniteness clue.</w:t>
              <w:br/>
              <w:t>Arabic: صحيح. التنوين علامة شائعة للتنكير.</w:t>
            </w:r>
          </w:p>
        </w:tc>
      </w:tr>
      <w:tr>
        <w:tc>
          <w:tcPr>
            <w:tcW w:type="dxa" w:w="2074"/>
            <w:vAlign w:val="center"/>
          </w:tcPr>
          <w:p>
            <w:r/>
            <w:r>
              <w:rPr>
                <w:b w:val="0"/>
                <w:sz w:val="18"/>
              </w:rPr>
            </w:r>
          </w:p>
        </w:tc>
        <w:tc>
          <w:tcPr>
            <w:tcW w:type="dxa" w:w="2074"/>
            <w:vAlign w:val="center"/>
          </w:tcPr>
          <w:p>
            <w:r/>
            <w:r>
              <w:rPr>
                <w:b w:val="0"/>
                <w:sz w:val="18"/>
              </w:rPr>
              <w:t>the-pen</w:t>
            </w:r>
          </w:p>
        </w:tc>
        <w:tc>
          <w:tcPr>
            <w:tcW w:type="dxa" w:w="2074"/>
            <w:vAlign w:val="center"/>
          </w:tcPr>
          <w:p>
            <w:r/>
            <w:r>
              <w:rPr>
                <w:b w:val="0"/>
                <w:sz w:val="18"/>
              </w:rPr>
              <w:t>القَلَمُ</w:t>
            </w:r>
          </w:p>
        </w:tc>
        <w:tc>
          <w:tcPr>
            <w:tcW w:type="dxa" w:w="2074"/>
            <w:vAlign w:val="center"/>
          </w:tcPr>
          <w:p>
            <w:pPr>
              <w:jc w:val="right"/>
              <w:bidi/>
            </w:pPr>
            <w:r/>
            <w:r>
              <w:rPr>
                <w:b w:val="0"/>
                <w:sz w:val="18"/>
              </w:rPr>
              <w:t>القَلَمُ</w:t>
            </w:r>
          </w:p>
        </w:tc>
        <w:tc>
          <w:tcPr>
            <w:tcW w:type="dxa" w:w="2074"/>
            <w:vAlign w:val="center"/>
          </w:tcPr>
          <w:p>
            <w:r/>
            <w:r>
              <w:rPr>
                <w:b w:val="0"/>
                <w:sz w:val="18"/>
              </w:rPr>
              <w:t>English: ال makes القلم definite.</w:t>
              <w:br/>
              <w:t>Arabic: دخول «الـ» جعل «القلم» معرفة.</w:t>
            </w:r>
          </w:p>
        </w:tc>
      </w:tr>
      <w:tr>
        <w:tc>
          <w:tcPr>
            <w:tcW w:type="dxa" w:w="2074"/>
            <w:vAlign w:val="center"/>
          </w:tcPr>
          <w:p>
            <w:r/>
            <w:r>
              <w:rPr>
                <w:b w:val="0"/>
                <w:sz w:val="18"/>
              </w:rPr>
            </w:r>
          </w:p>
        </w:tc>
        <w:tc>
          <w:tcPr>
            <w:tcW w:type="dxa" w:w="2074"/>
            <w:vAlign w:val="center"/>
          </w:tcPr>
          <w:p>
            <w:r/>
            <w:r>
              <w:rPr>
                <w:b w:val="0"/>
                <w:sz w:val="18"/>
              </w:rPr>
              <w:t>the-door</w:t>
            </w:r>
          </w:p>
        </w:tc>
        <w:tc>
          <w:tcPr>
            <w:tcW w:type="dxa" w:w="2074"/>
            <w:vAlign w:val="center"/>
          </w:tcPr>
          <w:p>
            <w:r/>
            <w:r>
              <w:rPr>
                <w:b w:val="0"/>
                <w:sz w:val="18"/>
              </w:rPr>
              <w:t>البَابُ</w:t>
            </w:r>
          </w:p>
        </w:tc>
        <w:tc>
          <w:tcPr>
            <w:tcW w:type="dxa" w:w="2074"/>
            <w:vAlign w:val="center"/>
          </w:tcPr>
          <w:p>
            <w:pPr>
              <w:jc w:val="right"/>
              <w:bidi/>
            </w:pPr>
            <w:r/>
            <w:r>
              <w:rPr>
                <w:b w:val="0"/>
                <w:sz w:val="18"/>
              </w:rPr>
              <w:t>البَابُ</w:t>
            </w:r>
          </w:p>
        </w:tc>
        <w:tc>
          <w:tcPr>
            <w:tcW w:type="dxa" w:w="2074"/>
            <w:vAlign w:val="center"/>
          </w:tcPr>
          <w:p>
            <w:r/>
            <w:r>
              <w:rPr>
                <w:b w:val="0"/>
                <w:sz w:val="18"/>
              </w:rPr>
              <w:t>English: ال makes الباب definite.</w:t>
              <w:br/>
              <w:t>Arabic: دخول «الـ» جعل «الباب» معرفة.</w:t>
            </w:r>
          </w:p>
        </w:tc>
      </w:tr>
    </w:tbl>
    <w:p>
      <w:pPr>
        <w:pStyle w:val="Heading4"/>
      </w:pPr>
      <w:r>
        <w:t>3. lesson-08-clue-03 — identifyRole</w:t>
      </w:r>
    </w:p>
    <w:p>
      <w:pPr>
        <w:pStyle w:val="Heading4"/>
      </w:pPr>
      <w:r>
        <w:t>Prompt</w:t>
      </w:r>
    </w:p>
    <w:p>
      <w:r>
        <w:t>What makes الكتاب definite in الكتاب جديد?</w:t>
      </w:r>
    </w:p>
    <w:p>
      <w:pPr>
        <w:jc w:val="right"/>
        <w:bidi/>
      </w:pPr>
      <w:r>
        <w:rPr>
          <w:rFonts w:ascii="Arial" w:hAnsi="Arial" w:cs="Arial"/>
          <w:b w:val="0"/>
        </w:rPr>
        <w:t>ما الذي جعل «الكتاب» معرفة في «الكتاب جديد»؟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w:t>
            </w:r>
          </w:p>
        </w:tc>
        <w:tc>
          <w:tcPr>
            <w:tcW w:type="dxa" w:w="2074"/>
            <w:vAlign w:val="center"/>
            <w:shd w:fill="E2F0D9"/>
          </w:tcPr>
          <w:p>
            <w:r/>
            <w:r>
              <w:rPr>
                <w:b w:val="0"/>
                <w:sz w:val="18"/>
              </w:rPr>
              <w:t>The prefix ال</w:t>
            </w:r>
          </w:p>
        </w:tc>
        <w:tc>
          <w:tcPr>
            <w:tcW w:type="dxa" w:w="2074"/>
            <w:vAlign w:val="center"/>
            <w:shd w:fill="E2F0D9"/>
          </w:tcPr>
          <w:p>
            <w:pPr>
              <w:jc w:val="right"/>
              <w:bidi/>
            </w:pPr>
            <w:r/>
            <w:r>
              <w:rPr>
                <w:b w:val="0"/>
                <w:sz w:val="18"/>
              </w:rPr>
              <w:t>دخول «الـ»</w:t>
            </w:r>
          </w:p>
        </w:tc>
        <w:tc>
          <w:tcPr>
            <w:tcW w:type="dxa" w:w="2074"/>
            <w:vAlign w:val="center"/>
            <w:shd w:fill="E2F0D9"/>
          </w:tcPr>
          <w:p>
            <w:r/>
            <w:r>
              <w:rPr>
                <w:b w:val="0"/>
                <w:sz w:val="18"/>
              </w:rPr>
              <w:t>English: Correct. ال points to the specific book.</w:t>
              <w:br/>
              <w:t>Arabic: صحيح. «الـ» تدل على كتاب معيّن.</w:t>
            </w:r>
          </w:p>
        </w:tc>
      </w:tr>
      <w:tr>
        <w:tc>
          <w:tcPr>
            <w:tcW w:type="dxa" w:w="2074"/>
            <w:vAlign w:val="center"/>
          </w:tcPr>
          <w:p>
            <w:r/>
            <w:r>
              <w:rPr>
                <w:b w:val="0"/>
                <w:sz w:val="18"/>
              </w:rPr>
            </w:r>
          </w:p>
        </w:tc>
        <w:tc>
          <w:tcPr>
            <w:tcW w:type="dxa" w:w="2074"/>
            <w:vAlign w:val="center"/>
          </w:tcPr>
          <w:p>
            <w:r/>
            <w:r>
              <w:rPr>
                <w:b w:val="0"/>
                <w:sz w:val="18"/>
              </w:rPr>
              <w:t>tanwin</w:t>
            </w:r>
          </w:p>
        </w:tc>
        <w:tc>
          <w:tcPr>
            <w:tcW w:type="dxa" w:w="2074"/>
            <w:vAlign w:val="center"/>
          </w:tcPr>
          <w:p>
            <w:r/>
            <w:r>
              <w:rPr>
                <w:b w:val="0"/>
                <w:sz w:val="18"/>
              </w:rPr>
              <w:t>Tanwin</w:t>
            </w:r>
          </w:p>
        </w:tc>
        <w:tc>
          <w:tcPr>
            <w:tcW w:type="dxa" w:w="2074"/>
            <w:vAlign w:val="center"/>
          </w:tcPr>
          <w:p>
            <w:pPr>
              <w:jc w:val="right"/>
              <w:bidi/>
            </w:pPr>
            <w:r/>
            <w:r>
              <w:rPr>
                <w:b w:val="0"/>
                <w:sz w:val="18"/>
              </w:rPr>
              <w:t>التنوين</w:t>
            </w:r>
          </w:p>
        </w:tc>
        <w:tc>
          <w:tcPr>
            <w:tcW w:type="dxa" w:w="2074"/>
            <w:vAlign w:val="center"/>
          </w:tcPr>
          <w:p>
            <w:r/>
            <w:r>
              <w:rPr>
                <w:b w:val="0"/>
                <w:sz w:val="18"/>
              </w:rPr>
              <w:t>English: الكتاب has no tanwin; tanwin commonly signals indefiniteness.</w:t>
              <w:br/>
              <w:t>Arabic: «الكتاب» غير منوّن؛ والتنوين يدل غالبًا على التنكير.</w:t>
            </w:r>
          </w:p>
        </w:tc>
      </w:tr>
      <w:tr>
        <w:tc>
          <w:tcPr>
            <w:tcW w:type="dxa" w:w="2074"/>
            <w:vAlign w:val="center"/>
          </w:tcPr>
          <w:p>
            <w:r/>
            <w:r>
              <w:rPr>
                <w:b w:val="0"/>
                <w:sz w:val="18"/>
              </w:rPr>
            </w:r>
          </w:p>
        </w:tc>
        <w:tc>
          <w:tcPr>
            <w:tcW w:type="dxa" w:w="2074"/>
            <w:vAlign w:val="center"/>
          </w:tcPr>
          <w:p>
            <w:r/>
            <w:r>
              <w:rPr>
                <w:b w:val="0"/>
                <w:sz w:val="18"/>
              </w:rPr>
              <w:t>verb</w:t>
            </w:r>
          </w:p>
        </w:tc>
        <w:tc>
          <w:tcPr>
            <w:tcW w:type="dxa" w:w="2074"/>
            <w:vAlign w:val="center"/>
          </w:tcPr>
          <w:p>
            <w:r/>
            <w:r>
              <w:rPr>
                <w:b w:val="0"/>
                <w:sz w:val="18"/>
              </w:rPr>
              <w:t>A preceding verb</w:t>
            </w:r>
          </w:p>
        </w:tc>
        <w:tc>
          <w:tcPr>
            <w:tcW w:type="dxa" w:w="2074"/>
            <w:vAlign w:val="center"/>
          </w:tcPr>
          <w:p>
            <w:pPr>
              <w:jc w:val="right"/>
              <w:bidi/>
            </w:pPr>
            <w:r/>
            <w:r>
              <w:rPr>
                <w:b w:val="0"/>
                <w:sz w:val="18"/>
              </w:rPr>
              <w:t>فعل قبله</w:t>
            </w:r>
          </w:p>
        </w:tc>
        <w:tc>
          <w:tcPr>
            <w:tcW w:type="dxa" w:w="2074"/>
            <w:vAlign w:val="center"/>
          </w:tcPr>
          <w:p>
            <w:r/>
            <w:r>
              <w:rPr>
                <w:b w:val="0"/>
                <w:sz w:val="18"/>
              </w:rPr>
              <w:t>English: This sentence begins with a noun, not a verb.</w:t>
              <w:br/>
              <w:t>Arabic: هذه الجملة تبدأ باسم، لا بفعل.</w:t>
            </w:r>
          </w:p>
        </w:tc>
      </w:tr>
    </w:tbl>
    <w:p>
      <w:pPr>
        <w:pStyle w:val="Heading4"/>
      </w:pPr>
      <w:r>
        <w:t>4. lesson-08-read-04 — addTashkeel</w:t>
      </w:r>
    </w:p>
    <w:p>
      <w:pPr>
        <w:pStyle w:val="Heading4"/>
      </w:pPr>
      <w:r>
        <w:t>Prompt</w:t>
      </w:r>
    </w:p>
    <w:p>
      <w:r>
        <w:t>Read الباب مفتوح. Which reading marks مفتوح as an indefinite predicate?</w:t>
      </w:r>
    </w:p>
    <w:p>
      <w:pPr>
        <w:jc w:val="right"/>
        <w:bidi/>
      </w:pPr>
      <w:r>
        <w:rPr>
          <w:rFonts w:ascii="Arial" w:hAnsi="Arial" w:cs="Arial"/>
          <w:b w:val="0"/>
        </w:rPr>
        <w:t>اقرأ «الباب مفتوح». أي قراءة تجعل «مفتوح» خبرًا نكرة؟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open-tanwin</w:t>
            </w:r>
          </w:p>
        </w:tc>
        <w:tc>
          <w:tcPr>
            <w:tcW w:type="dxa" w:w="2074"/>
            <w:vAlign w:val="center"/>
            <w:shd w:fill="E2F0D9"/>
          </w:tcPr>
          <w:p>
            <w:r/>
            <w:r>
              <w:rPr>
                <w:b w:val="0"/>
                <w:sz w:val="18"/>
              </w:rPr>
              <w:t>مَفْتُوحٌ</w:t>
            </w:r>
          </w:p>
        </w:tc>
        <w:tc>
          <w:tcPr>
            <w:tcW w:type="dxa" w:w="2074"/>
            <w:vAlign w:val="center"/>
            <w:shd w:fill="E2F0D9"/>
          </w:tcPr>
          <w:p>
            <w:pPr>
              <w:jc w:val="right"/>
              <w:bidi/>
            </w:pPr>
            <w:r/>
            <w:r>
              <w:rPr>
                <w:b w:val="0"/>
                <w:sz w:val="18"/>
              </w:rPr>
              <w:t>مَفْتُوحٌ</w:t>
            </w:r>
          </w:p>
        </w:tc>
        <w:tc>
          <w:tcPr>
            <w:tcW w:type="dxa" w:w="2074"/>
            <w:vAlign w:val="center"/>
            <w:shd w:fill="E2F0D9"/>
          </w:tcPr>
          <w:p>
            <w:r/>
            <w:r>
              <w:rPr>
                <w:b w:val="0"/>
                <w:sz w:val="18"/>
              </w:rPr>
              <w:t>English: Correct. The indefinite predicate is in raf with tanwin.</w:t>
              <w:br/>
              <w:t>Arabic: صحيح. الخبر النكرة مرفوع مع التنوين.</w:t>
            </w:r>
          </w:p>
        </w:tc>
      </w:tr>
      <w:tr>
        <w:tc>
          <w:tcPr>
            <w:tcW w:type="dxa" w:w="2074"/>
            <w:vAlign w:val="center"/>
          </w:tcPr>
          <w:p>
            <w:r/>
            <w:r>
              <w:rPr>
                <w:b w:val="0"/>
                <w:sz w:val="18"/>
              </w:rPr>
            </w:r>
          </w:p>
        </w:tc>
        <w:tc>
          <w:tcPr>
            <w:tcW w:type="dxa" w:w="2074"/>
            <w:vAlign w:val="center"/>
          </w:tcPr>
          <w:p>
            <w:r/>
            <w:r>
              <w:rPr>
                <w:b w:val="0"/>
                <w:sz w:val="18"/>
              </w:rPr>
              <w:t>the-open</w:t>
            </w:r>
          </w:p>
        </w:tc>
        <w:tc>
          <w:tcPr>
            <w:tcW w:type="dxa" w:w="2074"/>
            <w:vAlign w:val="center"/>
          </w:tcPr>
          <w:p>
            <w:r/>
            <w:r>
              <w:rPr>
                <w:b w:val="0"/>
                <w:sz w:val="18"/>
              </w:rPr>
              <w:t>المَفْتُوحُ</w:t>
            </w:r>
          </w:p>
        </w:tc>
        <w:tc>
          <w:tcPr>
            <w:tcW w:type="dxa" w:w="2074"/>
            <w:vAlign w:val="center"/>
          </w:tcPr>
          <w:p>
            <w:pPr>
              <w:jc w:val="right"/>
              <w:bidi/>
            </w:pPr>
            <w:r/>
            <w:r>
              <w:rPr>
                <w:b w:val="0"/>
                <w:sz w:val="18"/>
              </w:rPr>
              <w:t>المَفْتُوحُ</w:t>
            </w:r>
          </w:p>
        </w:tc>
        <w:tc>
          <w:tcPr>
            <w:tcW w:type="dxa" w:w="2074"/>
            <w:vAlign w:val="center"/>
          </w:tcPr>
          <w:p>
            <w:r/>
            <w:r>
              <w:rPr>
                <w:b w:val="0"/>
                <w:sz w:val="18"/>
              </w:rPr>
              <w:t>English: Adding ال would make the word definite and change the intended pattern.</w:t>
              <w:br/>
              <w:t>Arabic: إضافة «الـ» تجعل الكلمة معرفة وتغيّر النمط المقصود.</w:t>
            </w:r>
          </w:p>
        </w:tc>
      </w:tr>
      <w:tr>
        <w:tc>
          <w:tcPr>
            <w:tcW w:type="dxa" w:w="2074"/>
            <w:vAlign w:val="center"/>
          </w:tcPr>
          <w:p>
            <w:r/>
            <w:r>
              <w:rPr>
                <w:b w:val="0"/>
                <w:sz w:val="18"/>
              </w:rPr>
            </w:r>
          </w:p>
        </w:tc>
        <w:tc>
          <w:tcPr>
            <w:tcW w:type="dxa" w:w="2074"/>
            <w:vAlign w:val="center"/>
          </w:tcPr>
          <w:p>
            <w:r/>
            <w:r>
              <w:rPr>
                <w:b w:val="0"/>
                <w:sz w:val="18"/>
              </w:rPr>
              <w:t>open-nasb</w:t>
            </w:r>
          </w:p>
        </w:tc>
        <w:tc>
          <w:tcPr>
            <w:tcW w:type="dxa" w:w="2074"/>
            <w:vAlign w:val="center"/>
          </w:tcPr>
          <w:p>
            <w:r/>
            <w:r>
              <w:rPr>
                <w:b w:val="0"/>
                <w:sz w:val="18"/>
              </w:rPr>
              <w:t>مَفْتُوحًا</w:t>
            </w:r>
          </w:p>
        </w:tc>
        <w:tc>
          <w:tcPr>
            <w:tcW w:type="dxa" w:w="2074"/>
            <w:vAlign w:val="center"/>
          </w:tcPr>
          <w:p>
            <w:pPr>
              <w:jc w:val="right"/>
              <w:bidi/>
            </w:pPr>
            <w:r/>
            <w:r>
              <w:rPr>
                <w:b w:val="0"/>
                <w:sz w:val="18"/>
              </w:rPr>
              <w:t>مَفْتُوحًا</w:t>
            </w:r>
          </w:p>
        </w:tc>
        <w:tc>
          <w:tcPr>
            <w:tcW w:type="dxa" w:w="2074"/>
            <w:vAlign w:val="center"/>
          </w:tcPr>
          <w:p>
            <w:r/>
            <w:r>
              <w:rPr>
                <w:b w:val="0"/>
                <w:sz w:val="18"/>
              </w:rPr>
              <w:t>English: The predicate is in raf here, not nasb.</w:t>
              <w:br/>
              <w:t>Arabic: الخبر هنا مرفوع، وليس منصوبًا.</w:t>
            </w:r>
          </w:p>
        </w:tc>
      </w:tr>
    </w:tbl>
    <w:p>
      <w:pPr>
        <w:pStyle w:val="Heading2"/>
      </w:pPr>
      <w:r>
        <w:t>Alternate repeat exercises</w:t>
      </w:r>
    </w:p>
    <w:p>
      <w:pPr>
        <w:pStyle w:val="Heading4"/>
      </w:pPr>
      <w:r>
        <w:t>1. lesson-08-repeat-definite-01 — matchRule</w:t>
      </w:r>
    </w:p>
    <w:p>
      <w:pPr>
        <w:pStyle w:val="Heading4"/>
      </w:pPr>
      <w:r>
        <w:t>Prompt</w:t>
      </w:r>
    </w:p>
    <w:p>
      <w:r>
        <w:t>New words: which noun is definite?</w:t>
      </w:r>
    </w:p>
    <w:p>
      <w:pPr>
        <w:jc w:val="right"/>
        <w:bidi/>
      </w:pPr>
      <w:r>
        <w:rPr>
          <w:rFonts w:ascii="Arial" w:hAnsi="Arial" w:cs="Arial"/>
          <w:b w:val="0"/>
        </w:rPr>
        <w:t>كلمات جديدة: أي اسم معرفة؟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the-school</w:t>
            </w:r>
          </w:p>
        </w:tc>
        <w:tc>
          <w:tcPr>
            <w:tcW w:type="dxa" w:w="2074"/>
            <w:vAlign w:val="center"/>
            <w:shd w:fill="E2F0D9"/>
          </w:tcPr>
          <w:p>
            <w:r/>
            <w:r>
              <w:rPr>
                <w:b w:val="0"/>
                <w:sz w:val="18"/>
              </w:rPr>
              <w:t>المَدْرَسَةُ</w:t>
            </w:r>
          </w:p>
        </w:tc>
        <w:tc>
          <w:tcPr>
            <w:tcW w:type="dxa" w:w="2074"/>
            <w:vAlign w:val="center"/>
            <w:shd w:fill="E2F0D9"/>
          </w:tcPr>
          <w:p>
            <w:pPr>
              <w:jc w:val="right"/>
              <w:bidi/>
            </w:pPr>
            <w:r/>
            <w:r>
              <w:rPr>
                <w:b w:val="0"/>
                <w:sz w:val="18"/>
              </w:rPr>
              <w:t>المَدْرَسَةُ</w:t>
            </w:r>
          </w:p>
        </w:tc>
        <w:tc>
          <w:tcPr>
            <w:tcW w:type="dxa" w:w="2074"/>
            <w:vAlign w:val="center"/>
            <w:shd w:fill="E2F0D9"/>
          </w:tcPr>
          <w:p>
            <w:r/>
            <w:r>
              <w:rPr>
                <w:b w:val="0"/>
                <w:sz w:val="18"/>
              </w:rPr>
              <w:t>English: Correct. ال marks the specific school.</w:t>
              <w:br/>
              <w:t>Arabic: صحيح. «الـ» عرّفت المدرسة.</w:t>
            </w:r>
          </w:p>
        </w:tc>
      </w:tr>
      <w:tr>
        <w:tc>
          <w:tcPr>
            <w:tcW w:type="dxa" w:w="2074"/>
            <w:vAlign w:val="center"/>
          </w:tcPr>
          <w:p>
            <w:r/>
            <w:r>
              <w:rPr>
                <w:b w:val="0"/>
                <w:sz w:val="18"/>
              </w:rPr>
            </w:r>
          </w:p>
        </w:tc>
        <w:tc>
          <w:tcPr>
            <w:tcW w:type="dxa" w:w="2074"/>
            <w:vAlign w:val="center"/>
          </w:tcPr>
          <w:p>
            <w:r/>
            <w:r>
              <w:rPr>
                <w:b w:val="0"/>
                <w:sz w:val="18"/>
              </w:rPr>
              <w:t>a-school</w:t>
            </w:r>
          </w:p>
        </w:tc>
        <w:tc>
          <w:tcPr>
            <w:tcW w:type="dxa" w:w="2074"/>
            <w:vAlign w:val="center"/>
          </w:tcPr>
          <w:p>
            <w:r/>
            <w:r>
              <w:rPr>
                <w:b w:val="0"/>
                <w:sz w:val="18"/>
              </w:rPr>
              <w:t>مَدْرَسَةٌ</w:t>
            </w:r>
          </w:p>
        </w:tc>
        <w:tc>
          <w:tcPr>
            <w:tcW w:type="dxa" w:w="2074"/>
            <w:vAlign w:val="center"/>
          </w:tcPr>
          <w:p>
            <w:pPr>
              <w:jc w:val="right"/>
              <w:bidi/>
            </w:pPr>
            <w:r/>
            <w:r>
              <w:rPr>
                <w:b w:val="0"/>
                <w:sz w:val="18"/>
              </w:rPr>
              <w:t>مَدْرَسَةٌ</w:t>
            </w:r>
          </w:p>
        </w:tc>
        <w:tc>
          <w:tcPr>
            <w:tcW w:type="dxa" w:w="2074"/>
            <w:vAlign w:val="center"/>
          </w:tcPr>
          <w:p>
            <w:r/>
            <w:r>
              <w:rPr>
                <w:b w:val="0"/>
                <w:sz w:val="18"/>
              </w:rPr>
              <w:t>English: Tanwin marks مدرسةٌ as indefinite here.</w:t>
              <w:br/>
              <w:t>Arabic: التنوين جعل «مدرسةٌ» نكرة هنا.</w:t>
            </w:r>
          </w:p>
        </w:tc>
      </w:tr>
      <w:tr>
        <w:tc>
          <w:tcPr>
            <w:tcW w:type="dxa" w:w="2074"/>
            <w:vAlign w:val="center"/>
          </w:tcPr>
          <w:p>
            <w:r/>
            <w:r>
              <w:rPr>
                <w:b w:val="0"/>
                <w:sz w:val="18"/>
              </w:rPr>
            </w:r>
          </w:p>
        </w:tc>
        <w:tc>
          <w:tcPr>
            <w:tcW w:type="dxa" w:w="2074"/>
            <w:vAlign w:val="center"/>
          </w:tcPr>
          <w:p>
            <w:r/>
            <w:r>
              <w:rPr>
                <w:b w:val="0"/>
                <w:sz w:val="18"/>
              </w:rPr>
              <w:t>a-room</w:t>
            </w:r>
          </w:p>
        </w:tc>
        <w:tc>
          <w:tcPr>
            <w:tcW w:type="dxa" w:w="2074"/>
            <w:vAlign w:val="center"/>
          </w:tcPr>
          <w:p>
            <w:r/>
            <w:r>
              <w:rPr>
                <w:b w:val="0"/>
                <w:sz w:val="18"/>
              </w:rPr>
              <w:t>غُرْفَةٌ</w:t>
            </w:r>
          </w:p>
        </w:tc>
        <w:tc>
          <w:tcPr>
            <w:tcW w:type="dxa" w:w="2074"/>
            <w:vAlign w:val="center"/>
          </w:tcPr>
          <w:p>
            <w:pPr>
              <w:jc w:val="right"/>
              <w:bidi/>
            </w:pPr>
            <w:r/>
            <w:r>
              <w:rPr>
                <w:b w:val="0"/>
                <w:sz w:val="18"/>
              </w:rPr>
              <w:t>غُرْفَةٌ</w:t>
            </w:r>
          </w:p>
        </w:tc>
        <w:tc>
          <w:tcPr>
            <w:tcW w:type="dxa" w:w="2074"/>
            <w:vAlign w:val="center"/>
          </w:tcPr>
          <w:p>
            <w:r/>
            <w:r>
              <w:rPr>
                <w:b w:val="0"/>
                <w:sz w:val="18"/>
              </w:rPr>
              <w:t>English: غرفةٌ is indefinite here.</w:t>
              <w:br/>
              <w:t>Arabic: «غرفةٌ» نكرة هنا.</w:t>
            </w:r>
          </w:p>
        </w:tc>
      </w:tr>
    </w:tbl>
    <w:p>
      <w:pPr>
        <w:pStyle w:val="Heading4"/>
      </w:pPr>
      <w:r>
        <w:t>2. lesson-08-repeat-indefinite-02 — matchRule</w:t>
      </w:r>
    </w:p>
    <w:p>
      <w:pPr>
        <w:pStyle w:val="Heading4"/>
      </w:pPr>
      <w:r>
        <w:t>Prompt</w:t>
      </w:r>
    </w:p>
    <w:p>
      <w:r>
        <w:t>New words: which noun is indefinite?</w:t>
      </w:r>
    </w:p>
    <w:p>
      <w:pPr>
        <w:jc w:val="right"/>
        <w:bidi/>
      </w:pPr>
      <w:r>
        <w:rPr>
          <w:rFonts w:ascii="Arial" w:hAnsi="Arial" w:cs="Arial"/>
          <w:b w:val="0"/>
        </w:rPr>
        <w:t>كلمات جديدة: أي اسم نكرة؟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a-teacher</w:t>
            </w:r>
          </w:p>
        </w:tc>
        <w:tc>
          <w:tcPr>
            <w:tcW w:type="dxa" w:w="2074"/>
            <w:vAlign w:val="center"/>
            <w:shd w:fill="E2F0D9"/>
          </w:tcPr>
          <w:p>
            <w:r/>
            <w:r>
              <w:rPr>
                <w:b w:val="0"/>
                <w:sz w:val="18"/>
              </w:rPr>
              <w:t>مُعَلِّمٌ</w:t>
            </w:r>
          </w:p>
        </w:tc>
        <w:tc>
          <w:tcPr>
            <w:tcW w:type="dxa" w:w="2074"/>
            <w:vAlign w:val="center"/>
            <w:shd w:fill="E2F0D9"/>
          </w:tcPr>
          <w:p>
            <w:pPr>
              <w:jc w:val="right"/>
              <w:bidi/>
            </w:pPr>
            <w:r/>
            <w:r>
              <w:rPr>
                <w:b w:val="0"/>
                <w:sz w:val="18"/>
              </w:rPr>
              <w:t>مُعَلِّمٌ</w:t>
            </w:r>
          </w:p>
        </w:tc>
        <w:tc>
          <w:tcPr>
            <w:tcW w:type="dxa" w:w="2074"/>
            <w:vAlign w:val="center"/>
            <w:shd w:fill="E2F0D9"/>
          </w:tcPr>
          <w:p>
            <w:r/>
            <w:r>
              <w:rPr>
                <w:b w:val="0"/>
                <w:sz w:val="18"/>
              </w:rPr>
              <w:t>English: Correct. Tanwin is the visible clue.</w:t>
              <w:br/>
              <w:t>Arabic: صحيح. التنوين هو العلامة الظاهرة.</w:t>
            </w:r>
          </w:p>
        </w:tc>
      </w:tr>
      <w:tr>
        <w:tc>
          <w:tcPr>
            <w:tcW w:type="dxa" w:w="2074"/>
            <w:vAlign w:val="center"/>
          </w:tcPr>
          <w:p>
            <w:r/>
            <w:r>
              <w:rPr>
                <w:b w:val="0"/>
                <w:sz w:val="18"/>
              </w:rPr>
            </w:r>
          </w:p>
        </w:tc>
        <w:tc>
          <w:tcPr>
            <w:tcW w:type="dxa" w:w="2074"/>
            <w:vAlign w:val="center"/>
          </w:tcPr>
          <w:p>
            <w:r/>
            <w:r>
              <w:rPr>
                <w:b w:val="0"/>
                <w:sz w:val="18"/>
              </w:rPr>
              <w:t>the-teacher</w:t>
            </w:r>
          </w:p>
        </w:tc>
        <w:tc>
          <w:tcPr>
            <w:tcW w:type="dxa" w:w="2074"/>
            <w:vAlign w:val="center"/>
          </w:tcPr>
          <w:p>
            <w:r/>
            <w:r>
              <w:rPr>
                <w:b w:val="0"/>
                <w:sz w:val="18"/>
              </w:rPr>
              <w:t>المُعَلِّمُ</w:t>
            </w:r>
          </w:p>
        </w:tc>
        <w:tc>
          <w:tcPr>
            <w:tcW w:type="dxa" w:w="2074"/>
            <w:vAlign w:val="center"/>
          </w:tcPr>
          <w:p>
            <w:pPr>
              <w:jc w:val="right"/>
              <w:bidi/>
            </w:pPr>
            <w:r/>
            <w:r>
              <w:rPr>
                <w:b w:val="0"/>
                <w:sz w:val="18"/>
              </w:rPr>
              <w:t>المُعَلِّمُ</w:t>
            </w:r>
          </w:p>
        </w:tc>
        <w:tc>
          <w:tcPr>
            <w:tcW w:type="dxa" w:w="2074"/>
            <w:vAlign w:val="center"/>
          </w:tcPr>
          <w:p>
            <w:r/>
            <w:r>
              <w:rPr>
                <w:b w:val="0"/>
                <w:sz w:val="18"/>
              </w:rPr>
              <w:t>English: ال makes المعلم definite.</w:t>
              <w:br/>
              <w:t>Arabic: «الـ» جعلت «المعلم» معرفة.</w:t>
            </w:r>
          </w:p>
        </w:tc>
      </w:tr>
      <w:tr>
        <w:tc>
          <w:tcPr>
            <w:tcW w:type="dxa" w:w="2074"/>
            <w:vAlign w:val="center"/>
          </w:tcPr>
          <w:p>
            <w:r/>
            <w:r>
              <w:rPr>
                <w:b w:val="0"/>
                <w:sz w:val="18"/>
              </w:rPr>
            </w:r>
          </w:p>
        </w:tc>
        <w:tc>
          <w:tcPr>
            <w:tcW w:type="dxa" w:w="2074"/>
            <w:vAlign w:val="center"/>
          </w:tcPr>
          <w:p>
            <w:r/>
            <w:r>
              <w:rPr>
                <w:b w:val="0"/>
                <w:sz w:val="18"/>
              </w:rPr>
              <w:t>the-student</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 makes الطالب definite.</w:t>
              <w:br/>
              <w:t>Arabic: «الـ» جعلت «الطالب» معرفة.</w:t>
            </w:r>
          </w:p>
        </w:tc>
      </w:tr>
    </w:tbl>
    <w:p>
      <w:pPr>
        <w:pStyle w:val="Heading4"/>
      </w:pPr>
      <w:r>
        <w:t>3. lesson-08-repeat-clue-03 — identifyRole</w:t>
      </w:r>
    </w:p>
    <w:p>
      <w:pPr>
        <w:pStyle w:val="Heading4"/>
      </w:pPr>
      <w:r>
        <w:t>Prompt</w:t>
      </w:r>
    </w:p>
    <w:p>
      <w:r>
        <w:t>What is the visible indefiniteness clue in قلمٌ?</w:t>
      </w:r>
    </w:p>
    <w:p>
      <w:pPr>
        <w:jc w:val="right"/>
        <w:bidi/>
      </w:pPr>
      <w:r>
        <w:rPr>
          <w:rFonts w:ascii="Arial" w:hAnsi="Arial" w:cs="Arial"/>
          <w:b w:val="0"/>
        </w:rPr>
        <w:t>ما علامة التنكير الظاهرة في «قلمٌ»؟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tanwin</w:t>
            </w:r>
          </w:p>
        </w:tc>
        <w:tc>
          <w:tcPr>
            <w:tcW w:type="dxa" w:w="2074"/>
            <w:vAlign w:val="center"/>
            <w:shd w:fill="E2F0D9"/>
          </w:tcPr>
          <w:p>
            <w:r/>
            <w:r>
              <w:rPr>
                <w:b w:val="0"/>
                <w:sz w:val="18"/>
              </w:rPr>
              <w:t>Tanwin</w:t>
            </w:r>
          </w:p>
        </w:tc>
        <w:tc>
          <w:tcPr>
            <w:tcW w:type="dxa" w:w="2074"/>
            <w:vAlign w:val="center"/>
            <w:shd w:fill="E2F0D9"/>
          </w:tcPr>
          <w:p>
            <w:pPr>
              <w:jc w:val="right"/>
              <w:bidi/>
            </w:pPr>
            <w:r/>
            <w:r>
              <w:rPr>
                <w:b w:val="0"/>
                <w:sz w:val="18"/>
              </w:rPr>
              <w:t>التنوين</w:t>
            </w:r>
          </w:p>
        </w:tc>
        <w:tc>
          <w:tcPr>
            <w:tcW w:type="dxa" w:w="2074"/>
            <w:vAlign w:val="center"/>
            <w:shd w:fill="E2F0D9"/>
          </w:tcPr>
          <w:p>
            <w:r/>
            <w:r>
              <w:rPr>
                <w:b w:val="0"/>
                <w:sz w:val="18"/>
              </w:rPr>
              <w:t>English: Correct. The doubled ending is tanwin.</w:t>
              <w:br/>
              <w:t>Arabic: صحيح. الحركة المكررة هي التنوين.</w:t>
            </w:r>
          </w:p>
        </w:tc>
      </w:tr>
      <w:tr>
        <w:tc>
          <w:tcPr>
            <w:tcW w:type="dxa" w:w="2074"/>
            <w:vAlign w:val="center"/>
          </w:tcPr>
          <w:p>
            <w:r/>
            <w:r>
              <w:rPr>
                <w:b w:val="0"/>
                <w:sz w:val="18"/>
              </w:rPr>
            </w:r>
          </w:p>
        </w:tc>
        <w:tc>
          <w:tcPr>
            <w:tcW w:type="dxa" w:w="2074"/>
            <w:vAlign w:val="center"/>
          </w:tcPr>
          <w:p>
            <w:r/>
            <w:r>
              <w:rPr>
                <w:b w:val="0"/>
                <w:sz w:val="18"/>
              </w:rPr>
              <w:t>al</w:t>
            </w:r>
          </w:p>
        </w:tc>
        <w:tc>
          <w:tcPr>
            <w:tcW w:type="dxa" w:w="2074"/>
            <w:vAlign w:val="center"/>
          </w:tcPr>
          <w:p>
            <w:r/>
            <w:r>
              <w:rPr>
                <w:b w:val="0"/>
                <w:sz w:val="18"/>
              </w:rPr>
              <w:t>The prefix ال</w:t>
            </w:r>
          </w:p>
        </w:tc>
        <w:tc>
          <w:tcPr>
            <w:tcW w:type="dxa" w:w="2074"/>
            <w:vAlign w:val="center"/>
          </w:tcPr>
          <w:p>
            <w:pPr>
              <w:jc w:val="right"/>
              <w:bidi/>
            </w:pPr>
            <w:r/>
            <w:r>
              <w:rPr>
                <w:b w:val="0"/>
                <w:sz w:val="18"/>
              </w:rPr>
              <w:t>دخول «الـ»</w:t>
            </w:r>
          </w:p>
        </w:tc>
        <w:tc>
          <w:tcPr>
            <w:tcW w:type="dxa" w:w="2074"/>
            <w:vAlign w:val="center"/>
          </w:tcPr>
          <w:p>
            <w:r/>
            <w:r>
              <w:rPr>
                <w:b w:val="0"/>
                <w:sz w:val="18"/>
              </w:rPr>
              <w:t>English: قلمٌ does not begin with ال.</w:t>
              <w:br/>
              <w:t>Arabic: «قلمٌ» لا تبدأ بـ«الـ».</w:t>
            </w:r>
          </w:p>
        </w:tc>
      </w:tr>
      <w:tr>
        <w:tc>
          <w:tcPr>
            <w:tcW w:type="dxa" w:w="2074"/>
            <w:vAlign w:val="center"/>
          </w:tcPr>
          <w:p>
            <w:r/>
            <w:r>
              <w:rPr>
                <w:b w:val="0"/>
                <w:sz w:val="18"/>
              </w:rPr>
            </w:r>
          </w:p>
        </w:tc>
        <w:tc>
          <w:tcPr>
            <w:tcW w:type="dxa" w:w="2074"/>
            <w:vAlign w:val="center"/>
          </w:tcPr>
          <w:p>
            <w:r/>
            <w:r>
              <w:rPr>
                <w:b w:val="0"/>
                <w:sz w:val="18"/>
              </w:rPr>
              <w:t>preposition</w:t>
            </w:r>
          </w:p>
        </w:tc>
        <w:tc>
          <w:tcPr>
            <w:tcW w:type="dxa" w:w="2074"/>
            <w:vAlign w:val="center"/>
          </w:tcPr>
          <w:p>
            <w:r/>
            <w:r>
              <w:rPr>
                <w:b w:val="0"/>
                <w:sz w:val="18"/>
              </w:rPr>
              <w:t>A preposition</w:t>
            </w:r>
          </w:p>
        </w:tc>
        <w:tc>
          <w:tcPr>
            <w:tcW w:type="dxa" w:w="2074"/>
            <w:vAlign w:val="center"/>
          </w:tcPr>
          <w:p>
            <w:pPr>
              <w:jc w:val="right"/>
              <w:bidi/>
            </w:pPr>
            <w:r/>
            <w:r>
              <w:rPr>
                <w:b w:val="0"/>
                <w:sz w:val="18"/>
              </w:rPr>
              <w:t>حرف جر</w:t>
            </w:r>
          </w:p>
        </w:tc>
        <w:tc>
          <w:tcPr>
            <w:tcW w:type="dxa" w:w="2074"/>
            <w:vAlign w:val="center"/>
          </w:tcPr>
          <w:p>
            <w:r/>
            <w:r>
              <w:rPr>
                <w:b w:val="0"/>
                <w:sz w:val="18"/>
              </w:rPr>
              <w:t>English: No preposition is shown here.</w:t>
              <w:br/>
              <w:t>Arabic: لا يظهر حرف جر هنا.</w:t>
            </w:r>
          </w:p>
        </w:tc>
      </w:tr>
    </w:tbl>
    <w:p>
      <w:pPr>
        <w:pStyle w:val="Heading4"/>
      </w:pPr>
      <w:r>
        <w:t>4. lesson-08-repeat-read-04 — addTashkeel</w:t>
      </w:r>
    </w:p>
    <w:p>
      <w:pPr>
        <w:pStyle w:val="Heading4"/>
      </w:pPr>
      <w:r>
        <w:t>Prompt</w:t>
      </w:r>
    </w:p>
    <w:p>
      <w:r>
        <w:t>Read القلم مفيد. Which reading marks مفيد as an indefinite predicate?</w:t>
      </w:r>
    </w:p>
    <w:p>
      <w:pPr>
        <w:jc w:val="right"/>
        <w:bidi/>
      </w:pPr>
      <w:r>
        <w:rPr>
          <w:rFonts w:ascii="Arial" w:hAnsi="Arial" w:cs="Arial"/>
          <w:b w:val="0"/>
        </w:rPr>
        <w:t>اقرأ «القلم مفيد». أي قراءة تجعل «مفيد» خبرًا نكرة؟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useful-tanwin</w:t>
            </w:r>
          </w:p>
        </w:tc>
        <w:tc>
          <w:tcPr>
            <w:tcW w:type="dxa" w:w="2074"/>
            <w:vAlign w:val="center"/>
            <w:shd w:fill="E2F0D9"/>
          </w:tcPr>
          <w:p>
            <w:r/>
            <w:r>
              <w:rPr>
                <w:b w:val="0"/>
                <w:sz w:val="18"/>
              </w:rPr>
              <w:t>مُفِيدٌ</w:t>
            </w:r>
          </w:p>
        </w:tc>
        <w:tc>
          <w:tcPr>
            <w:tcW w:type="dxa" w:w="2074"/>
            <w:vAlign w:val="center"/>
            <w:shd w:fill="E2F0D9"/>
          </w:tcPr>
          <w:p>
            <w:pPr>
              <w:jc w:val="right"/>
              <w:bidi/>
            </w:pPr>
            <w:r/>
            <w:r>
              <w:rPr>
                <w:b w:val="0"/>
                <w:sz w:val="18"/>
              </w:rPr>
              <w:t>مُفِيدٌ</w:t>
            </w:r>
          </w:p>
        </w:tc>
        <w:tc>
          <w:tcPr>
            <w:tcW w:type="dxa" w:w="2074"/>
            <w:vAlign w:val="center"/>
            <w:shd w:fill="E2F0D9"/>
          </w:tcPr>
          <w:p>
            <w:r/>
            <w:r>
              <w:rPr>
                <w:b w:val="0"/>
                <w:sz w:val="18"/>
              </w:rPr>
              <w:t>English: Correct. It is an indefinite predicate in raf.</w:t>
              <w:br/>
              <w:t>Arabic: صحيح. هو خبر نكرة مرفوع.</w:t>
            </w:r>
          </w:p>
        </w:tc>
      </w:tr>
      <w:tr>
        <w:tc>
          <w:tcPr>
            <w:tcW w:type="dxa" w:w="2074"/>
            <w:vAlign w:val="center"/>
          </w:tcPr>
          <w:p>
            <w:r/>
            <w:r>
              <w:rPr>
                <w:b w:val="0"/>
                <w:sz w:val="18"/>
              </w:rPr>
            </w:r>
          </w:p>
        </w:tc>
        <w:tc>
          <w:tcPr>
            <w:tcW w:type="dxa" w:w="2074"/>
            <w:vAlign w:val="center"/>
          </w:tcPr>
          <w:p>
            <w:r/>
            <w:r>
              <w:rPr>
                <w:b w:val="0"/>
                <w:sz w:val="18"/>
              </w:rPr>
              <w:t>the-useful</w:t>
            </w:r>
          </w:p>
        </w:tc>
        <w:tc>
          <w:tcPr>
            <w:tcW w:type="dxa" w:w="2074"/>
            <w:vAlign w:val="center"/>
          </w:tcPr>
          <w:p>
            <w:r/>
            <w:r>
              <w:rPr>
                <w:b w:val="0"/>
                <w:sz w:val="18"/>
              </w:rPr>
              <w:t>المُفِيدُ</w:t>
            </w:r>
          </w:p>
        </w:tc>
        <w:tc>
          <w:tcPr>
            <w:tcW w:type="dxa" w:w="2074"/>
            <w:vAlign w:val="center"/>
          </w:tcPr>
          <w:p>
            <w:pPr>
              <w:jc w:val="right"/>
              <w:bidi/>
            </w:pPr>
            <w:r/>
            <w:r>
              <w:rPr>
                <w:b w:val="0"/>
                <w:sz w:val="18"/>
              </w:rPr>
              <w:t>المُفِيدُ</w:t>
            </w:r>
          </w:p>
        </w:tc>
        <w:tc>
          <w:tcPr>
            <w:tcW w:type="dxa" w:w="2074"/>
            <w:vAlign w:val="center"/>
          </w:tcPr>
          <w:p>
            <w:r/>
            <w:r>
              <w:rPr>
                <w:b w:val="0"/>
                <w:sz w:val="18"/>
              </w:rPr>
              <w:t>English: ال would make the word definite.</w:t>
              <w:br/>
              <w:t>Arabic: «الـ» تجعل الكلمة معرفة.</w:t>
            </w:r>
          </w:p>
        </w:tc>
      </w:tr>
      <w:tr>
        <w:tc>
          <w:tcPr>
            <w:tcW w:type="dxa" w:w="2074"/>
            <w:vAlign w:val="center"/>
          </w:tcPr>
          <w:p>
            <w:r/>
            <w:r>
              <w:rPr>
                <w:b w:val="0"/>
                <w:sz w:val="18"/>
              </w:rPr>
            </w:r>
          </w:p>
        </w:tc>
        <w:tc>
          <w:tcPr>
            <w:tcW w:type="dxa" w:w="2074"/>
            <w:vAlign w:val="center"/>
          </w:tcPr>
          <w:p>
            <w:r/>
            <w:r>
              <w:rPr>
                <w:b w:val="0"/>
                <w:sz w:val="18"/>
              </w:rPr>
              <w:t>useful-jarr</w:t>
            </w:r>
          </w:p>
        </w:tc>
        <w:tc>
          <w:tcPr>
            <w:tcW w:type="dxa" w:w="2074"/>
            <w:vAlign w:val="center"/>
          </w:tcPr>
          <w:p>
            <w:r/>
            <w:r>
              <w:rPr>
                <w:b w:val="0"/>
                <w:sz w:val="18"/>
              </w:rPr>
              <w:t>مُفِيدٍ</w:t>
            </w:r>
          </w:p>
        </w:tc>
        <w:tc>
          <w:tcPr>
            <w:tcW w:type="dxa" w:w="2074"/>
            <w:vAlign w:val="center"/>
          </w:tcPr>
          <w:p>
            <w:pPr>
              <w:jc w:val="right"/>
              <w:bidi/>
            </w:pPr>
            <w:r/>
            <w:r>
              <w:rPr>
                <w:b w:val="0"/>
                <w:sz w:val="18"/>
              </w:rPr>
              <w:t>مُفِيدٍ</w:t>
            </w:r>
          </w:p>
        </w:tc>
        <w:tc>
          <w:tcPr>
            <w:tcW w:type="dxa" w:w="2074"/>
            <w:vAlign w:val="center"/>
          </w:tcPr>
          <w:p>
            <w:r/>
            <w:r>
              <w:rPr>
                <w:b w:val="0"/>
                <w:sz w:val="18"/>
              </w:rPr>
              <w:t>English: The predicate is in raf, not jarr.</w:t>
              <w:br/>
              <w:t>Arabic: الخبر مرفوع، وليس مجرورًا.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2.0.0-draft.1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9: Masculine and feminine</w:t>
      </w:r>
    </w:p>
    <w:p>
      <w:pPr>
        <w:pStyle w:val="Title"/>
        <w:jc w:val="right"/>
        <w:bidi/>
      </w:pPr>
      <w:r>
        <w:rPr>
          <w:rFonts w:ascii="Arial" w:hAnsi="Arial" w:cs="Arial"/>
          <w:b/>
        </w:rPr>
        <w:t>المذكر والمؤنث</w:t>
      </w:r>
    </w:p>
    <w:p>
      <w:r>
        <w:t>Lesson ID: lesson_09 | Level: level_02 | Estimated time: 9 minutes | Prerequisites: lesson_08</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ta marbuta as a common feminine marker.</w:t>
            </w:r>
          </w:p>
        </w:tc>
        <w:tc>
          <w:tcPr>
            <w:tcW w:type="dxa" w:w="5184"/>
            <w:vAlign w:val="center"/>
          </w:tcPr>
          <w:p>
            <w:pPr>
              <w:jc w:val="right"/>
              <w:bidi/>
            </w:pPr>
            <w:r/>
            <w:r>
              <w:rPr>
                <w:b w:val="0"/>
                <w:sz w:val="18"/>
              </w:rPr>
              <w:t>أن تتعرف التاء المربوطة بوصفها علامة شائعة للتأنيث.</w:t>
            </w:r>
          </w:p>
        </w:tc>
      </w:tr>
      <w:tr>
        <w:tc>
          <w:tcPr>
            <w:tcW w:type="dxa" w:w="5184"/>
            <w:vAlign w:val="center"/>
          </w:tcPr>
          <w:p>
            <w:r/>
            <w:r>
              <w:rPr>
                <w:b w:val="0"/>
                <w:sz w:val="18"/>
              </w:rPr>
              <w:t>Match a simple predicate to a masculine or feminine noun.</w:t>
            </w:r>
          </w:p>
        </w:tc>
        <w:tc>
          <w:tcPr>
            <w:tcW w:type="dxa" w:w="5184"/>
            <w:vAlign w:val="center"/>
          </w:tcPr>
          <w:p>
            <w:pPr>
              <w:jc w:val="right"/>
              <w:bidi/>
            </w:pPr>
            <w:r/>
            <w:r>
              <w:rPr>
                <w:b w:val="0"/>
                <w:sz w:val="18"/>
              </w:rPr>
              <w:t>أن تطابق خبرًا بسيطًا مع اسم مذكر أو مؤنث.</w:t>
            </w:r>
          </w:p>
        </w:tc>
      </w:tr>
    </w:tbl>
    <w:p>
      <w:pPr>
        <w:pStyle w:val="Heading2"/>
      </w:pPr>
      <w:r>
        <w:t>Teaching sections and examples</w:t>
      </w:r>
    </w:p>
    <w:p>
      <w:pPr>
        <w:pStyle w:val="Heading3"/>
      </w:pPr>
      <w:r>
        <w:t>A common feminine clue (gender-clues — introduction)</w:t>
      </w:r>
    </w:p>
    <w:p>
      <w:r>
        <w:t>Many feminine nouns end in ة (ta marbuta), such as معلمة and سيارة. This is a strong clue, not an absolute rule: some feminine words lack ة, and a few words ending in ة are not feminine.</w:t>
      </w:r>
    </w:p>
    <w:p>
      <w:pPr>
        <w:jc w:val="right"/>
        <w:bidi/>
      </w:pPr>
      <w:r>
        <w:rPr>
          <w:rFonts w:ascii="Arial" w:hAnsi="Arial" w:cs="Arial"/>
          <w:b/>
        </w:rPr>
        <w:t>علامة شائعة للتأنيث</w:t>
      </w:r>
    </w:p>
    <w:p>
      <w:pPr>
        <w:jc w:val="right"/>
        <w:bidi/>
      </w:pPr>
      <w:r>
        <w:rPr>
          <w:rFonts w:ascii="Arial" w:hAnsi="Arial" w:cs="Arial"/>
          <w:b w:val="0"/>
        </w:rPr>
        <w:t>ينتهي كثير من الأسماء المؤنثة بالتاء المربوطة «ة»، مثل «معلمة» و«سيارة». وهي علامة قوية وليست قاعدة مطلقة؛ فقد يأتي المؤنث بلا تاء، وقد تنتهي بها كلمات غير مؤنثة.</w:t>
      </w:r>
    </w:p>
    <w:p>
      <w:pPr>
        <w:pStyle w:val="Heading3"/>
      </w:pPr>
      <w:r>
        <w:t>Make the description agree (teacher-is-diligent-feminine — workedExample)</w:t>
      </w:r>
    </w:p>
    <w:p>
      <w:r>
        <w:t>In المُعَلِّمَةُ مُجْتَهِدَةٌ, معلمة is feminine and the predicate مجتهدة uses the matching feminine form. Compare: المُعَلِّمُ مُجْتَهِدٌ.</w:t>
      </w:r>
    </w:p>
    <w:p>
      <w:pPr>
        <w:jc w:val="right"/>
        <w:bidi/>
      </w:pPr>
      <w:r>
        <w:rPr>
          <w:rFonts w:ascii="Arial" w:hAnsi="Arial" w:cs="Arial"/>
          <w:b/>
        </w:rPr>
        <w:t>طابق الوصف</w:t>
      </w:r>
    </w:p>
    <w:p>
      <w:pPr>
        <w:jc w:val="right"/>
        <w:bidi/>
      </w:pPr>
      <w:r>
        <w:rPr>
          <w:rFonts w:ascii="Arial" w:hAnsi="Arial" w:cs="Arial"/>
          <w:b w:val="0"/>
        </w:rPr>
        <w:t>في «المُعَلِّمَةُ مُجْتَهِدَةٌ»، «المعلمة» مؤنث، فجاء الخبر «مجتهدة» مؤنثًا مثلها. وقارن: «المُعَلِّمُ مُجْتَهِدٌ».</w:t>
      </w:r>
    </w:p>
    <w:p>
      <w:pPr>
        <w:pStyle w:val="Heading4"/>
      </w:pPr>
      <w:r>
        <w:t>Example: female-teacher-diligent-example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المُعَلِّمَةُ مُجْتَهِدَةٌ</w:t>
            </w:r>
          </w:p>
        </w:tc>
      </w:tr>
      <w:tr>
        <w:tc>
          <w:tcPr>
            <w:tcW w:type="dxa" w:w="5184"/>
            <w:vAlign w:val="center"/>
          </w:tcPr>
          <w:p>
            <w:r/>
            <w:r>
              <w:rPr>
                <w:b/>
                <w:sz w:val="18"/>
              </w:rPr>
              <w:t>Without vowel marks</w:t>
            </w:r>
          </w:p>
        </w:tc>
        <w:tc>
          <w:tcPr>
            <w:tcW w:type="dxa" w:w="5184"/>
            <w:vAlign w:val="center"/>
          </w:tcPr>
          <w:p>
            <w:pPr>
              <w:jc w:val="right"/>
              <w:bidi/>
            </w:pPr>
            <w:r/>
            <w:r>
              <w:rPr>
                <w:b w:val="0"/>
                <w:sz w:val="18"/>
              </w:rPr>
              <w:t>المعلمة مجتهدة</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المعلمة</w:t>
            </w:r>
          </w:p>
        </w:tc>
        <w:tc>
          <w:tcPr>
            <w:tcW w:type="dxa" w:w="1481"/>
            <w:vAlign w:val="center"/>
          </w:tcPr>
          <w:p>
            <w:r/>
            <w:r>
              <w:rPr>
                <w:b w:val="0"/>
                <w:sz w:val="18"/>
              </w:rPr>
              <w:t>0–7</w:t>
            </w:r>
          </w:p>
        </w:tc>
        <w:tc>
          <w:tcPr>
            <w:tcW w:type="dxa" w:w="1481"/>
            <w:vAlign w:val="center"/>
          </w:tcPr>
          <w:p>
            <w:r/>
            <w:r>
              <w:rPr>
                <w:b w:val="0"/>
                <w:sz w:val="18"/>
              </w:rPr>
              <w:t>English: Feminine topic</w:t>
              <w:br/>
              <w:t>Arabic: مبتدأ مؤنث</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Ta marbuta is the visible feminine clue; the topic is in raf.</w:t>
              <w:br/>
              <w:t>Arabic: التاء المربوطة علامة التأنيث الظاهرة، والمبتدأ مرفوع.</w:t>
            </w:r>
          </w:p>
        </w:tc>
      </w:tr>
      <w:tr>
        <w:tc>
          <w:tcPr>
            <w:tcW w:type="dxa" w:w="1481"/>
            <w:vAlign w:val="center"/>
          </w:tcPr>
          <w:p>
            <w:pPr>
              <w:jc w:val="right"/>
              <w:bidi/>
            </w:pPr>
            <w:r/>
            <w:r>
              <w:rPr>
                <w:b w:val="0"/>
                <w:sz w:val="18"/>
              </w:rPr>
              <w:t>مجتهدة</w:t>
            </w:r>
          </w:p>
        </w:tc>
        <w:tc>
          <w:tcPr>
            <w:tcW w:type="dxa" w:w="1481"/>
            <w:vAlign w:val="center"/>
          </w:tcPr>
          <w:p>
            <w:r/>
            <w:r>
              <w:rPr>
                <w:b w:val="0"/>
                <w:sz w:val="18"/>
              </w:rPr>
              <w:t>8–14</w:t>
            </w:r>
          </w:p>
        </w:tc>
        <w:tc>
          <w:tcPr>
            <w:tcW w:type="dxa" w:w="1481"/>
            <w:vAlign w:val="center"/>
          </w:tcPr>
          <w:p>
            <w:r/>
            <w:r>
              <w:rPr>
                <w:b w:val="0"/>
                <w:sz w:val="18"/>
              </w:rPr>
              <w:t>English: Feminine predicate</w:t>
              <w:br/>
              <w:t>Arabic: خبر مؤنث</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The predicate uses the feminine form to agree with its topic.</w:t>
              <w:br/>
              <w:t>Arabic: جاء الخبر مؤنثًا ليطابق المبتدأ.</w:t>
            </w:r>
          </w:p>
        </w:tc>
      </w:tr>
    </w:tbl>
    <w:p>
      <w:pPr>
        <w:pStyle w:val="Heading2"/>
      </w:pPr>
      <w:r>
        <w:t>Primary exercises</w:t>
      </w:r>
    </w:p>
    <w:p>
      <w:pPr>
        <w:pStyle w:val="Heading4"/>
      </w:pPr>
      <w:r>
        <w:t>1. lesson-09-feminine-01 — matchRule</w:t>
      </w:r>
    </w:p>
    <w:p>
      <w:pPr>
        <w:pStyle w:val="Heading4"/>
      </w:pPr>
      <w:r>
        <w:t>Prompt</w:t>
      </w:r>
    </w:p>
    <w:p>
      <w:r>
        <w:t>Which word has the common feminine marker ة?</w:t>
      </w:r>
    </w:p>
    <w:p>
      <w:pPr>
        <w:jc w:val="right"/>
        <w:bidi/>
      </w:pPr>
      <w:r>
        <w:rPr>
          <w:rFonts w:ascii="Arial" w:hAnsi="Arial" w:cs="Arial"/>
          <w:b w:val="0"/>
        </w:rPr>
        <w:t>أي كلمة فيها علامة التأنيث الشائعة «ة»؟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student-f</w:t>
            </w:r>
          </w:p>
        </w:tc>
        <w:tc>
          <w:tcPr>
            <w:tcW w:type="dxa" w:w="2074"/>
            <w:vAlign w:val="center"/>
            <w:shd w:fill="E2F0D9"/>
          </w:tcPr>
          <w:p>
            <w:r/>
            <w:r>
              <w:rPr>
                <w:b w:val="0"/>
                <w:sz w:val="18"/>
              </w:rPr>
              <w:t>طَالِبَة</w:t>
            </w:r>
          </w:p>
        </w:tc>
        <w:tc>
          <w:tcPr>
            <w:tcW w:type="dxa" w:w="2074"/>
            <w:vAlign w:val="center"/>
            <w:shd w:fill="E2F0D9"/>
          </w:tcPr>
          <w:p>
            <w:pPr>
              <w:jc w:val="right"/>
              <w:bidi/>
            </w:pPr>
            <w:r/>
            <w:r>
              <w:rPr>
                <w:b w:val="0"/>
                <w:sz w:val="18"/>
              </w:rPr>
              <w:t>طَالِبَة</w:t>
            </w:r>
          </w:p>
        </w:tc>
        <w:tc>
          <w:tcPr>
            <w:tcW w:type="dxa" w:w="2074"/>
            <w:vAlign w:val="center"/>
            <w:shd w:fill="E2F0D9"/>
          </w:tcPr>
          <w:p>
            <w:r/>
            <w:r>
              <w:rPr>
                <w:b w:val="0"/>
                <w:sz w:val="18"/>
              </w:rPr>
              <w:t>English: Correct. The ta marbuta is the visible clue.</w:t>
              <w:br/>
              <w:t>Arabic: صحيح. التاء المربوطة هي العلامة الظاهرة.</w:t>
            </w:r>
          </w:p>
        </w:tc>
      </w:tr>
      <w:tr>
        <w:tc>
          <w:tcPr>
            <w:tcW w:type="dxa" w:w="2074"/>
            <w:vAlign w:val="center"/>
          </w:tcPr>
          <w:p>
            <w:r/>
            <w:r>
              <w:rPr>
                <w:b w:val="0"/>
                <w:sz w:val="18"/>
              </w:rPr>
            </w:r>
          </w:p>
        </w:tc>
        <w:tc>
          <w:tcPr>
            <w:tcW w:type="dxa" w:w="2074"/>
            <w:vAlign w:val="center"/>
          </w:tcPr>
          <w:p>
            <w:r/>
            <w:r>
              <w:rPr>
                <w:b w:val="0"/>
                <w:sz w:val="18"/>
              </w:rPr>
              <w:t>student-m</w:t>
            </w:r>
          </w:p>
        </w:tc>
        <w:tc>
          <w:tcPr>
            <w:tcW w:type="dxa" w:w="2074"/>
            <w:vAlign w:val="center"/>
          </w:tcPr>
          <w:p>
            <w:r/>
            <w:r>
              <w:rPr>
                <w:b w:val="0"/>
                <w:sz w:val="18"/>
              </w:rPr>
              <w:t>طَالِب</w:t>
            </w:r>
          </w:p>
        </w:tc>
        <w:tc>
          <w:tcPr>
            <w:tcW w:type="dxa" w:w="2074"/>
            <w:vAlign w:val="center"/>
          </w:tcPr>
          <w:p>
            <w:pPr>
              <w:jc w:val="right"/>
              <w:bidi/>
            </w:pPr>
            <w:r/>
            <w:r>
              <w:rPr>
                <w:b w:val="0"/>
                <w:sz w:val="18"/>
              </w:rPr>
              <w:t>طَالِب</w:t>
            </w:r>
          </w:p>
        </w:tc>
        <w:tc>
          <w:tcPr>
            <w:tcW w:type="dxa" w:w="2074"/>
            <w:vAlign w:val="center"/>
          </w:tcPr>
          <w:p>
            <w:r/>
            <w:r>
              <w:rPr>
                <w:b w:val="0"/>
                <w:sz w:val="18"/>
              </w:rPr>
              <w:t>English: طالب has no ta marbuta and is masculine here.</w:t>
              <w:br/>
              <w:t>Arabic: «طالب» بلا تاء مربوطة، وهو مذكر هنا.</w:t>
            </w:r>
          </w:p>
        </w:tc>
      </w:tr>
      <w:tr>
        <w:tc>
          <w:tcPr>
            <w:tcW w:type="dxa" w:w="2074"/>
            <w:vAlign w:val="center"/>
          </w:tcPr>
          <w:p>
            <w:r/>
            <w:r>
              <w:rPr>
                <w:b w:val="0"/>
                <w:sz w:val="18"/>
              </w:rPr>
            </w:r>
          </w:p>
        </w:tc>
        <w:tc>
          <w:tcPr>
            <w:tcW w:type="dxa" w:w="2074"/>
            <w:vAlign w:val="center"/>
          </w:tcPr>
          <w:p>
            <w:r/>
            <w:r>
              <w:rPr>
                <w:b w:val="0"/>
                <w:sz w:val="18"/>
              </w:rPr>
              <w:t>book</w:t>
            </w:r>
          </w:p>
        </w:tc>
        <w:tc>
          <w:tcPr>
            <w:tcW w:type="dxa" w:w="2074"/>
            <w:vAlign w:val="center"/>
          </w:tcPr>
          <w:p>
            <w:r/>
            <w:r>
              <w:rPr>
                <w:b w:val="0"/>
                <w:sz w:val="18"/>
              </w:rPr>
              <w:t>كِتَاب</w:t>
            </w:r>
          </w:p>
        </w:tc>
        <w:tc>
          <w:tcPr>
            <w:tcW w:type="dxa" w:w="2074"/>
            <w:vAlign w:val="center"/>
          </w:tcPr>
          <w:p>
            <w:pPr>
              <w:jc w:val="right"/>
              <w:bidi/>
            </w:pPr>
            <w:r/>
            <w:r>
              <w:rPr>
                <w:b w:val="0"/>
                <w:sz w:val="18"/>
              </w:rPr>
              <w:t>كِتَاب</w:t>
            </w:r>
          </w:p>
        </w:tc>
        <w:tc>
          <w:tcPr>
            <w:tcW w:type="dxa" w:w="2074"/>
            <w:vAlign w:val="center"/>
          </w:tcPr>
          <w:p>
            <w:r/>
            <w:r>
              <w:rPr>
                <w:b w:val="0"/>
                <w:sz w:val="18"/>
              </w:rPr>
              <w:t>English: كتاب is masculine.</w:t>
              <w:br/>
              <w:t>Arabic: «كتاب» مذكر.</w:t>
            </w:r>
          </w:p>
        </w:tc>
      </w:tr>
    </w:tbl>
    <w:p>
      <w:pPr>
        <w:pStyle w:val="Heading4"/>
      </w:pPr>
      <w:r>
        <w:t>2. lesson-09-masculine-02 — matchRule</w:t>
      </w:r>
    </w:p>
    <w:p>
      <w:pPr>
        <w:pStyle w:val="Heading4"/>
      </w:pPr>
      <w:r>
        <w:t>Prompt</w:t>
      </w:r>
    </w:p>
    <w:p>
      <w:r>
        <w:t>Which noun is masculine?</w:t>
      </w:r>
    </w:p>
    <w:p>
      <w:pPr>
        <w:jc w:val="right"/>
        <w:bidi/>
      </w:pPr>
      <w:r>
        <w:rPr>
          <w:rFonts w:ascii="Arial" w:hAnsi="Arial" w:cs="Arial"/>
          <w:b w:val="0"/>
        </w:rPr>
        <w:t>أي اسم مذكر؟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teacher-m</w:t>
            </w:r>
          </w:p>
        </w:tc>
        <w:tc>
          <w:tcPr>
            <w:tcW w:type="dxa" w:w="2074"/>
            <w:vAlign w:val="center"/>
            <w:shd w:fill="E2F0D9"/>
          </w:tcPr>
          <w:p>
            <w:r/>
            <w:r>
              <w:rPr>
                <w:b w:val="0"/>
                <w:sz w:val="18"/>
              </w:rPr>
              <w:t>مُعَلِّم</w:t>
            </w:r>
          </w:p>
        </w:tc>
        <w:tc>
          <w:tcPr>
            <w:tcW w:type="dxa" w:w="2074"/>
            <w:vAlign w:val="center"/>
            <w:shd w:fill="E2F0D9"/>
          </w:tcPr>
          <w:p>
            <w:pPr>
              <w:jc w:val="right"/>
              <w:bidi/>
            </w:pPr>
            <w:r/>
            <w:r>
              <w:rPr>
                <w:b w:val="0"/>
                <w:sz w:val="18"/>
              </w:rPr>
              <w:t>مُعَلِّم</w:t>
            </w:r>
          </w:p>
        </w:tc>
        <w:tc>
          <w:tcPr>
            <w:tcW w:type="dxa" w:w="2074"/>
            <w:vAlign w:val="center"/>
            <w:shd w:fill="E2F0D9"/>
          </w:tcPr>
          <w:p>
            <w:r/>
            <w:r>
              <w:rPr>
                <w:b w:val="0"/>
                <w:sz w:val="18"/>
              </w:rPr>
              <w:t>English: Correct. معلم is masculine here.</w:t>
              <w:br/>
              <w:t>Arabic: صحيح. «معلم» مذكر هنا.</w:t>
            </w:r>
          </w:p>
        </w:tc>
      </w:tr>
      <w:tr>
        <w:tc>
          <w:tcPr>
            <w:tcW w:type="dxa" w:w="2074"/>
            <w:vAlign w:val="center"/>
          </w:tcPr>
          <w:p>
            <w:r/>
            <w:r>
              <w:rPr>
                <w:b w:val="0"/>
                <w:sz w:val="18"/>
              </w:rPr>
            </w:r>
          </w:p>
        </w:tc>
        <w:tc>
          <w:tcPr>
            <w:tcW w:type="dxa" w:w="2074"/>
            <w:vAlign w:val="center"/>
          </w:tcPr>
          <w:p>
            <w:r/>
            <w:r>
              <w:rPr>
                <w:b w:val="0"/>
                <w:sz w:val="18"/>
              </w:rPr>
              <w:t>teacher-f</w:t>
            </w:r>
          </w:p>
        </w:tc>
        <w:tc>
          <w:tcPr>
            <w:tcW w:type="dxa" w:w="2074"/>
            <w:vAlign w:val="center"/>
          </w:tcPr>
          <w:p>
            <w:r/>
            <w:r>
              <w:rPr>
                <w:b w:val="0"/>
                <w:sz w:val="18"/>
              </w:rPr>
              <w:t>مُعَلِّمَة</w:t>
            </w:r>
          </w:p>
        </w:tc>
        <w:tc>
          <w:tcPr>
            <w:tcW w:type="dxa" w:w="2074"/>
            <w:vAlign w:val="center"/>
          </w:tcPr>
          <w:p>
            <w:pPr>
              <w:jc w:val="right"/>
              <w:bidi/>
            </w:pPr>
            <w:r/>
            <w:r>
              <w:rPr>
                <w:b w:val="0"/>
                <w:sz w:val="18"/>
              </w:rPr>
              <w:t>مُعَلِّمَة</w:t>
            </w:r>
          </w:p>
        </w:tc>
        <w:tc>
          <w:tcPr>
            <w:tcW w:type="dxa" w:w="2074"/>
            <w:vAlign w:val="center"/>
          </w:tcPr>
          <w:p>
            <w:r/>
            <w:r>
              <w:rPr>
                <w:b w:val="0"/>
                <w:sz w:val="18"/>
              </w:rPr>
              <w:t>English: The ta marbuta marks معلمة as feminine.</w:t>
              <w:br/>
              <w:t>Arabic: التاء المربوطة تدل على تأنيث «معلمة».</w:t>
            </w:r>
          </w:p>
        </w:tc>
      </w:tr>
      <w:tr>
        <w:tc>
          <w:tcPr>
            <w:tcW w:type="dxa" w:w="2074"/>
            <w:vAlign w:val="center"/>
          </w:tcPr>
          <w:p>
            <w:r/>
            <w:r>
              <w:rPr>
                <w:b w:val="0"/>
                <w:sz w:val="18"/>
              </w:rPr>
            </w:r>
          </w:p>
        </w:tc>
        <w:tc>
          <w:tcPr>
            <w:tcW w:type="dxa" w:w="2074"/>
            <w:vAlign w:val="center"/>
          </w:tcPr>
          <w:p>
            <w:r/>
            <w:r>
              <w:rPr>
                <w:b w:val="0"/>
                <w:sz w:val="18"/>
              </w:rPr>
              <w:t>car</w:t>
            </w:r>
          </w:p>
        </w:tc>
        <w:tc>
          <w:tcPr>
            <w:tcW w:type="dxa" w:w="2074"/>
            <w:vAlign w:val="center"/>
          </w:tcPr>
          <w:p>
            <w:r/>
            <w:r>
              <w:rPr>
                <w:b w:val="0"/>
                <w:sz w:val="18"/>
              </w:rPr>
              <w:t>سَيَّارَة</w:t>
            </w:r>
          </w:p>
        </w:tc>
        <w:tc>
          <w:tcPr>
            <w:tcW w:type="dxa" w:w="2074"/>
            <w:vAlign w:val="center"/>
          </w:tcPr>
          <w:p>
            <w:pPr>
              <w:jc w:val="right"/>
              <w:bidi/>
            </w:pPr>
            <w:r/>
            <w:r>
              <w:rPr>
                <w:b w:val="0"/>
                <w:sz w:val="18"/>
              </w:rPr>
              <w:t>سَيَّارَة</w:t>
            </w:r>
          </w:p>
        </w:tc>
        <w:tc>
          <w:tcPr>
            <w:tcW w:type="dxa" w:w="2074"/>
            <w:vAlign w:val="center"/>
          </w:tcPr>
          <w:p>
            <w:r/>
            <w:r>
              <w:rPr>
                <w:b w:val="0"/>
                <w:sz w:val="18"/>
              </w:rPr>
              <w:t>English: سيارة is treated as feminine.</w:t>
              <w:br/>
              <w:t>Arabic: «سيارة» اسم مؤنث.</w:t>
            </w:r>
          </w:p>
        </w:tc>
      </w:tr>
    </w:tbl>
    <w:p>
      <w:pPr>
        <w:pStyle w:val="Heading4"/>
      </w:pPr>
      <w:r>
        <w:t>3. lesson-09-agreement-03 — matchRule</w:t>
      </w:r>
    </w:p>
    <w:p>
      <w:pPr>
        <w:pStyle w:val="Heading4"/>
      </w:pPr>
      <w:r>
        <w:t>Prompt</w:t>
      </w:r>
    </w:p>
    <w:p>
      <w:r>
        <w:t>Complete: الطالبةُ ...</w:t>
      </w:r>
    </w:p>
    <w:p>
      <w:pPr>
        <w:jc w:val="right"/>
        <w:bidi/>
      </w:pPr>
      <w:r>
        <w:rPr>
          <w:rFonts w:ascii="Arial" w:hAnsi="Arial" w:cs="Arial"/>
          <w:b w:val="0"/>
        </w:rPr>
        <w:t>أكمل: «الطالبةُ ...»</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diligent-f</w:t>
            </w:r>
          </w:p>
        </w:tc>
        <w:tc>
          <w:tcPr>
            <w:tcW w:type="dxa" w:w="2074"/>
            <w:vAlign w:val="center"/>
            <w:shd w:fill="E2F0D9"/>
          </w:tcPr>
          <w:p>
            <w:r/>
            <w:r>
              <w:rPr>
                <w:b w:val="0"/>
                <w:sz w:val="18"/>
              </w:rPr>
              <w:t>مُجْتَهِدَةٌ</w:t>
            </w:r>
          </w:p>
        </w:tc>
        <w:tc>
          <w:tcPr>
            <w:tcW w:type="dxa" w:w="2074"/>
            <w:vAlign w:val="center"/>
            <w:shd w:fill="E2F0D9"/>
          </w:tcPr>
          <w:p>
            <w:pPr>
              <w:jc w:val="right"/>
              <w:bidi/>
            </w:pPr>
            <w:r/>
            <w:r>
              <w:rPr>
                <w:b w:val="0"/>
                <w:sz w:val="18"/>
              </w:rPr>
              <w:t>مُجْتَهِدَةٌ</w:t>
            </w:r>
          </w:p>
        </w:tc>
        <w:tc>
          <w:tcPr>
            <w:tcW w:type="dxa" w:w="2074"/>
            <w:vAlign w:val="center"/>
            <w:shd w:fill="E2F0D9"/>
          </w:tcPr>
          <w:p>
            <w:r/>
            <w:r>
              <w:rPr>
                <w:b w:val="0"/>
                <w:sz w:val="18"/>
              </w:rPr>
              <w:t>English: Correct. The feminine predicate agrees with الطالبة.</w:t>
              <w:br/>
              <w:t>Arabic: صحيح. الخبر المؤنث يطابق «الطالبة».</w:t>
            </w:r>
          </w:p>
        </w:tc>
      </w:tr>
      <w:tr>
        <w:tc>
          <w:tcPr>
            <w:tcW w:type="dxa" w:w="2074"/>
            <w:vAlign w:val="center"/>
          </w:tcPr>
          <w:p>
            <w:r/>
            <w:r>
              <w:rPr>
                <w:b w:val="0"/>
                <w:sz w:val="18"/>
              </w:rPr>
            </w:r>
          </w:p>
        </w:tc>
        <w:tc>
          <w:tcPr>
            <w:tcW w:type="dxa" w:w="2074"/>
            <w:vAlign w:val="center"/>
          </w:tcPr>
          <w:p>
            <w:r/>
            <w:r>
              <w:rPr>
                <w:b w:val="0"/>
                <w:sz w:val="18"/>
              </w:rPr>
              <w:t>diligent-m</w:t>
            </w:r>
          </w:p>
        </w:tc>
        <w:tc>
          <w:tcPr>
            <w:tcW w:type="dxa" w:w="2074"/>
            <w:vAlign w:val="center"/>
          </w:tcPr>
          <w:p>
            <w:r/>
            <w:r>
              <w:rPr>
                <w:b w:val="0"/>
                <w:sz w:val="18"/>
              </w:rPr>
              <w:t>مُجْتَهِدٌ</w:t>
            </w:r>
          </w:p>
        </w:tc>
        <w:tc>
          <w:tcPr>
            <w:tcW w:type="dxa" w:w="2074"/>
            <w:vAlign w:val="center"/>
          </w:tcPr>
          <w:p>
            <w:pPr>
              <w:jc w:val="right"/>
              <w:bidi/>
            </w:pPr>
            <w:r/>
            <w:r>
              <w:rPr>
                <w:b w:val="0"/>
                <w:sz w:val="18"/>
              </w:rPr>
              <w:t>مُجْتَهِدٌ</w:t>
            </w:r>
          </w:p>
        </w:tc>
        <w:tc>
          <w:tcPr>
            <w:tcW w:type="dxa" w:w="2074"/>
            <w:vAlign w:val="center"/>
          </w:tcPr>
          <w:p>
            <w:r/>
            <w:r>
              <w:rPr>
                <w:b w:val="0"/>
                <w:sz w:val="18"/>
              </w:rPr>
              <w:t>English: Use the feminine form to agree with الطالبة.</w:t>
              <w:br/>
              <w:t>Arabic: استخدم صيغة المؤنث لتطابق «الطالبة».</w:t>
            </w:r>
          </w:p>
        </w:tc>
      </w:tr>
      <w:tr>
        <w:tc>
          <w:tcPr>
            <w:tcW w:type="dxa" w:w="2074"/>
            <w:vAlign w:val="center"/>
          </w:tcPr>
          <w:p>
            <w:r/>
            <w:r>
              <w:rPr>
                <w:b w:val="0"/>
                <w:sz w:val="18"/>
              </w:rPr>
            </w:r>
          </w:p>
        </w:tc>
        <w:tc>
          <w:tcPr>
            <w:tcW w:type="dxa" w:w="2074"/>
            <w:vAlign w:val="center"/>
          </w:tcPr>
          <w:p>
            <w:r/>
            <w:r>
              <w:rPr>
                <w:b w:val="0"/>
                <w:sz w:val="18"/>
              </w:rPr>
              <w:t>students</w:t>
            </w:r>
          </w:p>
        </w:tc>
        <w:tc>
          <w:tcPr>
            <w:tcW w:type="dxa" w:w="2074"/>
            <w:vAlign w:val="center"/>
          </w:tcPr>
          <w:p>
            <w:r/>
            <w:r>
              <w:rPr>
                <w:b w:val="0"/>
                <w:sz w:val="18"/>
              </w:rPr>
              <w:t>طُلَّابٌ</w:t>
            </w:r>
          </w:p>
        </w:tc>
        <w:tc>
          <w:tcPr>
            <w:tcW w:type="dxa" w:w="2074"/>
            <w:vAlign w:val="center"/>
          </w:tcPr>
          <w:p>
            <w:pPr>
              <w:jc w:val="right"/>
              <w:bidi/>
            </w:pPr>
            <w:r/>
            <w:r>
              <w:rPr>
                <w:b w:val="0"/>
                <w:sz w:val="18"/>
              </w:rPr>
              <w:t>طُلَّابٌ</w:t>
            </w:r>
          </w:p>
        </w:tc>
        <w:tc>
          <w:tcPr>
            <w:tcW w:type="dxa" w:w="2074"/>
            <w:vAlign w:val="center"/>
          </w:tcPr>
          <w:p>
            <w:r/>
            <w:r>
              <w:rPr>
                <w:b w:val="0"/>
                <w:sz w:val="18"/>
              </w:rPr>
              <w:t>English: طلاب does not describe the singular feminine topic.</w:t>
              <w:br/>
              <w:t>Arabic: «طلاب» لا يصف المبتدأ المفرد المؤنث.</w:t>
            </w:r>
          </w:p>
        </w:tc>
      </w:tr>
    </w:tbl>
    <w:p>
      <w:pPr>
        <w:pStyle w:val="Heading4"/>
      </w:pPr>
      <w:r>
        <w:t>4. lesson-09-read-04 — addTashkeel</w:t>
      </w:r>
    </w:p>
    <w:p>
      <w:pPr>
        <w:pStyle w:val="Heading4"/>
      </w:pPr>
      <w:r>
        <w:t>Prompt</w:t>
      </w:r>
    </w:p>
    <w:p>
      <w:r>
        <w:t>Read السيارة سريعة. Which predicate form agrees with السيارة?</w:t>
      </w:r>
    </w:p>
    <w:p>
      <w:pPr>
        <w:jc w:val="right"/>
        <w:bidi/>
      </w:pPr>
      <w:r>
        <w:rPr>
          <w:rFonts w:ascii="Arial" w:hAnsi="Arial" w:cs="Arial"/>
          <w:b w:val="0"/>
        </w:rPr>
        <w:t>اقرأ «السيارة سريعة». أي صيغة خبر تطابق «السيارة»؟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fast-f</w:t>
            </w:r>
          </w:p>
        </w:tc>
        <w:tc>
          <w:tcPr>
            <w:tcW w:type="dxa" w:w="2074"/>
            <w:vAlign w:val="center"/>
            <w:shd w:fill="E2F0D9"/>
          </w:tcPr>
          <w:p>
            <w:r/>
            <w:r>
              <w:rPr>
                <w:b w:val="0"/>
                <w:sz w:val="18"/>
              </w:rPr>
              <w:t>سَرِيعَةٌ</w:t>
            </w:r>
          </w:p>
        </w:tc>
        <w:tc>
          <w:tcPr>
            <w:tcW w:type="dxa" w:w="2074"/>
            <w:vAlign w:val="center"/>
            <w:shd w:fill="E2F0D9"/>
          </w:tcPr>
          <w:p>
            <w:pPr>
              <w:jc w:val="right"/>
              <w:bidi/>
            </w:pPr>
            <w:r/>
            <w:r>
              <w:rPr>
                <w:b w:val="0"/>
                <w:sz w:val="18"/>
              </w:rPr>
              <w:t>سَرِيعَةٌ</w:t>
            </w:r>
          </w:p>
        </w:tc>
        <w:tc>
          <w:tcPr>
            <w:tcW w:type="dxa" w:w="2074"/>
            <w:vAlign w:val="center"/>
            <w:shd w:fill="E2F0D9"/>
          </w:tcPr>
          <w:p>
            <w:r/>
            <w:r>
              <w:rPr>
                <w:b w:val="0"/>
                <w:sz w:val="18"/>
              </w:rPr>
              <w:t>English: Correct. The feminine predicate agrees with السيارة.</w:t>
              <w:br/>
              <w:t>Arabic: صحيح. الخبر المؤنث يطابق «السيارة».</w:t>
            </w:r>
          </w:p>
        </w:tc>
      </w:tr>
      <w:tr>
        <w:tc>
          <w:tcPr>
            <w:tcW w:type="dxa" w:w="2074"/>
            <w:vAlign w:val="center"/>
          </w:tcPr>
          <w:p>
            <w:r/>
            <w:r>
              <w:rPr>
                <w:b w:val="0"/>
                <w:sz w:val="18"/>
              </w:rPr>
            </w:r>
          </w:p>
        </w:tc>
        <w:tc>
          <w:tcPr>
            <w:tcW w:type="dxa" w:w="2074"/>
            <w:vAlign w:val="center"/>
          </w:tcPr>
          <w:p>
            <w:r/>
            <w:r>
              <w:rPr>
                <w:b w:val="0"/>
                <w:sz w:val="18"/>
              </w:rPr>
              <w:t>fast-m</w:t>
            </w:r>
          </w:p>
        </w:tc>
        <w:tc>
          <w:tcPr>
            <w:tcW w:type="dxa" w:w="2074"/>
            <w:vAlign w:val="center"/>
          </w:tcPr>
          <w:p>
            <w:r/>
            <w:r>
              <w:rPr>
                <w:b w:val="0"/>
                <w:sz w:val="18"/>
              </w:rPr>
              <w:t>سَرِيعٌ</w:t>
            </w:r>
          </w:p>
        </w:tc>
        <w:tc>
          <w:tcPr>
            <w:tcW w:type="dxa" w:w="2074"/>
            <w:vAlign w:val="center"/>
          </w:tcPr>
          <w:p>
            <w:pPr>
              <w:jc w:val="right"/>
              <w:bidi/>
            </w:pPr>
            <w:r/>
            <w:r>
              <w:rPr>
                <w:b w:val="0"/>
                <w:sz w:val="18"/>
              </w:rPr>
              <w:t>سَرِيعٌ</w:t>
            </w:r>
          </w:p>
        </w:tc>
        <w:tc>
          <w:tcPr>
            <w:tcW w:type="dxa" w:w="2074"/>
            <w:vAlign w:val="center"/>
          </w:tcPr>
          <w:p>
            <w:r/>
            <w:r>
              <w:rPr>
                <w:b w:val="0"/>
                <w:sz w:val="18"/>
              </w:rPr>
              <w:t>English: سريع is masculine; use the feminine form.</w:t>
              <w:br/>
              <w:t>Arabic: «سريع» مذكر؛ استخدم صيغة المؤنث.</w:t>
            </w:r>
          </w:p>
        </w:tc>
      </w:tr>
      <w:tr>
        <w:tc>
          <w:tcPr>
            <w:tcW w:type="dxa" w:w="2074"/>
            <w:vAlign w:val="center"/>
          </w:tcPr>
          <w:p>
            <w:r/>
            <w:r>
              <w:rPr>
                <w:b w:val="0"/>
                <w:sz w:val="18"/>
              </w:rPr>
            </w:r>
          </w:p>
        </w:tc>
        <w:tc>
          <w:tcPr>
            <w:tcW w:type="dxa" w:w="2074"/>
            <w:vAlign w:val="center"/>
          </w:tcPr>
          <w:p>
            <w:r/>
            <w:r>
              <w:rPr>
                <w:b w:val="0"/>
                <w:sz w:val="18"/>
              </w:rPr>
              <w:t>fast-nasb</w:t>
            </w:r>
          </w:p>
        </w:tc>
        <w:tc>
          <w:tcPr>
            <w:tcW w:type="dxa" w:w="2074"/>
            <w:vAlign w:val="center"/>
          </w:tcPr>
          <w:p>
            <w:r/>
            <w:r>
              <w:rPr>
                <w:b w:val="0"/>
                <w:sz w:val="18"/>
              </w:rPr>
              <w:t>سَرِيعَةً</w:t>
            </w:r>
          </w:p>
        </w:tc>
        <w:tc>
          <w:tcPr>
            <w:tcW w:type="dxa" w:w="2074"/>
            <w:vAlign w:val="center"/>
          </w:tcPr>
          <w:p>
            <w:pPr>
              <w:jc w:val="right"/>
              <w:bidi/>
            </w:pPr>
            <w:r/>
            <w:r>
              <w:rPr>
                <w:b w:val="0"/>
                <w:sz w:val="18"/>
              </w:rPr>
              <w:t>سَرِيعَةً</w:t>
            </w:r>
          </w:p>
        </w:tc>
        <w:tc>
          <w:tcPr>
            <w:tcW w:type="dxa" w:w="2074"/>
            <w:vAlign w:val="center"/>
          </w:tcPr>
          <w:p>
            <w:r/>
            <w:r>
              <w:rPr>
                <w:b w:val="0"/>
                <w:sz w:val="18"/>
              </w:rPr>
              <w:t>English: The predicate is in raf here, not nasb.</w:t>
              <w:br/>
              <w:t>Arabic: الخبر هنا مرفوع، وليس منصوبًا.</w:t>
            </w:r>
          </w:p>
        </w:tc>
      </w:tr>
    </w:tbl>
    <w:p>
      <w:pPr>
        <w:pStyle w:val="Heading2"/>
      </w:pPr>
      <w:r>
        <w:t>Alternate repeat exercises</w:t>
      </w:r>
    </w:p>
    <w:p>
      <w:pPr>
        <w:pStyle w:val="Heading4"/>
      </w:pPr>
      <w:r>
        <w:t>1. lesson-09-repeat-feminine-01 — matchRule</w:t>
      </w:r>
    </w:p>
    <w:p>
      <w:pPr>
        <w:pStyle w:val="Heading4"/>
      </w:pPr>
      <w:r>
        <w:t>Prompt</w:t>
      </w:r>
    </w:p>
    <w:p>
      <w:r>
        <w:t>New words: which one has ta marbuta?</w:t>
      </w:r>
    </w:p>
    <w:p>
      <w:pPr>
        <w:jc w:val="right"/>
        <w:bidi/>
      </w:pPr>
      <w:r>
        <w:rPr>
          <w:rFonts w:ascii="Arial" w:hAnsi="Arial" w:cs="Arial"/>
          <w:b w:val="0"/>
        </w:rPr>
        <w:t>كلمات جديدة: أي كلمة تنتهي بتاء مربوطة؟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engineer-f</w:t>
            </w:r>
          </w:p>
        </w:tc>
        <w:tc>
          <w:tcPr>
            <w:tcW w:type="dxa" w:w="2074"/>
            <w:vAlign w:val="center"/>
            <w:shd w:fill="E2F0D9"/>
          </w:tcPr>
          <w:p>
            <w:r/>
            <w:r>
              <w:rPr>
                <w:b w:val="0"/>
                <w:sz w:val="18"/>
              </w:rPr>
              <w:t>مُهَنْدِسَة</w:t>
            </w:r>
          </w:p>
        </w:tc>
        <w:tc>
          <w:tcPr>
            <w:tcW w:type="dxa" w:w="2074"/>
            <w:vAlign w:val="center"/>
            <w:shd w:fill="E2F0D9"/>
          </w:tcPr>
          <w:p>
            <w:pPr>
              <w:jc w:val="right"/>
              <w:bidi/>
            </w:pPr>
            <w:r/>
            <w:r>
              <w:rPr>
                <w:b w:val="0"/>
                <w:sz w:val="18"/>
              </w:rPr>
              <w:t>مُهَنْدِسَة</w:t>
            </w:r>
          </w:p>
        </w:tc>
        <w:tc>
          <w:tcPr>
            <w:tcW w:type="dxa" w:w="2074"/>
            <w:vAlign w:val="center"/>
            <w:shd w:fill="E2F0D9"/>
          </w:tcPr>
          <w:p>
            <w:r/>
            <w:r>
              <w:rPr>
                <w:b w:val="0"/>
                <w:sz w:val="18"/>
              </w:rPr>
              <w:t>English: Correct. مهندسة ends in ta marbuta.</w:t>
              <w:br/>
              <w:t>Arabic: صحيح. تنتهي «مهندسة» بتاء مربوطة.</w:t>
            </w:r>
          </w:p>
        </w:tc>
      </w:tr>
      <w:tr>
        <w:tc>
          <w:tcPr>
            <w:tcW w:type="dxa" w:w="2074"/>
            <w:vAlign w:val="center"/>
          </w:tcPr>
          <w:p>
            <w:r/>
            <w:r>
              <w:rPr>
                <w:b w:val="0"/>
                <w:sz w:val="18"/>
              </w:rPr>
            </w:r>
          </w:p>
        </w:tc>
        <w:tc>
          <w:tcPr>
            <w:tcW w:type="dxa" w:w="2074"/>
            <w:vAlign w:val="center"/>
          </w:tcPr>
          <w:p>
            <w:r/>
            <w:r>
              <w:rPr>
                <w:b w:val="0"/>
                <w:sz w:val="18"/>
              </w:rPr>
              <w:t>engineer-m</w:t>
            </w:r>
          </w:p>
        </w:tc>
        <w:tc>
          <w:tcPr>
            <w:tcW w:type="dxa" w:w="2074"/>
            <w:vAlign w:val="center"/>
          </w:tcPr>
          <w:p>
            <w:r/>
            <w:r>
              <w:rPr>
                <w:b w:val="0"/>
                <w:sz w:val="18"/>
              </w:rPr>
              <w:t>مُهَنْدِس</w:t>
            </w:r>
          </w:p>
        </w:tc>
        <w:tc>
          <w:tcPr>
            <w:tcW w:type="dxa" w:w="2074"/>
            <w:vAlign w:val="center"/>
          </w:tcPr>
          <w:p>
            <w:pPr>
              <w:jc w:val="right"/>
              <w:bidi/>
            </w:pPr>
            <w:r/>
            <w:r>
              <w:rPr>
                <w:b w:val="0"/>
                <w:sz w:val="18"/>
              </w:rPr>
              <w:t>مُهَنْدِس</w:t>
            </w:r>
          </w:p>
        </w:tc>
        <w:tc>
          <w:tcPr>
            <w:tcW w:type="dxa" w:w="2074"/>
            <w:vAlign w:val="center"/>
          </w:tcPr>
          <w:p>
            <w:r/>
            <w:r>
              <w:rPr>
                <w:b w:val="0"/>
                <w:sz w:val="18"/>
              </w:rPr>
              <w:t>English: مهندس has no ta marbuta.</w:t>
              <w:br/>
              <w:t>Arabic: «مهندس» لا ينتهي بتاء مربوطة.</w:t>
            </w:r>
          </w:p>
        </w:tc>
      </w:tr>
      <w:tr>
        <w:tc>
          <w:tcPr>
            <w:tcW w:type="dxa" w:w="2074"/>
            <w:vAlign w:val="center"/>
          </w:tcPr>
          <w:p>
            <w:r/>
            <w:r>
              <w:rPr>
                <w:b w:val="0"/>
                <w:sz w:val="18"/>
              </w:rPr>
            </w:r>
          </w:p>
        </w:tc>
        <w:tc>
          <w:tcPr>
            <w:tcW w:type="dxa" w:w="2074"/>
            <w:vAlign w:val="center"/>
          </w:tcPr>
          <w:p>
            <w:r/>
            <w:r>
              <w:rPr>
                <w:b w:val="0"/>
                <w:sz w:val="18"/>
              </w:rPr>
              <w:t>door</w:t>
            </w:r>
          </w:p>
        </w:tc>
        <w:tc>
          <w:tcPr>
            <w:tcW w:type="dxa" w:w="2074"/>
            <w:vAlign w:val="center"/>
          </w:tcPr>
          <w:p>
            <w:r/>
            <w:r>
              <w:rPr>
                <w:b w:val="0"/>
                <w:sz w:val="18"/>
              </w:rPr>
              <w:t>بَاب</w:t>
            </w:r>
          </w:p>
        </w:tc>
        <w:tc>
          <w:tcPr>
            <w:tcW w:type="dxa" w:w="2074"/>
            <w:vAlign w:val="center"/>
          </w:tcPr>
          <w:p>
            <w:pPr>
              <w:jc w:val="right"/>
              <w:bidi/>
            </w:pPr>
            <w:r/>
            <w:r>
              <w:rPr>
                <w:b w:val="0"/>
                <w:sz w:val="18"/>
              </w:rPr>
              <w:t>بَاب</w:t>
            </w:r>
          </w:p>
        </w:tc>
        <w:tc>
          <w:tcPr>
            <w:tcW w:type="dxa" w:w="2074"/>
            <w:vAlign w:val="center"/>
          </w:tcPr>
          <w:p>
            <w:r/>
            <w:r>
              <w:rPr>
                <w:b w:val="0"/>
                <w:sz w:val="18"/>
              </w:rPr>
              <w:t>English: باب has no feminine marker.</w:t>
              <w:br/>
              <w:t>Arabic: «باب» لا يحمل علامة التأنيث هذه.</w:t>
            </w:r>
          </w:p>
        </w:tc>
      </w:tr>
    </w:tbl>
    <w:p>
      <w:pPr>
        <w:pStyle w:val="Heading4"/>
      </w:pPr>
      <w:r>
        <w:t>2. lesson-09-repeat-masculine-02 — matchRule</w:t>
      </w:r>
    </w:p>
    <w:p>
      <w:pPr>
        <w:pStyle w:val="Heading4"/>
      </w:pPr>
      <w:r>
        <w:t>Prompt</w:t>
      </w:r>
    </w:p>
    <w:p>
      <w:r>
        <w:t>New words: which noun is masculine?</w:t>
      </w:r>
    </w:p>
    <w:p>
      <w:pPr>
        <w:jc w:val="right"/>
        <w:bidi/>
      </w:pPr>
      <w:r>
        <w:rPr>
          <w:rFonts w:ascii="Arial" w:hAnsi="Arial" w:cs="Arial"/>
          <w:b w:val="0"/>
        </w:rPr>
        <w:t>كلمات جديدة: أي اسم مذكر؟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doctor-m</w:t>
            </w:r>
          </w:p>
        </w:tc>
        <w:tc>
          <w:tcPr>
            <w:tcW w:type="dxa" w:w="2074"/>
            <w:vAlign w:val="center"/>
            <w:shd w:fill="E2F0D9"/>
          </w:tcPr>
          <w:p>
            <w:r/>
            <w:r>
              <w:rPr>
                <w:b w:val="0"/>
                <w:sz w:val="18"/>
              </w:rPr>
              <w:t>طَبِيب</w:t>
            </w:r>
          </w:p>
        </w:tc>
        <w:tc>
          <w:tcPr>
            <w:tcW w:type="dxa" w:w="2074"/>
            <w:vAlign w:val="center"/>
            <w:shd w:fill="E2F0D9"/>
          </w:tcPr>
          <w:p>
            <w:pPr>
              <w:jc w:val="right"/>
              <w:bidi/>
            </w:pPr>
            <w:r/>
            <w:r>
              <w:rPr>
                <w:b w:val="0"/>
                <w:sz w:val="18"/>
              </w:rPr>
              <w:t>طَبِيب</w:t>
            </w:r>
          </w:p>
        </w:tc>
        <w:tc>
          <w:tcPr>
            <w:tcW w:type="dxa" w:w="2074"/>
            <w:vAlign w:val="center"/>
            <w:shd w:fill="E2F0D9"/>
          </w:tcPr>
          <w:p>
            <w:r/>
            <w:r>
              <w:rPr>
                <w:b w:val="0"/>
                <w:sz w:val="18"/>
              </w:rPr>
              <w:t>English: Correct. طبيب is masculine here.</w:t>
              <w:br/>
              <w:t>Arabic: صحيح. «طبيب» مذكر هنا.</w:t>
            </w:r>
          </w:p>
        </w:tc>
      </w:tr>
      <w:tr>
        <w:tc>
          <w:tcPr>
            <w:tcW w:type="dxa" w:w="2074"/>
            <w:vAlign w:val="center"/>
          </w:tcPr>
          <w:p>
            <w:r/>
            <w:r>
              <w:rPr>
                <w:b w:val="0"/>
                <w:sz w:val="18"/>
              </w:rPr>
            </w:r>
          </w:p>
        </w:tc>
        <w:tc>
          <w:tcPr>
            <w:tcW w:type="dxa" w:w="2074"/>
            <w:vAlign w:val="center"/>
          </w:tcPr>
          <w:p>
            <w:r/>
            <w:r>
              <w:rPr>
                <w:b w:val="0"/>
                <w:sz w:val="18"/>
              </w:rPr>
              <w:t>doctor-f</w:t>
            </w:r>
          </w:p>
        </w:tc>
        <w:tc>
          <w:tcPr>
            <w:tcW w:type="dxa" w:w="2074"/>
            <w:vAlign w:val="center"/>
          </w:tcPr>
          <w:p>
            <w:r/>
            <w:r>
              <w:rPr>
                <w:b w:val="0"/>
                <w:sz w:val="18"/>
              </w:rPr>
              <w:t>طَبِيبَة</w:t>
            </w:r>
          </w:p>
        </w:tc>
        <w:tc>
          <w:tcPr>
            <w:tcW w:type="dxa" w:w="2074"/>
            <w:vAlign w:val="center"/>
          </w:tcPr>
          <w:p>
            <w:pPr>
              <w:jc w:val="right"/>
              <w:bidi/>
            </w:pPr>
            <w:r/>
            <w:r>
              <w:rPr>
                <w:b w:val="0"/>
                <w:sz w:val="18"/>
              </w:rPr>
              <w:t>طَبِيبَة</w:t>
            </w:r>
          </w:p>
        </w:tc>
        <w:tc>
          <w:tcPr>
            <w:tcW w:type="dxa" w:w="2074"/>
            <w:vAlign w:val="center"/>
          </w:tcPr>
          <w:p>
            <w:r/>
            <w:r>
              <w:rPr>
                <w:b w:val="0"/>
                <w:sz w:val="18"/>
              </w:rPr>
              <w:t>English: طبيبة is the feminine form.</w:t>
              <w:br/>
              <w:t>Arabic: «طبيبة» صيغة المؤنث.</w:t>
            </w:r>
          </w:p>
        </w:tc>
      </w:tr>
      <w:tr>
        <w:tc>
          <w:tcPr>
            <w:tcW w:type="dxa" w:w="2074"/>
            <w:vAlign w:val="center"/>
          </w:tcPr>
          <w:p>
            <w:r/>
            <w:r>
              <w:rPr>
                <w:b w:val="0"/>
                <w:sz w:val="18"/>
              </w:rPr>
            </w:r>
          </w:p>
        </w:tc>
        <w:tc>
          <w:tcPr>
            <w:tcW w:type="dxa" w:w="2074"/>
            <w:vAlign w:val="center"/>
          </w:tcPr>
          <w:p>
            <w:r/>
            <w:r>
              <w:rPr>
                <w:b w:val="0"/>
                <w:sz w:val="18"/>
              </w:rPr>
              <w:t>tree</w:t>
            </w:r>
          </w:p>
        </w:tc>
        <w:tc>
          <w:tcPr>
            <w:tcW w:type="dxa" w:w="2074"/>
            <w:vAlign w:val="center"/>
          </w:tcPr>
          <w:p>
            <w:r/>
            <w:r>
              <w:rPr>
                <w:b w:val="0"/>
                <w:sz w:val="18"/>
              </w:rPr>
              <w:t>شَجَرَة</w:t>
            </w:r>
          </w:p>
        </w:tc>
        <w:tc>
          <w:tcPr>
            <w:tcW w:type="dxa" w:w="2074"/>
            <w:vAlign w:val="center"/>
          </w:tcPr>
          <w:p>
            <w:pPr>
              <w:jc w:val="right"/>
              <w:bidi/>
            </w:pPr>
            <w:r/>
            <w:r>
              <w:rPr>
                <w:b w:val="0"/>
                <w:sz w:val="18"/>
              </w:rPr>
              <w:t>شَجَرَة</w:t>
            </w:r>
          </w:p>
        </w:tc>
        <w:tc>
          <w:tcPr>
            <w:tcW w:type="dxa" w:w="2074"/>
            <w:vAlign w:val="center"/>
          </w:tcPr>
          <w:p>
            <w:r/>
            <w:r>
              <w:rPr>
                <w:b w:val="0"/>
                <w:sz w:val="18"/>
              </w:rPr>
              <w:t>English: شجرة is treated as feminine.</w:t>
              <w:br/>
              <w:t>Arabic: «شجرة» اسم مؤنث.</w:t>
            </w:r>
          </w:p>
        </w:tc>
      </w:tr>
    </w:tbl>
    <w:p>
      <w:pPr>
        <w:pStyle w:val="Heading4"/>
      </w:pPr>
      <w:r>
        <w:t>3. lesson-09-repeat-agreement-03 — matchRule</w:t>
      </w:r>
    </w:p>
    <w:p>
      <w:pPr>
        <w:pStyle w:val="Heading4"/>
      </w:pPr>
      <w:r>
        <w:t>Prompt</w:t>
      </w:r>
    </w:p>
    <w:p>
      <w:r>
        <w:t>Complete: المعلمةُ ...</w:t>
      </w:r>
    </w:p>
    <w:p>
      <w:pPr>
        <w:jc w:val="right"/>
        <w:bidi/>
      </w:pPr>
      <w:r>
        <w:rPr>
          <w:rFonts w:ascii="Arial" w:hAnsi="Arial" w:cs="Arial"/>
          <w:b w:val="0"/>
        </w:rPr>
        <w:t>أكمل: «المعلمةُ ...»</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present-f</w:t>
            </w:r>
          </w:p>
        </w:tc>
        <w:tc>
          <w:tcPr>
            <w:tcW w:type="dxa" w:w="2074"/>
            <w:vAlign w:val="center"/>
            <w:shd w:fill="E2F0D9"/>
          </w:tcPr>
          <w:p>
            <w:r/>
            <w:r>
              <w:rPr>
                <w:b w:val="0"/>
                <w:sz w:val="18"/>
              </w:rPr>
              <w:t>حَاضِرَةٌ</w:t>
            </w:r>
          </w:p>
        </w:tc>
        <w:tc>
          <w:tcPr>
            <w:tcW w:type="dxa" w:w="2074"/>
            <w:vAlign w:val="center"/>
            <w:shd w:fill="E2F0D9"/>
          </w:tcPr>
          <w:p>
            <w:pPr>
              <w:jc w:val="right"/>
              <w:bidi/>
            </w:pPr>
            <w:r/>
            <w:r>
              <w:rPr>
                <w:b w:val="0"/>
                <w:sz w:val="18"/>
              </w:rPr>
              <w:t>حَاضِرَةٌ</w:t>
            </w:r>
          </w:p>
        </w:tc>
        <w:tc>
          <w:tcPr>
            <w:tcW w:type="dxa" w:w="2074"/>
            <w:vAlign w:val="center"/>
            <w:shd w:fill="E2F0D9"/>
          </w:tcPr>
          <w:p>
            <w:r/>
            <w:r>
              <w:rPr>
                <w:b w:val="0"/>
                <w:sz w:val="18"/>
              </w:rPr>
              <w:t>English: Correct. حاضرة is feminine and agrees with المعلمة.</w:t>
              <w:br/>
              <w:t>Arabic: صحيح. «حاضرة» مؤنث يطابق «المعلمة».</w:t>
            </w:r>
          </w:p>
        </w:tc>
      </w:tr>
      <w:tr>
        <w:tc>
          <w:tcPr>
            <w:tcW w:type="dxa" w:w="2074"/>
            <w:vAlign w:val="center"/>
          </w:tcPr>
          <w:p>
            <w:r/>
            <w:r>
              <w:rPr>
                <w:b w:val="0"/>
                <w:sz w:val="18"/>
              </w:rPr>
            </w:r>
          </w:p>
        </w:tc>
        <w:tc>
          <w:tcPr>
            <w:tcW w:type="dxa" w:w="2074"/>
            <w:vAlign w:val="center"/>
          </w:tcPr>
          <w:p>
            <w:r/>
            <w:r>
              <w:rPr>
                <w:b w:val="0"/>
                <w:sz w:val="18"/>
              </w:rPr>
              <w:t>present-m</w:t>
            </w:r>
          </w:p>
        </w:tc>
        <w:tc>
          <w:tcPr>
            <w:tcW w:type="dxa" w:w="2074"/>
            <w:vAlign w:val="center"/>
          </w:tcPr>
          <w:p>
            <w:r/>
            <w:r>
              <w:rPr>
                <w:b w:val="0"/>
                <w:sz w:val="18"/>
              </w:rPr>
              <w:t>حَاضِرٌ</w:t>
            </w:r>
          </w:p>
        </w:tc>
        <w:tc>
          <w:tcPr>
            <w:tcW w:type="dxa" w:w="2074"/>
            <w:vAlign w:val="center"/>
          </w:tcPr>
          <w:p>
            <w:pPr>
              <w:jc w:val="right"/>
              <w:bidi/>
            </w:pPr>
            <w:r/>
            <w:r>
              <w:rPr>
                <w:b w:val="0"/>
                <w:sz w:val="18"/>
              </w:rPr>
              <w:t>حَاضِرٌ</w:t>
            </w:r>
          </w:p>
        </w:tc>
        <w:tc>
          <w:tcPr>
            <w:tcW w:type="dxa" w:w="2074"/>
            <w:vAlign w:val="center"/>
          </w:tcPr>
          <w:p>
            <w:r/>
            <w:r>
              <w:rPr>
                <w:b w:val="0"/>
                <w:sz w:val="18"/>
              </w:rPr>
              <w:t>English: Use the feminine form with المعلمة.</w:t>
              <w:br/>
              <w:t>Arabic: استخدم صيغة المؤنث مع «المعلمة».</w:t>
            </w:r>
          </w:p>
        </w:tc>
      </w:tr>
      <w:tr>
        <w:tc>
          <w:tcPr>
            <w:tcW w:type="dxa" w:w="2074"/>
            <w:vAlign w:val="center"/>
          </w:tcPr>
          <w:p>
            <w:r/>
            <w:r>
              <w:rPr>
                <w:b w:val="0"/>
                <w:sz w:val="18"/>
              </w:rPr>
            </w:r>
          </w:p>
        </w:tc>
        <w:tc>
          <w:tcPr>
            <w:tcW w:type="dxa" w:w="2074"/>
            <w:vAlign w:val="center"/>
          </w:tcPr>
          <w:p>
            <w:r/>
            <w:r>
              <w:rPr>
                <w:b w:val="0"/>
                <w:sz w:val="18"/>
              </w:rPr>
              <w:t>absent-m</w:t>
            </w:r>
          </w:p>
        </w:tc>
        <w:tc>
          <w:tcPr>
            <w:tcW w:type="dxa" w:w="2074"/>
            <w:vAlign w:val="center"/>
          </w:tcPr>
          <w:p>
            <w:r/>
            <w:r>
              <w:rPr>
                <w:b w:val="0"/>
                <w:sz w:val="18"/>
              </w:rPr>
              <w:t>غَائِبٌ</w:t>
            </w:r>
          </w:p>
        </w:tc>
        <w:tc>
          <w:tcPr>
            <w:tcW w:type="dxa" w:w="2074"/>
            <w:vAlign w:val="center"/>
          </w:tcPr>
          <w:p>
            <w:pPr>
              <w:jc w:val="right"/>
              <w:bidi/>
            </w:pPr>
            <w:r/>
            <w:r>
              <w:rPr>
                <w:b w:val="0"/>
                <w:sz w:val="18"/>
              </w:rPr>
              <w:t>غَائِبٌ</w:t>
            </w:r>
          </w:p>
        </w:tc>
        <w:tc>
          <w:tcPr>
            <w:tcW w:type="dxa" w:w="2074"/>
            <w:vAlign w:val="center"/>
          </w:tcPr>
          <w:p>
            <w:r/>
            <w:r>
              <w:rPr>
                <w:b w:val="0"/>
                <w:sz w:val="18"/>
              </w:rPr>
              <w:t>English: This masculine form does not agree with المعلمة.</w:t>
              <w:br/>
              <w:t>Arabic: هذه الصيغة المذكرة لا تطابق «المعلمة».</w:t>
            </w:r>
          </w:p>
        </w:tc>
      </w:tr>
    </w:tbl>
    <w:p>
      <w:pPr>
        <w:pStyle w:val="Heading4"/>
      </w:pPr>
      <w:r>
        <w:t>4. lesson-09-repeat-read-04 — addTashkeel</w:t>
      </w:r>
    </w:p>
    <w:p>
      <w:pPr>
        <w:pStyle w:val="Heading4"/>
      </w:pPr>
      <w:r>
        <w:t>Prompt</w:t>
      </w:r>
    </w:p>
    <w:p>
      <w:r>
        <w:t>Read الشجرة طويلة. Which predicate form agrees with الشجرة?</w:t>
      </w:r>
    </w:p>
    <w:p>
      <w:pPr>
        <w:jc w:val="right"/>
        <w:bidi/>
      </w:pPr>
      <w:r>
        <w:rPr>
          <w:rFonts w:ascii="Arial" w:hAnsi="Arial" w:cs="Arial"/>
          <w:b w:val="0"/>
        </w:rPr>
        <w:t>اقرأ «الشجرة طويلة». أي صيغة خبر تطابق «الشجرة»؟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tall-f</w:t>
            </w:r>
          </w:p>
        </w:tc>
        <w:tc>
          <w:tcPr>
            <w:tcW w:type="dxa" w:w="2074"/>
            <w:vAlign w:val="center"/>
            <w:shd w:fill="E2F0D9"/>
          </w:tcPr>
          <w:p>
            <w:r/>
            <w:r>
              <w:rPr>
                <w:b w:val="0"/>
                <w:sz w:val="18"/>
              </w:rPr>
              <w:t>طَوِيلَةٌ</w:t>
            </w:r>
          </w:p>
        </w:tc>
        <w:tc>
          <w:tcPr>
            <w:tcW w:type="dxa" w:w="2074"/>
            <w:vAlign w:val="center"/>
            <w:shd w:fill="E2F0D9"/>
          </w:tcPr>
          <w:p>
            <w:pPr>
              <w:jc w:val="right"/>
              <w:bidi/>
            </w:pPr>
            <w:r/>
            <w:r>
              <w:rPr>
                <w:b w:val="0"/>
                <w:sz w:val="18"/>
              </w:rPr>
              <w:t>طَوِيلَةٌ</w:t>
            </w:r>
          </w:p>
        </w:tc>
        <w:tc>
          <w:tcPr>
            <w:tcW w:type="dxa" w:w="2074"/>
            <w:vAlign w:val="center"/>
            <w:shd w:fill="E2F0D9"/>
          </w:tcPr>
          <w:p>
            <w:r/>
            <w:r>
              <w:rPr>
                <w:b w:val="0"/>
                <w:sz w:val="18"/>
              </w:rPr>
              <w:t>English: Correct. The feminine form agrees with الشجرة.</w:t>
              <w:br/>
              <w:t>Arabic: صحيح. صيغة المؤنث تطابق «الشجرة».</w:t>
            </w:r>
          </w:p>
        </w:tc>
      </w:tr>
      <w:tr>
        <w:tc>
          <w:tcPr>
            <w:tcW w:type="dxa" w:w="2074"/>
            <w:vAlign w:val="center"/>
          </w:tcPr>
          <w:p>
            <w:r/>
            <w:r>
              <w:rPr>
                <w:b w:val="0"/>
                <w:sz w:val="18"/>
              </w:rPr>
            </w:r>
          </w:p>
        </w:tc>
        <w:tc>
          <w:tcPr>
            <w:tcW w:type="dxa" w:w="2074"/>
            <w:vAlign w:val="center"/>
          </w:tcPr>
          <w:p>
            <w:r/>
            <w:r>
              <w:rPr>
                <w:b w:val="0"/>
                <w:sz w:val="18"/>
              </w:rPr>
              <w:t>tall-m</w:t>
            </w:r>
          </w:p>
        </w:tc>
        <w:tc>
          <w:tcPr>
            <w:tcW w:type="dxa" w:w="2074"/>
            <w:vAlign w:val="center"/>
          </w:tcPr>
          <w:p>
            <w:r/>
            <w:r>
              <w:rPr>
                <w:b w:val="0"/>
                <w:sz w:val="18"/>
              </w:rPr>
              <w:t>طَوِيلٌ</w:t>
            </w:r>
          </w:p>
        </w:tc>
        <w:tc>
          <w:tcPr>
            <w:tcW w:type="dxa" w:w="2074"/>
            <w:vAlign w:val="center"/>
          </w:tcPr>
          <w:p>
            <w:pPr>
              <w:jc w:val="right"/>
              <w:bidi/>
            </w:pPr>
            <w:r/>
            <w:r>
              <w:rPr>
                <w:b w:val="0"/>
                <w:sz w:val="18"/>
              </w:rPr>
              <w:t>طَوِيلٌ</w:t>
            </w:r>
          </w:p>
        </w:tc>
        <w:tc>
          <w:tcPr>
            <w:tcW w:type="dxa" w:w="2074"/>
            <w:vAlign w:val="center"/>
          </w:tcPr>
          <w:p>
            <w:r/>
            <w:r>
              <w:rPr>
                <w:b w:val="0"/>
                <w:sz w:val="18"/>
              </w:rPr>
              <w:t>English: طويل is masculine.</w:t>
              <w:br/>
              <w:t>Arabic: «طويل» صيغة مذكرة.</w:t>
            </w:r>
          </w:p>
        </w:tc>
      </w:tr>
      <w:tr>
        <w:tc>
          <w:tcPr>
            <w:tcW w:type="dxa" w:w="2074"/>
            <w:vAlign w:val="center"/>
          </w:tcPr>
          <w:p>
            <w:r/>
            <w:r>
              <w:rPr>
                <w:b w:val="0"/>
                <w:sz w:val="18"/>
              </w:rPr>
            </w:r>
          </w:p>
        </w:tc>
        <w:tc>
          <w:tcPr>
            <w:tcW w:type="dxa" w:w="2074"/>
            <w:vAlign w:val="center"/>
          </w:tcPr>
          <w:p>
            <w:r/>
            <w:r>
              <w:rPr>
                <w:b w:val="0"/>
                <w:sz w:val="18"/>
              </w:rPr>
              <w:t>tall-jarr</w:t>
            </w:r>
          </w:p>
        </w:tc>
        <w:tc>
          <w:tcPr>
            <w:tcW w:type="dxa" w:w="2074"/>
            <w:vAlign w:val="center"/>
          </w:tcPr>
          <w:p>
            <w:r/>
            <w:r>
              <w:rPr>
                <w:b w:val="0"/>
                <w:sz w:val="18"/>
              </w:rPr>
              <w:t>طَوِيلَةٍ</w:t>
            </w:r>
          </w:p>
        </w:tc>
        <w:tc>
          <w:tcPr>
            <w:tcW w:type="dxa" w:w="2074"/>
            <w:vAlign w:val="center"/>
          </w:tcPr>
          <w:p>
            <w:pPr>
              <w:jc w:val="right"/>
              <w:bidi/>
            </w:pPr>
            <w:r/>
            <w:r>
              <w:rPr>
                <w:b w:val="0"/>
                <w:sz w:val="18"/>
              </w:rPr>
              <w:t>طَوِيلَةٍ</w:t>
            </w:r>
          </w:p>
        </w:tc>
        <w:tc>
          <w:tcPr>
            <w:tcW w:type="dxa" w:w="2074"/>
            <w:vAlign w:val="center"/>
          </w:tcPr>
          <w:p>
            <w:r/>
            <w:r>
              <w:rPr>
                <w:b w:val="0"/>
                <w:sz w:val="18"/>
              </w:rPr>
              <w:t>English: The predicate is in raf here.</w:t>
              <w:br/>
              <w:t>Arabic: الخبر هنا مرفوع.</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2.0.0-draft.1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10: Singular, dual, and plural</w:t>
      </w:r>
    </w:p>
    <w:p>
      <w:pPr>
        <w:pStyle w:val="Title"/>
        <w:jc w:val="right"/>
        <w:bidi/>
      </w:pPr>
      <w:r>
        <w:rPr>
          <w:rFonts w:ascii="Arial" w:hAnsi="Arial" w:cs="Arial"/>
          <w:b/>
        </w:rPr>
        <w:t>المفرد والمثنى والجمع</w:t>
      </w:r>
    </w:p>
    <w:p>
      <w:r>
        <w:t>Lesson ID: lesson_10 | Level: level_02 | Estimated time: 10 minutes | Prerequisites: lesson_09</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the dual ending and the sound masculine and feminine plural endings.</w:t>
            </w:r>
          </w:p>
        </w:tc>
        <w:tc>
          <w:tcPr>
            <w:tcW w:type="dxa" w:w="5184"/>
            <w:vAlign w:val="center"/>
          </w:tcPr>
          <w:p>
            <w:pPr>
              <w:jc w:val="right"/>
              <w:bidi/>
            </w:pPr>
            <w:r/>
            <w:r>
              <w:rPr>
                <w:b w:val="0"/>
                <w:sz w:val="18"/>
              </w:rPr>
              <w:t>أن تتعرّف علامة المثنى وعلامتي جمع المذكر السالم وجمع المؤنث السالم.</w:t>
            </w:r>
          </w:p>
        </w:tc>
      </w:tr>
      <w:tr>
        <w:tc>
          <w:tcPr>
            <w:tcW w:type="dxa" w:w="5184"/>
            <w:vAlign w:val="center"/>
          </w:tcPr>
          <w:p>
            <w:r/>
            <w:r>
              <w:rPr>
                <w:b w:val="0"/>
                <w:sz w:val="18"/>
              </w:rPr>
              <w:t>Read a noun in dual or sound plural form in its correct state.</w:t>
            </w:r>
          </w:p>
        </w:tc>
        <w:tc>
          <w:tcPr>
            <w:tcW w:type="dxa" w:w="5184"/>
            <w:vAlign w:val="center"/>
          </w:tcPr>
          <w:p>
            <w:pPr>
              <w:jc w:val="right"/>
              <w:bidi/>
            </w:pPr>
            <w:r/>
            <w:r>
              <w:rPr>
                <w:b w:val="0"/>
                <w:sz w:val="18"/>
              </w:rPr>
              <w:t>أن تقرأ اسمًا مثنى أو جمعًا سالمًا في حالته الإعرابية الصحيحة.</w:t>
            </w:r>
          </w:p>
        </w:tc>
      </w:tr>
    </w:tbl>
    <w:p>
      <w:pPr>
        <w:pStyle w:val="Heading2"/>
      </w:pPr>
      <w:r>
        <w:t>Teaching sections and examples</w:t>
      </w:r>
    </w:p>
    <w:p>
      <w:pPr>
        <w:pStyle w:val="Heading3"/>
      </w:pPr>
      <w:r>
        <w:t>One, two, or many? (number-categories — introduction)</w:t>
      </w:r>
    </w:p>
    <w:p>
      <w:r>
        <w:t>The singular (مفرد) has no special marker. The dual (مثنى) adds انِ in raf and يْنِ in nasb/jarr. The sound masculine plural (جمع مذكر سالم) adds ونَ in raf and ينَ in nasb/jarr. The sound feminine plural (جمع مؤنث سالم) adds اتٌ.</w:t>
      </w:r>
    </w:p>
    <w:p>
      <w:pPr>
        <w:jc w:val="right"/>
        <w:bidi/>
      </w:pPr>
      <w:r>
        <w:rPr>
          <w:rFonts w:ascii="Arial" w:hAnsi="Arial" w:cs="Arial"/>
          <w:b/>
        </w:rPr>
        <w:t>واحد أم اثنان أم أكثر؟</w:t>
      </w:r>
    </w:p>
    <w:p>
      <w:pPr>
        <w:jc w:val="right"/>
        <w:bidi/>
      </w:pPr>
      <w:r>
        <w:rPr>
          <w:rFonts w:ascii="Arial" w:hAnsi="Arial" w:cs="Arial"/>
          <w:b w:val="0"/>
        </w:rPr>
        <w:t>المفرد لا علامة خاصة له. والمثنى تُزاد عليه «انِ» في الرفع و«يْنِ» في النصب والجر. وجمع المذكر السالم تُزاد عليه «ونَ» في الرفع و«ينَ» في النصب والجر. وجمع المؤنث السالم تُزاد عليه «اتٌ».</w:t>
      </w:r>
    </w:p>
    <w:p>
      <w:pPr>
        <w:pStyle w:val="Heading3"/>
      </w:pPr>
      <w:r>
        <w:t>Two students, together (dual-agreement — workedExample)</w:t>
      </w:r>
    </w:p>
    <w:p>
      <w:r>
        <w:t>In الطَّالِبَانِ مُجْتَهِدَانِ, both الطالبان and مجتهدان carry the dual ending انِ because they are the topic and predicate of a nominal sentence, so both are in raf.</w:t>
      </w:r>
    </w:p>
    <w:p>
      <w:pPr>
        <w:jc w:val="right"/>
        <w:bidi/>
      </w:pPr>
      <w:r>
        <w:rPr>
          <w:rFonts w:ascii="Arial" w:hAnsi="Arial" w:cs="Arial"/>
          <w:b/>
        </w:rPr>
        <w:t>طالبان معًا</w:t>
      </w:r>
    </w:p>
    <w:p>
      <w:pPr>
        <w:jc w:val="right"/>
        <w:bidi/>
      </w:pPr>
      <w:r>
        <w:rPr>
          <w:rFonts w:ascii="Arial" w:hAnsi="Arial" w:cs="Arial"/>
          <w:b w:val="0"/>
        </w:rPr>
        <w:t>في «الطَّالِبَانِ مُجْتَهِدَانِ»، تحمل «الطالبان» و«مجتهدان» علامة المثنى «انِ» لأنهما مبتدأ وخبر في جملة اسمية، فكلاهما مرفوع.</w:t>
      </w:r>
    </w:p>
    <w:p>
      <w:pPr>
        <w:pStyle w:val="Heading4"/>
      </w:pPr>
      <w:r>
        <w:t>Example: dual-students-example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الطَّالِبَانِ مُجْتَهِدَانِ</w:t>
            </w:r>
          </w:p>
        </w:tc>
      </w:tr>
      <w:tr>
        <w:tc>
          <w:tcPr>
            <w:tcW w:type="dxa" w:w="5184"/>
            <w:vAlign w:val="center"/>
          </w:tcPr>
          <w:p>
            <w:r/>
            <w:r>
              <w:rPr>
                <w:b/>
                <w:sz w:val="18"/>
              </w:rPr>
              <w:t>Without vowel marks</w:t>
            </w:r>
          </w:p>
        </w:tc>
        <w:tc>
          <w:tcPr>
            <w:tcW w:type="dxa" w:w="5184"/>
            <w:vAlign w:val="center"/>
          </w:tcPr>
          <w:p>
            <w:pPr>
              <w:jc w:val="right"/>
              <w:bidi/>
            </w:pPr>
            <w:r/>
            <w:r>
              <w:rPr>
                <w:b w:val="0"/>
                <w:sz w:val="18"/>
              </w:rPr>
              <w:t>الطالبان مجتهدان</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الطالبان</w:t>
            </w:r>
          </w:p>
        </w:tc>
        <w:tc>
          <w:tcPr>
            <w:tcW w:type="dxa" w:w="1481"/>
            <w:vAlign w:val="center"/>
          </w:tcPr>
          <w:p>
            <w:r/>
            <w:r>
              <w:rPr>
                <w:b w:val="0"/>
                <w:sz w:val="18"/>
              </w:rPr>
              <w:t>0–8</w:t>
            </w:r>
          </w:p>
        </w:tc>
        <w:tc>
          <w:tcPr>
            <w:tcW w:type="dxa" w:w="1481"/>
            <w:vAlign w:val="center"/>
          </w:tcPr>
          <w:p>
            <w:r/>
            <w:r>
              <w:rPr>
                <w:b w:val="0"/>
                <w:sz w:val="18"/>
              </w:rPr>
              <w:t>English: Dual topic (mubtada)</w:t>
              <w:br/>
              <w:t>Arabic: مبتدأ مثنى</w:t>
            </w:r>
          </w:p>
        </w:tc>
        <w:tc>
          <w:tcPr>
            <w:tcW w:type="dxa" w:w="1481"/>
            <w:vAlign w:val="center"/>
          </w:tcPr>
          <w:p>
            <w:r/>
            <w:r>
              <w:rPr>
                <w:b w:val="0"/>
                <w:sz w:val="18"/>
              </w:rPr>
              <w:t>raf</w:t>
            </w:r>
          </w:p>
        </w:tc>
        <w:tc>
          <w:tcPr>
            <w:tcW w:type="dxa" w:w="1481"/>
            <w:vAlign w:val="center"/>
          </w:tcPr>
          <w:p>
            <w:r/>
            <w:r>
              <w:rPr>
                <w:b w:val="0"/>
                <w:sz w:val="18"/>
              </w:rPr>
              <w:t>English: Alif and nun mark the dual in raf</w:t>
              <w:br/>
              <w:t>Arabic: الألف والنون علامة المثنى في الرفع</w:t>
            </w:r>
          </w:p>
        </w:tc>
        <w:tc>
          <w:tcPr>
            <w:tcW w:type="dxa" w:w="1481"/>
            <w:vAlign w:val="center"/>
          </w:tcPr>
          <w:p>
            <w:pPr>
              <w:jc w:val="right"/>
              <w:bidi/>
            </w:pPr>
            <w:r/>
            <w:r>
              <w:rPr>
                <w:b w:val="0"/>
                <w:sz w:val="18"/>
              </w:rPr>
              <w:t>َانِ</w:t>
            </w:r>
          </w:p>
        </w:tc>
        <w:tc>
          <w:tcPr>
            <w:tcW w:type="dxa" w:w="1481"/>
            <w:vAlign w:val="center"/>
          </w:tcPr>
          <w:p>
            <w:r/>
            <w:r>
              <w:rPr>
                <w:b w:val="0"/>
                <w:sz w:val="18"/>
              </w:rPr>
              <w:t>English: A dual noun is raised with انِ instead of damma when it is the topic.</w:t>
              <w:br/>
              <w:t>Arabic: الاسم المثنى يُرفع بـ«انِ» بدل الضمة حين يكون مبتدأ.</w:t>
            </w:r>
          </w:p>
        </w:tc>
      </w:tr>
      <w:tr>
        <w:tc>
          <w:tcPr>
            <w:tcW w:type="dxa" w:w="1481"/>
            <w:vAlign w:val="center"/>
          </w:tcPr>
          <w:p>
            <w:pPr>
              <w:jc w:val="right"/>
              <w:bidi/>
            </w:pPr>
            <w:r/>
            <w:r>
              <w:rPr>
                <w:b w:val="0"/>
                <w:sz w:val="18"/>
              </w:rPr>
              <w:t>مجتهدان</w:t>
            </w:r>
          </w:p>
        </w:tc>
        <w:tc>
          <w:tcPr>
            <w:tcW w:type="dxa" w:w="1481"/>
            <w:vAlign w:val="center"/>
          </w:tcPr>
          <w:p>
            <w:r/>
            <w:r>
              <w:rPr>
                <w:b w:val="0"/>
                <w:sz w:val="18"/>
              </w:rPr>
              <w:t>9–16</w:t>
            </w:r>
          </w:p>
        </w:tc>
        <w:tc>
          <w:tcPr>
            <w:tcW w:type="dxa" w:w="1481"/>
            <w:vAlign w:val="center"/>
          </w:tcPr>
          <w:p>
            <w:r/>
            <w:r>
              <w:rPr>
                <w:b w:val="0"/>
                <w:sz w:val="18"/>
              </w:rPr>
              <w:t>English: Dual predicate (khabar)</w:t>
              <w:br/>
              <w:t>Arabic: خبر مثنى</w:t>
            </w:r>
          </w:p>
        </w:tc>
        <w:tc>
          <w:tcPr>
            <w:tcW w:type="dxa" w:w="1481"/>
            <w:vAlign w:val="center"/>
          </w:tcPr>
          <w:p>
            <w:r/>
            <w:r>
              <w:rPr>
                <w:b w:val="0"/>
                <w:sz w:val="18"/>
              </w:rPr>
              <w:t>raf</w:t>
            </w:r>
          </w:p>
        </w:tc>
        <w:tc>
          <w:tcPr>
            <w:tcW w:type="dxa" w:w="1481"/>
            <w:vAlign w:val="center"/>
          </w:tcPr>
          <w:p>
            <w:r/>
            <w:r>
              <w:rPr>
                <w:b w:val="0"/>
                <w:sz w:val="18"/>
              </w:rPr>
              <w:t>English: Alif and nun mark the dual in raf</w:t>
              <w:br/>
              <w:t>Arabic: الألف والنون علامة المثنى في الرفع</w:t>
            </w:r>
          </w:p>
        </w:tc>
        <w:tc>
          <w:tcPr>
            <w:tcW w:type="dxa" w:w="1481"/>
            <w:vAlign w:val="center"/>
          </w:tcPr>
          <w:p>
            <w:pPr>
              <w:jc w:val="right"/>
              <w:bidi/>
            </w:pPr>
            <w:r/>
            <w:r>
              <w:rPr>
                <w:b w:val="0"/>
                <w:sz w:val="18"/>
              </w:rPr>
              <w:t>َانِ</w:t>
            </w:r>
          </w:p>
        </w:tc>
        <w:tc>
          <w:tcPr>
            <w:tcW w:type="dxa" w:w="1481"/>
            <w:vAlign w:val="center"/>
          </w:tcPr>
          <w:p>
            <w:r/>
            <w:r>
              <w:rPr>
                <w:b w:val="0"/>
                <w:sz w:val="18"/>
              </w:rPr>
              <w:t>English: The predicate agrees with a dual topic and is also raised with انِ.</w:t>
              <w:br/>
              <w:t>Arabic: الخبر يطابق المبتدأ المثنى، فيُرفع هو أيضًا بـ«انِ».</w:t>
            </w:r>
          </w:p>
        </w:tc>
      </w:tr>
    </w:tbl>
    <w:p>
      <w:pPr>
        <w:pStyle w:val="Heading2"/>
      </w:pPr>
      <w:r>
        <w:t>Primary exercises</w:t>
      </w:r>
    </w:p>
    <w:p>
      <w:pPr>
        <w:pStyle w:val="Heading4"/>
      </w:pPr>
      <w:r>
        <w:t>1. lesson-10-recognize-01 — matchRule</w:t>
      </w:r>
    </w:p>
    <w:p>
      <w:pPr>
        <w:pStyle w:val="Heading4"/>
      </w:pPr>
      <w:r>
        <w:t>Prompt</w:t>
      </w:r>
    </w:p>
    <w:p>
      <w:r>
        <w:t>Which of these words is dual (مثنى), not a sound plural?</w:t>
      </w:r>
    </w:p>
    <w:p>
      <w:pPr>
        <w:jc w:val="right"/>
        <w:bidi/>
      </w:pPr>
      <w:r>
        <w:rPr>
          <w:rFonts w:ascii="Arial" w:hAnsi="Arial" w:cs="Arial"/>
          <w:b w:val="0"/>
        </w:rPr>
        <w:t>أي هذه الكلمات مثنى، لا جمع سالم؟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dual</w:t>
            </w:r>
          </w:p>
        </w:tc>
        <w:tc>
          <w:tcPr>
            <w:tcW w:type="dxa" w:w="2074"/>
            <w:vAlign w:val="center"/>
            <w:shd w:fill="E2F0D9"/>
          </w:tcPr>
          <w:p>
            <w:r/>
            <w:r>
              <w:rPr>
                <w:b w:val="0"/>
                <w:sz w:val="18"/>
              </w:rPr>
              <w:t>المعلمانِ</w:t>
            </w:r>
          </w:p>
        </w:tc>
        <w:tc>
          <w:tcPr>
            <w:tcW w:type="dxa" w:w="2074"/>
            <w:vAlign w:val="center"/>
            <w:shd w:fill="E2F0D9"/>
          </w:tcPr>
          <w:p>
            <w:pPr>
              <w:jc w:val="right"/>
              <w:bidi/>
            </w:pPr>
            <w:r/>
            <w:r>
              <w:rPr>
                <w:b w:val="0"/>
                <w:sz w:val="18"/>
              </w:rPr>
              <w:t>المعلمانِ</w:t>
            </w:r>
          </w:p>
        </w:tc>
        <w:tc>
          <w:tcPr>
            <w:tcW w:type="dxa" w:w="2074"/>
            <w:vAlign w:val="center"/>
            <w:shd w:fill="E2F0D9"/>
          </w:tcPr>
          <w:p>
            <w:r/>
            <w:r>
              <w:rPr>
                <w:b w:val="0"/>
                <w:sz w:val="18"/>
              </w:rPr>
              <w:t>English: Correct. انِ marks a dual noun in raf.</w:t>
              <w:br/>
              <w:t>Arabic: صحيح. «انِ» علامة المثنى في الرفع.</w:t>
            </w:r>
          </w:p>
        </w:tc>
      </w:tr>
      <w:tr>
        <w:tc>
          <w:tcPr>
            <w:tcW w:type="dxa" w:w="2074"/>
            <w:vAlign w:val="center"/>
          </w:tcPr>
          <w:p>
            <w:r/>
            <w:r>
              <w:rPr>
                <w:b w:val="0"/>
                <w:sz w:val="18"/>
              </w:rPr>
            </w:r>
          </w:p>
        </w:tc>
        <w:tc>
          <w:tcPr>
            <w:tcW w:type="dxa" w:w="2074"/>
            <w:vAlign w:val="center"/>
          </w:tcPr>
          <w:p>
            <w:r/>
            <w:r>
              <w:rPr>
                <w:b w:val="0"/>
                <w:sz w:val="18"/>
              </w:rPr>
              <w:t>masc-plural</w:t>
            </w:r>
          </w:p>
        </w:tc>
        <w:tc>
          <w:tcPr>
            <w:tcW w:type="dxa" w:w="2074"/>
            <w:vAlign w:val="center"/>
          </w:tcPr>
          <w:p>
            <w:r/>
            <w:r>
              <w:rPr>
                <w:b w:val="0"/>
                <w:sz w:val="18"/>
              </w:rPr>
              <w:t>المعلمونَ</w:t>
            </w:r>
          </w:p>
        </w:tc>
        <w:tc>
          <w:tcPr>
            <w:tcW w:type="dxa" w:w="2074"/>
            <w:vAlign w:val="center"/>
          </w:tcPr>
          <w:p>
            <w:pPr>
              <w:jc w:val="right"/>
              <w:bidi/>
            </w:pPr>
            <w:r/>
            <w:r>
              <w:rPr>
                <w:b w:val="0"/>
                <w:sz w:val="18"/>
              </w:rPr>
              <w:t>المعلمونَ</w:t>
            </w:r>
          </w:p>
        </w:tc>
        <w:tc>
          <w:tcPr>
            <w:tcW w:type="dxa" w:w="2074"/>
            <w:vAlign w:val="center"/>
          </w:tcPr>
          <w:p>
            <w:r/>
            <w:r>
              <w:rPr>
                <w:b w:val="0"/>
                <w:sz w:val="18"/>
              </w:rPr>
              <w:t>English: ونَ marks a sound masculine plural (three or more), not a dual.</w:t>
              <w:br/>
              <w:t>Arabic: «ونَ» علامة جمع المذكر السالم، لا المثنى.</w:t>
            </w:r>
          </w:p>
        </w:tc>
      </w:tr>
      <w:tr>
        <w:tc>
          <w:tcPr>
            <w:tcW w:type="dxa" w:w="2074"/>
            <w:vAlign w:val="center"/>
          </w:tcPr>
          <w:p>
            <w:r/>
            <w:r>
              <w:rPr>
                <w:b w:val="0"/>
                <w:sz w:val="18"/>
              </w:rPr>
            </w:r>
          </w:p>
        </w:tc>
        <w:tc>
          <w:tcPr>
            <w:tcW w:type="dxa" w:w="2074"/>
            <w:vAlign w:val="center"/>
          </w:tcPr>
          <w:p>
            <w:r/>
            <w:r>
              <w:rPr>
                <w:b w:val="0"/>
                <w:sz w:val="18"/>
              </w:rPr>
              <w:t>fem-plural</w:t>
            </w:r>
          </w:p>
        </w:tc>
        <w:tc>
          <w:tcPr>
            <w:tcW w:type="dxa" w:w="2074"/>
            <w:vAlign w:val="center"/>
          </w:tcPr>
          <w:p>
            <w:r/>
            <w:r>
              <w:rPr>
                <w:b w:val="0"/>
                <w:sz w:val="18"/>
              </w:rPr>
              <w:t>المعلماتُ</w:t>
            </w:r>
          </w:p>
        </w:tc>
        <w:tc>
          <w:tcPr>
            <w:tcW w:type="dxa" w:w="2074"/>
            <w:vAlign w:val="center"/>
          </w:tcPr>
          <w:p>
            <w:pPr>
              <w:jc w:val="right"/>
              <w:bidi/>
            </w:pPr>
            <w:r/>
            <w:r>
              <w:rPr>
                <w:b w:val="0"/>
                <w:sz w:val="18"/>
              </w:rPr>
              <w:t>المعلماتُ</w:t>
            </w:r>
          </w:p>
        </w:tc>
        <w:tc>
          <w:tcPr>
            <w:tcW w:type="dxa" w:w="2074"/>
            <w:vAlign w:val="center"/>
          </w:tcPr>
          <w:p>
            <w:r/>
            <w:r>
              <w:rPr>
                <w:b w:val="0"/>
                <w:sz w:val="18"/>
              </w:rPr>
              <w:t>English: اتٌ marks a sound feminine plural, not a dual.</w:t>
              <w:br/>
              <w:t>Arabic: «اتٌ» علامة جمع المؤنث السالم، لا المثنى.</w:t>
            </w:r>
          </w:p>
        </w:tc>
      </w:tr>
    </w:tbl>
    <w:p>
      <w:pPr>
        <w:pStyle w:val="Heading4"/>
      </w:pPr>
      <w:r>
        <w:t>2. lesson-10-state-02 — identifyState</w:t>
      </w:r>
    </w:p>
    <w:p>
      <w:pPr>
        <w:pStyle w:val="Heading4"/>
      </w:pPr>
      <w:r>
        <w:t>Prompt</w:t>
      </w:r>
    </w:p>
    <w:p>
      <w:r>
        <w:t>In الطالبان مجتهدان, what state are both dual nouns in?</w:t>
      </w:r>
    </w:p>
    <w:p>
      <w:pPr>
        <w:jc w:val="right"/>
        <w:bidi/>
      </w:pPr>
      <w:r>
        <w:rPr>
          <w:rFonts w:ascii="Arial" w:hAnsi="Arial" w:cs="Arial"/>
          <w:b w:val="0"/>
        </w:rPr>
        <w:t>في «الطالبان مجتهدان»، ما حالة الاسمين المثنيين؟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As topic and predicate, both are in raf, marked by انِ.</w:t>
              <w:br/>
              <w:t>Arabic: صحيح. بوصفهما مبتدأ وخبرًا فكلاهما مرفوع، وعلامته «انِ».</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governor such as إنّ or a verb making one of them an object.</w:t>
              <w:br/>
              <w:t>Arabic: النصب يحتاج ناصبًا كإنّ أو فعل يجعل أحدهما مفعولًا به.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3. lesson-10-ending-03 — chooseEnding</w:t>
      </w:r>
    </w:p>
    <w:p>
      <w:pPr>
        <w:pStyle w:val="Heading4"/>
      </w:pPr>
      <w:r>
        <w:t>Prompt</w:t>
      </w:r>
    </w:p>
    <w:p>
      <w:r>
        <w:t>Choose the ending for المهندس_ (the two engineers) as the object of رأيتُ.</w:t>
      </w:r>
    </w:p>
    <w:p>
      <w:pPr>
        <w:jc w:val="right"/>
        <w:bidi/>
      </w:pPr>
      <w:r>
        <w:rPr>
          <w:rFonts w:ascii="Arial" w:hAnsi="Arial" w:cs="Arial"/>
          <w:b w:val="0"/>
        </w:rPr>
        <w:t>اختر حركة آخر «المهندسـ» (المثنى) بوصفه مفعولًا به لـ«رأيتُ».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dual-nasb</w:t>
            </w:r>
          </w:p>
        </w:tc>
        <w:tc>
          <w:tcPr>
            <w:tcW w:type="dxa" w:w="2074"/>
            <w:vAlign w:val="center"/>
            <w:shd w:fill="E2F0D9"/>
          </w:tcPr>
          <w:p>
            <w:r/>
            <w:r>
              <w:rPr>
                <w:b w:val="0"/>
                <w:sz w:val="18"/>
              </w:rPr>
              <w:t>َيْنِ</w:t>
            </w:r>
          </w:p>
        </w:tc>
        <w:tc>
          <w:tcPr>
            <w:tcW w:type="dxa" w:w="2074"/>
            <w:vAlign w:val="center"/>
            <w:shd w:fill="E2F0D9"/>
          </w:tcPr>
          <w:p>
            <w:pPr>
              <w:jc w:val="right"/>
              <w:bidi/>
            </w:pPr>
            <w:r/>
            <w:r>
              <w:rPr>
                <w:b w:val="0"/>
                <w:sz w:val="18"/>
              </w:rPr>
              <w:t>َيْنِ</w:t>
            </w:r>
          </w:p>
        </w:tc>
        <w:tc>
          <w:tcPr>
            <w:tcW w:type="dxa" w:w="2074"/>
            <w:vAlign w:val="center"/>
            <w:shd w:fill="E2F0D9"/>
          </w:tcPr>
          <w:p>
            <w:r/>
            <w:r>
              <w:rPr>
                <w:b w:val="0"/>
                <w:sz w:val="18"/>
              </w:rPr>
              <w:t>English: Correct. A dual object takes يْنِ, not the raf form انِ.</w:t>
              <w:br/>
              <w:t>Arabic: صحيح. المفعول به المثنى يأخذ «يْنِ»، لا صيغة الرفع «انِ».</w:t>
            </w:r>
          </w:p>
        </w:tc>
      </w:tr>
      <w:tr>
        <w:tc>
          <w:tcPr>
            <w:tcW w:type="dxa" w:w="2074"/>
            <w:vAlign w:val="center"/>
          </w:tcPr>
          <w:p>
            <w:r/>
            <w:r>
              <w:rPr>
                <w:b w:val="0"/>
                <w:sz w:val="18"/>
              </w:rPr>
            </w:r>
          </w:p>
        </w:tc>
        <w:tc>
          <w:tcPr>
            <w:tcW w:type="dxa" w:w="2074"/>
            <w:vAlign w:val="center"/>
          </w:tcPr>
          <w:p>
            <w:r/>
            <w:r>
              <w:rPr>
                <w:b w:val="0"/>
                <w:sz w:val="18"/>
              </w:rPr>
              <w:t>dual-raf</w:t>
            </w:r>
          </w:p>
        </w:tc>
        <w:tc>
          <w:tcPr>
            <w:tcW w:type="dxa" w:w="2074"/>
            <w:vAlign w:val="center"/>
          </w:tcPr>
          <w:p>
            <w:r/>
            <w:r>
              <w:rPr>
                <w:b w:val="0"/>
                <w:sz w:val="18"/>
              </w:rPr>
              <w:t>َانِ</w:t>
            </w:r>
          </w:p>
        </w:tc>
        <w:tc>
          <w:tcPr>
            <w:tcW w:type="dxa" w:w="2074"/>
            <w:vAlign w:val="center"/>
          </w:tcPr>
          <w:p>
            <w:pPr>
              <w:jc w:val="right"/>
              <w:bidi/>
            </w:pPr>
            <w:r/>
            <w:r>
              <w:rPr>
                <w:b w:val="0"/>
                <w:sz w:val="18"/>
              </w:rPr>
              <w:t>َانِ</w:t>
            </w:r>
          </w:p>
        </w:tc>
        <w:tc>
          <w:tcPr>
            <w:tcW w:type="dxa" w:w="2074"/>
            <w:vAlign w:val="center"/>
          </w:tcPr>
          <w:p>
            <w:r/>
            <w:r>
              <w:rPr>
                <w:b w:val="0"/>
                <w:sz w:val="18"/>
              </w:rPr>
              <w:t>English: انِ marks raf, used for a subject or topic, not an object.</w:t>
              <w:br/>
              <w:t>Arabic: «انِ» علامة الرفع، وتُستعمل للفاعل أو المبتدأ لا للمفعول به.</w:t>
            </w:r>
          </w:p>
        </w:tc>
      </w:tr>
      <w:tr>
        <w:tc>
          <w:tcPr>
            <w:tcW w:type="dxa" w:w="2074"/>
            <w:vAlign w:val="center"/>
          </w:tcPr>
          <w:p>
            <w:r/>
            <w:r>
              <w:rPr>
                <w:b w:val="0"/>
                <w:sz w:val="18"/>
              </w:rPr>
            </w:r>
          </w:p>
        </w:tc>
        <w:tc>
          <w:tcPr>
            <w:tcW w:type="dxa" w:w="2074"/>
            <w:vAlign w:val="center"/>
          </w:tcPr>
          <w:p>
            <w:r/>
            <w:r>
              <w:rPr>
                <w:b w:val="0"/>
                <w:sz w:val="18"/>
              </w:rPr>
              <w:t>masc-plural-raf</w:t>
            </w:r>
          </w:p>
        </w:tc>
        <w:tc>
          <w:tcPr>
            <w:tcW w:type="dxa" w:w="2074"/>
            <w:vAlign w:val="center"/>
          </w:tcPr>
          <w:p>
            <w:r/>
            <w:r>
              <w:rPr>
                <w:b w:val="0"/>
                <w:sz w:val="18"/>
              </w:rPr>
              <w:t>ُونَ</w:t>
            </w:r>
          </w:p>
        </w:tc>
        <w:tc>
          <w:tcPr>
            <w:tcW w:type="dxa" w:w="2074"/>
            <w:vAlign w:val="center"/>
          </w:tcPr>
          <w:p>
            <w:pPr>
              <w:jc w:val="right"/>
              <w:bidi/>
            </w:pPr>
            <w:r/>
            <w:r>
              <w:rPr>
                <w:b w:val="0"/>
                <w:sz w:val="18"/>
              </w:rPr>
              <w:t>ُونَ</w:t>
            </w:r>
          </w:p>
        </w:tc>
        <w:tc>
          <w:tcPr>
            <w:tcW w:type="dxa" w:w="2074"/>
            <w:vAlign w:val="center"/>
          </w:tcPr>
          <w:p>
            <w:r/>
            <w:r>
              <w:rPr>
                <w:b w:val="0"/>
                <w:sz w:val="18"/>
              </w:rPr>
              <w:t>English: ونَ marks a sound masculine plural in raf, which is the wrong number and state here.</w:t>
              <w:br/>
              <w:t>Arabic: «ونَ» علامة جمع المذكر السالم في الرفع، وهذا عدد وحالة غير مناسبين هنا.</w:t>
            </w:r>
          </w:p>
        </w:tc>
      </w:tr>
    </w:tbl>
    <w:p>
      <w:pPr>
        <w:pStyle w:val="Heading4"/>
      </w:pPr>
      <w:r>
        <w:t>4. lesson-10-read-04 — addTashkeel</w:t>
      </w:r>
    </w:p>
    <w:p>
      <w:pPr>
        <w:pStyle w:val="Heading4"/>
      </w:pPr>
      <w:r>
        <w:t>Prompt</w:t>
      </w:r>
    </w:p>
    <w:p>
      <w:r>
        <w:t>Read المعلمون مجتهدون. Which reading completes المعلم_ (the topic)?</w:t>
      </w:r>
    </w:p>
    <w:p>
      <w:pPr>
        <w:jc w:val="right"/>
        <w:bidi/>
      </w:pPr>
      <w:r>
        <w:rPr>
          <w:rFonts w:ascii="Arial" w:hAnsi="Arial" w:cs="Arial"/>
          <w:b w:val="0"/>
        </w:rPr>
        <w:t>اقرأ «المعلمون مجتهدون». أي قراءة تكمل «المعلمـ» (المبتدأ)؟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masc-plural-raf</w:t>
            </w:r>
          </w:p>
        </w:tc>
        <w:tc>
          <w:tcPr>
            <w:tcW w:type="dxa" w:w="2074"/>
            <w:vAlign w:val="center"/>
            <w:shd w:fill="E2F0D9"/>
          </w:tcPr>
          <w:p>
            <w:r/>
            <w:r>
              <w:rPr>
                <w:b w:val="0"/>
                <w:sz w:val="18"/>
              </w:rPr>
              <w:t>المُعَلِّمُونَ</w:t>
            </w:r>
          </w:p>
        </w:tc>
        <w:tc>
          <w:tcPr>
            <w:tcW w:type="dxa" w:w="2074"/>
            <w:vAlign w:val="center"/>
            <w:shd w:fill="E2F0D9"/>
          </w:tcPr>
          <w:p>
            <w:pPr>
              <w:jc w:val="right"/>
              <w:bidi/>
            </w:pPr>
            <w:r/>
            <w:r>
              <w:rPr>
                <w:b w:val="0"/>
                <w:sz w:val="18"/>
              </w:rPr>
              <w:t>المُعَلِّمُونَ</w:t>
            </w:r>
          </w:p>
        </w:tc>
        <w:tc>
          <w:tcPr>
            <w:tcW w:type="dxa" w:w="2074"/>
            <w:vAlign w:val="center"/>
            <w:shd w:fill="E2F0D9"/>
          </w:tcPr>
          <w:p>
            <w:r/>
            <w:r>
              <w:rPr>
                <w:b w:val="0"/>
                <w:sz w:val="18"/>
              </w:rPr>
              <w:t>English: Correct. This is a sound masculine plural topic in raf, marked by ونَ.</w:t>
              <w:br/>
              <w:t>Arabic: صحيح. هذا مبتدأ جمع مذكر سالم مرفوع، وعلامته «ونَ».</w:t>
            </w:r>
          </w:p>
        </w:tc>
      </w:tr>
      <w:tr>
        <w:tc>
          <w:tcPr>
            <w:tcW w:type="dxa" w:w="2074"/>
            <w:vAlign w:val="center"/>
          </w:tcPr>
          <w:p>
            <w:r/>
            <w:r>
              <w:rPr>
                <w:b w:val="0"/>
                <w:sz w:val="18"/>
              </w:rPr>
            </w:r>
          </w:p>
        </w:tc>
        <w:tc>
          <w:tcPr>
            <w:tcW w:type="dxa" w:w="2074"/>
            <w:vAlign w:val="center"/>
          </w:tcPr>
          <w:p>
            <w:r/>
            <w:r>
              <w:rPr>
                <w:b w:val="0"/>
                <w:sz w:val="18"/>
              </w:rPr>
              <w:t>dual</w:t>
            </w:r>
          </w:p>
        </w:tc>
        <w:tc>
          <w:tcPr>
            <w:tcW w:type="dxa" w:w="2074"/>
            <w:vAlign w:val="center"/>
          </w:tcPr>
          <w:p>
            <w:r/>
            <w:r>
              <w:rPr>
                <w:b w:val="0"/>
                <w:sz w:val="18"/>
              </w:rPr>
              <w:t>المُعَلِّمَيْنِ</w:t>
            </w:r>
          </w:p>
        </w:tc>
        <w:tc>
          <w:tcPr>
            <w:tcW w:type="dxa" w:w="2074"/>
            <w:vAlign w:val="center"/>
          </w:tcPr>
          <w:p>
            <w:pPr>
              <w:jc w:val="right"/>
              <w:bidi/>
            </w:pPr>
            <w:r/>
            <w:r>
              <w:rPr>
                <w:b w:val="0"/>
                <w:sz w:val="18"/>
              </w:rPr>
              <w:t>المُعَلِّمَيْنِ</w:t>
            </w:r>
          </w:p>
        </w:tc>
        <w:tc>
          <w:tcPr>
            <w:tcW w:type="dxa" w:w="2074"/>
            <w:vAlign w:val="center"/>
          </w:tcPr>
          <w:p>
            <w:r/>
            <w:r>
              <w:rPr>
                <w:b w:val="0"/>
                <w:sz w:val="18"/>
              </w:rPr>
              <w:t>English: This is a dual noun in nasb/jarr, the wrong number and state for this sentence.</w:t>
              <w:br/>
              <w:t>Arabic: هذه صيغة المثنى في النصب والجر، وهذا عدد وحالة غير مناسبين هنا.</w:t>
            </w:r>
          </w:p>
        </w:tc>
      </w:tr>
      <w:tr>
        <w:tc>
          <w:tcPr>
            <w:tcW w:type="dxa" w:w="2074"/>
            <w:vAlign w:val="center"/>
          </w:tcPr>
          <w:p>
            <w:r/>
            <w:r>
              <w:rPr>
                <w:b w:val="0"/>
                <w:sz w:val="18"/>
              </w:rPr>
            </w:r>
          </w:p>
        </w:tc>
        <w:tc>
          <w:tcPr>
            <w:tcW w:type="dxa" w:w="2074"/>
            <w:vAlign w:val="center"/>
          </w:tcPr>
          <w:p>
            <w:r/>
            <w:r>
              <w:rPr>
                <w:b w:val="0"/>
                <w:sz w:val="18"/>
              </w:rPr>
              <w:t>fem-plural</w:t>
            </w:r>
          </w:p>
        </w:tc>
        <w:tc>
          <w:tcPr>
            <w:tcW w:type="dxa" w:w="2074"/>
            <w:vAlign w:val="center"/>
          </w:tcPr>
          <w:p>
            <w:r/>
            <w:r>
              <w:rPr>
                <w:b w:val="0"/>
                <w:sz w:val="18"/>
              </w:rPr>
              <w:t>المُعَلِّمَاتُ</w:t>
            </w:r>
          </w:p>
        </w:tc>
        <w:tc>
          <w:tcPr>
            <w:tcW w:type="dxa" w:w="2074"/>
            <w:vAlign w:val="center"/>
          </w:tcPr>
          <w:p>
            <w:pPr>
              <w:jc w:val="right"/>
              <w:bidi/>
            </w:pPr>
            <w:r/>
            <w:r>
              <w:rPr>
                <w:b w:val="0"/>
                <w:sz w:val="18"/>
              </w:rPr>
              <w:t>المُعَلِّمَاتُ</w:t>
            </w:r>
          </w:p>
        </w:tc>
        <w:tc>
          <w:tcPr>
            <w:tcW w:type="dxa" w:w="2074"/>
            <w:vAlign w:val="center"/>
          </w:tcPr>
          <w:p>
            <w:r/>
            <w:r>
              <w:rPr>
                <w:b w:val="0"/>
                <w:sz w:val="18"/>
              </w:rPr>
              <w:t>English: This is a sound feminine plural, the wrong gender for المعلمون here.</w:t>
              <w:br/>
              <w:t>Arabic: هذه صيغة جمع المؤنث السالم، وهي جنس غير مناسب هنا.</w:t>
            </w:r>
          </w:p>
        </w:tc>
      </w:tr>
    </w:tbl>
    <w:p>
      <w:pPr>
        <w:pStyle w:val="Heading2"/>
      </w:pPr>
      <w:r>
        <w:t>Alternate repeat exercises</w:t>
      </w:r>
    </w:p>
    <w:p>
      <w:pPr>
        <w:pStyle w:val="Heading4"/>
      </w:pPr>
      <w:r>
        <w:t>1. lesson-10-repeat-recognize-01 — matchRule</w:t>
      </w:r>
    </w:p>
    <w:p>
      <w:pPr>
        <w:pStyle w:val="Heading4"/>
      </w:pPr>
      <w:r>
        <w:t>Prompt</w:t>
      </w:r>
    </w:p>
    <w:p>
      <w:r>
        <w:t>Which of these words is a sound feminine plural (جمع مؤنث سالم)?</w:t>
      </w:r>
    </w:p>
    <w:p>
      <w:pPr>
        <w:jc w:val="right"/>
        <w:bidi/>
      </w:pPr>
      <w:r>
        <w:rPr>
          <w:rFonts w:ascii="Arial" w:hAnsi="Arial" w:cs="Arial"/>
          <w:b w:val="0"/>
        </w:rPr>
        <w:t>أي هذه الكلمات جمع مؤنث سالم؟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fem-plural</w:t>
            </w:r>
          </w:p>
        </w:tc>
        <w:tc>
          <w:tcPr>
            <w:tcW w:type="dxa" w:w="2074"/>
            <w:vAlign w:val="center"/>
            <w:shd w:fill="E2F0D9"/>
          </w:tcPr>
          <w:p>
            <w:r/>
            <w:r>
              <w:rPr>
                <w:b w:val="0"/>
                <w:sz w:val="18"/>
              </w:rPr>
              <w:t>المعلماتُ</w:t>
            </w:r>
          </w:p>
        </w:tc>
        <w:tc>
          <w:tcPr>
            <w:tcW w:type="dxa" w:w="2074"/>
            <w:vAlign w:val="center"/>
            <w:shd w:fill="E2F0D9"/>
          </w:tcPr>
          <w:p>
            <w:pPr>
              <w:jc w:val="right"/>
              <w:bidi/>
            </w:pPr>
            <w:r/>
            <w:r>
              <w:rPr>
                <w:b w:val="0"/>
                <w:sz w:val="18"/>
              </w:rPr>
              <w:t>المعلماتُ</w:t>
            </w:r>
          </w:p>
        </w:tc>
        <w:tc>
          <w:tcPr>
            <w:tcW w:type="dxa" w:w="2074"/>
            <w:vAlign w:val="center"/>
            <w:shd w:fill="E2F0D9"/>
          </w:tcPr>
          <w:p>
            <w:r/>
            <w:r>
              <w:rPr>
                <w:b w:val="0"/>
                <w:sz w:val="18"/>
              </w:rPr>
              <w:t>English: Correct. اتٌ marks a sound feminine plural.</w:t>
              <w:br/>
              <w:t>Arabic: صحيح. «اتٌ» علامة جمع المؤنث السالم.</w:t>
            </w:r>
          </w:p>
        </w:tc>
      </w:tr>
      <w:tr>
        <w:tc>
          <w:tcPr>
            <w:tcW w:type="dxa" w:w="2074"/>
            <w:vAlign w:val="center"/>
          </w:tcPr>
          <w:p>
            <w:r/>
            <w:r>
              <w:rPr>
                <w:b w:val="0"/>
                <w:sz w:val="18"/>
              </w:rPr>
            </w:r>
          </w:p>
        </w:tc>
        <w:tc>
          <w:tcPr>
            <w:tcW w:type="dxa" w:w="2074"/>
            <w:vAlign w:val="center"/>
          </w:tcPr>
          <w:p>
            <w:r/>
            <w:r>
              <w:rPr>
                <w:b w:val="0"/>
                <w:sz w:val="18"/>
              </w:rPr>
              <w:t>dual</w:t>
            </w:r>
          </w:p>
        </w:tc>
        <w:tc>
          <w:tcPr>
            <w:tcW w:type="dxa" w:w="2074"/>
            <w:vAlign w:val="center"/>
          </w:tcPr>
          <w:p>
            <w:r/>
            <w:r>
              <w:rPr>
                <w:b w:val="0"/>
                <w:sz w:val="18"/>
              </w:rPr>
              <w:t>المعلمانِ</w:t>
            </w:r>
          </w:p>
        </w:tc>
        <w:tc>
          <w:tcPr>
            <w:tcW w:type="dxa" w:w="2074"/>
            <w:vAlign w:val="center"/>
          </w:tcPr>
          <w:p>
            <w:pPr>
              <w:jc w:val="right"/>
              <w:bidi/>
            </w:pPr>
            <w:r/>
            <w:r>
              <w:rPr>
                <w:b w:val="0"/>
                <w:sz w:val="18"/>
              </w:rPr>
              <w:t>المعلمانِ</w:t>
            </w:r>
          </w:p>
        </w:tc>
        <w:tc>
          <w:tcPr>
            <w:tcW w:type="dxa" w:w="2074"/>
            <w:vAlign w:val="center"/>
          </w:tcPr>
          <w:p>
            <w:r/>
            <w:r>
              <w:rPr>
                <w:b w:val="0"/>
                <w:sz w:val="18"/>
              </w:rPr>
              <w:t>English: انِ marks a dual noun, not a sound feminine plural.</w:t>
              <w:br/>
              <w:t>Arabic: «انِ» علامة المثنى، لا جمع المؤنث السالم.</w:t>
            </w:r>
          </w:p>
        </w:tc>
      </w:tr>
      <w:tr>
        <w:tc>
          <w:tcPr>
            <w:tcW w:type="dxa" w:w="2074"/>
            <w:vAlign w:val="center"/>
          </w:tcPr>
          <w:p>
            <w:r/>
            <w:r>
              <w:rPr>
                <w:b w:val="0"/>
                <w:sz w:val="18"/>
              </w:rPr>
            </w:r>
          </w:p>
        </w:tc>
        <w:tc>
          <w:tcPr>
            <w:tcW w:type="dxa" w:w="2074"/>
            <w:vAlign w:val="center"/>
          </w:tcPr>
          <w:p>
            <w:r/>
            <w:r>
              <w:rPr>
                <w:b w:val="0"/>
                <w:sz w:val="18"/>
              </w:rPr>
              <w:t>masc-plural</w:t>
            </w:r>
          </w:p>
        </w:tc>
        <w:tc>
          <w:tcPr>
            <w:tcW w:type="dxa" w:w="2074"/>
            <w:vAlign w:val="center"/>
          </w:tcPr>
          <w:p>
            <w:r/>
            <w:r>
              <w:rPr>
                <w:b w:val="0"/>
                <w:sz w:val="18"/>
              </w:rPr>
              <w:t>المعلمونَ</w:t>
            </w:r>
          </w:p>
        </w:tc>
        <w:tc>
          <w:tcPr>
            <w:tcW w:type="dxa" w:w="2074"/>
            <w:vAlign w:val="center"/>
          </w:tcPr>
          <w:p>
            <w:pPr>
              <w:jc w:val="right"/>
              <w:bidi/>
            </w:pPr>
            <w:r/>
            <w:r>
              <w:rPr>
                <w:b w:val="0"/>
                <w:sz w:val="18"/>
              </w:rPr>
              <w:t>المعلمونَ</w:t>
            </w:r>
          </w:p>
        </w:tc>
        <w:tc>
          <w:tcPr>
            <w:tcW w:type="dxa" w:w="2074"/>
            <w:vAlign w:val="center"/>
          </w:tcPr>
          <w:p>
            <w:r/>
            <w:r>
              <w:rPr>
                <w:b w:val="0"/>
                <w:sz w:val="18"/>
              </w:rPr>
              <w:t>English: ونَ marks a sound masculine plural, not a feminine one.</w:t>
              <w:br/>
              <w:t>Arabic: «ونَ» علامة جمع المذكر السالم، لا المؤنث.</w:t>
            </w:r>
          </w:p>
        </w:tc>
      </w:tr>
    </w:tbl>
    <w:p>
      <w:pPr>
        <w:pStyle w:val="Heading4"/>
      </w:pPr>
      <w:r>
        <w:t>2. lesson-10-repeat-state-02 — identifyState</w:t>
      </w:r>
    </w:p>
    <w:p>
      <w:pPr>
        <w:pStyle w:val="Heading4"/>
      </w:pPr>
      <w:r>
        <w:t>Prompt</w:t>
      </w:r>
    </w:p>
    <w:p>
      <w:r>
        <w:t>In البنتان مجتهدتان, what state are both dual nouns in?</w:t>
      </w:r>
    </w:p>
    <w:p>
      <w:pPr>
        <w:jc w:val="right"/>
        <w:bidi/>
      </w:pPr>
      <w:r>
        <w:rPr>
          <w:rFonts w:ascii="Arial" w:hAnsi="Arial" w:cs="Arial"/>
          <w:b w:val="0"/>
        </w:rPr>
        <w:t>في «البنتان مجتهدتان»، ما حالة الاسمين المثنيين؟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As topic and predicate, both are raised with انِ.</w:t>
              <w:br/>
              <w:t>Arabic: صحيح. بوصفهما مبتدأ وخبرًا فكلاهما مرفوع بـ«انِ».</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turns either word into an object or اسم إنّ.</w:t>
              <w:br/>
              <w:t>Arabic: لا يوجد هنا ما يجعل إحدى الكلمتين مفعولًا به أو اسمًا لإنّ.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3. lesson-10-repeat-ending-03 — chooseEnding</w:t>
      </w:r>
    </w:p>
    <w:p>
      <w:pPr>
        <w:pStyle w:val="Heading4"/>
      </w:pPr>
      <w:r>
        <w:t>Prompt</w:t>
      </w:r>
    </w:p>
    <w:p>
      <w:r>
        <w:t>Choose the ending for المهندستين_ (the two [female] engineers) as the object of رأيتُ.</w:t>
      </w:r>
    </w:p>
    <w:p>
      <w:pPr>
        <w:jc w:val="right"/>
        <w:bidi/>
      </w:pPr>
      <w:r>
        <w:rPr>
          <w:rFonts w:ascii="Arial" w:hAnsi="Arial" w:cs="Arial"/>
          <w:b w:val="0"/>
        </w:rPr>
        <w:t>اختر حركة آخر «المهندستينـ» بوصفه مفعولًا به لـ«رأيتُ».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dual-nasb</w:t>
            </w:r>
          </w:p>
        </w:tc>
        <w:tc>
          <w:tcPr>
            <w:tcW w:type="dxa" w:w="2074"/>
            <w:vAlign w:val="center"/>
            <w:shd w:fill="E2F0D9"/>
          </w:tcPr>
          <w:p>
            <w:r/>
            <w:r>
              <w:rPr>
                <w:b w:val="0"/>
                <w:sz w:val="18"/>
              </w:rPr>
              <w:t>َيْنِ</w:t>
            </w:r>
          </w:p>
        </w:tc>
        <w:tc>
          <w:tcPr>
            <w:tcW w:type="dxa" w:w="2074"/>
            <w:vAlign w:val="center"/>
            <w:shd w:fill="E2F0D9"/>
          </w:tcPr>
          <w:p>
            <w:pPr>
              <w:jc w:val="right"/>
              <w:bidi/>
            </w:pPr>
            <w:r/>
            <w:r>
              <w:rPr>
                <w:b w:val="0"/>
                <w:sz w:val="18"/>
              </w:rPr>
              <w:t>َيْنِ</w:t>
            </w:r>
          </w:p>
        </w:tc>
        <w:tc>
          <w:tcPr>
            <w:tcW w:type="dxa" w:w="2074"/>
            <w:vAlign w:val="center"/>
            <w:shd w:fill="E2F0D9"/>
          </w:tcPr>
          <w:p>
            <w:r/>
            <w:r>
              <w:rPr>
                <w:b w:val="0"/>
                <w:sz w:val="18"/>
              </w:rPr>
              <w:t>English: Correct. Feminine duals take the same object ending يْنِ as masculine duals.</w:t>
              <w:br/>
              <w:t>Arabic: صحيح. المثنى المؤنث يأخذ علامة النصب «يْنِ» نفسها التي يأخذها المثنى المذكر.</w:t>
            </w:r>
          </w:p>
        </w:tc>
      </w:tr>
      <w:tr>
        <w:tc>
          <w:tcPr>
            <w:tcW w:type="dxa" w:w="2074"/>
            <w:vAlign w:val="center"/>
          </w:tcPr>
          <w:p>
            <w:r/>
            <w:r>
              <w:rPr>
                <w:b w:val="0"/>
                <w:sz w:val="18"/>
              </w:rPr>
            </w:r>
          </w:p>
        </w:tc>
        <w:tc>
          <w:tcPr>
            <w:tcW w:type="dxa" w:w="2074"/>
            <w:vAlign w:val="center"/>
          </w:tcPr>
          <w:p>
            <w:r/>
            <w:r>
              <w:rPr>
                <w:b w:val="0"/>
                <w:sz w:val="18"/>
              </w:rPr>
              <w:t>dual-raf</w:t>
            </w:r>
          </w:p>
        </w:tc>
        <w:tc>
          <w:tcPr>
            <w:tcW w:type="dxa" w:w="2074"/>
            <w:vAlign w:val="center"/>
          </w:tcPr>
          <w:p>
            <w:r/>
            <w:r>
              <w:rPr>
                <w:b w:val="0"/>
                <w:sz w:val="18"/>
              </w:rPr>
              <w:t>َانِ</w:t>
            </w:r>
          </w:p>
        </w:tc>
        <w:tc>
          <w:tcPr>
            <w:tcW w:type="dxa" w:w="2074"/>
            <w:vAlign w:val="center"/>
          </w:tcPr>
          <w:p>
            <w:pPr>
              <w:jc w:val="right"/>
              <w:bidi/>
            </w:pPr>
            <w:r/>
            <w:r>
              <w:rPr>
                <w:b w:val="0"/>
                <w:sz w:val="18"/>
              </w:rPr>
              <w:t>َانِ</w:t>
            </w:r>
          </w:p>
        </w:tc>
        <w:tc>
          <w:tcPr>
            <w:tcW w:type="dxa" w:w="2074"/>
            <w:vAlign w:val="center"/>
          </w:tcPr>
          <w:p>
            <w:r/>
            <w:r>
              <w:rPr>
                <w:b w:val="0"/>
                <w:sz w:val="18"/>
              </w:rPr>
              <w:t>English: انِ marks raf, used for a subject or topic, not an object.</w:t>
              <w:br/>
              <w:t>Arabic: «انِ» علامة الرفع، لا علامة المفعول به.</w:t>
            </w:r>
          </w:p>
        </w:tc>
      </w:tr>
      <w:tr>
        <w:tc>
          <w:tcPr>
            <w:tcW w:type="dxa" w:w="2074"/>
            <w:vAlign w:val="center"/>
          </w:tcPr>
          <w:p>
            <w:r/>
            <w:r>
              <w:rPr>
                <w:b w:val="0"/>
                <w:sz w:val="18"/>
              </w:rPr>
            </w:r>
          </w:p>
        </w:tc>
        <w:tc>
          <w:tcPr>
            <w:tcW w:type="dxa" w:w="2074"/>
            <w:vAlign w:val="center"/>
          </w:tcPr>
          <w:p>
            <w:r/>
            <w:r>
              <w:rPr>
                <w:b w:val="0"/>
                <w:sz w:val="18"/>
              </w:rPr>
              <w:t>fem-plural-jarr</w:t>
            </w:r>
          </w:p>
        </w:tc>
        <w:tc>
          <w:tcPr>
            <w:tcW w:type="dxa" w:w="2074"/>
            <w:vAlign w:val="center"/>
          </w:tcPr>
          <w:p>
            <w:r/>
            <w:r>
              <w:rPr>
                <w:b w:val="0"/>
                <w:sz w:val="18"/>
              </w:rPr>
              <w:t>َاتٍ</w:t>
            </w:r>
          </w:p>
        </w:tc>
        <w:tc>
          <w:tcPr>
            <w:tcW w:type="dxa" w:w="2074"/>
            <w:vAlign w:val="center"/>
          </w:tcPr>
          <w:p>
            <w:pPr>
              <w:jc w:val="right"/>
              <w:bidi/>
            </w:pPr>
            <w:r/>
            <w:r>
              <w:rPr>
                <w:b w:val="0"/>
                <w:sz w:val="18"/>
              </w:rPr>
              <w:t>َاتٍ</w:t>
            </w:r>
          </w:p>
        </w:tc>
        <w:tc>
          <w:tcPr>
            <w:tcW w:type="dxa" w:w="2074"/>
            <w:vAlign w:val="center"/>
          </w:tcPr>
          <w:p>
            <w:r/>
            <w:r>
              <w:rPr>
                <w:b w:val="0"/>
                <w:sz w:val="18"/>
              </w:rPr>
              <w:t>English: اتٍ marks a sound feminine plural, the wrong number for a dual.</w:t>
              <w:br/>
              <w:t>Arabic: «اتٍ» علامة جمع المؤنث السالم، وهذا عدد غير مناسب للمثنى.</w:t>
            </w:r>
          </w:p>
        </w:tc>
      </w:tr>
    </w:tbl>
    <w:p>
      <w:pPr>
        <w:pStyle w:val="Heading4"/>
      </w:pPr>
      <w:r>
        <w:t>4. lesson-10-repeat-read-04 — addTashkeel</w:t>
      </w:r>
    </w:p>
    <w:p>
      <w:pPr>
        <w:pStyle w:val="Heading4"/>
      </w:pPr>
      <w:r>
        <w:t>Prompt</w:t>
      </w:r>
    </w:p>
    <w:p>
      <w:r>
        <w:t>Read العاملات مجتهدات. Which reading completes العامل_ (the topic, feminine plural)?</w:t>
      </w:r>
    </w:p>
    <w:p>
      <w:pPr>
        <w:jc w:val="right"/>
        <w:bidi/>
      </w:pPr>
      <w:r>
        <w:rPr>
          <w:rFonts w:ascii="Arial" w:hAnsi="Arial" w:cs="Arial"/>
          <w:b w:val="0"/>
        </w:rPr>
        <w:t>اقرأ «العاملات مجتهدات». أي قراءة تكمل «العاملـ» (المبتدأ، جمع مؤنث)؟</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fem-plural-raf</w:t>
            </w:r>
          </w:p>
        </w:tc>
        <w:tc>
          <w:tcPr>
            <w:tcW w:type="dxa" w:w="2074"/>
            <w:vAlign w:val="center"/>
            <w:shd w:fill="E2F0D9"/>
          </w:tcPr>
          <w:p>
            <w:r/>
            <w:r>
              <w:rPr>
                <w:b w:val="0"/>
                <w:sz w:val="18"/>
              </w:rPr>
              <w:t>العَامِلَاتُ</w:t>
            </w:r>
          </w:p>
        </w:tc>
        <w:tc>
          <w:tcPr>
            <w:tcW w:type="dxa" w:w="2074"/>
            <w:vAlign w:val="center"/>
            <w:shd w:fill="E2F0D9"/>
          </w:tcPr>
          <w:p>
            <w:pPr>
              <w:jc w:val="right"/>
              <w:bidi/>
            </w:pPr>
            <w:r/>
            <w:r>
              <w:rPr>
                <w:b w:val="0"/>
                <w:sz w:val="18"/>
              </w:rPr>
              <w:t>العَامِلَاتُ</w:t>
            </w:r>
          </w:p>
        </w:tc>
        <w:tc>
          <w:tcPr>
            <w:tcW w:type="dxa" w:w="2074"/>
            <w:vAlign w:val="center"/>
            <w:shd w:fill="E2F0D9"/>
          </w:tcPr>
          <w:p>
            <w:r/>
            <w:r>
              <w:rPr>
                <w:b w:val="0"/>
                <w:sz w:val="18"/>
              </w:rPr>
              <w:t>English: Correct. This is a sound feminine plural topic in raf, marked by اتٌ.</w:t>
              <w:br/>
              <w:t>Arabic: صحيح. هذا مبتدأ جمع مؤنث سالم مرفوع، وعلامته «اتٌ».</w:t>
            </w:r>
          </w:p>
        </w:tc>
      </w:tr>
      <w:tr>
        <w:tc>
          <w:tcPr>
            <w:tcW w:type="dxa" w:w="2074"/>
            <w:vAlign w:val="center"/>
          </w:tcPr>
          <w:p>
            <w:r/>
            <w:r>
              <w:rPr>
                <w:b w:val="0"/>
                <w:sz w:val="18"/>
              </w:rPr>
            </w:r>
          </w:p>
        </w:tc>
        <w:tc>
          <w:tcPr>
            <w:tcW w:type="dxa" w:w="2074"/>
            <w:vAlign w:val="center"/>
          </w:tcPr>
          <w:p>
            <w:r/>
            <w:r>
              <w:rPr>
                <w:b w:val="0"/>
                <w:sz w:val="18"/>
              </w:rPr>
              <w:t>masc-plural</w:t>
            </w:r>
          </w:p>
        </w:tc>
        <w:tc>
          <w:tcPr>
            <w:tcW w:type="dxa" w:w="2074"/>
            <w:vAlign w:val="center"/>
          </w:tcPr>
          <w:p>
            <w:r/>
            <w:r>
              <w:rPr>
                <w:b w:val="0"/>
                <w:sz w:val="18"/>
              </w:rPr>
              <w:t>العَامِلُونَ</w:t>
            </w:r>
          </w:p>
        </w:tc>
        <w:tc>
          <w:tcPr>
            <w:tcW w:type="dxa" w:w="2074"/>
            <w:vAlign w:val="center"/>
          </w:tcPr>
          <w:p>
            <w:pPr>
              <w:jc w:val="right"/>
              <w:bidi/>
            </w:pPr>
            <w:r/>
            <w:r>
              <w:rPr>
                <w:b w:val="0"/>
                <w:sz w:val="18"/>
              </w:rPr>
              <w:t>العَامِلُونَ</w:t>
            </w:r>
          </w:p>
        </w:tc>
        <w:tc>
          <w:tcPr>
            <w:tcW w:type="dxa" w:w="2074"/>
            <w:vAlign w:val="center"/>
          </w:tcPr>
          <w:p>
            <w:r/>
            <w:r>
              <w:rPr>
                <w:b w:val="0"/>
                <w:sz w:val="18"/>
              </w:rPr>
              <w:t>English: This is a sound masculine plural, the wrong gender here.</w:t>
              <w:br/>
              <w:t>Arabic: هذه صيغة جمع المذكر السالم، وهي جنس غير مناسب هنا.</w:t>
            </w:r>
          </w:p>
        </w:tc>
      </w:tr>
      <w:tr>
        <w:tc>
          <w:tcPr>
            <w:tcW w:type="dxa" w:w="2074"/>
            <w:vAlign w:val="center"/>
          </w:tcPr>
          <w:p>
            <w:r/>
            <w:r>
              <w:rPr>
                <w:b w:val="0"/>
                <w:sz w:val="18"/>
              </w:rPr>
            </w:r>
          </w:p>
        </w:tc>
        <w:tc>
          <w:tcPr>
            <w:tcW w:type="dxa" w:w="2074"/>
            <w:vAlign w:val="center"/>
          </w:tcPr>
          <w:p>
            <w:r/>
            <w:r>
              <w:rPr>
                <w:b w:val="0"/>
                <w:sz w:val="18"/>
              </w:rPr>
              <w:t>dual</w:t>
            </w:r>
          </w:p>
        </w:tc>
        <w:tc>
          <w:tcPr>
            <w:tcW w:type="dxa" w:w="2074"/>
            <w:vAlign w:val="center"/>
          </w:tcPr>
          <w:p>
            <w:r/>
            <w:r>
              <w:rPr>
                <w:b w:val="0"/>
                <w:sz w:val="18"/>
              </w:rPr>
              <w:t>العَامِلَتَانِ</w:t>
            </w:r>
          </w:p>
        </w:tc>
        <w:tc>
          <w:tcPr>
            <w:tcW w:type="dxa" w:w="2074"/>
            <w:vAlign w:val="center"/>
          </w:tcPr>
          <w:p>
            <w:pPr>
              <w:jc w:val="right"/>
              <w:bidi/>
            </w:pPr>
            <w:r/>
            <w:r>
              <w:rPr>
                <w:b w:val="0"/>
                <w:sz w:val="18"/>
              </w:rPr>
              <w:t>العَامِلَتَانِ</w:t>
            </w:r>
          </w:p>
        </w:tc>
        <w:tc>
          <w:tcPr>
            <w:tcW w:type="dxa" w:w="2074"/>
            <w:vAlign w:val="center"/>
          </w:tcPr>
          <w:p>
            <w:r/>
            <w:r>
              <w:rPr>
                <w:b w:val="0"/>
                <w:sz w:val="18"/>
              </w:rPr>
              <w:t>English: This is a dual noun, the wrong number for this sentence about several workers.</w:t>
              <w:br/>
              <w:t>Arabic: هذه صيغة المثنى، وهذا عدد غير مناسب لجملة عن عدة عاملات.</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11: Adjective agreement</w:t>
      </w:r>
    </w:p>
    <w:p>
      <w:pPr>
        <w:pStyle w:val="Title"/>
        <w:jc w:val="right"/>
        <w:bidi/>
      </w:pPr>
      <w:r>
        <w:rPr>
          <w:rFonts w:ascii="Arial" w:hAnsi="Arial" w:cs="Arial"/>
          <w:b/>
        </w:rPr>
        <w:t>مطابقة الصفة للموصوف</w:t>
      </w:r>
    </w:p>
    <w:p>
      <w:r>
        <w:t>Lesson ID: lesson_11 | Level: level_02 | Estimated time: 10 minutes | Prerequisites: lesson_10</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State the four features an adjective must match on its noun: definiteness, gender, number, and case.</w:t>
            </w:r>
          </w:p>
        </w:tc>
        <w:tc>
          <w:tcPr>
            <w:tcW w:type="dxa" w:w="5184"/>
            <w:vAlign w:val="center"/>
          </w:tcPr>
          <w:p>
            <w:pPr>
              <w:jc w:val="right"/>
              <w:bidi/>
            </w:pPr>
            <w:r/>
            <w:r>
              <w:rPr>
                <w:b w:val="0"/>
                <w:sz w:val="18"/>
              </w:rPr>
              <w:t>أن تذكر الأمور الأربعة التي تطابق فيها الصفة موصوفها: التعريف والتذكير والعدد والحالة الإعرابية.</w:t>
            </w:r>
          </w:p>
        </w:tc>
      </w:tr>
      <w:tr>
        <w:tc>
          <w:tcPr>
            <w:tcW w:type="dxa" w:w="5184"/>
            <w:vAlign w:val="center"/>
          </w:tcPr>
          <w:p>
            <w:r/>
            <w:r>
              <w:rPr>
                <w:b w:val="0"/>
                <w:sz w:val="18"/>
              </w:rPr>
              <w:t>Apply agreement to read a new noun-adjective phrase correctly.</w:t>
            </w:r>
          </w:p>
        </w:tc>
        <w:tc>
          <w:tcPr>
            <w:tcW w:type="dxa" w:w="5184"/>
            <w:vAlign w:val="center"/>
          </w:tcPr>
          <w:p>
            <w:pPr>
              <w:jc w:val="right"/>
              <w:bidi/>
            </w:pPr>
            <w:r/>
            <w:r>
              <w:rPr>
                <w:b w:val="0"/>
                <w:sz w:val="18"/>
              </w:rPr>
              <w:t>أن تطبّق قاعدة المطابقة لتقرأ تركيبًا جديدًا من موصوف وصفة قراءة صحيحة.</w:t>
            </w:r>
          </w:p>
        </w:tc>
      </w:tr>
    </w:tbl>
    <w:p>
      <w:pPr>
        <w:pStyle w:val="Heading2"/>
      </w:pPr>
      <w:r>
        <w:t>Teaching sections and examples</w:t>
      </w:r>
    </w:p>
    <w:p>
      <w:pPr>
        <w:pStyle w:val="Heading3"/>
      </w:pPr>
      <w:r>
        <w:t>Four ways to match (four-agreements — introduction)</w:t>
      </w:r>
    </w:p>
    <w:p>
      <w:r>
        <w:t>An adjective (نعت) must match its noun (منعوت) in definiteness, gender, number, and grammatical state. A definite noun needs a definite adjective; an indefinite noun needs an indefinite one, and so on.</w:t>
      </w:r>
    </w:p>
    <w:p>
      <w:pPr>
        <w:jc w:val="right"/>
        <w:bidi/>
      </w:pPr>
      <w:r>
        <w:rPr>
          <w:rFonts w:ascii="Arial" w:hAnsi="Arial" w:cs="Arial"/>
          <w:b/>
        </w:rPr>
        <w:t>أربعة أوجه للمطابقة</w:t>
      </w:r>
    </w:p>
    <w:p>
      <w:pPr>
        <w:jc w:val="right"/>
        <w:bidi/>
      </w:pPr>
      <w:r>
        <w:rPr>
          <w:rFonts w:ascii="Arial" w:hAnsi="Arial" w:cs="Arial"/>
          <w:b w:val="0"/>
        </w:rPr>
        <w:t>يجب أن تطابق الصفة (النعت) موصوفها في التعريف والتذكير والتأنيث والعدد والحالة الإعرابية. فالاسم المعرفة يحتاج صفة معرفة، والنكرة تحتاج صفة نكرة، وهكذا.</w:t>
      </w:r>
    </w:p>
    <w:p>
      <w:pPr>
        <w:pStyle w:val="Heading3"/>
      </w:pPr>
      <w:r>
        <w:t>Agreement in the object (object-agreement — workedExample)</w:t>
      </w:r>
    </w:p>
    <w:p>
      <w:r>
        <w:t>In رَأَيْتُ الوَلَدَ المُجْتَهِدَ, الولد is the object in nasb, and المجتهد agrees with it: both are definite, masculine, singular, and in nasb.</w:t>
      </w:r>
    </w:p>
    <w:p>
      <w:pPr>
        <w:jc w:val="right"/>
        <w:bidi/>
      </w:pPr>
      <w:r>
        <w:rPr>
          <w:rFonts w:ascii="Arial" w:hAnsi="Arial" w:cs="Arial"/>
          <w:b/>
        </w:rPr>
        <w:t>المطابقة في المفعول به</w:t>
      </w:r>
    </w:p>
    <w:p>
      <w:pPr>
        <w:jc w:val="right"/>
        <w:bidi/>
      </w:pPr>
      <w:r>
        <w:rPr>
          <w:rFonts w:ascii="Arial" w:hAnsi="Arial" w:cs="Arial"/>
          <w:b w:val="0"/>
        </w:rPr>
        <w:t>في «رَأَيْتُ الوَلَدَ المُجْتَهِدَ»، «الولد» مفعول به منصوب، و«المجتهد» يطابقه: كلاهما معرفة ومذكر ومفرد ومنصوب.</w:t>
      </w:r>
    </w:p>
    <w:p>
      <w:pPr>
        <w:pStyle w:val="Heading4"/>
      </w:pPr>
      <w:r>
        <w:t>Example: boy-adjective-example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رَأَيْتُ الوَلَدَ المُجْتَهِدَ</w:t>
            </w:r>
          </w:p>
        </w:tc>
      </w:tr>
      <w:tr>
        <w:tc>
          <w:tcPr>
            <w:tcW w:type="dxa" w:w="5184"/>
            <w:vAlign w:val="center"/>
          </w:tcPr>
          <w:p>
            <w:r/>
            <w:r>
              <w:rPr>
                <w:b/>
                <w:sz w:val="18"/>
              </w:rPr>
              <w:t>Without vowel marks</w:t>
            </w:r>
          </w:p>
        </w:tc>
        <w:tc>
          <w:tcPr>
            <w:tcW w:type="dxa" w:w="5184"/>
            <w:vAlign w:val="center"/>
          </w:tcPr>
          <w:p>
            <w:pPr>
              <w:jc w:val="right"/>
              <w:bidi/>
            </w:pPr>
            <w:r/>
            <w:r>
              <w:rPr>
                <w:b w:val="0"/>
                <w:sz w:val="18"/>
              </w:rPr>
              <w:t>رأيت الولد المجتهد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الولد</w:t>
            </w:r>
          </w:p>
        </w:tc>
        <w:tc>
          <w:tcPr>
            <w:tcW w:type="dxa" w:w="1481"/>
            <w:vAlign w:val="center"/>
          </w:tcPr>
          <w:p>
            <w:r/>
            <w:r>
              <w:rPr>
                <w:b w:val="0"/>
                <w:sz w:val="18"/>
              </w:rPr>
              <w:t>5–10</w:t>
            </w:r>
          </w:p>
        </w:tc>
        <w:tc>
          <w:tcPr>
            <w:tcW w:type="dxa" w:w="1481"/>
            <w:vAlign w:val="center"/>
          </w:tcPr>
          <w:p>
            <w:r/>
            <w:r>
              <w:rPr>
                <w:b w:val="0"/>
                <w:sz w:val="18"/>
              </w:rPr>
              <w:t>English: Described noun (mawsoof)</w:t>
              <w:br/>
              <w:t>Arabic: موصوف</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is the direct object, so it is in nasb.</w:t>
              <w:br/>
              <w:t>Arabic: «الولد» مفعول به، فهو منصوب.</w:t>
            </w:r>
          </w:p>
        </w:tc>
      </w:tr>
      <w:tr>
        <w:tc>
          <w:tcPr>
            <w:tcW w:type="dxa" w:w="1481"/>
            <w:vAlign w:val="center"/>
          </w:tcPr>
          <w:p>
            <w:pPr>
              <w:jc w:val="right"/>
              <w:bidi/>
            </w:pPr>
            <w:r/>
            <w:r>
              <w:rPr>
                <w:b w:val="0"/>
                <w:sz w:val="18"/>
              </w:rPr>
              <w:t>المجتهد</w:t>
            </w:r>
          </w:p>
        </w:tc>
        <w:tc>
          <w:tcPr>
            <w:tcW w:type="dxa" w:w="1481"/>
            <w:vAlign w:val="center"/>
          </w:tcPr>
          <w:p>
            <w:r/>
            <w:r>
              <w:rPr>
                <w:b w:val="0"/>
                <w:sz w:val="18"/>
              </w:rPr>
              <w:t>11–18</w:t>
            </w:r>
          </w:p>
        </w:tc>
        <w:tc>
          <w:tcPr>
            <w:tcW w:type="dxa" w:w="1481"/>
            <w:vAlign w:val="center"/>
          </w:tcPr>
          <w:p>
            <w:r/>
            <w:r>
              <w:rPr>
                <w:b w:val="0"/>
                <w:sz w:val="18"/>
              </w:rPr>
              <w:t>English: Adjective (na'at)</w:t>
              <w:br/>
              <w:t>Arabic: نعت</w:t>
            </w:r>
          </w:p>
        </w:tc>
        <w:tc>
          <w:tcPr>
            <w:tcW w:type="dxa" w:w="1481"/>
            <w:vAlign w:val="center"/>
          </w:tcPr>
          <w:p>
            <w:r/>
            <w:r>
              <w:rPr>
                <w:b w:val="0"/>
                <w:sz w:val="18"/>
              </w:rPr>
              <w:t>nasb</w:t>
            </w:r>
          </w:p>
        </w:tc>
        <w:tc>
          <w:tcPr>
            <w:tcW w:type="dxa" w:w="1481"/>
            <w:vAlign w:val="center"/>
          </w:tcPr>
          <w:p>
            <w:r/>
            <w:r>
              <w:rPr>
                <w:b w:val="0"/>
                <w:sz w:val="18"/>
              </w:rPr>
              <w:t>English: Visible fatha, agreeing with the noun</w:t>
              <w:br/>
              <w:t>Arabic: الفتحة الظاهرة، مطابقة للموصوف</w:t>
            </w:r>
          </w:p>
        </w:tc>
        <w:tc>
          <w:tcPr>
            <w:tcW w:type="dxa" w:w="1481"/>
            <w:vAlign w:val="center"/>
          </w:tcPr>
          <w:p>
            <w:pPr>
              <w:jc w:val="right"/>
              <w:bidi/>
            </w:pPr>
            <w:r/>
            <w:r>
              <w:rPr>
                <w:b w:val="0"/>
                <w:sz w:val="18"/>
              </w:rPr>
              <w:t>َ</w:t>
            </w:r>
          </w:p>
        </w:tc>
        <w:tc>
          <w:tcPr>
            <w:tcW w:type="dxa" w:w="1481"/>
            <w:vAlign w:val="center"/>
          </w:tcPr>
          <w:p>
            <w:r/>
            <w:r>
              <w:rPr>
                <w:b w:val="0"/>
                <w:sz w:val="18"/>
              </w:rPr>
              <w:t>English: An adjective matches its noun in definiteness, gender, number, and state, so it is nasb here too.</w:t>
              <w:br/>
              <w:t>Arabic: الصفة تطابق موصوفها في التعريف والتذكير والعدد والحالة، فهي منصوبة هنا أيضًا.</w:t>
            </w:r>
          </w:p>
        </w:tc>
      </w:tr>
    </w:tbl>
    <w:p>
      <w:pPr>
        <w:pStyle w:val="Heading3"/>
      </w:pPr>
      <w:r>
        <w:t>A predicate is different (predicate-contrast — ruleSummary)</w:t>
      </w:r>
    </w:p>
    <w:p>
      <w:r>
        <w:t>A predicate (خبر) does not need to match the topic in definiteness the way an adjective does. In البناتُ المجتهداتُ ناجحاتٌ, المجتهدات (adjective) is definite like البنات, but ناجحات (predicate) is indefinite.</w:t>
      </w:r>
    </w:p>
    <w:p>
      <w:pPr>
        <w:jc w:val="right"/>
        <w:bidi/>
      </w:pPr>
      <w:r>
        <w:rPr>
          <w:rFonts w:ascii="Arial" w:hAnsi="Arial" w:cs="Arial"/>
          <w:b/>
        </w:rPr>
        <w:t>الخبر مختلف</w:t>
      </w:r>
    </w:p>
    <w:p>
      <w:pPr>
        <w:jc w:val="right"/>
        <w:bidi/>
      </w:pPr>
      <w:r>
        <w:rPr>
          <w:rFonts w:ascii="Arial" w:hAnsi="Arial" w:cs="Arial"/>
          <w:b w:val="0"/>
        </w:rPr>
        <w:t>الخبر لا يلزم أن يطابق المبتدأ في التعريف كما تفعل الصفة. ففي «البناتُ المجتهداتُ ناجحاتٌ»، «المجتهدات» (نعت) معرفة مثل «البنات»، أما «ناجحات» (خبر) فنكرة.</w:t>
      </w:r>
    </w:p>
    <w:p>
      <w:pPr>
        <w:pStyle w:val="Heading4"/>
      </w:pPr>
      <w:r>
        <w:t>Example: girls-adjective-predicate-example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البَنَاتُ المُجْتَهِدَاتُ نَاجِحَاتٌ</w:t>
            </w:r>
          </w:p>
        </w:tc>
      </w:tr>
      <w:tr>
        <w:tc>
          <w:tcPr>
            <w:tcW w:type="dxa" w:w="5184"/>
            <w:vAlign w:val="center"/>
          </w:tcPr>
          <w:p>
            <w:r/>
            <w:r>
              <w:rPr>
                <w:b/>
                <w:sz w:val="18"/>
              </w:rPr>
              <w:t>Without vowel marks</w:t>
            </w:r>
          </w:p>
        </w:tc>
        <w:tc>
          <w:tcPr>
            <w:tcW w:type="dxa" w:w="5184"/>
            <w:vAlign w:val="center"/>
          </w:tcPr>
          <w:p>
            <w:pPr>
              <w:jc w:val="right"/>
              <w:bidi/>
            </w:pPr>
            <w:r/>
            <w:r>
              <w:rPr>
                <w:b w:val="0"/>
                <w:sz w:val="18"/>
              </w:rPr>
              <w:t>البنات المجتهدات ناجحات</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البنات</w:t>
            </w:r>
          </w:p>
        </w:tc>
        <w:tc>
          <w:tcPr>
            <w:tcW w:type="dxa" w:w="1481"/>
            <w:vAlign w:val="center"/>
          </w:tcPr>
          <w:p>
            <w:r/>
            <w:r>
              <w:rPr>
                <w:b w:val="0"/>
                <w:sz w:val="18"/>
              </w:rPr>
              <w:t>0–6</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البنات is the topic, so it is in raf.</w:t>
              <w:br/>
              <w:t>Arabic: «البنات» مبتدأ، فهو مرفوع.</w:t>
            </w:r>
          </w:p>
        </w:tc>
      </w:tr>
      <w:tr>
        <w:tc>
          <w:tcPr>
            <w:tcW w:type="dxa" w:w="1481"/>
            <w:vAlign w:val="center"/>
          </w:tcPr>
          <w:p>
            <w:pPr>
              <w:jc w:val="right"/>
              <w:bidi/>
            </w:pPr>
            <w:r/>
            <w:r>
              <w:rPr>
                <w:b w:val="0"/>
                <w:sz w:val="18"/>
              </w:rPr>
              <w:t>المجتهدات</w:t>
            </w:r>
          </w:p>
        </w:tc>
        <w:tc>
          <w:tcPr>
            <w:tcW w:type="dxa" w:w="1481"/>
            <w:vAlign w:val="center"/>
          </w:tcPr>
          <w:p>
            <w:r/>
            <w:r>
              <w:rPr>
                <w:b w:val="0"/>
                <w:sz w:val="18"/>
              </w:rPr>
              <w:t>7–16</w:t>
            </w:r>
          </w:p>
        </w:tc>
        <w:tc>
          <w:tcPr>
            <w:tcW w:type="dxa" w:w="1481"/>
            <w:vAlign w:val="center"/>
          </w:tcPr>
          <w:p>
            <w:r/>
            <w:r>
              <w:rPr>
                <w:b w:val="0"/>
                <w:sz w:val="18"/>
              </w:rPr>
              <w:t>English: Adjective (na'at), definite like its noun</w:t>
              <w:br/>
              <w:t>Arabic: نعت معرفة مثل موصوفه</w:t>
            </w:r>
          </w:p>
        </w:tc>
        <w:tc>
          <w:tcPr>
            <w:tcW w:type="dxa" w:w="1481"/>
            <w:vAlign w:val="center"/>
          </w:tcPr>
          <w:p>
            <w:r/>
            <w:r>
              <w:rPr>
                <w:b w:val="0"/>
                <w:sz w:val="18"/>
              </w:rPr>
              <w:t>raf</w:t>
            </w:r>
          </w:p>
        </w:tc>
        <w:tc>
          <w:tcPr>
            <w:tcW w:type="dxa" w:w="1481"/>
            <w:vAlign w:val="center"/>
          </w:tcPr>
          <w:p>
            <w:r/>
            <w:r>
              <w:rPr>
                <w:b w:val="0"/>
                <w:sz w:val="18"/>
              </w:rPr>
              <w:t>English: Visible damma, agreeing with البنات</w:t>
              <w:br/>
              <w:t>Arabic: الضمة الظاهرة، مطابقة لـ«البنات»</w:t>
            </w:r>
          </w:p>
        </w:tc>
        <w:tc>
          <w:tcPr>
            <w:tcW w:type="dxa" w:w="1481"/>
            <w:vAlign w:val="center"/>
          </w:tcPr>
          <w:p>
            <w:pPr>
              <w:jc w:val="right"/>
              <w:bidi/>
            </w:pPr>
            <w:r/>
            <w:r>
              <w:rPr>
                <w:b w:val="0"/>
                <w:sz w:val="18"/>
              </w:rPr>
              <w:t>ُ</w:t>
            </w:r>
          </w:p>
        </w:tc>
        <w:tc>
          <w:tcPr>
            <w:tcW w:type="dxa" w:w="1481"/>
            <w:vAlign w:val="center"/>
          </w:tcPr>
          <w:p>
            <w:r/>
            <w:r>
              <w:rPr>
                <w:b w:val="0"/>
                <w:sz w:val="18"/>
              </w:rPr>
              <w:t>English: The adjective must stay definite because its noun is definite.</w:t>
              <w:br/>
              <w:t>Arabic: يجب أن تبقى الصفة معرفة لأن موصوفها معرفة.</w:t>
            </w:r>
          </w:p>
        </w:tc>
      </w:tr>
      <w:tr>
        <w:tc>
          <w:tcPr>
            <w:tcW w:type="dxa" w:w="1481"/>
            <w:vAlign w:val="center"/>
          </w:tcPr>
          <w:p>
            <w:pPr>
              <w:jc w:val="right"/>
              <w:bidi/>
            </w:pPr>
            <w:r/>
            <w:r>
              <w:rPr>
                <w:b w:val="0"/>
                <w:sz w:val="18"/>
              </w:rPr>
              <w:t>ناجحات</w:t>
            </w:r>
          </w:p>
        </w:tc>
        <w:tc>
          <w:tcPr>
            <w:tcW w:type="dxa" w:w="1481"/>
            <w:vAlign w:val="center"/>
          </w:tcPr>
          <w:p>
            <w:r/>
            <w:r>
              <w:rPr>
                <w:b w:val="0"/>
                <w:sz w:val="18"/>
              </w:rPr>
              <w:t>17–23</w:t>
            </w:r>
          </w:p>
        </w:tc>
        <w:tc>
          <w:tcPr>
            <w:tcW w:type="dxa" w:w="1481"/>
            <w:vAlign w:val="center"/>
          </w:tcPr>
          <w:p>
            <w:r/>
            <w:r>
              <w:rPr>
                <w:b w:val="0"/>
                <w:sz w:val="18"/>
              </w:rPr>
              <w:t>English: Predicate (khabar), indefinite</w:t>
              <w:br/>
              <w:t>Arabic: خبر نكرة</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A predicate is normally indefinite even when the topic is definite.</w:t>
              <w:br/>
              <w:t>Arabic: الخبر يكون نكرة في الغالب ولو كان المبتدأ معرفة.</w:t>
            </w:r>
          </w:p>
        </w:tc>
      </w:tr>
    </w:tbl>
    <w:p>
      <w:pPr>
        <w:pStyle w:val="Heading2"/>
      </w:pPr>
      <w:r>
        <w:t>Primary exercises</w:t>
      </w:r>
    </w:p>
    <w:p>
      <w:pPr>
        <w:pStyle w:val="Heading4"/>
      </w:pPr>
      <w:r>
        <w:t>1. lesson-11-recognize-01 — matchRule</w:t>
      </w:r>
    </w:p>
    <w:p>
      <w:pPr>
        <w:pStyle w:val="Heading4"/>
      </w:pPr>
      <w:r>
        <w:t>Prompt</w:t>
      </w:r>
    </w:p>
    <w:p>
      <w:r>
        <w:t>Which adjective correctly matches الكتابُ (definite, masculine, singular)?</w:t>
      </w:r>
    </w:p>
    <w:p>
      <w:pPr>
        <w:jc w:val="right"/>
        <w:bidi/>
      </w:pPr>
      <w:r>
        <w:rPr>
          <w:rFonts w:ascii="Arial" w:hAnsi="Arial" w:cs="Arial"/>
          <w:b w:val="0"/>
        </w:rPr>
        <w:t>أي صفة تطابق «الكتابُ» (معرفة، مذكر، مفرد)؟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الجديدُ</w:t>
            </w:r>
          </w:p>
        </w:tc>
        <w:tc>
          <w:tcPr>
            <w:tcW w:type="dxa" w:w="2074"/>
            <w:vAlign w:val="center"/>
            <w:shd w:fill="E2F0D9"/>
          </w:tcPr>
          <w:p>
            <w:pPr>
              <w:jc w:val="right"/>
              <w:bidi/>
            </w:pPr>
            <w:r/>
            <w:r>
              <w:rPr>
                <w:b w:val="0"/>
                <w:sz w:val="18"/>
              </w:rPr>
              <w:t>الجديدُ</w:t>
            </w:r>
          </w:p>
        </w:tc>
        <w:tc>
          <w:tcPr>
            <w:tcW w:type="dxa" w:w="2074"/>
            <w:vAlign w:val="center"/>
            <w:shd w:fill="E2F0D9"/>
          </w:tcPr>
          <w:p>
            <w:r/>
            <w:r>
              <w:rPr>
                <w:b w:val="0"/>
                <w:sz w:val="18"/>
              </w:rPr>
              <w:t>English: Correct. Definite, masculine, singular, and raf, just like الكتاب.</w:t>
              <w:br/>
              <w:t>Arabic: صحيح. معرفة ومذكرة ومفردة ومرفوعة، مثل «الكتاب».</w:t>
            </w:r>
          </w:p>
        </w:tc>
      </w:tr>
      <w:tr>
        <w:tc>
          <w:tcPr>
            <w:tcW w:type="dxa" w:w="2074"/>
            <w:vAlign w:val="center"/>
          </w:tcPr>
          <w:p>
            <w:r/>
            <w:r>
              <w:rPr>
                <w:b w:val="0"/>
                <w:sz w:val="18"/>
              </w:rPr>
            </w:r>
          </w:p>
        </w:tc>
        <w:tc>
          <w:tcPr>
            <w:tcW w:type="dxa" w:w="2074"/>
            <w:vAlign w:val="center"/>
          </w:tcPr>
          <w:p>
            <w:r/>
            <w:r>
              <w:rPr>
                <w:b w:val="0"/>
                <w:sz w:val="18"/>
              </w:rPr>
              <w:t>wrong-gender</w:t>
            </w:r>
          </w:p>
        </w:tc>
        <w:tc>
          <w:tcPr>
            <w:tcW w:type="dxa" w:w="2074"/>
            <w:vAlign w:val="center"/>
          </w:tcPr>
          <w:p>
            <w:r/>
            <w:r>
              <w:rPr>
                <w:b w:val="0"/>
                <w:sz w:val="18"/>
              </w:rPr>
              <w:t>الجديدةُ</w:t>
            </w:r>
          </w:p>
        </w:tc>
        <w:tc>
          <w:tcPr>
            <w:tcW w:type="dxa" w:w="2074"/>
            <w:vAlign w:val="center"/>
          </w:tcPr>
          <w:p>
            <w:pPr>
              <w:jc w:val="right"/>
              <w:bidi/>
            </w:pPr>
            <w:r/>
            <w:r>
              <w:rPr>
                <w:b w:val="0"/>
                <w:sz w:val="18"/>
              </w:rPr>
              <w:t>الجديدةُ</w:t>
            </w:r>
          </w:p>
        </w:tc>
        <w:tc>
          <w:tcPr>
            <w:tcW w:type="dxa" w:w="2074"/>
            <w:vAlign w:val="center"/>
          </w:tcPr>
          <w:p>
            <w:r/>
            <w:r>
              <w:rPr>
                <w:b w:val="0"/>
                <w:sz w:val="18"/>
              </w:rPr>
              <w:t>English: This is feminine, but الكتاب is masculine.</w:t>
              <w:br/>
              <w:t>Arabic: هذه صفة مؤنثة، و«الكتاب» مذكر.</w:t>
            </w:r>
          </w:p>
        </w:tc>
      </w:tr>
      <w:tr>
        <w:tc>
          <w:tcPr>
            <w:tcW w:type="dxa" w:w="2074"/>
            <w:vAlign w:val="center"/>
          </w:tcPr>
          <w:p>
            <w:r/>
            <w:r>
              <w:rPr>
                <w:b w:val="0"/>
                <w:sz w:val="18"/>
              </w:rPr>
            </w:r>
          </w:p>
        </w:tc>
        <w:tc>
          <w:tcPr>
            <w:tcW w:type="dxa" w:w="2074"/>
            <w:vAlign w:val="center"/>
          </w:tcPr>
          <w:p>
            <w:r/>
            <w:r>
              <w:rPr>
                <w:b w:val="0"/>
                <w:sz w:val="18"/>
              </w:rPr>
              <w:t>wrong-definite</w:t>
            </w:r>
          </w:p>
        </w:tc>
        <w:tc>
          <w:tcPr>
            <w:tcW w:type="dxa" w:w="2074"/>
            <w:vAlign w:val="center"/>
          </w:tcPr>
          <w:p>
            <w:r/>
            <w:r>
              <w:rPr>
                <w:b w:val="0"/>
                <w:sz w:val="18"/>
              </w:rPr>
              <w:t>جديدةٌ</w:t>
            </w:r>
          </w:p>
        </w:tc>
        <w:tc>
          <w:tcPr>
            <w:tcW w:type="dxa" w:w="2074"/>
            <w:vAlign w:val="center"/>
          </w:tcPr>
          <w:p>
            <w:pPr>
              <w:jc w:val="right"/>
              <w:bidi/>
            </w:pPr>
            <w:r/>
            <w:r>
              <w:rPr>
                <w:b w:val="0"/>
                <w:sz w:val="18"/>
              </w:rPr>
              <w:t>جديدةٌ</w:t>
            </w:r>
          </w:p>
        </w:tc>
        <w:tc>
          <w:tcPr>
            <w:tcW w:type="dxa" w:w="2074"/>
            <w:vAlign w:val="center"/>
          </w:tcPr>
          <w:p>
            <w:r/>
            <w:r>
              <w:rPr>
                <w:b w:val="0"/>
                <w:sz w:val="18"/>
              </w:rPr>
              <w:t>English: This is feminine and indefinite, but الكتاب is masculine and definite.</w:t>
              <w:br/>
              <w:t>Arabic: هذه صفة مؤنثة ونكرة، و«الكتاب» مذكر معرفة.</w:t>
            </w:r>
          </w:p>
        </w:tc>
      </w:tr>
    </w:tbl>
    <w:p>
      <w:pPr>
        <w:pStyle w:val="Heading4"/>
      </w:pPr>
      <w:r>
        <w:t>2. lesson-11-role-02 — identifyRole</w:t>
      </w:r>
    </w:p>
    <w:p>
      <w:pPr>
        <w:pStyle w:val="Heading4"/>
      </w:pPr>
      <w:r>
        <w:t>Prompt</w:t>
      </w:r>
    </w:p>
    <w:p>
      <w:r>
        <w:t>In رأيت الولد المجتهد, which word is the adjective (نعت)?</w:t>
      </w:r>
    </w:p>
    <w:p>
      <w:pPr>
        <w:jc w:val="right"/>
        <w:bidi/>
      </w:pPr>
      <w:r>
        <w:rPr>
          <w:rFonts w:ascii="Arial" w:hAnsi="Arial" w:cs="Arial"/>
          <w:b w:val="0"/>
        </w:rPr>
        <w:t>في «رأيت الولد المجتهد»، أي كلمة هي النعت؟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diligent</w:t>
            </w:r>
          </w:p>
        </w:tc>
        <w:tc>
          <w:tcPr>
            <w:tcW w:type="dxa" w:w="2074"/>
            <w:vAlign w:val="center"/>
            <w:shd w:fill="E2F0D9"/>
          </w:tcPr>
          <w:p>
            <w:r/>
            <w:r>
              <w:rPr>
                <w:b w:val="0"/>
                <w:sz w:val="18"/>
              </w:rPr>
              <w:t>المجتهد</w:t>
            </w:r>
          </w:p>
        </w:tc>
        <w:tc>
          <w:tcPr>
            <w:tcW w:type="dxa" w:w="2074"/>
            <w:vAlign w:val="center"/>
            <w:shd w:fill="E2F0D9"/>
          </w:tcPr>
          <w:p>
            <w:pPr>
              <w:jc w:val="right"/>
              <w:bidi/>
            </w:pPr>
            <w:r/>
            <w:r>
              <w:rPr>
                <w:b w:val="0"/>
                <w:sz w:val="18"/>
              </w:rPr>
              <w:t>المجتهد</w:t>
            </w:r>
          </w:p>
        </w:tc>
        <w:tc>
          <w:tcPr>
            <w:tcW w:type="dxa" w:w="2074"/>
            <w:vAlign w:val="center"/>
            <w:shd w:fill="E2F0D9"/>
          </w:tcPr>
          <w:p>
            <w:r/>
            <w:r>
              <w:rPr>
                <w:b w:val="0"/>
                <w:sz w:val="18"/>
              </w:rPr>
              <w:t>English: Correct. المجتهد describes الولد.</w:t>
              <w:br/>
              <w:t>Arabic: صحيح. «المجتهد» تصف «الولد».</w:t>
            </w:r>
          </w:p>
        </w:tc>
      </w:tr>
      <w:tr>
        <w:tc>
          <w:tcPr>
            <w:tcW w:type="dxa" w:w="2074"/>
            <w:vAlign w:val="center"/>
          </w:tcPr>
          <w:p>
            <w:r/>
            <w:r>
              <w:rPr>
                <w:b w:val="0"/>
                <w:sz w:val="18"/>
              </w:rPr>
            </w:r>
          </w:p>
        </w:tc>
        <w:tc>
          <w:tcPr>
            <w:tcW w:type="dxa" w:w="2074"/>
            <w:vAlign w:val="center"/>
          </w:tcPr>
          <w:p>
            <w:r/>
            <w:r>
              <w:rPr>
                <w:b w:val="0"/>
                <w:sz w:val="18"/>
              </w:rPr>
              <w:t>boy</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الولد is the described noun (موصوف), not the adjective.</w:t>
              <w:br/>
              <w:t>Arabic: «الولد» هو الموصوف، لا النعت.</w:t>
            </w:r>
          </w:p>
        </w:tc>
      </w:tr>
      <w:tr>
        <w:tc>
          <w:tcPr>
            <w:tcW w:type="dxa" w:w="2074"/>
            <w:vAlign w:val="center"/>
          </w:tcPr>
          <w:p>
            <w:r/>
            <w:r>
              <w:rPr>
                <w:b w:val="0"/>
                <w:sz w:val="18"/>
              </w:rPr>
            </w:r>
          </w:p>
        </w:tc>
        <w:tc>
          <w:tcPr>
            <w:tcW w:type="dxa" w:w="2074"/>
            <w:vAlign w:val="center"/>
          </w:tcPr>
          <w:p>
            <w:r/>
            <w:r>
              <w:rPr>
                <w:b w:val="0"/>
                <w:sz w:val="18"/>
              </w:rPr>
              <w:t>saw</w:t>
            </w:r>
          </w:p>
        </w:tc>
        <w:tc>
          <w:tcPr>
            <w:tcW w:type="dxa" w:w="2074"/>
            <w:vAlign w:val="center"/>
          </w:tcPr>
          <w:p>
            <w:r/>
            <w:r>
              <w:rPr>
                <w:b w:val="0"/>
                <w:sz w:val="18"/>
              </w:rPr>
              <w:t>رأيت</w:t>
            </w:r>
          </w:p>
        </w:tc>
        <w:tc>
          <w:tcPr>
            <w:tcW w:type="dxa" w:w="2074"/>
            <w:vAlign w:val="center"/>
          </w:tcPr>
          <w:p>
            <w:pPr>
              <w:jc w:val="right"/>
              <w:bidi/>
            </w:pPr>
            <w:r/>
            <w:r>
              <w:rPr>
                <w:b w:val="0"/>
                <w:sz w:val="18"/>
              </w:rPr>
              <w:t>رأيت</w:t>
            </w:r>
          </w:p>
        </w:tc>
        <w:tc>
          <w:tcPr>
            <w:tcW w:type="dxa" w:w="2074"/>
            <w:vAlign w:val="center"/>
          </w:tcPr>
          <w:p>
            <w:r/>
            <w:r>
              <w:rPr>
                <w:b w:val="0"/>
                <w:sz w:val="18"/>
              </w:rPr>
              <w:t>English: رأيت is the verb, not an adjective.</w:t>
              <w:br/>
              <w:t>Arabic: «رأيت» فعل، لا نعت.</w:t>
            </w:r>
          </w:p>
        </w:tc>
      </w:tr>
    </w:tbl>
    <w:p>
      <w:pPr>
        <w:pStyle w:val="Heading4"/>
      </w:pPr>
      <w:r>
        <w:t>3. lesson-11-state-03 — identifyState</w:t>
      </w:r>
    </w:p>
    <w:p>
      <w:pPr>
        <w:pStyle w:val="Heading4"/>
      </w:pPr>
      <w:r>
        <w:t>Prompt</w:t>
      </w:r>
    </w:p>
    <w:p>
      <w:r>
        <w:t>In البنات المجتهدات ناجحات, what state are البناتُ and المجتهداتُ in?</w:t>
      </w:r>
    </w:p>
    <w:p>
      <w:pPr>
        <w:jc w:val="right"/>
        <w:bidi/>
      </w:pPr>
      <w:r>
        <w:rPr>
          <w:rFonts w:ascii="Arial" w:hAnsi="Arial" w:cs="Arial"/>
          <w:b w:val="0"/>
        </w:rPr>
        <w:t>في «البنات المجتهدات ناجحات»، ما حالة «البنات» و«المجتهدات»؟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البنات is the topic and المجتهدات agrees with it, both in raf.</w:t>
              <w:br/>
              <w:t>Arabic: صحيح. «البنات» مبتدأ و«المجتهدات» تطابقه، وكلاهما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either word into nasb.</w:t>
              <w:br/>
              <w:t>Arabic: لا يوجد هنا ما ينصب أيًّا من الكلمتين.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4. lesson-11-read-04 — addTashkeel</w:t>
      </w:r>
    </w:p>
    <w:p>
      <w:pPr>
        <w:pStyle w:val="Heading4"/>
      </w:pPr>
      <w:r>
        <w:t>Prompt</w:t>
      </w:r>
    </w:p>
    <w:p>
      <w:r>
        <w:t>Read البنات المجتهدات ناجحات. Which reading completes المجتهد_ (the adjective agreeing with البنات)?</w:t>
      </w:r>
    </w:p>
    <w:p>
      <w:pPr>
        <w:jc w:val="right"/>
        <w:bidi/>
      </w:pPr>
      <w:r>
        <w:rPr>
          <w:rFonts w:ascii="Arial" w:hAnsi="Arial" w:cs="Arial"/>
          <w:b w:val="0"/>
        </w:rPr>
        <w:t>اقرأ «البنات المجتهدات ناجحات». أي قراءة تكمل «المجتهدـ» (النعت المطابق لـ«البنات»)؟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المُجْتَهِدَاتُ</w:t>
            </w:r>
          </w:p>
        </w:tc>
        <w:tc>
          <w:tcPr>
            <w:tcW w:type="dxa" w:w="2074"/>
            <w:vAlign w:val="center"/>
            <w:shd w:fill="E2F0D9"/>
          </w:tcPr>
          <w:p>
            <w:pPr>
              <w:jc w:val="right"/>
              <w:bidi/>
            </w:pPr>
            <w:r/>
            <w:r>
              <w:rPr>
                <w:b w:val="0"/>
                <w:sz w:val="18"/>
              </w:rPr>
              <w:t>المُجْتَهِدَاتُ</w:t>
            </w:r>
          </w:p>
        </w:tc>
        <w:tc>
          <w:tcPr>
            <w:tcW w:type="dxa" w:w="2074"/>
            <w:vAlign w:val="center"/>
            <w:shd w:fill="E2F0D9"/>
          </w:tcPr>
          <w:p>
            <w:r/>
            <w:r>
              <w:rPr>
                <w:b w:val="0"/>
                <w:sz w:val="18"/>
              </w:rPr>
              <w:t>English: Correct. Definite, feminine plural, and raf, matching البنات.</w:t>
              <w:br/>
              <w:t>Arabic: صحيح. معرفة وجمع مؤنث ومرفوعة، مطابقة لـ«البنات».</w:t>
            </w:r>
          </w:p>
        </w:tc>
      </w:tr>
      <w:tr>
        <w:tc>
          <w:tcPr>
            <w:tcW w:type="dxa" w:w="2074"/>
            <w:vAlign w:val="center"/>
          </w:tcPr>
          <w:p>
            <w:r/>
            <w:r>
              <w:rPr>
                <w:b w:val="0"/>
                <w:sz w:val="18"/>
              </w:rPr>
            </w:r>
          </w:p>
        </w:tc>
        <w:tc>
          <w:tcPr>
            <w:tcW w:type="dxa" w:w="2074"/>
            <w:vAlign w:val="center"/>
          </w:tcPr>
          <w:p>
            <w:r/>
            <w:r>
              <w:rPr>
                <w:b w:val="0"/>
                <w:sz w:val="18"/>
              </w:rPr>
              <w:t>wrong-number</w:t>
            </w:r>
          </w:p>
        </w:tc>
        <w:tc>
          <w:tcPr>
            <w:tcW w:type="dxa" w:w="2074"/>
            <w:vAlign w:val="center"/>
          </w:tcPr>
          <w:p>
            <w:r/>
            <w:r>
              <w:rPr>
                <w:b w:val="0"/>
                <w:sz w:val="18"/>
              </w:rPr>
              <w:t>المُجْتَهِدُ</w:t>
            </w:r>
          </w:p>
        </w:tc>
        <w:tc>
          <w:tcPr>
            <w:tcW w:type="dxa" w:w="2074"/>
            <w:vAlign w:val="center"/>
          </w:tcPr>
          <w:p>
            <w:pPr>
              <w:jc w:val="right"/>
              <w:bidi/>
            </w:pPr>
            <w:r/>
            <w:r>
              <w:rPr>
                <w:b w:val="0"/>
                <w:sz w:val="18"/>
              </w:rPr>
              <w:t>المُجْتَهِدُ</w:t>
            </w:r>
          </w:p>
        </w:tc>
        <w:tc>
          <w:tcPr>
            <w:tcW w:type="dxa" w:w="2074"/>
            <w:vAlign w:val="center"/>
          </w:tcPr>
          <w:p>
            <w:r/>
            <w:r>
              <w:rPr>
                <w:b w:val="0"/>
                <w:sz w:val="18"/>
              </w:rPr>
              <w:t>English: This is singular masculine, the wrong number and gender for البنات.</w:t>
              <w:br/>
              <w:t>Arabic: هذه صفة مفردة مذكرة، وهذا عدد وجنس غير مناسبين لـ«البنات».</w:t>
            </w:r>
          </w:p>
        </w:tc>
      </w:tr>
      <w:tr>
        <w:tc>
          <w:tcPr>
            <w:tcW w:type="dxa" w:w="2074"/>
            <w:vAlign w:val="center"/>
          </w:tcPr>
          <w:p>
            <w:r/>
            <w:r>
              <w:rPr>
                <w:b w:val="0"/>
                <w:sz w:val="18"/>
              </w:rPr>
            </w:r>
          </w:p>
        </w:tc>
        <w:tc>
          <w:tcPr>
            <w:tcW w:type="dxa" w:w="2074"/>
            <w:vAlign w:val="center"/>
          </w:tcPr>
          <w:p>
            <w:r/>
            <w:r>
              <w:rPr>
                <w:b w:val="0"/>
                <w:sz w:val="18"/>
              </w:rPr>
              <w:t>wrong-definite</w:t>
            </w:r>
          </w:p>
        </w:tc>
        <w:tc>
          <w:tcPr>
            <w:tcW w:type="dxa" w:w="2074"/>
            <w:vAlign w:val="center"/>
          </w:tcPr>
          <w:p>
            <w:r/>
            <w:r>
              <w:rPr>
                <w:b w:val="0"/>
                <w:sz w:val="18"/>
              </w:rPr>
              <w:t>مُجْتَهِدَاتٌ</w:t>
            </w:r>
          </w:p>
        </w:tc>
        <w:tc>
          <w:tcPr>
            <w:tcW w:type="dxa" w:w="2074"/>
            <w:vAlign w:val="center"/>
          </w:tcPr>
          <w:p>
            <w:pPr>
              <w:jc w:val="right"/>
              <w:bidi/>
            </w:pPr>
            <w:r/>
            <w:r>
              <w:rPr>
                <w:b w:val="0"/>
                <w:sz w:val="18"/>
              </w:rPr>
              <w:t>مُجْتَهِدَاتٌ</w:t>
            </w:r>
          </w:p>
        </w:tc>
        <w:tc>
          <w:tcPr>
            <w:tcW w:type="dxa" w:w="2074"/>
            <w:vAlign w:val="center"/>
          </w:tcPr>
          <w:p>
            <w:r/>
            <w:r>
              <w:rPr>
                <w:b w:val="0"/>
                <w:sz w:val="18"/>
              </w:rPr>
              <w:t>English: This is indefinite, but the noun البنات is definite, so its adjective must be definite too.</w:t>
              <w:br/>
              <w:t>Arabic: هذه صفة نكرة، و«البنات» معرفة، فيجب أن تكون صفتها معرفة أيضًا.</w:t>
            </w:r>
          </w:p>
        </w:tc>
      </w:tr>
    </w:tbl>
    <w:p>
      <w:pPr>
        <w:pStyle w:val="Heading2"/>
      </w:pPr>
      <w:r>
        <w:t>Alternate repeat exercises</w:t>
      </w:r>
    </w:p>
    <w:p>
      <w:pPr>
        <w:pStyle w:val="Heading4"/>
      </w:pPr>
      <w:r>
        <w:t>1. lesson-11-repeat-recognize-01 — matchRule</w:t>
      </w:r>
    </w:p>
    <w:p>
      <w:pPr>
        <w:pStyle w:val="Heading4"/>
      </w:pPr>
      <w:r>
        <w:t>Prompt</w:t>
      </w:r>
    </w:p>
    <w:p>
      <w:r>
        <w:t>Which adjective correctly matches الدرسُ (definite, masculine, singular)?</w:t>
      </w:r>
    </w:p>
    <w:p>
      <w:pPr>
        <w:jc w:val="right"/>
        <w:bidi/>
      </w:pPr>
      <w:r>
        <w:rPr>
          <w:rFonts w:ascii="Arial" w:hAnsi="Arial" w:cs="Arial"/>
          <w:b w:val="0"/>
        </w:rPr>
        <w:t>أي صفة تطابق «الدرسُ» (معرفة، مذكر، مفرد)؟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الصعبُ</w:t>
            </w:r>
          </w:p>
        </w:tc>
        <w:tc>
          <w:tcPr>
            <w:tcW w:type="dxa" w:w="2074"/>
            <w:vAlign w:val="center"/>
            <w:shd w:fill="E2F0D9"/>
          </w:tcPr>
          <w:p>
            <w:pPr>
              <w:jc w:val="right"/>
              <w:bidi/>
            </w:pPr>
            <w:r/>
            <w:r>
              <w:rPr>
                <w:b w:val="0"/>
                <w:sz w:val="18"/>
              </w:rPr>
              <w:t>الصعبُ</w:t>
            </w:r>
          </w:p>
        </w:tc>
        <w:tc>
          <w:tcPr>
            <w:tcW w:type="dxa" w:w="2074"/>
            <w:vAlign w:val="center"/>
            <w:shd w:fill="E2F0D9"/>
          </w:tcPr>
          <w:p>
            <w:r/>
            <w:r>
              <w:rPr>
                <w:b w:val="0"/>
                <w:sz w:val="18"/>
              </w:rPr>
              <w:t>English: Correct. Definite, masculine, singular, and raf, just like الدرس.</w:t>
              <w:br/>
              <w:t>Arabic: صحيح. معرفة ومذكرة ومفردة ومرفوعة، مثل «الدرس».</w:t>
            </w:r>
          </w:p>
        </w:tc>
      </w:tr>
      <w:tr>
        <w:tc>
          <w:tcPr>
            <w:tcW w:type="dxa" w:w="2074"/>
            <w:vAlign w:val="center"/>
          </w:tcPr>
          <w:p>
            <w:r/>
            <w:r>
              <w:rPr>
                <w:b w:val="0"/>
                <w:sz w:val="18"/>
              </w:rPr>
            </w:r>
          </w:p>
        </w:tc>
        <w:tc>
          <w:tcPr>
            <w:tcW w:type="dxa" w:w="2074"/>
            <w:vAlign w:val="center"/>
          </w:tcPr>
          <w:p>
            <w:r/>
            <w:r>
              <w:rPr>
                <w:b w:val="0"/>
                <w:sz w:val="18"/>
              </w:rPr>
              <w:t>wrong-gender</w:t>
            </w:r>
          </w:p>
        </w:tc>
        <w:tc>
          <w:tcPr>
            <w:tcW w:type="dxa" w:w="2074"/>
            <w:vAlign w:val="center"/>
          </w:tcPr>
          <w:p>
            <w:r/>
            <w:r>
              <w:rPr>
                <w:b w:val="0"/>
                <w:sz w:val="18"/>
              </w:rPr>
              <w:t>الصعبةُ</w:t>
            </w:r>
          </w:p>
        </w:tc>
        <w:tc>
          <w:tcPr>
            <w:tcW w:type="dxa" w:w="2074"/>
            <w:vAlign w:val="center"/>
          </w:tcPr>
          <w:p>
            <w:pPr>
              <w:jc w:val="right"/>
              <w:bidi/>
            </w:pPr>
            <w:r/>
            <w:r>
              <w:rPr>
                <w:b w:val="0"/>
                <w:sz w:val="18"/>
              </w:rPr>
              <w:t>الصعبةُ</w:t>
            </w:r>
          </w:p>
        </w:tc>
        <w:tc>
          <w:tcPr>
            <w:tcW w:type="dxa" w:w="2074"/>
            <w:vAlign w:val="center"/>
          </w:tcPr>
          <w:p>
            <w:r/>
            <w:r>
              <w:rPr>
                <w:b w:val="0"/>
                <w:sz w:val="18"/>
              </w:rPr>
              <w:t>English: This is feminine, but الدرس is masculine.</w:t>
              <w:br/>
              <w:t>Arabic: هذه صفة مؤنثة، و«الدرس» مذكر.</w:t>
            </w:r>
          </w:p>
        </w:tc>
      </w:tr>
      <w:tr>
        <w:tc>
          <w:tcPr>
            <w:tcW w:type="dxa" w:w="2074"/>
            <w:vAlign w:val="center"/>
          </w:tcPr>
          <w:p>
            <w:r/>
            <w:r>
              <w:rPr>
                <w:b w:val="0"/>
                <w:sz w:val="18"/>
              </w:rPr>
            </w:r>
          </w:p>
        </w:tc>
        <w:tc>
          <w:tcPr>
            <w:tcW w:type="dxa" w:w="2074"/>
            <w:vAlign w:val="center"/>
          </w:tcPr>
          <w:p>
            <w:r/>
            <w:r>
              <w:rPr>
                <w:b w:val="0"/>
                <w:sz w:val="18"/>
              </w:rPr>
              <w:t>wrong-definite</w:t>
            </w:r>
          </w:p>
        </w:tc>
        <w:tc>
          <w:tcPr>
            <w:tcW w:type="dxa" w:w="2074"/>
            <w:vAlign w:val="center"/>
          </w:tcPr>
          <w:p>
            <w:r/>
            <w:r>
              <w:rPr>
                <w:b w:val="0"/>
                <w:sz w:val="18"/>
              </w:rPr>
              <w:t>صعبةٌ</w:t>
            </w:r>
          </w:p>
        </w:tc>
        <w:tc>
          <w:tcPr>
            <w:tcW w:type="dxa" w:w="2074"/>
            <w:vAlign w:val="center"/>
          </w:tcPr>
          <w:p>
            <w:pPr>
              <w:jc w:val="right"/>
              <w:bidi/>
            </w:pPr>
            <w:r/>
            <w:r>
              <w:rPr>
                <w:b w:val="0"/>
                <w:sz w:val="18"/>
              </w:rPr>
              <w:t>صعبةٌ</w:t>
            </w:r>
          </w:p>
        </w:tc>
        <w:tc>
          <w:tcPr>
            <w:tcW w:type="dxa" w:w="2074"/>
            <w:vAlign w:val="center"/>
          </w:tcPr>
          <w:p>
            <w:r/>
            <w:r>
              <w:rPr>
                <w:b w:val="0"/>
                <w:sz w:val="18"/>
              </w:rPr>
              <w:t>English: This is feminine and indefinite, but الدرس is masculine and definite.</w:t>
              <w:br/>
              <w:t>Arabic: هذه صفة مؤنثة ونكرة، و«الدرس» مذكر معرفة.</w:t>
            </w:r>
          </w:p>
        </w:tc>
      </w:tr>
    </w:tbl>
    <w:p>
      <w:pPr>
        <w:pStyle w:val="Heading4"/>
      </w:pPr>
      <w:r>
        <w:t>2. lesson-11-repeat-role-02 — identifyRole</w:t>
      </w:r>
    </w:p>
    <w:p>
      <w:pPr>
        <w:pStyle w:val="Heading4"/>
      </w:pPr>
      <w:r>
        <w:t>Prompt</w:t>
      </w:r>
    </w:p>
    <w:p>
      <w:r>
        <w:t>In قرأت الدرس الصعب, which word is the adjective (نعت)?</w:t>
      </w:r>
    </w:p>
    <w:p>
      <w:pPr>
        <w:jc w:val="right"/>
        <w:bidi/>
      </w:pPr>
      <w:r>
        <w:rPr>
          <w:rFonts w:ascii="Arial" w:hAnsi="Arial" w:cs="Arial"/>
          <w:b w:val="0"/>
        </w:rPr>
        <w:t>في «قرأت الدرس الصعب»، أي كلمة هي النعت؟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hard</w:t>
            </w:r>
          </w:p>
        </w:tc>
        <w:tc>
          <w:tcPr>
            <w:tcW w:type="dxa" w:w="2074"/>
            <w:vAlign w:val="center"/>
            <w:shd w:fill="E2F0D9"/>
          </w:tcPr>
          <w:p>
            <w:r/>
            <w:r>
              <w:rPr>
                <w:b w:val="0"/>
                <w:sz w:val="18"/>
              </w:rPr>
              <w:t>الصعب</w:t>
            </w:r>
          </w:p>
        </w:tc>
        <w:tc>
          <w:tcPr>
            <w:tcW w:type="dxa" w:w="2074"/>
            <w:vAlign w:val="center"/>
            <w:shd w:fill="E2F0D9"/>
          </w:tcPr>
          <w:p>
            <w:pPr>
              <w:jc w:val="right"/>
              <w:bidi/>
            </w:pPr>
            <w:r/>
            <w:r>
              <w:rPr>
                <w:b w:val="0"/>
                <w:sz w:val="18"/>
              </w:rPr>
              <w:t>الصعب</w:t>
            </w:r>
          </w:p>
        </w:tc>
        <w:tc>
          <w:tcPr>
            <w:tcW w:type="dxa" w:w="2074"/>
            <w:vAlign w:val="center"/>
            <w:shd w:fill="E2F0D9"/>
          </w:tcPr>
          <w:p>
            <w:r/>
            <w:r>
              <w:rPr>
                <w:b w:val="0"/>
                <w:sz w:val="18"/>
              </w:rPr>
              <w:t>English: Correct. الصعب describes الدرس.</w:t>
              <w:br/>
              <w:t>Arabic: صحيح. «الصعب» تصف «الدرس».</w:t>
            </w:r>
          </w:p>
        </w:tc>
      </w:tr>
      <w:tr>
        <w:tc>
          <w:tcPr>
            <w:tcW w:type="dxa" w:w="2074"/>
            <w:vAlign w:val="center"/>
          </w:tcPr>
          <w:p>
            <w:r/>
            <w:r>
              <w:rPr>
                <w:b w:val="0"/>
                <w:sz w:val="18"/>
              </w:rPr>
            </w:r>
          </w:p>
        </w:tc>
        <w:tc>
          <w:tcPr>
            <w:tcW w:type="dxa" w:w="2074"/>
            <w:vAlign w:val="center"/>
          </w:tcPr>
          <w:p>
            <w:r/>
            <w:r>
              <w:rPr>
                <w:b w:val="0"/>
                <w:sz w:val="18"/>
              </w:rPr>
              <w:t>lesson</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the described noun (موصوف), not the adjective.</w:t>
              <w:br/>
              <w:t>Arabic: «الدرس» هو الموصوف، لا النعت.</w:t>
            </w:r>
          </w:p>
        </w:tc>
      </w:tr>
      <w:tr>
        <w:tc>
          <w:tcPr>
            <w:tcW w:type="dxa" w:w="2074"/>
            <w:vAlign w:val="center"/>
          </w:tcPr>
          <w:p>
            <w:r/>
            <w:r>
              <w:rPr>
                <w:b w:val="0"/>
                <w:sz w:val="18"/>
              </w:rPr>
            </w:r>
          </w:p>
        </w:tc>
        <w:tc>
          <w:tcPr>
            <w:tcW w:type="dxa" w:w="2074"/>
            <w:vAlign w:val="center"/>
          </w:tcPr>
          <w:p>
            <w:r/>
            <w:r>
              <w:rPr>
                <w:b w:val="0"/>
                <w:sz w:val="18"/>
              </w:rPr>
              <w:t>read</w:t>
            </w:r>
          </w:p>
        </w:tc>
        <w:tc>
          <w:tcPr>
            <w:tcW w:type="dxa" w:w="2074"/>
            <w:vAlign w:val="center"/>
          </w:tcPr>
          <w:p>
            <w:r/>
            <w:r>
              <w:rPr>
                <w:b w:val="0"/>
                <w:sz w:val="18"/>
              </w:rPr>
              <w:t>قرأت</w:t>
            </w:r>
          </w:p>
        </w:tc>
        <w:tc>
          <w:tcPr>
            <w:tcW w:type="dxa" w:w="2074"/>
            <w:vAlign w:val="center"/>
          </w:tcPr>
          <w:p>
            <w:pPr>
              <w:jc w:val="right"/>
              <w:bidi/>
            </w:pPr>
            <w:r/>
            <w:r>
              <w:rPr>
                <w:b w:val="0"/>
                <w:sz w:val="18"/>
              </w:rPr>
              <w:t>قرأت</w:t>
            </w:r>
          </w:p>
        </w:tc>
        <w:tc>
          <w:tcPr>
            <w:tcW w:type="dxa" w:w="2074"/>
            <w:vAlign w:val="center"/>
          </w:tcPr>
          <w:p>
            <w:r/>
            <w:r>
              <w:rPr>
                <w:b w:val="0"/>
                <w:sz w:val="18"/>
              </w:rPr>
              <w:t>English: قرأت is the verb, not an adjective.</w:t>
              <w:br/>
              <w:t>Arabic: «قرأت» فعل، لا نعت.</w:t>
            </w:r>
          </w:p>
        </w:tc>
      </w:tr>
    </w:tbl>
    <w:p>
      <w:pPr>
        <w:pStyle w:val="Heading4"/>
      </w:pPr>
      <w:r>
        <w:t>3. lesson-11-repeat-state-03 — identifyState</w:t>
      </w:r>
    </w:p>
    <w:p>
      <w:pPr>
        <w:pStyle w:val="Heading4"/>
      </w:pPr>
      <w:r>
        <w:t>Prompt</w:t>
      </w:r>
    </w:p>
    <w:p>
      <w:r>
        <w:t>In المعلمات الجديدات مشهورات, what state are المعلماتُ and الجديداتُ in?</w:t>
      </w:r>
    </w:p>
    <w:p>
      <w:pPr>
        <w:jc w:val="right"/>
        <w:bidi/>
      </w:pPr>
      <w:r>
        <w:rPr>
          <w:rFonts w:ascii="Arial" w:hAnsi="Arial" w:cs="Arial"/>
          <w:b w:val="0"/>
        </w:rPr>
        <w:t>في «المعلمات الجديدات مشهورات»، ما حالة «المعلمات» و«الجديدات»؟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المعلمات is the topic and الجديدات agrees with it, both in raf.</w:t>
              <w:br/>
              <w:t>Arabic: صحيح. «المعلمات» مبتدأ و«الجديدات» تطابقه، وكلاهما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either word into nasb.</w:t>
              <w:br/>
              <w:t>Arabic: لا يوجد هنا ما ينصب أيًّا من الكلمتين.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4. lesson-11-repeat-read-04 — addTashkeel</w:t>
      </w:r>
    </w:p>
    <w:p>
      <w:pPr>
        <w:pStyle w:val="Heading4"/>
      </w:pPr>
      <w:r>
        <w:t>Prompt</w:t>
      </w:r>
    </w:p>
    <w:p>
      <w:r>
        <w:t>Read المعلمات الجديدات مشهورات. Which reading completes الجديد_ (the adjective agreeing with المعلمات)?</w:t>
      </w:r>
    </w:p>
    <w:p>
      <w:pPr>
        <w:jc w:val="right"/>
        <w:bidi/>
      </w:pPr>
      <w:r>
        <w:rPr>
          <w:rFonts w:ascii="Arial" w:hAnsi="Arial" w:cs="Arial"/>
          <w:b w:val="0"/>
        </w:rPr>
        <w:t>اقرأ «المعلمات الجديدات مشهورات». أي قراءة تكمل «الجديدـ» (النعت المطابق لـ«المعلمات»)؟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الجَدِيدَاتُ</w:t>
            </w:r>
          </w:p>
        </w:tc>
        <w:tc>
          <w:tcPr>
            <w:tcW w:type="dxa" w:w="2074"/>
            <w:vAlign w:val="center"/>
            <w:shd w:fill="E2F0D9"/>
          </w:tcPr>
          <w:p>
            <w:pPr>
              <w:jc w:val="right"/>
              <w:bidi/>
            </w:pPr>
            <w:r/>
            <w:r>
              <w:rPr>
                <w:b w:val="0"/>
                <w:sz w:val="18"/>
              </w:rPr>
              <w:t>الجَدِيدَاتُ</w:t>
            </w:r>
          </w:p>
        </w:tc>
        <w:tc>
          <w:tcPr>
            <w:tcW w:type="dxa" w:w="2074"/>
            <w:vAlign w:val="center"/>
            <w:shd w:fill="E2F0D9"/>
          </w:tcPr>
          <w:p>
            <w:r/>
            <w:r>
              <w:rPr>
                <w:b w:val="0"/>
                <w:sz w:val="18"/>
              </w:rPr>
              <w:t>English: Correct. Definite, feminine plural, and raf, matching المعلمات.</w:t>
              <w:br/>
              <w:t>Arabic: صحيح. معرفة وجمع مؤنث ومرفوعة، مطابقة لـ«المعلمات».</w:t>
            </w:r>
          </w:p>
        </w:tc>
      </w:tr>
      <w:tr>
        <w:tc>
          <w:tcPr>
            <w:tcW w:type="dxa" w:w="2074"/>
            <w:vAlign w:val="center"/>
          </w:tcPr>
          <w:p>
            <w:r/>
            <w:r>
              <w:rPr>
                <w:b w:val="0"/>
                <w:sz w:val="18"/>
              </w:rPr>
            </w:r>
          </w:p>
        </w:tc>
        <w:tc>
          <w:tcPr>
            <w:tcW w:type="dxa" w:w="2074"/>
            <w:vAlign w:val="center"/>
          </w:tcPr>
          <w:p>
            <w:r/>
            <w:r>
              <w:rPr>
                <w:b w:val="0"/>
                <w:sz w:val="18"/>
              </w:rPr>
              <w:t>wrong-number</w:t>
            </w:r>
          </w:p>
        </w:tc>
        <w:tc>
          <w:tcPr>
            <w:tcW w:type="dxa" w:w="2074"/>
            <w:vAlign w:val="center"/>
          </w:tcPr>
          <w:p>
            <w:r/>
            <w:r>
              <w:rPr>
                <w:b w:val="0"/>
                <w:sz w:val="18"/>
              </w:rPr>
              <w:t>الجَدِيدُ</w:t>
            </w:r>
          </w:p>
        </w:tc>
        <w:tc>
          <w:tcPr>
            <w:tcW w:type="dxa" w:w="2074"/>
            <w:vAlign w:val="center"/>
          </w:tcPr>
          <w:p>
            <w:pPr>
              <w:jc w:val="right"/>
              <w:bidi/>
            </w:pPr>
            <w:r/>
            <w:r>
              <w:rPr>
                <w:b w:val="0"/>
                <w:sz w:val="18"/>
              </w:rPr>
              <w:t>الجَدِيدُ</w:t>
            </w:r>
          </w:p>
        </w:tc>
        <w:tc>
          <w:tcPr>
            <w:tcW w:type="dxa" w:w="2074"/>
            <w:vAlign w:val="center"/>
          </w:tcPr>
          <w:p>
            <w:r/>
            <w:r>
              <w:rPr>
                <w:b w:val="0"/>
                <w:sz w:val="18"/>
              </w:rPr>
              <w:t>English: This is singular masculine, the wrong number and gender for المعلمات.</w:t>
              <w:br/>
              <w:t>Arabic: هذه صفة مفردة مذكرة، وهذا عدد وجنس غير مناسبين لـ«المعلمات».</w:t>
            </w:r>
          </w:p>
        </w:tc>
      </w:tr>
      <w:tr>
        <w:tc>
          <w:tcPr>
            <w:tcW w:type="dxa" w:w="2074"/>
            <w:vAlign w:val="center"/>
          </w:tcPr>
          <w:p>
            <w:r/>
            <w:r>
              <w:rPr>
                <w:b w:val="0"/>
                <w:sz w:val="18"/>
              </w:rPr>
            </w:r>
          </w:p>
        </w:tc>
        <w:tc>
          <w:tcPr>
            <w:tcW w:type="dxa" w:w="2074"/>
            <w:vAlign w:val="center"/>
          </w:tcPr>
          <w:p>
            <w:r/>
            <w:r>
              <w:rPr>
                <w:b w:val="0"/>
                <w:sz w:val="18"/>
              </w:rPr>
              <w:t>wrong-definite</w:t>
            </w:r>
          </w:p>
        </w:tc>
        <w:tc>
          <w:tcPr>
            <w:tcW w:type="dxa" w:w="2074"/>
            <w:vAlign w:val="center"/>
          </w:tcPr>
          <w:p>
            <w:r/>
            <w:r>
              <w:rPr>
                <w:b w:val="0"/>
                <w:sz w:val="18"/>
              </w:rPr>
              <w:t>جَدِيدَاتٌ</w:t>
            </w:r>
          </w:p>
        </w:tc>
        <w:tc>
          <w:tcPr>
            <w:tcW w:type="dxa" w:w="2074"/>
            <w:vAlign w:val="center"/>
          </w:tcPr>
          <w:p>
            <w:pPr>
              <w:jc w:val="right"/>
              <w:bidi/>
            </w:pPr>
            <w:r/>
            <w:r>
              <w:rPr>
                <w:b w:val="0"/>
                <w:sz w:val="18"/>
              </w:rPr>
              <w:t>جَدِيدَاتٌ</w:t>
            </w:r>
          </w:p>
        </w:tc>
        <w:tc>
          <w:tcPr>
            <w:tcW w:type="dxa" w:w="2074"/>
            <w:vAlign w:val="center"/>
          </w:tcPr>
          <w:p>
            <w:r/>
            <w:r>
              <w:rPr>
                <w:b w:val="0"/>
                <w:sz w:val="18"/>
              </w:rPr>
              <w:t>English: This is indefinite, but المعلمات is definite, so its adjective must be definite too.</w:t>
              <w:br/>
              <w:t>Arabic: هذه صفة نكرة، و«المعلمات» معرفة، فيجب أن تكون صفتها معرفة أيضًا.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12: The idafa construction</w:t>
      </w:r>
    </w:p>
    <w:p>
      <w:pPr>
        <w:pStyle w:val="Title"/>
        <w:jc w:val="right"/>
        <w:bidi/>
      </w:pPr>
      <w:r>
        <w:rPr>
          <w:rFonts w:ascii="Arial" w:hAnsi="Arial" w:cs="Arial"/>
          <w:b/>
        </w:rPr>
        <w:t>الإضافة: مضاف ومضاف إليه</w:t>
      </w:r>
    </w:p>
    <w:p>
      <w:r>
        <w:t>Lesson ID: lesson_12 | Level: level_02 | Estimated time: 9 minutes | Prerequisites: lesson_11</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an idafa: a noun (مضاف) directly followed by another noun that owns or specifies it (مضاف إليه).</w:t>
            </w:r>
          </w:p>
        </w:tc>
        <w:tc>
          <w:tcPr>
            <w:tcW w:type="dxa" w:w="5184"/>
            <w:vAlign w:val="center"/>
          </w:tcPr>
          <w:p>
            <w:pPr>
              <w:jc w:val="right"/>
              <w:bidi/>
            </w:pPr>
            <w:r/>
            <w:r>
              <w:rPr>
                <w:b w:val="0"/>
                <w:sz w:val="18"/>
              </w:rPr>
              <w:t>أن تتعرّف الإضافة: اسم (مضاف) يتبعه مباشرة اسم آخر يملكه أو يخصصه (مضاف إليه).</w:t>
            </w:r>
          </w:p>
        </w:tc>
      </w:tr>
      <w:tr>
        <w:tc>
          <w:tcPr>
            <w:tcW w:type="dxa" w:w="5184"/>
            <w:vAlign w:val="center"/>
          </w:tcPr>
          <w:p>
            <w:r/>
            <w:r>
              <w:rPr>
                <w:b w:val="0"/>
                <w:sz w:val="18"/>
              </w:rPr>
              <w:t>State that المضاف إليه is always in jarr, while المضاف never carries ال or tanwin.</w:t>
            </w:r>
          </w:p>
        </w:tc>
        <w:tc>
          <w:tcPr>
            <w:tcW w:type="dxa" w:w="5184"/>
            <w:vAlign w:val="center"/>
          </w:tcPr>
          <w:p>
            <w:pPr>
              <w:jc w:val="right"/>
              <w:bidi/>
            </w:pPr>
            <w:r/>
            <w:r>
              <w:rPr>
                <w:b w:val="0"/>
                <w:sz w:val="18"/>
              </w:rPr>
              <w:t>أن تذكر أن المضاف إليه مجرور دائمًا، وأن المضاف لا يقبل الـ التعريف ولا التنوين.</w:t>
            </w:r>
          </w:p>
        </w:tc>
      </w:tr>
    </w:tbl>
    <w:p>
      <w:pPr>
        <w:pStyle w:val="Heading2"/>
      </w:pPr>
      <w:r>
        <w:t>Teaching sections and examples</w:t>
      </w:r>
    </w:p>
    <w:p>
      <w:pPr>
        <w:pStyle w:val="Heading3"/>
      </w:pPr>
      <w:r>
        <w:t>Two nouns, one meaning (mudaf-mudaf-ilayh — introduction)</w:t>
      </w:r>
    </w:p>
    <w:p>
      <w:r>
        <w:t>In an idafa, the first noun (المضاف) never carries ال or tanwin, and the second noun (المضاف إليه) is always in jarr. Together they mean something like "the book of the student."</w:t>
      </w:r>
    </w:p>
    <w:p>
      <w:pPr>
        <w:jc w:val="right"/>
        <w:bidi/>
      </w:pPr>
      <w:r>
        <w:rPr>
          <w:rFonts w:ascii="Arial" w:hAnsi="Arial" w:cs="Arial"/>
          <w:b/>
        </w:rPr>
        <w:t>اسمان بمعنى واحد</w:t>
      </w:r>
    </w:p>
    <w:p>
      <w:pPr>
        <w:jc w:val="right"/>
        <w:bidi/>
      </w:pPr>
      <w:r>
        <w:rPr>
          <w:rFonts w:ascii="Arial" w:hAnsi="Arial" w:cs="Arial"/>
          <w:b w:val="0"/>
        </w:rPr>
        <w:t>في الإضافة لا يقبل الاسم الأول (المضاف) الـ التعريف ولا التنوين، والاسم الثاني (المضاف إليه) مجرور دائمًا. ومعناهما معًا مثل «كتاب الطالب».</w:t>
      </w:r>
    </w:p>
    <w:p>
      <w:pPr>
        <w:pStyle w:val="Heading3"/>
      </w:pPr>
      <w:r>
        <w:t>Whose book is it? (book-of-student — workedExample)</w:t>
      </w:r>
    </w:p>
    <w:p>
      <w:r>
        <w:t>In كِتَابُ الطَّالِبِ جَدِيدٌ, كتاب is the مضاف (no ال, no tanwin) and الطالب is the مضاف إليه in jarr. جديد is an ordinary indefinite predicate.</w:t>
      </w:r>
    </w:p>
    <w:p>
      <w:pPr>
        <w:jc w:val="right"/>
        <w:bidi/>
      </w:pPr>
      <w:r>
        <w:rPr>
          <w:rFonts w:ascii="Arial" w:hAnsi="Arial" w:cs="Arial"/>
          <w:b/>
        </w:rPr>
        <w:t>كتاب من هذا؟</w:t>
      </w:r>
    </w:p>
    <w:p>
      <w:pPr>
        <w:jc w:val="right"/>
        <w:bidi/>
      </w:pPr>
      <w:r>
        <w:rPr>
          <w:rFonts w:ascii="Arial" w:hAnsi="Arial" w:cs="Arial"/>
          <w:b w:val="0"/>
        </w:rPr>
        <w:t>في «كِتَابُ الطَّالِبِ جَدِيدٌ»، «كتاب» مضاف (لا الـ ولا تنوين) و«الطالب» مضاف إليه مجرور. و«جديد» خبر نكرة عادي.</w:t>
      </w:r>
    </w:p>
    <w:p>
      <w:pPr>
        <w:pStyle w:val="Heading4"/>
      </w:pPr>
      <w:r>
        <w:t>Example: book-of-student-example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كِتَابُ الطَّالِبِ جَدِيدٌ</w:t>
            </w:r>
          </w:p>
        </w:tc>
      </w:tr>
      <w:tr>
        <w:tc>
          <w:tcPr>
            <w:tcW w:type="dxa" w:w="5184"/>
            <w:vAlign w:val="center"/>
          </w:tcPr>
          <w:p>
            <w:r/>
            <w:r>
              <w:rPr>
                <w:b/>
                <w:sz w:val="18"/>
              </w:rPr>
              <w:t>Without vowel marks</w:t>
            </w:r>
          </w:p>
        </w:tc>
        <w:tc>
          <w:tcPr>
            <w:tcW w:type="dxa" w:w="5184"/>
            <w:vAlign w:val="center"/>
          </w:tcPr>
          <w:p>
            <w:pPr>
              <w:jc w:val="right"/>
              <w:bidi/>
            </w:pPr>
            <w:r/>
            <w:r>
              <w:rPr>
                <w:b w:val="0"/>
                <w:sz w:val="18"/>
              </w:rPr>
              <w:t>كتاب الطالب جديد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كتاب</w:t>
            </w:r>
          </w:p>
        </w:tc>
        <w:tc>
          <w:tcPr>
            <w:tcW w:type="dxa" w:w="1481"/>
            <w:vAlign w:val="center"/>
          </w:tcPr>
          <w:p>
            <w:r/>
            <w:r>
              <w:rPr>
                <w:b w:val="0"/>
                <w:sz w:val="18"/>
              </w:rPr>
              <w:t>0–4</w:t>
            </w:r>
          </w:p>
        </w:tc>
        <w:tc>
          <w:tcPr>
            <w:tcW w:type="dxa" w:w="1481"/>
            <w:vAlign w:val="center"/>
          </w:tcPr>
          <w:p>
            <w:r/>
            <w:r>
              <w:rPr>
                <w:b w:val="0"/>
                <w:sz w:val="18"/>
              </w:rPr>
              <w:t>English: Mudaf (first term of the idafa), also the topic</w:t>
              <w:br/>
              <w:t>Arabic: مضاف، وهو المبتدأ أيضًا</w:t>
            </w:r>
          </w:p>
        </w:tc>
        <w:tc>
          <w:tcPr>
            <w:tcW w:type="dxa" w:w="1481"/>
            <w:vAlign w:val="center"/>
          </w:tcPr>
          <w:p>
            <w:r/>
            <w:r>
              <w:rPr>
                <w:b w:val="0"/>
                <w:sz w:val="18"/>
              </w:rPr>
              <w:t>raf</w:t>
            </w:r>
          </w:p>
        </w:tc>
        <w:tc>
          <w:tcPr>
            <w:tcW w:type="dxa" w:w="1481"/>
            <w:vAlign w:val="center"/>
          </w:tcPr>
          <w:p>
            <w:r/>
            <w:r>
              <w:rPr>
                <w:b w:val="0"/>
                <w:sz w:val="18"/>
              </w:rPr>
              <w:t>English: Visible damma; no ال or tanwin on a mudaf</w:t>
              <w:br/>
              <w:t>Arabic: الضمة الظاهرة؛ لا الـ ولا تنوين على المضاف</w:t>
            </w:r>
          </w:p>
        </w:tc>
        <w:tc>
          <w:tcPr>
            <w:tcW w:type="dxa" w:w="1481"/>
            <w:vAlign w:val="center"/>
          </w:tcPr>
          <w:p>
            <w:pPr>
              <w:jc w:val="right"/>
              <w:bidi/>
            </w:pPr>
            <w:r/>
            <w:r>
              <w:rPr>
                <w:b w:val="0"/>
                <w:sz w:val="18"/>
              </w:rPr>
              <w:t>ُ</w:t>
            </w:r>
          </w:p>
        </w:tc>
        <w:tc>
          <w:tcPr>
            <w:tcW w:type="dxa" w:w="1481"/>
            <w:vAlign w:val="center"/>
          </w:tcPr>
          <w:p>
            <w:r/>
            <w:r>
              <w:rPr>
                <w:b w:val="0"/>
                <w:sz w:val="18"/>
              </w:rPr>
              <w:t>English: كتاب is the topic, so it is raf, and it drops tanwin because it is a mudaf.</w:t>
              <w:br/>
              <w:t>Arabic: «كتاب» مبتدأ فهو مرفوع، ويفقد التنوين لأنه مضاف.</w:t>
            </w:r>
          </w:p>
        </w:tc>
      </w:tr>
      <w:tr>
        <w:tc>
          <w:tcPr>
            <w:tcW w:type="dxa" w:w="1481"/>
            <w:vAlign w:val="center"/>
          </w:tcPr>
          <w:p>
            <w:pPr>
              <w:jc w:val="right"/>
              <w:bidi/>
            </w:pPr>
            <w:r/>
            <w:r>
              <w:rPr>
                <w:b w:val="0"/>
                <w:sz w:val="18"/>
              </w:rPr>
              <w:t>الطالب</w:t>
            </w:r>
          </w:p>
        </w:tc>
        <w:tc>
          <w:tcPr>
            <w:tcW w:type="dxa" w:w="1481"/>
            <w:vAlign w:val="center"/>
          </w:tcPr>
          <w:p>
            <w:r/>
            <w:r>
              <w:rPr>
                <w:b w:val="0"/>
                <w:sz w:val="18"/>
              </w:rPr>
              <w:t>5–11</w:t>
            </w:r>
          </w:p>
        </w:tc>
        <w:tc>
          <w:tcPr>
            <w:tcW w:type="dxa" w:w="1481"/>
            <w:vAlign w:val="center"/>
          </w:tcPr>
          <w:p>
            <w:r/>
            <w:r>
              <w:rPr>
                <w:b w:val="0"/>
                <w:sz w:val="18"/>
              </w:rPr>
              <w:t>English: Mudaf ilayh (second term of the idafa)</w:t>
              <w:br/>
              <w:t>Arabic: مضاف إليه</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The mudaf ilayh is always in jarr.</w:t>
              <w:br/>
              <w:t>Arabic: المضاف إليه مجرور دائمًا.</w:t>
            </w:r>
          </w:p>
        </w:tc>
      </w:tr>
      <w:tr>
        <w:tc>
          <w:tcPr>
            <w:tcW w:type="dxa" w:w="1481"/>
            <w:vAlign w:val="center"/>
          </w:tcPr>
          <w:p>
            <w:pPr>
              <w:jc w:val="right"/>
              <w:bidi/>
            </w:pPr>
            <w:r/>
            <w:r>
              <w:rPr>
                <w:b w:val="0"/>
                <w:sz w:val="18"/>
              </w:rPr>
              <w:t>جديد</w:t>
            </w:r>
          </w:p>
        </w:tc>
        <w:tc>
          <w:tcPr>
            <w:tcW w:type="dxa" w:w="1481"/>
            <w:vAlign w:val="center"/>
          </w:tcPr>
          <w:p>
            <w:r/>
            <w:r>
              <w:rPr>
                <w:b w:val="0"/>
                <w:sz w:val="18"/>
              </w:rPr>
              <w:t>12–16</w:t>
            </w:r>
          </w:p>
        </w:tc>
        <w:tc>
          <w:tcPr>
            <w:tcW w:type="dxa" w:w="1481"/>
            <w:vAlign w:val="center"/>
          </w:tcPr>
          <w:p>
            <w:r/>
            <w:r>
              <w:rPr>
                <w:b w:val="0"/>
                <w:sz w:val="18"/>
              </w:rPr>
              <w:t>English: Predicate (khabar), indefinite</w:t>
              <w:br/>
              <w:t>Arabic: خبر نكرة</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جديد tells us about the whole idafa phrase and is in raf like any predicate.</w:t>
              <w:br/>
              <w:t>Arabic: «جديد» يخبر عن تركيب الإضافة كله، وهو مرفوع كأي خبر.</w:t>
            </w:r>
          </w:p>
        </w:tc>
      </w:tr>
    </w:tbl>
    <w:p>
      <w:pPr>
        <w:pStyle w:val="Heading2"/>
      </w:pPr>
      <w:r>
        <w:t>Primary exercises</w:t>
      </w:r>
    </w:p>
    <w:p>
      <w:pPr>
        <w:pStyle w:val="Heading4"/>
      </w:pPr>
      <w:r>
        <w:t>1. lesson-12-rule-01 — matchRule</w:t>
      </w:r>
    </w:p>
    <w:p>
      <w:pPr>
        <w:pStyle w:val="Heading4"/>
      </w:pPr>
      <w:r>
        <w:t>Prompt</w:t>
      </w:r>
    </w:p>
    <w:p>
      <w:r>
        <w:t>Which statement about الإضافة is correct?</w:t>
      </w:r>
    </w:p>
    <w:p>
      <w:pPr>
        <w:jc w:val="right"/>
        <w:bidi/>
      </w:pPr>
      <w:r>
        <w:rPr>
          <w:rFonts w:ascii="Arial" w:hAnsi="Arial" w:cs="Arial"/>
          <w:b w:val="0"/>
        </w:rPr>
        <w:t>أي عبارة عن الإضافة صحيحة؟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المضاف إليه مجرور دائمًا</w:t>
            </w:r>
          </w:p>
        </w:tc>
        <w:tc>
          <w:tcPr>
            <w:tcW w:type="dxa" w:w="2074"/>
            <w:vAlign w:val="center"/>
            <w:shd w:fill="E2F0D9"/>
          </w:tcPr>
          <w:p>
            <w:pPr>
              <w:jc w:val="right"/>
              <w:bidi/>
            </w:pPr>
            <w:r/>
            <w:r>
              <w:rPr>
                <w:b w:val="0"/>
                <w:sz w:val="18"/>
              </w:rPr>
              <w:t>المضاف إليه مجرور دائمًا</w:t>
            </w:r>
          </w:p>
        </w:tc>
        <w:tc>
          <w:tcPr>
            <w:tcW w:type="dxa" w:w="2074"/>
            <w:vAlign w:val="center"/>
            <w:shd w:fill="E2F0D9"/>
          </w:tcPr>
          <w:p>
            <w:r/>
            <w:r>
              <w:rPr>
                <w:b w:val="0"/>
                <w:sz w:val="18"/>
              </w:rPr>
              <w:t>English: Correct. The second term of an idafa is always in jarr.</w:t>
              <w:br/>
              <w:t>Arabic: صحيح. الاسم الثاني في الإضافة مجرور دائمًا.</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المضاف إليه مرفوع دائمًا</w:t>
            </w:r>
          </w:p>
        </w:tc>
        <w:tc>
          <w:tcPr>
            <w:tcW w:type="dxa" w:w="2074"/>
            <w:vAlign w:val="center"/>
          </w:tcPr>
          <w:p>
            <w:pPr>
              <w:jc w:val="right"/>
              <w:bidi/>
            </w:pPr>
            <w:r/>
            <w:r>
              <w:rPr>
                <w:b w:val="0"/>
                <w:sz w:val="18"/>
              </w:rPr>
              <w:t>المضاف إليه مرفوع دائمًا</w:t>
            </w:r>
          </w:p>
        </w:tc>
        <w:tc>
          <w:tcPr>
            <w:tcW w:type="dxa" w:w="2074"/>
            <w:vAlign w:val="center"/>
          </w:tcPr>
          <w:p>
            <w:r/>
            <w:r>
              <w:rPr>
                <w:b w:val="0"/>
                <w:sz w:val="18"/>
              </w:rPr>
              <w:t>English: The mudaf ilayh is never raf; it is always jarr.</w:t>
              <w:br/>
              <w:t>Arabic: المضاف إليه لا يكون مرفوعًا أبدًا؛ بل هو مجرور دائمًا.</w:t>
            </w:r>
          </w:p>
        </w:tc>
      </w:tr>
      <w:tr>
        <w:tc>
          <w:tcPr>
            <w:tcW w:type="dxa" w:w="2074"/>
            <w:vAlign w:val="center"/>
          </w:tcPr>
          <w:p>
            <w:r/>
            <w:r>
              <w:rPr>
                <w:b w:val="0"/>
                <w:sz w:val="18"/>
              </w:rPr>
            </w:r>
          </w:p>
        </w:tc>
        <w:tc>
          <w:tcPr>
            <w:tcW w:type="dxa" w:w="2074"/>
            <w:vAlign w:val="center"/>
          </w:tcPr>
          <w:p>
            <w:r/>
            <w:r>
              <w:rPr>
                <w:b w:val="0"/>
                <w:sz w:val="18"/>
              </w:rPr>
              <w:t>wrong-al</w:t>
            </w:r>
          </w:p>
        </w:tc>
        <w:tc>
          <w:tcPr>
            <w:tcW w:type="dxa" w:w="2074"/>
            <w:vAlign w:val="center"/>
          </w:tcPr>
          <w:p>
            <w:r/>
            <w:r>
              <w:rPr>
                <w:b w:val="0"/>
                <w:sz w:val="18"/>
              </w:rPr>
              <w:t>المضاف يقبل الـ التعريف</w:t>
            </w:r>
          </w:p>
        </w:tc>
        <w:tc>
          <w:tcPr>
            <w:tcW w:type="dxa" w:w="2074"/>
            <w:vAlign w:val="center"/>
          </w:tcPr>
          <w:p>
            <w:pPr>
              <w:jc w:val="right"/>
              <w:bidi/>
            </w:pPr>
            <w:r/>
            <w:r>
              <w:rPr>
                <w:b w:val="0"/>
                <w:sz w:val="18"/>
              </w:rPr>
              <w:t>المضاف يقبل الـ التعريف</w:t>
            </w:r>
          </w:p>
        </w:tc>
        <w:tc>
          <w:tcPr>
            <w:tcW w:type="dxa" w:w="2074"/>
            <w:vAlign w:val="center"/>
          </w:tcPr>
          <w:p>
            <w:r/>
            <w:r>
              <w:rPr>
                <w:b w:val="0"/>
                <w:sz w:val="18"/>
              </w:rPr>
              <w:t>English: A mudaf never carries ال; it becomes definite only through its mudaf ilayh.</w:t>
              <w:br/>
              <w:t>Arabic: المضاف لا يقبل الـ التعريف؛ بل يتعرّف بواسطة المضاف إليه فقط.</w:t>
            </w:r>
          </w:p>
        </w:tc>
      </w:tr>
    </w:tbl>
    <w:p>
      <w:pPr>
        <w:pStyle w:val="Heading4"/>
      </w:pPr>
      <w:r>
        <w:t>2. lesson-12-role-02 — identifyRole</w:t>
      </w:r>
    </w:p>
    <w:p>
      <w:pPr>
        <w:pStyle w:val="Heading4"/>
      </w:pPr>
      <w:r>
        <w:t>Prompt</w:t>
      </w:r>
    </w:p>
    <w:p>
      <w:r>
        <w:t>In كتاب الطالب, which word is the مضاف إليه?</w:t>
      </w:r>
    </w:p>
    <w:p>
      <w:pPr>
        <w:jc w:val="right"/>
        <w:bidi/>
      </w:pPr>
      <w:r>
        <w:rPr>
          <w:rFonts w:ascii="Arial" w:hAnsi="Arial" w:cs="Arial"/>
          <w:b w:val="0"/>
        </w:rPr>
        <w:t>في «كتاب الطالب»، أي كلمة هي المضاف إليه؟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student</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الطالب is the mudaf ilayh, specifying whose book it is.</w:t>
              <w:br/>
              <w:t>Arabic: صحيح. «الطالب» مضاف إليه، وهو الذي يخصص الكتاب.</w:t>
            </w:r>
          </w:p>
        </w:tc>
      </w:tr>
      <w:tr>
        <w:tc>
          <w:tcPr>
            <w:tcW w:type="dxa" w:w="2074"/>
            <w:vAlign w:val="center"/>
          </w:tcPr>
          <w:p>
            <w:r/>
            <w:r>
              <w:rPr>
                <w:b w:val="0"/>
                <w:sz w:val="18"/>
              </w:rPr>
            </w:r>
          </w:p>
        </w:tc>
        <w:tc>
          <w:tcPr>
            <w:tcW w:type="dxa" w:w="2074"/>
            <w:vAlign w:val="center"/>
          </w:tcPr>
          <w:p>
            <w:r/>
            <w:r>
              <w:rPr>
                <w:b w:val="0"/>
                <w:sz w:val="18"/>
              </w:rPr>
              <w:t>book</w:t>
            </w:r>
          </w:p>
        </w:tc>
        <w:tc>
          <w:tcPr>
            <w:tcW w:type="dxa" w:w="2074"/>
            <w:vAlign w:val="center"/>
          </w:tcPr>
          <w:p>
            <w:r/>
            <w:r>
              <w:rPr>
                <w:b w:val="0"/>
                <w:sz w:val="18"/>
              </w:rPr>
              <w:t>كتاب</w:t>
            </w:r>
          </w:p>
        </w:tc>
        <w:tc>
          <w:tcPr>
            <w:tcW w:type="dxa" w:w="2074"/>
            <w:vAlign w:val="center"/>
          </w:tcPr>
          <w:p>
            <w:pPr>
              <w:jc w:val="right"/>
              <w:bidi/>
            </w:pPr>
            <w:r/>
            <w:r>
              <w:rPr>
                <w:b w:val="0"/>
                <w:sz w:val="18"/>
              </w:rPr>
              <w:t>كتاب</w:t>
            </w:r>
          </w:p>
        </w:tc>
        <w:tc>
          <w:tcPr>
            <w:tcW w:type="dxa" w:w="2074"/>
            <w:vAlign w:val="center"/>
          </w:tcPr>
          <w:p>
            <w:r/>
            <w:r>
              <w:rPr>
                <w:b w:val="0"/>
                <w:sz w:val="18"/>
              </w:rPr>
              <w:t>English: كتاب is the mudaf, the first term of the idafa.</w:t>
              <w:br/>
              <w:t>Arabic: «كتاب» هو المضاف، الاسم الأول في الإضافة.</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Neither word</w:t>
            </w:r>
          </w:p>
        </w:tc>
        <w:tc>
          <w:tcPr>
            <w:tcW w:type="dxa" w:w="2074"/>
            <w:vAlign w:val="center"/>
          </w:tcPr>
          <w:p>
            <w:pPr>
              <w:jc w:val="right"/>
              <w:bidi/>
            </w:pPr>
            <w:r/>
            <w:r>
              <w:rPr>
                <w:b w:val="0"/>
                <w:sz w:val="18"/>
              </w:rPr>
              <w:t>لا هذه ولا تلك</w:t>
            </w:r>
          </w:p>
        </w:tc>
        <w:tc>
          <w:tcPr>
            <w:tcW w:type="dxa" w:w="2074"/>
            <w:vAlign w:val="center"/>
          </w:tcPr>
          <w:p>
            <w:r/>
            <w:r>
              <w:rPr>
                <w:b w:val="0"/>
                <w:sz w:val="18"/>
              </w:rPr>
              <w:t>English: This phrase is exactly an idafa, so one of the two words must be the mudaf ilayh.</w:t>
              <w:br/>
              <w:t>Arabic: هذا التركيب إضافة بالضبط، فلا بد أن تكون إحدى الكلمتين مضافًا إليه.</w:t>
            </w:r>
          </w:p>
        </w:tc>
      </w:tr>
    </w:tbl>
    <w:p>
      <w:pPr>
        <w:pStyle w:val="Heading4"/>
      </w:pPr>
      <w:r>
        <w:t>3. lesson-12-ending-03 — chooseEnding</w:t>
      </w:r>
    </w:p>
    <w:p>
      <w:pPr>
        <w:pStyle w:val="Heading4"/>
      </w:pPr>
      <w:r>
        <w:t>Prompt</w:t>
      </w:r>
    </w:p>
    <w:p>
      <w:r>
        <w:t>Choose the ending for الطالب_ as مضاف إليه in كتاب الطالب.</w:t>
      </w:r>
    </w:p>
    <w:p>
      <w:pPr>
        <w:jc w:val="right"/>
        <w:bidi/>
      </w:pPr>
      <w:r>
        <w:rPr>
          <w:rFonts w:ascii="Arial" w:hAnsi="Arial" w:cs="Arial"/>
          <w:b w:val="0"/>
        </w:rPr>
        <w:t>اختر حركة آخر «الطالبـ» بوصفه مضافًا إليه في «كتاب الطالب».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kasra</w:t>
            </w:r>
          </w:p>
        </w:tc>
        <w:tc>
          <w:tcPr>
            <w:tcW w:type="dxa" w:w="2074"/>
            <w:vAlign w:val="center"/>
            <w:shd w:fill="E2F0D9"/>
          </w:tcPr>
          <w:p>
            <w:r/>
            <w:r>
              <w:rPr>
                <w:b w:val="0"/>
                <w:sz w:val="18"/>
              </w:rPr>
              <w:t>Kasra: ِ</w:t>
            </w:r>
          </w:p>
        </w:tc>
        <w:tc>
          <w:tcPr>
            <w:tcW w:type="dxa" w:w="2074"/>
            <w:vAlign w:val="center"/>
            <w:shd w:fill="E2F0D9"/>
          </w:tcPr>
          <w:p>
            <w:pPr>
              <w:jc w:val="right"/>
              <w:bidi/>
            </w:pPr>
            <w:r/>
            <w:r>
              <w:rPr>
                <w:b w:val="0"/>
                <w:sz w:val="18"/>
              </w:rPr>
              <w:t>الكسرة: ِ</w:t>
            </w:r>
          </w:p>
        </w:tc>
        <w:tc>
          <w:tcPr>
            <w:tcW w:type="dxa" w:w="2074"/>
            <w:vAlign w:val="center"/>
            <w:shd w:fill="E2F0D9"/>
          </w:tcPr>
          <w:p>
            <w:r/>
            <w:r>
              <w:rPr>
                <w:b w:val="0"/>
                <w:sz w:val="18"/>
              </w:rPr>
              <w:t>English: Correct. The mudaf ilayh is always in jarr.</w:t>
              <w:br/>
              <w:t>Arabic: صحيح. المضاف إليه مجرور دائمًا.</w:t>
            </w:r>
          </w:p>
        </w:tc>
      </w:tr>
      <w:tr>
        <w:tc>
          <w:tcPr>
            <w:tcW w:type="dxa" w:w="2074"/>
            <w:vAlign w:val="center"/>
          </w:tcPr>
          <w:p>
            <w:r/>
            <w:r>
              <w:rPr>
                <w:b w:val="0"/>
                <w:sz w:val="18"/>
              </w:rPr>
            </w:r>
          </w:p>
        </w:tc>
        <w:tc>
          <w:tcPr>
            <w:tcW w:type="dxa" w:w="2074"/>
            <w:vAlign w:val="center"/>
          </w:tcPr>
          <w:p>
            <w:r/>
            <w:r>
              <w:rPr>
                <w:b w:val="0"/>
                <w:sz w:val="18"/>
              </w:rPr>
              <w:t>damma</w:t>
            </w:r>
          </w:p>
        </w:tc>
        <w:tc>
          <w:tcPr>
            <w:tcW w:type="dxa" w:w="2074"/>
            <w:vAlign w:val="center"/>
          </w:tcPr>
          <w:p>
            <w:r/>
            <w:r>
              <w:rPr>
                <w:b w:val="0"/>
                <w:sz w:val="18"/>
              </w:rPr>
              <w:t>Damma: ُ</w:t>
            </w:r>
          </w:p>
        </w:tc>
        <w:tc>
          <w:tcPr>
            <w:tcW w:type="dxa" w:w="2074"/>
            <w:vAlign w:val="center"/>
          </w:tcPr>
          <w:p>
            <w:pPr>
              <w:jc w:val="right"/>
              <w:bidi/>
            </w:pPr>
            <w:r/>
            <w:r>
              <w:rPr>
                <w:b w:val="0"/>
                <w:sz w:val="18"/>
              </w:rPr>
              <w:t>الضمة: ُ</w:t>
            </w:r>
          </w:p>
        </w:tc>
        <w:tc>
          <w:tcPr>
            <w:tcW w:type="dxa" w:w="2074"/>
            <w:vAlign w:val="center"/>
          </w:tcPr>
          <w:p>
            <w:r/>
            <w:r>
              <w:rPr>
                <w:b w:val="0"/>
                <w:sz w:val="18"/>
              </w:rPr>
              <w:t>English: Damma marks raf, which does not apply to a mudaf ilayh.</w:t>
              <w:br/>
              <w:t>Arabic: الضمة علامة الرفع، ولا تصلح للمضاف إليه.</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Fatha marks nasb, which does not apply to a mudaf ilayh.</w:t>
              <w:br/>
              <w:t>Arabic: الفتحة علامة النصب، ولا تصلح للمضاف إليه.</w:t>
            </w:r>
          </w:p>
        </w:tc>
      </w:tr>
    </w:tbl>
    <w:p>
      <w:pPr>
        <w:pStyle w:val="Heading4"/>
      </w:pPr>
      <w:r>
        <w:t>4. lesson-12-read-04 — addTashkeel</w:t>
      </w:r>
    </w:p>
    <w:p>
      <w:pPr>
        <w:pStyle w:val="Heading4"/>
      </w:pPr>
      <w:r>
        <w:t>Prompt</w:t>
      </w:r>
    </w:p>
    <w:p>
      <w:r>
        <w:t>Read باب البيت مفتوح. Which reading completes البيت_ (مضاف إليه)?</w:t>
      </w:r>
    </w:p>
    <w:p>
      <w:pPr>
        <w:jc w:val="right"/>
        <w:bidi/>
      </w:pPr>
      <w:r>
        <w:rPr>
          <w:rFonts w:ascii="Arial" w:hAnsi="Arial" w:cs="Arial"/>
          <w:b w:val="0"/>
        </w:rPr>
        <w:t>اقرأ «باب البيت مفتوح». أي قراءة تكمل «البيتـ» (المضاف إليه)؟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البَيْتِ</w:t>
            </w:r>
          </w:p>
        </w:tc>
        <w:tc>
          <w:tcPr>
            <w:tcW w:type="dxa" w:w="2074"/>
            <w:vAlign w:val="center"/>
            <w:shd w:fill="E2F0D9"/>
          </w:tcPr>
          <w:p>
            <w:pPr>
              <w:jc w:val="right"/>
              <w:bidi/>
            </w:pPr>
            <w:r/>
            <w:r>
              <w:rPr>
                <w:b w:val="0"/>
                <w:sz w:val="18"/>
              </w:rPr>
              <w:t>البَيْتِ</w:t>
            </w:r>
          </w:p>
        </w:tc>
        <w:tc>
          <w:tcPr>
            <w:tcW w:type="dxa" w:w="2074"/>
            <w:vAlign w:val="center"/>
            <w:shd w:fill="E2F0D9"/>
          </w:tcPr>
          <w:p>
            <w:r/>
            <w:r>
              <w:rPr>
                <w:b w:val="0"/>
                <w:sz w:val="18"/>
              </w:rPr>
              <w:t>English: Correct. البيت is the mudaf ilayh, so it is in jarr.</w:t>
              <w:br/>
              <w:t>Arabic: صحيح. «البيت» مضاف إليه، فهو مجرور.</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البَيْتُ</w:t>
            </w:r>
          </w:p>
        </w:tc>
        <w:tc>
          <w:tcPr>
            <w:tcW w:type="dxa" w:w="2074"/>
            <w:vAlign w:val="center"/>
          </w:tcPr>
          <w:p>
            <w:pPr>
              <w:jc w:val="right"/>
              <w:bidi/>
            </w:pPr>
            <w:r/>
            <w:r>
              <w:rPr>
                <w:b w:val="0"/>
                <w:sz w:val="18"/>
              </w:rPr>
              <w:t>البَيْتُ</w:t>
            </w:r>
          </w:p>
        </w:tc>
        <w:tc>
          <w:tcPr>
            <w:tcW w:type="dxa" w:w="2074"/>
            <w:vAlign w:val="center"/>
          </w:tcPr>
          <w:p>
            <w:r/>
            <w:r>
              <w:rPr>
                <w:b w:val="0"/>
                <w:sz w:val="18"/>
              </w:rPr>
              <w:t>English: باب, not البيت, is the topic here; البيت is the mudaf ilayh.</w:t>
              <w:br/>
              <w:t>Arabic: «باب» لا «البيت» هو المبتدأ هنا؛ و«البيت» مضاف إليه.</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البَيْتَ</w:t>
            </w:r>
          </w:p>
        </w:tc>
        <w:tc>
          <w:tcPr>
            <w:tcW w:type="dxa" w:w="2074"/>
            <w:vAlign w:val="center"/>
          </w:tcPr>
          <w:p>
            <w:pPr>
              <w:jc w:val="right"/>
              <w:bidi/>
            </w:pPr>
            <w:r/>
            <w:r>
              <w:rPr>
                <w:b w:val="0"/>
                <w:sz w:val="18"/>
              </w:rPr>
              <w:t>البَيْتَ</w:t>
            </w:r>
          </w:p>
        </w:tc>
        <w:tc>
          <w:tcPr>
            <w:tcW w:type="dxa" w:w="2074"/>
            <w:vAlign w:val="center"/>
          </w:tcPr>
          <w:p>
            <w:r/>
            <w:r>
              <w:rPr>
                <w:b w:val="0"/>
                <w:sz w:val="18"/>
              </w:rPr>
              <w:t>English: There is no verb here needing an object in nasb.</w:t>
              <w:br/>
              <w:t>Arabic: لا يوجد هنا فعل يحتاج مفعولًا به منصوبًا.</w:t>
            </w:r>
          </w:p>
        </w:tc>
      </w:tr>
    </w:tbl>
    <w:p>
      <w:pPr>
        <w:pStyle w:val="Heading2"/>
      </w:pPr>
      <w:r>
        <w:t>Alternate repeat exercises</w:t>
      </w:r>
    </w:p>
    <w:p>
      <w:pPr>
        <w:pStyle w:val="Heading4"/>
      </w:pPr>
      <w:r>
        <w:t>1. lesson-12-repeat-rule-01 — matchRule</w:t>
      </w:r>
    </w:p>
    <w:p>
      <w:pPr>
        <w:pStyle w:val="Heading4"/>
      </w:pPr>
      <w:r>
        <w:t>Prompt</w:t>
      </w:r>
    </w:p>
    <w:p>
      <w:r>
        <w:t>Which statement about الإضافة is correct?</w:t>
      </w:r>
    </w:p>
    <w:p>
      <w:pPr>
        <w:jc w:val="right"/>
        <w:bidi/>
      </w:pPr>
      <w:r>
        <w:rPr>
          <w:rFonts w:ascii="Arial" w:hAnsi="Arial" w:cs="Arial"/>
          <w:b w:val="0"/>
        </w:rPr>
        <w:t>أي عبارة عن الإضافة صحيحة؟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المضاف لا يدخله تنوين ولا الـ التعريف</w:t>
            </w:r>
          </w:p>
        </w:tc>
        <w:tc>
          <w:tcPr>
            <w:tcW w:type="dxa" w:w="2074"/>
            <w:vAlign w:val="center"/>
            <w:shd w:fill="E2F0D9"/>
          </w:tcPr>
          <w:p>
            <w:pPr>
              <w:jc w:val="right"/>
              <w:bidi/>
            </w:pPr>
            <w:r/>
            <w:r>
              <w:rPr>
                <w:b w:val="0"/>
                <w:sz w:val="18"/>
              </w:rPr>
              <w:t>المضاف لا يدخله تنوين ولا الـ التعريف</w:t>
            </w:r>
          </w:p>
        </w:tc>
        <w:tc>
          <w:tcPr>
            <w:tcW w:type="dxa" w:w="2074"/>
            <w:vAlign w:val="center"/>
            <w:shd w:fill="E2F0D9"/>
          </w:tcPr>
          <w:p>
            <w:r/>
            <w:r>
              <w:rPr>
                <w:b w:val="0"/>
                <w:sz w:val="18"/>
              </w:rPr>
              <w:t>English: Correct. The mudaf drops both tanwin and ال.</w:t>
              <w:br/>
              <w:t>Arabic: صحيح. المضاف يفقد التنوين والـ التعريف معًا.</w:t>
            </w:r>
          </w:p>
        </w:tc>
      </w:tr>
      <w:tr>
        <w:tc>
          <w:tcPr>
            <w:tcW w:type="dxa" w:w="2074"/>
            <w:vAlign w:val="center"/>
          </w:tcPr>
          <w:p>
            <w:r/>
            <w:r>
              <w:rPr>
                <w:b w:val="0"/>
                <w:sz w:val="18"/>
              </w:rPr>
            </w:r>
          </w:p>
        </w:tc>
        <w:tc>
          <w:tcPr>
            <w:tcW w:type="dxa" w:w="2074"/>
            <w:vAlign w:val="center"/>
          </w:tcPr>
          <w:p>
            <w:r/>
            <w:r>
              <w:rPr>
                <w:b w:val="0"/>
                <w:sz w:val="18"/>
              </w:rPr>
              <w:t>wrong-both-raf</w:t>
            </w:r>
          </w:p>
        </w:tc>
        <w:tc>
          <w:tcPr>
            <w:tcW w:type="dxa" w:w="2074"/>
            <w:vAlign w:val="center"/>
          </w:tcPr>
          <w:p>
            <w:r/>
            <w:r>
              <w:rPr>
                <w:b w:val="0"/>
                <w:sz w:val="18"/>
              </w:rPr>
              <w:t>كل من المضاف والمضاف إليه مرفوع</w:t>
            </w:r>
          </w:p>
        </w:tc>
        <w:tc>
          <w:tcPr>
            <w:tcW w:type="dxa" w:w="2074"/>
            <w:vAlign w:val="center"/>
          </w:tcPr>
          <w:p>
            <w:pPr>
              <w:jc w:val="right"/>
              <w:bidi/>
            </w:pPr>
            <w:r/>
            <w:r>
              <w:rPr>
                <w:b w:val="0"/>
                <w:sz w:val="18"/>
              </w:rPr>
              <w:t>كل من المضاف والمضاف إليه مرفوع</w:t>
            </w:r>
          </w:p>
        </w:tc>
        <w:tc>
          <w:tcPr>
            <w:tcW w:type="dxa" w:w="2074"/>
            <w:vAlign w:val="center"/>
          </w:tcPr>
          <w:p>
            <w:r/>
            <w:r>
              <w:rPr>
                <w:b w:val="0"/>
                <w:sz w:val="18"/>
              </w:rPr>
              <w:t>English: Only the mudaf can be raf, depending on its role; the mudaf ilayh is always jarr.</w:t>
              <w:br/>
              <w:t>Arabic: المضاف وحده قد يكون مرفوعًا بحسب موقعه، أما المضاف إليه فمجرور دائمًا.</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المضاف إليه ينصب دائمًا</w:t>
            </w:r>
          </w:p>
        </w:tc>
        <w:tc>
          <w:tcPr>
            <w:tcW w:type="dxa" w:w="2074"/>
            <w:vAlign w:val="center"/>
          </w:tcPr>
          <w:p>
            <w:pPr>
              <w:jc w:val="right"/>
              <w:bidi/>
            </w:pPr>
            <w:r/>
            <w:r>
              <w:rPr>
                <w:b w:val="0"/>
                <w:sz w:val="18"/>
              </w:rPr>
              <w:t>المضاف إليه ينصب دائمًا</w:t>
            </w:r>
          </w:p>
        </w:tc>
        <w:tc>
          <w:tcPr>
            <w:tcW w:type="dxa" w:w="2074"/>
            <w:vAlign w:val="center"/>
          </w:tcPr>
          <w:p>
            <w:r/>
            <w:r>
              <w:rPr>
                <w:b w:val="0"/>
                <w:sz w:val="18"/>
              </w:rPr>
              <w:t>English: The mudaf ilayh is never nasb; it is always jarr.</w:t>
              <w:br/>
              <w:t>Arabic: المضاف إليه لا يُنصب أبدًا؛ بل هو مجرور دائمًا.</w:t>
            </w:r>
          </w:p>
        </w:tc>
      </w:tr>
    </w:tbl>
    <w:p>
      <w:pPr>
        <w:pStyle w:val="Heading4"/>
      </w:pPr>
      <w:r>
        <w:t>2. lesson-12-repeat-role-02 — identifyRole</w:t>
      </w:r>
    </w:p>
    <w:p>
      <w:pPr>
        <w:pStyle w:val="Heading4"/>
      </w:pPr>
      <w:r>
        <w:t>Prompt</w:t>
      </w:r>
    </w:p>
    <w:p>
      <w:r>
        <w:t>In قلم الطالبة, which word is the مضاف إليه?</w:t>
      </w:r>
    </w:p>
    <w:p>
      <w:pPr>
        <w:jc w:val="right"/>
        <w:bidi/>
      </w:pPr>
      <w:r>
        <w:rPr>
          <w:rFonts w:ascii="Arial" w:hAnsi="Arial" w:cs="Arial"/>
          <w:b w:val="0"/>
        </w:rPr>
        <w:t>في «قلم الطالبة»، أي كلمة هي المضاف إليه؟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student</w:t>
            </w:r>
          </w:p>
        </w:tc>
        <w:tc>
          <w:tcPr>
            <w:tcW w:type="dxa" w:w="2074"/>
            <w:vAlign w:val="center"/>
            <w:shd w:fill="E2F0D9"/>
          </w:tcPr>
          <w:p>
            <w:r/>
            <w:r>
              <w:rPr>
                <w:b w:val="0"/>
                <w:sz w:val="18"/>
              </w:rPr>
              <w:t>الطالبة</w:t>
            </w:r>
          </w:p>
        </w:tc>
        <w:tc>
          <w:tcPr>
            <w:tcW w:type="dxa" w:w="2074"/>
            <w:vAlign w:val="center"/>
            <w:shd w:fill="E2F0D9"/>
          </w:tcPr>
          <w:p>
            <w:pPr>
              <w:jc w:val="right"/>
              <w:bidi/>
            </w:pPr>
            <w:r/>
            <w:r>
              <w:rPr>
                <w:b w:val="0"/>
                <w:sz w:val="18"/>
              </w:rPr>
              <w:t>الطالبة</w:t>
            </w:r>
          </w:p>
        </w:tc>
        <w:tc>
          <w:tcPr>
            <w:tcW w:type="dxa" w:w="2074"/>
            <w:vAlign w:val="center"/>
            <w:shd w:fill="E2F0D9"/>
          </w:tcPr>
          <w:p>
            <w:r/>
            <w:r>
              <w:rPr>
                <w:b w:val="0"/>
                <w:sz w:val="18"/>
              </w:rPr>
              <w:t>English: Correct. الطالبة is the mudaf ilayh, specifying whose pen it is.</w:t>
              <w:br/>
              <w:t>Arabic: صحيح. «الطالبة» مضاف إليه، وهي التي تخصص القلم.</w:t>
            </w:r>
          </w:p>
        </w:tc>
      </w:tr>
      <w:tr>
        <w:tc>
          <w:tcPr>
            <w:tcW w:type="dxa" w:w="2074"/>
            <w:vAlign w:val="center"/>
          </w:tcPr>
          <w:p>
            <w:r/>
            <w:r>
              <w:rPr>
                <w:b w:val="0"/>
                <w:sz w:val="18"/>
              </w:rPr>
            </w:r>
          </w:p>
        </w:tc>
        <w:tc>
          <w:tcPr>
            <w:tcW w:type="dxa" w:w="2074"/>
            <w:vAlign w:val="center"/>
          </w:tcPr>
          <w:p>
            <w:r/>
            <w:r>
              <w:rPr>
                <w:b w:val="0"/>
                <w:sz w:val="18"/>
              </w:rPr>
              <w:t>pen</w:t>
            </w:r>
          </w:p>
        </w:tc>
        <w:tc>
          <w:tcPr>
            <w:tcW w:type="dxa" w:w="2074"/>
            <w:vAlign w:val="center"/>
          </w:tcPr>
          <w:p>
            <w:r/>
            <w:r>
              <w:rPr>
                <w:b w:val="0"/>
                <w:sz w:val="18"/>
              </w:rPr>
              <w:t>قلم</w:t>
            </w:r>
          </w:p>
        </w:tc>
        <w:tc>
          <w:tcPr>
            <w:tcW w:type="dxa" w:w="2074"/>
            <w:vAlign w:val="center"/>
          </w:tcPr>
          <w:p>
            <w:pPr>
              <w:jc w:val="right"/>
              <w:bidi/>
            </w:pPr>
            <w:r/>
            <w:r>
              <w:rPr>
                <w:b w:val="0"/>
                <w:sz w:val="18"/>
              </w:rPr>
              <w:t>قلم</w:t>
            </w:r>
          </w:p>
        </w:tc>
        <w:tc>
          <w:tcPr>
            <w:tcW w:type="dxa" w:w="2074"/>
            <w:vAlign w:val="center"/>
          </w:tcPr>
          <w:p>
            <w:r/>
            <w:r>
              <w:rPr>
                <w:b w:val="0"/>
                <w:sz w:val="18"/>
              </w:rPr>
              <w:t>English: قلم is the mudaf, the first term of the idafa.</w:t>
              <w:br/>
              <w:t>Arabic: «قلم» هو المضاف، الاسم الأول في الإضافة.</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Neither word</w:t>
            </w:r>
          </w:p>
        </w:tc>
        <w:tc>
          <w:tcPr>
            <w:tcW w:type="dxa" w:w="2074"/>
            <w:vAlign w:val="center"/>
          </w:tcPr>
          <w:p>
            <w:pPr>
              <w:jc w:val="right"/>
              <w:bidi/>
            </w:pPr>
            <w:r/>
            <w:r>
              <w:rPr>
                <w:b w:val="0"/>
                <w:sz w:val="18"/>
              </w:rPr>
              <w:t>لا هذه ولا تلك</w:t>
            </w:r>
          </w:p>
        </w:tc>
        <w:tc>
          <w:tcPr>
            <w:tcW w:type="dxa" w:w="2074"/>
            <w:vAlign w:val="center"/>
          </w:tcPr>
          <w:p>
            <w:r/>
            <w:r>
              <w:rPr>
                <w:b w:val="0"/>
                <w:sz w:val="18"/>
              </w:rPr>
              <w:t>English: This phrase is exactly an idafa, so one of the two words must be the mudaf ilayh.</w:t>
              <w:br/>
              <w:t>Arabic: هذا التركيب إضافة بالضبط، فلا بد أن تكون إحدى الكلمتين مضافًا إليه.</w:t>
            </w:r>
          </w:p>
        </w:tc>
      </w:tr>
    </w:tbl>
    <w:p>
      <w:pPr>
        <w:pStyle w:val="Heading4"/>
      </w:pPr>
      <w:r>
        <w:t>3. lesson-12-repeat-ending-03 — chooseEnding</w:t>
      </w:r>
    </w:p>
    <w:p>
      <w:pPr>
        <w:pStyle w:val="Heading4"/>
      </w:pPr>
      <w:r>
        <w:t>Prompt</w:t>
      </w:r>
    </w:p>
    <w:p>
      <w:r>
        <w:t>Choose the ending for الطالبة_ as مضاف إليه in قلم الطالبة.</w:t>
      </w:r>
    </w:p>
    <w:p>
      <w:pPr>
        <w:jc w:val="right"/>
        <w:bidi/>
      </w:pPr>
      <w:r>
        <w:rPr>
          <w:rFonts w:ascii="Arial" w:hAnsi="Arial" w:cs="Arial"/>
          <w:b w:val="0"/>
        </w:rPr>
        <w:t>اختر حركة آخر «الطالبةـ» بوصفها مضافًا إليه في «قلم الطالبة».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kasra</w:t>
            </w:r>
          </w:p>
        </w:tc>
        <w:tc>
          <w:tcPr>
            <w:tcW w:type="dxa" w:w="2074"/>
            <w:vAlign w:val="center"/>
            <w:shd w:fill="E2F0D9"/>
          </w:tcPr>
          <w:p>
            <w:r/>
            <w:r>
              <w:rPr>
                <w:b w:val="0"/>
                <w:sz w:val="18"/>
              </w:rPr>
              <w:t>Kasra: ِ</w:t>
            </w:r>
          </w:p>
        </w:tc>
        <w:tc>
          <w:tcPr>
            <w:tcW w:type="dxa" w:w="2074"/>
            <w:vAlign w:val="center"/>
            <w:shd w:fill="E2F0D9"/>
          </w:tcPr>
          <w:p>
            <w:pPr>
              <w:jc w:val="right"/>
              <w:bidi/>
            </w:pPr>
            <w:r/>
            <w:r>
              <w:rPr>
                <w:b w:val="0"/>
                <w:sz w:val="18"/>
              </w:rPr>
              <w:t>الكسرة: ِ</w:t>
            </w:r>
          </w:p>
        </w:tc>
        <w:tc>
          <w:tcPr>
            <w:tcW w:type="dxa" w:w="2074"/>
            <w:vAlign w:val="center"/>
            <w:shd w:fill="E2F0D9"/>
          </w:tcPr>
          <w:p>
            <w:r/>
            <w:r>
              <w:rPr>
                <w:b w:val="0"/>
                <w:sz w:val="18"/>
              </w:rPr>
              <w:t>English: Correct. The mudaf ilayh is always in jarr.</w:t>
              <w:br/>
              <w:t>Arabic: صحيح. المضاف إليه مجرور دائمًا.</w:t>
            </w:r>
          </w:p>
        </w:tc>
      </w:tr>
      <w:tr>
        <w:tc>
          <w:tcPr>
            <w:tcW w:type="dxa" w:w="2074"/>
            <w:vAlign w:val="center"/>
          </w:tcPr>
          <w:p>
            <w:r/>
            <w:r>
              <w:rPr>
                <w:b w:val="0"/>
                <w:sz w:val="18"/>
              </w:rPr>
            </w:r>
          </w:p>
        </w:tc>
        <w:tc>
          <w:tcPr>
            <w:tcW w:type="dxa" w:w="2074"/>
            <w:vAlign w:val="center"/>
          </w:tcPr>
          <w:p>
            <w:r/>
            <w:r>
              <w:rPr>
                <w:b w:val="0"/>
                <w:sz w:val="18"/>
              </w:rPr>
              <w:t>damma</w:t>
            </w:r>
          </w:p>
        </w:tc>
        <w:tc>
          <w:tcPr>
            <w:tcW w:type="dxa" w:w="2074"/>
            <w:vAlign w:val="center"/>
          </w:tcPr>
          <w:p>
            <w:r/>
            <w:r>
              <w:rPr>
                <w:b w:val="0"/>
                <w:sz w:val="18"/>
              </w:rPr>
              <w:t>Damma: ُ</w:t>
            </w:r>
          </w:p>
        </w:tc>
        <w:tc>
          <w:tcPr>
            <w:tcW w:type="dxa" w:w="2074"/>
            <w:vAlign w:val="center"/>
          </w:tcPr>
          <w:p>
            <w:pPr>
              <w:jc w:val="right"/>
              <w:bidi/>
            </w:pPr>
            <w:r/>
            <w:r>
              <w:rPr>
                <w:b w:val="0"/>
                <w:sz w:val="18"/>
              </w:rPr>
              <w:t>الضمة: ُ</w:t>
            </w:r>
          </w:p>
        </w:tc>
        <w:tc>
          <w:tcPr>
            <w:tcW w:type="dxa" w:w="2074"/>
            <w:vAlign w:val="center"/>
          </w:tcPr>
          <w:p>
            <w:r/>
            <w:r>
              <w:rPr>
                <w:b w:val="0"/>
                <w:sz w:val="18"/>
              </w:rPr>
              <w:t>English: Damma marks raf, which does not apply to a mudaf ilayh.</w:t>
              <w:br/>
              <w:t>Arabic: الضمة علامة الرفع، ولا تصلح للمضاف إليه.</w:t>
            </w:r>
          </w:p>
        </w:tc>
      </w:tr>
      <w:tr>
        <w:tc>
          <w:tcPr>
            <w:tcW w:type="dxa" w:w="2074"/>
            <w:vAlign w:val="center"/>
          </w:tcPr>
          <w:p>
            <w:r/>
            <w:r>
              <w:rPr>
                <w:b w:val="0"/>
                <w:sz w:val="18"/>
              </w:rPr>
            </w:r>
          </w:p>
        </w:tc>
        <w:tc>
          <w:tcPr>
            <w:tcW w:type="dxa" w:w="2074"/>
            <w:vAlign w:val="center"/>
          </w:tcPr>
          <w:p>
            <w:r/>
            <w:r>
              <w:rPr>
                <w:b w:val="0"/>
                <w:sz w:val="18"/>
              </w:rPr>
              <w:t>fatha</w:t>
            </w:r>
          </w:p>
        </w:tc>
        <w:tc>
          <w:tcPr>
            <w:tcW w:type="dxa" w:w="2074"/>
            <w:vAlign w:val="center"/>
          </w:tcPr>
          <w:p>
            <w:r/>
            <w:r>
              <w:rPr>
                <w:b w:val="0"/>
                <w:sz w:val="18"/>
              </w:rPr>
              <w:t>Fatha: َ</w:t>
            </w:r>
          </w:p>
        </w:tc>
        <w:tc>
          <w:tcPr>
            <w:tcW w:type="dxa" w:w="2074"/>
            <w:vAlign w:val="center"/>
          </w:tcPr>
          <w:p>
            <w:pPr>
              <w:jc w:val="right"/>
              <w:bidi/>
            </w:pPr>
            <w:r/>
            <w:r>
              <w:rPr>
                <w:b w:val="0"/>
                <w:sz w:val="18"/>
              </w:rPr>
              <w:t>الفتحة: َ</w:t>
            </w:r>
          </w:p>
        </w:tc>
        <w:tc>
          <w:tcPr>
            <w:tcW w:type="dxa" w:w="2074"/>
            <w:vAlign w:val="center"/>
          </w:tcPr>
          <w:p>
            <w:r/>
            <w:r>
              <w:rPr>
                <w:b w:val="0"/>
                <w:sz w:val="18"/>
              </w:rPr>
              <w:t>English: Fatha marks nasb, which does not apply to a mudaf ilayh.</w:t>
              <w:br/>
              <w:t>Arabic: الفتحة علامة النصب، ولا تصلح للمضاف إليه.</w:t>
            </w:r>
          </w:p>
        </w:tc>
      </w:tr>
    </w:tbl>
    <w:p>
      <w:pPr>
        <w:pStyle w:val="Heading4"/>
      </w:pPr>
      <w:r>
        <w:t>4. lesson-12-repeat-read-04 — addTashkeel</w:t>
      </w:r>
    </w:p>
    <w:p>
      <w:pPr>
        <w:pStyle w:val="Heading4"/>
      </w:pPr>
      <w:r>
        <w:t>Prompt</w:t>
      </w:r>
    </w:p>
    <w:p>
      <w:r>
        <w:t>Read معلم المدرسة نشيط. Which reading completes المدرسة_ (مضاف إليه)?</w:t>
      </w:r>
    </w:p>
    <w:p>
      <w:pPr>
        <w:jc w:val="right"/>
        <w:bidi/>
      </w:pPr>
      <w:r>
        <w:rPr>
          <w:rFonts w:ascii="Arial" w:hAnsi="Arial" w:cs="Arial"/>
          <w:b w:val="0"/>
        </w:rPr>
        <w:t>اقرأ «معلم المدرسة نشيط». أي قراءة تكمل «المدرسةـ» (المضاف إليه)؟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المَدْرَسَةِ</w:t>
            </w:r>
          </w:p>
        </w:tc>
        <w:tc>
          <w:tcPr>
            <w:tcW w:type="dxa" w:w="2074"/>
            <w:vAlign w:val="center"/>
            <w:shd w:fill="E2F0D9"/>
          </w:tcPr>
          <w:p>
            <w:pPr>
              <w:jc w:val="right"/>
              <w:bidi/>
            </w:pPr>
            <w:r/>
            <w:r>
              <w:rPr>
                <w:b w:val="0"/>
                <w:sz w:val="18"/>
              </w:rPr>
              <w:t>المَدْرَسَةِ</w:t>
            </w:r>
          </w:p>
        </w:tc>
        <w:tc>
          <w:tcPr>
            <w:tcW w:type="dxa" w:w="2074"/>
            <w:vAlign w:val="center"/>
            <w:shd w:fill="E2F0D9"/>
          </w:tcPr>
          <w:p>
            <w:r/>
            <w:r>
              <w:rPr>
                <w:b w:val="0"/>
                <w:sz w:val="18"/>
              </w:rPr>
              <w:t>English: Correct. المدرسة is the mudaf ilayh, so it is in jarr.</w:t>
              <w:br/>
              <w:t>Arabic: صحيح. «المدرسة» مضاف إليه، فهي مجرورة.</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المَدْرَسَةُ</w:t>
            </w:r>
          </w:p>
        </w:tc>
        <w:tc>
          <w:tcPr>
            <w:tcW w:type="dxa" w:w="2074"/>
            <w:vAlign w:val="center"/>
          </w:tcPr>
          <w:p>
            <w:pPr>
              <w:jc w:val="right"/>
              <w:bidi/>
            </w:pPr>
            <w:r/>
            <w:r>
              <w:rPr>
                <w:b w:val="0"/>
                <w:sz w:val="18"/>
              </w:rPr>
              <w:t>المَدْرَسَةُ</w:t>
            </w:r>
          </w:p>
        </w:tc>
        <w:tc>
          <w:tcPr>
            <w:tcW w:type="dxa" w:w="2074"/>
            <w:vAlign w:val="center"/>
          </w:tcPr>
          <w:p>
            <w:r/>
            <w:r>
              <w:rPr>
                <w:b w:val="0"/>
                <w:sz w:val="18"/>
              </w:rPr>
              <w:t>English: معلم, not المدرسة, is the topic here; المدرسة is the mudaf ilayh.</w:t>
              <w:br/>
              <w:t>Arabic: «معلم» لا «المدرسة» هو المبتدأ هنا؛ و«المدرسة» مضاف إليه.</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المَدْرَسَةَ</w:t>
            </w:r>
          </w:p>
        </w:tc>
        <w:tc>
          <w:tcPr>
            <w:tcW w:type="dxa" w:w="2074"/>
            <w:vAlign w:val="center"/>
          </w:tcPr>
          <w:p>
            <w:pPr>
              <w:jc w:val="right"/>
              <w:bidi/>
            </w:pPr>
            <w:r/>
            <w:r>
              <w:rPr>
                <w:b w:val="0"/>
                <w:sz w:val="18"/>
              </w:rPr>
              <w:t>المَدْرَسَةَ</w:t>
            </w:r>
          </w:p>
        </w:tc>
        <w:tc>
          <w:tcPr>
            <w:tcW w:type="dxa" w:w="2074"/>
            <w:vAlign w:val="center"/>
          </w:tcPr>
          <w:p>
            <w:r/>
            <w:r>
              <w:rPr>
                <w:b w:val="0"/>
                <w:sz w:val="18"/>
              </w:rPr>
              <w:t>English: There is no verb here needing an object in nasb.</w:t>
              <w:br/>
              <w:t>Arabic: لا يوجد هنا فعل يحتاج مفعولًا به منصوبًا.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13: Demonstratives</w:t>
      </w:r>
    </w:p>
    <w:p>
      <w:pPr>
        <w:pStyle w:val="Title"/>
        <w:jc w:val="right"/>
        <w:bidi/>
      </w:pPr>
      <w:r>
        <w:rPr>
          <w:rFonts w:ascii="Arial" w:hAnsi="Arial" w:cs="Arial"/>
          <w:b/>
        </w:rPr>
        <w:t>أسماء الإشارة</w:t>
      </w:r>
    </w:p>
    <w:p>
      <w:r>
        <w:t>Lesson ID: lesson_13 | Level: level_02 | Estimated time: 8 minutes | Prerequisites: lesson_12</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هذا, هذه, and هؤلاء as pointing to a nearby noun.</w:t>
            </w:r>
          </w:p>
        </w:tc>
        <w:tc>
          <w:tcPr>
            <w:tcW w:type="dxa" w:w="5184"/>
            <w:vAlign w:val="center"/>
          </w:tcPr>
          <w:p>
            <w:pPr>
              <w:jc w:val="right"/>
              <w:bidi/>
            </w:pPr>
            <w:r/>
            <w:r>
              <w:rPr>
                <w:b w:val="0"/>
                <w:sz w:val="18"/>
              </w:rPr>
              <w:t>أن تتعرّف «هذا» و«هذه» و«هؤلاء» بوصفها تشير إلى اسم قريب.</w:t>
            </w:r>
          </w:p>
        </w:tc>
      </w:tr>
      <w:tr>
        <w:tc>
          <w:tcPr>
            <w:tcW w:type="dxa" w:w="5184"/>
            <w:vAlign w:val="center"/>
          </w:tcPr>
          <w:p>
            <w:r/>
            <w:r>
              <w:rPr>
                <w:b w:val="0"/>
                <w:sz w:val="18"/>
              </w:rPr>
              <w:t>Read the following noun in its correct state after a demonstrative.</w:t>
            </w:r>
          </w:p>
        </w:tc>
        <w:tc>
          <w:tcPr>
            <w:tcW w:type="dxa" w:w="5184"/>
            <w:vAlign w:val="center"/>
          </w:tcPr>
          <w:p>
            <w:pPr>
              <w:jc w:val="right"/>
              <w:bidi/>
            </w:pPr>
            <w:r/>
            <w:r>
              <w:rPr>
                <w:b w:val="0"/>
                <w:sz w:val="18"/>
              </w:rPr>
              <w:t>أن تقرأ الاسم بعد اسم الإشارة في حالته الإعرابية الصحيحة.</w:t>
            </w:r>
          </w:p>
        </w:tc>
      </w:tr>
    </w:tbl>
    <w:p>
      <w:pPr>
        <w:pStyle w:val="Heading2"/>
      </w:pPr>
      <w:r>
        <w:t>Teaching sections and examples</w:t>
      </w:r>
    </w:p>
    <w:p>
      <w:pPr>
        <w:pStyle w:val="Heading3"/>
      </w:pPr>
      <w:r>
        <w:t>Pointing to a noun (near-and-far — introduction)</w:t>
      </w:r>
    </w:p>
    <w:p>
      <w:r>
        <w:t>هذا points to a nearby masculine singular noun, هذه to a nearby feminine singular noun, and هؤلاء to nearby people (plural). ذلك and تلك point to something farther away.</w:t>
      </w:r>
    </w:p>
    <w:p>
      <w:pPr>
        <w:jc w:val="right"/>
        <w:bidi/>
      </w:pPr>
      <w:r>
        <w:rPr>
          <w:rFonts w:ascii="Arial" w:hAnsi="Arial" w:cs="Arial"/>
          <w:b/>
        </w:rPr>
        <w:t>الإشارة إلى اسم</w:t>
      </w:r>
    </w:p>
    <w:p>
      <w:pPr>
        <w:jc w:val="right"/>
        <w:bidi/>
      </w:pPr>
      <w:r>
        <w:rPr>
          <w:rFonts w:ascii="Arial" w:hAnsi="Arial" w:cs="Arial"/>
          <w:b w:val="0"/>
        </w:rPr>
        <w:t>«هذا» تشير إلى اسم مفرد مذكر قريب، و«هذه» إلى اسم مفرد مؤنث قريب، و«هؤلاء» إلى جماعة أشخاص قريبين. أما «ذلك» و«تلك» فتشيران إلى شيء بعيد.</w:t>
      </w:r>
    </w:p>
    <w:p>
      <w:pPr>
        <w:pStyle w:val="Heading3"/>
      </w:pPr>
      <w:r>
        <w:t>This book is new (demonstrative-sentence — workedExample)</w:t>
      </w:r>
    </w:p>
    <w:p>
      <w:r>
        <w:t>In هَذَا الكِتَابُ جَدِيدٌ, هذا points to الكتاب, which stays in raf because the whole phrase هذا الكتاب is the topic, and جديد is its predicate.</w:t>
      </w:r>
    </w:p>
    <w:p>
      <w:pPr>
        <w:jc w:val="right"/>
        <w:bidi/>
      </w:pPr>
      <w:r>
        <w:rPr>
          <w:rFonts w:ascii="Arial" w:hAnsi="Arial" w:cs="Arial"/>
          <w:b/>
        </w:rPr>
        <w:t>هذا الكتاب جديد</w:t>
      </w:r>
    </w:p>
    <w:p>
      <w:pPr>
        <w:jc w:val="right"/>
        <w:bidi/>
      </w:pPr>
      <w:r>
        <w:rPr>
          <w:rFonts w:ascii="Arial" w:hAnsi="Arial" w:cs="Arial"/>
          <w:b w:val="0"/>
        </w:rPr>
        <w:t>في «هَذَا الكِتَابُ جَدِيدٌ»، تشير «هذا» إلى «الكتاب» الذي يبقى مرفوعًا لأن «هذا الكتاب» كله مبتدأ، و«جديد» خبره.</w:t>
      </w:r>
    </w:p>
    <w:p>
      <w:pPr>
        <w:pStyle w:val="Heading4"/>
      </w:pPr>
      <w:r>
        <w:t>Example: this-book-example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هَذَا الكِتَابُ جَدِيدٌ</w:t>
            </w:r>
          </w:p>
        </w:tc>
      </w:tr>
      <w:tr>
        <w:tc>
          <w:tcPr>
            <w:tcW w:type="dxa" w:w="5184"/>
            <w:vAlign w:val="center"/>
          </w:tcPr>
          <w:p>
            <w:r/>
            <w:r>
              <w:rPr>
                <w:b/>
                <w:sz w:val="18"/>
              </w:rPr>
              <w:t>Without vowel marks</w:t>
            </w:r>
          </w:p>
        </w:tc>
        <w:tc>
          <w:tcPr>
            <w:tcW w:type="dxa" w:w="5184"/>
            <w:vAlign w:val="center"/>
          </w:tcPr>
          <w:p>
            <w:pPr>
              <w:jc w:val="right"/>
              <w:bidi/>
            </w:pPr>
            <w:r/>
            <w:r>
              <w:rPr>
                <w:b w:val="0"/>
                <w:sz w:val="18"/>
              </w:rPr>
              <w:t>هذا الكتاب جديد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هذا</w:t>
            </w:r>
          </w:p>
        </w:tc>
        <w:tc>
          <w:tcPr>
            <w:tcW w:type="dxa" w:w="1481"/>
            <w:vAlign w:val="center"/>
          </w:tcPr>
          <w:p>
            <w:r/>
            <w:r>
              <w:rPr>
                <w:b w:val="0"/>
                <w:sz w:val="18"/>
              </w:rPr>
              <w:t>0–3</w:t>
            </w:r>
          </w:p>
        </w:tc>
        <w:tc>
          <w:tcPr>
            <w:tcW w:type="dxa" w:w="1481"/>
            <w:vAlign w:val="center"/>
          </w:tcPr>
          <w:p>
            <w:r/>
            <w:r>
              <w:rPr>
                <w:b w:val="0"/>
                <w:sz w:val="18"/>
              </w:rPr>
              <w:t>English: Demonstrative (near, masculine)</w:t>
              <w:br/>
              <w:t>Arabic: اسم إشارة للقريب المذكر</w:t>
            </w:r>
          </w:p>
        </w:tc>
        <w:tc>
          <w:tcPr>
            <w:tcW w:type="dxa" w:w="1481"/>
            <w:vAlign w:val="center"/>
          </w:tcPr>
          <w:p>
            <w:r/>
            <w:r>
              <w:rPr>
                <w:b w:val="0"/>
                <w:sz w:val="18"/>
              </w:rPr>
              <w:t>indeclinable</w:t>
            </w:r>
          </w:p>
        </w:tc>
        <w:tc>
          <w:tcPr>
            <w:tcW w:type="dxa" w:w="1481"/>
            <w:vAlign w:val="center"/>
          </w:tcPr>
          <w:p>
            <w:r/>
            <w:r>
              <w:rPr>
                <w:b w:val="0"/>
                <w:sz w:val="18"/>
              </w:rPr>
              <w:t>English: Built (mabni), never changes shape</w:t>
              <w:br/>
              <w:t>Arabic: مبني، لا يتغير شكله</w:t>
            </w:r>
          </w:p>
        </w:tc>
        <w:tc>
          <w:tcPr>
            <w:tcW w:type="dxa" w:w="1481"/>
            <w:vAlign w:val="center"/>
          </w:tcPr>
          <w:p>
            <w:pPr>
              <w:jc w:val="right"/>
              <w:bidi/>
            </w:pPr>
            <w:r/>
            <w:r>
              <w:rPr>
                <w:b w:val="0"/>
                <w:sz w:val="18"/>
              </w:rPr>
              <w:t>ا</w:t>
            </w:r>
          </w:p>
        </w:tc>
        <w:tc>
          <w:tcPr>
            <w:tcW w:type="dxa" w:w="1481"/>
            <w:vAlign w:val="center"/>
          </w:tcPr>
          <w:p>
            <w:r/>
            <w:r>
              <w:rPr>
                <w:b w:val="0"/>
                <w:sz w:val="18"/>
              </w:rPr>
              <w:t>English: Demonstratives are mabni; they do not take case endings.</w:t>
              <w:br/>
              <w:t>Arabic: أسماء الإشارة مبنية، فلا تلحقها حركات الإعراب.</w:t>
            </w:r>
          </w:p>
        </w:tc>
      </w:tr>
      <w:tr>
        <w:tc>
          <w:tcPr>
            <w:tcW w:type="dxa" w:w="1481"/>
            <w:vAlign w:val="center"/>
          </w:tcPr>
          <w:p>
            <w:pPr>
              <w:jc w:val="right"/>
              <w:bidi/>
            </w:pPr>
            <w:r/>
            <w:r>
              <w:rPr>
                <w:b w:val="0"/>
                <w:sz w:val="18"/>
              </w:rPr>
              <w:t>الكتاب</w:t>
            </w:r>
          </w:p>
        </w:tc>
        <w:tc>
          <w:tcPr>
            <w:tcW w:type="dxa" w:w="1481"/>
            <w:vAlign w:val="center"/>
          </w:tcPr>
          <w:p>
            <w:r/>
            <w:r>
              <w:rPr>
                <w:b w:val="0"/>
                <w:sz w:val="18"/>
              </w:rPr>
              <w:t>4–10</w:t>
            </w:r>
          </w:p>
        </w:tc>
        <w:tc>
          <w:tcPr>
            <w:tcW w:type="dxa" w:w="1481"/>
            <w:vAlign w:val="center"/>
          </w:tcPr>
          <w:p>
            <w:r/>
            <w:r>
              <w:rPr>
                <w:b w:val="0"/>
                <w:sz w:val="18"/>
              </w:rPr>
              <w:t>English: Noun pointed to, part of the topic</w:t>
              <w:br/>
              <w:t>Arabic: الاسم المشار إليه، جزء من المبتدأ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هذا الكتاب together form the topic, so الكتاب is in raf.</w:t>
              <w:br/>
              <w:t>Arabic: «هذا الكتاب» تكوّن المبتدأ معًا، فـ«الكتاب» مرفوع.</w:t>
            </w:r>
          </w:p>
        </w:tc>
      </w:tr>
      <w:tr>
        <w:tc>
          <w:tcPr>
            <w:tcW w:type="dxa" w:w="1481"/>
            <w:vAlign w:val="center"/>
          </w:tcPr>
          <w:p>
            <w:pPr>
              <w:jc w:val="right"/>
              <w:bidi/>
            </w:pPr>
            <w:r/>
            <w:r>
              <w:rPr>
                <w:b w:val="0"/>
                <w:sz w:val="18"/>
              </w:rPr>
              <w:t>جديد</w:t>
            </w:r>
          </w:p>
        </w:tc>
        <w:tc>
          <w:tcPr>
            <w:tcW w:type="dxa" w:w="1481"/>
            <w:vAlign w:val="center"/>
          </w:tcPr>
          <w:p>
            <w:r/>
            <w:r>
              <w:rPr>
                <w:b w:val="0"/>
                <w:sz w:val="18"/>
              </w:rPr>
              <w:t>11–15</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جديد tells us about هذا الكتاب and is in raf.</w:t>
              <w:br/>
              <w:t>Arabic: «جديد» يخبر عن «هذا الكتاب»، وهو مرفوع.</w:t>
            </w:r>
          </w:p>
        </w:tc>
      </w:tr>
    </w:tbl>
    <w:p>
      <w:pPr>
        <w:pStyle w:val="Heading2"/>
      </w:pPr>
      <w:r>
        <w:t>Primary exercises</w:t>
      </w:r>
    </w:p>
    <w:p>
      <w:pPr>
        <w:pStyle w:val="Heading4"/>
      </w:pPr>
      <w:r>
        <w:t>1. lesson-13-recognize-01 — matchRule</w:t>
      </w:r>
    </w:p>
    <w:p>
      <w:pPr>
        <w:pStyle w:val="Heading4"/>
      </w:pPr>
      <w:r>
        <w:t>Prompt</w:t>
      </w:r>
    </w:p>
    <w:p>
      <w:r>
        <w:t>Which demonstrative correctly points to a single nearby feminine noun?</w:t>
      </w:r>
    </w:p>
    <w:p>
      <w:pPr>
        <w:jc w:val="right"/>
        <w:bidi/>
      </w:pPr>
      <w:r>
        <w:rPr>
          <w:rFonts w:ascii="Arial" w:hAnsi="Arial" w:cs="Arial"/>
          <w:b w:val="0"/>
        </w:rPr>
        <w:t>أي اسم إشارة يشير إلى مفرد مؤنث قريب؟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هذه</w:t>
            </w:r>
          </w:p>
        </w:tc>
        <w:tc>
          <w:tcPr>
            <w:tcW w:type="dxa" w:w="2074"/>
            <w:vAlign w:val="center"/>
            <w:shd w:fill="E2F0D9"/>
          </w:tcPr>
          <w:p>
            <w:pPr>
              <w:jc w:val="right"/>
              <w:bidi/>
            </w:pPr>
            <w:r/>
            <w:r>
              <w:rPr>
                <w:b w:val="0"/>
                <w:sz w:val="18"/>
              </w:rPr>
              <w:t>هذه</w:t>
            </w:r>
          </w:p>
        </w:tc>
        <w:tc>
          <w:tcPr>
            <w:tcW w:type="dxa" w:w="2074"/>
            <w:vAlign w:val="center"/>
            <w:shd w:fill="E2F0D9"/>
          </w:tcPr>
          <w:p>
            <w:r/>
            <w:r>
              <w:rPr>
                <w:b w:val="0"/>
                <w:sz w:val="18"/>
              </w:rPr>
              <w:t>English: Correct. هذه points to a nearby feminine singular noun.</w:t>
              <w:br/>
              <w:t>Arabic: صحيح. «هذه» تشير إلى مفرد مؤنث قريب.</w:t>
            </w:r>
          </w:p>
        </w:tc>
      </w:tr>
      <w:tr>
        <w:tc>
          <w:tcPr>
            <w:tcW w:type="dxa" w:w="2074"/>
            <w:vAlign w:val="center"/>
          </w:tcPr>
          <w:p>
            <w:r/>
            <w:r>
              <w:rPr>
                <w:b w:val="0"/>
                <w:sz w:val="18"/>
              </w:rPr>
            </w:r>
          </w:p>
        </w:tc>
        <w:tc>
          <w:tcPr>
            <w:tcW w:type="dxa" w:w="2074"/>
            <w:vAlign w:val="center"/>
          </w:tcPr>
          <w:p>
            <w:r/>
            <w:r>
              <w:rPr>
                <w:b w:val="0"/>
                <w:sz w:val="18"/>
              </w:rPr>
              <w:t>wrong-masc</w:t>
            </w:r>
          </w:p>
        </w:tc>
        <w:tc>
          <w:tcPr>
            <w:tcW w:type="dxa" w:w="2074"/>
            <w:vAlign w:val="center"/>
          </w:tcPr>
          <w:p>
            <w:r/>
            <w:r>
              <w:rPr>
                <w:b w:val="0"/>
                <w:sz w:val="18"/>
              </w:rPr>
              <w:t>هذا</w:t>
            </w:r>
          </w:p>
        </w:tc>
        <w:tc>
          <w:tcPr>
            <w:tcW w:type="dxa" w:w="2074"/>
            <w:vAlign w:val="center"/>
          </w:tcPr>
          <w:p>
            <w:pPr>
              <w:jc w:val="right"/>
              <w:bidi/>
            </w:pPr>
            <w:r/>
            <w:r>
              <w:rPr>
                <w:b w:val="0"/>
                <w:sz w:val="18"/>
              </w:rPr>
              <w:t>هذا</w:t>
            </w:r>
          </w:p>
        </w:tc>
        <w:tc>
          <w:tcPr>
            <w:tcW w:type="dxa" w:w="2074"/>
            <w:vAlign w:val="center"/>
          </w:tcPr>
          <w:p>
            <w:r/>
            <w:r>
              <w:rPr>
                <w:b w:val="0"/>
                <w:sz w:val="18"/>
              </w:rPr>
              <w:t>English: هذا points to a masculine singular noun, not a feminine one.</w:t>
              <w:br/>
              <w:t>Arabic: «هذا» تشير إلى مفرد مذكر، لا مؤنث.</w:t>
            </w:r>
          </w:p>
        </w:tc>
      </w:tr>
      <w:tr>
        <w:tc>
          <w:tcPr>
            <w:tcW w:type="dxa" w:w="2074"/>
            <w:vAlign w:val="center"/>
          </w:tcPr>
          <w:p>
            <w:r/>
            <w:r>
              <w:rPr>
                <w:b w:val="0"/>
                <w:sz w:val="18"/>
              </w:rPr>
            </w:r>
          </w:p>
        </w:tc>
        <w:tc>
          <w:tcPr>
            <w:tcW w:type="dxa" w:w="2074"/>
            <w:vAlign w:val="center"/>
          </w:tcPr>
          <w:p>
            <w:r/>
            <w:r>
              <w:rPr>
                <w:b w:val="0"/>
                <w:sz w:val="18"/>
              </w:rPr>
              <w:t>wrong-plural</w:t>
            </w:r>
          </w:p>
        </w:tc>
        <w:tc>
          <w:tcPr>
            <w:tcW w:type="dxa" w:w="2074"/>
            <w:vAlign w:val="center"/>
          </w:tcPr>
          <w:p>
            <w:r/>
            <w:r>
              <w:rPr>
                <w:b w:val="0"/>
                <w:sz w:val="18"/>
              </w:rPr>
              <w:t>هؤلاء</w:t>
            </w:r>
          </w:p>
        </w:tc>
        <w:tc>
          <w:tcPr>
            <w:tcW w:type="dxa" w:w="2074"/>
            <w:vAlign w:val="center"/>
          </w:tcPr>
          <w:p>
            <w:pPr>
              <w:jc w:val="right"/>
              <w:bidi/>
            </w:pPr>
            <w:r/>
            <w:r>
              <w:rPr>
                <w:b w:val="0"/>
                <w:sz w:val="18"/>
              </w:rPr>
              <w:t>هؤلاء</w:t>
            </w:r>
          </w:p>
        </w:tc>
        <w:tc>
          <w:tcPr>
            <w:tcW w:type="dxa" w:w="2074"/>
            <w:vAlign w:val="center"/>
          </w:tcPr>
          <w:p>
            <w:r/>
            <w:r>
              <w:rPr>
                <w:b w:val="0"/>
                <w:sz w:val="18"/>
              </w:rPr>
              <w:t>English: هؤلاء points to a nearby plural group, not a single noun.</w:t>
              <w:br/>
              <w:t>Arabic: «هؤلاء» تشير إلى جماعة قريبة، لا إلى مفرد.</w:t>
            </w:r>
          </w:p>
        </w:tc>
      </w:tr>
    </w:tbl>
    <w:p>
      <w:pPr>
        <w:pStyle w:val="Heading4"/>
      </w:pPr>
      <w:r>
        <w:t>2. lesson-13-role-02 — identifyRole</w:t>
      </w:r>
    </w:p>
    <w:p>
      <w:pPr>
        <w:pStyle w:val="Heading4"/>
      </w:pPr>
      <w:r>
        <w:t>Prompt</w:t>
      </w:r>
    </w:p>
    <w:p>
      <w:r>
        <w:t>In هذا الكتاب جديد, what is جديدٌ's role?</w:t>
      </w:r>
    </w:p>
    <w:p>
      <w:pPr>
        <w:jc w:val="right"/>
        <w:bidi/>
      </w:pPr>
      <w:r>
        <w:rPr>
          <w:rFonts w:ascii="Arial" w:hAnsi="Arial" w:cs="Arial"/>
          <w:b w:val="0"/>
        </w:rPr>
        <w:t>في «هذا الكتاب جديد»، ما وظيفة «جديدٌ»؟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جديد tells us about هذا الكتاب.</w:t>
              <w:br/>
              <w:t>Arabic: صحيح. «جديد» يخبر عن «هذا الكتاب».</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r>
        <w:tc>
          <w:tcPr>
            <w:tcW w:type="dxa" w:w="2074"/>
            <w:vAlign w:val="center"/>
          </w:tcPr>
          <w:p>
            <w:r/>
            <w:r>
              <w:rPr>
                <w:b w:val="0"/>
                <w:sz w:val="18"/>
              </w:rPr>
            </w:r>
          </w:p>
        </w:tc>
        <w:tc>
          <w:tcPr>
            <w:tcW w:type="dxa" w:w="2074"/>
            <w:vAlign w:val="center"/>
          </w:tcPr>
          <w:p>
            <w:r/>
            <w:r>
              <w:rPr>
                <w:b w:val="0"/>
                <w:sz w:val="18"/>
              </w:rPr>
              <w:t>demonstrative</w:t>
            </w:r>
          </w:p>
        </w:tc>
        <w:tc>
          <w:tcPr>
            <w:tcW w:type="dxa" w:w="2074"/>
            <w:vAlign w:val="center"/>
          </w:tcPr>
          <w:p>
            <w:r/>
            <w:r>
              <w:rPr>
                <w:b w:val="0"/>
                <w:sz w:val="18"/>
              </w:rPr>
              <w:t>Demonstrative</w:t>
            </w:r>
          </w:p>
        </w:tc>
        <w:tc>
          <w:tcPr>
            <w:tcW w:type="dxa" w:w="2074"/>
            <w:vAlign w:val="center"/>
          </w:tcPr>
          <w:p>
            <w:pPr>
              <w:jc w:val="right"/>
              <w:bidi/>
            </w:pPr>
            <w:r/>
            <w:r>
              <w:rPr>
                <w:b w:val="0"/>
                <w:sz w:val="18"/>
              </w:rPr>
              <w:t>اسم إشارة</w:t>
            </w:r>
          </w:p>
        </w:tc>
        <w:tc>
          <w:tcPr>
            <w:tcW w:type="dxa" w:w="2074"/>
            <w:vAlign w:val="center"/>
          </w:tcPr>
          <w:p>
            <w:r/>
            <w:r>
              <w:rPr>
                <w:b w:val="0"/>
                <w:sz w:val="18"/>
              </w:rPr>
              <w:t>English: جديد is a describing word, not a demonstrative.</w:t>
              <w:br/>
              <w:t>Arabic: «جديد» كلمة وصف، لا اسم إشارة.</w:t>
            </w:r>
          </w:p>
        </w:tc>
      </w:tr>
    </w:tbl>
    <w:p>
      <w:pPr>
        <w:pStyle w:val="Heading4"/>
      </w:pPr>
      <w:r>
        <w:t>3. lesson-13-state-03 — identifyState</w:t>
      </w:r>
    </w:p>
    <w:p>
      <w:pPr>
        <w:pStyle w:val="Heading4"/>
      </w:pPr>
      <w:r>
        <w:t>Prompt</w:t>
      </w:r>
    </w:p>
    <w:p>
      <w:r>
        <w:t>What state is الكتابُ in after هذا in this sentence?</w:t>
      </w:r>
    </w:p>
    <w:p>
      <w:pPr>
        <w:jc w:val="right"/>
        <w:bidi/>
      </w:pPr>
      <w:r>
        <w:rPr>
          <w:rFonts w:ascii="Arial" w:hAnsi="Arial" w:cs="Arial"/>
          <w:b w:val="0"/>
        </w:rPr>
        <w:t>ما حالة «الكتابُ» بعد «هذا» في هذه الجملة؟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هذا الكتاب together is the topic, so الكتاب is in raf.</w:t>
              <w:br/>
              <w:t>Arabic: صحيح. «هذا الكتاب» معًا هو المبتدأ، فـ«الكتاب»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الكتاب into nasb.</w:t>
              <w:br/>
              <w:t>Arabic: لا يوجد هنا ما ينصب «الكتاب».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A demonstrative does not govern jarr on the noun it points to.</w:t>
              <w:br/>
              <w:t>Arabic: اسم الإشارة لا يجر الاسم الذي يشير إليه.</w:t>
            </w:r>
          </w:p>
        </w:tc>
      </w:tr>
    </w:tbl>
    <w:p>
      <w:pPr>
        <w:pStyle w:val="Heading4"/>
      </w:pPr>
      <w:r>
        <w:t>4. lesson-13-read-04 — addTashkeel</w:t>
      </w:r>
    </w:p>
    <w:p>
      <w:pPr>
        <w:pStyle w:val="Heading4"/>
      </w:pPr>
      <w:r>
        <w:t>Prompt</w:t>
      </w:r>
    </w:p>
    <w:p>
      <w:r>
        <w:t>Read هذه المدرسة كبيرة. Which reading completes المدرسة_؟</w:t>
      </w:r>
    </w:p>
    <w:p>
      <w:pPr>
        <w:jc w:val="right"/>
        <w:bidi/>
      </w:pPr>
      <w:r>
        <w:rPr>
          <w:rFonts w:ascii="Arial" w:hAnsi="Arial" w:cs="Arial"/>
          <w:b w:val="0"/>
        </w:rPr>
        <w:t>اقرأ «هذه المدرسة كبيرة». أي قراءة تكمل «المدرسةـ»؟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المَدْرَسَةُ</w:t>
            </w:r>
          </w:p>
        </w:tc>
        <w:tc>
          <w:tcPr>
            <w:tcW w:type="dxa" w:w="2074"/>
            <w:vAlign w:val="center"/>
            <w:shd w:fill="E2F0D9"/>
          </w:tcPr>
          <w:p>
            <w:pPr>
              <w:jc w:val="right"/>
              <w:bidi/>
            </w:pPr>
            <w:r/>
            <w:r>
              <w:rPr>
                <w:b w:val="0"/>
                <w:sz w:val="18"/>
              </w:rPr>
              <w:t>المَدْرَسَةُ</w:t>
            </w:r>
          </w:p>
        </w:tc>
        <w:tc>
          <w:tcPr>
            <w:tcW w:type="dxa" w:w="2074"/>
            <w:vAlign w:val="center"/>
            <w:shd w:fill="E2F0D9"/>
          </w:tcPr>
          <w:p>
            <w:r/>
            <w:r>
              <w:rPr>
                <w:b w:val="0"/>
                <w:sz w:val="18"/>
              </w:rPr>
              <w:t>English: Correct. هذه المدرسة together is the topic, so المدرسة is in raf.</w:t>
              <w:br/>
              <w:t>Arabic: صحيح. «هذه المدرسة» معًا هو المبتدأ، فـ«المدرسة» مرفوعة.</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المَدْرَسَةِ</w:t>
            </w:r>
          </w:p>
        </w:tc>
        <w:tc>
          <w:tcPr>
            <w:tcW w:type="dxa" w:w="2074"/>
            <w:vAlign w:val="center"/>
          </w:tcPr>
          <w:p>
            <w:pPr>
              <w:jc w:val="right"/>
              <w:bidi/>
            </w:pPr>
            <w:r/>
            <w:r>
              <w:rPr>
                <w:b w:val="0"/>
                <w:sz w:val="18"/>
              </w:rPr>
              <w:t>المَدْرَسَةِ</w:t>
            </w:r>
          </w:p>
        </w:tc>
        <w:tc>
          <w:tcPr>
            <w:tcW w:type="dxa" w:w="2074"/>
            <w:vAlign w:val="center"/>
          </w:tcPr>
          <w:p>
            <w:r/>
            <w:r>
              <w:rPr>
                <w:b w:val="0"/>
                <w:sz w:val="18"/>
              </w:rPr>
              <w:t>English: A demonstrative does not govern jarr on the noun it points to.</w:t>
              <w:br/>
              <w:t>Arabic: اسم الإشارة لا يجر الاسم الذي يشير إليه.</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المَدْرَسَةَ</w:t>
            </w:r>
          </w:p>
        </w:tc>
        <w:tc>
          <w:tcPr>
            <w:tcW w:type="dxa" w:w="2074"/>
            <w:vAlign w:val="center"/>
          </w:tcPr>
          <w:p>
            <w:pPr>
              <w:jc w:val="right"/>
              <w:bidi/>
            </w:pPr>
            <w:r/>
            <w:r>
              <w:rPr>
                <w:b w:val="0"/>
                <w:sz w:val="18"/>
              </w:rPr>
              <w:t>المَدْرَسَةَ</w:t>
            </w:r>
          </w:p>
        </w:tc>
        <w:tc>
          <w:tcPr>
            <w:tcW w:type="dxa" w:w="2074"/>
            <w:vAlign w:val="center"/>
          </w:tcPr>
          <w:p>
            <w:r/>
            <w:r>
              <w:rPr>
                <w:b w:val="0"/>
                <w:sz w:val="18"/>
              </w:rPr>
              <w:t>English: There is no verb here needing an object in nasb.</w:t>
              <w:br/>
              <w:t>Arabic: لا يوجد هنا فعل يحتاج مفعولًا به منصوبًا.</w:t>
            </w:r>
          </w:p>
        </w:tc>
      </w:tr>
    </w:tbl>
    <w:p>
      <w:pPr>
        <w:pStyle w:val="Heading2"/>
      </w:pPr>
      <w:r>
        <w:t>Alternate repeat exercises</w:t>
      </w:r>
    </w:p>
    <w:p>
      <w:pPr>
        <w:pStyle w:val="Heading4"/>
      </w:pPr>
      <w:r>
        <w:t>1. lesson-13-repeat-recognize-01 — matchRule</w:t>
      </w:r>
    </w:p>
    <w:p>
      <w:pPr>
        <w:pStyle w:val="Heading4"/>
      </w:pPr>
      <w:r>
        <w:t>Prompt</w:t>
      </w:r>
    </w:p>
    <w:p>
      <w:r>
        <w:t>Which demonstrative correctly points to a single distant feminine noun?</w:t>
      </w:r>
    </w:p>
    <w:p>
      <w:pPr>
        <w:jc w:val="right"/>
        <w:bidi/>
      </w:pPr>
      <w:r>
        <w:rPr>
          <w:rFonts w:ascii="Arial" w:hAnsi="Arial" w:cs="Arial"/>
          <w:b w:val="0"/>
        </w:rPr>
        <w:t>أي اسم إشارة يشير إلى مفرد مؤنث بعيد؟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تلك</w:t>
            </w:r>
          </w:p>
        </w:tc>
        <w:tc>
          <w:tcPr>
            <w:tcW w:type="dxa" w:w="2074"/>
            <w:vAlign w:val="center"/>
            <w:shd w:fill="E2F0D9"/>
          </w:tcPr>
          <w:p>
            <w:pPr>
              <w:jc w:val="right"/>
              <w:bidi/>
            </w:pPr>
            <w:r/>
            <w:r>
              <w:rPr>
                <w:b w:val="0"/>
                <w:sz w:val="18"/>
              </w:rPr>
              <w:t>تلك</w:t>
            </w:r>
          </w:p>
        </w:tc>
        <w:tc>
          <w:tcPr>
            <w:tcW w:type="dxa" w:w="2074"/>
            <w:vAlign w:val="center"/>
            <w:shd w:fill="E2F0D9"/>
          </w:tcPr>
          <w:p>
            <w:r/>
            <w:r>
              <w:rPr>
                <w:b w:val="0"/>
                <w:sz w:val="18"/>
              </w:rPr>
              <w:t>English: Correct. تلك points to a distant feminine singular noun.</w:t>
              <w:br/>
              <w:t>Arabic: صحيح. «تلك» تشير إلى مفرد مؤنث بعيد.</w:t>
            </w:r>
          </w:p>
        </w:tc>
      </w:tr>
      <w:tr>
        <w:tc>
          <w:tcPr>
            <w:tcW w:type="dxa" w:w="2074"/>
            <w:vAlign w:val="center"/>
          </w:tcPr>
          <w:p>
            <w:r/>
            <w:r>
              <w:rPr>
                <w:b w:val="0"/>
                <w:sz w:val="18"/>
              </w:rPr>
            </w:r>
          </w:p>
        </w:tc>
        <w:tc>
          <w:tcPr>
            <w:tcW w:type="dxa" w:w="2074"/>
            <w:vAlign w:val="center"/>
          </w:tcPr>
          <w:p>
            <w:r/>
            <w:r>
              <w:rPr>
                <w:b w:val="0"/>
                <w:sz w:val="18"/>
              </w:rPr>
              <w:t>wrong-masc</w:t>
            </w:r>
          </w:p>
        </w:tc>
        <w:tc>
          <w:tcPr>
            <w:tcW w:type="dxa" w:w="2074"/>
            <w:vAlign w:val="center"/>
          </w:tcPr>
          <w:p>
            <w:r/>
            <w:r>
              <w:rPr>
                <w:b w:val="0"/>
                <w:sz w:val="18"/>
              </w:rPr>
              <w:t>ذلك</w:t>
            </w:r>
          </w:p>
        </w:tc>
        <w:tc>
          <w:tcPr>
            <w:tcW w:type="dxa" w:w="2074"/>
            <w:vAlign w:val="center"/>
          </w:tcPr>
          <w:p>
            <w:pPr>
              <w:jc w:val="right"/>
              <w:bidi/>
            </w:pPr>
            <w:r/>
            <w:r>
              <w:rPr>
                <w:b w:val="0"/>
                <w:sz w:val="18"/>
              </w:rPr>
              <w:t>ذلك</w:t>
            </w:r>
          </w:p>
        </w:tc>
        <w:tc>
          <w:tcPr>
            <w:tcW w:type="dxa" w:w="2074"/>
            <w:vAlign w:val="center"/>
          </w:tcPr>
          <w:p>
            <w:r/>
            <w:r>
              <w:rPr>
                <w:b w:val="0"/>
                <w:sz w:val="18"/>
              </w:rPr>
              <w:t>English: ذلك points to a masculine singular noun, not a feminine one.</w:t>
              <w:br/>
              <w:t>Arabic: «ذلك» تشير إلى مفرد مذكر، لا مؤنث.</w:t>
            </w:r>
          </w:p>
        </w:tc>
      </w:tr>
      <w:tr>
        <w:tc>
          <w:tcPr>
            <w:tcW w:type="dxa" w:w="2074"/>
            <w:vAlign w:val="center"/>
          </w:tcPr>
          <w:p>
            <w:r/>
            <w:r>
              <w:rPr>
                <w:b w:val="0"/>
                <w:sz w:val="18"/>
              </w:rPr>
            </w:r>
          </w:p>
        </w:tc>
        <w:tc>
          <w:tcPr>
            <w:tcW w:type="dxa" w:w="2074"/>
            <w:vAlign w:val="center"/>
          </w:tcPr>
          <w:p>
            <w:r/>
            <w:r>
              <w:rPr>
                <w:b w:val="0"/>
                <w:sz w:val="18"/>
              </w:rPr>
              <w:t>wrong-plural</w:t>
            </w:r>
          </w:p>
        </w:tc>
        <w:tc>
          <w:tcPr>
            <w:tcW w:type="dxa" w:w="2074"/>
            <w:vAlign w:val="center"/>
          </w:tcPr>
          <w:p>
            <w:r/>
            <w:r>
              <w:rPr>
                <w:b w:val="0"/>
                <w:sz w:val="18"/>
              </w:rPr>
              <w:t>هؤلاء</w:t>
            </w:r>
          </w:p>
        </w:tc>
        <w:tc>
          <w:tcPr>
            <w:tcW w:type="dxa" w:w="2074"/>
            <w:vAlign w:val="center"/>
          </w:tcPr>
          <w:p>
            <w:pPr>
              <w:jc w:val="right"/>
              <w:bidi/>
            </w:pPr>
            <w:r/>
            <w:r>
              <w:rPr>
                <w:b w:val="0"/>
                <w:sz w:val="18"/>
              </w:rPr>
              <w:t>هؤلاء</w:t>
            </w:r>
          </w:p>
        </w:tc>
        <w:tc>
          <w:tcPr>
            <w:tcW w:type="dxa" w:w="2074"/>
            <w:vAlign w:val="center"/>
          </w:tcPr>
          <w:p>
            <w:r/>
            <w:r>
              <w:rPr>
                <w:b w:val="0"/>
                <w:sz w:val="18"/>
              </w:rPr>
              <w:t>English: هؤلاء points to a nearby plural group, not a distant single noun.</w:t>
              <w:br/>
              <w:t>Arabic: «هؤلاء» تشير إلى جماعة قريبة، لا إلى مفرد بعيد.</w:t>
            </w:r>
          </w:p>
        </w:tc>
      </w:tr>
    </w:tbl>
    <w:p>
      <w:pPr>
        <w:pStyle w:val="Heading4"/>
      </w:pPr>
      <w:r>
        <w:t>2. lesson-13-repeat-role-02 — identifyRole</w:t>
      </w:r>
    </w:p>
    <w:p>
      <w:pPr>
        <w:pStyle w:val="Heading4"/>
      </w:pPr>
      <w:r>
        <w:t>Prompt</w:t>
      </w:r>
    </w:p>
    <w:p>
      <w:r>
        <w:t>In ذلك الرجل طبيب, what is طبيبٌ's role?</w:t>
      </w:r>
    </w:p>
    <w:p>
      <w:pPr>
        <w:jc w:val="right"/>
        <w:bidi/>
      </w:pPr>
      <w:r>
        <w:rPr>
          <w:rFonts w:ascii="Arial" w:hAnsi="Arial" w:cs="Arial"/>
          <w:b w:val="0"/>
        </w:rPr>
        <w:t>في «ذلك الرجل طبيب»، ما وظيفة «طبيبٌ»؟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طبيب tells us about ذلك الرجل.</w:t>
              <w:br/>
              <w:t>Arabic: صحيح. «طبيب» يخبر عن «ذلك الرجل».</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r>
        <w:tc>
          <w:tcPr>
            <w:tcW w:type="dxa" w:w="2074"/>
            <w:vAlign w:val="center"/>
          </w:tcPr>
          <w:p>
            <w:r/>
            <w:r>
              <w:rPr>
                <w:b w:val="0"/>
                <w:sz w:val="18"/>
              </w:rPr>
            </w:r>
          </w:p>
        </w:tc>
        <w:tc>
          <w:tcPr>
            <w:tcW w:type="dxa" w:w="2074"/>
            <w:vAlign w:val="center"/>
          </w:tcPr>
          <w:p>
            <w:r/>
            <w:r>
              <w:rPr>
                <w:b w:val="0"/>
                <w:sz w:val="18"/>
              </w:rPr>
              <w:t>demonstrative</w:t>
            </w:r>
          </w:p>
        </w:tc>
        <w:tc>
          <w:tcPr>
            <w:tcW w:type="dxa" w:w="2074"/>
            <w:vAlign w:val="center"/>
          </w:tcPr>
          <w:p>
            <w:r/>
            <w:r>
              <w:rPr>
                <w:b w:val="0"/>
                <w:sz w:val="18"/>
              </w:rPr>
              <w:t>Demonstrative</w:t>
            </w:r>
          </w:p>
        </w:tc>
        <w:tc>
          <w:tcPr>
            <w:tcW w:type="dxa" w:w="2074"/>
            <w:vAlign w:val="center"/>
          </w:tcPr>
          <w:p>
            <w:pPr>
              <w:jc w:val="right"/>
              <w:bidi/>
            </w:pPr>
            <w:r/>
            <w:r>
              <w:rPr>
                <w:b w:val="0"/>
                <w:sz w:val="18"/>
              </w:rPr>
              <w:t>اسم إشارة</w:t>
            </w:r>
          </w:p>
        </w:tc>
        <w:tc>
          <w:tcPr>
            <w:tcW w:type="dxa" w:w="2074"/>
            <w:vAlign w:val="center"/>
          </w:tcPr>
          <w:p>
            <w:r/>
            <w:r>
              <w:rPr>
                <w:b w:val="0"/>
                <w:sz w:val="18"/>
              </w:rPr>
              <w:t>English: طبيب is an ordinary noun, not a demonstrative.</w:t>
              <w:br/>
              <w:t>Arabic: «طبيب» اسم عادي، لا اسم إشارة.</w:t>
            </w:r>
          </w:p>
        </w:tc>
      </w:tr>
    </w:tbl>
    <w:p>
      <w:pPr>
        <w:pStyle w:val="Heading4"/>
      </w:pPr>
      <w:r>
        <w:t>3. lesson-13-repeat-state-03 — identifyState</w:t>
      </w:r>
    </w:p>
    <w:p>
      <w:pPr>
        <w:pStyle w:val="Heading4"/>
      </w:pPr>
      <w:r>
        <w:t>Prompt</w:t>
      </w:r>
    </w:p>
    <w:p>
      <w:r>
        <w:t>What state is السيارةُ in after تلك in تلك السيارة جديدة?</w:t>
      </w:r>
    </w:p>
    <w:p>
      <w:pPr>
        <w:jc w:val="right"/>
        <w:bidi/>
      </w:pPr>
      <w:r>
        <w:rPr>
          <w:rFonts w:ascii="Arial" w:hAnsi="Arial" w:cs="Arial"/>
          <w:b w:val="0"/>
        </w:rPr>
        <w:t>ما حالة «السيارةُ» بعد «تلك» في «تلك السيارة جديدة»؟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تلك السيارة together is the topic, so السيارة is in raf.</w:t>
              <w:br/>
              <w:t>Arabic: صحيح. «تلك السيارة» معًا هو المبتدأ، فـ«السيارة» مرفوعة.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السيارة into nasb.</w:t>
              <w:br/>
              <w:t>Arabic: لا يوجد هنا ما ينصب «السيارة».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A demonstrative does not govern jarr on the noun it points to.</w:t>
              <w:br/>
              <w:t>Arabic: اسم الإشارة لا يجر الاسم الذي يشير إليه.</w:t>
            </w:r>
          </w:p>
        </w:tc>
      </w:tr>
    </w:tbl>
    <w:p>
      <w:pPr>
        <w:pStyle w:val="Heading4"/>
      </w:pPr>
      <w:r>
        <w:t>4. lesson-13-repeat-read-04 — addTashkeel</w:t>
      </w:r>
    </w:p>
    <w:p>
      <w:pPr>
        <w:pStyle w:val="Heading4"/>
      </w:pPr>
      <w:r>
        <w:t>Prompt</w:t>
      </w:r>
    </w:p>
    <w:p>
      <w:r>
        <w:t>Read ذلك الطالب مجتهد. Which reading completes الطالب_؟</w:t>
      </w:r>
    </w:p>
    <w:p>
      <w:pPr>
        <w:jc w:val="right"/>
        <w:bidi/>
      </w:pPr>
      <w:r>
        <w:rPr>
          <w:rFonts w:ascii="Arial" w:hAnsi="Arial" w:cs="Arial"/>
          <w:b w:val="0"/>
        </w:rPr>
        <w:t>اقرأ «ذلك الطالب مجتهد». أي قراءة تكمل «الطالبـ»؟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ذلك الطالب together is the topic, so الطالب is in raf.</w:t>
              <w:br/>
              <w:t>Arabic: صحيح. «ذلك الطالب» معًا هو المبتدأ، فـ«الطالب» مرفوع.</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A demonstrative does not govern jarr on the noun it points to.</w:t>
              <w:br/>
              <w:t>Arabic: اسم الإشارة لا يجر الاسم الذي يشير إليه.</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There is no verb here needing an object in nasb.</w:t>
              <w:br/>
              <w:t>Arabic: لا يوجد هنا فعل يحتاج مفعولًا به منصوبًا.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14: Pronouns and possession</w:t>
      </w:r>
    </w:p>
    <w:p>
      <w:pPr>
        <w:pStyle w:val="Title"/>
        <w:jc w:val="right"/>
        <w:bidi/>
      </w:pPr>
      <w:r>
        <w:rPr>
          <w:rFonts w:ascii="Arial" w:hAnsi="Arial" w:cs="Arial"/>
          <w:b/>
        </w:rPr>
        <w:t>الضمائر وضمائر الملكية</w:t>
      </w:r>
    </w:p>
    <w:p>
      <w:r>
        <w:t>Lesson ID: lesson_14 | Level: level_02 | Estimated time: 9 minutes | Prerequisites: lesson_13</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detached pronouns (هو, هي, أنتَ...) and attached possessive pronouns (ـه, ـها, ـكَ, ـي).</w:t>
            </w:r>
          </w:p>
        </w:tc>
        <w:tc>
          <w:tcPr>
            <w:tcW w:type="dxa" w:w="5184"/>
            <w:vAlign w:val="center"/>
          </w:tcPr>
          <w:p>
            <w:pPr>
              <w:jc w:val="right"/>
              <w:bidi/>
            </w:pPr>
            <w:r/>
            <w:r>
              <w:rPr>
                <w:b w:val="0"/>
                <w:sz w:val="18"/>
              </w:rPr>
              <w:t>أن تتعرّف الضمائر المنفصلة (هو، هي، أنتَ...) والضمائر المتصلة الدالة على الملكية (ـه، ـها، ـكَ، ـي).</w:t>
            </w:r>
          </w:p>
        </w:tc>
      </w:tr>
      <w:tr>
        <w:tc>
          <w:tcPr>
            <w:tcW w:type="dxa" w:w="5184"/>
            <w:vAlign w:val="center"/>
          </w:tcPr>
          <w:p>
            <w:r/>
            <w:r>
              <w:rPr>
                <w:b w:val="0"/>
                <w:sz w:val="18"/>
              </w:rPr>
              <w:t>Read a noun carrying an attached pronoun in its correct state.</w:t>
            </w:r>
          </w:p>
        </w:tc>
        <w:tc>
          <w:tcPr>
            <w:tcW w:type="dxa" w:w="5184"/>
            <w:vAlign w:val="center"/>
          </w:tcPr>
          <w:p>
            <w:pPr>
              <w:jc w:val="right"/>
              <w:bidi/>
            </w:pPr>
            <w:r/>
            <w:r>
              <w:rPr>
                <w:b w:val="0"/>
                <w:sz w:val="18"/>
              </w:rPr>
              <w:t>أن تقرأ اسمًا يحمل ضميرًا متصلًا في حالته الإعرابية الصحيحة.</w:t>
            </w:r>
          </w:p>
        </w:tc>
      </w:tr>
    </w:tbl>
    <w:p>
      <w:pPr>
        <w:pStyle w:val="Heading2"/>
      </w:pPr>
      <w:r>
        <w:t>Teaching sections and examples</w:t>
      </w:r>
    </w:p>
    <w:p>
      <w:pPr>
        <w:pStyle w:val="Heading3"/>
      </w:pPr>
      <w:r>
        <w:t>Two kinds of pronoun (detached-and-attached — introduction)</w:t>
      </w:r>
    </w:p>
    <w:p>
      <w:r>
        <w:t>A detached pronoun (هو, هي, أنا, أنتَ...) can stand alone, often as a topic or hidden subject. An attached possessive pronoun (ـه, ـها, ـكَ, ـي) joins directly onto a noun, making it definite through an idafa to the pronoun.</w:t>
      </w:r>
    </w:p>
    <w:p>
      <w:pPr>
        <w:jc w:val="right"/>
        <w:bidi/>
      </w:pPr>
      <w:r>
        <w:rPr>
          <w:rFonts w:ascii="Arial" w:hAnsi="Arial" w:cs="Arial"/>
          <w:b/>
        </w:rPr>
        <w:t>نوعان من الضمائر</w:t>
      </w:r>
    </w:p>
    <w:p>
      <w:pPr>
        <w:jc w:val="right"/>
        <w:bidi/>
      </w:pPr>
      <w:r>
        <w:rPr>
          <w:rFonts w:ascii="Arial" w:hAnsi="Arial" w:cs="Arial"/>
          <w:b w:val="0"/>
        </w:rPr>
        <w:t>الضمير المنفصل (هو، هي، أنا، أنتَ...) يقف وحده، وغالبًا يكون مبتدأ أو فاعلًا مستترًا. أما ضمير الملكية المتصل (ـه، ـها، ـكَ، ـي) فيتصل بالاسم مباشرة، فيعرّفه بإضافته إلى الضمير.</w:t>
      </w:r>
    </w:p>
    <w:p>
      <w:pPr>
        <w:pStyle w:val="Heading3"/>
      </w:pPr>
      <w:r>
        <w:t>He and his book (his-book — workedExample)</w:t>
      </w:r>
    </w:p>
    <w:p>
      <w:r>
        <w:t>In هُوَ مُجْتَهِدٌ وَكِتَابُهُ جَدِيدٌ, هو is a detached pronoun functioning as the topic. كتابه is مضاف (كتاب) plus the attached pronoun ـه (مضاف إليه), and the whole word is the topic of the second clause, so it is in raf.</w:t>
      </w:r>
    </w:p>
    <w:p>
      <w:pPr>
        <w:jc w:val="right"/>
        <w:bidi/>
      </w:pPr>
      <w:r>
        <w:rPr>
          <w:rFonts w:ascii="Arial" w:hAnsi="Arial" w:cs="Arial"/>
          <w:b/>
        </w:rPr>
        <w:t>هو وكتابه</w:t>
      </w:r>
    </w:p>
    <w:p>
      <w:pPr>
        <w:jc w:val="right"/>
        <w:bidi/>
      </w:pPr>
      <w:r>
        <w:rPr>
          <w:rFonts w:ascii="Arial" w:hAnsi="Arial" w:cs="Arial"/>
          <w:b w:val="0"/>
        </w:rPr>
        <w:t>في «هُوَ مُجْتَهِدٌ وَكِتَابُهُ جَدِيدٌ»، «هو» ضمير منفصل يقع مبتدأ. و«كتابه» مضاف («كتاب») وضمير متصل «ـه» (مضاف إليه)، والكلمة كلها مبتدأ الجملة الثانية، فهي مرفوعة.</w:t>
      </w:r>
    </w:p>
    <w:p>
      <w:pPr>
        <w:pStyle w:val="Heading4"/>
      </w:pPr>
      <w:r>
        <w:t>Example: he-and-his-book-example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هُوَ مُجْتَهِدٌ وَكِتَابُهُ جَدِيدٌ</w:t>
            </w:r>
          </w:p>
        </w:tc>
      </w:tr>
      <w:tr>
        <w:tc>
          <w:tcPr>
            <w:tcW w:type="dxa" w:w="5184"/>
            <w:vAlign w:val="center"/>
          </w:tcPr>
          <w:p>
            <w:r/>
            <w:r>
              <w:rPr>
                <w:b/>
                <w:sz w:val="18"/>
              </w:rPr>
              <w:t>Without vowel marks</w:t>
            </w:r>
          </w:p>
        </w:tc>
        <w:tc>
          <w:tcPr>
            <w:tcW w:type="dxa" w:w="5184"/>
            <w:vAlign w:val="center"/>
          </w:tcPr>
          <w:p>
            <w:pPr>
              <w:jc w:val="right"/>
              <w:bidi/>
            </w:pPr>
            <w:r/>
            <w:r>
              <w:rPr>
                <w:b w:val="0"/>
                <w:sz w:val="18"/>
              </w:rPr>
              <w:t>هو مجتهد وكتابه جديد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هو</w:t>
            </w:r>
          </w:p>
        </w:tc>
        <w:tc>
          <w:tcPr>
            <w:tcW w:type="dxa" w:w="1481"/>
            <w:vAlign w:val="center"/>
          </w:tcPr>
          <w:p>
            <w:r/>
            <w:r>
              <w:rPr>
                <w:b w:val="0"/>
                <w:sz w:val="18"/>
              </w:rPr>
              <w:t>0–2</w:t>
            </w:r>
          </w:p>
        </w:tc>
        <w:tc>
          <w:tcPr>
            <w:tcW w:type="dxa" w:w="1481"/>
            <w:vAlign w:val="center"/>
          </w:tcPr>
          <w:p>
            <w:r/>
            <w:r>
              <w:rPr>
                <w:b w:val="0"/>
                <w:sz w:val="18"/>
              </w:rPr>
              <w:t>English: Detached pronoun, topic (mabni, in the position of raf)</w:t>
              <w:br/>
              <w:t>Arabic: ضمير منفصل مبتدأ (مبني في محل رفع)</w:t>
            </w:r>
          </w:p>
        </w:tc>
        <w:tc>
          <w:tcPr>
            <w:tcW w:type="dxa" w:w="1481"/>
            <w:vAlign w:val="center"/>
          </w:tcPr>
          <w:p>
            <w:r/>
            <w:r>
              <w:rPr>
                <w:b w:val="0"/>
                <w:sz w:val="18"/>
              </w:rPr>
              <w:t>indeclinable</w:t>
            </w:r>
          </w:p>
        </w:tc>
        <w:tc>
          <w:tcPr>
            <w:tcW w:type="dxa" w:w="1481"/>
            <w:vAlign w:val="center"/>
          </w:tcPr>
          <w:p>
            <w:r/>
            <w:r>
              <w:rPr>
                <w:b w:val="0"/>
                <w:sz w:val="18"/>
              </w:rPr>
              <w:t>English: Built (mabni); pronouns never take case endings</w:t>
              <w:br/>
              <w:t>Arabic: مبني؛ الضمائر لا تلحقها حركات الإعراب</w:t>
            </w:r>
          </w:p>
        </w:tc>
        <w:tc>
          <w:tcPr>
            <w:tcW w:type="dxa" w:w="1481"/>
            <w:vAlign w:val="center"/>
          </w:tcPr>
          <w:p>
            <w:pPr>
              <w:jc w:val="right"/>
              <w:bidi/>
            </w:pPr>
            <w:r/>
            <w:r>
              <w:rPr>
                <w:b w:val="0"/>
                <w:sz w:val="18"/>
              </w:rPr>
              <w:t>َ</w:t>
            </w:r>
          </w:p>
        </w:tc>
        <w:tc>
          <w:tcPr>
            <w:tcW w:type="dxa" w:w="1481"/>
            <w:vAlign w:val="center"/>
          </w:tcPr>
          <w:p>
            <w:r/>
            <w:r>
              <w:rPr>
                <w:b w:val="0"/>
                <w:sz w:val="18"/>
              </w:rPr>
              <w:t>English: هو is a detached pronoun and is mabni, standing in the position of raf as topic.</w:t>
              <w:br/>
              <w:t>Arabic: «هو» ضمير منفصل مبني، وهو في محل رفع مبتدأ.</w:t>
            </w:r>
          </w:p>
        </w:tc>
      </w:tr>
      <w:tr>
        <w:tc>
          <w:tcPr>
            <w:tcW w:type="dxa" w:w="1481"/>
            <w:vAlign w:val="center"/>
          </w:tcPr>
          <w:p>
            <w:pPr>
              <w:jc w:val="right"/>
              <w:bidi/>
            </w:pPr>
            <w:r/>
            <w:r>
              <w:rPr>
                <w:b w:val="0"/>
                <w:sz w:val="18"/>
              </w:rPr>
              <w:t>مجتهد</w:t>
            </w:r>
          </w:p>
        </w:tc>
        <w:tc>
          <w:tcPr>
            <w:tcW w:type="dxa" w:w="1481"/>
            <w:vAlign w:val="center"/>
          </w:tcPr>
          <w:p>
            <w:r/>
            <w:r>
              <w:rPr>
                <w:b w:val="0"/>
                <w:sz w:val="18"/>
              </w:rPr>
              <w:t>3–8</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مجتهد tells us about هو and is in raf.</w:t>
              <w:br/>
              <w:t>Arabic: «مجتهد» يخبر عن «هو»، وهو مرفوع.</w:t>
            </w:r>
          </w:p>
        </w:tc>
      </w:tr>
      <w:tr>
        <w:tc>
          <w:tcPr>
            <w:tcW w:type="dxa" w:w="1481"/>
            <w:vAlign w:val="center"/>
          </w:tcPr>
          <w:p>
            <w:pPr>
              <w:jc w:val="right"/>
              <w:bidi/>
            </w:pPr>
            <w:r/>
            <w:r>
              <w:rPr>
                <w:b w:val="0"/>
                <w:sz w:val="18"/>
              </w:rPr>
              <w:t>كتابه</w:t>
            </w:r>
          </w:p>
        </w:tc>
        <w:tc>
          <w:tcPr>
            <w:tcW w:type="dxa" w:w="1481"/>
            <w:vAlign w:val="center"/>
          </w:tcPr>
          <w:p>
            <w:r/>
            <w:r>
              <w:rPr>
                <w:b w:val="0"/>
                <w:sz w:val="18"/>
              </w:rPr>
              <w:t>10–15</w:t>
            </w:r>
          </w:p>
        </w:tc>
        <w:tc>
          <w:tcPr>
            <w:tcW w:type="dxa" w:w="1481"/>
            <w:vAlign w:val="center"/>
          </w:tcPr>
          <w:p>
            <w:r/>
            <w:r>
              <w:rPr>
                <w:b w:val="0"/>
                <w:sz w:val="18"/>
              </w:rPr>
              <w:t>English: Noun with attached possessive pronoun (mudaf + mudaf ilayh), topic</w:t>
              <w:br/>
              <w:t>Arabic: اسم مضاف إلى ضمير متصل، وهو مبتدأ</w:t>
            </w:r>
          </w:p>
        </w:tc>
        <w:tc>
          <w:tcPr>
            <w:tcW w:type="dxa" w:w="1481"/>
            <w:vAlign w:val="center"/>
          </w:tcPr>
          <w:p>
            <w:r/>
            <w:r>
              <w:rPr>
                <w:b w:val="0"/>
                <w:sz w:val="18"/>
              </w:rPr>
              <w:t>raf</w:t>
            </w:r>
          </w:p>
        </w:tc>
        <w:tc>
          <w:tcPr>
            <w:tcW w:type="dxa" w:w="1481"/>
            <w:vAlign w:val="center"/>
          </w:tcPr>
          <w:p>
            <w:r/>
            <w:r>
              <w:rPr>
                <w:b w:val="0"/>
                <w:sz w:val="18"/>
              </w:rPr>
              <w:t>English: Visible damma on كتاب; the pronoun ـه itself takes no case ending</w:t>
              <w:br/>
              <w:t>Arabic: الضمة الظاهرة على «كتاب»؛ والضمير «ـه» لا تلحقه حركة إعراب</w:t>
            </w:r>
          </w:p>
        </w:tc>
        <w:tc>
          <w:tcPr>
            <w:tcW w:type="dxa" w:w="1481"/>
            <w:vAlign w:val="center"/>
          </w:tcPr>
          <w:p>
            <w:pPr>
              <w:jc w:val="right"/>
              <w:bidi/>
            </w:pPr>
            <w:r/>
            <w:r>
              <w:rPr>
                <w:b w:val="0"/>
                <w:sz w:val="18"/>
              </w:rPr>
              <w:t>ُ</w:t>
            </w:r>
          </w:p>
        </w:tc>
        <w:tc>
          <w:tcPr>
            <w:tcW w:type="dxa" w:w="1481"/>
            <w:vAlign w:val="center"/>
          </w:tcPr>
          <w:p>
            <w:r/>
            <w:r>
              <w:rPr>
                <w:b w:val="0"/>
                <w:sz w:val="18"/>
              </w:rPr>
              <w:t>English: كتابه is the topic of this clause, so it is in raf; the attached pronoun ـه is mabni and does not change.</w:t>
              <w:br/>
              <w:t>Arabic: «كتابه» مبتدأ هذه الجملة فهو مرفوع؛ والضمير المتصل «ـه» مبني لا يتغير.</w:t>
            </w:r>
          </w:p>
        </w:tc>
      </w:tr>
      <w:tr>
        <w:tc>
          <w:tcPr>
            <w:tcW w:type="dxa" w:w="1481"/>
            <w:vAlign w:val="center"/>
          </w:tcPr>
          <w:p>
            <w:pPr>
              <w:jc w:val="right"/>
              <w:bidi/>
            </w:pPr>
            <w:r/>
            <w:r>
              <w:rPr>
                <w:b w:val="0"/>
                <w:sz w:val="18"/>
              </w:rPr>
              <w:t>جديد</w:t>
            </w:r>
          </w:p>
        </w:tc>
        <w:tc>
          <w:tcPr>
            <w:tcW w:type="dxa" w:w="1481"/>
            <w:vAlign w:val="center"/>
          </w:tcPr>
          <w:p>
            <w:r/>
            <w:r>
              <w:rPr>
                <w:b w:val="0"/>
                <w:sz w:val="18"/>
              </w:rPr>
              <w:t>16–20</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جديد tells us about كتابه and is in raf.</w:t>
              <w:br/>
              <w:t>Arabic: «جديد» يخبر عن «كتابه»، وهو مرفوع.</w:t>
            </w:r>
          </w:p>
        </w:tc>
      </w:tr>
    </w:tbl>
    <w:p>
      <w:pPr>
        <w:pStyle w:val="Heading2"/>
      </w:pPr>
      <w:r>
        <w:t>Primary exercises</w:t>
      </w:r>
    </w:p>
    <w:p>
      <w:pPr>
        <w:pStyle w:val="Heading4"/>
      </w:pPr>
      <w:r>
        <w:t>1. lesson-14-recognize-01 — matchRule</w:t>
      </w:r>
    </w:p>
    <w:p>
      <w:pPr>
        <w:pStyle w:val="Heading4"/>
      </w:pPr>
      <w:r>
        <w:t>Prompt</w:t>
      </w:r>
    </w:p>
    <w:p>
      <w:r>
        <w:t>Which attached pronoun correctly means "his" when joined to a noun?</w:t>
      </w:r>
    </w:p>
    <w:p>
      <w:pPr>
        <w:jc w:val="right"/>
        <w:bidi/>
      </w:pPr>
      <w:r>
        <w:rPr>
          <w:rFonts w:ascii="Arial" w:hAnsi="Arial" w:cs="Arial"/>
          <w:b w:val="0"/>
        </w:rPr>
        <w:t>أي ضمير متصل معناه «ملكه هو» إذا اتصل باسم؟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ـه</w:t>
            </w:r>
          </w:p>
        </w:tc>
        <w:tc>
          <w:tcPr>
            <w:tcW w:type="dxa" w:w="2074"/>
            <w:vAlign w:val="center"/>
            <w:shd w:fill="E2F0D9"/>
          </w:tcPr>
          <w:p>
            <w:pPr>
              <w:jc w:val="right"/>
              <w:bidi/>
            </w:pPr>
            <w:r/>
            <w:r>
              <w:rPr>
                <w:b w:val="0"/>
                <w:sz w:val="18"/>
              </w:rPr>
              <w:t>ـه</w:t>
            </w:r>
          </w:p>
        </w:tc>
        <w:tc>
          <w:tcPr>
            <w:tcW w:type="dxa" w:w="2074"/>
            <w:vAlign w:val="center"/>
            <w:shd w:fill="E2F0D9"/>
          </w:tcPr>
          <w:p>
            <w:r/>
            <w:r>
              <w:rPr>
                <w:b w:val="0"/>
                <w:sz w:val="18"/>
              </w:rPr>
              <w:t>English: Correct. ـه attached to a noun means "his."</w:t>
              <w:br/>
              <w:t>Arabic: صحيح. «ـه» إذا اتصلت باسم دلت على «ملكه هو».</w:t>
            </w:r>
          </w:p>
        </w:tc>
      </w:tr>
      <w:tr>
        <w:tc>
          <w:tcPr>
            <w:tcW w:type="dxa" w:w="2074"/>
            <w:vAlign w:val="center"/>
          </w:tcPr>
          <w:p>
            <w:r/>
            <w:r>
              <w:rPr>
                <w:b w:val="0"/>
                <w:sz w:val="18"/>
              </w:rPr>
            </w:r>
          </w:p>
        </w:tc>
        <w:tc>
          <w:tcPr>
            <w:tcW w:type="dxa" w:w="2074"/>
            <w:vAlign w:val="center"/>
          </w:tcPr>
          <w:p>
            <w:r/>
            <w:r>
              <w:rPr>
                <w:b w:val="0"/>
                <w:sz w:val="18"/>
              </w:rPr>
              <w:t>wrong-her</w:t>
            </w:r>
          </w:p>
        </w:tc>
        <w:tc>
          <w:tcPr>
            <w:tcW w:type="dxa" w:w="2074"/>
            <w:vAlign w:val="center"/>
          </w:tcPr>
          <w:p>
            <w:r/>
            <w:r>
              <w:rPr>
                <w:b w:val="0"/>
                <w:sz w:val="18"/>
              </w:rPr>
              <w:t>ـها</w:t>
            </w:r>
          </w:p>
        </w:tc>
        <w:tc>
          <w:tcPr>
            <w:tcW w:type="dxa" w:w="2074"/>
            <w:vAlign w:val="center"/>
          </w:tcPr>
          <w:p>
            <w:pPr>
              <w:jc w:val="right"/>
              <w:bidi/>
            </w:pPr>
            <w:r/>
            <w:r>
              <w:rPr>
                <w:b w:val="0"/>
                <w:sz w:val="18"/>
              </w:rPr>
              <w:t>ـها</w:t>
            </w:r>
          </w:p>
        </w:tc>
        <w:tc>
          <w:tcPr>
            <w:tcW w:type="dxa" w:w="2074"/>
            <w:vAlign w:val="center"/>
          </w:tcPr>
          <w:p>
            <w:r/>
            <w:r>
              <w:rPr>
                <w:b w:val="0"/>
                <w:sz w:val="18"/>
              </w:rPr>
              <w:t>English: ـها means "her," not "his."</w:t>
              <w:br/>
              <w:t>Arabic: «ـها» تعني «ملكها هي»، لا «ملكه هو».</w:t>
            </w:r>
          </w:p>
        </w:tc>
      </w:tr>
      <w:tr>
        <w:tc>
          <w:tcPr>
            <w:tcW w:type="dxa" w:w="2074"/>
            <w:vAlign w:val="center"/>
          </w:tcPr>
          <w:p>
            <w:r/>
            <w:r>
              <w:rPr>
                <w:b w:val="0"/>
                <w:sz w:val="18"/>
              </w:rPr>
            </w:r>
          </w:p>
        </w:tc>
        <w:tc>
          <w:tcPr>
            <w:tcW w:type="dxa" w:w="2074"/>
            <w:vAlign w:val="center"/>
          </w:tcPr>
          <w:p>
            <w:r/>
            <w:r>
              <w:rPr>
                <w:b w:val="0"/>
                <w:sz w:val="18"/>
              </w:rPr>
              <w:t>wrong-my</w:t>
            </w:r>
          </w:p>
        </w:tc>
        <w:tc>
          <w:tcPr>
            <w:tcW w:type="dxa" w:w="2074"/>
            <w:vAlign w:val="center"/>
          </w:tcPr>
          <w:p>
            <w:r/>
            <w:r>
              <w:rPr>
                <w:b w:val="0"/>
                <w:sz w:val="18"/>
              </w:rPr>
              <w:t>ـي</w:t>
            </w:r>
          </w:p>
        </w:tc>
        <w:tc>
          <w:tcPr>
            <w:tcW w:type="dxa" w:w="2074"/>
            <w:vAlign w:val="center"/>
          </w:tcPr>
          <w:p>
            <w:pPr>
              <w:jc w:val="right"/>
              <w:bidi/>
            </w:pPr>
            <w:r/>
            <w:r>
              <w:rPr>
                <w:b w:val="0"/>
                <w:sz w:val="18"/>
              </w:rPr>
              <w:t>ـي</w:t>
            </w:r>
          </w:p>
        </w:tc>
        <w:tc>
          <w:tcPr>
            <w:tcW w:type="dxa" w:w="2074"/>
            <w:vAlign w:val="center"/>
          </w:tcPr>
          <w:p>
            <w:r/>
            <w:r>
              <w:rPr>
                <w:b w:val="0"/>
                <w:sz w:val="18"/>
              </w:rPr>
              <w:t>English: ـي means "my," not "his."</w:t>
              <w:br/>
              <w:t>Arabic: «ـي» تعني «ملكي أنا»، لا «ملكه هو».</w:t>
            </w:r>
          </w:p>
        </w:tc>
      </w:tr>
    </w:tbl>
    <w:p>
      <w:pPr>
        <w:pStyle w:val="Heading4"/>
      </w:pPr>
      <w:r>
        <w:t>2. lesson-14-role-02 — identifyRole</w:t>
      </w:r>
    </w:p>
    <w:p>
      <w:pPr>
        <w:pStyle w:val="Heading4"/>
      </w:pPr>
      <w:r>
        <w:t>Prompt</w:t>
      </w:r>
    </w:p>
    <w:p>
      <w:r>
        <w:t>In هو مجتهد, what is هو's role?</w:t>
      </w:r>
    </w:p>
    <w:p>
      <w:pPr>
        <w:jc w:val="right"/>
        <w:bidi/>
      </w:pPr>
      <w:r>
        <w:rPr>
          <w:rFonts w:ascii="Arial" w:hAnsi="Arial" w:cs="Arial"/>
          <w:b w:val="0"/>
        </w:rPr>
        <w:t>في «هو مجتهد»، ما وظيفة «هو»؟</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هو is the topic; مجتهد tells us about it.</w:t>
              <w:br/>
              <w:t>Arabic: صحيح. «هو» مبتدأ، و«مجتهد» يخبر عنه.</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r>
        <w:tc>
          <w:tcPr>
            <w:tcW w:type="dxa" w:w="2074"/>
            <w:vAlign w:val="center"/>
          </w:tcPr>
          <w:p>
            <w:r/>
            <w:r>
              <w:rPr>
                <w:b w:val="0"/>
                <w:sz w:val="18"/>
              </w:rPr>
            </w:r>
          </w:p>
        </w:tc>
        <w:tc>
          <w:tcPr>
            <w:tcW w:type="dxa" w:w="2074"/>
            <w:vAlign w:val="center"/>
          </w:tcPr>
          <w:p>
            <w:r/>
            <w:r>
              <w:rPr>
                <w:b w:val="0"/>
                <w:sz w:val="18"/>
              </w:rPr>
              <w:t>preposition-object</w:t>
            </w:r>
          </w:p>
        </w:tc>
        <w:tc>
          <w:tcPr>
            <w:tcW w:type="dxa" w:w="2074"/>
            <w:vAlign w:val="center"/>
          </w:tcPr>
          <w:p>
            <w:r/>
            <w:r>
              <w:rPr>
                <w:b w:val="0"/>
                <w:sz w:val="18"/>
              </w:rPr>
              <w:t>Noun after a preposition</w:t>
            </w:r>
          </w:p>
        </w:tc>
        <w:tc>
          <w:tcPr>
            <w:tcW w:type="dxa" w:w="2074"/>
            <w:vAlign w:val="center"/>
          </w:tcPr>
          <w:p>
            <w:pPr>
              <w:jc w:val="right"/>
              <w:bidi/>
            </w:pPr>
            <w:r/>
            <w:r>
              <w:rPr>
                <w:b w:val="0"/>
                <w:sz w:val="18"/>
              </w:rPr>
              <w:t>اسم بعد حرف جر</w:t>
            </w:r>
          </w:p>
        </w:tc>
        <w:tc>
          <w:tcPr>
            <w:tcW w:type="dxa" w:w="2074"/>
            <w:vAlign w:val="center"/>
          </w:tcPr>
          <w:p>
            <w:r/>
            <w:r>
              <w:rPr>
                <w:b w:val="0"/>
                <w:sz w:val="18"/>
              </w:rPr>
              <w:t>English: No preposition governs هو here.</w:t>
              <w:br/>
              <w:t>Arabic: لا يوجد حرف جر يحكم «هو» هنا.</w:t>
            </w:r>
          </w:p>
        </w:tc>
      </w:tr>
    </w:tbl>
    <w:p>
      <w:pPr>
        <w:pStyle w:val="Heading4"/>
      </w:pPr>
      <w:r>
        <w:t>3. lesson-14-state-03 — identifyState</w:t>
      </w:r>
    </w:p>
    <w:p>
      <w:pPr>
        <w:pStyle w:val="Heading4"/>
      </w:pPr>
      <w:r>
        <w:t>Prompt</w:t>
      </w:r>
    </w:p>
    <w:p>
      <w:r>
        <w:t>What state is كتابُهُ in, in كتابه جديد?</w:t>
      </w:r>
    </w:p>
    <w:p>
      <w:pPr>
        <w:jc w:val="right"/>
        <w:bidi/>
      </w:pPr>
      <w:r>
        <w:rPr>
          <w:rFonts w:ascii="Arial" w:hAnsi="Arial" w:cs="Arial"/>
          <w:b w:val="0"/>
        </w:rPr>
        <w:t>ما حالة «كتابُهُ» في «كتابه جديد»؟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كتابه is the topic, so it is in raf.</w:t>
              <w:br/>
              <w:t>Arabic: صحيح. «كتابه» مبتدأ،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كتابه into nasb.</w:t>
              <w:br/>
              <w:t>Arabic: لا يوجد هنا ما ينصب «كتابه».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كتابه here; it stands as the topic.</w:t>
              <w:br/>
              <w:t>Arabic: لا حرف جر يحكم «كتابه» هنا؛ فهو مبتدأ.</w:t>
            </w:r>
          </w:p>
        </w:tc>
      </w:tr>
    </w:tbl>
    <w:p>
      <w:pPr>
        <w:pStyle w:val="Heading4"/>
      </w:pPr>
      <w:r>
        <w:t>4. lesson-14-read-04 — addTashkeel</w:t>
      </w:r>
    </w:p>
    <w:p>
      <w:pPr>
        <w:pStyle w:val="Heading4"/>
      </w:pPr>
      <w:r>
        <w:t>Prompt</w:t>
      </w:r>
    </w:p>
    <w:p>
      <w:r>
        <w:t>Read بيتها كبير. Which reading completes بيتها_ (the topic, with attached pronoun)?</w:t>
      </w:r>
    </w:p>
    <w:p>
      <w:pPr>
        <w:jc w:val="right"/>
        <w:bidi/>
      </w:pPr>
      <w:r>
        <w:rPr>
          <w:rFonts w:ascii="Arial" w:hAnsi="Arial" w:cs="Arial"/>
          <w:b w:val="0"/>
        </w:rPr>
        <w:t>اقرأ «بيتها كبير». أي قراءة تكمل «بيتهاـ» (المبتدأ، مع الضمير المتصل)؟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بَيْتُهَا</w:t>
            </w:r>
          </w:p>
        </w:tc>
        <w:tc>
          <w:tcPr>
            <w:tcW w:type="dxa" w:w="2074"/>
            <w:vAlign w:val="center"/>
            <w:shd w:fill="E2F0D9"/>
          </w:tcPr>
          <w:p>
            <w:pPr>
              <w:jc w:val="right"/>
              <w:bidi/>
            </w:pPr>
            <w:r/>
            <w:r>
              <w:rPr>
                <w:b w:val="0"/>
                <w:sz w:val="18"/>
              </w:rPr>
              <w:t>بَيْتُهَا</w:t>
            </w:r>
          </w:p>
        </w:tc>
        <w:tc>
          <w:tcPr>
            <w:tcW w:type="dxa" w:w="2074"/>
            <w:vAlign w:val="center"/>
            <w:shd w:fill="E2F0D9"/>
          </w:tcPr>
          <w:p>
            <w:r/>
            <w:r>
              <w:rPr>
                <w:b w:val="0"/>
                <w:sz w:val="18"/>
              </w:rPr>
              <w:t>English: Correct. بيتها is the topic, so it is in raf.</w:t>
              <w:br/>
              <w:t>Arabic: صحيح. «بيتها» مبتدأ، فهو مرفوع.</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بَيْتَهَا</w:t>
            </w:r>
          </w:p>
        </w:tc>
        <w:tc>
          <w:tcPr>
            <w:tcW w:type="dxa" w:w="2074"/>
            <w:vAlign w:val="center"/>
          </w:tcPr>
          <w:p>
            <w:pPr>
              <w:jc w:val="right"/>
              <w:bidi/>
            </w:pPr>
            <w:r/>
            <w:r>
              <w:rPr>
                <w:b w:val="0"/>
                <w:sz w:val="18"/>
              </w:rPr>
              <w:t>بَيْتَهَا</w:t>
            </w:r>
          </w:p>
        </w:tc>
        <w:tc>
          <w:tcPr>
            <w:tcW w:type="dxa" w:w="2074"/>
            <w:vAlign w:val="center"/>
          </w:tcPr>
          <w:p>
            <w:r/>
            <w:r>
              <w:rPr>
                <w:b w:val="0"/>
                <w:sz w:val="18"/>
              </w:rPr>
              <w:t>English: There is no verb here needing an object in nasb.</w:t>
              <w:br/>
              <w:t>Arabic: لا يوجد هنا فعل يحتاج مفعولًا به منصوبًا.</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بَيْتِهَا</w:t>
            </w:r>
          </w:p>
        </w:tc>
        <w:tc>
          <w:tcPr>
            <w:tcW w:type="dxa" w:w="2074"/>
            <w:vAlign w:val="center"/>
          </w:tcPr>
          <w:p>
            <w:pPr>
              <w:jc w:val="right"/>
              <w:bidi/>
            </w:pPr>
            <w:r/>
            <w:r>
              <w:rPr>
                <w:b w:val="0"/>
                <w:sz w:val="18"/>
              </w:rPr>
              <w:t>بَيْتِهَا</w:t>
            </w:r>
          </w:p>
        </w:tc>
        <w:tc>
          <w:tcPr>
            <w:tcW w:type="dxa" w:w="2074"/>
            <w:vAlign w:val="center"/>
          </w:tcPr>
          <w:p>
            <w:r/>
            <w:r>
              <w:rPr>
                <w:b w:val="0"/>
                <w:sz w:val="18"/>
              </w:rPr>
              <w:t>English: No preposition governs بيتها here; it stands as the topic.</w:t>
              <w:br/>
              <w:t>Arabic: لا حرف جر يحكم «بيتها» هنا؛ فهو مبتدأ.</w:t>
            </w:r>
          </w:p>
        </w:tc>
      </w:tr>
    </w:tbl>
    <w:p>
      <w:pPr>
        <w:pStyle w:val="Heading2"/>
      </w:pPr>
      <w:r>
        <w:t>Alternate repeat exercises</w:t>
      </w:r>
    </w:p>
    <w:p>
      <w:pPr>
        <w:pStyle w:val="Heading4"/>
      </w:pPr>
      <w:r>
        <w:t>1. lesson-14-repeat-recognize-01 — matchRule</w:t>
      </w:r>
    </w:p>
    <w:p>
      <w:pPr>
        <w:pStyle w:val="Heading4"/>
      </w:pPr>
      <w:r>
        <w:t>Prompt</w:t>
      </w:r>
    </w:p>
    <w:p>
      <w:r>
        <w:t>Which attached pronoun correctly means "your" (masculine singular) when joined to a noun?</w:t>
      </w:r>
    </w:p>
    <w:p>
      <w:pPr>
        <w:jc w:val="right"/>
        <w:bidi/>
      </w:pPr>
      <w:r>
        <w:rPr>
          <w:rFonts w:ascii="Arial" w:hAnsi="Arial" w:cs="Arial"/>
          <w:b w:val="0"/>
        </w:rPr>
        <w:t>أي ضمير متصل معناه «ملكك أنتَ» إذا اتصل باسم؟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ـكَ</w:t>
            </w:r>
          </w:p>
        </w:tc>
        <w:tc>
          <w:tcPr>
            <w:tcW w:type="dxa" w:w="2074"/>
            <w:vAlign w:val="center"/>
            <w:shd w:fill="E2F0D9"/>
          </w:tcPr>
          <w:p>
            <w:pPr>
              <w:jc w:val="right"/>
              <w:bidi/>
            </w:pPr>
            <w:r/>
            <w:r>
              <w:rPr>
                <w:b w:val="0"/>
                <w:sz w:val="18"/>
              </w:rPr>
              <w:t>ـكَ</w:t>
            </w:r>
          </w:p>
        </w:tc>
        <w:tc>
          <w:tcPr>
            <w:tcW w:type="dxa" w:w="2074"/>
            <w:vAlign w:val="center"/>
            <w:shd w:fill="E2F0D9"/>
          </w:tcPr>
          <w:p>
            <w:r/>
            <w:r>
              <w:rPr>
                <w:b w:val="0"/>
                <w:sz w:val="18"/>
              </w:rPr>
              <w:t>English: Correct. ـكَ attached to a noun means "your" (masculine singular).</w:t>
              <w:br/>
              <w:t>Arabic: صحيح. «ـكَ» إذا اتصلت باسم دلت على «ملكك أنتَ».</w:t>
            </w:r>
          </w:p>
        </w:tc>
      </w:tr>
      <w:tr>
        <w:tc>
          <w:tcPr>
            <w:tcW w:type="dxa" w:w="2074"/>
            <w:vAlign w:val="center"/>
          </w:tcPr>
          <w:p>
            <w:r/>
            <w:r>
              <w:rPr>
                <w:b w:val="0"/>
                <w:sz w:val="18"/>
              </w:rPr>
            </w:r>
          </w:p>
        </w:tc>
        <w:tc>
          <w:tcPr>
            <w:tcW w:type="dxa" w:w="2074"/>
            <w:vAlign w:val="center"/>
          </w:tcPr>
          <w:p>
            <w:r/>
            <w:r>
              <w:rPr>
                <w:b w:val="0"/>
                <w:sz w:val="18"/>
              </w:rPr>
              <w:t>wrong-fem</w:t>
            </w:r>
          </w:p>
        </w:tc>
        <w:tc>
          <w:tcPr>
            <w:tcW w:type="dxa" w:w="2074"/>
            <w:vAlign w:val="center"/>
          </w:tcPr>
          <w:p>
            <w:r/>
            <w:r>
              <w:rPr>
                <w:b w:val="0"/>
                <w:sz w:val="18"/>
              </w:rPr>
              <w:t>ـكِ</w:t>
            </w:r>
          </w:p>
        </w:tc>
        <w:tc>
          <w:tcPr>
            <w:tcW w:type="dxa" w:w="2074"/>
            <w:vAlign w:val="center"/>
          </w:tcPr>
          <w:p>
            <w:pPr>
              <w:jc w:val="right"/>
              <w:bidi/>
            </w:pPr>
            <w:r/>
            <w:r>
              <w:rPr>
                <w:b w:val="0"/>
                <w:sz w:val="18"/>
              </w:rPr>
              <w:t>ـكِ</w:t>
            </w:r>
          </w:p>
        </w:tc>
        <w:tc>
          <w:tcPr>
            <w:tcW w:type="dxa" w:w="2074"/>
            <w:vAlign w:val="center"/>
          </w:tcPr>
          <w:p>
            <w:r/>
            <w:r>
              <w:rPr>
                <w:b w:val="0"/>
                <w:sz w:val="18"/>
              </w:rPr>
              <w:t>English: ـكِ means "your" for a feminine addressee, not masculine.</w:t>
              <w:br/>
              <w:t>Arabic: «ـكِ» تعني «ملكك أنتِ» للمخاطبة، لا للمخاطب.</w:t>
            </w:r>
          </w:p>
        </w:tc>
      </w:tr>
      <w:tr>
        <w:tc>
          <w:tcPr>
            <w:tcW w:type="dxa" w:w="2074"/>
            <w:vAlign w:val="center"/>
          </w:tcPr>
          <w:p>
            <w:r/>
            <w:r>
              <w:rPr>
                <w:b w:val="0"/>
                <w:sz w:val="18"/>
              </w:rPr>
            </w:r>
          </w:p>
        </w:tc>
        <w:tc>
          <w:tcPr>
            <w:tcW w:type="dxa" w:w="2074"/>
            <w:vAlign w:val="center"/>
          </w:tcPr>
          <w:p>
            <w:r/>
            <w:r>
              <w:rPr>
                <w:b w:val="0"/>
                <w:sz w:val="18"/>
              </w:rPr>
              <w:t>wrong-their</w:t>
            </w:r>
          </w:p>
        </w:tc>
        <w:tc>
          <w:tcPr>
            <w:tcW w:type="dxa" w:w="2074"/>
            <w:vAlign w:val="center"/>
          </w:tcPr>
          <w:p>
            <w:r/>
            <w:r>
              <w:rPr>
                <w:b w:val="0"/>
                <w:sz w:val="18"/>
              </w:rPr>
              <w:t>ـهم</w:t>
            </w:r>
          </w:p>
        </w:tc>
        <w:tc>
          <w:tcPr>
            <w:tcW w:type="dxa" w:w="2074"/>
            <w:vAlign w:val="center"/>
          </w:tcPr>
          <w:p>
            <w:pPr>
              <w:jc w:val="right"/>
              <w:bidi/>
            </w:pPr>
            <w:r/>
            <w:r>
              <w:rPr>
                <w:b w:val="0"/>
                <w:sz w:val="18"/>
              </w:rPr>
              <w:t>ـهم</w:t>
            </w:r>
          </w:p>
        </w:tc>
        <w:tc>
          <w:tcPr>
            <w:tcW w:type="dxa" w:w="2074"/>
            <w:vAlign w:val="center"/>
          </w:tcPr>
          <w:p>
            <w:r/>
            <w:r>
              <w:rPr>
                <w:b w:val="0"/>
                <w:sz w:val="18"/>
              </w:rPr>
              <w:t>English: ـهم means "their," not "your."</w:t>
              <w:br/>
              <w:t>Arabic: «ـهم» تعني «ملكهم»، لا «ملكك».</w:t>
            </w:r>
          </w:p>
        </w:tc>
      </w:tr>
    </w:tbl>
    <w:p>
      <w:pPr>
        <w:pStyle w:val="Heading4"/>
      </w:pPr>
      <w:r>
        <w:t>2. lesson-14-repeat-role-02 — identifyRole</w:t>
      </w:r>
    </w:p>
    <w:p>
      <w:pPr>
        <w:pStyle w:val="Heading4"/>
      </w:pPr>
      <w:r>
        <w:t>Prompt</w:t>
      </w:r>
    </w:p>
    <w:p>
      <w:r>
        <w:t>In أنتَ مجتهدٌ, what is أنتَ's role?</w:t>
      </w:r>
    </w:p>
    <w:p>
      <w:pPr>
        <w:jc w:val="right"/>
        <w:bidi/>
      </w:pPr>
      <w:r>
        <w:rPr>
          <w:rFonts w:ascii="Arial" w:hAnsi="Arial" w:cs="Arial"/>
          <w:b w:val="0"/>
        </w:rPr>
        <w:t>في «أنتَ مجتهدٌ»، ما وظيفة «أنتَ»؟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أنتَ is the topic; مجتهد tells us about it.</w:t>
              <w:br/>
              <w:t>Arabic: صحيح. «أنتَ» مبتدأ، و«مجتهد» يخبر عنه.</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r>
        <w:tc>
          <w:tcPr>
            <w:tcW w:type="dxa" w:w="2074"/>
            <w:vAlign w:val="center"/>
          </w:tcPr>
          <w:p>
            <w:r/>
            <w:r>
              <w:rPr>
                <w:b w:val="0"/>
                <w:sz w:val="18"/>
              </w:rPr>
            </w:r>
          </w:p>
        </w:tc>
        <w:tc>
          <w:tcPr>
            <w:tcW w:type="dxa" w:w="2074"/>
            <w:vAlign w:val="center"/>
          </w:tcPr>
          <w:p>
            <w:r/>
            <w:r>
              <w:rPr>
                <w:b w:val="0"/>
                <w:sz w:val="18"/>
              </w:rPr>
              <w:t>preposition-object</w:t>
            </w:r>
          </w:p>
        </w:tc>
        <w:tc>
          <w:tcPr>
            <w:tcW w:type="dxa" w:w="2074"/>
            <w:vAlign w:val="center"/>
          </w:tcPr>
          <w:p>
            <w:r/>
            <w:r>
              <w:rPr>
                <w:b w:val="0"/>
                <w:sz w:val="18"/>
              </w:rPr>
              <w:t>Noun after a preposition</w:t>
            </w:r>
          </w:p>
        </w:tc>
        <w:tc>
          <w:tcPr>
            <w:tcW w:type="dxa" w:w="2074"/>
            <w:vAlign w:val="center"/>
          </w:tcPr>
          <w:p>
            <w:pPr>
              <w:jc w:val="right"/>
              <w:bidi/>
            </w:pPr>
            <w:r/>
            <w:r>
              <w:rPr>
                <w:b w:val="0"/>
                <w:sz w:val="18"/>
              </w:rPr>
              <w:t>اسم بعد حرف جر</w:t>
            </w:r>
          </w:p>
        </w:tc>
        <w:tc>
          <w:tcPr>
            <w:tcW w:type="dxa" w:w="2074"/>
            <w:vAlign w:val="center"/>
          </w:tcPr>
          <w:p>
            <w:r/>
            <w:r>
              <w:rPr>
                <w:b w:val="0"/>
                <w:sz w:val="18"/>
              </w:rPr>
              <w:t>English: No preposition governs أنتَ here.</w:t>
              <w:br/>
              <w:t>Arabic: لا يوجد حرف جر يحكم «أنتَ» هنا.</w:t>
            </w:r>
          </w:p>
        </w:tc>
      </w:tr>
    </w:tbl>
    <w:p>
      <w:pPr>
        <w:pStyle w:val="Heading4"/>
      </w:pPr>
      <w:r>
        <w:t>3. lesson-14-repeat-state-03 — identifyState</w:t>
      </w:r>
    </w:p>
    <w:p>
      <w:pPr>
        <w:pStyle w:val="Heading4"/>
      </w:pPr>
      <w:r>
        <w:t>Prompt</w:t>
      </w:r>
    </w:p>
    <w:p>
      <w:r>
        <w:t>What state is قلمُكَ in, in قلمك جديد?</w:t>
      </w:r>
    </w:p>
    <w:p>
      <w:pPr>
        <w:jc w:val="right"/>
        <w:bidi/>
      </w:pPr>
      <w:r>
        <w:rPr>
          <w:rFonts w:ascii="Arial" w:hAnsi="Arial" w:cs="Arial"/>
          <w:b w:val="0"/>
        </w:rPr>
        <w:t>ما حالة «قلمُكَ» في «قلمك جديد»؟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قلمك is the topic, so it is in raf.</w:t>
              <w:br/>
              <w:t>Arabic: صحيح. «قلمك» مبتدأ،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قلمك into nasb.</w:t>
              <w:br/>
              <w:t>Arabic: لا يوجد هنا ما ينصب «قلمك».</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قلمك here; it stands as the topic.</w:t>
              <w:br/>
              <w:t>Arabic: لا حرف جر يحكم «قلمك» هنا؛ فهو مبتدأ.</w:t>
            </w:r>
          </w:p>
        </w:tc>
      </w:tr>
    </w:tbl>
    <w:p>
      <w:pPr>
        <w:pStyle w:val="Heading4"/>
      </w:pPr>
      <w:r>
        <w:t>4. lesson-14-repeat-read-04 — addTashkeel</w:t>
      </w:r>
    </w:p>
    <w:p>
      <w:pPr>
        <w:pStyle w:val="Heading4"/>
      </w:pPr>
      <w:r>
        <w:t>Prompt</w:t>
      </w:r>
    </w:p>
    <w:p>
      <w:r>
        <w:t>Read سيارتهم جديدة. Which reading completes سيارتهم_؟</w:t>
      </w:r>
    </w:p>
    <w:p>
      <w:pPr>
        <w:jc w:val="right"/>
        <w:bidi/>
      </w:pPr>
      <w:r>
        <w:rPr>
          <w:rFonts w:ascii="Arial" w:hAnsi="Arial" w:cs="Arial"/>
          <w:b w:val="0"/>
        </w:rPr>
        <w:t>اقرأ «سيارتهم جديدة». أي قراءة تكمل «سيارتهمـ»؟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سَيَّارَتُهُمْ</w:t>
            </w:r>
          </w:p>
        </w:tc>
        <w:tc>
          <w:tcPr>
            <w:tcW w:type="dxa" w:w="2074"/>
            <w:vAlign w:val="center"/>
            <w:shd w:fill="E2F0D9"/>
          </w:tcPr>
          <w:p>
            <w:pPr>
              <w:jc w:val="right"/>
              <w:bidi/>
            </w:pPr>
            <w:r/>
            <w:r>
              <w:rPr>
                <w:b w:val="0"/>
                <w:sz w:val="18"/>
              </w:rPr>
              <w:t>سَيَّارَتُهُمْ</w:t>
            </w:r>
          </w:p>
        </w:tc>
        <w:tc>
          <w:tcPr>
            <w:tcW w:type="dxa" w:w="2074"/>
            <w:vAlign w:val="center"/>
            <w:shd w:fill="E2F0D9"/>
          </w:tcPr>
          <w:p>
            <w:r/>
            <w:r>
              <w:rPr>
                <w:b w:val="0"/>
                <w:sz w:val="18"/>
              </w:rPr>
              <w:t>English: Correct. سيارتهم is the topic, so it is in raf.</w:t>
              <w:br/>
              <w:t>Arabic: صحيح. «سيارتهم» مبتدأ، فهي مرفوعة.</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سَيَّارَتَهُمْ</w:t>
            </w:r>
          </w:p>
        </w:tc>
        <w:tc>
          <w:tcPr>
            <w:tcW w:type="dxa" w:w="2074"/>
            <w:vAlign w:val="center"/>
          </w:tcPr>
          <w:p>
            <w:pPr>
              <w:jc w:val="right"/>
              <w:bidi/>
            </w:pPr>
            <w:r/>
            <w:r>
              <w:rPr>
                <w:b w:val="0"/>
                <w:sz w:val="18"/>
              </w:rPr>
              <w:t>سَيَّارَتَهُمْ</w:t>
            </w:r>
          </w:p>
        </w:tc>
        <w:tc>
          <w:tcPr>
            <w:tcW w:type="dxa" w:w="2074"/>
            <w:vAlign w:val="center"/>
          </w:tcPr>
          <w:p>
            <w:r/>
            <w:r>
              <w:rPr>
                <w:b w:val="0"/>
                <w:sz w:val="18"/>
              </w:rPr>
              <w:t>English: There is no verb here needing an object in nasb.</w:t>
              <w:br/>
              <w:t>Arabic: لا يوجد هنا فعل يحتاج مفعولًا به منصوبًا.</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سَيَّارَتِهُمْ</w:t>
            </w:r>
          </w:p>
        </w:tc>
        <w:tc>
          <w:tcPr>
            <w:tcW w:type="dxa" w:w="2074"/>
            <w:vAlign w:val="center"/>
          </w:tcPr>
          <w:p>
            <w:pPr>
              <w:jc w:val="right"/>
              <w:bidi/>
            </w:pPr>
            <w:r/>
            <w:r>
              <w:rPr>
                <w:b w:val="0"/>
                <w:sz w:val="18"/>
              </w:rPr>
              <w:t>سَيَّارَتِهُمْ</w:t>
            </w:r>
          </w:p>
        </w:tc>
        <w:tc>
          <w:tcPr>
            <w:tcW w:type="dxa" w:w="2074"/>
            <w:vAlign w:val="center"/>
          </w:tcPr>
          <w:p>
            <w:r/>
            <w:r>
              <w:rPr>
                <w:b w:val="0"/>
                <w:sz w:val="18"/>
              </w:rPr>
              <w:t>English: No preposition governs سيارتهم here; it stands as the topic.</w:t>
              <w:br/>
              <w:t>Arabic: لا حرف جر يحكم «سيارتهم» هنا؛ فهو مبتدأ.</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15: Level 2 reading checkpoint</w:t>
      </w:r>
    </w:p>
    <w:p>
      <w:pPr>
        <w:pStyle w:val="Title"/>
        <w:jc w:val="right"/>
        <w:bidi/>
      </w:pPr>
      <w:r>
        <w:rPr>
          <w:rFonts w:ascii="Arial" w:hAnsi="Arial" w:cs="Arial"/>
          <w:b/>
        </w:rPr>
        <w:t>تحدي القراءة للمستوى الثاني</w:t>
      </w:r>
    </w:p>
    <w:p>
      <w:r>
        <w:t>Lesson ID: lesson_15 | Level: level_02 | Estimated time: 10 minutes | Prerequisites: lesson_14</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Combine definiteness, gender, number, agreement, idafa, demonstratives, and pronouns to read short descriptions.</w:t>
            </w:r>
          </w:p>
        </w:tc>
        <w:tc>
          <w:tcPr>
            <w:tcW w:type="dxa" w:w="5184"/>
            <w:vAlign w:val="center"/>
          </w:tcPr>
          <w:p>
            <w:pPr>
              <w:jc w:val="right"/>
              <w:bidi/>
            </w:pPr>
            <w:r/>
            <w:r>
              <w:rPr>
                <w:b w:val="0"/>
                <w:sz w:val="18"/>
              </w:rPr>
              <w:t>أن تجمع بين التعريف والتذكير والعدد والمطابقة والإضافة وأسماء الإشارة والضمائر لتقرأ أوصافًا قصيرة.</w:t>
            </w:r>
          </w:p>
        </w:tc>
      </w:tr>
      <w:tr>
        <w:tc>
          <w:tcPr>
            <w:tcW w:type="dxa" w:w="5184"/>
            <w:vAlign w:val="center"/>
          </w:tcPr>
          <w:p>
            <w:r/>
            <w:r>
              <w:rPr>
                <w:b w:val="0"/>
                <w:sz w:val="18"/>
              </w:rPr>
              <w:t>Read a construct (idafa) plural noun that has dropped its final نون before an attached pronoun.</w:t>
            </w:r>
          </w:p>
        </w:tc>
        <w:tc>
          <w:tcPr>
            <w:tcW w:type="dxa" w:w="5184"/>
            <w:vAlign w:val="center"/>
          </w:tcPr>
          <w:p>
            <w:pPr>
              <w:jc w:val="right"/>
              <w:bidi/>
            </w:pPr>
            <w:r/>
            <w:r>
              <w:rPr>
                <w:b w:val="0"/>
                <w:sz w:val="18"/>
              </w:rPr>
              <w:t>أن تقرأ جمعًا مذكرًا سالمًا مضافًا حذفت نونه قبل الضمير المتصل.</w:t>
            </w:r>
          </w:p>
        </w:tc>
      </w:tr>
    </w:tbl>
    <w:p>
      <w:pPr>
        <w:pStyle w:val="Heading2"/>
      </w:pPr>
      <w:r>
        <w:t>Teaching sections and examples</w:t>
      </w:r>
    </w:p>
    <w:p>
      <w:pPr>
        <w:pStyle w:val="Heading3"/>
      </w:pPr>
      <w:r>
        <w:t>Everything from Level 2 (combine-level-2-clues — introduction)</w:t>
      </w:r>
    </w:p>
    <w:p>
      <w:r>
        <w:t>A short description can combine a demonstrative, an indefinite predicate, adjective agreement, and an idafa to a pronoun, all at once. Read each word by asking the same questions you already know: what is its role, and what governs its state?</w:t>
      </w:r>
    </w:p>
    <w:p>
      <w:pPr>
        <w:jc w:val="right"/>
        <w:bidi/>
      </w:pPr>
      <w:r>
        <w:rPr>
          <w:rFonts w:ascii="Arial" w:hAnsi="Arial" w:cs="Arial"/>
          <w:b/>
        </w:rPr>
        <w:t>كل ما تعلمته في المستوى الثاني</w:t>
      </w:r>
    </w:p>
    <w:p>
      <w:pPr>
        <w:jc w:val="right"/>
        <w:bidi/>
      </w:pPr>
      <w:r>
        <w:rPr>
          <w:rFonts w:ascii="Arial" w:hAnsi="Arial" w:cs="Arial"/>
          <w:b w:val="0"/>
        </w:rPr>
        <w:t>قد يجمع الوصف القصير بين اسم إشارة وخبر نكرة ومطابقة صفة وإضافة إلى ضمير، كل ذلك معًا. اقرأ كل كلمة بالأسئلة نفسها التي تعرفها: ما وظيفتها؟ وما الذي يحكم حالتها؟</w:t>
      </w:r>
    </w:p>
    <w:p>
      <w:pPr>
        <w:pStyle w:val="Heading3"/>
      </w:pPr>
      <w:r>
        <w:t>A short description (school-paragraph — workedExample)</w:t>
      </w:r>
    </w:p>
    <w:p>
      <w:r>
        <w:t>هَذِهِ مَدْرَسَةٌ كَبِيرَةٌ. مُعَلِّمُوهَا مُجْتَهِدُونَ. هذه points to مدرسة (indefinite predicate with its agreeing adjective كبيرة). معلموها is the plural مضاف معلمو joined to the pronoun ـها, and its plural نون is dropped because it is a mudaf.</w:t>
      </w:r>
    </w:p>
    <w:p>
      <w:pPr>
        <w:jc w:val="right"/>
        <w:bidi/>
      </w:pPr>
      <w:r>
        <w:rPr>
          <w:rFonts w:ascii="Arial" w:hAnsi="Arial" w:cs="Arial"/>
          <w:b/>
        </w:rPr>
        <w:t>وصف قصير</w:t>
      </w:r>
    </w:p>
    <w:p>
      <w:pPr>
        <w:jc w:val="right"/>
        <w:bidi/>
      </w:pPr>
      <w:r>
        <w:rPr>
          <w:rFonts w:ascii="Arial" w:hAnsi="Arial" w:cs="Arial"/>
          <w:b w:val="0"/>
        </w:rPr>
        <w:t>«هَذِهِ مَدْرَسَةٌ كَبِيرَةٌ. مُعَلِّمُوهَا مُجْتَهِدُونَ». تشير «هذه» إلى «مدرسة» (خبر نكرة مع صفته المطابقة «كبيرة»). و«معلموها» مضاف جمع «معلمو» متصل بضمير «ـها»، وقد حذفت نونه لأنه مضاف.</w:t>
      </w:r>
    </w:p>
    <w:p>
      <w:pPr>
        <w:pStyle w:val="Heading4"/>
      </w:pPr>
      <w:r>
        <w:t>Example: school-checkpoint-example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هَذِهِ مَدْرَسَةٌ كَبِيرَةٌ. مُعَلِّمُوهَا مُجْتَهِدُونَ.</w:t>
            </w:r>
          </w:p>
        </w:tc>
      </w:tr>
      <w:tr>
        <w:tc>
          <w:tcPr>
            <w:tcW w:type="dxa" w:w="5184"/>
            <w:vAlign w:val="center"/>
          </w:tcPr>
          <w:p>
            <w:r/>
            <w:r>
              <w:rPr>
                <w:b/>
                <w:sz w:val="18"/>
              </w:rPr>
              <w:t>Without vowel marks</w:t>
            </w:r>
          </w:p>
        </w:tc>
        <w:tc>
          <w:tcPr>
            <w:tcW w:type="dxa" w:w="5184"/>
            <w:vAlign w:val="center"/>
          </w:tcPr>
          <w:p>
            <w:pPr>
              <w:jc w:val="right"/>
              <w:bidi/>
            </w:pPr>
            <w:r/>
            <w:r>
              <w:rPr>
                <w:b w:val="0"/>
                <w:sz w:val="18"/>
              </w:rPr>
              <w:t>هذه مدرسة كبيرة. معلموها مجتهدون.</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مدرسة</w:t>
            </w:r>
          </w:p>
        </w:tc>
        <w:tc>
          <w:tcPr>
            <w:tcW w:type="dxa" w:w="1481"/>
            <w:vAlign w:val="center"/>
          </w:tcPr>
          <w:p>
            <w:r/>
            <w:r>
              <w:rPr>
                <w:b w:val="0"/>
                <w:sz w:val="18"/>
              </w:rPr>
              <w:t>4–9</w:t>
            </w:r>
          </w:p>
        </w:tc>
        <w:tc>
          <w:tcPr>
            <w:tcW w:type="dxa" w:w="1481"/>
            <w:vAlign w:val="center"/>
          </w:tcPr>
          <w:p>
            <w:r/>
            <w:r>
              <w:rPr>
                <w:b w:val="0"/>
                <w:sz w:val="18"/>
              </w:rPr>
              <w:t>English: Predicate (khabar), indefinite</w:t>
              <w:br/>
              <w:t>Arabic: خبر نكرة</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مدرسة tells us about هذه and is in raf.</w:t>
              <w:br/>
              <w:t>Arabic: «مدرسة» تخبر عن «هذه»، وهي مرفوعة.</w:t>
            </w:r>
          </w:p>
        </w:tc>
      </w:tr>
      <w:tr>
        <w:tc>
          <w:tcPr>
            <w:tcW w:type="dxa" w:w="1481"/>
            <w:vAlign w:val="center"/>
          </w:tcPr>
          <w:p>
            <w:pPr>
              <w:jc w:val="right"/>
              <w:bidi/>
            </w:pPr>
            <w:r/>
            <w:r>
              <w:rPr>
                <w:b w:val="0"/>
                <w:sz w:val="18"/>
              </w:rPr>
              <w:t>كبيرة</w:t>
            </w:r>
          </w:p>
        </w:tc>
        <w:tc>
          <w:tcPr>
            <w:tcW w:type="dxa" w:w="1481"/>
            <w:vAlign w:val="center"/>
          </w:tcPr>
          <w:p>
            <w:r/>
            <w:r>
              <w:rPr>
                <w:b w:val="0"/>
                <w:sz w:val="18"/>
              </w:rPr>
              <w:t>10–15</w:t>
            </w:r>
          </w:p>
        </w:tc>
        <w:tc>
          <w:tcPr>
            <w:tcW w:type="dxa" w:w="1481"/>
            <w:vAlign w:val="center"/>
          </w:tcPr>
          <w:p>
            <w:r/>
            <w:r>
              <w:rPr>
                <w:b w:val="0"/>
                <w:sz w:val="18"/>
              </w:rPr>
              <w:t>English: Adjective (na'at), indefinite, agreeing with مدرسة</w:t>
              <w:br/>
              <w:t>Arabic: نعت نكرة يطابق «مدرسة»</w:t>
            </w:r>
          </w:p>
        </w:tc>
        <w:tc>
          <w:tcPr>
            <w:tcW w:type="dxa" w:w="1481"/>
            <w:vAlign w:val="center"/>
          </w:tcPr>
          <w:p>
            <w:r/>
            <w:r>
              <w:rPr>
                <w:b w:val="0"/>
                <w:sz w:val="18"/>
              </w:rPr>
              <w:t>raf</w:t>
            </w:r>
          </w:p>
        </w:tc>
        <w:tc>
          <w:tcPr>
            <w:tcW w:type="dxa" w:w="1481"/>
            <w:vAlign w:val="center"/>
          </w:tcPr>
          <w:p>
            <w:r/>
            <w:r>
              <w:rPr>
                <w:b w:val="0"/>
                <w:sz w:val="18"/>
              </w:rPr>
              <w:t>English: Damma with tanwin, agreeing with مدرسة</w:t>
              <w:br/>
              <w:t>Arabic: الضمة مع التنوين، مطابقة لـ«مدرسة»</w:t>
            </w:r>
          </w:p>
        </w:tc>
        <w:tc>
          <w:tcPr>
            <w:tcW w:type="dxa" w:w="1481"/>
            <w:vAlign w:val="center"/>
          </w:tcPr>
          <w:p>
            <w:pPr>
              <w:jc w:val="right"/>
              <w:bidi/>
            </w:pPr>
            <w:r/>
            <w:r>
              <w:rPr>
                <w:b w:val="0"/>
                <w:sz w:val="18"/>
              </w:rPr>
              <w:t>ٌ</w:t>
            </w:r>
          </w:p>
        </w:tc>
        <w:tc>
          <w:tcPr>
            <w:tcW w:type="dxa" w:w="1481"/>
            <w:vAlign w:val="center"/>
          </w:tcPr>
          <w:p>
            <w:r/>
            <w:r>
              <w:rPr>
                <w:b w:val="0"/>
                <w:sz w:val="18"/>
              </w:rPr>
              <w:t>English: كبيرة matches مدرسة in definiteness, gender, number, and state.</w:t>
              <w:br/>
              <w:t>Arabic: «كبيرة» تطابق «مدرسة» في التعريف والتذكير والعدد والحالة.</w:t>
            </w:r>
          </w:p>
        </w:tc>
      </w:tr>
      <w:tr>
        <w:tc>
          <w:tcPr>
            <w:tcW w:type="dxa" w:w="1481"/>
            <w:vAlign w:val="center"/>
          </w:tcPr>
          <w:p>
            <w:pPr>
              <w:jc w:val="right"/>
              <w:bidi/>
            </w:pPr>
            <w:r/>
            <w:r>
              <w:rPr>
                <w:b w:val="0"/>
                <w:sz w:val="18"/>
              </w:rPr>
              <w:t>معلموها</w:t>
            </w:r>
          </w:p>
        </w:tc>
        <w:tc>
          <w:tcPr>
            <w:tcW w:type="dxa" w:w="1481"/>
            <w:vAlign w:val="center"/>
          </w:tcPr>
          <w:p>
            <w:r/>
            <w:r>
              <w:rPr>
                <w:b w:val="0"/>
                <w:sz w:val="18"/>
              </w:rPr>
              <w:t>17–24</w:t>
            </w:r>
          </w:p>
        </w:tc>
        <w:tc>
          <w:tcPr>
            <w:tcW w:type="dxa" w:w="1481"/>
            <w:vAlign w:val="center"/>
          </w:tcPr>
          <w:p>
            <w:r/>
            <w:r>
              <w:rPr>
                <w:b w:val="0"/>
                <w:sz w:val="18"/>
              </w:rPr>
              <w:t>English: Construct plural noun with attached pronoun (topic)</w:t>
              <w:br/>
              <w:t>Arabic: جمع مضاف إلى ضمير متصل (مبتدأ)</w:t>
            </w:r>
          </w:p>
        </w:tc>
        <w:tc>
          <w:tcPr>
            <w:tcW w:type="dxa" w:w="1481"/>
            <w:vAlign w:val="center"/>
          </w:tcPr>
          <w:p>
            <w:r/>
            <w:r>
              <w:rPr>
                <w:b w:val="0"/>
                <w:sz w:val="18"/>
              </w:rPr>
              <w:t>raf</w:t>
            </w:r>
          </w:p>
        </w:tc>
        <w:tc>
          <w:tcPr>
            <w:tcW w:type="dxa" w:w="1481"/>
            <w:vAlign w:val="center"/>
          </w:tcPr>
          <w:p>
            <w:r/>
            <w:r>
              <w:rPr>
                <w:b w:val="0"/>
                <w:sz w:val="18"/>
              </w:rPr>
              <w:t>English: The construct plural drops its final نون before a pronoun</w:t>
              <w:br/>
              <w:t>Arabic: يحذف جمع المذكر السالم المضاف نونه قبل الضمير</w:t>
            </w:r>
          </w:p>
        </w:tc>
        <w:tc>
          <w:tcPr>
            <w:tcW w:type="dxa" w:w="1481"/>
            <w:vAlign w:val="center"/>
          </w:tcPr>
          <w:p>
            <w:pPr>
              <w:jc w:val="right"/>
              <w:bidi/>
            </w:pPr>
            <w:r/>
            <w:r>
              <w:rPr>
                <w:b w:val="0"/>
                <w:sz w:val="18"/>
              </w:rPr>
              <w:t>ُو</w:t>
            </w:r>
          </w:p>
        </w:tc>
        <w:tc>
          <w:tcPr>
            <w:tcW w:type="dxa" w:w="1481"/>
            <w:vAlign w:val="center"/>
          </w:tcPr>
          <w:p>
            <w:r/>
            <w:r>
              <w:rPr>
                <w:b w:val="0"/>
                <w:sz w:val="18"/>
              </w:rPr>
              <w:t>English: معلمو is a mudaf (its نون is dropped), joined to the mudaf ilayh pronoun ـها, and the whole word is the topic in raf.</w:t>
              <w:br/>
              <w:t>Arabic: «معلمو» مضاف (حذفت نونه)، متصل بمضاف إليه هو الضمير «ـها»، والكلمة كلها مبتدأ مرفوع.</w:t>
            </w:r>
          </w:p>
        </w:tc>
      </w:tr>
      <w:tr>
        <w:tc>
          <w:tcPr>
            <w:tcW w:type="dxa" w:w="1481"/>
            <w:vAlign w:val="center"/>
          </w:tcPr>
          <w:p>
            <w:pPr>
              <w:jc w:val="right"/>
              <w:bidi/>
            </w:pPr>
            <w:r/>
            <w:r>
              <w:rPr>
                <w:b w:val="0"/>
                <w:sz w:val="18"/>
              </w:rPr>
              <w:t>مجتهدون</w:t>
            </w:r>
          </w:p>
        </w:tc>
        <w:tc>
          <w:tcPr>
            <w:tcW w:type="dxa" w:w="1481"/>
            <w:vAlign w:val="center"/>
          </w:tcPr>
          <w:p>
            <w:r/>
            <w:r>
              <w:rPr>
                <w:b w:val="0"/>
                <w:sz w:val="18"/>
              </w:rPr>
              <w:t>25–32</w:t>
            </w:r>
          </w:p>
        </w:tc>
        <w:tc>
          <w:tcPr>
            <w:tcW w:type="dxa" w:w="1481"/>
            <w:vAlign w:val="center"/>
          </w:tcPr>
          <w:p>
            <w:r/>
            <w:r>
              <w:rPr>
                <w:b w:val="0"/>
                <w:sz w:val="18"/>
              </w:rPr>
              <w:t>English: Predicate (khabar), sound masculine plural</w:t>
              <w:br/>
              <w:t>Arabic: خبر جمع مذكر سالم</w:t>
            </w:r>
          </w:p>
        </w:tc>
        <w:tc>
          <w:tcPr>
            <w:tcW w:type="dxa" w:w="1481"/>
            <w:vAlign w:val="center"/>
          </w:tcPr>
          <w:p>
            <w:r/>
            <w:r>
              <w:rPr>
                <w:b w:val="0"/>
                <w:sz w:val="18"/>
              </w:rPr>
              <w:t>raf</w:t>
            </w:r>
          </w:p>
        </w:tc>
        <w:tc>
          <w:tcPr>
            <w:tcW w:type="dxa" w:w="1481"/>
            <w:vAlign w:val="center"/>
          </w:tcPr>
          <w:p>
            <w:r/>
            <w:r>
              <w:rPr>
                <w:b w:val="0"/>
                <w:sz w:val="18"/>
              </w:rPr>
              <w:t>English: ونَ marks the sound masculine plural in raf</w:t>
              <w:br/>
              <w:t>Arabic: «ونَ» علامة جمع المذكر السالم في الرفع</w:t>
            </w:r>
          </w:p>
        </w:tc>
        <w:tc>
          <w:tcPr>
            <w:tcW w:type="dxa" w:w="1481"/>
            <w:vAlign w:val="center"/>
          </w:tcPr>
          <w:p>
            <w:pPr>
              <w:jc w:val="right"/>
              <w:bidi/>
            </w:pPr>
            <w:r/>
            <w:r>
              <w:rPr>
                <w:b w:val="0"/>
                <w:sz w:val="18"/>
              </w:rPr>
              <w:t>ُونَ</w:t>
            </w:r>
          </w:p>
        </w:tc>
        <w:tc>
          <w:tcPr>
            <w:tcW w:type="dxa" w:w="1481"/>
            <w:vAlign w:val="center"/>
          </w:tcPr>
          <w:p>
            <w:r/>
            <w:r>
              <w:rPr>
                <w:b w:val="0"/>
                <w:sz w:val="18"/>
              </w:rPr>
              <w:t>English: مجتهدون tells us about معلموها and agrees with it in number and state.</w:t>
              <w:br/>
              <w:t>Arabic: «مجتهدون» تخبر عن «معلموها» وتطابقها في العدد والحالة.</w:t>
            </w:r>
          </w:p>
        </w:tc>
      </w:tr>
    </w:tbl>
    <w:p>
      <w:pPr>
        <w:pStyle w:val="Heading2"/>
      </w:pPr>
      <w:r>
        <w:t>Primary exercises</w:t>
      </w:r>
    </w:p>
    <w:p>
      <w:pPr>
        <w:pStyle w:val="Heading4"/>
      </w:pPr>
      <w:r>
        <w:t>1. lesson-15-role-01 — identifyRole</w:t>
      </w:r>
    </w:p>
    <w:p>
      <w:pPr>
        <w:pStyle w:val="Heading4"/>
      </w:pPr>
      <w:r>
        <w:t>Prompt</w:t>
      </w:r>
    </w:p>
    <w:p>
      <w:r>
        <w:t>In هذه مدرسة كبيرة, what is مدرسةٌ's role?</w:t>
      </w:r>
    </w:p>
    <w:p>
      <w:pPr>
        <w:jc w:val="right"/>
        <w:bidi/>
      </w:pPr>
      <w:r>
        <w:rPr>
          <w:rFonts w:ascii="Arial" w:hAnsi="Arial" w:cs="Arial"/>
          <w:b w:val="0"/>
        </w:rPr>
        <w:t>في «هذه مدرسة كبيرة»، ما وظيفة «مدرسةٌ»؟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مدرسة tells us about هذه.</w:t>
              <w:br/>
              <w:t>Arabic: صحيح. «مدرسة» تخبر عن «هذه».</w:t>
            </w:r>
          </w:p>
        </w:tc>
      </w:tr>
      <w:tr>
        <w:tc>
          <w:tcPr>
            <w:tcW w:type="dxa" w:w="2074"/>
            <w:vAlign w:val="center"/>
          </w:tcPr>
          <w:p>
            <w:r/>
            <w:r>
              <w:rPr>
                <w:b w:val="0"/>
                <w:sz w:val="18"/>
              </w:rPr>
            </w:r>
          </w:p>
        </w:tc>
        <w:tc>
          <w:tcPr>
            <w:tcW w:type="dxa" w:w="2074"/>
            <w:vAlign w:val="center"/>
          </w:tcPr>
          <w:p>
            <w:r/>
            <w:r>
              <w:rPr>
                <w:b w:val="0"/>
                <w:sz w:val="18"/>
              </w:rPr>
              <w:t>topic</w:t>
            </w:r>
          </w:p>
        </w:tc>
        <w:tc>
          <w:tcPr>
            <w:tcW w:type="dxa" w:w="2074"/>
            <w:vAlign w:val="center"/>
          </w:tcPr>
          <w:p>
            <w:r/>
            <w:r>
              <w:rPr>
                <w:b w:val="0"/>
                <w:sz w:val="18"/>
              </w:rPr>
              <w:t>Topic (mubtada)</w:t>
            </w:r>
          </w:p>
        </w:tc>
        <w:tc>
          <w:tcPr>
            <w:tcW w:type="dxa" w:w="2074"/>
            <w:vAlign w:val="center"/>
          </w:tcPr>
          <w:p>
            <w:pPr>
              <w:jc w:val="right"/>
              <w:bidi/>
            </w:pPr>
            <w:r/>
            <w:r>
              <w:rPr>
                <w:b w:val="0"/>
                <w:sz w:val="18"/>
              </w:rPr>
              <w:t>مبتدأ</w:t>
            </w:r>
          </w:p>
        </w:tc>
        <w:tc>
          <w:tcPr>
            <w:tcW w:type="dxa" w:w="2074"/>
            <w:vAlign w:val="center"/>
          </w:tcPr>
          <w:p>
            <w:r/>
            <w:r>
              <w:rPr>
                <w:b w:val="0"/>
                <w:sz w:val="18"/>
              </w:rPr>
              <w:t>English: هذه is the topic here; مدرسة is what tells us about it.</w:t>
              <w:br/>
              <w:t>Arabic: «هذه» هي المبتدأ هنا؛ و«مدرسة» هي التي تخبر عنه.</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lesson-15-state-02 — identifyState</w:t>
      </w:r>
    </w:p>
    <w:p>
      <w:pPr>
        <w:pStyle w:val="Heading4"/>
      </w:pPr>
      <w:r>
        <w:t>Prompt</w:t>
      </w:r>
    </w:p>
    <w:p>
      <w:r>
        <w:t>What state are مدرسةٌ and كبيرةٌ in?</w:t>
      </w:r>
    </w:p>
    <w:p>
      <w:pPr>
        <w:jc w:val="right"/>
        <w:bidi/>
      </w:pPr>
      <w:r>
        <w:rPr>
          <w:rFonts w:ascii="Arial" w:hAnsi="Arial" w:cs="Arial"/>
          <w:b w:val="0"/>
        </w:rPr>
        <w:t>ما حالة «مدرسةٌ» و«كبيرةٌ»؟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The predicate and its adjective are both in raf.</w:t>
              <w:br/>
              <w:t>Arabic: صحيح. الخبر وصفته كلاهما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either word into nasb.</w:t>
              <w:br/>
              <w:t>Arabic: لا يوجد هنا ما ينصب أيًّا من الكلمتين.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3. lesson-15-read-03 — addTashkeel</w:t>
      </w:r>
    </w:p>
    <w:p>
      <w:pPr>
        <w:pStyle w:val="Heading4"/>
      </w:pPr>
      <w:r>
        <w:t>Prompt</w:t>
      </w:r>
    </w:p>
    <w:p>
      <w:r>
        <w:t>Read معلموها مجتهدون. Which reading best completes معلمو_ها (the topic, construct plural)?</w:t>
      </w:r>
    </w:p>
    <w:p>
      <w:pPr>
        <w:jc w:val="right"/>
        <w:bidi/>
      </w:pPr>
      <w:r>
        <w:rPr>
          <w:rFonts w:ascii="Arial" w:hAnsi="Arial" w:cs="Arial"/>
          <w:b w:val="0"/>
        </w:rPr>
        <w:t>اقرأ «معلموها مجتهدون». أي قراءة تكمل «معلموـها» (المبتدأ، الجمع المضاف)؟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مُعَلِّمُو</w:t>
            </w:r>
          </w:p>
        </w:tc>
        <w:tc>
          <w:tcPr>
            <w:tcW w:type="dxa" w:w="2074"/>
            <w:vAlign w:val="center"/>
            <w:shd w:fill="E2F0D9"/>
          </w:tcPr>
          <w:p>
            <w:pPr>
              <w:jc w:val="right"/>
              <w:bidi/>
            </w:pPr>
            <w:r/>
            <w:r>
              <w:rPr>
                <w:b w:val="0"/>
                <w:sz w:val="18"/>
              </w:rPr>
              <w:t>مُعَلِّمُو</w:t>
            </w:r>
          </w:p>
        </w:tc>
        <w:tc>
          <w:tcPr>
            <w:tcW w:type="dxa" w:w="2074"/>
            <w:vAlign w:val="center"/>
            <w:shd w:fill="E2F0D9"/>
          </w:tcPr>
          <w:p>
            <w:r/>
            <w:r>
              <w:rPr>
                <w:b w:val="0"/>
                <w:sz w:val="18"/>
              </w:rPr>
              <w:t>English: Correct. As a mudaf, this plural drops its final نون and ends in raf و.</w:t>
              <w:br/>
              <w:t>Arabic: صحيح. بوصفه مضافًا، حذف هذا الجمع نونه وانتهى بواو الرفع.</w:t>
            </w:r>
          </w:p>
        </w:tc>
      </w:tr>
      <w:tr>
        <w:tc>
          <w:tcPr>
            <w:tcW w:type="dxa" w:w="2074"/>
            <w:vAlign w:val="center"/>
          </w:tcPr>
          <w:p>
            <w:r/>
            <w:r>
              <w:rPr>
                <w:b w:val="0"/>
                <w:sz w:val="18"/>
              </w:rPr>
            </w:r>
          </w:p>
        </w:tc>
        <w:tc>
          <w:tcPr>
            <w:tcW w:type="dxa" w:w="2074"/>
            <w:vAlign w:val="center"/>
          </w:tcPr>
          <w:p>
            <w:r/>
            <w:r>
              <w:rPr>
                <w:b w:val="0"/>
                <w:sz w:val="18"/>
              </w:rPr>
              <w:t>wrong-jarr-nasb</w:t>
            </w:r>
          </w:p>
        </w:tc>
        <w:tc>
          <w:tcPr>
            <w:tcW w:type="dxa" w:w="2074"/>
            <w:vAlign w:val="center"/>
          </w:tcPr>
          <w:p>
            <w:r/>
            <w:r>
              <w:rPr>
                <w:b w:val="0"/>
                <w:sz w:val="18"/>
              </w:rPr>
              <w:t>مُعَلِّمِي</w:t>
            </w:r>
          </w:p>
        </w:tc>
        <w:tc>
          <w:tcPr>
            <w:tcW w:type="dxa" w:w="2074"/>
            <w:vAlign w:val="center"/>
          </w:tcPr>
          <w:p>
            <w:pPr>
              <w:jc w:val="right"/>
              <w:bidi/>
            </w:pPr>
            <w:r/>
            <w:r>
              <w:rPr>
                <w:b w:val="0"/>
                <w:sz w:val="18"/>
              </w:rPr>
              <w:t>مُعَلِّمِي</w:t>
            </w:r>
          </w:p>
        </w:tc>
        <w:tc>
          <w:tcPr>
            <w:tcW w:type="dxa" w:w="2074"/>
            <w:vAlign w:val="center"/>
          </w:tcPr>
          <w:p>
            <w:r/>
            <w:r>
              <w:rPr>
                <w:b w:val="0"/>
                <w:sz w:val="18"/>
              </w:rPr>
              <w:t>English: This ending marks nasb/jarr, but the whole phrase is the topic, so it should be raf.</w:t>
              <w:br/>
              <w:t>Arabic: هذه علامة النصب والجر، لكن التركيب كله مبتدأ فيجب أن يكون مرفوعًا.</w:t>
            </w:r>
          </w:p>
        </w:tc>
      </w:tr>
      <w:tr>
        <w:tc>
          <w:tcPr>
            <w:tcW w:type="dxa" w:w="2074"/>
            <w:vAlign w:val="center"/>
          </w:tcPr>
          <w:p>
            <w:r/>
            <w:r>
              <w:rPr>
                <w:b w:val="0"/>
                <w:sz w:val="18"/>
              </w:rPr>
            </w:r>
          </w:p>
        </w:tc>
        <w:tc>
          <w:tcPr>
            <w:tcW w:type="dxa" w:w="2074"/>
            <w:vAlign w:val="center"/>
          </w:tcPr>
          <w:p>
            <w:r/>
            <w:r>
              <w:rPr>
                <w:b w:val="0"/>
                <w:sz w:val="18"/>
              </w:rPr>
              <w:t>wrong-full-nun</w:t>
            </w:r>
          </w:p>
        </w:tc>
        <w:tc>
          <w:tcPr>
            <w:tcW w:type="dxa" w:w="2074"/>
            <w:vAlign w:val="center"/>
          </w:tcPr>
          <w:p>
            <w:r/>
            <w:r>
              <w:rPr>
                <w:b w:val="0"/>
                <w:sz w:val="18"/>
              </w:rPr>
              <w:t>مُعَلِّمُونَ</w:t>
            </w:r>
          </w:p>
        </w:tc>
        <w:tc>
          <w:tcPr>
            <w:tcW w:type="dxa" w:w="2074"/>
            <w:vAlign w:val="center"/>
          </w:tcPr>
          <w:p>
            <w:pPr>
              <w:jc w:val="right"/>
              <w:bidi/>
            </w:pPr>
            <w:r/>
            <w:r>
              <w:rPr>
                <w:b w:val="0"/>
                <w:sz w:val="18"/>
              </w:rPr>
              <w:t>مُعَلِّمُونَ</w:t>
            </w:r>
          </w:p>
        </w:tc>
        <w:tc>
          <w:tcPr>
            <w:tcW w:type="dxa" w:w="2074"/>
            <w:vAlign w:val="center"/>
          </w:tcPr>
          <w:p>
            <w:r/>
            <w:r>
              <w:rPr>
                <w:b w:val="0"/>
                <w:sz w:val="18"/>
              </w:rPr>
              <w:t>English: The full form with نون is used when the plural is not a mudaf; here it is joined to ـها, so the نون is dropped.</w:t>
              <w:br/>
              <w:t>Arabic: الصيغة الكاملة بالنون تُستعمل حين لا يكون الجمع مضافًا؛ وهنا هو متصل بـ«ـها» فتُحذف النون.</w:t>
            </w:r>
          </w:p>
        </w:tc>
      </w:tr>
    </w:tbl>
    <w:p>
      <w:pPr>
        <w:pStyle w:val="Heading4"/>
      </w:pPr>
      <w:r>
        <w:t>4. lesson-15-role-04 — identifyRole</w:t>
      </w:r>
    </w:p>
    <w:p>
      <w:pPr>
        <w:pStyle w:val="Heading4"/>
      </w:pPr>
      <w:r>
        <w:t>Prompt</w:t>
      </w:r>
    </w:p>
    <w:p>
      <w:r>
        <w:t>Which word is the مضاف إليه inside معلموها?</w:t>
      </w:r>
    </w:p>
    <w:p>
      <w:pPr>
        <w:jc w:val="right"/>
        <w:bidi/>
      </w:pPr>
      <w:r>
        <w:rPr>
          <w:rFonts w:ascii="Arial" w:hAnsi="Arial" w:cs="Arial"/>
          <w:b w:val="0"/>
        </w:rPr>
        <w:t>أي كلمة هي المضاف إليه داخل «معلموها»؟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w:t>
            </w:r>
          </w:p>
        </w:tc>
        <w:tc>
          <w:tcPr>
            <w:tcW w:type="dxa" w:w="2074"/>
            <w:vAlign w:val="center"/>
            <w:shd w:fill="E2F0D9"/>
          </w:tcPr>
          <w:p>
            <w:r/>
            <w:r>
              <w:rPr>
                <w:b w:val="0"/>
                <w:sz w:val="18"/>
              </w:rPr>
              <w:t>ـها (the attached pronoun)</w:t>
            </w:r>
          </w:p>
        </w:tc>
        <w:tc>
          <w:tcPr>
            <w:tcW w:type="dxa" w:w="2074"/>
            <w:vAlign w:val="center"/>
            <w:shd w:fill="E2F0D9"/>
          </w:tcPr>
          <w:p>
            <w:pPr>
              <w:jc w:val="right"/>
              <w:bidi/>
            </w:pPr>
            <w:r/>
            <w:r>
              <w:rPr>
                <w:b w:val="0"/>
                <w:sz w:val="18"/>
              </w:rPr>
              <w:t>ـها</w:t>
            </w:r>
          </w:p>
        </w:tc>
        <w:tc>
          <w:tcPr>
            <w:tcW w:type="dxa" w:w="2074"/>
            <w:vAlign w:val="center"/>
            <w:shd w:fill="E2F0D9"/>
          </w:tcPr>
          <w:p>
            <w:r/>
            <w:r>
              <w:rPr>
                <w:b w:val="0"/>
                <w:sz w:val="18"/>
              </w:rPr>
              <w:t>English: Correct. The attached pronoun ـها is the mudaf ilayh here.</w:t>
              <w:br/>
              <w:t>Arabic: صحيح. الضمير المتصل «ـها» هو المضاف إليه هنا.</w:t>
            </w:r>
          </w:p>
        </w:tc>
      </w:tr>
      <w:tr>
        <w:tc>
          <w:tcPr>
            <w:tcW w:type="dxa" w:w="2074"/>
            <w:vAlign w:val="center"/>
          </w:tcPr>
          <w:p>
            <w:r/>
            <w:r>
              <w:rPr>
                <w:b w:val="0"/>
                <w:sz w:val="18"/>
              </w:rPr>
            </w:r>
          </w:p>
        </w:tc>
        <w:tc>
          <w:tcPr>
            <w:tcW w:type="dxa" w:w="2074"/>
            <w:vAlign w:val="center"/>
          </w:tcPr>
          <w:p>
            <w:r/>
            <w:r>
              <w:rPr>
                <w:b w:val="0"/>
                <w:sz w:val="18"/>
              </w:rPr>
              <w:t>muallimu</w:t>
            </w:r>
          </w:p>
        </w:tc>
        <w:tc>
          <w:tcPr>
            <w:tcW w:type="dxa" w:w="2074"/>
            <w:vAlign w:val="center"/>
          </w:tcPr>
          <w:p>
            <w:r/>
            <w:r>
              <w:rPr>
                <w:b w:val="0"/>
                <w:sz w:val="18"/>
              </w:rPr>
              <w:t>معلمو (the plural itself)</w:t>
            </w:r>
          </w:p>
        </w:tc>
        <w:tc>
          <w:tcPr>
            <w:tcW w:type="dxa" w:w="2074"/>
            <w:vAlign w:val="center"/>
          </w:tcPr>
          <w:p>
            <w:pPr>
              <w:jc w:val="right"/>
              <w:bidi/>
            </w:pPr>
            <w:r/>
            <w:r>
              <w:rPr>
                <w:b w:val="0"/>
                <w:sz w:val="18"/>
              </w:rPr>
              <w:t>معلمو</w:t>
            </w:r>
          </w:p>
        </w:tc>
        <w:tc>
          <w:tcPr>
            <w:tcW w:type="dxa" w:w="2074"/>
            <w:vAlign w:val="center"/>
          </w:tcPr>
          <w:p>
            <w:r/>
            <w:r>
              <w:rPr>
                <w:b w:val="0"/>
                <w:sz w:val="18"/>
              </w:rPr>
              <w:t>English: معلمو is the mudaf, not the mudaf ilayh.</w:t>
              <w:br/>
              <w:t>Arabic: «معلمو» هو المضاف، لا المضاف إليه.</w:t>
            </w:r>
          </w:p>
        </w:tc>
      </w:tr>
      <w:tr>
        <w:tc>
          <w:tcPr>
            <w:tcW w:type="dxa" w:w="2074"/>
            <w:vAlign w:val="center"/>
          </w:tcPr>
          <w:p>
            <w:r/>
            <w:r>
              <w:rPr>
                <w:b w:val="0"/>
                <w:sz w:val="18"/>
              </w:rPr>
            </w:r>
          </w:p>
        </w:tc>
        <w:tc>
          <w:tcPr>
            <w:tcW w:type="dxa" w:w="2074"/>
            <w:vAlign w:val="center"/>
          </w:tcPr>
          <w:p>
            <w:r/>
            <w:r>
              <w:rPr>
                <w:b w:val="0"/>
                <w:sz w:val="18"/>
              </w:rPr>
              <w:t>mujtahidun</w:t>
            </w:r>
          </w:p>
        </w:tc>
        <w:tc>
          <w:tcPr>
            <w:tcW w:type="dxa" w:w="2074"/>
            <w:vAlign w:val="center"/>
          </w:tcPr>
          <w:p>
            <w:r/>
            <w:r>
              <w:rPr>
                <w:b w:val="0"/>
                <w:sz w:val="18"/>
              </w:rPr>
              <w:t>مجتهدون (the predicate)</w:t>
            </w:r>
          </w:p>
        </w:tc>
        <w:tc>
          <w:tcPr>
            <w:tcW w:type="dxa" w:w="2074"/>
            <w:vAlign w:val="center"/>
          </w:tcPr>
          <w:p>
            <w:pPr>
              <w:jc w:val="right"/>
              <w:bidi/>
            </w:pPr>
            <w:r/>
            <w:r>
              <w:rPr>
                <w:b w:val="0"/>
                <w:sz w:val="18"/>
              </w:rPr>
              <w:t>مجتهدون</w:t>
            </w:r>
          </w:p>
        </w:tc>
        <w:tc>
          <w:tcPr>
            <w:tcW w:type="dxa" w:w="2074"/>
            <w:vAlign w:val="center"/>
          </w:tcPr>
          <w:p>
            <w:r/>
            <w:r>
              <w:rPr>
                <w:b w:val="0"/>
                <w:sz w:val="18"/>
              </w:rPr>
              <w:t>English: مجتهدون is a separate word, the predicate of the whole sentence.</w:t>
              <w:br/>
              <w:t>Arabic: «مجتهدون» كلمة منفصلة، وهي خبر الجملة كلها.</w:t>
            </w:r>
          </w:p>
        </w:tc>
      </w:tr>
    </w:tbl>
    <w:p>
      <w:pPr>
        <w:pStyle w:val="Heading2"/>
      </w:pPr>
      <w:r>
        <w:t>Alternate repeat exercises</w:t>
      </w:r>
    </w:p>
    <w:p>
      <w:pPr>
        <w:pStyle w:val="Heading4"/>
      </w:pPr>
      <w:r>
        <w:t>1. lesson-15-repeat-role-01 — identifyRole</w:t>
      </w:r>
    </w:p>
    <w:p>
      <w:pPr>
        <w:pStyle w:val="Heading4"/>
      </w:pPr>
      <w:r>
        <w:t>Prompt</w:t>
      </w:r>
    </w:p>
    <w:p>
      <w:r>
        <w:t>In هذا بيت جميل, what is بيتٌ's role?</w:t>
      </w:r>
    </w:p>
    <w:p>
      <w:pPr>
        <w:jc w:val="right"/>
        <w:bidi/>
      </w:pPr>
      <w:r>
        <w:rPr>
          <w:rFonts w:ascii="Arial" w:hAnsi="Arial" w:cs="Arial"/>
          <w:b w:val="0"/>
        </w:rPr>
        <w:t>في «هذا بيت جميل»، ما وظيفة «بيتٌ»؟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بيت tells us about هذا.</w:t>
              <w:br/>
              <w:t>Arabic: صحيح. «بيت» تخبر عن «هذا».</w:t>
            </w:r>
          </w:p>
        </w:tc>
      </w:tr>
      <w:tr>
        <w:tc>
          <w:tcPr>
            <w:tcW w:type="dxa" w:w="2074"/>
            <w:vAlign w:val="center"/>
          </w:tcPr>
          <w:p>
            <w:r/>
            <w:r>
              <w:rPr>
                <w:b w:val="0"/>
                <w:sz w:val="18"/>
              </w:rPr>
            </w:r>
          </w:p>
        </w:tc>
        <w:tc>
          <w:tcPr>
            <w:tcW w:type="dxa" w:w="2074"/>
            <w:vAlign w:val="center"/>
          </w:tcPr>
          <w:p>
            <w:r/>
            <w:r>
              <w:rPr>
                <w:b w:val="0"/>
                <w:sz w:val="18"/>
              </w:rPr>
              <w:t>topic</w:t>
            </w:r>
          </w:p>
        </w:tc>
        <w:tc>
          <w:tcPr>
            <w:tcW w:type="dxa" w:w="2074"/>
            <w:vAlign w:val="center"/>
          </w:tcPr>
          <w:p>
            <w:r/>
            <w:r>
              <w:rPr>
                <w:b w:val="0"/>
                <w:sz w:val="18"/>
              </w:rPr>
              <w:t>Topic (mubtada)</w:t>
            </w:r>
          </w:p>
        </w:tc>
        <w:tc>
          <w:tcPr>
            <w:tcW w:type="dxa" w:w="2074"/>
            <w:vAlign w:val="center"/>
          </w:tcPr>
          <w:p>
            <w:pPr>
              <w:jc w:val="right"/>
              <w:bidi/>
            </w:pPr>
            <w:r/>
            <w:r>
              <w:rPr>
                <w:b w:val="0"/>
                <w:sz w:val="18"/>
              </w:rPr>
              <w:t>مبتدأ</w:t>
            </w:r>
          </w:p>
        </w:tc>
        <w:tc>
          <w:tcPr>
            <w:tcW w:type="dxa" w:w="2074"/>
            <w:vAlign w:val="center"/>
          </w:tcPr>
          <w:p>
            <w:r/>
            <w:r>
              <w:rPr>
                <w:b w:val="0"/>
                <w:sz w:val="18"/>
              </w:rPr>
              <w:t>English: هذا is the topic here; بيت is what tells us about it.</w:t>
              <w:br/>
              <w:t>Arabic: «هذا» هو المبتدأ هنا؛ و«بيت» هي التي تخبر عنه.</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lesson-15-repeat-state-02 — identifyState</w:t>
      </w:r>
    </w:p>
    <w:p>
      <w:pPr>
        <w:pStyle w:val="Heading4"/>
      </w:pPr>
      <w:r>
        <w:t>Prompt</w:t>
      </w:r>
    </w:p>
    <w:p>
      <w:r>
        <w:t>What state are بيتٌ and جميلٌ in?</w:t>
      </w:r>
    </w:p>
    <w:p>
      <w:pPr>
        <w:jc w:val="right"/>
        <w:bidi/>
      </w:pPr>
      <w:r>
        <w:rPr>
          <w:rFonts w:ascii="Arial" w:hAnsi="Arial" w:cs="Arial"/>
          <w:b w:val="0"/>
        </w:rPr>
        <w:t>ما حالة «بيتٌ» و«جميلٌ»؟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The predicate and its adjective are both in raf.</w:t>
              <w:br/>
              <w:t>Arabic: صحيح. الخبر وصفته كلاهما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either word into nasb.</w:t>
              <w:br/>
              <w:t>Arabic: لا يوجد هنا ما ينصب أيًّا من الكلمتين.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3. lesson-15-repeat-read-03 — addTashkeel</w:t>
      </w:r>
    </w:p>
    <w:p>
      <w:pPr>
        <w:pStyle w:val="Heading4"/>
      </w:pPr>
      <w:r>
        <w:t>Prompt</w:t>
      </w:r>
    </w:p>
    <w:p>
      <w:r>
        <w:t>Read سكانه مهذبون. Which reading best completes سكان_ه (the topic, construct)?</w:t>
      </w:r>
    </w:p>
    <w:p>
      <w:pPr>
        <w:jc w:val="right"/>
        <w:bidi/>
      </w:pPr>
      <w:r>
        <w:rPr>
          <w:rFonts w:ascii="Arial" w:hAnsi="Arial" w:cs="Arial"/>
          <w:b w:val="0"/>
        </w:rPr>
        <w:t>اقرأ «سكانه مهذبون». أي قراءة تكمل «سكانـه» (المبتدأ، المضاف)؟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سُكَّانُ</w:t>
            </w:r>
          </w:p>
        </w:tc>
        <w:tc>
          <w:tcPr>
            <w:tcW w:type="dxa" w:w="2074"/>
            <w:vAlign w:val="center"/>
            <w:shd w:fill="E2F0D9"/>
          </w:tcPr>
          <w:p>
            <w:pPr>
              <w:jc w:val="right"/>
              <w:bidi/>
            </w:pPr>
            <w:r/>
            <w:r>
              <w:rPr>
                <w:b w:val="0"/>
                <w:sz w:val="18"/>
              </w:rPr>
              <w:t>سُكَّانُ</w:t>
            </w:r>
          </w:p>
        </w:tc>
        <w:tc>
          <w:tcPr>
            <w:tcW w:type="dxa" w:w="2074"/>
            <w:vAlign w:val="center"/>
            <w:shd w:fill="E2F0D9"/>
          </w:tcPr>
          <w:p>
            <w:r/>
            <w:r>
              <w:rPr>
                <w:b w:val="0"/>
                <w:sz w:val="18"/>
              </w:rPr>
              <w:t>English: Correct. As a mudaf, this plural has no tanwin and ends in raf damma.</w:t>
              <w:br/>
              <w:t>Arabic: صحيح. بوصفه مضافًا، لا تنوين في هذا الجمع، وينتهي بضمة الرفع.</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سُكَّانًا</w:t>
            </w:r>
          </w:p>
        </w:tc>
        <w:tc>
          <w:tcPr>
            <w:tcW w:type="dxa" w:w="2074"/>
            <w:vAlign w:val="center"/>
          </w:tcPr>
          <w:p>
            <w:pPr>
              <w:jc w:val="right"/>
              <w:bidi/>
            </w:pPr>
            <w:r/>
            <w:r>
              <w:rPr>
                <w:b w:val="0"/>
                <w:sz w:val="18"/>
              </w:rPr>
              <w:t>سُكَّانًا</w:t>
            </w:r>
          </w:p>
        </w:tc>
        <w:tc>
          <w:tcPr>
            <w:tcW w:type="dxa" w:w="2074"/>
            <w:vAlign w:val="center"/>
          </w:tcPr>
          <w:p>
            <w:r/>
            <w:r>
              <w:rPr>
                <w:b w:val="0"/>
                <w:sz w:val="18"/>
              </w:rPr>
              <w:t>English: This ending marks nasb, but the whole phrase is the topic, so it should be raf.</w:t>
              <w:br/>
              <w:t>Arabic: هذه علامة النصب، لكن التركيب كله مبتدأ فيجب أن يكون مرفوعًا.</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سُكَّانٍ</w:t>
            </w:r>
          </w:p>
        </w:tc>
        <w:tc>
          <w:tcPr>
            <w:tcW w:type="dxa" w:w="2074"/>
            <w:vAlign w:val="center"/>
          </w:tcPr>
          <w:p>
            <w:pPr>
              <w:jc w:val="right"/>
              <w:bidi/>
            </w:pPr>
            <w:r/>
            <w:r>
              <w:rPr>
                <w:b w:val="0"/>
                <w:sz w:val="18"/>
              </w:rPr>
              <w:t>سُكَّانٍ</w:t>
            </w:r>
          </w:p>
        </w:tc>
        <w:tc>
          <w:tcPr>
            <w:tcW w:type="dxa" w:w="2074"/>
            <w:vAlign w:val="center"/>
          </w:tcPr>
          <w:p>
            <w:r/>
            <w:r>
              <w:rPr>
                <w:b w:val="0"/>
                <w:sz w:val="18"/>
              </w:rPr>
              <w:t>English: This ending marks jarr, but nothing here governs jarr on this word.</w:t>
              <w:br/>
              <w:t>Arabic: هذه علامة الجر، ولا يوجد هنا ما يجر هذه الكلمة.</w:t>
            </w:r>
          </w:p>
        </w:tc>
      </w:tr>
    </w:tbl>
    <w:p>
      <w:pPr>
        <w:pStyle w:val="Heading4"/>
      </w:pPr>
      <w:r>
        <w:t>4. lesson-15-repeat-role-04 — identifyRole</w:t>
      </w:r>
    </w:p>
    <w:p>
      <w:pPr>
        <w:pStyle w:val="Heading4"/>
      </w:pPr>
      <w:r>
        <w:t>Prompt</w:t>
      </w:r>
    </w:p>
    <w:p>
      <w:r>
        <w:t>Which word is the مضاف إليه inside سكانه؟</w:t>
      </w:r>
    </w:p>
    <w:p>
      <w:pPr>
        <w:jc w:val="right"/>
        <w:bidi/>
      </w:pPr>
      <w:r>
        <w:rPr>
          <w:rFonts w:ascii="Arial" w:hAnsi="Arial" w:cs="Arial"/>
          <w:b w:val="0"/>
        </w:rPr>
        <w:t>أي كلمة هي المضاف إليه داخل «سكانه»؟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hu</w:t>
            </w:r>
          </w:p>
        </w:tc>
        <w:tc>
          <w:tcPr>
            <w:tcW w:type="dxa" w:w="2074"/>
            <w:vAlign w:val="center"/>
            <w:shd w:fill="E2F0D9"/>
          </w:tcPr>
          <w:p>
            <w:r/>
            <w:r>
              <w:rPr>
                <w:b w:val="0"/>
                <w:sz w:val="18"/>
              </w:rPr>
              <w:t>ـه (the attached pronoun)</w:t>
            </w:r>
          </w:p>
        </w:tc>
        <w:tc>
          <w:tcPr>
            <w:tcW w:type="dxa" w:w="2074"/>
            <w:vAlign w:val="center"/>
            <w:shd w:fill="E2F0D9"/>
          </w:tcPr>
          <w:p>
            <w:pPr>
              <w:jc w:val="right"/>
              <w:bidi/>
            </w:pPr>
            <w:r/>
            <w:r>
              <w:rPr>
                <w:b w:val="0"/>
                <w:sz w:val="18"/>
              </w:rPr>
              <w:t>ـه</w:t>
            </w:r>
          </w:p>
        </w:tc>
        <w:tc>
          <w:tcPr>
            <w:tcW w:type="dxa" w:w="2074"/>
            <w:vAlign w:val="center"/>
            <w:shd w:fill="E2F0D9"/>
          </w:tcPr>
          <w:p>
            <w:r/>
            <w:r>
              <w:rPr>
                <w:b w:val="0"/>
                <w:sz w:val="18"/>
              </w:rPr>
              <w:t>English: Correct. The attached pronoun ـه is the mudaf ilayh here.</w:t>
              <w:br/>
              <w:t>Arabic: صحيح. الضمير المتصل «ـه» هو المضاف إليه هنا.</w:t>
            </w:r>
          </w:p>
        </w:tc>
      </w:tr>
      <w:tr>
        <w:tc>
          <w:tcPr>
            <w:tcW w:type="dxa" w:w="2074"/>
            <w:vAlign w:val="center"/>
          </w:tcPr>
          <w:p>
            <w:r/>
            <w:r>
              <w:rPr>
                <w:b w:val="0"/>
                <w:sz w:val="18"/>
              </w:rPr>
            </w:r>
          </w:p>
        </w:tc>
        <w:tc>
          <w:tcPr>
            <w:tcW w:type="dxa" w:w="2074"/>
            <w:vAlign w:val="center"/>
          </w:tcPr>
          <w:p>
            <w:r/>
            <w:r>
              <w:rPr>
                <w:b w:val="0"/>
                <w:sz w:val="18"/>
              </w:rPr>
              <w:t>sukkan</w:t>
            </w:r>
          </w:p>
        </w:tc>
        <w:tc>
          <w:tcPr>
            <w:tcW w:type="dxa" w:w="2074"/>
            <w:vAlign w:val="center"/>
          </w:tcPr>
          <w:p>
            <w:r/>
            <w:r>
              <w:rPr>
                <w:b w:val="0"/>
                <w:sz w:val="18"/>
              </w:rPr>
              <w:t>سكان (the noun itself)</w:t>
            </w:r>
          </w:p>
        </w:tc>
        <w:tc>
          <w:tcPr>
            <w:tcW w:type="dxa" w:w="2074"/>
            <w:vAlign w:val="center"/>
          </w:tcPr>
          <w:p>
            <w:pPr>
              <w:jc w:val="right"/>
              <w:bidi/>
            </w:pPr>
            <w:r/>
            <w:r>
              <w:rPr>
                <w:b w:val="0"/>
                <w:sz w:val="18"/>
              </w:rPr>
              <w:t>سكان</w:t>
            </w:r>
          </w:p>
        </w:tc>
        <w:tc>
          <w:tcPr>
            <w:tcW w:type="dxa" w:w="2074"/>
            <w:vAlign w:val="center"/>
          </w:tcPr>
          <w:p>
            <w:r/>
            <w:r>
              <w:rPr>
                <w:b w:val="0"/>
                <w:sz w:val="18"/>
              </w:rPr>
              <w:t>English: سكان is the mudaf, not the mudaf ilayh.</w:t>
              <w:br/>
              <w:t>Arabic: «سكان» هو المضاف، لا المضاف إليه.</w:t>
            </w:r>
          </w:p>
        </w:tc>
      </w:tr>
      <w:tr>
        <w:tc>
          <w:tcPr>
            <w:tcW w:type="dxa" w:w="2074"/>
            <w:vAlign w:val="center"/>
          </w:tcPr>
          <w:p>
            <w:r/>
            <w:r>
              <w:rPr>
                <w:b w:val="0"/>
                <w:sz w:val="18"/>
              </w:rPr>
            </w:r>
          </w:p>
        </w:tc>
        <w:tc>
          <w:tcPr>
            <w:tcW w:type="dxa" w:w="2074"/>
            <w:vAlign w:val="center"/>
          </w:tcPr>
          <w:p>
            <w:r/>
            <w:r>
              <w:rPr>
                <w:b w:val="0"/>
                <w:sz w:val="18"/>
              </w:rPr>
              <w:t>muhaddhabun</w:t>
            </w:r>
          </w:p>
        </w:tc>
        <w:tc>
          <w:tcPr>
            <w:tcW w:type="dxa" w:w="2074"/>
            <w:vAlign w:val="center"/>
          </w:tcPr>
          <w:p>
            <w:r/>
            <w:r>
              <w:rPr>
                <w:b w:val="0"/>
                <w:sz w:val="18"/>
              </w:rPr>
              <w:t>مهذبون (the predicate)</w:t>
            </w:r>
          </w:p>
        </w:tc>
        <w:tc>
          <w:tcPr>
            <w:tcW w:type="dxa" w:w="2074"/>
            <w:vAlign w:val="center"/>
          </w:tcPr>
          <w:p>
            <w:pPr>
              <w:jc w:val="right"/>
              <w:bidi/>
            </w:pPr>
            <w:r/>
            <w:r>
              <w:rPr>
                <w:b w:val="0"/>
                <w:sz w:val="18"/>
              </w:rPr>
              <w:t>مهذبون</w:t>
            </w:r>
          </w:p>
        </w:tc>
        <w:tc>
          <w:tcPr>
            <w:tcW w:type="dxa" w:w="2074"/>
            <w:vAlign w:val="center"/>
          </w:tcPr>
          <w:p>
            <w:r/>
            <w:r>
              <w:rPr>
                <w:b w:val="0"/>
                <w:sz w:val="18"/>
              </w:rPr>
              <w:t>English: مهذبون is a separate word, the predicate of the whole sentence.</w:t>
              <w:br/>
              <w:t>Arabic: «مهذبون» كلمة منفصلة، وهي خبر الجملة كلها.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16: Past and present verbs</w:t>
      </w:r>
    </w:p>
    <w:p>
      <w:pPr>
        <w:pStyle w:val="Title"/>
        <w:jc w:val="right"/>
        <w:bidi/>
      </w:pPr>
      <w:r>
        <w:rPr>
          <w:rFonts w:ascii="Arial" w:hAnsi="Arial" w:cs="Arial"/>
          <w:b/>
        </w:rPr>
        <w:t>الفعل الماضي والمضارع</w:t>
      </w:r>
    </w:p>
    <w:p>
      <w:r>
        <w:t>Lesson ID: lesson_16 | Level: level_03 | Estimated time: 9 minutes | Prerequisites: lesson_15</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Distinguish the past tense (always mabni) from the present tense (normally mu'rab).</w:t>
            </w:r>
          </w:p>
        </w:tc>
        <w:tc>
          <w:tcPr>
            <w:tcW w:type="dxa" w:w="5184"/>
            <w:vAlign w:val="center"/>
          </w:tcPr>
          <w:p>
            <w:pPr>
              <w:jc w:val="right"/>
              <w:bidi/>
            </w:pPr>
            <w:r/>
            <w:r>
              <w:rPr>
                <w:b w:val="0"/>
                <w:sz w:val="18"/>
              </w:rPr>
              <w:t>أن تميّز الفعل الماضي (مبني دائمًا) من الفعل المضارع (معرب في الأصل).</w:t>
            </w:r>
          </w:p>
        </w:tc>
      </w:tr>
      <w:tr>
        <w:tc>
          <w:tcPr>
            <w:tcW w:type="dxa" w:w="5184"/>
            <w:vAlign w:val="center"/>
          </w:tcPr>
          <w:p>
            <w:r/>
            <w:r>
              <w:rPr>
                <w:b w:val="0"/>
                <w:sz w:val="18"/>
              </w:rPr>
              <w:t>Recognize that an unaffected present-tense verb is in raf, marked by damma.</w:t>
            </w:r>
          </w:p>
        </w:tc>
        <w:tc>
          <w:tcPr>
            <w:tcW w:type="dxa" w:w="5184"/>
            <w:vAlign w:val="center"/>
          </w:tcPr>
          <w:p>
            <w:pPr>
              <w:jc w:val="right"/>
              <w:bidi/>
            </w:pPr>
            <w:r/>
            <w:r>
              <w:rPr>
                <w:b w:val="0"/>
                <w:sz w:val="18"/>
              </w:rPr>
              <w:t>أن تتعرّف أن الفعل المضارع إذا لم يسبقه ناصب أو جازم يكون مرفوعًا بالضمة.</w:t>
            </w:r>
          </w:p>
        </w:tc>
      </w:tr>
    </w:tbl>
    <w:p>
      <w:pPr>
        <w:pStyle w:val="Heading2"/>
      </w:pPr>
      <w:r>
        <w:t>Teaching sections and examples</w:t>
      </w:r>
    </w:p>
    <w:p>
      <w:pPr>
        <w:pStyle w:val="Heading3"/>
      </w:pPr>
      <w:r>
        <w:t>A fixed form and a changing one (past-vs-present — introduction)</w:t>
      </w:r>
    </w:p>
    <w:p>
      <w:r>
        <w:t>The past tense (الماضي) is mabni: its ending never changes no matter its role. The present tense (المضارع) is normally mu'rab: it is in raf with damma unless a particle makes it nasb or jazm.</w:t>
      </w:r>
    </w:p>
    <w:p>
      <w:pPr>
        <w:jc w:val="right"/>
        <w:bidi/>
      </w:pPr>
      <w:r>
        <w:rPr>
          <w:rFonts w:ascii="Arial" w:hAnsi="Arial" w:cs="Arial"/>
          <w:b/>
        </w:rPr>
        <w:t>صيغة ثابتة وأخرى متغيرة</w:t>
      </w:r>
    </w:p>
    <w:p>
      <w:pPr>
        <w:jc w:val="right"/>
        <w:bidi/>
      </w:pPr>
      <w:r>
        <w:rPr>
          <w:rFonts w:ascii="Arial" w:hAnsi="Arial" w:cs="Arial"/>
          <w:b w:val="0"/>
        </w:rPr>
        <w:t>الفعل الماضي مبني: لا يتغير آخره مهما كانت وظيفته. أما الفعل المضارع فمعرب في الأصل: يكون مرفوعًا بالضمة ما لم يسبقه حرف ينصبه أو يجزمه.</w:t>
      </w:r>
    </w:p>
    <w:p>
      <w:pPr>
        <w:pStyle w:val="Heading3"/>
      </w:pPr>
      <w:r>
        <w:t>Nothing governs it yet (writing-the-lesson — workedExample)</w:t>
      </w:r>
    </w:p>
    <w:p>
      <w:r>
        <w:t>In الطَّالِبُ يَكْتُبُ الدَّرْسَ, يكتب has nothing before it to change its state, so it stays in raf with damma, just like an ordinary present-tense verb.</w:t>
      </w:r>
    </w:p>
    <w:p>
      <w:pPr>
        <w:jc w:val="right"/>
        <w:bidi/>
      </w:pPr>
      <w:r>
        <w:rPr>
          <w:rFonts w:ascii="Arial" w:hAnsi="Arial" w:cs="Arial"/>
          <w:b/>
        </w:rPr>
        <w:t>لا شيء يحكمه بعد</w:t>
      </w:r>
    </w:p>
    <w:p>
      <w:pPr>
        <w:jc w:val="right"/>
        <w:bidi/>
      </w:pPr>
      <w:r>
        <w:rPr>
          <w:rFonts w:ascii="Arial" w:hAnsi="Arial" w:cs="Arial"/>
          <w:b w:val="0"/>
        </w:rPr>
        <w:t>في «الطَّالِبُ يَكْتُبُ الدَّرْسَ»، لا يسبق «يكتب» ما يغيّر حالته، فيبقى مرفوعًا بالضمة كأي فعل مضارع عادي.</w:t>
      </w:r>
    </w:p>
    <w:p>
      <w:pPr>
        <w:pStyle w:val="Heading4"/>
      </w:pPr>
      <w:r>
        <w:t>Example: student-writes-example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الطَّالِبُ يَكْتُبُ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الطالب يكتب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0–6</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writing, so it is the subject in raf.</w:t>
              <w:br/>
              <w:t>Arabic: «الطالب» قام بالكتابة، فهو فاعل مرفوع.</w:t>
            </w:r>
          </w:p>
        </w:tc>
      </w:tr>
      <w:tr>
        <w:tc>
          <w:tcPr>
            <w:tcW w:type="dxa" w:w="1481"/>
            <w:vAlign w:val="center"/>
          </w:tcPr>
          <w:p>
            <w:pPr>
              <w:jc w:val="right"/>
              <w:bidi/>
            </w:pPr>
            <w:r/>
            <w:r>
              <w:rPr>
                <w:b w:val="0"/>
                <w:sz w:val="18"/>
              </w:rPr>
              <w:t>يكتب</w:t>
            </w:r>
          </w:p>
        </w:tc>
        <w:tc>
          <w:tcPr>
            <w:tcW w:type="dxa" w:w="1481"/>
            <w:vAlign w:val="center"/>
          </w:tcPr>
          <w:p>
            <w:r/>
            <w:r>
              <w:rPr>
                <w:b w:val="0"/>
                <w:sz w:val="18"/>
              </w:rPr>
              <w:t>7–11</w:t>
            </w:r>
          </w:p>
        </w:tc>
        <w:tc>
          <w:tcPr>
            <w:tcW w:type="dxa" w:w="1481"/>
            <w:vAlign w:val="center"/>
          </w:tcPr>
          <w:p>
            <w:r/>
            <w:r>
              <w:rPr>
                <w:b w:val="0"/>
                <w:sz w:val="18"/>
              </w:rPr>
              <w:t>English: Present-tense verb, unaffected</w:t>
              <w:br/>
              <w:t>Arabic: فعل مضارع لم يسبقه ناصب أو جازم</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A present-tense verb with nothing governing it is in raf with damma.</w:t>
              <w:br/>
              <w:t>Arabic: الفعل المضارع إذا لم يسبقه ناصب أو جازم يكون مرفوعًا بالضمة.</w:t>
            </w:r>
          </w:p>
        </w:tc>
      </w:tr>
      <w:tr>
        <w:tc>
          <w:tcPr>
            <w:tcW w:type="dxa" w:w="1481"/>
            <w:vAlign w:val="center"/>
          </w:tcPr>
          <w:p>
            <w:pPr>
              <w:jc w:val="right"/>
              <w:bidi/>
            </w:pPr>
            <w:r/>
            <w:r>
              <w:rPr>
                <w:b w:val="0"/>
                <w:sz w:val="18"/>
              </w:rPr>
              <w:t>الدرس</w:t>
            </w:r>
          </w:p>
        </w:tc>
        <w:tc>
          <w:tcPr>
            <w:tcW w:type="dxa" w:w="1481"/>
            <w:vAlign w:val="center"/>
          </w:tcPr>
          <w:p>
            <w:r/>
            <w:r>
              <w:rPr>
                <w:b w:val="0"/>
                <w:sz w:val="18"/>
              </w:rPr>
              <w:t>12–17</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الدرس receives the action of writing.</w:t>
              <w:br/>
              <w:t>Arabic: وقع فعل الكتابة على «الدرس».</w:t>
            </w:r>
          </w:p>
        </w:tc>
      </w:tr>
    </w:tbl>
    <w:p>
      <w:pPr>
        <w:pStyle w:val="Heading2"/>
      </w:pPr>
      <w:r>
        <w:t>Primary exercises</w:t>
      </w:r>
    </w:p>
    <w:p>
      <w:pPr>
        <w:pStyle w:val="Heading4"/>
      </w:pPr>
      <w:r>
        <w:t>1. lesson-16-recognize-01 — matchRule</w:t>
      </w:r>
    </w:p>
    <w:p>
      <w:pPr>
        <w:pStyle w:val="Heading4"/>
      </w:pPr>
      <w:r>
        <w:t>Prompt</w:t>
      </w:r>
    </w:p>
    <w:p>
      <w:r>
        <w:t>Which verb form changes its ending according to context (nasb/jazm), unlike the fixed past tense?</w:t>
      </w:r>
    </w:p>
    <w:p>
      <w:pPr>
        <w:jc w:val="right"/>
        <w:bidi/>
      </w:pPr>
      <w:r>
        <w:rPr>
          <w:rFonts w:ascii="Arial" w:hAnsi="Arial" w:cs="Arial"/>
          <w:b w:val="0"/>
        </w:rPr>
        <w:t>أي صيغة للفعل يتغير آخرها بحسب السياق (نصب أو جزم)، بخلاف الماضي الثابت؟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present</w:t>
            </w:r>
          </w:p>
        </w:tc>
        <w:tc>
          <w:tcPr>
            <w:tcW w:type="dxa" w:w="2074"/>
            <w:vAlign w:val="center"/>
            <w:shd w:fill="E2F0D9"/>
          </w:tcPr>
          <w:p>
            <w:r/>
            <w:r>
              <w:rPr>
                <w:b w:val="0"/>
                <w:sz w:val="18"/>
              </w:rPr>
              <w:t>المضارع</w:t>
            </w:r>
          </w:p>
        </w:tc>
        <w:tc>
          <w:tcPr>
            <w:tcW w:type="dxa" w:w="2074"/>
            <w:vAlign w:val="center"/>
            <w:shd w:fill="E2F0D9"/>
          </w:tcPr>
          <w:p>
            <w:pPr>
              <w:jc w:val="right"/>
              <w:bidi/>
            </w:pPr>
            <w:r/>
            <w:r>
              <w:rPr>
                <w:b w:val="0"/>
                <w:sz w:val="18"/>
              </w:rPr>
              <w:t>المضارع</w:t>
            </w:r>
          </w:p>
        </w:tc>
        <w:tc>
          <w:tcPr>
            <w:tcW w:type="dxa" w:w="2074"/>
            <w:vAlign w:val="center"/>
            <w:shd w:fill="E2F0D9"/>
          </w:tcPr>
          <w:p>
            <w:r/>
            <w:r>
              <w:rPr>
                <w:b w:val="0"/>
                <w:sz w:val="18"/>
              </w:rPr>
              <w:t>English: Correct. The present tense is normally mu'rab, so its ending can change.</w:t>
              <w:br/>
              <w:t>Arabic: صحيح. الفعل المضارع معرب في الأصل، فيتغير آخره.</w:t>
            </w:r>
          </w:p>
        </w:tc>
      </w:tr>
      <w:tr>
        <w:tc>
          <w:tcPr>
            <w:tcW w:type="dxa" w:w="2074"/>
            <w:vAlign w:val="center"/>
          </w:tcPr>
          <w:p>
            <w:r/>
            <w:r>
              <w:rPr>
                <w:b w:val="0"/>
                <w:sz w:val="18"/>
              </w:rPr>
            </w:r>
          </w:p>
        </w:tc>
        <w:tc>
          <w:tcPr>
            <w:tcW w:type="dxa" w:w="2074"/>
            <w:vAlign w:val="center"/>
          </w:tcPr>
          <w:p>
            <w:r/>
            <w:r>
              <w:rPr>
                <w:b w:val="0"/>
                <w:sz w:val="18"/>
              </w:rPr>
              <w:t>past</w:t>
            </w:r>
          </w:p>
        </w:tc>
        <w:tc>
          <w:tcPr>
            <w:tcW w:type="dxa" w:w="2074"/>
            <w:vAlign w:val="center"/>
          </w:tcPr>
          <w:p>
            <w:r/>
            <w:r>
              <w:rPr>
                <w:b w:val="0"/>
                <w:sz w:val="18"/>
              </w:rPr>
              <w:t>الماضي</w:t>
            </w:r>
          </w:p>
        </w:tc>
        <w:tc>
          <w:tcPr>
            <w:tcW w:type="dxa" w:w="2074"/>
            <w:vAlign w:val="center"/>
          </w:tcPr>
          <w:p>
            <w:pPr>
              <w:jc w:val="right"/>
              <w:bidi/>
            </w:pPr>
            <w:r/>
            <w:r>
              <w:rPr>
                <w:b w:val="0"/>
                <w:sz w:val="18"/>
              </w:rPr>
              <w:t>الماضي</w:t>
            </w:r>
          </w:p>
        </w:tc>
        <w:tc>
          <w:tcPr>
            <w:tcW w:type="dxa" w:w="2074"/>
            <w:vAlign w:val="center"/>
          </w:tcPr>
          <w:p>
            <w:r/>
            <w:r>
              <w:rPr>
                <w:b w:val="0"/>
                <w:sz w:val="18"/>
              </w:rPr>
              <w:t>English: The past tense is always mabni; its ending never changes.</w:t>
              <w:br/>
              <w:t>Arabic: الفعل الماضي مبني دائمًا؛ لا يتغير آخره.</w:t>
            </w:r>
          </w:p>
        </w:tc>
      </w:tr>
      <w:tr>
        <w:tc>
          <w:tcPr>
            <w:tcW w:type="dxa" w:w="2074"/>
            <w:vAlign w:val="center"/>
          </w:tcPr>
          <w:p>
            <w:r/>
            <w:r>
              <w:rPr>
                <w:b w:val="0"/>
                <w:sz w:val="18"/>
              </w:rPr>
            </w:r>
          </w:p>
        </w:tc>
        <w:tc>
          <w:tcPr>
            <w:tcW w:type="dxa" w:w="2074"/>
            <w:vAlign w:val="center"/>
          </w:tcPr>
          <w:p>
            <w:r/>
            <w:r>
              <w:rPr>
                <w:b w:val="0"/>
                <w:sz w:val="18"/>
              </w:rPr>
              <w:t>particle</w:t>
            </w:r>
          </w:p>
        </w:tc>
        <w:tc>
          <w:tcPr>
            <w:tcW w:type="dxa" w:w="2074"/>
            <w:vAlign w:val="center"/>
          </w:tcPr>
          <w:p>
            <w:r/>
            <w:r>
              <w:rPr>
                <w:b w:val="0"/>
                <w:sz w:val="18"/>
              </w:rPr>
              <w:t>الحرف</w:t>
            </w:r>
          </w:p>
        </w:tc>
        <w:tc>
          <w:tcPr>
            <w:tcW w:type="dxa" w:w="2074"/>
            <w:vAlign w:val="center"/>
          </w:tcPr>
          <w:p>
            <w:pPr>
              <w:jc w:val="right"/>
              <w:bidi/>
            </w:pPr>
            <w:r/>
            <w:r>
              <w:rPr>
                <w:b w:val="0"/>
                <w:sz w:val="18"/>
              </w:rPr>
              <w:t>الحرف</w:t>
            </w:r>
          </w:p>
        </w:tc>
        <w:tc>
          <w:tcPr>
            <w:tcW w:type="dxa" w:w="2074"/>
            <w:vAlign w:val="center"/>
          </w:tcPr>
          <w:p>
            <w:r/>
            <w:r>
              <w:rPr>
                <w:b w:val="0"/>
                <w:sz w:val="18"/>
              </w:rPr>
              <w:t>English: A particle is not a verb at all.</w:t>
              <w:br/>
              <w:t>Arabic: الحرف ليس فعلًا أصلًا.</w:t>
            </w:r>
          </w:p>
        </w:tc>
      </w:tr>
    </w:tbl>
    <w:p>
      <w:pPr>
        <w:pStyle w:val="Heading4"/>
      </w:pPr>
      <w:r>
        <w:t>2. lesson-16-state-02 — identifyState</w:t>
      </w:r>
    </w:p>
    <w:p>
      <w:pPr>
        <w:pStyle w:val="Heading4"/>
      </w:pPr>
      <w:r>
        <w:t>Prompt</w:t>
      </w:r>
    </w:p>
    <w:p>
      <w:r>
        <w:t>What state is يكتبُ in, in الطالب يكتب الدرس (nothing governs it)?</w:t>
      </w:r>
    </w:p>
    <w:p>
      <w:pPr>
        <w:jc w:val="right"/>
        <w:bidi/>
      </w:pPr>
      <w:r>
        <w:rPr>
          <w:rFonts w:ascii="Arial" w:hAnsi="Arial" w:cs="Arial"/>
          <w:b w:val="0"/>
        </w:rPr>
        <w:t>ما حالة «يكتبُ» في «الطالب يكتب الدرس» (لا يسبقه شيء)؟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An unaffected present-tense verb is in raf.</w:t>
              <w:br/>
              <w:t>Arabic: صحيح. الفعل المضارع إذا لم يسبقه ناصب أو جازم يكون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needs a particle such as أنْ or لن before the verb.</w:t>
              <w:br/>
              <w:t>Arabic: النصب يحتاج أداة مثل «أنْ» أو «لن» قبل الفعل.</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needs a particle such as لم or لا الناهية before the verb.</w:t>
              <w:br/>
              <w:t>Arabic: الجزم يحتاج أداة مثل «لم» أو «لا» الناهية قبل الفعل.</w:t>
            </w:r>
          </w:p>
        </w:tc>
      </w:tr>
    </w:tbl>
    <w:p>
      <w:pPr>
        <w:pStyle w:val="Heading4"/>
      </w:pPr>
      <w:r>
        <w:t>3. lesson-16-role-03 — identifyRole</w:t>
      </w:r>
    </w:p>
    <w:p>
      <w:pPr>
        <w:pStyle w:val="Heading4"/>
      </w:pPr>
      <w:r>
        <w:t>Prompt</w:t>
      </w:r>
    </w:p>
    <w:p>
      <w:r>
        <w:t>Which word is the present-tense verb in الطالب يكتب الدرس؟</w:t>
      </w:r>
    </w:p>
    <w:p>
      <w:pPr>
        <w:jc w:val="right"/>
        <w:bidi/>
      </w:pPr>
      <w:r>
        <w:rPr>
          <w:rFonts w:ascii="Arial" w:hAnsi="Arial" w:cs="Arial"/>
          <w:b w:val="0"/>
        </w:rPr>
        <w:t>أي كلمة هي الفعل المضارع في «الطالب يكتب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yaktub</w:t>
            </w:r>
          </w:p>
        </w:tc>
        <w:tc>
          <w:tcPr>
            <w:tcW w:type="dxa" w:w="2074"/>
            <w:vAlign w:val="center"/>
            <w:shd w:fill="E2F0D9"/>
          </w:tcPr>
          <w:p>
            <w:r/>
            <w:r>
              <w:rPr>
                <w:b w:val="0"/>
                <w:sz w:val="18"/>
              </w:rPr>
              <w:t>يكتب</w:t>
            </w:r>
          </w:p>
        </w:tc>
        <w:tc>
          <w:tcPr>
            <w:tcW w:type="dxa" w:w="2074"/>
            <w:vAlign w:val="center"/>
            <w:shd w:fill="E2F0D9"/>
          </w:tcPr>
          <w:p>
            <w:pPr>
              <w:jc w:val="right"/>
              <w:bidi/>
            </w:pPr>
            <w:r/>
            <w:r>
              <w:rPr>
                <w:b w:val="0"/>
                <w:sz w:val="18"/>
              </w:rPr>
              <w:t>يكتب</w:t>
            </w:r>
          </w:p>
        </w:tc>
        <w:tc>
          <w:tcPr>
            <w:tcW w:type="dxa" w:w="2074"/>
            <w:vAlign w:val="center"/>
            <w:shd w:fill="E2F0D9"/>
          </w:tcPr>
          <w:p>
            <w:r/>
            <w:r>
              <w:rPr>
                <w:b w:val="0"/>
                <w:sz w:val="18"/>
              </w:rPr>
              <w:t>English: Correct. يكتب expresses an ongoing or habitual action.</w:t>
              <w:br/>
              <w:t>Arabic: صحيح. «يكتب» يدل على حدث مستمر أو معتاد.</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the subject noun, not the verb.</w:t>
              <w:br/>
              <w:t>Arabic: «الطالب» اسم الفاعل، لا الفعل.</w:t>
            </w:r>
          </w:p>
        </w:tc>
      </w:tr>
      <w:tr>
        <w:tc>
          <w:tcPr>
            <w:tcW w:type="dxa" w:w="2074"/>
            <w:vAlign w:val="center"/>
          </w:tcPr>
          <w:p>
            <w:r/>
            <w:r>
              <w:rPr>
                <w:b w:val="0"/>
                <w:sz w:val="18"/>
              </w:rPr>
            </w:r>
          </w:p>
        </w:tc>
        <w:tc>
          <w:tcPr>
            <w:tcW w:type="dxa" w:w="2074"/>
            <w:vAlign w:val="center"/>
          </w:tcPr>
          <w:p>
            <w:r/>
            <w:r>
              <w:rPr>
                <w:b w:val="0"/>
                <w:sz w:val="18"/>
              </w:rPr>
              <w:t>dars</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the object noun, not the verb.</w:t>
              <w:br/>
              <w:t>Arabic: «الدرس» اسم المفعول به، لا الفعل.</w:t>
            </w:r>
          </w:p>
        </w:tc>
      </w:tr>
    </w:tbl>
    <w:p>
      <w:pPr>
        <w:pStyle w:val="Heading4"/>
      </w:pPr>
      <w:r>
        <w:t>4. lesson-16-read-04 — addTashkeel</w:t>
      </w:r>
    </w:p>
    <w:p>
      <w:pPr>
        <w:pStyle w:val="Heading4"/>
      </w:pPr>
      <w:r>
        <w:t>Prompt</w:t>
      </w:r>
    </w:p>
    <w:p>
      <w:r>
        <w:t>Read الولد يلعب في الحديقة. Which ending belongs on يلعب_؟</w:t>
      </w:r>
    </w:p>
    <w:p>
      <w:pPr>
        <w:jc w:val="right"/>
        <w:bidi/>
      </w:pPr>
      <w:r>
        <w:rPr>
          <w:rFonts w:ascii="Arial" w:hAnsi="Arial" w:cs="Arial"/>
          <w:b w:val="0"/>
        </w:rPr>
        <w:t>اقرأ «الولد يلعب في الحديقة». ما حركة آخر «يلعب»؟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يَلْعَبُ</w:t>
            </w:r>
          </w:p>
        </w:tc>
        <w:tc>
          <w:tcPr>
            <w:tcW w:type="dxa" w:w="2074"/>
            <w:vAlign w:val="center"/>
            <w:shd w:fill="E2F0D9"/>
          </w:tcPr>
          <w:p>
            <w:pPr>
              <w:jc w:val="right"/>
              <w:bidi/>
            </w:pPr>
            <w:r/>
            <w:r>
              <w:rPr>
                <w:b w:val="0"/>
                <w:sz w:val="18"/>
              </w:rPr>
              <w:t>يَلْعَبُ</w:t>
            </w:r>
          </w:p>
        </w:tc>
        <w:tc>
          <w:tcPr>
            <w:tcW w:type="dxa" w:w="2074"/>
            <w:vAlign w:val="center"/>
            <w:shd w:fill="E2F0D9"/>
          </w:tcPr>
          <w:p>
            <w:r/>
            <w:r>
              <w:rPr>
                <w:b w:val="0"/>
                <w:sz w:val="18"/>
              </w:rPr>
              <w:t>English: Correct. Nothing governs يلعب here, so it stays in raf.</w:t>
              <w:br/>
              <w:t>Arabic: صحيح. لا شيء يحكم «يلعب» هنا، فيبقى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يَلْعَبَ</w:t>
            </w:r>
          </w:p>
        </w:tc>
        <w:tc>
          <w:tcPr>
            <w:tcW w:type="dxa" w:w="2074"/>
            <w:vAlign w:val="center"/>
          </w:tcPr>
          <w:p>
            <w:pPr>
              <w:jc w:val="right"/>
              <w:bidi/>
            </w:pPr>
            <w:r/>
            <w:r>
              <w:rPr>
                <w:b w:val="0"/>
                <w:sz w:val="18"/>
              </w:rPr>
              <w:t>يَلْعَبَ</w:t>
            </w:r>
          </w:p>
        </w:tc>
        <w:tc>
          <w:tcPr>
            <w:tcW w:type="dxa" w:w="2074"/>
            <w:vAlign w:val="center"/>
          </w:tcPr>
          <w:p>
            <w:r/>
            <w:r>
              <w:rPr>
                <w:b w:val="0"/>
                <w:sz w:val="18"/>
              </w:rPr>
              <w:t>English: Nasb would need a particle such as أنْ or لن, which is absent here.</w:t>
              <w:br/>
              <w:t>Arabic: النصب يحتاج أداة مثل «أنْ» أو «لن»، وهي غائبة هنا.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يَلْعَبْ</w:t>
            </w:r>
          </w:p>
        </w:tc>
        <w:tc>
          <w:tcPr>
            <w:tcW w:type="dxa" w:w="2074"/>
            <w:vAlign w:val="center"/>
          </w:tcPr>
          <w:p>
            <w:pPr>
              <w:jc w:val="right"/>
              <w:bidi/>
            </w:pPr>
            <w:r/>
            <w:r>
              <w:rPr>
                <w:b w:val="0"/>
                <w:sz w:val="18"/>
              </w:rPr>
              <w:t>يَلْعَبْ</w:t>
            </w:r>
          </w:p>
        </w:tc>
        <w:tc>
          <w:tcPr>
            <w:tcW w:type="dxa" w:w="2074"/>
            <w:vAlign w:val="center"/>
          </w:tcPr>
          <w:p>
            <w:r/>
            <w:r>
              <w:rPr>
                <w:b w:val="0"/>
                <w:sz w:val="18"/>
              </w:rPr>
              <w:t>English: Jazm would need a particle such as لم, which is absent here.</w:t>
              <w:br/>
              <w:t>Arabic: الجزم يحتاج أداة مثل «لم»، وهي غائبة هنا.</w:t>
            </w:r>
          </w:p>
        </w:tc>
      </w:tr>
    </w:tbl>
    <w:p>
      <w:pPr>
        <w:pStyle w:val="Heading2"/>
      </w:pPr>
      <w:r>
        <w:t>Alternate repeat exercises</w:t>
      </w:r>
    </w:p>
    <w:p>
      <w:pPr>
        <w:pStyle w:val="Heading4"/>
      </w:pPr>
      <w:r>
        <w:t>1. lesson-16-repeat-recognize-01 — matchRule</w:t>
      </w:r>
    </w:p>
    <w:p>
      <w:pPr>
        <w:pStyle w:val="Heading4"/>
      </w:pPr>
      <w:r>
        <w:t>Prompt</w:t>
      </w:r>
    </w:p>
    <w:p>
      <w:r>
        <w:t>Which verb form is mabni (fixed) no matter its role in the sentence?</w:t>
      </w:r>
    </w:p>
    <w:p>
      <w:pPr>
        <w:jc w:val="right"/>
        <w:bidi/>
      </w:pPr>
      <w:r>
        <w:rPr>
          <w:rFonts w:ascii="Arial" w:hAnsi="Arial" w:cs="Arial"/>
          <w:b w:val="0"/>
        </w:rPr>
        <w:t>أي صيغة للفعل مبنية (ثابتة) مهما كانت وظيفتها في الجملة؟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past</w:t>
            </w:r>
          </w:p>
        </w:tc>
        <w:tc>
          <w:tcPr>
            <w:tcW w:type="dxa" w:w="2074"/>
            <w:vAlign w:val="center"/>
            <w:shd w:fill="E2F0D9"/>
          </w:tcPr>
          <w:p>
            <w:r/>
            <w:r>
              <w:rPr>
                <w:b w:val="0"/>
                <w:sz w:val="18"/>
              </w:rPr>
              <w:t>الماضي</w:t>
            </w:r>
          </w:p>
        </w:tc>
        <w:tc>
          <w:tcPr>
            <w:tcW w:type="dxa" w:w="2074"/>
            <w:vAlign w:val="center"/>
            <w:shd w:fill="E2F0D9"/>
          </w:tcPr>
          <w:p>
            <w:pPr>
              <w:jc w:val="right"/>
              <w:bidi/>
            </w:pPr>
            <w:r/>
            <w:r>
              <w:rPr>
                <w:b w:val="0"/>
                <w:sz w:val="18"/>
              </w:rPr>
              <w:t>الماضي</w:t>
            </w:r>
          </w:p>
        </w:tc>
        <w:tc>
          <w:tcPr>
            <w:tcW w:type="dxa" w:w="2074"/>
            <w:vAlign w:val="center"/>
            <w:shd w:fill="E2F0D9"/>
          </w:tcPr>
          <w:p>
            <w:r/>
            <w:r>
              <w:rPr>
                <w:b w:val="0"/>
                <w:sz w:val="18"/>
              </w:rPr>
              <w:t>English: Correct. The past tense is always mabni.</w:t>
              <w:br/>
              <w:t>Arabic: صحيح. الفعل الماضي مبني دائمًا.</w:t>
            </w:r>
          </w:p>
        </w:tc>
      </w:tr>
      <w:tr>
        <w:tc>
          <w:tcPr>
            <w:tcW w:type="dxa" w:w="2074"/>
            <w:vAlign w:val="center"/>
          </w:tcPr>
          <w:p>
            <w:r/>
            <w:r>
              <w:rPr>
                <w:b w:val="0"/>
                <w:sz w:val="18"/>
              </w:rPr>
            </w:r>
          </w:p>
        </w:tc>
        <w:tc>
          <w:tcPr>
            <w:tcW w:type="dxa" w:w="2074"/>
            <w:vAlign w:val="center"/>
          </w:tcPr>
          <w:p>
            <w:r/>
            <w:r>
              <w:rPr>
                <w:b w:val="0"/>
                <w:sz w:val="18"/>
              </w:rPr>
              <w:t>present</w:t>
            </w:r>
          </w:p>
        </w:tc>
        <w:tc>
          <w:tcPr>
            <w:tcW w:type="dxa" w:w="2074"/>
            <w:vAlign w:val="center"/>
          </w:tcPr>
          <w:p>
            <w:r/>
            <w:r>
              <w:rPr>
                <w:b w:val="0"/>
                <w:sz w:val="18"/>
              </w:rPr>
              <w:t>المضارع</w:t>
            </w:r>
          </w:p>
        </w:tc>
        <w:tc>
          <w:tcPr>
            <w:tcW w:type="dxa" w:w="2074"/>
            <w:vAlign w:val="center"/>
          </w:tcPr>
          <w:p>
            <w:pPr>
              <w:jc w:val="right"/>
              <w:bidi/>
            </w:pPr>
            <w:r/>
            <w:r>
              <w:rPr>
                <w:b w:val="0"/>
                <w:sz w:val="18"/>
              </w:rPr>
              <w:t>المضارع</w:t>
            </w:r>
          </w:p>
        </w:tc>
        <w:tc>
          <w:tcPr>
            <w:tcW w:type="dxa" w:w="2074"/>
            <w:vAlign w:val="center"/>
          </w:tcPr>
          <w:p>
            <w:r/>
            <w:r>
              <w:rPr>
                <w:b w:val="0"/>
                <w:sz w:val="18"/>
              </w:rPr>
              <w:t>English: The present tense is normally mu'rab, so its ending can change.</w:t>
              <w:br/>
              <w:t>Arabic: الفعل المضارع معرب في الأصل، فيتغير آخره.</w:t>
            </w:r>
          </w:p>
        </w:tc>
      </w:tr>
      <w:tr>
        <w:tc>
          <w:tcPr>
            <w:tcW w:type="dxa" w:w="2074"/>
            <w:vAlign w:val="center"/>
          </w:tcPr>
          <w:p>
            <w:r/>
            <w:r>
              <w:rPr>
                <w:b w:val="0"/>
                <w:sz w:val="18"/>
              </w:rPr>
            </w:r>
          </w:p>
        </w:tc>
        <w:tc>
          <w:tcPr>
            <w:tcW w:type="dxa" w:w="2074"/>
            <w:vAlign w:val="center"/>
          </w:tcPr>
          <w:p>
            <w:r/>
            <w:r>
              <w:rPr>
                <w:b w:val="0"/>
                <w:sz w:val="18"/>
              </w:rPr>
              <w:t>noun</w:t>
            </w:r>
          </w:p>
        </w:tc>
        <w:tc>
          <w:tcPr>
            <w:tcW w:type="dxa" w:w="2074"/>
            <w:vAlign w:val="center"/>
          </w:tcPr>
          <w:p>
            <w:r/>
            <w:r>
              <w:rPr>
                <w:b w:val="0"/>
                <w:sz w:val="18"/>
              </w:rPr>
              <w:t>الاسم</w:t>
            </w:r>
          </w:p>
        </w:tc>
        <w:tc>
          <w:tcPr>
            <w:tcW w:type="dxa" w:w="2074"/>
            <w:vAlign w:val="center"/>
          </w:tcPr>
          <w:p>
            <w:pPr>
              <w:jc w:val="right"/>
              <w:bidi/>
            </w:pPr>
            <w:r/>
            <w:r>
              <w:rPr>
                <w:b w:val="0"/>
                <w:sz w:val="18"/>
              </w:rPr>
              <w:t>الاسم</w:t>
            </w:r>
          </w:p>
        </w:tc>
        <w:tc>
          <w:tcPr>
            <w:tcW w:type="dxa" w:w="2074"/>
            <w:vAlign w:val="center"/>
          </w:tcPr>
          <w:p>
            <w:r/>
            <w:r>
              <w:rPr>
                <w:b w:val="0"/>
                <w:sz w:val="18"/>
              </w:rPr>
              <w:t>English: A noun is not a verb form at all.</w:t>
              <w:br/>
              <w:t>Arabic: الاسم ليس صيغة فعل أصلًا.</w:t>
            </w:r>
          </w:p>
        </w:tc>
      </w:tr>
    </w:tbl>
    <w:p>
      <w:pPr>
        <w:pStyle w:val="Heading4"/>
      </w:pPr>
      <w:r>
        <w:t>2. lesson-16-repeat-state-02 — identifyState</w:t>
      </w:r>
    </w:p>
    <w:p>
      <w:pPr>
        <w:pStyle w:val="Heading4"/>
      </w:pPr>
      <w:r>
        <w:t>Prompt</w:t>
      </w:r>
    </w:p>
    <w:p>
      <w:r>
        <w:t>What state is تشرحُ in, in المعلمة تشرح الدرس (nothing governs it)?</w:t>
      </w:r>
    </w:p>
    <w:p>
      <w:pPr>
        <w:jc w:val="right"/>
        <w:bidi/>
      </w:pPr>
      <w:r>
        <w:rPr>
          <w:rFonts w:ascii="Arial" w:hAnsi="Arial" w:cs="Arial"/>
          <w:b w:val="0"/>
        </w:rPr>
        <w:t>ما حالة «تشرحُ» في «المعلمة تشرح الدرس» (لا يسبقها شيء)؟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An unaffected present-tense verb is in raf.</w:t>
              <w:br/>
              <w:t>Arabic: صحيح. الفعل المضارع إذا لم يسبقه ناصب أو جازم يكون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needs a particle such as أنْ or لن before the verb.</w:t>
              <w:br/>
              <w:t>Arabic: النصب يحتاج أداة مثل «أنْ» أو «لن» قبل الفعل.</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needs a particle such as لم or لا الناهية before the verb.</w:t>
              <w:br/>
              <w:t>Arabic: الجزم يحتاج أداة مثل «لم» أو «لا» الناهية قبل الفعل.</w:t>
            </w:r>
          </w:p>
        </w:tc>
      </w:tr>
    </w:tbl>
    <w:p>
      <w:pPr>
        <w:pStyle w:val="Heading4"/>
      </w:pPr>
      <w:r>
        <w:t>3. lesson-16-repeat-role-03 — identifyRole</w:t>
      </w:r>
    </w:p>
    <w:p>
      <w:pPr>
        <w:pStyle w:val="Heading4"/>
      </w:pPr>
      <w:r>
        <w:t>Prompt</w:t>
      </w:r>
    </w:p>
    <w:p>
      <w:r>
        <w:t>Which word is the present-tense verb in المعلمة تشرح الدرس؟</w:t>
      </w:r>
    </w:p>
    <w:p>
      <w:pPr>
        <w:jc w:val="right"/>
        <w:bidi/>
      </w:pPr>
      <w:r>
        <w:rPr>
          <w:rFonts w:ascii="Arial" w:hAnsi="Arial" w:cs="Arial"/>
          <w:b w:val="0"/>
        </w:rPr>
        <w:t>أي كلمة هي الفعل المضارع في «المعلمة تشرح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tashrah</w:t>
            </w:r>
          </w:p>
        </w:tc>
        <w:tc>
          <w:tcPr>
            <w:tcW w:type="dxa" w:w="2074"/>
            <w:vAlign w:val="center"/>
            <w:shd w:fill="E2F0D9"/>
          </w:tcPr>
          <w:p>
            <w:r/>
            <w:r>
              <w:rPr>
                <w:b w:val="0"/>
                <w:sz w:val="18"/>
              </w:rPr>
              <w:t>تشرح</w:t>
            </w:r>
          </w:p>
        </w:tc>
        <w:tc>
          <w:tcPr>
            <w:tcW w:type="dxa" w:w="2074"/>
            <w:vAlign w:val="center"/>
            <w:shd w:fill="E2F0D9"/>
          </w:tcPr>
          <w:p>
            <w:pPr>
              <w:jc w:val="right"/>
              <w:bidi/>
            </w:pPr>
            <w:r/>
            <w:r>
              <w:rPr>
                <w:b w:val="0"/>
                <w:sz w:val="18"/>
              </w:rPr>
              <w:t>تشرح</w:t>
            </w:r>
          </w:p>
        </w:tc>
        <w:tc>
          <w:tcPr>
            <w:tcW w:type="dxa" w:w="2074"/>
            <w:vAlign w:val="center"/>
            <w:shd w:fill="E2F0D9"/>
          </w:tcPr>
          <w:p>
            <w:r/>
            <w:r>
              <w:rPr>
                <w:b w:val="0"/>
                <w:sz w:val="18"/>
              </w:rPr>
              <w:t>English: Correct. تشرح expresses an ongoing or habitual action.</w:t>
              <w:br/>
              <w:t>Arabic: صحيح. «تشرح» يدل على حدث مستمر أو معتاد.</w:t>
            </w:r>
          </w:p>
        </w:tc>
      </w:tr>
      <w:tr>
        <w:tc>
          <w:tcPr>
            <w:tcW w:type="dxa" w:w="2074"/>
            <w:vAlign w:val="center"/>
          </w:tcPr>
          <w:p>
            <w:r/>
            <w:r>
              <w:rPr>
                <w:b w:val="0"/>
                <w:sz w:val="18"/>
              </w:rPr>
            </w:r>
          </w:p>
        </w:tc>
        <w:tc>
          <w:tcPr>
            <w:tcW w:type="dxa" w:w="2074"/>
            <w:vAlign w:val="center"/>
          </w:tcPr>
          <w:p>
            <w:r/>
            <w:r>
              <w:rPr>
                <w:b w:val="0"/>
                <w:sz w:val="18"/>
              </w:rPr>
              <w:t>muallima</w:t>
            </w:r>
          </w:p>
        </w:tc>
        <w:tc>
          <w:tcPr>
            <w:tcW w:type="dxa" w:w="2074"/>
            <w:vAlign w:val="center"/>
          </w:tcPr>
          <w:p>
            <w:r/>
            <w:r>
              <w:rPr>
                <w:b w:val="0"/>
                <w:sz w:val="18"/>
              </w:rPr>
              <w:t>المعلمة</w:t>
            </w:r>
          </w:p>
        </w:tc>
        <w:tc>
          <w:tcPr>
            <w:tcW w:type="dxa" w:w="2074"/>
            <w:vAlign w:val="center"/>
          </w:tcPr>
          <w:p>
            <w:pPr>
              <w:jc w:val="right"/>
              <w:bidi/>
            </w:pPr>
            <w:r/>
            <w:r>
              <w:rPr>
                <w:b w:val="0"/>
                <w:sz w:val="18"/>
              </w:rPr>
              <w:t>المعلمة</w:t>
            </w:r>
          </w:p>
        </w:tc>
        <w:tc>
          <w:tcPr>
            <w:tcW w:type="dxa" w:w="2074"/>
            <w:vAlign w:val="center"/>
          </w:tcPr>
          <w:p>
            <w:r/>
            <w:r>
              <w:rPr>
                <w:b w:val="0"/>
                <w:sz w:val="18"/>
              </w:rPr>
              <w:t>English: المعلمة is the subject noun, not the verb.</w:t>
              <w:br/>
              <w:t>Arabic: «المعلمة» اسم الفاعل، لا الفعل.</w:t>
            </w:r>
          </w:p>
        </w:tc>
      </w:tr>
      <w:tr>
        <w:tc>
          <w:tcPr>
            <w:tcW w:type="dxa" w:w="2074"/>
            <w:vAlign w:val="center"/>
          </w:tcPr>
          <w:p>
            <w:r/>
            <w:r>
              <w:rPr>
                <w:b w:val="0"/>
                <w:sz w:val="18"/>
              </w:rPr>
            </w:r>
          </w:p>
        </w:tc>
        <w:tc>
          <w:tcPr>
            <w:tcW w:type="dxa" w:w="2074"/>
            <w:vAlign w:val="center"/>
          </w:tcPr>
          <w:p>
            <w:r/>
            <w:r>
              <w:rPr>
                <w:b w:val="0"/>
                <w:sz w:val="18"/>
              </w:rPr>
              <w:t>dars</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the object noun, not the verb.</w:t>
              <w:br/>
              <w:t>Arabic: «الدرس» اسم المفعول به، لا الفعل.</w:t>
            </w:r>
          </w:p>
        </w:tc>
      </w:tr>
    </w:tbl>
    <w:p>
      <w:pPr>
        <w:pStyle w:val="Heading4"/>
      </w:pPr>
      <w:r>
        <w:t>4. lesson-16-repeat-read-04 — addTashkeel</w:t>
      </w:r>
    </w:p>
    <w:p>
      <w:pPr>
        <w:pStyle w:val="Heading4"/>
      </w:pPr>
      <w:r>
        <w:t>Prompt</w:t>
      </w:r>
    </w:p>
    <w:p>
      <w:r>
        <w:t>Read البنت تفهم الدرس. Which ending belongs on تفهم_؟</w:t>
      </w:r>
    </w:p>
    <w:p>
      <w:pPr>
        <w:jc w:val="right"/>
        <w:bidi/>
      </w:pPr>
      <w:r>
        <w:rPr>
          <w:rFonts w:ascii="Arial" w:hAnsi="Arial" w:cs="Arial"/>
          <w:b w:val="0"/>
        </w:rPr>
        <w:t>اقرأ «البنت تفهم الدرس». ما حركة آخر «تفهم»؟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تَفْهَمُ</w:t>
            </w:r>
          </w:p>
        </w:tc>
        <w:tc>
          <w:tcPr>
            <w:tcW w:type="dxa" w:w="2074"/>
            <w:vAlign w:val="center"/>
            <w:shd w:fill="E2F0D9"/>
          </w:tcPr>
          <w:p>
            <w:pPr>
              <w:jc w:val="right"/>
              <w:bidi/>
            </w:pPr>
            <w:r/>
            <w:r>
              <w:rPr>
                <w:b w:val="0"/>
                <w:sz w:val="18"/>
              </w:rPr>
              <w:t>تَفْهَمُ</w:t>
            </w:r>
          </w:p>
        </w:tc>
        <w:tc>
          <w:tcPr>
            <w:tcW w:type="dxa" w:w="2074"/>
            <w:vAlign w:val="center"/>
            <w:shd w:fill="E2F0D9"/>
          </w:tcPr>
          <w:p>
            <w:r/>
            <w:r>
              <w:rPr>
                <w:b w:val="0"/>
                <w:sz w:val="18"/>
              </w:rPr>
              <w:t>English: Correct. Nothing governs تفهم here, so it stays in raf.</w:t>
              <w:br/>
              <w:t>Arabic: صحيح. لا شيء يحكم «تفهم» هنا، فتبقى مرفوعة.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تَفْهَمَ</w:t>
            </w:r>
          </w:p>
        </w:tc>
        <w:tc>
          <w:tcPr>
            <w:tcW w:type="dxa" w:w="2074"/>
            <w:vAlign w:val="center"/>
          </w:tcPr>
          <w:p>
            <w:pPr>
              <w:jc w:val="right"/>
              <w:bidi/>
            </w:pPr>
            <w:r/>
            <w:r>
              <w:rPr>
                <w:b w:val="0"/>
                <w:sz w:val="18"/>
              </w:rPr>
              <w:t>تَفْهَمَ</w:t>
            </w:r>
          </w:p>
        </w:tc>
        <w:tc>
          <w:tcPr>
            <w:tcW w:type="dxa" w:w="2074"/>
            <w:vAlign w:val="center"/>
          </w:tcPr>
          <w:p>
            <w:r/>
            <w:r>
              <w:rPr>
                <w:b w:val="0"/>
                <w:sz w:val="18"/>
              </w:rPr>
              <w:t>English: Nasb would need a particle such as أنْ or لن, which is absent here.</w:t>
              <w:br/>
              <w:t>Arabic: النصب يحتاج أداة مثل «أنْ» أو «لن»، وهي غائبة هنا.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تَفْهَمْ</w:t>
            </w:r>
          </w:p>
        </w:tc>
        <w:tc>
          <w:tcPr>
            <w:tcW w:type="dxa" w:w="2074"/>
            <w:vAlign w:val="center"/>
          </w:tcPr>
          <w:p>
            <w:pPr>
              <w:jc w:val="right"/>
              <w:bidi/>
            </w:pPr>
            <w:r/>
            <w:r>
              <w:rPr>
                <w:b w:val="0"/>
                <w:sz w:val="18"/>
              </w:rPr>
              <w:t>تَفْهَمْ</w:t>
            </w:r>
          </w:p>
        </w:tc>
        <w:tc>
          <w:tcPr>
            <w:tcW w:type="dxa" w:w="2074"/>
            <w:vAlign w:val="center"/>
          </w:tcPr>
          <w:p>
            <w:r/>
            <w:r>
              <w:rPr>
                <w:b w:val="0"/>
                <w:sz w:val="18"/>
              </w:rPr>
              <w:t>English: Jazm would need a particle such as لم, which is absent here.</w:t>
              <w:br/>
              <w:t>Arabic: الجزم يحتاج أداة مثل «لم»، وهي غائبة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ajurrumiyya-original</w:t>
            </w:r>
          </w:p>
        </w:tc>
        <w:tc>
          <w:tcPr>
            <w:tcW w:type="dxa" w:w="2074"/>
            <w:vAlign w:val="center"/>
          </w:tcPr>
          <w:p>
            <w:r/>
            <w:r>
              <w:rPr>
                <w:b w:val="0"/>
                <w:sz w:val="18"/>
              </w:rPr>
              <w:t>English: Al-Ajurrumiyya</w:t>
              <w:br/>
              <w:t>Arabic: الآجرومية</w:t>
              <w:br/>
              <w:t>English: Ibn Ajurrum</w:t>
              <w:br/>
              <w:t>Arabic: ابن آجروم</w:t>
            </w:r>
          </w:p>
        </w:tc>
        <w:tc>
          <w:tcPr>
            <w:tcW w:type="dxa" w:w="2074"/>
            <w:vAlign w:val="center"/>
          </w:tcPr>
          <w:p>
            <w:r/>
            <w:r>
              <w:rPr>
                <w:b w:val="0"/>
                <w:sz w:val="18"/>
              </w:rPr>
              <w:t>publicDomain</w:t>
            </w:r>
          </w:p>
        </w:tc>
        <w:tc>
          <w:tcPr>
            <w:tcW w:type="dxa" w:w="2074"/>
            <w:vAlign w:val="center"/>
          </w:tcPr>
          <w:p>
            <w:r/>
            <w:r>
              <w:rPr>
                <w:b w:val="0"/>
                <w:sz w:val="18"/>
              </w:rPr>
              <w:t>https://archive.org/details/al_ajurrumiyyah</w:t>
            </w:r>
          </w:p>
        </w:tc>
        <w:tc>
          <w:tcPr>
            <w:tcW w:type="dxa" w:w="2074"/>
            <w:vAlign w:val="center"/>
          </w:tcPr>
          <w:p>
            <w:r/>
            <w:r>
              <w:rPr>
                <w:b w:val="0"/>
                <w:sz w:val="18"/>
              </w:rPr>
              <w:t>English: The public-domain classical Arabic text was consulted for the traditional grammatical categories.</w:t>
              <w:br/>
              <w:t>Arabic: رُوجع هذا المتن العربي التراثي المتاح ضمن الملكية العامة للاستفادة من التقسيمات النحوية الموروثة.</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17: Hidden subject pronouns</w:t>
      </w:r>
    </w:p>
    <w:p>
      <w:pPr>
        <w:pStyle w:val="Title"/>
        <w:jc w:val="right"/>
        <w:bidi/>
      </w:pPr>
      <w:r>
        <w:rPr>
          <w:rFonts w:ascii="Arial" w:hAnsi="Arial" w:cs="Arial"/>
          <w:b/>
        </w:rPr>
        <w:t>الضمائر المستترة في الفعل</w:t>
      </w:r>
    </w:p>
    <w:p>
      <w:r>
        <w:t>Lesson ID: lesson_17 | Level: level_03 | Estimated time: 9 minutes | Prerequisites: lesson_16</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a verb can carry an implied subject (هو/هي) with no separate visible noun.</w:t>
            </w:r>
          </w:p>
        </w:tc>
        <w:tc>
          <w:tcPr>
            <w:tcW w:type="dxa" w:w="5184"/>
            <w:vAlign w:val="center"/>
          </w:tcPr>
          <w:p>
            <w:pPr>
              <w:jc w:val="right"/>
              <w:bidi/>
            </w:pPr>
            <w:r/>
            <w:r>
              <w:rPr>
                <w:b w:val="0"/>
                <w:sz w:val="18"/>
              </w:rPr>
              <w:t>أن تتعرّف أن الفعل قد يحمل فاعلًا مستترًا تقديره هو أو هي دون اسم ظاهر بعده.</w:t>
            </w:r>
          </w:p>
        </w:tc>
      </w:tr>
      <w:tr>
        <w:tc>
          <w:tcPr>
            <w:tcW w:type="dxa" w:w="5184"/>
            <w:vAlign w:val="center"/>
          </w:tcPr>
          <w:p>
            <w:r/>
            <w:r>
              <w:rPr>
                <w:b w:val="0"/>
                <w:sz w:val="18"/>
              </w:rPr>
              <w:t>Identify who a hidden subject refers back to from the surrounding sentence.</w:t>
            </w:r>
          </w:p>
        </w:tc>
        <w:tc>
          <w:tcPr>
            <w:tcW w:type="dxa" w:w="5184"/>
            <w:vAlign w:val="center"/>
          </w:tcPr>
          <w:p>
            <w:pPr>
              <w:jc w:val="right"/>
              <w:bidi/>
            </w:pPr>
            <w:r/>
            <w:r>
              <w:rPr>
                <w:b w:val="0"/>
                <w:sz w:val="18"/>
              </w:rPr>
              <w:t>أن تحدد إلى من يعود الفاعل المستتر من سياق الجملة.</w:t>
            </w:r>
          </w:p>
        </w:tc>
      </w:tr>
    </w:tbl>
    <w:p>
      <w:pPr>
        <w:pStyle w:val="Heading2"/>
      </w:pPr>
      <w:r>
        <w:t>Teaching sections and examples</w:t>
      </w:r>
    </w:p>
    <w:p>
      <w:pPr>
        <w:pStyle w:val="Heading3"/>
      </w:pPr>
      <w:r>
        <w:t>A doer without a separate word (implied-doer — introduction)</w:t>
      </w:r>
    </w:p>
    <w:p>
      <w:r>
        <w:t>When a present-tense verb has no noun directly after it, its subject is often a hidden pronoun (فاعل مستتر) understood as هو or هي, referring back to someone already mentioned.</w:t>
      </w:r>
    </w:p>
    <w:p>
      <w:pPr>
        <w:jc w:val="right"/>
        <w:bidi/>
      </w:pPr>
      <w:r>
        <w:rPr>
          <w:rFonts w:ascii="Arial" w:hAnsi="Arial" w:cs="Arial"/>
          <w:b/>
        </w:rPr>
        <w:t>فاعل بلا كلمة منفصلة</w:t>
      </w:r>
    </w:p>
    <w:p>
      <w:pPr>
        <w:jc w:val="right"/>
        <w:bidi/>
      </w:pPr>
      <w:r>
        <w:rPr>
          <w:rFonts w:ascii="Arial" w:hAnsi="Arial" w:cs="Arial"/>
          <w:b w:val="0"/>
        </w:rPr>
        <w:t>إذا لم يتبع الفعل المضارع اسم ظاهر مباشرة، فقد يكون فاعله ضميرًا مستترًا تقديره هو أو هي، يعود على من سبق ذكره.</w:t>
      </w:r>
    </w:p>
    <w:p>
      <w:pPr>
        <w:pStyle w:val="Heading3"/>
      </w:pPr>
      <w:r>
        <w:t>Who is writing? (boy-writes — workedExample)</w:t>
      </w:r>
    </w:p>
    <w:p>
      <w:r>
        <w:t>In الوَلَدُ يَكْتُبُ الدَّرْسَ, الولد is the topic of a nominal sentence whose predicate is the verbal clause يكتب الدرس. The verb يكتب has a hidden subject (هو) referring back to الولد.</w:t>
      </w:r>
    </w:p>
    <w:p>
      <w:pPr>
        <w:jc w:val="right"/>
        <w:bidi/>
      </w:pPr>
      <w:r>
        <w:rPr>
          <w:rFonts w:ascii="Arial" w:hAnsi="Arial" w:cs="Arial"/>
          <w:b/>
        </w:rPr>
        <w:t>من الذي يكتب؟</w:t>
      </w:r>
    </w:p>
    <w:p>
      <w:pPr>
        <w:jc w:val="right"/>
        <w:bidi/>
      </w:pPr>
      <w:r>
        <w:rPr>
          <w:rFonts w:ascii="Arial" w:hAnsi="Arial" w:cs="Arial"/>
          <w:b w:val="0"/>
        </w:rPr>
        <w:t>في «الوَلَدُ يَكْتُبُ الدَّرْسَ»، «الولد» مبتدأ جملة اسمية خبرها الجملة الفعلية «يكتب الدرس». وللفعل «يكتب» فاعل مستتر تقديره «هو» يعود على «الولد».</w:t>
      </w:r>
    </w:p>
    <w:p>
      <w:pPr>
        <w:pStyle w:val="Heading4"/>
      </w:pPr>
      <w:r>
        <w:t>Example: boy-hidden-subject-example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الوَلَدُ يَكْتُبُ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الولد يكتب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الولد</w:t>
            </w:r>
          </w:p>
        </w:tc>
        <w:tc>
          <w:tcPr>
            <w:tcW w:type="dxa" w:w="1481"/>
            <w:vAlign w:val="center"/>
          </w:tcPr>
          <w:p>
            <w:r/>
            <w:r>
              <w:rPr>
                <w:b w:val="0"/>
                <w:sz w:val="18"/>
              </w:rPr>
              <w:t>0–5</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is the topic of the whole nominal sentence.</w:t>
              <w:br/>
              <w:t>Arabic: «الولد» مبتدأ الجملة الاسمية كلها.</w:t>
            </w:r>
          </w:p>
        </w:tc>
      </w:tr>
      <w:tr>
        <w:tc>
          <w:tcPr>
            <w:tcW w:type="dxa" w:w="1481"/>
            <w:vAlign w:val="center"/>
          </w:tcPr>
          <w:p>
            <w:pPr>
              <w:jc w:val="right"/>
              <w:bidi/>
            </w:pPr>
            <w:r/>
            <w:r>
              <w:rPr>
                <w:b w:val="0"/>
                <w:sz w:val="18"/>
              </w:rPr>
              <w:t>يكتب</w:t>
            </w:r>
          </w:p>
        </w:tc>
        <w:tc>
          <w:tcPr>
            <w:tcW w:type="dxa" w:w="1481"/>
            <w:vAlign w:val="center"/>
          </w:tcPr>
          <w:p>
            <w:r/>
            <w:r>
              <w:rPr>
                <w:b w:val="0"/>
                <w:sz w:val="18"/>
              </w:rPr>
              <w:t>6–10</w:t>
            </w:r>
          </w:p>
        </w:tc>
        <w:tc>
          <w:tcPr>
            <w:tcW w:type="dxa" w:w="1481"/>
            <w:vAlign w:val="center"/>
          </w:tcPr>
          <w:p>
            <w:r/>
            <w:r>
              <w:rPr>
                <w:b w:val="0"/>
                <w:sz w:val="18"/>
              </w:rPr>
              <w:t>English: Present verb with a hidden subject (هو, referring to الولد)</w:t>
              <w:br/>
              <w:t>Arabic: فعل مضارع وفاعله ضمير مستتر تقديره هو يعود على الولد</w:t>
            </w:r>
          </w:p>
        </w:tc>
        <w:tc>
          <w:tcPr>
            <w:tcW w:type="dxa" w:w="1481"/>
            <w:vAlign w:val="center"/>
          </w:tcPr>
          <w:p>
            <w:r/>
            <w:r>
              <w:rPr>
                <w:b w:val="0"/>
                <w:sz w:val="18"/>
              </w:rPr>
              <w:t>raf</w:t>
            </w:r>
          </w:p>
        </w:tc>
        <w:tc>
          <w:tcPr>
            <w:tcW w:type="dxa" w:w="1481"/>
            <w:vAlign w:val="center"/>
          </w:tcPr>
          <w:p>
            <w:r/>
            <w:r>
              <w:rPr>
                <w:b w:val="0"/>
                <w:sz w:val="18"/>
              </w:rPr>
              <w:t>English: Visible damma; unaffected present verb</w:t>
              <w:br/>
              <w:t>Arabic: الضمة الظاهرة؛ فعل مضارع لم يسبقه ناصب أو جازم</w:t>
            </w:r>
          </w:p>
        </w:tc>
        <w:tc>
          <w:tcPr>
            <w:tcW w:type="dxa" w:w="1481"/>
            <w:vAlign w:val="center"/>
          </w:tcPr>
          <w:p>
            <w:pPr>
              <w:jc w:val="right"/>
              <w:bidi/>
            </w:pPr>
            <w:r/>
            <w:r>
              <w:rPr>
                <w:b w:val="0"/>
                <w:sz w:val="18"/>
              </w:rPr>
              <w:t>ُ</w:t>
            </w:r>
          </w:p>
        </w:tc>
        <w:tc>
          <w:tcPr>
            <w:tcW w:type="dxa" w:w="1481"/>
            <w:vAlign w:val="center"/>
          </w:tcPr>
          <w:p>
            <w:r/>
            <w:r>
              <w:rPr>
                <w:b w:val="0"/>
                <w:sz w:val="18"/>
              </w:rPr>
              <w:t>English: يكتب itself is raf because nothing governs it, and its hidden فاعل stands in the position of raf.</w:t>
              <w:br/>
              <w:t>Arabic: «يكتب» مرفوع لأنه لم يسبقه ناصب أو جازم، وفاعله المستتر في محل رفع.</w:t>
            </w:r>
          </w:p>
        </w:tc>
      </w:tr>
      <w:tr>
        <w:tc>
          <w:tcPr>
            <w:tcW w:type="dxa" w:w="1481"/>
            <w:vAlign w:val="center"/>
          </w:tcPr>
          <w:p>
            <w:pPr>
              <w:jc w:val="right"/>
              <w:bidi/>
            </w:pPr>
            <w:r/>
            <w:r>
              <w:rPr>
                <w:b w:val="0"/>
                <w:sz w:val="18"/>
              </w:rPr>
              <w:t>الدرس</w:t>
            </w:r>
          </w:p>
        </w:tc>
        <w:tc>
          <w:tcPr>
            <w:tcW w:type="dxa" w:w="1481"/>
            <w:vAlign w:val="center"/>
          </w:tcPr>
          <w:p>
            <w:r/>
            <w:r>
              <w:rPr>
                <w:b w:val="0"/>
                <w:sz w:val="18"/>
              </w:rPr>
              <w:t>11–16</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الدرس receives the action of writing.</w:t>
              <w:br/>
              <w:t>Arabic: وقع فعل الكتابة على «الدرس».</w:t>
            </w:r>
          </w:p>
        </w:tc>
      </w:tr>
    </w:tbl>
    <w:p>
      <w:pPr>
        <w:pStyle w:val="Heading2"/>
      </w:pPr>
      <w:r>
        <w:t>Primary exercises</w:t>
      </w:r>
    </w:p>
    <w:p>
      <w:pPr>
        <w:pStyle w:val="Heading4"/>
      </w:pPr>
      <w:r>
        <w:t>1. lesson-17-recognize-01 — matchRule</w:t>
      </w:r>
    </w:p>
    <w:p>
      <w:pPr>
        <w:pStyle w:val="Heading4"/>
      </w:pPr>
      <w:r>
        <w:t>Prompt</w:t>
      </w:r>
    </w:p>
    <w:p>
      <w:r>
        <w:t>Which hidden pronoun is understood as the subject of يكتبُ when the doer is a single male, already named?</w:t>
      </w:r>
    </w:p>
    <w:p>
      <w:pPr>
        <w:jc w:val="right"/>
        <w:bidi/>
      </w:pPr>
      <w:r>
        <w:rPr>
          <w:rFonts w:ascii="Arial" w:hAnsi="Arial" w:cs="Arial"/>
          <w:b w:val="0"/>
        </w:rPr>
        <w:t>أي ضمير مستتر يُقدَّر فاعلًا لـ«يكتبُ» إذا كان الفاعل مفردًا مذكرًا سبق ذكره؟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huwa</w:t>
            </w:r>
          </w:p>
        </w:tc>
        <w:tc>
          <w:tcPr>
            <w:tcW w:type="dxa" w:w="2074"/>
            <w:vAlign w:val="center"/>
            <w:shd w:fill="E2F0D9"/>
          </w:tcPr>
          <w:p>
            <w:r/>
            <w:r>
              <w:rPr>
                <w:b w:val="0"/>
                <w:sz w:val="18"/>
              </w:rPr>
              <w:t>هو</w:t>
            </w:r>
          </w:p>
        </w:tc>
        <w:tc>
          <w:tcPr>
            <w:tcW w:type="dxa" w:w="2074"/>
            <w:vAlign w:val="center"/>
            <w:shd w:fill="E2F0D9"/>
          </w:tcPr>
          <w:p>
            <w:pPr>
              <w:jc w:val="right"/>
              <w:bidi/>
            </w:pPr>
            <w:r/>
            <w:r>
              <w:rPr>
                <w:b w:val="0"/>
                <w:sz w:val="18"/>
              </w:rPr>
              <w:t>هو</w:t>
            </w:r>
          </w:p>
        </w:tc>
        <w:tc>
          <w:tcPr>
            <w:tcW w:type="dxa" w:w="2074"/>
            <w:vAlign w:val="center"/>
            <w:shd w:fill="E2F0D9"/>
          </w:tcPr>
          <w:p>
            <w:r/>
            <w:r>
              <w:rPr>
                <w:b w:val="0"/>
                <w:sz w:val="18"/>
              </w:rPr>
              <w:t>English: Correct. A hidden هو refers back to a previously named male subject.</w:t>
              <w:br/>
              <w:t>Arabic: صحيح. الضمير المستتر «هو» يعود على فاعل مذكر سبق ذكره.</w:t>
            </w:r>
          </w:p>
        </w:tc>
      </w:tr>
      <w:tr>
        <w:tc>
          <w:tcPr>
            <w:tcW w:type="dxa" w:w="2074"/>
            <w:vAlign w:val="center"/>
          </w:tcPr>
          <w:p>
            <w:r/>
            <w:r>
              <w:rPr>
                <w:b w:val="0"/>
                <w:sz w:val="18"/>
              </w:rPr>
            </w:r>
          </w:p>
        </w:tc>
        <w:tc>
          <w:tcPr>
            <w:tcW w:type="dxa" w:w="2074"/>
            <w:vAlign w:val="center"/>
          </w:tcPr>
          <w:p>
            <w:r/>
            <w:r>
              <w:rPr>
                <w:b w:val="0"/>
                <w:sz w:val="18"/>
              </w:rPr>
              <w:t>hiya</w:t>
            </w:r>
          </w:p>
        </w:tc>
        <w:tc>
          <w:tcPr>
            <w:tcW w:type="dxa" w:w="2074"/>
            <w:vAlign w:val="center"/>
          </w:tcPr>
          <w:p>
            <w:r/>
            <w:r>
              <w:rPr>
                <w:b w:val="0"/>
                <w:sz w:val="18"/>
              </w:rPr>
              <w:t>هي</w:t>
            </w:r>
          </w:p>
        </w:tc>
        <w:tc>
          <w:tcPr>
            <w:tcW w:type="dxa" w:w="2074"/>
            <w:vAlign w:val="center"/>
          </w:tcPr>
          <w:p>
            <w:pPr>
              <w:jc w:val="right"/>
              <w:bidi/>
            </w:pPr>
            <w:r/>
            <w:r>
              <w:rPr>
                <w:b w:val="0"/>
                <w:sz w:val="18"/>
              </w:rPr>
              <w:t>هي</w:t>
            </w:r>
          </w:p>
        </w:tc>
        <w:tc>
          <w:tcPr>
            <w:tcW w:type="dxa" w:w="2074"/>
            <w:vAlign w:val="center"/>
          </w:tcPr>
          <w:p>
            <w:r/>
            <w:r>
              <w:rPr>
                <w:b w:val="0"/>
                <w:sz w:val="18"/>
              </w:rPr>
              <w:t>English: هي would refer to a feminine subject, not a masculine one.</w:t>
              <w:br/>
              <w:t>Arabic: «هي» تعود على فاعل مؤنث، لا مذكر.</w:t>
            </w:r>
          </w:p>
        </w:tc>
      </w:tr>
      <w:tr>
        <w:tc>
          <w:tcPr>
            <w:tcW w:type="dxa" w:w="2074"/>
            <w:vAlign w:val="center"/>
          </w:tcPr>
          <w:p>
            <w:r/>
            <w:r>
              <w:rPr>
                <w:b w:val="0"/>
                <w:sz w:val="18"/>
              </w:rPr>
            </w:r>
          </w:p>
        </w:tc>
        <w:tc>
          <w:tcPr>
            <w:tcW w:type="dxa" w:w="2074"/>
            <w:vAlign w:val="center"/>
          </w:tcPr>
          <w:p>
            <w:r/>
            <w:r>
              <w:rPr>
                <w:b w:val="0"/>
                <w:sz w:val="18"/>
              </w:rPr>
              <w:t>anta</w:t>
            </w:r>
          </w:p>
        </w:tc>
        <w:tc>
          <w:tcPr>
            <w:tcW w:type="dxa" w:w="2074"/>
            <w:vAlign w:val="center"/>
          </w:tcPr>
          <w:p>
            <w:r/>
            <w:r>
              <w:rPr>
                <w:b w:val="0"/>
                <w:sz w:val="18"/>
              </w:rPr>
              <w:t>أنتَ</w:t>
            </w:r>
          </w:p>
        </w:tc>
        <w:tc>
          <w:tcPr>
            <w:tcW w:type="dxa" w:w="2074"/>
            <w:vAlign w:val="center"/>
          </w:tcPr>
          <w:p>
            <w:pPr>
              <w:jc w:val="right"/>
              <w:bidi/>
            </w:pPr>
            <w:r/>
            <w:r>
              <w:rPr>
                <w:b w:val="0"/>
                <w:sz w:val="18"/>
              </w:rPr>
              <w:t>أنتَ</w:t>
            </w:r>
          </w:p>
        </w:tc>
        <w:tc>
          <w:tcPr>
            <w:tcW w:type="dxa" w:w="2074"/>
            <w:vAlign w:val="center"/>
          </w:tcPr>
          <w:p>
            <w:r/>
            <w:r>
              <w:rPr>
                <w:b w:val="0"/>
                <w:sz w:val="18"/>
              </w:rPr>
              <w:t>English: أنتَ is a pronoun for direct address, not for a third person already named.</w:t>
              <w:br/>
              <w:t>Arabic: «أنتَ» ضمير للمخاطب، لا لغائب سبق ذكره.</w:t>
            </w:r>
          </w:p>
        </w:tc>
      </w:tr>
    </w:tbl>
    <w:p>
      <w:pPr>
        <w:pStyle w:val="Heading4"/>
      </w:pPr>
      <w:r>
        <w:t>2. lesson-17-role-02 — identifyRole</w:t>
      </w:r>
    </w:p>
    <w:p>
      <w:pPr>
        <w:pStyle w:val="Heading4"/>
      </w:pPr>
      <w:r>
        <w:t>Prompt</w:t>
      </w:r>
    </w:p>
    <w:p>
      <w:r>
        <w:t>In الولد يكتب الدرس, who is the understood doer of يكتب؟</w:t>
      </w:r>
    </w:p>
    <w:p>
      <w:pPr>
        <w:jc w:val="right"/>
        <w:bidi/>
      </w:pPr>
      <w:r>
        <w:rPr>
          <w:rFonts w:ascii="Arial" w:hAnsi="Arial" w:cs="Arial"/>
          <w:b w:val="0"/>
        </w:rPr>
        <w:t>في «الولد يكتب الدرس»، من الفاعل المفهوم لـ«يكتب»؟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boy</w:t>
            </w:r>
          </w:p>
        </w:tc>
        <w:tc>
          <w:tcPr>
            <w:tcW w:type="dxa" w:w="2074"/>
            <w:vAlign w:val="center"/>
            <w:shd w:fill="E2F0D9"/>
          </w:tcPr>
          <w:p>
            <w:r/>
            <w:r>
              <w:rPr>
                <w:b w:val="0"/>
                <w:sz w:val="18"/>
              </w:rPr>
              <w:t>الولد (through the hidden هو)</w:t>
            </w:r>
          </w:p>
        </w:tc>
        <w:tc>
          <w:tcPr>
            <w:tcW w:type="dxa" w:w="2074"/>
            <w:vAlign w:val="center"/>
            <w:shd w:fill="E2F0D9"/>
          </w:tcPr>
          <w:p>
            <w:pPr>
              <w:jc w:val="right"/>
              <w:bidi/>
            </w:pPr>
            <w:r/>
            <w:r>
              <w:rPr>
                <w:b w:val="0"/>
                <w:sz w:val="18"/>
              </w:rPr>
              <w:t>الولد (بالضمير المستتر هو)</w:t>
            </w:r>
          </w:p>
        </w:tc>
        <w:tc>
          <w:tcPr>
            <w:tcW w:type="dxa" w:w="2074"/>
            <w:vAlign w:val="center"/>
            <w:shd w:fill="E2F0D9"/>
          </w:tcPr>
          <w:p>
            <w:r/>
            <w:r>
              <w:rPr>
                <w:b w:val="0"/>
                <w:sz w:val="18"/>
              </w:rPr>
              <w:t>English: Correct. The hidden هو inside يكتب refers back to الولد.</w:t>
              <w:br/>
              <w:t>Arabic: صحيح. الضمير المستتر «هو» في «يكتب» يعود على «الولد».</w:t>
            </w:r>
          </w:p>
        </w:tc>
      </w:tr>
      <w:tr>
        <w:tc>
          <w:tcPr>
            <w:tcW w:type="dxa" w:w="2074"/>
            <w:vAlign w:val="center"/>
          </w:tcPr>
          <w:p>
            <w:r/>
            <w:r>
              <w:rPr>
                <w:b w:val="0"/>
                <w:sz w:val="18"/>
              </w:rPr>
            </w:r>
          </w:p>
        </w:tc>
        <w:tc>
          <w:tcPr>
            <w:tcW w:type="dxa" w:w="2074"/>
            <w:vAlign w:val="center"/>
          </w:tcPr>
          <w:p>
            <w:r/>
            <w:r>
              <w:rPr>
                <w:b w:val="0"/>
                <w:sz w:val="18"/>
              </w:rPr>
              <w:t>dars</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what receives the action, not the one performing it.</w:t>
              <w:br/>
              <w:t>Arabic: «الدرس» هو الذي وقع عليه الفعل، لا من قام به.</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No one; the doer is unknown</w:t>
            </w:r>
          </w:p>
        </w:tc>
        <w:tc>
          <w:tcPr>
            <w:tcW w:type="dxa" w:w="2074"/>
            <w:vAlign w:val="center"/>
          </w:tcPr>
          <w:p>
            <w:pPr>
              <w:jc w:val="right"/>
              <w:bidi/>
            </w:pPr>
            <w:r/>
            <w:r>
              <w:rPr>
                <w:b w:val="0"/>
                <w:sz w:val="18"/>
              </w:rPr>
              <w:t>لا أحد؛ الفاعل مجهول</w:t>
            </w:r>
          </w:p>
        </w:tc>
        <w:tc>
          <w:tcPr>
            <w:tcW w:type="dxa" w:w="2074"/>
            <w:vAlign w:val="center"/>
          </w:tcPr>
          <w:p>
            <w:r/>
            <w:r>
              <w:rPr>
                <w:b w:val="0"/>
                <w:sz w:val="18"/>
              </w:rPr>
              <w:t>English: The hidden pronoun still clearly refers back to الولد from context.</w:t>
              <w:br/>
              <w:t>Arabic: الضمير المستتر يعود بوضوح على «الولد» من السياق.</w:t>
            </w:r>
          </w:p>
        </w:tc>
      </w:tr>
    </w:tbl>
    <w:p>
      <w:pPr>
        <w:pStyle w:val="Heading4"/>
      </w:pPr>
      <w:r>
        <w:t>3. lesson-17-state-03 — identifyState</w:t>
      </w:r>
    </w:p>
    <w:p>
      <w:pPr>
        <w:pStyle w:val="Heading4"/>
      </w:pPr>
      <w:r>
        <w:t>Prompt</w:t>
      </w:r>
    </w:p>
    <w:p>
      <w:r>
        <w:t>What state is the hidden pronoun (فاعل مستتر) in, in its position?</w:t>
      </w:r>
    </w:p>
    <w:p>
      <w:pPr>
        <w:jc w:val="right"/>
        <w:bidi/>
      </w:pPr>
      <w:r>
        <w:rPr>
          <w:rFonts w:ascii="Arial" w:hAnsi="Arial" w:cs="Arial"/>
          <w:b w:val="0"/>
        </w:rPr>
        <w:t>ما محل الضمير المستتر (الفاعل) الإعرابي؟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 mahall)</w:t>
            </w:r>
          </w:p>
        </w:tc>
        <w:tc>
          <w:tcPr>
            <w:tcW w:type="dxa" w:w="2074"/>
            <w:vAlign w:val="center"/>
            <w:shd w:fill="E2F0D9"/>
          </w:tcPr>
          <w:p>
            <w:pPr>
              <w:jc w:val="right"/>
              <w:bidi/>
            </w:pPr>
            <w:r/>
            <w:r>
              <w:rPr>
                <w:b w:val="0"/>
                <w:sz w:val="18"/>
              </w:rPr>
              <w:t>الرفع (محلًّا)</w:t>
            </w:r>
          </w:p>
        </w:tc>
        <w:tc>
          <w:tcPr>
            <w:tcW w:type="dxa" w:w="2074"/>
            <w:vAlign w:val="center"/>
            <w:shd w:fill="E2F0D9"/>
          </w:tcPr>
          <w:p>
            <w:r/>
            <w:r>
              <w:rPr>
                <w:b w:val="0"/>
                <w:sz w:val="18"/>
              </w:rPr>
              <w:t>English: Correct. A hidden فاعل stands in the position of raf, like any subject.</w:t>
              <w:br/>
              <w:t>Arabic: صحيح. الفاعل المستتر في محل رفع كأي فاعل.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A subject is never nasb; nasb marks an object or similar role.</w:t>
              <w:br/>
              <w:t>Arabic: الفاعل لا يكون منصوبًا؛ فالنصب للمفعول به ونحوه.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A subject is never jarr; jarr needs a preposition or idafa.</w:t>
              <w:br/>
              <w:t>Arabic: الفاعل لا يكون مجرورًا؛ فالجر يحتاج حرف جر أو إضافة.</w:t>
            </w:r>
          </w:p>
        </w:tc>
      </w:tr>
    </w:tbl>
    <w:p>
      <w:pPr>
        <w:pStyle w:val="Heading4"/>
      </w:pPr>
      <w:r>
        <w:t>4. lesson-17-read-04 — addTashkeel</w:t>
      </w:r>
    </w:p>
    <w:p>
      <w:pPr>
        <w:pStyle w:val="Heading4"/>
      </w:pPr>
      <w:r>
        <w:t>Prompt</w:t>
      </w:r>
    </w:p>
    <w:p>
      <w:r>
        <w:t>Read البنت تقرأ الدرس. Which ending belongs on تقرأ_؟</w:t>
      </w:r>
    </w:p>
    <w:p>
      <w:pPr>
        <w:jc w:val="right"/>
        <w:bidi/>
      </w:pPr>
      <w:r>
        <w:rPr>
          <w:rFonts w:ascii="Arial" w:hAnsi="Arial" w:cs="Arial"/>
          <w:b w:val="0"/>
        </w:rPr>
        <w:t>اقرأ «البنت تقرأ الدرس». ما حركة آخر «تقرأ»؟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تَقْرَأُ</w:t>
            </w:r>
          </w:p>
        </w:tc>
        <w:tc>
          <w:tcPr>
            <w:tcW w:type="dxa" w:w="2074"/>
            <w:vAlign w:val="center"/>
            <w:shd w:fill="E2F0D9"/>
          </w:tcPr>
          <w:p>
            <w:pPr>
              <w:jc w:val="right"/>
              <w:bidi/>
            </w:pPr>
            <w:r/>
            <w:r>
              <w:rPr>
                <w:b w:val="0"/>
                <w:sz w:val="18"/>
              </w:rPr>
              <w:t>تَقْرَأُ</w:t>
            </w:r>
          </w:p>
        </w:tc>
        <w:tc>
          <w:tcPr>
            <w:tcW w:type="dxa" w:w="2074"/>
            <w:vAlign w:val="center"/>
            <w:shd w:fill="E2F0D9"/>
          </w:tcPr>
          <w:p>
            <w:r/>
            <w:r>
              <w:rPr>
                <w:b w:val="0"/>
                <w:sz w:val="18"/>
              </w:rPr>
              <w:t>English: Correct. Its hidden subject هي (referring to البنت) is unaffected, so it stays in raf.</w:t>
              <w:br/>
              <w:t>Arabic: صحيح. فاعله المستتر «هي» (يعود على البنت) لم يسبقه ناصب أو جازم، فبقي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تَقْرَأَ</w:t>
            </w:r>
          </w:p>
        </w:tc>
        <w:tc>
          <w:tcPr>
            <w:tcW w:type="dxa" w:w="2074"/>
            <w:vAlign w:val="center"/>
          </w:tcPr>
          <w:p>
            <w:pPr>
              <w:jc w:val="right"/>
              <w:bidi/>
            </w:pPr>
            <w:r/>
            <w:r>
              <w:rPr>
                <w:b w:val="0"/>
                <w:sz w:val="18"/>
              </w:rPr>
              <w:t>تَقْرَأَ</w:t>
            </w:r>
          </w:p>
        </w:tc>
        <w:tc>
          <w:tcPr>
            <w:tcW w:type="dxa" w:w="2074"/>
            <w:vAlign w:val="center"/>
          </w:tcPr>
          <w:p>
            <w:r/>
            <w:r>
              <w:rPr>
                <w:b w:val="0"/>
                <w:sz w:val="18"/>
              </w:rPr>
              <w:t>English: Nasb would need a particle such as أنْ or لن, which is absent here.</w:t>
              <w:br/>
              <w:t>Arabic: النصب يحتاج أداة مثل «أنْ» أو «لن»، وهي غائبة هنا.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تَقْرَأْ</w:t>
            </w:r>
          </w:p>
        </w:tc>
        <w:tc>
          <w:tcPr>
            <w:tcW w:type="dxa" w:w="2074"/>
            <w:vAlign w:val="center"/>
          </w:tcPr>
          <w:p>
            <w:pPr>
              <w:jc w:val="right"/>
              <w:bidi/>
            </w:pPr>
            <w:r/>
            <w:r>
              <w:rPr>
                <w:b w:val="0"/>
                <w:sz w:val="18"/>
              </w:rPr>
              <w:t>تَقْرَأْ</w:t>
            </w:r>
          </w:p>
        </w:tc>
        <w:tc>
          <w:tcPr>
            <w:tcW w:type="dxa" w:w="2074"/>
            <w:vAlign w:val="center"/>
          </w:tcPr>
          <w:p>
            <w:r/>
            <w:r>
              <w:rPr>
                <w:b w:val="0"/>
                <w:sz w:val="18"/>
              </w:rPr>
              <w:t>English: Jazm would need a particle such as لم, which is absent here.</w:t>
              <w:br/>
              <w:t>Arabic: الجزم يحتاج أداة مثل «لم»، وهي غائبة هنا.</w:t>
            </w:r>
          </w:p>
        </w:tc>
      </w:tr>
    </w:tbl>
    <w:p>
      <w:pPr>
        <w:pStyle w:val="Heading2"/>
      </w:pPr>
      <w:r>
        <w:t>Alternate repeat exercises</w:t>
      </w:r>
    </w:p>
    <w:p>
      <w:pPr>
        <w:pStyle w:val="Heading4"/>
      </w:pPr>
      <w:r>
        <w:t>1. lesson-17-repeat-recognize-01 — matchRule</w:t>
      </w:r>
    </w:p>
    <w:p>
      <w:pPr>
        <w:pStyle w:val="Heading4"/>
      </w:pPr>
      <w:r>
        <w:t>Prompt</w:t>
      </w:r>
    </w:p>
    <w:p>
      <w:r>
        <w:t>Which hidden pronoun is understood as the subject when the doer is a single female, already named?</w:t>
      </w:r>
    </w:p>
    <w:p>
      <w:pPr>
        <w:jc w:val="right"/>
        <w:bidi/>
      </w:pPr>
      <w:r>
        <w:rPr>
          <w:rFonts w:ascii="Arial" w:hAnsi="Arial" w:cs="Arial"/>
          <w:b w:val="0"/>
        </w:rPr>
        <w:t>أي ضمير مستتر يُقدَّر فاعلًا إذا كان الفاعل مفردًا مؤنثًا سبق ذكره؟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hiya</w:t>
            </w:r>
          </w:p>
        </w:tc>
        <w:tc>
          <w:tcPr>
            <w:tcW w:type="dxa" w:w="2074"/>
            <w:vAlign w:val="center"/>
            <w:shd w:fill="E2F0D9"/>
          </w:tcPr>
          <w:p>
            <w:r/>
            <w:r>
              <w:rPr>
                <w:b w:val="0"/>
                <w:sz w:val="18"/>
              </w:rPr>
              <w:t>هي</w:t>
            </w:r>
          </w:p>
        </w:tc>
        <w:tc>
          <w:tcPr>
            <w:tcW w:type="dxa" w:w="2074"/>
            <w:vAlign w:val="center"/>
            <w:shd w:fill="E2F0D9"/>
          </w:tcPr>
          <w:p>
            <w:pPr>
              <w:jc w:val="right"/>
              <w:bidi/>
            </w:pPr>
            <w:r/>
            <w:r>
              <w:rPr>
                <w:b w:val="0"/>
                <w:sz w:val="18"/>
              </w:rPr>
              <w:t>هي</w:t>
            </w:r>
          </w:p>
        </w:tc>
        <w:tc>
          <w:tcPr>
            <w:tcW w:type="dxa" w:w="2074"/>
            <w:vAlign w:val="center"/>
            <w:shd w:fill="E2F0D9"/>
          </w:tcPr>
          <w:p>
            <w:r/>
            <w:r>
              <w:rPr>
                <w:b w:val="0"/>
                <w:sz w:val="18"/>
              </w:rPr>
              <w:t>English: Correct. A hidden هي refers back to a previously named female subject.</w:t>
              <w:br/>
              <w:t>Arabic: صحيح. الضمير المستتر «هي» يعود على فاعل مؤنث سبق ذكره.</w:t>
            </w:r>
          </w:p>
        </w:tc>
      </w:tr>
      <w:tr>
        <w:tc>
          <w:tcPr>
            <w:tcW w:type="dxa" w:w="2074"/>
            <w:vAlign w:val="center"/>
          </w:tcPr>
          <w:p>
            <w:r/>
            <w:r>
              <w:rPr>
                <w:b w:val="0"/>
                <w:sz w:val="18"/>
              </w:rPr>
            </w:r>
          </w:p>
        </w:tc>
        <w:tc>
          <w:tcPr>
            <w:tcW w:type="dxa" w:w="2074"/>
            <w:vAlign w:val="center"/>
          </w:tcPr>
          <w:p>
            <w:r/>
            <w:r>
              <w:rPr>
                <w:b w:val="0"/>
                <w:sz w:val="18"/>
              </w:rPr>
              <w:t>huwa</w:t>
            </w:r>
          </w:p>
        </w:tc>
        <w:tc>
          <w:tcPr>
            <w:tcW w:type="dxa" w:w="2074"/>
            <w:vAlign w:val="center"/>
          </w:tcPr>
          <w:p>
            <w:r/>
            <w:r>
              <w:rPr>
                <w:b w:val="0"/>
                <w:sz w:val="18"/>
              </w:rPr>
              <w:t>هو</w:t>
            </w:r>
          </w:p>
        </w:tc>
        <w:tc>
          <w:tcPr>
            <w:tcW w:type="dxa" w:w="2074"/>
            <w:vAlign w:val="center"/>
          </w:tcPr>
          <w:p>
            <w:pPr>
              <w:jc w:val="right"/>
              <w:bidi/>
            </w:pPr>
            <w:r/>
            <w:r>
              <w:rPr>
                <w:b w:val="0"/>
                <w:sz w:val="18"/>
              </w:rPr>
              <w:t>هو</w:t>
            </w:r>
          </w:p>
        </w:tc>
        <w:tc>
          <w:tcPr>
            <w:tcW w:type="dxa" w:w="2074"/>
            <w:vAlign w:val="center"/>
          </w:tcPr>
          <w:p>
            <w:r/>
            <w:r>
              <w:rPr>
                <w:b w:val="0"/>
                <w:sz w:val="18"/>
              </w:rPr>
              <w:t>English: هو would refer to a masculine subject, not a feminine one.</w:t>
              <w:br/>
              <w:t>Arabic: «هو» تعود على فاعل مذكر، لا مؤنث.</w:t>
            </w:r>
          </w:p>
        </w:tc>
      </w:tr>
      <w:tr>
        <w:tc>
          <w:tcPr>
            <w:tcW w:type="dxa" w:w="2074"/>
            <w:vAlign w:val="center"/>
          </w:tcPr>
          <w:p>
            <w:r/>
            <w:r>
              <w:rPr>
                <w:b w:val="0"/>
                <w:sz w:val="18"/>
              </w:rPr>
            </w:r>
          </w:p>
        </w:tc>
        <w:tc>
          <w:tcPr>
            <w:tcW w:type="dxa" w:w="2074"/>
            <w:vAlign w:val="center"/>
          </w:tcPr>
          <w:p>
            <w:r/>
            <w:r>
              <w:rPr>
                <w:b w:val="0"/>
                <w:sz w:val="18"/>
              </w:rPr>
              <w:t>nahnu</w:t>
            </w:r>
          </w:p>
        </w:tc>
        <w:tc>
          <w:tcPr>
            <w:tcW w:type="dxa" w:w="2074"/>
            <w:vAlign w:val="center"/>
          </w:tcPr>
          <w:p>
            <w:r/>
            <w:r>
              <w:rPr>
                <w:b w:val="0"/>
                <w:sz w:val="18"/>
              </w:rPr>
              <w:t>نحن</w:t>
            </w:r>
          </w:p>
        </w:tc>
        <w:tc>
          <w:tcPr>
            <w:tcW w:type="dxa" w:w="2074"/>
            <w:vAlign w:val="center"/>
          </w:tcPr>
          <w:p>
            <w:pPr>
              <w:jc w:val="right"/>
              <w:bidi/>
            </w:pPr>
            <w:r/>
            <w:r>
              <w:rPr>
                <w:b w:val="0"/>
                <w:sz w:val="18"/>
              </w:rPr>
              <w:t>نحن</w:t>
            </w:r>
          </w:p>
        </w:tc>
        <w:tc>
          <w:tcPr>
            <w:tcW w:type="dxa" w:w="2074"/>
            <w:vAlign w:val="center"/>
          </w:tcPr>
          <w:p>
            <w:r/>
            <w:r>
              <w:rPr>
                <w:b w:val="0"/>
                <w:sz w:val="18"/>
              </w:rPr>
              <w:t>English: نحن refers to a plural group of speakers, not a single named subject.</w:t>
              <w:br/>
              <w:t>Arabic: «نحن» تعود على جماعة متكلمين، لا فاعل مفرد سبق ذكره.</w:t>
            </w:r>
          </w:p>
        </w:tc>
      </w:tr>
    </w:tbl>
    <w:p>
      <w:pPr>
        <w:pStyle w:val="Heading4"/>
      </w:pPr>
      <w:r>
        <w:t>2. lesson-17-repeat-role-02 — identifyRole</w:t>
      </w:r>
    </w:p>
    <w:p>
      <w:pPr>
        <w:pStyle w:val="Heading4"/>
      </w:pPr>
      <w:r>
        <w:t>Prompt</w:t>
      </w:r>
    </w:p>
    <w:p>
      <w:r>
        <w:t>In المعلم يشرح الدرس, who is the understood doer of يشرح؟</w:t>
      </w:r>
    </w:p>
    <w:p>
      <w:pPr>
        <w:jc w:val="right"/>
        <w:bidi/>
      </w:pPr>
      <w:r>
        <w:rPr>
          <w:rFonts w:ascii="Arial" w:hAnsi="Arial" w:cs="Arial"/>
          <w:b w:val="0"/>
        </w:rPr>
        <w:t>في «المعلم يشرح الدرس»، من الفاعل المفهوم لـ«يشرح»؟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muallim</w:t>
            </w:r>
          </w:p>
        </w:tc>
        <w:tc>
          <w:tcPr>
            <w:tcW w:type="dxa" w:w="2074"/>
            <w:vAlign w:val="center"/>
            <w:shd w:fill="E2F0D9"/>
          </w:tcPr>
          <w:p>
            <w:r/>
            <w:r>
              <w:rPr>
                <w:b w:val="0"/>
                <w:sz w:val="18"/>
              </w:rPr>
              <w:t>المعلم (through the hidden هو)</w:t>
            </w:r>
          </w:p>
        </w:tc>
        <w:tc>
          <w:tcPr>
            <w:tcW w:type="dxa" w:w="2074"/>
            <w:vAlign w:val="center"/>
            <w:shd w:fill="E2F0D9"/>
          </w:tcPr>
          <w:p>
            <w:pPr>
              <w:jc w:val="right"/>
              <w:bidi/>
            </w:pPr>
            <w:r/>
            <w:r>
              <w:rPr>
                <w:b w:val="0"/>
                <w:sz w:val="18"/>
              </w:rPr>
              <w:t>المعلم (بالضمير المستتر هو)</w:t>
            </w:r>
          </w:p>
        </w:tc>
        <w:tc>
          <w:tcPr>
            <w:tcW w:type="dxa" w:w="2074"/>
            <w:vAlign w:val="center"/>
            <w:shd w:fill="E2F0D9"/>
          </w:tcPr>
          <w:p>
            <w:r/>
            <w:r>
              <w:rPr>
                <w:b w:val="0"/>
                <w:sz w:val="18"/>
              </w:rPr>
              <w:t>English: Correct. The hidden هو inside يشرح refers back to المعلم.</w:t>
              <w:br/>
              <w:t>Arabic: صحيح. الضمير المستتر «هو» في «يشرح» يعود على «المعلم».</w:t>
            </w:r>
          </w:p>
        </w:tc>
      </w:tr>
      <w:tr>
        <w:tc>
          <w:tcPr>
            <w:tcW w:type="dxa" w:w="2074"/>
            <w:vAlign w:val="center"/>
          </w:tcPr>
          <w:p>
            <w:r/>
            <w:r>
              <w:rPr>
                <w:b w:val="0"/>
                <w:sz w:val="18"/>
              </w:rPr>
            </w:r>
          </w:p>
        </w:tc>
        <w:tc>
          <w:tcPr>
            <w:tcW w:type="dxa" w:w="2074"/>
            <w:vAlign w:val="center"/>
          </w:tcPr>
          <w:p>
            <w:r/>
            <w:r>
              <w:rPr>
                <w:b w:val="0"/>
                <w:sz w:val="18"/>
              </w:rPr>
              <w:t>dars</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what receives the action, not the one performing it.</w:t>
              <w:br/>
              <w:t>Arabic: «الدرس» هو الذي وقع عليه الفعل، لا من قام به.</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No one; the doer is unknown</w:t>
            </w:r>
          </w:p>
        </w:tc>
        <w:tc>
          <w:tcPr>
            <w:tcW w:type="dxa" w:w="2074"/>
            <w:vAlign w:val="center"/>
          </w:tcPr>
          <w:p>
            <w:pPr>
              <w:jc w:val="right"/>
              <w:bidi/>
            </w:pPr>
            <w:r/>
            <w:r>
              <w:rPr>
                <w:b w:val="0"/>
                <w:sz w:val="18"/>
              </w:rPr>
              <w:t>لا أحد؛ الفاعل مجهول</w:t>
            </w:r>
          </w:p>
        </w:tc>
        <w:tc>
          <w:tcPr>
            <w:tcW w:type="dxa" w:w="2074"/>
            <w:vAlign w:val="center"/>
          </w:tcPr>
          <w:p>
            <w:r/>
            <w:r>
              <w:rPr>
                <w:b w:val="0"/>
                <w:sz w:val="18"/>
              </w:rPr>
              <w:t>English: The hidden pronoun still clearly refers back to المعلم from context.</w:t>
              <w:br/>
              <w:t>Arabic: الضمير المستتر يعود بوضوح على «المعلم» من السياق.</w:t>
            </w:r>
          </w:p>
        </w:tc>
      </w:tr>
    </w:tbl>
    <w:p>
      <w:pPr>
        <w:pStyle w:val="Heading4"/>
      </w:pPr>
      <w:r>
        <w:t>3. lesson-17-repeat-state-03 — identifyState</w:t>
      </w:r>
    </w:p>
    <w:p>
      <w:pPr>
        <w:pStyle w:val="Heading4"/>
      </w:pPr>
      <w:r>
        <w:t>Prompt</w:t>
      </w:r>
    </w:p>
    <w:p>
      <w:r>
        <w:t>What state is the hidden pronoun (فاعل مستتر) in, in its position?</w:t>
      </w:r>
    </w:p>
    <w:p>
      <w:pPr>
        <w:jc w:val="right"/>
        <w:bidi/>
      </w:pPr>
      <w:r>
        <w:rPr>
          <w:rFonts w:ascii="Arial" w:hAnsi="Arial" w:cs="Arial"/>
          <w:b w:val="0"/>
        </w:rPr>
        <w:t>ما محل الضمير المستتر (الفاعل) الإعرابي؟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 mahall)</w:t>
            </w:r>
          </w:p>
        </w:tc>
        <w:tc>
          <w:tcPr>
            <w:tcW w:type="dxa" w:w="2074"/>
            <w:vAlign w:val="center"/>
            <w:shd w:fill="E2F0D9"/>
          </w:tcPr>
          <w:p>
            <w:pPr>
              <w:jc w:val="right"/>
              <w:bidi/>
            </w:pPr>
            <w:r/>
            <w:r>
              <w:rPr>
                <w:b w:val="0"/>
                <w:sz w:val="18"/>
              </w:rPr>
              <w:t>الرفع (محلًّا)</w:t>
            </w:r>
          </w:p>
        </w:tc>
        <w:tc>
          <w:tcPr>
            <w:tcW w:type="dxa" w:w="2074"/>
            <w:vAlign w:val="center"/>
            <w:shd w:fill="E2F0D9"/>
          </w:tcPr>
          <w:p>
            <w:r/>
            <w:r>
              <w:rPr>
                <w:b w:val="0"/>
                <w:sz w:val="18"/>
              </w:rPr>
              <w:t>English: Correct. A hidden فاعل stands in the position of raf, like any subject.</w:t>
              <w:br/>
              <w:t>Arabic: صحيح. الفاعل المستتر في محل رفع كأي فاعل.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A subject is never nasb; nasb marks an object or similar role.</w:t>
              <w:br/>
              <w:t>Arabic: الفاعل لا يكون منصوبًا؛ فالنصب للمفعول به ونحوه.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A subject is never jarr; jarr needs a preposition or idafa.</w:t>
              <w:br/>
              <w:t>Arabic: الفاعل لا يكون مجرورًا؛ فالجر يحتاج حرف جر أو إضافة.</w:t>
            </w:r>
          </w:p>
        </w:tc>
      </w:tr>
    </w:tbl>
    <w:p>
      <w:pPr>
        <w:pStyle w:val="Heading4"/>
      </w:pPr>
      <w:r>
        <w:t>4. lesson-17-repeat-read-04 — addTashkeel</w:t>
      </w:r>
    </w:p>
    <w:p>
      <w:pPr>
        <w:pStyle w:val="Heading4"/>
      </w:pPr>
      <w:r>
        <w:t>Prompt</w:t>
      </w:r>
    </w:p>
    <w:p>
      <w:r>
        <w:t>Read الرجل يفهم السؤال. Which ending belongs on يفهم_؟</w:t>
      </w:r>
    </w:p>
    <w:p>
      <w:pPr>
        <w:jc w:val="right"/>
        <w:bidi/>
      </w:pPr>
      <w:r>
        <w:rPr>
          <w:rFonts w:ascii="Arial" w:hAnsi="Arial" w:cs="Arial"/>
          <w:b w:val="0"/>
        </w:rPr>
        <w:t>اقرأ «الرجل يفهم السؤال». ما حركة آخر «يفهم»؟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يَفْهَمُ</w:t>
            </w:r>
          </w:p>
        </w:tc>
        <w:tc>
          <w:tcPr>
            <w:tcW w:type="dxa" w:w="2074"/>
            <w:vAlign w:val="center"/>
            <w:shd w:fill="E2F0D9"/>
          </w:tcPr>
          <w:p>
            <w:pPr>
              <w:jc w:val="right"/>
              <w:bidi/>
            </w:pPr>
            <w:r/>
            <w:r>
              <w:rPr>
                <w:b w:val="0"/>
                <w:sz w:val="18"/>
              </w:rPr>
              <w:t>يَفْهَمُ</w:t>
            </w:r>
          </w:p>
        </w:tc>
        <w:tc>
          <w:tcPr>
            <w:tcW w:type="dxa" w:w="2074"/>
            <w:vAlign w:val="center"/>
            <w:shd w:fill="E2F0D9"/>
          </w:tcPr>
          <w:p>
            <w:r/>
            <w:r>
              <w:rPr>
                <w:b w:val="0"/>
                <w:sz w:val="18"/>
              </w:rPr>
              <w:t>English: Correct. Its hidden subject هو (referring to الرجل) is unaffected, so it stays in raf.</w:t>
              <w:br/>
              <w:t>Arabic: صحيح. فاعله المستتر «هو» (يعود على الرجل) لم يسبقه ناصب أو جازم، فبقي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يَفْهَمَ</w:t>
            </w:r>
          </w:p>
        </w:tc>
        <w:tc>
          <w:tcPr>
            <w:tcW w:type="dxa" w:w="2074"/>
            <w:vAlign w:val="center"/>
          </w:tcPr>
          <w:p>
            <w:pPr>
              <w:jc w:val="right"/>
              <w:bidi/>
            </w:pPr>
            <w:r/>
            <w:r>
              <w:rPr>
                <w:b w:val="0"/>
                <w:sz w:val="18"/>
              </w:rPr>
              <w:t>يَفْهَمَ</w:t>
            </w:r>
          </w:p>
        </w:tc>
        <w:tc>
          <w:tcPr>
            <w:tcW w:type="dxa" w:w="2074"/>
            <w:vAlign w:val="center"/>
          </w:tcPr>
          <w:p>
            <w:r/>
            <w:r>
              <w:rPr>
                <w:b w:val="0"/>
                <w:sz w:val="18"/>
              </w:rPr>
              <w:t>English: Nasb would need a particle such as أنْ or لن, which is absent here.</w:t>
              <w:br/>
              <w:t>Arabic: النصب يحتاج أداة مثل «أنْ» أو «لن»، وهي غائبة هنا.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يَفْهَمْ</w:t>
            </w:r>
          </w:p>
        </w:tc>
        <w:tc>
          <w:tcPr>
            <w:tcW w:type="dxa" w:w="2074"/>
            <w:vAlign w:val="center"/>
          </w:tcPr>
          <w:p>
            <w:pPr>
              <w:jc w:val="right"/>
              <w:bidi/>
            </w:pPr>
            <w:r/>
            <w:r>
              <w:rPr>
                <w:b w:val="0"/>
                <w:sz w:val="18"/>
              </w:rPr>
              <w:t>يَفْهَمْ</w:t>
            </w:r>
          </w:p>
        </w:tc>
        <w:tc>
          <w:tcPr>
            <w:tcW w:type="dxa" w:w="2074"/>
            <w:vAlign w:val="center"/>
          </w:tcPr>
          <w:p>
            <w:r/>
            <w:r>
              <w:rPr>
                <w:b w:val="0"/>
                <w:sz w:val="18"/>
              </w:rPr>
              <w:t>English: Jazm would need a particle such as لم, which is absent here.</w:t>
              <w:br/>
              <w:t>Arabic: الجزم يحتاج أداة مثل «لم»، وهي غائبة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18: Present-tense affixes</w:t>
      </w:r>
    </w:p>
    <w:p>
      <w:pPr>
        <w:pStyle w:val="Title"/>
        <w:jc w:val="right"/>
        <w:bidi/>
      </w:pPr>
      <w:r>
        <w:rPr>
          <w:rFonts w:ascii="Arial" w:hAnsi="Arial" w:cs="Arial"/>
          <w:b/>
        </w:rPr>
        <w:t>زوائد الفعل المضارع</w:t>
      </w:r>
    </w:p>
    <w:p>
      <w:r>
        <w:t>Lesson ID: lesson_18 | Level: level_03 | Estimated time: 9 minutes | Prerequisites: lesson_17</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the four present-tense prefixes أ, ن, ي, ت (أنيت) marking person.</w:t>
            </w:r>
          </w:p>
        </w:tc>
        <w:tc>
          <w:tcPr>
            <w:tcW w:type="dxa" w:w="5184"/>
            <w:vAlign w:val="center"/>
          </w:tcPr>
          <w:p>
            <w:pPr>
              <w:jc w:val="right"/>
              <w:bidi/>
            </w:pPr>
            <w:r/>
            <w:r>
              <w:rPr>
                <w:b w:val="0"/>
                <w:sz w:val="18"/>
              </w:rPr>
              <w:t>أن تتعرّف أحرف المضارعة الأربعة أ، ن، ي، ت (أنيت) الدالة على الفاعل.</w:t>
            </w:r>
          </w:p>
        </w:tc>
      </w:tr>
      <w:tr>
        <w:tc>
          <w:tcPr>
            <w:tcW w:type="dxa" w:w="5184"/>
            <w:vAlign w:val="center"/>
          </w:tcPr>
          <w:p>
            <w:r/>
            <w:r>
              <w:rPr>
                <w:b w:val="0"/>
                <w:sz w:val="18"/>
              </w:rPr>
              <w:t>Use a verb's prefix to identify its subject before reading the rest of the word.</w:t>
            </w:r>
          </w:p>
        </w:tc>
        <w:tc>
          <w:tcPr>
            <w:tcW w:type="dxa" w:w="5184"/>
            <w:vAlign w:val="center"/>
          </w:tcPr>
          <w:p>
            <w:pPr>
              <w:jc w:val="right"/>
              <w:bidi/>
            </w:pPr>
            <w:r/>
            <w:r>
              <w:rPr>
                <w:b w:val="0"/>
                <w:sz w:val="18"/>
              </w:rPr>
              <w:t>أن تستعين بحرف المضارعة لتحدد فاعل الفعل قبل قراءة بقية الكلمة.</w:t>
            </w:r>
          </w:p>
        </w:tc>
      </w:tr>
    </w:tbl>
    <w:p>
      <w:pPr>
        <w:pStyle w:val="Heading2"/>
      </w:pPr>
      <w:r>
        <w:t>Teaching sections and examples</w:t>
      </w:r>
    </w:p>
    <w:p>
      <w:pPr>
        <w:pStyle w:val="Heading3"/>
      </w:pPr>
      <w:r>
        <w:t>One letter, one clue (anayt-letters — introduction)</w:t>
      </w:r>
    </w:p>
    <w:p>
      <w:r>
        <w:t>Every present-tense verb begins with one of four letters: أ (أنا, "I"), ن (نحن, "we"), ي (هو/هم, "he/they"), or ت (أنتَ/هي, "you/she"). This single letter narrows down the subject before you read the rest of the verb.</w:t>
      </w:r>
    </w:p>
    <w:p>
      <w:pPr>
        <w:jc w:val="right"/>
        <w:bidi/>
      </w:pPr>
      <w:r>
        <w:rPr>
          <w:rFonts w:ascii="Arial" w:hAnsi="Arial" w:cs="Arial"/>
          <w:b/>
        </w:rPr>
        <w:t>حرف واحد يدل على الفاعل</w:t>
      </w:r>
    </w:p>
    <w:p>
      <w:pPr>
        <w:jc w:val="right"/>
        <w:bidi/>
      </w:pPr>
      <w:r>
        <w:rPr>
          <w:rFonts w:ascii="Arial" w:hAnsi="Arial" w:cs="Arial"/>
          <w:b w:val="0"/>
        </w:rPr>
        <w:t>يبدأ كل فعل مضارع بحرف من أربعة: أ (أنا)، ن (نحن)، ي (هو/هم)، ت (أنتَ/هي). ويضيّق هذا الحرف الواحد احتمالات الفاعل قبل أن تقرأ بقية الفعل.</w:t>
      </w:r>
    </w:p>
    <w:p>
      <w:pPr>
        <w:pStyle w:val="Heading3"/>
      </w:pPr>
      <w:r>
        <w:t>I write, we write (i-and-we — workedExample)</w:t>
      </w:r>
    </w:p>
    <w:p>
      <w:r>
        <w:t>In أَكْتُبُ الدَّرْسَ, the prefix أ signals أنا ("I"). In نَكْتُبُ الدَّرْسَ, the prefix ن signals نحن ("we"). Both verbs stay in raf because nothing governs them.</w:t>
      </w:r>
    </w:p>
    <w:p>
      <w:pPr>
        <w:jc w:val="right"/>
        <w:bidi/>
      </w:pPr>
      <w:r>
        <w:rPr>
          <w:rFonts w:ascii="Arial" w:hAnsi="Arial" w:cs="Arial"/>
          <w:b/>
        </w:rPr>
        <w:t>أكتب، نكتب</w:t>
      </w:r>
    </w:p>
    <w:p>
      <w:pPr>
        <w:jc w:val="right"/>
        <w:bidi/>
      </w:pPr>
      <w:r>
        <w:rPr>
          <w:rFonts w:ascii="Arial" w:hAnsi="Arial" w:cs="Arial"/>
          <w:b w:val="0"/>
        </w:rPr>
        <w:t>في «أَكْتُبُ الدَّرْسَ»، يدل حرف المضارعة «أ» على «أنا». وفي «نَكْتُبُ الدَّرْسَ»، يدل حرف المضارعة «ن» على «نحن». وكلا الفعلين مرفوع لأنه لا يسبقهما ناصب ولا جازم.</w:t>
      </w:r>
    </w:p>
    <w:p>
      <w:pPr>
        <w:pStyle w:val="Heading4"/>
      </w:pPr>
      <w:r>
        <w:t>Example: i-write-example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أَكْتُبُ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أكتب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أكتب</w:t>
            </w:r>
          </w:p>
        </w:tc>
        <w:tc>
          <w:tcPr>
            <w:tcW w:type="dxa" w:w="1481"/>
            <w:vAlign w:val="center"/>
          </w:tcPr>
          <w:p>
            <w:r/>
            <w:r>
              <w:rPr>
                <w:b w:val="0"/>
                <w:sz w:val="18"/>
              </w:rPr>
              <w:t>0–4</w:t>
            </w:r>
          </w:p>
        </w:tc>
        <w:tc>
          <w:tcPr>
            <w:tcW w:type="dxa" w:w="1481"/>
            <w:vAlign w:val="center"/>
          </w:tcPr>
          <w:p>
            <w:r/>
            <w:r>
              <w:rPr>
                <w:b w:val="0"/>
                <w:sz w:val="18"/>
              </w:rPr>
              <w:t>English: Present verb, prefix أ = أنا (I)</w:t>
              <w:br/>
              <w:t>Arabic: فعل مضارع، حرف مضارعته أ = أنا</w:t>
            </w:r>
          </w:p>
        </w:tc>
        <w:tc>
          <w:tcPr>
            <w:tcW w:type="dxa" w:w="1481"/>
            <w:vAlign w:val="center"/>
          </w:tcPr>
          <w:p>
            <w:r/>
            <w:r>
              <w:rPr>
                <w:b w:val="0"/>
                <w:sz w:val="18"/>
              </w:rPr>
              <w:t>raf</w:t>
            </w:r>
          </w:p>
        </w:tc>
        <w:tc>
          <w:tcPr>
            <w:tcW w:type="dxa" w:w="1481"/>
            <w:vAlign w:val="center"/>
          </w:tcPr>
          <w:p>
            <w:r/>
            <w:r>
              <w:rPr>
                <w:b w:val="0"/>
                <w:sz w:val="18"/>
              </w:rPr>
              <w:t>English: Visible damma; unaffected present verb</w:t>
              <w:br/>
              <w:t>Arabic: الضمة الظاهرة؛ فعل مضارع لم يسبقه ناصب أو جازم</w:t>
            </w:r>
          </w:p>
        </w:tc>
        <w:tc>
          <w:tcPr>
            <w:tcW w:type="dxa" w:w="1481"/>
            <w:vAlign w:val="center"/>
          </w:tcPr>
          <w:p>
            <w:pPr>
              <w:jc w:val="right"/>
              <w:bidi/>
            </w:pPr>
            <w:r/>
            <w:r>
              <w:rPr>
                <w:b w:val="0"/>
                <w:sz w:val="18"/>
              </w:rPr>
              <w:t>ُ</w:t>
            </w:r>
          </w:p>
        </w:tc>
        <w:tc>
          <w:tcPr>
            <w:tcW w:type="dxa" w:w="1481"/>
            <w:vAlign w:val="center"/>
          </w:tcPr>
          <w:p>
            <w:r/>
            <w:r>
              <w:rPr>
                <w:b w:val="0"/>
                <w:sz w:val="18"/>
              </w:rPr>
              <w:t>English: The prefix أ signals a first-person singular subject (أنا, "I"), understood inside the verb.</w:t>
              <w:br/>
              <w:t>Arabic: يدل حرف المضارعة «أ» على فاعل المتكلم المفرد «أنا»، وهو مفهوم داخل الفعل.</w:t>
            </w:r>
          </w:p>
        </w:tc>
      </w:tr>
      <w:tr>
        <w:tc>
          <w:tcPr>
            <w:tcW w:type="dxa" w:w="1481"/>
            <w:vAlign w:val="center"/>
          </w:tcPr>
          <w:p>
            <w:pPr>
              <w:jc w:val="right"/>
              <w:bidi/>
            </w:pPr>
            <w:r/>
            <w:r>
              <w:rPr>
                <w:b w:val="0"/>
                <w:sz w:val="18"/>
              </w:rPr>
              <w:t>الدرس</w:t>
            </w:r>
          </w:p>
        </w:tc>
        <w:tc>
          <w:tcPr>
            <w:tcW w:type="dxa" w:w="1481"/>
            <w:vAlign w:val="center"/>
          </w:tcPr>
          <w:p>
            <w:r/>
            <w:r>
              <w:rPr>
                <w:b w:val="0"/>
                <w:sz w:val="18"/>
              </w:rPr>
              <w:t>5–10</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الدرس receives the action of writing.</w:t>
              <w:br/>
              <w:t>Arabic: وقع فعل الكتابة على «الدرس».</w:t>
            </w:r>
          </w:p>
        </w:tc>
      </w:tr>
    </w:tbl>
    <w:p>
      <w:pPr>
        <w:pStyle w:val="Heading4"/>
      </w:pPr>
      <w:r>
        <w:t>Example: we-write-example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نَكْتُبُ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نكتب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نكتب</w:t>
            </w:r>
          </w:p>
        </w:tc>
        <w:tc>
          <w:tcPr>
            <w:tcW w:type="dxa" w:w="1481"/>
            <w:vAlign w:val="center"/>
          </w:tcPr>
          <w:p>
            <w:r/>
            <w:r>
              <w:rPr>
                <w:b w:val="0"/>
                <w:sz w:val="18"/>
              </w:rPr>
              <w:t>0–4</w:t>
            </w:r>
          </w:p>
        </w:tc>
        <w:tc>
          <w:tcPr>
            <w:tcW w:type="dxa" w:w="1481"/>
            <w:vAlign w:val="center"/>
          </w:tcPr>
          <w:p>
            <w:r/>
            <w:r>
              <w:rPr>
                <w:b w:val="0"/>
                <w:sz w:val="18"/>
              </w:rPr>
              <w:t>English: Present verb, prefix ن = نحن (we)</w:t>
              <w:br/>
              <w:t>Arabic: فعل مضارع، حرف مضارعته ن = نحن</w:t>
            </w:r>
          </w:p>
        </w:tc>
        <w:tc>
          <w:tcPr>
            <w:tcW w:type="dxa" w:w="1481"/>
            <w:vAlign w:val="center"/>
          </w:tcPr>
          <w:p>
            <w:r/>
            <w:r>
              <w:rPr>
                <w:b w:val="0"/>
                <w:sz w:val="18"/>
              </w:rPr>
              <w:t>raf</w:t>
            </w:r>
          </w:p>
        </w:tc>
        <w:tc>
          <w:tcPr>
            <w:tcW w:type="dxa" w:w="1481"/>
            <w:vAlign w:val="center"/>
          </w:tcPr>
          <w:p>
            <w:r/>
            <w:r>
              <w:rPr>
                <w:b w:val="0"/>
                <w:sz w:val="18"/>
              </w:rPr>
              <w:t>English: Visible damma; unaffected present verb</w:t>
              <w:br/>
              <w:t>Arabic: الضمة الظاهرة؛ فعل مضارع لم يسبقه ناصب أو جازم</w:t>
            </w:r>
          </w:p>
        </w:tc>
        <w:tc>
          <w:tcPr>
            <w:tcW w:type="dxa" w:w="1481"/>
            <w:vAlign w:val="center"/>
          </w:tcPr>
          <w:p>
            <w:pPr>
              <w:jc w:val="right"/>
              <w:bidi/>
            </w:pPr>
            <w:r/>
            <w:r>
              <w:rPr>
                <w:b w:val="0"/>
                <w:sz w:val="18"/>
              </w:rPr>
              <w:t>ُ</w:t>
            </w:r>
          </w:p>
        </w:tc>
        <w:tc>
          <w:tcPr>
            <w:tcW w:type="dxa" w:w="1481"/>
            <w:vAlign w:val="center"/>
          </w:tcPr>
          <w:p>
            <w:r/>
            <w:r>
              <w:rPr>
                <w:b w:val="0"/>
                <w:sz w:val="18"/>
              </w:rPr>
              <w:t>English: The prefix ن signals a first-person plural subject (نحن, "we"), understood inside the verb.</w:t>
              <w:br/>
              <w:t>Arabic: يدل حرف المضارعة «ن» على فاعل المتكلمين «نحن»، وهو مفهوم داخل الفعل.</w:t>
            </w:r>
          </w:p>
        </w:tc>
      </w:tr>
      <w:tr>
        <w:tc>
          <w:tcPr>
            <w:tcW w:type="dxa" w:w="1481"/>
            <w:vAlign w:val="center"/>
          </w:tcPr>
          <w:p>
            <w:pPr>
              <w:jc w:val="right"/>
              <w:bidi/>
            </w:pPr>
            <w:r/>
            <w:r>
              <w:rPr>
                <w:b w:val="0"/>
                <w:sz w:val="18"/>
              </w:rPr>
              <w:t>الدرس</w:t>
            </w:r>
          </w:p>
        </w:tc>
        <w:tc>
          <w:tcPr>
            <w:tcW w:type="dxa" w:w="1481"/>
            <w:vAlign w:val="center"/>
          </w:tcPr>
          <w:p>
            <w:r/>
            <w:r>
              <w:rPr>
                <w:b w:val="0"/>
                <w:sz w:val="18"/>
              </w:rPr>
              <w:t>5–10</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الدرس receives the action of writing.</w:t>
              <w:br/>
              <w:t>Arabic: وقع فعل الكتابة على «الدرس».</w:t>
            </w:r>
          </w:p>
        </w:tc>
      </w:tr>
    </w:tbl>
    <w:p>
      <w:pPr>
        <w:pStyle w:val="Heading2"/>
      </w:pPr>
      <w:r>
        <w:t>Primary exercises</w:t>
      </w:r>
    </w:p>
    <w:p>
      <w:pPr>
        <w:pStyle w:val="Heading4"/>
      </w:pPr>
      <w:r>
        <w:t>1. lesson-18-recognize-01 — matchRule</w:t>
      </w:r>
    </w:p>
    <w:p>
      <w:pPr>
        <w:pStyle w:val="Heading4"/>
      </w:pPr>
      <w:r>
        <w:t>Prompt</w:t>
      </w:r>
    </w:p>
    <w:p>
      <w:r>
        <w:t>Which prefix marks a present-tense verb for أنا ("I")؟</w:t>
      </w:r>
    </w:p>
    <w:p>
      <w:pPr>
        <w:jc w:val="right"/>
        <w:bidi/>
      </w:pPr>
      <w:r>
        <w:rPr>
          <w:rFonts w:ascii="Arial" w:hAnsi="Arial" w:cs="Arial"/>
          <w:b w:val="0"/>
        </w:rPr>
        <w:t>أي حرف مضارعة يدل على «أنا»؟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hamza</w:t>
            </w:r>
          </w:p>
        </w:tc>
        <w:tc>
          <w:tcPr>
            <w:tcW w:type="dxa" w:w="2074"/>
            <w:vAlign w:val="center"/>
            <w:shd w:fill="E2F0D9"/>
          </w:tcPr>
          <w:p>
            <w:r/>
            <w:r>
              <w:rPr>
                <w:b w:val="0"/>
                <w:sz w:val="18"/>
              </w:rPr>
              <w:t>أ</w:t>
            </w:r>
          </w:p>
        </w:tc>
        <w:tc>
          <w:tcPr>
            <w:tcW w:type="dxa" w:w="2074"/>
            <w:vAlign w:val="center"/>
            <w:shd w:fill="E2F0D9"/>
          </w:tcPr>
          <w:p>
            <w:pPr>
              <w:jc w:val="right"/>
              <w:bidi/>
            </w:pPr>
            <w:r/>
            <w:r>
              <w:rPr>
                <w:b w:val="0"/>
                <w:sz w:val="18"/>
              </w:rPr>
              <w:t>أ</w:t>
            </w:r>
          </w:p>
        </w:tc>
        <w:tc>
          <w:tcPr>
            <w:tcW w:type="dxa" w:w="2074"/>
            <w:vAlign w:val="center"/>
            <w:shd w:fill="E2F0D9"/>
          </w:tcPr>
          <w:p>
            <w:r/>
            <w:r>
              <w:rPr>
                <w:b w:val="0"/>
                <w:sz w:val="18"/>
              </w:rPr>
              <w:t>English: Correct. أ marks the first-person singular ("I").</w:t>
              <w:br/>
              <w:t>Arabic: صحيح. «أ» حرف مضارعة المتكلم المفرد.</w:t>
            </w:r>
          </w:p>
        </w:tc>
      </w:tr>
      <w:tr>
        <w:tc>
          <w:tcPr>
            <w:tcW w:type="dxa" w:w="2074"/>
            <w:vAlign w:val="center"/>
          </w:tcPr>
          <w:p>
            <w:r/>
            <w:r>
              <w:rPr>
                <w:b w:val="0"/>
                <w:sz w:val="18"/>
              </w:rPr>
            </w:r>
          </w:p>
        </w:tc>
        <w:tc>
          <w:tcPr>
            <w:tcW w:type="dxa" w:w="2074"/>
            <w:vAlign w:val="center"/>
          </w:tcPr>
          <w:p>
            <w:r/>
            <w:r>
              <w:rPr>
                <w:b w:val="0"/>
                <w:sz w:val="18"/>
              </w:rPr>
              <w:t>nun</w:t>
            </w:r>
          </w:p>
        </w:tc>
        <w:tc>
          <w:tcPr>
            <w:tcW w:type="dxa" w:w="2074"/>
            <w:vAlign w:val="center"/>
          </w:tcPr>
          <w:p>
            <w:r/>
            <w:r>
              <w:rPr>
                <w:b w:val="0"/>
                <w:sz w:val="18"/>
              </w:rPr>
              <w:t>ن</w:t>
            </w:r>
          </w:p>
        </w:tc>
        <w:tc>
          <w:tcPr>
            <w:tcW w:type="dxa" w:w="2074"/>
            <w:vAlign w:val="center"/>
          </w:tcPr>
          <w:p>
            <w:pPr>
              <w:jc w:val="right"/>
              <w:bidi/>
            </w:pPr>
            <w:r/>
            <w:r>
              <w:rPr>
                <w:b w:val="0"/>
                <w:sz w:val="18"/>
              </w:rPr>
              <w:t>ن</w:t>
            </w:r>
          </w:p>
        </w:tc>
        <w:tc>
          <w:tcPr>
            <w:tcW w:type="dxa" w:w="2074"/>
            <w:vAlign w:val="center"/>
          </w:tcPr>
          <w:p>
            <w:r/>
            <w:r>
              <w:rPr>
                <w:b w:val="0"/>
                <w:sz w:val="18"/>
              </w:rPr>
              <w:t>English: ن marks the first-person plural ("we"), not "I."</w:t>
              <w:br/>
              <w:t>Arabic: «ن» حرف مضارعة المتكلمين، لا المفرد.</w:t>
            </w:r>
          </w:p>
        </w:tc>
      </w:tr>
      <w:tr>
        <w:tc>
          <w:tcPr>
            <w:tcW w:type="dxa" w:w="2074"/>
            <w:vAlign w:val="center"/>
          </w:tcPr>
          <w:p>
            <w:r/>
            <w:r>
              <w:rPr>
                <w:b w:val="0"/>
                <w:sz w:val="18"/>
              </w:rPr>
            </w:r>
          </w:p>
        </w:tc>
        <w:tc>
          <w:tcPr>
            <w:tcW w:type="dxa" w:w="2074"/>
            <w:vAlign w:val="center"/>
          </w:tcPr>
          <w:p>
            <w:r/>
            <w:r>
              <w:rPr>
                <w:b w:val="0"/>
                <w:sz w:val="18"/>
              </w:rPr>
              <w:t>ta</w:t>
            </w:r>
          </w:p>
        </w:tc>
        <w:tc>
          <w:tcPr>
            <w:tcW w:type="dxa" w:w="2074"/>
            <w:vAlign w:val="center"/>
          </w:tcPr>
          <w:p>
            <w:r/>
            <w:r>
              <w:rPr>
                <w:b w:val="0"/>
                <w:sz w:val="18"/>
              </w:rPr>
              <w:t>ت</w:t>
            </w:r>
          </w:p>
        </w:tc>
        <w:tc>
          <w:tcPr>
            <w:tcW w:type="dxa" w:w="2074"/>
            <w:vAlign w:val="center"/>
          </w:tcPr>
          <w:p>
            <w:pPr>
              <w:jc w:val="right"/>
              <w:bidi/>
            </w:pPr>
            <w:r/>
            <w:r>
              <w:rPr>
                <w:b w:val="0"/>
                <w:sz w:val="18"/>
              </w:rPr>
              <w:t>ت</w:t>
            </w:r>
          </w:p>
        </w:tc>
        <w:tc>
          <w:tcPr>
            <w:tcW w:type="dxa" w:w="2074"/>
            <w:vAlign w:val="center"/>
          </w:tcPr>
          <w:p>
            <w:r/>
            <w:r>
              <w:rPr>
                <w:b w:val="0"/>
                <w:sz w:val="18"/>
              </w:rPr>
              <w:t>English: ت marks the second person or a feminine third person, not "I."</w:t>
              <w:br/>
              <w:t>Arabic: «ت» حرف مضارعة المخاطب أو الغائبة، لا المتكلم.</w:t>
            </w:r>
          </w:p>
        </w:tc>
      </w:tr>
    </w:tbl>
    <w:p>
      <w:pPr>
        <w:pStyle w:val="Heading4"/>
      </w:pPr>
      <w:r>
        <w:t>2. lesson-18-role-02 — identifyRole</w:t>
      </w:r>
    </w:p>
    <w:p>
      <w:pPr>
        <w:pStyle w:val="Heading4"/>
      </w:pPr>
      <w:r>
        <w:t>Prompt</w:t>
      </w:r>
    </w:p>
    <w:p>
      <w:r>
        <w:t>In أكتب الدرس, who is the understood subject (from the prefix أ)?</w:t>
      </w:r>
    </w:p>
    <w:p>
      <w:pPr>
        <w:jc w:val="right"/>
        <w:bidi/>
      </w:pPr>
      <w:r>
        <w:rPr>
          <w:rFonts w:ascii="Arial" w:hAnsi="Arial" w:cs="Arial"/>
          <w:b w:val="0"/>
        </w:rPr>
        <w:t>في «أكتب الدرس»، من الفاعل المفهوم (من حرف المضارعة 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ana</w:t>
            </w:r>
          </w:p>
        </w:tc>
        <w:tc>
          <w:tcPr>
            <w:tcW w:type="dxa" w:w="2074"/>
            <w:vAlign w:val="center"/>
            <w:shd w:fill="E2F0D9"/>
          </w:tcPr>
          <w:p>
            <w:r/>
            <w:r>
              <w:rPr>
                <w:b w:val="0"/>
                <w:sz w:val="18"/>
              </w:rPr>
              <w:t>أنا (I)</w:t>
            </w:r>
          </w:p>
        </w:tc>
        <w:tc>
          <w:tcPr>
            <w:tcW w:type="dxa" w:w="2074"/>
            <w:vAlign w:val="center"/>
            <w:shd w:fill="E2F0D9"/>
          </w:tcPr>
          <w:p>
            <w:pPr>
              <w:jc w:val="right"/>
              <w:bidi/>
            </w:pPr>
            <w:r/>
            <w:r>
              <w:rPr>
                <w:b w:val="0"/>
                <w:sz w:val="18"/>
              </w:rPr>
              <w:t>أنا</w:t>
            </w:r>
          </w:p>
        </w:tc>
        <w:tc>
          <w:tcPr>
            <w:tcW w:type="dxa" w:w="2074"/>
            <w:vAlign w:val="center"/>
            <w:shd w:fill="E2F0D9"/>
          </w:tcPr>
          <w:p>
            <w:r/>
            <w:r>
              <w:rPr>
                <w:b w:val="0"/>
                <w:sz w:val="18"/>
              </w:rPr>
              <w:t>English: Correct. The prefix أ signals a first-person singular subject.</w:t>
              <w:br/>
              <w:t>Arabic: صحيح. يدل حرف المضارعة «أ» على فاعل المتكلم المفرد.</w:t>
            </w:r>
          </w:p>
        </w:tc>
      </w:tr>
      <w:tr>
        <w:tc>
          <w:tcPr>
            <w:tcW w:type="dxa" w:w="2074"/>
            <w:vAlign w:val="center"/>
          </w:tcPr>
          <w:p>
            <w:r/>
            <w:r>
              <w:rPr>
                <w:b w:val="0"/>
                <w:sz w:val="18"/>
              </w:rPr>
            </w:r>
          </w:p>
        </w:tc>
        <w:tc>
          <w:tcPr>
            <w:tcW w:type="dxa" w:w="2074"/>
            <w:vAlign w:val="center"/>
          </w:tcPr>
          <w:p>
            <w:r/>
            <w:r>
              <w:rPr>
                <w:b w:val="0"/>
                <w:sz w:val="18"/>
              </w:rPr>
              <w:t>nahnu</w:t>
            </w:r>
          </w:p>
        </w:tc>
        <w:tc>
          <w:tcPr>
            <w:tcW w:type="dxa" w:w="2074"/>
            <w:vAlign w:val="center"/>
          </w:tcPr>
          <w:p>
            <w:r/>
            <w:r>
              <w:rPr>
                <w:b w:val="0"/>
                <w:sz w:val="18"/>
              </w:rPr>
              <w:t>نحن (we)</w:t>
            </w:r>
          </w:p>
        </w:tc>
        <w:tc>
          <w:tcPr>
            <w:tcW w:type="dxa" w:w="2074"/>
            <w:vAlign w:val="center"/>
          </w:tcPr>
          <w:p>
            <w:pPr>
              <w:jc w:val="right"/>
              <w:bidi/>
            </w:pPr>
            <w:r/>
            <w:r>
              <w:rPr>
                <w:b w:val="0"/>
                <w:sz w:val="18"/>
              </w:rPr>
              <w:t>نحن</w:t>
            </w:r>
          </w:p>
        </w:tc>
        <w:tc>
          <w:tcPr>
            <w:tcW w:type="dxa" w:w="2074"/>
            <w:vAlign w:val="center"/>
          </w:tcPr>
          <w:p>
            <w:r/>
            <w:r>
              <w:rPr>
                <w:b w:val="0"/>
                <w:sz w:val="18"/>
              </w:rPr>
              <w:t>English: نحن would need the prefix ن, not أ.</w:t>
              <w:br/>
              <w:t>Arabic: «نحن» تحتاج حرف المضارعة «ن»، لا «أ».</w:t>
            </w:r>
          </w:p>
        </w:tc>
      </w:tr>
      <w:tr>
        <w:tc>
          <w:tcPr>
            <w:tcW w:type="dxa" w:w="2074"/>
            <w:vAlign w:val="center"/>
          </w:tcPr>
          <w:p>
            <w:r/>
            <w:r>
              <w:rPr>
                <w:b w:val="0"/>
                <w:sz w:val="18"/>
              </w:rPr>
            </w:r>
          </w:p>
        </w:tc>
        <w:tc>
          <w:tcPr>
            <w:tcW w:type="dxa" w:w="2074"/>
            <w:vAlign w:val="center"/>
          </w:tcPr>
          <w:p>
            <w:r/>
            <w:r>
              <w:rPr>
                <w:b w:val="0"/>
                <w:sz w:val="18"/>
              </w:rPr>
              <w:t>huwa</w:t>
            </w:r>
          </w:p>
        </w:tc>
        <w:tc>
          <w:tcPr>
            <w:tcW w:type="dxa" w:w="2074"/>
            <w:vAlign w:val="center"/>
          </w:tcPr>
          <w:p>
            <w:r/>
            <w:r>
              <w:rPr>
                <w:b w:val="0"/>
                <w:sz w:val="18"/>
              </w:rPr>
              <w:t>هو (he)</w:t>
            </w:r>
          </w:p>
        </w:tc>
        <w:tc>
          <w:tcPr>
            <w:tcW w:type="dxa" w:w="2074"/>
            <w:vAlign w:val="center"/>
          </w:tcPr>
          <w:p>
            <w:pPr>
              <w:jc w:val="right"/>
              <w:bidi/>
            </w:pPr>
            <w:r/>
            <w:r>
              <w:rPr>
                <w:b w:val="0"/>
                <w:sz w:val="18"/>
              </w:rPr>
              <w:t>هو</w:t>
            </w:r>
          </w:p>
        </w:tc>
        <w:tc>
          <w:tcPr>
            <w:tcW w:type="dxa" w:w="2074"/>
            <w:vAlign w:val="center"/>
          </w:tcPr>
          <w:p>
            <w:r/>
            <w:r>
              <w:rPr>
                <w:b w:val="0"/>
                <w:sz w:val="18"/>
              </w:rPr>
              <w:t>English: هو would need the prefix ي, not أ.</w:t>
              <w:br/>
              <w:t>Arabic: «هو» تحتاج حرف المضارعة «ي»، لا «أ».</w:t>
            </w:r>
          </w:p>
        </w:tc>
      </w:tr>
    </w:tbl>
    <w:p>
      <w:pPr>
        <w:pStyle w:val="Heading4"/>
      </w:pPr>
      <w:r>
        <w:t>3. lesson-18-state-03 — identifyState</w:t>
      </w:r>
    </w:p>
    <w:p>
      <w:pPr>
        <w:pStyle w:val="Heading4"/>
      </w:pPr>
      <w:r>
        <w:t>Prompt</w:t>
      </w:r>
    </w:p>
    <w:p>
      <w:r>
        <w:t>What state is الدرسَ in, in أكتب الدرس؟</w:t>
      </w:r>
    </w:p>
    <w:p>
      <w:pPr>
        <w:jc w:val="right"/>
        <w:bidi/>
      </w:pPr>
      <w:r>
        <w:rPr>
          <w:rFonts w:ascii="Arial" w:hAnsi="Arial" w:cs="Arial"/>
          <w:b w:val="0"/>
        </w:rPr>
        <w:t>ما حالة «الدرسَ» في «أكتب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الدرس is the direct object of أكتب.</w:t>
              <w:br/>
              <w:t>Arabic: صحيح. «الدرس» مفعول به لـ«أكتب».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الدرس does not perform the writing; it receives it.</w:t>
              <w:br/>
              <w:t>Arabic: «الدرس» لم يقم بالكتابة، بل وقعت عليه.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الدرس here.</w:t>
              <w:br/>
              <w:t>Arabic: لا يسبق «الدرس» حرف جر هنا.</w:t>
            </w:r>
          </w:p>
        </w:tc>
      </w:tr>
    </w:tbl>
    <w:p>
      <w:pPr>
        <w:pStyle w:val="Heading4"/>
      </w:pPr>
      <w:r>
        <w:t>4. lesson-18-read-04 — addTashkeel</w:t>
      </w:r>
    </w:p>
    <w:p>
      <w:pPr>
        <w:pStyle w:val="Heading4"/>
      </w:pPr>
      <w:r>
        <w:t>Prompt</w:t>
      </w:r>
    </w:p>
    <w:p>
      <w:r>
        <w:t>Read نفهم الدرس. Which ending belongs on نفهم_؟</w:t>
      </w:r>
    </w:p>
    <w:p>
      <w:pPr>
        <w:jc w:val="right"/>
        <w:bidi/>
      </w:pPr>
      <w:r>
        <w:rPr>
          <w:rFonts w:ascii="Arial" w:hAnsi="Arial" w:cs="Arial"/>
          <w:b w:val="0"/>
        </w:rPr>
        <w:t>اقرأ «نفهم الدرس». ما حركة آخر «نفهم»؟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نَفْهَمُ</w:t>
            </w:r>
          </w:p>
        </w:tc>
        <w:tc>
          <w:tcPr>
            <w:tcW w:type="dxa" w:w="2074"/>
            <w:vAlign w:val="center"/>
            <w:shd w:fill="E2F0D9"/>
          </w:tcPr>
          <w:p>
            <w:pPr>
              <w:jc w:val="right"/>
              <w:bidi/>
            </w:pPr>
            <w:r/>
            <w:r>
              <w:rPr>
                <w:b w:val="0"/>
                <w:sz w:val="18"/>
              </w:rPr>
              <w:t>نَفْهَمُ</w:t>
            </w:r>
          </w:p>
        </w:tc>
        <w:tc>
          <w:tcPr>
            <w:tcW w:type="dxa" w:w="2074"/>
            <w:vAlign w:val="center"/>
            <w:shd w:fill="E2F0D9"/>
          </w:tcPr>
          <w:p>
            <w:r/>
            <w:r>
              <w:rPr>
                <w:b w:val="0"/>
                <w:sz w:val="18"/>
              </w:rPr>
              <w:t>English: Correct. The prefix ن (نحن) is unaffected here, so the verb is in raf.</w:t>
              <w:br/>
              <w:t>Arabic: صحيح. حرف المضارعة «ن» (نحن) لم يسبقه ناصب أو جازم هنا، فالفعل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نَفْهَمَ</w:t>
            </w:r>
          </w:p>
        </w:tc>
        <w:tc>
          <w:tcPr>
            <w:tcW w:type="dxa" w:w="2074"/>
            <w:vAlign w:val="center"/>
          </w:tcPr>
          <w:p>
            <w:pPr>
              <w:jc w:val="right"/>
              <w:bidi/>
            </w:pPr>
            <w:r/>
            <w:r>
              <w:rPr>
                <w:b w:val="0"/>
                <w:sz w:val="18"/>
              </w:rPr>
              <w:t>نَفْهَمَ</w:t>
            </w:r>
          </w:p>
        </w:tc>
        <w:tc>
          <w:tcPr>
            <w:tcW w:type="dxa" w:w="2074"/>
            <w:vAlign w:val="center"/>
          </w:tcPr>
          <w:p>
            <w:r/>
            <w:r>
              <w:rPr>
                <w:b w:val="0"/>
                <w:sz w:val="18"/>
              </w:rPr>
              <w:t>English: Nasb would need a particle such as أنْ or لن, which is absent here.</w:t>
              <w:br/>
              <w:t>Arabic: النصب يحتاج أداة مثل «أنْ» أو «لن»، وهي غائبة هنا.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نَفْهَمْ</w:t>
            </w:r>
          </w:p>
        </w:tc>
        <w:tc>
          <w:tcPr>
            <w:tcW w:type="dxa" w:w="2074"/>
            <w:vAlign w:val="center"/>
          </w:tcPr>
          <w:p>
            <w:pPr>
              <w:jc w:val="right"/>
              <w:bidi/>
            </w:pPr>
            <w:r/>
            <w:r>
              <w:rPr>
                <w:b w:val="0"/>
                <w:sz w:val="18"/>
              </w:rPr>
              <w:t>نَفْهَمْ</w:t>
            </w:r>
          </w:p>
        </w:tc>
        <w:tc>
          <w:tcPr>
            <w:tcW w:type="dxa" w:w="2074"/>
            <w:vAlign w:val="center"/>
          </w:tcPr>
          <w:p>
            <w:r/>
            <w:r>
              <w:rPr>
                <w:b w:val="0"/>
                <w:sz w:val="18"/>
              </w:rPr>
              <w:t>English: Jazm would need a particle such as لم, which is absent here.</w:t>
              <w:br/>
              <w:t>Arabic: الجزم يحتاج أداة مثل «لم»، وهي غائبة هنا.</w:t>
            </w:r>
          </w:p>
        </w:tc>
      </w:tr>
    </w:tbl>
    <w:p>
      <w:pPr>
        <w:pStyle w:val="Heading2"/>
      </w:pPr>
      <w:r>
        <w:t>Alternate repeat exercises</w:t>
      </w:r>
    </w:p>
    <w:p>
      <w:pPr>
        <w:pStyle w:val="Heading4"/>
      </w:pPr>
      <w:r>
        <w:t>1. lesson-18-repeat-recognize-01 — matchRule</w:t>
      </w:r>
    </w:p>
    <w:p>
      <w:pPr>
        <w:pStyle w:val="Heading4"/>
      </w:pPr>
      <w:r>
        <w:t>Prompt</w:t>
      </w:r>
    </w:p>
    <w:p>
      <w:r>
        <w:t>Which prefix marks a present-tense verb for هو ("he") or a group هم, confirmed by a following subject?</w:t>
      </w:r>
    </w:p>
    <w:p>
      <w:pPr>
        <w:jc w:val="right"/>
        <w:bidi/>
      </w:pPr>
      <w:r>
        <w:rPr>
          <w:rFonts w:ascii="Arial" w:hAnsi="Arial" w:cs="Arial"/>
          <w:b w:val="0"/>
        </w:rPr>
        <w:t>أي حرف مضارعة يدل على «هو» أو جماعة «هم»، ويؤكده اسم فاعل بعده؟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ya</w:t>
            </w:r>
          </w:p>
        </w:tc>
        <w:tc>
          <w:tcPr>
            <w:tcW w:type="dxa" w:w="2074"/>
            <w:vAlign w:val="center"/>
            <w:shd w:fill="E2F0D9"/>
          </w:tcPr>
          <w:p>
            <w:r/>
            <w:r>
              <w:rPr>
                <w:b w:val="0"/>
                <w:sz w:val="18"/>
              </w:rPr>
              <w:t>ي</w:t>
            </w:r>
          </w:p>
        </w:tc>
        <w:tc>
          <w:tcPr>
            <w:tcW w:type="dxa" w:w="2074"/>
            <w:vAlign w:val="center"/>
            <w:shd w:fill="E2F0D9"/>
          </w:tcPr>
          <w:p>
            <w:pPr>
              <w:jc w:val="right"/>
              <w:bidi/>
            </w:pPr>
            <w:r/>
            <w:r>
              <w:rPr>
                <w:b w:val="0"/>
                <w:sz w:val="18"/>
              </w:rPr>
              <w:t>ي</w:t>
            </w:r>
          </w:p>
        </w:tc>
        <w:tc>
          <w:tcPr>
            <w:tcW w:type="dxa" w:w="2074"/>
            <w:vAlign w:val="center"/>
            <w:shd w:fill="E2F0D9"/>
          </w:tcPr>
          <w:p>
            <w:r/>
            <w:r>
              <w:rPr>
                <w:b w:val="0"/>
                <w:sz w:val="18"/>
              </w:rPr>
              <w:t>English: Correct. ي marks a masculine third-person subject.</w:t>
              <w:br/>
              <w:t>Arabic: صحيح. «ي» حرف مضارعة الغائب المذكر.</w:t>
            </w:r>
          </w:p>
        </w:tc>
      </w:tr>
      <w:tr>
        <w:tc>
          <w:tcPr>
            <w:tcW w:type="dxa" w:w="2074"/>
            <w:vAlign w:val="center"/>
          </w:tcPr>
          <w:p>
            <w:r/>
            <w:r>
              <w:rPr>
                <w:b w:val="0"/>
                <w:sz w:val="18"/>
              </w:rPr>
            </w:r>
          </w:p>
        </w:tc>
        <w:tc>
          <w:tcPr>
            <w:tcW w:type="dxa" w:w="2074"/>
            <w:vAlign w:val="center"/>
          </w:tcPr>
          <w:p>
            <w:r/>
            <w:r>
              <w:rPr>
                <w:b w:val="0"/>
                <w:sz w:val="18"/>
              </w:rPr>
              <w:t>hamza</w:t>
            </w:r>
          </w:p>
        </w:tc>
        <w:tc>
          <w:tcPr>
            <w:tcW w:type="dxa" w:w="2074"/>
            <w:vAlign w:val="center"/>
          </w:tcPr>
          <w:p>
            <w:r/>
            <w:r>
              <w:rPr>
                <w:b w:val="0"/>
                <w:sz w:val="18"/>
              </w:rPr>
              <w:t>أ</w:t>
            </w:r>
          </w:p>
        </w:tc>
        <w:tc>
          <w:tcPr>
            <w:tcW w:type="dxa" w:w="2074"/>
            <w:vAlign w:val="center"/>
          </w:tcPr>
          <w:p>
            <w:pPr>
              <w:jc w:val="right"/>
              <w:bidi/>
            </w:pPr>
            <w:r/>
            <w:r>
              <w:rPr>
                <w:b w:val="0"/>
                <w:sz w:val="18"/>
              </w:rPr>
              <w:t>أ</w:t>
            </w:r>
          </w:p>
        </w:tc>
        <w:tc>
          <w:tcPr>
            <w:tcW w:type="dxa" w:w="2074"/>
            <w:vAlign w:val="center"/>
          </w:tcPr>
          <w:p>
            <w:r/>
            <w:r>
              <w:rPr>
                <w:b w:val="0"/>
                <w:sz w:val="18"/>
              </w:rPr>
              <w:t>English: أ marks the first-person singular ("I"), not "he."</w:t>
              <w:br/>
              <w:t>Arabic: «أ» حرف مضارعة المتكلم، لا الغائب.</w:t>
            </w:r>
          </w:p>
        </w:tc>
      </w:tr>
      <w:tr>
        <w:tc>
          <w:tcPr>
            <w:tcW w:type="dxa" w:w="2074"/>
            <w:vAlign w:val="center"/>
          </w:tcPr>
          <w:p>
            <w:r/>
            <w:r>
              <w:rPr>
                <w:b w:val="0"/>
                <w:sz w:val="18"/>
              </w:rPr>
            </w:r>
          </w:p>
        </w:tc>
        <w:tc>
          <w:tcPr>
            <w:tcW w:type="dxa" w:w="2074"/>
            <w:vAlign w:val="center"/>
          </w:tcPr>
          <w:p>
            <w:r/>
            <w:r>
              <w:rPr>
                <w:b w:val="0"/>
                <w:sz w:val="18"/>
              </w:rPr>
              <w:t>nun</w:t>
            </w:r>
          </w:p>
        </w:tc>
        <w:tc>
          <w:tcPr>
            <w:tcW w:type="dxa" w:w="2074"/>
            <w:vAlign w:val="center"/>
          </w:tcPr>
          <w:p>
            <w:r/>
            <w:r>
              <w:rPr>
                <w:b w:val="0"/>
                <w:sz w:val="18"/>
              </w:rPr>
              <w:t>ن</w:t>
            </w:r>
          </w:p>
        </w:tc>
        <w:tc>
          <w:tcPr>
            <w:tcW w:type="dxa" w:w="2074"/>
            <w:vAlign w:val="center"/>
          </w:tcPr>
          <w:p>
            <w:pPr>
              <w:jc w:val="right"/>
              <w:bidi/>
            </w:pPr>
            <w:r/>
            <w:r>
              <w:rPr>
                <w:b w:val="0"/>
                <w:sz w:val="18"/>
              </w:rPr>
              <w:t>ن</w:t>
            </w:r>
          </w:p>
        </w:tc>
        <w:tc>
          <w:tcPr>
            <w:tcW w:type="dxa" w:w="2074"/>
            <w:vAlign w:val="center"/>
          </w:tcPr>
          <w:p>
            <w:r/>
            <w:r>
              <w:rPr>
                <w:b w:val="0"/>
                <w:sz w:val="18"/>
              </w:rPr>
              <w:t>English: ن marks the first-person plural ("we"), not "he."</w:t>
              <w:br/>
              <w:t>Arabic: «ن» حرف مضارعة المتكلمين، لا الغائب.</w:t>
            </w:r>
          </w:p>
        </w:tc>
      </w:tr>
    </w:tbl>
    <w:p>
      <w:pPr>
        <w:pStyle w:val="Heading4"/>
      </w:pPr>
      <w:r>
        <w:t>2. lesson-18-repeat-role-02 — identifyRole</w:t>
      </w:r>
    </w:p>
    <w:p>
      <w:pPr>
        <w:pStyle w:val="Heading4"/>
      </w:pPr>
      <w:r>
        <w:t>Prompt</w:t>
      </w:r>
    </w:p>
    <w:p>
      <w:r>
        <w:t>In يفهم الولد السؤال, who is the doer signaled by the prefix ي (confirmed by الولد)?</w:t>
      </w:r>
    </w:p>
    <w:p>
      <w:pPr>
        <w:jc w:val="right"/>
        <w:bidi/>
      </w:pPr>
      <w:r>
        <w:rPr>
          <w:rFonts w:ascii="Arial" w:hAnsi="Arial" w:cs="Arial"/>
          <w:b w:val="0"/>
        </w:rPr>
        <w:t>في «يفهم الولد السؤال»، من الفاعل الذي يدل عليه حرف المضارعة ي (ويؤكده الولد)؟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huwa</w:t>
            </w:r>
          </w:p>
        </w:tc>
        <w:tc>
          <w:tcPr>
            <w:tcW w:type="dxa" w:w="2074"/>
            <w:vAlign w:val="center"/>
            <w:shd w:fill="E2F0D9"/>
          </w:tcPr>
          <w:p>
            <w:r/>
            <w:r>
              <w:rPr>
                <w:b w:val="0"/>
                <w:sz w:val="18"/>
              </w:rPr>
              <w:t>هو (referring to الولد)</w:t>
            </w:r>
          </w:p>
        </w:tc>
        <w:tc>
          <w:tcPr>
            <w:tcW w:type="dxa" w:w="2074"/>
            <w:vAlign w:val="center"/>
            <w:shd w:fill="E2F0D9"/>
          </w:tcPr>
          <w:p>
            <w:pPr>
              <w:jc w:val="right"/>
              <w:bidi/>
            </w:pPr>
            <w:r/>
            <w:r>
              <w:rPr>
                <w:b w:val="0"/>
                <w:sz w:val="18"/>
              </w:rPr>
              <w:t>هو (يعود على الولد)</w:t>
            </w:r>
          </w:p>
        </w:tc>
        <w:tc>
          <w:tcPr>
            <w:tcW w:type="dxa" w:w="2074"/>
            <w:vAlign w:val="center"/>
            <w:shd w:fill="E2F0D9"/>
          </w:tcPr>
          <w:p>
            <w:r/>
            <w:r>
              <w:rPr>
                <w:b w:val="0"/>
                <w:sz w:val="18"/>
              </w:rPr>
              <w:t>English: Correct. The prefix ي signals a third-person subject, here confirmed as الولد.</w:t>
              <w:br/>
              <w:t>Arabic: صحيح. يدل حرف المضارعة «ي» على فاعل غائب، وهو هنا «الولد».</w:t>
            </w:r>
          </w:p>
        </w:tc>
      </w:tr>
      <w:tr>
        <w:tc>
          <w:tcPr>
            <w:tcW w:type="dxa" w:w="2074"/>
            <w:vAlign w:val="center"/>
          </w:tcPr>
          <w:p>
            <w:r/>
            <w:r>
              <w:rPr>
                <w:b w:val="0"/>
                <w:sz w:val="18"/>
              </w:rPr>
            </w:r>
          </w:p>
        </w:tc>
        <w:tc>
          <w:tcPr>
            <w:tcW w:type="dxa" w:w="2074"/>
            <w:vAlign w:val="center"/>
          </w:tcPr>
          <w:p>
            <w:r/>
            <w:r>
              <w:rPr>
                <w:b w:val="0"/>
                <w:sz w:val="18"/>
              </w:rPr>
              <w:t>ana</w:t>
            </w:r>
          </w:p>
        </w:tc>
        <w:tc>
          <w:tcPr>
            <w:tcW w:type="dxa" w:w="2074"/>
            <w:vAlign w:val="center"/>
          </w:tcPr>
          <w:p>
            <w:r/>
            <w:r>
              <w:rPr>
                <w:b w:val="0"/>
                <w:sz w:val="18"/>
              </w:rPr>
              <w:t>أنا (I)</w:t>
            </w:r>
          </w:p>
        </w:tc>
        <w:tc>
          <w:tcPr>
            <w:tcW w:type="dxa" w:w="2074"/>
            <w:vAlign w:val="center"/>
          </w:tcPr>
          <w:p>
            <w:pPr>
              <w:jc w:val="right"/>
              <w:bidi/>
            </w:pPr>
            <w:r/>
            <w:r>
              <w:rPr>
                <w:b w:val="0"/>
                <w:sz w:val="18"/>
              </w:rPr>
              <w:t>أنا</w:t>
            </w:r>
          </w:p>
        </w:tc>
        <w:tc>
          <w:tcPr>
            <w:tcW w:type="dxa" w:w="2074"/>
            <w:vAlign w:val="center"/>
          </w:tcPr>
          <w:p>
            <w:r/>
            <w:r>
              <w:rPr>
                <w:b w:val="0"/>
                <w:sz w:val="18"/>
              </w:rPr>
              <w:t>English: أنا would need the prefix أ, not ي.</w:t>
              <w:br/>
              <w:t>Arabic: «أنا» تحتاج حرف المضارعة «أ»، لا «ي».</w:t>
            </w:r>
          </w:p>
        </w:tc>
      </w:tr>
      <w:tr>
        <w:tc>
          <w:tcPr>
            <w:tcW w:type="dxa" w:w="2074"/>
            <w:vAlign w:val="center"/>
          </w:tcPr>
          <w:p>
            <w:r/>
            <w:r>
              <w:rPr>
                <w:b w:val="0"/>
                <w:sz w:val="18"/>
              </w:rPr>
            </w:r>
          </w:p>
        </w:tc>
        <w:tc>
          <w:tcPr>
            <w:tcW w:type="dxa" w:w="2074"/>
            <w:vAlign w:val="center"/>
          </w:tcPr>
          <w:p>
            <w:r/>
            <w:r>
              <w:rPr>
                <w:b w:val="0"/>
                <w:sz w:val="18"/>
              </w:rPr>
              <w:t>nahnu</w:t>
            </w:r>
          </w:p>
        </w:tc>
        <w:tc>
          <w:tcPr>
            <w:tcW w:type="dxa" w:w="2074"/>
            <w:vAlign w:val="center"/>
          </w:tcPr>
          <w:p>
            <w:r/>
            <w:r>
              <w:rPr>
                <w:b w:val="0"/>
                <w:sz w:val="18"/>
              </w:rPr>
              <w:t>نحن (we)</w:t>
            </w:r>
          </w:p>
        </w:tc>
        <w:tc>
          <w:tcPr>
            <w:tcW w:type="dxa" w:w="2074"/>
            <w:vAlign w:val="center"/>
          </w:tcPr>
          <w:p>
            <w:pPr>
              <w:jc w:val="right"/>
              <w:bidi/>
            </w:pPr>
            <w:r/>
            <w:r>
              <w:rPr>
                <w:b w:val="0"/>
                <w:sz w:val="18"/>
              </w:rPr>
              <w:t>نحن</w:t>
            </w:r>
          </w:p>
        </w:tc>
        <w:tc>
          <w:tcPr>
            <w:tcW w:type="dxa" w:w="2074"/>
            <w:vAlign w:val="center"/>
          </w:tcPr>
          <w:p>
            <w:r/>
            <w:r>
              <w:rPr>
                <w:b w:val="0"/>
                <w:sz w:val="18"/>
              </w:rPr>
              <w:t>English: نحن would need the prefix ن, not ي.</w:t>
              <w:br/>
              <w:t>Arabic: «نحن» تحتاج حرف المضارعة «ن»، لا «ي».</w:t>
            </w:r>
          </w:p>
        </w:tc>
      </w:tr>
    </w:tbl>
    <w:p>
      <w:pPr>
        <w:pStyle w:val="Heading4"/>
      </w:pPr>
      <w:r>
        <w:t>3. lesson-18-repeat-state-03 — identifyState</w:t>
      </w:r>
    </w:p>
    <w:p>
      <w:pPr>
        <w:pStyle w:val="Heading4"/>
      </w:pPr>
      <w:r>
        <w:t>Prompt</w:t>
      </w:r>
    </w:p>
    <w:p>
      <w:r>
        <w:t>What state is السؤالَ in, in يفهم الولد السؤال؟</w:t>
      </w:r>
    </w:p>
    <w:p>
      <w:pPr>
        <w:jc w:val="right"/>
        <w:bidi/>
      </w:pPr>
      <w:r>
        <w:rPr>
          <w:rFonts w:ascii="Arial" w:hAnsi="Arial" w:cs="Arial"/>
          <w:b w:val="0"/>
        </w:rPr>
        <w:t>ما حالة «السؤالَ» في «يفهم الولد السؤال»؟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السؤال is the direct object of يفهم.</w:t>
              <w:br/>
              <w:t>Arabic: صحيح. «السؤال» مفعول به لـ«يفهم».</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السؤال does not perform the understanding; it is what is understood.</w:t>
              <w:br/>
              <w:t>Arabic: «السؤال» لم يقم بالفهم، بل وقع عليه الفهم.</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السؤال here.</w:t>
              <w:br/>
              <w:t>Arabic: لا يسبق «السؤال» حرف جر هنا.</w:t>
            </w:r>
          </w:p>
        </w:tc>
      </w:tr>
    </w:tbl>
    <w:p>
      <w:pPr>
        <w:pStyle w:val="Heading4"/>
      </w:pPr>
      <w:r>
        <w:t>4. lesson-18-repeat-read-04 — addTashkeel</w:t>
      </w:r>
    </w:p>
    <w:p>
      <w:pPr>
        <w:pStyle w:val="Heading4"/>
      </w:pPr>
      <w:r>
        <w:t>Prompt</w:t>
      </w:r>
    </w:p>
    <w:p>
      <w:r>
        <w:t>Read تلعب البنت في الحديقة. Which ending belongs on تلعب_؟</w:t>
      </w:r>
    </w:p>
    <w:p>
      <w:pPr>
        <w:jc w:val="right"/>
        <w:bidi/>
      </w:pPr>
      <w:r>
        <w:rPr>
          <w:rFonts w:ascii="Arial" w:hAnsi="Arial" w:cs="Arial"/>
          <w:b w:val="0"/>
        </w:rPr>
        <w:t>اقرأ «تلعب البنت في الحديقة». ما حركة آخر «تلعب»؟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تَلْعَبُ</w:t>
            </w:r>
          </w:p>
        </w:tc>
        <w:tc>
          <w:tcPr>
            <w:tcW w:type="dxa" w:w="2074"/>
            <w:vAlign w:val="center"/>
            <w:shd w:fill="E2F0D9"/>
          </w:tcPr>
          <w:p>
            <w:pPr>
              <w:jc w:val="right"/>
              <w:bidi/>
            </w:pPr>
            <w:r/>
            <w:r>
              <w:rPr>
                <w:b w:val="0"/>
                <w:sz w:val="18"/>
              </w:rPr>
              <w:t>تَلْعَبُ</w:t>
            </w:r>
          </w:p>
        </w:tc>
        <w:tc>
          <w:tcPr>
            <w:tcW w:type="dxa" w:w="2074"/>
            <w:vAlign w:val="center"/>
            <w:shd w:fill="E2F0D9"/>
          </w:tcPr>
          <w:p>
            <w:r/>
            <w:r>
              <w:rPr>
                <w:b w:val="0"/>
                <w:sz w:val="18"/>
              </w:rPr>
              <w:t>English: Correct. The prefix ت (هي, referring to البنت) is unaffected here, so the verb is in raf.</w:t>
              <w:br/>
              <w:t>Arabic: صحيح. حرف المضارعة «ت» (هي، تعود على البنت) لم يسبقه ناصب أو جازم هنا، فالفعل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تَلْعَبَ</w:t>
            </w:r>
          </w:p>
        </w:tc>
        <w:tc>
          <w:tcPr>
            <w:tcW w:type="dxa" w:w="2074"/>
            <w:vAlign w:val="center"/>
          </w:tcPr>
          <w:p>
            <w:pPr>
              <w:jc w:val="right"/>
              <w:bidi/>
            </w:pPr>
            <w:r/>
            <w:r>
              <w:rPr>
                <w:b w:val="0"/>
                <w:sz w:val="18"/>
              </w:rPr>
              <w:t>تَلْعَبَ</w:t>
            </w:r>
          </w:p>
        </w:tc>
        <w:tc>
          <w:tcPr>
            <w:tcW w:type="dxa" w:w="2074"/>
            <w:vAlign w:val="center"/>
          </w:tcPr>
          <w:p>
            <w:r/>
            <w:r>
              <w:rPr>
                <w:b w:val="0"/>
                <w:sz w:val="18"/>
              </w:rPr>
              <w:t>English: Nasb would need a particle such as أنْ or لن, which is absent here.</w:t>
              <w:br/>
              <w:t>Arabic: النصب يحتاج أداة مثل «أنْ» أو «لن»، وهي غائبة هنا.</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تَلْعَبْ</w:t>
            </w:r>
          </w:p>
        </w:tc>
        <w:tc>
          <w:tcPr>
            <w:tcW w:type="dxa" w:w="2074"/>
            <w:vAlign w:val="center"/>
          </w:tcPr>
          <w:p>
            <w:pPr>
              <w:jc w:val="right"/>
              <w:bidi/>
            </w:pPr>
            <w:r/>
            <w:r>
              <w:rPr>
                <w:b w:val="0"/>
                <w:sz w:val="18"/>
              </w:rPr>
              <w:t>تَلْعَبْ</w:t>
            </w:r>
          </w:p>
        </w:tc>
        <w:tc>
          <w:tcPr>
            <w:tcW w:type="dxa" w:w="2074"/>
            <w:vAlign w:val="center"/>
          </w:tcPr>
          <w:p>
            <w:r/>
            <w:r>
              <w:rPr>
                <w:b w:val="0"/>
                <w:sz w:val="18"/>
              </w:rPr>
              <w:t>English: Jazm would need a particle such as لم, which is absent here.</w:t>
              <w:br/>
              <w:t>Arabic: الجزم يحتاج أداة مثل «لم»، وهي غائبة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19: Objects and two-object verbs</w:t>
      </w:r>
    </w:p>
    <w:p>
      <w:pPr>
        <w:pStyle w:val="Title"/>
        <w:jc w:val="right"/>
        <w:bidi/>
      </w:pPr>
      <w:r>
        <w:rPr>
          <w:rFonts w:ascii="Arial" w:hAnsi="Arial" w:cs="Arial"/>
          <w:b/>
        </w:rPr>
        <w:t>المفعول به والفعل المتعدي إلى مفعولين</w:t>
      </w:r>
    </w:p>
    <w:p>
      <w:r>
        <w:t>Lesson ID: lesson_19 | Level: level_03 | Estimated time: 9 minutes | Prerequisites: lesson_18</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Review that some verbs need one object, while others need two.</w:t>
            </w:r>
          </w:p>
        </w:tc>
        <w:tc>
          <w:tcPr>
            <w:tcW w:type="dxa" w:w="5184"/>
            <w:vAlign w:val="center"/>
          </w:tcPr>
          <w:p>
            <w:pPr>
              <w:jc w:val="right"/>
              <w:bidi/>
            </w:pPr>
            <w:r/>
            <w:r>
              <w:rPr>
                <w:b w:val="0"/>
                <w:sz w:val="18"/>
              </w:rPr>
              <w:t>أن تراجع أن بعض الأفعال يتعدى إلى مفعول واحد، وبعضها يتعدى إلى مفعولين.</w:t>
            </w:r>
          </w:p>
        </w:tc>
      </w:tr>
      <w:tr>
        <w:tc>
          <w:tcPr>
            <w:tcW w:type="dxa" w:w="5184"/>
            <w:vAlign w:val="center"/>
          </w:tcPr>
          <w:p>
            <w:r/>
            <w:r>
              <w:rPr>
                <w:b w:val="0"/>
                <w:sz w:val="18"/>
              </w:rPr>
              <w:t>Read both objects of a two-object verb in nasb.</w:t>
            </w:r>
          </w:p>
        </w:tc>
        <w:tc>
          <w:tcPr>
            <w:tcW w:type="dxa" w:w="5184"/>
            <w:vAlign w:val="center"/>
          </w:tcPr>
          <w:p>
            <w:pPr>
              <w:jc w:val="right"/>
              <w:bidi/>
            </w:pPr>
            <w:r/>
            <w:r>
              <w:rPr>
                <w:b w:val="0"/>
                <w:sz w:val="18"/>
              </w:rPr>
              <w:t>أن تقرأ المفعولين معًا منصوبين بعد فعل متعدٍّ إلى مفعولين.</w:t>
            </w:r>
          </w:p>
        </w:tc>
      </w:tr>
    </w:tbl>
    <w:p>
      <w:pPr>
        <w:pStyle w:val="Heading2"/>
      </w:pPr>
      <w:r>
        <w:t>Teaching sections and examples</w:t>
      </w:r>
    </w:p>
    <w:p>
      <w:pPr>
        <w:pStyle w:val="Heading3"/>
      </w:pPr>
      <w:r>
        <w:t>One object, or two (one-or-two-objects — introduction)</w:t>
      </w:r>
    </w:p>
    <w:p>
      <w:r>
        <w:t>Verbs such as كتب or قرأ take a single direct object. Verbs such as أعطى or منح take two direct objects, and both are in nasb.</w:t>
      </w:r>
    </w:p>
    <w:p>
      <w:pPr>
        <w:jc w:val="right"/>
        <w:bidi/>
      </w:pPr>
      <w:r>
        <w:rPr>
          <w:rFonts w:ascii="Arial" w:hAnsi="Arial" w:cs="Arial"/>
          <w:b/>
        </w:rPr>
        <w:t>مفعول واحد أم مفعولان</w:t>
      </w:r>
    </w:p>
    <w:p>
      <w:pPr>
        <w:jc w:val="right"/>
        <w:bidi/>
      </w:pPr>
      <w:r>
        <w:rPr>
          <w:rFonts w:ascii="Arial" w:hAnsi="Arial" w:cs="Arial"/>
          <w:b w:val="0"/>
        </w:rPr>
        <w:t>أفعال مثل «كتب» أو «قرأ» تتعدى إلى مفعول به واحد. وأفعال مثل «أعطى» أو «منح» تتعدى إلى مفعولين، وكلاهما منصوب.</w:t>
      </w:r>
    </w:p>
    <w:p>
      <w:pPr>
        <w:pStyle w:val="Heading3"/>
      </w:pPr>
      <w:r>
        <w:t>Two things received (teacher-gave-book — workedExample)</w:t>
      </w:r>
    </w:p>
    <w:p>
      <w:r>
        <w:t>In أَعْطَى المُعَلِّمُ الطَّالِبَ كِتَابًا, المعلم is the subject, and both الطالب (the one given something) and كتابًا (the thing given) are objects in nasb.</w:t>
      </w:r>
    </w:p>
    <w:p>
      <w:pPr>
        <w:jc w:val="right"/>
        <w:bidi/>
      </w:pPr>
      <w:r>
        <w:rPr>
          <w:rFonts w:ascii="Arial" w:hAnsi="Arial" w:cs="Arial"/>
          <w:b/>
        </w:rPr>
        <w:t>شيئان وقع عليهما الفعل</w:t>
      </w:r>
    </w:p>
    <w:p>
      <w:pPr>
        <w:jc w:val="right"/>
        <w:bidi/>
      </w:pPr>
      <w:r>
        <w:rPr>
          <w:rFonts w:ascii="Arial" w:hAnsi="Arial" w:cs="Arial"/>
          <w:b w:val="0"/>
        </w:rPr>
        <w:t>في «أَعْطَى المُعَلِّمُ الطَّالِبَ كِتَابًا»، «المعلم» فاعل، و«الطالب» (من أُعطي) و«كتابًا» (ما أُعطي) مفعولان منصوبان.</w:t>
      </w:r>
    </w:p>
    <w:p>
      <w:pPr>
        <w:pStyle w:val="Heading4"/>
      </w:pPr>
      <w:r>
        <w:t>Example: teacher-gave-book-example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أَعْطَى المُعَلِّمُ الطَّالِبَ كِتَابًا</w:t>
            </w:r>
          </w:p>
        </w:tc>
      </w:tr>
      <w:tr>
        <w:tc>
          <w:tcPr>
            <w:tcW w:type="dxa" w:w="5184"/>
            <w:vAlign w:val="center"/>
          </w:tcPr>
          <w:p>
            <w:r/>
            <w:r>
              <w:rPr>
                <w:b/>
                <w:sz w:val="18"/>
              </w:rPr>
              <w:t>Without vowel marks</w:t>
            </w:r>
          </w:p>
        </w:tc>
        <w:tc>
          <w:tcPr>
            <w:tcW w:type="dxa" w:w="5184"/>
            <w:vAlign w:val="center"/>
          </w:tcPr>
          <w:p>
            <w:pPr>
              <w:jc w:val="right"/>
              <w:bidi/>
            </w:pPr>
            <w:r/>
            <w:r>
              <w:rPr>
                <w:b w:val="0"/>
                <w:sz w:val="18"/>
              </w:rPr>
              <w:t>أعطى المعلم الطالب كتابا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المعلم</w:t>
            </w:r>
          </w:p>
        </w:tc>
        <w:tc>
          <w:tcPr>
            <w:tcW w:type="dxa" w:w="1481"/>
            <w:vAlign w:val="center"/>
          </w:tcPr>
          <w:p>
            <w:r/>
            <w:r>
              <w:rPr>
                <w:b w:val="0"/>
                <w:sz w:val="18"/>
              </w:rPr>
              <w:t>5–11</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المعلم performed the giving, so it is the subject in raf.</w:t>
              <w:br/>
              <w:t>Arabic: «المعلم» قام بالإعطاء، فهو فاعل مرفوع.</w:t>
            </w:r>
          </w:p>
        </w:tc>
      </w:tr>
      <w:tr>
        <w:tc>
          <w:tcPr>
            <w:tcW w:type="dxa" w:w="1481"/>
            <w:vAlign w:val="center"/>
          </w:tcPr>
          <w:p>
            <w:pPr>
              <w:jc w:val="right"/>
              <w:bidi/>
            </w:pPr>
            <w:r/>
            <w:r>
              <w:rPr>
                <w:b w:val="0"/>
                <w:sz w:val="18"/>
              </w:rPr>
              <w:t>الطالب</w:t>
            </w:r>
          </w:p>
        </w:tc>
        <w:tc>
          <w:tcPr>
            <w:tcW w:type="dxa" w:w="1481"/>
            <w:vAlign w:val="center"/>
          </w:tcPr>
          <w:p>
            <w:r/>
            <w:r>
              <w:rPr>
                <w:b w:val="0"/>
                <w:sz w:val="18"/>
              </w:rPr>
              <w:t>12–18</w:t>
            </w:r>
          </w:p>
        </w:tc>
        <w:tc>
          <w:tcPr>
            <w:tcW w:type="dxa" w:w="1481"/>
            <w:vAlign w:val="center"/>
          </w:tcPr>
          <w:p>
            <w:r/>
            <w:r>
              <w:rPr>
                <w:b w:val="0"/>
                <w:sz w:val="18"/>
              </w:rPr>
              <w:t>English: First direct object</w:t>
              <w:br/>
              <w:t>Arabic: مفعول به أول</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أعطى takes two objects; الطالب is the one who received something.</w:t>
              <w:br/>
              <w:t>Arabic: «أعطى» يتعدى إلى مفعولين؛ و«الطالب» هو من أُعطي شيئًا.</w:t>
            </w:r>
          </w:p>
        </w:tc>
      </w:tr>
      <w:tr>
        <w:tc>
          <w:tcPr>
            <w:tcW w:type="dxa" w:w="1481"/>
            <w:vAlign w:val="center"/>
          </w:tcPr>
          <w:p>
            <w:pPr>
              <w:jc w:val="right"/>
              <w:bidi/>
            </w:pPr>
            <w:r/>
            <w:r>
              <w:rPr>
                <w:b w:val="0"/>
                <w:sz w:val="18"/>
              </w:rPr>
              <w:t>كتابا</w:t>
            </w:r>
          </w:p>
        </w:tc>
        <w:tc>
          <w:tcPr>
            <w:tcW w:type="dxa" w:w="1481"/>
            <w:vAlign w:val="center"/>
          </w:tcPr>
          <w:p>
            <w:r/>
            <w:r>
              <w:rPr>
                <w:b w:val="0"/>
                <w:sz w:val="18"/>
              </w:rPr>
              <w:t>19–24</w:t>
            </w:r>
          </w:p>
        </w:tc>
        <w:tc>
          <w:tcPr>
            <w:tcW w:type="dxa" w:w="1481"/>
            <w:vAlign w:val="center"/>
          </w:tcPr>
          <w:p>
            <w:r/>
            <w:r>
              <w:rPr>
                <w:b w:val="0"/>
                <w:sz w:val="18"/>
              </w:rPr>
              <w:t>English: Second direct object</w:t>
              <w:br/>
              <w:t>Arabic: مفعول به ثانٍ</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كتابا is the second object, the thing that was given.</w:t>
              <w:br/>
              <w:t>Arabic: «كتابًا» مفعول به ثانٍ، وهو الشيء الذي أُعطي.</w:t>
            </w:r>
          </w:p>
        </w:tc>
      </w:tr>
    </w:tbl>
    <w:p>
      <w:pPr>
        <w:pStyle w:val="Heading2"/>
      </w:pPr>
      <w:r>
        <w:t>Primary exercises</w:t>
      </w:r>
    </w:p>
    <w:p>
      <w:pPr>
        <w:pStyle w:val="Heading4"/>
      </w:pPr>
      <w:r>
        <w:t>1. lesson-19-recognize-01 — matchRule</w:t>
      </w:r>
    </w:p>
    <w:p>
      <w:pPr>
        <w:pStyle w:val="Heading4"/>
      </w:pPr>
      <w:r>
        <w:t>Prompt</w:t>
      </w:r>
    </w:p>
    <w:p>
      <w:r>
        <w:t>Which verb typically takes two direct objects?</w:t>
      </w:r>
    </w:p>
    <w:p>
      <w:pPr>
        <w:jc w:val="right"/>
        <w:bidi/>
      </w:pPr>
      <w:r>
        <w:rPr>
          <w:rFonts w:ascii="Arial" w:hAnsi="Arial" w:cs="Arial"/>
          <w:b w:val="0"/>
        </w:rPr>
        <w:t>أي فعل يتعدى عادة إلى مفعولين؟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aata</w:t>
            </w:r>
          </w:p>
        </w:tc>
        <w:tc>
          <w:tcPr>
            <w:tcW w:type="dxa" w:w="2074"/>
            <w:vAlign w:val="center"/>
            <w:shd w:fill="E2F0D9"/>
          </w:tcPr>
          <w:p>
            <w:r/>
            <w:r>
              <w:rPr>
                <w:b w:val="0"/>
                <w:sz w:val="18"/>
              </w:rPr>
              <w:t>أعطى</w:t>
            </w:r>
          </w:p>
        </w:tc>
        <w:tc>
          <w:tcPr>
            <w:tcW w:type="dxa" w:w="2074"/>
            <w:vAlign w:val="center"/>
            <w:shd w:fill="E2F0D9"/>
          </w:tcPr>
          <w:p>
            <w:pPr>
              <w:jc w:val="right"/>
              <w:bidi/>
            </w:pPr>
            <w:r/>
            <w:r>
              <w:rPr>
                <w:b w:val="0"/>
                <w:sz w:val="18"/>
              </w:rPr>
              <w:t>أعطى</w:t>
            </w:r>
          </w:p>
        </w:tc>
        <w:tc>
          <w:tcPr>
            <w:tcW w:type="dxa" w:w="2074"/>
            <w:vAlign w:val="center"/>
            <w:shd w:fill="E2F0D9"/>
          </w:tcPr>
          <w:p>
            <w:r/>
            <w:r>
              <w:rPr>
                <w:b w:val="0"/>
                <w:sz w:val="18"/>
              </w:rPr>
              <w:t>English: Correct. أعطى takes both a receiver and a thing given.</w:t>
              <w:br/>
              <w:t>Arabic: صحيح. «أعطى» يتعدى إلى من أُعطي وما أُعطي.</w:t>
            </w:r>
          </w:p>
        </w:tc>
      </w:tr>
      <w:tr>
        <w:tc>
          <w:tcPr>
            <w:tcW w:type="dxa" w:w="2074"/>
            <w:vAlign w:val="center"/>
          </w:tcPr>
          <w:p>
            <w:r/>
            <w:r>
              <w:rPr>
                <w:b w:val="0"/>
                <w:sz w:val="18"/>
              </w:rPr>
            </w:r>
          </w:p>
        </w:tc>
        <w:tc>
          <w:tcPr>
            <w:tcW w:type="dxa" w:w="2074"/>
            <w:vAlign w:val="center"/>
          </w:tcPr>
          <w:p>
            <w:r/>
            <w:r>
              <w:rPr>
                <w:b w:val="0"/>
                <w:sz w:val="18"/>
              </w:rPr>
              <w:t>kataba</w:t>
            </w:r>
          </w:p>
        </w:tc>
        <w:tc>
          <w:tcPr>
            <w:tcW w:type="dxa" w:w="2074"/>
            <w:vAlign w:val="center"/>
          </w:tcPr>
          <w:p>
            <w:r/>
            <w:r>
              <w:rPr>
                <w:b w:val="0"/>
                <w:sz w:val="18"/>
              </w:rPr>
              <w:t>كتب</w:t>
            </w:r>
          </w:p>
        </w:tc>
        <w:tc>
          <w:tcPr>
            <w:tcW w:type="dxa" w:w="2074"/>
            <w:vAlign w:val="center"/>
          </w:tcPr>
          <w:p>
            <w:pPr>
              <w:jc w:val="right"/>
              <w:bidi/>
            </w:pPr>
            <w:r/>
            <w:r>
              <w:rPr>
                <w:b w:val="0"/>
                <w:sz w:val="18"/>
              </w:rPr>
              <w:t>كتب</w:t>
            </w:r>
          </w:p>
        </w:tc>
        <w:tc>
          <w:tcPr>
            <w:tcW w:type="dxa" w:w="2074"/>
            <w:vAlign w:val="center"/>
          </w:tcPr>
          <w:p>
            <w:r/>
            <w:r>
              <w:rPr>
                <w:b w:val="0"/>
                <w:sz w:val="18"/>
              </w:rPr>
              <w:t>English: كتب normally takes only one direct object.</w:t>
              <w:br/>
              <w:t>Arabic: «كتب» يتعدى عادة إلى مفعول به واحد.</w:t>
            </w:r>
          </w:p>
        </w:tc>
      </w:tr>
      <w:tr>
        <w:tc>
          <w:tcPr>
            <w:tcW w:type="dxa" w:w="2074"/>
            <w:vAlign w:val="center"/>
          </w:tcPr>
          <w:p>
            <w:r/>
            <w:r>
              <w:rPr>
                <w:b w:val="0"/>
                <w:sz w:val="18"/>
              </w:rPr>
            </w:r>
          </w:p>
        </w:tc>
        <w:tc>
          <w:tcPr>
            <w:tcW w:type="dxa" w:w="2074"/>
            <w:vAlign w:val="center"/>
          </w:tcPr>
          <w:p>
            <w:r/>
            <w:r>
              <w:rPr>
                <w:b w:val="0"/>
                <w:sz w:val="18"/>
              </w:rPr>
              <w:t>dhahaba</w:t>
            </w:r>
          </w:p>
        </w:tc>
        <w:tc>
          <w:tcPr>
            <w:tcW w:type="dxa" w:w="2074"/>
            <w:vAlign w:val="center"/>
          </w:tcPr>
          <w:p>
            <w:r/>
            <w:r>
              <w:rPr>
                <w:b w:val="0"/>
                <w:sz w:val="18"/>
              </w:rPr>
              <w:t>ذهب</w:t>
            </w:r>
          </w:p>
        </w:tc>
        <w:tc>
          <w:tcPr>
            <w:tcW w:type="dxa" w:w="2074"/>
            <w:vAlign w:val="center"/>
          </w:tcPr>
          <w:p>
            <w:pPr>
              <w:jc w:val="right"/>
              <w:bidi/>
            </w:pPr>
            <w:r/>
            <w:r>
              <w:rPr>
                <w:b w:val="0"/>
                <w:sz w:val="18"/>
              </w:rPr>
              <w:t>ذهب</w:t>
            </w:r>
          </w:p>
        </w:tc>
        <w:tc>
          <w:tcPr>
            <w:tcW w:type="dxa" w:w="2074"/>
            <w:vAlign w:val="center"/>
          </w:tcPr>
          <w:p>
            <w:r/>
            <w:r>
              <w:rPr>
                <w:b w:val="0"/>
                <w:sz w:val="18"/>
              </w:rPr>
              <w:t>English: ذهب is intransitive; it takes no direct object at all.</w:t>
              <w:br/>
              <w:t>Arabic: «ذهب» فعل لازم لا يتعدى إلى مفعول به أصلًا.</w:t>
            </w:r>
          </w:p>
        </w:tc>
      </w:tr>
    </w:tbl>
    <w:p>
      <w:pPr>
        <w:pStyle w:val="Heading4"/>
      </w:pPr>
      <w:r>
        <w:t>2. lesson-19-role-02 — identifyRole</w:t>
      </w:r>
    </w:p>
    <w:p>
      <w:pPr>
        <w:pStyle w:val="Heading4"/>
      </w:pPr>
      <w:r>
        <w:t>Prompt</w:t>
      </w:r>
    </w:p>
    <w:p>
      <w:r>
        <w:t>In أعطى المعلم الطالب كتابا, which word is the first object?</w:t>
      </w:r>
    </w:p>
    <w:p>
      <w:pPr>
        <w:jc w:val="right"/>
        <w:bidi/>
      </w:pPr>
      <w:r>
        <w:rPr>
          <w:rFonts w:ascii="Arial" w:hAnsi="Arial" w:cs="Arial"/>
          <w:b w:val="0"/>
        </w:rPr>
        <w:t>في «أعطى المعلم الطالب كتابا»، أي كلمة هي المفعول به الأول؟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talib</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الطالب is the first object, the one who received something.</w:t>
              <w:br/>
              <w:t>Arabic: صحيح. «الطالب» مفعول به أول، وهو من أُعطي.</w:t>
            </w:r>
          </w:p>
        </w:tc>
      </w:tr>
      <w:tr>
        <w:tc>
          <w:tcPr>
            <w:tcW w:type="dxa" w:w="2074"/>
            <w:vAlign w:val="center"/>
          </w:tcPr>
          <w:p>
            <w:r/>
            <w:r>
              <w:rPr>
                <w:b w:val="0"/>
                <w:sz w:val="18"/>
              </w:rPr>
            </w:r>
          </w:p>
        </w:tc>
        <w:tc>
          <w:tcPr>
            <w:tcW w:type="dxa" w:w="2074"/>
            <w:vAlign w:val="center"/>
          </w:tcPr>
          <w:p>
            <w:r/>
            <w:r>
              <w:rPr>
                <w:b w:val="0"/>
                <w:sz w:val="18"/>
              </w:rPr>
              <w:t>kitaban</w:t>
            </w:r>
          </w:p>
        </w:tc>
        <w:tc>
          <w:tcPr>
            <w:tcW w:type="dxa" w:w="2074"/>
            <w:vAlign w:val="center"/>
          </w:tcPr>
          <w:p>
            <w:r/>
            <w:r>
              <w:rPr>
                <w:b w:val="0"/>
                <w:sz w:val="18"/>
              </w:rPr>
              <w:t>كتابا</w:t>
            </w:r>
          </w:p>
        </w:tc>
        <w:tc>
          <w:tcPr>
            <w:tcW w:type="dxa" w:w="2074"/>
            <w:vAlign w:val="center"/>
          </w:tcPr>
          <w:p>
            <w:pPr>
              <w:jc w:val="right"/>
              <w:bidi/>
            </w:pPr>
            <w:r/>
            <w:r>
              <w:rPr>
                <w:b w:val="0"/>
                <w:sz w:val="18"/>
              </w:rPr>
              <w:t>كتابا</w:t>
            </w:r>
          </w:p>
        </w:tc>
        <w:tc>
          <w:tcPr>
            <w:tcW w:type="dxa" w:w="2074"/>
            <w:vAlign w:val="center"/>
          </w:tcPr>
          <w:p>
            <w:r/>
            <w:r>
              <w:rPr>
                <w:b w:val="0"/>
                <w:sz w:val="18"/>
              </w:rPr>
              <w:t>English: كتابا is the second object, the thing given, not the first.</w:t>
              <w:br/>
              <w:t>Arabic: «كتابًا» مفعول به ثانٍ، وهو الشيء الذي أُعطي، لا الأول.</w:t>
            </w:r>
          </w:p>
        </w:tc>
      </w:tr>
      <w:tr>
        <w:tc>
          <w:tcPr>
            <w:tcW w:type="dxa" w:w="2074"/>
            <w:vAlign w:val="center"/>
          </w:tcPr>
          <w:p>
            <w:r/>
            <w:r>
              <w:rPr>
                <w:b w:val="0"/>
                <w:sz w:val="18"/>
              </w:rPr>
            </w:r>
          </w:p>
        </w:tc>
        <w:tc>
          <w:tcPr>
            <w:tcW w:type="dxa" w:w="2074"/>
            <w:vAlign w:val="center"/>
          </w:tcPr>
          <w:p>
            <w:r/>
            <w:r>
              <w:rPr>
                <w:b w:val="0"/>
                <w:sz w:val="18"/>
              </w:rPr>
              <w:t>muallim</w:t>
            </w:r>
          </w:p>
        </w:tc>
        <w:tc>
          <w:tcPr>
            <w:tcW w:type="dxa" w:w="2074"/>
            <w:vAlign w:val="center"/>
          </w:tcPr>
          <w:p>
            <w:r/>
            <w:r>
              <w:rPr>
                <w:b w:val="0"/>
                <w:sz w:val="18"/>
              </w:rPr>
              <w:t>المعلم</w:t>
            </w:r>
          </w:p>
        </w:tc>
        <w:tc>
          <w:tcPr>
            <w:tcW w:type="dxa" w:w="2074"/>
            <w:vAlign w:val="center"/>
          </w:tcPr>
          <w:p>
            <w:pPr>
              <w:jc w:val="right"/>
              <w:bidi/>
            </w:pPr>
            <w:r/>
            <w:r>
              <w:rPr>
                <w:b w:val="0"/>
                <w:sz w:val="18"/>
              </w:rPr>
              <w:t>المعلم</w:t>
            </w:r>
          </w:p>
        </w:tc>
        <w:tc>
          <w:tcPr>
            <w:tcW w:type="dxa" w:w="2074"/>
            <w:vAlign w:val="center"/>
          </w:tcPr>
          <w:p>
            <w:r/>
            <w:r>
              <w:rPr>
                <w:b w:val="0"/>
                <w:sz w:val="18"/>
              </w:rPr>
              <w:t>English: المعلم is the subject, not an object.</w:t>
              <w:br/>
              <w:t>Arabic: «المعلم» هو الفاعل، لا مفعول به.</w:t>
            </w:r>
          </w:p>
        </w:tc>
      </w:tr>
    </w:tbl>
    <w:p>
      <w:pPr>
        <w:pStyle w:val="Heading4"/>
      </w:pPr>
      <w:r>
        <w:t>3. lesson-19-state-03 — identifyState</w:t>
      </w:r>
    </w:p>
    <w:p>
      <w:pPr>
        <w:pStyle w:val="Heading4"/>
      </w:pPr>
      <w:r>
        <w:t>Prompt</w:t>
      </w:r>
    </w:p>
    <w:p>
      <w:r>
        <w:t>What state are both objects in, in أعطى المعلم الطالب كتابا؟</w:t>
      </w:r>
    </w:p>
    <w:p>
      <w:pPr>
        <w:jc w:val="right"/>
        <w:bidi/>
      </w:pPr>
      <w:r>
        <w:rPr>
          <w:rFonts w:ascii="Arial" w:hAnsi="Arial" w:cs="Arial"/>
          <w:b w:val="0"/>
        </w:rPr>
        <w:t>ما حالة المفعولين في «أعطى المعلم الطالب كتابا»؟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Both objects of a two-object verb are in nasb.</w:t>
              <w:br/>
              <w:t>Arabic: صحيح. المفعولان بعد الفعل المتعدي إلى مفعولين كلاهما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Neither object performed the giving; both received it.</w:t>
              <w:br/>
              <w:t>Arabic: لم يقم أي من المفعولين بالإعطاء؛ بل وقع عليهما.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either object here.</w:t>
              <w:br/>
              <w:t>Arabic: لا يسبق أيًّا من المفعولين حرف جر هنا.</w:t>
            </w:r>
          </w:p>
        </w:tc>
      </w:tr>
    </w:tbl>
    <w:p>
      <w:pPr>
        <w:pStyle w:val="Heading4"/>
      </w:pPr>
      <w:r>
        <w:t>4. lesson-19-read-04 — addTashkeel</w:t>
      </w:r>
    </w:p>
    <w:p>
      <w:pPr>
        <w:pStyle w:val="Heading4"/>
      </w:pPr>
      <w:r>
        <w:t>Prompt</w:t>
      </w:r>
    </w:p>
    <w:p>
      <w:r>
        <w:t>Read منح المدير العامل جائزة. Which ending belongs on جائزة_ (the second object)?</w:t>
      </w:r>
    </w:p>
    <w:p>
      <w:pPr>
        <w:jc w:val="right"/>
        <w:bidi/>
      </w:pPr>
      <w:r>
        <w:rPr>
          <w:rFonts w:ascii="Arial" w:hAnsi="Arial" w:cs="Arial"/>
          <w:b w:val="0"/>
        </w:rPr>
        <w:t>اقرأ «منح المدير العامل جائزة». ما حركة آخر «جائزة» (المفعول الثاني)؟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جَائِزَةً</w:t>
            </w:r>
          </w:p>
        </w:tc>
        <w:tc>
          <w:tcPr>
            <w:tcW w:type="dxa" w:w="2074"/>
            <w:vAlign w:val="center"/>
            <w:shd w:fill="E2F0D9"/>
          </w:tcPr>
          <w:p>
            <w:pPr>
              <w:jc w:val="right"/>
              <w:bidi/>
            </w:pPr>
            <w:r/>
            <w:r>
              <w:rPr>
                <w:b w:val="0"/>
                <w:sz w:val="18"/>
              </w:rPr>
              <w:t>جَائِزَةً</w:t>
            </w:r>
          </w:p>
        </w:tc>
        <w:tc>
          <w:tcPr>
            <w:tcW w:type="dxa" w:w="2074"/>
            <w:vAlign w:val="center"/>
            <w:shd w:fill="E2F0D9"/>
          </w:tcPr>
          <w:p>
            <w:r/>
            <w:r>
              <w:rPr>
                <w:b w:val="0"/>
                <w:sz w:val="18"/>
              </w:rPr>
              <w:t>English: Correct. جائزة is the second object of منح, in nasb.</w:t>
              <w:br/>
              <w:t>Arabic: صحيح. «جائزة» مفعول به ثانٍ لـ«منح»،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جَائِزَةٌ</w:t>
            </w:r>
          </w:p>
        </w:tc>
        <w:tc>
          <w:tcPr>
            <w:tcW w:type="dxa" w:w="2074"/>
            <w:vAlign w:val="center"/>
          </w:tcPr>
          <w:p>
            <w:pPr>
              <w:jc w:val="right"/>
              <w:bidi/>
            </w:pPr>
            <w:r/>
            <w:r>
              <w:rPr>
                <w:b w:val="0"/>
                <w:sz w:val="18"/>
              </w:rPr>
              <w:t>جَائِزَةٌ</w:t>
            </w:r>
          </w:p>
        </w:tc>
        <w:tc>
          <w:tcPr>
            <w:tcW w:type="dxa" w:w="2074"/>
            <w:vAlign w:val="center"/>
          </w:tcPr>
          <w:p>
            <w:r/>
            <w:r>
              <w:rPr>
                <w:b w:val="0"/>
                <w:sz w:val="18"/>
              </w:rPr>
              <w:t>English: جائزة did not perform the granting; it was granted.</w:t>
              <w:br/>
              <w:t>Arabic: «جائزة» لم تقم بالمنح، بل وقع عليها المنح.</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جَائِزَةٍ</w:t>
            </w:r>
          </w:p>
        </w:tc>
        <w:tc>
          <w:tcPr>
            <w:tcW w:type="dxa" w:w="2074"/>
            <w:vAlign w:val="center"/>
          </w:tcPr>
          <w:p>
            <w:pPr>
              <w:jc w:val="right"/>
              <w:bidi/>
            </w:pPr>
            <w:r/>
            <w:r>
              <w:rPr>
                <w:b w:val="0"/>
                <w:sz w:val="18"/>
              </w:rPr>
              <w:t>جَائِزَةٍ</w:t>
            </w:r>
          </w:p>
        </w:tc>
        <w:tc>
          <w:tcPr>
            <w:tcW w:type="dxa" w:w="2074"/>
            <w:vAlign w:val="center"/>
          </w:tcPr>
          <w:p>
            <w:r/>
            <w:r>
              <w:rPr>
                <w:b w:val="0"/>
                <w:sz w:val="18"/>
              </w:rPr>
              <w:t>English: No preposition governs جائزة here.</w:t>
              <w:br/>
              <w:t>Arabic: لا يسبق «جائزة» حرف جر هنا.</w:t>
            </w:r>
          </w:p>
        </w:tc>
      </w:tr>
    </w:tbl>
    <w:p>
      <w:pPr>
        <w:pStyle w:val="Heading2"/>
      </w:pPr>
      <w:r>
        <w:t>Alternate repeat exercises</w:t>
      </w:r>
    </w:p>
    <w:p>
      <w:pPr>
        <w:pStyle w:val="Heading4"/>
      </w:pPr>
      <w:r>
        <w:t>1. lesson-19-repeat-recognize-01 — matchRule</w:t>
      </w:r>
    </w:p>
    <w:p>
      <w:pPr>
        <w:pStyle w:val="Heading4"/>
      </w:pPr>
      <w:r>
        <w:t>Prompt</w:t>
      </w:r>
    </w:p>
    <w:p>
      <w:r>
        <w:t>Which verb typically takes two direct objects?</w:t>
      </w:r>
    </w:p>
    <w:p>
      <w:pPr>
        <w:jc w:val="right"/>
        <w:bidi/>
      </w:pPr>
      <w:r>
        <w:rPr>
          <w:rFonts w:ascii="Arial" w:hAnsi="Arial" w:cs="Arial"/>
          <w:b w:val="0"/>
        </w:rPr>
        <w:t>أي فعل يتعدى عادة إلى مفعولين؟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manaha</w:t>
            </w:r>
          </w:p>
        </w:tc>
        <w:tc>
          <w:tcPr>
            <w:tcW w:type="dxa" w:w="2074"/>
            <w:vAlign w:val="center"/>
            <w:shd w:fill="E2F0D9"/>
          </w:tcPr>
          <w:p>
            <w:r/>
            <w:r>
              <w:rPr>
                <w:b w:val="0"/>
                <w:sz w:val="18"/>
              </w:rPr>
              <w:t>منح</w:t>
            </w:r>
          </w:p>
        </w:tc>
        <w:tc>
          <w:tcPr>
            <w:tcW w:type="dxa" w:w="2074"/>
            <w:vAlign w:val="center"/>
            <w:shd w:fill="E2F0D9"/>
          </w:tcPr>
          <w:p>
            <w:pPr>
              <w:jc w:val="right"/>
              <w:bidi/>
            </w:pPr>
            <w:r/>
            <w:r>
              <w:rPr>
                <w:b w:val="0"/>
                <w:sz w:val="18"/>
              </w:rPr>
              <w:t>منح</w:t>
            </w:r>
          </w:p>
        </w:tc>
        <w:tc>
          <w:tcPr>
            <w:tcW w:type="dxa" w:w="2074"/>
            <w:vAlign w:val="center"/>
            <w:shd w:fill="E2F0D9"/>
          </w:tcPr>
          <w:p>
            <w:r/>
            <w:r>
              <w:rPr>
                <w:b w:val="0"/>
                <w:sz w:val="18"/>
              </w:rPr>
              <w:t>English: Correct. منح takes both a receiver and a thing granted.</w:t>
              <w:br/>
              <w:t>Arabic: صحيح. «منح» يتعدى إلى من مُنح وما مُنح.</w:t>
            </w:r>
          </w:p>
        </w:tc>
      </w:tr>
      <w:tr>
        <w:tc>
          <w:tcPr>
            <w:tcW w:type="dxa" w:w="2074"/>
            <w:vAlign w:val="center"/>
          </w:tcPr>
          <w:p>
            <w:r/>
            <w:r>
              <w:rPr>
                <w:b w:val="0"/>
                <w:sz w:val="18"/>
              </w:rPr>
            </w:r>
          </w:p>
        </w:tc>
        <w:tc>
          <w:tcPr>
            <w:tcW w:type="dxa" w:w="2074"/>
            <w:vAlign w:val="center"/>
          </w:tcPr>
          <w:p>
            <w:r/>
            <w:r>
              <w:rPr>
                <w:b w:val="0"/>
                <w:sz w:val="18"/>
              </w:rPr>
              <w:t>fataha</w:t>
            </w:r>
          </w:p>
        </w:tc>
        <w:tc>
          <w:tcPr>
            <w:tcW w:type="dxa" w:w="2074"/>
            <w:vAlign w:val="center"/>
          </w:tcPr>
          <w:p>
            <w:r/>
            <w:r>
              <w:rPr>
                <w:b w:val="0"/>
                <w:sz w:val="18"/>
              </w:rPr>
              <w:t>فتح</w:t>
            </w:r>
          </w:p>
        </w:tc>
        <w:tc>
          <w:tcPr>
            <w:tcW w:type="dxa" w:w="2074"/>
            <w:vAlign w:val="center"/>
          </w:tcPr>
          <w:p>
            <w:pPr>
              <w:jc w:val="right"/>
              <w:bidi/>
            </w:pPr>
            <w:r/>
            <w:r>
              <w:rPr>
                <w:b w:val="0"/>
                <w:sz w:val="18"/>
              </w:rPr>
              <w:t>فتح</w:t>
            </w:r>
          </w:p>
        </w:tc>
        <w:tc>
          <w:tcPr>
            <w:tcW w:type="dxa" w:w="2074"/>
            <w:vAlign w:val="center"/>
          </w:tcPr>
          <w:p>
            <w:r/>
            <w:r>
              <w:rPr>
                <w:b w:val="0"/>
                <w:sz w:val="18"/>
              </w:rPr>
              <w:t>English: فتح normally takes only one direct object.</w:t>
              <w:br/>
              <w:t>Arabic: «فتح» يتعدى عادة إلى مفعول به واحد.</w:t>
            </w:r>
          </w:p>
        </w:tc>
      </w:tr>
      <w:tr>
        <w:tc>
          <w:tcPr>
            <w:tcW w:type="dxa" w:w="2074"/>
            <w:vAlign w:val="center"/>
          </w:tcPr>
          <w:p>
            <w:r/>
            <w:r>
              <w:rPr>
                <w:b w:val="0"/>
                <w:sz w:val="18"/>
              </w:rPr>
            </w:r>
          </w:p>
        </w:tc>
        <w:tc>
          <w:tcPr>
            <w:tcW w:type="dxa" w:w="2074"/>
            <w:vAlign w:val="center"/>
          </w:tcPr>
          <w:p>
            <w:r/>
            <w:r>
              <w:rPr>
                <w:b w:val="0"/>
                <w:sz w:val="18"/>
              </w:rPr>
              <w:t>safara</w:t>
            </w:r>
          </w:p>
        </w:tc>
        <w:tc>
          <w:tcPr>
            <w:tcW w:type="dxa" w:w="2074"/>
            <w:vAlign w:val="center"/>
          </w:tcPr>
          <w:p>
            <w:r/>
            <w:r>
              <w:rPr>
                <w:b w:val="0"/>
                <w:sz w:val="18"/>
              </w:rPr>
              <w:t>سافر</w:t>
            </w:r>
          </w:p>
        </w:tc>
        <w:tc>
          <w:tcPr>
            <w:tcW w:type="dxa" w:w="2074"/>
            <w:vAlign w:val="center"/>
          </w:tcPr>
          <w:p>
            <w:pPr>
              <w:jc w:val="right"/>
              <w:bidi/>
            </w:pPr>
            <w:r/>
            <w:r>
              <w:rPr>
                <w:b w:val="0"/>
                <w:sz w:val="18"/>
              </w:rPr>
              <w:t>سافر</w:t>
            </w:r>
          </w:p>
        </w:tc>
        <w:tc>
          <w:tcPr>
            <w:tcW w:type="dxa" w:w="2074"/>
            <w:vAlign w:val="center"/>
          </w:tcPr>
          <w:p>
            <w:r/>
            <w:r>
              <w:rPr>
                <w:b w:val="0"/>
                <w:sz w:val="18"/>
              </w:rPr>
              <w:t>English: سافر is intransitive; it takes no direct object at all.</w:t>
              <w:br/>
              <w:t>Arabic: «سافر» فعل لازم لا يتعدى إلى مفعول به أصلًا.</w:t>
            </w:r>
          </w:p>
        </w:tc>
      </w:tr>
    </w:tbl>
    <w:p>
      <w:pPr>
        <w:pStyle w:val="Heading4"/>
      </w:pPr>
      <w:r>
        <w:t>2. lesson-19-repeat-role-02 — identifyRole</w:t>
      </w:r>
    </w:p>
    <w:p>
      <w:pPr>
        <w:pStyle w:val="Heading4"/>
      </w:pPr>
      <w:r>
        <w:t>Prompt</w:t>
      </w:r>
    </w:p>
    <w:p>
      <w:r>
        <w:t>In أعطت المعلمة البنت قلما, which word is the first object?</w:t>
      </w:r>
    </w:p>
    <w:p>
      <w:pPr>
        <w:jc w:val="right"/>
        <w:bidi/>
      </w:pPr>
      <w:r>
        <w:rPr>
          <w:rFonts w:ascii="Arial" w:hAnsi="Arial" w:cs="Arial"/>
          <w:b w:val="0"/>
        </w:rPr>
        <w:t>في «أعطت المعلمة البنت قلما»، أي كلمة هي المفعول به الأول؟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bint</w:t>
            </w:r>
          </w:p>
        </w:tc>
        <w:tc>
          <w:tcPr>
            <w:tcW w:type="dxa" w:w="2074"/>
            <w:vAlign w:val="center"/>
            <w:shd w:fill="E2F0D9"/>
          </w:tcPr>
          <w:p>
            <w:r/>
            <w:r>
              <w:rPr>
                <w:b w:val="0"/>
                <w:sz w:val="18"/>
              </w:rPr>
              <w:t>البنت</w:t>
            </w:r>
          </w:p>
        </w:tc>
        <w:tc>
          <w:tcPr>
            <w:tcW w:type="dxa" w:w="2074"/>
            <w:vAlign w:val="center"/>
            <w:shd w:fill="E2F0D9"/>
          </w:tcPr>
          <w:p>
            <w:pPr>
              <w:jc w:val="right"/>
              <w:bidi/>
            </w:pPr>
            <w:r/>
            <w:r>
              <w:rPr>
                <w:b w:val="0"/>
                <w:sz w:val="18"/>
              </w:rPr>
              <w:t>البنت</w:t>
            </w:r>
          </w:p>
        </w:tc>
        <w:tc>
          <w:tcPr>
            <w:tcW w:type="dxa" w:w="2074"/>
            <w:vAlign w:val="center"/>
            <w:shd w:fill="E2F0D9"/>
          </w:tcPr>
          <w:p>
            <w:r/>
            <w:r>
              <w:rPr>
                <w:b w:val="0"/>
                <w:sz w:val="18"/>
              </w:rPr>
              <w:t>English: Correct. البنت is the first object, the one who received something.</w:t>
              <w:br/>
              <w:t>Arabic: صحيح. «البنت» مفعول به أول، وهي من أُعطيت.</w:t>
            </w:r>
          </w:p>
        </w:tc>
      </w:tr>
      <w:tr>
        <w:tc>
          <w:tcPr>
            <w:tcW w:type="dxa" w:w="2074"/>
            <w:vAlign w:val="center"/>
          </w:tcPr>
          <w:p>
            <w:r/>
            <w:r>
              <w:rPr>
                <w:b w:val="0"/>
                <w:sz w:val="18"/>
              </w:rPr>
            </w:r>
          </w:p>
        </w:tc>
        <w:tc>
          <w:tcPr>
            <w:tcW w:type="dxa" w:w="2074"/>
            <w:vAlign w:val="center"/>
          </w:tcPr>
          <w:p>
            <w:r/>
            <w:r>
              <w:rPr>
                <w:b w:val="0"/>
                <w:sz w:val="18"/>
              </w:rPr>
              <w:t>qalaman</w:t>
            </w:r>
          </w:p>
        </w:tc>
        <w:tc>
          <w:tcPr>
            <w:tcW w:type="dxa" w:w="2074"/>
            <w:vAlign w:val="center"/>
          </w:tcPr>
          <w:p>
            <w:r/>
            <w:r>
              <w:rPr>
                <w:b w:val="0"/>
                <w:sz w:val="18"/>
              </w:rPr>
              <w:t>قلما</w:t>
            </w:r>
          </w:p>
        </w:tc>
        <w:tc>
          <w:tcPr>
            <w:tcW w:type="dxa" w:w="2074"/>
            <w:vAlign w:val="center"/>
          </w:tcPr>
          <w:p>
            <w:pPr>
              <w:jc w:val="right"/>
              <w:bidi/>
            </w:pPr>
            <w:r/>
            <w:r>
              <w:rPr>
                <w:b w:val="0"/>
                <w:sz w:val="18"/>
              </w:rPr>
              <w:t>قلما</w:t>
            </w:r>
          </w:p>
        </w:tc>
        <w:tc>
          <w:tcPr>
            <w:tcW w:type="dxa" w:w="2074"/>
            <w:vAlign w:val="center"/>
          </w:tcPr>
          <w:p>
            <w:r/>
            <w:r>
              <w:rPr>
                <w:b w:val="0"/>
                <w:sz w:val="18"/>
              </w:rPr>
              <w:t>English: قلما is the second object, the thing given, not the first.</w:t>
              <w:br/>
              <w:t>Arabic: «قلمًا» مفعول به ثانٍ، وهو الشيء الذي أُعطي، لا الأول.</w:t>
            </w:r>
          </w:p>
        </w:tc>
      </w:tr>
      <w:tr>
        <w:tc>
          <w:tcPr>
            <w:tcW w:type="dxa" w:w="2074"/>
            <w:vAlign w:val="center"/>
          </w:tcPr>
          <w:p>
            <w:r/>
            <w:r>
              <w:rPr>
                <w:b w:val="0"/>
                <w:sz w:val="18"/>
              </w:rPr>
            </w:r>
          </w:p>
        </w:tc>
        <w:tc>
          <w:tcPr>
            <w:tcW w:type="dxa" w:w="2074"/>
            <w:vAlign w:val="center"/>
          </w:tcPr>
          <w:p>
            <w:r/>
            <w:r>
              <w:rPr>
                <w:b w:val="0"/>
                <w:sz w:val="18"/>
              </w:rPr>
              <w:t>muallima</w:t>
            </w:r>
          </w:p>
        </w:tc>
        <w:tc>
          <w:tcPr>
            <w:tcW w:type="dxa" w:w="2074"/>
            <w:vAlign w:val="center"/>
          </w:tcPr>
          <w:p>
            <w:r/>
            <w:r>
              <w:rPr>
                <w:b w:val="0"/>
                <w:sz w:val="18"/>
              </w:rPr>
              <w:t>المعلمة</w:t>
            </w:r>
          </w:p>
        </w:tc>
        <w:tc>
          <w:tcPr>
            <w:tcW w:type="dxa" w:w="2074"/>
            <w:vAlign w:val="center"/>
          </w:tcPr>
          <w:p>
            <w:pPr>
              <w:jc w:val="right"/>
              <w:bidi/>
            </w:pPr>
            <w:r/>
            <w:r>
              <w:rPr>
                <w:b w:val="0"/>
                <w:sz w:val="18"/>
              </w:rPr>
              <w:t>المعلمة</w:t>
            </w:r>
          </w:p>
        </w:tc>
        <w:tc>
          <w:tcPr>
            <w:tcW w:type="dxa" w:w="2074"/>
            <w:vAlign w:val="center"/>
          </w:tcPr>
          <w:p>
            <w:r/>
            <w:r>
              <w:rPr>
                <w:b w:val="0"/>
                <w:sz w:val="18"/>
              </w:rPr>
              <w:t>English: المعلمة is the subject, not an object.</w:t>
              <w:br/>
              <w:t>Arabic: «المعلمة» هي الفاعل، لا مفعول به.</w:t>
            </w:r>
          </w:p>
        </w:tc>
      </w:tr>
    </w:tbl>
    <w:p>
      <w:pPr>
        <w:pStyle w:val="Heading4"/>
      </w:pPr>
      <w:r>
        <w:t>3. lesson-19-repeat-state-03 — identifyState</w:t>
      </w:r>
    </w:p>
    <w:p>
      <w:pPr>
        <w:pStyle w:val="Heading4"/>
      </w:pPr>
      <w:r>
        <w:t>Prompt</w:t>
      </w:r>
    </w:p>
    <w:p>
      <w:r>
        <w:t>What state are both objects in, in أعطت المعلمة البنت قلما؟</w:t>
      </w:r>
    </w:p>
    <w:p>
      <w:pPr>
        <w:jc w:val="right"/>
        <w:bidi/>
      </w:pPr>
      <w:r>
        <w:rPr>
          <w:rFonts w:ascii="Arial" w:hAnsi="Arial" w:cs="Arial"/>
          <w:b w:val="0"/>
        </w:rPr>
        <w:t>ما حالة المفعولين في «أعطت المعلمة البنت قلما»؟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Both objects of a two-object verb are in nasb.</w:t>
              <w:br/>
              <w:t>Arabic: صحيح. المفعولان بعد الفعل المتعدي إلى مفعولين كلاهما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Neither object performed the giving; both received it.</w:t>
              <w:br/>
              <w:t>Arabic: لم يقم أي من المفعولين بالإعطاء؛ بل وقع عليهما.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either object here.</w:t>
              <w:br/>
              <w:t>Arabic: لا يسبق أيًّا من المفعولين حرف جر هنا.</w:t>
            </w:r>
          </w:p>
        </w:tc>
      </w:tr>
    </w:tbl>
    <w:p>
      <w:pPr>
        <w:pStyle w:val="Heading4"/>
      </w:pPr>
      <w:r>
        <w:t>4. lesson-19-repeat-read-04 — addTashkeel</w:t>
      </w:r>
    </w:p>
    <w:p>
      <w:pPr>
        <w:pStyle w:val="Heading4"/>
      </w:pPr>
      <w:r>
        <w:t>Prompt</w:t>
      </w:r>
    </w:p>
    <w:p>
      <w:r>
        <w:t>Read وهب الأب ابنه ساعة. Which ending belongs on ساعة_ (the second object)?</w:t>
      </w:r>
    </w:p>
    <w:p>
      <w:pPr>
        <w:jc w:val="right"/>
        <w:bidi/>
      </w:pPr>
      <w:r>
        <w:rPr>
          <w:rFonts w:ascii="Arial" w:hAnsi="Arial" w:cs="Arial"/>
          <w:b w:val="0"/>
        </w:rPr>
        <w:t>اقرأ «وهب الأب ابنه ساعة». ما حركة آخر «ساعة» (المفعول الثاني)؟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سَاعَةً</w:t>
            </w:r>
          </w:p>
        </w:tc>
        <w:tc>
          <w:tcPr>
            <w:tcW w:type="dxa" w:w="2074"/>
            <w:vAlign w:val="center"/>
            <w:shd w:fill="E2F0D9"/>
          </w:tcPr>
          <w:p>
            <w:pPr>
              <w:jc w:val="right"/>
              <w:bidi/>
            </w:pPr>
            <w:r/>
            <w:r>
              <w:rPr>
                <w:b w:val="0"/>
                <w:sz w:val="18"/>
              </w:rPr>
              <w:t>سَاعَةً</w:t>
            </w:r>
          </w:p>
        </w:tc>
        <w:tc>
          <w:tcPr>
            <w:tcW w:type="dxa" w:w="2074"/>
            <w:vAlign w:val="center"/>
            <w:shd w:fill="E2F0D9"/>
          </w:tcPr>
          <w:p>
            <w:r/>
            <w:r>
              <w:rPr>
                <w:b w:val="0"/>
                <w:sz w:val="18"/>
              </w:rPr>
              <w:t>English: Correct. ساعة is the second object of وهب, in nasb.</w:t>
              <w:br/>
              <w:t>Arabic: صحيح. «ساعة» مفعول به ثانٍ لـ«وهب»، منصوبة.</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سَاعَةٌ</w:t>
            </w:r>
          </w:p>
        </w:tc>
        <w:tc>
          <w:tcPr>
            <w:tcW w:type="dxa" w:w="2074"/>
            <w:vAlign w:val="center"/>
          </w:tcPr>
          <w:p>
            <w:pPr>
              <w:jc w:val="right"/>
              <w:bidi/>
            </w:pPr>
            <w:r/>
            <w:r>
              <w:rPr>
                <w:b w:val="0"/>
                <w:sz w:val="18"/>
              </w:rPr>
              <w:t>سَاعَةٌ</w:t>
            </w:r>
          </w:p>
        </w:tc>
        <w:tc>
          <w:tcPr>
            <w:tcW w:type="dxa" w:w="2074"/>
            <w:vAlign w:val="center"/>
          </w:tcPr>
          <w:p>
            <w:r/>
            <w:r>
              <w:rPr>
                <w:b w:val="0"/>
                <w:sz w:val="18"/>
              </w:rPr>
              <w:t>English: ساعة did not perform the bestowing; it was bestowed.</w:t>
              <w:br/>
              <w:t>Arabic: «ساعة» لم تقم بالهبة، بل وقع عليها الوهب.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سَاعَةٍ</w:t>
            </w:r>
          </w:p>
        </w:tc>
        <w:tc>
          <w:tcPr>
            <w:tcW w:type="dxa" w:w="2074"/>
            <w:vAlign w:val="center"/>
          </w:tcPr>
          <w:p>
            <w:pPr>
              <w:jc w:val="right"/>
              <w:bidi/>
            </w:pPr>
            <w:r/>
            <w:r>
              <w:rPr>
                <w:b w:val="0"/>
                <w:sz w:val="18"/>
              </w:rPr>
              <w:t>سَاعَةٍ</w:t>
            </w:r>
          </w:p>
        </w:tc>
        <w:tc>
          <w:tcPr>
            <w:tcW w:type="dxa" w:w="2074"/>
            <w:vAlign w:val="center"/>
          </w:tcPr>
          <w:p>
            <w:r/>
            <w:r>
              <w:rPr>
                <w:b w:val="0"/>
                <w:sz w:val="18"/>
              </w:rPr>
              <w:t>English: No preposition governs ساعة here.</w:t>
              <w:br/>
              <w:t>Arabic: لا يسبق «ساعة»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20: Negating a sentence</w:t>
      </w:r>
    </w:p>
    <w:p>
      <w:pPr>
        <w:pStyle w:val="Title"/>
        <w:jc w:val="right"/>
        <w:bidi/>
      </w:pPr>
      <w:r>
        <w:rPr>
          <w:rFonts w:ascii="Arial" w:hAnsi="Arial" w:cs="Arial"/>
          <w:b/>
        </w:rPr>
        <w:t>أدوات النفي</w:t>
      </w:r>
    </w:p>
    <w:p>
      <w:r>
        <w:t>Lesson ID: lesson_20 | Level: level_03 | Estimated time: 9 minutes | Prerequisites: lesson_19</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Distinguish present negation (لا/لن) from past negation (ما/لم).</w:t>
            </w:r>
          </w:p>
        </w:tc>
        <w:tc>
          <w:tcPr>
            <w:tcW w:type="dxa" w:w="5184"/>
            <w:vAlign w:val="center"/>
          </w:tcPr>
          <w:p>
            <w:pPr>
              <w:jc w:val="right"/>
              <w:bidi/>
            </w:pPr>
            <w:r/>
            <w:r>
              <w:rPr>
                <w:b w:val="0"/>
                <w:sz w:val="18"/>
              </w:rPr>
              <w:t>أن تميّز أدوات نفي الحاضر (لا/لن) من أدوات نفي الماضي (ما/لم).</w:t>
            </w:r>
          </w:p>
        </w:tc>
      </w:tr>
      <w:tr>
        <w:tc>
          <w:tcPr>
            <w:tcW w:type="dxa" w:w="5184"/>
            <w:vAlign w:val="center"/>
          </w:tcPr>
          <w:p>
            <w:r/>
            <w:r>
              <w:rPr>
                <w:b w:val="0"/>
                <w:sz w:val="18"/>
              </w:rPr>
              <w:t>Recognize that لم gives the present verb jazm and لن gives it nasb.</w:t>
            </w:r>
          </w:p>
        </w:tc>
        <w:tc>
          <w:tcPr>
            <w:tcW w:type="dxa" w:w="5184"/>
            <w:vAlign w:val="center"/>
          </w:tcPr>
          <w:p>
            <w:pPr>
              <w:jc w:val="right"/>
              <w:bidi/>
            </w:pPr>
            <w:r/>
            <w:r>
              <w:rPr>
                <w:b w:val="0"/>
                <w:sz w:val="18"/>
              </w:rPr>
              <w:t>أن تتعرّف أن «لم» تجزم الفعل المضارع وأن «لن» تنصبه.</w:t>
            </w:r>
          </w:p>
        </w:tc>
      </w:tr>
    </w:tbl>
    <w:p>
      <w:pPr>
        <w:pStyle w:val="Heading2"/>
      </w:pPr>
      <w:r>
        <w:t>Teaching sections and examples</w:t>
      </w:r>
    </w:p>
    <w:p>
      <w:pPr>
        <w:pStyle w:val="Heading3"/>
      </w:pPr>
      <w:r>
        <w:t>Four ways to say "not" (negation-particles — introduction)</w:t>
      </w:r>
    </w:p>
    <w:p>
      <w:r>
        <w:t>لا and ما negate without changing a verb's state. لم negates the past in meaning but jazms a present-tense verb. لن negates the future and gives a present-tense verb nasb.</w:t>
      </w:r>
    </w:p>
    <w:p>
      <w:pPr>
        <w:jc w:val="right"/>
        <w:bidi/>
      </w:pPr>
      <w:r>
        <w:rPr>
          <w:rFonts w:ascii="Arial" w:hAnsi="Arial" w:cs="Arial"/>
          <w:b/>
        </w:rPr>
        <w:t>أربع أدوات لنفي الفعل</w:t>
      </w:r>
    </w:p>
    <w:p>
      <w:pPr>
        <w:jc w:val="right"/>
        <w:bidi/>
      </w:pPr>
      <w:r>
        <w:rPr>
          <w:rFonts w:ascii="Arial" w:hAnsi="Arial" w:cs="Arial"/>
          <w:b w:val="0"/>
        </w:rPr>
        <w:t>«لا» و«ما» تنفيان دون تغيير حالة الفعل. و«لم» تنفي الماضي في المعنى وتجزم الفعل المضارع. و«لن» تنفي المستقبل وتنصب الفعل المضارع.</w:t>
      </w:r>
    </w:p>
    <w:p>
      <w:pPr>
        <w:pStyle w:val="Heading3"/>
      </w:pPr>
      <w:r>
        <w:t>Two negations, two states (did-not-write — workedExample)</w:t>
      </w:r>
    </w:p>
    <w:p>
      <w:r>
        <w:t>In الطَّالِبُ لَمْ يَكْتُبِ الدَّرْسَ, لم jazms يكتب. In لَنْ يَذْهَبَ الوَلَدُ, لن gives يذهب nasb, while الولد stays the subject in raf.</w:t>
      </w:r>
    </w:p>
    <w:p>
      <w:pPr>
        <w:jc w:val="right"/>
        <w:bidi/>
      </w:pPr>
      <w:r>
        <w:rPr>
          <w:rFonts w:ascii="Arial" w:hAnsi="Arial" w:cs="Arial"/>
          <w:b/>
        </w:rPr>
        <w:t>نفيان وحالتان</w:t>
      </w:r>
    </w:p>
    <w:p>
      <w:pPr>
        <w:jc w:val="right"/>
        <w:bidi/>
      </w:pPr>
      <w:r>
        <w:rPr>
          <w:rFonts w:ascii="Arial" w:hAnsi="Arial" w:cs="Arial"/>
          <w:b w:val="0"/>
        </w:rPr>
        <w:t>في «الطَّالِبُ لَمْ يَكْتُبِ الدَّرْسَ»، تجزم «لم» الفعل «يكتب». وفي «لَنْ يَذْهَبَ الوَلَدُ»، تنصب «لن» الفعل «يذهب»، ويبقى «الولد» فاعلًا مرفوعًا.</w:t>
      </w:r>
    </w:p>
    <w:p>
      <w:pPr>
        <w:pStyle w:val="Heading4"/>
      </w:pPr>
      <w:r>
        <w:t>Example: did-not-write-example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الطَّالِبُ لَمْ يَكْتُبِ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الطالب لم يكتب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0–6</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is the topic of the sentence.</w:t>
              <w:br/>
              <w:t>Arabic: «الطالب» مبتدأ الجملة.</w:t>
            </w:r>
          </w:p>
        </w:tc>
      </w:tr>
      <w:tr>
        <w:tc>
          <w:tcPr>
            <w:tcW w:type="dxa" w:w="1481"/>
            <w:vAlign w:val="center"/>
          </w:tcPr>
          <w:p>
            <w:pPr>
              <w:jc w:val="right"/>
              <w:bidi/>
            </w:pPr>
            <w:r/>
            <w:r>
              <w:rPr>
                <w:b w:val="0"/>
                <w:sz w:val="18"/>
              </w:rPr>
              <w:t>لم</w:t>
            </w:r>
          </w:p>
        </w:tc>
        <w:tc>
          <w:tcPr>
            <w:tcW w:type="dxa" w:w="1481"/>
            <w:vAlign w:val="center"/>
          </w:tcPr>
          <w:p>
            <w:r/>
            <w:r>
              <w:rPr>
                <w:b w:val="0"/>
                <w:sz w:val="18"/>
              </w:rPr>
              <w:t>7–9</w:t>
            </w:r>
          </w:p>
        </w:tc>
        <w:tc>
          <w:tcPr>
            <w:tcW w:type="dxa" w:w="1481"/>
            <w:vAlign w:val="center"/>
          </w:tcPr>
          <w:p>
            <w:r/>
            <w:r>
              <w:rPr>
                <w:b w:val="0"/>
                <w:sz w:val="18"/>
              </w:rPr>
              <w:t>English: Negation and jazm particle</w:t>
              <w:br/>
              <w:t>Arabic: حرف نفي وجزم</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لم negates the past in meaning and gives the following present verb jazm.</w:t>
              <w:br/>
              <w:t>Arabic: «لم» تنفي الماضي في المعنى وتجزم الفعل المضارع بعدها.</w:t>
            </w:r>
          </w:p>
        </w:tc>
      </w:tr>
      <w:tr>
        <w:tc>
          <w:tcPr>
            <w:tcW w:type="dxa" w:w="1481"/>
            <w:vAlign w:val="center"/>
          </w:tcPr>
          <w:p>
            <w:pPr>
              <w:jc w:val="right"/>
              <w:bidi/>
            </w:pPr>
            <w:r/>
            <w:r>
              <w:rPr>
                <w:b w:val="0"/>
                <w:sz w:val="18"/>
              </w:rPr>
              <w:t>يكتب</w:t>
            </w:r>
          </w:p>
        </w:tc>
        <w:tc>
          <w:tcPr>
            <w:tcW w:type="dxa" w:w="1481"/>
            <w:vAlign w:val="center"/>
          </w:tcPr>
          <w:p>
            <w:r/>
            <w:r>
              <w:rPr>
                <w:b w:val="0"/>
                <w:sz w:val="18"/>
              </w:rPr>
              <w:t>10–14</w:t>
            </w:r>
          </w:p>
        </w:tc>
        <w:tc>
          <w:tcPr>
            <w:tcW w:type="dxa" w:w="1481"/>
            <w:vAlign w:val="center"/>
          </w:tcPr>
          <w:p>
            <w:r/>
            <w:r>
              <w:rPr>
                <w:b w:val="0"/>
                <w:sz w:val="18"/>
              </w:rPr>
              <w:t>English: Present verb, jazm after لم</w:t>
              <w:br/>
              <w:t>Arabic: فعل مضارع مجزوم بعد لم</w:t>
            </w:r>
          </w:p>
        </w:tc>
        <w:tc>
          <w:tcPr>
            <w:tcW w:type="dxa" w:w="1481"/>
            <w:vAlign w:val="center"/>
          </w:tcPr>
          <w:p>
            <w:r/>
            <w:r>
              <w:rPr>
                <w:b w:val="0"/>
                <w:sz w:val="18"/>
              </w:rPr>
              <w:t>jazm</w:t>
            </w:r>
          </w:p>
        </w:tc>
        <w:tc>
          <w:tcPr>
            <w:tcW w:type="dxa" w:w="1481"/>
            <w:vAlign w:val="center"/>
          </w:tcPr>
          <w:p>
            <w:r/>
            <w:r>
              <w:rPr>
                <w:b w:val="0"/>
                <w:sz w:val="18"/>
              </w:rPr>
              <w:t>English: Visible sukun (kasra here to avoid two silent letters)</w:t>
              <w:br/>
              <w:t>Arabic: السكون الظاهر (وقد يكسر لالتقاء الساكنين)</w:t>
            </w:r>
          </w:p>
        </w:tc>
        <w:tc>
          <w:tcPr>
            <w:tcW w:type="dxa" w:w="1481"/>
            <w:vAlign w:val="center"/>
          </w:tcPr>
          <w:p>
            <w:pPr>
              <w:jc w:val="right"/>
              <w:bidi/>
            </w:pPr>
            <w:r/>
            <w:r>
              <w:rPr>
                <w:b w:val="0"/>
                <w:sz w:val="18"/>
              </w:rPr>
              <w:t>ِ</w:t>
            </w:r>
          </w:p>
        </w:tc>
        <w:tc>
          <w:tcPr>
            <w:tcW w:type="dxa" w:w="1481"/>
            <w:vAlign w:val="center"/>
          </w:tcPr>
          <w:p>
            <w:r/>
            <w:r>
              <w:rPr>
                <w:b w:val="0"/>
                <w:sz w:val="18"/>
              </w:rPr>
              <w:t>English: لم gives the following present verb jazm.</w:t>
              <w:br/>
              <w:t>Arabic: «لم» تجزم الفعل المضارع الواقع بعدها.</w:t>
            </w:r>
          </w:p>
        </w:tc>
      </w:tr>
      <w:tr>
        <w:tc>
          <w:tcPr>
            <w:tcW w:type="dxa" w:w="1481"/>
            <w:vAlign w:val="center"/>
          </w:tcPr>
          <w:p>
            <w:pPr>
              <w:jc w:val="right"/>
              <w:bidi/>
            </w:pPr>
            <w:r/>
            <w:r>
              <w:rPr>
                <w:b w:val="0"/>
                <w:sz w:val="18"/>
              </w:rPr>
              <w:t>الدرس</w:t>
            </w:r>
          </w:p>
        </w:tc>
        <w:tc>
          <w:tcPr>
            <w:tcW w:type="dxa" w:w="1481"/>
            <w:vAlign w:val="center"/>
          </w:tcPr>
          <w:p>
            <w:r/>
            <w:r>
              <w:rPr>
                <w:b w:val="0"/>
                <w:sz w:val="18"/>
              </w:rPr>
              <w:t>15–20</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الدرس is the object of يكتب.</w:t>
              <w:br/>
              <w:t>Arabic: «الدرس» مفعول به لـ«يكتب».</w:t>
            </w:r>
          </w:p>
        </w:tc>
      </w:tr>
    </w:tbl>
    <w:p>
      <w:pPr>
        <w:pStyle w:val="Heading4"/>
      </w:pPr>
      <w:r>
        <w:t>Example: will-not-go-example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لَنْ يَذْهَبَ الوَلَدُ</w:t>
            </w:r>
          </w:p>
        </w:tc>
      </w:tr>
      <w:tr>
        <w:tc>
          <w:tcPr>
            <w:tcW w:type="dxa" w:w="5184"/>
            <w:vAlign w:val="center"/>
          </w:tcPr>
          <w:p>
            <w:r/>
            <w:r>
              <w:rPr>
                <w:b/>
                <w:sz w:val="18"/>
              </w:rPr>
              <w:t>Without vowel marks</w:t>
            </w:r>
          </w:p>
        </w:tc>
        <w:tc>
          <w:tcPr>
            <w:tcW w:type="dxa" w:w="5184"/>
            <w:vAlign w:val="center"/>
          </w:tcPr>
          <w:p>
            <w:pPr>
              <w:jc w:val="right"/>
              <w:bidi/>
            </w:pPr>
            <w:r/>
            <w:r>
              <w:rPr>
                <w:b w:val="0"/>
                <w:sz w:val="18"/>
              </w:rPr>
              <w:t>لن يذهب الولد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لن</w:t>
            </w:r>
          </w:p>
        </w:tc>
        <w:tc>
          <w:tcPr>
            <w:tcW w:type="dxa" w:w="1481"/>
            <w:vAlign w:val="center"/>
          </w:tcPr>
          <w:p>
            <w:r/>
            <w:r>
              <w:rPr>
                <w:b w:val="0"/>
                <w:sz w:val="18"/>
              </w:rPr>
              <w:t>0–2</w:t>
            </w:r>
          </w:p>
        </w:tc>
        <w:tc>
          <w:tcPr>
            <w:tcW w:type="dxa" w:w="1481"/>
            <w:vAlign w:val="center"/>
          </w:tcPr>
          <w:p>
            <w:r/>
            <w:r>
              <w:rPr>
                <w:b w:val="0"/>
                <w:sz w:val="18"/>
              </w:rPr>
              <w:t>English: Negation and nasb particle</w:t>
              <w:br/>
              <w:t>Arabic: حرف نفي ونصب</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لن negates the future in meaning and gives the following present verb nasb.</w:t>
              <w:br/>
              <w:t>Arabic: «لن» تنفي المستقبل في المعنى وتنصب الفعل المضارع بعدها.</w:t>
            </w:r>
          </w:p>
        </w:tc>
      </w:tr>
      <w:tr>
        <w:tc>
          <w:tcPr>
            <w:tcW w:type="dxa" w:w="1481"/>
            <w:vAlign w:val="center"/>
          </w:tcPr>
          <w:p>
            <w:pPr>
              <w:jc w:val="right"/>
              <w:bidi/>
            </w:pPr>
            <w:r/>
            <w:r>
              <w:rPr>
                <w:b w:val="0"/>
                <w:sz w:val="18"/>
              </w:rPr>
              <w:t>يذهب</w:t>
            </w:r>
          </w:p>
        </w:tc>
        <w:tc>
          <w:tcPr>
            <w:tcW w:type="dxa" w:w="1481"/>
            <w:vAlign w:val="center"/>
          </w:tcPr>
          <w:p>
            <w:r/>
            <w:r>
              <w:rPr>
                <w:b w:val="0"/>
                <w:sz w:val="18"/>
              </w:rPr>
              <w:t>3–7</w:t>
            </w:r>
          </w:p>
        </w:tc>
        <w:tc>
          <w:tcPr>
            <w:tcW w:type="dxa" w:w="1481"/>
            <w:vAlign w:val="center"/>
          </w:tcPr>
          <w:p>
            <w:r/>
            <w:r>
              <w:rPr>
                <w:b w:val="0"/>
                <w:sz w:val="18"/>
              </w:rPr>
              <w:t>English: Present verb, nasb after لن</w:t>
              <w:br/>
              <w:t>Arabic: فعل مضارع منصوب بعد لن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لن gives the following present verb nasb.</w:t>
              <w:br/>
              <w:t>Arabic: «لن» تنصب الفعل المضارع الواقع بعدها.</w:t>
            </w:r>
          </w:p>
        </w:tc>
      </w:tr>
      <w:tr>
        <w:tc>
          <w:tcPr>
            <w:tcW w:type="dxa" w:w="1481"/>
            <w:vAlign w:val="center"/>
          </w:tcPr>
          <w:p>
            <w:pPr>
              <w:jc w:val="right"/>
              <w:bidi/>
            </w:pPr>
            <w:r/>
            <w:r>
              <w:rPr>
                <w:b w:val="0"/>
                <w:sz w:val="18"/>
              </w:rPr>
              <w:t>الولد</w:t>
            </w:r>
          </w:p>
        </w:tc>
        <w:tc>
          <w:tcPr>
            <w:tcW w:type="dxa" w:w="1481"/>
            <w:vAlign w:val="center"/>
          </w:tcPr>
          <w:p>
            <w:r/>
            <w:r>
              <w:rPr>
                <w:b w:val="0"/>
                <w:sz w:val="18"/>
              </w:rPr>
              <w:t>8–13</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is still the subject and stays in raf; nasb only affects the verb.</w:t>
              <w:br/>
              <w:t>Arabic: «الولد» ما زال فاعلًا ويبقى مرفوعًا؛ فالنصب يخص الفعل وحده.</w:t>
            </w:r>
          </w:p>
        </w:tc>
      </w:tr>
    </w:tbl>
    <w:p>
      <w:pPr>
        <w:pStyle w:val="Heading2"/>
      </w:pPr>
      <w:r>
        <w:t>Primary exercises</w:t>
      </w:r>
    </w:p>
    <w:p>
      <w:pPr>
        <w:pStyle w:val="Heading4"/>
      </w:pPr>
      <w:r>
        <w:t>1. lesson-20-recognize-01 — matchRule</w:t>
      </w:r>
    </w:p>
    <w:p>
      <w:pPr>
        <w:pStyle w:val="Heading4"/>
      </w:pPr>
      <w:r>
        <w:t>Prompt</w:t>
      </w:r>
    </w:p>
    <w:p>
      <w:r>
        <w:t>Which negation particle gives the following present verb jazm?</w:t>
      </w:r>
    </w:p>
    <w:p>
      <w:pPr>
        <w:jc w:val="right"/>
        <w:bidi/>
      </w:pPr>
      <w:r>
        <w:rPr>
          <w:rFonts w:ascii="Arial" w:hAnsi="Arial" w:cs="Arial"/>
          <w:b w:val="0"/>
        </w:rPr>
        <w:t>أي أداة نفي تجزم الفعل المضارع بعدها؟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lam</w:t>
            </w:r>
          </w:p>
        </w:tc>
        <w:tc>
          <w:tcPr>
            <w:tcW w:type="dxa" w:w="2074"/>
            <w:vAlign w:val="center"/>
            <w:shd w:fill="E2F0D9"/>
          </w:tcPr>
          <w:p>
            <w:r/>
            <w:r>
              <w:rPr>
                <w:b w:val="0"/>
                <w:sz w:val="18"/>
              </w:rPr>
              <w:t>لم</w:t>
            </w:r>
          </w:p>
        </w:tc>
        <w:tc>
          <w:tcPr>
            <w:tcW w:type="dxa" w:w="2074"/>
            <w:vAlign w:val="center"/>
            <w:shd w:fill="E2F0D9"/>
          </w:tcPr>
          <w:p>
            <w:pPr>
              <w:jc w:val="right"/>
              <w:bidi/>
            </w:pPr>
            <w:r/>
            <w:r>
              <w:rPr>
                <w:b w:val="0"/>
                <w:sz w:val="18"/>
              </w:rPr>
              <w:t>لم</w:t>
            </w:r>
          </w:p>
        </w:tc>
        <w:tc>
          <w:tcPr>
            <w:tcW w:type="dxa" w:w="2074"/>
            <w:vAlign w:val="center"/>
            <w:shd w:fill="E2F0D9"/>
          </w:tcPr>
          <w:p>
            <w:r/>
            <w:r>
              <w:rPr>
                <w:b w:val="0"/>
                <w:sz w:val="18"/>
              </w:rPr>
              <w:t>English: Correct. لم negates the past and jazms the present verb.</w:t>
              <w:br/>
              <w:t>Arabic: صحيح. «لم» تنفي الماضي وتجزم الفعل المضارع.</w:t>
            </w:r>
          </w:p>
        </w:tc>
      </w:tr>
      <w:tr>
        <w:tc>
          <w:tcPr>
            <w:tcW w:type="dxa" w:w="2074"/>
            <w:vAlign w:val="center"/>
          </w:tcPr>
          <w:p>
            <w:r/>
            <w:r>
              <w:rPr>
                <w:b w:val="0"/>
                <w:sz w:val="18"/>
              </w:rPr>
            </w:r>
          </w:p>
        </w:tc>
        <w:tc>
          <w:tcPr>
            <w:tcW w:type="dxa" w:w="2074"/>
            <w:vAlign w:val="center"/>
          </w:tcPr>
          <w:p>
            <w:r/>
            <w:r>
              <w:rPr>
                <w:b w:val="0"/>
                <w:sz w:val="18"/>
              </w:rPr>
              <w:t>lan</w:t>
            </w:r>
          </w:p>
        </w:tc>
        <w:tc>
          <w:tcPr>
            <w:tcW w:type="dxa" w:w="2074"/>
            <w:vAlign w:val="center"/>
          </w:tcPr>
          <w:p>
            <w:r/>
            <w:r>
              <w:rPr>
                <w:b w:val="0"/>
                <w:sz w:val="18"/>
              </w:rPr>
              <w:t>لن</w:t>
            </w:r>
          </w:p>
        </w:tc>
        <w:tc>
          <w:tcPr>
            <w:tcW w:type="dxa" w:w="2074"/>
            <w:vAlign w:val="center"/>
          </w:tcPr>
          <w:p>
            <w:pPr>
              <w:jc w:val="right"/>
              <w:bidi/>
            </w:pPr>
            <w:r/>
            <w:r>
              <w:rPr>
                <w:b w:val="0"/>
                <w:sz w:val="18"/>
              </w:rPr>
              <w:t>لن</w:t>
            </w:r>
          </w:p>
        </w:tc>
        <w:tc>
          <w:tcPr>
            <w:tcW w:type="dxa" w:w="2074"/>
            <w:vAlign w:val="center"/>
          </w:tcPr>
          <w:p>
            <w:r/>
            <w:r>
              <w:rPr>
                <w:b w:val="0"/>
                <w:sz w:val="18"/>
              </w:rPr>
              <w:t>English: لن gives the present verb nasb, not jazm.</w:t>
              <w:br/>
              <w:t>Arabic: «لن» تنصب الفعل المضارع، لا تجزمه.</w:t>
            </w:r>
          </w:p>
        </w:tc>
      </w:tr>
      <w:tr>
        <w:tc>
          <w:tcPr>
            <w:tcW w:type="dxa" w:w="2074"/>
            <w:vAlign w:val="center"/>
          </w:tcPr>
          <w:p>
            <w:r/>
            <w:r>
              <w:rPr>
                <w:b w:val="0"/>
                <w:sz w:val="18"/>
              </w:rPr>
            </w:r>
          </w:p>
        </w:tc>
        <w:tc>
          <w:tcPr>
            <w:tcW w:type="dxa" w:w="2074"/>
            <w:vAlign w:val="center"/>
          </w:tcPr>
          <w:p>
            <w:r/>
            <w:r>
              <w:rPr>
                <w:b w:val="0"/>
                <w:sz w:val="18"/>
              </w:rPr>
              <w:t>laa</w:t>
            </w:r>
          </w:p>
        </w:tc>
        <w:tc>
          <w:tcPr>
            <w:tcW w:type="dxa" w:w="2074"/>
            <w:vAlign w:val="center"/>
          </w:tcPr>
          <w:p>
            <w:r/>
            <w:r>
              <w:rPr>
                <w:b w:val="0"/>
                <w:sz w:val="18"/>
              </w:rPr>
              <w:t>لا</w:t>
            </w:r>
          </w:p>
        </w:tc>
        <w:tc>
          <w:tcPr>
            <w:tcW w:type="dxa" w:w="2074"/>
            <w:vAlign w:val="center"/>
          </w:tcPr>
          <w:p>
            <w:pPr>
              <w:jc w:val="right"/>
              <w:bidi/>
            </w:pPr>
            <w:r/>
            <w:r>
              <w:rPr>
                <w:b w:val="0"/>
                <w:sz w:val="18"/>
              </w:rPr>
              <w:t>لا</w:t>
            </w:r>
          </w:p>
        </w:tc>
        <w:tc>
          <w:tcPr>
            <w:tcW w:type="dxa" w:w="2074"/>
            <w:vAlign w:val="center"/>
          </w:tcPr>
          <w:p>
            <w:r/>
            <w:r>
              <w:rPr>
                <w:b w:val="0"/>
                <w:sz w:val="18"/>
              </w:rPr>
              <w:t>English: Simple negating لا does not change the verb's state.</w:t>
              <w:br/>
              <w:t>Arabic: «لا» النافية البسيطة لا تغيّر حالة الفعل.</w:t>
            </w:r>
          </w:p>
        </w:tc>
      </w:tr>
    </w:tbl>
    <w:p>
      <w:pPr>
        <w:pStyle w:val="Heading4"/>
      </w:pPr>
      <w:r>
        <w:t>2. lesson-20-state-02 — identifyState</w:t>
      </w:r>
    </w:p>
    <w:p>
      <w:pPr>
        <w:pStyle w:val="Heading4"/>
      </w:pPr>
      <w:r>
        <w:t>Prompt</w:t>
      </w:r>
    </w:p>
    <w:p>
      <w:r>
        <w:t>What state is يكتبِ in, in الطالب لم يكتب الدرس؟</w:t>
      </w:r>
    </w:p>
    <w:p>
      <w:pPr>
        <w:jc w:val="right"/>
        <w:bidi/>
      </w:pPr>
      <w:r>
        <w:rPr>
          <w:rFonts w:ascii="Arial" w:hAnsi="Arial" w:cs="Arial"/>
          <w:b w:val="0"/>
        </w:rPr>
        <w:t>ما حالة «يكتبِ» في «الطالب لم يكتب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لم gives the present verb after it jazm.</w:t>
              <w:br/>
              <w:t>Arabic: صحيح. «لم» تجزم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لم prevents raf; it jazms the verb instead.</w:t>
              <w:br/>
              <w:t>Arabic: «لم»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particle such as أنْ or لن, not لم.</w:t>
              <w:br/>
              <w:t>Arabic: النصب يحتاج أداة مثل «أنْ» أو «لن»، لا «لم».</w:t>
            </w:r>
          </w:p>
        </w:tc>
      </w:tr>
    </w:tbl>
    <w:p>
      <w:pPr>
        <w:pStyle w:val="Heading4"/>
      </w:pPr>
      <w:r>
        <w:t>3. lesson-20-role-03 — identifyRole</w:t>
      </w:r>
    </w:p>
    <w:p>
      <w:pPr>
        <w:pStyle w:val="Heading4"/>
      </w:pPr>
      <w:r>
        <w:t>Prompt</w:t>
      </w:r>
    </w:p>
    <w:p>
      <w:r>
        <w:t>Which word negates the verb in لن يذهب الولد؟</w:t>
      </w:r>
    </w:p>
    <w:p>
      <w:pPr>
        <w:jc w:val="right"/>
        <w:bidi/>
      </w:pPr>
      <w:r>
        <w:rPr>
          <w:rFonts w:ascii="Arial" w:hAnsi="Arial" w:cs="Arial"/>
          <w:b w:val="0"/>
        </w:rPr>
        <w:t>أي كلمة تنفي الفعل في «لن يذهب الولد»؟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lan</w:t>
            </w:r>
          </w:p>
        </w:tc>
        <w:tc>
          <w:tcPr>
            <w:tcW w:type="dxa" w:w="2074"/>
            <w:vAlign w:val="center"/>
            <w:shd w:fill="E2F0D9"/>
          </w:tcPr>
          <w:p>
            <w:r/>
            <w:r>
              <w:rPr>
                <w:b w:val="0"/>
                <w:sz w:val="18"/>
              </w:rPr>
              <w:t>لن</w:t>
            </w:r>
          </w:p>
        </w:tc>
        <w:tc>
          <w:tcPr>
            <w:tcW w:type="dxa" w:w="2074"/>
            <w:vAlign w:val="center"/>
            <w:shd w:fill="E2F0D9"/>
          </w:tcPr>
          <w:p>
            <w:pPr>
              <w:jc w:val="right"/>
              <w:bidi/>
            </w:pPr>
            <w:r/>
            <w:r>
              <w:rPr>
                <w:b w:val="0"/>
                <w:sz w:val="18"/>
              </w:rPr>
              <w:t>لن</w:t>
            </w:r>
          </w:p>
        </w:tc>
        <w:tc>
          <w:tcPr>
            <w:tcW w:type="dxa" w:w="2074"/>
            <w:vAlign w:val="center"/>
            <w:shd w:fill="E2F0D9"/>
          </w:tcPr>
          <w:p>
            <w:r/>
            <w:r>
              <w:rPr>
                <w:b w:val="0"/>
                <w:sz w:val="18"/>
              </w:rPr>
              <w:t>English: Correct. لن negates the future meaning of يذهب.</w:t>
              <w:br/>
              <w:t>Arabic: صحيح. «لن» تنفي معنى المستقبل في «يذهب».</w:t>
            </w:r>
          </w:p>
        </w:tc>
      </w:tr>
      <w:tr>
        <w:tc>
          <w:tcPr>
            <w:tcW w:type="dxa" w:w="2074"/>
            <w:vAlign w:val="center"/>
          </w:tcPr>
          <w:p>
            <w:r/>
            <w:r>
              <w:rPr>
                <w:b w:val="0"/>
                <w:sz w:val="18"/>
              </w:rPr>
            </w:r>
          </w:p>
        </w:tc>
        <w:tc>
          <w:tcPr>
            <w:tcW w:type="dxa" w:w="2074"/>
            <w:vAlign w:val="center"/>
          </w:tcPr>
          <w:p>
            <w:r/>
            <w:r>
              <w:rPr>
                <w:b w:val="0"/>
                <w:sz w:val="18"/>
              </w:rPr>
              <w:t>yadhhab</w:t>
            </w:r>
          </w:p>
        </w:tc>
        <w:tc>
          <w:tcPr>
            <w:tcW w:type="dxa" w:w="2074"/>
            <w:vAlign w:val="center"/>
          </w:tcPr>
          <w:p>
            <w:r/>
            <w:r>
              <w:rPr>
                <w:b w:val="0"/>
                <w:sz w:val="18"/>
              </w:rPr>
              <w:t>يذهب</w:t>
            </w:r>
          </w:p>
        </w:tc>
        <w:tc>
          <w:tcPr>
            <w:tcW w:type="dxa" w:w="2074"/>
            <w:vAlign w:val="center"/>
          </w:tcPr>
          <w:p>
            <w:pPr>
              <w:jc w:val="right"/>
              <w:bidi/>
            </w:pPr>
            <w:r/>
            <w:r>
              <w:rPr>
                <w:b w:val="0"/>
                <w:sz w:val="18"/>
              </w:rPr>
              <w:t>يذهب</w:t>
            </w:r>
          </w:p>
        </w:tc>
        <w:tc>
          <w:tcPr>
            <w:tcW w:type="dxa" w:w="2074"/>
            <w:vAlign w:val="center"/>
          </w:tcPr>
          <w:p>
            <w:r/>
            <w:r>
              <w:rPr>
                <w:b w:val="0"/>
                <w:sz w:val="18"/>
              </w:rPr>
              <w:t>English: يذهب is the verb being negated, not the negator.</w:t>
              <w:br/>
              <w:t>Arabic: «يذهب» هو الفعل المنفي، لا أداة النفي.</w:t>
            </w:r>
          </w:p>
        </w:tc>
      </w:tr>
      <w:tr>
        <w:tc>
          <w:tcPr>
            <w:tcW w:type="dxa" w:w="2074"/>
            <w:vAlign w:val="center"/>
          </w:tcPr>
          <w:p>
            <w:r/>
            <w:r>
              <w:rPr>
                <w:b w:val="0"/>
                <w:sz w:val="18"/>
              </w:rPr>
            </w:r>
          </w:p>
        </w:tc>
        <w:tc>
          <w:tcPr>
            <w:tcW w:type="dxa" w:w="2074"/>
            <w:vAlign w:val="center"/>
          </w:tcPr>
          <w:p>
            <w:r/>
            <w:r>
              <w:rPr>
                <w:b w:val="0"/>
                <w:sz w:val="18"/>
              </w:rPr>
              <w:t>walad</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الولد is the subject noun, not a negation particle.</w:t>
              <w:br/>
              <w:t>Arabic: «الولد» اسم الفاعل، لا أداة نفي.</w:t>
            </w:r>
          </w:p>
        </w:tc>
      </w:tr>
    </w:tbl>
    <w:p>
      <w:pPr>
        <w:pStyle w:val="Heading4"/>
      </w:pPr>
      <w:r>
        <w:t>4. lesson-20-read-04 — addTashkeel</w:t>
      </w:r>
    </w:p>
    <w:p>
      <w:pPr>
        <w:pStyle w:val="Heading4"/>
      </w:pPr>
      <w:r>
        <w:t>Prompt</w:t>
      </w:r>
    </w:p>
    <w:p>
      <w:r>
        <w:t>Read الطفل لن يفهم السؤال. Which ending belongs on يفهم_؟</w:t>
      </w:r>
    </w:p>
    <w:p>
      <w:pPr>
        <w:jc w:val="right"/>
        <w:bidi/>
      </w:pPr>
      <w:r>
        <w:rPr>
          <w:rFonts w:ascii="Arial" w:hAnsi="Arial" w:cs="Arial"/>
          <w:b w:val="0"/>
        </w:rPr>
        <w:t>اقرأ «الطفل لن يفهم السؤال». ما حركة آخر «يفهم»؟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يَفْهَمَ</w:t>
            </w:r>
          </w:p>
        </w:tc>
        <w:tc>
          <w:tcPr>
            <w:tcW w:type="dxa" w:w="2074"/>
            <w:vAlign w:val="center"/>
            <w:shd w:fill="E2F0D9"/>
          </w:tcPr>
          <w:p>
            <w:pPr>
              <w:jc w:val="right"/>
              <w:bidi/>
            </w:pPr>
            <w:r/>
            <w:r>
              <w:rPr>
                <w:b w:val="0"/>
                <w:sz w:val="18"/>
              </w:rPr>
              <w:t>يَفْهَمَ</w:t>
            </w:r>
          </w:p>
        </w:tc>
        <w:tc>
          <w:tcPr>
            <w:tcW w:type="dxa" w:w="2074"/>
            <w:vAlign w:val="center"/>
            <w:shd w:fill="E2F0D9"/>
          </w:tcPr>
          <w:p>
            <w:r/>
            <w:r>
              <w:rPr>
                <w:b w:val="0"/>
                <w:sz w:val="18"/>
              </w:rPr>
              <w:t>English: Correct. لن gives the following present verb nasb.</w:t>
              <w:br/>
              <w:t>Arabic: صحيح. «لن» تنصب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يَفْهَمُ</w:t>
            </w:r>
          </w:p>
        </w:tc>
        <w:tc>
          <w:tcPr>
            <w:tcW w:type="dxa" w:w="2074"/>
            <w:vAlign w:val="center"/>
          </w:tcPr>
          <w:p>
            <w:pPr>
              <w:jc w:val="right"/>
              <w:bidi/>
            </w:pPr>
            <w:r/>
            <w:r>
              <w:rPr>
                <w:b w:val="0"/>
                <w:sz w:val="18"/>
              </w:rPr>
              <w:t>يَفْهَمُ</w:t>
            </w:r>
          </w:p>
        </w:tc>
        <w:tc>
          <w:tcPr>
            <w:tcW w:type="dxa" w:w="2074"/>
            <w:vAlign w:val="center"/>
          </w:tcPr>
          <w:p>
            <w:r/>
            <w:r>
              <w:rPr>
                <w:b w:val="0"/>
                <w:sz w:val="18"/>
              </w:rPr>
              <w:t>English: لن prevents raf; it nasbs the verb instead.</w:t>
              <w:br/>
              <w:t>Arabic: «لن» تمنع الرفع؛ فهي تنصب الفعل بدلًا منه.</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يَفْهَمْ</w:t>
            </w:r>
          </w:p>
        </w:tc>
        <w:tc>
          <w:tcPr>
            <w:tcW w:type="dxa" w:w="2074"/>
            <w:vAlign w:val="center"/>
          </w:tcPr>
          <w:p>
            <w:pPr>
              <w:jc w:val="right"/>
              <w:bidi/>
            </w:pPr>
            <w:r/>
            <w:r>
              <w:rPr>
                <w:b w:val="0"/>
                <w:sz w:val="18"/>
              </w:rPr>
              <w:t>يَفْهَمْ</w:t>
            </w:r>
          </w:p>
        </w:tc>
        <w:tc>
          <w:tcPr>
            <w:tcW w:type="dxa" w:w="2074"/>
            <w:vAlign w:val="center"/>
          </w:tcPr>
          <w:p>
            <w:r/>
            <w:r>
              <w:rPr>
                <w:b w:val="0"/>
                <w:sz w:val="18"/>
              </w:rPr>
              <w:t>English: Jazm would need a particle such as لم, not لن.</w:t>
              <w:br/>
              <w:t>Arabic: الجزم يحتاج أداة مثل «لم»، لا «لن».</w:t>
            </w:r>
          </w:p>
        </w:tc>
      </w:tr>
    </w:tbl>
    <w:p>
      <w:pPr>
        <w:pStyle w:val="Heading2"/>
      </w:pPr>
      <w:r>
        <w:t>Alternate repeat exercises</w:t>
      </w:r>
    </w:p>
    <w:p>
      <w:pPr>
        <w:pStyle w:val="Heading4"/>
      </w:pPr>
      <w:r>
        <w:t>1. lesson-20-repeat-recognize-01 — matchRule</w:t>
      </w:r>
    </w:p>
    <w:p>
      <w:pPr>
        <w:pStyle w:val="Heading4"/>
      </w:pPr>
      <w:r>
        <w:t>Prompt</w:t>
      </w:r>
    </w:p>
    <w:p>
      <w:r>
        <w:t>Which negation particle gives the following present verb nasb?</w:t>
      </w:r>
    </w:p>
    <w:p>
      <w:pPr>
        <w:jc w:val="right"/>
        <w:bidi/>
      </w:pPr>
      <w:r>
        <w:rPr>
          <w:rFonts w:ascii="Arial" w:hAnsi="Arial" w:cs="Arial"/>
          <w:b w:val="0"/>
        </w:rPr>
        <w:t>أي أداة نفي تنصب الفعل المضارع بعدها؟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lan</w:t>
            </w:r>
          </w:p>
        </w:tc>
        <w:tc>
          <w:tcPr>
            <w:tcW w:type="dxa" w:w="2074"/>
            <w:vAlign w:val="center"/>
            <w:shd w:fill="E2F0D9"/>
          </w:tcPr>
          <w:p>
            <w:r/>
            <w:r>
              <w:rPr>
                <w:b w:val="0"/>
                <w:sz w:val="18"/>
              </w:rPr>
              <w:t>لن</w:t>
            </w:r>
          </w:p>
        </w:tc>
        <w:tc>
          <w:tcPr>
            <w:tcW w:type="dxa" w:w="2074"/>
            <w:vAlign w:val="center"/>
            <w:shd w:fill="E2F0D9"/>
          </w:tcPr>
          <w:p>
            <w:pPr>
              <w:jc w:val="right"/>
              <w:bidi/>
            </w:pPr>
            <w:r/>
            <w:r>
              <w:rPr>
                <w:b w:val="0"/>
                <w:sz w:val="18"/>
              </w:rPr>
              <w:t>لن</w:t>
            </w:r>
          </w:p>
        </w:tc>
        <w:tc>
          <w:tcPr>
            <w:tcW w:type="dxa" w:w="2074"/>
            <w:vAlign w:val="center"/>
            <w:shd w:fill="E2F0D9"/>
          </w:tcPr>
          <w:p>
            <w:r/>
            <w:r>
              <w:rPr>
                <w:b w:val="0"/>
                <w:sz w:val="18"/>
              </w:rPr>
              <w:t>English: Correct. لن negates the future and nasbs the present verb.</w:t>
              <w:br/>
              <w:t>Arabic: صحيح. «لن» تنفي المستقبل وتنصب الفعل المضارع.</w:t>
            </w:r>
          </w:p>
        </w:tc>
      </w:tr>
      <w:tr>
        <w:tc>
          <w:tcPr>
            <w:tcW w:type="dxa" w:w="2074"/>
            <w:vAlign w:val="center"/>
          </w:tcPr>
          <w:p>
            <w:r/>
            <w:r>
              <w:rPr>
                <w:b w:val="0"/>
                <w:sz w:val="18"/>
              </w:rPr>
            </w:r>
          </w:p>
        </w:tc>
        <w:tc>
          <w:tcPr>
            <w:tcW w:type="dxa" w:w="2074"/>
            <w:vAlign w:val="center"/>
          </w:tcPr>
          <w:p>
            <w:r/>
            <w:r>
              <w:rPr>
                <w:b w:val="0"/>
                <w:sz w:val="18"/>
              </w:rPr>
              <w:t>lam</w:t>
            </w:r>
          </w:p>
        </w:tc>
        <w:tc>
          <w:tcPr>
            <w:tcW w:type="dxa" w:w="2074"/>
            <w:vAlign w:val="center"/>
          </w:tcPr>
          <w:p>
            <w:r/>
            <w:r>
              <w:rPr>
                <w:b w:val="0"/>
                <w:sz w:val="18"/>
              </w:rPr>
              <w:t>لم</w:t>
            </w:r>
          </w:p>
        </w:tc>
        <w:tc>
          <w:tcPr>
            <w:tcW w:type="dxa" w:w="2074"/>
            <w:vAlign w:val="center"/>
          </w:tcPr>
          <w:p>
            <w:pPr>
              <w:jc w:val="right"/>
              <w:bidi/>
            </w:pPr>
            <w:r/>
            <w:r>
              <w:rPr>
                <w:b w:val="0"/>
                <w:sz w:val="18"/>
              </w:rPr>
              <w:t>لم</w:t>
            </w:r>
          </w:p>
        </w:tc>
        <w:tc>
          <w:tcPr>
            <w:tcW w:type="dxa" w:w="2074"/>
            <w:vAlign w:val="center"/>
          </w:tcPr>
          <w:p>
            <w:r/>
            <w:r>
              <w:rPr>
                <w:b w:val="0"/>
                <w:sz w:val="18"/>
              </w:rPr>
              <w:t>English: لم gives the present verb jazm, not nasb.</w:t>
              <w:br/>
              <w:t>Arabic: «لم» تجزم الفعل المضارع، لا تنصبه.</w:t>
            </w:r>
          </w:p>
        </w:tc>
      </w:tr>
      <w:tr>
        <w:tc>
          <w:tcPr>
            <w:tcW w:type="dxa" w:w="2074"/>
            <w:vAlign w:val="center"/>
          </w:tcPr>
          <w:p>
            <w:r/>
            <w:r>
              <w:rPr>
                <w:b w:val="0"/>
                <w:sz w:val="18"/>
              </w:rPr>
            </w:r>
          </w:p>
        </w:tc>
        <w:tc>
          <w:tcPr>
            <w:tcW w:type="dxa" w:w="2074"/>
            <w:vAlign w:val="center"/>
          </w:tcPr>
          <w:p>
            <w:r/>
            <w:r>
              <w:rPr>
                <w:b w:val="0"/>
                <w:sz w:val="18"/>
              </w:rPr>
              <w:t>maa</w:t>
            </w:r>
          </w:p>
        </w:tc>
        <w:tc>
          <w:tcPr>
            <w:tcW w:type="dxa" w:w="2074"/>
            <w:vAlign w:val="center"/>
          </w:tcPr>
          <w:p>
            <w:r/>
            <w:r>
              <w:rPr>
                <w:b w:val="0"/>
                <w:sz w:val="18"/>
              </w:rPr>
              <w:t>ما</w:t>
            </w:r>
          </w:p>
        </w:tc>
        <w:tc>
          <w:tcPr>
            <w:tcW w:type="dxa" w:w="2074"/>
            <w:vAlign w:val="center"/>
          </w:tcPr>
          <w:p>
            <w:pPr>
              <w:jc w:val="right"/>
              <w:bidi/>
            </w:pPr>
            <w:r/>
            <w:r>
              <w:rPr>
                <w:b w:val="0"/>
                <w:sz w:val="18"/>
              </w:rPr>
              <w:t>ما</w:t>
            </w:r>
          </w:p>
        </w:tc>
        <w:tc>
          <w:tcPr>
            <w:tcW w:type="dxa" w:w="2074"/>
            <w:vAlign w:val="center"/>
          </w:tcPr>
          <w:p>
            <w:r/>
            <w:r>
              <w:rPr>
                <w:b w:val="0"/>
                <w:sz w:val="18"/>
              </w:rPr>
              <w:t>English: Simple negating ما does not change the verb's state.</w:t>
              <w:br/>
              <w:t>Arabic: «ما» النافية البسيطة لا تغيّر حالة الفعل.</w:t>
            </w:r>
          </w:p>
        </w:tc>
      </w:tr>
    </w:tbl>
    <w:p>
      <w:pPr>
        <w:pStyle w:val="Heading4"/>
      </w:pPr>
      <w:r>
        <w:t>2. lesson-20-repeat-state-02 — identifyState</w:t>
      </w:r>
    </w:p>
    <w:p>
      <w:pPr>
        <w:pStyle w:val="Heading4"/>
      </w:pPr>
      <w:r>
        <w:t>Prompt</w:t>
      </w:r>
    </w:p>
    <w:p>
      <w:r>
        <w:t>What state is يشرحِ in, in المعلم لم يشرح الدرس؟</w:t>
      </w:r>
    </w:p>
    <w:p>
      <w:pPr>
        <w:jc w:val="right"/>
        <w:bidi/>
      </w:pPr>
      <w:r>
        <w:rPr>
          <w:rFonts w:ascii="Arial" w:hAnsi="Arial" w:cs="Arial"/>
          <w:b w:val="0"/>
        </w:rPr>
        <w:t>ما حالة «يشرحِ» في «المعلم لم يشرح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لم gives the present verb after it jazm.</w:t>
              <w:br/>
              <w:t>Arabic: صحيح. «لم» تجزم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لم prevents raf; it jazms the verb instead.</w:t>
              <w:br/>
              <w:t>Arabic: «لم»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particle such as أنْ or لن, not لم.</w:t>
              <w:br/>
              <w:t>Arabic: النصب يحتاج أداة مثل «أنْ» أو «لن»، لا «لم».</w:t>
            </w:r>
          </w:p>
        </w:tc>
      </w:tr>
    </w:tbl>
    <w:p>
      <w:pPr>
        <w:pStyle w:val="Heading4"/>
      </w:pPr>
      <w:r>
        <w:t>3. lesson-20-repeat-role-03 — identifyRole</w:t>
      </w:r>
    </w:p>
    <w:p>
      <w:pPr>
        <w:pStyle w:val="Heading4"/>
      </w:pPr>
      <w:r>
        <w:t>Prompt</w:t>
      </w:r>
    </w:p>
    <w:p>
      <w:r>
        <w:t>Which word negates the verb in لن تسافر البنت؟</w:t>
      </w:r>
    </w:p>
    <w:p>
      <w:pPr>
        <w:jc w:val="right"/>
        <w:bidi/>
      </w:pPr>
      <w:r>
        <w:rPr>
          <w:rFonts w:ascii="Arial" w:hAnsi="Arial" w:cs="Arial"/>
          <w:b w:val="0"/>
        </w:rPr>
        <w:t>أي كلمة تنفي الفعل في «لن تسافر البنت»؟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lan</w:t>
            </w:r>
          </w:p>
        </w:tc>
        <w:tc>
          <w:tcPr>
            <w:tcW w:type="dxa" w:w="2074"/>
            <w:vAlign w:val="center"/>
            <w:shd w:fill="E2F0D9"/>
          </w:tcPr>
          <w:p>
            <w:r/>
            <w:r>
              <w:rPr>
                <w:b w:val="0"/>
                <w:sz w:val="18"/>
              </w:rPr>
              <w:t>لن</w:t>
            </w:r>
          </w:p>
        </w:tc>
        <w:tc>
          <w:tcPr>
            <w:tcW w:type="dxa" w:w="2074"/>
            <w:vAlign w:val="center"/>
            <w:shd w:fill="E2F0D9"/>
          </w:tcPr>
          <w:p>
            <w:pPr>
              <w:jc w:val="right"/>
              <w:bidi/>
            </w:pPr>
            <w:r/>
            <w:r>
              <w:rPr>
                <w:b w:val="0"/>
                <w:sz w:val="18"/>
              </w:rPr>
              <w:t>لن</w:t>
            </w:r>
          </w:p>
        </w:tc>
        <w:tc>
          <w:tcPr>
            <w:tcW w:type="dxa" w:w="2074"/>
            <w:vAlign w:val="center"/>
            <w:shd w:fill="E2F0D9"/>
          </w:tcPr>
          <w:p>
            <w:r/>
            <w:r>
              <w:rPr>
                <w:b w:val="0"/>
                <w:sz w:val="18"/>
              </w:rPr>
              <w:t>English: Correct. لن negates the future meaning of تسافر.</w:t>
              <w:br/>
              <w:t>Arabic: صحيح. «لن» تنفي معنى المستقبل في «تسافر».</w:t>
            </w:r>
          </w:p>
        </w:tc>
      </w:tr>
      <w:tr>
        <w:tc>
          <w:tcPr>
            <w:tcW w:type="dxa" w:w="2074"/>
            <w:vAlign w:val="center"/>
          </w:tcPr>
          <w:p>
            <w:r/>
            <w:r>
              <w:rPr>
                <w:b w:val="0"/>
                <w:sz w:val="18"/>
              </w:rPr>
            </w:r>
          </w:p>
        </w:tc>
        <w:tc>
          <w:tcPr>
            <w:tcW w:type="dxa" w:w="2074"/>
            <w:vAlign w:val="center"/>
          </w:tcPr>
          <w:p>
            <w:r/>
            <w:r>
              <w:rPr>
                <w:b w:val="0"/>
                <w:sz w:val="18"/>
              </w:rPr>
              <w:t>tusafir</w:t>
            </w:r>
          </w:p>
        </w:tc>
        <w:tc>
          <w:tcPr>
            <w:tcW w:type="dxa" w:w="2074"/>
            <w:vAlign w:val="center"/>
          </w:tcPr>
          <w:p>
            <w:r/>
            <w:r>
              <w:rPr>
                <w:b w:val="0"/>
                <w:sz w:val="18"/>
              </w:rPr>
              <w:t>تسافر</w:t>
            </w:r>
          </w:p>
        </w:tc>
        <w:tc>
          <w:tcPr>
            <w:tcW w:type="dxa" w:w="2074"/>
            <w:vAlign w:val="center"/>
          </w:tcPr>
          <w:p>
            <w:pPr>
              <w:jc w:val="right"/>
              <w:bidi/>
            </w:pPr>
            <w:r/>
            <w:r>
              <w:rPr>
                <w:b w:val="0"/>
                <w:sz w:val="18"/>
              </w:rPr>
              <w:t>تسافر</w:t>
            </w:r>
          </w:p>
        </w:tc>
        <w:tc>
          <w:tcPr>
            <w:tcW w:type="dxa" w:w="2074"/>
            <w:vAlign w:val="center"/>
          </w:tcPr>
          <w:p>
            <w:r/>
            <w:r>
              <w:rPr>
                <w:b w:val="0"/>
                <w:sz w:val="18"/>
              </w:rPr>
              <w:t>English: تسافر is the verb being negated, not the negator.</w:t>
              <w:br/>
              <w:t>Arabic: «تسافر» هو الفعل المنفي، لا أداة النفي.</w:t>
            </w:r>
          </w:p>
        </w:tc>
      </w:tr>
      <w:tr>
        <w:tc>
          <w:tcPr>
            <w:tcW w:type="dxa" w:w="2074"/>
            <w:vAlign w:val="center"/>
          </w:tcPr>
          <w:p>
            <w:r/>
            <w:r>
              <w:rPr>
                <w:b w:val="0"/>
                <w:sz w:val="18"/>
              </w:rPr>
            </w:r>
          </w:p>
        </w:tc>
        <w:tc>
          <w:tcPr>
            <w:tcW w:type="dxa" w:w="2074"/>
            <w:vAlign w:val="center"/>
          </w:tcPr>
          <w:p>
            <w:r/>
            <w:r>
              <w:rPr>
                <w:b w:val="0"/>
                <w:sz w:val="18"/>
              </w:rPr>
              <w:t>bint</w:t>
            </w:r>
          </w:p>
        </w:tc>
        <w:tc>
          <w:tcPr>
            <w:tcW w:type="dxa" w:w="2074"/>
            <w:vAlign w:val="center"/>
          </w:tcPr>
          <w:p>
            <w:r/>
            <w:r>
              <w:rPr>
                <w:b w:val="0"/>
                <w:sz w:val="18"/>
              </w:rPr>
              <w:t>البنت</w:t>
            </w:r>
          </w:p>
        </w:tc>
        <w:tc>
          <w:tcPr>
            <w:tcW w:type="dxa" w:w="2074"/>
            <w:vAlign w:val="center"/>
          </w:tcPr>
          <w:p>
            <w:pPr>
              <w:jc w:val="right"/>
              <w:bidi/>
            </w:pPr>
            <w:r/>
            <w:r>
              <w:rPr>
                <w:b w:val="0"/>
                <w:sz w:val="18"/>
              </w:rPr>
              <w:t>البنت</w:t>
            </w:r>
          </w:p>
        </w:tc>
        <w:tc>
          <w:tcPr>
            <w:tcW w:type="dxa" w:w="2074"/>
            <w:vAlign w:val="center"/>
          </w:tcPr>
          <w:p>
            <w:r/>
            <w:r>
              <w:rPr>
                <w:b w:val="0"/>
                <w:sz w:val="18"/>
              </w:rPr>
              <w:t>English: البنت is the subject noun, not a negation particle.</w:t>
              <w:br/>
              <w:t>Arabic: «البنت» اسم الفاعل، لا أداة نفي.</w:t>
            </w:r>
          </w:p>
        </w:tc>
      </w:tr>
    </w:tbl>
    <w:p>
      <w:pPr>
        <w:pStyle w:val="Heading4"/>
      </w:pPr>
      <w:r>
        <w:t>4. lesson-20-repeat-read-04 — addTashkeel</w:t>
      </w:r>
    </w:p>
    <w:p>
      <w:pPr>
        <w:pStyle w:val="Heading4"/>
      </w:pPr>
      <w:r>
        <w:t>Prompt</w:t>
      </w:r>
    </w:p>
    <w:p>
      <w:r>
        <w:t>Read الرجل لم يفتح الباب. Which ending belongs on يفتح_؟</w:t>
      </w:r>
    </w:p>
    <w:p>
      <w:pPr>
        <w:jc w:val="right"/>
        <w:bidi/>
      </w:pPr>
      <w:r>
        <w:rPr>
          <w:rFonts w:ascii="Arial" w:hAnsi="Arial" w:cs="Arial"/>
          <w:b w:val="0"/>
        </w:rPr>
        <w:t>اقرأ «الرجل لم يفتح الباب». ما حركة آخر «يفتح»؟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يَفْتَحْ</w:t>
            </w:r>
          </w:p>
        </w:tc>
        <w:tc>
          <w:tcPr>
            <w:tcW w:type="dxa" w:w="2074"/>
            <w:vAlign w:val="center"/>
            <w:shd w:fill="E2F0D9"/>
          </w:tcPr>
          <w:p>
            <w:pPr>
              <w:jc w:val="right"/>
              <w:bidi/>
            </w:pPr>
            <w:r/>
            <w:r>
              <w:rPr>
                <w:b w:val="0"/>
                <w:sz w:val="18"/>
              </w:rPr>
              <w:t>يَفْتَحْ</w:t>
            </w:r>
          </w:p>
        </w:tc>
        <w:tc>
          <w:tcPr>
            <w:tcW w:type="dxa" w:w="2074"/>
            <w:vAlign w:val="center"/>
            <w:shd w:fill="E2F0D9"/>
          </w:tcPr>
          <w:p>
            <w:r/>
            <w:r>
              <w:rPr>
                <w:b w:val="0"/>
                <w:sz w:val="18"/>
              </w:rPr>
              <w:t>English: Correct. لم gives the following present verb jazm, marked by sukun.</w:t>
              <w:br/>
              <w:t>Arabic: صحيح. «لم» تجزم الفعل المضارع بعدها، وعلامته السكون.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يَفْتَحُ</w:t>
            </w:r>
          </w:p>
        </w:tc>
        <w:tc>
          <w:tcPr>
            <w:tcW w:type="dxa" w:w="2074"/>
            <w:vAlign w:val="center"/>
          </w:tcPr>
          <w:p>
            <w:pPr>
              <w:jc w:val="right"/>
              <w:bidi/>
            </w:pPr>
            <w:r/>
            <w:r>
              <w:rPr>
                <w:b w:val="0"/>
                <w:sz w:val="18"/>
              </w:rPr>
              <w:t>يَفْتَحُ</w:t>
            </w:r>
          </w:p>
        </w:tc>
        <w:tc>
          <w:tcPr>
            <w:tcW w:type="dxa" w:w="2074"/>
            <w:vAlign w:val="center"/>
          </w:tcPr>
          <w:p>
            <w:r/>
            <w:r>
              <w:rPr>
                <w:b w:val="0"/>
                <w:sz w:val="18"/>
              </w:rPr>
              <w:t>English: لم prevents raf; it jazms the verb instead.</w:t>
              <w:br/>
              <w:t>Arabic: «لم»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يَفْتَحَ</w:t>
            </w:r>
          </w:p>
        </w:tc>
        <w:tc>
          <w:tcPr>
            <w:tcW w:type="dxa" w:w="2074"/>
            <w:vAlign w:val="center"/>
          </w:tcPr>
          <w:p>
            <w:pPr>
              <w:jc w:val="right"/>
              <w:bidi/>
            </w:pPr>
            <w:r/>
            <w:r>
              <w:rPr>
                <w:b w:val="0"/>
                <w:sz w:val="18"/>
              </w:rPr>
              <w:t>يَفْتَحَ</w:t>
            </w:r>
          </w:p>
        </w:tc>
        <w:tc>
          <w:tcPr>
            <w:tcW w:type="dxa" w:w="2074"/>
            <w:vAlign w:val="center"/>
          </w:tcPr>
          <w:p>
            <w:r/>
            <w:r>
              <w:rPr>
                <w:b w:val="0"/>
                <w:sz w:val="18"/>
              </w:rPr>
              <w:t>English: Nasb would need a particle such as أنْ or لن, not لم.</w:t>
              <w:br/>
              <w:t>Arabic: النصب يحتاج أداة مثل «أنْ» أو «لن»، لا «لم».</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21: Nasb and jazm in the present</w:t>
      </w:r>
    </w:p>
    <w:p>
      <w:pPr>
        <w:pStyle w:val="Title"/>
        <w:jc w:val="right"/>
        <w:bidi/>
      </w:pPr>
      <w:r>
        <w:rPr>
          <w:rFonts w:ascii="Arial" w:hAnsi="Arial" w:cs="Arial"/>
          <w:b/>
        </w:rPr>
        <w:t>نصب المضارع وجزمه</w:t>
      </w:r>
    </w:p>
    <w:p>
      <w:r>
        <w:t>Lesson ID: lesson_21 | Level: level_03 | Estimated time: 9 minutes | Prerequisites: lesson_20</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أنْ as a common cause of nasb in the present tense.</w:t>
            </w:r>
          </w:p>
        </w:tc>
        <w:tc>
          <w:tcPr>
            <w:tcW w:type="dxa" w:w="5184"/>
            <w:vAlign w:val="center"/>
          </w:tcPr>
          <w:p>
            <w:pPr>
              <w:jc w:val="right"/>
              <w:bidi/>
            </w:pPr>
            <w:r/>
            <w:r>
              <w:rPr>
                <w:b w:val="0"/>
                <w:sz w:val="18"/>
              </w:rPr>
              <w:t>أن تتعرّف «أنْ» بوصفها سببًا شائعًا لنصب الفعل المضارع.</w:t>
            </w:r>
          </w:p>
        </w:tc>
      </w:tr>
      <w:tr>
        <w:tc>
          <w:tcPr>
            <w:tcW w:type="dxa" w:w="5184"/>
            <w:vAlign w:val="center"/>
          </w:tcPr>
          <w:p>
            <w:r/>
            <w:r>
              <w:rPr>
                <w:b w:val="0"/>
                <w:sz w:val="18"/>
              </w:rPr>
              <w:t>Recognize إنْ as a common cause of jazm in conditional sentences.</w:t>
            </w:r>
          </w:p>
        </w:tc>
        <w:tc>
          <w:tcPr>
            <w:tcW w:type="dxa" w:w="5184"/>
            <w:vAlign w:val="center"/>
          </w:tcPr>
          <w:p>
            <w:pPr>
              <w:jc w:val="right"/>
              <w:bidi/>
            </w:pPr>
            <w:r/>
            <w:r>
              <w:rPr>
                <w:b w:val="0"/>
                <w:sz w:val="18"/>
              </w:rPr>
              <w:t>أن تتعرّف «إنْ» بوصفها سببًا شائعًا لجزم فعلين في جملة الشرط.</w:t>
            </w:r>
          </w:p>
        </w:tc>
      </w:tr>
    </w:tbl>
    <w:p>
      <w:pPr>
        <w:pStyle w:val="Heading2"/>
      </w:pPr>
      <w:r>
        <w:t>Teaching sections and examples</w:t>
      </w:r>
    </w:p>
    <w:p>
      <w:pPr>
        <w:pStyle w:val="Heading3"/>
      </w:pPr>
      <w:r>
        <w:t>Another nasb cause, another jazm cause (an-and-in — introduction)</w:t>
      </w:r>
    </w:p>
    <w:p>
      <w:r>
        <w:t>أنْ ("to") nasbs the present verb after it: أريد أن أذهب. إنْ ("if") jazms two present verbs: the condition (فعل الشرط) and its result (جواب الشرط): إنْ تجتهدْ تنجحْ.</w:t>
      </w:r>
    </w:p>
    <w:p>
      <w:pPr>
        <w:jc w:val="right"/>
        <w:bidi/>
      </w:pPr>
      <w:r>
        <w:rPr>
          <w:rFonts w:ascii="Arial" w:hAnsi="Arial" w:cs="Arial"/>
          <w:b/>
        </w:rPr>
        <w:t>ناصب آخر وجازم آخر</w:t>
      </w:r>
    </w:p>
    <w:p>
      <w:pPr>
        <w:jc w:val="right"/>
        <w:bidi/>
      </w:pPr>
      <w:r>
        <w:rPr>
          <w:rFonts w:ascii="Arial" w:hAnsi="Arial" w:cs="Arial"/>
          <w:b w:val="0"/>
        </w:rPr>
        <w:t>«أنْ» تنصب الفعل المضارع بعدها: أريد أن أذهب. و«إنْ» تجزم فعلين مضارعين: فعل الشرط وجوابه: إنْ تجتهدْ تنجحْ.</w:t>
      </w:r>
    </w:p>
    <w:p>
      <w:pPr>
        <w:pStyle w:val="Heading3"/>
      </w:pPr>
      <w:r>
        <w:t>To go, and if you strive (want-to-go — workedExample)</w:t>
      </w:r>
    </w:p>
    <w:p>
      <w:r>
        <w:t>In أُرِيدُ أَنْ أَذْهَبَ, أنْ nasbs أذهب. In إِنْ تَجْتَهِدْ تَنْجَحْ, إنْ jazms both تجتهد (the condition) and تنجح (the result).</w:t>
      </w:r>
    </w:p>
    <w:p>
      <w:pPr>
        <w:jc w:val="right"/>
        <w:bidi/>
      </w:pPr>
      <w:r>
        <w:rPr>
          <w:rFonts w:ascii="Arial" w:hAnsi="Arial" w:cs="Arial"/>
          <w:b/>
        </w:rPr>
        <w:t>أن أذهب، وإن تجتهد</w:t>
      </w:r>
    </w:p>
    <w:p>
      <w:pPr>
        <w:jc w:val="right"/>
        <w:bidi/>
      </w:pPr>
      <w:r>
        <w:rPr>
          <w:rFonts w:ascii="Arial" w:hAnsi="Arial" w:cs="Arial"/>
          <w:b w:val="0"/>
        </w:rPr>
        <w:t>في «أُرِيدُ أَنْ أَذْهَبَ»، تنصب «أنْ» الفعل «أذهب». وفي «إِنْ تَجْتَهِدْ تَنْجَحْ»، تجزم «إنْ» الفعلين «تجتهد» (الشرط) و«تنجح» (الجواب).</w:t>
      </w:r>
    </w:p>
    <w:p>
      <w:pPr>
        <w:pStyle w:val="Heading4"/>
      </w:pPr>
      <w:r>
        <w:t>Example: want-to-go-example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أُرِيدُ أَنْ أَذْهَبَ</w:t>
            </w:r>
          </w:p>
        </w:tc>
      </w:tr>
      <w:tr>
        <w:tc>
          <w:tcPr>
            <w:tcW w:type="dxa" w:w="5184"/>
            <w:vAlign w:val="center"/>
          </w:tcPr>
          <w:p>
            <w:r/>
            <w:r>
              <w:rPr>
                <w:b/>
                <w:sz w:val="18"/>
              </w:rPr>
              <w:t>Without vowel marks</w:t>
            </w:r>
          </w:p>
        </w:tc>
        <w:tc>
          <w:tcPr>
            <w:tcW w:type="dxa" w:w="5184"/>
            <w:vAlign w:val="center"/>
          </w:tcPr>
          <w:p>
            <w:pPr>
              <w:jc w:val="right"/>
              <w:bidi/>
            </w:pPr>
            <w:r/>
            <w:r>
              <w:rPr>
                <w:b w:val="0"/>
                <w:sz w:val="18"/>
              </w:rPr>
              <w:t>أريد أن أذهب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أريد</w:t>
            </w:r>
          </w:p>
        </w:tc>
        <w:tc>
          <w:tcPr>
            <w:tcW w:type="dxa" w:w="1481"/>
            <w:vAlign w:val="center"/>
          </w:tcPr>
          <w:p>
            <w:r/>
            <w:r>
              <w:rPr>
                <w:b w:val="0"/>
                <w:sz w:val="18"/>
              </w:rPr>
              <w:t>0–4</w:t>
            </w:r>
          </w:p>
        </w:tc>
        <w:tc>
          <w:tcPr>
            <w:tcW w:type="dxa" w:w="1481"/>
            <w:vAlign w:val="center"/>
          </w:tcPr>
          <w:p>
            <w:r/>
            <w:r>
              <w:rPr>
                <w:b w:val="0"/>
                <w:sz w:val="18"/>
              </w:rPr>
              <w:t>English: Present verb, unaffected</w:t>
              <w:br/>
              <w:t>Arabic: فعل مضارع مرفوع</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أريد has nothing before it, so it stays in raf.</w:t>
              <w:br/>
              <w:t>Arabic: لا يسبق «أريد» شيء، فيبقى مرفوعًا.</w:t>
            </w:r>
          </w:p>
        </w:tc>
      </w:tr>
      <w:tr>
        <w:tc>
          <w:tcPr>
            <w:tcW w:type="dxa" w:w="1481"/>
            <w:vAlign w:val="center"/>
          </w:tcPr>
          <w:p>
            <w:pPr>
              <w:jc w:val="right"/>
              <w:bidi/>
            </w:pPr>
            <w:r/>
            <w:r>
              <w:rPr>
                <w:b w:val="0"/>
                <w:sz w:val="18"/>
              </w:rPr>
              <w:t>أن</w:t>
            </w:r>
          </w:p>
        </w:tc>
        <w:tc>
          <w:tcPr>
            <w:tcW w:type="dxa" w:w="1481"/>
            <w:vAlign w:val="center"/>
          </w:tcPr>
          <w:p>
            <w:r/>
            <w:r>
              <w:rPr>
                <w:b w:val="0"/>
                <w:sz w:val="18"/>
              </w:rPr>
              <w:t>5–7</w:t>
            </w:r>
          </w:p>
        </w:tc>
        <w:tc>
          <w:tcPr>
            <w:tcW w:type="dxa" w:w="1481"/>
            <w:vAlign w:val="center"/>
          </w:tcPr>
          <w:p>
            <w:r/>
            <w:r>
              <w:rPr>
                <w:b w:val="0"/>
                <w:sz w:val="18"/>
              </w:rPr>
              <w:t>English: Nasb particle</w:t>
              <w:br/>
              <w:t>Arabic: حرف نصب</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أنْ gives the following present verb nasb.</w:t>
              <w:br/>
              <w:t>Arabic: «أنْ» تنصب الفعل المضارع الواقع بعدها.</w:t>
            </w:r>
          </w:p>
        </w:tc>
      </w:tr>
      <w:tr>
        <w:tc>
          <w:tcPr>
            <w:tcW w:type="dxa" w:w="1481"/>
            <w:vAlign w:val="center"/>
          </w:tcPr>
          <w:p>
            <w:pPr>
              <w:jc w:val="right"/>
              <w:bidi/>
            </w:pPr>
            <w:r/>
            <w:r>
              <w:rPr>
                <w:b w:val="0"/>
                <w:sz w:val="18"/>
              </w:rPr>
              <w:t>أذهب</w:t>
            </w:r>
          </w:p>
        </w:tc>
        <w:tc>
          <w:tcPr>
            <w:tcW w:type="dxa" w:w="1481"/>
            <w:vAlign w:val="center"/>
          </w:tcPr>
          <w:p>
            <w:r/>
            <w:r>
              <w:rPr>
                <w:b w:val="0"/>
                <w:sz w:val="18"/>
              </w:rPr>
              <w:t>8–12</w:t>
            </w:r>
          </w:p>
        </w:tc>
        <w:tc>
          <w:tcPr>
            <w:tcW w:type="dxa" w:w="1481"/>
            <w:vAlign w:val="center"/>
          </w:tcPr>
          <w:p>
            <w:r/>
            <w:r>
              <w:rPr>
                <w:b w:val="0"/>
                <w:sz w:val="18"/>
              </w:rPr>
              <w:t>English: Present verb, nasb after أن</w:t>
              <w:br/>
              <w:t>Arabic: فعل مضارع منصوب بعد أن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أنْ gives the following present verb nasb.</w:t>
              <w:br/>
              <w:t>Arabic: «أنْ» تنصب الفعل المضارع بعدها.</w:t>
            </w:r>
          </w:p>
        </w:tc>
      </w:tr>
    </w:tbl>
    <w:p>
      <w:pPr>
        <w:pStyle w:val="Heading4"/>
      </w:pPr>
      <w:r>
        <w:t>Example: if-you-strive-example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إِنْ تَجْتَهِدْ تَنْجَحْ</w:t>
            </w:r>
          </w:p>
        </w:tc>
      </w:tr>
      <w:tr>
        <w:tc>
          <w:tcPr>
            <w:tcW w:type="dxa" w:w="5184"/>
            <w:vAlign w:val="center"/>
          </w:tcPr>
          <w:p>
            <w:r/>
            <w:r>
              <w:rPr>
                <w:b/>
                <w:sz w:val="18"/>
              </w:rPr>
              <w:t>Without vowel marks</w:t>
            </w:r>
          </w:p>
        </w:tc>
        <w:tc>
          <w:tcPr>
            <w:tcW w:type="dxa" w:w="5184"/>
            <w:vAlign w:val="center"/>
          </w:tcPr>
          <w:p>
            <w:pPr>
              <w:jc w:val="right"/>
              <w:bidi/>
            </w:pPr>
            <w:r/>
            <w:r>
              <w:rPr>
                <w:b w:val="0"/>
                <w:sz w:val="18"/>
              </w:rPr>
              <w:t>إن تجتهد تنجح</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إن</w:t>
            </w:r>
          </w:p>
        </w:tc>
        <w:tc>
          <w:tcPr>
            <w:tcW w:type="dxa" w:w="1481"/>
            <w:vAlign w:val="center"/>
          </w:tcPr>
          <w:p>
            <w:r/>
            <w:r>
              <w:rPr>
                <w:b w:val="0"/>
                <w:sz w:val="18"/>
              </w:rPr>
              <w:t>0–2</w:t>
            </w:r>
          </w:p>
        </w:tc>
        <w:tc>
          <w:tcPr>
            <w:tcW w:type="dxa" w:w="1481"/>
            <w:vAlign w:val="center"/>
          </w:tcPr>
          <w:p>
            <w:r/>
            <w:r>
              <w:rPr>
                <w:b w:val="0"/>
                <w:sz w:val="18"/>
              </w:rPr>
              <w:t>English: Conditional particle, jazm cause</w:t>
              <w:br/>
              <w:t>Arabic: أداة شرط جازمة</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إنْ jazms both the condition verb and its result verb.</w:t>
              <w:br/>
              <w:t>Arabic: «إنْ» تجزم فعل الشرط وجوابه معًا.</w:t>
            </w:r>
          </w:p>
        </w:tc>
      </w:tr>
      <w:tr>
        <w:tc>
          <w:tcPr>
            <w:tcW w:type="dxa" w:w="1481"/>
            <w:vAlign w:val="center"/>
          </w:tcPr>
          <w:p>
            <w:pPr>
              <w:jc w:val="right"/>
              <w:bidi/>
            </w:pPr>
            <w:r/>
            <w:r>
              <w:rPr>
                <w:b w:val="0"/>
                <w:sz w:val="18"/>
              </w:rPr>
              <w:t>تجتهد</w:t>
            </w:r>
          </w:p>
        </w:tc>
        <w:tc>
          <w:tcPr>
            <w:tcW w:type="dxa" w:w="1481"/>
            <w:vAlign w:val="center"/>
          </w:tcPr>
          <w:p>
            <w:r/>
            <w:r>
              <w:rPr>
                <w:b w:val="0"/>
                <w:sz w:val="18"/>
              </w:rPr>
              <w:t>3–8</w:t>
            </w:r>
          </w:p>
        </w:tc>
        <w:tc>
          <w:tcPr>
            <w:tcW w:type="dxa" w:w="1481"/>
            <w:vAlign w:val="center"/>
          </w:tcPr>
          <w:p>
            <w:r/>
            <w:r>
              <w:rPr>
                <w:b w:val="0"/>
                <w:sz w:val="18"/>
              </w:rPr>
              <w:t>English: Present verb, jazm (condition, fi'l al-shart)</w:t>
              <w:br/>
              <w:t>Arabic: فعل مضارع مجزوم (فعل الشرط)</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This is the condition verb, jazmed by إنْ.</w:t>
              <w:br/>
              <w:t>Arabic: هذا فعل الشرط، وقد جزمته «إنْ».</w:t>
            </w:r>
          </w:p>
        </w:tc>
      </w:tr>
      <w:tr>
        <w:tc>
          <w:tcPr>
            <w:tcW w:type="dxa" w:w="1481"/>
            <w:vAlign w:val="center"/>
          </w:tcPr>
          <w:p>
            <w:pPr>
              <w:jc w:val="right"/>
              <w:bidi/>
            </w:pPr>
            <w:r/>
            <w:r>
              <w:rPr>
                <w:b w:val="0"/>
                <w:sz w:val="18"/>
              </w:rPr>
              <w:t>تنجح</w:t>
            </w:r>
          </w:p>
        </w:tc>
        <w:tc>
          <w:tcPr>
            <w:tcW w:type="dxa" w:w="1481"/>
            <w:vAlign w:val="center"/>
          </w:tcPr>
          <w:p>
            <w:r/>
            <w:r>
              <w:rPr>
                <w:b w:val="0"/>
                <w:sz w:val="18"/>
              </w:rPr>
              <w:t>9–13</w:t>
            </w:r>
          </w:p>
        </w:tc>
        <w:tc>
          <w:tcPr>
            <w:tcW w:type="dxa" w:w="1481"/>
            <w:vAlign w:val="center"/>
          </w:tcPr>
          <w:p>
            <w:r/>
            <w:r>
              <w:rPr>
                <w:b w:val="0"/>
                <w:sz w:val="18"/>
              </w:rPr>
              <w:t>English: Present verb, jazm (result, jawab al-shart)</w:t>
              <w:br/>
              <w:t>Arabic: فعل مضارع مجزوم (جواب الشرط)</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This is the result verb, also jazmed by إنْ.</w:t>
              <w:br/>
              <w:t>Arabic: هذا جواب الشرط، وقد جزمته «إنْ» أيضًا.</w:t>
            </w:r>
          </w:p>
        </w:tc>
      </w:tr>
    </w:tbl>
    <w:p>
      <w:pPr>
        <w:pStyle w:val="Heading2"/>
      </w:pPr>
      <w:r>
        <w:t>Primary exercises</w:t>
      </w:r>
    </w:p>
    <w:p>
      <w:pPr>
        <w:pStyle w:val="Heading4"/>
      </w:pPr>
      <w:r>
        <w:t>1. lesson-21-recognize-01 — matchRule</w:t>
      </w:r>
    </w:p>
    <w:p>
      <w:pPr>
        <w:pStyle w:val="Heading4"/>
      </w:pPr>
      <w:r>
        <w:t>Prompt</w:t>
      </w:r>
    </w:p>
    <w:p>
      <w:r>
        <w:t>Which particle causes the following present verb to take nasb (like أنْ)?</w:t>
      </w:r>
    </w:p>
    <w:p>
      <w:pPr>
        <w:jc w:val="right"/>
        <w:bidi/>
      </w:pPr>
      <w:r>
        <w:rPr>
          <w:rFonts w:ascii="Arial" w:hAnsi="Arial" w:cs="Arial"/>
          <w:b w:val="0"/>
        </w:rPr>
        <w:t>أي أداة تنصب الفعل المضارع بعدها، مثل «أنْ»؟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an</w:t>
            </w:r>
          </w:p>
        </w:tc>
        <w:tc>
          <w:tcPr>
            <w:tcW w:type="dxa" w:w="2074"/>
            <w:vAlign w:val="center"/>
            <w:shd w:fill="E2F0D9"/>
          </w:tcPr>
          <w:p>
            <w:r/>
            <w:r>
              <w:rPr>
                <w:b w:val="0"/>
                <w:sz w:val="18"/>
              </w:rPr>
              <w:t>أنْ</w:t>
            </w:r>
          </w:p>
        </w:tc>
        <w:tc>
          <w:tcPr>
            <w:tcW w:type="dxa" w:w="2074"/>
            <w:vAlign w:val="center"/>
            <w:shd w:fill="E2F0D9"/>
          </w:tcPr>
          <w:p>
            <w:pPr>
              <w:jc w:val="right"/>
              <w:bidi/>
            </w:pPr>
            <w:r/>
            <w:r>
              <w:rPr>
                <w:b w:val="0"/>
                <w:sz w:val="18"/>
              </w:rPr>
              <w:t>أنْ</w:t>
            </w:r>
          </w:p>
        </w:tc>
        <w:tc>
          <w:tcPr>
            <w:tcW w:type="dxa" w:w="2074"/>
            <w:vAlign w:val="center"/>
            <w:shd w:fill="E2F0D9"/>
          </w:tcPr>
          <w:p>
            <w:r/>
            <w:r>
              <w:rPr>
                <w:b w:val="0"/>
                <w:sz w:val="18"/>
              </w:rPr>
              <w:t>English: Correct. أنْ nasbs the following present verb.</w:t>
              <w:br/>
              <w:t>Arabic: صحيح. «أنْ» تنصب الفعل المضارع بعدها.</w:t>
            </w:r>
          </w:p>
        </w:tc>
      </w:tr>
      <w:tr>
        <w:tc>
          <w:tcPr>
            <w:tcW w:type="dxa" w:w="2074"/>
            <w:vAlign w:val="center"/>
          </w:tcPr>
          <w:p>
            <w:r/>
            <w:r>
              <w:rPr>
                <w:b w:val="0"/>
                <w:sz w:val="18"/>
              </w:rPr>
            </w:r>
          </w:p>
        </w:tc>
        <w:tc>
          <w:tcPr>
            <w:tcW w:type="dxa" w:w="2074"/>
            <w:vAlign w:val="center"/>
          </w:tcPr>
          <w:p>
            <w:r/>
            <w:r>
              <w:rPr>
                <w:b w:val="0"/>
                <w:sz w:val="18"/>
              </w:rPr>
              <w:t>in</w:t>
            </w:r>
          </w:p>
        </w:tc>
        <w:tc>
          <w:tcPr>
            <w:tcW w:type="dxa" w:w="2074"/>
            <w:vAlign w:val="center"/>
          </w:tcPr>
          <w:p>
            <w:r/>
            <w:r>
              <w:rPr>
                <w:b w:val="0"/>
                <w:sz w:val="18"/>
              </w:rPr>
              <w:t>إنْ</w:t>
            </w:r>
          </w:p>
        </w:tc>
        <w:tc>
          <w:tcPr>
            <w:tcW w:type="dxa" w:w="2074"/>
            <w:vAlign w:val="center"/>
          </w:tcPr>
          <w:p>
            <w:pPr>
              <w:jc w:val="right"/>
              <w:bidi/>
            </w:pPr>
            <w:r/>
            <w:r>
              <w:rPr>
                <w:b w:val="0"/>
                <w:sz w:val="18"/>
              </w:rPr>
              <w:t>إنْ</w:t>
            </w:r>
          </w:p>
        </w:tc>
        <w:tc>
          <w:tcPr>
            <w:tcW w:type="dxa" w:w="2074"/>
            <w:vAlign w:val="center"/>
          </w:tcPr>
          <w:p>
            <w:r/>
            <w:r>
              <w:rPr>
                <w:b w:val="0"/>
                <w:sz w:val="18"/>
              </w:rPr>
              <w:t>English: إنْ jazms two present verbs; it does not nasb.</w:t>
              <w:br/>
              <w:t>Arabic: «إنْ» تجزم فعلين مضارعين؛ فهي لا تنصب.</w:t>
            </w:r>
          </w:p>
        </w:tc>
      </w:tr>
      <w:tr>
        <w:tc>
          <w:tcPr>
            <w:tcW w:type="dxa" w:w="2074"/>
            <w:vAlign w:val="center"/>
          </w:tcPr>
          <w:p>
            <w:r/>
            <w:r>
              <w:rPr>
                <w:b w:val="0"/>
                <w:sz w:val="18"/>
              </w:rPr>
            </w:r>
          </w:p>
        </w:tc>
        <w:tc>
          <w:tcPr>
            <w:tcW w:type="dxa" w:w="2074"/>
            <w:vAlign w:val="center"/>
          </w:tcPr>
          <w:p>
            <w:r/>
            <w:r>
              <w:rPr>
                <w:b w:val="0"/>
                <w:sz w:val="18"/>
              </w:rPr>
              <w:t>lam</w:t>
            </w:r>
          </w:p>
        </w:tc>
        <w:tc>
          <w:tcPr>
            <w:tcW w:type="dxa" w:w="2074"/>
            <w:vAlign w:val="center"/>
          </w:tcPr>
          <w:p>
            <w:r/>
            <w:r>
              <w:rPr>
                <w:b w:val="0"/>
                <w:sz w:val="18"/>
              </w:rPr>
              <w:t>لم</w:t>
            </w:r>
          </w:p>
        </w:tc>
        <w:tc>
          <w:tcPr>
            <w:tcW w:type="dxa" w:w="2074"/>
            <w:vAlign w:val="center"/>
          </w:tcPr>
          <w:p>
            <w:pPr>
              <w:jc w:val="right"/>
              <w:bidi/>
            </w:pPr>
            <w:r/>
            <w:r>
              <w:rPr>
                <w:b w:val="0"/>
                <w:sz w:val="18"/>
              </w:rPr>
              <w:t>لم</w:t>
            </w:r>
          </w:p>
        </w:tc>
        <w:tc>
          <w:tcPr>
            <w:tcW w:type="dxa" w:w="2074"/>
            <w:vAlign w:val="center"/>
          </w:tcPr>
          <w:p>
            <w:r/>
            <w:r>
              <w:rPr>
                <w:b w:val="0"/>
                <w:sz w:val="18"/>
              </w:rPr>
              <w:t>English: لم jazms the present verb; it does not nasb.</w:t>
              <w:br/>
              <w:t>Arabic: «لم» تجزم الفعل المضارع؛ فهي لا تنصب.</w:t>
            </w:r>
          </w:p>
        </w:tc>
      </w:tr>
    </w:tbl>
    <w:p>
      <w:pPr>
        <w:pStyle w:val="Heading4"/>
      </w:pPr>
      <w:r>
        <w:t>2. lesson-21-state-02 — identifyState</w:t>
      </w:r>
    </w:p>
    <w:p>
      <w:pPr>
        <w:pStyle w:val="Heading4"/>
      </w:pPr>
      <w:r>
        <w:t>Prompt</w:t>
      </w:r>
    </w:p>
    <w:p>
      <w:r>
        <w:t>What state are تجتهدْ and تنجحْ in, in إن تجتهد تنجح؟</w:t>
      </w:r>
    </w:p>
    <w:p>
      <w:pPr>
        <w:jc w:val="right"/>
        <w:bidi/>
      </w:pPr>
      <w:r>
        <w:rPr>
          <w:rFonts w:ascii="Arial" w:hAnsi="Arial" w:cs="Arial"/>
          <w:b w:val="0"/>
        </w:rPr>
        <w:t>ما حالة «تجتهدْ» و«تنجحْ» في «إن تجتهد تنجح»؟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إنْ jazms both the condition and its result.</w:t>
              <w:br/>
              <w:t>Arabic: صحيح. «إنْ» تجزم فعل الشرط وجوابه معًا.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إنْ prevents raf; it jazms both verbs instead.</w:t>
              <w:br/>
              <w:t>Arabic: «إنْ» تمنع الرفع؛ فهي تجزم الفعلين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particle such as أنْ, not إنْ.</w:t>
              <w:br/>
              <w:t>Arabic: النصب يحتاج أداة مثل «أنْ»، لا «إنْ».</w:t>
            </w:r>
          </w:p>
        </w:tc>
      </w:tr>
    </w:tbl>
    <w:p>
      <w:pPr>
        <w:pStyle w:val="Heading4"/>
      </w:pPr>
      <w:r>
        <w:t>3. lesson-21-role-03 — identifyRole</w:t>
      </w:r>
    </w:p>
    <w:p>
      <w:pPr>
        <w:pStyle w:val="Heading4"/>
      </w:pPr>
      <w:r>
        <w:t>Prompt</w:t>
      </w:r>
    </w:p>
    <w:p>
      <w:r>
        <w:t>Which word is the جواب الشرط (result clause) in إن تجتهد تنجح؟</w:t>
      </w:r>
    </w:p>
    <w:p>
      <w:pPr>
        <w:jc w:val="right"/>
        <w:bidi/>
      </w:pPr>
      <w:r>
        <w:rPr>
          <w:rFonts w:ascii="Arial" w:hAnsi="Arial" w:cs="Arial"/>
          <w:b w:val="0"/>
        </w:rPr>
        <w:t>أي كلمة هي جواب الشرط في «إن تجتهد تنجح»؟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tanjah</w:t>
            </w:r>
          </w:p>
        </w:tc>
        <w:tc>
          <w:tcPr>
            <w:tcW w:type="dxa" w:w="2074"/>
            <w:vAlign w:val="center"/>
            <w:shd w:fill="E2F0D9"/>
          </w:tcPr>
          <w:p>
            <w:r/>
            <w:r>
              <w:rPr>
                <w:b w:val="0"/>
                <w:sz w:val="18"/>
              </w:rPr>
              <w:t>تنجح</w:t>
            </w:r>
          </w:p>
        </w:tc>
        <w:tc>
          <w:tcPr>
            <w:tcW w:type="dxa" w:w="2074"/>
            <w:vAlign w:val="center"/>
            <w:shd w:fill="E2F0D9"/>
          </w:tcPr>
          <w:p>
            <w:pPr>
              <w:jc w:val="right"/>
              <w:bidi/>
            </w:pPr>
            <w:r/>
            <w:r>
              <w:rPr>
                <w:b w:val="0"/>
                <w:sz w:val="18"/>
              </w:rPr>
              <w:t>تنجح</w:t>
            </w:r>
          </w:p>
        </w:tc>
        <w:tc>
          <w:tcPr>
            <w:tcW w:type="dxa" w:w="2074"/>
            <w:vAlign w:val="center"/>
            <w:shd w:fill="E2F0D9"/>
          </w:tcPr>
          <w:p>
            <w:r/>
            <w:r>
              <w:rPr>
                <w:b w:val="0"/>
                <w:sz w:val="18"/>
              </w:rPr>
              <w:t>English: Correct. تنجح is the result that follows if the condition happens.</w:t>
              <w:br/>
              <w:t>Arabic: صحيح. «تنجح» هو الجواب الذي يقع إن تحقق الشرط.</w:t>
            </w:r>
          </w:p>
        </w:tc>
      </w:tr>
      <w:tr>
        <w:tc>
          <w:tcPr>
            <w:tcW w:type="dxa" w:w="2074"/>
            <w:vAlign w:val="center"/>
          </w:tcPr>
          <w:p>
            <w:r/>
            <w:r>
              <w:rPr>
                <w:b w:val="0"/>
                <w:sz w:val="18"/>
              </w:rPr>
            </w:r>
          </w:p>
        </w:tc>
        <w:tc>
          <w:tcPr>
            <w:tcW w:type="dxa" w:w="2074"/>
            <w:vAlign w:val="center"/>
          </w:tcPr>
          <w:p>
            <w:r/>
            <w:r>
              <w:rPr>
                <w:b w:val="0"/>
                <w:sz w:val="18"/>
              </w:rPr>
              <w:t>tajtahid</w:t>
            </w:r>
          </w:p>
        </w:tc>
        <w:tc>
          <w:tcPr>
            <w:tcW w:type="dxa" w:w="2074"/>
            <w:vAlign w:val="center"/>
          </w:tcPr>
          <w:p>
            <w:r/>
            <w:r>
              <w:rPr>
                <w:b w:val="0"/>
                <w:sz w:val="18"/>
              </w:rPr>
              <w:t>تجتهد</w:t>
            </w:r>
          </w:p>
        </w:tc>
        <w:tc>
          <w:tcPr>
            <w:tcW w:type="dxa" w:w="2074"/>
            <w:vAlign w:val="center"/>
          </w:tcPr>
          <w:p>
            <w:pPr>
              <w:jc w:val="right"/>
              <w:bidi/>
            </w:pPr>
            <w:r/>
            <w:r>
              <w:rPr>
                <w:b w:val="0"/>
                <w:sz w:val="18"/>
              </w:rPr>
              <w:t>تجتهد</w:t>
            </w:r>
          </w:p>
        </w:tc>
        <w:tc>
          <w:tcPr>
            <w:tcW w:type="dxa" w:w="2074"/>
            <w:vAlign w:val="center"/>
          </w:tcPr>
          <w:p>
            <w:r/>
            <w:r>
              <w:rPr>
                <w:b w:val="0"/>
                <w:sz w:val="18"/>
              </w:rPr>
              <w:t>English: تجتهد is the condition itself (فعل الشرط), not its result.</w:t>
              <w:br/>
              <w:t>Arabic: «تجتهد» هو فعل الشرط نفسه، لا الجواب.</w:t>
            </w:r>
          </w:p>
        </w:tc>
      </w:tr>
      <w:tr>
        <w:tc>
          <w:tcPr>
            <w:tcW w:type="dxa" w:w="2074"/>
            <w:vAlign w:val="center"/>
          </w:tcPr>
          <w:p>
            <w:r/>
            <w:r>
              <w:rPr>
                <w:b w:val="0"/>
                <w:sz w:val="18"/>
              </w:rPr>
            </w:r>
          </w:p>
        </w:tc>
        <w:tc>
          <w:tcPr>
            <w:tcW w:type="dxa" w:w="2074"/>
            <w:vAlign w:val="center"/>
          </w:tcPr>
          <w:p>
            <w:r/>
            <w:r>
              <w:rPr>
                <w:b w:val="0"/>
                <w:sz w:val="18"/>
              </w:rPr>
              <w:t>in</w:t>
            </w:r>
          </w:p>
        </w:tc>
        <w:tc>
          <w:tcPr>
            <w:tcW w:type="dxa" w:w="2074"/>
            <w:vAlign w:val="center"/>
          </w:tcPr>
          <w:p>
            <w:r/>
            <w:r>
              <w:rPr>
                <w:b w:val="0"/>
                <w:sz w:val="18"/>
              </w:rPr>
              <w:t>إن</w:t>
            </w:r>
          </w:p>
        </w:tc>
        <w:tc>
          <w:tcPr>
            <w:tcW w:type="dxa" w:w="2074"/>
            <w:vAlign w:val="center"/>
          </w:tcPr>
          <w:p>
            <w:pPr>
              <w:jc w:val="right"/>
              <w:bidi/>
            </w:pPr>
            <w:r/>
            <w:r>
              <w:rPr>
                <w:b w:val="0"/>
                <w:sz w:val="18"/>
              </w:rPr>
              <w:t>إن</w:t>
            </w:r>
          </w:p>
        </w:tc>
        <w:tc>
          <w:tcPr>
            <w:tcW w:type="dxa" w:w="2074"/>
            <w:vAlign w:val="center"/>
          </w:tcPr>
          <w:p>
            <w:r/>
            <w:r>
              <w:rPr>
                <w:b w:val="0"/>
                <w:sz w:val="18"/>
              </w:rPr>
              <w:t>English: إن is the conditional particle, not a verb clause.</w:t>
              <w:br/>
              <w:t>Arabic: «إن» أداة الشرط، لا جملة فعلية.</w:t>
            </w:r>
          </w:p>
        </w:tc>
      </w:tr>
    </w:tbl>
    <w:p>
      <w:pPr>
        <w:pStyle w:val="Heading4"/>
      </w:pPr>
      <w:r>
        <w:t>4. lesson-21-read-04 — addTashkeel</w:t>
      </w:r>
    </w:p>
    <w:p>
      <w:pPr>
        <w:pStyle w:val="Heading4"/>
      </w:pPr>
      <w:r>
        <w:t>Prompt</w:t>
      </w:r>
    </w:p>
    <w:p>
      <w:r>
        <w:t>Read أحب أن أقرأ. Which ending belongs on أقرأ_؟</w:t>
      </w:r>
    </w:p>
    <w:p>
      <w:pPr>
        <w:jc w:val="right"/>
        <w:bidi/>
      </w:pPr>
      <w:r>
        <w:rPr>
          <w:rFonts w:ascii="Arial" w:hAnsi="Arial" w:cs="Arial"/>
          <w:b w:val="0"/>
        </w:rPr>
        <w:t>اقرأ «أحب أن أقرأ». ما حركة آخر «أقرأ»؟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أَقْرَأَ</w:t>
            </w:r>
          </w:p>
        </w:tc>
        <w:tc>
          <w:tcPr>
            <w:tcW w:type="dxa" w:w="2074"/>
            <w:vAlign w:val="center"/>
            <w:shd w:fill="E2F0D9"/>
          </w:tcPr>
          <w:p>
            <w:pPr>
              <w:jc w:val="right"/>
              <w:bidi/>
            </w:pPr>
            <w:r/>
            <w:r>
              <w:rPr>
                <w:b w:val="0"/>
                <w:sz w:val="18"/>
              </w:rPr>
              <w:t>أَقْرَأَ</w:t>
            </w:r>
          </w:p>
        </w:tc>
        <w:tc>
          <w:tcPr>
            <w:tcW w:type="dxa" w:w="2074"/>
            <w:vAlign w:val="center"/>
            <w:shd w:fill="E2F0D9"/>
          </w:tcPr>
          <w:p>
            <w:r/>
            <w:r>
              <w:rPr>
                <w:b w:val="0"/>
                <w:sz w:val="18"/>
              </w:rPr>
              <w:t>English: Correct. أنْ nasbs the present verb after it.</w:t>
              <w:br/>
              <w:t>Arabic: صحيح. «أنْ» تنصب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أَقْرَأُ</w:t>
            </w:r>
          </w:p>
        </w:tc>
        <w:tc>
          <w:tcPr>
            <w:tcW w:type="dxa" w:w="2074"/>
            <w:vAlign w:val="center"/>
          </w:tcPr>
          <w:p>
            <w:pPr>
              <w:jc w:val="right"/>
              <w:bidi/>
            </w:pPr>
            <w:r/>
            <w:r>
              <w:rPr>
                <w:b w:val="0"/>
                <w:sz w:val="18"/>
              </w:rPr>
              <w:t>أَقْرَأُ</w:t>
            </w:r>
          </w:p>
        </w:tc>
        <w:tc>
          <w:tcPr>
            <w:tcW w:type="dxa" w:w="2074"/>
            <w:vAlign w:val="center"/>
          </w:tcPr>
          <w:p>
            <w:r/>
            <w:r>
              <w:rPr>
                <w:b w:val="0"/>
                <w:sz w:val="18"/>
              </w:rPr>
              <w:t>English: أنْ prevents raf; it nasbs the verb instead.</w:t>
              <w:br/>
              <w:t>Arabic: «أنْ» تمنع الرفع؛ فهي تنصب الفعل بدلًا منه.</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أَقْرَأْ</w:t>
            </w:r>
          </w:p>
        </w:tc>
        <w:tc>
          <w:tcPr>
            <w:tcW w:type="dxa" w:w="2074"/>
            <w:vAlign w:val="center"/>
          </w:tcPr>
          <w:p>
            <w:pPr>
              <w:jc w:val="right"/>
              <w:bidi/>
            </w:pPr>
            <w:r/>
            <w:r>
              <w:rPr>
                <w:b w:val="0"/>
                <w:sz w:val="18"/>
              </w:rPr>
              <w:t>أَقْرَأْ</w:t>
            </w:r>
          </w:p>
        </w:tc>
        <w:tc>
          <w:tcPr>
            <w:tcW w:type="dxa" w:w="2074"/>
            <w:vAlign w:val="center"/>
          </w:tcPr>
          <w:p>
            <w:r/>
            <w:r>
              <w:rPr>
                <w:b w:val="0"/>
                <w:sz w:val="18"/>
              </w:rPr>
              <w:t>English: Jazm would need a particle such as لم or إنْ, not أنْ.</w:t>
              <w:br/>
              <w:t>Arabic: الجزم يحتاج أداة مثل «لم» أو «إنْ»، لا «أنْ».</w:t>
            </w:r>
          </w:p>
        </w:tc>
      </w:tr>
    </w:tbl>
    <w:p>
      <w:pPr>
        <w:pStyle w:val="Heading2"/>
      </w:pPr>
      <w:r>
        <w:t>Alternate repeat exercises</w:t>
      </w:r>
    </w:p>
    <w:p>
      <w:pPr>
        <w:pStyle w:val="Heading4"/>
      </w:pPr>
      <w:r>
        <w:t>1. lesson-21-repeat-recognize-01 — matchRule</w:t>
      </w:r>
    </w:p>
    <w:p>
      <w:pPr>
        <w:pStyle w:val="Heading4"/>
      </w:pPr>
      <w:r>
        <w:t>Prompt</w:t>
      </w:r>
    </w:p>
    <w:p>
      <w:r>
        <w:t>Which particle causes two present verbs to take jazm in a conditional sentence?</w:t>
      </w:r>
    </w:p>
    <w:p>
      <w:pPr>
        <w:jc w:val="right"/>
        <w:bidi/>
      </w:pPr>
      <w:r>
        <w:rPr>
          <w:rFonts w:ascii="Arial" w:hAnsi="Arial" w:cs="Arial"/>
          <w:b w:val="0"/>
        </w:rPr>
        <w:t>أي أداة تجزم فعلين مضارعين في جملة الشرط؟</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w:t>
            </w:r>
          </w:p>
        </w:tc>
        <w:tc>
          <w:tcPr>
            <w:tcW w:type="dxa" w:w="2074"/>
            <w:vAlign w:val="center"/>
            <w:shd w:fill="E2F0D9"/>
          </w:tcPr>
          <w:p>
            <w:r/>
            <w:r>
              <w:rPr>
                <w:b w:val="0"/>
                <w:sz w:val="18"/>
              </w:rPr>
              <w:t>إنْ</w:t>
            </w:r>
          </w:p>
        </w:tc>
        <w:tc>
          <w:tcPr>
            <w:tcW w:type="dxa" w:w="2074"/>
            <w:vAlign w:val="center"/>
            <w:shd w:fill="E2F0D9"/>
          </w:tcPr>
          <w:p>
            <w:pPr>
              <w:jc w:val="right"/>
              <w:bidi/>
            </w:pPr>
            <w:r/>
            <w:r>
              <w:rPr>
                <w:b w:val="0"/>
                <w:sz w:val="18"/>
              </w:rPr>
              <w:t>إنْ</w:t>
            </w:r>
          </w:p>
        </w:tc>
        <w:tc>
          <w:tcPr>
            <w:tcW w:type="dxa" w:w="2074"/>
            <w:vAlign w:val="center"/>
            <w:shd w:fill="E2F0D9"/>
          </w:tcPr>
          <w:p>
            <w:r/>
            <w:r>
              <w:rPr>
                <w:b w:val="0"/>
                <w:sz w:val="18"/>
              </w:rPr>
              <w:t>English: Correct. إنْ jazms both the condition and its result.</w:t>
              <w:br/>
              <w:t>Arabic: صحيح. «إنْ» تجزم فعل الشرط وجوابه معًا.</w:t>
            </w:r>
          </w:p>
        </w:tc>
      </w:tr>
      <w:tr>
        <w:tc>
          <w:tcPr>
            <w:tcW w:type="dxa" w:w="2074"/>
            <w:vAlign w:val="center"/>
          </w:tcPr>
          <w:p>
            <w:r/>
            <w:r>
              <w:rPr>
                <w:b w:val="0"/>
                <w:sz w:val="18"/>
              </w:rPr>
            </w:r>
          </w:p>
        </w:tc>
        <w:tc>
          <w:tcPr>
            <w:tcW w:type="dxa" w:w="2074"/>
            <w:vAlign w:val="center"/>
          </w:tcPr>
          <w:p>
            <w:r/>
            <w:r>
              <w:rPr>
                <w:b w:val="0"/>
                <w:sz w:val="18"/>
              </w:rPr>
              <w:t>an</w:t>
            </w:r>
          </w:p>
        </w:tc>
        <w:tc>
          <w:tcPr>
            <w:tcW w:type="dxa" w:w="2074"/>
            <w:vAlign w:val="center"/>
          </w:tcPr>
          <w:p>
            <w:r/>
            <w:r>
              <w:rPr>
                <w:b w:val="0"/>
                <w:sz w:val="18"/>
              </w:rPr>
              <w:t>أنْ</w:t>
            </w:r>
          </w:p>
        </w:tc>
        <w:tc>
          <w:tcPr>
            <w:tcW w:type="dxa" w:w="2074"/>
            <w:vAlign w:val="center"/>
          </w:tcPr>
          <w:p>
            <w:pPr>
              <w:jc w:val="right"/>
              <w:bidi/>
            </w:pPr>
            <w:r/>
            <w:r>
              <w:rPr>
                <w:b w:val="0"/>
                <w:sz w:val="18"/>
              </w:rPr>
              <w:t>أنْ</w:t>
            </w:r>
          </w:p>
        </w:tc>
        <w:tc>
          <w:tcPr>
            <w:tcW w:type="dxa" w:w="2074"/>
            <w:vAlign w:val="center"/>
          </w:tcPr>
          <w:p>
            <w:r/>
            <w:r>
              <w:rPr>
                <w:b w:val="0"/>
                <w:sz w:val="18"/>
              </w:rPr>
              <w:t>English: أنْ nasbs a single present verb; it does not jazm.</w:t>
              <w:br/>
              <w:t>Arabic: «أنْ» تنصب فعلًا مضارعًا واحدًا؛ فهي لا تجزم.</w:t>
            </w:r>
          </w:p>
        </w:tc>
      </w:tr>
      <w:tr>
        <w:tc>
          <w:tcPr>
            <w:tcW w:type="dxa" w:w="2074"/>
            <w:vAlign w:val="center"/>
          </w:tcPr>
          <w:p>
            <w:r/>
            <w:r>
              <w:rPr>
                <w:b w:val="0"/>
                <w:sz w:val="18"/>
              </w:rPr>
            </w:r>
          </w:p>
        </w:tc>
        <w:tc>
          <w:tcPr>
            <w:tcW w:type="dxa" w:w="2074"/>
            <w:vAlign w:val="center"/>
          </w:tcPr>
          <w:p>
            <w:r/>
            <w:r>
              <w:rPr>
                <w:b w:val="0"/>
                <w:sz w:val="18"/>
              </w:rPr>
              <w:t>lan</w:t>
            </w:r>
          </w:p>
        </w:tc>
        <w:tc>
          <w:tcPr>
            <w:tcW w:type="dxa" w:w="2074"/>
            <w:vAlign w:val="center"/>
          </w:tcPr>
          <w:p>
            <w:r/>
            <w:r>
              <w:rPr>
                <w:b w:val="0"/>
                <w:sz w:val="18"/>
              </w:rPr>
              <w:t>لن</w:t>
            </w:r>
          </w:p>
        </w:tc>
        <w:tc>
          <w:tcPr>
            <w:tcW w:type="dxa" w:w="2074"/>
            <w:vAlign w:val="center"/>
          </w:tcPr>
          <w:p>
            <w:pPr>
              <w:jc w:val="right"/>
              <w:bidi/>
            </w:pPr>
            <w:r/>
            <w:r>
              <w:rPr>
                <w:b w:val="0"/>
                <w:sz w:val="18"/>
              </w:rPr>
              <w:t>لن</w:t>
            </w:r>
          </w:p>
        </w:tc>
        <w:tc>
          <w:tcPr>
            <w:tcW w:type="dxa" w:w="2074"/>
            <w:vAlign w:val="center"/>
          </w:tcPr>
          <w:p>
            <w:r/>
            <w:r>
              <w:rPr>
                <w:b w:val="0"/>
                <w:sz w:val="18"/>
              </w:rPr>
              <w:t>English: لن nasbs the present verb; it does not jazm.</w:t>
              <w:br/>
              <w:t>Arabic: «لن» تنصب الفعل المضارع؛ فهي لا تجزم.</w:t>
            </w:r>
          </w:p>
        </w:tc>
      </w:tr>
    </w:tbl>
    <w:p>
      <w:pPr>
        <w:pStyle w:val="Heading4"/>
      </w:pPr>
      <w:r>
        <w:t>2. lesson-21-repeat-state-02 — identifyState</w:t>
      </w:r>
    </w:p>
    <w:p>
      <w:pPr>
        <w:pStyle w:val="Heading4"/>
      </w:pPr>
      <w:r>
        <w:t>Prompt</w:t>
      </w:r>
    </w:p>
    <w:p>
      <w:r>
        <w:t>What state are تدرسْ and تفهمْ in, in إن تدرس تفهم؟</w:t>
      </w:r>
    </w:p>
    <w:p>
      <w:pPr>
        <w:jc w:val="right"/>
        <w:bidi/>
      </w:pPr>
      <w:r>
        <w:rPr>
          <w:rFonts w:ascii="Arial" w:hAnsi="Arial" w:cs="Arial"/>
          <w:b w:val="0"/>
        </w:rPr>
        <w:t>ما حالة «تدرسْ» و«تفهمْ» في «إن تدرس تفهم»؟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إنْ jazms both the condition and its result.</w:t>
              <w:br/>
              <w:t>Arabic: صحيح. «إنْ» تجزم فعل الشرط وجوابه معًا.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إنْ prevents raf; it jazms both verbs instead.</w:t>
              <w:br/>
              <w:t>Arabic: «إنْ» تمنع الرفع؛ فهي تجزم الفعلين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particle such as أنْ, not إنْ.</w:t>
              <w:br/>
              <w:t>Arabic: النصب يحتاج أداة مثل «أنْ»، لا «إنْ».</w:t>
            </w:r>
          </w:p>
        </w:tc>
      </w:tr>
    </w:tbl>
    <w:p>
      <w:pPr>
        <w:pStyle w:val="Heading4"/>
      </w:pPr>
      <w:r>
        <w:t>3. lesson-21-repeat-role-03 — identifyRole</w:t>
      </w:r>
    </w:p>
    <w:p>
      <w:pPr>
        <w:pStyle w:val="Heading4"/>
      </w:pPr>
      <w:r>
        <w:t>Prompt</w:t>
      </w:r>
    </w:p>
    <w:p>
      <w:r>
        <w:t>Which word is the جواب الشرط in إن تدرس تفهم؟</w:t>
      </w:r>
    </w:p>
    <w:p>
      <w:pPr>
        <w:jc w:val="right"/>
        <w:bidi/>
      </w:pPr>
      <w:r>
        <w:rPr>
          <w:rFonts w:ascii="Arial" w:hAnsi="Arial" w:cs="Arial"/>
          <w:b w:val="0"/>
        </w:rPr>
        <w:t>أي كلمة هي جواب الشرط في «إن تدرس تفهم»؟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tafham</w:t>
            </w:r>
          </w:p>
        </w:tc>
        <w:tc>
          <w:tcPr>
            <w:tcW w:type="dxa" w:w="2074"/>
            <w:vAlign w:val="center"/>
            <w:shd w:fill="E2F0D9"/>
          </w:tcPr>
          <w:p>
            <w:r/>
            <w:r>
              <w:rPr>
                <w:b w:val="0"/>
                <w:sz w:val="18"/>
              </w:rPr>
              <w:t>تفهم</w:t>
            </w:r>
          </w:p>
        </w:tc>
        <w:tc>
          <w:tcPr>
            <w:tcW w:type="dxa" w:w="2074"/>
            <w:vAlign w:val="center"/>
            <w:shd w:fill="E2F0D9"/>
          </w:tcPr>
          <w:p>
            <w:pPr>
              <w:jc w:val="right"/>
              <w:bidi/>
            </w:pPr>
            <w:r/>
            <w:r>
              <w:rPr>
                <w:b w:val="0"/>
                <w:sz w:val="18"/>
              </w:rPr>
              <w:t>تفهم</w:t>
            </w:r>
          </w:p>
        </w:tc>
        <w:tc>
          <w:tcPr>
            <w:tcW w:type="dxa" w:w="2074"/>
            <w:vAlign w:val="center"/>
            <w:shd w:fill="E2F0D9"/>
          </w:tcPr>
          <w:p>
            <w:r/>
            <w:r>
              <w:rPr>
                <w:b w:val="0"/>
                <w:sz w:val="18"/>
              </w:rPr>
              <w:t>English: Correct. تفهم is the result that follows if the condition happens.</w:t>
              <w:br/>
              <w:t>Arabic: صحيح. «تفهم» هو الجواب الذي يقع إن تحقق الشرط.</w:t>
            </w:r>
          </w:p>
        </w:tc>
      </w:tr>
      <w:tr>
        <w:tc>
          <w:tcPr>
            <w:tcW w:type="dxa" w:w="2074"/>
            <w:vAlign w:val="center"/>
          </w:tcPr>
          <w:p>
            <w:r/>
            <w:r>
              <w:rPr>
                <w:b w:val="0"/>
                <w:sz w:val="18"/>
              </w:rPr>
            </w:r>
          </w:p>
        </w:tc>
        <w:tc>
          <w:tcPr>
            <w:tcW w:type="dxa" w:w="2074"/>
            <w:vAlign w:val="center"/>
          </w:tcPr>
          <w:p>
            <w:r/>
            <w:r>
              <w:rPr>
                <w:b w:val="0"/>
                <w:sz w:val="18"/>
              </w:rPr>
              <w:t>tadrus</w:t>
            </w:r>
          </w:p>
        </w:tc>
        <w:tc>
          <w:tcPr>
            <w:tcW w:type="dxa" w:w="2074"/>
            <w:vAlign w:val="center"/>
          </w:tcPr>
          <w:p>
            <w:r/>
            <w:r>
              <w:rPr>
                <w:b w:val="0"/>
                <w:sz w:val="18"/>
              </w:rPr>
              <w:t>تدرس</w:t>
            </w:r>
          </w:p>
        </w:tc>
        <w:tc>
          <w:tcPr>
            <w:tcW w:type="dxa" w:w="2074"/>
            <w:vAlign w:val="center"/>
          </w:tcPr>
          <w:p>
            <w:pPr>
              <w:jc w:val="right"/>
              <w:bidi/>
            </w:pPr>
            <w:r/>
            <w:r>
              <w:rPr>
                <w:b w:val="0"/>
                <w:sz w:val="18"/>
              </w:rPr>
              <w:t>تدرس</w:t>
            </w:r>
          </w:p>
        </w:tc>
        <w:tc>
          <w:tcPr>
            <w:tcW w:type="dxa" w:w="2074"/>
            <w:vAlign w:val="center"/>
          </w:tcPr>
          <w:p>
            <w:r/>
            <w:r>
              <w:rPr>
                <w:b w:val="0"/>
                <w:sz w:val="18"/>
              </w:rPr>
              <w:t>English: تدرس is the condition itself (فعل الشرط), not its result.</w:t>
              <w:br/>
              <w:t>Arabic: «تدرس» هو فعل الشرط نفسه، لا الجواب.</w:t>
            </w:r>
          </w:p>
        </w:tc>
      </w:tr>
      <w:tr>
        <w:tc>
          <w:tcPr>
            <w:tcW w:type="dxa" w:w="2074"/>
            <w:vAlign w:val="center"/>
          </w:tcPr>
          <w:p>
            <w:r/>
            <w:r>
              <w:rPr>
                <w:b w:val="0"/>
                <w:sz w:val="18"/>
              </w:rPr>
            </w:r>
          </w:p>
        </w:tc>
        <w:tc>
          <w:tcPr>
            <w:tcW w:type="dxa" w:w="2074"/>
            <w:vAlign w:val="center"/>
          </w:tcPr>
          <w:p>
            <w:r/>
            <w:r>
              <w:rPr>
                <w:b w:val="0"/>
                <w:sz w:val="18"/>
              </w:rPr>
              <w:t>in</w:t>
            </w:r>
          </w:p>
        </w:tc>
        <w:tc>
          <w:tcPr>
            <w:tcW w:type="dxa" w:w="2074"/>
            <w:vAlign w:val="center"/>
          </w:tcPr>
          <w:p>
            <w:r/>
            <w:r>
              <w:rPr>
                <w:b w:val="0"/>
                <w:sz w:val="18"/>
              </w:rPr>
              <w:t>إن</w:t>
            </w:r>
          </w:p>
        </w:tc>
        <w:tc>
          <w:tcPr>
            <w:tcW w:type="dxa" w:w="2074"/>
            <w:vAlign w:val="center"/>
          </w:tcPr>
          <w:p>
            <w:pPr>
              <w:jc w:val="right"/>
              <w:bidi/>
            </w:pPr>
            <w:r/>
            <w:r>
              <w:rPr>
                <w:b w:val="0"/>
                <w:sz w:val="18"/>
              </w:rPr>
              <w:t>إن</w:t>
            </w:r>
          </w:p>
        </w:tc>
        <w:tc>
          <w:tcPr>
            <w:tcW w:type="dxa" w:w="2074"/>
            <w:vAlign w:val="center"/>
          </w:tcPr>
          <w:p>
            <w:r/>
            <w:r>
              <w:rPr>
                <w:b w:val="0"/>
                <w:sz w:val="18"/>
              </w:rPr>
              <w:t>English: إن is the conditional particle, not a verb clause.</w:t>
              <w:br/>
              <w:t>Arabic: «إن» أداة الشرط، لا جملة فعلية.</w:t>
            </w:r>
          </w:p>
        </w:tc>
      </w:tr>
    </w:tbl>
    <w:p>
      <w:pPr>
        <w:pStyle w:val="Heading4"/>
      </w:pPr>
      <w:r>
        <w:t>4. lesson-21-repeat-read-04 — addTashkeel</w:t>
      </w:r>
    </w:p>
    <w:p>
      <w:pPr>
        <w:pStyle w:val="Heading4"/>
      </w:pPr>
      <w:r>
        <w:t>Prompt</w:t>
      </w:r>
    </w:p>
    <w:p>
      <w:r>
        <w:t>Read يحاول الطالب أن ينجح. Which ending belongs on ينجح_؟</w:t>
      </w:r>
    </w:p>
    <w:p>
      <w:pPr>
        <w:jc w:val="right"/>
        <w:bidi/>
      </w:pPr>
      <w:r>
        <w:rPr>
          <w:rFonts w:ascii="Arial" w:hAnsi="Arial" w:cs="Arial"/>
          <w:b w:val="0"/>
        </w:rPr>
        <w:t>اقرأ «يحاول الطالب أن ينجح». ما حركة آخر «ينجح»؟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يَنْجَحَ</w:t>
            </w:r>
          </w:p>
        </w:tc>
        <w:tc>
          <w:tcPr>
            <w:tcW w:type="dxa" w:w="2074"/>
            <w:vAlign w:val="center"/>
            <w:shd w:fill="E2F0D9"/>
          </w:tcPr>
          <w:p>
            <w:pPr>
              <w:jc w:val="right"/>
              <w:bidi/>
            </w:pPr>
            <w:r/>
            <w:r>
              <w:rPr>
                <w:b w:val="0"/>
                <w:sz w:val="18"/>
              </w:rPr>
              <w:t>يَنْجَحَ</w:t>
            </w:r>
          </w:p>
        </w:tc>
        <w:tc>
          <w:tcPr>
            <w:tcW w:type="dxa" w:w="2074"/>
            <w:vAlign w:val="center"/>
            <w:shd w:fill="E2F0D9"/>
          </w:tcPr>
          <w:p>
            <w:r/>
            <w:r>
              <w:rPr>
                <w:b w:val="0"/>
                <w:sz w:val="18"/>
              </w:rPr>
              <w:t>English: Correct. أنْ nasbs the present verb after it.</w:t>
              <w:br/>
              <w:t>Arabic: صحيح. «أنْ» تنصب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يَنْجَحُ</w:t>
            </w:r>
          </w:p>
        </w:tc>
        <w:tc>
          <w:tcPr>
            <w:tcW w:type="dxa" w:w="2074"/>
            <w:vAlign w:val="center"/>
          </w:tcPr>
          <w:p>
            <w:pPr>
              <w:jc w:val="right"/>
              <w:bidi/>
            </w:pPr>
            <w:r/>
            <w:r>
              <w:rPr>
                <w:b w:val="0"/>
                <w:sz w:val="18"/>
              </w:rPr>
              <w:t>يَنْجَحُ</w:t>
            </w:r>
          </w:p>
        </w:tc>
        <w:tc>
          <w:tcPr>
            <w:tcW w:type="dxa" w:w="2074"/>
            <w:vAlign w:val="center"/>
          </w:tcPr>
          <w:p>
            <w:r/>
            <w:r>
              <w:rPr>
                <w:b w:val="0"/>
                <w:sz w:val="18"/>
              </w:rPr>
              <w:t>English: أنْ prevents raf; it nasbs the verb instead.</w:t>
              <w:br/>
              <w:t>Arabic: «أنْ» تمنع الرفع؛ فهي تنصب الفعل بدلًا منه.</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يَنْجَحْ</w:t>
            </w:r>
          </w:p>
        </w:tc>
        <w:tc>
          <w:tcPr>
            <w:tcW w:type="dxa" w:w="2074"/>
            <w:vAlign w:val="center"/>
          </w:tcPr>
          <w:p>
            <w:pPr>
              <w:jc w:val="right"/>
              <w:bidi/>
            </w:pPr>
            <w:r/>
            <w:r>
              <w:rPr>
                <w:b w:val="0"/>
                <w:sz w:val="18"/>
              </w:rPr>
              <w:t>يَنْجَحْ</w:t>
            </w:r>
          </w:p>
        </w:tc>
        <w:tc>
          <w:tcPr>
            <w:tcW w:type="dxa" w:w="2074"/>
            <w:vAlign w:val="center"/>
          </w:tcPr>
          <w:p>
            <w:r/>
            <w:r>
              <w:rPr>
                <w:b w:val="0"/>
                <w:sz w:val="18"/>
              </w:rPr>
              <w:t>English: Jazm would need a particle such as لم or إنْ, not أنْ.</w:t>
              <w:br/>
              <w:t>Arabic: الجزم يحتاج أداة مثل «لم» أو «إنْ»، لا «أنْ».</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22: Commands and prohibitions</w:t>
      </w:r>
    </w:p>
    <w:p>
      <w:pPr>
        <w:pStyle w:val="Title"/>
        <w:jc w:val="right"/>
        <w:bidi/>
      </w:pPr>
      <w:r>
        <w:rPr>
          <w:rFonts w:ascii="Arial" w:hAnsi="Arial" w:cs="Arial"/>
          <w:b/>
        </w:rPr>
        <w:t>الأمر والنهي</w:t>
      </w:r>
    </w:p>
    <w:p>
      <w:r>
        <w:t>Lesson ID: lesson_22 | Level: level_03 | Estimated time: 9 minutes | Prerequisites: lesson_21</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the imperative (فعل الأمر) as always mabni.</w:t>
            </w:r>
          </w:p>
        </w:tc>
        <w:tc>
          <w:tcPr>
            <w:tcW w:type="dxa" w:w="5184"/>
            <w:vAlign w:val="center"/>
          </w:tcPr>
          <w:p>
            <w:pPr>
              <w:jc w:val="right"/>
              <w:bidi/>
            </w:pPr>
            <w:r/>
            <w:r>
              <w:rPr>
                <w:b w:val="0"/>
                <w:sz w:val="18"/>
              </w:rPr>
              <w:t>أن تتعرّف فعل الأمر بوصفه مبنيًّا دائمًا.</w:t>
            </w:r>
          </w:p>
        </w:tc>
      </w:tr>
      <w:tr>
        <w:tc>
          <w:tcPr>
            <w:tcW w:type="dxa" w:w="5184"/>
            <w:vAlign w:val="center"/>
          </w:tcPr>
          <w:p>
            <w:r/>
            <w:r>
              <w:rPr>
                <w:b w:val="0"/>
                <w:sz w:val="18"/>
              </w:rPr>
              <w:t>Recognize لا الناهية as jazming the present verb to express prohibition.</w:t>
            </w:r>
          </w:p>
        </w:tc>
        <w:tc>
          <w:tcPr>
            <w:tcW w:type="dxa" w:w="5184"/>
            <w:vAlign w:val="center"/>
          </w:tcPr>
          <w:p>
            <w:pPr>
              <w:jc w:val="right"/>
              <w:bidi/>
            </w:pPr>
            <w:r/>
            <w:r>
              <w:rPr>
                <w:b w:val="0"/>
                <w:sz w:val="18"/>
              </w:rPr>
              <w:t>أن تتعرّف «لا» الناهية بوصفها تجزم الفعل المضارع للدلالة على النهي.</w:t>
            </w:r>
          </w:p>
        </w:tc>
      </w:tr>
    </w:tbl>
    <w:p>
      <w:pPr>
        <w:pStyle w:val="Heading2"/>
      </w:pPr>
      <w:r>
        <w:t>Teaching sections and examples</w:t>
      </w:r>
    </w:p>
    <w:p>
      <w:pPr>
        <w:pStyle w:val="Heading3"/>
      </w:pPr>
      <w:r>
        <w:t>Do this, do not do that (imperative-and-prohibition — introduction)</w:t>
      </w:r>
    </w:p>
    <w:p>
      <w:r>
        <w:t>The imperative (فعل الأمر) is always mabni. A prohibition uses لا الناهية before a present verb, giving it jazm: لا تَكْتُبْ.</w:t>
      </w:r>
    </w:p>
    <w:p>
      <w:pPr>
        <w:jc w:val="right"/>
        <w:bidi/>
      </w:pPr>
      <w:r>
        <w:rPr>
          <w:rFonts w:ascii="Arial" w:hAnsi="Arial" w:cs="Arial"/>
          <w:b/>
        </w:rPr>
        <w:t>افعل ولا تفعل</w:t>
      </w:r>
    </w:p>
    <w:p>
      <w:pPr>
        <w:jc w:val="right"/>
        <w:bidi/>
      </w:pPr>
      <w:r>
        <w:rPr>
          <w:rFonts w:ascii="Arial" w:hAnsi="Arial" w:cs="Arial"/>
          <w:b w:val="0"/>
        </w:rPr>
        <w:t>فعل الأمر مبني دائمًا. والنهي يستعمل «لا» الناهية قبل الفعل المضارع فتجزمه: لا تَكْتُبْ.</w:t>
      </w:r>
    </w:p>
    <w:p>
      <w:pPr>
        <w:pStyle w:val="Heading3"/>
      </w:pPr>
      <w:r>
        <w:t>An order and a prohibition (write-do-not-write — workedExample)</w:t>
      </w:r>
    </w:p>
    <w:p>
      <w:r>
        <w:t>اُكْتُبِ الدَّرْسَ is a command; اكتب is mabni. لَا تَكْتُبْ بِسُرْعَةٍ is a prohibition; لا jazms تكتب.</w:t>
      </w:r>
    </w:p>
    <w:p>
      <w:pPr>
        <w:jc w:val="right"/>
        <w:bidi/>
      </w:pPr>
      <w:r>
        <w:rPr>
          <w:rFonts w:ascii="Arial" w:hAnsi="Arial" w:cs="Arial"/>
          <w:b/>
        </w:rPr>
        <w:t>أمر ونهي</w:t>
      </w:r>
    </w:p>
    <w:p>
      <w:pPr>
        <w:jc w:val="right"/>
        <w:bidi/>
      </w:pPr>
      <w:r>
        <w:rPr>
          <w:rFonts w:ascii="Arial" w:hAnsi="Arial" w:cs="Arial"/>
          <w:b w:val="0"/>
        </w:rPr>
        <w:t>«اُكْتُبِ الدَّرْسَ» أمر؛ و«اكتب» مبني. و«لَا تَكْتُبْ بِسُرْعَةٍ» نهي؛ و«لا» تجزم «تكتب».</w:t>
      </w:r>
    </w:p>
    <w:p>
      <w:pPr>
        <w:pStyle w:val="Heading4"/>
      </w:pPr>
      <w:r>
        <w:t>Example: write-the-lesson-example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اُكْتُبِ الدَّرْسَ</w:t>
            </w:r>
          </w:p>
        </w:tc>
      </w:tr>
      <w:tr>
        <w:tc>
          <w:tcPr>
            <w:tcW w:type="dxa" w:w="5184"/>
            <w:vAlign w:val="center"/>
          </w:tcPr>
          <w:p>
            <w:r/>
            <w:r>
              <w:rPr>
                <w:b/>
                <w:sz w:val="18"/>
              </w:rPr>
              <w:t>Without vowel marks</w:t>
            </w:r>
          </w:p>
        </w:tc>
        <w:tc>
          <w:tcPr>
            <w:tcW w:type="dxa" w:w="5184"/>
            <w:vAlign w:val="center"/>
          </w:tcPr>
          <w:p>
            <w:pPr>
              <w:jc w:val="right"/>
              <w:bidi/>
            </w:pPr>
            <w:r/>
            <w:r>
              <w:rPr>
                <w:b w:val="0"/>
                <w:sz w:val="18"/>
              </w:rPr>
              <w:t>اكتب الدرس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اكتب</w:t>
            </w:r>
          </w:p>
        </w:tc>
        <w:tc>
          <w:tcPr>
            <w:tcW w:type="dxa" w:w="1481"/>
            <w:vAlign w:val="center"/>
          </w:tcPr>
          <w:p>
            <w:r/>
            <w:r>
              <w:rPr>
                <w:b w:val="0"/>
                <w:sz w:val="18"/>
              </w:rPr>
              <w:t>0–4</w:t>
            </w:r>
          </w:p>
        </w:tc>
        <w:tc>
          <w:tcPr>
            <w:tcW w:type="dxa" w:w="1481"/>
            <w:vAlign w:val="center"/>
          </w:tcPr>
          <w:p>
            <w:r/>
            <w:r>
              <w:rPr>
                <w:b w:val="0"/>
                <w:sz w:val="18"/>
              </w:rPr>
              <w:t>English: Imperative verb (fi'l al-amr)</w:t>
              <w:br/>
              <w:t>Arabic: فعل أمر</w:t>
            </w:r>
          </w:p>
        </w:tc>
        <w:tc>
          <w:tcPr>
            <w:tcW w:type="dxa" w:w="1481"/>
            <w:vAlign w:val="center"/>
          </w:tcPr>
          <w:p>
            <w:r/>
            <w:r>
              <w:rPr>
                <w:b w:val="0"/>
                <w:sz w:val="18"/>
              </w:rPr>
              <w:t>indeclinable</w:t>
            </w:r>
          </w:p>
        </w:tc>
        <w:tc>
          <w:tcPr>
            <w:tcW w:type="dxa" w:w="1481"/>
            <w:vAlign w:val="center"/>
          </w:tcPr>
          <w:p>
            <w:r/>
            <w:r>
              <w:rPr>
                <w:b w:val="0"/>
                <w:sz w:val="18"/>
              </w:rPr>
              <w:t>English: Built (mabni), here on sukun (kasra to avoid two silent letters)</w:t>
              <w:br/>
              <w:t>Arabic: مبني، هنا على السكون (وقد يكسر لالتقاء الساكنين)</w:t>
            </w:r>
          </w:p>
        </w:tc>
        <w:tc>
          <w:tcPr>
            <w:tcW w:type="dxa" w:w="1481"/>
            <w:vAlign w:val="center"/>
          </w:tcPr>
          <w:p>
            <w:pPr>
              <w:jc w:val="right"/>
              <w:bidi/>
            </w:pPr>
            <w:r/>
            <w:r>
              <w:rPr>
                <w:b w:val="0"/>
                <w:sz w:val="18"/>
              </w:rPr>
              <w:t>ِ</w:t>
            </w:r>
          </w:p>
        </w:tc>
        <w:tc>
          <w:tcPr>
            <w:tcW w:type="dxa" w:w="1481"/>
            <w:vAlign w:val="center"/>
          </w:tcPr>
          <w:p>
            <w:r/>
            <w:r>
              <w:rPr>
                <w:b w:val="0"/>
                <w:sz w:val="18"/>
              </w:rPr>
              <w:t>English: The imperative is always mabni, regardless of its position in the sentence.</w:t>
              <w:br/>
              <w:t>Arabic: فعل الأمر مبني دائمًا، مهما كان موقعه في الجملة.</w:t>
            </w:r>
          </w:p>
        </w:tc>
      </w:tr>
      <w:tr>
        <w:tc>
          <w:tcPr>
            <w:tcW w:type="dxa" w:w="1481"/>
            <w:vAlign w:val="center"/>
          </w:tcPr>
          <w:p>
            <w:pPr>
              <w:jc w:val="right"/>
              <w:bidi/>
            </w:pPr>
            <w:r/>
            <w:r>
              <w:rPr>
                <w:b w:val="0"/>
                <w:sz w:val="18"/>
              </w:rPr>
              <w:t>الدرس</w:t>
            </w:r>
          </w:p>
        </w:tc>
        <w:tc>
          <w:tcPr>
            <w:tcW w:type="dxa" w:w="1481"/>
            <w:vAlign w:val="center"/>
          </w:tcPr>
          <w:p>
            <w:r/>
            <w:r>
              <w:rPr>
                <w:b w:val="0"/>
                <w:sz w:val="18"/>
              </w:rPr>
              <w:t>5–10</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الدرس receives the action of writing.</w:t>
              <w:br/>
              <w:t>Arabic: وقع فعل الكتابة على «الدرس».</w:t>
            </w:r>
          </w:p>
        </w:tc>
      </w:tr>
    </w:tbl>
    <w:p>
      <w:pPr>
        <w:pStyle w:val="Heading4"/>
      </w:pPr>
      <w:r>
        <w:t>Example: do-not-write-quickly-example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لَا تَكْتُبْ بِسُرْعَةٍ</w:t>
            </w:r>
          </w:p>
        </w:tc>
      </w:tr>
      <w:tr>
        <w:tc>
          <w:tcPr>
            <w:tcW w:type="dxa" w:w="5184"/>
            <w:vAlign w:val="center"/>
          </w:tcPr>
          <w:p>
            <w:r/>
            <w:r>
              <w:rPr>
                <w:b/>
                <w:sz w:val="18"/>
              </w:rPr>
              <w:t>Without vowel marks</w:t>
            </w:r>
          </w:p>
        </w:tc>
        <w:tc>
          <w:tcPr>
            <w:tcW w:type="dxa" w:w="5184"/>
            <w:vAlign w:val="center"/>
          </w:tcPr>
          <w:p>
            <w:pPr>
              <w:jc w:val="right"/>
              <w:bidi/>
            </w:pPr>
            <w:r/>
            <w:r>
              <w:rPr>
                <w:b w:val="0"/>
                <w:sz w:val="18"/>
              </w:rPr>
              <w:t>لا تكتب بسرعة</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لا</w:t>
            </w:r>
          </w:p>
        </w:tc>
        <w:tc>
          <w:tcPr>
            <w:tcW w:type="dxa" w:w="1481"/>
            <w:vAlign w:val="center"/>
          </w:tcPr>
          <w:p>
            <w:r/>
            <w:r>
              <w:rPr>
                <w:b w:val="0"/>
                <w:sz w:val="18"/>
              </w:rPr>
              <w:t>0–2</w:t>
            </w:r>
          </w:p>
        </w:tc>
        <w:tc>
          <w:tcPr>
            <w:tcW w:type="dxa" w:w="1481"/>
            <w:vAlign w:val="center"/>
          </w:tcPr>
          <w:p>
            <w:r/>
            <w:r>
              <w:rPr>
                <w:b w:val="0"/>
                <w:sz w:val="18"/>
              </w:rPr>
              <w:t>English: Prohibition particle (la an-nahiya), jazm cause</w:t>
              <w:br/>
              <w:t>Arabic: لا الناهية، حرف جزم</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ا</w:t>
            </w:r>
          </w:p>
        </w:tc>
        <w:tc>
          <w:tcPr>
            <w:tcW w:type="dxa" w:w="1481"/>
            <w:vAlign w:val="center"/>
          </w:tcPr>
          <w:p>
            <w:r/>
            <w:r>
              <w:rPr>
                <w:b w:val="0"/>
                <w:sz w:val="18"/>
              </w:rPr>
              <w:t>English: لا الناهية jazms the following present verb to express a prohibition.</w:t>
              <w:br/>
              <w:t>Arabic: «لا» الناهية تجزم الفعل المضارع بعدها للدلالة على النهي.</w:t>
            </w:r>
          </w:p>
        </w:tc>
      </w:tr>
      <w:tr>
        <w:tc>
          <w:tcPr>
            <w:tcW w:type="dxa" w:w="1481"/>
            <w:vAlign w:val="center"/>
          </w:tcPr>
          <w:p>
            <w:pPr>
              <w:jc w:val="right"/>
              <w:bidi/>
            </w:pPr>
            <w:r/>
            <w:r>
              <w:rPr>
                <w:b w:val="0"/>
                <w:sz w:val="18"/>
              </w:rPr>
              <w:t>تكتب</w:t>
            </w:r>
          </w:p>
        </w:tc>
        <w:tc>
          <w:tcPr>
            <w:tcW w:type="dxa" w:w="1481"/>
            <w:vAlign w:val="center"/>
          </w:tcPr>
          <w:p>
            <w:r/>
            <w:r>
              <w:rPr>
                <w:b w:val="0"/>
                <w:sz w:val="18"/>
              </w:rPr>
              <w:t>3–7</w:t>
            </w:r>
          </w:p>
        </w:tc>
        <w:tc>
          <w:tcPr>
            <w:tcW w:type="dxa" w:w="1481"/>
            <w:vAlign w:val="center"/>
          </w:tcPr>
          <w:p>
            <w:r/>
            <w:r>
              <w:rPr>
                <w:b w:val="0"/>
                <w:sz w:val="18"/>
              </w:rPr>
              <w:t>English: Present verb, jazm after لا الناهية</w:t>
              <w:br/>
              <w:t>Arabic: فعل مضارع مجزوم بعد لا الناهية</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لا الناهية gives the following present verb jazm.</w:t>
              <w:br/>
              <w:t>Arabic: «لا» الناهية تجزم الفعل المضارع بعدها.</w:t>
            </w:r>
          </w:p>
        </w:tc>
      </w:tr>
      <w:tr>
        <w:tc>
          <w:tcPr>
            <w:tcW w:type="dxa" w:w="1481"/>
            <w:vAlign w:val="center"/>
          </w:tcPr>
          <w:p>
            <w:pPr>
              <w:jc w:val="right"/>
              <w:bidi/>
            </w:pPr>
            <w:r/>
            <w:r>
              <w:rPr>
                <w:b w:val="0"/>
                <w:sz w:val="18"/>
              </w:rPr>
              <w:t>بسرعة</w:t>
            </w:r>
          </w:p>
        </w:tc>
        <w:tc>
          <w:tcPr>
            <w:tcW w:type="dxa" w:w="1481"/>
            <w:vAlign w:val="center"/>
          </w:tcPr>
          <w:p>
            <w:r/>
            <w:r>
              <w:rPr>
                <w:b w:val="0"/>
                <w:sz w:val="18"/>
              </w:rPr>
              <w:t>8–13</w:t>
            </w:r>
          </w:p>
        </w:tc>
        <w:tc>
          <w:tcPr>
            <w:tcW w:type="dxa" w:w="1481"/>
            <w:vAlign w:val="center"/>
          </w:tcPr>
          <w:p>
            <w:r/>
            <w:r>
              <w:rPr>
                <w:b w:val="0"/>
                <w:sz w:val="18"/>
              </w:rPr>
              <w:t>English: Noun governed by a preposition</w:t>
              <w:br/>
              <w:t>Arabic: اسم مجرور</w:t>
            </w:r>
          </w:p>
        </w:tc>
        <w:tc>
          <w:tcPr>
            <w:tcW w:type="dxa" w:w="1481"/>
            <w:vAlign w:val="center"/>
          </w:tcPr>
          <w:p>
            <w:r/>
            <w:r>
              <w:rPr>
                <w:b w:val="0"/>
                <w:sz w:val="18"/>
              </w:rPr>
              <w:t>jarr</w:t>
            </w:r>
          </w:p>
        </w:tc>
        <w:tc>
          <w:tcPr>
            <w:tcW w:type="dxa" w:w="1481"/>
            <w:vAlign w:val="center"/>
          </w:tcPr>
          <w:p>
            <w:r/>
            <w:r>
              <w:rPr>
                <w:b w:val="0"/>
                <w:sz w:val="18"/>
              </w:rPr>
              <w:t>English: Kasra with tanwin</w:t>
              <w:br/>
              <w:t>Arabic: الكسرة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سرعة follows the preposition ب and is in jarr.</w:t>
              <w:br/>
              <w:t>Arabic: «سرعة» بعد الباء، فهي مجرورة.</w:t>
            </w:r>
          </w:p>
        </w:tc>
      </w:tr>
    </w:tbl>
    <w:p>
      <w:pPr>
        <w:pStyle w:val="Heading2"/>
      </w:pPr>
      <w:r>
        <w:t>Primary exercises</w:t>
      </w:r>
    </w:p>
    <w:p>
      <w:pPr>
        <w:pStyle w:val="Heading4"/>
      </w:pPr>
      <w:r>
        <w:t>1. lesson-22-recognize-01 — matchRule</w:t>
      </w:r>
    </w:p>
    <w:p>
      <w:pPr>
        <w:pStyle w:val="Heading4"/>
      </w:pPr>
      <w:r>
        <w:t>Prompt</w:t>
      </w:r>
    </w:p>
    <w:p>
      <w:r>
        <w:t>Which particle expresses a prohibition (نهي) and jazms the following verb?</w:t>
      </w:r>
    </w:p>
    <w:p>
      <w:pPr>
        <w:jc w:val="right"/>
        <w:bidi/>
      </w:pPr>
      <w:r>
        <w:rPr>
          <w:rFonts w:ascii="Arial" w:hAnsi="Arial" w:cs="Arial"/>
          <w:b w:val="0"/>
        </w:rPr>
        <w:t>أي أداة تفيد النهي وتجزم الفعل بعدها؟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laa-nahiya</w:t>
            </w:r>
          </w:p>
        </w:tc>
        <w:tc>
          <w:tcPr>
            <w:tcW w:type="dxa" w:w="2074"/>
            <w:vAlign w:val="center"/>
            <w:shd w:fill="E2F0D9"/>
          </w:tcPr>
          <w:p>
            <w:r/>
            <w:r>
              <w:rPr>
                <w:b w:val="0"/>
                <w:sz w:val="18"/>
              </w:rPr>
              <w:t>لا (الناهية)</w:t>
            </w:r>
          </w:p>
        </w:tc>
        <w:tc>
          <w:tcPr>
            <w:tcW w:type="dxa" w:w="2074"/>
            <w:vAlign w:val="center"/>
            <w:shd w:fill="E2F0D9"/>
          </w:tcPr>
          <w:p>
            <w:pPr>
              <w:jc w:val="right"/>
              <w:bidi/>
            </w:pPr>
            <w:r/>
            <w:r>
              <w:rPr>
                <w:b w:val="0"/>
                <w:sz w:val="18"/>
              </w:rPr>
              <w:t>لا (الناهية)</w:t>
            </w:r>
          </w:p>
        </w:tc>
        <w:tc>
          <w:tcPr>
            <w:tcW w:type="dxa" w:w="2074"/>
            <w:vAlign w:val="center"/>
            <w:shd w:fill="E2F0D9"/>
          </w:tcPr>
          <w:p>
            <w:r/>
            <w:r>
              <w:rPr>
                <w:b w:val="0"/>
                <w:sz w:val="18"/>
              </w:rPr>
              <w:t>English: Correct. لا الناهية expresses a prohibition and jazms the verb.</w:t>
              <w:br/>
              <w:t>Arabic: صحيح. «لا» الناهية تفيد النهي وتجزم الفعل.</w:t>
            </w:r>
          </w:p>
        </w:tc>
      </w:tr>
      <w:tr>
        <w:tc>
          <w:tcPr>
            <w:tcW w:type="dxa" w:w="2074"/>
            <w:vAlign w:val="center"/>
          </w:tcPr>
          <w:p>
            <w:r/>
            <w:r>
              <w:rPr>
                <w:b w:val="0"/>
                <w:sz w:val="18"/>
              </w:rPr>
            </w:r>
          </w:p>
        </w:tc>
        <w:tc>
          <w:tcPr>
            <w:tcW w:type="dxa" w:w="2074"/>
            <w:vAlign w:val="center"/>
          </w:tcPr>
          <w:p>
            <w:r/>
            <w:r>
              <w:rPr>
                <w:b w:val="0"/>
                <w:sz w:val="18"/>
              </w:rPr>
              <w:t>lam</w:t>
            </w:r>
          </w:p>
        </w:tc>
        <w:tc>
          <w:tcPr>
            <w:tcW w:type="dxa" w:w="2074"/>
            <w:vAlign w:val="center"/>
          </w:tcPr>
          <w:p>
            <w:r/>
            <w:r>
              <w:rPr>
                <w:b w:val="0"/>
                <w:sz w:val="18"/>
              </w:rPr>
              <w:t>لم</w:t>
            </w:r>
          </w:p>
        </w:tc>
        <w:tc>
          <w:tcPr>
            <w:tcW w:type="dxa" w:w="2074"/>
            <w:vAlign w:val="center"/>
          </w:tcPr>
          <w:p>
            <w:pPr>
              <w:jc w:val="right"/>
              <w:bidi/>
            </w:pPr>
            <w:r/>
            <w:r>
              <w:rPr>
                <w:b w:val="0"/>
                <w:sz w:val="18"/>
              </w:rPr>
              <w:t>لم</w:t>
            </w:r>
          </w:p>
        </w:tc>
        <w:tc>
          <w:tcPr>
            <w:tcW w:type="dxa" w:w="2074"/>
            <w:vAlign w:val="center"/>
          </w:tcPr>
          <w:p>
            <w:r/>
            <w:r>
              <w:rPr>
                <w:b w:val="0"/>
                <w:sz w:val="18"/>
              </w:rPr>
              <w:t>English: لم also jazms a verb, but it negates the past; it does not express a command-style prohibition.</w:t>
              <w:br/>
              <w:t>Arabic: «لم» تجزم الفعل أيضًا، لكنها تنفي الماضي؛ ولا تفيد النهي بصيغة الأمر.</w:t>
            </w:r>
          </w:p>
        </w:tc>
      </w:tr>
      <w:tr>
        <w:tc>
          <w:tcPr>
            <w:tcW w:type="dxa" w:w="2074"/>
            <w:vAlign w:val="center"/>
          </w:tcPr>
          <w:p>
            <w:r/>
            <w:r>
              <w:rPr>
                <w:b w:val="0"/>
                <w:sz w:val="18"/>
              </w:rPr>
            </w:r>
          </w:p>
        </w:tc>
        <w:tc>
          <w:tcPr>
            <w:tcW w:type="dxa" w:w="2074"/>
            <w:vAlign w:val="center"/>
          </w:tcPr>
          <w:p>
            <w:r/>
            <w:r>
              <w:rPr>
                <w:b w:val="0"/>
                <w:sz w:val="18"/>
              </w:rPr>
              <w:t>lan</w:t>
            </w:r>
          </w:p>
        </w:tc>
        <w:tc>
          <w:tcPr>
            <w:tcW w:type="dxa" w:w="2074"/>
            <w:vAlign w:val="center"/>
          </w:tcPr>
          <w:p>
            <w:r/>
            <w:r>
              <w:rPr>
                <w:b w:val="0"/>
                <w:sz w:val="18"/>
              </w:rPr>
              <w:t>لن</w:t>
            </w:r>
          </w:p>
        </w:tc>
        <w:tc>
          <w:tcPr>
            <w:tcW w:type="dxa" w:w="2074"/>
            <w:vAlign w:val="center"/>
          </w:tcPr>
          <w:p>
            <w:pPr>
              <w:jc w:val="right"/>
              <w:bidi/>
            </w:pPr>
            <w:r/>
            <w:r>
              <w:rPr>
                <w:b w:val="0"/>
                <w:sz w:val="18"/>
              </w:rPr>
              <w:t>لن</w:t>
            </w:r>
          </w:p>
        </w:tc>
        <w:tc>
          <w:tcPr>
            <w:tcW w:type="dxa" w:w="2074"/>
            <w:vAlign w:val="center"/>
          </w:tcPr>
          <w:p>
            <w:r/>
            <w:r>
              <w:rPr>
                <w:b w:val="0"/>
                <w:sz w:val="18"/>
              </w:rPr>
              <w:t>English: لن nasbs the present verb and negates the future; it does not express a prohibition.</w:t>
              <w:br/>
              <w:t>Arabic: «لن» تنصب الفعل المضارع وتنفي المستقبل؛ ولا تفيد النهي.</w:t>
            </w:r>
          </w:p>
        </w:tc>
      </w:tr>
    </w:tbl>
    <w:p>
      <w:pPr>
        <w:pStyle w:val="Heading4"/>
      </w:pPr>
      <w:r>
        <w:t>2. lesson-22-state-02 — identifyState</w:t>
      </w:r>
    </w:p>
    <w:p>
      <w:pPr>
        <w:pStyle w:val="Heading4"/>
      </w:pPr>
      <w:r>
        <w:t>Prompt</w:t>
      </w:r>
    </w:p>
    <w:p>
      <w:r>
        <w:t>What state is تكتبْ in, in لا تكتب بسرعة؟</w:t>
      </w:r>
    </w:p>
    <w:p>
      <w:pPr>
        <w:jc w:val="right"/>
        <w:bidi/>
      </w:pPr>
      <w:r>
        <w:rPr>
          <w:rFonts w:ascii="Arial" w:hAnsi="Arial" w:cs="Arial"/>
          <w:b w:val="0"/>
        </w:rPr>
        <w:t>ما حالة «تكتبْ» في «لا تكتب بسرعة»؟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لا الناهية jazms the following present verb.</w:t>
              <w:br/>
              <w:t>Arabic: صحيح. «لا» الناهية تجزم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لا الناهية prevents raf; it jazms the verb instead.</w:t>
              <w:br/>
              <w:t>Arabic: «لا» الناهية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particle such as أنْ or لن, not لا الناهية.</w:t>
              <w:br/>
              <w:t>Arabic: النصب يحتاج أداة مثل «أنْ» أو «لن»، لا «لا» الناهية.</w:t>
            </w:r>
          </w:p>
        </w:tc>
      </w:tr>
    </w:tbl>
    <w:p>
      <w:pPr>
        <w:pStyle w:val="Heading4"/>
      </w:pPr>
      <w:r>
        <w:t>3. lesson-22-role-03 — identifyRole</w:t>
      </w:r>
    </w:p>
    <w:p>
      <w:pPr>
        <w:pStyle w:val="Heading4"/>
      </w:pPr>
      <w:r>
        <w:t>Prompt</w:t>
      </w:r>
    </w:p>
    <w:p>
      <w:r>
        <w:t>Which word is the imperative verb in اكتب الدرس؟</w:t>
      </w:r>
    </w:p>
    <w:p>
      <w:pPr>
        <w:jc w:val="right"/>
        <w:bidi/>
      </w:pPr>
      <w:r>
        <w:rPr>
          <w:rFonts w:ascii="Arial" w:hAnsi="Arial" w:cs="Arial"/>
          <w:b w:val="0"/>
        </w:rPr>
        <w:t>أي كلمة هي فعل الأمر في «اكتب الدرس»؟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uktub</w:t>
            </w:r>
          </w:p>
        </w:tc>
        <w:tc>
          <w:tcPr>
            <w:tcW w:type="dxa" w:w="2074"/>
            <w:vAlign w:val="center"/>
            <w:shd w:fill="E2F0D9"/>
          </w:tcPr>
          <w:p>
            <w:r/>
            <w:r>
              <w:rPr>
                <w:b w:val="0"/>
                <w:sz w:val="18"/>
              </w:rPr>
              <w:t>اكتب</w:t>
            </w:r>
          </w:p>
        </w:tc>
        <w:tc>
          <w:tcPr>
            <w:tcW w:type="dxa" w:w="2074"/>
            <w:vAlign w:val="center"/>
            <w:shd w:fill="E2F0D9"/>
          </w:tcPr>
          <w:p>
            <w:pPr>
              <w:jc w:val="right"/>
              <w:bidi/>
            </w:pPr>
            <w:r/>
            <w:r>
              <w:rPr>
                <w:b w:val="0"/>
                <w:sz w:val="18"/>
              </w:rPr>
              <w:t>اكتب</w:t>
            </w:r>
          </w:p>
        </w:tc>
        <w:tc>
          <w:tcPr>
            <w:tcW w:type="dxa" w:w="2074"/>
            <w:vAlign w:val="center"/>
            <w:shd w:fill="E2F0D9"/>
          </w:tcPr>
          <w:p>
            <w:r/>
            <w:r>
              <w:rPr>
                <w:b w:val="0"/>
                <w:sz w:val="18"/>
              </w:rPr>
              <w:t>English: Correct. اكتب is an imperative, always mabni.</w:t>
              <w:br/>
              <w:t>Arabic: صحيح. «اكتب» فعل أمر مبني دائمًا.</w:t>
            </w:r>
          </w:p>
        </w:tc>
      </w:tr>
      <w:tr>
        <w:tc>
          <w:tcPr>
            <w:tcW w:type="dxa" w:w="2074"/>
            <w:vAlign w:val="center"/>
          </w:tcPr>
          <w:p>
            <w:r/>
            <w:r>
              <w:rPr>
                <w:b w:val="0"/>
                <w:sz w:val="18"/>
              </w:rPr>
            </w:r>
          </w:p>
        </w:tc>
        <w:tc>
          <w:tcPr>
            <w:tcW w:type="dxa" w:w="2074"/>
            <w:vAlign w:val="center"/>
          </w:tcPr>
          <w:p>
            <w:r/>
            <w:r>
              <w:rPr>
                <w:b w:val="0"/>
                <w:sz w:val="18"/>
              </w:rPr>
              <w:t>dars</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the object noun, not the verb.</w:t>
              <w:br/>
              <w:t>Arabic: «الدرس» اسم المفعول به، لا الفعل.</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There is no verb here</w:t>
            </w:r>
          </w:p>
        </w:tc>
        <w:tc>
          <w:tcPr>
            <w:tcW w:type="dxa" w:w="2074"/>
            <w:vAlign w:val="center"/>
          </w:tcPr>
          <w:p>
            <w:pPr>
              <w:jc w:val="right"/>
              <w:bidi/>
            </w:pPr>
            <w:r/>
            <w:r>
              <w:rPr>
                <w:b w:val="0"/>
                <w:sz w:val="18"/>
              </w:rPr>
              <w:t>لا يوجد فعل هنا</w:t>
            </w:r>
          </w:p>
        </w:tc>
        <w:tc>
          <w:tcPr>
            <w:tcW w:type="dxa" w:w="2074"/>
            <w:vAlign w:val="center"/>
          </w:tcPr>
          <w:p>
            <w:r/>
            <w:r>
              <w:rPr>
                <w:b w:val="0"/>
                <w:sz w:val="18"/>
              </w:rPr>
              <w:t>English: اكتب is clearly a verb form, the imperative.</w:t>
              <w:br/>
              <w:t>Arabic: «اكتب» صيغة فعل واضحة، وهي فعل الأمر.</w:t>
            </w:r>
          </w:p>
        </w:tc>
      </w:tr>
    </w:tbl>
    <w:p>
      <w:pPr>
        <w:pStyle w:val="Heading4"/>
      </w:pPr>
      <w:r>
        <w:t>4. lesson-22-read-04 — addTashkeel</w:t>
      </w:r>
    </w:p>
    <w:p>
      <w:pPr>
        <w:pStyle w:val="Heading4"/>
      </w:pPr>
      <w:r>
        <w:t>Prompt</w:t>
      </w:r>
    </w:p>
    <w:p>
      <w:r>
        <w:t>Read لا تلعب في الشارع. Which ending belongs on تلعب_؟</w:t>
      </w:r>
    </w:p>
    <w:p>
      <w:pPr>
        <w:jc w:val="right"/>
        <w:bidi/>
      </w:pPr>
      <w:r>
        <w:rPr>
          <w:rFonts w:ascii="Arial" w:hAnsi="Arial" w:cs="Arial"/>
          <w:b w:val="0"/>
        </w:rPr>
        <w:t>اقرأ «لا تلعب في الشارع». ما حركة آخر «تلعب»؟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تَلْعَبْ</w:t>
            </w:r>
          </w:p>
        </w:tc>
        <w:tc>
          <w:tcPr>
            <w:tcW w:type="dxa" w:w="2074"/>
            <w:vAlign w:val="center"/>
            <w:shd w:fill="E2F0D9"/>
          </w:tcPr>
          <w:p>
            <w:pPr>
              <w:jc w:val="right"/>
              <w:bidi/>
            </w:pPr>
            <w:r/>
            <w:r>
              <w:rPr>
                <w:b w:val="0"/>
                <w:sz w:val="18"/>
              </w:rPr>
              <w:t>تَلْعَبْ</w:t>
            </w:r>
          </w:p>
        </w:tc>
        <w:tc>
          <w:tcPr>
            <w:tcW w:type="dxa" w:w="2074"/>
            <w:vAlign w:val="center"/>
            <w:shd w:fill="E2F0D9"/>
          </w:tcPr>
          <w:p>
            <w:r/>
            <w:r>
              <w:rPr>
                <w:b w:val="0"/>
                <w:sz w:val="18"/>
              </w:rPr>
              <w:t>English: Correct. لا الناهية jazms the present verb, marked by sukun.</w:t>
              <w:br/>
              <w:t>Arabic: صحيح. «لا» الناهية تجزم الفعل المضارع، وعلامته السكون.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تَلْعَبُ</w:t>
            </w:r>
          </w:p>
        </w:tc>
        <w:tc>
          <w:tcPr>
            <w:tcW w:type="dxa" w:w="2074"/>
            <w:vAlign w:val="center"/>
          </w:tcPr>
          <w:p>
            <w:pPr>
              <w:jc w:val="right"/>
              <w:bidi/>
            </w:pPr>
            <w:r/>
            <w:r>
              <w:rPr>
                <w:b w:val="0"/>
                <w:sz w:val="18"/>
              </w:rPr>
              <w:t>تَلْعَبُ</w:t>
            </w:r>
          </w:p>
        </w:tc>
        <w:tc>
          <w:tcPr>
            <w:tcW w:type="dxa" w:w="2074"/>
            <w:vAlign w:val="center"/>
          </w:tcPr>
          <w:p>
            <w:r/>
            <w:r>
              <w:rPr>
                <w:b w:val="0"/>
                <w:sz w:val="18"/>
              </w:rPr>
              <w:t>English: لا الناهية prevents raf; it jazms the verb instead.</w:t>
              <w:br/>
              <w:t>Arabic: «لا» الناهية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تَلْعَبَ</w:t>
            </w:r>
          </w:p>
        </w:tc>
        <w:tc>
          <w:tcPr>
            <w:tcW w:type="dxa" w:w="2074"/>
            <w:vAlign w:val="center"/>
          </w:tcPr>
          <w:p>
            <w:pPr>
              <w:jc w:val="right"/>
              <w:bidi/>
            </w:pPr>
            <w:r/>
            <w:r>
              <w:rPr>
                <w:b w:val="0"/>
                <w:sz w:val="18"/>
              </w:rPr>
              <w:t>تَلْعَبَ</w:t>
            </w:r>
          </w:p>
        </w:tc>
        <w:tc>
          <w:tcPr>
            <w:tcW w:type="dxa" w:w="2074"/>
            <w:vAlign w:val="center"/>
          </w:tcPr>
          <w:p>
            <w:r/>
            <w:r>
              <w:rPr>
                <w:b w:val="0"/>
                <w:sz w:val="18"/>
              </w:rPr>
              <w:t>English: Nasb would need a particle such as أنْ or لن, not لا الناهية.</w:t>
              <w:br/>
              <w:t>Arabic: النصب يحتاج أداة مثل «أنْ» أو «لن»، لا «لا» الناهية.</w:t>
            </w:r>
          </w:p>
        </w:tc>
      </w:tr>
    </w:tbl>
    <w:p>
      <w:pPr>
        <w:pStyle w:val="Heading2"/>
      </w:pPr>
      <w:r>
        <w:t>Alternate repeat exercises</w:t>
      </w:r>
    </w:p>
    <w:p>
      <w:pPr>
        <w:pStyle w:val="Heading4"/>
      </w:pPr>
      <w:r>
        <w:t>1. lesson-22-repeat-recognize-01 — matchRule</w:t>
      </w:r>
    </w:p>
    <w:p>
      <w:pPr>
        <w:pStyle w:val="Heading4"/>
      </w:pPr>
      <w:r>
        <w:t>Prompt</w:t>
      </w:r>
    </w:p>
    <w:p>
      <w:r>
        <w:t>Which sentence expresses a prohibition rather than a simple statement?</w:t>
      </w:r>
    </w:p>
    <w:p>
      <w:pPr>
        <w:jc w:val="right"/>
        <w:bidi/>
      </w:pPr>
      <w:r>
        <w:rPr>
          <w:rFonts w:ascii="Arial" w:hAnsi="Arial" w:cs="Arial"/>
          <w:b w:val="0"/>
        </w:rPr>
        <w:t>أي جملة تفيد النهي لا مجرد الإخبار؟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prohibition</w:t>
            </w:r>
          </w:p>
        </w:tc>
        <w:tc>
          <w:tcPr>
            <w:tcW w:type="dxa" w:w="2074"/>
            <w:vAlign w:val="center"/>
            <w:shd w:fill="E2F0D9"/>
          </w:tcPr>
          <w:p>
            <w:r/>
            <w:r>
              <w:rPr>
                <w:b w:val="0"/>
                <w:sz w:val="18"/>
              </w:rPr>
              <w:t>لا تشرب الماء البارد</w:t>
            </w:r>
          </w:p>
        </w:tc>
        <w:tc>
          <w:tcPr>
            <w:tcW w:type="dxa" w:w="2074"/>
            <w:vAlign w:val="center"/>
            <w:shd w:fill="E2F0D9"/>
          </w:tcPr>
          <w:p>
            <w:pPr>
              <w:jc w:val="right"/>
              <w:bidi/>
            </w:pPr>
            <w:r/>
            <w:r>
              <w:rPr>
                <w:b w:val="0"/>
                <w:sz w:val="18"/>
              </w:rPr>
              <w:t>لا تشرب الماء البارد</w:t>
            </w:r>
          </w:p>
        </w:tc>
        <w:tc>
          <w:tcPr>
            <w:tcW w:type="dxa" w:w="2074"/>
            <w:vAlign w:val="center"/>
            <w:shd w:fill="E2F0D9"/>
          </w:tcPr>
          <w:p>
            <w:r/>
            <w:r>
              <w:rPr>
                <w:b w:val="0"/>
                <w:sz w:val="18"/>
              </w:rPr>
              <w:t>English: Correct. لا الناهية here forbids an action.</w:t>
              <w:br/>
              <w:t>Arabic: صحيح. «لا» الناهية هنا تنهى عن فعل.</w:t>
            </w:r>
          </w:p>
        </w:tc>
      </w:tr>
      <w:tr>
        <w:tc>
          <w:tcPr>
            <w:tcW w:type="dxa" w:w="2074"/>
            <w:vAlign w:val="center"/>
          </w:tcPr>
          <w:p>
            <w:r/>
            <w:r>
              <w:rPr>
                <w:b w:val="0"/>
                <w:sz w:val="18"/>
              </w:rPr>
            </w:r>
          </w:p>
        </w:tc>
        <w:tc>
          <w:tcPr>
            <w:tcW w:type="dxa" w:w="2074"/>
            <w:vAlign w:val="center"/>
          </w:tcPr>
          <w:p>
            <w:r/>
            <w:r>
              <w:rPr>
                <w:b w:val="0"/>
                <w:sz w:val="18"/>
              </w:rPr>
              <w:t>statement-past</w:t>
            </w:r>
          </w:p>
        </w:tc>
        <w:tc>
          <w:tcPr>
            <w:tcW w:type="dxa" w:w="2074"/>
            <w:vAlign w:val="center"/>
          </w:tcPr>
          <w:p>
            <w:r/>
            <w:r>
              <w:rPr>
                <w:b w:val="0"/>
                <w:sz w:val="18"/>
              </w:rPr>
              <w:t>شربتُ الماءَ</w:t>
            </w:r>
          </w:p>
        </w:tc>
        <w:tc>
          <w:tcPr>
            <w:tcW w:type="dxa" w:w="2074"/>
            <w:vAlign w:val="center"/>
          </w:tcPr>
          <w:p>
            <w:pPr>
              <w:jc w:val="right"/>
              <w:bidi/>
            </w:pPr>
            <w:r/>
            <w:r>
              <w:rPr>
                <w:b w:val="0"/>
                <w:sz w:val="18"/>
              </w:rPr>
              <w:t>شربتُ الماءَ</w:t>
            </w:r>
          </w:p>
        </w:tc>
        <w:tc>
          <w:tcPr>
            <w:tcW w:type="dxa" w:w="2074"/>
            <w:vAlign w:val="center"/>
          </w:tcPr>
          <w:p>
            <w:r/>
            <w:r>
              <w:rPr>
                <w:b w:val="0"/>
                <w:sz w:val="18"/>
              </w:rPr>
              <w:t>English: This simply reports a past action; it is not a prohibition.</w:t>
              <w:br/>
              <w:t>Arabic: هذه جملة تخبر عن فعل ماضٍ؛ وليست نهيًا.</w:t>
            </w:r>
          </w:p>
        </w:tc>
      </w:tr>
      <w:tr>
        <w:tc>
          <w:tcPr>
            <w:tcW w:type="dxa" w:w="2074"/>
            <w:vAlign w:val="center"/>
          </w:tcPr>
          <w:p>
            <w:r/>
            <w:r>
              <w:rPr>
                <w:b w:val="0"/>
                <w:sz w:val="18"/>
              </w:rPr>
            </w:r>
          </w:p>
        </w:tc>
        <w:tc>
          <w:tcPr>
            <w:tcW w:type="dxa" w:w="2074"/>
            <w:vAlign w:val="center"/>
          </w:tcPr>
          <w:p>
            <w:r/>
            <w:r>
              <w:rPr>
                <w:b w:val="0"/>
                <w:sz w:val="18"/>
              </w:rPr>
              <w:t>statement-future</w:t>
            </w:r>
          </w:p>
        </w:tc>
        <w:tc>
          <w:tcPr>
            <w:tcW w:type="dxa" w:w="2074"/>
            <w:vAlign w:val="center"/>
          </w:tcPr>
          <w:p>
            <w:r/>
            <w:r>
              <w:rPr>
                <w:b w:val="0"/>
                <w:sz w:val="18"/>
              </w:rPr>
              <w:t>سأشرب الماءَ</w:t>
            </w:r>
          </w:p>
        </w:tc>
        <w:tc>
          <w:tcPr>
            <w:tcW w:type="dxa" w:w="2074"/>
            <w:vAlign w:val="center"/>
          </w:tcPr>
          <w:p>
            <w:pPr>
              <w:jc w:val="right"/>
              <w:bidi/>
            </w:pPr>
            <w:r/>
            <w:r>
              <w:rPr>
                <w:b w:val="0"/>
                <w:sz w:val="18"/>
              </w:rPr>
              <w:t>سأشرب الماءَ</w:t>
            </w:r>
          </w:p>
        </w:tc>
        <w:tc>
          <w:tcPr>
            <w:tcW w:type="dxa" w:w="2074"/>
            <w:vAlign w:val="center"/>
          </w:tcPr>
          <w:p>
            <w:r/>
            <w:r>
              <w:rPr>
                <w:b w:val="0"/>
                <w:sz w:val="18"/>
              </w:rPr>
              <w:t>English: This simply reports a future intention; it is not a prohibition.</w:t>
              <w:br/>
              <w:t>Arabic: هذه جملة تخبر عن نية مستقبلية؛ وليست نهيًا.</w:t>
            </w:r>
          </w:p>
        </w:tc>
      </w:tr>
    </w:tbl>
    <w:p>
      <w:pPr>
        <w:pStyle w:val="Heading4"/>
      </w:pPr>
      <w:r>
        <w:t>2. lesson-22-repeat-state-02 — identifyState</w:t>
      </w:r>
    </w:p>
    <w:p>
      <w:pPr>
        <w:pStyle w:val="Heading4"/>
      </w:pPr>
      <w:r>
        <w:t>Prompt</w:t>
      </w:r>
    </w:p>
    <w:p>
      <w:r>
        <w:t>What state is تشربْ in, in لا تشرب الماء البارد؟</w:t>
      </w:r>
    </w:p>
    <w:p>
      <w:pPr>
        <w:jc w:val="right"/>
        <w:bidi/>
      </w:pPr>
      <w:r>
        <w:rPr>
          <w:rFonts w:ascii="Arial" w:hAnsi="Arial" w:cs="Arial"/>
          <w:b w:val="0"/>
        </w:rPr>
        <w:t>ما حالة «تشربْ» في «لا تشرب الماء البارد»؟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Jazm (جزم)</w:t>
            </w:r>
          </w:p>
        </w:tc>
        <w:tc>
          <w:tcPr>
            <w:tcW w:type="dxa" w:w="2074"/>
            <w:vAlign w:val="center"/>
            <w:shd w:fill="E2F0D9"/>
          </w:tcPr>
          <w:p>
            <w:pPr>
              <w:jc w:val="right"/>
              <w:bidi/>
            </w:pPr>
            <w:r/>
            <w:r>
              <w:rPr>
                <w:b w:val="0"/>
                <w:sz w:val="18"/>
              </w:rPr>
              <w:t>الجزم</w:t>
            </w:r>
          </w:p>
        </w:tc>
        <w:tc>
          <w:tcPr>
            <w:tcW w:type="dxa" w:w="2074"/>
            <w:vAlign w:val="center"/>
            <w:shd w:fill="E2F0D9"/>
          </w:tcPr>
          <w:p>
            <w:r/>
            <w:r>
              <w:rPr>
                <w:b w:val="0"/>
                <w:sz w:val="18"/>
              </w:rPr>
              <w:t>English: Correct. لا الناهية jazms the following present verb.</w:t>
              <w:br/>
              <w:t>Arabic: صحيح. «لا» الناهية تجزم الفعل المضارع بعدها.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لا الناهية prevents raf; it jazms the verb instead.</w:t>
              <w:br/>
              <w:t>Arabic: «لا» الناهية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need a particle such as أنْ or لن, not لا الناهية.</w:t>
              <w:br/>
              <w:t>Arabic: النصب يحتاج أداة مثل «أنْ» أو «لن»، لا «لا» الناهية.</w:t>
            </w:r>
          </w:p>
        </w:tc>
      </w:tr>
    </w:tbl>
    <w:p>
      <w:pPr>
        <w:pStyle w:val="Heading4"/>
      </w:pPr>
      <w:r>
        <w:t>3. lesson-22-repeat-role-03 — identifyRole</w:t>
      </w:r>
    </w:p>
    <w:p>
      <w:pPr>
        <w:pStyle w:val="Heading4"/>
      </w:pPr>
      <w:r>
        <w:t>Prompt</w:t>
      </w:r>
    </w:p>
    <w:p>
      <w:r>
        <w:t>Which word is the imperative verb in افتح الباب؟</w:t>
      </w:r>
    </w:p>
    <w:p>
      <w:pPr>
        <w:jc w:val="right"/>
        <w:bidi/>
      </w:pPr>
      <w:r>
        <w:rPr>
          <w:rFonts w:ascii="Arial" w:hAnsi="Arial" w:cs="Arial"/>
          <w:b w:val="0"/>
        </w:rPr>
        <w:t>أي كلمة هي فعل الأمر في «افتح الباب»؟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iftah</w:t>
            </w:r>
          </w:p>
        </w:tc>
        <w:tc>
          <w:tcPr>
            <w:tcW w:type="dxa" w:w="2074"/>
            <w:vAlign w:val="center"/>
            <w:shd w:fill="E2F0D9"/>
          </w:tcPr>
          <w:p>
            <w:r/>
            <w:r>
              <w:rPr>
                <w:b w:val="0"/>
                <w:sz w:val="18"/>
              </w:rPr>
              <w:t>افتح</w:t>
            </w:r>
          </w:p>
        </w:tc>
        <w:tc>
          <w:tcPr>
            <w:tcW w:type="dxa" w:w="2074"/>
            <w:vAlign w:val="center"/>
            <w:shd w:fill="E2F0D9"/>
          </w:tcPr>
          <w:p>
            <w:pPr>
              <w:jc w:val="right"/>
              <w:bidi/>
            </w:pPr>
            <w:r/>
            <w:r>
              <w:rPr>
                <w:b w:val="0"/>
                <w:sz w:val="18"/>
              </w:rPr>
              <w:t>افتح</w:t>
            </w:r>
          </w:p>
        </w:tc>
        <w:tc>
          <w:tcPr>
            <w:tcW w:type="dxa" w:w="2074"/>
            <w:vAlign w:val="center"/>
            <w:shd w:fill="E2F0D9"/>
          </w:tcPr>
          <w:p>
            <w:r/>
            <w:r>
              <w:rPr>
                <w:b w:val="0"/>
                <w:sz w:val="18"/>
              </w:rPr>
              <w:t>English: Correct. افتح is an imperative, always mabni.</w:t>
              <w:br/>
              <w:t>Arabic: صحيح. «افتح» فعل أمر مبني دائمًا.</w:t>
            </w:r>
          </w:p>
        </w:tc>
      </w:tr>
      <w:tr>
        <w:tc>
          <w:tcPr>
            <w:tcW w:type="dxa" w:w="2074"/>
            <w:vAlign w:val="center"/>
          </w:tcPr>
          <w:p>
            <w:r/>
            <w:r>
              <w:rPr>
                <w:b w:val="0"/>
                <w:sz w:val="18"/>
              </w:rPr>
            </w:r>
          </w:p>
        </w:tc>
        <w:tc>
          <w:tcPr>
            <w:tcW w:type="dxa" w:w="2074"/>
            <w:vAlign w:val="center"/>
          </w:tcPr>
          <w:p>
            <w:r/>
            <w:r>
              <w:rPr>
                <w:b w:val="0"/>
                <w:sz w:val="18"/>
              </w:rPr>
              <w:t>bab</w:t>
            </w:r>
          </w:p>
        </w:tc>
        <w:tc>
          <w:tcPr>
            <w:tcW w:type="dxa" w:w="2074"/>
            <w:vAlign w:val="center"/>
          </w:tcPr>
          <w:p>
            <w:r/>
            <w:r>
              <w:rPr>
                <w:b w:val="0"/>
                <w:sz w:val="18"/>
              </w:rPr>
              <w:t>الباب</w:t>
            </w:r>
          </w:p>
        </w:tc>
        <w:tc>
          <w:tcPr>
            <w:tcW w:type="dxa" w:w="2074"/>
            <w:vAlign w:val="center"/>
          </w:tcPr>
          <w:p>
            <w:pPr>
              <w:jc w:val="right"/>
              <w:bidi/>
            </w:pPr>
            <w:r/>
            <w:r>
              <w:rPr>
                <w:b w:val="0"/>
                <w:sz w:val="18"/>
              </w:rPr>
              <w:t>الباب</w:t>
            </w:r>
          </w:p>
        </w:tc>
        <w:tc>
          <w:tcPr>
            <w:tcW w:type="dxa" w:w="2074"/>
            <w:vAlign w:val="center"/>
          </w:tcPr>
          <w:p>
            <w:r/>
            <w:r>
              <w:rPr>
                <w:b w:val="0"/>
                <w:sz w:val="18"/>
              </w:rPr>
              <w:t>English: الباب is the object noun, not the verb.</w:t>
              <w:br/>
              <w:t>Arabic: «الباب» اسم المفعول به، لا الفعل.</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There is no verb here</w:t>
            </w:r>
          </w:p>
        </w:tc>
        <w:tc>
          <w:tcPr>
            <w:tcW w:type="dxa" w:w="2074"/>
            <w:vAlign w:val="center"/>
          </w:tcPr>
          <w:p>
            <w:pPr>
              <w:jc w:val="right"/>
              <w:bidi/>
            </w:pPr>
            <w:r/>
            <w:r>
              <w:rPr>
                <w:b w:val="0"/>
                <w:sz w:val="18"/>
              </w:rPr>
              <w:t>لا يوجد فعل هنا</w:t>
            </w:r>
          </w:p>
        </w:tc>
        <w:tc>
          <w:tcPr>
            <w:tcW w:type="dxa" w:w="2074"/>
            <w:vAlign w:val="center"/>
          </w:tcPr>
          <w:p>
            <w:r/>
            <w:r>
              <w:rPr>
                <w:b w:val="0"/>
                <w:sz w:val="18"/>
              </w:rPr>
              <w:t>English: افتح is clearly a verb form, the imperative.</w:t>
              <w:br/>
              <w:t>Arabic: «افتح» صيغة فعل واضحة، وهي فعل الأمر.</w:t>
            </w:r>
          </w:p>
        </w:tc>
      </w:tr>
    </w:tbl>
    <w:p>
      <w:pPr>
        <w:pStyle w:val="Heading4"/>
      </w:pPr>
      <w:r>
        <w:t>4. lesson-22-repeat-read-04 — addTashkeel</w:t>
      </w:r>
    </w:p>
    <w:p>
      <w:pPr>
        <w:pStyle w:val="Heading4"/>
      </w:pPr>
      <w:r>
        <w:t>Prompt</w:t>
      </w:r>
    </w:p>
    <w:p>
      <w:r>
        <w:t>Read لا تكسر القلم. Which ending belongs on تكسر_؟</w:t>
      </w:r>
    </w:p>
    <w:p>
      <w:pPr>
        <w:jc w:val="right"/>
        <w:bidi/>
      </w:pPr>
      <w:r>
        <w:rPr>
          <w:rFonts w:ascii="Arial" w:hAnsi="Arial" w:cs="Arial"/>
          <w:b w:val="0"/>
        </w:rPr>
        <w:t>اقرأ «لا تكسر القلم». ما حركة آخر «تكسر»؟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تَكْسِرْ</w:t>
            </w:r>
          </w:p>
        </w:tc>
        <w:tc>
          <w:tcPr>
            <w:tcW w:type="dxa" w:w="2074"/>
            <w:vAlign w:val="center"/>
            <w:shd w:fill="E2F0D9"/>
          </w:tcPr>
          <w:p>
            <w:pPr>
              <w:jc w:val="right"/>
              <w:bidi/>
            </w:pPr>
            <w:r/>
            <w:r>
              <w:rPr>
                <w:b w:val="0"/>
                <w:sz w:val="18"/>
              </w:rPr>
              <w:t>تَكْسِرْ</w:t>
            </w:r>
          </w:p>
        </w:tc>
        <w:tc>
          <w:tcPr>
            <w:tcW w:type="dxa" w:w="2074"/>
            <w:vAlign w:val="center"/>
            <w:shd w:fill="E2F0D9"/>
          </w:tcPr>
          <w:p>
            <w:r/>
            <w:r>
              <w:rPr>
                <w:b w:val="0"/>
                <w:sz w:val="18"/>
              </w:rPr>
              <w:t>English: Correct. لا الناهية jazms the present verb, marked by sukun.</w:t>
              <w:br/>
              <w:t>Arabic: صحيح. «لا» الناهية تجزم الفعل المضارع، وعلامته السكون.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تَكْسِرُ</w:t>
            </w:r>
          </w:p>
        </w:tc>
        <w:tc>
          <w:tcPr>
            <w:tcW w:type="dxa" w:w="2074"/>
            <w:vAlign w:val="center"/>
          </w:tcPr>
          <w:p>
            <w:pPr>
              <w:jc w:val="right"/>
              <w:bidi/>
            </w:pPr>
            <w:r/>
            <w:r>
              <w:rPr>
                <w:b w:val="0"/>
                <w:sz w:val="18"/>
              </w:rPr>
              <w:t>تَكْسِرُ</w:t>
            </w:r>
          </w:p>
        </w:tc>
        <w:tc>
          <w:tcPr>
            <w:tcW w:type="dxa" w:w="2074"/>
            <w:vAlign w:val="center"/>
          </w:tcPr>
          <w:p>
            <w:r/>
            <w:r>
              <w:rPr>
                <w:b w:val="0"/>
                <w:sz w:val="18"/>
              </w:rPr>
              <w:t>English: لا الناهية prevents raf; it jazms the verb instead.</w:t>
              <w:br/>
              <w:t>Arabic: «لا» الناهية تمنع الرفع؛ فهي تجزم الفعل بدلًا منه.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تَكْسِرَ</w:t>
            </w:r>
          </w:p>
        </w:tc>
        <w:tc>
          <w:tcPr>
            <w:tcW w:type="dxa" w:w="2074"/>
            <w:vAlign w:val="center"/>
          </w:tcPr>
          <w:p>
            <w:pPr>
              <w:jc w:val="right"/>
              <w:bidi/>
            </w:pPr>
            <w:r/>
            <w:r>
              <w:rPr>
                <w:b w:val="0"/>
                <w:sz w:val="18"/>
              </w:rPr>
              <w:t>تَكْسِرَ</w:t>
            </w:r>
          </w:p>
        </w:tc>
        <w:tc>
          <w:tcPr>
            <w:tcW w:type="dxa" w:w="2074"/>
            <w:vAlign w:val="center"/>
          </w:tcPr>
          <w:p>
            <w:r/>
            <w:r>
              <w:rPr>
                <w:b w:val="0"/>
                <w:sz w:val="18"/>
              </w:rPr>
              <w:t>English: Nasb would need a particle such as أنْ or لن, not لا الناهية.</w:t>
              <w:br/>
              <w:t>Arabic: النصب يحتاج أداة مثل «أنْ» أو «لن»، لا «لا» الناهية.</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23: Recognizing derived verb forms</w:t>
      </w:r>
    </w:p>
    <w:p>
      <w:pPr>
        <w:pStyle w:val="Title"/>
        <w:jc w:val="right"/>
        <w:bidi/>
      </w:pPr>
      <w:r>
        <w:rPr>
          <w:rFonts w:ascii="Arial" w:hAnsi="Arial" w:cs="Arial"/>
          <w:b/>
        </w:rPr>
        <w:t>أوزان الفعل المزيد</w:t>
      </w:r>
    </w:p>
    <w:p>
      <w:r>
        <w:t>Lesson ID: lesson_23 | Level: level_03 | Estimated time: 9 minutes | Prerequisites: lesson_22</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adding letters to a basic verb root changes its meaning, as in علِمَ versus علَّمَ.</w:t>
            </w:r>
          </w:p>
        </w:tc>
        <w:tc>
          <w:tcPr>
            <w:tcW w:type="dxa" w:w="5184"/>
            <w:vAlign w:val="center"/>
          </w:tcPr>
          <w:p>
            <w:pPr>
              <w:jc w:val="right"/>
              <w:bidi/>
            </w:pPr>
            <w:r/>
            <w:r>
              <w:rPr>
                <w:b w:val="0"/>
                <w:sz w:val="18"/>
              </w:rPr>
              <w:t>أن تتعرّف أن زيادة حروف على الفعل الأصلي تغيّر معناه، كما في «علِمَ» و«علَّمَ».</w:t>
            </w:r>
          </w:p>
        </w:tc>
      </w:tr>
      <w:tr>
        <w:tc>
          <w:tcPr>
            <w:tcW w:type="dxa" w:w="5184"/>
            <w:vAlign w:val="center"/>
          </w:tcPr>
          <w:p>
            <w:r/>
            <w:r>
              <w:rPr>
                <w:b w:val="0"/>
                <w:sz w:val="18"/>
              </w:rPr>
              <w:t>Recognize the derived patterns فَعَّلَ and أَفْعَلَ on high-frequency verbs.</w:t>
            </w:r>
          </w:p>
        </w:tc>
        <w:tc>
          <w:tcPr>
            <w:tcW w:type="dxa" w:w="5184"/>
            <w:vAlign w:val="center"/>
          </w:tcPr>
          <w:p>
            <w:pPr>
              <w:jc w:val="right"/>
              <w:bidi/>
            </w:pPr>
            <w:r/>
            <w:r>
              <w:rPr>
                <w:b w:val="0"/>
                <w:sz w:val="18"/>
              </w:rPr>
              <w:t>أن تتعرّف وزني «فَعَّلَ» و«أَفْعَلَ» في أفعال شائعة.</w:t>
            </w:r>
          </w:p>
        </w:tc>
      </w:tr>
    </w:tbl>
    <w:p>
      <w:pPr>
        <w:pStyle w:val="Heading2"/>
      </w:pPr>
      <w:r>
        <w:t>Teaching sections and examples</w:t>
      </w:r>
    </w:p>
    <w:p>
      <w:pPr>
        <w:pStyle w:val="Heading3"/>
      </w:pPr>
      <w:r>
        <w:t>Adding letters, adding meaning (derived-patterns — introduction)</w:t>
      </w:r>
    </w:p>
    <w:p>
      <w:r>
        <w:t>A verb's basic three-letter root can take extra letters or patterns, such as فَعَّلَ (doubling the middle letter, often "to make/teach X") or أَفْعَلَ (adding a hamza, often "to make X happen"). علِمَ ("to know") becomes علَّمَ ("to teach").</w:t>
      </w:r>
    </w:p>
    <w:p>
      <w:pPr>
        <w:jc w:val="right"/>
        <w:bidi/>
      </w:pPr>
      <w:r>
        <w:rPr>
          <w:rFonts w:ascii="Arial" w:hAnsi="Arial" w:cs="Arial"/>
          <w:b/>
        </w:rPr>
        <w:t>زيادة حروف تزيد معنى</w:t>
      </w:r>
    </w:p>
    <w:p>
      <w:pPr>
        <w:jc w:val="right"/>
        <w:bidi/>
      </w:pPr>
      <w:r>
        <w:rPr>
          <w:rFonts w:ascii="Arial" w:hAnsi="Arial" w:cs="Arial"/>
          <w:b w:val="0"/>
        </w:rPr>
        <w:t>قد تلحق الفعل الثلاثي المجرد حروف أو أوزان زائدة، مثل «فَعَّلَ» (تضعيف العين، وغالبًا بمعنى التعليم أو الجعل) أو «أَفْعَلَ» (زيادة الهمزة، وغالبًا بمعنى جعل الفعل يقع). «علِمَ» (عرف) تصير «علَّمَ» (درّس).</w:t>
      </w:r>
    </w:p>
    <w:p>
      <w:pPr>
        <w:pStyle w:val="Heading3"/>
      </w:pPr>
      <w:r>
        <w:t>From knowing to teaching (teacher-taught — workedExample)</w:t>
      </w:r>
    </w:p>
    <w:p>
      <w:r>
        <w:t>In عَلَّمَ المُعَلِّمُ الطَّالِبَ, علّم is the derived Form II of علِمَ (doubling the middle letter), meaning "made [the student] know," i.e. taught.</w:t>
      </w:r>
    </w:p>
    <w:p>
      <w:pPr>
        <w:jc w:val="right"/>
        <w:bidi/>
      </w:pPr>
      <w:r>
        <w:rPr>
          <w:rFonts w:ascii="Arial" w:hAnsi="Arial" w:cs="Arial"/>
          <w:b/>
        </w:rPr>
        <w:t>من العلم إلى التعليم</w:t>
      </w:r>
    </w:p>
    <w:p>
      <w:pPr>
        <w:jc w:val="right"/>
        <w:bidi/>
      </w:pPr>
      <w:r>
        <w:rPr>
          <w:rFonts w:ascii="Arial" w:hAnsi="Arial" w:cs="Arial"/>
          <w:b w:val="0"/>
        </w:rPr>
        <w:t>في «عَلَّمَ المُعَلِّمُ الطَّالِبَ»، «علّم» وزن مزيد من «علِمَ» (بتضعيف العين)، ومعناه «جعله يعلم»، أي درّسه.</w:t>
      </w:r>
    </w:p>
    <w:p>
      <w:pPr>
        <w:pStyle w:val="Heading4"/>
      </w:pPr>
      <w:r>
        <w:t>Example: teacher-taught-example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عَلَّمَ المُعَلِّمُ الطَّالِبَ</w:t>
            </w:r>
          </w:p>
        </w:tc>
      </w:tr>
      <w:tr>
        <w:tc>
          <w:tcPr>
            <w:tcW w:type="dxa" w:w="5184"/>
            <w:vAlign w:val="center"/>
          </w:tcPr>
          <w:p>
            <w:r/>
            <w:r>
              <w:rPr>
                <w:b/>
                <w:sz w:val="18"/>
              </w:rPr>
              <w:t>Without vowel marks</w:t>
            </w:r>
          </w:p>
        </w:tc>
        <w:tc>
          <w:tcPr>
            <w:tcW w:type="dxa" w:w="5184"/>
            <w:vAlign w:val="center"/>
          </w:tcPr>
          <w:p>
            <w:pPr>
              <w:jc w:val="right"/>
              <w:bidi/>
            </w:pPr>
            <w:r/>
            <w:r>
              <w:rPr>
                <w:b w:val="0"/>
                <w:sz w:val="18"/>
              </w:rPr>
              <w:t>علم المعلم الطالب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علم</w:t>
            </w:r>
          </w:p>
        </w:tc>
        <w:tc>
          <w:tcPr>
            <w:tcW w:type="dxa" w:w="1481"/>
            <w:vAlign w:val="center"/>
          </w:tcPr>
          <w:p>
            <w:r/>
            <w:r>
              <w:rPr>
                <w:b w:val="0"/>
                <w:sz w:val="18"/>
              </w:rPr>
              <w:t>0–3</w:t>
            </w:r>
          </w:p>
        </w:tc>
        <w:tc>
          <w:tcPr>
            <w:tcW w:type="dxa" w:w="1481"/>
            <w:vAlign w:val="center"/>
          </w:tcPr>
          <w:p>
            <w:r/>
            <w:r>
              <w:rPr>
                <w:b w:val="0"/>
                <w:sz w:val="18"/>
              </w:rPr>
              <w:t>English: Derived (Form II) past verb, from علِمَ</w:t>
              <w:br/>
              <w:t>Arabic: فعل ماضٍ مزيد (فعّل) من علِمَ</w:t>
            </w:r>
          </w:p>
        </w:tc>
        <w:tc>
          <w:tcPr>
            <w:tcW w:type="dxa" w:w="1481"/>
            <w:vAlign w:val="center"/>
          </w:tcPr>
          <w:p>
            <w:r/>
            <w:r>
              <w:rPr>
                <w:b w:val="0"/>
                <w:sz w:val="18"/>
              </w:rPr>
              <w:t>indeclinable</w:t>
            </w:r>
          </w:p>
        </w:tc>
        <w:tc>
          <w:tcPr>
            <w:tcW w:type="dxa" w:w="1481"/>
            <w:vAlign w:val="center"/>
          </w:tcPr>
          <w:p>
            <w:r/>
            <w:r>
              <w:rPr>
                <w:b w:val="0"/>
                <w:sz w:val="18"/>
              </w:rPr>
              <w:t>English: Built on fatha, like any past-tense verb</w:t>
              <w:br/>
              <w:t>Arabic: مبني على الفتح، كأي فعل ماضٍ</w:t>
            </w:r>
          </w:p>
        </w:tc>
        <w:tc>
          <w:tcPr>
            <w:tcW w:type="dxa" w:w="1481"/>
            <w:vAlign w:val="center"/>
          </w:tcPr>
          <w:p>
            <w:pPr>
              <w:jc w:val="right"/>
              <w:bidi/>
            </w:pPr>
            <w:r/>
            <w:r>
              <w:rPr>
                <w:b w:val="0"/>
                <w:sz w:val="18"/>
              </w:rPr>
              <w:t>َ</w:t>
            </w:r>
          </w:p>
        </w:tc>
        <w:tc>
          <w:tcPr>
            <w:tcW w:type="dxa" w:w="1481"/>
            <w:vAlign w:val="center"/>
          </w:tcPr>
          <w:p>
            <w:r/>
            <w:r>
              <w:rPr>
                <w:b w:val="0"/>
                <w:sz w:val="18"/>
              </w:rPr>
              <w:t>English: Doubling the middle letter of علِمَ changes its meaning to "taught."</w:t>
              <w:br/>
              <w:t>Arabic: تضعيف عين «علِمَ» غيّر معناها إلى «درّس».</w:t>
            </w:r>
          </w:p>
        </w:tc>
      </w:tr>
      <w:tr>
        <w:tc>
          <w:tcPr>
            <w:tcW w:type="dxa" w:w="1481"/>
            <w:vAlign w:val="center"/>
          </w:tcPr>
          <w:p>
            <w:pPr>
              <w:jc w:val="right"/>
              <w:bidi/>
            </w:pPr>
            <w:r/>
            <w:r>
              <w:rPr>
                <w:b w:val="0"/>
                <w:sz w:val="18"/>
              </w:rPr>
              <w:t>المعلم</w:t>
            </w:r>
          </w:p>
        </w:tc>
        <w:tc>
          <w:tcPr>
            <w:tcW w:type="dxa" w:w="1481"/>
            <w:vAlign w:val="center"/>
          </w:tcPr>
          <w:p>
            <w:r/>
            <w:r>
              <w:rPr>
                <w:b w:val="0"/>
                <w:sz w:val="18"/>
              </w:rPr>
              <w:t>4–10</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المعلم performed the teaching, so it is the subject in raf.</w:t>
              <w:br/>
              <w:t>Arabic: «المعلم» قام بالتعليم، فهو فاعل مرفوع.</w:t>
            </w:r>
          </w:p>
        </w:tc>
      </w:tr>
      <w:tr>
        <w:tc>
          <w:tcPr>
            <w:tcW w:type="dxa" w:w="1481"/>
            <w:vAlign w:val="center"/>
          </w:tcPr>
          <w:p>
            <w:pPr>
              <w:jc w:val="right"/>
              <w:bidi/>
            </w:pPr>
            <w:r/>
            <w:r>
              <w:rPr>
                <w:b w:val="0"/>
                <w:sz w:val="18"/>
              </w:rPr>
              <w:t>الطالب</w:t>
            </w:r>
          </w:p>
        </w:tc>
        <w:tc>
          <w:tcPr>
            <w:tcW w:type="dxa" w:w="1481"/>
            <w:vAlign w:val="center"/>
          </w:tcPr>
          <w:p>
            <w:r/>
            <w:r>
              <w:rPr>
                <w:b w:val="0"/>
                <w:sz w:val="18"/>
              </w:rPr>
              <w:t>11–17</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received the teaching.</w:t>
              <w:br/>
              <w:t>Arabic: وقع التعليم على «الطالب».</w:t>
            </w:r>
          </w:p>
        </w:tc>
      </w:tr>
    </w:tbl>
    <w:p>
      <w:pPr>
        <w:pStyle w:val="Heading2"/>
      </w:pPr>
      <w:r>
        <w:t>Primary exercises</w:t>
      </w:r>
    </w:p>
    <w:p>
      <w:pPr>
        <w:pStyle w:val="Heading4"/>
      </w:pPr>
      <w:r>
        <w:t>1. lesson-23-recognize-01 — matchRule</w:t>
      </w:r>
    </w:p>
    <w:p>
      <w:pPr>
        <w:pStyle w:val="Heading4"/>
      </w:pPr>
      <w:r>
        <w:t>Prompt</w:t>
      </w:r>
    </w:p>
    <w:p>
      <w:r>
        <w:t>Which derived verb means "to teach," built from علِمَ by doubling its middle letter?</w:t>
      </w:r>
    </w:p>
    <w:p>
      <w:pPr>
        <w:jc w:val="right"/>
        <w:bidi/>
      </w:pPr>
      <w:r>
        <w:rPr>
          <w:rFonts w:ascii="Arial" w:hAnsi="Arial" w:cs="Arial"/>
          <w:b w:val="0"/>
        </w:rPr>
        <w:t>أي فعل مزيد معناه «درّس»، مبنيّ من «علِمَ» بتضعيف عينه؟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allama</w:t>
            </w:r>
          </w:p>
        </w:tc>
        <w:tc>
          <w:tcPr>
            <w:tcW w:type="dxa" w:w="2074"/>
            <w:vAlign w:val="center"/>
            <w:shd w:fill="E2F0D9"/>
          </w:tcPr>
          <w:p>
            <w:r/>
            <w:r>
              <w:rPr>
                <w:b w:val="0"/>
                <w:sz w:val="18"/>
              </w:rPr>
              <w:t>علَّمَ</w:t>
            </w:r>
          </w:p>
        </w:tc>
        <w:tc>
          <w:tcPr>
            <w:tcW w:type="dxa" w:w="2074"/>
            <w:vAlign w:val="center"/>
            <w:shd w:fill="E2F0D9"/>
          </w:tcPr>
          <w:p>
            <w:pPr>
              <w:jc w:val="right"/>
              <w:bidi/>
            </w:pPr>
            <w:r/>
            <w:r>
              <w:rPr>
                <w:b w:val="0"/>
                <w:sz w:val="18"/>
              </w:rPr>
              <w:t>علَّمَ</w:t>
            </w:r>
          </w:p>
        </w:tc>
        <w:tc>
          <w:tcPr>
            <w:tcW w:type="dxa" w:w="2074"/>
            <w:vAlign w:val="center"/>
            <w:shd w:fill="E2F0D9"/>
          </w:tcPr>
          <w:p>
            <w:r/>
            <w:r>
              <w:rPr>
                <w:b w:val="0"/>
                <w:sz w:val="18"/>
              </w:rPr>
              <w:t>English: Correct. Doubling the middle letter of علِمَ gives it the meaning "taught."</w:t>
              <w:br/>
              <w:t>Arabic: صحيح. تضعيف عين «علِمَ» يعطيها معنى «درّس».</w:t>
            </w:r>
          </w:p>
        </w:tc>
      </w:tr>
      <w:tr>
        <w:tc>
          <w:tcPr>
            <w:tcW w:type="dxa" w:w="2074"/>
            <w:vAlign w:val="center"/>
          </w:tcPr>
          <w:p>
            <w:r/>
            <w:r>
              <w:rPr>
                <w:b w:val="0"/>
                <w:sz w:val="18"/>
              </w:rPr>
            </w:r>
          </w:p>
        </w:tc>
        <w:tc>
          <w:tcPr>
            <w:tcW w:type="dxa" w:w="2074"/>
            <w:vAlign w:val="center"/>
          </w:tcPr>
          <w:p>
            <w:r/>
            <w:r>
              <w:rPr>
                <w:b w:val="0"/>
                <w:sz w:val="18"/>
              </w:rPr>
              <w:t>alima</w:t>
            </w:r>
          </w:p>
        </w:tc>
        <w:tc>
          <w:tcPr>
            <w:tcW w:type="dxa" w:w="2074"/>
            <w:vAlign w:val="center"/>
          </w:tcPr>
          <w:p>
            <w:r/>
            <w:r>
              <w:rPr>
                <w:b w:val="0"/>
                <w:sz w:val="18"/>
              </w:rPr>
              <w:t>عَلِمَ</w:t>
            </w:r>
          </w:p>
        </w:tc>
        <w:tc>
          <w:tcPr>
            <w:tcW w:type="dxa" w:w="2074"/>
            <w:vAlign w:val="center"/>
          </w:tcPr>
          <w:p>
            <w:pPr>
              <w:jc w:val="right"/>
              <w:bidi/>
            </w:pPr>
            <w:r/>
            <w:r>
              <w:rPr>
                <w:b w:val="0"/>
                <w:sz w:val="18"/>
              </w:rPr>
              <w:t>عَلِمَ</w:t>
            </w:r>
          </w:p>
        </w:tc>
        <w:tc>
          <w:tcPr>
            <w:tcW w:type="dxa" w:w="2074"/>
            <w:vAlign w:val="center"/>
          </w:tcPr>
          <w:p>
            <w:r/>
            <w:r>
              <w:rPr>
                <w:b w:val="0"/>
                <w:sz w:val="18"/>
              </w:rPr>
              <w:t>English: This is the basic root, meaning "knew," not the derived teaching sense.</w:t>
              <w:br/>
              <w:t>Arabic: هذا الفعل الأصلي، ومعناه «عرف»، لا معنى التعليم المزيد.</w:t>
            </w:r>
          </w:p>
        </w:tc>
      </w:tr>
      <w:tr>
        <w:tc>
          <w:tcPr>
            <w:tcW w:type="dxa" w:w="2074"/>
            <w:vAlign w:val="center"/>
          </w:tcPr>
          <w:p>
            <w:r/>
            <w:r>
              <w:rPr>
                <w:b w:val="0"/>
                <w:sz w:val="18"/>
              </w:rPr>
            </w:r>
          </w:p>
        </w:tc>
        <w:tc>
          <w:tcPr>
            <w:tcW w:type="dxa" w:w="2074"/>
            <w:vAlign w:val="center"/>
          </w:tcPr>
          <w:p>
            <w:r/>
            <w:r>
              <w:rPr>
                <w:b w:val="0"/>
                <w:sz w:val="18"/>
              </w:rPr>
              <w:t>taallama</w:t>
            </w:r>
          </w:p>
        </w:tc>
        <w:tc>
          <w:tcPr>
            <w:tcW w:type="dxa" w:w="2074"/>
            <w:vAlign w:val="center"/>
          </w:tcPr>
          <w:p>
            <w:r/>
            <w:r>
              <w:rPr>
                <w:b w:val="0"/>
                <w:sz w:val="18"/>
              </w:rPr>
              <w:t>تعلَّمَ</w:t>
            </w:r>
          </w:p>
        </w:tc>
        <w:tc>
          <w:tcPr>
            <w:tcW w:type="dxa" w:w="2074"/>
            <w:vAlign w:val="center"/>
          </w:tcPr>
          <w:p>
            <w:pPr>
              <w:jc w:val="right"/>
              <w:bidi/>
            </w:pPr>
            <w:r/>
            <w:r>
              <w:rPr>
                <w:b w:val="0"/>
                <w:sz w:val="18"/>
              </w:rPr>
              <w:t>تعلَّمَ</w:t>
            </w:r>
          </w:p>
        </w:tc>
        <w:tc>
          <w:tcPr>
            <w:tcW w:type="dxa" w:w="2074"/>
            <w:vAlign w:val="center"/>
          </w:tcPr>
          <w:p>
            <w:r/>
            <w:r>
              <w:rPr>
                <w:b w:val="0"/>
                <w:sz w:val="18"/>
              </w:rPr>
              <w:t>English: This is a different derived pattern meaning "learned," not "taught."</w:t>
              <w:br/>
              <w:t>Arabic: هذا وزن مزيد آخر معناه «تلقى العلم»، لا «درّس».</w:t>
            </w:r>
          </w:p>
        </w:tc>
      </w:tr>
    </w:tbl>
    <w:p>
      <w:pPr>
        <w:pStyle w:val="Heading4"/>
      </w:pPr>
      <w:r>
        <w:t>2. lesson-23-role-02 — identifyRole</w:t>
      </w:r>
    </w:p>
    <w:p>
      <w:pPr>
        <w:pStyle w:val="Heading4"/>
      </w:pPr>
      <w:r>
        <w:t>Prompt</w:t>
      </w:r>
    </w:p>
    <w:p>
      <w:r>
        <w:t>In علم المعلم الطالب, which word is the derived (Form II) verb?</w:t>
      </w:r>
    </w:p>
    <w:p>
      <w:pPr>
        <w:jc w:val="right"/>
        <w:bidi/>
      </w:pPr>
      <w:r>
        <w:rPr>
          <w:rFonts w:ascii="Arial" w:hAnsi="Arial" w:cs="Arial"/>
          <w:b w:val="0"/>
        </w:rPr>
        <w:t>في «علم المعلم الطالب»، أي كلمة هي الفعل المزيد؟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allama</w:t>
            </w:r>
          </w:p>
        </w:tc>
        <w:tc>
          <w:tcPr>
            <w:tcW w:type="dxa" w:w="2074"/>
            <w:vAlign w:val="center"/>
            <w:shd w:fill="E2F0D9"/>
          </w:tcPr>
          <w:p>
            <w:r/>
            <w:r>
              <w:rPr>
                <w:b w:val="0"/>
                <w:sz w:val="18"/>
              </w:rPr>
              <w:t>علّم</w:t>
            </w:r>
          </w:p>
        </w:tc>
        <w:tc>
          <w:tcPr>
            <w:tcW w:type="dxa" w:w="2074"/>
            <w:vAlign w:val="center"/>
            <w:shd w:fill="E2F0D9"/>
          </w:tcPr>
          <w:p>
            <w:pPr>
              <w:jc w:val="right"/>
              <w:bidi/>
            </w:pPr>
            <w:r/>
            <w:r>
              <w:rPr>
                <w:b w:val="0"/>
                <w:sz w:val="18"/>
              </w:rPr>
              <w:t>علّم</w:t>
            </w:r>
          </w:p>
        </w:tc>
        <w:tc>
          <w:tcPr>
            <w:tcW w:type="dxa" w:w="2074"/>
            <w:vAlign w:val="center"/>
            <w:shd w:fill="E2F0D9"/>
          </w:tcPr>
          <w:p>
            <w:r/>
            <w:r>
              <w:rPr>
                <w:b w:val="0"/>
                <w:sz w:val="18"/>
              </w:rPr>
              <w:t>English: Correct. علّم is the derived Form II verb here.</w:t>
              <w:br/>
              <w:t>Arabic: صحيح. «علّم» هو الفعل المزيد هنا.</w:t>
            </w:r>
          </w:p>
        </w:tc>
      </w:tr>
      <w:tr>
        <w:tc>
          <w:tcPr>
            <w:tcW w:type="dxa" w:w="2074"/>
            <w:vAlign w:val="center"/>
          </w:tcPr>
          <w:p>
            <w:r/>
            <w:r>
              <w:rPr>
                <w:b w:val="0"/>
                <w:sz w:val="18"/>
              </w:rPr>
            </w:r>
          </w:p>
        </w:tc>
        <w:tc>
          <w:tcPr>
            <w:tcW w:type="dxa" w:w="2074"/>
            <w:vAlign w:val="center"/>
          </w:tcPr>
          <w:p>
            <w:r/>
            <w:r>
              <w:rPr>
                <w:b w:val="0"/>
                <w:sz w:val="18"/>
              </w:rPr>
              <w:t>muallim</w:t>
            </w:r>
          </w:p>
        </w:tc>
        <w:tc>
          <w:tcPr>
            <w:tcW w:type="dxa" w:w="2074"/>
            <w:vAlign w:val="center"/>
          </w:tcPr>
          <w:p>
            <w:r/>
            <w:r>
              <w:rPr>
                <w:b w:val="0"/>
                <w:sz w:val="18"/>
              </w:rPr>
              <w:t>المعلم</w:t>
            </w:r>
          </w:p>
        </w:tc>
        <w:tc>
          <w:tcPr>
            <w:tcW w:type="dxa" w:w="2074"/>
            <w:vAlign w:val="center"/>
          </w:tcPr>
          <w:p>
            <w:pPr>
              <w:jc w:val="right"/>
              <w:bidi/>
            </w:pPr>
            <w:r/>
            <w:r>
              <w:rPr>
                <w:b w:val="0"/>
                <w:sz w:val="18"/>
              </w:rPr>
              <w:t>المعلم</w:t>
            </w:r>
          </w:p>
        </w:tc>
        <w:tc>
          <w:tcPr>
            <w:tcW w:type="dxa" w:w="2074"/>
            <w:vAlign w:val="center"/>
          </w:tcPr>
          <w:p>
            <w:r/>
            <w:r>
              <w:rPr>
                <w:b w:val="0"/>
                <w:sz w:val="18"/>
              </w:rPr>
              <w:t>English: المعلم is a noun (subject), not a verb.</w:t>
              <w:br/>
              <w:t>Arabic: «المعلم» اسم (فاعل)، لا فعل.</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a noun (object), not a verb.</w:t>
              <w:br/>
              <w:t>Arabic: «الطالب» اسم (مفعول به)، لا فعل.</w:t>
            </w:r>
          </w:p>
        </w:tc>
      </w:tr>
    </w:tbl>
    <w:p>
      <w:pPr>
        <w:pStyle w:val="Heading4"/>
      </w:pPr>
      <w:r>
        <w:t>3. lesson-23-state-03 — identifyState</w:t>
      </w:r>
    </w:p>
    <w:p>
      <w:pPr>
        <w:pStyle w:val="Heading4"/>
      </w:pPr>
      <w:r>
        <w:t>Prompt</w:t>
      </w:r>
    </w:p>
    <w:p>
      <w:r>
        <w:t>What state is الطالبَ in, in علم المعلم الطالب؟</w:t>
      </w:r>
    </w:p>
    <w:p>
      <w:pPr>
        <w:jc w:val="right"/>
        <w:bidi/>
      </w:pPr>
      <w:r>
        <w:rPr>
          <w:rFonts w:ascii="Arial" w:hAnsi="Arial" w:cs="Arial"/>
          <w:b w:val="0"/>
        </w:rPr>
        <w:t>ما حالة «الطالبَ» في «علم المعلم الطالب»؟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الطالب is the direct object of the derived transitive verb علّم.</w:t>
              <w:br/>
              <w:t>Arabic: صحيح. «الطالب» مفعول به للفعل المزيد المتعدي «علّم».</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الطالب did not perform the teaching; it received it.</w:t>
              <w:br/>
              <w:t>Arabic: «الطالب» لم يقم بالتعليم، بل وقع عليه.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الطالب here.</w:t>
              <w:br/>
              <w:t>Arabic: لا يسبق «الطالب» حرف جر هنا.</w:t>
            </w:r>
          </w:p>
        </w:tc>
      </w:tr>
    </w:tbl>
    <w:p>
      <w:pPr>
        <w:pStyle w:val="Heading4"/>
      </w:pPr>
      <w:r>
        <w:t>4. lesson-23-read-04 — addTashkeel</w:t>
      </w:r>
    </w:p>
    <w:p>
      <w:pPr>
        <w:pStyle w:val="Heading4"/>
      </w:pPr>
      <w:r>
        <w:t>Prompt</w:t>
      </w:r>
    </w:p>
    <w:p>
      <w:r>
        <w:t>Read أخرج الرجل السيارة من البيت. Which reading completes أخرج_؟</w:t>
      </w:r>
    </w:p>
    <w:p>
      <w:pPr>
        <w:jc w:val="right"/>
        <w:bidi/>
      </w:pPr>
      <w:r>
        <w:rPr>
          <w:rFonts w:ascii="Arial" w:hAnsi="Arial" w:cs="Arial"/>
          <w:b w:val="0"/>
        </w:rPr>
        <w:t>اقرأ «أخرج الرجل السيارة من البيت». أي قراءة تكمل «أخرجـ»؟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akhraja</w:t>
            </w:r>
          </w:p>
        </w:tc>
        <w:tc>
          <w:tcPr>
            <w:tcW w:type="dxa" w:w="2074"/>
            <w:vAlign w:val="center"/>
            <w:shd w:fill="E2F0D9"/>
          </w:tcPr>
          <w:p>
            <w:r/>
            <w:r>
              <w:rPr>
                <w:b w:val="0"/>
                <w:sz w:val="18"/>
              </w:rPr>
              <w:t>أَخْرَجَ</w:t>
            </w:r>
          </w:p>
        </w:tc>
        <w:tc>
          <w:tcPr>
            <w:tcW w:type="dxa" w:w="2074"/>
            <w:vAlign w:val="center"/>
            <w:shd w:fill="E2F0D9"/>
          </w:tcPr>
          <w:p>
            <w:pPr>
              <w:jc w:val="right"/>
              <w:bidi/>
            </w:pPr>
            <w:r/>
            <w:r>
              <w:rPr>
                <w:b w:val="0"/>
                <w:sz w:val="18"/>
              </w:rPr>
              <w:t>أَخْرَجَ</w:t>
            </w:r>
          </w:p>
        </w:tc>
        <w:tc>
          <w:tcPr>
            <w:tcW w:type="dxa" w:w="2074"/>
            <w:vAlign w:val="center"/>
            <w:shd w:fill="E2F0D9"/>
          </w:tcPr>
          <w:p>
            <w:r/>
            <w:r>
              <w:rPr>
                <w:b w:val="0"/>
                <w:sz w:val="18"/>
              </w:rPr>
              <w:t>English: Correct. This is the derived (Form IV) verb from خرج, meaning "took/brought out," built on fatha like any past verb.</w:t>
              <w:br/>
              <w:t>Arabic: صحيح. هذا فعل مزيد من «خرج» على وزن أفعل، ومعناه «جعله يخرج»، وهو مبني على الفتح كأي فعل ماضٍ.</w:t>
            </w:r>
          </w:p>
        </w:tc>
      </w:tr>
      <w:tr>
        <w:tc>
          <w:tcPr>
            <w:tcW w:type="dxa" w:w="2074"/>
            <w:vAlign w:val="center"/>
          </w:tcPr>
          <w:p>
            <w:r/>
            <w:r>
              <w:rPr>
                <w:b w:val="0"/>
                <w:sz w:val="18"/>
              </w:rPr>
            </w:r>
          </w:p>
        </w:tc>
        <w:tc>
          <w:tcPr>
            <w:tcW w:type="dxa" w:w="2074"/>
            <w:vAlign w:val="center"/>
          </w:tcPr>
          <w:p>
            <w:r/>
            <w:r>
              <w:rPr>
                <w:b w:val="0"/>
                <w:sz w:val="18"/>
              </w:rPr>
              <w:t>ukhrija</w:t>
            </w:r>
          </w:p>
        </w:tc>
        <w:tc>
          <w:tcPr>
            <w:tcW w:type="dxa" w:w="2074"/>
            <w:vAlign w:val="center"/>
          </w:tcPr>
          <w:p>
            <w:r/>
            <w:r>
              <w:rPr>
                <w:b w:val="0"/>
                <w:sz w:val="18"/>
              </w:rPr>
              <w:t>أُخْرِجَ</w:t>
            </w:r>
          </w:p>
        </w:tc>
        <w:tc>
          <w:tcPr>
            <w:tcW w:type="dxa" w:w="2074"/>
            <w:vAlign w:val="center"/>
          </w:tcPr>
          <w:p>
            <w:pPr>
              <w:jc w:val="right"/>
              <w:bidi/>
            </w:pPr>
            <w:r/>
            <w:r>
              <w:rPr>
                <w:b w:val="0"/>
                <w:sz w:val="18"/>
              </w:rPr>
              <w:t>أُخْرِجَ</w:t>
            </w:r>
          </w:p>
        </w:tc>
        <w:tc>
          <w:tcPr>
            <w:tcW w:type="dxa" w:w="2074"/>
            <w:vAlign w:val="center"/>
          </w:tcPr>
          <w:p>
            <w:r/>
            <w:r>
              <w:rPr>
                <w:b w:val="0"/>
                <w:sz w:val="18"/>
              </w:rPr>
              <w:t>English: This is a passive reading; the sentence names الرجل as the doer, so it should be active.</w:t>
              <w:br/>
              <w:t>Arabic: هذه قراءة للمبني للمجهول؛ لكن الجملة تذكر «الرجل» فاعلًا، فينبغي أن يكون الفعل مبنيًّا للمعلوم.</w:t>
            </w:r>
          </w:p>
        </w:tc>
      </w:tr>
      <w:tr>
        <w:tc>
          <w:tcPr>
            <w:tcW w:type="dxa" w:w="2074"/>
            <w:vAlign w:val="center"/>
          </w:tcPr>
          <w:p>
            <w:r/>
            <w:r>
              <w:rPr>
                <w:b w:val="0"/>
                <w:sz w:val="18"/>
              </w:rPr>
            </w:r>
          </w:p>
        </w:tc>
        <w:tc>
          <w:tcPr>
            <w:tcW w:type="dxa" w:w="2074"/>
            <w:vAlign w:val="center"/>
          </w:tcPr>
          <w:p>
            <w:r/>
            <w:r>
              <w:rPr>
                <w:b w:val="0"/>
                <w:sz w:val="18"/>
              </w:rPr>
              <w:t>kharaja</w:t>
            </w:r>
          </w:p>
        </w:tc>
        <w:tc>
          <w:tcPr>
            <w:tcW w:type="dxa" w:w="2074"/>
            <w:vAlign w:val="center"/>
          </w:tcPr>
          <w:p>
            <w:r/>
            <w:r>
              <w:rPr>
                <w:b w:val="0"/>
                <w:sz w:val="18"/>
              </w:rPr>
              <w:t>خَرَجَ</w:t>
            </w:r>
          </w:p>
        </w:tc>
        <w:tc>
          <w:tcPr>
            <w:tcW w:type="dxa" w:w="2074"/>
            <w:vAlign w:val="center"/>
          </w:tcPr>
          <w:p>
            <w:pPr>
              <w:jc w:val="right"/>
              <w:bidi/>
            </w:pPr>
            <w:r/>
            <w:r>
              <w:rPr>
                <w:b w:val="0"/>
                <w:sz w:val="18"/>
              </w:rPr>
              <w:t>خَرَجَ</w:t>
            </w:r>
          </w:p>
        </w:tc>
        <w:tc>
          <w:tcPr>
            <w:tcW w:type="dxa" w:w="2074"/>
            <w:vAlign w:val="center"/>
          </w:tcPr>
          <w:p>
            <w:r/>
            <w:r>
              <w:rPr>
                <w:b w:val="0"/>
                <w:sz w:val="18"/>
              </w:rPr>
              <w:t>English: This is the basic root, meaning simply "went out," not the derived causative meaning shown by the extra hamza.</w:t>
              <w:br/>
              <w:t>Arabic: هذا الفعل الأصلي، ومعناه «غادر» فقط، لا المعنى المزيد الذي تدل عليه الهمزة الزائدة.</w:t>
            </w:r>
          </w:p>
        </w:tc>
      </w:tr>
    </w:tbl>
    <w:p>
      <w:pPr>
        <w:pStyle w:val="Heading2"/>
      </w:pPr>
      <w:r>
        <w:t>Alternate repeat exercises</w:t>
      </w:r>
    </w:p>
    <w:p>
      <w:pPr>
        <w:pStyle w:val="Heading4"/>
      </w:pPr>
      <w:r>
        <w:t>1. lesson-23-repeat-recognize-01 — matchRule</w:t>
      </w:r>
    </w:p>
    <w:p>
      <w:pPr>
        <w:pStyle w:val="Heading4"/>
      </w:pPr>
      <w:r>
        <w:t>Prompt</w:t>
      </w:r>
    </w:p>
    <w:p>
      <w:r>
        <w:t>Which derived verb means "to make [someone] enter," built from دخل by adding a hamza prefix?</w:t>
      </w:r>
    </w:p>
    <w:p>
      <w:pPr>
        <w:jc w:val="right"/>
        <w:bidi/>
      </w:pPr>
      <w:r>
        <w:rPr>
          <w:rFonts w:ascii="Arial" w:hAnsi="Arial" w:cs="Arial"/>
          <w:b w:val="0"/>
        </w:rPr>
        <w:t>أي فعل مزيد معناه «جعله يدخل»، مبنيّ من «دخل» بزيادة همزة؟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adkhala</w:t>
            </w:r>
          </w:p>
        </w:tc>
        <w:tc>
          <w:tcPr>
            <w:tcW w:type="dxa" w:w="2074"/>
            <w:vAlign w:val="center"/>
            <w:shd w:fill="E2F0D9"/>
          </w:tcPr>
          <w:p>
            <w:r/>
            <w:r>
              <w:rPr>
                <w:b w:val="0"/>
                <w:sz w:val="18"/>
              </w:rPr>
              <w:t>أدخل</w:t>
            </w:r>
          </w:p>
        </w:tc>
        <w:tc>
          <w:tcPr>
            <w:tcW w:type="dxa" w:w="2074"/>
            <w:vAlign w:val="center"/>
            <w:shd w:fill="E2F0D9"/>
          </w:tcPr>
          <w:p>
            <w:pPr>
              <w:jc w:val="right"/>
              <w:bidi/>
            </w:pPr>
            <w:r/>
            <w:r>
              <w:rPr>
                <w:b w:val="0"/>
                <w:sz w:val="18"/>
              </w:rPr>
              <w:t>أدخل</w:t>
            </w:r>
          </w:p>
        </w:tc>
        <w:tc>
          <w:tcPr>
            <w:tcW w:type="dxa" w:w="2074"/>
            <w:vAlign w:val="center"/>
            <w:shd w:fill="E2F0D9"/>
          </w:tcPr>
          <w:p>
            <w:r/>
            <w:r>
              <w:rPr>
                <w:b w:val="0"/>
                <w:sz w:val="18"/>
              </w:rPr>
              <w:t>English: Correct. Adding a hamza to دخل gives it the causative meaning "made enter."</w:t>
              <w:br/>
              <w:t>Arabic: صحيح. زيادة الهمزة على «دخل» تعطيها معنى «جعله يدخل».</w:t>
            </w:r>
          </w:p>
        </w:tc>
      </w:tr>
      <w:tr>
        <w:tc>
          <w:tcPr>
            <w:tcW w:type="dxa" w:w="2074"/>
            <w:vAlign w:val="center"/>
          </w:tcPr>
          <w:p>
            <w:r/>
            <w:r>
              <w:rPr>
                <w:b w:val="0"/>
                <w:sz w:val="18"/>
              </w:rPr>
            </w:r>
          </w:p>
        </w:tc>
        <w:tc>
          <w:tcPr>
            <w:tcW w:type="dxa" w:w="2074"/>
            <w:vAlign w:val="center"/>
          </w:tcPr>
          <w:p>
            <w:r/>
            <w:r>
              <w:rPr>
                <w:b w:val="0"/>
                <w:sz w:val="18"/>
              </w:rPr>
              <w:t>dakhala</w:t>
            </w:r>
          </w:p>
        </w:tc>
        <w:tc>
          <w:tcPr>
            <w:tcW w:type="dxa" w:w="2074"/>
            <w:vAlign w:val="center"/>
          </w:tcPr>
          <w:p>
            <w:r/>
            <w:r>
              <w:rPr>
                <w:b w:val="0"/>
                <w:sz w:val="18"/>
              </w:rPr>
              <w:t>دخل</w:t>
            </w:r>
          </w:p>
        </w:tc>
        <w:tc>
          <w:tcPr>
            <w:tcW w:type="dxa" w:w="2074"/>
            <w:vAlign w:val="center"/>
          </w:tcPr>
          <w:p>
            <w:pPr>
              <w:jc w:val="right"/>
              <w:bidi/>
            </w:pPr>
            <w:r/>
            <w:r>
              <w:rPr>
                <w:b w:val="0"/>
                <w:sz w:val="18"/>
              </w:rPr>
              <w:t>دخل</w:t>
            </w:r>
          </w:p>
        </w:tc>
        <w:tc>
          <w:tcPr>
            <w:tcW w:type="dxa" w:w="2074"/>
            <w:vAlign w:val="center"/>
          </w:tcPr>
          <w:p>
            <w:r/>
            <w:r>
              <w:rPr>
                <w:b w:val="0"/>
                <w:sz w:val="18"/>
              </w:rPr>
              <w:t>English: This is the basic root, meaning simply "entered," not the derived causative sense.</w:t>
              <w:br/>
              <w:t>Arabic: هذا الفعل الأصلي، ومعناه «مضى إلى الداخل» فقط، لا المعنى المزيد.</w:t>
            </w:r>
          </w:p>
        </w:tc>
      </w:tr>
      <w:tr>
        <w:tc>
          <w:tcPr>
            <w:tcW w:type="dxa" w:w="2074"/>
            <w:vAlign w:val="center"/>
          </w:tcPr>
          <w:p>
            <w:r/>
            <w:r>
              <w:rPr>
                <w:b w:val="0"/>
                <w:sz w:val="18"/>
              </w:rPr>
            </w:r>
          </w:p>
        </w:tc>
        <w:tc>
          <w:tcPr>
            <w:tcW w:type="dxa" w:w="2074"/>
            <w:vAlign w:val="center"/>
          </w:tcPr>
          <w:p>
            <w:r/>
            <w:r>
              <w:rPr>
                <w:b w:val="0"/>
                <w:sz w:val="18"/>
              </w:rPr>
              <w:t>tadakhala</w:t>
            </w:r>
          </w:p>
        </w:tc>
        <w:tc>
          <w:tcPr>
            <w:tcW w:type="dxa" w:w="2074"/>
            <w:vAlign w:val="center"/>
          </w:tcPr>
          <w:p>
            <w:r/>
            <w:r>
              <w:rPr>
                <w:b w:val="0"/>
                <w:sz w:val="18"/>
              </w:rPr>
              <w:t>تداخل</w:t>
            </w:r>
          </w:p>
        </w:tc>
        <w:tc>
          <w:tcPr>
            <w:tcW w:type="dxa" w:w="2074"/>
            <w:vAlign w:val="center"/>
          </w:tcPr>
          <w:p>
            <w:pPr>
              <w:jc w:val="right"/>
              <w:bidi/>
            </w:pPr>
            <w:r/>
            <w:r>
              <w:rPr>
                <w:b w:val="0"/>
                <w:sz w:val="18"/>
              </w:rPr>
              <w:t>تداخل</w:t>
            </w:r>
          </w:p>
        </w:tc>
        <w:tc>
          <w:tcPr>
            <w:tcW w:type="dxa" w:w="2074"/>
            <w:vAlign w:val="center"/>
          </w:tcPr>
          <w:p>
            <w:r/>
            <w:r>
              <w:rPr>
                <w:b w:val="0"/>
                <w:sz w:val="18"/>
              </w:rPr>
              <w:t>English: This is a different derived pattern meaning "overlapped/interfered," not "made enter."</w:t>
              <w:br/>
              <w:t>Arabic: هذا وزن مزيد آخر معناه «تشابك»، لا «جعله يدخل».</w:t>
            </w:r>
          </w:p>
        </w:tc>
      </w:tr>
    </w:tbl>
    <w:p>
      <w:pPr>
        <w:pStyle w:val="Heading4"/>
      </w:pPr>
      <w:r>
        <w:t>2. lesson-23-repeat-role-02 — identifyRole</w:t>
      </w:r>
    </w:p>
    <w:p>
      <w:pPr>
        <w:pStyle w:val="Heading4"/>
      </w:pPr>
      <w:r>
        <w:t>Prompt</w:t>
      </w:r>
    </w:p>
    <w:p>
      <w:r>
        <w:t>In أدخل الأب ابنه المدرسة, which word is the derived verb?</w:t>
      </w:r>
    </w:p>
    <w:p>
      <w:pPr>
        <w:jc w:val="right"/>
        <w:bidi/>
      </w:pPr>
      <w:r>
        <w:rPr>
          <w:rFonts w:ascii="Arial" w:hAnsi="Arial" w:cs="Arial"/>
          <w:b w:val="0"/>
        </w:rPr>
        <w:t>في «أدخل الأب ابنه المدرسة»، أي كلمة هي الفعل المزيد؟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adkhala</w:t>
            </w:r>
          </w:p>
        </w:tc>
        <w:tc>
          <w:tcPr>
            <w:tcW w:type="dxa" w:w="2074"/>
            <w:vAlign w:val="center"/>
            <w:shd w:fill="E2F0D9"/>
          </w:tcPr>
          <w:p>
            <w:r/>
            <w:r>
              <w:rPr>
                <w:b w:val="0"/>
                <w:sz w:val="18"/>
              </w:rPr>
              <w:t>أدخل</w:t>
            </w:r>
          </w:p>
        </w:tc>
        <w:tc>
          <w:tcPr>
            <w:tcW w:type="dxa" w:w="2074"/>
            <w:vAlign w:val="center"/>
            <w:shd w:fill="E2F0D9"/>
          </w:tcPr>
          <w:p>
            <w:pPr>
              <w:jc w:val="right"/>
              <w:bidi/>
            </w:pPr>
            <w:r/>
            <w:r>
              <w:rPr>
                <w:b w:val="0"/>
                <w:sz w:val="18"/>
              </w:rPr>
              <w:t>أدخل</w:t>
            </w:r>
          </w:p>
        </w:tc>
        <w:tc>
          <w:tcPr>
            <w:tcW w:type="dxa" w:w="2074"/>
            <w:vAlign w:val="center"/>
            <w:shd w:fill="E2F0D9"/>
          </w:tcPr>
          <w:p>
            <w:r/>
            <w:r>
              <w:rPr>
                <w:b w:val="0"/>
                <w:sz w:val="18"/>
              </w:rPr>
              <w:t>English: Correct. أدخل is the derived (Form IV) verb here.</w:t>
              <w:br/>
              <w:t>Arabic: صحيح. «أدخل» هو الفعل المزيد هنا.</w:t>
            </w:r>
          </w:p>
        </w:tc>
      </w:tr>
      <w:tr>
        <w:tc>
          <w:tcPr>
            <w:tcW w:type="dxa" w:w="2074"/>
            <w:vAlign w:val="center"/>
          </w:tcPr>
          <w:p>
            <w:r/>
            <w:r>
              <w:rPr>
                <w:b w:val="0"/>
                <w:sz w:val="18"/>
              </w:rPr>
            </w:r>
          </w:p>
        </w:tc>
        <w:tc>
          <w:tcPr>
            <w:tcW w:type="dxa" w:w="2074"/>
            <w:vAlign w:val="center"/>
          </w:tcPr>
          <w:p>
            <w:r/>
            <w:r>
              <w:rPr>
                <w:b w:val="0"/>
                <w:sz w:val="18"/>
              </w:rPr>
              <w:t>ab</w:t>
            </w:r>
          </w:p>
        </w:tc>
        <w:tc>
          <w:tcPr>
            <w:tcW w:type="dxa" w:w="2074"/>
            <w:vAlign w:val="center"/>
          </w:tcPr>
          <w:p>
            <w:r/>
            <w:r>
              <w:rPr>
                <w:b w:val="0"/>
                <w:sz w:val="18"/>
              </w:rPr>
              <w:t>الأب</w:t>
            </w:r>
          </w:p>
        </w:tc>
        <w:tc>
          <w:tcPr>
            <w:tcW w:type="dxa" w:w="2074"/>
            <w:vAlign w:val="center"/>
          </w:tcPr>
          <w:p>
            <w:pPr>
              <w:jc w:val="right"/>
              <w:bidi/>
            </w:pPr>
            <w:r/>
            <w:r>
              <w:rPr>
                <w:b w:val="0"/>
                <w:sz w:val="18"/>
              </w:rPr>
              <w:t>الأب</w:t>
            </w:r>
          </w:p>
        </w:tc>
        <w:tc>
          <w:tcPr>
            <w:tcW w:type="dxa" w:w="2074"/>
            <w:vAlign w:val="center"/>
          </w:tcPr>
          <w:p>
            <w:r/>
            <w:r>
              <w:rPr>
                <w:b w:val="0"/>
                <w:sz w:val="18"/>
              </w:rPr>
              <w:t>English: الأب is a noun (subject), not a verb.</w:t>
              <w:br/>
              <w:t>Arabic: «الأب» اسم (فاعل)، لا فعل.</w:t>
            </w:r>
          </w:p>
        </w:tc>
      </w:tr>
      <w:tr>
        <w:tc>
          <w:tcPr>
            <w:tcW w:type="dxa" w:w="2074"/>
            <w:vAlign w:val="center"/>
          </w:tcPr>
          <w:p>
            <w:r/>
            <w:r>
              <w:rPr>
                <w:b w:val="0"/>
                <w:sz w:val="18"/>
              </w:rPr>
            </w:r>
          </w:p>
        </w:tc>
        <w:tc>
          <w:tcPr>
            <w:tcW w:type="dxa" w:w="2074"/>
            <w:vAlign w:val="center"/>
          </w:tcPr>
          <w:p>
            <w:r/>
            <w:r>
              <w:rPr>
                <w:b w:val="0"/>
                <w:sz w:val="18"/>
              </w:rPr>
              <w:t>ibn</w:t>
            </w:r>
          </w:p>
        </w:tc>
        <w:tc>
          <w:tcPr>
            <w:tcW w:type="dxa" w:w="2074"/>
            <w:vAlign w:val="center"/>
          </w:tcPr>
          <w:p>
            <w:r/>
            <w:r>
              <w:rPr>
                <w:b w:val="0"/>
                <w:sz w:val="18"/>
              </w:rPr>
              <w:t>ابنه</w:t>
            </w:r>
          </w:p>
        </w:tc>
        <w:tc>
          <w:tcPr>
            <w:tcW w:type="dxa" w:w="2074"/>
            <w:vAlign w:val="center"/>
          </w:tcPr>
          <w:p>
            <w:pPr>
              <w:jc w:val="right"/>
              <w:bidi/>
            </w:pPr>
            <w:r/>
            <w:r>
              <w:rPr>
                <w:b w:val="0"/>
                <w:sz w:val="18"/>
              </w:rPr>
              <w:t>ابنه</w:t>
            </w:r>
          </w:p>
        </w:tc>
        <w:tc>
          <w:tcPr>
            <w:tcW w:type="dxa" w:w="2074"/>
            <w:vAlign w:val="center"/>
          </w:tcPr>
          <w:p>
            <w:r/>
            <w:r>
              <w:rPr>
                <w:b w:val="0"/>
                <w:sz w:val="18"/>
              </w:rPr>
              <w:t>English: ابنه is a noun (object) with an attached pronoun, not a verb.</w:t>
              <w:br/>
              <w:t>Arabic: «ابنه» اسم (مفعول به) متصل بضمير، لا فعل.</w:t>
            </w:r>
          </w:p>
        </w:tc>
      </w:tr>
    </w:tbl>
    <w:p>
      <w:pPr>
        <w:pStyle w:val="Heading4"/>
      </w:pPr>
      <w:r>
        <w:t>3. lesson-23-repeat-state-03 — identifyState</w:t>
      </w:r>
    </w:p>
    <w:p>
      <w:pPr>
        <w:pStyle w:val="Heading4"/>
      </w:pPr>
      <w:r>
        <w:t>Prompt</w:t>
      </w:r>
    </w:p>
    <w:p>
      <w:r>
        <w:t>What state is ابنَه in, in أدخل الأب ابنه المدرسة؟</w:t>
      </w:r>
    </w:p>
    <w:p>
      <w:pPr>
        <w:jc w:val="right"/>
        <w:bidi/>
      </w:pPr>
      <w:r>
        <w:rPr>
          <w:rFonts w:ascii="Arial" w:hAnsi="Arial" w:cs="Arial"/>
          <w:b w:val="0"/>
        </w:rPr>
        <w:t>ما حالة «ابنَه» في «أدخل الأب ابنه المدرسة»؟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ابنه is the direct object of the derived transitive verb أدخل.</w:t>
              <w:br/>
              <w:t>Arabic: صحيح. «ابنه» مفعول به للفعل المزيد المتعدي «أدخل».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ابنه did not perform the enrolling; it received the action.</w:t>
              <w:br/>
              <w:t>Arabic: «ابنه» لم يقم بالإدخال، بل وقع عليه.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ابنه here.</w:t>
              <w:br/>
              <w:t>Arabic: لا يسبق «ابنه» حرف جر هنا.</w:t>
            </w:r>
          </w:p>
        </w:tc>
      </w:tr>
    </w:tbl>
    <w:p>
      <w:pPr>
        <w:pStyle w:val="Heading4"/>
      </w:pPr>
      <w:r>
        <w:t>4. lesson-23-repeat-read-04 — addTashkeel</w:t>
      </w:r>
    </w:p>
    <w:p>
      <w:pPr>
        <w:pStyle w:val="Heading4"/>
      </w:pPr>
      <w:r>
        <w:t>Prompt</w:t>
      </w:r>
    </w:p>
    <w:p>
      <w:r>
        <w:t>Read قرَّب المعلم الكرسي من الطاولة. Which reading completes قرّب_؟</w:t>
      </w:r>
    </w:p>
    <w:p>
      <w:pPr>
        <w:jc w:val="right"/>
        <w:bidi/>
      </w:pPr>
      <w:r>
        <w:rPr>
          <w:rFonts w:ascii="Arial" w:hAnsi="Arial" w:cs="Arial"/>
          <w:b w:val="0"/>
        </w:rPr>
        <w:t>اقرأ «قرَّب المعلم الكرسي من الطاولة». أي قراءة تكمل «قرّبـ»؟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qarraba</w:t>
            </w:r>
          </w:p>
        </w:tc>
        <w:tc>
          <w:tcPr>
            <w:tcW w:type="dxa" w:w="2074"/>
            <w:vAlign w:val="center"/>
            <w:shd w:fill="E2F0D9"/>
          </w:tcPr>
          <w:p>
            <w:r/>
            <w:r>
              <w:rPr>
                <w:b w:val="0"/>
                <w:sz w:val="18"/>
              </w:rPr>
              <w:t>قَرَّبَ</w:t>
            </w:r>
          </w:p>
        </w:tc>
        <w:tc>
          <w:tcPr>
            <w:tcW w:type="dxa" w:w="2074"/>
            <w:vAlign w:val="center"/>
            <w:shd w:fill="E2F0D9"/>
          </w:tcPr>
          <w:p>
            <w:pPr>
              <w:jc w:val="right"/>
              <w:bidi/>
            </w:pPr>
            <w:r/>
            <w:r>
              <w:rPr>
                <w:b w:val="0"/>
                <w:sz w:val="18"/>
              </w:rPr>
              <w:t>قَرَّبَ</w:t>
            </w:r>
          </w:p>
        </w:tc>
        <w:tc>
          <w:tcPr>
            <w:tcW w:type="dxa" w:w="2074"/>
            <w:vAlign w:val="center"/>
            <w:shd w:fill="E2F0D9"/>
          </w:tcPr>
          <w:p>
            <w:r/>
            <w:r>
              <w:rPr>
                <w:b w:val="0"/>
                <w:sz w:val="18"/>
              </w:rPr>
              <w:t>English: Correct. This is the derived (Form II) verb from قرُبَ, meaning "brought near," built on fatha like any past verb.</w:t>
              <w:br/>
              <w:t>Arabic: صحيح. هذا فعل مزيد من «قرُبَ» على وزن فعّل، ومعناه «جعله يقترب»، وهو مبني على الفتح كأي فعل ماضٍ.</w:t>
            </w:r>
          </w:p>
        </w:tc>
      </w:tr>
      <w:tr>
        <w:tc>
          <w:tcPr>
            <w:tcW w:type="dxa" w:w="2074"/>
            <w:vAlign w:val="center"/>
          </w:tcPr>
          <w:p>
            <w:r/>
            <w:r>
              <w:rPr>
                <w:b w:val="0"/>
                <w:sz w:val="18"/>
              </w:rPr>
            </w:r>
          </w:p>
        </w:tc>
        <w:tc>
          <w:tcPr>
            <w:tcW w:type="dxa" w:w="2074"/>
            <w:vAlign w:val="center"/>
          </w:tcPr>
          <w:p>
            <w:r/>
            <w:r>
              <w:rPr>
                <w:b w:val="0"/>
                <w:sz w:val="18"/>
              </w:rPr>
              <w:t>qaruba</w:t>
            </w:r>
          </w:p>
        </w:tc>
        <w:tc>
          <w:tcPr>
            <w:tcW w:type="dxa" w:w="2074"/>
            <w:vAlign w:val="center"/>
          </w:tcPr>
          <w:p>
            <w:r/>
            <w:r>
              <w:rPr>
                <w:b w:val="0"/>
                <w:sz w:val="18"/>
              </w:rPr>
              <w:t>قَرُبَ</w:t>
            </w:r>
          </w:p>
        </w:tc>
        <w:tc>
          <w:tcPr>
            <w:tcW w:type="dxa" w:w="2074"/>
            <w:vAlign w:val="center"/>
          </w:tcPr>
          <w:p>
            <w:pPr>
              <w:jc w:val="right"/>
              <w:bidi/>
            </w:pPr>
            <w:r/>
            <w:r>
              <w:rPr>
                <w:b w:val="0"/>
                <w:sz w:val="18"/>
              </w:rPr>
              <w:t>قَرُبَ</w:t>
            </w:r>
          </w:p>
        </w:tc>
        <w:tc>
          <w:tcPr>
            <w:tcW w:type="dxa" w:w="2074"/>
            <w:vAlign w:val="center"/>
          </w:tcPr>
          <w:p>
            <w:r/>
            <w:r>
              <w:rPr>
                <w:b w:val="0"/>
                <w:sz w:val="18"/>
              </w:rPr>
              <w:t>English: This is the basic root, meaning simply "was near," not the derived causative meaning here.</w:t>
              <w:br/>
              <w:t>Arabic: هذا الفعل الأصلي، ومعناه «كان قريبًا» فقط، لا المعنى المزيد هنا.</w:t>
            </w:r>
          </w:p>
        </w:tc>
      </w:tr>
      <w:tr>
        <w:tc>
          <w:tcPr>
            <w:tcW w:type="dxa" w:w="2074"/>
            <w:vAlign w:val="center"/>
          </w:tcPr>
          <w:p>
            <w:r/>
            <w:r>
              <w:rPr>
                <w:b w:val="0"/>
                <w:sz w:val="18"/>
              </w:rPr>
            </w:r>
          </w:p>
        </w:tc>
        <w:tc>
          <w:tcPr>
            <w:tcW w:type="dxa" w:w="2074"/>
            <w:vAlign w:val="center"/>
          </w:tcPr>
          <w:p>
            <w:r/>
            <w:r>
              <w:rPr>
                <w:b w:val="0"/>
                <w:sz w:val="18"/>
              </w:rPr>
              <w:t>taqaraba</w:t>
            </w:r>
          </w:p>
        </w:tc>
        <w:tc>
          <w:tcPr>
            <w:tcW w:type="dxa" w:w="2074"/>
            <w:vAlign w:val="center"/>
          </w:tcPr>
          <w:p>
            <w:r/>
            <w:r>
              <w:rPr>
                <w:b w:val="0"/>
                <w:sz w:val="18"/>
              </w:rPr>
              <w:t>تَقَارَبَ</w:t>
            </w:r>
          </w:p>
        </w:tc>
        <w:tc>
          <w:tcPr>
            <w:tcW w:type="dxa" w:w="2074"/>
            <w:vAlign w:val="center"/>
          </w:tcPr>
          <w:p>
            <w:pPr>
              <w:jc w:val="right"/>
              <w:bidi/>
            </w:pPr>
            <w:r/>
            <w:r>
              <w:rPr>
                <w:b w:val="0"/>
                <w:sz w:val="18"/>
              </w:rPr>
              <w:t>تَقَارَبَ</w:t>
            </w:r>
          </w:p>
        </w:tc>
        <w:tc>
          <w:tcPr>
            <w:tcW w:type="dxa" w:w="2074"/>
            <w:vAlign w:val="center"/>
          </w:tcPr>
          <w:p>
            <w:r/>
            <w:r>
              <w:rPr>
                <w:b w:val="0"/>
                <w:sz w:val="18"/>
              </w:rPr>
              <w:t>English: This is a different derived pattern meaning "drew near to each other," not "brought [something] near."</w:t>
              <w:br/>
              <w:t>Arabic: هذا وزن مزيد آخر معناه «تقارب الطرفان»، لا «قرّب شيئًا».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24: Level 3 reading checkpoint</w:t>
      </w:r>
    </w:p>
    <w:p>
      <w:pPr>
        <w:pStyle w:val="Title"/>
        <w:jc w:val="right"/>
        <w:bidi/>
      </w:pPr>
      <w:r>
        <w:rPr>
          <w:rFonts w:ascii="Arial" w:hAnsi="Arial" w:cs="Arial"/>
          <w:b/>
        </w:rPr>
        <w:t>تحدي القراءة للمستوى الثالث</w:t>
      </w:r>
    </w:p>
    <w:p>
      <w:r>
        <w:t>Lesson ID: lesson_24 | Level: level_03 | Estimated time: 10 minutes | Prerequisites: lesson_23</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Combine tense, hidden subjects, and jazm/nasb causes to read a short narrative without full tashkeel.</w:t>
            </w:r>
          </w:p>
        </w:tc>
        <w:tc>
          <w:tcPr>
            <w:tcW w:type="dxa" w:w="5184"/>
            <w:vAlign w:val="center"/>
          </w:tcPr>
          <w:p>
            <w:pPr>
              <w:jc w:val="right"/>
              <w:bidi/>
            </w:pPr>
            <w:r/>
            <w:r>
              <w:rPr>
                <w:b w:val="0"/>
                <w:sz w:val="18"/>
              </w:rPr>
              <w:t>أن تجمع بين الزمن والفاعل المستتر وأسباب الجزم والنصب لتقرأ قصة قصيرة بلا تشكيل كامل.</w:t>
            </w:r>
          </w:p>
        </w:tc>
      </w:tr>
      <w:tr>
        <w:tc>
          <w:tcPr>
            <w:tcW w:type="dxa" w:w="5184"/>
            <w:vAlign w:val="center"/>
          </w:tcPr>
          <w:p>
            <w:r/>
            <w:r>
              <w:rPr>
                <w:b w:val="0"/>
                <w:sz w:val="18"/>
              </w:rPr>
              <w:t>Recognize the جزم sign of "the five verbs" (dropping the final نون).</w:t>
            </w:r>
          </w:p>
        </w:tc>
        <w:tc>
          <w:tcPr>
            <w:tcW w:type="dxa" w:w="5184"/>
            <w:vAlign w:val="center"/>
          </w:tcPr>
          <w:p>
            <w:pPr>
              <w:jc w:val="right"/>
              <w:bidi/>
            </w:pPr>
            <w:r/>
            <w:r>
              <w:rPr>
                <w:b w:val="0"/>
                <w:sz w:val="18"/>
              </w:rPr>
              <w:t>أن تتعرّف علامة جزم الأفعال الخمسة (حذف النون).</w:t>
            </w:r>
          </w:p>
        </w:tc>
      </w:tr>
    </w:tbl>
    <w:p>
      <w:pPr>
        <w:pStyle w:val="Heading2"/>
      </w:pPr>
      <w:r>
        <w:t>Teaching sections and examples</w:t>
      </w:r>
    </w:p>
    <w:p>
      <w:pPr>
        <w:pStyle w:val="Heading3"/>
      </w:pPr>
      <w:r>
        <w:t>A short story, several clues (combine-verbal-clues — introduction)</w:t>
      </w:r>
    </w:p>
    <w:p>
      <w:r>
        <w:t>A short narrative can combine a past-tense action, a nominal sentence whose predicate is a hidden-subject present verb, and a prohibition addressed to a group. Look for each clue in turn.</w:t>
      </w:r>
    </w:p>
    <w:p>
      <w:pPr>
        <w:jc w:val="right"/>
        <w:bidi/>
      </w:pPr>
      <w:r>
        <w:rPr>
          <w:rFonts w:ascii="Arial" w:hAnsi="Arial" w:cs="Arial"/>
          <w:b/>
        </w:rPr>
        <w:t>قصة قصيرة وقرائن عدة</w:t>
      </w:r>
    </w:p>
    <w:p>
      <w:pPr>
        <w:jc w:val="right"/>
        <w:bidi/>
      </w:pPr>
      <w:r>
        <w:rPr>
          <w:rFonts w:ascii="Arial" w:hAnsi="Arial" w:cs="Arial"/>
          <w:b w:val="0"/>
        </w:rPr>
        <w:t>قد تجمع القصة القصيرة بين حدث ماضٍ، وجملة اسمية خبرها فعل مضارع فاعله مستتر، ونهي موجّه لجماعة. ابحث عن كل قرينة في دورها.</w:t>
      </w:r>
    </w:p>
    <w:p>
      <w:pPr>
        <w:pStyle w:val="Heading3"/>
      </w:pPr>
      <w:r>
        <w:t>A short narrative (boy-went-teacher-said — workedExample)</w:t>
      </w:r>
    </w:p>
    <w:p>
      <w:r>
        <w:t>ذَهَبَ الوَلَدُ إِلَى المَدْرَسَةِ وَحَمَلَ كِتَابَهُ. المُعَلِّمُ يَقُولُ: لَا تَتَأَخَّرُوا! Here المعلم is the topic, يقول its hidden-subject predicate verb, and تتأخروا is jazmed by dropping its final نون (one of "the five verbs").</w:t>
      </w:r>
    </w:p>
    <w:p>
      <w:pPr>
        <w:jc w:val="right"/>
        <w:bidi/>
      </w:pPr>
      <w:r>
        <w:rPr>
          <w:rFonts w:ascii="Arial" w:hAnsi="Arial" w:cs="Arial"/>
          <w:b/>
        </w:rPr>
        <w:t>قصة قصيرة</w:t>
      </w:r>
    </w:p>
    <w:p>
      <w:pPr>
        <w:jc w:val="right"/>
        <w:bidi/>
      </w:pPr>
      <w:r>
        <w:rPr>
          <w:rFonts w:ascii="Arial" w:hAnsi="Arial" w:cs="Arial"/>
          <w:b w:val="0"/>
        </w:rPr>
        <w:t>«ذَهَبَ الوَلَدُ إِلَى المَدْرَسَةِ وَحَمَلَ كِتَابَهُ. المُعَلِّمُ يَقُولُ: لَا تَتَأَخَّرُوا!». هنا «المعلم» مبتدأ، و«يقول» خبره الفعلي وفاعله مستتر، و«تتأخروا» مجزوم بحذف النون (من الأفعال الخمسة).</w:t>
      </w:r>
    </w:p>
    <w:p>
      <w:pPr>
        <w:pStyle w:val="Heading4"/>
      </w:pPr>
      <w:r>
        <w:t>Example: narrative-checkpoint-example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ذَهَبَ الوَلَدُ إِلَى المَدْرَسَةِ وَحَمَلَ كِتَابَهُ. المُعَلِّمُ يَقُولُ: لَا تَتَأَخَّرُوا!</w:t>
            </w:r>
          </w:p>
        </w:tc>
      </w:tr>
      <w:tr>
        <w:tc>
          <w:tcPr>
            <w:tcW w:type="dxa" w:w="5184"/>
            <w:vAlign w:val="center"/>
          </w:tcPr>
          <w:p>
            <w:r/>
            <w:r>
              <w:rPr>
                <w:b/>
                <w:sz w:val="18"/>
              </w:rPr>
              <w:t>Without vowel marks</w:t>
            </w:r>
          </w:p>
        </w:tc>
        <w:tc>
          <w:tcPr>
            <w:tcW w:type="dxa" w:w="5184"/>
            <w:vAlign w:val="center"/>
          </w:tcPr>
          <w:p>
            <w:pPr>
              <w:jc w:val="right"/>
              <w:bidi/>
            </w:pPr>
            <w:r/>
            <w:r>
              <w:rPr>
                <w:b w:val="0"/>
                <w:sz w:val="18"/>
              </w:rPr>
              <w:t>ذهب الولد إلى المدرسة وحمل كتابه. المعلم يقول: لا تتأخروا!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ذهب</w:t>
            </w:r>
          </w:p>
        </w:tc>
        <w:tc>
          <w:tcPr>
            <w:tcW w:type="dxa" w:w="1481"/>
            <w:vAlign w:val="center"/>
          </w:tcPr>
          <w:p>
            <w:r/>
            <w:r>
              <w:rPr>
                <w:b w:val="0"/>
                <w:sz w:val="18"/>
              </w:rPr>
              <w:t>0–3</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ذهب is a regular past-tense verb, always mabni.</w:t>
              <w:br/>
              <w:t>Arabic: «ذهب» فعل ماضٍ عادي، مبني دائمًا.</w:t>
            </w:r>
          </w:p>
        </w:tc>
      </w:tr>
      <w:tr>
        <w:tc>
          <w:tcPr>
            <w:tcW w:type="dxa" w:w="1481"/>
            <w:vAlign w:val="center"/>
          </w:tcPr>
          <w:p>
            <w:pPr>
              <w:jc w:val="right"/>
              <w:bidi/>
            </w:pPr>
            <w:r/>
            <w:r>
              <w:rPr>
                <w:b w:val="0"/>
                <w:sz w:val="18"/>
              </w:rPr>
              <w:t>الولد</w:t>
            </w:r>
          </w:p>
        </w:tc>
        <w:tc>
          <w:tcPr>
            <w:tcW w:type="dxa" w:w="1481"/>
            <w:vAlign w:val="center"/>
          </w:tcPr>
          <w:p>
            <w:r/>
            <w:r>
              <w:rPr>
                <w:b w:val="0"/>
                <w:sz w:val="18"/>
              </w:rPr>
              <w:t>4–9</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performed the going, so it is the subject in raf.</w:t>
              <w:br/>
              <w:t>Arabic: «الولد» قام بالذهاب، فهو فاعل مرفوع.</w:t>
            </w:r>
          </w:p>
        </w:tc>
      </w:tr>
      <w:tr>
        <w:tc>
          <w:tcPr>
            <w:tcW w:type="dxa" w:w="1481"/>
            <w:vAlign w:val="center"/>
          </w:tcPr>
          <w:p>
            <w:pPr>
              <w:jc w:val="right"/>
              <w:bidi/>
            </w:pPr>
            <w:r/>
            <w:r>
              <w:rPr>
                <w:b w:val="0"/>
                <w:sz w:val="18"/>
              </w:rPr>
              <w:t>المعلم</w:t>
            </w:r>
          </w:p>
        </w:tc>
        <w:tc>
          <w:tcPr>
            <w:tcW w:type="dxa" w:w="1481"/>
            <w:vAlign w:val="center"/>
          </w:tcPr>
          <w:p>
            <w:r/>
            <w:r>
              <w:rPr>
                <w:b w:val="0"/>
                <w:sz w:val="18"/>
              </w:rPr>
              <w:t>34–40</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المعلم begins a new nominal sentence as its topic.</w:t>
              <w:br/>
              <w:t>Arabic: «المعلم» يبدأ جملة اسمية جديدة بوصفه مبتدأ.</w:t>
            </w:r>
          </w:p>
        </w:tc>
      </w:tr>
      <w:tr>
        <w:tc>
          <w:tcPr>
            <w:tcW w:type="dxa" w:w="1481"/>
            <w:vAlign w:val="center"/>
          </w:tcPr>
          <w:p>
            <w:pPr>
              <w:jc w:val="right"/>
              <w:bidi/>
            </w:pPr>
            <w:r/>
            <w:r>
              <w:rPr>
                <w:b w:val="0"/>
                <w:sz w:val="18"/>
              </w:rPr>
              <w:t>يقول</w:t>
            </w:r>
          </w:p>
        </w:tc>
        <w:tc>
          <w:tcPr>
            <w:tcW w:type="dxa" w:w="1481"/>
            <w:vAlign w:val="center"/>
          </w:tcPr>
          <w:p>
            <w:r/>
            <w:r>
              <w:rPr>
                <w:b w:val="0"/>
                <w:sz w:val="18"/>
              </w:rPr>
              <w:t>41–45</w:t>
            </w:r>
          </w:p>
        </w:tc>
        <w:tc>
          <w:tcPr>
            <w:tcW w:type="dxa" w:w="1481"/>
            <w:vAlign w:val="center"/>
          </w:tcPr>
          <w:p>
            <w:r/>
            <w:r>
              <w:rPr>
                <w:b w:val="0"/>
                <w:sz w:val="18"/>
              </w:rPr>
              <w:t>English: Present verb, predicate, with a hidden subject (هو, referring to المعلم)</w:t>
              <w:br/>
              <w:t>Arabic: فعل مضارع خبر، وفاعله مستتر تقديره هو يعود على المعلم</w:t>
            </w:r>
          </w:p>
        </w:tc>
        <w:tc>
          <w:tcPr>
            <w:tcW w:type="dxa" w:w="1481"/>
            <w:vAlign w:val="center"/>
          </w:tcPr>
          <w:p>
            <w:r/>
            <w:r>
              <w:rPr>
                <w:b w:val="0"/>
                <w:sz w:val="18"/>
              </w:rPr>
              <w:t>raf</w:t>
            </w:r>
          </w:p>
        </w:tc>
        <w:tc>
          <w:tcPr>
            <w:tcW w:type="dxa" w:w="1481"/>
            <w:vAlign w:val="center"/>
          </w:tcPr>
          <w:p>
            <w:r/>
            <w:r>
              <w:rPr>
                <w:b w:val="0"/>
                <w:sz w:val="18"/>
              </w:rPr>
              <w:t>English: Visible damma; unaffected present verb</w:t>
              <w:br/>
              <w:t>Arabic: الضمة الظاهرة؛ فعل مضارع لم يسبقه ناصب أو جازم</w:t>
            </w:r>
          </w:p>
        </w:tc>
        <w:tc>
          <w:tcPr>
            <w:tcW w:type="dxa" w:w="1481"/>
            <w:vAlign w:val="center"/>
          </w:tcPr>
          <w:p>
            <w:pPr>
              <w:jc w:val="right"/>
              <w:bidi/>
            </w:pPr>
            <w:r/>
            <w:r>
              <w:rPr>
                <w:b w:val="0"/>
                <w:sz w:val="18"/>
              </w:rPr>
              <w:t>ُ</w:t>
            </w:r>
          </w:p>
        </w:tc>
        <w:tc>
          <w:tcPr>
            <w:tcW w:type="dxa" w:w="1481"/>
            <w:vAlign w:val="center"/>
          </w:tcPr>
          <w:p>
            <w:r/>
            <w:r>
              <w:rPr>
                <w:b w:val="0"/>
                <w:sz w:val="18"/>
              </w:rPr>
              <w:t>English: يقول is the verbal predicate of المعلم, with a hidden فاعل referring back to it.</w:t>
              <w:br/>
              <w:t>Arabic: «يقول» خبر فعلي عن «المعلم»، وفاعله مستتر يعود عليه.</w:t>
            </w:r>
          </w:p>
        </w:tc>
      </w:tr>
      <w:tr>
        <w:tc>
          <w:tcPr>
            <w:tcW w:type="dxa" w:w="1481"/>
            <w:vAlign w:val="center"/>
          </w:tcPr>
          <w:p>
            <w:pPr>
              <w:jc w:val="right"/>
              <w:bidi/>
            </w:pPr>
            <w:r/>
            <w:r>
              <w:rPr>
                <w:b w:val="0"/>
                <w:sz w:val="18"/>
              </w:rPr>
              <w:t>تتأخروا</w:t>
            </w:r>
          </w:p>
        </w:tc>
        <w:tc>
          <w:tcPr>
            <w:tcW w:type="dxa" w:w="1481"/>
            <w:vAlign w:val="center"/>
          </w:tcPr>
          <w:p>
            <w:r/>
            <w:r>
              <w:rPr>
                <w:b w:val="0"/>
                <w:sz w:val="18"/>
              </w:rPr>
              <w:t>50–57</w:t>
            </w:r>
          </w:p>
        </w:tc>
        <w:tc>
          <w:tcPr>
            <w:tcW w:type="dxa" w:w="1481"/>
            <w:vAlign w:val="center"/>
          </w:tcPr>
          <w:p>
            <w:r/>
            <w:r>
              <w:rPr>
                <w:b w:val="0"/>
                <w:sz w:val="18"/>
              </w:rPr>
              <w:t>English: Present verb, one of "the five verbs," jazm by dropping the final نون</w:t>
              <w:br/>
              <w:t>Arabic: من الأفعال الخمسة، علامة جزمها حذف النون</w:t>
            </w:r>
          </w:p>
        </w:tc>
        <w:tc>
          <w:tcPr>
            <w:tcW w:type="dxa" w:w="1481"/>
            <w:vAlign w:val="center"/>
          </w:tcPr>
          <w:p>
            <w:r/>
            <w:r>
              <w:rPr>
                <w:b w:val="0"/>
                <w:sz w:val="18"/>
              </w:rPr>
              <w:t>jazm</w:t>
            </w:r>
          </w:p>
        </w:tc>
        <w:tc>
          <w:tcPr>
            <w:tcW w:type="dxa" w:w="1481"/>
            <w:vAlign w:val="center"/>
          </w:tcPr>
          <w:p>
            <w:r/>
            <w:r>
              <w:rPr>
                <w:b w:val="0"/>
                <w:sz w:val="18"/>
              </w:rPr>
              <w:t>English: The final نون is dropped for jazm</w:t>
              <w:br/>
              <w:t>Arabic: تُحذف النون علامة للجزم</w:t>
            </w:r>
          </w:p>
        </w:tc>
        <w:tc>
          <w:tcPr>
            <w:tcW w:type="dxa" w:w="1481"/>
            <w:vAlign w:val="center"/>
          </w:tcPr>
          <w:p>
            <w:pPr>
              <w:jc w:val="right"/>
              <w:bidi/>
            </w:pPr>
            <w:r/>
            <w:r>
              <w:rPr>
                <w:b w:val="0"/>
                <w:sz w:val="18"/>
              </w:rPr>
              <w:t>وا</w:t>
            </w:r>
          </w:p>
        </w:tc>
        <w:tc>
          <w:tcPr>
            <w:tcW w:type="dxa" w:w="1481"/>
            <w:vAlign w:val="center"/>
          </w:tcPr>
          <w:p>
            <w:r/>
            <w:r>
              <w:rPr>
                <w:b w:val="0"/>
                <w:sz w:val="18"/>
              </w:rPr>
              <w:t>English: لا الناهية jazms this "five verbs" form by dropping its final نون.</w:t>
              <w:br/>
              <w:t>Arabic: «لا» الناهية تجزم هذه الصيغة من الأفعال الخمسة بحذف نونها.</w:t>
            </w:r>
          </w:p>
        </w:tc>
      </w:tr>
    </w:tbl>
    <w:p>
      <w:pPr>
        <w:pStyle w:val="Heading2"/>
      </w:pPr>
      <w:r>
        <w:t>Primary exercises</w:t>
      </w:r>
    </w:p>
    <w:p>
      <w:pPr>
        <w:pStyle w:val="Heading4"/>
      </w:pPr>
      <w:r>
        <w:t>1. lesson-24-role-01 — identifyRole</w:t>
      </w:r>
    </w:p>
    <w:p>
      <w:pPr>
        <w:pStyle w:val="Heading4"/>
      </w:pPr>
      <w:r>
        <w:t>Prompt</w:t>
      </w:r>
    </w:p>
    <w:p>
      <w:r>
        <w:t>In المعلم يقول, what is the role of المعلم؟</w:t>
      </w:r>
    </w:p>
    <w:p>
      <w:pPr>
        <w:jc w:val="right"/>
        <w:bidi/>
      </w:pPr>
      <w:r>
        <w:rPr>
          <w:rFonts w:ascii="Arial" w:hAnsi="Arial" w:cs="Arial"/>
          <w:b w:val="0"/>
        </w:rPr>
        <w:t>في «المعلم يقول»، ما وظيفة «المعلم»؟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المعلم begins this nominal sentence as its topic.</w:t>
              <w:br/>
              <w:t>Arabic: صحيح. «المعلم» يبدأ هذه الجملة الاسمية بوصفه مبتدأ.</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 for المعلم.</w:t>
              <w:br/>
              <w:t>Arabic: لا يوجد هنا فعل يحتاج مفعولًا به من «المعلم».</w:t>
            </w:r>
          </w:p>
        </w:tc>
      </w:tr>
      <w:tr>
        <w:tc>
          <w:tcPr>
            <w:tcW w:type="dxa" w:w="2074"/>
            <w:vAlign w:val="center"/>
          </w:tcPr>
          <w:p>
            <w:r/>
            <w:r>
              <w:rPr>
                <w:b w:val="0"/>
                <w:sz w:val="18"/>
              </w:rPr>
            </w:r>
          </w:p>
        </w:tc>
        <w:tc>
          <w:tcPr>
            <w:tcW w:type="dxa" w:w="2074"/>
            <w:vAlign w:val="center"/>
          </w:tcPr>
          <w:p>
            <w:r/>
            <w:r>
              <w:rPr>
                <w:b w:val="0"/>
                <w:sz w:val="18"/>
              </w:rPr>
              <w:t>preposition-object</w:t>
            </w:r>
          </w:p>
        </w:tc>
        <w:tc>
          <w:tcPr>
            <w:tcW w:type="dxa" w:w="2074"/>
            <w:vAlign w:val="center"/>
          </w:tcPr>
          <w:p>
            <w:r/>
            <w:r>
              <w:rPr>
                <w:b w:val="0"/>
                <w:sz w:val="18"/>
              </w:rPr>
              <w:t>Noun after a preposition</w:t>
            </w:r>
          </w:p>
        </w:tc>
        <w:tc>
          <w:tcPr>
            <w:tcW w:type="dxa" w:w="2074"/>
            <w:vAlign w:val="center"/>
          </w:tcPr>
          <w:p>
            <w:pPr>
              <w:jc w:val="right"/>
              <w:bidi/>
            </w:pPr>
            <w:r/>
            <w:r>
              <w:rPr>
                <w:b w:val="0"/>
                <w:sz w:val="18"/>
              </w:rPr>
              <w:t>اسم بعد حرف جر</w:t>
            </w:r>
          </w:p>
        </w:tc>
        <w:tc>
          <w:tcPr>
            <w:tcW w:type="dxa" w:w="2074"/>
            <w:vAlign w:val="center"/>
          </w:tcPr>
          <w:p>
            <w:r/>
            <w:r>
              <w:rPr>
                <w:b w:val="0"/>
                <w:sz w:val="18"/>
              </w:rPr>
              <w:t>English: No preposition governs المعلم here.</w:t>
              <w:br/>
              <w:t>Arabic: لا يسبق «المعلم» حرف جر هنا.</w:t>
            </w:r>
          </w:p>
        </w:tc>
      </w:tr>
    </w:tbl>
    <w:p>
      <w:pPr>
        <w:pStyle w:val="Heading4"/>
      </w:pPr>
      <w:r>
        <w:t>2. lesson-24-state-02 — identifyState</w:t>
      </w:r>
    </w:p>
    <w:p>
      <w:pPr>
        <w:pStyle w:val="Heading4"/>
      </w:pPr>
      <w:r>
        <w:t>Prompt</w:t>
      </w:r>
    </w:p>
    <w:p>
      <w:r>
        <w:t>What state is يقولُ in (nothing governs it)?</w:t>
      </w:r>
    </w:p>
    <w:p>
      <w:pPr>
        <w:jc w:val="right"/>
        <w:bidi/>
      </w:pPr>
      <w:r>
        <w:rPr>
          <w:rFonts w:ascii="Arial" w:hAnsi="Arial" w:cs="Arial"/>
          <w:b w:val="0"/>
        </w:rPr>
        <w:t>ما حالة «يقولُ» (لا يسبقها شيء)؟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An unaffected present-tense verb is in raf.</w:t>
              <w:br/>
              <w:t>Arabic: صحيح. الفعل المضارع إذا لم يسبقه ناصب أو جازم يكون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needs a particle such as أنْ or لن before the verb.</w:t>
              <w:br/>
              <w:t>Arabic: النصب يحتاج أداة مثل «أنْ» أو «لن» قبل الفعل.</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needs a particle such as لم or لا الناهية before the verb.</w:t>
              <w:br/>
              <w:t>Arabic: الجزم يحتاج أداة مثل «لم» أو «لا» الناهية قبل الفعل.</w:t>
            </w:r>
          </w:p>
        </w:tc>
      </w:tr>
    </w:tbl>
    <w:p>
      <w:pPr>
        <w:pStyle w:val="Heading4"/>
      </w:pPr>
      <w:r>
        <w:t>3. lesson-24-read-03 — addTashkeel</w:t>
      </w:r>
    </w:p>
    <w:p>
      <w:pPr>
        <w:pStyle w:val="Heading4"/>
      </w:pPr>
      <w:r>
        <w:t>Prompt</w:t>
      </w:r>
    </w:p>
    <w:p>
      <w:r>
        <w:t>Read لا تتأخروا. Which reading correctly completes تتأخر_وا/ون (jazm, one of the five verbs)?</w:t>
      </w:r>
    </w:p>
    <w:p>
      <w:pPr>
        <w:jc w:val="right"/>
        <w:bidi/>
      </w:pPr>
      <w:r>
        <w:rPr>
          <w:rFonts w:ascii="Arial" w:hAnsi="Arial" w:cs="Arial"/>
          <w:b w:val="0"/>
        </w:rPr>
        <w:t>اقرأ «لا تتأخروا». أي قراءة تكمل «تتأخرـوا/ون» (مجزوم، من الأفعال الخمسة)؟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تَتَأَخَّرُوا</w:t>
            </w:r>
          </w:p>
        </w:tc>
        <w:tc>
          <w:tcPr>
            <w:tcW w:type="dxa" w:w="2074"/>
            <w:vAlign w:val="center"/>
            <w:shd w:fill="E2F0D9"/>
          </w:tcPr>
          <w:p>
            <w:pPr>
              <w:jc w:val="right"/>
              <w:bidi/>
            </w:pPr>
            <w:r/>
            <w:r>
              <w:rPr>
                <w:b w:val="0"/>
                <w:sz w:val="18"/>
              </w:rPr>
              <w:t>تَتَأَخَّرُوا</w:t>
            </w:r>
          </w:p>
        </w:tc>
        <w:tc>
          <w:tcPr>
            <w:tcW w:type="dxa" w:w="2074"/>
            <w:vAlign w:val="center"/>
            <w:shd w:fill="E2F0D9"/>
          </w:tcPr>
          <w:p>
            <w:r/>
            <w:r>
              <w:rPr>
                <w:b w:val="0"/>
                <w:sz w:val="18"/>
              </w:rPr>
              <w:t>English: Correct. لا الناهية jazms this "five verbs" form by dropping the final نون.</w:t>
              <w:br/>
              <w:t>Arabic: صحيح. «لا» الناهية تجزم هذه الصيغة من الأفعال الخمسة بحذف النون.</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تَتَأَخَّرُونَ</w:t>
            </w:r>
          </w:p>
        </w:tc>
        <w:tc>
          <w:tcPr>
            <w:tcW w:type="dxa" w:w="2074"/>
            <w:vAlign w:val="center"/>
          </w:tcPr>
          <w:p>
            <w:pPr>
              <w:jc w:val="right"/>
              <w:bidi/>
            </w:pPr>
            <w:r/>
            <w:r>
              <w:rPr>
                <w:b w:val="0"/>
                <w:sz w:val="18"/>
              </w:rPr>
              <w:t>تَتَأَخَّرُونَ</w:t>
            </w:r>
          </w:p>
        </w:tc>
        <w:tc>
          <w:tcPr>
            <w:tcW w:type="dxa" w:w="2074"/>
            <w:vAlign w:val="center"/>
          </w:tcPr>
          <w:p>
            <w:r/>
            <w:r>
              <w:rPr>
                <w:b w:val="0"/>
                <w:sz w:val="18"/>
              </w:rPr>
              <w:t>English: The final نون is present here, which marks raf, not the jazm required after لا الناهية.</w:t>
              <w:br/>
              <w:t>Arabic: النون ثابتة هنا، وهذا يدل على الرفع لا الجزم المطلوب بعد «لا» الناهية.</w:t>
            </w:r>
          </w:p>
        </w:tc>
      </w:tr>
      <w:tr>
        <w:tc>
          <w:tcPr>
            <w:tcW w:type="dxa" w:w="2074"/>
            <w:vAlign w:val="center"/>
          </w:tcPr>
          <w:p>
            <w:r/>
            <w:r>
              <w:rPr>
                <w:b w:val="0"/>
                <w:sz w:val="18"/>
              </w:rPr>
            </w:r>
          </w:p>
        </w:tc>
        <w:tc>
          <w:tcPr>
            <w:tcW w:type="dxa" w:w="2074"/>
            <w:vAlign w:val="center"/>
          </w:tcPr>
          <w:p>
            <w:r/>
            <w:r>
              <w:rPr>
                <w:b w:val="0"/>
                <w:sz w:val="18"/>
              </w:rPr>
              <w:t>wrong-person</w:t>
            </w:r>
          </w:p>
        </w:tc>
        <w:tc>
          <w:tcPr>
            <w:tcW w:type="dxa" w:w="2074"/>
            <w:vAlign w:val="center"/>
          </w:tcPr>
          <w:p>
            <w:r/>
            <w:r>
              <w:rPr>
                <w:b w:val="0"/>
                <w:sz w:val="18"/>
              </w:rPr>
              <w:t>تَتَأَخَّرِينَ</w:t>
            </w:r>
          </w:p>
        </w:tc>
        <w:tc>
          <w:tcPr>
            <w:tcW w:type="dxa" w:w="2074"/>
            <w:vAlign w:val="center"/>
          </w:tcPr>
          <w:p>
            <w:pPr>
              <w:jc w:val="right"/>
              <w:bidi/>
            </w:pPr>
            <w:r/>
            <w:r>
              <w:rPr>
                <w:b w:val="0"/>
                <w:sz w:val="18"/>
              </w:rPr>
              <w:t>تَتَأَخَّرِينَ</w:t>
            </w:r>
          </w:p>
        </w:tc>
        <w:tc>
          <w:tcPr>
            <w:tcW w:type="dxa" w:w="2074"/>
            <w:vAlign w:val="center"/>
          </w:tcPr>
          <w:p>
            <w:r/>
            <w:r>
              <w:rPr>
                <w:b w:val="0"/>
                <w:sz w:val="18"/>
              </w:rPr>
              <w:t>English: This form addresses a single feminine listener, the wrong number and person for a group command.</w:t>
              <w:br/>
              <w:t>Arabic: هذه الصيغة للمخاطبة المفردة، وهذا عدد وشخص غير مناسبين لأمر موجّه لجماعة.</w:t>
            </w:r>
          </w:p>
        </w:tc>
      </w:tr>
    </w:tbl>
    <w:p>
      <w:pPr>
        <w:pStyle w:val="Heading4"/>
      </w:pPr>
      <w:r>
        <w:t>4. lesson-24-role-04 — identifyRole</w:t>
      </w:r>
    </w:p>
    <w:p>
      <w:pPr>
        <w:pStyle w:val="Heading4"/>
      </w:pPr>
      <w:r>
        <w:t>Prompt</w:t>
      </w:r>
    </w:p>
    <w:p>
      <w:r>
        <w:t>Which word introduces a prohibition in لا تتأخروا؟</w:t>
      </w:r>
    </w:p>
    <w:p>
      <w:pPr>
        <w:jc w:val="right"/>
        <w:bidi/>
      </w:pPr>
      <w:r>
        <w:rPr>
          <w:rFonts w:ascii="Arial" w:hAnsi="Arial" w:cs="Arial"/>
          <w:b w:val="0"/>
        </w:rPr>
        <w:t>أي كلمة تفيد النهي في «لا تتأخروا»؟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laa</w:t>
            </w:r>
          </w:p>
        </w:tc>
        <w:tc>
          <w:tcPr>
            <w:tcW w:type="dxa" w:w="2074"/>
            <w:vAlign w:val="center"/>
            <w:shd w:fill="E2F0D9"/>
          </w:tcPr>
          <w:p>
            <w:r/>
            <w:r>
              <w:rPr>
                <w:b w:val="0"/>
                <w:sz w:val="18"/>
              </w:rPr>
              <w:t>لا</w:t>
            </w:r>
          </w:p>
        </w:tc>
        <w:tc>
          <w:tcPr>
            <w:tcW w:type="dxa" w:w="2074"/>
            <w:vAlign w:val="center"/>
            <w:shd w:fill="E2F0D9"/>
          </w:tcPr>
          <w:p>
            <w:pPr>
              <w:jc w:val="right"/>
              <w:bidi/>
            </w:pPr>
            <w:r/>
            <w:r>
              <w:rPr>
                <w:b w:val="0"/>
                <w:sz w:val="18"/>
              </w:rPr>
              <w:t>لا</w:t>
            </w:r>
          </w:p>
        </w:tc>
        <w:tc>
          <w:tcPr>
            <w:tcW w:type="dxa" w:w="2074"/>
            <w:vAlign w:val="center"/>
            <w:shd w:fill="E2F0D9"/>
          </w:tcPr>
          <w:p>
            <w:r/>
            <w:r>
              <w:rPr>
                <w:b w:val="0"/>
                <w:sz w:val="18"/>
              </w:rPr>
              <w:t>English: Correct. لا الناهية introduces the prohibition and jazms the verb.</w:t>
              <w:br/>
              <w:t>Arabic: صحيح. «لا» الناهية تفيد النهي وتجزم الفعل.</w:t>
            </w:r>
          </w:p>
        </w:tc>
      </w:tr>
      <w:tr>
        <w:tc>
          <w:tcPr>
            <w:tcW w:type="dxa" w:w="2074"/>
            <w:vAlign w:val="center"/>
          </w:tcPr>
          <w:p>
            <w:r/>
            <w:r>
              <w:rPr>
                <w:b w:val="0"/>
                <w:sz w:val="18"/>
              </w:rPr>
            </w:r>
          </w:p>
        </w:tc>
        <w:tc>
          <w:tcPr>
            <w:tcW w:type="dxa" w:w="2074"/>
            <w:vAlign w:val="center"/>
          </w:tcPr>
          <w:p>
            <w:r/>
            <w:r>
              <w:rPr>
                <w:b w:val="0"/>
                <w:sz w:val="18"/>
              </w:rPr>
              <w:t>tataakharu</w:t>
            </w:r>
          </w:p>
        </w:tc>
        <w:tc>
          <w:tcPr>
            <w:tcW w:type="dxa" w:w="2074"/>
            <w:vAlign w:val="center"/>
          </w:tcPr>
          <w:p>
            <w:r/>
            <w:r>
              <w:rPr>
                <w:b w:val="0"/>
                <w:sz w:val="18"/>
              </w:rPr>
              <w:t>تتأخروا</w:t>
            </w:r>
          </w:p>
        </w:tc>
        <w:tc>
          <w:tcPr>
            <w:tcW w:type="dxa" w:w="2074"/>
            <w:vAlign w:val="center"/>
          </w:tcPr>
          <w:p>
            <w:pPr>
              <w:jc w:val="right"/>
              <w:bidi/>
            </w:pPr>
            <w:r/>
            <w:r>
              <w:rPr>
                <w:b w:val="0"/>
                <w:sz w:val="18"/>
              </w:rPr>
              <w:t>تتأخروا</w:t>
            </w:r>
          </w:p>
        </w:tc>
        <w:tc>
          <w:tcPr>
            <w:tcW w:type="dxa" w:w="2074"/>
            <w:vAlign w:val="center"/>
          </w:tcPr>
          <w:p>
            <w:r/>
            <w:r>
              <w:rPr>
                <w:b w:val="0"/>
                <w:sz w:val="18"/>
              </w:rPr>
              <w:t>English: تتأخروا is the verb being prohibited, not the particle expressing the prohibition.</w:t>
              <w:br/>
              <w:t>Arabic: «تتأخروا» هو الفعل المنهي عنه، لا أداة النهي.</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No word expresses prohibition here</w:t>
            </w:r>
          </w:p>
        </w:tc>
        <w:tc>
          <w:tcPr>
            <w:tcW w:type="dxa" w:w="2074"/>
            <w:vAlign w:val="center"/>
          </w:tcPr>
          <w:p>
            <w:pPr>
              <w:jc w:val="right"/>
              <w:bidi/>
            </w:pPr>
            <w:r/>
            <w:r>
              <w:rPr>
                <w:b w:val="0"/>
                <w:sz w:val="18"/>
              </w:rPr>
              <w:t>لا توجد كلمة تفيد النهي هنا</w:t>
            </w:r>
          </w:p>
        </w:tc>
        <w:tc>
          <w:tcPr>
            <w:tcW w:type="dxa" w:w="2074"/>
            <w:vAlign w:val="center"/>
          </w:tcPr>
          <w:p>
            <w:r/>
            <w:r>
              <w:rPr>
                <w:b w:val="0"/>
                <w:sz w:val="18"/>
              </w:rPr>
              <w:t>English: لا at the start of this sentence clearly expresses a prohibition.</w:t>
              <w:br/>
              <w:t>Arabic: «لا» في أول الجملة تفيد النهي بوضوح.</w:t>
            </w:r>
          </w:p>
        </w:tc>
      </w:tr>
    </w:tbl>
    <w:p>
      <w:pPr>
        <w:pStyle w:val="Heading2"/>
      </w:pPr>
      <w:r>
        <w:t>Alternate repeat exercises</w:t>
      </w:r>
    </w:p>
    <w:p>
      <w:pPr>
        <w:pStyle w:val="Heading4"/>
      </w:pPr>
      <w:r>
        <w:t>1. lesson-24-repeat-role-01 — identifyRole</w:t>
      </w:r>
    </w:p>
    <w:p>
      <w:pPr>
        <w:pStyle w:val="Heading4"/>
      </w:pPr>
      <w:r>
        <w:t>Prompt</w:t>
      </w:r>
    </w:p>
    <w:p>
      <w:r>
        <w:t>In الأب يقول, what is the role of الأب؟</w:t>
      </w:r>
    </w:p>
    <w:p>
      <w:pPr>
        <w:jc w:val="right"/>
        <w:bidi/>
      </w:pPr>
      <w:r>
        <w:rPr>
          <w:rFonts w:ascii="Arial" w:hAnsi="Arial" w:cs="Arial"/>
          <w:b w:val="0"/>
        </w:rPr>
        <w:t>في «الأب يقول»، ما وظيفة «الأب»؟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الأب begins this nominal sentence as its topic.</w:t>
              <w:br/>
              <w:t>Arabic: صحيح. «الأب» يبدأ هذه الجملة الاسمية بوصفه مبتدأ.</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 for الأب.</w:t>
              <w:br/>
              <w:t>Arabic: لا يوجد هنا فعل يحتاج مفعولًا به من «الأب».</w:t>
            </w:r>
          </w:p>
        </w:tc>
      </w:tr>
      <w:tr>
        <w:tc>
          <w:tcPr>
            <w:tcW w:type="dxa" w:w="2074"/>
            <w:vAlign w:val="center"/>
          </w:tcPr>
          <w:p>
            <w:r/>
            <w:r>
              <w:rPr>
                <w:b w:val="0"/>
                <w:sz w:val="18"/>
              </w:rPr>
            </w:r>
          </w:p>
        </w:tc>
        <w:tc>
          <w:tcPr>
            <w:tcW w:type="dxa" w:w="2074"/>
            <w:vAlign w:val="center"/>
          </w:tcPr>
          <w:p>
            <w:r/>
            <w:r>
              <w:rPr>
                <w:b w:val="0"/>
                <w:sz w:val="18"/>
              </w:rPr>
              <w:t>preposition-object</w:t>
            </w:r>
          </w:p>
        </w:tc>
        <w:tc>
          <w:tcPr>
            <w:tcW w:type="dxa" w:w="2074"/>
            <w:vAlign w:val="center"/>
          </w:tcPr>
          <w:p>
            <w:r/>
            <w:r>
              <w:rPr>
                <w:b w:val="0"/>
                <w:sz w:val="18"/>
              </w:rPr>
              <w:t>Noun after a preposition</w:t>
            </w:r>
          </w:p>
        </w:tc>
        <w:tc>
          <w:tcPr>
            <w:tcW w:type="dxa" w:w="2074"/>
            <w:vAlign w:val="center"/>
          </w:tcPr>
          <w:p>
            <w:pPr>
              <w:jc w:val="right"/>
              <w:bidi/>
            </w:pPr>
            <w:r/>
            <w:r>
              <w:rPr>
                <w:b w:val="0"/>
                <w:sz w:val="18"/>
              </w:rPr>
              <w:t>اسم بعد حرف جر</w:t>
            </w:r>
          </w:p>
        </w:tc>
        <w:tc>
          <w:tcPr>
            <w:tcW w:type="dxa" w:w="2074"/>
            <w:vAlign w:val="center"/>
          </w:tcPr>
          <w:p>
            <w:r/>
            <w:r>
              <w:rPr>
                <w:b w:val="0"/>
                <w:sz w:val="18"/>
              </w:rPr>
              <w:t>English: No preposition governs الأب here.</w:t>
              <w:br/>
              <w:t>Arabic: لا يسبق «الأب» حرف جر هنا.</w:t>
            </w:r>
          </w:p>
        </w:tc>
      </w:tr>
    </w:tbl>
    <w:p>
      <w:pPr>
        <w:pStyle w:val="Heading4"/>
      </w:pPr>
      <w:r>
        <w:t>2. lesson-24-repeat-state-02 — identifyState</w:t>
      </w:r>
    </w:p>
    <w:p>
      <w:pPr>
        <w:pStyle w:val="Heading4"/>
      </w:pPr>
      <w:r>
        <w:t>Prompt</w:t>
      </w:r>
    </w:p>
    <w:p>
      <w:r>
        <w:t>What state is يقولُ in (nothing governs it)?</w:t>
      </w:r>
    </w:p>
    <w:p>
      <w:pPr>
        <w:jc w:val="right"/>
        <w:bidi/>
      </w:pPr>
      <w:r>
        <w:rPr>
          <w:rFonts w:ascii="Arial" w:hAnsi="Arial" w:cs="Arial"/>
          <w:b w:val="0"/>
        </w:rPr>
        <w:t>ما حالة «يقولُ» (لا يسبقها شيء)؟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An unaffected present-tense verb is in raf.</w:t>
              <w:br/>
              <w:t>Arabic: صحيح. الفعل المضارع إذا لم يسبقه ناصب أو جازم يكون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needs a particle such as أنْ or لن before the verb.</w:t>
              <w:br/>
              <w:t>Arabic: النصب يحتاج أداة مثل «أنْ» أو «لن» قبل الفعل.</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needs a particle such as لم or لا الناهية before the verb.</w:t>
              <w:br/>
              <w:t>Arabic: الجزم يحتاج أداة مثل «لم» أو «لا» الناهية قبل الفعل.</w:t>
            </w:r>
          </w:p>
        </w:tc>
      </w:tr>
    </w:tbl>
    <w:p>
      <w:pPr>
        <w:pStyle w:val="Heading4"/>
      </w:pPr>
      <w:r>
        <w:t>3. lesson-24-repeat-read-03 — addTashkeel</w:t>
      </w:r>
    </w:p>
    <w:p>
      <w:pPr>
        <w:pStyle w:val="Heading4"/>
      </w:pPr>
      <w:r>
        <w:t>Prompt</w:t>
      </w:r>
    </w:p>
    <w:p>
      <w:r>
        <w:t>Read لا تلعبوا بالنار. Which reading correctly completes تلعب_وا/ون?</w:t>
      </w:r>
    </w:p>
    <w:p>
      <w:pPr>
        <w:jc w:val="right"/>
        <w:bidi/>
      </w:pPr>
      <w:r>
        <w:rPr>
          <w:rFonts w:ascii="Arial" w:hAnsi="Arial" w:cs="Arial"/>
          <w:b w:val="0"/>
        </w:rPr>
        <w:t>اقرأ «لا تلعبوا بالنار». أي قراءة تكمل «تلعبـوا/ون»؟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تَلْعَبُوا</w:t>
            </w:r>
          </w:p>
        </w:tc>
        <w:tc>
          <w:tcPr>
            <w:tcW w:type="dxa" w:w="2074"/>
            <w:vAlign w:val="center"/>
            <w:shd w:fill="E2F0D9"/>
          </w:tcPr>
          <w:p>
            <w:pPr>
              <w:jc w:val="right"/>
              <w:bidi/>
            </w:pPr>
            <w:r/>
            <w:r>
              <w:rPr>
                <w:b w:val="0"/>
                <w:sz w:val="18"/>
              </w:rPr>
              <w:t>تَلْعَبُوا</w:t>
            </w:r>
          </w:p>
        </w:tc>
        <w:tc>
          <w:tcPr>
            <w:tcW w:type="dxa" w:w="2074"/>
            <w:vAlign w:val="center"/>
            <w:shd w:fill="E2F0D9"/>
          </w:tcPr>
          <w:p>
            <w:r/>
            <w:r>
              <w:rPr>
                <w:b w:val="0"/>
                <w:sz w:val="18"/>
              </w:rPr>
              <w:t>English: Correct. لا الناهية jazms this "five verbs" form by dropping the final نون.</w:t>
              <w:br/>
              <w:t>Arabic: صحيح. «لا» الناهية تجزم هذه الصيغة من الأفعال الخمسة بحذف النون.</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تَلْعَبُونَ</w:t>
            </w:r>
          </w:p>
        </w:tc>
        <w:tc>
          <w:tcPr>
            <w:tcW w:type="dxa" w:w="2074"/>
            <w:vAlign w:val="center"/>
          </w:tcPr>
          <w:p>
            <w:pPr>
              <w:jc w:val="right"/>
              <w:bidi/>
            </w:pPr>
            <w:r/>
            <w:r>
              <w:rPr>
                <w:b w:val="0"/>
                <w:sz w:val="18"/>
              </w:rPr>
              <w:t>تَلْعَبُونَ</w:t>
            </w:r>
          </w:p>
        </w:tc>
        <w:tc>
          <w:tcPr>
            <w:tcW w:type="dxa" w:w="2074"/>
            <w:vAlign w:val="center"/>
          </w:tcPr>
          <w:p>
            <w:r/>
            <w:r>
              <w:rPr>
                <w:b w:val="0"/>
                <w:sz w:val="18"/>
              </w:rPr>
              <w:t>English: The final نون is present here, which marks raf, not the jazm required after لا الناهية.</w:t>
              <w:br/>
              <w:t>Arabic: النون ثابتة هنا، وهذا يدل على الرفع لا الجزم المطلوب بعد «لا» الناهية.</w:t>
            </w:r>
          </w:p>
        </w:tc>
      </w:tr>
      <w:tr>
        <w:tc>
          <w:tcPr>
            <w:tcW w:type="dxa" w:w="2074"/>
            <w:vAlign w:val="center"/>
          </w:tcPr>
          <w:p>
            <w:r/>
            <w:r>
              <w:rPr>
                <w:b w:val="0"/>
                <w:sz w:val="18"/>
              </w:rPr>
            </w:r>
          </w:p>
        </w:tc>
        <w:tc>
          <w:tcPr>
            <w:tcW w:type="dxa" w:w="2074"/>
            <w:vAlign w:val="center"/>
          </w:tcPr>
          <w:p>
            <w:r/>
            <w:r>
              <w:rPr>
                <w:b w:val="0"/>
                <w:sz w:val="18"/>
              </w:rPr>
              <w:t>wrong-person</w:t>
            </w:r>
          </w:p>
        </w:tc>
        <w:tc>
          <w:tcPr>
            <w:tcW w:type="dxa" w:w="2074"/>
            <w:vAlign w:val="center"/>
          </w:tcPr>
          <w:p>
            <w:r/>
            <w:r>
              <w:rPr>
                <w:b w:val="0"/>
                <w:sz w:val="18"/>
              </w:rPr>
              <w:t>تَلْعَبِينَ</w:t>
            </w:r>
          </w:p>
        </w:tc>
        <w:tc>
          <w:tcPr>
            <w:tcW w:type="dxa" w:w="2074"/>
            <w:vAlign w:val="center"/>
          </w:tcPr>
          <w:p>
            <w:pPr>
              <w:jc w:val="right"/>
              <w:bidi/>
            </w:pPr>
            <w:r/>
            <w:r>
              <w:rPr>
                <w:b w:val="0"/>
                <w:sz w:val="18"/>
              </w:rPr>
              <w:t>تَلْعَبِينَ</w:t>
            </w:r>
          </w:p>
        </w:tc>
        <w:tc>
          <w:tcPr>
            <w:tcW w:type="dxa" w:w="2074"/>
            <w:vAlign w:val="center"/>
          </w:tcPr>
          <w:p>
            <w:r/>
            <w:r>
              <w:rPr>
                <w:b w:val="0"/>
                <w:sz w:val="18"/>
              </w:rPr>
              <w:t>English: This form addresses a single feminine listener, the wrong number and person for a group command.</w:t>
              <w:br/>
              <w:t>Arabic: هذه الصيغة للمخاطبة المفردة، وهذا عدد وشخص غير مناسبين لأمر موجّه لجماعة.</w:t>
            </w:r>
          </w:p>
        </w:tc>
      </w:tr>
    </w:tbl>
    <w:p>
      <w:pPr>
        <w:pStyle w:val="Heading4"/>
      </w:pPr>
      <w:r>
        <w:t>4. lesson-24-repeat-role-04 — identifyRole</w:t>
      </w:r>
    </w:p>
    <w:p>
      <w:pPr>
        <w:pStyle w:val="Heading4"/>
      </w:pPr>
      <w:r>
        <w:t>Prompt</w:t>
      </w:r>
    </w:p>
    <w:p>
      <w:r>
        <w:t>Which word introduces a prohibition in لا تلعبوا بالنار؟</w:t>
      </w:r>
    </w:p>
    <w:p>
      <w:pPr>
        <w:jc w:val="right"/>
        <w:bidi/>
      </w:pPr>
      <w:r>
        <w:rPr>
          <w:rFonts w:ascii="Arial" w:hAnsi="Arial" w:cs="Arial"/>
          <w:b w:val="0"/>
        </w:rPr>
        <w:t>أي كلمة تفيد النهي في «لا تلعبوا بالنار»؟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laa</w:t>
            </w:r>
          </w:p>
        </w:tc>
        <w:tc>
          <w:tcPr>
            <w:tcW w:type="dxa" w:w="2074"/>
            <w:vAlign w:val="center"/>
            <w:shd w:fill="E2F0D9"/>
          </w:tcPr>
          <w:p>
            <w:r/>
            <w:r>
              <w:rPr>
                <w:b w:val="0"/>
                <w:sz w:val="18"/>
              </w:rPr>
              <w:t>لا</w:t>
            </w:r>
          </w:p>
        </w:tc>
        <w:tc>
          <w:tcPr>
            <w:tcW w:type="dxa" w:w="2074"/>
            <w:vAlign w:val="center"/>
            <w:shd w:fill="E2F0D9"/>
          </w:tcPr>
          <w:p>
            <w:pPr>
              <w:jc w:val="right"/>
              <w:bidi/>
            </w:pPr>
            <w:r/>
            <w:r>
              <w:rPr>
                <w:b w:val="0"/>
                <w:sz w:val="18"/>
              </w:rPr>
              <w:t>لا</w:t>
            </w:r>
          </w:p>
        </w:tc>
        <w:tc>
          <w:tcPr>
            <w:tcW w:type="dxa" w:w="2074"/>
            <w:vAlign w:val="center"/>
            <w:shd w:fill="E2F0D9"/>
          </w:tcPr>
          <w:p>
            <w:r/>
            <w:r>
              <w:rPr>
                <w:b w:val="0"/>
                <w:sz w:val="18"/>
              </w:rPr>
              <w:t>English: Correct. لا الناهية introduces the prohibition and jazms the verb.</w:t>
              <w:br/>
              <w:t>Arabic: صحيح. «لا» الناهية تفيد النهي وتجزم الفعل.</w:t>
            </w:r>
          </w:p>
        </w:tc>
      </w:tr>
      <w:tr>
        <w:tc>
          <w:tcPr>
            <w:tcW w:type="dxa" w:w="2074"/>
            <w:vAlign w:val="center"/>
          </w:tcPr>
          <w:p>
            <w:r/>
            <w:r>
              <w:rPr>
                <w:b w:val="0"/>
                <w:sz w:val="18"/>
              </w:rPr>
            </w:r>
          </w:p>
        </w:tc>
        <w:tc>
          <w:tcPr>
            <w:tcW w:type="dxa" w:w="2074"/>
            <w:vAlign w:val="center"/>
          </w:tcPr>
          <w:p>
            <w:r/>
            <w:r>
              <w:rPr>
                <w:b w:val="0"/>
                <w:sz w:val="18"/>
              </w:rPr>
              <w:t>talabu</w:t>
            </w:r>
          </w:p>
        </w:tc>
        <w:tc>
          <w:tcPr>
            <w:tcW w:type="dxa" w:w="2074"/>
            <w:vAlign w:val="center"/>
          </w:tcPr>
          <w:p>
            <w:r/>
            <w:r>
              <w:rPr>
                <w:b w:val="0"/>
                <w:sz w:val="18"/>
              </w:rPr>
              <w:t>تلعبوا</w:t>
            </w:r>
          </w:p>
        </w:tc>
        <w:tc>
          <w:tcPr>
            <w:tcW w:type="dxa" w:w="2074"/>
            <w:vAlign w:val="center"/>
          </w:tcPr>
          <w:p>
            <w:pPr>
              <w:jc w:val="right"/>
              <w:bidi/>
            </w:pPr>
            <w:r/>
            <w:r>
              <w:rPr>
                <w:b w:val="0"/>
                <w:sz w:val="18"/>
              </w:rPr>
              <w:t>تلعبوا</w:t>
            </w:r>
          </w:p>
        </w:tc>
        <w:tc>
          <w:tcPr>
            <w:tcW w:type="dxa" w:w="2074"/>
            <w:vAlign w:val="center"/>
          </w:tcPr>
          <w:p>
            <w:r/>
            <w:r>
              <w:rPr>
                <w:b w:val="0"/>
                <w:sz w:val="18"/>
              </w:rPr>
              <w:t>English: تلعبوا is the verb being prohibited, not the particle expressing the prohibition.</w:t>
              <w:br/>
              <w:t>Arabic: «تلعبوا» هو الفعل المنهي عنه، لا أداة النهي.</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No word expresses prohibition here</w:t>
            </w:r>
          </w:p>
        </w:tc>
        <w:tc>
          <w:tcPr>
            <w:tcW w:type="dxa" w:w="2074"/>
            <w:vAlign w:val="center"/>
          </w:tcPr>
          <w:p>
            <w:pPr>
              <w:jc w:val="right"/>
              <w:bidi/>
            </w:pPr>
            <w:r/>
            <w:r>
              <w:rPr>
                <w:b w:val="0"/>
                <w:sz w:val="18"/>
              </w:rPr>
              <w:t>لا توجد كلمة تفيد النهي هنا</w:t>
            </w:r>
          </w:p>
        </w:tc>
        <w:tc>
          <w:tcPr>
            <w:tcW w:type="dxa" w:w="2074"/>
            <w:vAlign w:val="center"/>
          </w:tcPr>
          <w:p>
            <w:r/>
            <w:r>
              <w:rPr>
                <w:b w:val="0"/>
                <w:sz w:val="18"/>
              </w:rPr>
              <w:t>English: لا at the start of this sentence clearly expresses a prohibition.</w:t>
              <w:br/>
              <w:t>Arabic: «لا» في أول الجملة تفيد النهي بوضوح.</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25: Kana and its sisters</w:t>
      </w:r>
    </w:p>
    <w:p>
      <w:pPr>
        <w:pStyle w:val="Title"/>
        <w:jc w:val="right"/>
        <w:bidi/>
      </w:pPr>
      <w:r>
        <w:rPr>
          <w:rFonts w:ascii="Arial" w:hAnsi="Arial" w:cs="Arial"/>
          <w:b/>
        </w:rPr>
        <w:t>كان وأخواتها</w:t>
      </w:r>
    </w:p>
    <w:p>
      <w:r>
        <w:t>Lesson ID: lesson_25 | Level: level_04 | Estimated time: 9 minutes | Prerequisites: lesson_24</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كان entering a nominal sentence: its noun (اسمها) stays raf, its predicate (خبرها) becomes nasb.</w:t>
            </w:r>
          </w:p>
        </w:tc>
        <w:tc>
          <w:tcPr>
            <w:tcW w:type="dxa" w:w="5184"/>
            <w:vAlign w:val="center"/>
          </w:tcPr>
          <w:p>
            <w:pPr>
              <w:jc w:val="right"/>
              <w:bidi/>
            </w:pPr>
            <w:r/>
            <w:r>
              <w:rPr>
                <w:b w:val="0"/>
                <w:sz w:val="18"/>
              </w:rPr>
              <w:t>أن تتعرّف دخول «كان» على الجملة الاسمية: اسمها يبقى مرفوعًا وخبرها يصير منصوبًا.</w:t>
            </w:r>
          </w:p>
        </w:tc>
      </w:tr>
      <w:tr>
        <w:tc>
          <w:tcPr>
            <w:tcW w:type="dxa" w:w="5184"/>
            <w:vAlign w:val="center"/>
          </w:tcPr>
          <w:p>
            <w:r/>
            <w:r>
              <w:rPr>
                <w:b w:val="0"/>
                <w:sz w:val="18"/>
              </w:rPr>
              <w:t>Recognize other كان-sisters such as أصبح and صار.</w:t>
            </w:r>
          </w:p>
        </w:tc>
        <w:tc>
          <w:tcPr>
            <w:tcW w:type="dxa" w:w="5184"/>
            <w:vAlign w:val="center"/>
          </w:tcPr>
          <w:p>
            <w:pPr>
              <w:jc w:val="right"/>
              <w:bidi/>
            </w:pPr>
            <w:r/>
            <w:r>
              <w:rPr>
                <w:b w:val="0"/>
                <w:sz w:val="18"/>
              </w:rPr>
              <w:t>أن تتعرّف أخوات كان مثل «أصبح» و«صار».</w:t>
            </w:r>
          </w:p>
        </w:tc>
      </w:tr>
    </w:tbl>
    <w:p>
      <w:pPr>
        <w:pStyle w:val="Heading2"/>
      </w:pPr>
      <w:r>
        <w:t>Teaching sections and examples</w:t>
      </w:r>
    </w:p>
    <w:p>
      <w:pPr>
        <w:pStyle w:val="Heading3"/>
      </w:pPr>
      <w:r>
        <w:t>A verb that changes the predicate (kana-sisters-intro — introduction)</w:t>
      </w:r>
    </w:p>
    <w:p>
      <w:r>
        <w:t>كان and its sisters (أصبح, صار, ليس, ظلّ...) enter a nominal sentence. The noun stays in raf (now called اسمها), but the predicate becomes nasb (خبرها) instead of raf.</w:t>
      </w:r>
    </w:p>
    <w:p>
      <w:pPr>
        <w:jc w:val="right"/>
        <w:bidi/>
      </w:pPr>
      <w:r>
        <w:rPr>
          <w:rFonts w:ascii="Arial" w:hAnsi="Arial" w:cs="Arial"/>
          <w:b/>
        </w:rPr>
        <w:t>فعل يغيّر الخبر</w:t>
      </w:r>
    </w:p>
    <w:p>
      <w:pPr>
        <w:jc w:val="right"/>
        <w:bidi/>
      </w:pPr>
      <w:r>
        <w:rPr>
          <w:rFonts w:ascii="Arial" w:hAnsi="Arial" w:cs="Arial"/>
          <w:b w:val="0"/>
        </w:rPr>
        <w:t>كان وأخواتها (أصبح، صار، ليس، ظلّ...) تدخل على الجملة الاسمية. يبقى الاسم مرفوعًا (ويسمى اسمها)، لكن الخبر يصير منصوبًا (خبرها) بدل الرفع.</w:t>
      </w:r>
    </w:p>
    <w:p>
      <w:pPr>
        <w:pStyle w:val="Heading3"/>
      </w:pPr>
      <w:r>
        <w:t>The weather was cold (weather-was-cold — workedExample)</w:t>
      </w:r>
    </w:p>
    <w:p>
      <w:r>
        <w:t>In كَانَ الطَّقْسُ بَارِدًا, الطقس is اسم كان in raf, and باردًا is خبر كان in nasb.</w:t>
      </w:r>
    </w:p>
    <w:p>
      <w:pPr>
        <w:jc w:val="right"/>
        <w:bidi/>
      </w:pPr>
      <w:r>
        <w:rPr>
          <w:rFonts w:ascii="Arial" w:hAnsi="Arial" w:cs="Arial"/>
          <w:b/>
        </w:rPr>
        <w:t>كان الطقس باردًا</w:t>
      </w:r>
    </w:p>
    <w:p>
      <w:pPr>
        <w:jc w:val="right"/>
        <w:bidi/>
      </w:pPr>
      <w:r>
        <w:rPr>
          <w:rFonts w:ascii="Arial" w:hAnsi="Arial" w:cs="Arial"/>
          <w:b w:val="0"/>
        </w:rPr>
        <w:t>في «كَانَ الطَّقْسُ بَارِدًا»، «الطقس» اسم كان مرفوع، و«باردًا» خبر كان منصوب.</w:t>
      </w:r>
    </w:p>
    <w:p>
      <w:pPr>
        <w:pStyle w:val="Heading4"/>
      </w:pPr>
      <w:r>
        <w:t>Example: weather-was-cold-example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كَانَ الطَّقْسُ بَارِدًا</w:t>
            </w:r>
          </w:p>
        </w:tc>
      </w:tr>
      <w:tr>
        <w:tc>
          <w:tcPr>
            <w:tcW w:type="dxa" w:w="5184"/>
            <w:vAlign w:val="center"/>
          </w:tcPr>
          <w:p>
            <w:r/>
            <w:r>
              <w:rPr>
                <w:b/>
                <w:sz w:val="18"/>
              </w:rPr>
              <w:t>Without vowel marks</w:t>
            </w:r>
          </w:p>
        </w:tc>
        <w:tc>
          <w:tcPr>
            <w:tcW w:type="dxa" w:w="5184"/>
            <w:vAlign w:val="center"/>
          </w:tcPr>
          <w:p>
            <w:pPr>
              <w:jc w:val="right"/>
              <w:bidi/>
            </w:pPr>
            <w:r/>
            <w:r>
              <w:rPr>
                <w:b w:val="0"/>
                <w:sz w:val="18"/>
              </w:rPr>
              <w:t>كان الطقس باردا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كان</w:t>
            </w:r>
          </w:p>
        </w:tc>
        <w:tc>
          <w:tcPr>
            <w:tcW w:type="dxa" w:w="1481"/>
            <w:vAlign w:val="center"/>
          </w:tcPr>
          <w:p>
            <w:r/>
            <w:r>
              <w:rPr>
                <w:b w:val="0"/>
                <w:sz w:val="18"/>
              </w:rPr>
              <w:t>0–3</w:t>
            </w:r>
          </w:p>
        </w:tc>
        <w:tc>
          <w:tcPr>
            <w:tcW w:type="dxa" w:w="1481"/>
            <w:vAlign w:val="center"/>
          </w:tcPr>
          <w:p>
            <w:r/>
            <w:r>
              <w:rPr>
                <w:b w:val="0"/>
                <w:sz w:val="18"/>
              </w:rPr>
              <w:t>English: Kana (a sister of kana)</w:t>
              <w:br/>
              <w:t>Arabic: كان (من أخوات كان)</w:t>
            </w:r>
          </w:p>
        </w:tc>
        <w:tc>
          <w:tcPr>
            <w:tcW w:type="dxa" w:w="1481"/>
            <w:vAlign w:val="center"/>
          </w:tcPr>
          <w:p>
            <w:r/>
            <w:r>
              <w:rPr>
                <w:b w:val="0"/>
                <w:sz w:val="18"/>
              </w:rPr>
              <w:t>indeclinable</w:t>
            </w:r>
          </w:p>
        </w:tc>
        <w:tc>
          <w:tcPr>
            <w:tcW w:type="dxa" w:w="1481"/>
            <w:vAlign w:val="center"/>
          </w:tcPr>
          <w:p>
            <w:r/>
            <w:r>
              <w:rPr>
                <w:b w:val="0"/>
                <w:sz w:val="18"/>
              </w:rPr>
              <w:t>English: Built on fatha, like any past-tense verb</w:t>
              <w:br/>
              <w:t>Arabic: مبني على الفتح، كأي فعل ماضٍ</w:t>
            </w:r>
          </w:p>
        </w:tc>
        <w:tc>
          <w:tcPr>
            <w:tcW w:type="dxa" w:w="1481"/>
            <w:vAlign w:val="center"/>
          </w:tcPr>
          <w:p>
            <w:pPr>
              <w:jc w:val="right"/>
              <w:bidi/>
            </w:pPr>
            <w:r/>
            <w:r>
              <w:rPr>
                <w:b w:val="0"/>
                <w:sz w:val="18"/>
              </w:rPr>
              <w:t>َ</w:t>
            </w:r>
          </w:p>
        </w:tc>
        <w:tc>
          <w:tcPr>
            <w:tcW w:type="dxa" w:w="1481"/>
            <w:vAlign w:val="center"/>
          </w:tcPr>
          <w:p>
            <w:r/>
            <w:r>
              <w:rPr>
                <w:b w:val="0"/>
                <w:sz w:val="18"/>
              </w:rPr>
              <w:t>English: كان enters the nominal sentence and changes the predicate to nasb.</w:t>
              <w:br/>
              <w:t>Arabic: «كان» تدخل على الجملة الاسمية وتغيّر خبرها إلى النصب.</w:t>
            </w:r>
          </w:p>
        </w:tc>
      </w:tr>
      <w:tr>
        <w:tc>
          <w:tcPr>
            <w:tcW w:type="dxa" w:w="1481"/>
            <w:vAlign w:val="center"/>
          </w:tcPr>
          <w:p>
            <w:pPr>
              <w:jc w:val="right"/>
              <w:bidi/>
            </w:pPr>
            <w:r/>
            <w:r>
              <w:rPr>
                <w:b w:val="0"/>
                <w:sz w:val="18"/>
              </w:rPr>
              <w:t>الطقس</w:t>
            </w:r>
          </w:p>
        </w:tc>
        <w:tc>
          <w:tcPr>
            <w:tcW w:type="dxa" w:w="1481"/>
            <w:vAlign w:val="center"/>
          </w:tcPr>
          <w:p>
            <w:r/>
            <w:r>
              <w:rPr>
                <w:b w:val="0"/>
                <w:sz w:val="18"/>
              </w:rPr>
              <w:t>4–9</w:t>
            </w:r>
          </w:p>
        </w:tc>
        <w:tc>
          <w:tcPr>
            <w:tcW w:type="dxa" w:w="1481"/>
            <w:vAlign w:val="center"/>
          </w:tcPr>
          <w:p>
            <w:r/>
            <w:r>
              <w:rPr>
                <w:b w:val="0"/>
                <w:sz w:val="18"/>
              </w:rPr>
              <w:t>English: Ism kana (kana's noun)</w:t>
              <w:br/>
              <w:t>Arabic: اسم كان</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اسم كان stays in raf, just like an ordinary topic.</w:t>
              <w:br/>
              <w:t>Arabic: اسم كان يبقى مرفوعًا كالمبتدأ العادي.</w:t>
            </w:r>
          </w:p>
        </w:tc>
      </w:tr>
      <w:tr>
        <w:tc>
          <w:tcPr>
            <w:tcW w:type="dxa" w:w="1481"/>
            <w:vAlign w:val="center"/>
          </w:tcPr>
          <w:p>
            <w:pPr>
              <w:jc w:val="right"/>
              <w:bidi/>
            </w:pPr>
            <w:r/>
            <w:r>
              <w:rPr>
                <w:b w:val="0"/>
                <w:sz w:val="18"/>
              </w:rPr>
              <w:t>باردا</w:t>
            </w:r>
          </w:p>
        </w:tc>
        <w:tc>
          <w:tcPr>
            <w:tcW w:type="dxa" w:w="1481"/>
            <w:vAlign w:val="center"/>
          </w:tcPr>
          <w:p>
            <w:r/>
            <w:r>
              <w:rPr>
                <w:b w:val="0"/>
                <w:sz w:val="18"/>
              </w:rPr>
              <w:t>10–15</w:t>
            </w:r>
          </w:p>
        </w:tc>
        <w:tc>
          <w:tcPr>
            <w:tcW w:type="dxa" w:w="1481"/>
            <w:vAlign w:val="center"/>
          </w:tcPr>
          <w:p>
            <w:r/>
            <w:r>
              <w:rPr>
                <w:b w:val="0"/>
                <w:sz w:val="18"/>
              </w:rPr>
              <w:t>English: Khabar kana (kana's predicate)</w:t>
              <w:br/>
              <w:t>Arabic: خبر كان</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كان changes an ordinary predicate from raf to nasb.</w:t>
              <w:br/>
              <w:t>Arabic: «كان» تغيّر الخبر العادي من الرفع إلى النصب.</w:t>
            </w:r>
          </w:p>
        </w:tc>
      </w:tr>
    </w:tbl>
    <w:p>
      <w:pPr>
        <w:pStyle w:val="Heading2"/>
      </w:pPr>
      <w:r>
        <w:t>Primary exercises</w:t>
      </w:r>
    </w:p>
    <w:p>
      <w:pPr>
        <w:pStyle w:val="Heading4"/>
      </w:pPr>
      <w:r>
        <w:t>1. lesson-25-recognize-01 — matchRule</w:t>
      </w:r>
    </w:p>
    <w:p>
      <w:pPr>
        <w:pStyle w:val="Heading4"/>
      </w:pPr>
      <w:r>
        <w:t>Prompt</w:t>
      </w:r>
    </w:p>
    <w:p>
      <w:r>
        <w:t>Which verb enters a nominal sentence and puts its predicate in nasb (rather than raf)?</w:t>
      </w:r>
    </w:p>
    <w:p>
      <w:pPr>
        <w:jc w:val="right"/>
        <w:bidi/>
      </w:pPr>
      <w:r>
        <w:rPr>
          <w:rFonts w:ascii="Arial" w:hAnsi="Arial" w:cs="Arial"/>
          <w:b w:val="0"/>
        </w:rPr>
        <w:t>أي فعل يدخل على الجملة الاسمية فينصب خبرها بدل رفعه؟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kana</w:t>
            </w:r>
          </w:p>
        </w:tc>
        <w:tc>
          <w:tcPr>
            <w:tcW w:type="dxa" w:w="2074"/>
            <w:vAlign w:val="center"/>
            <w:shd w:fill="E2F0D9"/>
          </w:tcPr>
          <w:p>
            <w:r/>
            <w:r>
              <w:rPr>
                <w:b w:val="0"/>
                <w:sz w:val="18"/>
              </w:rPr>
              <w:t>كان</w:t>
            </w:r>
          </w:p>
        </w:tc>
        <w:tc>
          <w:tcPr>
            <w:tcW w:type="dxa" w:w="2074"/>
            <w:vAlign w:val="center"/>
            <w:shd w:fill="E2F0D9"/>
          </w:tcPr>
          <w:p>
            <w:pPr>
              <w:jc w:val="right"/>
              <w:bidi/>
            </w:pPr>
            <w:r/>
            <w:r>
              <w:rPr>
                <w:b w:val="0"/>
                <w:sz w:val="18"/>
              </w:rPr>
              <w:t>كان</w:t>
            </w:r>
          </w:p>
        </w:tc>
        <w:tc>
          <w:tcPr>
            <w:tcW w:type="dxa" w:w="2074"/>
            <w:vAlign w:val="center"/>
            <w:shd w:fill="E2F0D9"/>
          </w:tcPr>
          <w:p>
            <w:r/>
            <w:r>
              <w:rPr>
                <w:b w:val="0"/>
                <w:sz w:val="18"/>
              </w:rPr>
              <w:t>English: Correct. كان and its sisters put the predicate in nasb.</w:t>
              <w:br/>
              <w:t>Arabic: صحيح. كان وأخواتها تنصب الخبر.</w:t>
            </w:r>
          </w:p>
        </w:tc>
      </w:tr>
      <w:tr>
        <w:tc>
          <w:tcPr>
            <w:tcW w:type="dxa" w:w="2074"/>
            <w:vAlign w:val="center"/>
          </w:tcPr>
          <w:p>
            <w:r/>
            <w:r>
              <w:rPr>
                <w:b w:val="0"/>
                <w:sz w:val="18"/>
              </w:rPr>
            </w:r>
          </w:p>
        </w:tc>
        <w:tc>
          <w:tcPr>
            <w:tcW w:type="dxa" w:w="2074"/>
            <w:vAlign w:val="center"/>
          </w:tcPr>
          <w:p>
            <w:r/>
            <w:r>
              <w:rPr>
                <w:b w:val="0"/>
                <w:sz w:val="18"/>
              </w:rPr>
              <w:t>dhahaba</w:t>
            </w:r>
          </w:p>
        </w:tc>
        <w:tc>
          <w:tcPr>
            <w:tcW w:type="dxa" w:w="2074"/>
            <w:vAlign w:val="center"/>
          </w:tcPr>
          <w:p>
            <w:r/>
            <w:r>
              <w:rPr>
                <w:b w:val="0"/>
                <w:sz w:val="18"/>
              </w:rPr>
              <w:t>ذهب</w:t>
            </w:r>
          </w:p>
        </w:tc>
        <w:tc>
          <w:tcPr>
            <w:tcW w:type="dxa" w:w="2074"/>
            <w:vAlign w:val="center"/>
          </w:tcPr>
          <w:p>
            <w:pPr>
              <w:jc w:val="right"/>
              <w:bidi/>
            </w:pPr>
            <w:r/>
            <w:r>
              <w:rPr>
                <w:b w:val="0"/>
                <w:sz w:val="18"/>
              </w:rPr>
              <w:t>ذهب</w:t>
            </w:r>
          </w:p>
        </w:tc>
        <w:tc>
          <w:tcPr>
            <w:tcW w:type="dxa" w:w="2074"/>
            <w:vAlign w:val="center"/>
          </w:tcPr>
          <w:p>
            <w:r/>
            <w:r>
              <w:rPr>
                <w:b w:val="0"/>
                <w:sz w:val="18"/>
              </w:rPr>
              <w:t>English: ذهب is an ordinary verb; it does not affect a nominal sentence's predicate.</w:t>
              <w:br/>
              <w:t>Arabic: «ذهب» فعل عادي، ولا يؤثر في خبر الجملة الاسمية.</w:t>
            </w:r>
          </w:p>
        </w:tc>
      </w:tr>
      <w:tr>
        <w:tc>
          <w:tcPr>
            <w:tcW w:type="dxa" w:w="2074"/>
            <w:vAlign w:val="center"/>
          </w:tcPr>
          <w:p>
            <w:r/>
            <w:r>
              <w:rPr>
                <w:b w:val="0"/>
                <w:sz w:val="18"/>
              </w:rPr>
            </w:r>
          </w:p>
        </w:tc>
        <w:tc>
          <w:tcPr>
            <w:tcW w:type="dxa" w:w="2074"/>
            <w:vAlign w:val="center"/>
          </w:tcPr>
          <w:p>
            <w:r/>
            <w:r>
              <w:rPr>
                <w:b w:val="0"/>
                <w:sz w:val="18"/>
              </w:rPr>
              <w:t>fi</w:t>
            </w:r>
          </w:p>
        </w:tc>
        <w:tc>
          <w:tcPr>
            <w:tcW w:type="dxa" w:w="2074"/>
            <w:vAlign w:val="center"/>
          </w:tcPr>
          <w:p>
            <w:r/>
            <w:r>
              <w:rPr>
                <w:b w:val="0"/>
                <w:sz w:val="18"/>
              </w:rPr>
              <w:t>في</w:t>
            </w:r>
          </w:p>
        </w:tc>
        <w:tc>
          <w:tcPr>
            <w:tcW w:type="dxa" w:w="2074"/>
            <w:vAlign w:val="center"/>
          </w:tcPr>
          <w:p>
            <w:pPr>
              <w:jc w:val="right"/>
              <w:bidi/>
            </w:pPr>
            <w:r/>
            <w:r>
              <w:rPr>
                <w:b w:val="0"/>
                <w:sz w:val="18"/>
              </w:rPr>
              <w:t>في</w:t>
            </w:r>
          </w:p>
        </w:tc>
        <w:tc>
          <w:tcPr>
            <w:tcW w:type="dxa" w:w="2074"/>
            <w:vAlign w:val="center"/>
          </w:tcPr>
          <w:p>
            <w:r/>
            <w:r>
              <w:rPr>
                <w:b w:val="0"/>
                <w:sz w:val="18"/>
              </w:rPr>
              <w:t>English: في is a preposition, not a verb, and governs jarr on a noun, not nasb on a predicate.</w:t>
              <w:br/>
              <w:t>Arabic: «في» حرف جر لا فعل، وتجر اسمًا بعدها، ولا تنصب خبرًا.</w:t>
            </w:r>
          </w:p>
        </w:tc>
      </w:tr>
    </w:tbl>
    <w:p>
      <w:pPr>
        <w:pStyle w:val="Heading4"/>
      </w:pPr>
      <w:r>
        <w:t>2. lesson-25-state-02 — identifyState</w:t>
      </w:r>
    </w:p>
    <w:p>
      <w:pPr>
        <w:pStyle w:val="Heading4"/>
      </w:pPr>
      <w:r>
        <w:t>Prompt</w:t>
      </w:r>
    </w:p>
    <w:p>
      <w:r>
        <w:t>What state is باردًا in, in كان الطقس باردا؟</w:t>
      </w:r>
    </w:p>
    <w:p>
      <w:pPr>
        <w:jc w:val="right"/>
        <w:bidi/>
      </w:pPr>
      <w:r>
        <w:rPr>
          <w:rFonts w:ascii="Arial" w:hAnsi="Arial" w:cs="Arial"/>
          <w:b w:val="0"/>
        </w:rPr>
        <w:t>ما حالة «باردًا» في «كان الطقس باردا»؟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كان puts its predicate in nasb.</w:t>
              <w:br/>
              <w:t>Arabic: صحيح. «كان» تنصب خبرها.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A predicate after كان is nasb, not raf.</w:t>
              <w:br/>
              <w:t>Arabic: الخبر بعد «كان» منصوب، لا مرفوع.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باردًا here.</w:t>
              <w:br/>
              <w:t>Arabic: لا يسبق «باردًا» حرف جر هنا.</w:t>
            </w:r>
          </w:p>
        </w:tc>
      </w:tr>
    </w:tbl>
    <w:p>
      <w:pPr>
        <w:pStyle w:val="Heading4"/>
      </w:pPr>
      <w:r>
        <w:t>3. lesson-25-role-03 — identifyRole</w:t>
      </w:r>
    </w:p>
    <w:p>
      <w:pPr>
        <w:pStyle w:val="Heading4"/>
      </w:pPr>
      <w:r>
        <w:t>Prompt</w:t>
      </w:r>
    </w:p>
    <w:p>
      <w:r>
        <w:t>Which word is اسم كان in كان الطقس باردا؟</w:t>
      </w:r>
    </w:p>
    <w:p>
      <w:pPr>
        <w:jc w:val="right"/>
        <w:bidi/>
      </w:pPr>
      <w:r>
        <w:rPr>
          <w:rFonts w:ascii="Arial" w:hAnsi="Arial" w:cs="Arial"/>
          <w:b w:val="0"/>
        </w:rPr>
        <w:t>أي كلمة هي اسم كان في «كان الطقس باردا»؟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taqs</w:t>
            </w:r>
          </w:p>
        </w:tc>
        <w:tc>
          <w:tcPr>
            <w:tcW w:type="dxa" w:w="2074"/>
            <w:vAlign w:val="center"/>
            <w:shd w:fill="E2F0D9"/>
          </w:tcPr>
          <w:p>
            <w:r/>
            <w:r>
              <w:rPr>
                <w:b w:val="0"/>
                <w:sz w:val="18"/>
              </w:rPr>
              <w:t>الطقس</w:t>
            </w:r>
          </w:p>
        </w:tc>
        <w:tc>
          <w:tcPr>
            <w:tcW w:type="dxa" w:w="2074"/>
            <w:vAlign w:val="center"/>
            <w:shd w:fill="E2F0D9"/>
          </w:tcPr>
          <w:p>
            <w:pPr>
              <w:jc w:val="right"/>
              <w:bidi/>
            </w:pPr>
            <w:r/>
            <w:r>
              <w:rPr>
                <w:b w:val="0"/>
                <w:sz w:val="18"/>
              </w:rPr>
              <w:t>الطقس</w:t>
            </w:r>
          </w:p>
        </w:tc>
        <w:tc>
          <w:tcPr>
            <w:tcW w:type="dxa" w:w="2074"/>
            <w:vAlign w:val="center"/>
            <w:shd w:fill="E2F0D9"/>
          </w:tcPr>
          <w:p>
            <w:r/>
            <w:r>
              <w:rPr>
                <w:b w:val="0"/>
                <w:sz w:val="18"/>
              </w:rPr>
              <w:t>English: Correct. الطقس is اسم كان, staying in raf.</w:t>
              <w:br/>
              <w:t>Arabic: صحيح. «الطقس» اسم كان، وهو باقٍ مرفوعًا.</w:t>
            </w:r>
          </w:p>
        </w:tc>
      </w:tr>
      <w:tr>
        <w:tc>
          <w:tcPr>
            <w:tcW w:type="dxa" w:w="2074"/>
            <w:vAlign w:val="center"/>
          </w:tcPr>
          <w:p>
            <w:r/>
            <w:r>
              <w:rPr>
                <w:b w:val="0"/>
                <w:sz w:val="18"/>
              </w:rPr>
            </w:r>
          </w:p>
        </w:tc>
        <w:tc>
          <w:tcPr>
            <w:tcW w:type="dxa" w:w="2074"/>
            <w:vAlign w:val="center"/>
          </w:tcPr>
          <w:p>
            <w:r/>
            <w:r>
              <w:rPr>
                <w:b w:val="0"/>
                <w:sz w:val="18"/>
              </w:rPr>
              <w:t>baridan</w:t>
            </w:r>
          </w:p>
        </w:tc>
        <w:tc>
          <w:tcPr>
            <w:tcW w:type="dxa" w:w="2074"/>
            <w:vAlign w:val="center"/>
          </w:tcPr>
          <w:p>
            <w:r/>
            <w:r>
              <w:rPr>
                <w:b w:val="0"/>
                <w:sz w:val="18"/>
              </w:rPr>
              <w:t>باردا</w:t>
            </w:r>
          </w:p>
        </w:tc>
        <w:tc>
          <w:tcPr>
            <w:tcW w:type="dxa" w:w="2074"/>
            <w:vAlign w:val="center"/>
          </w:tcPr>
          <w:p>
            <w:pPr>
              <w:jc w:val="right"/>
              <w:bidi/>
            </w:pPr>
            <w:r/>
            <w:r>
              <w:rPr>
                <w:b w:val="0"/>
                <w:sz w:val="18"/>
              </w:rPr>
              <w:t>باردا</w:t>
            </w:r>
          </w:p>
        </w:tc>
        <w:tc>
          <w:tcPr>
            <w:tcW w:type="dxa" w:w="2074"/>
            <w:vAlign w:val="center"/>
          </w:tcPr>
          <w:p>
            <w:r/>
            <w:r>
              <w:rPr>
                <w:b w:val="0"/>
                <w:sz w:val="18"/>
              </w:rPr>
              <w:t>English: باردا is خبر كان, in nasb, not اسم كان.</w:t>
              <w:br/>
              <w:t>Arabic: «باردًا» خبر كان منصوب، لا اسمها.</w:t>
            </w:r>
          </w:p>
        </w:tc>
      </w:tr>
      <w:tr>
        <w:tc>
          <w:tcPr>
            <w:tcW w:type="dxa" w:w="2074"/>
            <w:vAlign w:val="center"/>
          </w:tcPr>
          <w:p>
            <w:r/>
            <w:r>
              <w:rPr>
                <w:b w:val="0"/>
                <w:sz w:val="18"/>
              </w:rPr>
            </w:r>
          </w:p>
        </w:tc>
        <w:tc>
          <w:tcPr>
            <w:tcW w:type="dxa" w:w="2074"/>
            <w:vAlign w:val="center"/>
          </w:tcPr>
          <w:p>
            <w:r/>
            <w:r>
              <w:rPr>
                <w:b w:val="0"/>
                <w:sz w:val="18"/>
              </w:rPr>
              <w:t>kana</w:t>
            </w:r>
          </w:p>
        </w:tc>
        <w:tc>
          <w:tcPr>
            <w:tcW w:type="dxa" w:w="2074"/>
            <w:vAlign w:val="center"/>
          </w:tcPr>
          <w:p>
            <w:r/>
            <w:r>
              <w:rPr>
                <w:b w:val="0"/>
                <w:sz w:val="18"/>
              </w:rPr>
              <w:t>كان</w:t>
            </w:r>
          </w:p>
        </w:tc>
        <w:tc>
          <w:tcPr>
            <w:tcW w:type="dxa" w:w="2074"/>
            <w:vAlign w:val="center"/>
          </w:tcPr>
          <w:p>
            <w:pPr>
              <w:jc w:val="right"/>
              <w:bidi/>
            </w:pPr>
            <w:r/>
            <w:r>
              <w:rPr>
                <w:b w:val="0"/>
                <w:sz w:val="18"/>
              </w:rPr>
              <w:t>كان</w:t>
            </w:r>
          </w:p>
        </w:tc>
        <w:tc>
          <w:tcPr>
            <w:tcW w:type="dxa" w:w="2074"/>
            <w:vAlign w:val="center"/>
          </w:tcPr>
          <w:p>
            <w:r/>
            <w:r>
              <w:rPr>
                <w:b w:val="0"/>
                <w:sz w:val="18"/>
              </w:rPr>
              <w:t>English: كان is the verb itself, not its noun.</w:t>
              <w:br/>
              <w:t>Arabic: «كان» هي الفعل نفسه، لا اسمها.</w:t>
            </w:r>
          </w:p>
        </w:tc>
      </w:tr>
    </w:tbl>
    <w:p>
      <w:pPr>
        <w:pStyle w:val="Heading4"/>
      </w:pPr>
      <w:r>
        <w:t>4. lesson-25-read-04 — addTashkeel</w:t>
      </w:r>
    </w:p>
    <w:p>
      <w:pPr>
        <w:pStyle w:val="Heading4"/>
      </w:pPr>
      <w:r>
        <w:t>Prompt</w:t>
      </w:r>
    </w:p>
    <w:p>
      <w:r>
        <w:t>Read أصبح الجو معتدلا. Which ending belongs on معتدل_؟</w:t>
      </w:r>
    </w:p>
    <w:p>
      <w:pPr>
        <w:jc w:val="right"/>
        <w:bidi/>
      </w:pPr>
      <w:r>
        <w:rPr>
          <w:rFonts w:ascii="Arial" w:hAnsi="Arial" w:cs="Arial"/>
          <w:b w:val="0"/>
        </w:rPr>
        <w:t>اقرأ «أصبح الجو معتدلا». ما حركة آخر «معتدل»؟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مُعْتَدِلًا</w:t>
            </w:r>
          </w:p>
        </w:tc>
        <w:tc>
          <w:tcPr>
            <w:tcW w:type="dxa" w:w="2074"/>
            <w:vAlign w:val="center"/>
            <w:shd w:fill="E2F0D9"/>
          </w:tcPr>
          <w:p>
            <w:pPr>
              <w:jc w:val="right"/>
              <w:bidi/>
            </w:pPr>
            <w:r/>
            <w:r>
              <w:rPr>
                <w:b w:val="0"/>
                <w:sz w:val="18"/>
              </w:rPr>
              <w:t>مُعْتَدِلًا</w:t>
            </w:r>
          </w:p>
        </w:tc>
        <w:tc>
          <w:tcPr>
            <w:tcW w:type="dxa" w:w="2074"/>
            <w:vAlign w:val="center"/>
            <w:shd w:fill="E2F0D9"/>
          </w:tcPr>
          <w:p>
            <w:r/>
            <w:r>
              <w:rPr>
                <w:b w:val="0"/>
                <w:sz w:val="18"/>
              </w:rPr>
              <w:t>English: Correct. أصبح is a sister of كان, so its predicate is in nasb.</w:t>
              <w:br/>
              <w:t>Arabic: صحيح. «أصبح» من أخوات كان، فخبرها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مُعْتَدِلٌ</w:t>
            </w:r>
          </w:p>
        </w:tc>
        <w:tc>
          <w:tcPr>
            <w:tcW w:type="dxa" w:w="2074"/>
            <w:vAlign w:val="center"/>
          </w:tcPr>
          <w:p>
            <w:pPr>
              <w:jc w:val="right"/>
              <w:bidi/>
            </w:pPr>
            <w:r/>
            <w:r>
              <w:rPr>
                <w:b w:val="0"/>
                <w:sz w:val="18"/>
              </w:rPr>
              <w:t>مُعْتَدِلٌ</w:t>
            </w:r>
          </w:p>
        </w:tc>
        <w:tc>
          <w:tcPr>
            <w:tcW w:type="dxa" w:w="2074"/>
            <w:vAlign w:val="center"/>
          </w:tcPr>
          <w:p>
            <w:r/>
            <w:r>
              <w:rPr>
                <w:b w:val="0"/>
                <w:sz w:val="18"/>
              </w:rPr>
              <w:t>English: This would be an ordinary predicate in raf, but أصبح changes it to nasb.</w:t>
              <w:br/>
              <w:t>Arabic: هذا خبر عادي مرفوع، لكن «أصبح»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مُعْتَدِلٍ</w:t>
            </w:r>
          </w:p>
        </w:tc>
        <w:tc>
          <w:tcPr>
            <w:tcW w:type="dxa" w:w="2074"/>
            <w:vAlign w:val="center"/>
          </w:tcPr>
          <w:p>
            <w:pPr>
              <w:jc w:val="right"/>
              <w:bidi/>
            </w:pPr>
            <w:r/>
            <w:r>
              <w:rPr>
                <w:b w:val="0"/>
                <w:sz w:val="18"/>
              </w:rPr>
              <w:t>مُعْتَدِلٍ</w:t>
            </w:r>
          </w:p>
        </w:tc>
        <w:tc>
          <w:tcPr>
            <w:tcW w:type="dxa" w:w="2074"/>
            <w:vAlign w:val="center"/>
          </w:tcPr>
          <w:p>
            <w:r/>
            <w:r>
              <w:rPr>
                <w:b w:val="0"/>
                <w:sz w:val="18"/>
              </w:rPr>
              <w:t>English: No preposition governs معتدل here.</w:t>
              <w:br/>
              <w:t>Arabic: لا يسبق «معتدل» حرف جر هنا.</w:t>
            </w:r>
          </w:p>
        </w:tc>
      </w:tr>
    </w:tbl>
    <w:p>
      <w:pPr>
        <w:pStyle w:val="Heading2"/>
      </w:pPr>
      <w:r>
        <w:t>Alternate repeat exercises</w:t>
      </w:r>
    </w:p>
    <w:p>
      <w:pPr>
        <w:pStyle w:val="Heading4"/>
      </w:pPr>
      <w:r>
        <w:t>1. lesson-25-repeat-recognize-01 — matchRule</w:t>
      </w:r>
    </w:p>
    <w:p>
      <w:pPr>
        <w:pStyle w:val="Heading4"/>
      </w:pPr>
      <w:r>
        <w:t>Prompt</w:t>
      </w:r>
    </w:p>
    <w:p>
      <w:r>
        <w:t>Which verb from كان's sisters means "became" and behaves like كان?</w:t>
      </w:r>
    </w:p>
    <w:p>
      <w:pPr>
        <w:jc w:val="right"/>
        <w:bidi/>
      </w:pPr>
      <w:r>
        <w:rPr>
          <w:rFonts w:ascii="Arial" w:hAnsi="Arial" w:cs="Arial"/>
          <w:b w:val="0"/>
        </w:rPr>
        <w:t>أي فعل من أخوات كان معناه «صار» ويعمل عملها؟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sara</w:t>
            </w:r>
          </w:p>
        </w:tc>
        <w:tc>
          <w:tcPr>
            <w:tcW w:type="dxa" w:w="2074"/>
            <w:vAlign w:val="center"/>
            <w:shd w:fill="E2F0D9"/>
          </w:tcPr>
          <w:p>
            <w:r/>
            <w:r>
              <w:rPr>
                <w:b w:val="0"/>
                <w:sz w:val="18"/>
              </w:rPr>
              <w:t>صار</w:t>
            </w:r>
          </w:p>
        </w:tc>
        <w:tc>
          <w:tcPr>
            <w:tcW w:type="dxa" w:w="2074"/>
            <w:vAlign w:val="center"/>
            <w:shd w:fill="E2F0D9"/>
          </w:tcPr>
          <w:p>
            <w:pPr>
              <w:jc w:val="right"/>
              <w:bidi/>
            </w:pPr>
            <w:r/>
            <w:r>
              <w:rPr>
                <w:b w:val="0"/>
                <w:sz w:val="18"/>
              </w:rPr>
              <w:t>صار</w:t>
            </w:r>
          </w:p>
        </w:tc>
        <w:tc>
          <w:tcPr>
            <w:tcW w:type="dxa" w:w="2074"/>
            <w:vAlign w:val="center"/>
            <w:shd w:fill="E2F0D9"/>
          </w:tcPr>
          <w:p>
            <w:r/>
            <w:r>
              <w:rPr>
                <w:b w:val="0"/>
                <w:sz w:val="18"/>
              </w:rPr>
              <w:t>English: Correct. صار is a sister of كان and nasbs its predicate.</w:t>
              <w:br/>
              <w:t>Arabic: صحيح. «صار» من أخوات كان، وتنصب خبرها.</w:t>
            </w:r>
          </w:p>
        </w:tc>
      </w:tr>
      <w:tr>
        <w:tc>
          <w:tcPr>
            <w:tcW w:type="dxa" w:w="2074"/>
            <w:vAlign w:val="center"/>
          </w:tcPr>
          <w:p>
            <w:r/>
            <w:r>
              <w:rPr>
                <w:b w:val="0"/>
                <w:sz w:val="18"/>
              </w:rPr>
            </w:r>
          </w:p>
        </w:tc>
        <w:tc>
          <w:tcPr>
            <w:tcW w:type="dxa" w:w="2074"/>
            <w:vAlign w:val="center"/>
          </w:tcPr>
          <w:p>
            <w:r/>
            <w:r>
              <w:rPr>
                <w:b w:val="0"/>
                <w:sz w:val="18"/>
              </w:rPr>
              <w:t>dhahaba</w:t>
            </w:r>
          </w:p>
        </w:tc>
        <w:tc>
          <w:tcPr>
            <w:tcW w:type="dxa" w:w="2074"/>
            <w:vAlign w:val="center"/>
          </w:tcPr>
          <w:p>
            <w:r/>
            <w:r>
              <w:rPr>
                <w:b w:val="0"/>
                <w:sz w:val="18"/>
              </w:rPr>
              <w:t>ذهب</w:t>
            </w:r>
          </w:p>
        </w:tc>
        <w:tc>
          <w:tcPr>
            <w:tcW w:type="dxa" w:w="2074"/>
            <w:vAlign w:val="center"/>
          </w:tcPr>
          <w:p>
            <w:pPr>
              <w:jc w:val="right"/>
              <w:bidi/>
            </w:pPr>
            <w:r/>
            <w:r>
              <w:rPr>
                <w:b w:val="0"/>
                <w:sz w:val="18"/>
              </w:rPr>
              <w:t>ذهب</w:t>
            </w:r>
          </w:p>
        </w:tc>
        <w:tc>
          <w:tcPr>
            <w:tcW w:type="dxa" w:w="2074"/>
            <w:vAlign w:val="center"/>
          </w:tcPr>
          <w:p>
            <w:r/>
            <w:r>
              <w:rPr>
                <w:b w:val="0"/>
                <w:sz w:val="18"/>
              </w:rPr>
              <w:t>English: ذهب is an ordinary verb, not a sister of كان.</w:t>
              <w:br/>
              <w:t>Arabic: «ذهب» فعل عادي، وليس من أخوات كان.</w:t>
            </w:r>
          </w:p>
        </w:tc>
      </w:tr>
      <w:tr>
        <w:tc>
          <w:tcPr>
            <w:tcW w:type="dxa" w:w="2074"/>
            <w:vAlign w:val="center"/>
          </w:tcPr>
          <w:p>
            <w:r/>
            <w:r>
              <w:rPr>
                <w:b w:val="0"/>
                <w:sz w:val="18"/>
              </w:rPr>
            </w:r>
          </w:p>
        </w:tc>
        <w:tc>
          <w:tcPr>
            <w:tcW w:type="dxa" w:w="2074"/>
            <w:vAlign w:val="center"/>
          </w:tcPr>
          <w:p>
            <w:r/>
            <w:r>
              <w:rPr>
                <w:b w:val="0"/>
                <w:sz w:val="18"/>
              </w:rPr>
              <w:t>ala</w:t>
            </w:r>
          </w:p>
        </w:tc>
        <w:tc>
          <w:tcPr>
            <w:tcW w:type="dxa" w:w="2074"/>
            <w:vAlign w:val="center"/>
          </w:tcPr>
          <w:p>
            <w:r/>
            <w:r>
              <w:rPr>
                <w:b w:val="0"/>
                <w:sz w:val="18"/>
              </w:rPr>
              <w:t>على</w:t>
            </w:r>
          </w:p>
        </w:tc>
        <w:tc>
          <w:tcPr>
            <w:tcW w:type="dxa" w:w="2074"/>
            <w:vAlign w:val="center"/>
          </w:tcPr>
          <w:p>
            <w:pPr>
              <w:jc w:val="right"/>
              <w:bidi/>
            </w:pPr>
            <w:r/>
            <w:r>
              <w:rPr>
                <w:b w:val="0"/>
                <w:sz w:val="18"/>
              </w:rPr>
              <w:t>على</w:t>
            </w:r>
          </w:p>
        </w:tc>
        <w:tc>
          <w:tcPr>
            <w:tcW w:type="dxa" w:w="2074"/>
            <w:vAlign w:val="center"/>
          </w:tcPr>
          <w:p>
            <w:r/>
            <w:r>
              <w:rPr>
                <w:b w:val="0"/>
                <w:sz w:val="18"/>
              </w:rPr>
              <w:t>English: على is a preposition, not a verb.</w:t>
              <w:br/>
              <w:t>Arabic: «على» حرف جر، لا فعل.</w:t>
            </w:r>
          </w:p>
        </w:tc>
      </w:tr>
    </w:tbl>
    <w:p>
      <w:pPr>
        <w:pStyle w:val="Heading4"/>
      </w:pPr>
      <w:r>
        <w:t>2. lesson-25-repeat-state-02 — identifyState</w:t>
      </w:r>
    </w:p>
    <w:p>
      <w:pPr>
        <w:pStyle w:val="Heading4"/>
      </w:pPr>
      <w:r>
        <w:t>Prompt</w:t>
      </w:r>
    </w:p>
    <w:p>
      <w:r>
        <w:t>What state is ناجحًا in, in صار الطالب ناجحا؟</w:t>
      </w:r>
    </w:p>
    <w:p>
      <w:pPr>
        <w:jc w:val="right"/>
        <w:bidi/>
      </w:pPr>
      <w:r>
        <w:rPr>
          <w:rFonts w:ascii="Arial" w:hAnsi="Arial" w:cs="Arial"/>
          <w:b w:val="0"/>
        </w:rPr>
        <w:t>ما حالة «ناجحًا» في «صار الطالب ناجحا»؟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صار, like كان, puts its predicate in nasb.</w:t>
              <w:br/>
              <w:t>Arabic: صحيح. «صار» تنصب خبرها مثل «كان».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A predicate after صار is nasb, not raf.</w:t>
              <w:br/>
              <w:t>Arabic: الخبر بعد «صار» منصوب، لا مرفوع.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ناجحًا here.</w:t>
              <w:br/>
              <w:t>Arabic: لا يسبق «ناجحًا» حرف جر هنا.</w:t>
            </w:r>
          </w:p>
        </w:tc>
      </w:tr>
    </w:tbl>
    <w:p>
      <w:pPr>
        <w:pStyle w:val="Heading4"/>
      </w:pPr>
      <w:r>
        <w:t>3. lesson-25-repeat-role-03 — identifyRole</w:t>
      </w:r>
    </w:p>
    <w:p>
      <w:pPr>
        <w:pStyle w:val="Heading4"/>
      </w:pPr>
      <w:r>
        <w:t>Prompt</w:t>
      </w:r>
    </w:p>
    <w:p>
      <w:r>
        <w:t>Which word is اسم صار in صار الطالب ناجحا؟</w:t>
      </w:r>
    </w:p>
    <w:p>
      <w:pPr>
        <w:jc w:val="right"/>
        <w:bidi/>
      </w:pPr>
      <w:r>
        <w:rPr>
          <w:rFonts w:ascii="Arial" w:hAnsi="Arial" w:cs="Arial"/>
          <w:b w:val="0"/>
        </w:rPr>
        <w:t>أي كلمة هي اسم صار في «صار الطالب ناجحا»؟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talib</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الطالب is اسم صار, staying in raf.</w:t>
              <w:br/>
              <w:t>Arabic: صحيح. «الطالب» اسم صار، وهو باقٍ مرفوعًا.</w:t>
            </w:r>
          </w:p>
        </w:tc>
      </w:tr>
      <w:tr>
        <w:tc>
          <w:tcPr>
            <w:tcW w:type="dxa" w:w="2074"/>
            <w:vAlign w:val="center"/>
          </w:tcPr>
          <w:p>
            <w:r/>
            <w:r>
              <w:rPr>
                <w:b w:val="0"/>
                <w:sz w:val="18"/>
              </w:rPr>
            </w:r>
          </w:p>
        </w:tc>
        <w:tc>
          <w:tcPr>
            <w:tcW w:type="dxa" w:w="2074"/>
            <w:vAlign w:val="center"/>
          </w:tcPr>
          <w:p>
            <w:r/>
            <w:r>
              <w:rPr>
                <w:b w:val="0"/>
                <w:sz w:val="18"/>
              </w:rPr>
              <w:t>najihan</w:t>
            </w:r>
          </w:p>
        </w:tc>
        <w:tc>
          <w:tcPr>
            <w:tcW w:type="dxa" w:w="2074"/>
            <w:vAlign w:val="center"/>
          </w:tcPr>
          <w:p>
            <w:r/>
            <w:r>
              <w:rPr>
                <w:b w:val="0"/>
                <w:sz w:val="18"/>
              </w:rPr>
              <w:t>ناجحا</w:t>
            </w:r>
          </w:p>
        </w:tc>
        <w:tc>
          <w:tcPr>
            <w:tcW w:type="dxa" w:w="2074"/>
            <w:vAlign w:val="center"/>
          </w:tcPr>
          <w:p>
            <w:pPr>
              <w:jc w:val="right"/>
              <w:bidi/>
            </w:pPr>
            <w:r/>
            <w:r>
              <w:rPr>
                <w:b w:val="0"/>
                <w:sz w:val="18"/>
              </w:rPr>
              <w:t>ناجحا</w:t>
            </w:r>
          </w:p>
        </w:tc>
        <w:tc>
          <w:tcPr>
            <w:tcW w:type="dxa" w:w="2074"/>
            <w:vAlign w:val="center"/>
          </w:tcPr>
          <w:p>
            <w:r/>
            <w:r>
              <w:rPr>
                <w:b w:val="0"/>
                <w:sz w:val="18"/>
              </w:rPr>
              <w:t>English: ناجحا is خبر صار, in nasb, not اسم صار.</w:t>
              <w:br/>
              <w:t>Arabic: «ناجحًا» خبر صار منصوب، لا اسمها.</w:t>
            </w:r>
          </w:p>
        </w:tc>
      </w:tr>
      <w:tr>
        <w:tc>
          <w:tcPr>
            <w:tcW w:type="dxa" w:w="2074"/>
            <w:vAlign w:val="center"/>
          </w:tcPr>
          <w:p>
            <w:r/>
            <w:r>
              <w:rPr>
                <w:b w:val="0"/>
                <w:sz w:val="18"/>
              </w:rPr>
            </w:r>
          </w:p>
        </w:tc>
        <w:tc>
          <w:tcPr>
            <w:tcW w:type="dxa" w:w="2074"/>
            <w:vAlign w:val="center"/>
          </w:tcPr>
          <w:p>
            <w:r/>
            <w:r>
              <w:rPr>
                <w:b w:val="0"/>
                <w:sz w:val="18"/>
              </w:rPr>
              <w:t>sara</w:t>
            </w:r>
          </w:p>
        </w:tc>
        <w:tc>
          <w:tcPr>
            <w:tcW w:type="dxa" w:w="2074"/>
            <w:vAlign w:val="center"/>
          </w:tcPr>
          <w:p>
            <w:r/>
            <w:r>
              <w:rPr>
                <w:b w:val="0"/>
                <w:sz w:val="18"/>
              </w:rPr>
              <w:t>صار</w:t>
            </w:r>
          </w:p>
        </w:tc>
        <w:tc>
          <w:tcPr>
            <w:tcW w:type="dxa" w:w="2074"/>
            <w:vAlign w:val="center"/>
          </w:tcPr>
          <w:p>
            <w:pPr>
              <w:jc w:val="right"/>
              <w:bidi/>
            </w:pPr>
            <w:r/>
            <w:r>
              <w:rPr>
                <w:b w:val="0"/>
                <w:sz w:val="18"/>
              </w:rPr>
              <w:t>صار</w:t>
            </w:r>
          </w:p>
        </w:tc>
        <w:tc>
          <w:tcPr>
            <w:tcW w:type="dxa" w:w="2074"/>
            <w:vAlign w:val="center"/>
          </w:tcPr>
          <w:p>
            <w:r/>
            <w:r>
              <w:rPr>
                <w:b w:val="0"/>
                <w:sz w:val="18"/>
              </w:rPr>
              <w:t>English: صار is the verb itself, not its noun.</w:t>
              <w:br/>
              <w:t>Arabic: «صار» هي الفعل نفسه، لا اسمها.</w:t>
            </w:r>
          </w:p>
        </w:tc>
      </w:tr>
    </w:tbl>
    <w:p>
      <w:pPr>
        <w:pStyle w:val="Heading4"/>
      </w:pPr>
      <w:r>
        <w:t>4. lesson-25-repeat-read-04 — addTashkeel</w:t>
      </w:r>
    </w:p>
    <w:p>
      <w:pPr>
        <w:pStyle w:val="Heading4"/>
      </w:pPr>
      <w:r>
        <w:t>Prompt</w:t>
      </w:r>
    </w:p>
    <w:p>
      <w:r>
        <w:t>Read كان الوقت متأخرا. Which ending belongs on متأخر_؟</w:t>
      </w:r>
    </w:p>
    <w:p>
      <w:pPr>
        <w:jc w:val="right"/>
        <w:bidi/>
      </w:pPr>
      <w:r>
        <w:rPr>
          <w:rFonts w:ascii="Arial" w:hAnsi="Arial" w:cs="Arial"/>
          <w:b w:val="0"/>
        </w:rPr>
        <w:t>اقرأ «كان الوقت متأخرا». ما حركة آخر «متأخر»؟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مُتَأَخِّرًا</w:t>
            </w:r>
          </w:p>
        </w:tc>
        <w:tc>
          <w:tcPr>
            <w:tcW w:type="dxa" w:w="2074"/>
            <w:vAlign w:val="center"/>
            <w:shd w:fill="E2F0D9"/>
          </w:tcPr>
          <w:p>
            <w:pPr>
              <w:jc w:val="right"/>
              <w:bidi/>
            </w:pPr>
            <w:r/>
            <w:r>
              <w:rPr>
                <w:b w:val="0"/>
                <w:sz w:val="18"/>
              </w:rPr>
              <w:t>مُتَأَخِّرًا</w:t>
            </w:r>
          </w:p>
        </w:tc>
        <w:tc>
          <w:tcPr>
            <w:tcW w:type="dxa" w:w="2074"/>
            <w:vAlign w:val="center"/>
            <w:shd w:fill="E2F0D9"/>
          </w:tcPr>
          <w:p>
            <w:r/>
            <w:r>
              <w:rPr>
                <w:b w:val="0"/>
                <w:sz w:val="18"/>
              </w:rPr>
              <w:t>English: Correct. كان puts its predicate in nasb.</w:t>
              <w:br/>
              <w:t>Arabic: صحيح. «كان» تنصب خبرها.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مُتَأَخِّرٌ</w:t>
            </w:r>
          </w:p>
        </w:tc>
        <w:tc>
          <w:tcPr>
            <w:tcW w:type="dxa" w:w="2074"/>
            <w:vAlign w:val="center"/>
          </w:tcPr>
          <w:p>
            <w:pPr>
              <w:jc w:val="right"/>
              <w:bidi/>
            </w:pPr>
            <w:r/>
            <w:r>
              <w:rPr>
                <w:b w:val="0"/>
                <w:sz w:val="18"/>
              </w:rPr>
              <w:t>مُتَأَخِّرٌ</w:t>
            </w:r>
          </w:p>
        </w:tc>
        <w:tc>
          <w:tcPr>
            <w:tcW w:type="dxa" w:w="2074"/>
            <w:vAlign w:val="center"/>
          </w:tcPr>
          <w:p>
            <w:r/>
            <w:r>
              <w:rPr>
                <w:b w:val="0"/>
                <w:sz w:val="18"/>
              </w:rPr>
              <w:t>English: This would be an ordinary predicate in raf, but كان changes it to nasb.</w:t>
              <w:br/>
              <w:t>Arabic: هذا خبر عادي مرفوع، لكن «كان»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مُتَأَخِّرٍ</w:t>
            </w:r>
          </w:p>
        </w:tc>
        <w:tc>
          <w:tcPr>
            <w:tcW w:type="dxa" w:w="2074"/>
            <w:vAlign w:val="center"/>
          </w:tcPr>
          <w:p>
            <w:pPr>
              <w:jc w:val="right"/>
              <w:bidi/>
            </w:pPr>
            <w:r/>
            <w:r>
              <w:rPr>
                <w:b w:val="0"/>
                <w:sz w:val="18"/>
              </w:rPr>
              <w:t>مُتَأَخِّرٍ</w:t>
            </w:r>
          </w:p>
        </w:tc>
        <w:tc>
          <w:tcPr>
            <w:tcW w:type="dxa" w:w="2074"/>
            <w:vAlign w:val="center"/>
          </w:tcPr>
          <w:p>
            <w:r/>
            <w:r>
              <w:rPr>
                <w:b w:val="0"/>
                <w:sz w:val="18"/>
              </w:rPr>
              <w:t>English: No preposition governs متأخر here.</w:t>
              <w:br/>
              <w:t>Arabic: لا يسبق «متأخر»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26: Inna and its sisters</w:t>
      </w:r>
    </w:p>
    <w:p>
      <w:pPr>
        <w:pStyle w:val="Title"/>
        <w:jc w:val="right"/>
        <w:bidi/>
      </w:pPr>
      <w:r>
        <w:rPr>
          <w:rFonts w:ascii="Arial" w:hAnsi="Arial" w:cs="Arial"/>
          <w:b/>
        </w:rPr>
        <w:t>إن وأخواتها</w:t>
      </w:r>
    </w:p>
    <w:p>
      <w:r>
        <w:t>Lesson ID: lesson_26 | Level: level_04 | Estimated time: 9 minutes | Prerequisites: lesson_25</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إنّ entering a nominal sentence: its noun (اسمها) becomes nasb, its predicate (خبرها) stays raf.</w:t>
            </w:r>
          </w:p>
        </w:tc>
        <w:tc>
          <w:tcPr>
            <w:tcW w:type="dxa" w:w="5184"/>
            <w:vAlign w:val="center"/>
          </w:tcPr>
          <w:p>
            <w:pPr>
              <w:jc w:val="right"/>
              <w:bidi/>
            </w:pPr>
            <w:r/>
            <w:r>
              <w:rPr>
                <w:b w:val="0"/>
                <w:sz w:val="18"/>
              </w:rPr>
              <w:t>أن تتعرّف دخول «إنّ» على الجملة الاسمية: اسمها يصير منصوبًا وخبرها يبقى مرفوعًا.</w:t>
            </w:r>
          </w:p>
        </w:tc>
      </w:tr>
      <w:tr>
        <w:tc>
          <w:tcPr>
            <w:tcW w:type="dxa" w:w="5184"/>
            <w:vAlign w:val="center"/>
          </w:tcPr>
          <w:p>
            <w:r/>
            <w:r>
              <w:rPr>
                <w:b w:val="0"/>
                <w:sz w:val="18"/>
              </w:rPr>
              <w:t>Contrast إنّ's effect with كان's opposite effect.</w:t>
            </w:r>
          </w:p>
        </w:tc>
        <w:tc>
          <w:tcPr>
            <w:tcW w:type="dxa" w:w="5184"/>
            <w:vAlign w:val="center"/>
          </w:tcPr>
          <w:p>
            <w:pPr>
              <w:jc w:val="right"/>
              <w:bidi/>
            </w:pPr>
            <w:r/>
            <w:r>
              <w:rPr>
                <w:b w:val="0"/>
                <w:sz w:val="18"/>
              </w:rPr>
              <w:t>أن تقارن أثر «إنّ» بأثر «كان» المعاكس.</w:t>
            </w:r>
          </w:p>
        </w:tc>
      </w:tr>
    </w:tbl>
    <w:p>
      <w:pPr>
        <w:pStyle w:val="Heading2"/>
      </w:pPr>
      <w:r>
        <w:t>Teaching sections and examples</w:t>
      </w:r>
    </w:p>
    <w:p>
      <w:pPr>
        <w:pStyle w:val="Heading3"/>
      </w:pPr>
      <w:r>
        <w:t>The opposite of كان (inna-sisters-intro — introduction)</w:t>
      </w:r>
    </w:p>
    <w:p>
      <w:r>
        <w:t>إنّ and its sisters (أنّ, لكنّ, كأنّ, ليت, لعلّ) enter a nominal sentence too, but with the opposite effect of كان: the noun becomes nasb (اسمها), while the predicate stays raf (خبرها).</w:t>
      </w:r>
    </w:p>
    <w:p>
      <w:pPr>
        <w:jc w:val="right"/>
        <w:bidi/>
      </w:pPr>
      <w:r>
        <w:rPr>
          <w:rFonts w:ascii="Arial" w:hAnsi="Arial" w:cs="Arial"/>
          <w:b/>
        </w:rPr>
        <w:t>عكس كان</w:t>
      </w:r>
    </w:p>
    <w:p>
      <w:pPr>
        <w:jc w:val="right"/>
        <w:bidi/>
      </w:pPr>
      <w:r>
        <w:rPr>
          <w:rFonts w:ascii="Arial" w:hAnsi="Arial" w:cs="Arial"/>
          <w:b w:val="0"/>
        </w:rPr>
        <w:t>إنّ وأخواتها (أنّ، لكنّ، كأنّ، ليت، لعلّ) تدخل على الجملة الاسمية أيضًا، لكن بعكس أثر كان: الاسم يصير منصوبًا (اسمها)، والخبر يبقى مرفوعًا (خبرها).</w:t>
      </w:r>
    </w:p>
    <w:p>
      <w:pPr>
        <w:pStyle w:val="Heading3"/>
      </w:pPr>
      <w:r>
        <w:t>Indeed the student is diligent (student-is-diligent-inna — workedExample)</w:t>
      </w:r>
    </w:p>
    <w:p>
      <w:r>
        <w:t>In إِنَّ الطَّالِبَ مُجْتَهِدٌ, الطالب is اسم إنّ in nasb, and مجتهدٌ is خبر إنّ, staying in raf.</w:t>
      </w:r>
    </w:p>
    <w:p>
      <w:pPr>
        <w:jc w:val="right"/>
        <w:bidi/>
      </w:pPr>
      <w:r>
        <w:rPr>
          <w:rFonts w:ascii="Arial" w:hAnsi="Arial" w:cs="Arial"/>
          <w:b/>
        </w:rPr>
        <w:t>إن الطالب مجتهد</w:t>
      </w:r>
    </w:p>
    <w:p>
      <w:pPr>
        <w:jc w:val="right"/>
        <w:bidi/>
      </w:pPr>
      <w:r>
        <w:rPr>
          <w:rFonts w:ascii="Arial" w:hAnsi="Arial" w:cs="Arial"/>
          <w:b w:val="0"/>
        </w:rPr>
        <w:t>في «إِنَّ الطَّالِبَ مُجْتَهِدٌ»، «الطالب» اسم إنّ منصوب، و«مجتهدٌ» خبر إنّ باقٍ على رفعه.</w:t>
      </w:r>
    </w:p>
    <w:p>
      <w:pPr>
        <w:pStyle w:val="Heading4"/>
      </w:pPr>
      <w:r>
        <w:t>Example: student-is-diligent-inna-example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إِنَّ الطَّالِبَ مُجْتَهِدٌ</w:t>
            </w:r>
          </w:p>
        </w:tc>
      </w:tr>
      <w:tr>
        <w:tc>
          <w:tcPr>
            <w:tcW w:type="dxa" w:w="5184"/>
            <w:vAlign w:val="center"/>
          </w:tcPr>
          <w:p>
            <w:r/>
            <w:r>
              <w:rPr>
                <w:b/>
                <w:sz w:val="18"/>
              </w:rPr>
              <w:t>Without vowel marks</w:t>
            </w:r>
          </w:p>
        </w:tc>
        <w:tc>
          <w:tcPr>
            <w:tcW w:type="dxa" w:w="5184"/>
            <w:vAlign w:val="center"/>
          </w:tcPr>
          <w:p>
            <w:pPr>
              <w:jc w:val="right"/>
              <w:bidi/>
            </w:pPr>
            <w:r/>
            <w:r>
              <w:rPr>
                <w:b w:val="0"/>
                <w:sz w:val="18"/>
              </w:rPr>
              <w:t>إن الطالب مجتهد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إن</w:t>
            </w:r>
          </w:p>
        </w:tc>
        <w:tc>
          <w:tcPr>
            <w:tcW w:type="dxa" w:w="1481"/>
            <w:vAlign w:val="center"/>
          </w:tcPr>
          <w:p>
            <w:r/>
            <w:r>
              <w:rPr>
                <w:b w:val="0"/>
                <w:sz w:val="18"/>
              </w:rPr>
              <w:t>0–2</w:t>
            </w:r>
          </w:p>
        </w:tc>
        <w:tc>
          <w:tcPr>
            <w:tcW w:type="dxa" w:w="1481"/>
            <w:vAlign w:val="center"/>
          </w:tcPr>
          <w:p>
            <w:r/>
            <w:r>
              <w:rPr>
                <w:b w:val="0"/>
                <w:sz w:val="18"/>
              </w:rPr>
              <w:t>English: Inna (a sister of inna)</w:t>
              <w:br/>
              <w:t>Arabic: إن (من أخوات إن)</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إنّ enters the nominal sentence and nasbs its noun.</w:t>
              <w:br/>
              <w:t>Arabic: «إنّ» تدخل على الجملة الاسمية وتنصب اسمها.</w:t>
            </w:r>
          </w:p>
        </w:tc>
      </w:tr>
      <w:tr>
        <w:tc>
          <w:tcPr>
            <w:tcW w:type="dxa" w:w="1481"/>
            <w:vAlign w:val="center"/>
          </w:tcPr>
          <w:p>
            <w:pPr>
              <w:jc w:val="right"/>
              <w:bidi/>
            </w:pPr>
            <w:r/>
            <w:r>
              <w:rPr>
                <w:b w:val="0"/>
                <w:sz w:val="18"/>
              </w:rPr>
              <w:t>الطالب</w:t>
            </w:r>
          </w:p>
        </w:tc>
        <w:tc>
          <w:tcPr>
            <w:tcW w:type="dxa" w:w="1481"/>
            <w:vAlign w:val="center"/>
          </w:tcPr>
          <w:p>
            <w:r/>
            <w:r>
              <w:rPr>
                <w:b w:val="0"/>
                <w:sz w:val="18"/>
              </w:rPr>
              <w:t>3–9</w:t>
            </w:r>
          </w:p>
        </w:tc>
        <w:tc>
          <w:tcPr>
            <w:tcW w:type="dxa" w:w="1481"/>
            <w:vAlign w:val="center"/>
          </w:tcPr>
          <w:p>
            <w:r/>
            <w:r>
              <w:rPr>
                <w:b w:val="0"/>
                <w:sz w:val="18"/>
              </w:rPr>
              <w:t>English: Ism inna (inna's noun)</w:t>
              <w:br/>
              <w:t>Arabic: اسم إن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إنّ nasbs the noun that follows it.</w:t>
              <w:br/>
              <w:t>Arabic: «إنّ» تنصب الاسم الواقع بعدها.</w:t>
            </w:r>
          </w:p>
        </w:tc>
      </w:tr>
      <w:tr>
        <w:tc>
          <w:tcPr>
            <w:tcW w:type="dxa" w:w="1481"/>
            <w:vAlign w:val="center"/>
          </w:tcPr>
          <w:p>
            <w:pPr>
              <w:jc w:val="right"/>
              <w:bidi/>
            </w:pPr>
            <w:r/>
            <w:r>
              <w:rPr>
                <w:b w:val="0"/>
                <w:sz w:val="18"/>
              </w:rPr>
              <w:t>مجتهد</w:t>
            </w:r>
          </w:p>
        </w:tc>
        <w:tc>
          <w:tcPr>
            <w:tcW w:type="dxa" w:w="1481"/>
            <w:vAlign w:val="center"/>
          </w:tcPr>
          <w:p>
            <w:r/>
            <w:r>
              <w:rPr>
                <w:b w:val="0"/>
                <w:sz w:val="18"/>
              </w:rPr>
              <w:t>10–15</w:t>
            </w:r>
          </w:p>
        </w:tc>
        <w:tc>
          <w:tcPr>
            <w:tcW w:type="dxa" w:w="1481"/>
            <w:vAlign w:val="center"/>
          </w:tcPr>
          <w:p>
            <w:r/>
            <w:r>
              <w:rPr>
                <w:b w:val="0"/>
                <w:sz w:val="18"/>
              </w:rPr>
              <w:t>English: Khabar inna (inna's predicate)</w:t>
              <w:br/>
              <w:t>Arabic: خبر إن</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إنّ's predicate stays in raf, unlike its noun.</w:t>
              <w:br/>
              <w:t>Arabic: خبر إنّ يبقى مرفوعًا، بخلاف اسمها.</w:t>
            </w:r>
          </w:p>
        </w:tc>
      </w:tr>
    </w:tbl>
    <w:p>
      <w:pPr>
        <w:pStyle w:val="Heading2"/>
      </w:pPr>
      <w:r>
        <w:t>Primary exercises</w:t>
      </w:r>
    </w:p>
    <w:p>
      <w:pPr>
        <w:pStyle w:val="Heading4"/>
      </w:pPr>
      <w:r>
        <w:t>1. lesson-26-recognize-01 — matchRule</w:t>
      </w:r>
    </w:p>
    <w:p>
      <w:pPr>
        <w:pStyle w:val="Heading4"/>
      </w:pPr>
      <w:r>
        <w:t>Prompt</w:t>
      </w:r>
    </w:p>
    <w:p>
      <w:r>
        <w:t>Which particle puts the following noun in nasb and its predicate in raf?</w:t>
      </w:r>
    </w:p>
    <w:p>
      <w:pPr>
        <w:jc w:val="right"/>
        <w:bidi/>
      </w:pPr>
      <w:r>
        <w:rPr>
          <w:rFonts w:ascii="Arial" w:hAnsi="Arial" w:cs="Arial"/>
          <w:b w:val="0"/>
        </w:rPr>
        <w:t>أي أداة تنصب الاسم بعدها وترفع خبرها؟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inna</w:t>
            </w:r>
          </w:p>
        </w:tc>
        <w:tc>
          <w:tcPr>
            <w:tcW w:type="dxa" w:w="2074"/>
            <w:vAlign w:val="center"/>
            <w:shd w:fill="E2F0D9"/>
          </w:tcPr>
          <w:p>
            <w:r/>
            <w:r>
              <w:rPr>
                <w:b w:val="0"/>
                <w:sz w:val="18"/>
              </w:rPr>
              <w:t>إنّ</w:t>
            </w:r>
          </w:p>
        </w:tc>
        <w:tc>
          <w:tcPr>
            <w:tcW w:type="dxa" w:w="2074"/>
            <w:vAlign w:val="center"/>
            <w:shd w:fill="E2F0D9"/>
          </w:tcPr>
          <w:p>
            <w:pPr>
              <w:jc w:val="right"/>
              <w:bidi/>
            </w:pPr>
            <w:r/>
            <w:r>
              <w:rPr>
                <w:b w:val="0"/>
                <w:sz w:val="18"/>
              </w:rPr>
              <w:t>إنّ</w:t>
            </w:r>
          </w:p>
        </w:tc>
        <w:tc>
          <w:tcPr>
            <w:tcW w:type="dxa" w:w="2074"/>
            <w:vAlign w:val="center"/>
            <w:shd w:fill="E2F0D9"/>
          </w:tcPr>
          <w:p>
            <w:r/>
            <w:r>
              <w:rPr>
                <w:b w:val="0"/>
                <w:sz w:val="18"/>
              </w:rPr>
              <w:t>English: Correct. إنّ nasbs its noun and keeps its predicate raf.</w:t>
              <w:br/>
              <w:t>Arabic: صحيح. «إنّ» تنصب اسمها وتبقي خبرها مرفوعًا.</w:t>
            </w:r>
          </w:p>
        </w:tc>
      </w:tr>
      <w:tr>
        <w:tc>
          <w:tcPr>
            <w:tcW w:type="dxa" w:w="2074"/>
            <w:vAlign w:val="center"/>
          </w:tcPr>
          <w:p>
            <w:r/>
            <w:r>
              <w:rPr>
                <w:b w:val="0"/>
                <w:sz w:val="18"/>
              </w:rPr>
            </w:r>
          </w:p>
        </w:tc>
        <w:tc>
          <w:tcPr>
            <w:tcW w:type="dxa" w:w="2074"/>
            <w:vAlign w:val="center"/>
          </w:tcPr>
          <w:p>
            <w:r/>
            <w:r>
              <w:rPr>
                <w:b w:val="0"/>
                <w:sz w:val="18"/>
              </w:rPr>
              <w:t>kana</w:t>
            </w:r>
          </w:p>
        </w:tc>
        <w:tc>
          <w:tcPr>
            <w:tcW w:type="dxa" w:w="2074"/>
            <w:vAlign w:val="center"/>
          </w:tcPr>
          <w:p>
            <w:r/>
            <w:r>
              <w:rPr>
                <w:b w:val="0"/>
                <w:sz w:val="18"/>
              </w:rPr>
              <w:t>كان</w:t>
            </w:r>
          </w:p>
        </w:tc>
        <w:tc>
          <w:tcPr>
            <w:tcW w:type="dxa" w:w="2074"/>
            <w:vAlign w:val="center"/>
          </w:tcPr>
          <w:p>
            <w:pPr>
              <w:jc w:val="right"/>
              <w:bidi/>
            </w:pPr>
            <w:r/>
            <w:r>
              <w:rPr>
                <w:b w:val="0"/>
                <w:sz w:val="18"/>
              </w:rPr>
              <w:t>كان</w:t>
            </w:r>
          </w:p>
        </w:tc>
        <w:tc>
          <w:tcPr>
            <w:tcW w:type="dxa" w:w="2074"/>
            <w:vAlign w:val="center"/>
          </w:tcPr>
          <w:p>
            <w:r/>
            <w:r>
              <w:rPr>
                <w:b w:val="0"/>
                <w:sz w:val="18"/>
              </w:rPr>
              <w:t>English: كان has the opposite effect: it keeps the noun raf and nasbs the predicate.</w:t>
              <w:br/>
              <w:t>Arabic: «كان» أثرها معاكس: تبقي الاسم مرفوعًا وتنصب الخبر.</w:t>
            </w:r>
          </w:p>
        </w:tc>
      </w:tr>
      <w:tr>
        <w:tc>
          <w:tcPr>
            <w:tcW w:type="dxa" w:w="2074"/>
            <w:vAlign w:val="center"/>
          </w:tcPr>
          <w:p>
            <w:r/>
            <w:r>
              <w:rPr>
                <w:b w:val="0"/>
                <w:sz w:val="18"/>
              </w:rPr>
            </w:r>
          </w:p>
        </w:tc>
        <w:tc>
          <w:tcPr>
            <w:tcW w:type="dxa" w:w="2074"/>
            <w:vAlign w:val="center"/>
          </w:tcPr>
          <w:p>
            <w:r/>
            <w:r>
              <w:rPr>
                <w:b w:val="0"/>
                <w:sz w:val="18"/>
              </w:rPr>
              <w:t>fi</w:t>
            </w:r>
          </w:p>
        </w:tc>
        <w:tc>
          <w:tcPr>
            <w:tcW w:type="dxa" w:w="2074"/>
            <w:vAlign w:val="center"/>
          </w:tcPr>
          <w:p>
            <w:r/>
            <w:r>
              <w:rPr>
                <w:b w:val="0"/>
                <w:sz w:val="18"/>
              </w:rPr>
              <w:t>في</w:t>
            </w:r>
          </w:p>
        </w:tc>
        <w:tc>
          <w:tcPr>
            <w:tcW w:type="dxa" w:w="2074"/>
            <w:vAlign w:val="center"/>
          </w:tcPr>
          <w:p>
            <w:pPr>
              <w:jc w:val="right"/>
              <w:bidi/>
            </w:pPr>
            <w:r/>
            <w:r>
              <w:rPr>
                <w:b w:val="0"/>
                <w:sz w:val="18"/>
              </w:rPr>
              <w:t>في</w:t>
            </w:r>
          </w:p>
        </w:tc>
        <w:tc>
          <w:tcPr>
            <w:tcW w:type="dxa" w:w="2074"/>
            <w:vAlign w:val="center"/>
          </w:tcPr>
          <w:p>
            <w:r/>
            <w:r>
              <w:rPr>
                <w:b w:val="0"/>
                <w:sz w:val="18"/>
              </w:rPr>
              <w:t>English: في is a preposition; it governs jarr on a noun, not this pattern.</w:t>
              <w:br/>
              <w:t>Arabic: «في» حرف جر، وتجر اسمًا، ولا تعمل هذا العمل.</w:t>
            </w:r>
          </w:p>
        </w:tc>
      </w:tr>
    </w:tbl>
    <w:p>
      <w:pPr>
        <w:pStyle w:val="Heading4"/>
      </w:pPr>
      <w:r>
        <w:t>2. lesson-26-state-02 — identifyState</w:t>
      </w:r>
    </w:p>
    <w:p>
      <w:pPr>
        <w:pStyle w:val="Heading4"/>
      </w:pPr>
      <w:r>
        <w:t>Prompt</w:t>
      </w:r>
    </w:p>
    <w:p>
      <w:r>
        <w:t>What state is الطالبَ in, in إن الطالب مجتهد؟</w:t>
      </w:r>
    </w:p>
    <w:p>
      <w:pPr>
        <w:jc w:val="right"/>
        <w:bidi/>
      </w:pPr>
      <w:r>
        <w:rPr>
          <w:rFonts w:ascii="Arial" w:hAnsi="Arial" w:cs="Arial"/>
          <w:b w:val="0"/>
        </w:rPr>
        <w:t>ما حالة «الطالبَ» في «إن الطالب 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إنّ nasbs its noun.</w:t>
              <w:br/>
              <w:t>Arabic: صحيح. «إنّ»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إنّ changes the noun from raf to nasb.</w:t>
              <w:br/>
              <w:t>Arabic: «إنّ»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إنّ nasbs its noun; it does not put it in jarr.</w:t>
              <w:br/>
              <w:t>Arabic: «إنّ» تنصب اسمها، ولا تجره.</w:t>
            </w:r>
          </w:p>
        </w:tc>
      </w:tr>
    </w:tbl>
    <w:p>
      <w:pPr>
        <w:pStyle w:val="Heading4"/>
      </w:pPr>
      <w:r>
        <w:t>3. lesson-26-role-03 — identifyRole</w:t>
      </w:r>
    </w:p>
    <w:p>
      <w:pPr>
        <w:pStyle w:val="Heading4"/>
      </w:pPr>
      <w:r>
        <w:t>Prompt</w:t>
      </w:r>
    </w:p>
    <w:p>
      <w:r>
        <w:t>Which word is خبر إن in إن الطالب مجتهد؟</w:t>
      </w:r>
    </w:p>
    <w:p>
      <w:pPr>
        <w:jc w:val="right"/>
        <w:bidi/>
      </w:pPr>
      <w:r>
        <w:rPr>
          <w:rFonts w:ascii="Arial" w:hAnsi="Arial" w:cs="Arial"/>
          <w:b w:val="0"/>
        </w:rPr>
        <w:t>أي كلمة هي خبر إن في «إن الطالب 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mujtahid</w:t>
            </w:r>
          </w:p>
        </w:tc>
        <w:tc>
          <w:tcPr>
            <w:tcW w:type="dxa" w:w="2074"/>
            <w:vAlign w:val="center"/>
            <w:shd w:fill="E2F0D9"/>
          </w:tcPr>
          <w:p>
            <w:r/>
            <w:r>
              <w:rPr>
                <w:b w:val="0"/>
                <w:sz w:val="18"/>
              </w:rPr>
              <w:t>مجتهد</w:t>
            </w:r>
          </w:p>
        </w:tc>
        <w:tc>
          <w:tcPr>
            <w:tcW w:type="dxa" w:w="2074"/>
            <w:vAlign w:val="center"/>
            <w:shd w:fill="E2F0D9"/>
          </w:tcPr>
          <w:p>
            <w:pPr>
              <w:jc w:val="right"/>
              <w:bidi/>
            </w:pPr>
            <w:r/>
            <w:r>
              <w:rPr>
                <w:b w:val="0"/>
                <w:sz w:val="18"/>
              </w:rPr>
              <w:t>مجتهد</w:t>
            </w:r>
          </w:p>
        </w:tc>
        <w:tc>
          <w:tcPr>
            <w:tcW w:type="dxa" w:w="2074"/>
            <w:vAlign w:val="center"/>
            <w:shd w:fill="E2F0D9"/>
          </w:tcPr>
          <w:p>
            <w:r/>
            <w:r>
              <w:rPr>
                <w:b w:val="0"/>
                <w:sz w:val="18"/>
              </w:rPr>
              <w:t>English: Correct. مجتهد is خبر إنّ, staying in raf.</w:t>
              <w:br/>
              <w:t>Arabic: صحيح. «مجتهد» خبر إنّ، وهو باقٍ على رفعه.</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اسم إنّ, in nasb, not its predicate.</w:t>
              <w:br/>
              <w:t>Arabic: «الطالب» اسم إنّ منصوب، لا خبرها.</w:t>
            </w:r>
          </w:p>
        </w:tc>
      </w:tr>
      <w:tr>
        <w:tc>
          <w:tcPr>
            <w:tcW w:type="dxa" w:w="2074"/>
            <w:vAlign w:val="center"/>
          </w:tcPr>
          <w:p>
            <w:r/>
            <w:r>
              <w:rPr>
                <w:b w:val="0"/>
                <w:sz w:val="18"/>
              </w:rPr>
            </w:r>
          </w:p>
        </w:tc>
        <w:tc>
          <w:tcPr>
            <w:tcW w:type="dxa" w:w="2074"/>
            <w:vAlign w:val="center"/>
          </w:tcPr>
          <w:p>
            <w:r/>
            <w:r>
              <w:rPr>
                <w:b w:val="0"/>
                <w:sz w:val="18"/>
              </w:rPr>
              <w:t>inna</w:t>
            </w:r>
          </w:p>
        </w:tc>
        <w:tc>
          <w:tcPr>
            <w:tcW w:type="dxa" w:w="2074"/>
            <w:vAlign w:val="center"/>
          </w:tcPr>
          <w:p>
            <w:r/>
            <w:r>
              <w:rPr>
                <w:b w:val="0"/>
                <w:sz w:val="18"/>
              </w:rPr>
              <w:t>إن</w:t>
            </w:r>
          </w:p>
        </w:tc>
        <w:tc>
          <w:tcPr>
            <w:tcW w:type="dxa" w:w="2074"/>
            <w:vAlign w:val="center"/>
          </w:tcPr>
          <w:p>
            <w:pPr>
              <w:jc w:val="right"/>
              <w:bidi/>
            </w:pPr>
            <w:r/>
            <w:r>
              <w:rPr>
                <w:b w:val="0"/>
                <w:sz w:val="18"/>
              </w:rPr>
              <w:t>إن</w:t>
            </w:r>
          </w:p>
        </w:tc>
        <w:tc>
          <w:tcPr>
            <w:tcW w:type="dxa" w:w="2074"/>
            <w:vAlign w:val="center"/>
          </w:tcPr>
          <w:p>
            <w:r/>
            <w:r>
              <w:rPr>
                <w:b w:val="0"/>
                <w:sz w:val="18"/>
              </w:rPr>
              <w:t>English: إن is the particle itself, not the predicate.</w:t>
              <w:br/>
              <w:t>Arabic: «إن» هي الأداة نفسها، لا الخبر.</w:t>
            </w:r>
          </w:p>
        </w:tc>
      </w:tr>
    </w:tbl>
    <w:p>
      <w:pPr>
        <w:pStyle w:val="Heading4"/>
      </w:pPr>
      <w:r>
        <w:t>4. lesson-26-read-04 — addTashkeel</w:t>
      </w:r>
    </w:p>
    <w:p>
      <w:pPr>
        <w:pStyle w:val="Heading4"/>
      </w:pPr>
      <w:r>
        <w:t>Prompt</w:t>
      </w:r>
    </w:p>
    <w:p>
      <w:r>
        <w:t>Read لعل الجو جميل. Which ending belongs on الجو_؟</w:t>
      </w:r>
    </w:p>
    <w:p>
      <w:pPr>
        <w:jc w:val="right"/>
        <w:bidi/>
      </w:pPr>
      <w:r>
        <w:rPr>
          <w:rFonts w:ascii="Arial" w:hAnsi="Arial" w:cs="Arial"/>
          <w:b w:val="0"/>
        </w:rPr>
        <w:t>اقرأ «لعل الجو جميل». ما حركة آخر «الجو»؟</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الجَوَّ</w:t>
            </w:r>
          </w:p>
        </w:tc>
        <w:tc>
          <w:tcPr>
            <w:tcW w:type="dxa" w:w="2074"/>
            <w:vAlign w:val="center"/>
            <w:shd w:fill="E2F0D9"/>
          </w:tcPr>
          <w:p>
            <w:pPr>
              <w:jc w:val="right"/>
              <w:bidi/>
            </w:pPr>
            <w:r/>
            <w:r>
              <w:rPr>
                <w:b w:val="0"/>
                <w:sz w:val="18"/>
              </w:rPr>
              <w:t>الجَوَّ</w:t>
            </w:r>
          </w:p>
        </w:tc>
        <w:tc>
          <w:tcPr>
            <w:tcW w:type="dxa" w:w="2074"/>
            <w:vAlign w:val="center"/>
            <w:shd w:fill="E2F0D9"/>
          </w:tcPr>
          <w:p>
            <w:r/>
            <w:r>
              <w:rPr>
                <w:b w:val="0"/>
                <w:sz w:val="18"/>
              </w:rPr>
              <w:t>English: Correct. لعلّ is a sister of إنّ, so it nasbs its noun.</w:t>
              <w:br/>
              <w:t>Arabic: صحيح. «لعلّ» من أخوات إنّ، فتنصب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الجَوُّ</w:t>
            </w:r>
          </w:p>
        </w:tc>
        <w:tc>
          <w:tcPr>
            <w:tcW w:type="dxa" w:w="2074"/>
            <w:vAlign w:val="center"/>
          </w:tcPr>
          <w:p>
            <w:pPr>
              <w:jc w:val="right"/>
              <w:bidi/>
            </w:pPr>
            <w:r/>
            <w:r>
              <w:rPr>
                <w:b w:val="0"/>
                <w:sz w:val="18"/>
              </w:rPr>
              <w:t>الجَوُّ</w:t>
            </w:r>
          </w:p>
        </w:tc>
        <w:tc>
          <w:tcPr>
            <w:tcW w:type="dxa" w:w="2074"/>
            <w:vAlign w:val="center"/>
          </w:tcPr>
          <w:p>
            <w:r/>
            <w:r>
              <w:rPr>
                <w:b w:val="0"/>
                <w:sz w:val="18"/>
              </w:rPr>
              <w:t>English: This would be an ordinary topic in raf, but لعلّ changes it to nasb.</w:t>
              <w:br/>
              <w:t>Arabic: هذا مبتدأ عادي مرفوع، لكن «لعلّ»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الجَوِّ</w:t>
            </w:r>
          </w:p>
        </w:tc>
        <w:tc>
          <w:tcPr>
            <w:tcW w:type="dxa" w:w="2074"/>
            <w:vAlign w:val="center"/>
          </w:tcPr>
          <w:p>
            <w:pPr>
              <w:jc w:val="right"/>
              <w:bidi/>
            </w:pPr>
            <w:r/>
            <w:r>
              <w:rPr>
                <w:b w:val="0"/>
                <w:sz w:val="18"/>
              </w:rPr>
              <w:t>الجَوِّ</w:t>
            </w:r>
          </w:p>
        </w:tc>
        <w:tc>
          <w:tcPr>
            <w:tcW w:type="dxa" w:w="2074"/>
            <w:vAlign w:val="center"/>
          </w:tcPr>
          <w:p>
            <w:r/>
            <w:r>
              <w:rPr>
                <w:b w:val="0"/>
                <w:sz w:val="18"/>
              </w:rPr>
              <w:t>English: لعلّ nasbs its noun; it does not put it in jarr.</w:t>
              <w:br/>
              <w:t>Arabic: «لعلّ» تنصب اسمها، ولا تجره.</w:t>
            </w:r>
          </w:p>
        </w:tc>
      </w:tr>
    </w:tbl>
    <w:p>
      <w:pPr>
        <w:pStyle w:val="Heading2"/>
      </w:pPr>
      <w:r>
        <w:t>Alternate repeat exercises</w:t>
      </w:r>
    </w:p>
    <w:p>
      <w:pPr>
        <w:pStyle w:val="Heading4"/>
      </w:pPr>
      <w:r>
        <w:t>1. lesson-26-repeat-recognize-01 — matchRule</w:t>
      </w:r>
    </w:p>
    <w:p>
      <w:pPr>
        <w:pStyle w:val="Heading4"/>
      </w:pPr>
      <w:r>
        <w:t>Prompt</w:t>
      </w:r>
    </w:p>
    <w:p>
      <w:r>
        <w:t>Which particle means "but" and, like إنّ, puts the following noun in nasb?</w:t>
      </w:r>
    </w:p>
    <w:p>
      <w:pPr>
        <w:jc w:val="right"/>
        <w:bidi/>
      </w:pPr>
      <w:r>
        <w:rPr>
          <w:rFonts w:ascii="Arial" w:hAnsi="Arial" w:cs="Arial"/>
          <w:b w:val="0"/>
        </w:rPr>
        <w:t>أي أداة معناها «لكن» وتنصب الاسم بعدها مثل إنّ؟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lakinna</w:t>
            </w:r>
          </w:p>
        </w:tc>
        <w:tc>
          <w:tcPr>
            <w:tcW w:type="dxa" w:w="2074"/>
            <w:vAlign w:val="center"/>
            <w:shd w:fill="E2F0D9"/>
          </w:tcPr>
          <w:p>
            <w:r/>
            <w:r>
              <w:rPr>
                <w:b w:val="0"/>
                <w:sz w:val="18"/>
              </w:rPr>
              <w:t>لكنَّ</w:t>
            </w:r>
          </w:p>
        </w:tc>
        <w:tc>
          <w:tcPr>
            <w:tcW w:type="dxa" w:w="2074"/>
            <w:vAlign w:val="center"/>
            <w:shd w:fill="E2F0D9"/>
          </w:tcPr>
          <w:p>
            <w:pPr>
              <w:jc w:val="right"/>
              <w:bidi/>
            </w:pPr>
            <w:r/>
            <w:r>
              <w:rPr>
                <w:b w:val="0"/>
                <w:sz w:val="18"/>
              </w:rPr>
              <w:t>لكنَّ</w:t>
            </w:r>
          </w:p>
        </w:tc>
        <w:tc>
          <w:tcPr>
            <w:tcW w:type="dxa" w:w="2074"/>
            <w:vAlign w:val="center"/>
            <w:shd w:fill="E2F0D9"/>
          </w:tcPr>
          <w:p>
            <w:r/>
            <w:r>
              <w:rPr>
                <w:b w:val="0"/>
                <w:sz w:val="18"/>
              </w:rPr>
              <w:t>English: Correct. لكنَّ is a sister of إنّ and nasbs its noun.</w:t>
              <w:br/>
              <w:t>Arabic: صحيح. «لكنَّ» من أخوات إنّ، وتنصب اسمها.</w:t>
            </w:r>
          </w:p>
        </w:tc>
      </w:tr>
      <w:tr>
        <w:tc>
          <w:tcPr>
            <w:tcW w:type="dxa" w:w="2074"/>
            <w:vAlign w:val="center"/>
          </w:tcPr>
          <w:p>
            <w:r/>
            <w:r>
              <w:rPr>
                <w:b w:val="0"/>
                <w:sz w:val="18"/>
              </w:rPr>
            </w:r>
          </w:p>
        </w:tc>
        <w:tc>
          <w:tcPr>
            <w:tcW w:type="dxa" w:w="2074"/>
            <w:vAlign w:val="center"/>
          </w:tcPr>
          <w:p>
            <w:r/>
            <w:r>
              <w:rPr>
                <w:b w:val="0"/>
                <w:sz w:val="18"/>
              </w:rPr>
              <w:t>kana</w:t>
            </w:r>
          </w:p>
        </w:tc>
        <w:tc>
          <w:tcPr>
            <w:tcW w:type="dxa" w:w="2074"/>
            <w:vAlign w:val="center"/>
          </w:tcPr>
          <w:p>
            <w:r/>
            <w:r>
              <w:rPr>
                <w:b w:val="0"/>
                <w:sz w:val="18"/>
              </w:rPr>
              <w:t>كان</w:t>
            </w:r>
          </w:p>
        </w:tc>
        <w:tc>
          <w:tcPr>
            <w:tcW w:type="dxa" w:w="2074"/>
            <w:vAlign w:val="center"/>
          </w:tcPr>
          <w:p>
            <w:pPr>
              <w:jc w:val="right"/>
              <w:bidi/>
            </w:pPr>
            <w:r/>
            <w:r>
              <w:rPr>
                <w:b w:val="0"/>
                <w:sz w:val="18"/>
              </w:rPr>
              <w:t>كان</w:t>
            </w:r>
          </w:p>
        </w:tc>
        <w:tc>
          <w:tcPr>
            <w:tcW w:type="dxa" w:w="2074"/>
            <w:vAlign w:val="center"/>
          </w:tcPr>
          <w:p>
            <w:r/>
            <w:r>
              <w:rPr>
                <w:b w:val="0"/>
                <w:sz w:val="18"/>
              </w:rPr>
              <w:t>English: كان has the opposite effect on a nominal sentence.</w:t>
              <w:br/>
              <w:t>Arabic: «كان» أثرها معاكس على الجملة الاسمية.</w:t>
            </w:r>
          </w:p>
        </w:tc>
      </w:tr>
      <w:tr>
        <w:tc>
          <w:tcPr>
            <w:tcW w:type="dxa" w:w="2074"/>
            <w:vAlign w:val="center"/>
          </w:tcPr>
          <w:p>
            <w:r/>
            <w:r>
              <w:rPr>
                <w:b w:val="0"/>
                <w:sz w:val="18"/>
              </w:rPr>
            </w:r>
          </w:p>
        </w:tc>
        <w:tc>
          <w:tcPr>
            <w:tcW w:type="dxa" w:w="2074"/>
            <w:vAlign w:val="center"/>
          </w:tcPr>
          <w:p>
            <w:r/>
            <w:r>
              <w:rPr>
                <w:b w:val="0"/>
                <w:sz w:val="18"/>
              </w:rPr>
              <w:t>ala</w:t>
            </w:r>
          </w:p>
        </w:tc>
        <w:tc>
          <w:tcPr>
            <w:tcW w:type="dxa" w:w="2074"/>
            <w:vAlign w:val="center"/>
          </w:tcPr>
          <w:p>
            <w:r/>
            <w:r>
              <w:rPr>
                <w:b w:val="0"/>
                <w:sz w:val="18"/>
              </w:rPr>
              <w:t>على</w:t>
            </w:r>
          </w:p>
        </w:tc>
        <w:tc>
          <w:tcPr>
            <w:tcW w:type="dxa" w:w="2074"/>
            <w:vAlign w:val="center"/>
          </w:tcPr>
          <w:p>
            <w:pPr>
              <w:jc w:val="right"/>
              <w:bidi/>
            </w:pPr>
            <w:r/>
            <w:r>
              <w:rPr>
                <w:b w:val="0"/>
                <w:sz w:val="18"/>
              </w:rPr>
              <w:t>على</w:t>
            </w:r>
          </w:p>
        </w:tc>
        <w:tc>
          <w:tcPr>
            <w:tcW w:type="dxa" w:w="2074"/>
            <w:vAlign w:val="center"/>
          </w:tcPr>
          <w:p>
            <w:r/>
            <w:r>
              <w:rPr>
                <w:b w:val="0"/>
                <w:sz w:val="18"/>
              </w:rPr>
              <w:t>English: على is a preposition, not a sister of إنّ.</w:t>
              <w:br/>
              <w:t>Arabic: «على» حرف جر، وليست من أخوات إنّ.</w:t>
            </w:r>
          </w:p>
        </w:tc>
      </w:tr>
    </w:tbl>
    <w:p>
      <w:pPr>
        <w:pStyle w:val="Heading4"/>
      </w:pPr>
      <w:r>
        <w:t>2. lesson-26-repeat-state-02 — identifyState</w:t>
      </w:r>
    </w:p>
    <w:p>
      <w:pPr>
        <w:pStyle w:val="Heading4"/>
      </w:pPr>
      <w:r>
        <w:t>Prompt</w:t>
      </w:r>
    </w:p>
    <w:p>
      <w:r>
        <w:t>What state is الامتحانَ in, in لكن الامتحان صعب؟</w:t>
      </w:r>
    </w:p>
    <w:p>
      <w:pPr>
        <w:jc w:val="right"/>
        <w:bidi/>
      </w:pPr>
      <w:r>
        <w:rPr>
          <w:rFonts w:ascii="Arial" w:hAnsi="Arial" w:cs="Arial"/>
          <w:b w:val="0"/>
        </w:rPr>
        <w:t>ما حالة «الامتحانَ» في «لكن الامتحان صعب»؟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لكنَّ nasbs its noun, like إنّ.</w:t>
              <w:br/>
              <w:t>Arabic: صحيح. «لكنَّ» تنصب اسمها مثل إنّ.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لكنَّ changes the noun from raf to nasb.</w:t>
              <w:br/>
              <w:t>Arabic: «لكنَّ»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لكنَّ nasbs its noun; it does not put it in jarr.</w:t>
              <w:br/>
              <w:t>Arabic: «لكنَّ» تنصب اسمها، ولا تجره.</w:t>
            </w:r>
          </w:p>
        </w:tc>
      </w:tr>
    </w:tbl>
    <w:p>
      <w:pPr>
        <w:pStyle w:val="Heading4"/>
      </w:pPr>
      <w:r>
        <w:t>3. lesson-26-repeat-role-03 — identifyRole</w:t>
      </w:r>
    </w:p>
    <w:p>
      <w:pPr>
        <w:pStyle w:val="Heading4"/>
      </w:pPr>
      <w:r>
        <w:t>Prompt</w:t>
      </w:r>
    </w:p>
    <w:p>
      <w:r>
        <w:t>Which word is خبر لكنّ in لكن الامتحان صعب؟</w:t>
      </w:r>
    </w:p>
    <w:p>
      <w:pPr>
        <w:jc w:val="right"/>
        <w:bidi/>
      </w:pPr>
      <w:r>
        <w:rPr>
          <w:rFonts w:ascii="Arial" w:hAnsi="Arial" w:cs="Arial"/>
          <w:b w:val="0"/>
        </w:rPr>
        <w:t>أي كلمة هي خبر لكنّ في «لكن الامتحان صعب»؟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saab</w:t>
            </w:r>
          </w:p>
        </w:tc>
        <w:tc>
          <w:tcPr>
            <w:tcW w:type="dxa" w:w="2074"/>
            <w:vAlign w:val="center"/>
            <w:shd w:fill="E2F0D9"/>
          </w:tcPr>
          <w:p>
            <w:r/>
            <w:r>
              <w:rPr>
                <w:b w:val="0"/>
                <w:sz w:val="18"/>
              </w:rPr>
              <w:t>صعب</w:t>
            </w:r>
          </w:p>
        </w:tc>
        <w:tc>
          <w:tcPr>
            <w:tcW w:type="dxa" w:w="2074"/>
            <w:vAlign w:val="center"/>
            <w:shd w:fill="E2F0D9"/>
          </w:tcPr>
          <w:p>
            <w:pPr>
              <w:jc w:val="right"/>
              <w:bidi/>
            </w:pPr>
            <w:r/>
            <w:r>
              <w:rPr>
                <w:b w:val="0"/>
                <w:sz w:val="18"/>
              </w:rPr>
              <w:t>صعب</w:t>
            </w:r>
          </w:p>
        </w:tc>
        <w:tc>
          <w:tcPr>
            <w:tcW w:type="dxa" w:w="2074"/>
            <w:vAlign w:val="center"/>
            <w:shd w:fill="E2F0D9"/>
          </w:tcPr>
          <w:p>
            <w:r/>
            <w:r>
              <w:rPr>
                <w:b w:val="0"/>
                <w:sz w:val="18"/>
              </w:rPr>
              <w:t>English: Correct. صعب is خبر لكنّ, staying in raf.</w:t>
              <w:br/>
              <w:t>Arabic: صحيح. «صعب» خبر لكنّ، وهو باقٍ على رفعه.</w:t>
            </w:r>
          </w:p>
        </w:tc>
      </w:tr>
      <w:tr>
        <w:tc>
          <w:tcPr>
            <w:tcW w:type="dxa" w:w="2074"/>
            <w:vAlign w:val="center"/>
          </w:tcPr>
          <w:p>
            <w:r/>
            <w:r>
              <w:rPr>
                <w:b w:val="0"/>
                <w:sz w:val="18"/>
              </w:rPr>
            </w:r>
          </w:p>
        </w:tc>
        <w:tc>
          <w:tcPr>
            <w:tcW w:type="dxa" w:w="2074"/>
            <w:vAlign w:val="center"/>
          </w:tcPr>
          <w:p>
            <w:r/>
            <w:r>
              <w:rPr>
                <w:b w:val="0"/>
                <w:sz w:val="18"/>
              </w:rPr>
              <w:t>imtihan</w:t>
            </w:r>
          </w:p>
        </w:tc>
        <w:tc>
          <w:tcPr>
            <w:tcW w:type="dxa" w:w="2074"/>
            <w:vAlign w:val="center"/>
          </w:tcPr>
          <w:p>
            <w:r/>
            <w:r>
              <w:rPr>
                <w:b w:val="0"/>
                <w:sz w:val="18"/>
              </w:rPr>
              <w:t>الامتحان</w:t>
            </w:r>
          </w:p>
        </w:tc>
        <w:tc>
          <w:tcPr>
            <w:tcW w:type="dxa" w:w="2074"/>
            <w:vAlign w:val="center"/>
          </w:tcPr>
          <w:p>
            <w:pPr>
              <w:jc w:val="right"/>
              <w:bidi/>
            </w:pPr>
            <w:r/>
            <w:r>
              <w:rPr>
                <w:b w:val="0"/>
                <w:sz w:val="18"/>
              </w:rPr>
              <w:t>الامتحان</w:t>
            </w:r>
          </w:p>
        </w:tc>
        <w:tc>
          <w:tcPr>
            <w:tcW w:type="dxa" w:w="2074"/>
            <w:vAlign w:val="center"/>
          </w:tcPr>
          <w:p>
            <w:r/>
            <w:r>
              <w:rPr>
                <w:b w:val="0"/>
                <w:sz w:val="18"/>
              </w:rPr>
              <w:t>English: الامتحان is اسم لكنّ, in nasb, not its predicate.</w:t>
              <w:br/>
              <w:t>Arabic: «الامتحان» اسم لكنّ منصوب، لا خبرها.</w:t>
            </w:r>
          </w:p>
        </w:tc>
      </w:tr>
      <w:tr>
        <w:tc>
          <w:tcPr>
            <w:tcW w:type="dxa" w:w="2074"/>
            <w:vAlign w:val="center"/>
          </w:tcPr>
          <w:p>
            <w:r/>
            <w:r>
              <w:rPr>
                <w:b w:val="0"/>
                <w:sz w:val="18"/>
              </w:rPr>
            </w:r>
          </w:p>
        </w:tc>
        <w:tc>
          <w:tcPr>
            <w:tcW w:type="dxa" w:w="2074"/>
            <w:vAlign w:val="center"/>
          </w:tcPr>
          <w:p>
            <w:r/>
            <w:r>
              <w:rPr>
                <w:b w:val="0"/>
                <w:sz w:val="18"/>
              </w:rPr>
              <w:t>lakin</w:t>
            </w:r>
          </w:p>
        </w:tc>
        <w:tc>
          <w:tcPr>
            <w:tcW w:type="dxa" w:w="2074"/>
            <w:vAlign w:val="center"/>
          </w:tcPr>
          <w:p>
            <w:r/>
            <w:r>
              <w:rPr>
                <w:b w:val="0"/>
                <w:sz w:val="18"/>
              </w:rPr>
              <w:t>لكن</w:t>
            </w:r>
          </w:p>
        </w:tc>
        <w:tc>
          <w:tcPr>
            <w:tcW w:type="dxa" w:w="2074"/>
            <w:vAlign w:val="center"/>
          </w:tcPr>
          <w:p>
            <w:pPr>
              <w:jc w:val="right"/>
              <w:bidi/>
            </w:pPr>
            <w:r/>
            <w:r>
              <w:rPr>
                <w:b w:val="0"/>
                <w:sz w:val="18"/>
              </w:rPr>
              <w:t>لكن</w:t>
            </w:r>
          </w:p>
        </w:tc>
        <w:tc>
          <w:tcPr>
            <w:tcW w:type="dxa" w:w="2074"/>
            <w:vAlign w:val="center"/>
          </w:tcPr>
          <w:p>
            <w:r/>
            <w:r>
              <w:rPr>
                <w:b w:val="0"/>
                <w:sz w:val="18"/>
              </w:rPr>
              <w:t>English: لكن is the particle itself, not the predicate.</w:t>
              <w:br/>
              <w:t>Arabic: «لكن» هي الأداة نفسها، لا الخبر.</w:t>
            </w:r>
          </w:p>
        </w:tc>
      </w:tr>
    </w:tbl>
    <w:p>
      <w:pPr>
        <w:pStyle w:val="Heading4"/>
      </w:pPr>
      <w:r>
        <w:t>4. lesson-26-repeat-read-04 — addTashkeel</w:t>
      </w:r>
    </w:p>
    <w:p>
      <w:pPr>
        <w:pStyle w:val="Heading4"/>
      </w:pPr>
      <w:r>
        <w:t>Prompt</w:t>
      </w:r>
    </w:p>
    <w:p>
      <w:r>
        <w:t>Read كأن الرجل طبيب. Which ending belongs on الرجل_؟</w:t>
      </w:r>
    </w:p>
    <w:p>
      <w:pPr>
        <w:jc w:val="right"/>
        <w:bidi/>
      </w:pPr>
      <w:r>
        <w:rPr>
          <w:rFonts w:ascii="Arial" w:hAnsi="Arial" w:cs="Arial"/>
          <w:b w:val="0"/>
        </w:rPr>
        <w:t>اقرأ «كأن الرجل طبيب». ما حركة آخر «الرجل»؟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الرَّجُلَ</w:t>
            </w:r>
          </w:p>
        </w:tc>
        <w:tc>
          <w:tcPr>
            <w:tcW w:type="dxa" w:w="2074"/>
            <w:vAlign w:val="center"/>
            <w:shd w:fill="E2F0D9"/>
          </w:tcPr>
          <w:p>
            <w:pPr>
              <w:jc w:val="right"/>
              <w:bidi/>
            </w:pPr>
            <w:r/>
            <w:r>
              <w:rPr>
                <w:b w:val="0"/>
                <w:sz w:val="18"/>
              </w:rPr>
              <w:t>الرَّجُلَ</w:t>
            </w:r>
          </w:p>
        </w:tc>
        <w:tc>
          <w:tcPr>
            <w:tcW w:type="dxa" w:w="2074"/>
            <w:vAlign w:val="center"/>
            <w:shd w:fill="E2F0D9"/>
          </w:tcPr>
          <w:p>
            <w:r/>
            <w:r>
              <w:rPr>
                <w:b w:val="0"/>
                <w:sz w:val="18"/>
              </w:rPr>
              <w:t>English: Correct. كأنّ is a sister of إنّ, so it nasbs its noun.</w:t>
              <w:br/>
              <w:t>Arabic: صحيح. «كأنّ» من أخوات إنّ، فتنصب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الرَّجُلُ</w:t>
            </w:r>
          </w:p>
        </w:tc>
        <w:tc>
          <w:tcPr>
            <w:tcW w:type="dxa" w:w="2074"/>
            <w:vAlign w:val="center"/>
          </w:tcPr>
          <w:p>
            <w:pPr>
              <w:jc w:val="right"/>
              <w:bidi/>
            </w:pPr>
            <w:r/>
            <w:r>
              <w:rPr>
                <w:b w:val="0"/>
                <w:sz w:val="18"/>
              </w:rPr>
              <w:t>الرَّجُلُ</w:t>
            </w:r>
          </w:p>
        </w:tc>
        <w:tc>
          <w:tcPr>
            <w:tcW w:type="dxa" w:w="2074"/>
            <w:vAlign w:val="center"/>
          </w:tcPr>
          <w:p>
            <w:r/>
            <w:r>
              <w:rPr>
                <w:b w:val="0"/>
                <w:sz w:val="18"/>
              </w:rPr>
              <w:t>English: This would be an ordinary topic in raf, but كأنّ changes it to nasb.</w:t>
              <w:br/>
              <w:t>Arabic: هذا مبتدأ عادي مرفوع، لكن «كأنّ»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الرَّجُلِ</w:t>
            </w:r>
          </w:p>
        </w:tc>
        <w:tc>
          <w:tcPr>
            <w:tcW w:type="dxa" w:w="2074"/>
            <w:vAlign w:val="center"/>
          </w:tcPr>
          <w:p>
            <w:pPr>
              <w:jc w:val="right"/>
              <w:bidi/>
            </w:pPr>
            <w:r/>
            <w:r>
              <w:rPr>
                <w:b w:val="0"/>
                <w:sz w:val="18"/>
              </w:rPr>
              <w:t>الرَّجُلِ</w:t>
            </w:r>
          </w:p>
        </w:tc>
        <w:tc>
          <w:tcPr>
            <w:tcW w:type="dxa" w:w="2074"/>
            <w:vAlign w:val="center"/>
          </w:tcPr>
          <w:p>
            <w:r/>
            <w:r>
              <w:rPr>
                <w:b w:val="0"/>
                <w:sz w:val="18"/>
              </w:rPr>
              <w:t>English: كأنّ nasbs its noun; it does not put it in jarr.</w:t>
              <w:br/>
              <w:t>Arabic: «كأنّ» تنصب اسمها، ولا تجره.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27: Relative pronouns</w:t>
      </w:r>
    </w:p>
    <w:p>
      <w:pPr>
        <w:pStyle w:val="Title"/>
        <w:jc w:val="right"/>
        <w:bidi/>
      </w:pPr>
      <w:r>
        <w:rPr>
          <w:rFonts w:ascii="Arial" w:hAnsi="Arial" w:cs="Arial"/>
          <w:b/>
        </w:rPr>
        <w:t>الأسماء الموصولة</w:t>
      </w:r>
    </w:p>
    <w:p>
      <w:r>
        <w:t>Lesson ID: lesson_27 | Level: level_04 | Estimated time: 9 minutes | Prerequisites: lesson_26</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الذي, التي, and الذين as connecting a definite noun to a descriptive clause.</w:t>
            </w:r>
          </w:p>
        </w:tc>
        <w:tc>
          <w:tcPr>
            <w:tcW w:type="dxa" w:w="5184"/>
            <w:vAlign w:val="center"/>
          </w:tcPr>
          <w:p>
            <w:pPr>
              <w:jc w:val="right"/>
              <w:bidi/>
            </w:pPr>
            <w:r/>
            <w:r>
              <w:rPr>
                <w:b w:val="0"/>
                <w:sz w:val="18"/>
              </w:rPr>
              <w:t>أن تتعرّف «الذي» و«التي» و«الذين» بوصفها تربط اسمًا معرفة بجملة تصفه.</w:t>
            </w:r>
          </w:p>
        </w:tc>
      </w:tr>
      <w:tr>
        <w:tc>
          <w:tcPr>
            <w:tcW w:type="dxa" w:w="5184"/>
            <w:vAlign w:val="center"/>
          </w:tcPr>
          <w:p>
            <w:r/>
            <w:r>
              <w:rPr>
                <w:b w:val="0"/>
                <w:sz w:val="18"/>
              </w:rPr>
              <w:t>Recognize that a relative pronoun is mabni, even though the noun it describes may take any state.</w:t>
            </w:r>
          </w:p>
        </w:tc>
        <w:tc>
          <w:tcPr>
            <w:tcW w:type="dxa" w:w="5184"/>
            <w:vAlign w:val="center"/>
          </w:tcPr>
          <w:p>
            <w:pPr>
              <w:jc w:val="right"/>
              <w:bidi/>
            </w:pPr>
            <w:r/>
            <w:r>
              <w:rPr>
                <w:b w:val="0"/>
                <w:sz w:val="18"/>
              </w:rPr>
              <w:t>أن تتعرّف أن الاسم الموصول مبني، وإن كان الاسم الذي يصفه في أي حالة إعرابية.</w:t>
            </w:r>
          </w:p>
        </w:tc>
      </w:tr>
    </w:tbl>
    <w:p>
      <w:pPr>
        <w:pStyle w:val="Heading2"/>
      </w:pPr>
      <w:r>
        <w:t>Teaching sections and examples</w:t>
      </w:r>
    </w:p>
    <w:p>
      <w:pPr>
        <w:pStyle w:val="Heading3"/>
      </w:pPr>
      <w:r>
        <w:t>A noun and its description (relative-clause-intro — introduction)</w:t>
      </w:r>
    </w:p>
    <w:p>
      <w:r>
        <w:t>A relative pronoun (اسم موصول) such as الذي, التي, or الذين links a definite noun to a following descriptive clause (صلة الموصول). The relative pronoun itself is mabni and never changes shape.</w:t>
      </w:r>
    </w:p>
    <w:p>
      <w:pPr>
        <w:jc w:val="right"/>
        <w:bidi/>
      </w:pPr>
      <w:r>
        <w:rPr>
          <w:rFonts w:ascii="Arial" w:hAnsi="Arial" w:cs="Arial"/>
          <w:b/>
        </w:rPr>
        <w:t>اسم وجملة تصفه</w:t>
      </w:r>
    </w:p>
    <w:p>
      <w:pPr>
        <w:jc w:val="right"/>
        <w:bidi/>
      </w:pPr>
      <w:r>
        <w:rPr>
          <w:rFonts w:ascii="Arial" w:hAnsi="Arial" w:cs="Arial"/>
          <w:b w:val="0"/>
        </w:rPr>
        <w:t>الاسم الموصول مثل «الذي» أو «التي» أو «الذين» يربط اسمًا معرفة بجملة تصفه تسمى صلة الموصول. والاسم الموصول نفسه مبني لا يتغير شكله.</w:t>
      </w:r>
    </w:p>
    <w:p>
      <w:pPr>
        <w:pStyle w:val="Heading3"/>
      </w:pPr>
      <w:r>
        <w:t>The student who worked hard (student-who-worked-hard — workedExample)</w:t>
      </w:r>
    </w:p>
    <w:p>
      <w:r>
        <w:t>In نَجَحَ الطَّالِبُ الَّذِي اجْتَهَدَ, الطالب is the subject, and الذي introduces the descriptive clause اجتهد, telling us more about الطالب.</w:t>
      </w:r>
    </w:p>
    <w:p>
      <w:pPr>
        <w:jc w:val="right"/>
        <w:bidi/>
      </w:pPr>
      <w:r>
        <w:rPr>
          <w:rFonts w:ascii="Arial" w:hAnsi="Arial" w:cs="Arial"/>
          <w:b/>
        </w:rPr>
        <w:t>الطالب الذي اجتهد</w:t>
      </w:r>
    </w:p>
    <w:p>
      <w:pPr>
        <w:jc w:val="right"/>
        <w:bidi/>
      </w:pPr>
      <w:r>
        <w:rPr>
          <w:rFonts w:ascii="Arial" w:hAnsi="Arial" w:cs="Arial"/>
          <w:b w:val="0"/>
        </w:rPr>
        <w:t>في «نَجَحَ الطَّالِبُ الَّذِي اجْتَهَدَ»، «الطالب» فاعل، و«الذي» تفتتح جملة الصلة «اجتهد» التي تصف «الطالب».</w:t>
      </w:r>
    </w:p>
    <w:p>
      <w:pPr>
        <w:pStyle w:val="Heading4"/>
      </w:pPr>
      <w:r>
        <w:t>Example: student-who-worked-hard-example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نَجَحَ الطَّالِبُ الَّذِي اجْتَهَدَ</w:t>
            </w:r>
          </w:p>
        </w:tc>
      </w:tr>
      <w:tr>
        <w:tc>
          <w:tcPr>
            <w:tcW w:type="dxa" w:w="5184"/>
            <w:vAlign w:val="center"/>
          </w:tcPr>
          <w:p>
            <w:r/>
            <w:r>
              <w:rPr>
                <w:b/>
                <w:sz w:val="18"/>
              </w:rPr>
              <w:t>Without vowel marks</w:t>
            </w:r>
          </w:p>
        </w:tc>
        <w:tc>
          <w:tcPr>
            <w:tcW w:type="dxa" w:w="5184"/>
            <w:vAlign w:val="center"/>
          </w:tcPr>
          <w:p>
            <w:pPr>
              <w:jc w:val="right"/>
              <w:bidi/>
            </w:pPr>
            <w:r/>
            <w:r>
              <w:rPr>
                <w:b w:val="0"/>
                <w:sz w:val="18"/>
              </w:rPr>
              <w:t>نجح الطالب الذي اجتهد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4–10</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succeeding, so it is the subject in raf.</w:t>
              <w:br/>
              <w:t>Arabic: «الطالب» قام بالنجاح، فهو فاعل مرفوع.</w:t>
            </w:r>
          </w:p>
        </w:tc>
      </w:tr>
      <w:tr>
        <w:tc>
          <w:tcPr>
            <w:tcW w:type="dxa" w:w="1481"/>
            <w:vAlign w:val="center"/>
          </w:tcPr>
          <w:p>
            <w:pPr>
              <w:jc w:val="right"/>
              <w:bidi/>
            </w:pPr>
            <w:r/>
            <w:r>
              <w:rPr>
                <w:b w:val="0"/>
                <w:sz w:val="18"/>
              </w:rPr>
              <w:t>الذي</w:t>
            </w:r>
          </w:p>
        </w:tc>
        <w:tc>
          <w:tcPr>
            <w:tcW w:type="dxa" w:w="1481"/>
            <w:vAlign w:val="center"/>
          </w:tcPr>
          <w:p>
            <w:r/>
            <w:r>
              <w:rPr>
                <w:b w:val="0"/>
                <w:sz w:val="18"/>
              </w:rPr>
              <w:t>11–15</w:t>
            </w:r>
          </w:p>
        </w:tc>
        <w:tc>
          <w:tcPr>
            <w:tcW w:type="dxa" w:w="1481"/>
            <w:vAlign w:val="center"/>
          </w:tcPr>
          <w:p>
            <w:r/>
            <w:r>
              <w:rPr>
                <w:b w:val="0"/>
                <w:sz w:val="18"/>
              </w:rPr>
              <w:t>English: Relative pronoun (mabni)</w:t>
              <w:br/>
              <w:t>Arabic: اسم موصول مبني</w:t>
            </w:r>
          </w:p>
        </w:tc>
        <w:tc>
          <w:tcPr>
            <w:tcW w:type="dxa" w:w="1481"/>
            <w:vAlign w:val="center"/>
          </w:tcPr>
          <w:p>
            <w:r/>
            <w:r>
              <w:rPr>
                <w:b w:val="0"/>
                <w:sz w:val="18"/>
              </w:rPr>
              <w:t>indeclinable</w:t>
            </w:r>
          </w:p>
        </w:tc>
        <w:tc>
          <w:tcPr>
            <w:tcW w:type="dxa" w:w="1481"/>
            <w:vAlign w:val="center"/>
          </w:tcPr>
          <w:p>
            <w:r/>
            <w:r>
              <w:rPr>
                <w:b w:val="0"/>
                <w:sz w:val="18"/>
              </w:rPr>
              <w:t>English: Built (mabni); never changes shape</w:t>
              <w:br/>
              <w:t>Arabic: مبني، لا يتغير شكله</w:t>
            </w:r>
          </w:p>
        </w:tc>
        <w:tc>
          <w:tcPr>
            <w:tcW w:type="dxa" w:w="1481"/>
            <w:vAlign w:val="center"/>
          </w:tcPr>
          <w:p>
            <w:pPr>
              <w:jc w:val="right"/>
              <w:bidi/>
            </w:pPr>
            <w:r/>
            <w:r>
              <w:rPr>
                <w:b w:val="0"/>
                <w:sz w:val="18"/>
              </w:rPr>
              <w:t>ي</w:t>
            </w:r>
          </w:p>
        </w:tc>
        <w:tc>
          <w:tcPr>
            <w:tcW w:type="dxa" w:w="1481"/>
            <w:vAlign w:val="center"/>
          </w:tcPr>
          <w:p>
            <w:r/>
            <w:r>
              <w:rPr>
                <w:b w:val="0"/>
                <w:sz w:val="18"/>
              </w:rPr>
              <w:t>English: الذي is mabni; it introduces the clause describing الطالب.</w:t>
              <w:br/>
              <w:t>Arabic: «الذي» مبني؛ يفتتح الجملة التي تصف «الطالب».</w:t>
            </w:r>
          </w:p>
        </w:tc>
      </w:tr>
      <w:tr>
        <w:tc>
          <w:tcPr>
            <w:tcW w:type="dxa" w:w="1481"/>
            <w:vAlign w:val="center"/>
          </w:tcPr>
          <w:p>
            <w:pPr>
              <w:jc w:val="right"/>
              <w:bidi/>
            </w:pPr>
            <w:r/>
            <w:r>
              <w:rPr>
                <w:b w:val="0"/>
                <w:sz w:val="18"/>
              </w:rPr>
              <w:t>اجتهد</w:t>
            </w:r>
          </w:p>
        </w:tc>
        <w:tc>
          <w:tcPr>
            <w:tcW w:type="dxa" w:w="1481"/>
            <w:vAlign w:val="center"/>
          </w:tcPr>
          <w:p>
            <w:r/>
            <w:r>
              <w:rPr>
                <w:b w:val="0"/>
                <w:sz w:val="18"/>
              </w:rPr>
              <w:t>16–21</w:t>
            </w:r>
          </w:p>
        </w:tc>
        <w:tc>
          <w:tcPr>
            <w:tcW w:type="dxa" w:w="1481"/>
            <w:vAlign w:val="center"/>
          </w:tcPr>
          <w:p>
            <w:r/>
            <w:r>
              <w:rPr>
                <w:b w:val="0"/>
                <w:sz w:val="18"/>
              </w:rPr>
              <w:t>English: Past verb, inside the relative clause (silat al-mawsul)</w:t>
              <w:br/>
              <w:t>Arabic: فعل ماضٍ، داخل صلة الموصول</w:t>
            </w:r>
          </w:p>
        </w:tc>
        <w:tc>
          <w:tcPr>
            <w:tcW w:type="dxa" w:w="1481"/>
            <w:vAlign w:val="center"/>
          </w:tcPr>
          <w:p>
            <w:r/>
            <w:r>
              <w:rPr>
                <w:b w:val="0"/>
                <w:sz w:val="18"/>
              </w:rPr>
              <w:t>indeclinable</w:t>
            </w:r>
          </w:p>
        </w:tc>
        <w:tc>
          <w:tcPr>
            <w:tcW w:type="dxa" w:w="1481"/>
            <w:vAlign w:val="center"/>
          </w:tcPr>
          <w:p>
            <w:r/>
            <w:r>
              <w:rPr>
                <w:b w:val="0"/>
                <w:sz w:val="18"/>
              </w:rPr>
              <w:t>English: Built on fatha, like any past-tense verb</w:t>
              <w:br/>
              <w:t>Arabic: مبني على الفتح، كأي فعل ماضٍ</w:t>
            </w:r>
          </w:p>
        </w:tc>
        <w:tc>
          <w:tcPr>
            <w:tcW w:type="dxa" w:w="1481"/>
            <w:vAlign w:val="center"/>
          </w:tcPr>
          <w:p>
            <w:pPr>
              <w:jc w:val="right"/>
              <w:bidi/>
            </w:pPr>
            <w:r/>
            <w:r>
              <w:rPr>
                <w:b w:val="0"/>
                <w:sz w:val="18"/>
              </w:rPr>
              <w:t>َ</w:t>
            </w:r>
          </w:p>
        </w:tc>
        <w:tc>
          <w:tcPr>
            <w:tcW w:type="dxa" w:w="1481"/>
            <w:vAlign w:val="center"/>
          </w:tcPr>
          <w:p>
            <w:r/>
            <w:r>
              <w:rPr>
                <w:b w:val="0"/>
                <w:sz w:val="18"/>
              </w:rPr>
              <w:t>English: اجتهد completes the description that الذي introduces.</w:t>
              <w:br/>
              <w:t>Arabic: «اجتهد» يكمل الوصف الذي افتتحته «الذي».</w:t>
            </w:r>
          </w:p>
        </w:tc>
      </w:tr>
    </w:tbl>
    <w:p>
      <w:pPr>
        <w:pStyle w:val="Heading2"/>
      </w:pPr>
      <w:r>
        <w:t>Primary exercises</w:t>
      </w:r>
    </w:p>
    <w:p>
      <w:pPr>
        <w:pStyle w:val="Heading4"/>
      </w:pPr>
      <w:r>
        <w:t>1. lesson-27-recognize-01 — matchRule</w:t>
      </w:r>
    </w:p>
    <w:p>
      <w:pPr>
        <w:pStyle w:val="Heading4"/>
      </w:pPr>
      <w:r>
        <w:t>Prompt</w:t>
      </w:r>
    </w:p>
    <w:p>
      <w:r>
        <w:t>Which relative pronoun correctly refers back to a single feminine noun?</w:t>
      </w:r>
    </w:p>
    <w:p>
      <w:pPr>
        <w:jc w:val="right"/>
        <w:bidi/>
      </w:pPr>
      <w:r>
        <w:rPr>
          <w:rFonts w:ascii="Arial" w:hAnsi="Arial" w:cs="Arial"/>
          <w:b w:val="0"/>
        </w:rPr>
        <w:t>أي اسم موصول يعود على مفرد مؤنث؟</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allati</w:t>
            </w:r>
          </w:p>
        </w:tc>
        <w:tc>
          <w:tcPr>
            <w:tcW w:type="dxa" w:w="2074"/>
            <w:vAlign w:val="center"/>
            <w:shd w:fill="E2F0D9"/>
          </w:tcPr>
          <w:p>
            <w:r/>
            <w:r>
              <w:rPr>
                <w:b w:val="0"/>
                <w:sz w:val="18"/>
              </w:rPr>
              <w:t>التي</w:t>
            </w:r>
          </w:p>
        </w:tc>
        <w:tc>
          <w:tcPr>
            <w:tcW w:type="dxa" w:w="2074"/>
            <w:vAlign w:val="center"/>
            <w:shd w:fill="E2F0D9"/>
          </w:tcPr>
          <w:p>
            <w:pPr>
              <w:jc w:val="right"/>
              <w:bidi/>
            </w:pPr>
            <w:r/>
            <w:r>
              <w:rPr>
                <w:b w:val="0"/>
                <w:sz w:val="18"/>
              </w:rPr>
              <w:t>التي</w:t>
            </w:r>
          </w:p>
        </w:tc>
        <w:tc>
          <w:tcPr>
            <w:tcW w:type="dxa" w:w="2074"/>
            <w:vAlign w:val="center"/>
            <w:shd w:fill="E2F0D9"/>
          </w:tcPr>
          <w:p>
            <w:r/>
            <w:r>
              <w:rPr>
                <w:b w:val="0"/>
                <w:sz w:val="18"/>
              </w:rPr>
              <w:t>English: Correct. التي refers back to a feminine singular noun.</w:t>
              <w:br/>
              <w:t>Arabic: صحيح. «التي» تعود على مفرد مؤنث.</w:t>
            </w:r>
          </w:p>
        </w:tc>
      </w:tr>
      <w:tr>
        <w:tc>
          <w:tcPr>
            <w:tcW w:type="dxa" w:w="2074"/>
            <w:vAlign w:val="center"/>
          </w:tcPr>
          <w:p>
            <w:r/>
            <w:r>
              <w:rPr>
                <w:b w:val="0"/>
                <w:sz w:val="18"/>
              </w:rPr>
            </w:r>
          </w:p>
        </w:tc>
        <w:tc>
          <w:tcPr>
            <w:tcW w:type="dxa" w:w="2074"/>
            <w:vAlign w:val="center"/>
          </w:tcPr>
          <w:p>
            <w:r/>
            <w:r>
              <w:rPr>
                <w:b w:val="0"/>
                <w:sz w:val="18"/>
              </w:rPr>
              <w:t>alladhi</w:t>
            </w:r>
          </w:p>
        </w:tc>
        <w:tc>
          <w:tcPr>
            <w:tcW w:type="dxa" w:w="2074"/>
            <w:vAlign w:val="center"/>
          </w:tcPr>
          <w:p>
            <w:r/>
            <w:r>
              <w:rPr>
                <w:b w:val="0"/>
                <w:sz w:val="18"/>
              </w:rPr>
              <w:t>الذي</w:t>
            </w:r>
          </w:p>
        </w:tc>
        <w:tc>
          <w:tcPr>
            <w:tcW w:type="dxa" w:w="2074"/>
            <w:vAlign w:val="center"/>
          </w:tcPr>
          <w:p>
            <w:pPr>
              <w:jc w:val="right"/>
              <w:bidi/>
            </w:pPr>
            <w:r/>
            <w:r>
              <w:rPr>
                <w:b w:val="0"/>
                <w:sz w:val="18"/>
              </w:rPr>
              <w:t>الذي</w:t>
            </w:r>
          </w:p>
        </w:tc>
        <w:tc>
          <w:tcPr>
            <w:tcW w:type="dxa" w:w="2074"/>
            <w:vAlign w:val="center"/>
          </w:tcPr>
          <w:p>
            <w:r/>
            <w:r>
              <w:rPr>
                <w:b w:val="0"/>
                <w:sz w:val="18"/>
              </w:rPr>
              <w:t>English: الذي refers back to a masculine singular noun, not feminine.</w:t>
              <w:br/>
              <w:t>Arabic: «الذي» تعود على مفرد مذكر، لا مؤنث.</w:t>
            </w:r>
          </w:p>
        </w:tc>
      </w:tr>
      <w:tr>
        <w:tc>
          <w:tcPr>
            <w:tcW w:type="dxa" w:w="2074"/>
            <w:vAlign w:val="center"/>
          </w:tcPr>
          <w:p>
            <w:r/>
            <w:r>
              <w:rPr>
                <w:b w:val="0"/>
                <w:sz w:val="18"/>
              </w:rPr>
            </w:r>
          </w:p>
        </w:tc>
        <w:tc>
          <w:tcPr>
            <w:tcW w:type="dxa" w:w="2074"/>
            <w:vAlign w:val="center"/>
          </w:tcPr>
          <w:p>
            <w:r/>
            <w:r>
              <w:rPr>
                <w:b w:val="0"/>
                <w:sz w:val="18"/>
              </w:rPr>
              <w:t>alladhina</w:t>
            </w:r>
          </w:p>
        </w:tc>
        <w:tc>
          <w:tcPr>
            <w:tcW w:type="dxa" w:w="2074"/>
            <w:vAlign w:val="center"/>
          </w:tcPr>
          <w:p>
            <w:r/>
            <w:r>
              <w:rPr>
                <w:b w:val="0"/>
                <w:sz w:val="18"/>
              </w:rPr>
              <w:t>الذين</w:t>
            </w:r>
          </w:p>
        </w:tc>
        <w:tc>
          <w:tcPr>
            <w:tcW w:type="dxa" w:w="2074"/>
            <w:vAlign w:val="center"/>
          </w:tcPr>
          <w:p>
            <w:pPr>
              <w:jc w:val="right"/>
              <w:bidi/>
            </w:pPr>
            <w:r/>
            <w:r>
              <w:rPr>
                <w:b w:val="0"/>
                <w:sz w:val="18"/>
              </w:rPr>
              <w:t>الذين</w:t>
            </w:r>
          </w:p>
        </w:tc>
        <w:tc>
          <w:tcPr>
            <w:tcW w:type="dxa" w:w="2074"/>
            <w:vAlign w:val="center"/>
          </w:tcPr>
          <w:p>
            <w:r/>
            <w:r>
              <w:rPr>
                <w:b w:val="0"/>
                <w:sz w:val="18"/>
              </w:rPr>
              <w:t>English: الذين refers back to a plural group, not a single feminine noun.</w:t>
              <w:br/>
              <w:t>Arabic: «الذين» تعود على جماعة، لا مفرد مؤنث.</w:t>
            </w:r>
          </w:p>
        </w:tc>
      </w:tr>
    </w:tbl>
    <w:p>
      <w:pPr>
        <w:pStyle w:val="Heading4"/>
      </w:pPr>
      <w:r>
        <w:t>2. lesson-27-role-02 — identifyRole</w:t>
      </w:r>
    </w:p>
    <w:p>
      <w:pPr>
        <w:pStyle w:val="Heading4"/>
      </w:pPr>
      <w:r>
        <w:t>Prompt</w:t>
      </w:r>
    </w:p>
    <w:p>
      <w:r>
        <w:t>In نجح الطالب الذي اجتهد, which word introduces the descriptive clause (صلة الموصول)؟</w:t>
      </w:r>
    </w:p>
    <w:p>
      <w:pPr>
        <w:jc w:val="right"/>
        <w:bidi/>
      </w:pPr>
      <w:r>
        <w:rPr>
          <w:rFonts w:ascii="Arial" w:hAnsi="Arial" w:cs="Arial"/>
          <w:b w:val="0"/>
        </w:rPr>
        <w:t>في «نجح الطالب الذي اجتهد»، أي كلمة تفتتح صلة الموصول؟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w:t>
            </w:r>
          </w:p>
        </w:tc>
        <w:tc>
          <w:tcPr>
            <w:tcW w:type="dxa" w:w="2074"/>
            <w:vAlign w:val="center"/>
            <w:shd w:fill="E2F0D9"/>
          </w:tcPr>
          <w:p>
            <w:r/>
            <w:r>
              <w:rPr>
                <w:b w:val="0"/>
                <w:sz w:val="18"/>
              </w:rPr>
              <w:t>الذي</w:t>
            </w:r>
          </w:p>
        </w:tc>
        <w:tc>
          <w:tcPr>
            <w:tcW w:type="dxa" w:w="2074"/>
            <w:vAlign w:val="center"/>
            <w:shd w:fill="E2F0D9"/>
          </w:tcPr>
          <w:p>
            <w:pPr>
              <w:jc w:val="right"/>
              <w:bidi/>
            </w:pPr>
            <w:r/>
            <w:r>
              <w:rPr>
                <w:b w:val="0"/>
                <w:sz w:val="18"/>
              </w:rPr>
              <w:t>الذي</w:t>
            </w:r>
          </w:p>
        </w:tc>
        <w:tc>
          <w:tcPr>
            <w:tcW w:type="dxa" w:w="2074"/>
            <w:vAlign w:val="center"/>
            <w:shd w:fill="E2F0D9"/>
          </w:tcPr>
          <w:p>
            <w:r/>
            <w:r>
              <w:rPr>
                <w:b w:val="0"/>
                <w:sz w:val="18"/>
              </w:rPr>
              <w:t>English: Correct. الذي introduces the clause اجتهد describing الطالب.</w:t>
              <w:br/>
              <w:t>Arabic: صحيح. «الذي» تفتتح جملة «اجتهد» التي تصف «الطالب».</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the noun being described, not the relative pronoun.</w:t>
              <w:br/>
              <w:t>Arabic: «الطالب» هو الاسم الموصوف، لا الاسم الموصول.</w:t>
            </w:r>
          </w:p>
        </w:tc>
      </w:tr>
      <w:tr>
        <w:tc>
          <w:tcPr>
            <w:tcW w:type="dxa" w:w="2074"/>
            <w:vAlign w:val="center"/>
          </w:tcPr>
          <w:p>
            <w:r/>
            <w:r>
              <w:rPr>
                <w:b w:val="0"/>
                <w:sz w:val="18"/>
              </w:rPr>
            </w:r>
          </w:p>
        </w:tc>
        <w:tc>
          <w:tcPr>
            <w:tcW w:type="dxa" w:w="2074"/>
            <w:vAlign w:val="center"/>
          </w:tcPr>
          <w:p>
            <w:r/>
            <w:r>
              <w:rPr>
                <w:b w:val="0"/>
                <w:sz w:val="18"/>
              </w:rPr>
              <w:t>najaha</w:t>
            </w:r>
          </w:p>
        </w:tc>
        <w:tc>
          <w:tcPr>
            <w:tcW w:type="dxa" w:w="2074"/>
            <w:vAlign w:val="center"/>
          </w:tcPr>
          <w:p>
            <w:r/>
            <w:r>
              <w:rPr>
                <w:b w:val="0"/>
                <w:sz w:val="18"/>
              </w:rPr>
              <w:t>نجح</w:t>
            </w:r>
          </w:p>
        </w:tc>
        <w:tc>
          <w:tcPr>
            <w:tcW w:type="dxa" w:w="2074"/>
            <w:vAlign w:val="center"/>
          </w:tcPr>
          <w:p>
            <w:pPr>
              <w:jc w:val="right"/>
              <w:bidi/>
            </w:pPr>
            <w:r/>
            <w:r>
              <w:rPr>
                <w:b w:val="0"/>
                <w:sz w:val="18"/>
              </w:rPr>
              <w:t>نجح</w:t>
            </w:r>
          </w:p>
        </w:tc>
        <w:tc>
          <w:tcPr>
            <w:tcW w:type="dxa" w:w="2074"/>
            <w:vAlign w:val="center"/>
          </w:tcPr>
          <w:p>
            <w:r/>
            <w:r>
              <w:rPr>
                <w:b w:val="0"/>
                <w:sz w:val="18"/>
              </w:rPr>
              <w:t>English: نجح is the main verb of the whole sentence, not the relative pronoun.</w:t>
              <w:br/>
              <w:t>Arabic: «نجح» هو فعل الجملة الرئيسي، لا الاسم الموصول.</w:t>
            </w:r>
          </w:p>
        </w:tc>
      </w:tr>
    </w:tbl>
    <w:p>
      <w:pPr>
        <w:pStyle w:val="Heading4"/>
      </w:pPr>
      <w:r>
        <w:t>3. lesson-27-state-03 — identifyState</w:t>
      </w:r>
    </w:p>
    <w:p>
      <w:pPr>
        <w:pStyle w:val="Heading4"/>
      </w:pPr>
      <w:r>
        <w:t>Prompt</w:t>
      </w:r>
    </w:p>
    <w:p>
      <w:r>
        <w:t>What grammatical state does الذي itself have, since it is مبني؟</w:t>
      </w:r>
    </w:p>
    <w:p>
      <w:pPr>
        <w:jc w:val="right"/>
        <w:bidi/>
      </w:pPr>
      <w:r>
        <w:rPr>
          <w:rFonts w:ascii="Arial" w:hAnsi="Arial" w:cs="Arial"/>
          <w:b w:val="0"/>
        </w:rPr>
        <w:t>ما الحالة الإعرابية لـ«الذي» نفسها، بوصفها مبنية؟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indeclinable</w:t>
            </w:r>
          </w:p>
        </w:tc>
        <w:tc>
          <w:tcPr>
            <w:tcW w:type="dxa" w:w="2074"/>
            <w:vAlign w:val="center"/>
            <w:shd w:fill="E2F0D9"/>
          </w:tcPr>
          <w:p>
            <w:r/>
            <w:r>
              <w:rPr>
                <w:b w:val="0"/>
                <w:sz w:val="18"/>
              </w:rPr>
              <w:t>Indeclinable (مبني)</w:t>
            </w:r>
          </w:p>
        </w:tc>
        <w:tc>
          <w:tcPr>
            <w:tcW w:type="dxa" w:w="2074"/>
            <w:vAlign w:val="center"/>
            <w:shd w:fill="E2F0D9"/>
          </w:tcPr>
          <w:p>
            <w:pPr>
              <w:jc w:val="right"/>
              <w:bidi/>
            </w:pPr>
            <w:r/>
            <w:r>
              <w:rPr>
                <w:b w:val="0"/>
                <w:sz w:val="18"/>
              </w:rPr>
              <w:t>مبني</w:t>
            </w:r>
          </w:p>
        </w:tc>
        <w:tc>
          <w:tcPr>
            <w:tcW w:type="dxa" w:w="2074"/>
            <w:vAlign w:val="center"/>
            <w:shd w:fill="E2F0D9"/>
          </w:tcPr>
          <w:p>
            <w:r/>
            <w:r>
              <w:rPr>
                <w:b w:val="0"/>
                <w:sz w:val="18"/>
              </w:rPr>
              <w:t>English: Correct. الذي is mabni and never takes case endings.</w:t>
              <w:br/>
              <w:t>Arabic: صحيح. «الذي» مبني، ولا تلحقه حركات الإعراب.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الذي does not take raf; it is mabni regardless of its role.</w:t>
              <w:br/>
              <w:t>Arabic: «الذي» لا يُرفع؛ فهو مبني مهما كانت وظيفته.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الذي does not take nasb; it is mabni regardless of its role.</w:t>
              <w:br/>
              <w:t>Arabic: «الذي» لا يُنصب؛ فهو مبني مهما كانت وظيفته.</w:t>
            </w:r>
          </w:p>
        </w:tc>
      </w:tr>
    </w:tbl>
    <w:p>
      <w:pPr>
        <w:pStyle w:val="Heading4"/>
      </w:pPr>
      <w:r>
        <w:t>4. lesson-27-read-04 — addTashkeel</w:t>
      </w:r>
    </w:p>
    <w:p>
      <w:pPr>
        <w:pStyle w:val="Heading4"/>
      </w:pPr>
      <w:r>
        <w:t>Prompt</w:t>
      </w:r>
    </w:p>
    <w:p>
      <w:r>
        <w:t>Read كافأ المعلم الطالبة التي نجحت. Which ending belongs on الطالبة_ (the one rewarded)?</w:t>
      </w:r>
    </w:p>
    <w:p>
      <w:pPr>
        <w:jc w:val="right"/>
        <w:bidi/>
      </w:pPr>
      <w:r>
        <w:rPr>
          <w:rFonts w:ascii="Arial" w:hAnsi="Arial" w:cs="Arial"/>
          <w:b w:val="0"/>
        </w:rPr>
        <w:t>اقرأ «كافأ المعلم الطالبة التي نجحت». ما حركة آخر «الطالبة» (من كُوفئت)؟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الطَّالِبَةَ</w:t>
            </w:r>
          </w:p>
        </w:tc>
        <w:tc>
          <w:tcPr>
            <w:tcW w:type="dxa" w:w="2074"/>
            <w:vAlign w:val="center"/>
            <w:shd w:fill="E2F0D9"/>
          </w:tcPr>
          <w:p>
            <w:pPr>
              <w:jc w:val="right"/>
              <w:bidi/>
            </w:pPr>
            <w:r/>
            <w:r>
              <w:rPr>
                <w:b w:val="0"/>
                <w:sz w:val="18"/>
              </w:rPr>
              <w:t>الطَّالِبَةَ</w:t>
            </w:r>
          </w:p>
        </w:tc>
        <w:tc>
          <w:tcPr>
            <w:tcW w:type="dxa" w:w="2074"/>
            <w:vAlign w:val="center"/>
            <w:shd w:fill="E2F0D9"/>
          </w:tcPr>
          <w:p>
            <w:r/>
            <w:r>
              <w:rPr>
                <w:b w:val="0"/>
                <w:sz w:val="18"/>
              </w:rPr>
              <w:t>English: Correct. الطالبة is the direct object of كافأ, in nasb.</w:t>
              <w:br/>
              <w:t>Arabic: صحيح. «الطالبة» مفعول به لـ«كافأ»، منصوبة.</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الطَّالِبَةُ</w:t>
            </w:r>
          </w:p>
        </w:tc>
        <w:tc>
          <w:tcPr>
            <w:tcW w:type="dxa" w:w="2074"/>
            <w:vAlign w:val="center"/>
          </w:tcPr>
          <w:p>
            <w:pPr>
              <w:jc w:val="right"/>
              <w:bidi/>
            </w:pPr>
            <w:r/>
            <w:r>
              <w:rPr>
                <w:b w:val="0"/>
                <w:sz w:val="18"/>
              </w:rPr>
              <w:t>الطَّالِبَةُ</w:t>
            </w:r>
          </w:p>
        </w:tc>
        <w:tc>
          <w:tcPr>
            <w:tcW w:type="dxa" w:w="2074"/>
            <w:vAlign w:val="center"/>
          </w:tcPr>
          <w:p>
            <w:r/>
            <w:r>
              <w:rPr>
                <w:b w:val="0"/>
                <w:sz w:val="18"/>
              </w:rPr>
              <w:t>English: المعلم, not الطالبة, is the subject here; الطالبة received the rewarding.</w:t>
              <w:br/>
              <w:t>Arabic: «المعلم» لا «الطالبة» هو الفاعل هنا؛ و«الطالبة» وقع عليها التكريم.</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الطَّالِبَةِ</w:t>
            </w:r>
          </w:p>
        </w:tc>
        <w:tc>
          <w:tcPr>
            <w:tcW w:type="dxa" w:w="2074"/>
            <w:vAlign w:val="center"/>
          </w:tcPr>
          <w:p>
            <w:pPr>
              <w:jc w:val="right"/>
              <w:bidi/>
            </w:pPr>
            <w:r/>
            <w:r>
              <w:rPr>
                <w:b w:val="0"/>
                <w:sz w:val="18"/>
              </w:rPr>
              <w:t>الطَّالِبَةِ</w:t>
            </w:r>
          </w:p>
        </w:tc>
        <w:tc>
          <w:tcPr>
            <w:tcW w:type="dxa" w:w="2074"/>
            <w:vAlign w:val="center"/>
          </w:tcPr>
          <w:p>
            <w:r/>
            <w:r>
              <w:rPr>
                <w:b w:val="0"/>
                <w:sz w:val="18"/>
              </w:rPr>
              <w:t>English: No preposition governs الطالبة here.</w:t>
              <w:br/>
              <w:t>Arabic: لا يسبق «الطالبة» حرف جر هنا.</w:t>
            </w:r>
          </w:p>
        </w:tc>
      </w:tr>
    </w:tbl>
    <w:p>
      <w:pPr>
        <w:pStyle w:val="Heading2"/>
      </w:pPr>
      <w:r>
        <w:t>Alternate repeat exercises</w:t>
      </w:r>
    </w:p>
    <w:p>
      <w:pPr>
        <w:pStyle w:val="Heading4"/>
      </w:pPr>
      <w:r>
        <w:t>1. lesson-27-repeat-recognize-01 — matchRule</w:t>
      </w:r>
    </w:p>
    <w:p>
      <w:pPr>
        <w:pStyle w:val="Heading4"/>
      </w:pPr>
      <w:r>
        <w:t>Prompt</w:t>
      </w:r>
    </w:p>
    <w:p>
      <w:r>
        <w:t>Which relative pronoun correctly refers back to a plural group of people?</w:t>
      </w:r>
    </w:p>
    <w:p>
      <w:pPr>
        <w:jc w:val="right"/>
        <w:bidi/>
      </w:pPr>
      <w:r>
        <w:rPr>
          <w:rFonts w:ascii="Arial" w:hAnsi="Arial" w:cs="Arial"/>
          <w:b w:val="0"/>
        </w:rPr>
        <w:t>أي اسم موصول يعود على جماعة أشخاص؟</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alladhina</w:t>
            </w:r>
          </w:p>
        </w:tc>
        <w:tc>
          <w:tcPr>
            <w:tcW w:type="dxa" w:w="2074"/>
            <w:vAlign w:val="center"/>
            <w:shd w:fill="E2F0D9"/>
          </w:tcPr>
          <w:p>
            <w:r/>
            <w:r>
              <w:rPr>
                <w:b w:val="0"/>
                <w:sz w:val="18"/>
              </w:rPr>
              <w:t>الذين</w:t>
            </w:r>
          </w:p>
        </w:tc>
        <w:tc>
          <w:tcPr>
            <w:tcW w:type="dxa" w:w="2074"/>
            <w:vAlign w:val="center"/>
            <w:shd w:fill="E2F0D9"/>
          </w:tcPr>
          <w:p>
            <w:pPr>
              <w:jc w:val="right"/>
              <w:bidi/>
            </w:pPr>
            <w:r/>
            <w:r>
              <w:rPr>
                <w:b w:val="0"/>
                <w:sz w:val="18"/>
              </w:rPr>
              <w:t>الذين</w:t>
            </w:r>
          </w:p>
        </w:tc>
        <w:tc>
          <w:tcPr>
            <w:tcW w:type="dxa" w:w="2074"/>
            <w:vAlign w:val="center"/>
            <w:shd w:fill="E2F0D9"/>
          </w:tcPr>
          <w:p>
            <w:r/>
            <w:r>
              <w:rPr>
                <w:b w:val="0"/>
                <w:sz w:val="18"/>
              </w:rPr>
              <w:t>English: Correct. الذين refers back to a plural group.</w:t>
              <w:br/>
              <w:t>Arabic: صحيح. «الذين» تعود على جماعة.</w:t>
            </w:r>
          </w:p>
        </w:tc>
      </w:tr>
      <w:tr>
        <w:tc>
          <w:tcPr>
            <w:tcW w:type="dxa" w:w="2074"/>
            <w:vAlign w:val="center"/>
          </w:tcPr>
          <w:p>
            <w:r/>
            <w:r>
              <w:rPr>
                <w:b w:val="0"/>
                <w:sz w:val="18"/>
              </w:rPr>
            </w:r>
          </w:p>
        </w:tc>
        <w:tc>
          <w:tcPr>
            <w:tcW w:type="dxa" w:w="2074"/>
            <w:vAlign w:val="center"/>
          </w:tcPr>
          <w:p>
            <w:r/>
            <w:r>
              <w:rPr>
                <w:b w:val="0"/>
                <w:sz w:val="18"/>
              </w:rPr>
              <w:t>allati</w:t>
            </w:r>
          </w:p>
        </w:tc>
        <w:tc>
          <w:tcPr>
            <w:tcW w:type="dxa" w:w="2074"/>
            <w:vAlign w:val="center"/>
          </w:tcPr>
          <w:p>
            <w:r/>
            <w:r>
              <w:rPr>
                <w:b w:val="0"/>
                <w:sz w:val="18"/>
              </w:rPr>
              <w:t>التي</w:t>
            </w:r>
          </w:p>
        </w:tc>
        <w:tc>
          <w:tcPr>
            <w:tcW w:type="dxa" w:w="2074"/>
            <w:vAlign w:val="center"/>
          </w:tcPr>
          <w:p>
            <w:pPr>
              <w:jc w:val="right"/>
              <w:bidi/>
            </w:pPr>
            <w:r/>
            <w:r>
              <w:rPr>
                <w:b w:val="0"/>
                <w:sz w:val="18"/>
              </w:rPr>
              <w:t>التي</w:t>
            </w:r>
          </w:p>
        </w:tc>
        <w:tc>
          <w:tcPr>
            <w:tcW w:type="dxa" w:w="2074"/>
            <w:vAlign w:val="center"/>
          </w:tcPr>
          <w:p>
            <w:r/>
            <w:r>
              <w:rPr>
                <w:b w:val="0"/>
                <w:sz w:val="18"/>
              </w:rPr>
              <w:t>English: التي refers back to a single feminine noun, not a group.</w:t>
              <w:br/>
              <w:t>Arabic: «التي» تعود على مفرد مؤنث، لا جماعة.</w:t>
            </w:r>
          </w:p>
        </w:tc>
      </w:tr>
      <w:tr>
        <w:tc>
          <w:tcPr>
            <w:tcW w:type="dxa" w:w="2074"/>
            <w:vAlign w:val="center"/>
          </w:tcPr>
          <w:p>
            <w:r/>
            <w:r>
              <w:rPr>
                <w:b w:val="0"/>
                <w:sz w:val="18"/>
              </w:rPr>
            </w:r>
          </w:p>
        </w:tc>
        <w:tc>
          <w:tcPr>
            <w:tcW w:type="dxa" w:w="2074"/>
            <w:vAlign w:val="center"/>
          </w:tcPr>
          <w:p>
            <w:r/>
            <w:r>
              <w:rPr>
                <w:b w:val="0"/>
                <w:sz w:val="18"/>
              </w:rPr>
              <w:t>alladhi</w:t>
            </w:r>
          </w:p>
        </w:tc>
        <w:tc>
          <w:tcPr>
            <w:tcW w:type="dxa" w:w="2074"/>
            <w:vAlign w:val="center"/>
          </w:tcPr>
          <w:p>
            <w:r/>
            <w:r>
              <w:rPr>
                <w:b w:val="0"/>
                <w:sz w:val="18"/>
              </w:rPr>
              <w:t>الذي</w:t>
            </w:r>
          </w:p>
        </w:tc>
        <w:tc>
          <w:tcPr>
            <w:tcW w:type="dxa" w:w="2074"/>
            <w:vAlign w:val="center"/>
          </w:tcPr>
          <w:p>
            <w:pPr>
              <w:jc w:val="right"/>
              <w:bidi/>
            </w:pPr>
            <w:r/>
            <w:r>
              <w:rPr>
                <w:b w:val="0"/>
                <w:sz w:val="18"/>
              </w:rPr>
              <w:t>الذي</w:t>
            </w:r>
          </w:p>
        </w:tc>
        <w:tc>
          <w:tcPr>
            <w:tcW w:type="dxa" w:w="2074"/>
            <w:vAlign w:val="center"/>
          </w:tcPr>
          <w:p>
            <w:r/>
            <w:r>
              <w:rPr>
                <w:b w:val="0"/>
                <w:sz w:val="18"/>
              </w:rPr>
              <w:t>English: الذي refers back to a single masculine noun, not a group.</w:t>
              <w:br/>
              <w:t>Arabic: «الذي» تعود على مفرد مذكر، لا جماعة.</w:t>
            </w:r>
          </w:p>
        </w:tc>
      </w:tr>
    </w:tbl>
    <w:p>
      <w:pPr>
        <w:pStyle w:val="Heading4"/>
      </w:pPr>
      <w:r>
        <w:t>2. lesson-27-repeat-role-02 — identifyRole</w:t>
      </w:r>
    </w:p>
    <w:p>
      <w:pPr>
        <w:pStyle w:val="Heading4"/>
      </w:pPr>
      <w:r>
        <w:t>Prompt</w:t>
      </w:r>
    </w:p>
    <w:p>
      <w:r>
        <w:t>In كافأت المعلمة الطلاب الذين نجحوا, which word introduces the descriptive clause؟</w:t>
      </w:r>
    </w:p>
    <w:p>
      <w:pPr>
        <w:jc w:val="right"/>
        <w:bidi/>
      </w:pPr>
      <w:r>
        <w:rPr>
          <w:rFonts w:ascii="Arial" w:hAnsi="Arial" w:cs="Arial"/>
          <w:b w:val="0"/>
        </w:rPr>
        <w:t>في «كافأت المعلمة الطلاب الذين نجحوا»، أي كلمة تفتتح صلة الموصول؟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alladhina</w:t>
            </w:r>
          </w:p>
        </w:tc>
        <w:tc>
          <w:tcPr>
            <w:tcW w:type="dxa" w:w="2074"/>
            <w:vAlign w:val="center"/>
            <w:shd w:fill="E2F0D9"/>
          </w:tcPr>
          <w:p>
            <w:r/>
            <w:r>
              <w:rPr>
                <w:b w:val="0"/>
                <w:sz w:val="18"/>
              </w:rPr>
              <w:t>الذين</w:t>
            </w:r>
          </w:p>
        </w:tc>
        <w:tc>
          <w:tcPr>
            <w:tcW w:type="dxa" w:w="2074"/>
            <w:vAlign w:val="center"/>
            <w:shd w:fill="E2F0D9"/>
          </w:tcPr>
          <w:p>
            <w:pPr>
              <w:jc w:val="right"/>
              <w:bidi/>
            </w:pPr>
            <w:r/>
            <w:r>
              <w:rPr>
                <w:b w:val="0"/>
                <w:sz w:val="18"/>
              </w:rPr>
              <w:t>الذين</w:t>
            </w:r>
          </w:p>
        </w:tc>
        <w:tc>
          <w:tcPr>
            <w:tcW w:type="dxa" w:w="2074"/>
            <w:vAlign w:val="center"/>
            <w:shd w:fill="E2F0D9"/>
          </w:tcPr>
          <w:p>
            <w:r/>
            <w:r>
              <w:rPr>
                <w:b w:val="0"/>
                <w:sz w:val="18"/>
              </w:rPr>
              <w:t>English: Correct. الذين introduces the clause نجحوا describing الطلاب.</w:t>
              <w:br/>
              <w:t>Arabic: صحيح. «الذين» تفتتح جملة «نجحوا» التي تصف «الطلاب».</w:t>
            </w:r>
          </w:p>
        </w:tc>
      </w:tr>
      <w:tr>
        <w:tc>
          <w:tcPr>
            <w:tcW w:type="dxa" w:w="2074"/>
            <w:vAlign w:val="center"/>
          </w:tcPr>
          <w:p>
            <w:r/>
            <w:r>
              <w:rPr>
                <w:b w:val="0"/>
                <w:sz w:val="18"/>
              </w:rPr>
            </w:r>
          </w:p>
        </w:tc>
        <w:tc>
          <w:tcPr>
            <w:tcW w:type="dxa" w:w="2074"/>
            <w:vAlign w:val="center"/>
          </w:tcPr>
          <w:p>
            <w:r/>
            <w:r>
              <w:rPr>
                <w:b w:val="0"/>
                <w:sz w:val="18"/>
              </w:rPr>
              <w:t>tullab</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الطلاب is the noun being described, not the relative pronoun.</w:t>
              <w:br/>
              <w:t>Arabic: «الطلاب» هو الاسم الموصوف، لا الاسم الموصول.</w:t>
            </w:r>
          </w:p>
        </w:tc>
      </w:tr>
      <w:tr>
        <w:tc>
          <w:tcPr>
            <w:tcW w:type="dxa" w:w="2074"/>
            <w:vAlign w:val="center"/>
          </w:tcPr>
          <w:p>
            <w:r/>
            <w:r>
              <w:rPr>
                <w:b w:val="0"/>
                <w:sz w:val="18"/>
              </w:rPr>
            </w:r>
          </w:p>
        </w:tc>
        <w:tc>
          <w:tcPr>
            <w:tcW w:type="dxa" w:w="2074"/>
            <w:vAlign w:val="center"/>
          </w:tcPr>
          <w:p>
            <w:r/>
            <w:r>
              <w:rPr>
                <w:b w:val="0"/>
                <w:sz w:val="18"/>
              </w:rPr>
              <w:t>kafaat</w:t>
            </w:r>
          </w:p>
        </w:tc>
        <w:tc>
          <w:tcPr>
            <w:tcW w:type="dxa" w:w="2074"/>
            <w:vAlign w:val="center"/>
          </w:tcPr>
          <w:p>
            <w:r/>
            <w:r>
              <w:rPr>
                <w:b w:val="0"/>
                <w:sz w:val="18"/>
              </w:rPr>
              <w:t>كافأت</w:t>
            </w:r>
          </w:p>
        </w:tc>
        <w:tc>
          <w:tcPr>
            <w:tcW w:type="dxa" w:w="2074"/>
            <w:vAlign w:val="center"/>
          </w:tcPr>
          <w:p>
            <w:pPr>
              <w:jc w:val="right"/>
              <w:bidi/>
            </w:pPr>
            <w:r/>
            <w:r>
              <w:rPr>
                <w:b w:val="0"/>
                <w:sz w:val="18"/>
              </w:rPr>
              <w:t>كافأت</w:t>
            </w:r>
          </w:p>
        </w:tc>
        <w:tc>
          <w:tcPr>
            <w:tcW w:type="dxa" w:w="2074"/>
            <w:vAlign w:val="center"/>
          </w:tcPr>
          <w:p>
            <w:r/>
            <w:r>
              <w:rPr>
                <w:b w:val="0"/>
                <w:sz w:val="18"/>
              </w:rPr>
              <w:t>English: كافأت is the main verb of the whole sentence, not the relative pronoun.</w:t>
              <w:br/>
              <w:t>Arabic: «كافأت» هو فعل الجملة الرئيسي، لا الاسم الموصول.</w:t>
            </w:r>
          </w:p>
        </w:tc>
      </w:tr>
    </w:tbl>
    <w:p>
      <w:pPr>
        <w:pStyle w:val="Heading4"/>
      </w:pPr>
      <w:r>
        <w:t>3. lesson-27-repeat-state-03 — identifyState</w:t>
      </w:r>
    </w:p>
    <w:p>
      <w:pPr>
        <w:pStyle w:val="Heading4"/>
      </w:pPr>
      <w:r>
        <w:t>Prompt</w:t>
      </w:r>
    </w:p>
    <w:p>
      <w:r>
        <w:t>What grammatical state does الذين itself have?</w:t>
      </w:r>
    </w:p>
    <w:p>
      <w:pPr>
        <w:jc w:val="right"/>
        <w:bidi/>
      </w:pPr>
      <w:r>
        <w:rPr>
          <w:rFonts w:ascii="Arial" w:hAnsi="Arial" w:cs="Arial"/>
          <w:b w:val="0"/>
        </w:rPr>
        <w:t>ما الحالة الإعرابية لـ«الذين» نفسها؟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indeclinable</w:t>
            </w:r>
          </w:p>
        </w:tc>
        <w:tc>
          <w:tcPr>
            <w:tcW w:type="dxa" w:w="2074"/>
            <w:vAlign w:val="center"/>
            <w:shd w:fill="E2F0D9"/>
          </w:tcPr>
          <w:p>
            <w:r/>
            <w:r>
              <w:rPr>
                <w:b w:val="0"/>
                <w:sz w:val="18"/>
              </w:rPr>
              <w:t>Indeclinable (مبني)</w:t>
            </w:r>
          </w:p>
        </w:tc>
        <w:tc>
          <w:tcPr>
            <w:tcW w:type="dxa" w:w="2074"/>
            <w:vAlign w:val="center"/>
            <w:shd w:fill="E2F0D9"/>
          </w:tcPr>
          <w:p>
            <w:pPr>
              <w:jc w:val="right"/>
              <w:bidi/>
            </w:pPr>
            <w:r/>
            <w:r>
              <w:rPr>
                <w:b w:val="0"/>
                <w:sz w:val="18"/>
              </w:rPr>
              <w:t>مبني</w:t>
            </w:r>
          </w:p>
        </w:tc>
        <w:tc>
          <w:tcPr>
            <w:tcW w:type="dxa" w:w="2074"/>
            <w:vAlign w:val="center"/>
            <w:shd w:fill="E2F0D9"/>
          </w:tcPr>
          <w:p>
            <w:r/>
            <w:r>
              <w:rPr>
                <w:b w:val="0"/>
                <w:sz w:val="18"/>
              </w:rPr>
              <w:t>English: Correct. الذين is mabni and never takes case endings.</w:t>
              <w:br/>
              <w:t>Arabic: صحيح. «الذين» مبني، ولا تلحقه حركات الإعراب.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الذين does not take raf; it is mabni regardless of its role.</w:t>
              <w:br/>
              <w:t>Arabic: «الذين» لا يُرفع؛ فهو مبني مهما كانت وظيفته.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الذين does not take nasb; it is mabni regardless of its role.</w:t>
              <w:br/>
              <w:t>Arabic: «الذين» لا يُنصب؛ فهو مبني مهما كانت وظيفته.</w:t>
            </w:r>
          </w:p>
        </w:tc>
      </w:tr>
    </w:tbl>
    <w:p>
      <w:pPr>
        <w:pStyle w:val="Heading4"/>
      </w:pPr>
      <w:r>
        <w:t>4. lesson-27-repeat-read-04 — addTashkeel</w:t>
      </w:r>
    </w:p>
    <w:p>
      <w:pPr>
        <w:pStyle w:val="Heading4"/>
      </w:pPr>
      <w:r>
        <w:t>Prompt</w:t>
      </w:r>
    </w:p>
    <w:p>
      <w:r>
        <w:t>Read كافأت المعلمة الطلاب الذين نجحوا. Which ending belongs on الطلاب_ (the ones rewarded)?</w:t>
      </w:r>
    </w:p>
    <w:p>
      <w:pPr>
        <w:jc w:val="right"/>
        <w:bidi/>
      </w:pPr>
      <w:r>
        <w:rPr>
          <w:rFonts w:ascii="Arial" w:hAnsi="Arial" w:cs="Arial"/>
          <w:b w:val="0"/>
        </w:rPr>
        <w:t>اقرأ «كافأت المعلمة الطلاب الذين نجحوا». ما حركة آخر «الطلاب» (من كُوفئوا)؟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الطُّلَّابَ</w:t>
            </w:r>
          </w:p>
        </w:tc>
        <w:tc>
          <w:tcPr>
            <w:tcW w:type="dxa" w:w="2074"/>
            <w:vAlign w:val="center"/>
            <w:shd w:fill="E2F0D9"/>
          </w:tcPr>
          <w:p>
            <w:pPr>
              <w:jc w:val="right"/>
              <w:bidi/>
            </w:pPr>
            <w:r/>
            <w:r>
              <w:rPr>
                <w:b w:val="0"/>
                <w:sz w:val="18"/>
              </w:rPr>
              <w:t>الطُّلَّابَ</w:t>
            </w:r>
          </w:p>
        </w:tc>
        <w:tc>
          <w:tcPr>
            <w:tcW w:type="dxa" w:w="2074"/>
            <w:vAlign w:val="center"/>
            <w:shd w:fill="E2F0D9"/>
          </w:tcPr>
          <w:p>
            <w:r/>
            <w:r>
              <w:rPr>
                <w:b w:val="0"/>
                <w:sz w:val="18"/>
              </w:rPr>
              <w:t>English: Correct. الطلاب is the direct object of كافأت, in nasb.</w:t>
              <w:br/>
              <w:t>Arabic: صحيح. «الطلاب» مفعول به لـ«كافأت»،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المعلمة, not الطلاب, is the subject here; الطلاب received the rewarding.</w:t>
              <w:br/>
              <w:t>Arabic: «المعلمة» لا «الطلاب» هي الفاعل هنا؛ و«الطلاب» وقع عليهم التكريم.</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No preposition governs الطلاب here.</w:t>
              <w:br/>
              <w:t>Arabic: لا يسبق «الطلاب»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28: Coordinating particles</w:t>
      </w:r>
    </w:p>
    <w:p>
      <w:pPr>
        <w:pStyle w:val="Title"/>
        <w:jc w:val="right"/>
        <w:bidi/>
      </w:pPr>
      <w:r>
        <w:rPr>
          <w:rFonts w:ascii="Arial" w:hAnsi="Arial" w:cs="Arial"/>
          <w:b/>
        </w:rPr>
        <w:t>حروف العطف</w:t>
      </w:r>
    </w:p>
    <w:p>
      <w:r>
        <w:t>Lesson ID: lesson_28 | Level: level_04 | Estimated time: 9 minutes | Prerequisites: lesson_27</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و, ف, ثم, أو, and لكن as joining two words or clauses of the same role.</w:t>
            </w:r>
          </w:p>
        </w:tc>
        <w:tc>
          <w:tcPr>
            <w:tcW w:type="dxa" w:w="5184"/>
            <w:vAlign w:val="center"/>
          </w:tcPr>
          <w:p>
            <w:pPr>
              <w:jc w:val="right"/>
              <w:bidi/>
            </w:pPr>
            <w:r/>
            <w:r>
              <w:rPr>
                <w:b w:val="0"/>
                <w:sz w:val="18"/>
              </w:rPr>
              <w:t>أن تتعرّف و، ف، ثم، أو، لكن بوصفها تربط بين كلمتين أو جملتين متشابهتين في الوظيفة.</w:t>
            </w:r>
          </w:p>
        </w:tc>
      </w:tr>
      <w:tr>
        <w:tc>
          <w:tcPr>
            <w:tcW w:type="dxa" w:w="5184"/>
            <w:vAlign w:val="center"/>
          </w:tcPr>
          <w:p>
            <w:r/>
            <w:r>
              <w:rPr>
                <w:b w:val="0"/>
                <w:sz w:val="18"/>
              </w:rPr>
              <w:t>Read the joined word (المعطوف) with the same state as the word before it (المعطوف عليه).</w:t>
            </w:r>
          </w:p>
        </w:tc>
        <w:tc>
          <w:tcPr>
            <w:tcW w:type="dxa" w:w="5184"/>
            <w:vAlign w:val="center"/>
          </w:tcPr>
          <w:p>
            <w:pPr>
              <w:jc w:val="right"/>
              <w:bidi/>
            </w:pPr>
            <w:r/>
            <w:r>
              <w:rPr>
                <w:b w:val="0"/>
                <w:sz w:val="18"/>
              </w:rPr>
              <w:t>أن تقرأ المعطوف بالحالة الإعرابية نفسها للمعطوف عليه.</w:t>
            </w:r>
          </w:p>
        </w:tc>
      </w:tr>
    </w:tbl>
    <w:p>
      <w:pPr>
        <w:pStyle w:val="Heading2"/>
      </w:pPr>
      <w:r>
        <w:t>Teaching sections and examples</w:t>
      </w:r>
    </w:p>
    <w:p>
      <w:pPr>
        <w:pStyle w:val="Heading3"/>
      </w:pPr>
      <w:r>
        <w:t>Joining two equals (coordination-intro — introduction)</w:t>
      </w:r>
    </w:p>
    <w:p>
      <w:r>
        <w:t>A coordinating particle (حرف عطف) links two words or clauses with the same role. The joined word (المعطوف) normally takes the same grammatical state as the word before it (المعطوف عليه).</w:t>
      </w:r>
    </w:p>
    <w:p>
      <w:pPr>
        <w:jc w:val="right"/>
        <w:bidi/>
      </w:pPr>
      <w:r>
        <w:rPr>
          <w:rFonts w:ascii="Arial" w:hAnsi="Arial" w:cs="Arial"/>
          <w:b/>
        </w:rPr>
        <w:t>ربط بين متشابهين</w:t>
      </w:r>
    </w:p>
    <w:p>
      <w:pPr>
        <w:jc w:val="right"/>
        <w:bidi/>
      </w:pPr>
      <w:r>
        <w:rPr>
          <w:rFonts w:ascii="Arial" w:hAnsi="Arial" w:cs="Arial"/>
          <w:b w:val="0"/>
        </w:rPr>
        <w:t>حرف العطف يربط بين كلمتين أو جملتين متشابهتين في الوظيفة. والمعطوف يأخذ عادة الحالة الإعرابية نفسها للمعطوف عليه.</w:t>
      </w:r>
    </w:p>
    <w:p>
      <w:pPr>
        <w:pStyle w:val="Heading3"/>
      </w:pPr>
      <w:r>
        <w:t>The student and the teacher (student-and-teacher — workedExample)</w:t>
      </w:r>
    </w:p>
    <w:p>
      <w:r>
        <w:t>In حَضَرَ الطَّالِبُ وَالمُعَلِّمُ, المعلم is joined to الطالب by و, and it takes the same state as الطالب: raf.</w:t>
      </w:r>
    </w:p>
    <w:p>
      <w:pPr>
        <w:jc w:val="right"/>
        <w:bidi/>
      </w:pPr>
      <w:r>
        <w:rPr>
          <w:rFonts w:ascii="Arial" w:hAnsi="Arial" w:cs="Arial"/>
          <w:b/>
        </w:rPr>
        <w:t>الطالب والمعلم</w:t>
      </w:r>
    </w:p>
    <w:p>
      <w:pPr>
        <w:jc w:val="right"/>
        <w:bidi/>
      </w:pPr>
      <w:r>
        <w:rPr>
          <w:rFonts w:ascii="Arial" w:hAnsi="Arial" w:cs="Arial"/>
          <w:b w:val="0"/>
        </w:rPr>
        <w:t>في «حَضَرَ الطَّالِبُ وَالمُعَلِّمُ»، «المعلم» معطوف على «الطالب» بواسطة الواو، ويأخذ حالته نفسها: الرفع.</w:t>
      </w:r>
    </w:p>
    <w:p>
      <w:pPr>
        <w:pStyle w:val="Heading4"/>
      </w:pPr>
      <w:r>
        <w:t>Example: student-and-teacher-example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حَضَرَ الطَّالِبُ وَالمُعَلِّمُ</w:t>
            </w:r>
          </w:p>
        </w:tc>
      </w:tr>
      <w:tr>
        <w:tc>
          <w:tcPr>
            <w:tcW w:type="dxa" w:w="5184"/>
            <w:vAlign w:val="center"/>
          </w:tcPr>
          <w:p>
            <w:r/>
            <w:r>
              <w:rPr>
                <w:b/>
                <w:sz w:val="18"/>
              </w:rPr>
              <w:t>Without vowel marks</w:t>
            </w:r>
          </w:p>
        </w:tc>
        <w:tc>
          <w:tcPr>
            <w:tcW w:type="dxa" w:w="5184"/>
            <w:vAlign w:val="center"/>
          </w:tcPr>
          <w:p>
            <w:pPr>
              <w:jc w:val="right"/>
              <w:bidi/>
            </w:pPr>
            <w:r/>
            <w:r>
              <w:rPr>
                <w:b w:val="0"/>
                <w:sz w:val="18"/>
              </w:rPr>
              <w:t>حضر الطالب والمعلم</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4–10</w:t>
            </w:r>
          </w:p>
        </w:tc>
        <w:tc>
          <w:tcPr>
            <w:tcW w:type="dxa" w:w="1481"/>
            <w:vAlign w:val="center"/>
          </w:tcPr>
          <w:p>
            <w:r/>
            <w:r>
              <w:rPr>
                <w:b w:val="0"/>
                <w:sz w:val="18"/>
              </w:rPr>
              <w:t>English: Subject (fa'il), the noun being joined to (ma'tuf alayh)</w:t>
              <w:br/>
              <w:t>Arabic: فاعل، وهو المعطوف عليه</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attending, so it is the subject in raf.</w:t>
              <w:br/>
              <w:t>Arabic: «الطالب» قام بالحضور، فهو فاعل مرفوع.</w:t>
            </w:r>
          </w:p>
        </w:tc>
      </w:tr>
      <w:tr>
        <w:tc>
          <w:tcPr>
            <w:tcW w:type="dxa" w:w="1481"/>
            <w:vAlign w:val="center"/>
          </w:tcPr>
          <w:p>
            <w:pPr>
              <w:jc w:val="right"/>
              <w:bidi/>
            </w:pPr>
            <w:r/>
            <w:r>
              <w:rPr>
                <w:b w:val="0"/>
                <w:sz w:val="18"/>
              </w:rPr>
              <w:t>المعلم</w:t>
            </w:r>
          </w:p>
        </w:tc>
        <w:tc>
          <w:tcPr>
            <w:tcW w:type="dxa" w:w="1481"/>
            <w:vAlign w:val="center"/>
          </w:tcPr>
          <w:p>
            <w:r/>
            <w:r>
              <w:rPr>
                <w:b w:val="0"/>
                <w:sz w:val="18"/>
              </w:rPr>
              <w:t>12–18</w:t>
            </w:r>
          </w:p>
        </w:tc>
        <w:tc>
          <w:tcPr>
            <w:tcW w:type="dxa" w:w="1481"/>
            <w:vAlign w:val="center"/>
          </w:tcPr>
          <w:p>
            <w:r/>
            <w:r>
              <w:rPr>
                <w:b w:val="0"/>
                <w:sz w:val="18"/>
              </w:rPr>
              <w:t>English: Joined noun (ma'tuf), matching الطالب</w:t>
              <w:br/>
              <w:t>Arabic: معطوف يطابق «الطالب»</w:t>
            </w:r>
          </w:p>
        </w:tc>
        <w:tc>
          <w:tcPr>
            <w:tcW w:type="dxa" w:w="1481"/>
            <w:vAlign w:val="center"/>
          </w:tcPr>
          <w:p>
            <w:r/>
            <w:r>
              <w:rPr>
                <w:b w:val="0"/>
                <w:sz w:val="18"/>
              </w:rPr>
              <w:t>raf</w:t>
            </w:r>
          </w:p>
        </w:tc>
        <w:tc>
          <w:tcPr>
            <w:tcW w:type="dxa" w:w="1481"/>
            <w:vAlign w:val="center"/>
          </w:tcPr>
          <w:p>
            <w:r/>
            <w:r>
              <w:rPr>
                <w:b w:val="0"/>
                <w:sz w:val="18"/>
              </w:rPr>
              <w:t>English: Visible damma, matching الطالب</w:t>
              <w:br/>
              <w:t>Arabic: الضمة الظاهرة، مطابقة لـ«الطالب»</w:t>
            </w:r>
          </w:p>
        </w:tc>
        <w:tc>
          <w:tcPr>
            <w:tcW w:type="dxa" w:w="1481"/>
            <w:vAlign w:val="center"/>
          </w:tcPr>
          <w:p>
            <w:pPr>
              <w:jc w:val="right"/>
              <w:bidi/>
            </w:pPr>
            <w:r/>
            <w:r>
              <w:rPr>
                <w:b w:val="0"/>
                <w:sz w:val="18"/>
              </w:rPr>
              <w:t>ُ</w:t>
            </w:r>
          </w:p>
        </w:tc>
        <w:tc>
          <w:tcPr>
            <w:tcW w:type="dxa" w:w="1481"/>
            <w:vAlign w:val="center"/>
          </w:tcPr>
          <w:p>
            <w:r/>
            <w:r>
              <w:rPr>
                <w:b w:val="0"/>
                <w:sz w:val="18"/>
              </w:rPr>
              <w:t>English: المعلم is joined to الطالب by و and takes the same state, raf.</w:t>
              <w:br/>
              <w:t>Arabic: «المعلم» معطوف على «الطالب» بالواو، فيأخذ حالته: الرفع.</w:t>
            </w:r>
          </w:p>
        </w:tc>
      </w:tr>
    </w:tbl>
    <w:p>
      <w:pPr>
        <w:pStyle w:val="Heading2"/>
      </w:pPr>
      <w:r>
        <w:t>Primary exercises</w:t>
      </w:r>
    </w:p>
    <w:p>
      <w:pPr>
        <w:pStyle w:val="Heading4"/>
      </w:pPr>
      <w:r>
        <w:t>1. lesson-28-recognize-01 — matchRule</w:t>
      </w:r>
    </w:p>
    <w:p>
      <w:pPr>
        <w:pStyle w:val="Heading4"/>
      </w:pPr>
      <w:r>
        <w:t>Prompt</w:t>
      </w:r>
    </w:p>
    <w:p>
      <w:r>
        <w:t>Which coordinating particle means "then" with immediate succession, no delay?</w:t>
      </w:r>
    </w:p>
    <w:p>
      <w:pPr>
        <w:jc w:val="right"/>
        <w:bidi/>
      </w:pPr>
      <w:r>
        <w:rPr>
          <w:rFonts w:ascii="Arial" w:hAnsi="Arial" w:cs="Arial"/>
          <w:b w:val="0"/>
        </w:rPr>
        <w:t>أي حرف عطف معناه «ثم» فورًا دون تراخٍ؟</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fa</w:t>
            </w:r>
          </w:p>
        </w:tc>
        <w:tc>
          <w:tcPr>
            <w:tcW w:type="dxa" w:w="2074"/>
            <w:vAlign w:val="center"/>
            <w:shd w:fill="E2F0D9"/>
          </w:tcPr>
          <w:p>
            <w:r/>
            <w:r>
              <w:rPr>
                <w:b w:val="0"/>
                <w:sz w:val="18"/>
              </w:rPr>
              <w:t>ف</w:t>
            </w:r>
          </w:p>
        </w:tc>
        <w:tc>
          <w:tcPr>
            <w:tcW w:type="dxa" w:w="2074"/>
            <w:vAlign w:val="center"/>
            <w:shd w:fill="E2F0D9"/>
          </w:tcPr>
          <w:p>
            <w:pPr>
              <w:jc w:val="right"/>
              <w:bidi/>
            </w:pPr>
            <w:r/>
            <w:r>
              <w:rPr>
                <w:b w:val="0"/>
                <w:sz w:val="18"/>
              </w:rPr>
              <w:t>ف</w:t>
            </w:r>
          </w:p>
        </w:tc>
        <w:tc>
          <w:tcPr>
            <w:tcW w:type="dxa" w:w="2074"/>
            <w:vAlign w:val="center"/>
            <w:shd w:fill="E2F0D9"/>
          </w:tcPr>
          <w:p>
            <w:r/>
            <w:r>
              <w:rPr>
                <w:b w:val="0"/>
                <w:sz w:val="18"/>
              </w:rPr>
              <w:t>English: Correct. ف signals immediate succession.</w:t>
              <w:br/>
              <w:t>Arabic: صحيح. الفاء تفيد الترتيب مع التعقيب الفوري.</w:t>
            </w:r>
          </w:p>
        </w:tc>
      </w:tr>
      <w:tr>
        <w:tc>
          <w:tcPr>
            <w:tcW w:type="dxa" w:w="2074"/>
            <w:vAlign w:val="center"/>
          </w:tcPr>
          <w:p>
            <w:r/>
            <w:r>
              <w:rPr>
                <w:b w:val="0"/>
                <w:sz w:val="18"/>
              </w:rPr>
            </w:r>
          </w:p>
        </w:tc>
        <w:tc>
          <w:tcPr>
            <w:tcW w:type="dxa" w:w="2074"/>
            <w:vAlign w:val="center"/>
          </w:tcPr>
          <w:p>
            <w:r/>
            <w:r>
              <w:rPr>
                <w:b w:val="0"/>
                <w:sz w:val="18"/>
              </w:rPr>
              <w:t>thumma</w:t>
            </w:r>
          </w:p>
        </w:tc>
        <w:tc>
          <w:tcPr>
            <w:tcW w:type="dxa" w:w="2074"/>
            <w:vAlign w:val="center"/>
          </w:tcPr>
          <w:p>
            <w:r/>
            <w:r>
              <w:rPr>
                <w:b w:val="0"/>
                <w:sz w:val="18"/>
              </w:rPr>
              <w:t>ثم</w:t>
            </w:r>
          </w:p>
        </w:tc>
        <w:tc>
          <w:tcPr>
            <w:tcW w:type="dxa" w:w="2074"/>
            <w:vAlign w:val="center"/>
          </w:tcPr>
          <w:p>
            <w:pPr>
              <w:jc w:val="right"/>
              <w:bidi/>
            </w:pPr>
            <w:r/>
            <w:r>
              <w:rPr>
                <w:b w:val="0"/>
                <w:sz w:val="18"/>
              </w:rPr>
              <w:t>ثم</w:t>
            </w:r>
          </w:p>
        </w:tc>
        <w:tc>
          <w:tcPr>
            <w:tcW w:type="dxa" w:w="2074"/>
            <w:vAlign w:val="center"/>
          </w:tcPr>
          <w:p>
            <w:r/>
            <w:r>
              <w:rPr>
                <w:b w:val="0"/>
                <w:sz w:val="18"/>
              </w:rPr>
              <w:t>English: ثم signals succession with a delay, not immediate succession.</w:t>
              <w:br/>
              <w:t>Arabic: «ثم» تفيد الترتيب مع التراخي، لا الفورية.</w:t>
            </w:r>
          </w:p>
        </w:tc>
      </w:tr>
      <w:tr>
        <w:tc>
          <w:tcPr>
            <w:tcW w:type="dxa" w:w="2074"/>
            <w:vAlign w:val="center"/>
          </w:tcPr>
          <w:p>
            <w:r/>
            <w:r>
              <w:rPr>
                <w:b w:val="0"/>
                <w:sz w:val="18"/>
              </w:rPr>
            </w:r>
          </w:p>
        </w:tc>
        <w:tc>
          <w:tcPr>
            <w:tcW w:type="dxa" w:w="2074"/>
            <w:vAlign w:val="center"/>
          </w:tcPr>
          <w:p>
            <w:r/>
            <w:r>
              <w:rPr>
                <w:b w:val="0"/>
                <w:sz w:val="18"/>
              </w:rPr>
              <w:t>aw</w:t>
            </w:r>
          </w:p>
        </w:tc>
        <w:tc>
          <w:tcPr>
            <w:tcW w:type="dxa" w:w="2074"/>
            <w:vAlign w:val="center"/>
          </w:tcPr>
          <w:p>
            <w:r/>
            <w:r>
              <w:rPr>
                <w:b w:val="0"/>
                <w:sz w:val="18"/>
              </w:rPr>
              <w:t>أو</w:t>
            </w:r>
          </w:p>
        </w:tc>
        <w:tc>
          <w:tcPr>
            <w:tcW w:type="dxa" w:w="2074"/>
            <w:vAlign w:val="center"/>
          </w:tcPr>
          <w:p>
            <w:pPr>
              <w:jc w:val="right"/>
              <w:bidi/>
            </w:pPr>
            <w:r/>
            <w:r>
              <w:rPr>
                <w:b w:val="0"/>
                <w:sz w:val="18"/>
              </w:rPr>
              <w:t>أو</w:t>
            </w:r>
          </w:p>
        </w:tc>
        <w:tc>
          <w:tcPr>
            <w:tcW w:type="dxa" w:w="2074"/>
            <w:vAlign w:val="center"/>
          </w:tcPr>
          <w:p>
            <w:r/>
            <w:r>
              <w:rPr>
                <w:b w:val="0"/>
                <w:sz w:val="18"/>
              </w:rPr>
              <w:t>English: أو means "or," offering a choice, not sequence.</w:t>
              <w:br/>
              <w:t>Arabic: «أو» تفيد التخيير، لا الترتيب.</w:t>
            </w:r>
          </w:p>
        </w:tc>
      </w:tr>
    </w:tbl>
    <w:p>
      <w:pPr>
        <w:pStyle w:val="Heading4"/>
      </w:pPr>
      <w:r>
        <w:t>2. lesson-28-role-02 — identifyRole</w:t>
      </w:r>
    </w:p>
    <w:p>
      <w:pPr>
        <w:pStyle w:val="Heading4"/>
      </w:pPr>
      <w:r>
        <w:t>Prompt</w:t>
      </w:r>
    </w:p>
    <w:p>
      <w:r>
        <w:t>In حضر الطالب والمعلم, which word is معطوف (joined) to الطالب؟</w:t>
      </w:r>
    </w:p>
    <w:p>
      <w:pPr>
        <w:jc w:val="right"/>
        <w:bidi/>
      </w:pPr>
      <w:r>
        <w:rPr>
          <w:rFonts w:ascii="Arial" w:hAnsi="Arial" w:cs="Arial"/>
          <w:b w:val="0"/>
        </w:rPr>
        <w:t>في «حضر الطالب والمعلم»، أي كلمة معطوفة على «الطالب»؟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muallim</w:t>
            </w:r>
          </w:p>
        </w:tc>
        <w:tc>
          <w:tcPr>
            <w:tcW w:type="dxa" w:w="2074"/>
            <w:vAlign w:val="center"/>
            <w:shd w:fill="E2F0D9"/>
          </w:tcPr>
          <w:p>
            <w:r/>
            <w:r>
              <w:rPr>
                <w:b w:val="0"/>
                <w:sz w:val="18"/>
              </w:rPr>
              <w:t>المعلم</w:t>
            </w:r>
          </w:p>
        </w:tc>
        <w:tc>
          <w:tcPr>
            <w:tcW w:type="dxa" w:w="2074"/>
            <w:vAlign w:val="center"/>
            <w:shd w:fill="E2F0D9"/>
          </w:tcPr>
          <w:p>
            <w:pPr>
              <w:jc w:val="right"/>
              <w:bidi/>
            </w:pPr>
            <w:r/>
            <w:r>
              <w:rPr>
                <w:b w:val="0"/>
                <w:sz w:val="18"/>
              </w:rPr>
              <w:t>المعلم</w:t>
            </w:r>
          </w:p>
        </w:tc>
        <w:tc>
          <w:tcPr>
            <w:tcW w:type="dxa" w:w="2074"/>
            <w:vAlign w:val="center"/>
            <w:shd w:fill="E2F0D9"/>
          </w:tcPr>
          <w:p>
            <w:r/>
            <w:r>
              <w:rPr>
                <w:b w:val="0"/>
                <w:sz w:val="18"/>
              </w:rPr>
              <w:t>English: Correct. المعلم is joined to الطالب by و.</w:t>
              <w:br/>
              <w:t>Arabic: صحيح. «المعلم» معطوف على «الطالب» بالواو.</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the ma'tuf alayh (the word being joined to), not the ma'tuf.</w:t>
              <w:br/>
              <w:t>Arabic: «الطالب» هو المعطوف عليه، لا المعطوف.</w:t>
            </w:r>
          </w:p>
        </w:tc>
      </w:tr>
      <w:tr>
        <w:tc>
          <w:tcPr>
            <w:tcW w:type="dxa" w:w="2074"/>
            <w:vAlign w:val="center"/>
          </w:tcPr>
          <w:p>
            <w:r/>
            <w:r>
              <w:rPr>
                <w:b w:val="0"/>
                <w:sz w:val="18"/>
              </w:rPr>
            </w:r>
          </w:p>
        </w:tc>
        <w:tc>
          <w:tcPr>
            <w:tcW w:type="dxa" w:w="2074"/>
            <w:vAlign w:val="center"/>
          </w:tcPr>
          <w:p>
            <w:r/>
            <w:r>
              <w:rPr>
                <w:b w:val="0"/>
                <w:sz w:val="18"/>
              </w:rPr>
              <w:t>hadara</w:t>
            </w:r>
          </w:p>
        </w:tc>
        <w:tc>
          <w:tcPr>
            <w:tcW w:type="dxa" w:w="2074"/>
            <w:vAlign w:val="center"/>
          </w:tcPr>
          <w:p>
            <w:r/>
            <w:r>
              <w:rPr>
                <w:b w:val="0"/>
                <w:sz w:val="18"/>
              </w:rPr>
              <w:t>حضر</w:t>
            </w:r>
          </w:p>
        </w:tc>
        <w:tc>
          <w:tcPr>
            <w:tcW w:type="dxa" w:w="2074"/>
            <w:vAlign w:val="center"/>
          </w:tcPr>
          <w:p>
            <w:pPr>
              <w:jc w:val="right"/>
              <w:bidi/>
            </w:pPr>
            <w:r/>
            <w:r>
              <w:rPr>
                <w:b w:val="0"/>
                <w:sz w:val="18"/>
              </w:rPr>
              <w:t>حضر</w:t>
            </w:r>
          </w:p>
        </w:tc>
        <w:tc>
          <w:tcPr>
            <w:tcW w:type="dxa" w:w="2074"/>
            <w:vAlign w:val="center"/>
          </w:tcPr>
          <w:p>
            <w:r/>
            <w:r>
              <w:rPr>
                <w:b w:val="0"/>
                <w:sz w:val="18"/>
              </w:rPr>
              <w:t>English: حضر is the verb, not a noun that could be joined.</w:t>
              <w:br/>
              <w:t>Arabic: «حضر» هو الفعل، لا اسم يُعطف.</w:t>
            </w:r>
          </w:p>
        </w:tc>
      </w:tr>
    </w:tbl>
    <w:p>
      <w:pPr>
        <w:pStyle w:val="Heading4"/>
      </w:pPr>
      <w:r>
        <w:t>3. lesson-28-state-03 — identifyState</w:t>
      </w:r>
    </w:p>
    <w:p>
      <w:pPr>
        <w:pStyle w:val="Heading4"/>
      </w:pPr>
      <w:r>
        <w:t>Prompt</w:t>
      </w:r>
    </w:p>
    <w:p>
      <w:r>
        <w:t>What state is المعلمُ in, in حضر الطالب والمعلم (matching الطالب)؟</w:t>
      </w:r>
    </w:p>
    <w:p>
      <w:pPr>
        <w:jc w:val="right"/>
        <w:bidi/>
      </w:pPr>
      <w:r>
        <w:rPr>
          <w:rFonts w:ascii="Arial" w:hAnsi="Arial" w:cs="Arial"/>
          <w:b w:val="0"/>
        </w:rPr>
        <w:t>ما حالة «المعلمُ» في «حضر الطالب والمعلم» (مطابقة لـ«الطالب»)؟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المعلم matches الطالب's state, raf.</w:t>
              <w:br/>
              <w:t>Arabic: صحيح. «المعلم» يطابق حالة «الطالب»، وهي الرفع.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المعلم matches الطالب, which is raf, not nasb.</w:t>
              <w:br/>
              <w:t>Arabic: «المعلم» يطابق «الطالب»، وهو مرفوع لا منصوب.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either word here.</w:t>
              <w:br/>
              <w:t>Arabic: لا حرف جر يحكم أيًّا من الكلمتين هنا.</w:t>
            </w:r>
          </w:p>
        </w:tc>
      </w:tr>
    </w:tbl>
    <w:p>
      <w:pPr>
        <w:pStyle w:val="Heading4"/>
      </w:pPr>
      <w:r>
        <w:t>4. lesson-28-read-04 — addTashkeel</w:t>
      </w:r>
    </w:p>
    <w:p>
      <w:pPr>
        <w:pStyle w:val="Heading4"/>
      </w:pPr>
      <w:r>
        <w:t>Prompt</w:t>
      </w:r>
    </w:p>
    <w:p>
      <w:r>
        <w:t>Read قرأ الولد الكتاب أو المجلة. Which ending belongs on المجلة_ (joined to الكتاب)؟</w:t>
      </w:r>
    </w:p>
    <w:p>
      <w:pPr>
        <w:jc w:val="right"/>
        <w:bidi/>
      </w:pPr>
      <w:r>
        <w:rPr>
          <w:rFonts w:ascii="Arial" w:hAnsi="Arial" w:cs="Arial"/>
          <w:b w:val="0"/>
        </w:rPr>
        <w:t>اقرأ «قرأ الولد الكتاب أو المجلة». ما حركة آخر «المجلة» (المعطوفة على «الكتاب»)؟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المَجَلَّةَ</w:t>
            </w:r>
          </w:p>
        </w:tc>
        <w:tc>
          <w:tcPr>
            <w:tcW w:type="dxa" w:w="2074"/>
            <w:vAlign w:val="center"/>
            <w:shd w:fill="E2F0D9"/>
          </w:tcPr>
          <w:p>
            <w:pPr>
              <w:jc w:val="right"/>
              <w:bidi/>
            </w:pPr>
            <w:r/>
            <w:r>
              <w:rPr>
                <w:b w:val="0"/>
                <w:sz w:val="18"/>
              </w:rPr>
              <w:t>المَجَلَّةَ</w:t>
            </w:r>
          </w:p>
        </w:tc>
        <w:tc>
          <w:tcPr>
            <w:tcW w:type="dxa" w:w="2074"/>
            <w:vAlign w:val="center"/>
            <w:shd w:fill="E2F0D9"/>
          </w:tcPr>
          <w:p>
            <w:r/>
            <w:r>
              <w:rPr>
                <w:b w:val="0"/>
                <w:sz w:val="18"/>
              </w:rPr>
              <w:t>English: Correct. المجلة is joined to الكتاب, an object in nasb, so it matches.</w:t>
              <w:br/>
              <w:t>Arabic: صحيح. «المجلة» معطوفة على «الكتاب»، وهو مفعول به منصوب، فتطابقه.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المَجَلَّةُ</w:t>
            </w:r>
          </w:p>
        </w:tc>
        <w:tc>
          <w:tcPr>
            <w:tcW w:type="dxa" w:w="2074"/>
            <w:vAlign w:val="center"/>
          </w:tcPr>
          <w:p>
            <w:pPr>
              <w:jc w:val="right"/>
              <w:bidi/>
            </w:pPr>
            <w:r/>
            <w:r>
              <w:rPr>
                <w:b w:val="0"/>
                <w:sz w:val="18"/>
              </w:rPr>
              <w:t>المَجَلَّةُ</w:t>
            </w:r>
          </w:p>
        </w:tc>
        <w:tc>
          <w:tcPr>
            <w:tcW w:type="dxa" w:w="2074"/>
            <w:vAlign w:val="center"/>
          </w:tcPr>
          <w:p>
            <w:r/>
            <w:r>
              <w:rPr>
                <w:b w:val="0"/>
                <w:sz w:val="18"/>
              </w:rPr>
              <w:t>English: المجلة should match الكتاب's state, nasb, not raf.</w:t>
              <w:br/>
              <w:t>Arabic: يجب أن تطابق «المجلة» حالة «الكتاب»، وهي النصب لا الرفع.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المَجَلَّةِ</w:t>
            </w:r>
          </w:p>
        </w:tc>
        <w:tc>
          <w:tcPr>
            <w:tcW w:type="dxa" w:w="2074"/>
            <w:vAlign w:val="center"/>
          </w:tcPr>
          <w:p>
            <w:pPr>
              <w:jc w:val="right"/>
              <w:bidi/>
            </w:pPr>
            <w:r/>
            <w:r>
              <w:rPr>
                <w:b w:val="0"/>
                <w:sz w:val="18"/>
              </w:rPr>
              <w:t>المَجَلَّةِ</w:t>
            </w:r>
          </w:p>
        </w:tc>
        <w:tc>
          <w:tcPr>
            <w:tcW w:type="dxa" w:w="2074"/>
            <w:vAlign w:val="center"/>
          </w:tcPr>
          <w:p>
            <w:r/>
            <w:r>
              <w:rPr>
                <w:b w:val="0"/>
                <w:sz w:val="18"/>
              </w:rPr>
              <w:t>English: No preposition governs المجلة here.</w:t>
              <w:br/>
              <w:t>Arabic: لا يسبق «المجلة» حرف جر هنا.</w:t>
            </w:r>
          </w:p>
        </w:tc>
      </w:tr>
    </w:tbl>
    <w:p>
      <w:pPr>
        <w:pStyle w:val="Heading2"/>
      </w:pPr>
      <w:r>
        <w:t>Alternate repeat exercises</w:t>
      </w:r>
    </w:p>
    <w:p>
      <w:pPr>
        <w:pStyle w:val="Heading4"/>
      </w:pPr>
      <w:r>
        <w:t>1. lesson-28-repeat-recognize-01 — matchRule</w:t>
      </w:r>
    </w:p>
    <w:p>
      <w:pPr>
        <w:pStyle w:val="Heading4"/>
      </w:pPr>
      <w:r>
        <w:t>Prompt</w:t>
      </w:r>
    </w:p>
    <w:p>
      <w:r>
        <w:t>Which coordinating particle means "or," offering a choice?</w:t>
      </w:r>
    </w:p>
    <w:p>
      <w:pPr>
        <w:jc w:val="right"/>
        <w:bidi/>
      </w:pPr>
      <w:r>
        <w:rPr>
          <w:rFonts w:ascii="Arial" w:hAnsi="Arial" w:cs="Arial"/>
          <w:b w:val="0"/>
        </w:rPr>
        <w:t>أي حرف عطف معناه «أو» يفيد التخيير؟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aw</w:t>
            </w:r>
          </w:p>
        </w:tc>
        <w:tc>
          <w:tcPr>
            <w:tcW w:type="dxa" w:w="2074"/>
            <w:vAlign w:val="center"/>
            <w:shd w:fill="E2F0D9"/>
          </w:tcPr>
          <w:p>
            <w:r/>
            <w:r>
              <w:rPr>
                <w:b w:val="0"/>
                <w:sz w:val="18"/>
              </w:rPr>
              <w:t>أو</w:t>
            </w:r>
          </w:p>
        </w:tc>
        <w:tc>
          <w:tcPr>
            <w:tcW w:type="dxa" w:w="2074"/>
            <w:vAlign w:val="center"/>
            <w:shd w:fill="E2F0D9"/>
          </w:tcPr>
          <w:p>
            <w:pPr>
              <w:jc w:val="right"/>
              <w:bidi/>
            </w:pPr>
            <w:r/>
            <w:r>
              <w:rPr>
                <w:b w:val="0"/>
                <w:sz w:val="18"/>
              </w:rPr>
              <w:t>أو</w:t>
            </w:r>
          </w:p>
        </w:tc>
        <w:tc>
          <w:tcPr>
            <w:tcW w:type="dxa" w:w="2074"/>
            <w:vAlign w:val="center"/>
            <w:shd w:fill="E2F0D9"/>
          </w:tcPr>
          <w:p>
            <w:r/>
            <w:r>
              <w:rPr>
                <w:b w:val="0"/>
                <w:sz w:val="18"/>
              </w:rPr>
              <w:t>English: Correct. أو offers a choice between two options.</w:t>
              <w:br/>
              <w:t>Arabic: صحيح. «أو» تفيد التخيير بين أمرين.</w:t>
            </w:r>
          </w:p>
        </w:tc>
      </w:tr>
      <w:tr>
        <w:tc>
          <w:tcPr>
            <w:tcW w:type="dxa" w:w="2074"/>
            <w:vAlign w:val="center"/>
          </w:tcPr>
          <w:p>
            <w:r/>
            <w:r>
              <w:rPr>
                <w:b w:val="0"/>
                <w:sz w:val="18"/>
              </w:rPr>
            </w:r>
          </w:p>
        </w:tc>
        <w:tc>
          <w:tcPr>
            <w:tcW w:type="dxa" w:w="2074"/>
            <w:vAlign w:val="center"/>
          </w:tcPr>
          <w:p>
            <w:r/>
            <w:r>
              <w:rPr>
                <w:b w:val="0"/>
                <w:sz w:val="18"/>
              </w:rPr>
              <w:t>waw</w:t>
            </w:r>
          </w:p>
        </w:tc>
        <w:tc>
          <w:tcPr>
            <w:tcW w:type="dxa" w:w="2074"/>
            <w:vAlign w:val="center"/>
          </w:tcPr>
          <w:p>
            <w:r/>
            <w:r>
              <w:rPr>
                <w:b w:val="0"/>
                <w:sz w:val="18"/>
              </w:rPr>
              <w:t>و</w:t>
            </w:r>
          </w:p>
        </w:tc>
        <w:tc>
          <w:tcPr>
            <w:tcW w:type="dxa" w:w="2074"/>
            <w:vAlign w:val="center"/>
          </w:tcPr>
          <w:p>
            <w:pPr>
              <w:jc w:val="right"/>
              <w:bidi/>
            </w:pPr>
            <w:r/>
            <w:r>
              <w:rPr>
                <w:b w:val="0"/>
                <w:sz w:val="18"/>
              </w:rPr>
              <w:t>و</w:t>
            </w:r>
          </w:p>
        </w:tc>
        <w:tc>
          <w:tcPr>
            <w:tcW w:type="dxa" w:w="2074"/>
            <w:vAlign w:val="center"/>
          </w:tcPr>
          <w:p>
            <w:r/>
            <w:r>
              <w:rPr>
                <w:b w:val="0"/>
                <w:sz w:val="18"/>
              </w:rPr>
              <w:t>English: و simply joins two things together, without offering a choice.</w:t>
              <w:br/>
              <w:t>Arabic: الواو تجمع بين شيئين فقط، دون تخيير.</w:t>
            </w:r>
          </w:p>
        </w:tc>
      </w:tr>
      <w:tr>
        <w:tc>
          <w:tcPr>
            <w:tcW w:type="dxa" w:w="2074"/>
            <w:vAlign w:val="center"/>
          </w:tcPr>
          <w:p>
            <w:r/>
            <w:r>
              <w:rPr>
                <w:b w:val="0"/>
                <w:sz w:val="18"/>
              </w:rPr>
            </w:r>
          </w:p>
        </w:tc>
        <w:tc>
          <w:tcPr>
            <w:tcW w:type="dxa" w:w="2074"/>
            <w:vAlign w:val="center"/>
          </w:tcPr>
          <w:p>
            <w:r/>
            <w:r>
              <w:rPr>
                <w:b w:val="0"/>
                <w:sz w:val="18"/>
              </w:rPr>
              <w:t>fa</w:t>
            </w:r>
          </w:p>
        </w:tc>
        <w:tc>
          <w:tcPr>
            <w:tcW w:type="dxa" w:w="2074"/>
            <w:vAlign w:val="center"/>
          </w:tcPr>
          <w:p>
            <w:r/>
            <w:r>
              <w:rPr>
                <w:b w:val="0"/>
                <w:sz w:val="18"/>
              </w:rPr>
              <w:t>ف</w:t>
            </w:r>
          </w:p>
        </w:tc>
        <w:tc>
          <w:tcPr>
            <w:tcW w:type="dxa" w:w="2074"/>
            <w:vAlign w:val="center"/>
          </w:tcPr>
          <w:p>
            <w:pPr>
              <w:jc w:val="right"/>
              <w:bidi/>
            </w:pPr>
            <w:r/>
            <w:r>
              <w:rPr>
                <w:b w:val="0"/>
                <w:sz w:val="18"/>
              </w:rPr>
              <w:t>ف</w:t>
            </w:r>
          </w:p>
        </w:tc>
        <w:tc>
          <w:tcPr>
            <w:tcW w:type="dxa" w:w="2074"/>
            <w:vAlign w:val="center"/>
          </w:tcPr>
          <w:p>
            <w:r/>
            <w:r>
              <w:rPr>
                <w:b w:val="0"/>
                <w:sz w:val="18"/>
              </w:rPr>
              <w:t>English: ف signals immediate succession, not a choice.</w:t>
              <w:br/>
              <w:t>Arabic: الفاء تفيد الترتيب الفوري، لا التخيير.</w:t>
            </w:r>
          </w:p>
        </w:tc>
      </w:tr>
    </w:tbl>
    <w:p>
      <w:pPr>
        <w:pStyle w:val="Heading4"/>
      </w:pPr>
      <w:r>
        <w:t>2. lesson-28-repeat-role-02 — identifyRole</w:t>
      </w:r>
    </w:p>
    <w:p>
      <w:pPr>
        <w:pStyle w:val="Heading4"/>
      </w:pPr>
      <w:r>
        <w:t>Prompt</w:t>
      </w:r>
    </w:p>
    <w:p>
      <w:r>
        <w:t>In سافر الأب ثم الابن, which word is معطوف to الأب؟</w:t>
      </w:r>
    </w:p>
    <w:p>
      <w:pPr>
        <w:jc w:val="right"/>
        <w:bidi/>
      </w:pPr>
      <w:r>
        <w:rPr>
          <w:rFonts w:ascii="Arial" w:hAnsi="Arial" w:cs="Arial"/>
          <w:b w:val="0"/>
        </w:rPr>
        <w:t>في «سافر الأب ثم الابن»، أي كلمة معطوفة على «الأب»؟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ibn</w:t>
            </w:r>
          </w:p>
        </w:tc>
        <w:tc>
          <w:tcPr>
            <w:tcW w:type="dxa" w:w="2074"/>
            <w:vAlign w:val="center"/>
            <w:shd w:fill="E2F0D9"/>
          </w:tcPr>
          <w:p>
            <w:r/>
            <w:r>
              <w:rPr>
                <w:b w:val="0"/>
                <w:sz w:val="18"/>
              </w:rPr>
              <w:t>الابن</w:t>
            </w:r>
          </w:p>
        </w:tc>
        <w:tc>
          <w:tcPr>
            <w:tcW w:type="dxa" w:w="2074"/>
            <w:vAlign w:val="center"/>
            <w:shd w:fill="E2F0D9"/>
          </w:tcPr>
          <w:p>
            <w:pPr>
              <w:jc w:val="right"/>
              <w:bidi/>
            </w:pPr>
            <w:r/>
            <w:r>
              <w:rPr>
                <w:b w:val="0"/>
                <w:sz w:val="18"/>
              </w:rPr>
              <w:t>الابن</w:t>
            </w:r>
          </w:p>
        </w:tc>
        <w:tc>
          <w:tcPr>
            <w:tcW w:type="dxa" w:w="2074"/>
            <w:vAlign w:val="center"/>
            <w:shd w:fill="E2F0D9"/>
          </w:tcPr>
          <w:p>
            <w:r/>
            <w:r>
              <w:rPr>
                <w:b w:val="0"/>
                <w:sz w:val="18"/>
              </w:rPr>
              <w:t>English: Correct. الابن is joined to الأب by ثم.</w:t>
              <w:br/>
              <w:t>Arabic: صحيح. «الابن» معطوف على «الأب» بثم.</w:t>
            </w:r>
          </w:p>
        </w:tc>
      </w:tr>
      <w:tr>
        <w:tc>
          <w:tcPr>
            <w:tcW w:type="dxa" w:w="2074"/>
            <w:vAlign w:val="center"/>
          </w:tcPr>
          <w:p>
            <w:r/>
            <w:r>
              <w:rPr>
                <w:b w:val="0"/>
                <w:sz w:val="18"/>
              </w:rPr>
            </w:r>
          </w:p>
        </w:tc>
        <w:tc>
          <w:tcPr>
            <w:tcW w:type="dxa" w:w="2074"/>
            <w:vAlign w:val="center"/>
          </w:tcPr>
          <w:p>
            <w:r/>
            <w:r>
              <w:rPr>
                <w:b w:val="0"/>
                <w:sz w:val="18"/>
              </w:rPr>
              <w:t>ab</w:t>
            </w:r>
          </w:p>
        </w:tc>
        <w:tc>
          <w:tcPr>
            <w:tcW w:type="dxa" w:w="2074"/>
            <w:vAlign w:val="center"/>
          </w:tcPr>
          <w:p>
            <w:r/>
            <w:r>
              <w:rPr>
                <w:b w:val="0"/>
                <w:sz w:val="18"/>
              </w:rPr>
              <w:t>الأب</w:t>
            </w:r>
          </w:p>
        </w:tc>
        <w:tc>
          <w:tcPr>
            <w:tcW w:type="dxa" w:w="2074"/>
            <w:vAlign w:val="center"/>
          </w:tcPr>
          <w:p>
            <w:pPr>
              <w:jc w:val="right"/>
              <w:bidi/>
            </w:pPr>
            <w:r/>
            <w:r>
              <w:rPr>
                <w:b w:val="0"/>
                <w:sz w:val="18"/>
              </w:rPr>
              <w:t>الأب</w:t>
            </w:r>
          </w:p>
        </w:tc>
        <w:tc>
          <w:tcPr>
            <w:tcW w:type="dxa" w:w="2074"/>
            <w:vAlign w:val="center"/>
          </w:tcPr>
          <w:p>
            <w:r/>
            <w:r>
              <w:rPr>
                <w:b w:val="0"/>
                <w:sz w:val="18"/>
              </w:rPr>
              <w:t>English: الأب is the ma'tuf alayh (the word being joined to), not the ma'tuf.</w:t>
              <w:br/>
              <w:t>Arabic: «الأب» هو المعطوف عليه، لا المعطوف.</w:t>
            </w:r>
          </w:p>
        </w:tc>
      </w:tr>
      <w:tr>
        <w:tc>
          <w:tcPr>
            <w:tcW w:type="dxa" w:w="2074"/>
            <w:vAlign w:val="center"/>
          </w:tcPr>
          <w:p>
            <w:r/>
            <w:r>
              <w:rPr>
                <w:b w:val="0"/>
                <w:sz w:val="18"/>
              </w:rPr>
            </w:r>
          </w:p>
        </w:tc>
        <w:tc>
          <w:tcPr>
            <w:tcW w:type="dxa" w:w="2074"/>
            <w:vAlign w:val="center"/>
          </w:tcPr>
          <w:p>
            <w:r/>
            <w:r>
              <w:rPr>
                <w:b w:val="0"/>
                <w:sz w:val="18"/>
              </w:rPr>
              <w:t>safara</w:t>
            </w:r>
          </w:p>
        </w:tc>
        <w:tc>
          <w:tcPr>
            <w:tcW w:type="dxa" w:w="2074"/>
            <w:vAlign w:val="center"/>
          </w:tcPr>
          <w:p>
            <w:r/>
            <w:r>
              <w:rPr>
                <w:b w:val="0"/>
                <w:sz w:val="18"/>
              </w:rPr>
              <w:t>سافر</w:t>
            </w:r>
          </w:p>
        </w:tc>
        <w:tc>
          <w:tcPr>
            <w:tcW w:type="dxa" w:w="2074"/>
            <w:vAlign w:val="center"/>
          </w:tcPr>
          <w:p>
            <w:pPr>
              <w:jc w:val="right"/>
              <w:bidi/>
            </w:pPr>
            <w:r/>
            <w:r>
              <w:rPr>
                <w:b w:val="0"/>
                <w:sz w:val="18"/>
              </w:rPr>
              <w:t>سافر</w:t>
            </w:r>
          </w:p>
        </w:tc>
        <w:tc>
          <w:tcPr>
            <w:tcW w:type="dxa" w:w="2074"/>
            <w:vAlign w:val="center"/>
          </w:tcPr>
          <w:p>
            <w:r/>
            <w:r>
              <w:rPr>
                <w:b w:val="0"/>
                <w:sz w:val="18"/>
              </w:rPr>
              <w:t>English: سافر is the verb, not a noun that could be joined.</w:t>
              <w:br/>
              <w:t>Arabic: «سافر» هو الفعل، لا اسم يُعطف.</w:t>
            </w:r>
          </w:p>
        </w:tc>
      </w:tr>
    </w:tbl>
    <w:p>
      <w:pPr>
        <w:pStyle w:val="Heading4"/>
      </w:pPr>
      <w:r>
        <w:t>3. lesson-28-repeat-state-03 — identifyState</w:t>
      </w:r>
    </w:p>
    <w:p>
      <w:pPr>
        <w:pStyle w:val="Heading4"/>
      </w:pPr>
      <w:r>
        <w:t>Prompt</w:t>
      </w:r>
    </w:p>
    <w:p>
      <w:r>
        <w:t>What state is الابنُ in, in سافر الأب ثم الابن (matching الأب)؟</w:t>
      </w:r>
    </w:p>
    <w:p>
      <w:pPr>
        <w:jc w:val="right"/>
        <w:bidi/>
      </w:pPr>
      <w:r>
        <w:rPr>
          <w:rFonts w:ascii="Arial" w:hAnsi="Arial" w:cs="Arial"/>
          <w:b w:val="0"/>
        </w:rPr>
        <w:t>ما حالة «الابنُ» في «سافر الأب ثم الابن» (مطابقة لـ«الأب»)؟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الابن matches الأب's state, raf.</w:t>
              <w:br/>
              <w:t>Arabic: صحيح. «الابن» يطابق حالة «الأب»، وهي الرفع.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الابن matches الأب, which is raf, not nasb.</w:t>
              <w:br/>
              <w:t>Arabic: «الابن» يطابق «الأب»، وهو مرفوع لا منصوب.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either word here.</w:t>
              <w:br/>
              <w:t>Arabic: لا حرف جر يحكم أيًّا من الكلمتين هنا.</w:t>
            </w:r>
          </w:p>
        </w:tc>
      </w:tr>
    </w:tbl>
    <w:p>
      <w:pPr>
        <w:pStyle w:val="Heading4"/>
      </w:pPr>
      <w:r>
        <w:t>4. lesson-28-repeat-read-04 — addTashkeel</w:t>
      </w:r>
    </w:p>
    <w:p>
      <w:pPr>
        <w:pStyle w:val="Heading4"/>
      </w:pPr>
      <w:r>
        <w:t>Prompt</w:t>
      </w:r>
    </w:p>
    <w:p>
      <w:r>
        <w:t>Read حمل العامل الصندوق أو الحقيبة. Which ending belongs on الحقيبة_ (joined to الصندوق)؟</w:t>
      </w:r>
    </w:p>
    <w:p>
      <w:pPr>
        <w:jc w:val="right"/>
        <w:bidi/>
      </w:pPr>
      <w:r>
        <w:rPr>
          <w:rFonts w:ascii="Arial" w:hAnsi="Arial" w:cs="Arial"/>
          <w:b w:val="0"/>
        </w:rPr>
        <w:t>اقرأ «حمل العامل الصندوق أو الحقيبة». ما حركة آخر «الحقيبة» (المعطوفة على «الصندوق»)؟</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الحَقِيبَةَ</w:t>
            </w:r>
          </w:p>
        </w:tc>
        <w:tc>
          <w:tcPr>
            <w:tcW w:type="dxa" w:w="2074"/>
            <w:vAlign w:val="center"/>
            <w:shd w:fill="E2F0D9"/>
          </w:tcPr>
          <w:p>
            <w:pPr>
              <w:jc w:val="right"/>
              <w:bidi/>
            </w:pPr>
            <w:r/>
            <w:r>
              <w:rPr>
                <w:b w:val="0"/>
                <w:sz w:val="18"/>
              </w:rPr>
              <w:t>الحَقِيبَةَ</w:t>
            </w:r>
          </w:p>
        </w:tc>
        <w:tc>
          <w:tcPr>
            <w:tcW w:type="dxa" w:w="2074"/>
            <w:vAlign w:val="center"/>
            <w:shd w:fill="E2F0D9"/>
          </w:tcPr>
          <w:p>
            <w:r/>
            <w:r>
              <w:rPr>
                <w:b w:val="0"/>
                <w:sz w:val="18"/>
              </w:rPr>
              <w:t>English: Correct. الحقيبة is joined to الصندوق, an object in nasb, so it matches.</w:t>
              <w:br/>
              <w:t>Arabic: صحيح. «الحقيبة» معطوفة على «الصندوق»، وهو مفعول به منصوب، فتطابقه.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الحَقِيبَةُ</w:t>
            </w:r>
          </w:p>
        </w:tc>
        <w:tc>
          <w:tcPr>
            <w:tcW w:type="dxa" w:w="2074"/>
            <w:vAlign w:val="center"/>
          </w:tcPr>
          <w:p>
            <w:pPr>
              <w:jc w:val="right"/>
              <w:bidi/>
            </w:pPr>
            <w:r/>
            <w:r>
              <w:rPr>
                <w:b w:val="0"/>
                <w:sz w:val="18"/>
              </w:rPr>
              <w:t>الحَقِيبَةُ</w:t>
            </w:r>
          </w:p>
        </w:tc>
        <w:tc>
          <w:tcPr>
            <w:tcW w:type="dxa" w:w="2074"/>
            <w:vAlign w:val="center"/>
          </w:tcPr>
          <w:p>
            <w:r/>
            <w:r>
              <w:rPr>
                <w:b w:val="0"/>
                <w:sz w:val="18"/>
              </w:rPr>
              <w:t>English: الحقيبة should match الصندوق's state, nasb, not raf.</w:t>
              <w:br/>
              <w:t>Arabic: يجب أن تطابق «الحقيبة» حالة «الصندوق»، وهي النصب لا الرفع.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الحَقِيبَةِ</w:t>
            </w:r>
          </w:p>
        </w:tc>
        <w:tc>
          <w:tcPr>
            <w:tcW w:type="dxa" w:w="2074"/>
            <w:vAlign w:val="center"/>
          </w:tcPr>
          <w:p>
            <w:pPr>
              <w:jc w:val="right"/>
              <w:bidi/>
            </w:pPr>
            <w:r/>
            <w:r>
              <w:rPr>
                <w:b w:val="0"/>
                <w:sz w:val="18"/>
              </w:rPr>
              <w:t>الحَقِيبَةِ</w:t>
            </w:r>
          </w:p>
        </w:tc>
        <w:tc>
          <w:tcPr>
            <w:tcW w:type="dxa" w:w="2074"/>
            <w:vAlign w:val="center"/>
          </w:tcPr>
          <w:p>
            <w:r/>
            <w:r>
              <w:rPr>
                <w:b w:val="0"/>
                <w:sz w:val="18"/>
              </w:rPr>
              <w:t>English: No preposition governs الحقيبة here.</w:t>
              <w:br/>
              <w:t>Arabic: لا يسبق «الحقيبة»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29: Adverbs of time and place</w:t>
      </w:r>
    </w:p>
    <w:p>
      <w:pPr>
        <w:pStyle w:val="Title"/>
        <w:jc w:val="right"/>
        <w:bidi/>
      </w:pPr>
      <w:r>
        <w:rPr>
          <w:rFonts w:ascii="Arial" w:hAnsi="Arial" w:cs="Arial"/>
          <w:b/>
        </w:rPr>
        <w:t>ظرف الزمان والمكان</w:t>
      </w:r>
    </w:p>
    <w:p>
      <w:r>
        <w:t>Lesson ID: lesson_29 | Level: level_04 | Estimated time: 9 minutes | Prerequisites: lesson_28</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a ظرف as a noun expressing when or where an action happened, normally in nasb.</w:t>
            </w:r>
          </w:p>
        </w:tc>
        <w:tc>
          <w:tcPr>
            <w:tcW w:type="dxa" w:w="5184"/>
            <w:vAlign w:val="center"/>
          </w:tcPr>
          <w:p>
            <w:pPr>
              <w:jc w:val="right"/>
              <w:bidi/>
            </w:pPr>
            <w:r/>
            <w:r>
              <w:rPr>
                <w:b w:val="0"/>
                <w:sz w:val="18"/>
              </w:rPr>
              <w:t>أن تتعرّف الظرف اسمًا يدل على زمن الحدث أو مكانه، وهو منصوب غالبًا.</w:t>
            </w:r>
          </w:p>
        </w:tc>
      </w:tr>
      <w:tr>
        <w:tc>
          <w:tcPr>
            <w:tcW w:type="dxa" w:w="5184"/>
            <w:vAlign w:val="center"/>
          </w:tcPr>
          <w:p>
            <w:r/>
            <w:r>
              <w:rPr>
                <w:b w:val="0"/>
                <w:sz w:val="18"/>
              </w:rPr>
              <w:t>Read a noun following a ظرف (as its mudaf ilayh) in jarr.</w:t>
            </w:r>
          </w:p>
        </w:tc>
        <w:tc>
          <w:tcPr>
            <w:tcW w:type="dxa" w:w="5184"/>
            <w:vAlign w:val="center"/>
          </w:tcPr>
          <w:p>
            <w:pPr>
              <w:jc w:val="right"/>
              <w:bidi/>
            </w:pPr>
            <w:r/>
            <w:r>
              <w:rPr>
                <w:b w:val="0"/>
                <w:sz w:val="18"/>
              </w:rPr>
              <w:t>أن تقرأ الاسم بعد الظرف (مضافًا إليه) مجرورًا.</w:t>
            </w:r>
          </w:p>
        </w:tc>
      </w:tr>
    </w:tbl>
    <w:p>
      <w:pPr>
        <w:pStyle w:val="Heading2"/>
      </w:pPr>
      <w:r>
        <w:t>Teaching sections and examples</w:t>
      </w:r>
    </w:p>
    <w:p>
      <w:pPr>
        <w:pStyle w:val="Heading3"/>
      </w:pPr>
      <w:r>
        <w:t>When and where (zarf-intro — introduction)</w:t>
      </w:r>
    </w:p>
    <w:p>
      <w:r>
        <w:t>ظرف الزمان (اليوم, صباحًا) shows when an action happened; ظرف المكان (أمام, فوق) shows where. Both are normally in nasb, and a following noun is often their mudaf ilayh in jarr.</w:t>
      </w:r>
    </w:p>
    <w:p>
      <w:pPr>
        <w:jc w:val="right"/>
        <w:bidi/>
      </w:pPr>
      <w:r>
        <w:rPr>
          <w:rFonts w:ascii="Arial" w:hAnsi="Arial" w:cs="Arial"/>
          <w:b/>
        </w:rPr>
        <w:t>متى وأين</w:t>
      </w:r>
    </w:p>
    <w:p>
      <w:pPr>
        <w:jc w:val="right"/>
        <w:bidi/>
      </w:pPr>
      <w:r>
        <w:rPr>
          <w:rFonts w:ascii="Arial" w:hAnsi="Arial" w:cs="Arial"/>
          <w:b w:val="0"/>
        </w:rPr>
        <w:t>ظرف الزمان (اليوم، صباحًا) يدل على وقت الحدث، وظرف المكان (أمام، فوق) يدل على مكانه. وكلاهما منصوب غالبًا، وقد يليه اسم مضاف إليه مجرور.</w:t>
      </w:r>
    </w:p>
    <w:p>
      <w:pPr>
        <w:pStyle w:val="Heading3"/>
      </w:pPr>
      <w:r>
        <w:t>In front of the door (sat-in-front-of-door — workedExample)</w:t>
      </w:r>
    </w:p>
    <w:p>
      <w:r>
        <w:t>In جَلَسَ الوَلَدُ أَمَامَ البَابِ, أمام is ظرف مكان in nasb, and الباب is its مضاف إليه in jarr.</w:t>
      </w:r>
    </w:p>
    <w:p>
      <w:pPr>
        <w:jc w:val="right"/>
        <w:bidi/>
      </w:pPr>
      <w:r>
        <w:rPr>
          <w:rFonts w:ascii="Arial" w:hAnsi="Arial" w:cs="Arial"/>
          <w:b/>
        </w:rPr>
        <w:t>أمام الباب</w:t>
      </w:r>
    </w:p>
    <w:p>
      <w:pPr>
        <w:jc w:val="right"/>
        <w:bidi/>
      </w:pPr>
      <w:r>
        <w:rPr>
          <w:rFonts w:ascii="Arial" w:hAnsi="Arial" w:cs="Arial"/>
          <w:b w:val="0"/>
        </w:rPr>
        <w:t>في «جَلَسَ الوَلَدُ أَمَامَ البَابِ»، «أمام» ظرف مكان منصوب، و«الباب» مضاف إليه مجرور.</w:t>
      </w:r>
    </w:p>
    <w:p>
      <w:pPr>
        <w:pStyle w:val="Heading4"/>
      </w:pPr>
      <w:r>
        <w:t>Example: sat-in-front-of-door-example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جَلَسَ الوَلَدُ أَمَامَ البَابِ</w:t>
            </w:r>
          </w:p>
        </w:tc>
      </w:tr>
      <w:tr>
        <w:tc>
          <w:tcPr>
            <w:tcW w:type="dxa" w:w="5184"/>
            <w:vAlign w:val="center"/>
          </w:tcPr>
          <w:p>
            <w:r/>
            <w:r>
              <w:rPr>
                <w:b/>
                <w:sz w:val="18"/>
              </w:rPr>
              <w:t>Without vowel marks</w:t>
            </w:r>
          </w:p>
        </w:tc>
        <w:tc>
          <w:tcPr>
            <w:tcW w:type="dxa" w:w="5184"/>
            <w:vAlign w:val="center"/>
          </w:tcPr>
          <w:p>
            <w:pPr>
              <w:jc w:val="right"/>
              <w:bidi/>
            </w:pPr>
            <w:r/>
            <w:r>
              <w:rPr>
                <w:b w:val="0"/>
                <w:sz w:val="18"/>
              </w:rPr>
              <w:t>جلس الولد أمام الباب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الولد</w:t>
            </w:r>
          </w:p>
        </w:tc>
        <w:tc>
          <w:tcPr>
            <w:tcW w:type="dxa" w:w="1481"/>
            <w:vAlign w:val="center"/>
          </w:tcPr>
          <w:p>
            <w:r/>
            <w:r>
              <w:rPr>
                <w:b w:val="0"/>
                <w:sz w:val="18"/>
              </w:rPr>
              <w:t>4–9</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performed the sitting, so it is the subject in raf.</w:t>
              <w:br/>
              <w:t>Arabic: «الولد» قام بالجلوس، فهو فاعل مرفوع.</w:t>
            </w:r>
          </w:p>
        </w:tc>
      </w:tr>
      <w:tr>
        <w:tc>
          <w:tcPr>
            <w:tcW w:type="dxa" w:w="1481"/>
            <w:vAlign w:val="center"/>
          </w:tcPr>
          <w:p>
            <w:pPr>
              <w:jc w:val="right"/>
              <w:bidi/>
            </w:pPr>
            <w:r/>
            <w:r>
              <w:rPr>
                <w:b w:val="0"/>
                <w:sz w:val="18"/>
              </w:rPr>
              <w:t>أمام</w:t>
            </w:r>
          </w:p>
        </w:tc>
        <w:tc>
          <w:tcPr>
            <w:tcW w:type="dxa" w:w="1481"/>
            <w:vAlign w:val="center"/>
          </w:tcPr>
          <w:p>
            <w:r/>
            <w:r>
              <w:rPr>
                <w:b w:val="0"/>
                <w:sz w:val="18"/>
              </w:rPr>
              <w:t>10–14</w:t>
            </w:r>
          </w:p>
        </w:tc>
        <w:tc>
          <w:tcPr>
            <w:tcW w:type="dxa" w:w="1481"/>
            <w:vAlign w:val="center"/>
          </w:tcPr>
          <w:p>
            <w:r/>
            <w:r>
              <w:rPr>
                <w:b w:val="0"/>
                <w:sz w:val="18"/>
              </w:rPr>
              <w:t>English: Adverb of place (zarf makan)</w:t>
              <w:br/>
              <w:t>Arabic: ظرف مكان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أمام tells where the sitting happened and is normally in nasb.</w:t>
              <w:br/>
              <w:t>Arabic: «أمام» يدل على مكان الجلوس، وهو منصوب غالبًا.</w:t>
            </w:r>
          </w:p>
        </w:tc>
      </w:tr>
      <w:tr>
        <w:tc>
          <w:tcPr>
            <w:tcW w:type="dxa" w:w="1481"/>
            <w:vAlign w:val="center"/>
          </w:tcPr>
          <w:p>
            <w:pPr>
              <w:jc w:val="right"/>
              <w:bidi/>
            </w:pPr>
            <w:r/>
            <w:r>
              <w:rPr>
                <w:b w:val="0"/>
                <w:sz w:val="18"/>
              </w:rPr>
              <w:t>الباب</w:t>
            </w:r>
          </w:p>
        </w:tc>
        <w:tc>
          <w:tcPr>
            <w:tcW w:type="dxa" w:w="1481"/>
            <w:vAlign w:val="center"/>
          </w:tcPr>
          <w:p>
            <w:r/>
            <w:r>
              <w:rPr>
                <w:b w:val="0"/>
                <w:sz w:val="18"/>
              </w:rPr>
              <w:t>15–20</w:t>
            </w:r>
          </w:p>
        </w:tc>
        <w:tc>
          <w:tcPr>
            <w:tcW w:type="dxa" w:w="1481"/>
            <w:vAlign w:val="center"/>
          </w:tcPr>
          <w:p>
            <w:r/>
            <w:r>
              <w:rPr>
                <w:b w:val="0"/>
                <w:sz w:val="18"/>
              </w:rPr>
              <w:t>English: Mudaf ilayh (after the adverb)</w:t>
              <w:br/>
              <w:t>Arabic: مضاف إليه</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الباب is the mudaf ilayh of أمام, so it is in jarr.</w:t>
              <w:br/>
              <w:t>Arabic: «الباب» مضاف إليه لـ«أمام»، فهو مجرور.</w:t>
            </w:r>
          </w:p>
        </w:tc>
      </w:tr>
    </w:tbl>
    <w:p>
      <w:pPr>
        <w:pStyle w:val="Heading2"/>
      </w:pPr>
      <w:r>
        <w:t>Primary exercises</w:t>
      </w:r>
    </w:p>
    <w:p>
      <w:pPr>
        <w:pStyle w:val="Heading4"/>
      </w:pPr>
      <w:r>
        <w:t>1. lesson-29-recognize-01 — matchRule</w:t>
      </w:r>
    </w:p>
    <w:p>
      <w:pPr>
        <w:pStyle w:val="Heading4"/>
      </w:pPr>
      <w:r>
        <w:t>Prompt</w:t>
      </w:r>
    </w:p>
    <w:p>
      <w:r>
        <w:t>Which word is a ظرف مكان (place adverb) meaning "in front of"?</w:t>
      </w:r>
    </w:p>
    <w:p>
      <w:pPr>
        <w:jc w:val="right"/>
        <w:bidi/>
      </w:pPr>
      <w:r>
        <w:rPr>
          <w:rFonts w:ascii="Arial" w:hAnsi="Arial" w:cs="Arial"/>
          <w:b w:val="0"/>
        </w:rPr>
        <w:t>أي كلمة ظرف مكان معناها «قدّام»؟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amam</w:t>
            </w:r>
          </w:p>
        </w:tc>
        <w:tc>
          <w:tcPr>
            <w:tcW w:type="dxa" w:w="2074"/>
            <w:vAlign w:val="center"/>
            <w:shd w:fill="E2F0D9"/>
          </w:tcPr>
          <w:p>
            <w:r/>
            <w:r>
              <w:rPr>
                <w:b w:val="0"/>
                <w:sz w:val="18"/>
              </w:rPr>
              <w:t>أمام</w:t>
            </w:r>
          </w:p>
        </w:tc>
        <w:tc>
          <w:tcPr>
            <w:tcW w:type="dxa" w:w="2074"/>
            <w:vAlign w:val="center"/>
            <w:shd w:fill="E2F0D9"/>
          </w:tcPr>
          <w:p>
            <w:pPr>
              <w:jc w:val="right"/>
              <w:bidi/>
            </w:pPr>
            <w:r/>
            <w:r>
              <w:rPr>
                <w:b w:val="0"/>
                <w:sz w:val="18"/>
              </w:rPr>
              <w:t>أمام</w:t>
            </w:r>
          </w:p>
        </w:tc>
        <w:tc>
          <w:tcPr>
            <w:tcW w:type="dxa" w:w="2074"/>
            <w:vAlign w:val="center"/>
            <w:shd w:fill="E2F0D9"/>
          </w:tcPr>
          <w:p>
            <w:r/>
            <w:r>
              <w:rPr>
                <w:b w:val="0"/>
                <w:sz w:val="18"/>
              </w:rPr>
              <w:t>English: Correct. أمام is a place adverb.</w:t>
              <w:br/>
              <w:t>Arabic: صحيح. «أمام» ظرف مكان.</w:t>
            </w:r>
          </w:p>
        </w:tc>
      </w:tr>
      <w:tr>
        <w:tc>
          <w:tcPr>
            <w:tcW w:type="dxa" w:w="2074"/>
            <w:vAlign w:val="center"/>
          </w:tcPr>
          <w:p>
            <w:r/>
            <w:r>
              <w:rPr>
                <w:b w:val="0"/>
                <w:sz w:val="18"/>
              </w:rPr>
            </w:r>
          </w:p>
        </w:tc>
        <w:tc>
          <w:tcPr>
            <w:tcW w:type="dxa" w:w="2074"/>
            <w:vAlign w:val="center"/>
          </w:tcPr>
          <w:p>
            <w:r/>
            <w:r>
              <w:rPr>
                <w:b w:val="0"/>
                <w:sz w:val="18"/>
              </w:rPr>
              <w:t>alyawm</w:t>
            </w:r>
          </w:p>
        </w:tc>
        <w:tc>
          <w:tcPr>
            <w:tcW w:type="dxa" w:w="2074"/>
            <w:vAlign w:val="center"/>
          </w:tcPr>
          <w:p>
            <w:r/>
            <w:r>
              <w:rPr>
                <w:b w:val="0"/>
                <w:sz w:val="18"/>
              </w:rPr>
              <w:t>اليوم</w:t>
            </w:r>
          </w:p>
        </w:tc>
        <w:tc>
          <w:tcPr>
            <w:tcW w:type="dxa" w:w="2074"/>
            <w:vAlign w:val="center"/>
          </w:tcPr>
          <w:p>
            <w:pPr>
              <w:jc w:val="right"/>
              <w:bidi/>
            </w:pPr>
            <w:r/>
            <w:r>
              <w:rPr>
                <w:b w:val="0"/>
                <w:sz w:val="18"/>
              </w:rPr>
              <w:t>اليوم</w:t>
            </w:r>
          </w:p>
        </w:tc>
        <w:tc>
          <w:tcPr>
            <w:tcW w:type="dxa" w:w="2074"/>
            <w:vAlign w:val="center"/>
          </w:tcPr>
          <w:p>
            <w:r/>
            <w:r>
              <w:rPr>
                <w:b w:val="0"/>
                <w:sz w:val="18"/>
              </w:rPr>
              <w:t>English: اليوم is a time adverb, not a place adverb.</w:t>
              <w:br/>
              <w:t>Arabic: «اليوم» ظرف زمان، لا مكان.</w:t>
            </w:r>
          </w:p>
        </w:tc>
      </w:tr>
      <w:tr>
        <w:tc>
          <w:tcPr>
            <w:tcW w:type="dxa" w:w="2074"/>
            <w:vAlign w:val="center"/>
          </w:tcPr>
          <w:p>
            <w:r/>
            <w:r>
              <w:rPr>
                <w:b w:val="0"/>
                <w:sz w:val="18"/>
              </w:rPr>
            </w:r>
          </w:p>
        </w:tc>
        <w:tc>
          <w:tcPr>
            <w:tcW w:type="dxa" w:w="2074"/>
            <w:vAlign w:val="center"/>
          </w:tcPr>
          <w:p>
            <w:r/>
            <w:r>
              <w:rPr>
                <w:b w:val="0"/>
                <w:sz w:val="18"/>
              </w:rPr>
              <w:t>bab</w:t>
            </w:r>
          </w:p>
        </w:tc>
        <w:tc>
          <w:tcPr>
            <w:tcW w:type="dxa" w:w="2074"/>
            <w:vAlign w:val="center"/>
          </w:tcPr>
          <w:p>
            <w:r/>
            <w:r>
              <w:rPr>
                <w:b w:val="0"/>
                <w:sz w:val="18"/>
              </w:rPr>
              <w:t>الباب</w:t>
            </w:r>
          </w:p>
        </w:tc>
        <w:tc>
          <w:tcPr>
            <w:tcW w:type="dxa" w:w="2074"/>
            <w:vAlign w:val="center"/>
          </w:tcPr>
          <w:p>
            <w:pPr>
              <w:jc w:val="right"/>
              <w:bidi/>
            </w:pPr>
            <w:r/>
            <w:r>
              <w:rPr>
                <w:b w:val="0"/>
                <w:sz w:val="18"/>
              </w:rPr>
              <w:t>الباب</w:t>
            </w:r>
          </w:p>
        </w:tc>
        <w:tc>
          <w:tcPr>
            <w:tcW w:type="dxa" w:w="2074"/>
            <w:vAlign w:val="center"/>
          </w:tcPr>
          <w:p>
            <w:r/>
            <w:r>
              <w:rPr>
                <w:b w:val="0"/>
                <w:sz w:val="18"/>
              </w:rPr>
              <w:t>English: الباب is an ordinary noun, not an adverb.</w:t>
              <w:br/>
              <w:t>Arabic: «الباب» اسم عادي، لا ظرف.</w:t>
            </w:r>
          </w:p>
        </w:tc>
      </w:tr>
    </w:tbl>
    <w:p>
      <w:pPr>
        <w:pStyle w:val="Heading4"/>
      </w:pPr>
      <w:r>
        <w:t>2. lesson-29-state-02 — identifyState</w:t>
      </w:r>
    </w:p>
    <w:p>
      <w:pPr>
        <w:pStyle w:val="Heading4"/>
      </w:pPr>
      <w:r>
        <w:t>Prompt</w:t>
      </w:r>
    </w:p>
    <w:p>
      <w:r>
        <w:t>What state is أمامَ in, in جلس الولد أمام الباب؟</w:t>
      </w:r>
    </w:p>
    <w:p>
      <w:pPr>
        <w:jc w:val="right"/>
        <w:bidi/>
      </w:pPr>
      <w:r>
        <w:rPr>
          <w:rFonts w:ascii="Arial" w:hAnsi="Arial" w:cs="Arial"/>
          <w:b w:val="0"/>
        </w:rPr>
        <w:t>ما حالة «أمامَ» في «جلس الولد أمام الباب»؟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A ظرف is normally in nasb.</w:t>
              <w:br/>
              <w:t>Arabic: صحيح. الظرف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أمام does not perform the sitting; it shows where it happened.</w:t>
              <w:br/>
              <w:t>Arabic: «أمام» لم يقم بالجلوس، بل يدل على مكانه.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أمام here; it is a ظرف, normally nasb.</w:t>
              <w:br/>
              <w:t>Arabic: لا يسبق «أمام» حرف جر هنا؛ فهو ظرف منصوب غالبًا.</w:t>
            </w:r>
          </w:p>
        </w:tc>
      </w:tr>
    </w:tbl>
    <w:p>
      <w:pPr>
        <w:pStyle w:val="Heading4"/>
      </w:pPr>
      <w:r>
        <w:t>3. lesson-29-role-03 — identifyRole</w:t>
      </w:r>
    </w:p>
    <w:p>
      <w:pPr>
        <w:pStyle w:val="Heading4"/>
      </w:pPr>
      <w:r>
        <w:t>Prompt</w:t>
      </w:r>
    </w:p>
    <w:p>
      <w:r>
        <w:t>Which word is مضاف إليه after أمام in جلس الولد أمام الباب؟</w:t>
      </w:r>
    </w:p>
    <w:p>
      <w:pPr>
        <w:jc w:val="right"/>
        <w:bidi/>
      </w:pPr>
      <w:r>
        <w:rPr>
          <w:rFonts w:ascii="Arial" w:hAnsi="Arial" w:cs="Arial"/>
          <w:b w:val="0"/>
        </w:rPr>
        <w:t>أي كلمة مضاف إليه بعد «أمام» في «جلس الولد أمام الباب»؟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bab</w:t>
            </w:r>
          </w:p>
        </w:tc>
        <w:tc>
          <w:tcPr>
            <w:tcW w:type="dxa" w:w="2074"/>
            <w:vAlign w:val="center"/>
            <w:shd w:fill="E2F0D9"/>
          </w:tcPr>
          <w:p>
            <w:r/>
            <w:r>
              <w:rPr>
                <w:b w:val="0"/>
                <w:sz w:val="18"/>
              </w:rPr>
              <w:t>الباب</w:t>
            </w:r>
          </w:p>
        </w:tc>
        <w:tc>
          <w:tcPr>
            <w:tcW w:type="dxa" w:w="2074"/>
            <w:vAlign w:val="center"/>
            <w:shd w:fill="E2F0D9"/>
          </w:tcPr>
          <w:p>
            <w:pPr>
              <w:jc w:val="right"/>
              <w:bidi/>
            </w:pPr>
            <w:r/>
            <w:r>
              <w:rPr>
                <w:b w:val="0"/>
                <w:sz w:val="18"/>
              </w:rPr>
              <w:t>الباب</w:t>
            </w:r>
          </w:p>
        </w:tc>
        <w:tc>
          <w:tcPr>
            <w:tcW w:type="dxa" w:w="2074"/>
            <w:vAlign w:val="center"/>
            <w:shd w:fill="E2F0D9"/>
          </w:tcPr>
          <w:p>
            <w:r/>
            <w:r>
              <w:rPr>
                <w:b w:val="0"/>
                <w:sz w:val="18"/>
              </w:rPr>
              <w:t>English: Correct. الباب is the mudaf ilayh of أمام.</w:t>
              <w:br/>
              <w:t>Arabic: صحيح. «الباب» مضاف إليه لـ«أمام».</w:t>
            </w:r>
          </w:p>
        </w:tc>
      </w:tr>
      <w:tr>
        <w:tc>
          <w:tcPr>
            <w:tcW w:type="dxa" w:w="2074"/>
            <w:vAlign w:val="center"/>
          </w:tcPr>
          <w:p>
            <w:r/>
            <w:r>
              <w:rPr>
                <w:b w:val="0"/>
                <w:sz w:val="18"/>
              </w:rPr>
            </w:r>
          </w:p>
        </w:tc>
        <w:tc>
          <w:tcPr>
            <w:tcW w:type="dxa" w:w="2074"/>
            <w:vAlign w:val="center"/>
          </w:tcPr>
          <w:p>
            <w:r/>
            <w:r>
              <w:rPr>
                <w:b w:val="0"/>
                <w:sz w:val="18"/>
              </w:rPr>
              <w:t>walad</w:t>
            </w:r>
          </w:p>
        </w:tc>
        <w:tc>
          <w:tcPr>
            <w:tcW w:type="dxa" w:w="2074"/>
            <w:vAlign w:val="center"/>
          </w:tcPr>
          <w:p>
            <w:r/>
            <w:r>
              <w:rPr>
                <w:b w:val="0"/>
                <w:sz w:val="18"/>
              </w:rPr>
              <w:t>الولد</w:t>
            </w:r>
          </w:p>
        </w:tc>
        <w:tc>
          <w:tcPr>
            <w:tcW w:type="dxa" w:w="2074"/>
            <w:vAlign w:val="center"/>
          </w:tcPr>
          <w:p>
            <w:pPr>
              <w:jc w:val="right"/>
              <w:bidi/>
            </w:pPr>
            <w:r/>
            <w:r>
              <w:rPr>
                <w:b w:val="0"/>
                <w:sz w:val="18"/>
              </w:rPr>
              <w:t>الولد</w:t>
            </w:r>
          </w:p>
        </w:tc>
        <w:tc>
          <w:tcPr>
            <w:tcW w:type="dxa" w:w="2074"/>
            <w:vAlign w:val="center"/>
          </w:tcPr>
          <w:p>
            <w:r/>
            <w:r>
              <w:rPr>
                <w:b w:val="0"/>
                <w:sz w:val="18"/>
              </w:rPr>
              <w:t>English: الولد is the subject, not the mudaf ilayh of أمام.</w:t>
              <w:br/>
              <w:t>Arabic: «الولد» هو الفاعل، لا مضاف إليه لـ«أمام».</w:t>
            </w:r>
          </w:p>
        </w:tc>
      </w:tr>
      <w:tr>
        <w:tc>
          <w:tcPr>
            <w:tcW w:type="dxa" w:w="2074"/>
            <w:vAlign w:val="center"/>
          </w:tcPr>
          <w:p>
            <w:r/>
            <w:r>
              <w:rPr>
                <w:b w:val="0"/>
                <w:sz w:val="18"/>
              </w:rPr>
            </w:r>
          </w:p>
        </w:tc>
        <w:tc>
          <w:tcPr>
            <w:tcW w:type="dxa" w:w="2074"/>
            <w:vAlign w:val="center"/>
          </w:tcPr>
          <w:p>
            <w:r/>
            <w:r>
              <w:rPr>
                <w:b w:val="0"/>
                <w:sz w:val="18"/>
              </w:rPr>
              <w:t>jalasa</w:t>
            </w:r>
          </w:p>
        </w:tc>
        <w:tc>
          <w:tcPr>
            <w:tcW w:type="dxa" w:w="2074"/>
            <w:vAlign w:val="center"/>
          </w:tcPr>
          <w:p>
            <w:r/>
            <w:r>
              <w:rPr>
                <w:b w:val="0"/>
                <w:sz w:val="18"/>
              </w:rPr>
              <w:t>جلس</w:t>
            </w:r>
          </w:p>
        </w:tc>
        <w:tc>
          <w:tcPr>
            <w:tcW w:type="dxa" w:w="2074"/>
            <w:vAlign w:val="center"/>
          </w:tcPr>
          <w:p>
            <w:pPr>
              <w:jc w:val="right"/>
              <w:bidi/>
            </w:pPr>
            <w:r/>
            <w:r>
              <w:rPr>
                <w:b w:val="0"/>
                <w:sz w:val="18"/>
              </w:rPr>
              <w:t>جلس</w:t>
            </w:r>
          </w:p>
        </w:tc>
        <w:tc>
          <w:tcPr>
            <w:tcW w:type="dxa" w:w="2074"/>
            <w:vAlign w:val="center"/>
          </w:tcPr>
          <w:p>
            <w:r/>
            <w:r>
              <w:rPr>
                <w:b w:val="0"/>
                <w:sz w:val="18"/>
              </w:rPr>
              <w:t>English: جلس is the verb, not a noun that could be a mudaf ilayh.</w:t>
              <w:br/>
              <w:t>Arabic: «جلس» هو الفعل، لا اسم يصلح مضافًا إليه.</w:t>
            </w:r>
          </w:p>
        </w:tc>
      </w:tr>
    </w:tbl>
    <w:p>
      <w:pPr>
        <w:pStyle w:val="Heading4"/>
      </w:pPr>
      <w:r>
        <w:t>4. lesson-29-read-04 — addTashkeel</w:t>
      </w:r>
    </w:p>
    <w:p>
      <w:pPr>
        <w:pStyle w:val="Heading4"/>
      </w:pPr>
      <w:r>
        <w:t>Prompt</w:t>
      </w:r>
    </w:p>
    <w:p>
      <w:r>
        <w:t>Read وصل القطار صباحا. Which ending belongs on صباح_؟</w:t>
      </w:r>
    </w:p>
    <w:p>
      <w:pPr>
        <w:jc w:val="right"/>
        <w:bidi/>
      </w:pPr>
      <w:r>
        <w:rPr>
          <w:rFonts w:ascii="Arial" w:hAnsi="Arial" w:cs="Arial"/>
          <w:b w:val="0"/>
        </w:rPr>
        <w:t>اقرأ «وصل القطار صباحا». ما حركة آخر «صباح»؟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صَبَاحًا</w:t>
            </w:r>
          </w:p>
        </w:tc>
        <w:tc>
          <w:tcPr>
            <w:tcW w:type="dxa" w:w="2074"/>
            <w:vAlign w:val="center"/>
            <w:shd w:fill="E2F0D9"/>
          </w:tcPr>
          <w:p>
            <w:pPr>
              <w:jc w:val="right"/>
              <w:bidi/>
            </w:pPr>
            <w:r/>
            <w:r>
              <w:rPr>
                <w:b w:val="0"/>
                <w:sz w:val="18"/>
              </w:rPr>
              <w:t>صَبَاحًا</w:t>
            </w:r>
          </w:p>
        </w:tc>
        <w:tc>
          <w:tcPr>
            <w:tcW w:type="dxa" w:w="2074"/>
            <w:vAlign w:val="center"/>
            <w:shd w:fill="E2F0D9"/>
          </w:tcPr>
          <w:p>
            <w:r/>
            <w:r>
              <w:rPr>
                <w:b w:val="0"/>
                <w:sz w:val="18"/>
              </w:rPr>
              <w:t>English: Correct. صباحا is a ظرف زمان, normally in nasb.</w:t>
              <w:br/>
              <w:t>Arabic: صحيح. «صباحًا» ظرف زمان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صَبَاحٌ</w:t>
            </w:r>
          </w:p>
        </w:tc>
        <w:tc>
          <w:tcPr>
            <w:tcW w:type="dxa" w:w="2074"/>
            <w:vAlign w:val="center"/>
          </w:tcPr>
          <w:p>
            <w:pPr>
              <w:jc w:val="right"/>
              <w:bidi/>
            </w:pPr>
            <w:r/>
            <w:r>
              <w:rPr>
                <w:b w:val="0"/>
                <w:sz w:val="18"/>
              </w:rPr>
              <w:t>صَبَاحٌ</w:t>
            </w:r>
          </w:p>
        </w:tc>
        <w:tc>
          <w:tcPr>
            <w:tcW w:type="dxa" w:w="2074"/>
            <w:vAlign w:val="center"/>
          </w:tcPr>
          <w:p>
            <w:r/>
            <w:r>
              <w:rPr>
                <w:b w:val="0"/>
                <w:sz w:val="18"/>
              </w:rPr>
              <w:t>English: القطار, not صباح, is the subject here; صباح shows when the arrival happened.</w:t>
              <w:br/>
              <w:t>Arabic: «القطار» لا «صباح» هو الفاعل هنا؛ و«صباح» يدل على وقت الوصول.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صَبَاحٍ</w:t>
            </w:r>
          </w:p>
        </w:tc>
        <w:tc>
          <w:tcPr>
            <w:tcW w:type="dxa" w:w="2074"/>
            <w:vAlign w:val="center"/>
          </w:tcPr>
          <w:p>
            <w:pPr>
              <w:jc w:val="right"/>
              <w:bidi/>
            </w:pPr>
            <w:r/>
            <w:r>
              <w:rPr>
                <w:b w:val="0"/>
                <w:sz w:val="18"/>
              </w:rPr>
              <w:t>صَبَاحٍ</w:t>
            </w:r>
          </w:p>
        </w:tc>
        <w:tc>
          <w:tcPr>
            <w:tcW w:type="dxa" w:w="2074"/>
            <w:vAlign w:val="center"/>
          </w:tcPr>
          <w:p>
            <w:r/>
            <w:r>
              <w:rPr>
                <w:b w:val="0"/>
                <w:sz w:val="18"/>
              </w:rPr>
              <w:t>English: No preposition governs صباح here; it is a ظرف, normally nasb.</w:t>
              <w:br/>
              <w:t>Arabic: لا يسبق «صباح» حرف جر هنا؛ فهو ظرف منصوب غالبًا.</w:t>
            </w:r>
          </w:p>
        </w:tc>
      </w:tr>
    </w:tbl>
    <w:p>
      <w:pPr>
        <w:pStyle w:val="Heading2"/>
      </w:pPr>
      <w:r>
        <w:t>Alternate repeat exercises</w:t>
      </w:r>
    </w:p>
    <w:p>
      <w:pPr>
        <w:pStyle w:val="Heading4"/>
      </w:pPr>
      <w:r>
        <w:t>1. lesson-29-repeat-recognize-01 — matchRule</w:t>
      </w:r>
    </w:p>
    <w:p>
      <w:pPr>
        <w:pStyle w:val="Heading4"/>
      </w:pPr>
      <w:r>
        <w:t>Prompt</w:t>
      </w:r>
    </w:p>
    <w:p>
      <w:r>
        <w:t>Which word is a ظرف مكان meaning "above/on top of"?</w:t>
      </w:r>
    </w:p>
    <w:p>
      <w:pPr>
        <w:jc w:val="right"/>
        <w:bidi/>
      </w:pPr>
      <w:r>
        <w:rPr>
          <w:rFonts w:ascii="Arial" w:hAnsi="Arial" w:cs="Arial"/>
          <w:b w:val="0"/>
        </w:rPr>
        <w:t>أي كلمة ظرف مكان معناها «فوق»؟</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fawqa</w:t>
            </w:r>
          </w:p>
        </w:tc>
        <w:tc>
          <w:tcPr>
            <w:tcW w:type="dxa" w:w="2074"/>
            <w:vAlign w:val="center"/>
            <w:shd w:fill="E2F0D9"/>
          </w:tcPr>
          <w:p>
            <w:r/>
            <w:r>
              <w:rPr>
                <w:b w:val="0"/>
                <w:sz w:val="18"/>
              </w:rPr>
              <w:t>فوق</w:t>
            </w:r>
          </w:p>
        </w:tc>
        <w:tc>
          <w:tcPr>
            <w:tcW w:type="dxa" w:w="2074"/>
            <w:vAlign w:val="center"/>
            <w:shd w:fill="E2F0D9"/>
          </w:tcPr>
          <w:p>
            <w:pPr>
              <w:jc w:val="right"/>
              <w:bidi/>
            </w:pPr>
            <w:r/>
            <w:r>
              <w:rPr>
                <w:b w:val="0"/>
                <w:sz w:val="18"/>
              </w:rPr>
              <w:t>فوق</w:t>
            </w:r>
          </w:p>
        </w:tc>
        <w:tc>
          <w:tcPr>
            <w:tcW w:type="dxa" w:w="2074"/>
            <w:vAlign w:val="center"/>
            <w:shd w:fill="E2F0D9"/>
          </w:tcPr>
          <w:p>
            <w:r/>
            <w:r>
              <w:rPr>
                <w:b w:val="0"/>
                <w:sz w:val="18"/>
              </w:rPr>
              <w:t>English: Correct. فوق is a place adverb.</w:t>
              <w:br/>
              <w:t>Arabic: صحيح. «فوق» ظرف مكان.</w:t>
            </w:r>
          </w:p>
        </w:tc>
      </w:tr>
      <w:tr>
        <w:tc>
          <w:tcPr>
            <w:tcW w:type="dxa" w:w="2074"/>
            <w:vAlign w:val="center"/>
          </w:tcPr>
          <w:p>
            <w:r/>
            <w:r>
              <w:rPr>
                <w:b w:val="0"/>
                <w:sz w:val="18"/>
              </w:rPr>
            </w:r>
          </w:p>
        </w:tc>
        <w:tc>
          <w:tcPr>
            <w:tcW w:type="dxa" w:w="2074"/>
            <w:vAlign w:val="center"/>
          </w:tcPr>
          <w:p>
            <w:r/>
            <w:r>
              <w:rPr>
                <w:b w:val="0"/>
                <w:sz w:val="18"/>
              </w:rPr>
              <w:t>masaan</w:t>
            </w:r>
          </w:p>
        </w:tc>
        <w:tc>
          <w:tcPr>
            <w:tcW w:type="dxa" w:w="2074"/>
            <w:vAlign w:val="center"/>
          </w:tcPr>
          <w:p>
            <w:r/>
            <w:r>
              <w:rPr>
                <w:b w:val="0"/>
                <w:sz w:val="18"/>
              </w:rPr>
              <w:t>مساء</w:t>
            </w:r>
          </w:p>
        </w:tc>
        <w:tc>
          <w:tcPr>
            <w:tcW w:type="dxa" w:w="2074"/>
            <w:vAlign w:val="center"/>
          </w:tcPr>
          <w:p>
            <w:pPr>
              <w:jc w:val="right"/>
              <w:bidi/>
            </w:pPr>
            <w:r/>
            <w:r>
              <w:rPr>
                <w:b w:val="0"/>
                <w:sz w:val="18"/>
              </w:rPr>
              <w:t>مساء</w:t>
            </w:r>
          </w:p>
        </w:tc>
        <w:tc>
          <w:tcPr>
            <w:tcW w:type="dxa" w:w="2074"/>
            <w:vAlign w:val="center"/>
          </w:tcPr>
          <w:p>
            <w:r/>
            <w:r>
              <w:rPr>
                <w:b w:val="0"/>
                <w:sz w:val="18"/>
              </w:rPr>
              <w:t>English: مساء is a time adverb, not a place adverb.</w:t>
              <w:br/>
              <w:t>Arabic: «مساء» ظرف زمان، لا مكان.</w:t>
            </w:r>
          </w:p>
        </w:tc>
      </w:tr>
      <w:tr>
        <w:tc>
          <w:tcPr>
            <w:tcW w:type="dxa" w:w="2074"/>
            <w:vAlign w:val="center"/>
          </w:tcPr>
          <w:p>
            <w:r/>
            <w:r>
              <w:rPr>
                <w:b w:val="0"/>
                <w:sz w:val="18"/>
              </w:rPr>
            </w:r>
          </w:p>
        </w:tc>
        <w:tc>
          <w:tcPr>
            <w:tcW w:type="dxa" w:w="2074"/>
            <w:vAlign w:val="center"/>
          </w:tcPr>
          <w:p>
            <w:r/>
            <w:r>
              <w:rPr>
                <w:b w:val="0"/>
                <w:sz w:val="18"/>
              </w:rPr>
              <w:t>sarir</w:t>
            </w:r>
          </w:p>
        </w:tc>
        <w:tc>
          <w:tcPr>
            <w:tcW w:type="dxa" w:w="2074"/>
            <w:vAlign w:val="center"/>
          </w:tcPr>
          <w:p>
            <w:r/>
            <w:r>
              <w:rPr>
                <w:b w:val="0"/>
                <w:sz w:val="18"/>
              </w:rPr>
              <w:t>السرير</w:t>
            </w:r>
          </w:p>
        </w:tc>
        <w:tc>
          <w:tcPr>
            <w:tcW w:type="dxa" w:w="2074"/>
            <w:vAlign w:val="center"/>
          </w:tcPr>
          <w:p>
            <w:pPr>
              <w:jc w:val="right"/>
              <w:bidi/>
            </w:pPr>
            <w:r/>
            <w:r>
              <w:rPr>
                <w:b w:val="0"/>
                <w:sz w:val="18"/>
              </w:rPr>
              <w:t>السرير</w:t>
            </w:r>
          </w:p>
        </w:tc>
        <w:tc>
          <w:tcPr>
            <w:tcW w:type="dxa" w:w="2074"/>
            <w:vAlign w:val="center"/>
          </w:tcPr>
          <w:p>
            <w:r/>
            <w:r>
              <w:rPr>
                <w:b w:val="0"/>
                <w:sz w:val="18"/>
              </w:rPr>
              <w:t>English: السرير is an ordinary noun, not an adverb.</w:t>
              <w:br/>
              <w:t>Arabic: «السرير» اسم عادي، لا ظرف.</w:t>
            </w:r>
          </w:p>
        </w:tc>
      </w:tr>
    </w:tbl>
    <w:p>
      <w:pPr>
        <w:pStyle w:val="Heading4"/>
      </w:pPr>
      <w:r>
        <w:t>2. lesson-29-repeat-state-02 — identifyState</w:t>
      </w:r>
    </w:p>
    <w:p>
      <w:pPr>
        <w:pStyle w:val="Heading4"/>
      </w:pPr>
      <w:r>
        <w:t>Prompt</w:t>
      </w:r>
    </w:p>
    <w:p>
      <w:r>
        <w:t>What state is فوقَ in, in نام الطفل فوق السرير؟</w:t>
      </w:r>
    </w:p>
    <w:p>
      <w:pPr>
        <w:jc w:val="right"/>
        <w:bidi/>
      </w:pPr>
      <w:r>
        <w:rPr>
          <w:rFonts w:ascii="Arial" w:hAnsi="Arial" w:cs="Arial"/>
          <w:b w:val="0"/>
        </w:rPr>
        <w:t>ما حالة «فوقَ» في «نام الطفل فوق السرير»؟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A ظرف is normally in nasb.</w:t>
              <w:br/>
              <w:t>Arabic: صحيح. الظرف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فوق does not perform the sleeping; it shows where it happened.</w:t>
              <w:br/>
              <w:t>Arabic: «فوق» لم يقم بالنوم، بل يدل على مكانه.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فوق here; it is a ظرف, normally nasb.</w:t>
              <w:br/>
              <w:t>Arabic: لا يسبق «فوق» حرف جر هنا؛ فهو ظرف منصوب غالبًا.</w:t>
            </w:r>
          </w:p>
        </w:tc>
      </w:tr>
    </w:tbl>
    <w:p>
      <w:pPr>
        <w:pStyle w:val="Heading4"/>
      </w:pPr>
      <w:r>
        <w:t>3. lesson-29-repeat-role-03 — identifyRole</w:t>
      </w:r>
    </w:p>
    <w:p>
      <w:pPr>
        <w:pStyle w:val="Heading4"/>
      </w:pPr>
      <w:r>
        <w:t>Prompt</w:t>
      </w:r>
    </w:p>
    <w:p>
      <w:r>
        <w:t>Which word is مضاف إليه after فوق in نام الطفل فوق السرير؟</w:t>
      </w:r>
    </w:p>
    <w:p>
      <w:pPr>
        <w:jc w:val="right"/>
        <w:bidi/>
      </w:pPr>
      <w:r>
        <w:rPr>
          <w:rFonts w:ascii="Arial" w:hAnsi="Arial" w:cs="Arial"/>
          <w:b w:val="0"/>
        </w:rPr>
        <w:t>أي كلمة مضاف إليه بعد «فوق» في «نام الطفل فوق السرير»؟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sarir</w:t>
            </w:r>
          </w:p>
        </w:tc>
        <w:tc>
          <w:tcPr>
            <w:tcW w:type="dxa" w:w="2074"/>
            <w:vAlign w:val="center"/>
            <w:shd w:fill="E2F0D9"/>
          </w:tcPr>
          <w:p>
            <w:r/>
            <w:r>
              <w:rPr>
                <w:b w:val="0"/>
                <w:sz w:val="18"/>
              </w:rPr>
              <w:t>السرير</w:t>
            </w:r>
          </w:p>
        </w:tc>
        <w:tc>
          <w:tcPr>
            <w:tcW w:type="dxa" w:w="2074"/>
            <w:vAlign w:val="center"/>
            <w:shd w:fill="E2F0D9"/>
          </w:tcPr>
          <w:p>
            <w:pPr>
              <w:jc w:val="right"/>
              <w:bidi/>
            </w:pPr>
            <w:r/>
            <w:r>
              <w:rPr>
                <w:b w:val="0"/>
                <w:sz w:val="18"/>
              </w:rPr>
              <w:t>السرير</w:t>
            </w:r>
          </w:p>
        </w:tc>
        <w:tc>
          <w:tcPr>
            <w:tcW w:type="dxa" w:w="2074"/>
            <w:vAlign w:val="center"/>
            <w:shd w:fill="E2F0D9"/>
          </w:tcPr>
          <w:p>
            <w:r/>
            <w:r>
              <w:rPr>
                <w:b w:val="0"/>
                <w:sz w:val="18"/>
              </w:rPr>
              <w:t>English: Correct. السرير is the mudaf ilayh of فوق.</w:t>
              <w:br/>
              <w:t>Arabic: صحيح. «السرير» مضاف إليه لـ«فوق».</w:t>
            </w:r>
          </w:p>
        </w:tc>
      </w:tr>
      <w:tr>
        <w:tc>
          <w:tcPr>
            <w:tcW w:type="dxa" w:w="2074"/>
            <w:vAlign w:val="center"/>
          </w:tcPr>
          <w:p>
            <w:r/>
            <w:r>
              <w:rPr>
                <w:b w:val="0"/>
                <w:sz w:val="18"/>
              </w:rPr>
            </w:r>
          </w:p>
        </w:tc>
        <w:tc>
          <w:tcPr>
            <w:tcW w:type="dxa" w:w="2074"/>
            <w:vAlign w:val="center"/>
          </w:tcPr>
          <w:p>
            <w:r/>
            <w:r>
              <w:rPr>
                <w:b w:val="0"/>
                <w:sz w:val="18"/>
              </w:rPr>
              <w:t>tifl</w:t>
            </w:r>
          </w:p>
        </w:tc>
        <w:tc>
          <w:tcPr>
            <w:tcW w:type="dxa" w:w="2074"/>
            <w:vAlign w:val="center"/>
          </w:tcPr>
          <w:p>
            <w:r/>
            <w:r>
              <w:rPr>
                <w:b w:val="0"/>
                <w:sz w:val="18"/>
              </w:rPr>
              <w:t>الطفل</w:t>
            </w:r>
          </w:p>
        </w:tc>
        <w:tc>
          <w:tcPr>
            <w:tcW w:type="dxa" w:w="2074"/>
            <w:vAlign w:val="center"/>
          </w:tcPr>
          <w:p>
            <w:pPr>
              <w:jc w:val="right"/>
              <w:bidi/>
            </w:pPr>
            <w:r/>
            <w:r>
              <w:rPr>
                <w:b w:val="0"/>
                <w:sz w:val="18"/>
              </w:rPr>
              <w:t>الطفل</w:t>
            </w:r>
          </w:p>
        </w:tc>
        <w:tc>
          <w:tcPr>
            <w:tcW w:type="dxa" w:w="2074"/>
            <w:vAlign w:val="center"/>
          </w:tcPr>
          <w:p>
            <w:r/>
            <w:r>
              <w:rPr>
                <w:b w:val="0"/>
                <w:sz w:val="18"/>
              </w:rPr>
              <w:t>English: الطفل is the subject, not the mudaf ilayh of فوق.</w:t>
              <w:br/>
              <w:t>Arabic: «الطفل» هو الفاعل، لا مضاف إليه لـ«فوق».</w:t>
            </w:r>
          </w:p>
        </w:tc>
      </w:tr>
      <w:tr>
        <w:tc>
          <w:tcPr>
            <w:tcW w:type="dxa" w:w="2074"/>
            <w:vAlign w:val="center"/>
          </w:tcPr>
          <w:p>
            <w:r/>
            <w:r>
              <w:rPr>
                <w:b w:val="0"/>
                <w:sz w:val="18"/>
              </w:rPr>
            </w:r>
          </w:p>
        </w:tc>
        <w:tc>
          <w:tcPr>
            <w:tcW w:type="dxa" w:w="2074"/>
            <w:vAlign w:val="center"/>
          </w:tcPr>
          <w:p>
            <w:r/>
            <w:r>
              <w:rPr>
                <w:b w:val="0"/>
                <w:sz w:val="18"/>
              </w:rPr>
              <w:t>nama</w:t>
            </w:r>
          </w:p>
        </w:tc>
        <w:tc>
          <w:tcPr>
            <w:tcW w:type="dxa" w:w="2074"/>
            <w:vAlign w:val="center"/>
          </w:tcPr>
          <w:p>
            <w:r/>
            <w:r>
              <w:rPr>
                <w:b w:val="0"/>
                <w:sz w:val="18"/>
              </w:rPr>
              <w:t>نام</w:t>
            </w:r>
          </w:p>
        </w:tc>
        <w:tc>
          <w:tcPr>
            <w:tcW w:type="dxa" w:w="2074"/>
            <w:vAlign w:val="center"/>
          </w:tcPr>
          <w:p>
            <w:pPr>
              <w:jc w:val="right"/>
              <w:bidi/>
            </w:pPr>
            <w:r/>
            <w:r>
              <w:rPr>
                <w:b w:val="0"/>
                <w:sz w:val="18"/>
              </w:rPr>
              <w:t>نام</w:t>
            </w:r>
          </w:p>
        </w:tc>
        <w:tc>
          <w:tcPr>
            <w:tcW w:type="dxa" w:w="2074"/>
            <w:vAlign w:val="center"/>
          </w:tcPr>
          <w:p>
            <w:r/>
            <w:r>
              <w:rPr>
                <w:b w:val="0"/>
                <w:sz w:val="18"/>
              </w:rPr>
              <w:t>English: نام is the verb, not a noun that could be a mudaf ilayh.</w:t>
              <w:br/>
              <w:t>Arabic: «نام» هو الفعل، لا اسم يصلح مضافًا إليه.</w:t>
            </w:r>
          </w:p>
        </w:tc>
      </w:tr>
    </w:tbl>
    <w:p>
      <w:pPr>
        <w:pStyle w:val="Heading4"/>
      </w:pPr>
      <w:r>
        <w:t>4. lesson-29-repeat-read-04 — addTashkeel</w:t>
      </w:r>
    </w:p>
    <w:p>
      <w:pPr>
        <w:pStyle w:val="Heading4"/>
      </w:pPr>
      <w:r>
        <w:t>Prompt</w:t>
      </w:r>
    </w:p>
    <w:p>
      <w:r>
        <w:t>Read غادر المسافر مساء. Which ending belongs on مساء_؟</w:t>
      </w:r>
    </w:p>
    <w:p>
      <w:pPr>
        <w:jc w:val="right"/>
        <w:bidi/>
      </w:pPr>
      <w:r>
        <w:rPr>
          <w:rFonts w:ascii="Arial" w:hAnsi="Arial" w:cs="Arial"/>
          <w:b w:val="0"/>
        </w:rPr>
        <w:t>اقرأ «غادر المسافر مساء». ما حركة آخر «مساء»؟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مَسَاءً</w:t>
            </w:r>
          </w:p>
        </w:tc>
        <w:tc>
          <w:tcPr>
            <w:tcW w:type="dxa" w:w="2074"/>
            <w:vAlign w:val="center"/>
            <w:shd w:fill="E2F0D9"/>
          </w:tcPr>
          <w:p>
            <w:pPr>
              <w:jc w:val="right"/>
              <w:bidi/>
            </w:pPr>
            <w:r/>
            <w:r>
              <w:rPr>
                <w:b w:val="0"/>
                <w:sz w:val="18"/>
              </w:rPr>
              <w:t>مَسَاءً</w:t>
            </w:r>
          </w:p>
        </w:tc>
        <w:tc>
          <w:tcPr>
            <w:tcW w:type="dxa" w:w="2074"/>
            <w:vAlign w:val="center"/>
            <w:shd w:fill="E2F0D9"/>
          </w:tcPr>
          <w:p>
            <w:r/>
            <w:r>
              <w:rPr>
                <w:b w:val="0"/>
                <w:sz w:val="18"/>
              </w:rPr>
              <w:t>English: Correct. مساء is a ظرف زمان, normally in nasb.</w:t>
              <w:br/>
              <w:t>Arabic: صحيح. «مساء» ظرف زمان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مَسَاءٌ</w:t>
            </w:r>
          </w:p>
        </w:tc>
        <w:tc>
          <w:tcPr>
            <w:tcW w:type="dxa" w:w="2074"/>
            <w:vAlign w:val="center"/>
          </w:tcPr>
          <w:p>
            <w:pPr>
              <w:jc w:val="right"/>
              <w:bidi/>
            </w:pPr>
            <w:r/>
            <w:r>
              <w:rPr>
                <w:b w:val="0"/>
                <w:sz w:val="18"/>
              </w:rPr>
              <w:t>مَسَاءٌ</w:t>
            </w:r>
          </w:p>
        </w:tc>
        <w:tc>
          <w:tcPr>
            <w:tcW w:type="dxa" w:w="2074"/>
            <w:vAlign w:val="center"/>
          </w:tcPr>
          <w:p>
            <w:r/>
            <w:r>
              <w:rPr>
                <w:b w:val="0"/>
                <w:sz w:val="18"/>
              </w:rPr>
              <w:t>English: المسافر, not مساء, is the subject here; مساء shows when the departure happened.</w:t>
              <w:br/>
              <w:t>Arabic: «المسافر» لا «مساء» هو الفاعل هنا؛ و«مساء» يدل على وقت المغادرة.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مَسَاءٍ</w:t>
            </w:r>
          </w:p>
        </w:tc>
        <w:tc>
          <w:tcPr>
            <w:tcW w:type="dxa" w:w="2074"/>
            <w:vAlign w:val="center"/>
          </w:tcPr>
          <w:p>
            <w:pPr>
              <w:jc w:val="right"/>
              <w:bidi/>
            </w:pPr>
            <w:r/>
            <w:r>
              <w:rPr>
                <w:b w:val="0"/>
                <w:sz w:val="18"/>
              </w:rPr>
              <w:t>مَسَاءٍ</w:t>
            </w:r>
          </w:p>
        </w:tc>
        <w:tc>
          <w:tcPr>
            <w:tcW w:type="dxa" w:w="2074"/>
            <w:vAlign w:val="center"/>
          </w:tcPr>
          <w:p>
            <w:r/>
            <w:r>
              <w:rPr>
                <w:b w:val="0"/>
                <w:sz w:val="18"/>
              </w:rPr>
              <w:t>English: No preposition governs مساء here; it is a ظرف, normally nasb.</w:t>
              <w:br/>
              <w:t>Arabic: لا يسبق «مساء» حرف جر هنا؛ فهو ظرف منصوب غالبًا.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30: The circumstantial hal</w:t>
      </w:r>
    </w:p>
    <w:p>
      <w:pPr>
        <w:pStyle w:val="Title"/>
        <w:jc w:val="right"/>
        <w:bidi/>
      </w:pPr>
      <w:r>
        <w:rPr>
          <w:rFonts w:ascii="Arial" w:hAnsi="Arial" w:cs="Arial"/>
          <w:b/>
        </w:rPr>
        <w:t>الحال</w:t>
      </w:r>
    </w:p>
    <w:p>
      <w:r>
        <w:t>Lesson ID: lesson_30 | Level: level_04 | Estimated time: 9 minutes | Prerequisites: lesson_29</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الحال as an indefinite noun in nasb describing the doer's manner during the action.</w:t>
            </w:r>
          </w:p>
        </w:tc>
        <w:tc>
          <w:tcPr>
            <w:tcW w:type="dxa" w:w="5184"/>
            <w:vAlign w:val="center"/>
          </w:tcPr>
          <w:p>
            <w:pPr>
              <w:jc w:val="right"/>
              <w:bidi/>
            </w:pPr>
            <w:r/>
            <w:r>
              <w:rPr>
                <w:b w:val="0"/>
                <w:sz w:val="18"/>
              </w:rPr>
              <w:t>أن تتعرّف الحال اسمًا نكرة منصوبًا يبيّن هيئة صاحبه وقت وقوع الفعل.</w:t>
            </w:r>
          </w:p>
        </w:tc>
      </w:tr>
      <w:tr>
        <w:tc>
          <w:tcPr>
            <w:tcW w:type="dxa" w:w="5184"/>
            <w:vAlign w:val="center"/>
          </w:tcPr>
          <w:p>
            <w:r/>
            <w:r>
              <w:rPr>
                <w:b w:val="0"/>
                <w:sz w:val="18"/>
              </w:rPr>
              <w:t>Distinguish الحال from an ordinary adjective (نعت).</w:t>
            </w:r>
          </w:p>
        </w:tc>
        <w:tc>
          <w:tcPr>
            <w:tcW w:type="dxa" w:w="5184"/>
            <w:vAlign w:val="center"/>
          </w:tcPr>
          <w:p>
            <w:pPr>
              <w:jc w:val="right"/>
              <w:bidi/>
            </w:pPr>
            <w:r/>
            <w:r>
              <w:rPr>
                <w:b w:val="0"/>
                <w:sz w:val="18"/>
              </w:rPr>
              <w:t>أن تميّز الحال من النعت العادي.</w:t>
            </w:r>
          </w:p>
        </w:tc>
      </w:tr>
    </w:tbl>
    <w:p>
      <w:pPr>
        <w:pStyle w:val="Heading2"/>
      </w:pPr>
      <w:r>
        <w:t>Teaching sections and examples</w:t>
      </w:r>
    </w:p>
    <w:p>
      <w:pPr>
        <w:pStyle w:val="Heading3"/>
      </w:pPr>
      <w:r>
        <w:t>How did it happen? (hal-intro — introduction)</w:t>
      </w:r>
    </w:p>
    <w:p>
      <w:r>
        <w:t>الحال is an indefinite noun in nasb answering the question "how?" about the doer during the action. Unlike a نعت, which describes a noun directly, الحال describes the situation while the action happens.</w:t>
      </w:r>
    </w:p>
    <w:p>
      <w:pPr>
        <w:jc w:val="right"/>
        <w:bidi/>
      </w:pPr>
      <w:r>
        <w:rPr>
          <w:rFonts w:ascii="Arial" w:hAnsi="Arial" w:cs="Arial"/>
          <w:b/>
        </w:rPr>
        <w:t>كيف وقع الحدث؟</w:t>
      </w:r>
    </w:p>
    <w:p>
      <w:pPr>
        <w:jc w:val="right"/>
        <w:bidi/>
      </w:pPr>
      <w:r>
        <w:rPr>
          <w:rFonts w:ascii="Arial" w:hAnsi="Arial" w:cs="Arial"/>
          <w:b w:val="0"/>
        </w:rPr>
        <w:t>الحال اسم نكرة منصوب يجيب عن سؤال «كيف؟» عن صاحبه وقت وقوع الفعل. وبخلاف النعت الذي يصف اسمًا مباشرة، يصف الحال هيئة الحدث نفسه.</w:t>
      </w:r>
    </w:p>
    <w:p>
      <w:pPr>
        <w:pStyle w:val="Heading3"/>
      </w:pPr>
      <w:r>
        <w:t>He entered laughing (entered-laughing — workedExample)</w:t>
      </w:r>
    </w:p>
    <w:p>
      <w:r>
        <w:t>In دَخَلَ الطَّالِبُ ضَاحِكًا, ضاحكًا answers "how did الطالب enter?" It is indefinite and in nasb, unlike a نعت describing الطالب directly.</w:t>
      </w:r>
    </w:p>
    <w:p>
      <w:pPr>
        <w:jc w:val="right"/>
        <w:bidi/>
      </w:pPr>
      <w:r>
        <w:rPr>
          <w:rFonts w:ascii="Arial" w:hAnsi="Arial" w:cs="Arial"/>
          <w:b/>
        </w:rPr>
        <w:t>دخل ضاحكًا</w:t>
      </w:r>
    </w:p>
    <w:p>
      <w:pPr>
        <w:jc w:val="right"/>
        <w:bidi/>
      </w:pPr>
      <w:r>
        <w:rPr>
          <w:rFonts w:ascii="Arial" w:hAnsi="Arial" w:cs="Arial"/>
          <w:b w:val="0"/>
        </w:rPr>
        <w:t>في «دَخَلَ الطَّالِبُ ضَاحِكًا»، تجيب «ضاحكًا» عن سؤال «كيف دخل الطالب؟». وهي نكرة منصوبة، بخلاف النعت الذي يصف «الطالب» مباشرة.</w:t>
      </w:r>
    </w:p>
    <w:p>
      <w:pPr>
        <w:pStyle w:val="Heading4"/>
      </w:pPr>
      <w:r>
        <w:t>Example: entered-laughing-example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دَخَلَ الطَّالِبُ ضَاحِكًا</w:t>
            </w:r>
          </w:p>
        </w:tc>
      </w:tr>
      <w:tr>
        <w:tc>
          <w:tcPr>
            <w:tcW w:type="dxa" w:w="5184"/>
            <w:vAlign w:val="center"/>
          </w:tcPr>
          <w:p>
            <w:r/>
            <w:r>
              <w:rPr>
                <w:b/>
                <w:sz w:val="18"/>
              </w:rPr>
              <w:t>Without vowel marks</w:t>
            </w:r>
          </w:p>
        </w:tc>
        <w:tc>
          <w:tcPr>
            <w:tcW w:type="dxa" w:w="5184"/>
            <w:vAlign w:val="center"/>
          </w:tcPr>
          <w:p>
            <w:pPr>
              <w:jc w:val="right"/>
              <w:bidi/>
            </w:pPr>
            <w:r/>
            <w:r>
              <w:rPr>
                <w:b w:val="0"/>
                <w:sz w:val="18"/>
              </w:rPr>
              <w:t>دخل الطالب ضاحكا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4–10</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entering, so it is the subject in raf.</w:t>
              <w:br/>
              <w:t>Arabic: «الطالب» قام بالدخول، فهو فاعل مرفوع.</w:t>
            </w:r>
          </w:p>
        </w:tc>
      </w:tr>
      <w:tr>
        <w:tc>
          <w:tcPr>
            <w:tcW w:type="dxa" w:w="1481"/>
            <w:vAlign w:val="center"/>
          </w:tcPr>
          <w:p>
            <w:pPr>
              <w:jc w:val="right"/>
              <w:bidi/>
            </w:pPr>
            <w:r/>
            <w:r>
              <w:rPr>
                <w:b w:val="0"/>
                <w:sz w:val="18"/>
              </w:rPr>
              <w:t>ضاحكا</w:t>
            </w:r>
          </w:p>
        </w:tc>
        <w:tc>
          <w:tcPr>
            <w:tcW w:type="dxa" w:w="1481"/>
            <w:vAlign w:val="center"/>
          </w:tcPr>
          <w:p>
            <w:r/>
            <w:r>
              <w:rPr>
                <w:b w:val="0"/>
                <w:sz w:val="18"/>
              </w:rPr>
              <w:t>11–16</w:t>
            </w:r>
          </w:p>
        </w:tc>
        <w:tc>
          <w:tcPr>
            <w:tcW w:type="dxa" w:w="1481"/>
            <w:vAlign w:val="center"/>
          </w:tcPr>
          <w:p>
            <w:r/>
            <w:r>
              <w:rPr>
                <w:b w:val="0"/>
                <w:sz w:val="18"/>
              </w:rPr>
              <w:t>English: Hal (circumstantial description)</w:t>
              <w:br/>
              <w:t>Arabic: حال</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ضاحكا answers "how," describing الطالب's state during the entering, and is in nasb.</w:t>
              <w:br/>
              <w:t>Arabic: «ضاحكًا» تجيب عن «كيف؟»، وتصف هيئة «الطالب» وقت الدخول، وهي منصوبة.</w:t>
            </w:r>
          </w:p>
        </w:tc>
      </w:tr>
    </w:tbl>
    <w:p>
      <w:pPr>
        <w:pStyle w:val="Heading2"/>
      </w:pPr>
      <w:r>
        <w:t>Primary exercises</w:t>
      </w:r>
    </w:p>
    <w:p>
      <w:pPr>
        <w:pStyle w:val="Heading4"/>
      </w:pPr>
      <w:r>
        <w:t>1. lesson-30-recognize-01 — matchRule</w:t>
      </w:r>
    </w:p>
    <w:p>
      <w:pPr>
        <w:pStyle w:val="Heading4"/>
      </w:pPr>
      <w:r>
        <w:t>Prompt</w:t>
      </w:r>
    </w:p>
    <w:p>
      <w:r>
        <w:t>Which word answers "how" about the doer's state during the action, in دخل الطالب ضاحكا؟</w:t>
      </w:r>
    </w:p>
    <w:p>
      <w:pPr>
        <w:jc w:val="right"/>
        <w:bidi/>
      </w:pPr>
      <w:r>
        <w:rPr>
          <w:rFonts w:ascii="Arial" w:hAnsi="Arial" w:cs="Arial"/>
          <w:b w:val="0"/>
        </w:rPr>
        <w:t>أي كلمة تجيب عن «كيف؟» عن هيئة الفاعل وقت الفعل، في «دخل الطالب ضاحكا»؟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dahikan</w:t>
            </w:r>
          </w:p>
        </w:tc>
        <w:tc>
          <w:tcPr>
            <w:tcW w:type="dxa" w:w="2074"/>
            <w:vAlign w:val="center"/>
            <w:shd w:fill="E2F0D9"/>
          </w:tcPr>
          <w:p>
            <w:r/>
            <w:r>
              <w:rPr>
                <w:b w:val="0"/>
                <w:sz w:val="18"/>
              </w:rPr>
              <w:t>ضاحكا</w:t>
            </w:r>
          </w:p>
        </w:tc>
        <w:tc>
          <w:tcPr>
            <w:tcW w:type="dxa" w:w="2074"/>
            <w:vAlign w:val="center"/>
            <w:shd w:fill="E2F0D9"/>
          </w:tcPr>
          <w:p>
            <w:pPr>
              <w:jc w:val="right"/>
              <w:bidi/>
            </w:pPr>
            <w:r/>
            <w:r>
              <w:rPr>
                <w:b w:val="0"/>
                <w:sz w:val="18"/>
              </w:rPr>
              <w:t>ضاحكا</w:t>
            </w:r>
          </w:p>
        </w:tc>
        <w:tc>
          <w:tcPr>
            <w:tcW w:type="dxa" w:w="2074"/>
            <w:vAlign w:val="center"/>
            <w:shd w:fill="E2F0D9"/>
          </w:tcPr>
          <w:p>
            <w:r/>
            <w:r>
              <w:rPr>
                <w:b w:val="0"/>
                <w:sz w:val="18"/>
              </w:rPr>
              <w:t>English: Correct. ضاحكا describes how الطالب entered.</w:t>
              <w:br/>
              <w:t>Arabic: صحيح. «ضاحكًا» تصف كيف دخل «الطالب».</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the subject, not the description of its manner.</w:t>
              <w:br/>
              <w:t>Arabic: «الطالب» هو الفاعل، لا وصف هيئته.</w:t>
            </w:r>
          </w:p>
        </w:tc>
      </w:tr>
      <w:tr>
        <w:tc>
          <w:tcPr>
            <w:tcW w:type="dxa" w:w="2074"/>
            <w:vAlign w:val="center"/>
          </w:tcPr>
          <w:p>
            <w:r/>
            <w:r>
              <w:rPr>
                <w:b w:val="0"/>
                <w:sz w:val="18"/>
              </w:rPr>
            </w:r>
          </w:p>
        </w:tc>
        <w:tc>
          <w:tcPr>
            <w:tcW w:type="dxa" w:w="2074"/>
            <w:vAlign w:val="center"/>
          </w:tcPr>
          <w:p>
            <w:r/>
            <w:r>
              <w:rPr>
                <w:b w:val="0"/>
                <w:sz w:val="18"/>
              </w:rPr>
              <w:t>dakhala</w:t>
            </w:r>
          </w:p>
        </w:tc>
        <w:tc>
          <w:tcPr>
            <w:tcW w:type="dxa" w:w="2074"/>
            <w:vAlign w:val="center"/>
          </w:tcPr>
          <w:p>
            <w:r/>
            <w:r>
              <w:rPr>
                <w:b w:val="0"/>
                <w:sz w:val="18"/>
              </w:rPr>
              <w:t>دخل</w:t>
            </w:r>
          </w:p>
        </w:tc>
        <w:tc>
          <w:tcPr>
            <w:tcW w:type="dxa" w:w="2074"/>
            <w:vAlign w:val="center"/>
          </w:tcPr>
          <w:p>
            <w:pPr>
              <w:jc w:val="right"/>
              <w:bidi/>
            </w:pPr>
            <w:r/>
            <w:r>
              <w:rPr>
                <w:b w:val="0"/>
                <w:sz w:val="18"/>
              </w:rPr>
              <w:t>دخل</w:t>
            </w:r>
          </w:p>
        </w:tc>
        <w:tc>
          <w:tcPr>
            <w:tcW w:type="dxa" w:w="2074"/>
            <w:vAlign w:val="center"/>
          </w:tcPr>
          <w:p>
            <w:r/>
            <w:r>
              <w:rPr>
                <w:b w:val="0"/>
                <w:sz w:val="18"/>
              </w:rPr>
              <w:t>English: دخل is the verb itself, the action, not the manner of doing it.</w:t>
              <w:br/>
              <w:t>Arabic: «دخل» هو الفعل نفسه، لا هيئة القيام به.</w:t>
            </w:r>
          </w:p>
        </w:tc>
      </w:tr>
    </w:tbl>
    <w:p>
      <w:pPr>
        <w:pStyle w:val="Heading4"/>
      </w:pPr>
      <w:r>
        <w:t>2. lesson-30-state-02 — identifyState</w:t>
      </w:r>
    </w:p>
    <w:p>
      <w:pPr>
        <w:pStyle w:val="Heading4"/>
      </w:pPr>
      <w:r>
        <w:t>Prompt</w:t>
      </w:r>
    </w:p>
    <w:p>
      <w:r>
        <w:t>What state is ضاحكا in?</w:t>
      </w:r>
    </w:p>
    <w:p>
      <w:pPr>
        <w:jc w:val="right"/>
        <w:bidi/>
      </w:pPr>
      <w:r>
        <w:rPr>
          <w:rFonts w:ascii="Arial" w:hAnsi="Arial" w:cs="Arial"/>
          <w:b w:val="0"/>
        </w:rPr>
        <w:t>ما حالة «ضاحكا»؟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الحال is normally in nasb.</w:t>
              <w:br/>
              <w:t>Arabic: صحيح. الحال منصوب في الأصل.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ضاحكا does not perform the entering; it describes the doer's manner, in nasb.</w:t>
              <w:br/>
              <w:t>Arabic: «ضاحكًا» لم يقم بالدخول، بل يصف هيئة من دخل، وهو منصوب.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ضاحكا here.</w:t>
              <w:br/>
              <w:t>Arabic: لا يسبق «ضاحكًا» حرف جر هنا.</w:t>
            </w:r>
          </w:p>
        </w:tc>
      </w:tr>
    </w:tbl>
    <w:p>
      <w:pPr>
        <w:pStyle w:val="Heading4"/>
      </w:pPr>
      <w:r>
        <w:t>3. lesson-30-role-03 — identifyRole</w:t>
      </w:r>
    </w:p>
    <w:p>
      <w:pPr>
        <w:pStyle w:val="Heading4"/>
      </w:pPr>
      <w:r>
        <w:t>Prompt</w:t>
      </w:r>
    </w:p>
    <w:p>
      <w:r>
        <w:t>Which grammatical role is ضاحكا (compared to being an ordinary نعت)؟</w:t>
      </w:r>
    </w:p>
    <w:p>
      <w:pPr>
        <w:jc w:val="right"/>
        <w:bidi/>
      </w:pPr>
      <w:r>
        <w:rPr>
          <w:rFonts w:ascii="Arial" w:hAnsi="Arial" w:cs="Arial"/>
          <w:b w:val="0"/>
        </w:rPr>
        <w:t>ما الدور الإعرابي لـ«ضاحكا» (مقارنة بالنعت العادي)؟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hal</w:t>
            </w:r>
          </w:p>
        </w:tc>
        <w:tc>
          <w:tcPr>
            <w:tcW w:type="dxa" w:w="2074"/>
            <w:vAlign w:val="center"/>
            <w:shd w:fill="E2F0D9"/>
          </w:tcPr>
          <w:p>
            <w:r/>
            <w:r>
              <w:rPr>
                <w:b w:val="0"/>
                <w:sz w:val="18"/>
              </w:rPr>
              <w:t>Hal (حال)</w:t>
            </w:r>
          </w:p>
        </w:tc>
        <w:tc>
          <w:tcPr>
            <w:tcW w:type="dxa" w:w="2074"/>
            <w:vAlign w:val="center"/>
            <w:shd w:fill="E2F0D9"/>
          </w:tcPr>
          <w:p>
            <w:pPr>
              <w:jc w:val="right"/>
              <w:bidi/>
            </w:pPr>
            <w:r/>
            <w:r>
              <w:rPr>
                <w:b w:val="0"/>
                <w:sz w:val="18"/>
              </w:rPr>
              <w:t>حال</w:t>
            </w:r>
          </w:p>
        </w:tc>
        <w:tc>
          <w:tcPr>
            <w:tcW w:type="dxa" w:w="2074"/>
            <w:vAlign w:val="center"/>
            <w:shd w:fill="E2F0D9"/>
          </w:tcPr>
          <w:p>
            <w:r/>
            <w:r>
              <w:rPr>
                <w:b w:val="0"/>
                <w:sz w:val="18"/>
              </w:rPr>
              <w:t>English: Correct. ضاحكا describes the manner of the action, so it is حال.</w:t>
              <w:br/>
              <w:t>Arabic: صحيح. «ضاحكًا» تصف هيئة الحدث، فهي حال.</w:t>
            </w:r>
          </w:p>
        </w:tc>
      </w:tr>
      <w:tr>
        <w:tc>
          <w:tcPr>
            <w:tcW w:type="dxa" w:w="2074"/>
            <w:vAlign w:val="center"/>
          </w:tcPr>
          <w:p>
            <w:r/>
            <w:r>
              <w:rPr>
                <w:b w:val="0"/>
                <w:sz w:val="18"/>
              </w:rPr>
            </w:r>
          </w:p>
        </w:tc>
        <w:tc>
          <w:tcPr>
            <w:tcW w:type="dxa" w:w="2074"/>
            <w:vAlign w:val="center"/>
          </w:tcPr>
          <w:p>
            <w:r/>
            <w:r>
              <w:rPr>
                <w:b w:val="0"/>
                <w:sz w:val="18"/>
              </w:rPr>
              <w:t>naat</w:t>
            </w:r>
          </w:p>
        </w:tc>
        <w:tc>
          <w:tcPr>
            <w:tcW w:type="dxa" w:w="2074"/>
            <w:vAlign w:val="center"/>
          </w:tcPr>
          <w:p>
            <w:r/>
            <w:r>
              <w:rPr>
                <w:b w:val="0"/>
                <w:sz w:val="18"/>
              </w:rPr>
              <w:t>Adjective (نعت)</w:t>
            </w:r>
          </w:p>
        </w:tc>
        <w:tc>
          <w:tcPr>
            <w:tcW w:type="dxa" w:w="2074"/>
            <w:vAlign w:val="center"/>
          </w:tcPr>
          <w:p>
            <w:pPr>
              <w:jc w:val="right"/>
              <w:bidi/>
            </w:pPr>
            <w:r/>
            <w:r>
              <w:rPr>
                <w:b w:val="0"/>
                <w:sz w:val="18"/>
              </w:rPr>
              <w:t>نعت</w:t>
            </w:r>
          </w:p>
        </w:tc>
        <w:tc>
          <w:tcPr>
            <w:tcW w:type="dxa" w:w="2074"/>
            <w:vAlign w:val="center"/>
          </w:tcPr>
          <w:p>
            <w:r/>
            <w:r>
              <w:rPr>
                <w:b w:val="0"/>
                <w:sz w:val="18"/>
              </w:rPr>
              <w:t>English: A نعت describes a noun directly and agrees with it in definiteness; ضاحكا instead describes the action's circumstance.</w:t>
              <w:br/>
              <w:t>Arabic: النعت يصف اسمًا مباشرة ويطابقه في التعريف؛ أما «ضاحكًا» فتصف ظرف الحدث.</w:t>
            </w:r>
          </w:p>
        </w:tc>
      </w:tr>
      <w:tr>
        <w:tc>
          <w:tcPr>
            <w:tcW w:type="dxa" w:w="2074"/>
            <w:vAlign w:val="center"/>
          </w:tcPr>
          <w:p>
            <w:r/>
            <w:r>
              <w:rPr>
                <w:b w:val="0"/>
                <w:sz w:val="18"/>
              </w:rPr>
            </w:r>
          </w:p>
        </w:tc>
        <w:tc>
          <w:tcPr>
            <w:tcW w:type="dxa" w:w="2074"/>
            <w:vAlign w:val="center"/>
          </w:tcPr>
          <w:p>
            <w:r/>
            <w:r>
              <w:rPr>
                <w:b w:val="0"/>
                <w:sz w:val="18"/>
              </w:rPr>
              <w:t>mudaf-ilayh</w:t>
            </w:r>
          </w:p>
        </w:tc>
        <w:tc>
          <w:tcPr>
            <w:tcW w:type="dxa" w:w="2074"/>
            <w:vAlign w:val="center"/>
          </w:tcPr>
          <w:p>
            <w:r/>
            <w:r>
              <w:rPr>
                <w:b w:val="0"/>
                <w:sz w:val="18"/>
              </w:rPr>
              <w:t>Mudaf ilayh (مضاف إليه)</w:t>
            </w:r>
          </w:p>
        </w:tc>
        <w:tc>
          <w:tcPr>
            <w:tcW w:type="dxa" w:w="2074"/>
            <w:vAlign w:val="center"/>
          </w:tcPr>
          <w:p>
            <w:pPr>
              <w:jc w:val="right"/>
              <w:bidi/>
            </w:pPr>
            <w:r/>
            <w:r>
              <w:rPr>
                <w:b w:val="0"/>
                <w:sz w:val="18"/>
              </w:rPr>
              <w:t>مضاف إليه</w:t>
            </w:r>
          </w:p>
        </w:tc>
        <w:tc>
          <w:tcPr>
            <w:tcW w:type="dxa" w:w="2074"/>
            <w:vAlign w:val="center"/>
          </w:tcPr>
          <w:p>
            <w:r/>
            <w:r>
              <w:rPr>
                <w:b w:val="0"/>
                <w:sz w:val="18"/>
              </w:rPr>
              <w:t>English: There is no idafa here; ضاحكا is not governed by a preceding noun.</w:t>
              <w:br/>
              <w:t>Arabic: لا توجد إضافة هنا؛ فـ«ضاحكًا» ليست محكومة باسم قبلها.</w:t>
            </w:r>
          </w:p>
        </w:tc>
      </w:tr>
    </w:tbl>
    <w:p>
      <w:pPr>
        <w:pStyle w:val="Heading4"/>
      </w:pPr>
      <w:r>
        <w:t>4. lesson-30-read-04 — addTashkeel</w:t>
      </w:r>
    </w:p>
    <w:p>
      <w:pPr>
        <w:pStyle w:val="Heading4"/>
      </w:pPr>
      <w:r>
        <w:t>Prompt</w:t>
      </w:r>
    </w:p>
    <w:p>
      <w:r>
        <w:t>Read رجع العامل متعبا. Which ending belongs on متعب_؟</w:t>
      </w:r>
    </w:p>
    <w:p>
      <w:pPr>
        <w:jc w:val="right"/>
        <w:bidi/>
      </w:pPr>
      <w:r>
        <w:rPr>
          <w:rFonts w:ascii="Arial" w:hAnsi="Arial" w:cs="Arial"/>
          <w:b w:val="0"/>
        </w:rPr>
        <w:t>اقرأ «رجع العامل متعبا». ما حركة آخر «متعب»؟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مُتْعَبًا</w:t>
            </w:r>
          </w:p>
        </w:tc>
        <w:tc>
          <w:tcPr>
            <w:tcW w:type="dxa" w:w="2074"/>
            <w:vAlign w:val="center"/>
            <w:shd w:fill="E2F0D9"/>
          </w:tcPr>
          <w:p>
            <w:pPr>
              <w:jc w:val="right"/>
              <w:bidi/>
            </w:pPr>
            <w:r/>
            <w:r>
              <w:rPr>
                <w:b w:val="0"/>
                <w:sz w:val="18"/>
              </w:rPr>
              <w:t>مُتْعَبًا</w:t>
            </w:r>
          </w:p>
        </w:tc>
        <w:tc>
          <w:tcPr>
            <w:tcW w:type="dxa" w:w="2074"/>
            <w:vAlign w:val="center"/>
            <w:shd w:fill="E2F0D9"/>
          </w:tcPr>
          <w:p>
            <w:r/>
            <w:r>
              <w:rPr>
                <w:b w:val="0"/>
                <w:sz w:val="18"/>
              </w:rPr>
              <w:t>English: Correct. متعبا describes العامل's state during the returning, so it is حال in nasb.</w:t>
              <w:br/>
              <w:t>Arabic: صحيح. «متعبًا» تصف هيئة «العامل» وقت الرجوع، فهي حال منصوبة.</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مُتْعَبٌ</w:t>
            </w:r>
          </w:p>
        </w:tc>
        <w:tc>
          <w:tcPr>
            <w:tcW w:type="dxa" w:w="2074"/>
            <w:vAlign w:val="center"/>
          </w:tcPr>
          <w:p>
            <w:pPr>
              <w:jc w:val="right"/>
              <w:bidi/>
            </w:pPr>
            <w:r/>
            <w:r>
              <w:rPr>
                <w:b w:val="0"/>
                <w:sz w:val="18"/>
              </w:rPr>
              <w:t>مُتْعَبٌ</w:t>
            </w:r>
          </w:p>
        </w:tc>
        <w:tc>
          <w:tcPr>
            <w:tcW w:type="dxa" w:w="2074"/>
            <w:vAlign w:val="center"/>
          </w:tcPr>
          <w:p>
            <w:r/>
            <w:r>
              <w:rPr>
                <w:b w:val="0"/>
                <w:sz w:val="18"/>
              </w:rPr>
              <w:t>English: العامل, not متعب, is the subject here; متعب describes his manner, in nasb.</w:t>
              <w:br/>
              <w:t>Arabic: «العامل» لا «متعب» هو الفاعل هنا؛ و«متعب» تصف هيئته، وهي منصوبة.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مُتْعَبٍ</w:t>
            </w:r>
          </w:p>
        </w:tc>
        <w:tc>
          <w:tcPr>
            <w:tcW w:type="dxa" w:w="2074"/>
            <w:vAlign w:val="center"/>
          </w:tcPr>
          <w:p>
            <w:pPr>
              <w:jc w:val="right"/>
              <w:bidi/>
            </w:pPr>
            <w:r/>
            <w:r>
              <w:rPr>
                <w:b w:val="0"/>
                <w:sz w:val="18"/>
              </w:rPr>
              <w:t>مُتْعَبٍ</w:t>
            </w:r>
          </w:p>
        </w:tc>
        <w:tc>
          <w:tcPr>
            <w:tcW w:type="dxa" w:w="2074"/>
            <w:vAlign w:val="center"/>
          </w:tcPr>
          <w:p>
            <w:r/>
            <w:r>
              <w:rPr>
                <w:b w:val="0"/>
                <w:sz w:val="18"/>
              </w:rPr>
              <w:t>English: No preposition governs متعب here.</w:t>
              <w:br/>
              <w:t>Arabic: لا يسبق «متعب» حرف جر هنا.</w:t>
            </w:r>
          </w:p>
        </w:tc>
      </w:tr>
    </w:tbl>
    <w:p>
      <w:pPr>
        <w:pStyle w:val="Heading2"/>
      </w:pPr>
      <w:r>
        <w:t>Alternate repeat exercises</w:t>
      </w:r>
    </w:p>
    <w:p>
      <w:pPr>
        <w:pStyle w:val="Heading4"/>
      </w:pPr>
      <w:r>
        <w:t>1. lesson-30-repeat-recognize-01 — matchRule</w:t>
      </w:r>
    </w:p>
    <w:p>
      <w:pPr>
        <w:pStyle w:val="Heading4"/>
      </w:pPr>
      <w:r>
        <w:t>Prompt</w:t>
      </w:r>
    </w:p>
    <w:p>
      <w:r>
        <w:t>Which word answers "how" about the doer's state during the action, in خرج الرجل مسرعا؟</w:t>
      </w:r>
    </w:p>
    <w:p>
      <w:pPr>
        <w:jc w:val="right"/>
        <w:bidi/>
      </w:pPr>
      <w:r>
        <w:rPr>
          <w:rFonts w:ascii="Arial" w:hAnsi="Arial" w:cs="Arial"/>
          <w:b w:val="0"/>
        </w:rPr>
        <w:t>أي كلمة تجيب عن «كيف؟» عن هيئة الفاعل وقت الفعل، في «خرج الرجل مسرعا»؟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musriaan</w:t>
            </w:r>
          </w:p>
        </w:tc>
        <w:tc>
          <w:tcPr>
            <w:tcW w:type="dxa" w:w="2074"/>
            <w:vAlign w:val="center"/>
            <w:shd w:fill="E2F0D9"/>
          </w:tcPr>
          <w:p>
            <w:r/>
            <w:r>
              <w:rPr>
                <w:b w:val="0"/>
                <w:sz w:val="18"/>
              </w:rPr>
              <w:t>مسرعا</w:t>
            </w:r>
          </w:p>
        </w:tc>
        <w:tc>
          <w:tcPr>
            <w:tcW w:type="dxa" w:w="2074"/>
            <w:vAlign w:val="center"/>
            <w:shd w:fill="E2F0D9"/>
          </w:tcPr>
          <w:p>
            <w:pPr>
              <w:jc w:val="right"/>
              <w:bidi/>
            </w:pPr>
            <w:r/>
            <w:r>
              <w:rPr>
                <w:b w:val="0"/>
                <w:sz w:val="18"/>
              </w:rPr>
              <w:t>مسرعا</w:t>
            </w:r>
          </w:p>
        </w:tc>
        <w:tc>
          <w:tcPr>
            <w:tcW w:type="dxa" w:w="2074"/>
            <w:vAlign w:val="center"/>
            <w:shd w:fill="E2F0D9"/>
          </w:tcPr>
          <w:p>
            <w:r/>
            <w:r>
              <w:rPr>
                <w:b w:val="0"/>
                <w:sz w:val="18"/>
              </w:rPr>
              <w:t>English: Correct. مسرعا describes how الرجل left.</w:t>
              <w:br/>
              <w:t>Arabic: صحيح. «مسرعًا» تصف كيف خرج «الرجل».</w:t>
            </w:r>
          </w:p>
        </w:tc>
      </w:tr>
      <w:tr>
        <w:tc>
          <w:tcPr>
            <w:tcW w:type="dxa" w:w="2074"/>
            <w:vAlign w:val="center"/>
          </w:tcPr>
          <w:p>
            <w:r/>
            <w:r>
              <w:rPr>
                <w:b w:val="0"/>
                <w:sz w:val="18"/>
              </w:rPr>
            </w:r>
          </w:p>
        </w:tc>
        <w:tc>
          <w:tcPr>
            <w:tcW w:type="dxa" w:w="2074"/>
            <w:vAlign w:val="center"/>
          </w:tcPr>
          <w:p>
            <w:r/>
            <w:r>
              <w:rPr>
                <w:b w:val="0"/>
                <w:sz w:val="18"/>
              </w:rPr>
              <w:t>rajul</w:t>
            </w:r>
          </w:p>
        </w:tc>
        <w:tc>
          <w:tcPr>
            <w:tcW w:type="dxa" w:w="2074"/>
            <w:vAlign w:val="center"/>
          </w:tcPr>
          <w:p>
            <w:r/>
            <w:r>
              <w:rPr>
                <w:b w:val="0"/>
                <w:sz w:val="18"/>
              </w:rPr>
              <w:t>الرجل</w:t>
            </w:r>
          </w:p>
        </w:tc>
        <w:tc>
          <w:tcPr>
            <w:tcW w:type="dxa" w:w="2074"/>
            <w:vAlign w:val="center"/>
          </w:tcPr>
          <w:p>
            <w:pPr>
              <w:jc w:val="right"/>
              <w:bidi/>
            </w:pPr>
            <w:r/>
            <w:r>
              <w:rPr>
                <w:b w:val="0"/>
                <w:sz w:val="18"/>
              </w:rPr>
              <w:t>الرجل</w:t>
            </w:r>
          </w:p>
        </w:tc>
        <w:tc>
          <w:tcPr>
            <w:tcW w:type="dxa" w:w="2074"/>
            <w:vAlign w:val="center"/>
          </w:tcPr>
          <w:p>
            <w:r/>
            <w:r>
              <w:rPr>
                <w:b w:val="0"/>
                <w:sz w:val="18"/>
              </w:rPr>
              <w:t>English: الرجل is the subject, not the description of its manner.</w:t>
              <w:br/>
              <w:t>Arabic: «الرجل» هو الفاعل، لا وصف هيئته.</w:t>
            </w:r>
          </w:p>
        </w:tc>
      </w:tr>
      <w:tr>
        <w:tc>
          <w:tcPr>
            <w:tcW w:type="dxa" w:w="2074"/>
            <w:vAlign w:val="center"/>
          </w:tcPr>
          <w:p>
            <w:r/>
            <w:r>
              <w:rPr>
                <w:b w:val="0"/>
                <w:sz w:val="18"/>
              </w:rPr>
            </w:r>
          </w:p>
        </w:tc>
        <w:tc>
          <w:tcPr>
            <w:tcW w:type="dxa" w:w="2074"/>
            <w:vAlign w:val="center"/>
          </w:tcPr>
          <w:p>
            <w:r/>
            <w:r>
              <w:rPr>
                <w:b w:val="0"/>
                <w:sz w:val="18"/>
              </w:rPr>
              <w:t>kharaja</w:t>
            </w:r>
          </w:p>
        </w:tc>
        <w:tc>
          <w:tcPr>
            <w:tcW w:type="dxa" w:w="2074"/>
            <w:vAlign w:val="center"/>
          </w:tcPr>
          <w:p>
            <w:r/>
            <w:r>
              <w:rPr>
                <w:b w:val="0"/>
                <w:sz w:val="18"/>
              </w:rPr>
              <w:t>خرج</w:t>
            </w:r>
          </w:p>
        </w:tc>
        <w:tc>
          <w:tcPr>
            <w:tcW w:type="dxa" w:w="2074"/>
            <w:vAlign w:val="center"/>
          </w:tcPr>
          <w:p>
            <w:pPr>
              <w:jc w:val="right"/>
              <w:bidi/>
            </w:pPr>
            <w:r/>
            <w:r>
              <w:rPr>
                <w:b w:val="0"/>
                <w:sz w:val="18"/>
              </w:rPr>
              <w:t>خرج</w:t>
            </w:r>
          </w:p>
        </w:tc>
        <w:tc>
          <w:tcPr>
            <w:tcW w:type="dxa" w:w="2074"/>
            <w:vAlign w:val="center"/>
          </w:tcPr>
          <w:p>
            <w:r/>
            <w:r>
              <w:rPr>
                <w:b w:val="0"/>
                <w:sz w:val="18"/>
              </w:rPr>
              <w:t>English: خرج is the verb itself, the action, not the manner of doing it.</w:t>
              <w:br/>
              <w:t>Arabic: «خرج» هو الفعل نفسه، لا هيئة القيام به.</w:t>
            </w:r>
          </w:p>
        </w:tc>
      </w:tr>
    </w:tbl>
    <w:p>
      <w:pPr>
        <w:pStyle w:val="Heading4"/>
      </w:pPr>
      <w:r>
        <w:t>2. lesson-30-repeat-state-02 — identifyState</w:t>
      </w:r>
    </w:p>
    <w:p>
      <w:pPr>
        <w:pStyle w:val="Heading4"/>
      </w:pPr>
      <w:r>
        <w:t>Prompt</w:t>
      </w:r>
    </w:p>
    <w:p>
      <w:r>
        <w:t>What state is مسرعا in?</w:t>
      </w:r>
    </w:p>
    <w:p>
      <w:pPr>
        <w:jc w:val="right"/>
        <w:bidi/>
      </w:pPr>
      <w:r>
        <w:rPr>
          <w:rFonts w:ascii="Arial" w:hAnsi="Arial" w:cs="Arial"/>
          <w:b w:val="0"/>
        </w:rPr>
        <w:t>ما حالة «مسرعا»؟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الحال is normally in nasb.</w:t>
              <w:br/>
              <w:t>Arabic: صحيح. الحال منصوب في الأصل.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مسرعا does not perform the leaving; it describes the doer's manner, in nasb.</w:t>
              <w:br/>
              <w:t>Arabic: «مسرعًا» لم يقم بالخروج، بل يصف هيئة من خرج، وهو منصوب.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مسرعا here.</w:t>
              <w:br/>
              <w:t>Arabic: لا يسبق «مسرعًا» حرف جر هنا.</w:t>
            </w:r>
          </w:p>
        </w:tc>
      </w:tr>
    </w:tbl>
    <w:p>
      <w:pPr>
        <w:pStyle w:val="Heading4"/>
      </w:pPr>
      <w:r>
        <w:t>3. lesson-30-repeat-role-03 — identifyRole</w:t>
      </w:r>
    </w:p>
    <w:p>
      <w:pPr>
        <w:pStyle w:val="Heading4"/>
      </w:pPr>
      <w:r>
        <w:t>Prompt</w:t>
      </w:r>
    </w:p>
    <w:p>
      <w:r>
        <w:t>Which grammatical role is مسرعا?</w:t>
      </w:r>
    </w:p>
    <w:p>
      <w:pPr>
        <w:jc w:val="right"/>
        <w:bidi/>
      </w:pPr>
      <w:r>
        <w:rPr>
          <w:rFonts w:ascii="Arial" w:hAnsi="Arial" w:cs="Arial"/>
          <w:b w:val="0"/>
        </w:rPr>
        <w:t>ما الدور الإعرابي لـ«مسرعا»؟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hal</w:t>
            </w:r>
          </w:p>
        </w:tc>
        <w:tc>
          <w:tcPr>
            <w:tcW w:type="dxa" w:w="2074"/>
            <w:vAlign w:val="center"/>
            <w:shd w:fill="E2F0D9"/>
          </w:tcPr>
          <w:p>
            <w:r/>
            <w:r>
              <w:rPr>
                <w:b w:val="0"/>
                <w:sz w:val="18"/>
              </w:rPr>
              <w:t>Hal (حال)</w:t>
            </w:r>
          </w:p>
        </w:tc>
        <w:tc>
          <w:tcPr>
            <w:tcW w:type="dxa" w:w="2074"/>
            <w:vAlign w:val="center"/>
            <w:shd w:fill="E2F0D9"/>
          </w:tcPr>
          <w:p>
            <w:pPr>
              <w:jc w:val="right"/>
              <w:bidi/>
            </w:pPr>
            <w:r/>
            <w:r>
              <w:rPr>
                <w:b w:val="0"/>
                <w:sz w:val="18"/>
              </w:rPr>
              <w:t>حال</w:t>
            </w:r>
          </w:p>
        </w:tc>
        <w:tc>
          <w:tcPr>
            <w:tcW w:type="dxa" w:w="2074"/>
            <w:vAlign w:val="center"/>
            <w:shd w:fill="E2F0D9"/>
          </w:tcPr>
          <w:p>
            <w:r/>
            <w:r>
              <w:rPr>
                <w:b w:val="0"/>
                <w:sz w:val="18"/>
              </w:rPr>
              <w:t>English: Correct. مسرعا describes the manner of the action, so it is حال.</w:t>
              <w:br/>
              <w:t>Arabic: صحيح. «مسرعًا» تصف هيئة الحدث، فهي حال.</w:t>
            </w:r>
          </w:p>
        </w:tc>
      </w:tr>
      <w:tr>
        <w:tc>
          <w:tcPr>
            <w:tcW w:type="dxa" w:w="2074"/>
            <w:vAlign w:val="center"/>
          </w:tcPr>
          <w:p>
            <w:r/>
            <w:r>
              <w:rPr>
                <w:b w:val="0"/>
                <w:sz w:val="18"/>
              </w:rPr>
            </w:r>
          </w:p>
        </w:tc>
        <w:tc>
          <w:tcPr>
            <w:tcW w:type="dxa" w:w="2074"/>
            <w:vAlign w:val="center"/>
          </w:tcPr>
          <w:p>
            <w:r/>
            <w:r>
              <w:rPr>
                <w:b w:val="0"/>
                <w:sz w:val="18"/>
              </w:rPr>
              <w:t>naat</w:t>
            </w:r>
          </w:p>
        </w:tc>
        <w:tc>
          <w:tcPr>
            <w:tcW w:type="dxa" w:w="2074"/>
            <w:vAlign w:val="center"/>
          </w:tcPr>
          <w:p>
            <w:r/>
            <w:r>
              <w:rPr>
                <w:b w:val="0"/>
                <w:sz w:val="18"/>
              </w:rPr>
              <w:t>Adjective (نعت)</w:t>
            </w:r>
          </w:p>
        </w:tc>
        <w:tc>
          <w:tcPr>
            <w:tcW w:type="dxa" w:w="2074"/>
            <w:vAlign w:val="center"/>
          </w:tcPr>
          <w:p>
            <w:pPr>
              <w:jc w:val="right"/>
              <w:bidi/>
            </w:pPr>
            <w:r/>
            <w:r>
              <w:rPr>
                <w:b w:val="0"/>
                <w:sz w:val="18"/>
              </w:rPr>
              <w:t>نعت</w:t>
            </w:r>
          </w:p>
        </w:tc>
        <w:tc>
          <w:tcPr>
            <w:tcW w:type="dxa" w:w="2074"/>
            <w:vAlign w:val="center"/>
          </w:tcPr>
          <w:p>
            <w:r/>
            <w:r>
              <w:rPr>
                <w:b w:val="0"/>
                <w:sz w:val="18"/>
              </w:rPr>
              <w:t>English: A نعت describes a noun directly and agrees with it in definiteness; مسرعا instead describes the action's circumstance.</w:t>
              <w:br/>
              <w:t>Arabic: النعت يصف اسمًا مباشرة ويطابقه في التعريف؛ أما «مسرعًا» فتصف ظرف الحدث.</w:t>
            </w:r>
          </w:p>
        </w:tc>
      </w:tr>
      <w:tr>
        <w:tc>
          <w:tcPr>
            <w:tcW w:type="dxa" w:w="2074"/>
            <w:vAlign w:val="center"/>
          </w:tcPr>
          <w:p>
            <w:r/>
            <w:r>
              <w:rPr>
                <w:b w:val="0"/>
                <w:sz w:val="18"/>
              </w:rPr>
            </w:r>
          </w:p>
        </w:tc>
        <w:tc>
          <w:tcPr>
            <w:tcW w:type="dxa" w:w="2074"/>
            <w:vAlign w:val="center"/>
          </w:tcPr>
          <w:p>
            <w:r/>
            <w:r>
              <w:rPr>
                <w:b w:val="0"/>
                <w:sz w:val="18"/>
              </w:rPr>
              <w:t>mudaf-ilayh</w:t>
            </w:r>
          </w:p>
        </w:tc>
        <w:tc>
          <w:tcPr>
            <w:tcW w:type="dxa" w:w="2074"/>
            <w:vAlign w:val="center"/>
          </w:tcPr>
          <w:p>
            <w:r/>
            <w:r>
              <w:rPr>
                <w:b w:val="0"/>
                <w:sz w:val="18"/>
              </w:rPr>
              <w:t>Mudaf ilayh (مضاف إليه)</w:t>
            </w:r>
          </w:p>
        </w:tc>
        <w:tc>
          <w:tcPr>
            <w:tcW w:type="dxa" w:w="2074"/>
            <w:vAlign w:val="center"/>
          </w:tcPr>
          <w:p>
            <w:pPr>
              <w:jc w:val="right"/>
              <w:bidi/>
            </w:pPr>
            <w:r/>
            <w:r>
              <w:rPr>
                <w:b w:val="0"/>
                <w:sz w:val="18"/>
              </w:rPr>
              <w:t>مضاف إليه</w:t>
            </w:r>
          </w:p>
        </w:tc>
        <w:tc>
          <w:tcPr>
            <w:tcW w:type="dxa" w:w="2074"/>
            <w:vAlign w:val="center"/>
          </w:tcPr>
          <w:p>
            <w:r/>
            <w:r>
              <w:rPr>
                <w:b w:val="0"/>
                <w:sz w:val="18"/>
              </w:rPr>
              <w:t>English: There is no idafa here; مسرعا is not governed by a preceding noun.</w:t>
              <w:br/>
              <w:t>Arabic: لا توجد إضافة هنا؛ فـ«مسرعًا» ليست محكومة باسم قبلها.</w:t>
            </w:r>
          </w:p>
        </w:tc>
      </w:tr>
    </w:tbl>
    <w:p>
      <w:pPr>
        <w:pStyle w:val="Heading4"/>
      </w:pPr>
      <w:r>
        <w:t>4. lesson-30-repeat-read-04 — addTashkeel</w:t>
      </w:r>
    </w:p>
    <w:p>
      <w:pPr>
        <w:pStyle w:val="Heading4"/>
      </w:pPr>
      <w:r>
        <w:t>Prompt</w:t>
      </w:r>
    </w:p>
    <w:p>
      <w:r>
        <w:t>Read وصل الضيف مبتسما. Which ending belongs on مبتسم_؟</w:t>
      </w:r>
    </w:p>
    <w:p>
      <w:pPr>
        <w:jc w:val="right"/>
        <w:bidi/>
      </w:pPr>
      <w:r>
        <w:rPr>
          <w:rFonts w:ascii="Arial" w:hAnsi="Arial" w:cs="Arial"/>
          <w:b w:val="0"/>
        </w:rPr>
        <w:t>اقرأ «وصل الضيف مبتسما». ما حركة آخر «مبتسم»؟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مُبْتَسِمًا</w:t>
            </w:r>
          </w:p>
        </w:tc>
        <w:tc>
          <w:tcPr>
            <w:tcW w:type="dxa" w:w="2074"/>
            <w:vAlign w:val="center"/>
            <w:shd w:fill="E2F0D9"/>
          </w:tcPr>
          <w:p>
            <w:pPr>
              <w:jc w:val="right"/>
              <w:bidi/>
            </w:pPr>
            <w:r/>
            <w:r>
              <w:rPr>
                <w:b w:val="0"/>
                <w:sz w:val="18"/>
              </w:rPr>
              <w:t>مُبْتَسِمًا</w:t>
            </w:r>
          </w:p>
        </w:tc>
        <w:tc>
          <w:tcPr>
            <w:tcW w:type="dxa" w:w="2074"/>
            <w:vAlign w:val="center"/>
            <w:shd w:fill="E2F0D9"/>
          </w:tcPr>
          <w:p>
            <w:r/>
            <w:r>
              <w:rPr>
                <w:b w:val="0"/>
                <w:sz w:val="18"/>
              </w:rPr>
              <w:t>English: Correct. مبتسما describes الضيف's state during the arriving, so it is حال in nasb.</w:t>
              <w:br/>
              <w:t>Arabic: صحيح. «مبتسمًا» تصف هيئة «الضيف» وقت الوصول، فهي حال منصوبة.</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مُبْتَسِمٌ</w:t>
            </w:r>
          </w:p>
        </w:tc>
        <w:tc>
          <w:tcPr>
            <w:tcW w:type="dxa" w:w="2074"/>
            <w:vAlign w:val="center"/>
          </w:tcPr>
          <w:p>
            <w:pPr>
              <w:jc w:val="right"/>
              <w:bidi/>
            </w:pPr>
            <w:r/>
            <w:r>
              <w:rPr>
                <w:b w:val="0"/>
                <w:sz w:val="18"/>
              </w:rPr>
              <w:t>مُبْتَسِمٌ</w:t>
            </w:r>
          </w:p>
        </w:tc>
        <w:tc>
          <w:tcPr>
            <w:tcW w:type="dxa" w:w="2074"/>
            <w:vAlign w:val="center"/>
          </w:tcPr>
          <w:p>
            <w:r/>
            <w:r>
              <w:rPr>
                <w:b w:val="0"/>
                <w:sz w:val="18"/>
              </w:rPr>
              <w:t>English: الضيف, not مبتسم, is the subject here; مبتسم describes his manner, in nasb.</w:t>
              <w:br/>
              <w:t>Arabic: «الضيف» لا «مبتسم» هو الفاعل هنا؛ و«مبتسم» تصف هيئته، وهي منصوبة.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مُبْتَسِمٍ</w:t>
            </w:r>
          </w:p>
        </w:tc>
        <w:tc>
          <w:tcPr>
            <w:tcW w:type="dxa" w:w="2074"/>
            <w:vAlign w:val="center"/>
          </w:tcPr>
          <w:p>
            <w:pPr>
              <w:jc w:val="right"/>
              <w:bidi/>
            </w:pPr>
            <w:r/>
            <w:r>
              <w:rPr>
                <w:b w:val="0"/>
                <w:sz w:val="18"/>
              </w:rPr>
              <w:t>مُبْتَسِمٍ</w:t>
            </w:r>
          </w:p>
        </w:tc>
        <w:tc>
          <w:tcPr>
            <w:tcW w:type="dxa" w:w="2074"/>
            <w:vAlign w:val="center"/>
          </w:tcPr>
          <w:p>
            <w:r/>
            <w:r>
              <w:rPr>
                <w:b w:val="0"/>
                <w:sz w:val="18"/>
              </w:rPr>
              <w:t>English: No preposition governs مبتسم here.</w:t>
              <w:br/>
              <w:t>Arabic: لا يسبق «مبتسم»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31: Exception with illa</w:t>
      </w:r>
    </w:p>
    <w:p>
      <w:pPr>
        <w:pStyle w:val="Title"/>
        <w:jc w:val="right"/>
        <w:bidi/>
      </w:pPr>
      <w:r>
        <w:rPr>
          <w:rFonts w:ascii="Arial" w:hAnsi="Arial" w:cs="Arial"/>
          <w:b/>
        </w:rPr>
        <w:t>الاستثناء بإلا</w:t>
      </w:r>
    </w:p>
    <w:p>
      <w:r>
        <w:t>Lesson ID: lesson_31 | Level: level_04 | Estimated time: 9 minutes | Prerequisites: lesson_30</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المستثنى (the excepted noun after إلا) as normally in nasb in a complete affirmative sentence.</w:t>
            </w:r>
          </w:p>
        </w:tc>
        <w:tc>
          <w:tcPr>
            <w:tcW w:type="dxa" w:w="5184"/>
            <w:vAlign w:val="center"/>
          </w:tcPr>
          <w:p>
            <w:pPr>
              <w:jc w:val="right"/>
              <w:bidi/>
            </w:pPr>
            <w:r/>
            <w:r>
              <w:rPr>
                <w:b w:val="0"/>
                <w:sz w:val="18"/>
              </w:rPr>
              <w:t>أن تتعرّف المستثنى بعد «إلا» بوصفه منصوبًا غالبًا في الاستثناء التام المثبت.</w:t>
            </w:r>
          </w:p>
        </w:tc>
      </w:tr>
      <w:tr>
        <w:tc>
          <w:tcPr>
            <w:tcW w:type="dxa" w:w="5184"/>
            <w:vAlign w:val="center"/>
          </w:tcPr>
          <w:p>
            <w:r/>
            <w:r>
              <w:rPr>
                <w:b w:val="0"/>
                <w:sz w:val="18"/>
              </w:rPr>
              <w:t>Recognize المستثنى منه as the group the exception is drawn from.</w:t>
            </w:r>
          </w:p>
        </w:tc>
        <w:tc>
          <w:tcPr>
            <w:tcW w:type="dxa" w:w="5184"/>
            <w:vAlign w:val="center"/>
          </w:tcPr>
          <w:p>
            <w:pPr>
              <w:jc w:val="right"/>
              <w:bidi/>
            </w:pPr>
            <w:r/>
            <w:r>
              <w:rPr>
                <w:b w:val="0"/>
                <w:sz w:val="18"/>
              </w:rPr>
              <w:t>أن تتعرّف المستثنى منه بوصفه الجماعة التي أُخرج منها المستثنى.</w:t>
            </w:r>
          </w:p>
        </w:tc>
      </w:tr>
    </w:tbl>
    <w:p>
      <w:pPr>
        <w:pStyle w:val="Heading2"/>
      </w:pPr>
      <w:r>
        <w:t>Teaching sections and examples</w:t>
      </w:r>
    </w:p>
    <w:p>
      <w:pPr>
        <w:pStyle w:val="Heading3"/>
      </w:pPr>
      <w:r>
        <w:t>Everyone, except one (exception-intro — introduction)</w:t>
      </w:r>
    </w:p>
    <w:p>
      <w:r>
        <w:t>In a complete, affirmative sentence, the noun after إلا (المستثنى) is normally in nasb, while the noun before it (المستثنى منه) names the larger group.</w:t>
      </w:r>
    </w:p>
    <w:p>
      <w:pPr>
        <w:jc w:val="right"/>
        <w:bidi/>
      </w:pPr>
      <w:r>
        <w:rPr>
          <w:rFonts w:ascii="Arial" w:hAnsi="Arial" w:cs="Arial"/>
          <w:b/>
        </w:rPr>
        <w:t>الجميع إلا واحدًا</w:t>
      </w:r>
    </w:p>
    <w:p>
      <w:pPr>
        <w:jc w:val="right"/>
        <w:bidi/>
      </w:pPr>
      <w:r>
        <w:rPr>
          <w:rFonts w:ascii="Arial" w:hAnsi="Arial" w:cs="Arial"/>
          <w:b w:val="0"/>
        </w:rPr>
        <w:t>في الاستثناء التام المثبت، الاسم بعد «إلا» (المستثنى) منصوب غالبًا، والاسم الذي قبله (المستثنى منه) يسمي المجموعة الأكبر.</w:t>
      </w:r>
    </w:p>
    <w:p>
      <w:pPr>
        <w:pStyle w:val="Heading3"/>
      </w:pPr>
      <w:r>
        <w:t>All but one succeeded (all-succeeded-except-one — workedExample)</w:t>
      </w:r>
    </w:p>
    <w:p>
      <w:r>
        <w:t>In نَجَحَ الطُّلَّابُ إِلَّا وَاحِدًا, الطلاب is المستثنى منه, and واحدًا is المستثنى, excluded from the group and in nasb.</w:t>
      </w:r>
    </w:p>
    <w:p>
      <w:pPr>
        <w:jc w:val="right"/>
        <w:bidi/>
      </w:pPr>
      <w:r>
        <w:rPr>
          <w:rFonts w:ascii="Arial" w:hAnsi="Arial" w:cs="Arial"/>
          <w:b/>
        </w:rPr>
        <w:t>نجح الجميع إلا واحدًا</w:t>
      </w:r>
    </w:p>
    <w:p>
      <w:pPr>
        <w:jc w:val="right"/>
        <w:bidi/>
      </w:pPr>
      <w:r>
        <w:rPr>
          <w:rFonts w:ascii="Arial" w:hAnsi="Arial" w:cs="Arial"/>
          <w:b w:val="0"/>
        </w:rPr>
        <w:t>في «نَجَحَ الطُّلَّابُ إِلَّا وَاحِدًا»، «الطلاب» مستثنى منه، و«واحدًا» مستثنى، أُخرج من الحكم وهو منصوب.</w:t>
      </w:r>
    </w:p>
    <w:p>
      <w:pPr>
        <w:pStyle w:val="Heading4"/>
      </w:pPr>
      <w:r>
        <w:t>Example: all-succeeded-except-one-example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نَجَحَ الطُّلَّابُ إِلَّا وَاحِدًا</w:t>
            </w:r>
          </w:p>
        </w:tc>
      </w:tr>
      <w:tr>
        <w:tc>
          <w:tcPr>
            <w:tcW w:type="dxa" w:w="5184"/>
            <w:vAlign w:val="center"/>
          </w:tcPr>
          <w:p>
            <w:r/>
            <w:r>
              <w:rPr>
                <w:b/>
                <w:sz w:val="18"/>
              </w:rPr>
              <w:t>Without vowel marks</w:t>
            </w:r>
          </w:p>
        </w:tc>
        <w:tc>
          <w:tcPr>
            <w:tcW w:type="dxa" w:w="5184"/>
            <w:vAlign w:val="center"/>
          </w:tcPr>
          <w:p>
            <w:pPr>
              <w:jc w:val="right"/>
              <w:bidi/>
            </w:pPr>
            <w:r/>
            <w:r>
              <w:rPr>
                <w:b w:val="0"/>
                <w:sz w:val="18"/>
              </w:rPr>
              <w:t>نجح الطلاب إلا واحدا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الطلاب</w:t>
            </w:r>
          </w:p>
        </w:tc>
        <w:tc>
          <w:tcPr>
            <w:tcW w:type="dxa" w:w="1481"/>
            <w:vAlign w:val="center"/>
          </w:tcPr>
          <w:p>
            <w:r/>
            <w:r>
              <w:rPr>
                <w:b w:val="0"/>
                <w:sz w:val="18"/>
              </w:rPr>
              <w:t>4–10</w:t>
            </w:r>
          </w:p>
        </w:tc>
        <w:tc>
          <w:tcPr>
            <w:tcW w:type="dxa" w:w="1481"/>
            <w:vAlign w:val="center"/>
          </w:tcPr>
          <w:p>
            <w:r/>
            <w:r>
              <w:rPr>
                <w:b w:val="0"/>
                <w:sz w:val="18"/>
              </w:rPr>
              <w:t>English: Subject (fa'il), also al-mustathna minhu</w:t>
              <w:br/>
              <w:t>Arabic: فاعل، وهو المستثنى منه</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الطلاب performed the succeeding as a group, so it is the subject in raf.</w:t>
              <w:br/>
              <w:t>Arabic: «الطلاب» قاموا بالنجاح جماعة، فهو فاعل مرفوع.</w:t>
            </w:r>
          </w:p>
        </w:tc>
      </w:tr>
      <w:tr>
        <w:tc>
          <w:tcPr>
            <w:tcW w:type="dxa" w:w="1481"/>
            <w:vAlign w:val="center"/>
          </w:tcPr>
          <w:p>
            <w:pPr>
              <w:jc w:val="right"/>
              <w:bidi/>
            </w:pPr>
            <w:r/>
            <w:r>
              <w:rPr>
                <w:b w:val="0"/>
                <w:sz w:val="18"/>
              </w:rPr>
              <w:t>واحدا</w:t>
            </w:r>
          </w:p>
        </w:tc>
        <w:tc>
          <w:tcPr>
            <w:tcW w:type="dxa" w:w="1481"/>
            <w:vAlign w:val="center"/>
          </w:tcPr>
          <w:p>
            <w:r/>
            <w:r>
              <w:rPr>
                <w:b w:val="0"/>
                <w:sz w:val="18"/>
              </w:rPr>
              <w:t>15–20</w:t>
            </w:r>
          </w:p>
        </w:tc>
        <w:tc>
          <w:tcPr>
            <w:tcW w:type="dxa" w:w="1481"/>
            <w:vAlign w:val="center"/>
          </w:tcPr>
          <w:p>
            <w:r/>
            <w:r>
              <w:rPr>
                <w:b w:val="0"/>
                <w:sz w:val="18"/>
              </w:rPr>
              <w:t>English: Al-mustathna (the excepted noun)</w:t>
              <w:br/>
              <w:t>Arabic: مستثنى</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In a complete affirmative sentence, the noun after إلا is normally in nasb.</w:t>
              <w:br/>
              <w:t>Arabic: الاسم بعد «إلا» في الاستثناء التام المثبت منصوب غالبًا.</w:t>
            </w:r>
          </w:p>
        </w:tc>
      </w:tr>
    </w:tbl>
    <w:p>
      <w:pPr>
        <w:pStyle w:val="Heading2"/>
      </w:pPr>
      <w:r>
        <w:t>Primary exercises</w:t>
      </w:r>
    </w:p>
    <w:p>
      <w:pPr>
        <w:pStyle w:val="Heading4"/>
      </w:pPr>
      <w:r>
        <w:t>1. lesson-31-role-01 — identifyRole</w:t>
      </w:r>
    </w:p>
    <w:p>
      <w:pPr>
        <w:pStyle w:val="Heading4"/>
      </w:pPr>
      <w:r>
        <w:t>Prompt</w:t>
      </w:r>
    </w:p>
    <w:p>
      <w:r>
        <w:t>Which word is المستثنى in نجح الطلاب إلا واحدا؟</w:t>
      </w:r>
    </w:p>
    <w:p>
      <w:pPr>
        <w:jc w:val="right"/>
        <w:bidi/>
      </w:pPr>
      <w:r>
        <w:rPr>
          <w:rFonts w:ascii="Arial" w:hAnsi="Arial" w:cs="Arial"/>
          <w:b w:val="0"/>
        </w:rPr>
        <w:t>أي كلمة هي المستثنى في «نجح الطلاب إلا واحدا»؟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wahidan</w:t>
            </w:r>
          </w:p>
        </w:tc>
        <w:tc>
          <w:tcPr>
            <w:tcW w:type="dxa" w:w="2074"/>
            <w:vAlign w:val="center"/>
            <w:shd w:fill="E2F0D9"/>
          </w:tcPr>
          <w:p>
            <w:r/>
            <w:r>
              <w:rPr>
                <w:b w:val="0"/>
                <w:sz w:val="18"/>
              </w:rPr>
              <w:t>واحدا</w:t>
            </w:r>
          </w:p>
        </w:tc>
        <w:tc>
          <w:tcPr>
            <w:tcW w:type="dxa" w:w="2074"/>
            <w:vAlign w:val="center"/>
            <w:shd w:fill="E2F0D9"/>
          </w:tcPr>
          <w:p>
            <w:pPr>
              <w:jc w:val="right"/>
              <w:bidi/>
            </w:pPr>
            <w:r/>
            <w:r>
              <w:rPr>
                <w:b w:val="0"/>
                <w:sz w:val="18"/>
              </w:rPr>
              <w:t>واحدا</w:t>
            </w:r>
          </w:p>
        </w:tc>
        <w:tc>
          <w:tcPr>
            <w:tcW w:type="dxa" w:w="2074"/>
            <w:vAlign w:val="center"/>
            <w:shd w:fill="E2F0D9"/>
          </w:tcPr>
          <w:p>
            <w:r/>
            <w:r>
              <w:rPr>
                <w:b w:val="0"/>
                <w:sz w:val="18"/>
              </w:rPr>
              <w:t>English: Correct. واحدا is excluded from the group by إلا.</w:t>
              <w:br/>
              <w:t>Arabic: صحيح. «واحدًا» أُخرج من الحكم بـ«إلا».</w:t>
            </w:r>
          </w:p>
        </w:tc>
      </w:tr>
      <w:tr>
        <w:tc>
          <w:tcPr>
            <w:tcW w:type="dxa" w:w="2074"/>
            <w:vAlign w:val="center"/>
          </w:tcPr>
          <w:p>
            <w:r/>
            <w:r>
              <w:rPr>
                <w:b w:val="0"/>
                <w:sz w:val="18"/>
              </w:rPr>
            </w:r>
          </w:p>
        </w:tc>
        <w:tc>
          <w:tcPr>
            <w:tcW w:type="dxa" w:w="2074"/>
            <w:vAlign w:val="center"/>
          </w:tcPr>
          <w:p>
            <w:r/>
            <w:r>
              <w:rPr>
                <w:b w:val="0"/>
                <w:sz w:val="18"/>
              </w:rPr>
              <w:t>tullab</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الطلاب is المستثنى منه, the larger group, not the excepted noun.</w:t>
              <w:br/>
              <w:t>Arabic: «الطلاب» هو المستثنى منه، لا المستثنى.</w:t>
            </w:r>
          </w:p>
        </w:tc>
      </w:tr>
      <w:tr>
        <w:tc>
          <w:tcPr>
            <w:tcW w:type="dxa" w:w="2074"/>
            <w:vAlign w:val="center"/>
          </w:tcPr>
          <w:p>
            <w:r/>
            <w:r>
              <w:rPr>
                <w:b w:val="0"/>
                <w:sz w:val="18"/>
              </w:rPr>
            </w:r>
          </w:p>
        </w:tc>
        <w:tc>
          <w:tcPr>
            <w:tcW w:type="dxa" w:w="2074"/>
            <w:vAlign w:val="center"/>
          </w:tcPr>
          <w:p>
            <w:r/>
            <w:r>
              <w:rPr>
                <w:b w:val="0"/>
                <w:sz w:val="18"/>
              </w:rPr>
              <w:t>najaha</w:t>
            </w:r>
          </w:p>
        </w:tc>
        <w:tc>
          <w:tcPr>
            <w:tcW w:type="dxa" w:w="2074"/>
            <w:vAlign w:val="center"/>
          </w:tcPr>
          <w:p>
            <w:r/>
            <w:r>
              <w:rPr>
                <w:b w:val="0"/>
                <w:sz w:val="18"/>
              </w:rPr>
              <w:t>نجح</w:t>
            </w:r>
          </w:p>
        </w:tc>
        <w:tc>
          <w:tcPr>
            <w:tcW w:type="dxa" w:w="2074"/>
            <w:vAlign w:val="center"/>
          </w:tcPr>
          <w:p>
            <w:pPr>
              <w:jc w:val="right"/>
              <w:bidi/>
            </w:pPr>
            <w:r/>
            <w:r>
              <w:rPr>
                <w:b w:val="0"/>
                <w:sz w:val="18"/>
              </w:rPr>
              <w:t>نجح</w:t>
            </w:r>
          </w:p>
        </w:tc>
        <w:tc>
          <w:tcPr>
            <w:tcW w:type="dxa" w:w="2074"/>
            <w:vAlign w:val="center"/>
          </w:tcPr>
          <w:p>
            <w:r/>
            <w:r>
              <w:rPr>
                <w:b w:val="0"/>
                <w:sz w:val="18"/>
              </w:rPr>
              <w:t>English: نجح is the verb, not a noun that could be excepted.</w:t>
              <w:br/>
              <w:t>Arabic: «نجح» هو الفعل، لا اسم يُستثنى.</w:t>
            </w:r>
          </w:p>
        </w:tc>
      </w:tr>
    </w:tbl>
    <w:p>
      <w:pPr>
        <w:pStyle w:val="Heading4"/>
      </w:pPr>
      <w:r>
        <w:t>2. lesson-31-state-02 — identifyState</w:t>
      </w:r>
    </w:p>
    <w:p>
      <w:pPr>
        <w:pStyle w:val="Heading4"/>
      </w:pPr>
      <w:r>
        <w:t>Prompt</w:t>
      </w:r>
    </w:p>
    <w:p>
      <w:r>
        <w:t>What state is واحدا in?</w:t>
      </w:r>
    </w:p>
    <w:p>
      <w:pPr>
        <w:jc w:val="right"/>
        <w:bidi/>
      </w:pPr>
      <w:r>
        <w:rPr>
          <w:rFonts w:ascii="Arial" w:hAnsi="Arial" w:cs="Arial"/>
          <w:b w:val="0"/>
        </w:rPr>
        <w:t>ما حالة «واحدا»؟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In a complete affirmative sentence, المستثنى is normally in nasb.</w:t>
              <w:br/>
              <w:t>Arabic: صحيح. المستثنى في الاستثناء التام المثبت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واحدا is excluded from the subject group; it is not itself the subject in raf.</w:t>
              <w:br/>
              <w:t>Arabic: «واحدًا» أُخرج من جماعة الفاعل؛ فليس هو الفاعل مرفوعًا.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واحدا here.</w:t>
              <w:br/>
              <w:t>Arabic: لا يسبق «واحدًا» حرف جر هنا.</w:t>
            </w:r>
          </w:p>
        </w:tc>
      </w:tr>
    </w:tbl>
    <w:p>
      <w:pPr>
        <w:pStyle w:val="Heading4"/>
      </w:pPr>
      <w:r>
        <w:t>3. lesson-31-rule-03 — matchRule</w:t>
      </w:r>
    </w:p>
    <w:p>
      <w:pPr>
        <w:pStyle w:val="Heading4"/>
      </w:pPr>
      <w:r>
        <w:t>Prompt</w:t>
      </w:r>
    </w:p>
    <w:p>
      <w:r>
        <w:t>Which statement about استثناء تام مثبت (complete, affirmative exception) is correct?</w:t>
      </w:r>
    </w:p>
    <w:p>
      <w:pPr>
        <w:jc w:val="right"/>
        <w:bidi/>
      </w:pPr>
      <w:r>
        <w:rPr>
          <w:rFonts w:ascii="Arial" w:hAnsi="Arial" w:cs="Arial"/>
          <w:b w:val="0"/>
        </w:rPr>
        <w:t>أي عبارة عن الاستثناء التام المثبت صحيحة؟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المستثنى يُنصب</w:t>
            </w:r>
          </w:p>
        </w:tc>
        <w:tc>
          <w:tcPr>
            <w:tcW w:type="dxa" w:w="2074"/>
            <w:vAlign w:val="center"/>
            <w:shd w:fill="E2F0D9"/>
          </w:tcPr>
          <w:p>
            <w:pPr>
              <w:jc w:val="right"/>
              <w:bidi/>
            </w:pPr>
            <w:r/>
            <w:r>
              <w:rPr>
                <w:b w:val="0"/>
                <w:sz w:val="18"/>
              </w:rPr>
              <w:t>المستثنى يُنصب</w:t>
            </w:r>
          </w:p>
        </w:tc>
        <w:tc>
          <w:tcPr>
            <w:tcW w:type="dxa" w:w="2074"/>
            <w:vAlign w:val="center"/>
            <w:shd w:fill="E2F0D9"/>
          </w:tcPr>
          <w:p>
            <w:r/>
            <w:r>
              <w:rPr>
                <w:b w:val="0"/>
                <w:sz w:val="18"/>
              </w:rPr>
              <w:t>English: Correct. In a complete affirmative sentence, المستثنى is normally in nasb.</w:t>
              <w:br/>
              <w:t>Arabic: صحيح. المستثنى في الاستثناء التام المثبت منصوب غالبًا.</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المستثنى يُرفع دائمًا</w:t>
            </w:r>
          </w:p>
        </w:tc>
        <w:tc>
          <w:tcPr>
            <w:tcW w:type="dxa" w:w="2074"/>
            <w:vAlign w:val="center"/>
          </w:tcPr>
          <w:p>
            <w:pPr>
              <w:jc w:val="right"/>
              <w:bidi/>
            </w:pPr>
            <w:r/>
            <w:r>
              <w:rPr>
                <w:b w:val="0"/>
                <w:sz w:val="18"/>
              </w:rPr>
              <w:t>المستثنى يُرفع دائمًا</w:t>
            </w:r>
          </w:p>
        </w:tc>
        <w:tc>
          <w:tcPr>
            <w:tcW w:type="dxa" w:w="2074"/>
            <w:vAlign w:val="center"/>
          </w:tcPr>
          <w:p>
            <w:r/>
            <w:r>
              <w:rPr>
                <w:b w:val="0"/>
                <w:sz w:val="18"/>
              </w:rPr>
              <w:t>English: المستثنى is not raf in this pattern; it is normally nasb.</w:t>
              <w:br/>
              <w:t>Arabic: المستثنى ليس مرفوعًا في هذا النمط؛ بل هو منصوب غالبًا.</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المستثنى يُجر دائمًا</w:t>
            </w:r>
          </w:p>
        </w:tc>
        <w:tc>
          <w:tcPr>
            <w:tcW w:type="dxa" w:w="2074"/>
            <w:vAlign w:val="center"/>
          </w:tcPr>
          <w:p>
            <w:pPr>
              <w:jc w:val="right"/>
              <w:bidi/>
            </w:pPr>
            <w:r/>
            <w:r>
              <w:rPr>
                <w:b w:val="0"/>
                <w:sz w:val="18"/>
              </w:rPr>
              <w:t>المستثنى يُجر دائمًا</w:t>
            </w:r>
          </w:p>
        </w:tc>
        <w:tc>
          <w:tcPr>
            <w:tcW w:type="dxa" w:w="2074"/>
            <w:vAlign w:val="center"/>
          </w:tcPr>
          <w:p>
            <w:r/>
            <w:r>
              <w:rPr>
                <w:b w:val="0"/>
                <w:sz w:val="18"/>
              </w:rPr>
              <w:t>English: المستثنى is not jarr in this pattern; it is normally nasb.</w:t>
              <w:br/>
              <w:t>Arabic: المستثنى ليس مجرورًا في هذا النمط؛ بل هو منصوب غالبًا.</w:t>
            </w:r>
          </w:p>
        </w:tc>
      </w:tr>
    </w:tbl>
    <w:p>
      <w:pPr>
        <w:pStyle w:val="Heading4"/>
      </w:pPr>
      <w:r>
        <w:t>4. lesson-31-read-04 — addTashkeel</w:t>
      </w:r>
    </w:p>
    <w:p>
      <w:pPr>
        <w:pStyle w:val="Heading4"/>
      </w:pPr>
      <w:r>
        <w:t>Prompt</w:t>
      </w:r>
    </w:p>
    <w:p>
      <w:r>
        <w:t>Read حضر العمال إلا واحدا. Which ending belongs on واحد_؟</w:t>
      </w:r>
    </w:p>
    <w:p>
      <w:pPr>
        <w:jc w:val="right"/>
        <w:bidi/>
      </w:pPr>
      <w:r>
        <w:rPr>
          <w:rFonts w:ascii="Arial" w:hAnsi="Arial" w:cs="Arial"/>
          <w:b w:val="0"/>
        </w:rPr>
        <w:t>اقرأ «حضر العمال إلا واحدا». ما حركة آخر «واحد»؟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وَاحِدًا</w:t>
            </w:r>
          </w:p>
        </w:tc>
        <w:tc>
          <w:tcPr>
            <w:tcW w:type="dxa" w:w="2074"/>
            <w:vAlign w:val="center"/>
            <w:shd w:fill="E2F0D9"/>
          </w:tcPr>
          <w:p>
            <w:pPr>
              <w:jc w:val="right"/>
              <w:bidi/>
            </w:pPr>
            <w:r/>
            <w:r>
              <w:rPr>
                <w:b w:val="0"/>
                <w:sz w:val="18"/>
              </w:rPr>
              <w:t>وَاحِدًا</w:t>
            </w:r>
          </w:p>
        </w:tc>
        <w:tc>
          <w:tcPr>
            <w:tcW w:type="dxa" w:w="2074"/>
            <w:vAlign w:val="center"/>
            <w:shd w:fill="E2F0D9"/>
          </w:tcPr>
          <w:p>
            <w:r/>
            <w:r>
              <w:rPr>
                <w:b w:val="0"/>
                <w:sz w:val="18"/>
              </w:rPr>
              <w:t>English: Correct. المستثنى after إلا is normally in nasb.</w:t>
              <w:br/>
              <w:t>Arabic: صحيح. المستثنى بعد «إلا»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وَاحِدٌ</w:t>
            </w:r>
          </w:p>
        </w:tc>
        <w:tc>
          <w:tcPr>
            <w:tcW w:type="dxa" w:w="2074"/>
            <w:vAlign w:val="center"/>
          </w:tcPr>
          <w:p>
            <w:pPr>
              <w:jc w:val="right"/>
              <w:bidi/>
            </w:pPr>
            <w:r/>
            <w:r>
              <w:rPr>
                <w:b w:val="0"/>
                <w:sz w:val="18"/>
              </w:rPr>
              <w:t>وَاحِدٌ</w:t>
            </w:r>
          </w:p>
        </w:tc>
        <w:tc>
          <w:tcPr>
            <w:tcW w:type="dxa" w:w="2074"/>
            <w:vAlign w:val="center"/>
          </w:tcPr>
          <w:p>
            <w:r/>
            <w:r>
              <w:rPr>
                <w:b w:val="0"/>
                <w:sz w:val="18"/>
              </w:rPr>
              <w:t>English: العمال, not واحد, is the subject group here; واحد is excluded from it.</w:t>
              <w:br/>
              <w:t>Arabic: «العمال» لا «واحد» هي جماعة الفاعل هنا؛ و«واحد» أُخرج منها.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وَاحِدٍ</w:t>
            </w:r>
          </w:p>
        </w:tc>
        <w:tc>
          <w:tcPr>
            <w:tcW w:type="dxa" w:w="2074"/>
            <w:vAlign w:val="center"/>
          </w:tcPr>
          <w:p>
            <w:pPr>
              <w:jc w:val="right"/>
              <w:bidi/>
            </w:pPr>
            <w:r/>
            <w:r>
              <w:rPr>
                <w:b w:val="0"/>
                <w:sz w:val="18"/>
              </w:rPr>
              <w:t>وَاحِدٍ</w:t>
            </w:r>
          </w:p>
        </w:tc>
        <w:tc>
          <w:tcPr>
            <w:tcW w:type="dxa" w:w="2074"/>
            <w:vAlign w:val="center"/>
          </w:tcPr>
          <w:p>
            <w:r/>
            <w:r>
              <w:rPr>
                <w:b w:val="0"/>
                <w:sz w:val="18"/>
              </w:rPr>
              <w:t>English: No preposition governs واحد here.</w:t>
              <w:br/>
              <w:t>Arabic: لا يسبق «واحد» حرف جر هنا.</w:t>
            </w:r>
          </w:p>
        </w:tc>
      </w:tr>
    </w:tbl>
    <w:p>
      <w:pPr>
        <w:pStyle w:val="Heading2"/>
      </w:pPr>
      <w:r>
        <w:t>Alternate repeat exercises</w:t>
      </w:r>
    </w:p>
    <w:p>
      <w:pPr>
        <w:pStyle w:val="Heading4"/>
      </w:pPr>
      <w:r>
        <w:t>1. lesson-31-repeat-role-01 — identifyRole</w:t>
      </w:r>
    </w:p>
    <w:p>
      <w:pPr>
        <w:pStyle w:val="Heading4"/>
      </w:pPr>
      <w:r>
        <w:t>Prompt</w:t>
      </w:r>
    </w:p>
    <w:p>
      <w:r>
        <w:t>Which word is المستثنى in حضر الضيوف إلا اثنين؟</w:t>
      </w:r>
    </w:p>
    <w:p>
      <w:pPr>
        <w:jc w:val="right"/>
        <w:bidi/>
      </w:pPr>
      <w:r>
        <w:rPr>
          <w:rFonts w:ascii="Arial" w:hAnsi="Arial" w:cs="Arial"/>
          <w:b w:val="0"/>
        </w:rPr>
        <w:t>أي كلمة هي المستثنى في «حضر الضيوف إلا اثنين»؟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ithnayn</w:t>
            </w:r>
          </w:p>
        </w:tc>
        <w:tc>
          <w:tcPr>
            <w:tcW w:type="dxa" w:w="2074"/>
            <w:vAlign w:val="center"/>
            <w:shd w:fill="E2F0D9"/>
          </w:tcPr>
          <w:p>
            <w:r/>
            <w:r>
              <w:rPr>
                <w:b w:val="0"/>
                <w:sz w:val="18"/>
              </w:rPr>
              <w:t>اثنين</w:t>
            </w:r>
          </w:p>
        </w:tc>
        <w:tc>
          <w:tcPr>
            <w:tcW w:type="dxa" w:w="2074"/>
            <w:vAlign w:val="center"/>
            <w:shd w:fill="E2F0D9"/>
          </w:tcPr>
          <w:p>
            <w:pPr>
              <w:jc w:val="right"/>
              <w:bidi/>
            </w:pPr>
            <w:r/>
            <w:r>
              <w:rPr>
                <w:b w:val="0"/>
                <w:sz w:val="18"/>
              </w:rPr>
              <w:t>اثنين</w:t>
            </w:r>
          </w:p>
        </w:tc>
        <w:tc>
          <w:tcPr>
            <w:tcW w:type="dxa" w:w="2074"/>
            <w:vAlign w:val="center"/>
            <w:shd w:fill="E2F0D9"/>
          </w:tcPr>
          <w:p>
            <w:r/>
            <w:r>
              <w:rPr>
                <w:b w:val="0"/>
                <w:sz w:val="18"/>
              </w:rPr>
              <w:t>English: Correct. اثنين is excluded from the group by إلا.</w:t>
              <w:br/>
              <w:t>Arabic: صحيح. «اثنين» أُخرج من الحكم بـ«إلا».</w:t>
            </w:r>
          </w:p>
        </w:tc>
      </w:tr>
      <w:tr>
        <w:tc>
          <w:tcPr>
            <w:tcW w:type="dxa" w:w="2074"/>
            <w:vAlign w:val="center"/>
          </w:tcPr>
          <w:p>
            <w:r/>
            <w:r>
              <w:rPr>
                <w:b w:val="0"/>
                <w:sz w:val="18"/>
              </w:rPr>
            </w:r>
          </w:p>
        </w:tc>
        <w:tc>
          <w:tcPr>
            <w:tcW w:type="dxa" w:w="2074"/>
            <w:vAlign w:val="center"/>
          </w:tcPr>
          <w:p>
            <w:r/>
            <w:r>
              <w:rPr>
                <w:b w:val="0"/>
                <w:sz w:val="18"/>
              </w:rPr>
              <w:t>duyuf</w:t>
            </w:r>
          </w:p>
        </w:tc>
        <w:tc>
          <w:tcPr>
            <w:tcW w:type="dxa" w:w="2074"/>
            <w:vAlign w:val="center"/>
          </w:tcPr>
          <w:p>
            <w:r/>
            <w:r>
              <w:rPr>
                <w:b w:val="0"/>
                <w:sz w:val="18"/>
              </w:rPr>
              <w:t>الضيوف</w:t>
            </w:r>
          </w:p>
        </w:tc>
        <w:tc>
          <w:tcPr>
            <w:tcW w:type="dxa" w:w="2074"/>
            <w:vAlign w:val="center"/>
          </w:tcPr>
          <w:p>
            <w:pPr>
              <w:jc w:val="right"/>
              <w:bidi/>
            </w:pPr>
            <w:r/>
            <w:r>
              <w:rPr>
                <w:b w:val="0"/>
                <w:sz w:val="18"/>
              </w:rPr>
              <w:t>الضيوف</w:t>
            </w:r>
          </w:p>
        </w:tc>
        <w:tc>
          <w:tcPr>
            <w:tcW w:type="dxa" w:w="2074"/>
            <w:vAlign w:val="center"/>
          </w:tcPr>
          <w:p>
            <w:r/>
            <w:r>
              <w:rPr>
                <w:b w:val="0"/>
                <w:sz w:val="18"/>
              </w:rPr>
              <w:t>English: الضيوف is المستثنى منه, the larger group, not the excepted noun.</w:t>
              <w:br/>
              <w:t>Arabic: «الضيوف» هو المستثنى منه، لا المستثنى.</w:t>
            </w:r>
          </w:p>
        </w:tc>
      </w:tr>
      <w:tr>
        <w:tc>
          <w:tcPr>
            <w:tcW w:type="dxa" w:w="2074"/>
            <w:vAlign w:val="center"/>
          </w:tcPr>
          <w:p>
            <w:r/>
            <w:r>
              <w:rPr>
                <w:b w:val="0"/>
                <w:sz w:val="18"/>
              </w:rPr>
            </w:r>
          </w:p>
        </w:tc>
        <w:tc>
          <w:tcPr>
            <w:tcW w:type="dxa" w:w="2074"/>
            <w:vAlign w:val="center"/>
          </w:tcPr>
          <w:p>
            <w:r/>
            <w:r>
              <w:rPr>
                <w:b w:val="0"/>
                <w:sz w:val="18"/>
              </w:rPr>
              <w:t>hadara</w:t>
            </w:r>
          </w:p>
        </w:tc>
        <w:tc>
          <w:tcPr>
            <w:tcW w:type="dxa" w:w="2074"/>
            <w:vAlign w:val="center"/>
          </w:tcPr>
          <w:p>
            <w:r/>
            <w:r>
              <w:rPr>
                <w:b w:val="0"/>
                <w:sz w:val="18"/>
              </w:rPr>
              <w:t>حضر</w:t>
            </w:r>
          </w:p>
        </w:tc>
        <w:tc>
          <w:tcPr>
            <w:tcW w:type="dxa" w:w="2074"/>
            <w:vAlign w:val="center"/>
          </w:tcPr>
          <w:p>
            <w:pPr>
              <w:jc w:val="right"/>
              <w:bidi/>
            </w:pPr>
            <w:r/>
            <w:r>
              <w:rPr>
                <w:b w:val="0"/>
                <w:sz w:val="18"/>
              </w:rPr>
              <w:t>حضر</w:t>
            </w:r>
          </w:p>
        </w:tc>
        <w:tc>
          <w:tcPr>
            <w:tcW w:type="dxa" w:w="2074"/>
            <w:vAlign w:val="center"/>
          </w:tcPr>
          <w:p>
            <w:r/>
            <w:r>
              <w:rPr>
                <w:b w:val="0"/>
                <w:sz w:val="18"/>
              </w:rPr>
              <w:t>English: حضر is the verb, not a noun that could be excepted.</w:t>
              <w:br/>
              <w:t>Arabic: «حضر» هو الفعل، لا اسم يُستثنى.</w:t>
            </w:r>
          </w:p>
        </w:tc>
      </w:tr>
    </w:tbl>
    <w:p>
      <w:pPr>
        <w:pStyle w:val="Heading4"/>
      </w:pPr>
      <w:r>
        <w:t>2. lesson-31-repeat-state-02 — identifyState</w:t>
      </w:r>
    </w:p>
    <w:p>
      <w:pPr>
        <w:pStyle w:val="Heading4"/>
      </w:pPr>
      <w:r>
        <w:t>Prompt</w:t>
      </w:r>
    </w:p>
    <w:p>
      <w:r>
        <w:t>What state is اثنين in?</w:t>
      </w:r>
    </w:p>
    <w:p>
      <w:pPr>
        <w:jc w:val="right"/>
        <w:bidi/>
      </w:pPr>
      <w:r>
        <w:rPr>
          <w:rFonts w:ascii="Arial" w:hAnsi="Arial" w:cs="Arial"/>
          <w:b w:val="0"/>
        </w:rPr>
        <w:t>ما حالة «اثنين»؟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In a complete affirmative sentence, المستثنى is normally in nasb.</w:t>
              <w:br/>
              <w:t>Arabic: صحيح. المستثنى في الاستثناء التام المثبت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اثنين is excluded from the subject group; it is not itself the subject in raf.</w:t>
              <w:br/>
              <w:t>Arabic: «اثنين» أُخرج من جماعة الفاعل؛ فليس هو الفاعل مرفوعًا.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اثنين here.</w:t>
              <w:br/>
              <w:t>Arabic: لا يسبق «اثنين» حرف جر هنا.</w:t>
            </w:r>
          </w:p>
        </w:tc>
      </w:tr>
    </w:tbl>
    <w:p>
      <w:pPr>
        <w:pStyle w:val="Heading4"/>
      </w:pPr>
      <w:r>
        <w:t>3. lesson-31-repeat-rule-03 — matchRule</w:t>
      </w:r>
    </w:p>
    <w:p>
      <w:pPr>
        <w:pStyle w:val="Heading4"/>
      </w:pPr>
      <w:r>
        <w:t>Prompt</w:t>
      </w:r>
    </w:p>
    <w:p>
      <w:r>
        <w:t>Which statement about استثناء تام مثبت is correct?</w:t>
      </w:r>
    </w:p>
    <w:p>
      <w:pPr>
        <w:jc w:val="right"/>
        <w:bidi/>
      </w:pPr>
      <w:r>
        <w:rPr>
          <w:rFonts w:ascii="Arial" w:hAnsi="Arial" w:cs="Arial"/>
          <w:b w:val="0"/>
        </w:rPr>
        <w:t>أي عبارة عن الاستثناء التام المثبت صحيحة؟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يُستثنى الاسم بعد إلا وينصب</w:t>
            </w:r>
          </w:p>
        </w:tc>
        <w:tc>
          <w:tcPr>
            <w:tcW w:type="dxa" w:w="2074"/>
            <w:vAlign w:val="center"/>
            <w:shd w:fill="E2F0D9"/>
          </w:tcPr>
          <w:p>
            <w:pPr>
              <w:jc w:val="right"/>
              <w:bidi/>
            </w:pPr>
            <w:r/>
            <w:r>
              <w:rPr>
                <w:b w:val="0"/>
                <w:sz w:val="18"/>
              </w:rPr>
              <w:t>يُستثنى الاسم بعد إلا وينصب</w:t>
            </w:r>
          </w:p>
        </w:tc>
        <w:tc>
          <w:tcPr>
            <w:tcW w:type="dxa" w:w="2074"/>
            <w:vAlign w:val="center"/>
            <w:shd w:fill="E2F0D9"/>
          </w:tcPr>
          <w:p>
            <w:r/>
            <w:r>
              <w:rPr>
                <w:b w:val="0"/>
                <w:sz w:val="18"/>
              </w:rPr>
              <w:t>English: Correct. The noun excepted after إلا is normally in nasb.</w:t>
              <w:br/>
              <w:t>Arabic: صحيح. الاسم المستثنى بعد «إلا» منصوب غالبًا.</w:t>
            </w:r>
          </w:p>
        </w:tc>
      </w:tr>
      <w:tr>
        <w:tc>
          <w:tcPr>
            <w:tcW w:type="dxa" w:w="2074"/>
            <w:vAlign w:val="center"/>
          </w:tcPr>
          <w:p>
            <w:r/>
            <w:r>
              <w:rPr>
                <w:b w:val="0"/>
                <w:sz w:val="18"/>
              </w:rPr>
            </w:r>
          </w:p>
        </w:tc>
        <w:tc>
          <w:tcPr>
            <w:tcW w:type="dxa" w:w="2074"/>
            <w:vAlign w:val="center"/>
          </w:tcPr>
          <w:p>
            <w:r/>
            <w:r>
              <w:rPr>
                <w:b w:val="0"/>
                <w:sz w:val="18"/>
              </w:rPr>
              <w:t>wrong-unchanged</w:t>
            </w:r>
          </w:p>
        </w:tc>
        <w:tc>
          <w:tcPr>
            <w:tcW w:type="dxa" w:w="2074"/>
            <w:vAlign w:val="center"/>
          </w:tcPr>
          <w:p>
            <w:r/>
            <w:r>
              <w:rPr>
                <w:b w:val="0"/>
                <w:sz w:val="18"/>
              </w:rPr>
              <w:t>يبقى الاسم بعد إلا على حاله الأصلية</w:t>
            </w:r>
          </w:p>
        </w:tc>
        <w:tc>
          <w:tcPr>
            <w:tcW w:type="dxa" w:w="2074"/>
            <w:vAlign w:val="center"/>
          </w:tcPr>
          <w:p>
            <w:pPr>
              <w:jc w:val="right"/>
              <w:bidi/>
            </w:pPr>
            <w:r/>
            <w:r>
              <w:rPr>
                <w:b w:val="0"/>
                <w:sz w:val="18"/>
              </w:rPr>
              <w:t>يبقى الاسم بعد إلا على حاله الأصلية</w:t>
            </w:r>
          </w:p>
        </w:tc>
        <w:tc>
          <w:tcPr>
            <w:tcW w:type="dxa" w:w="2074"/>
            <w:vAlign w:val="center"/>
          </w:tcPr>
          <w:p>
            <w:r/>
            <w:r>
              <w:rPr>
                <w:b w:val="0"/>
                <w:sz w:val="18"/>
              </w:rPr>
              <w:t>English: The noun after إلا does not keep its original state; it is normally nasb regardless.</w:t>
              <w:br/>
              <w:t>Arabic: الاسم بعد «إلا» لا يبقى على حاله الأصلية؛ بل هو منصوب غالبًا.</w:t>
            </w:r>
          </w:p>
        </w:tc>
      </w:tr>
      <w:tr>
        <w:tc>
          <w:tcPr>
            <w:tcW w:type="dxa" w:w="2074"/>
            <w:vAlign w:val="center"/>
          </w:tcPr>
          <w:p>
            <w:r/>
            <w:r>
              <w:rPr>
                <w:b w:val="0"/>
                <w:sz w:val="18"/>
              </w:rPr>
            </w:r>
          </w:p>
        </w:tc>
        <w:tc>
          <w:tcPr>
            <w:tcW w:type="dxa" w:w="2074"/>
            <w:vAlign w:val="center"/>
          </w:tcPr>
          <w:p>
            <w:r/>
            <w:r>
              <w:rPr>
                <w:b w:val="0"/>
                <w:sz w:val="18"/>
              </w:rPr>
              <w:t>wrong-deleted</w:t>
            </w:r>
          </w:p>
        </w:tc>
        <w:tc>
          <w:tcPr>
            <w:tcW w:type="dxa" w:w="2074"/>
            <w:vAlign w:val="center"/>
          </w:tcPr>
          <w:p>
            <w:r/>
            <w:r>
              <w:rPr>
                <w:b w:val="0"/>
                <w:sz w:val="18"/>
              </w:rPr>
              <w:t>يُحذف الاسم بعد إلا</w:t>
            </w:r>
          </w:p>
        </w:tc>
        <w:tc>
          <w:tcPr>
            <w:tcW w:type="dxa" w:w="2074"/>
            <w:vAlign w:val="center"/>
          </w:tcPr>
          <w:p>
            <w:pPr>
              <w:jc w:val="right"/>
              <w:bidi/>
            </w:pPr>
            <w:r/>
            <w:r>
              <w:rPr>
                <w:b w:val="0"/>
                <w:sz w:val="18"/>
              </w:rPr>
              <w:t>يُحذف الاسم بعد إلا</w:t>
            </w:r>
          </w:p>
        </w:tc>
        <w:tc>
          <w:tcPr>
            <w:tcW w:type="dxa" w:w="2074"/>
            <w:vAlign w:val="center"/>
          </w:tcPr>
          <w:p>
            <w:r/>
            <w:r>
              <w:rPr>
                <w:b w:val="0"/>
                <w:sz w:val="18"/>
              </w:rPr>
              <w:t>English: The excepted noun is stated, not deleted.</w:t>
              <w:br/>
              <w:t>Arabic: الاسم المستثنى مذكور، وليس محذوفًا.</w:t>
            </w:r>
          </w:p>
        </w:tc>
      </w:tr>
    </w:tbl>
    <w:p>
      <w:pPr>
        <w:pStyle w:val="Heading4"/>
      </w:pPr>
      <w:r>
        <w:t>4. lesson-31-repeat-read-04 — addTashkeel</w:t>
      </w:r>
    </w:p>
    <w:p>
      <w:pPr>
        <w:pStyle w:val="Heading4"/>
      </w:pPr>
      <w:r>
        <w:t>Prompt</w:t>
      </w:r>
    </w:p>
    <w:p>
      <w:r>
        <w:t>Read قرأ الطلاب الكتب إلا كتابا. Which ending belongs on كتاب_؟</w:t>
      </w:r>
    </w:p>
    <w:p>
      <w:pPr>
        <w:jc w:val="right"/>
        <w:bidi/>
      </w:pPr>
      <w:r>
        <w:rPr>
          <w:rFonts w:ascii="Arial" w:hAnsi="Arial" w:cs="Arial"/>
          <w:b w:val="0"/>
        </w:rPr>
        <w:t>اقرأ «قرأ الطلاب الكتب إلا كتابا». ما حركة آخر «كتاب»؟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كِتَابًا</w:t>
            </w:r>
          </w:p>
        </w:tc>
        <w:tc>
          <w:tcPr>
            <w:tcW w:type="dxa" w:w="2074"/>
            <w:vAlign w:val="center"/>
            <w:shd w:fill="E2F0D9"/>
          </w:tcPr>
          <w:p>
            <w:pPr>
              <w:jc w:val="right"/>
              <w:bidi/>
            </w:pPr>
            <w:r/>
            <w:r>
              <w:rPr>
                <w:b w:val="0"/>
                <w:sz w:val="18"/>
              </w:rPr>
              <w:t>كِتَابًا</w:t>
            </w:r>
          </w:p>
        </w:tc>
        <w:tc>
          <w:tcPr>
            <w:tcW w:type="dxa" w:w="2074"/>
            <w:vAlign w:val="center"/>
            <w:shd w:fill="E2F0D9"/>
          </w:tcPr>
          <w:p>
            <w:r/>
            <w:r>
              <w:rPr>
                <w:b w:val="0"/>
                <w:sz w:val="18"/>
              </w:rPr>
              <w:t>English: Correct. المستثنى after إلا is normally in nasb.</w:t>
              <w:br/>
              <w:t>Arabic: صحيح. المستثنى بعد «إلا»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كِتَابٌ</w:t>
            </w:r>
          </w:p>
        </w:tc>
        <w:tc>
          <w:tcPr>
            <w:tcW w:type="dxa" w:w="2074"/>
            <w:vAlign w:val="center"/>
          </w:tcPr>
          <w:p>
            <w:pPr>
              <w:jc w:val="right"/>
              <w:bidi/>
            </w:pPr>
            <w:r/>
            <w:r>
              <w:rPr>
                <w:b w:val="0"/>
                <w:sz w:val="18"/>
              </w:rPr>
              <w:t>كِتَابٌ</w:t>
            </w:r>
          </w:p>
        </w:tc>
        <w:tc>
          <w:tcPr>
            <w:tcW w:type="dxa" w:w="2074"/>
            <w:vAlign w:val="center"/>
          </w:tcPr>
          <w:p>
            <w:r/>
            <w:r>
              <w:rPr>
                <w:b w:val="0"/>
                <w:sz w:val="18"/>
              </w:rPr>
              <w:t>English: الكتب, not كتاب, is the object group here; كتاب is excluded from it.</w:t>
              <w:br/>
              <w:t>Arabic: «الكتب» لا «كتاب» هي مجموعة المفعول به هنا؛ و«كتاب» أُخرج منها.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كِتَابٍ</w:t>
            </w:r>
          </w:p>
        </w:tc>
        <w:tc>
          <w:tcPr>
            <w:tcW w:type="dxa" w:w="2074"/>
            <w:vAlign w:val="center"/>
          </w:tcPr>
          <w:p>
            <w:pPr>
              <w:jc w:val="right"/>
              <w:bidi/>
            </w:pPr>
            <w:r/>
            <w:r>
              <w:rPr>
                <w:b w:val="0"/>
                <w:sz w:val="18"/>
              </w:rPr>
              <w:t>كِتَابٍ</w:t>
            </w:r>
          </w:p>
        </w:tc>
        <w:tc>
          <w:tcPr>
            <w:tcW w:type="dxa" w:w="2074"/>
            <w:vAlign w:val="center"/>
          </w:tcPr>
          <w:p>
            <w:r/>
            <w:r>
              <w:rPr>
                <w:b w:val="0"/>
                <w:sz w:val="18"/>
              </w:rPr>
              <w:t>English: No preposition governs كتاب here.</w:t>
              <w:br/>
              <w:t>Arabic: لا يسبق «كتاب»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32: Numbers and counted nouns</w:t>
      </w:r>
    </w:p>
    <w:p>
      <w:pPr>
        <w:pStyle w:val="Title"/>
        <w:jc w:val="right"/>
        <w:bidi/>
      </w:pPr>
      <w:r>
        <w:rPr>
          <w:rFonts w:ascii="Arial" w:hAnsi="Arial" w:cs="Arial"/>
          <w:b/>
        </w:rPr>
        <w:t>الأعداد والمعدود</w:t>
      </w:r>
    </w:p>
    <w:p>
      <w:r>
        <w:t>Lesson ID: lesson_32 | Level: level_04 | Estimated time: 9 minutes | Prerequisites: lesson_31</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numbers 3-10 reverse gender with their counted noun, whose plural is in jarr.</w:t>
            </w:r>
          </w:p>
        </w:tc>
        <w:tc>
          <w:tcPr>
            <w:tcW w:type="dxa" w:w="5184"/>
            <w:vAlign w:val="center"/>
          </w:tcPr>
          <w:p>
            <w:pPr>
              <w:jc w:val="right"/>
              <w:bidi/>
            </w:pPr>
            <w:r/>
            <w:r>
              <w:rPr>
                <w:b w:val="0"/>
                <w:sz w:val="18"/>
              </w:rPr>
              <w:t>أن تتعرّف أن الأعداد ٣-١٠ تخالف المعدود في التذكير والتأنيث، ومعدودها جمع مجرور.</w:t>
            </w:r>
          </w:p>
        </w:tc>
      </w:tr>
      <w:tr>
        <w:tc>
          <w:tcPr>
            <w:tcW w:type="dxa" w:w="5184"/>
            <w:vAlign w:val="center"/>
          </w:tcPr>
          <w:p>
            <w:r/>
            <w:r>
              <w:rPr>
                <w:b w:val="0"/>
                <w:sz w:val="18"/>
              </w:rPr>
              <w:t>Read the counted noun after a number 3-10 as a jarr plural (mudaf ilayh).</w:t>
            </w:r>
          </w:p>
        </w:tc>
        <w:tc>
          <w:tcPr>
            <w:tcW w:type="dxa" w:w="5184"/>
            <w:vAlign w:val="center"/>
          </w:tcPr>
          <w:p>
            <w:pPr>
              <w:jc w:val="right"/>
              <w:bidi/>
            </w:pPr>
            <w:r/>
            <w:r>
              <w:rPr>
                <w:b w:val="0"/>
                <w:sz w:val="18"/>
              </w:rPr>
              <w:t>أن تقرأ المعدود بعد عدد من ٣-١٠ جمعًا مجرورًا (مضافًا إليه).</w:t>
            </w:r>
          </w:p>
        </w:tc>
      </w:tr>
    </w:tbl>
    <w:p>
      <w:pPr>
        <w:pStyle w:val="Heading2"/>
      </w:pPr>
      <w:r>
        <w:t>Teaching sections and examples</w:t>
      </w:r>
    </w:p>
    <w:p>
      <w:pPr>
        <w:pStyle w:val="Heading3"/>
      </w:pPr>
      <w:r>
        <w:t>Opposite gender, plural and jarr (number-polarity-intro — introduction)</w:t>
      </w:r>
    </w:p>
    <w:p>
      <w:r>
        <w:t>Numbers 3-10 take the opposite gender marker from their counted noun: a number with تاء counts masculine nouns, and a number without تاء counts feminine nouns. Either way, the counted noun (المعدود) is plural and in jarr, as its mudaf ilayh.</w:t>
      </w:r>
    </w:p>
    <w:p>
      <w:pPr>
        <w:jc w:val="right"/>
        <w:bidi/>
      </w:pPr>
      <w:r>
        <w:rPr>
          <w:rFonts w:ascii="Arial" w:hAnsi="Arial" w:cs="Arial"/>
          <w:b/>
        </w:rPr>
        <w:t>مخالفة في الجنس، وجمع مجرور</w:t>
      </w:r>
    </w:p>
    <w:p>
      <w:pPr>
        <w:jc w:val="right"/>
        <w:bidi/>
      </w:pPr>
      <w:r>
        <w:rPr>
          <w:rFonts w:ascii="Arial" w:hAnsi="Arial" w:cs="Arial"/>
          <w:b w:val="0"/>
        </w:rPr>
        <w:t>الأعداد ٣-١٠ تخالف معدودها في التذكير والتأنيث: العدد بتاء يعدّ مذكرًا، والعدد بلا تاء يعدّ مؤنثًا. وفي الحالين يكون المعدود جمعًا مجرورًا، مضافًا إليه.</w:t>
      </w:r>
    </w:p>
    <w:p>
      <w:pPr>
        <w:pStyle w:val="Heading3"/>
      </w:pPr>
      <w:r>
        <w:t>Three students in the class (three-students — workedExample)</w:t>
      </w:r>
    </w:p>
    <w:p>
      <w:r>
        <w:t>In فِي الصَّفِّ ثَلَاثَةُ طُلَّابٍ, ثلاثة (feminine-marked, with تاء) counts the masculine noun طلاب, which is plural and in jarr as the mudaf ilayh.</w:t>
      </w:r>
    </w:p>
    <w:p>
      <w:pPr>
        <w:jc w:val="right"/>
        <w:bidi/>
      </w:pPr>
      <w:r>
        <w:rPr>
          <w:rFonts w:ascii="Arial" w:hAnsi="Arial" w:cs="Arial"/>
          <w:b/>
        </w:rPr>
        <w:t>ثلاثة طلاب في الصف</w:t>
      </w:r>
    </w:p>
    <w:p>
      <w:pPr>
        <w:jc w:val="right"/>
        <w:bidi/>
      </w:pPr>
      <w:r>
        <w:rPr>
          <w:rFonts w:ascii="Arial" w:hAnsi="Arial" w:cs="Arial"/>
          <w:b w:val="0"/>
        </w:rPr>
        <w:t>في «فِي الصَّفِّ ثَلَاثَةُ طُلَّابٍ»، «ثلاثة» (بتاء التأنيث) تعدّ الاسم المذكر «طلاب»، وهو جمع مجرور مضاف إليه.</w:t>
      </w:r>
    </w:p>
    <w:p>
      <w:pPr>
        <w:pStyle w:val="Heading4"/>
      </w:pPr>
      <w:r>
        <w:t>Example: three-students-example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فِي الصَّفِّ ثَلَاثَةُ طُلَّابٍ</w:t>
            </w:r>
          </w:p>
        </w:tc>
      </w:tr>
      <w:tr>
        <w:tc>
          <w:tcPr>
            <w:tcW w:type="dxa" w:w="5184"/>
            <w:vAlign w:val="center"/>
          </w:tcPr>
          <w:p>
            <w:r/>
            <w:r>
              <w:rPr>
                <w:b/>
                <w:sz w:val="18"/>
              </w:rPr>
              <w:t>Without vowel marks</w:t>
            </w:r>
          </w:p>
        </w:tc>
        <w:tc>
          <w:tcPr>
            <w:tcW w:type="dxa" w:w="5184"/>
            <w:vAlign w:val="center"/>
          </w:tcPr>
          <w:p>
            <w:pPr>
              <w:jc w:val="right"/>
              <w:bidi/>
            </w:pPr>
            <w:r/>
            <w:r>
              <w:rPr>
                <w:b w:val="0"/>
                <w:sz w:val="18"/>
              </w:rPr>
              <w:t>في الصف ثلاثة طلاب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ثلاثة</w:t>
            </w:r>
          </w:p>
        </w:tc>
        <w:tc>
          <w:tcPr>
            <w:tcW w:type="dxa" w:w="1481"/>
            <w:vAlign w:val="center"/>
          </w:tcPr>
          <w:p>
            <w:r/>
            <w:r>
              <w:rPr>
                <w:b w:val="0"/>
                <w:sz w:val="18"/>
              </w:rPr>
              <w:t>8–13</w:t>
            </w:r>
          </w:p>
        </w:tc>
        <w:tc>
          <w:tcPr>
            <w:tcW w:type="dxa" w:w="1481"/>
            <w:vAlign w:val="center"/>
          </w:tcPr>
          <w:p>
            <w:r/>
            <w:r>
              <w:rPr>
                <w:b w:val="0"/>
                <w:sz w:val="18"/>
              </w:rPr>
              <w:t>English: Number (predicate here), opposite gender from its counted noun</w:t>
              <w:br/>
              <w:t>Arabic: عدد (خبر هنا)، يخالف معدوده في الجنس</w:t>
            </w:r>
          </w:p>
        </w:tc>
        <w:tc>
          <w:tcPr>
            <w:tcW w:type="dxa" w:w="1481"/>
            <w:vAlign w:val="center"/>
          </w:tcPr>
          <w:p>
            <w:r/>
            <w:r>
              <w:rPr>
                <w:b w:val="0"/>
                <w:sz w:val="18"/>
              </w:rPr>
              <w:t>raf</w:t>
            </w:r>
          </w:p>
        </w:tc>
        <w:tc>
          <w:tcPr>
            <w:tcW w:type="dxa" w:w="1481"/>
            <w:vAlign w:val="center"/>
          </w:tcPr>
          <w:p>
            <w:r/>
            <w:r>
              <w:rPr>
                <w:b w:val="0"/>
                <w:sz w:val="18"/>
              </w:rPr>
              <w:t>English: Visible damma; feminine-marked number counting a masculine noun</w:t>
              <w:br/>
              <w:t>Arabic: الضمة الظاهرة؛ عدد بتاء التأنيث يعدّ اسمًا مذكرًا</w:t>
            </w:r>
          </w:p>
        </w:tc>
        <w:tc>
          <w:tcPr>
            <w:tcW w:type="dxa" w:w="1481"/>
            <w:vAlign w:val="center"/>
          </w:tcPr>
          <w:p>
            <w:pPr>
              <w:jc w:val="right"/>
              <w:bidi/>
            </w:pPr>
            <w:r/>
            <w:r>
              <w:rPr>
                <w:b w:val="0"/>
                <w:sz w:val="18"/>
              </w:rPr>
              <w:t>ُ</w:t>
            </w:r>
          </w:p>
        </w:tc>
        <w:tc>
          <w:tcPr>
            <w:tcW w:type="dxa" w:w="1481"/>
            <w:vAlign w:val="center"/>
          </w:tcPr>
          <w:p>
            <w:r/>
            <w:r>
              <w:rPr>
                <w:b w:val="0"/>
                <w:sz w:val="18"/>
              </w:rPr>
              <w:t>English: ثلاثة is the predicate here and is in raf; it carries تاء because طلاب is masculine.</w:t>
              <w:br/>
              <w:t>Arabic: «ثلاثة» خبر هنا فهي مرفوعة، وتحمل تاء التأنيث لأن «طلاب» مذكر.</w:t>
            </w:r>
          </w:p>
        </w:tc>
      </w:tr>
      <w:tr>
        <w:tc>
          <w:tcPr>
            <w:tcW w:type="dxa" w:w="1481"/>
            <w:vAlign w:val="center"/>
          </w:tcPr>
          <w:p>
            <w:pPr>
              <w:jc w:val="right"/>
              <w:bidi/>
            </w:pPr>
            <w:r/>
            <w:r>
              <w:rPr>
                <w:b w:val="0"/>
                <w:sz w:val="18"/>
              </w:rPr>
              <w:t>طلاب</w:t>
            </w:r>
          </w:p>
        </w:tc>
        <w:tc>
          <w:tcPr>
            <w:tcW w:type="dxa" w:w="1481"/>
            <w:vAlign w:val="center"/>
          </w:tcPr>
          <w:p>
            <w:r/>
            <w:r>
              <w:rPr>
                <w:b w:val="0"/>
                <w:sz w:val="18"/>
              </w:rPr>
              <w:t>14–18</w:t>
            </w:r>
          </w:p>
        </w:tc>
        <w:tc>
          <w:tcPr>
            <w:tcW w:type="dxa" w:w="1481"/>
            <w:vAlign w:val="center"/>
          </w:tcPr>
          <w:p>
            <w:r/>
            <w:r>
              <w:rPr>
                <w:b w:val="0"/>
                <w:sz w:val="18"/>
              </w:rPr>
              <w:t>English: Counted noun (ma'dud), the number's mudaf ilayh</w:t>
              <w:br/>
              <w:t>Arabic: معدود، وهو مضاف إليه للعدد</w:t>
            </w:r>
          </w:p>
        </w:tc>
        <w:tc>
          <w:tcPr>
            <w:tcW w:type="dxa" w:w="1481"/>
            <w:vAlign w:val="center"/>
          </w:tcPr>
          <w:p>
            <w:r/>
            <w:r>
              <w:rPr>
                <w:b w:val="0"/>
                <w:sz w:val="18"/>
              </w:rPr>
              <w:t>jarr</w:t>
            </w:r>
          </w:p>
        </w:tc>
        <w:tc>
          <w:tcPr>
            <w:tcW w:type="dxa" w:w="1481"/>
            <w:vAlign w:val="center"/>
          </w:tcPr>
          <w:p>
            <w:r/>
            <w:r>
              <w:rPr>
                <w:b w:val="0"/>
                <w:sz w:val="18"/>
              </w:rPr>
              <w:t>English: Kasra with tanwin</w:t>
              <w:br/>
              <w:t>Arabic: الكسرة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The counted noun after a number 3-10 is a plural mudaf ilayh, in jarr.</w:t>
              <w:br/>
              <w:t>Arabic: المعدود بعد عدد من ٣-١٠ جمع مضاف إليه، وهو مجرور.</w:t>
            </w:r>
          </w:p>
        </w:tc>
      </w:tr>
    </w:tbl>
    <w:p>
      <w:pPr>
        <w:pStyle w:val="Heading2"/>
      </w:pPr>
      <w:r>
        <w:t>Primary exercises</w:t>
      </w:r>
    </w:p>
    <w:p>
      <w:pPr>
        <w:pStyle w:val="Heading4"/>
      </w:pPr>
      <w:r>
        <w:t>1. lesson-32-recognize-01 — matchRule</w:t>
      </w:r>
    </w:p>
    <w:p>
      <w:pPr>
        <w:pStyle w:val="Heading4"/>
      </w:pPr>
      <w:r>
        <w:t>Prompt</w:t>
      </w:r>
    </w:p>
    <w:p>
      <w:r>
        <w:t>Which counted-noun form correctly follows the number ثلاثة (feminine-marked, counting masculine nouns)?</w:t>
      </w:r>
    </w:p>
    <w:p>
      <w:pPr>
        <w:jc w:val="right"/>
        <w:bidi/>
      </w:pPr>
      <w:r>
        <w:rPr>
          <w:rFonts w:ascii="Arial" w:hAnsi="Arial" w:cs="Arial"/>
          <w:b w:val="0"/>
        </w:rPr>
        <w:t>أي صيغة معدود تصح بعد العدد «ثلاثة» (بتاء التأنيث، تعدّ مذكرًا)؟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طلابٍ</w:t>
            </w:r>
          </w:p>
        </w:tc>
        <w:tc>
          <w:tcPr>
            <w:tcW w:type="dxa" w:w="2074"/>
            <w:vAlign w:val="center"/>
            <w:shd w:fill="E2F0D9"/>
          </w:tcPr>
          <w:p>
            <w:pPr>
              <w:jc w:val="right"/>
              <w:bidi/>
            </w:pPr>
            <w:r/>
            <w:r>
              <w:rPr>
                <w:b w:val="0"/>
                <w:sz w:val="18"/>
              </w:rPr>
              <w:t>طلابٍ</w:t>
            </w:r>
          </w:p>
        </w:tc>
        <w:tc>
          <w:tcPr>
            <w:tcW w:type="dxa" w:w="2074"/>
            <w:vAlign w:val="center"/>
            <w:shd w:fill="E2F0D9"/>
          </w:tcPr>
          <w:p>
            <w:r/>
            <w:r>
              <w:rPr>
                <w:b w:val="0"/>
                <w:sz w:val="18"/>
              </w:rPr>
              <w:t>English: Correct. This is a plural noun in jarr, the pattern after numbers 3-10.</w:t>
              <w:br/>
              <w:t>Arabic: صحيح. هذا اسم جمع مجرور، وهو النمط بعد أعداد ٣-١٠.</w:t>
            </w:r>
          </w:p>
        </w:tc>
      </w:tr>
      <w:tr>
        <w:tc>
          <w:tcPr>
            <w:tcW w:type="dxa" w:w="2074"/>
            <w:vAlign w:val="center"/>
          </w:tcPr>
          <w:p>
            <w:r/>
            <w:r>
              <w:rPr>
                <w:b w:val="0"/>
                <w:sz w:val="18"/>
              </w:rPr>
            </w:r>
          </w:p>
        </w:tc>
        <w:tc>
          <w:tcPr>
            <w:tcW w:type="dxa" w:w="2074"/>
            <w:vAlign w:val="center"/>
          </w:tcPr>
          <w:p>
            <w:r/>
            <w:r>
              <w:rPr>
                <w:b w:val="0"/>
                <w:sz w:val="18"/>
              </w:rPr>
              <w:t>wrong-singular-nasb</w:t>
            </w:r>
          </w:p>
        </w:tc>
        <w:tc>
          <w:tcPr>
            <w:tcW w:type="dxa" w:w="2074"/>
            <w:vAlign w:val="center"/>
          </w:tcPr>
          <w:p>
            <w:r/>
            <w:r>
              <w:rPr>
                <w:b w:val="0"/>
                <w:sz w:val="18"/>
              </w:rPr>
              <w:t>طالبًا</w:t>
            </w:r>
          </w:p>
        </w:tc>
        <w:tc>
          <w:tcPr>
            <w:tcW w:type="dxa" w:w="2074"/>
            <w:vAlign w:val="center"/>
          </w:tcPr>
          <w:p>
            <w:pPr>
              <w:jc w:val="right"/>
              <w:bidi/>
            </w:pPr>
            <w:r/>
            <w:r>
              <w:rPr>
                <w:b w:val="0"/>
                <w:sz w:val="18"/>
              </w:rPr>
              <w:t>طالبًا</w:t>
            </w:r>
          </w:p>
        </w:tc>
        <w:tc>
          <w:tcPr>
            <w:tcW w:type="dxa" w:w="2074"/>
            <w:vAlign w:val="center"/>
          </w:tcPr>
          <w:p>
            <w:r/>
            <w:r>
              <w:rPr>
                <w:b w:val="0"/>
                <w:sz w:val="18"/>
              </w:rPr>
              <w:t>English: This is singular and nasb, the pattern used after numbers 11-99, not 3-10.</w:t>
              <w:br/>
              <w:t>Arabic: هذا مفرد منصوب، وهو نمط الأعداد ١١-٩٩، لا ٣-١٠.</w:t>
            </w:r>
          </w:p>
        </w:tc>
      </w:tr>
      <w:tr>
        <w:tc>
          <w:tcPr>
            <w:tcW w:type="dxa" w:w="2074"/>
            <w:vAlign w:val="center"/>
          </w:tcPr>
          <w:p>
            <w:r/>
            <w:r>
              <w:rPr>
                <w:b w:val="0"/>
                <w:sz w:val="18"/>
              </w:rPr>
            </w:r>
          </w:p>
        </w:tc>
        <w:tc>
          <w:tcPr>
            <w:tcW w:type="dxa" w:w="2074"/>
            <w:vAlign w:val="center"/>
          </w:tcPr>
          <w:p>
            <w:r/>
            <w:r>
              <w:rPr>
                <w:b w:val="0"/>
                <w:sz w:val="18"/>
              </w:rPr>
              <w:t>wrong-singular-jarr</w:t>
            </w:r>
          </w:p>
        </w:tc>
        <w:tc>
          <w:tcPr>
            <w:tcW w:type="dxa" w:w="2074"/>
            <w:vAlign w:val="center"/>
          </w:tcPr>
          <w:p>
            <w:r/>
            <w:r>
              <w:rPr>
                <w:b w:val="0"/>
                <w:sz w:val="18"/>
              </w:rPr>
              <w:t>طالبٍ</w:t>
            </w:r>
          </w:p>
        </w:tc>
        <w:tc>
          <w:tcPr>
            <w:tcW w:type="dxa" w:w="2074"/>
            <w:vAlign w:val="center"/>
          </w:tcPr>
          <w:p>
            <w:pPr>
              <w:jc w:val="right"/>
              <w:bidi/>
            </w:pPr>
            <w:r/>
            <w:r>
              <w:rPr>
                <w:b w:val="0"/>
                <w:sz w:val="18"/>
              </w:rPr>
              <w:t>طالبٍ</w:t>
            </w:r>
          </w:p>
        </w:tc>
        <w:tc>
          <w:tcPr>
            <w:tcW w:type="dxa" w:w="2074"/>
            <w:vAlign w:val="center"/>
          </w:tcPr>
          <w:p>
            <w:r/>
            <w:r>
              <w:rPr>
                <w:b w:val="0"/>
                <w:sz w:val="18"/>
              </w:rPr>
              <w:t>English: This is singular, but the counted noun after numbers 3-10 must be plural.</w:t>
              <w:br/>
              <w:t>Arabic: هذا مفرد، لكن المعدود بعد أعداد ٣-١٠ يجب أن يكون جمعًا.</w:t>
            </w:r>
          </w:p>
        </w:tc>
      </w:tr>
    </w:tbl>
    <w:p>
      <w:pPr>
        <w:pStyle w:val="Heading4"/>
      </w:pPr>
      <w:r>
        <w:t>2. lesson-32-state-02 — identifyState</w:t>
      </w:r>
    </w:p>
    <w:p>
      <w:pPr>
        <w:pStyle w:val="Heading4"/>
      </w:pPr>
      <w:r>
        <w:t>Prompt</w:t>
      </w:r>
    </w:p>
    <w:p>
      <w:r>
        <w:t>What state is طلابٍ in, in ثلاثة طلاب؟</w:t>
      </w:r>
    </w:p>
    <w:p>
      <w:pPr>
        <w:jc w:val="right"/>
        <w:bidi/>
      </w:pPr>
      <w:r>
        <w:rPr>
          <w:rFonts w:ascii="Arial" w:hAnsi="Arial" w:cs="Arial"/>
          <w:b w:val="0"/>
        </w:rPr>
        <w:t>ما حالة «طلابٍ» في «ثلاثة طلاب»؟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The counted noun after a number 3-10 is in jarr as the mudaf ilayh.</w:t>
              <w:br/>
              <w:t>Arabic: صحيح. المعدود بعد عدد من ٣-١٠ مجرور مضاف إليه.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طلاب is governed by the number as its mudaf ilayh, not raf.</w:t>
              <w:br/>
              <w:t>Arabic: «طلاب» محكوم بالعدد مضافًا إليه، لا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apply after numbers 11-99, not after 3-10.</w:t>
              <w:br/>
              <w:t>Arabic: النصب يكون بعد أعداد ١١-٩٩، لا بعد ٣-١٠.</w:t>
            </w:r>
          </w:p>
        </w:tc>
      </w:tr>
    </w:tbl>
    <w:p>
      <w:pPr>
        <w:pStyle w:val="Heading4"/>
      </w:pPr>
      <w:r>
        <w:t>3. lesson-32-role-03 — identifyRole</w:t>
      </w:r>
    </w:p>
    <w:p>
      <w:pPr>
        <w:pStyle w:val="Heading4"/>
      </w:pPr>
      <w:r>
        <w:t>Prompt</w:t>
      </w:r>
    </w:p>
    <w:p>
      <w:r>
        <w:t>Which word is المعدود (the counted noun) in ثلاثة طلاب؟</w:t>
      </w:r>
    </w:p>
    <w:p>
      <w:pPr>
        <w:jc w:val="right"/>
        <w:bidi/>
      </w:pPr>
      <w:r>
        <w:rPr>
          <w:rFonts w:ascii="Arial" w:hAnsi="Arial" w:cs="Arial"/>
          <w:b w:val="0"/>
        </w:rPr>
        <w:t>أي كلمة هي المعدود في «ثلاثة طلاب»؟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tullab</w:t>
            </w:r>
          </w:p>
        </w:tc>
        <w:tc>
          <w:tcPr>
            <w:tcW w:type="dxa" w:w="2074"/>
            <w:vAlign w:val="center"/>
            <w:shd w:fill="E2F0D9"/>
          </w:tcPr>
          <w:p>
            <w:r/>
            <w:r>
              <w:rPr>
                <w:b w:val="0"/>
                <w:sz w:val="18"/>
              </w:rPr>
              <w:t>طلاب</w:t>
            </w:r>
          </w:p>
        </w:tc>
        <w:tc>
          <w:tcPr>
            <w:tcW w:type="dxa" w:w="2074"/>
            <w:vAlign w:val="center"/>
            <w:shd w:fill="E2F0D9"/>
          </w:tcPr>
          <w:p>
            <w:pPr>
              <w:jc w:val="right"/>
              <w:bidi/>
            </w:pPr>
            <w:r/>
            <w:r>
              <w:rPr>
                <w:b w:val="0"/>
                <w:sz w:val="18"/>
              </w:rPr>
              <w:t>طلاب</w:t>
            </w:r>
          </w:p>
        </w:tc>
        <w:tc>
          <w:tcPr>
            <w:tcW w:type="dxa" w:w="2074"/>
            <w:vAlign w:val="center"/>
            <w:shd w:fill="E2F0D9"/>
          </w:tcPr>
          <w:p>
            <w:r/>
            <w:r>
              <w:rPr>
                <w:b w:val="0"/>
                <w:sz w:val="18"/>
              </w:rPr>
              <w:t>English: Correct. طلاب is the noun being counted.</w:t>
              <w:br/>
              <w:t>Arabic: صحيح. «طلاب» هو الاسم المعدود.</w:t>
            </w:r>
          </w:p>
        </w:tc>
      </w:tr>
      <w:tr>
        <w:tc>
          <w:tcPr>
            <w:tcW w:type="dxa" w:w="2074"/>
            <w:vAlign w:val="center"/>
          </w:tcPr>
          <w:p>
            <w:r/>
            <w:r>
              <w:rPr>
                <w:b w:val="0"/>
                <w:sz w:val="18"/>
              </w:rPr>
            </w:r>
          </w:p>
        </w:tc>
        <w:tc>
          <w:tcPr>
            <w:tcW w:type="dxa" w:w="2074"/>
            <w:vAlign w:val="center"/>
          </w:tcPr>
          <w:p>
            <w:r/>
            <w:r>
              <w:rPr>
                <w:b w:val="0"/>
                <w:sz w:val="18"/>
              </w:rPr>
              <w:t>thalatha</w:t>
            </w:r>
          </w:p>
        </w:tc>
        <w:tc>
          <w:tcPr>
            <w:tcW w:type="dxa" w:w="2074"/>
            <w:vAlign w:val="center"/>
          </w:tcPr>
          <w:p>
            <w:r/>
            <w:r>
              <w:rPr>
                <w:b w:val="0"/>
                <w:sz w:val="18"/>
              </w:rPr>
              <w:t>ثلاثة</w:t>
            </w:r>
          </w:p>
        </w:tc>
        <w:tc>
          <w:tcPr>
            <w:tcW w:type="dxa" w:w="2074"/>
            <w:vAlign w:val="center"/>
          </w:tcPr>
          <w:p>
            <w:pPr>
              <w:jc w:val="right"/>
              <w:bidi/>
            </w:pPr>
            <w:r/>
            <w:r>
              <w:rPr>
                <w:b w:val="0"/>
                <w:sz w:val="18"/>
              </w:rPr>
              <w:t>ثلاثة</w:t>
            </w:r>
          </w:p>
        </w:tc>
        <w:tc>
          <w:tcPr>
            <w:tcW w:type="dxa" w:w="2074"/>
            <w:vAlign w:val="center"/>
          </w:tcPr>
          <w:p>
            <w:r/>
            <w:r>
              <w:rPr>
                <w:b w:val="0"/>
                <w:sz w:val="18"/>
              </w:rPr>
              <w:t>English: ثلاثة is the number itself, not the noun being counted.</w:t>
              <w:br/>
              <w:t>Arabic: «ثلاثة» هو العدد نفسه، لا الاسم المعدود.</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Neither word</w:t>
            </w:r>
          </w:p>
        </w:tc>
        <w:tc>
          <w:tcPr>
            <w:tcW w:type="dxa" w:w="2074"/>
            <w:vAlign w:val="center"/>
          </w:tcPr>
          <w:p>
            <w:pPr>
              <w:jc w:val="right"/>
              <w:bidi/>
            </w:pPr>
            <w:r/>
            <w:r>
              <w:rPr>
                <w:b w:val="0"/>
                <w:sz w:val="18"/>
              </w:rPr>
              <w:t>لا هذه ولا تلك</w:t>
            </w:r>
          </w:p>
        </w:tc>
        <w:tc>
          <w:tcPr>
            <w:tcW w:type="dxa" w:w="2074"/>
            <w:vAlign w:val="center"/>
          </w:tcPr>
          <w:p>
            <w:r/>
            <w:r>
              <w:rPr>
                <w:b w:val="0"/>
                <w:sz w:val="18"/>
              </w:rPr>
              <w:t>English: طلاب is clearly the noun that ثلاثة counts.</w:t>
              <w:br/>
              <w:t>Arabic: «طلاب» هو بوضوح الاسم الذي تعدّه «ثلاثة».</w:t>
            </w:r>
          </w:p>
        </w:tc>
      </w:tr>
    </w:tbl>
    <w:p>
      <w:pPr>
        <w:pStyle w:val="Heading4"/>
      </w:pPr>
      <w:r>
        <w:t>4. lesson-32-read-04 — addTashkeel</w:t>
      </w:r>
    </w:p>
    <w:p>
      <w:pPr>
        <w:pStyle w:val="Heading4"/>
      </w:pPr>
      <w:r>
        <w:t>Prompt</w:t>
      </w:r>
    </w:p>
    <w:p>
      <w:r>
        <w:t>Read في المدرسة خمس معلمات. Which ending belongs on معلمات_؟</w:t>
      </w:r>
    </w:p>
    <w:p>
      <w:pPr>
        <w:jc w:val="right"/>
        <w:bidi/>
      </w:pPr>
      <w:r>
        <w:rPr>
          <w:rFonts w:ascii="Arial" w:hAnsi="Arial" w:cs="Arial"/>
          <w:b w:val="0"/>
        </w:rPr>
        <w:t>اقرأ «في المدرسة خمس معلمات». ما حركة آخر «معلمات»؟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مُعَلِّمَاتٍ</w:t>
            </w:r>
          </w:p>
        </w:tc>
        <w:tc>
          <w:tcPr>
            <w:tcW w:type="dxa" w:w="2074"/>
            <w:vAlign w:val="center"/>
            <w:shd w:fill="E2F0D9"/>
          </w:tcPr>
          <w:p>
            <w:pPr>
              <w:jc w:val="right"/>
              <w:bidi/>
            </w:pPr>
            <w:r/>
            <w:r>
              <w:rPr>
                <w:b w:val="0"/>
                <w:sz w:val="18"/>
              </w:rPr>
              <w:t>مُعَلِّمَاتٍ</w:t>
            </w:r>
          </w:p>
        </w:tc>
        <w:tc>
          <w:tcPr>
            <w:tcW w:type="dxa" w:w="2074"/>
            <w:vAlign w:val="center"/>
            <w:shd w:fill="E2F0D9"/>
          </w:tcPr>
          <w:p>
            <w:r/>
            <w:r>
              <w:rPr>
                <w:b w:val="0"/>
                <w:sz w:val="18"/>
              </w:rPr>
              <w:t>English: Correct. معلمات is the counted noun after خمس, a plural mudaf ilayh in jarr.</w:t>
              <w:br/>
              <w:t>Arabic: صحيح. «معلمات» معدود بعد «خمس»، وهو جمع مضاف إليه مجرور.</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مُعَلِّمَاتٍ (نصب)</w:t>
            </w:r>
          </w:p>
        </w:tc>
        <w:tc>
          <w:tcPr>
            <w:tcW w:type="dxa" w:w="2074"/>
            <w:vAlign w:val="center"/>
          </w:tcPr>
          <w:p>
            <w:pPr>
              <w:jc w:val="right"/>
              <w:bidi/>
            </w:pPr>
            <w:r/>
            <w:r>
              <w:rPr>
                <w:b w:val="0"/>
                <w:sz w:val="18"/>
              </w:rPr>
              <w:t>مُعَلِّمَاتٍ (نصب)</w:t>
            </w:r>
          </w:p>
        </w:tc>
        <w:tc>
          <w:tcPr>
            <w:tcW w:type="dxa" w:w="2074"/>
            <w:vAlign w:val="center"/>
          </w:tcPr>
          <w:p>
            <w:r/>
            <w:r>
              <w:rPr>
                <w:b w:val="0"/>
                <w:sz w:val="18"/>
              </w:rPr>
              <w:t>English: A counted noun after a number 3-10 is jarr, not nasb.</w:t>
              <w:br/>
              <w:t>Arabic: المعدود بعد عدد ٣-١٠ مجرور، لا منصوب.</w:t>
            </w:r>
          </w:p>
        </w:tc>
      </w:tr>
      <w:tr>
        <w:tc>
          <w:tcPr>
            <w:tcW w:type="dxa" w:w="2074"/>
            <w:vAlign w:val="center"/>
          </w:tcPr>
          <w:p>
            <w:r/>
            <w:r>
              <w:rPr>
                <w:b w:val="0"/>
                <w:sz w:val="18"/>
              </w:rPr>
            </w:r>
          </w:p>
        </w:tc>
        <w:tc>
          <w:tcPr>
            <w:tcW w:type="dxa" w:w="2074"/>
            <w:vAlign w:val="center"/>
          </w:tcPr>
          <w:p>
            <w:r/>
            <w:r>
              <w:rPr>
                <w:b w:val="0"/>
                <w:sz w:val="18"/>
              </w:rPr>
              <w:t>wrong-singular</w:t>
            </w:r>
          </w:p>
        </w:tc>
        <w:tc>
          <w:tcPr>
            <w:tcW w:type="dxa" w:w="2074"/>
            <w:vAlign w:val="center"/>
          </w:tcPr>
          <w:p>
            <w:r/>
            <w:r>
              <w:rPr>
                <w:b w:val="0"/>
                <w:sz w:val="18"/>
              </w:rPr>
              <w:t>مُعَلِّمَةً</w:t>
            </w:r>
          </w:p>
        </w:tc>
        <w:tc>
          <w:tcPr>
            <w:tcW w:type="dxa" w:w="2074"/>
            <w:vAlign w:val="center"/>
          </w:tcPr>
          <w:p>
            <w:pPr>
              <w:jc w:val="right"/>
              <w:bidi/>
            </w:pPr>
            <w:r/>
            <w:r>
              <w:rPr>
                <w:b w:val="0"/>
                <w:sz w:val="18"/>
              </w:rPr>
              <w:t>مُعَلِّمَةً</w:t>
            </w:r>
          </w:p>
        </w:tc>
        <w:tc>
          <w:tcPr>
            <w:tcW w:type="dxa" w:w="2074"/>
            <w:vAlign w:val="center"/>
          </w:tcPr>
          <w:p>
            <w:r/>
            <w:r>
              <w:rPr>
                <w:b w:val="0"/>
                <w:sz w:val="18"/>
              </w:rPr>
              <w:t>English: This is singular and nasb, the pattern for numbers 11-99, not 3-10.</w:t>
              <w:br/>
              <w:t>Arabic: هذا مفرد منصوب، وهو نمط الأعداد ١١-٩٩، لا ٣-١٠.</w:t>
            </w:r>
          </w:p>
        </w:tc>
      </w:tr>
    </w:tbl>
    <w:p>
      <w:pPr>
        <w:pStyle w:val="Heading2"/>
      </w:pPr>
      <w:r>
        <w:t>Alternate repeat exercises</w:t>
      </w:r>
    </w:p>
    <w:p>
      <w:pPr>
        <w:pStyle w:val="Heading4"/>
      </w:pPr>
      <w:r>
        <w:t>1. lesson-32-repeat-recognize-01 — matchRule</w:t>
      </w:r>
    </w:p>
    <w:p>
      <w:pPr>
        <w:pStyle w:val="Heading4"/>
      </w:pPr>
      <w:r>
        <w:t>Prompt</w:t>
      </w:r>
    </w:p>
    <w:p>
      <w:r>
        <w:t>Which counted-noun form correctly follows the number أربعة (feminine-marked, counting masculine nouns)?</w:t>
      </w:r>
    </w:p>
    <w:p>
      <w:pPr>
        <w:jc w:val="right"/>
        <w:bidi/>
      </w:pPr>
      <w:r>
        <w:rPr>
          <w:rFonts w:ascii="Arial" w:hAnsi="Arial" w:cs="Arial"/>
          <w:b w:val="0"/>
        </w:rPr>
        <w:t>أي صيغة معدود تصح بعد العدد «أربعة» (بتاء التأنيث، تعدّ مذكرًا)؟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أقلامٍ</w:t>
            </w:r>
          </w:p>
        </w:tc>
        <w:tc>
          <w:tcPr>
            <w:tcW w:type="dxa" w:w="2074"/>
            <w:vAlign w:val="center"/>
            <w:shd w:fill="E2F0D9"/>
          </w:tcPr>
          <w:p>
            <w:pPr>
              <w:jc w:val="right"/>
              <w:bidi/>
            </w:pPr>
            <w:r/>
            <w:r>
              <w:rPr>
                <w:b w:val="0"/>
                <w:sz w:val="18"/>
              </w:rPr>
              <w:t>أقلامٍ</w:t>
            </w:r>
          </w:p>
        </w:tc>
        <w:tc>
          <w:tcPr>
            <w:tcW w:type="dxa" w:w="2074"/>
            <w:vAlign w:val="center"/>
            <w:shd w:fill="E2F0D9"/>
          </w:tcPr>
          <w:p>
            <w:r/>
            <w:r>
              <w:rPr>
                <w:b w:val="0"/>
                <w:sz w:val="18"/>
              </w:rPr>
              <w:t>English: Correct. This is a plural noun in jarr, the pattern after numbers 3-10.</w:t>
              <w:br/>
              <w:t>Arabic: صحيح. هذا اسم جمع مجرور، وهو النمط بعد أعداد ٣-١٠.</w:t>
            </w:r>
          </w:p>
        </w:tc>
      </w:tr>
      <w:tr>
        <w:tc>
          <w:tcPr>
            <w:tcW w:type="dxa" w:w="2074"/>
            <w:vAlign w:val="center"/>
          </w:tcPr>
          <w:p>
            <w:r/>
            <w:r>
              <w:rPr>
                <w:b w:val="0"/>
                <w:sz w:val="18"/>
              </w:rPr>
            </w:r>
          </w:p>
        </w:tc>
        <w:tc>
          <w:tcPr>
            <w:tcW w:type="dxa" w:w="2074"/>
            <w:vAlign w:val="center"/>
          </w:tcPr>
          <w:p>
            <w:r/>
            <w:r>
              <w:rPr>
                <w:b w:val="0"/>
                <w:sz w:val="18"/>
              </w:rPr>
              <w:t>wrong-singular-nasb</w:t>
            </w:r>
          </w:p>
        </w:tc>
        <w:tc>
          <w:tcPr>
            <w:tcW w:type="dxa" w:w="2074"/>
            <w:vAlign w:val="center"/>
          </w:tcPr>
          <w:p>
            <w:r/>
            <w:r>
              <w:rPr>
                <w:b w:val="0"/>
                <w:sz w:val="18"/>
              </w:rPr>
              <w:t>قلمًا</w:t>
            </w:r>
          </w:p>
        </w:tc>
        <w:tc>
          <w:tcPr>
            <w:tcW w:type="dxa" w:w="2074"/>
            <w:vAlign w:val="center"/>
          </w:tcPr>
          <w:p>
            <w:pPr>
              <w:jc w:val="right"/>
              <w:bidi/>
            </w:pPr>
            <w:r/>
            <w:r>
              <w:rPr>
                <w:b w:val="0"/>
                <w:sz w:val="18"/>
              </w:rPr>
              <w:t>قلمًا</w:t>
            </w:r>
          </w:p>
        </w:tc>
        <w:tc>
          <w:tcPr>
            <w:tcW w:type="dxa" w:w="2074"/>
            <w:vAlign w:val="center"/>
          </w:tcPr>
          <w:p>
            <w:r/>
            <w:r>
              <w:rPr>
                <w:b w:val="0"/>
                <w:sz w:val="18"/>
              </w:rPr>
              <w:t>English: This is singular and nasb, the pattern used after numbers 11-99, not 3-10.</w:t>
              <w:br/>
              <w:t>Arabic: هذا مفرد منصوب، وهو نمط الأعداد ١١-٩٩، لا ٣-١٠.</w:t>
            </w:r>
          </w:p>
        </w:tc>
      </w:tr>
      <w:tr>
        <w:tc>
          <w:tcPr>
            <w:tcW w:type="dxa" w:w="2074"/>
            <w:vAlign w:val="center"/>
          </w:tcPr>
          <w:p>
            <w:r/>
            <w:r>
              <w:rPr>
                <w:b w:val="0"/>
                <w:sz w:val="18"/>
              </w:rPr>
            </w:r>
          </w:p>
        </w:tc>
        <w:tc>
          <w:tcPr>
            <w:tcW w:type="dxa" w:w="2074"/>
            <w:vAlign w:val="center"/>
          </w:tcPr>
          <w:p>
            <w:r/>
            <w:r>
              <w:rPr>
                <w:b w:val="0"/>
                <w:sz w:val="18"/>
              </w:rPr>
              <w:t>wrong-plural-nasb</w:t>
            </w:r>
          </w:p>
        </w:tc>
        <w:tc>
          <w:tcPr>
            <w:tcW w:type="dxa" w:w="2074"/>
            <w:vAlign w:val="center"/>
          </w:tcPr>
          <w:p>
            <w:r/>
            <w:r>
              <w:rPr>
                <w:b w:val="0"/>
                <w:sz w:val="18"/>
              </w:rPr>
              <w:t>أقلامًا</w:t>
            </w:r>
          </w:p>
        </w:tc>
        <w:tc>
          <w:tcPr>
            <w:tcW w:type="dxa" w:w="2074"/>
            <w:vAlign w:val="center"/>
          </w:tcPr>
          <w:p>
            <w:pPr>
              <w:jc w:val="right"/>
              <w:bidi/>
            </w:pPr>
            <w:r/>
            <w:r>
              <w:rPr>
                <w:b w:val="0"/>
                <w:sz w:val="18"/>
              </w:rPr>
              <w:t>أقلامًا</w:t>
            </w:r>
          </w:p>
        </w:tc>
        <w:tc>
          <w:tcPr>
            <w:tcW w:type="dxa" w:w="2074"/>
            <w:vAlign w:val="center"/>
          </w:tcPr>
          <w:p>
            <w:r/>
            <w:r>
              <w:rPr>
                <w:b w:val="0"/>
                <w:sz w:val="18"/>
              </w:rPr>
              <w:t>English: This is plural but nasb; the counted noun after 3-10 must be jarr.</w:t>
              <w:br/>
              <w:t>Arabic: هذا جمع لكنه منصوب؛ والمعدود بعد ٣-١٠ يجب أن يكون مجرورًا.</w:t>
            </w:r>
          </w:p>
        </w:tc>
      </w:tr>
    </w:tbl>
    <w:p>
      <w:pPr>
        <w:pStyle w:val="Heading4"/>
      </w:pPr>
      <w:r>
        <w:t>2. lesson-32-repeat-state-02 — identifyState</w:t>
      </w:r>
    </w:p>
    <w:p>
      <w:pPr>
        <w:pStyle w:val="Heading4"/>
      </w:pPr>
      <w:r>
        <w:t>Prompt</w:t>
      </w:r>
    </w:p>
    <w:p>
      <w:r>
        <w:t>What state is أقلامٍ in, in أربعة أقلام؟</w:t>
      </w:r>
    </w:p>
    <w:p>
      <w:pPr>
        <w:jc w:val="right"/>
        <w:bidi/>
      </w:pPr>
      <w:r>
        <w:rPr>
          <w:rFonts w:ascii="Arial" w:hAnsi="Arial" w:cs="Arial"/>
          <w:b w:val="0"/>
        </w:rPr>
        <w:t>ما حالة «أقلامٍ» في «أربعة أقلام»؟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The counted noun after a number 3-10 is in jarr as the mudaf ilayh.</w:t>
              <w:br/>
              <w:t>Arabic: صحيح. المعدود بعد عدد من ٣-١٠ مجرور مضاف إليه.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أقلام is governed by the number as its mudaf ilayh, not raf.</w:t>
              <w:br/>
              <w:t>Arabic: «أقلام» محكوم بالعدد مضافًا إليه، لا مرفوعًا.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would apply after numbers 11-99, not after 3-10.</w:t>
              <w:br/>
              <w:t>Arabic: النصب يكون بعد أعداد ١١-٩٩، لا بعد ٣-١٠.</w:t>
            </w:r>
          </w:p>
        </w:tc>
      </w:tr>
    </w:tbl>
    <w:p>
      <w:pPr>
        <w:pStyle w:val="Heading4"/>
      </w:pPr>
      <w:r>
        <w:t>3. lesson-32-repeat-role-03 — identifyRole</w:t>
      </w:r>
    </w:p>
    <w:p>
      <w:pPr>
        <w:pStyle w:val="Heading4"/>
      </w:pPr>
      <w:r>
        <w:t>Prompt</w:t>
      </w:r>
    </w:p>
    <w:p>
      <w:r>
        <w:t>Which word is المعدود in أربعة أقلام؟</w:t>
      </w:r>
    </w:p>
    <w:p>
      <w:pPr>
        <w:jc w:val="right"/>
        <w:bidi/>
      </w:pPr>
      <w:r>
        <w:rPr>
          <w:rFonts w:ascii="Arial" w:hAnsi="Arial" w:cs="Arial"/>
          <w:b w:val="0"/>
        </w:rPr>
        <w:t>أي كلمة هي المعدود في «أربعة أقلام»؟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aqlam</w:t>
            </w:r>
          </w:p>
        </w:tc>
        <w:tc>
          <w:tcPr>
            <w:tcW w:type="dxa" w:w="2074"/>
            <w:vAlign w:val="center"/>
            <w:shd w:fill="E2F0D9"/>
          </w:tcPr>
          <w:p>
            <w:r/>
            <w:r>
              <w:rPr>
                <w:b w:val="0"/>
                <w:sz w:val="18"/>
              </w:rPr>
              <w:t>أقلام</w:t>
            </w:r>
          </w:p>
        </w:tc>
        <w:tc>
          <w:tcPr>
            <w:tcW w:type="dxa" w:w="2074"/>
            <w:vAlign w:val="center"/>
            <w:shd w:fill="E2F0D9"/>
          </w:tcPr>
          <w:p>
            <w:pPr>
              <w:jc w:val="right"/>
              <w:bidi/>
            </w:pPr>
            <w:r/>
            <w:r>
              <w:rPr>
                <w:b w:val="0"/>
                <w:sz w:val="18"/>
              </w:rPr>
              <w:t>أقلام</w:t>
            </w:r>
          </w:p>
        </w:tc>
        <w:tc>
          <w:tcPr>
            <w:tcW w:type="dxa" w:w="2074"/>
            <w:vAlign w:val="center"/>
            <w:shd w:fill="E2F0D9"/>
          </w:tcPr>
          <w:p>
            <w:r/>
            <w:r>
              <w:rPr>
                <w:b w:val="0"/>
                <w:sz w:val="18"/>
              </w:rPr>
              <w:t>English: Correct. أقلام is the noun being counted.</w:t>
              <w:br/>
              <w:t>Arabic: صحيح. «أقلام» هو الاسم المعدود.</w:t>
            </w:r>
          </w:p>
        </w:tc>
      </w:tr>
      <w:tr>
        <w:tc>
          <w:tcPr>
            <w:tcW w:type="dxa" w:w="2074"/>
            <w:vAlign w:val="center"/>
          </w:tcPr>
          <w:p>
            <w:r/>
            <w:r>
              <w:rPr>
                <w:b w:val="0"/>
                <w:sz w:val="18"/>
              </w:rPr>
            </w:r>
          </w:p>
        </w:tc>
        <w:tc>
          <w:tcPr>
            <w:tcW w:type="dxa" w:w="2074"/>
            <w:vAlign w:val="center"/>
          </w:tcPr>
          <w:p>
            <w:r/>
            <w:r>
              <w:rPr>
                <w:b w:val="0"/>
                <w:sz w:val="18"/>
              </w:rPr>
              <w:t>arbaa</w:t>
            </w:r>
          </w:p>
        </w:tc>
        <w:tc>
          <w:tcPr>
            <w:tcW w:type="dxa" w:w="2074"/>
            <w:vAlign w:val="center"/>
          </w:tcPr>
          <w:p>
            <w:r/>
            <w:r>
              <w:rPr>
                <w:b w:val="0"/>
                <w:sz w:val="18"/>
              </w:rPr>
              <w:t>أربعة</w:t>
            </w:r>
          </w:p>
        </w:tc>
        <w:tc>
          <w:tcPr>
            <w:tcW w:type="dxa" w:w="2074"/>
            <w:vAlign w:val="center"/>
          </w:tcPr>
          <w:p>
            <w:pPr>
              <w:jc w:val="right"/>
              <w:bidi/>
            </w:pPr>
            <w:r/>
            <w:r>
              <w:rPr>
                <w:b w:val="0"/>
                <w:sz w:val="18"/>
              </w:rPr>
              <w:t>أربعة</w:t>
            </w:r>
          </w:p>
        </w:tc>
        <w:tc>
          <w:tcPr>
            <w:tcW w:type="dxa" w:w="2074"/>
            <w:vAlign w:val="center"/>
          </w:tcPr>
          <w:p>
            <w:r/>
            <w:r>
              <w:rPr>
                <w:b w:val="0"/>
                <w:sz w:val="18"/>
              </w:rPr>
              <w:t>English: أربعة is the number itself, not the noun being counted.</w:t>
              <w:br/>
              <w:t>Arabic: «أربعة» هو العدد نفسه، لا الاسم المعدود.</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Neither word</w:t>
            </w:r>
          </w:p>
        </w:tc>
        <w:tc>
          <w:tcPr>
            <w:tcW w:type="dxa" w:w="2074"/>
            <w:vAlign w:val="center"/>
          </w:tcPr>
          <w:p>
            <w:pPr>
              <w:jc w:val="right"/>
              <w:bidi/>
            </w:pPr>
            <w:r/>
            <w:r>
              <w:rPr>
                <w:b w:val="0"/>
                <w:sz w:val="18"/>
              </w:rPr>
              <w:t>لا هذه ولا تلك</w:t>
            </w:r>
          </w:p>
        </w:tc>
        <w:tc>
          <w:tcPr>
            <w:tcW w:type="dxa" w:w="2074"/>
            <w:vAlign w:val="center"/>
          </w:tcPr>
          <w:p>
            <w:r/>
            <w:r>
              <w:rPr>
                <w:b w:val="0"/>
                <w:sz w:val="18"/>
              </w:rPr>
              <w:t>English: أقلام is clearly the noun that أربعة counts.</w:t>
              <w:br/>
              <w:t>Arabic: «أقلام» هو بوضوح الاسم الذي تعدّه «أربعة».</w:t>
            </w:r>
          </w:p>
        </w:tc>
      </w:tr>
    </w:tbl>
    <w:p>
      <w:pPr>
        <w:pStyle w:val="Heading4"/>
      </w:pPr>
      <w:r>
        <w:t>4. lesson-32-repeat-read-04 — addTashkeel</w:t>
      </w:r>
    </w:p>
    <w:p>
      <w:pPr>
        <w:pStyle w:val="Heading4"/>
      </w:pPr>
      <w:r>
        <w:t>Prompt</w:t>
      </w:r>
    </w:p>
    <w:p>
      <w:r>
        <w:t>Read في الحديقة سبع وردات. Which ending belongs on وردات_؟</w:t>
      </w:r>
    </w:p>
    <w:p>
      <w:pPr>
        <w:jc w:val="right"/>
        <w:bidi/>
      </w:pPr>
      <w:r>
        <w:rPr>
          <w:rFonts w:ascii="Arial" w:hAnsi="Arial" w:cs="Arial"/>
          <w:b w:val="0"/>
        </w:rPr>
        <w:t>اقرأ «في الحديقة سبع وردات». ما حركة آخر «وردات»؟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وَرَدَاتٍ</w:t>
            </w:r>
          </w:p>
        </w:tc>
        <w:tc>
          <w:tcPr>
            <w:tcW w:type="dxa" w:w="2074"/>
            <w:vAlign w:val="center"/>
            <w:shd w:fill="E2F0D9"/>
          </w:tcPr>
          <w:p>
            <w:pPr>
              <w:jc w:val="right"/>
              <w:bidi/>
            </w:pPr>
            <w:r/>
            <w:r>
              <w:rPr>
                <w:b w:val="0"/>
                <w:sz w:val="18"/>
              </w:rPr>
              <w:t>وَرَدَاتٍ</w:t>
            </w:r>
          </w:p>
        </w:tc>
        <w:tc>
          <w:tcPr>
            <w:tcW w:type="dxa" w:w="2074"/>
            <w:vAlign w:val="center"/>
            <w:shd w:fill="E2F0D9"/>
          </w:tcPr>
          <w:p>
            <w:r/>
            <w:r>
              <w:rPr>
                <w:b w:val="0"/>
                <w:sz w:val="18"/>
              </w:rPr>
              <w:t>English: Correct. وردات is the counted noun after سبع, a plural mudaf ilayh in jarr.</w:t>
              <w:br/>
              <w:t>Arabic: صحيح. «وردات» معدود بعد «سبع»، وهو جمع مضاف إليه مجرور.</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وَرَدَاتٍ (نصب)</w:t>
            </w:r>
          </w:p>
        </w:tc>
        <w:tc>
          <w:tcPr>
            <w:tcW w:type="dxa" w:w="2074"/>
            <w:vAlign w:val="center"/>
          </w:tcPr>
          <w:p>
            <w:pPr>
              <w:jc w:val="right"/>
              <w:bidi/>
            </w:pPr>
            <w:r/>
            <w:r>
              <w:rPr>
                <w:b w:val="0"/>
                <w:sz w:val="18"/>
              </w:rPr>
              <w:t>وَرَدَاتٍ (نصب)</w:t>
            </w:r>
          </w:p>
        </w:tc>
        <w:tc>
          <w:tcPr>
            <w:tcW w:type="dxa" w:w="2074"/>
            <w:vAlign w:val="center"/>
          </w:tcPr>
          <w:p>
            <w:r/>
            <w:r>
              <w:rPr>
                <w:b w:val="0"/>
                <w:sz w:val="18"/>
              </w:rPr>
              <w:t>English: A counted noun after a number 3-10 is jarr, not nasb.</w:t>
              <w:br/>
              <w:t>Arabic: المعدود بعد عدد ٣-١٠ مجرور، لا منصوب.</w:t>
            </w:r>
          </w:p>
        </w:tc>
      </w:tr>
      <w:tr>
        <w:tc>
          <w:tcPr>
            <w:tcW w:type="dxa" w:w="2074"/>
            <w:vAlign w:val="center"/>
          </w:tcPr>
          <w:p>
            <w:r/>
            <w:r>
              <w:rPr>
                <w:b w:val="0"/>
                <w:sz w:val="18"/>
              </w:rPr>
            </w:r>
          </w:p>
        </w:tc>
        <w:tc>
          <w:tcPr>
            <w:tcW w:type="dxa" w:w="2074"/>
            <w:vAlign w:val="center"/>
          </w:tcPr>
          <w:p>
            <w:r/>
            <w:r>
              <w:rPr>
                <w:b w:val="0"/>
                <w:sz w:val="18"/>
              </w:rPr>
              <w:t>wrong-singular</w:t>
            </w:r>
          </w:p>
        </w:tc>
        <w:tc>
          <w:tcPr>
            <w:tcW w:type="dxa" w:w="2074"/>
            <w:vAlign w:val="center"/>
          </w:tcPr>
          <w:p>
            <w:r/>
            <w:r>
              <w:rPr>
                <w:b w:val="0"/>
                <w:sz w:val="18"/>
              </w:rPr>
              <w:t>وَرْدَةً</w:t>
            </w:r>
          </w:p>
        </w:tc>
        <w:tc>
          <w:tcPr>
            <w:tcW w:type="dxa" w:w="2074"/>
            <w:vAlign w:val="center"/>
          </w:tcPr>
          <w:p>
            <w:pPr>
              <w:jc w:val="right"/>
              <w:bidi/>
            </w:pPr>
            <w:r/>
            <w:r>
              <w:rPr>
                <w:b w:val="0"/>
                <w:sz w:val="18"/>
              </w:rPr>
              <w:t>وَرْدَةً</w:t>
            </w:r>
          </w:p>
        </w:tc>
        <w:tc>
          <w:tcPr>
            <w:tcW w:type="dxa" w:w="2074"/>
            <w:vAlign w:val="center"/>
          </w:tcPr>
          <w:p>
            <w:r/>
            <w:r>
              <w:rPr>
                <w:b w:val="0"/>
                <w:sz w:val="18"/>
              </w:rPr>
              <w:t>English: This is singular and nasb, the pattern for numbers 11-99, not 3-10.</w:t>
              <w:br/>
              <w:t>Arabic: هذا مفرد منصوب، وهو نمط الأعداد ١١-٩٩، لا ٣-١٠.</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33: Level 4 reading checkpoint</w:t>
      </w:r>
    </w:p>
    <w:p>
      <w:pPr>
        <w:pStyle w:val="Title"/>
        <w:jc w:val="right"/>
        <w:bidi/>
      </w:pPr>
      <w:r>
        <w:rPr>
          <w:rFonts w:ascii="Arial" w:hAnsi="Arial" w:cs="Arial"/>
          <w:b/>
        </w:rPr>
        <w:t>تحدي القراءة للمستوى الرابع</w:t>
      </w:r>
    </w:p>
    <w:p>
      <w:r>
        <w:t>Lesson ID: lesson_33 | Level: level_04 | Estimated time: 10 minutes | Prerequisites: lesson_32</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Combine كان/إن sisters, relative clauses, adverbs, and الحال to read connected prose.</w:t>
            </w:r>
          </w:p>
        </w:tc>
        <w:tc>
          <w:tcPr>
            <w:tcW w:type="dxa" w:w="5184"/>
            <w:vAlign w:val="center"/>
          </w:tcPr>
          <w:p>
            <w:pPr>
              <w:jc w:val="right"/>
              <w:bidi/>
            </w:pPr>
            <w:r/>
            <w:r>
              <w:rPr>
                <w:b w:val="0"/>
                <w:sz w:val="18"/>
              </w:rPr>
              <w:t>أن تجمع بين أخوات كان وإن والأسماء الموصولة والظروف والحال لتقرأ نثرًا متصلًا.</w:t>
            </w:r>
          </w:p>
        </w:tc>
      </w:tr>
      <w:tr>
        <w:tc>
          <w:tcPr>
            <w:tcW w:type="dxa" w:w="5184"/>
            <w:vAlign w:val="center"/>
          </w:tcPr>
          <w:p>
            <w:r/>
            <w:r>
              <w:rPr>
                <w:b w:val="0"/>
                <w:sz w:val="18"/>
              </w:rPr>
              <w:t>Track how each governing word changes the state of the noun that follows it.</w:t>
            </w:r>
          </w:p>
        </w:tc>
        <w:tc>
          <w:tcPr>
            <w:tcW w:type="dxa" w:w="5184"/>
            <w:vAlign w:val="center"/>
          </w:tcPr>
          <w:p>
            <w:pPr>
              <w:jc w:val="right"/>
              <w:bidi/>
            </w:pPr>
            <w:r/>
            <w:r>
              <w:rPr>
                <w:b w:val="0"/>
                <w:sz w:val="18"/>
              </w:rPr>
              <w:t>أن تتتبّع كيف تغيّر كل كلمة حاكمة حالة الاسم الذي بعدها.</w:t>
            </w:r>
          </w:p>
        </w:tc>
      </w:tr>
    </w:tbl>
    <w:p>
      <w:pPr>
        <w:pStyle w:val="Heading2"/>
      </w:pPr>
      <w:r>
        <w:t>Teaching sections and examples</w:t>
      </w:r>
    </w:p>
    <w:p>
      <w:pPr>
        <w:pStyle w:val="Heading3"/>
      </w:pPr>
      <w:r>
        <w:t>Everything from Level 4 (combine-level-4-clues — introduction)</w:t>
      </w:r>
    </w:p>
    <w:p>
      <w:r>
        <w:t>Connected prose often combines several governing words in a row: كان changing a predicate to nasb, a relative clause describing a noun, an adverb of time, and a حال describing manner. Track each governor and what it changes.</w:t>
      </w:r>
    </w:p>
    <w:p>
      <w:pPr>
        <w:jc w:val="right"/>
        <w:bidi/>
      </w:pPr>
      <w:r>
        <w:rPr>
          <w:rFonts w:ascii="Arial" w:hAnsi="Arial" w:cs="Arial"/>
          <w:b/>
        </w:rPr>
        <w:t>كل ما تعلمته في المستوى الرابع</w:t>
      </w:r>
    </w:p>
    <w:p>
      <w:pPr>
        <w:jc w:val="right"/>
        <w:bidi/>
      </w:pPr>
      <w:r>
        <w:rPr>
          <w:rFonts w:ascii="Arial" w:hAnsi="Arial" w:cs="Arial"/>
          <w:b w:val="0"/>
        </w:rPr>
        <w:t>كثيرًا ما يجمع النثر المتصل بين عدة كلمات حاكمة معًا: كان تغيّر الخبر إلى النصب، وجملة موصولة تصف اسمًا، وظرف زمان، وحال يصف الهيئة. تتبّع كل حاكم وما يغيّره.</w:t>
      </w:r>
    </w:p>
    <w:p>
      <w:pPr>
        <w:pStyle w:val="Heading3"/>
      </w:pPr>
      <w:r>
        <w:t>Two connected sentences (weather-and-student — workedExample)</w:t>
      </w:r>
    </w:p>
    <w:p>
      <w:r>
        <w:t>كَانَ الجَوُّ بَارِدًا صَبَاحًا. دَخَلَ الطَّالِبُ الَّذِي نَجَحَ مُبْتَسِمًا. Here كان nasbs باردًا, صباحًا is a time adverb in nasb, الذي introduces a relative clause, and مبتسمًا is a حال in nasb.</w:t>
      </w:r>
    </w:p>
    <w:p>
      <w:pPr>
        <w:jc w:val="right"/>
        <w:bidi/>
      </w:pPr>
      <w:r>
        <w:rPr>
          <w:rFonts w:ascii="Arial" w:hAnsi="Arial" w:cs="Arial"/>
          <w:b/>
        </w:rPr>
        <w:t>جملتان متصلتان</w:t>
      </w:r>
    </w:p>
    <w:p>
      <w:pPr>
        <w:jc w:val="right"/>
        <w:bidi/>
      </w:pPr>
      <w:r>
        <w:rPr>
          <w:rFonts w:ascii="Arial" w:hAnsi="Arial" w:cs="Arial"/>
          <w:b w:val="0"/>
        </w:rPr>
        <w:t>«كَانَ الجَوُّ بَارِدًا صَبَاحًا. دَخَلَ الطَّالِبُ الَّذِي نَجَحَ مُبْتَسِمًا». هنا تنصب «كان» «باردًا»، و«صباحًا» ظرف زمان منصوب، و«الذي» تفتتح جملة موصولة، و«مبتسمًا» حال منصوب.</w:t>
      </w:r>
    </w:p>
    <w:p>
      <w:pPr>
        <w:pStyle w:val="Heading4"/>
      </w:pPr>
      <w:r>
        <w:t>Example: weather-and-student-checkpoint-example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كَانَ الجَوُّ بَارِدًا صَبَاحًا. دَخَلَ الطَّالِبُ الَّذِي نَجَحَ مُبْتَسِمًا.</w:t>
            </w:r>
          </w:p>
        </w:tc>
      </w:tr>
      <w:tr>
        <w:tc>
          <w:tcPr>
            <w:tcW w:type="dxa" w:w="5184"/>
            <w:vAlign w:val="center"/>
          </w:tcPr>
          <w:p>
            <w:r/>
            <w:r>
              <w:rPr>
                <w:b/>
                <w:sz w:val="18"/>
              </w:rPr>
              <w:t>Without vowel marks</w:t>
            </w:r>
          </w:p>
        </w:tc>
        <w:tc>
          <w:tcPr>
            <w:tcW w:type="dxa" w:w="5184"/>
            <w:vAlign w:val="center"/>
          </w:tcPr>
          <w:p>
            <w:pPr>
              <w:jc w:val="right"/>
              <w:bidi/>
            </w:pPr>
            <w:r/>
            <w:r>
              <w:rPr>
                <w:b w:val="0"/>
                <w:sz w:val="18"/>
              </w:rPr>
              <w:t>كان الجو باردا صباحا. دخل الطالب الذي نجح مبتسما.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الجو</w:t>
            </w:r>
          </w:p>
        </w:tc>
        <w:tc>
          <w:tcPr>
            <w:tcW w:type="dxa" w:w="1481"/>
            <w:vAlign w:val="center"/>
          </w:tcPr>
          <w:p>
            <w:r/>
            <w:r>
              <w:rPr>
                <w:b w:val="0"/>
                <w:sz w:val="18"/>
              </w:rPr>
              <w:t>4–8</w:t>
            </w:r>
          </w:p>
        </w:tc>
        <w:tc>
          <w:tcPr>
            <w:tcW w:type="dxa" w:w="1481"/>
            <w:vAlign w:val="center"/>
          </w:tcPr>
          <w:p>
            <w:r/>
            <w:r>
              <w:rPr>
                <w:b w:val="0"/>
                <w:sz w:val="18"/>
              </w:rPr>
              <w:t>English: Ism kana (kana's noun)</w:t>
              <w:br/>
              <w:t>Arabic: اسم كان</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اسم كان stays in raf, like an ordinary topic.</w:t>
              <w:br/>
              <w:t>Arabic: اسم كان يبقى مرفوعًا كالمبتدأ العادي.</w:t>
            </w:r>
          </w:p>
        </w:tc>
      </w:tr>
      <w:tr>
        <w:tc>
          <w:tcPr>
            <w:tcW w:type="dxa" w:w="1481"/>
            <w:vAlign w:val="center"/>
          </w:tcPr>
          <w:p>
            <w:pPr>
              <w:jc w:val="right"/>
              <w:bidi/>
            </w:pPr>
            <w:r/>
            <w:r>
              <w:rPr>
                <w:b w:val="0"/>
                <w:sz w:val="18"/>
              </w:rPr>
              <w:t>باردا</w:t>
            </w:r>
          </w:p>
        </w:tc>
        <w:tc>
          <w:tcPr>
            <w:tcW w:type="dxa" w:w="1481"/>
            <w:vAlign w:val="center"/>
          </w:tcPr>
          <w:p>
            <w:r/>
            <w:r>
              <w:rPr>
                <w:b w:val="0"/>
                <w:sz w:val="18"/>
              </w:rPr>
              <w:t>9–14</w:t>
            </w:r>
          </w:p>
        </w:tc>
        <w:tc>
          <w:tcPr>
            <w:tcW w:type="dxa" w:w="1481"/>
            <w:vAlign w:val="center"/>
          </w:tcPr>
          <w:p>
            <w:r/>
            <w:r>
              <w:rPr>
                <w:b w:val="0"/>
                <w:sz w:val="18"/>
              </w:rPr>
              <w:t>English: Khabar kana (kana's predicate)</w:t>
              <w:br/>
              <w:t>Arabic: خبر كان</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كان changes this predicate from raf to nasb.</w:t>
              <w:br/>
              <w:t>Arabic: «كان» تغيّر هذا الخبر من الرفع إلى النصب.</w:t>
            </w:r>
          </w:p>
        </w:tc>
      </w:tr>
      <w:tr>
        <w:tc>
          <w:tcPr>
            <w:tcW w:type="dxa" w:w="1481"/>
            <w:vAlign w:val="center"/>
          </w:tcPr>
          <w:p>
            <w:pPr>
              <w:jc w:val="right"/>
              <w:bidi/>
            </w:pPr>
            <w:r/>
            <w:r>
              <w:rPr>
                <w:b w:val="0"/>
                <w:sz w:val="18"/>
              </w:rPr>
              <w:t>صباحا</w:t>
            </w:r>
          </w:p>
        </w:tc>
        <w:tc>
          <w:tcPr>
            <w:tcW w:type="dxa" w:w="1481"/>
            <w:vAlign w:val="center"/>
          </w:tcPr>
          <w:p>
            <w:r/>
            <w:r>
              <w:rPr>
                <w:b w:val="0"/>
                <w:sz w:val="18"/>
              </w:rPr>
              <w:t>15–20</w:t>
            </w:r>
          </w:p>
        </w:tc>
        <w:tc>
          <w:tcPr>
            <w:tcW w:type="dxa" w:w="1481"/>
            <w:vAlign w:val="center"/>
          </w:tcPr>
          <w:p>
            <w:r/>
            <w:r>
              <w:rPr>
                <w:b w:val="0"/>
                <w:sz w:val="18"/>
              </w:rPr>
              <w:t>English: Adverb of time (zarf zaman)</w:t>
              <w:br/>
              <w:t>Arabic: ظرف زمان</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صباحا shows when the weather was cold and is normally in nasb.</w:t>
              <w:br/>
              <w:t>Arabic: «صباحًا» يدل على وقت برودة الجو، وهو منصوب غالبًا.</w:t>
            </w:r>
          </w:p>
        </w:tc>
      </w:tr>
      <w:tr>
        <w:tc>
          <w:tcPr>
            <w:tcW w:type="dxa" w:w="1481"/>
            <w:vAlign w:val="center"/>
          </w:tcPr>
          <w:p>
            <w:pPr>
              <w:jc w:val="right"/>
              <w:bidi/>
            </w:pPr>
            <w:r/>
            <w:r>
              <w:rPr>
                <w:b w:val="0"/>
                <w:sz w:val="18"/>
              </w:rPr>
              <w:t>الطالب</w:t>
            </w:r>
          </w:p>
        </w:tc>
        <w:tc>
          <w:tcPr>
            <w:tcW w:type="dxa" w:w="1481"/>
            <w:vAlign w:val="center"/>
          </w:tcPr>
          <w:p>
            <w:r/>
            <w:r>
              <w:rPr>
                <w:b w:val="0"/>
                <w:sz w:val="18"/>
              </w:rPr>
              <w:t>26–32</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entering, so it is the subject in raf.</w:t>
              <w:br/>
              <w:t>Arabic: «الطالب» قام بالدخول، فهو فاعل مرفوع.</w:t>
            </w:r>
          </w:p>
        </w:tc>
      </w:tr>
      <w:tr>
        <w:tc>
          <w:tcPr>
            <w:tcW w:type="dxa" w:w="1481"/>
            <w:vAlign w:val="center"/>
          </w:tcPr>
          <w:p>
            <w:pPr>
              <w:jc w:val="right"/>
              <w:bidi/>
            </w:pPr>
            <w:r/>
            <w:r>
              <w:rPr>
                <w:b w:val="0"/>
                <w:sz w:val="18"/>
              </w:rPr>
              <w:t>الذي</w:t>
            </w:r>
          </w:p>
        </w:tc>
        <w:tc>
          <w:tcPr>
            <w:tcW w:type="dxa" w:w="1481"/>
            <w:vAlign w:val="center"/>
          </w:tcPr>
          <w:p>
            <w:r/>
            <w:r>
              <w:rPr>
                <w:b w:val="0"/>
                <w:sz w:val="18"/>
              </w:rPr>
              <w:t>33–37</w:t>
            </w:r>
          </w:p>
        </w:tc>
        <w:tc>
          <w:tcPr>
            <w:tcW w:type="dxa" w:w="1481"/>
            <w:vAlign w:val="center"/>
          </w:tcPr>
          <w:p>
            <w:r/>
            <w:r>
              <w:rPr>
                <w:b w:val="0"/>
                <w:sz w:val="18"/>
              </w:rPr>
              <w:t>English: Relative pronoun (mabni)</w:t>
              <w:br/>
              <w:t>Arabic: اسم موصول مبني</w:t>
            </w:r>
          </w:p>
        </w:tc>
        <w:tc>
          <w:tcPr>
            <w:tcW w:type="dxa" w:w="1481"/>
            <w:vAlign w:val="center"/>
          </w:tcPr>
          <w:p>
            <w:r/>
            <w:r>
              <w:rPr>
                <w:b w:val="0"/>
                <w:sz w:val="18"/>
              </w:rPr>
              <w:t>indeclinable</w:t>
            </w:r>
          </w:p>
        </w:tc>
        <w:tc>
          <w:tcPr>
            <w:tcW w:type="dxa" w:w="1481"/>
            <w:vAlign w:val="center"/>
          </w:tcPr>
          <w:p>
            <w:r/>
            <w:r>
              <w:rPr>
                <w:b w:val="0"/>
                <w:sz w:val="18"/>
              </w:rPr>
              <w:t>English: Built (mabni); never changes shape</w:t>
              <w:br/>
              <w:t>Arabic: مبني، لا يتغير شكله</w:t>
            </w:r>
          </w:p>
        </w:tc>
        <w:tc>
          <w:tcPr>
            <w:tcW w:type="dxa" w:w="1481"/>
            <w:vAlign w:val="center"/>
          </w:tcPr>
          <w:p>
            <w:pPr>
              <w:jc w:val="right"/>
              <w:bidi/>
            </w:pPr>
            <w:r/>
            <w:r>
              <w:rPr>
                <w:b w:val="0"/>
                <w:sz w:val="18"/>
              </w:rPr>
              <w:t>ي</w:t>
            </w:r>
          </w:p>
        </w:tc>
        <w:tc>
          <w:tcPr>
            <w:tcW w:type="dxa" w:w="1481"/>
            <w:vAlign w:val="center"/>
          </w:tcPr>
          <w:p>
            <w:r/>
            <w:r>
              <w:rPr>
                <w:b w:val="0"/>
                <w:sz w:val="18"/>
              </w:rPr>
              <w:t>English: الذي introduces the clause describing الطالب.</w:t>
              <w:br/>
              <w:t>Arabic: «الذي» تفتتح الجملة التي تصف «الطالب».</w:t>
            </w:r>
          </w:p>
        </w:tc>
      </w:tr>
      <w:tr>
        <w:tc>
          <w:tcPr>
            <w:tcW w:type="dxa" w:w="1481"/>
            <w:vAlign w:val="center"/>
          </w:tcPr>
          <w:p>
            <w:pPr>
              <w:jc w:val="right"/>
              <w:bidi/>
            </w:pPr>
            <w:r/>
            <w:r>
              <w:rPr>
                <w:b w:val="0"/>
                <w:sz w:val="18"/>
              </w:rPr>
              <w:t>مبتسما</w:t>
            </w:r>
          </w:p>
        </w:tc>
        <w:tc>
          <w:tcPr>
            <w:tcW w:type="dxa" w:w="1481"/>
            <w:vAlign w:val="center"/>
          </w:tcPr>
          <w:p>
            <w:r/>
            <w:r>
              <w:rPr>
                <w:b w:val="0"/>
                <w:sz w:val="18"/>
              </w:rPr>
              <w:t>42–48</w:t>
            </w:r>
          </w:p>
        </w:tc>
        <w:tc>
          <w:tcPr>
            <w:tcW w:type="dxa" w:w="1481"/>
            <w:vAlign w:val="center"/>
          </w:tcPr>
          <w:p>
            <w:r/>
            <w:r>
              <w:rPr>
                <w:b w:val="0"/>
                <w:sz w:val="18"/>
              </w:rPr>
              <w:t>English: Hal (circumstantial description)</w:t>
              <w:br/>
              <w:t>Arabic: حال</w:t>
            </w:r>
          </w:p>
        </w:tc>
        <w:tc>
          <w:tcPr>
            <w:tcW w:type="dxa" w:w="1481"/>
            <w:vAlign w:val="center"/>
          </w:tcPr>
          <w:p>
            <w:r/>
            <w:r>
              <w:rPr>
                <w:b w:val="0"/>
                <w:sz w:val="18"/>
              </w:rPr>
              <w:t>nasb</w:t>
            </w:r>
          </w:p>
        </w:tc>
        <w:tc>
          <w:tcPr>
            <w:tcW w:type="dxa" w:w="1481"/>
            <w:vAlign w:val="center"/>
          </w:tcPr>
          <w:p>
            <w:r/>
            <w:r>
              <w:rPr>
                <w:b w:val="0"/>
                <w:sz w:val="18"/>
              </w:rPr>
              <w:t>English: Fatha with tanwin</w:t>
              <w:br/>
              <w:t>Arabic: الفتحة مع التنوين</w:t>
            </w:r>
          </w:p>
        </w:tc>
        <w:tc>
          <w:tcPr>
            <w:tcW w:type="dxa" w:w="1481"/>
            <w:vAlign w:val="center"/>
          </w:tcPr>
          <w:p>
            <w:pPr>
              <w:jc w:val="right"/>
              <w:bidi/>
            </w:pPr>
            <w:r/>
            <w:r>
              <w:rPr>
                <w:b w:val="0"/>
                <w:sz w:val="18"/>
              </w:rPr>
              <w:t>ًا</w:t>
            </w:r>
          </w:p>
        </w:tc>
        <w:tc>
          <w:tcPr>
            <w:tcW w:type="dxa" w:w="1481"/>
            <w:vAlign w:val="center"/>
          </w:tcPr>
          <w:p>
            <w:r/>
            <w:r>
              <w:rPr>
                <w:b w:val="0"/>
                <w:sz w:val="18"/>
              </w:rPr>
              <w:t>English: مبتسما answers "how," describing الطالب's state during the entering.</w:t>
              <w:br/>
              <w:t>Arabic: «مبتسمًا» تجيب عن «كيف؟»، وتصف هيئة «الطالب» وقت الدخول.</w:t>
            </w:r>
          </w:p>
        </w:tc>
      </w:tr>
    </w:tbl>
    <w:p>
      <w:pPr>
        <w:pStyle w:val="Heading2"/>
      </w:pPr>
      <w:r>
        <w:t>Primary exercises</w:t>
      </w:r>
    </w:p>
    <w:p>
      <w:pPr>
        <w:pStyle w:val="Heading4"/>
      </w:pPr>
      <w:r>
        <w:t>1. lesson-33-state-01 — identifyState</w:t>
      </w:r>
    </w:p>
    <w:p>
      <w:pPr>
        <w:pStyle w:val="Heading4"/>
      </w:pPr>
      <w:r>
        <w:t>Prompt</w:t>
      </w:r>
    </w:p>
    <w:p>
      <w:r>
        <w:t>What state is باردًا in, in كان الجو باردا صباحا؟</w:t>
      </w:r>
    </w:p>
    <w:p>
      <w:pPr>
        <w:jc w:val="right"/>
        <w:bidi/>
      </w:pPr>
      <w:r>
        <w:rPr>
          <w:rFonts w:ascii="Arial" w:hAnsi="Arial" w:cs="Arial"/>
          <w:b w:val="0"/>
        </w:rPr>
        <w:t>ما حالة «باردًا» في «كان الجو باردا صباحا»؟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كان nasbs its predicate.</w:t>
              <w:br/>
              <w:t>Arabic: صحيح. «كان» تنصب خبرها.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كان changes an ordinary predicate from raf to nasb.</w:t>
              <w:br/>
              <w:t>Arabic: «كان» تغيّر الخبر العادي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باردًا here.</w:t>
              <w:br/>
              <w:t>Arabic: لا يسبق «باردًا» حرف جر هنا.</w:t>
            </w:r>
          </w:p>
        </w:tc>
      </w:tr>
    </w:tbl>
    <w:p>
      <w:pPr>
        <w:pStyle w:val="Heading4"/>
      </w:pPr>
      <w:r>
        <w:t>2. lesson-33-role-02 — identifyRole</w:t>
      </w:r>
    </w:p>
    <w:p>
      <w:pPr>
        <w:pStyle w:val="Heading4"/>
      </w:pPr>
      <w:r>
        <w:t>Prompt</w:t>
      </w:r>
    </w:p>
    <w:p>
      <w:r>
        <w:t>Which word is ظرف زمان (time adverb) in كان الجو باردا صباحا؟</w:t>
      </w:r>
    </w:p>
    <w:p>
      <w:pPr>
        <w:jc w:val="right"/>
        <w:bidi/>
      </w:pPr>
      <w:r>
        <w:rPr>
          <w:rFonts w:ascii="Arial" w:hAnsi="Arial" w:cs="Arial"/>
          <w:b w:val="0"/>
        </w:rPr>
        <w:t>أي كلمة ظرف زمان في «كان الجو باردا صباحا»؟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sabahan</w:t>
            </w:r>
          </w:p>
        </w:tc>
        <w:tc>
          <w:tcPr>
            <w:tcW w:type="dxa" w:w="2074"/>
            <w:vAlign w:val="center"/>
            <w:shd w:fill="E2F0D9"/>
          </w:tcPr>
          <w:p>
            <w:r/>
            <w:r>
              <w:rPr>
                <w:b w:val="0"/>
                <w:sz w:val="18"/>
              </w:rPr>
              <w:t>صباحا</w:t>
            </w:r>
          </w:p>
        </w:tc>
        <w:tc>
          <w:tcPr>
            <w:tcW w:type="dxa" w:w="2074"/>
            <w:vAlign w:val="center"/>
            <w:shd w:fill="E2F0D9"/>
          </w:tcPr>
          <w:p>
            <w:pPr>
              <w:jc w:val="right"/>
              <w:bidi/>
            </w:pPr>
            <w:r/>
            <w:r>
              <w:rPr>
                <w:b w:val="0"/>
                <w:sz w:val="18"/>
              </w:rPr>
              <w:t>صباحا</w:t>
            </w:r>
          </w:p>
        </w:tc>
        <w:tc>
          <w:tcPr>
            <w:tcW w:type="dxa" w:w="2074"/>
            <w:vAlign w:val="center"/>
            <w:shd w:fill="E2F0D9"/>
          </w:tcPr>
          <w:p>
            <w:r/>
            <w:r>
              <w:rPr>
                <w:b w:val="0"/>
                <w:sz w:val="18"/>
              </w:rPr>
              <w:t>English: Correct. صباحا shows when the weather was cold.</w:t>
              <w:br/>
              <w:t>Arabic: صحيح. «صباحًا» يدل على وقت برودة الجو.</w:t>
            </w:r>
          </w:p>
        </w:tc>
      </w:tr>
      <w:tr>
        <w:tc>
          <w:tcPr>
            <w:tcW w:type="dxa" w:w="2074"/>
            <w:vAlign w:val="center"/>
          </w:tcPr>
          <w:p>
            <w:r/>
            <w:r>
              <w:rPr>
                <w:b w:val="0"/>
                <w:sz w:val="18"/>
              </w:rPr>
            </w:r>
          </w:p>
        </w:tc>
        <w:tc>
          <w:tcPr>
            <w:tcW w:type="dxa" w:w="2074"/>
            <w:vAlign w:val="center"/>
          </w:tcPr>
          <w:p>
            <w:r/>
            <w:r>
              <w:rPr>
                <w:b w:val="0"/>
                <w:sz w:val="18"/>
              </w:rPr>
              <w:t>jaw</w:t>
            </w:r>
          </w:p>
        </w:tc>
        <w:tc>
          <w:tcPr>
            <w:tcW w:type="dxa" w:w="2074"/>
            <w:vAlign w:val="center"/>
          </w:tcPr>
          <w:p>
            <w:r/>
            <w:r>
              <w:rPr>
                <w:b w:val="0"/>
                <w:sz w:val="18"/>
              </w:rPr>
              <w:t>الجو</w:t>
            </w:r>
          </w:p>
        </w:tc>
        <w:tc>
          <w:tcPr>
            <w:tcW w:type="dxa" w:w="2074"/>
            <w:vAlign w:val="center"/>
          </w:tcPr>
          <w:p>
            <w:pPr>
              <w:jc w:val="right"/>
              <w:bidi/>
            </w:pPr>
            <w:r/>
            <w:r>
              <w:rPr>
                <w:b w:val="0"/>
                <w:sz w:val="18"/>
              </w:rPr>
              <w:t>الجو</w:t>
            </w:r>
          </w:p>
        </w:tc>
        <w:tc>
          <w:tcPr>
            <w:tcW w:type="dxa" w:w="2074"/>
            <w:vAlign w:val="center"/>
          </w:tcPr>
          <w:p>
            <w:r/>
            <w:r>
              <w:rPr>
                <w:b w:val="0"/>
                <w:sz w:val="18"/>
              </w:rPr>
              <w:t>English: الجو is اسم كان, not a time adverb.</w:t>
              <w:br/>
              <w:t>Arabic: «الجو» اسم كان، لا ظرف زمان.</w:t>
            </w:r>
          </w:p>
        </w:tc>
      </w:tr>
      <w:tr>
        <w:tc>
          <w:tcPr>
            <w:tcW w:type="dxa" w:w="2074"/>
            <w:vAlign w:val="center"/>
          </w:tcPr>
          <w:p>
            <w:r/>
            <w:r>
              <w:rPr>
                <w:b w:val="0"/>
                <w:sz w:val="18"/>
              </w:rPr>
            </w:r>
          </w:p>
        </w:tc>
        <w:tc>
          <w:tcPr>
            <w:tcW w:type="dxa" w:w="2074"/>
            <w:vAlign w:val="center"/>
          </w:tcPr>
          <w:p>
            <w:r/>
            <w:r>
              <w:rPr>
                <w:b w:val="0"/>
                <w:sz w:val="18"/>
              </w:rPr>
              <w:t>baridan</w:t>
            </w:r>
          </w:p>
        </w:tc>
        <w:tc>
          <w:tcPr>
            <w:tcW w:type="dxa" w:w="2074"/>
            <w:vAlign w:val="center"/>
          </w:tcPr>
          <w:p>
            <w:r/>
            <w:r>
              <w:rPr>
                <w:b w:val="0"/>
                <w:sz w:val="18"/>
              </w:rPr>
              <w:t>باردا</w:t>
            </w:r>
          </w:p>
        </w:tc>
        <w:tc>
          <w:tcPr>
            <w:tcW w:type="dxa" w:w="2074"/>
            <w:vAlign w:val="center"/>
          </w:tcPr>
          <w:p>
            <w:pPr>
              <w:jc w:val="right"/>
              <w:bidi/>
            </w:pPr>
            <w:r/>
            <w:r>
              <w:rPr>
                <w:b w:val="0"/>
                <w:sz w:val="18"/>
              </w:rPr>
              <w:t>باردا</w:t>
            </w:r>
          </w:p>
        </w:tc>
        <w:tc>
          <w:tcPr>
            <w:tcW w:type="dxa" w:w="2074"/>
            <w:vAlign w:val="center"/>
          </w:tcPr>
          <w:p>
            <w:r/>
            <w:r>
              <w:rPr>
                <w:b w:val="0"/>
                <w:sz w:val="18"/>
              </w:rPr>
              <w:t>English: باردا is خبر كان, describing the weather, not a time adverb.</w:t>
              <w:br/>
              <w:t>Arabic: «باردًا» خبر كان يصف الجو، لا ظرف زمان.</w:t>
            </w:r>
          </w:p>
        </w:tc>
      </w:tr>
    </w:tbl>
    <w:p>
      <w:pPr>
        <w:pStyle w:val="Heading4"/>
      </w:pPr>
      <w:r>
        <w:t>3. lesson-33-role-03 — identifyRole</w:t>
      </w:r>
    </w:p>
    <w:p>
      <w:pPr>
        <w:pStyle w:val="Heading4"/>
      </w:pPr>
      <w:r>
        <w:t>Prompt</w:t>
      </w:r>
    </w:p>
    <w:p>
      <w:r>
        <w:t>Which word introduces the relative clause in دخل الطالب الذي نجح مبتسما؟</w:t>
      </w:r>
    </w:p>
    <w:p>
      <w:pPr>
        <w:jc w:val="right"/>
        <w:bidi/>
      </w:pPr>
      <w:r>
        <w:rPr>
          <w:rFonts w:ascii="Arial" w:hAnsi="Arial" w:cs="Arial"/>
          <w:b w:val="0"/>
        </w:rPr>
        <w:t>أي كلمة تفتتح الجملة الموصولة في «دخل الطالب الذي نجح مبتسما»؟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w:t>
            </w:r>
          </w:p>
        </w:tc>
        <w:tc>
          <w:tcPr>
            <w:tcW w:type="dxa" w:w="2074"/>
            <w:vAlign w:val="center"/>
            <w:shd w:fill="E2F0D9"/>
          </w:tcPr>
          <w:p>
            <w:r/>
            <w:r>
              <w:rPr>
                <w:b w:val="0"/>
                <w:sz w:val="18"/>
              </w:rPr>
              <w:t>الذي</w:t>
            </w:r>
          </w:p>
        </w:tc>
        <w:tc>
          <w:tcPr>
            <w:tcW w:type="dxa" w:w="2074"/>
            <w:vAlign w:val="center"/>
            <w:shd w:fill="E2F0D9"/>
          </w:tcPr>
          <w:p>
            <w:pPr>
              <w:jc w:val="right"/>
              <w:bidi/>
            </w:pPr>
            <w:r/>
            <w:r>
              <w:rPr>
                <w:b w:val="0"/>
                <w:sz w:val="18"/>
              </w:rPr>
              <w:t>الذي</w:t>
            </w:r>
          </w:p>
        </w:tc>
        <w:tc>
          <w:tcPr>
            <w:tcW w:type="dxa" w:w="2074"/>
            <w:vAlign w:val="center"/>
            <w:shd w:fill="E2F0D9"/>
          </w:tcPr>
          <w:p>
            <w:r/>
            <w:r>
              <w:rPr>
                <w:b w:val="0"/>
                <w:sz w:val="18"/>
              </w:rPr>
              <w:t>English: Correct. الذي introduces the clause نجح describing الطالب.</w:t>
              <w:br/>
              <w:t>Arabic: صحيح. «الذي» تفتتح جملة «نجح» التي تصف «الطالب».</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the noun being described, not the relative pronoun.</w:t>
              <w:br/>
              <w:t>Arabic: «الطالب» هو الاسم الموصوف، لا الاسم الموصول.</w:t>
            </w:r>
          </w:p>
        </w:tc>
      </w:tr>
      <w:tr>
        <w:tc>
          <w:tcPr>
            <w:tcW w:type="dxa" w:w="2074"/>
            <w:vAlign w:val="center"/>
          </w:tcPr>
          <w:p>
            <w:r/>
            <w:r>
              <w:rPr>
                <w:b w:val="0"/>
                <w:sz w:val="18"/>
              </w:rPr>
            </w:r>
          </w:p>
        </w:tc>
        <w:tc>
          <w:tcPr>
            <w:tcW w:type="dxa" w:w="2074"/>
            <w:vAlign w:val="center"/>
          </w:tcPr>
          <w:p>
            <w:r/>
            <w:r>
              <w:rPr>
                <w:b w:val="0"/>
                <w:sz w:val="18"/>
              </w:rPr>
              <w:t>mubtasiman</w:t>
            </w:r>
          </w:p>
        </w:tc>
        <w:tc>
          <w:tcPr>
            <w:tcW w:type="dxa" w:w="2074"/>
            <w:vAlign w:val="center"/>
          </w:tcPr>
          <w:p>
            <w:r/>
            <w:r>
              <w:rPr>
                <w:b w:val="0"/>
                <w:sz w:val="18"/>
              </w:rPr>
              <w:t>مبتسما</w:t>
            </w:r>
          </w:p>
        </w:tc>
        <w:tc>
          <w:tcPr>
            <w:tcW w:type="dxa" w:w="2074"/>
            <w:vAlign w:val="center"/>
          </w:tcPr>
          <w:p>
            <w:pPr>
              <w:jc w:val="right"/>
              <w:bidi/>
            </w:pPr>
            <w:r/>
            <w:r>
              <w:rPr>
                <w:b w:val="0"/>
                <w:sz w:val="18"/>
              </w:rPr>
              <w:t>مبتسما</w:t>
            </w:r>
          </w:p>
        </w:tc>
        <w:tc>
          <w:tcPr>
            <w:tcW w:type="dxa" w:w="2074"/>
            <w:vAlign w:val="center"/>
          </w:tcPr>
          <w:p>
            <w:r/>
            <w:r>
              <w:rPr>
                <w:b w:val="0"/>
                <w:sz w:val="18"/>
              </w:rPr>
              <w:t>English: مبتسما is the حال, describing manner, not the relative pronoun.</w:t>
              <w:br/>
              <w:t>Arabic: «مبتسمًا» هو الحال، يصف الهيئة، لا الاسم الموصول.</w:t>
            </w:r>
          </w:p>
        </w:tc>
      </w:tr>
    </w:tbl>
    <w:p>
      <w:pPr>
        <w:pStyle w:val="Heading4"/>
      </w:pPr>
      <w:r>
        <w:t>4. lesson-33-read-04 — addTashkeel</w:t>
      </w:r>
    </w:p>
    <w:p>
      <w:pPr>
        <w:pStyle w:val="Heading4"/>
      </w:pPr>
      <w:r>
        <w:t>Prompt</w:t>
      </w:r>
    </w:p>
    <w:p>
      <w:r>
        <w:t>Read دخل الطالب الذي نجح مبتسما. Which ending belongs on مبتسم_ (الحال)؟</w:t>
      </w:r>
    </w:p>
    <w:p>
      <w:pPr>
        <w:jc w:val="right"/>
        <w:bidi/>
      </w:pPr>
      <w:r>
        <w:rPr>
          <w:rFonts w:ascii="Arial" w:hAnsi="Arial" w:cs="Arial"/>
          <w:b w:val="0"/>
        </w:rPr>
        <w:t>اقرأ «دخل الطالب الذي نجح مبتسما». ما حركة آخر «مبتسم» (الحال)؟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مُبْتَسِمًا</w:t>
            </w:r>
          </w:p>
        </w:tc>
        <w:tc>
          <w:tcPr>
            <w:tcW w:type="dxa" w:w="2074"/>
            <w:vAlign w:val="center"/>
            <w:shd w:fill="E2F0D9"/>
          </w:tcPr>
          <w:p>
            <w:pPr>
              <w:jc w:val="right"/>
              <w:bidi/>
            </w:pPr>
            <w:r/>
            <w:r>
              <w:rPr>
                <w:b w:val="0"/>
                <w:sz w:val="18"/>
              </w:rPr>
              <w:t>مُبْتَسِمًا</w:t>
            </w:r>
          </w:p>
        </w:tc>
        <w:tc>
          <w:tcPr>
            <w:tcW w:type="dxa" w:w="2074"/>
            <w:vAlign w:val="center"/>
            <w:shd w:fill="E2F0D9"/>
          </w:tcPr>
          <w:p>
            <w:r/>
            <w:r>
              <w:rPr>
                <w:b w:val="0"/>
                <w:sz w:val="18"/>
              </w:rPr>
              <w:t>English: Correct. الحال is normally in nasb.</w:t>
              <w:br/>
              <w:t>Arabic: صحيح. الحال منصوب في الأصل.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مُبْتَسِمٌ</w:t>
            </w:r>
          </w:p>
        </w:tc>
        <w:tc>
          <w:tcPr>
            <w:tcW w:type="dxa" w:w="2074"/>
            <w:vAlign w:val="center"/>
          </w:tcPr>
          <w:p>
            <w:pPr>
              <w:jc w:val="right"/>
              <w:bidi/>
            </w:pPr>
            <w:r/>
            <w:r>
              <w:rPr>
                <w:b w:val="0"/>
                <w:sz w:val="18"/>
              </w:rPr>
              <w:t>مُبْتَسِمٌ</w:t>
            </w:r>
          </w:p>
        </w:tc>
        <w:tc>
          <w:tcPr>
            <w:tcW w:type="dxa" w:w="2074"/>
            <w:vAlign w:val="center"/>
          </w:tcPr>
          <w:p>
            <w:r/>
            <w:r>
              <w:rPr>
                <w:b w:val="0"/>
                <w:sz w:val="18"/>
              </w:rPr>
              <w:t>English: الطالب, not مبتسم, is the subject here; مبتسم describes his manner, in nasb.</w:t>
              <w:br/>
              <w:t>Arabic: «الطالب» لا «مبتسم» هو الفاعل هنا؛ و«مبتسم» تصف هيئته، وهي منصوبة.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مُبْتَسِمٍ</w:t>
            </w:r>
          </w:p>
        </w:tc>
        <w:tc>
          <w:tcPr>
            <w:tcW w:type="dxa" w:w="2074"/>
            <w:vAlign w:val="center"/>
          </w:tcPr>
          <w:p>
            <w:pPr>
              <w:jc w:val="right"/>
              <w:bidi/>
            </w:pPr>
            <w:r/>
            <w:r>
              <w:rPr>
                <w:b w:val="0"/>
                <w:sz w:val="18"/>
              </w:rPr>
              <w:t>مُبْتَسِمٍ</w:t>
            </w:r>
          </w:p>
        </w:tc>
        <w:tc>
          <w:tcPr>
            <w:tcW w:type="dxa" w:w="2074"/>
            <w:vAlign w:val="center"/>
          </w:tcPr>
          <w:p>
            <w:r/>
            <w:r>
              <w:rPr>
                <w:b w:val="0"/>
                <w:sz w:val="18"/>
              </w:rPr>
              <w:t>English: No preposition governs مبتسم here.</w:t>
              <w:br/>
              <w:t>Arabic: لا يسبق «مبتسم» حرف جر هنا.</w:t>
            </w:r>
          </w:p>
        </w:tc>
      </w:tr>
    </w:tbl>
    <w:p>
      <w:pPr>
        <w:pStyle w:val="Heading2"/>
      </w:pPr>
      <w:r>
        <w:t>Alternate repeat exercises</w:t>
      </w:r>
    </w:p>
    <w:p>
      <w:pPr>
        <w:pStyle w:val="Heading4"/>
      </w:pPr>
      <w:r>
        <w:t>1. lesson-33-repeat-state-01 — identifyState</w:t>
      </w:r>
    </w:p>
    <w:p>
      <w:pPr>
        <w:pStyle w:val="Heading4"/>
      </w:pPr>
      <w:r>
        <w:t>Prompt</w:t>
      </w:r>
    </w:p>
    <w:p>
      <w:r>
        <w:t>What state is معتدلًا in, in صار الجو معتدلا مساء؟</w:t>
      </w:r>
    </w:p>
    <w:p>
      <w:pPr>
        <w:jc w:val="right"/>
        <w:bidi/>
      </w:pPr>
      <w:r>
        <w:rPr>
          <w:rFonts w:ascii="Arial" w:hAnsi="Arial" w:cs="Arial"/>
          <w:b w:val="0"/>
        </w:rPr>
        <w:t>ما حالة «معتدلًا» في «صار الجو معتدلا مساء»؟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صار, like كان, nasbs its predicate.</w:t>
              <w:br/>
              <w:t>Arabic: صحيح. «صار» تنصب خبرها مثل «كان».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صار changes an ordinary predicate from raf to nasb.</w:t>
              <w:br/>
              <w:t>Arabic: «صار» تغيّر الخبر العادي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معتدلًا here.</w:t>
              <w:br/>
              <w:t>Arabic: لا يسبق «معتدلًا» حرف جر هنا.</w:t>
            </w:r>
          </w:p>
        </w:tc>
      </w:tr>
    </w:tbl>
    <w:p>
      <w:pPr>
        <w:pStyle w:val="Heading4"/>
      </w:pPr>
      <w:r>
        <w:t>2. lesson-33-repeat-role-02 — identifyRole</w:t>
      </w:r>
    </w:p>
    <w:p>
      <w:pPr>
        <w:pStyle w:val="Heading4"/>
      </w:pPr>
      <w:r>
        <w:t>Prompt</w:t>
      </w:r>
    </w:p>
    <w:p>
      <w:r>
        <w:t>Which word is ظرف زمان in صار الجو معتدلا مساء؟</w:t>
      </w:r>
    </w:p>
    <w:p>
      <w:pPr>
        <w:jc w:val="right"/>
        <w:bidi/>
      </w:pPr>
      <w:r>
        <w:rPr>
          <w:rFonts w:ascii="Arial" w:hAnsi="Arial" w:cs="Arial"/>
          <w:b w:val="0"/>
        </w:rPr>
        <w:t>أي كلمة ظرف زمان في «صار الجو معتدلا مساء»؟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masaan</w:t>
            </w:r>
          </w:p>
        </w:tc>
        <w:tc>
          <w:tcPr>
            <w:tcW w:type="dxa" w:w="2074"/>
            <w:vAlign w:val="center"/>
            <w:shd w:fill="E2F0D9"/>
          </w:tcPr>
          <w:p>
            <w:r/>
            <w:r>
              <w:rPr>
                <w:b w:val="0"/>
                <w:sz w:val="18"/>
              </w:rPr>
              <w:t>مساء</w:t>
            </w:r>
          </w:p>
        </w:tc>
        <w:tc>
          <w:tcPr>
            <w:tcW w:type="dxa" w:w="2074"/>
            <w:vAlign w:val="center"/>
            <w:shd w:fill="E2F0D9"/>
          </w:tcPr>
          <w:p>
            <w:pPr>
              <w:jc w:val="right"/>
              <w:bidi/>
            </w:pPr>
            <w:r/>
            <w:r>
              <w:rPr>
                <w:b w:val="0"/>
                <w:sz w:val="18"/>
              </w:rPr>
              <w:t>مساء</w:t>
            </w:r>
          </w:p>
        </w:tc>
        <w:tc>
          <w:tcPr>
            <w:tcW w:type="dxa" w:w="2074"/>
            <w:vAlign w:val="center"/>
            <w:shd w:fill="E2F0D9"/>
          </w:tcPr>
          <w:p>
            <w:r/>
            <w:r>
              <w:rPr>
                <w:b w:val="0"/>
                <w:sz w:val="18"/>
              </w:rPr>
              <w:t>English: Correct. مساء shows when the weather became mild.</w:t>
              <w:br/>
              <w:t>Arabic: صحيح. «مساء» يدل على وقت اعتدال الجو.</w:t>
            </w:r>
          </w:p>
        </w:tc>
      </w:tr>
      <w:tr>
        <w:tc>
          <w:tcPr>
            <w:tcW w:type="dxa" w:w="2074"/>
            <w:vAlign w:val="center"/>
          </w:tcPr>
          <w:p>
            <w:r/>
            <w:r>
              <w:rPr>
                <w:b w:val="0"/>
                <w:sz w:val="18"/>
              </w:rPr>
            </w:r>
          </w:p>
        </w:tc>
        <w:tc>
          <w:tcPr>
            <w:tcW w:type="dxa" w:w="2074"/>
            <w:vAlign w:val="center"/>
          </w:tcPr>
          <w:p>
            <w:r/>
            <w:r>
              <w:rPr>
                <w:b w:val="0"/>
                <w:sz w:val="18"/>
              </w:rPr>
              <w:t>jaw</w:t>
            </w:r>
          </w:p>
        </w:tc>
        <w:tc>
          <w:tcPr>
            <w:tcW w:type="dxa" w:w="2074"/>
            <w:vAlign w:val="center"/>
          </w:tcPr>
          <w:p>
            <w:r/>
            <w:r>
              <w:rPr>
                <w:b w:val="0"/>
                <w:sz w:val="18"/>
              </w:rPr>
              <w:t>الجو</w:t>
            </w:r>
          </w:p>
        </w:tc>
        <w:tc>
          <w:tcPr>
            <w:tcW w:type="dxa" w:w="2074"/>
            <w:vAlign w:val="center"/>
          </w:tcPr>
          <w:p>
            <w:pPr>
              <w:jc w:val="right"/>
              <w:bidi/>
            </w:pPr>
            <w:r/>
            <w:r>
              <w:rPr>
                <w:b w:val="0"/>
                <w:sz w:val="18"/>
              </w:rPr>
              <w:t>الجو</w:t>
            </w:r>
          </w:p>
        </w:tc>
        <w:tc>
          <w:tcPr>
            <w:tcW w:type="dxa" w:w="2074"/>
            <w:vAlign w:val="center"/>
          </w:tcPr>
          <w:p>
            <w:r/>
            <w:r>
              <w:rPr>
                <w:b w:val="0"/>
                <w:sz w:val="18"/>
              </w:rPr>
              <w:t>English: الجو is اسم صار, not a time adverb.</w:t>
              <w:br/>
              <w:t>Arabic: «الجو» اسم صار، لا ظرف زمان.</w:t>
            </w:r>
          </w:p>
        </w:tc>
      </w:tr>
      <w:tr>
        <w:tc>
          <w:tcPr>
            <w:tcW w:type="dxa" w:w="2074"/>
            <w:vAlign w:val="center"/>
          </w:tcPr>
          <w:p>
            <w:r/>
            <w:r>
              <w:rPr>
                <w:b w:val="0"/>
                <w:sz w:val="18"/>
              </w:rPr>
            </w:r>
          </w:p>
        </w:tc>
        <w:tc>
          <w:tcPr>
            <w:tcW w:type="dxa" w:w="2074"/>
            <w:vAlign w:val="center"/>
          </w:tcPr>
          <w:p>
            <w:r/>
            <w:r>
              <w:rPr>
                <w:b w:val="0"/>
                <w:sz w:val="18"/>
              </w:rPr>
              <w:t>mutadilan</w:t>
            </w:r>
          </w:p>
        </w:tc>
        <w:tc>
          <w:tcPr>
            <w:tcW w:type="dxa" w:w="2074"/>
            <w:vAlign w:val="center"/>
          </w:tcPr>
          <w:p>
            <w:r/>
            <w:r>
              <w:rPr>
                <w:b w:val="0"/>
                <w:sz w:val="18"/>
              </w:rPr>
              <w:t>معتدلا</w:t>
            </w:r>
          </w:p>
        </w:tc>
        <w:tc>
          <w:tcPr>
            <w:tcW w:type="dxa" w:w="2074"/>
            <w:vAlign w:val="center"/>
          </w:tcPr>
          <w:p>
            <w:pPr>
              <w:jc w:val="right"/>
              <w:bidi/>
            </w:pPr>
            <w:r/>
            <w:r>
              <w:rPr>
                <w:b w:val="0"/>
                <w:sz w:val="18"/>
              </w:rPr>
              <w:t>معتدلا</w:t>
            </w:r>
          </w:p>
        </w:tc>
        <w:tc>
          <w:tcPr>
            <w:tcW w:type="dxa" w:w="2074"/>
            <w:vAlign w:val="center"/>
          </w:tcPr>
          <w:p>
            <w:r/>
            <w:r>
              <w:rPr>
                <w:b w:val="0"/>
                <w:sz w:val="18"/>
              </w:rPr>
              <w:t>English: معتدلا is خبر صار, describing the weather, not a time adverb.</w:t>
              <w:br/>
              <w:t>Arabic: «معتدلًا» خبر صار يصف الجو، لا ظرف زمان.</w:t>
            </w:r>
          </w:p>
        </w:tc>
      </w:tr>
    </w:tbl>
    <w:p>
      <w:pPr>
        <w:pStyle w:val="Heading4"/>
      </w:pPr>
      <w:r>
        <w:t>3. lesson-33-repeat-role-03 — identifyRole</w:t>
      </w:r>
    </w:p>
    <w:p>
      <w:pPr>
        <w:pStyle w:val="Heading4"/>
      </w:pPr>
      <w:r>
        <w:t>Prompt</w:t>
      </w:r>
    </w:p>
    <w:p>
      <w:r>
        <w:t>Which word introduces the relative clause in رجع العامل الذي اجتهد مسرورا؟</w:t>
      </w:r>
    </w:p>
    <w:p>
      <w:pPr>
        <w:jc w:val="right"/>
        <w:bidi/>
      </w:pPr>
      <w:r>
        <w:rPr>
          <w:rFonts w:ascii="Arial" w:hAnsi="Arial" w:cs="Arial"/>
          <w:b w:val="0"/>
        </w:rPr>
        <w:t>أي كلمة تفتتح الجملة الموصولة في «رجع العامل الذي اجتهد مسرورا»؟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w:t>
            </w:r>
          </w:p>
        </w:tc>
        <w:tc>
          <w:tcPr>
            <w:tcW w:type="dxa" w:w="2074"/>
            <w:vAlign w:val="center"/>
            <w:shd w:fill="E2F0D9"/>
          </w:tcPr>
          <w:p>
            <w:r/>
            <w:r>
              <w:rPr>
                <w:b w:val="0"/>
                <w:sz w:val="18"/>
              </w:rPr>
              <w:t>الذي</w:t>
            </w:r>
          </w:p>
        </w:tc>
        <w:tc>
          <w:tcPr>
            <w:tcW w:type="dxa" w:w="2074"/>
            <w:vAlign w:val="center"/>
            <w:shd w:fill="E2F0D9"/>
          </w:tcPr>
          <w:p>
            <w:pPr>
              <w:jc w:val="right"/>
              <w:bidi/>
            </w:pPr>
            <w:r/>
            <w:r>
              <w:rPr>
                <w:b w:val="0"/>
                <w:sz w:val="18"/>
              </w:rPr>
              <w:t>الذي</w:t>
            </w:r>
          </w:p>
        </w:tc>
        <w:tc>
          <w:tcPr>
            <w:tcW w:type="dxa" w:w="2074"/>
            <w:vAlign w:val="center"/>
            <w:shd w:fill="E2F0D9"/>
          </w:tcPr>
          <w:p>
            <w:r/>
            <w:r>
              <w:rPr>
                <w:b w:val="0"/>
                <w:sz w:val="18"/>
              </w:rPr>
              <w:t>English: Correct. الذي introduces the clause اجتهد describing العامل.</w:t>
              <w:br/>
              <w:t>Arabic: صحيح. «الذي» تفتتح جملة «اجتهد» التي تصف «العامل».</w:t>
            </w:r>
          </w:p>
        </w:tc>
      </w:tr>
      <w:tr>
        <w:tc>
          <w:tcPr>
            <w:tcW w:type="dxa" w:w="2074"/>
            <w:vAlign w:val="center"/>
          </w:tcPr>
          <w:p>
            <w:r/>
            <w:r>
              <w:rPr>
                <w:b w:val="0"/>
                <w:sz w:val="18"/>
              </w:rPr>
            </w:r>
          </w:p>
        </w:tc>
        <w:tc>
          <w:tcPr>
            <w:tcW w:type="dxa" w:w="2074"/>
            <w:vAlign w:val="center"/>
          </w:tcPr>
          <w:p>
            <w:r/>
            <w:r>
              <w:rPr>
                <w:b w:val="0"/>
                <w:sz w:val="18"/>
              </w:rPr>
              <w:t>amil</w:t>
            </w:r>
          </w:p>
        </w:tc>
        <w:tc>
          <w:tcPr>
            <w:tcW w:type="dxa" w:w="2074"/>
            <w:vAlign w:val="center"/>
          </w:tcPr>
          <w:p>
            <w:r/>
            <w:r>
              <w:rPr>
                <w:b w:val="0"/>
                <w:sz w:val="18"/>
              </w:rPr>
              <w:t>العامل</w:t>
            </w:r>
          </w:p>
        </w:tc>
        <w:tc>
          <w:tcPr>
            <w:tcW w:type="dxa" w:w="2074"/>
            <w:vAlign w:val="center"/>
          </w:tcPr>
          <w:p>
            <w:pPr>
              <w:jc w:val="right"/>
              <w:bidi/>
            </w:pPr>
            <w:r/>
            <w:r>
              <w:rPr>
                <w:b w:val="0"/>
                <w:sz w:val="18"/>
              </w:rPr>
              <w:t>العامل</w:t>
            </w:r>
          </w:p>
        </w:tc>
        <w:tc>
          <w:tcPr>
            <w:tcW w:type="dxa" w:w="2074"/>
            <w:vAlign w:val="center"/>
          </w:tcPr>
          <w:p>
            <w:r/>
            <w:r>
              <w:rPr>
                <w:b w:val="0"/>
                <w:sz w:val="18"/>
              </w:rPr>
              <w:t>English: العامل is the noun being described, not the relative pronoun.</w:t>
              <w:br/>
              <w:t>Arabic: «العامل» هو الاسم الموصوف، لا الاسم الموصول.</w:t>
            </w:r>
          </w:p>
        </w:tc>
      </w:tr>
      <w:tr>
        <w:tc>
          <w:tcPr>
            <w:tcW w:type="dxa" w:w="2074"/>
            <w:vAlign w:val="center"/>
          </w:tcPr>
          <w:p>
            <w:r/>
            <w:r>
              <w:rPr>
                <w:b w:val="0"/>
                <w:sz w:val="18"/>
              </w:rPr>
            </w:r>
          </w:p>
        </w:tc>
        <w:tc>
          <w:tcPr>
            <w:tcW w:type="dxa" w:w="2074"/>
            <w:vAlign w:val="center"/>
          </w:tcPr>
          <w:p>
            <w:r/>
            <w:r>
              <w:rPr>
                <w:b w:val="0"/>
                <w:sz w:val="18"/>
              </w:rPr>
              <w:t>masruran</w:t>
            </w:r>
          </w:p>
        </w:tc>
        <w:tc>
          <w:tcPr>
            <w:tcW w:type="dxa" w:w="2074"/>
            <w:vAlign w:val="center"/>
          </w:tcPr>
          <w:p>
            <w:r/>
            <w:r>
              <w:rPr>
                <w:b w:val="0"/>
                <w:sz w:val="18"/>
              </w:rPr>
              <w:t>مسرورا</w:t>
            </w:r>
          </w:p>
        </w:tc>
        <w:tc>
          <w:tcPr>
            <w:tcW w:type="dxa" w:w="2074"/>
            <w:vAlign w:val="center"/>
          </w:tcPr>
          <w:p>
            <w:pPr>
              <w:jc w:val="right"/>
              <w:bidi/>
            </w:pPr>
            <w:r/>
            <w:r>
              <w:rPr>
                <w:b w:val="0"/>
                <w:sz w:val="18"/>
              </w:rPr>
              <w:t>مسرورا</w:t>
            </w:r>
          </w:p>
        </w:tc>
        <w:tc>
          <w:tcPr>
            <w:tcW w:type="dxa" w:w="2074"/>
            <w:vAlign w:val="center"/>
          </w:tcPr>
          <w:p>
            <w:r/>
            <w:r>
              <w:rPr>
                <w:b w:val="0"/>
                <w:sz w:val="18"/>
              </w:rPr>
              <w:t>English: مسرورا is the حال, describing manner, not the relative pronoun.</w:t>
              <w:br/>
              <w:t>Arabic: «مسرورًا» هو الحال، يصف الهيئة، لا الاسم الموصول.</w:t>
            </w:r>
          </w:p>
        </w:tc>
      </w:tr>
    </w:tbl>
    <w:p>
      <w:pPr>
        <w:pStyle w:val="Heading4"/>
      </w:pPr>
      <w:r>
        <w:t>4. lesson-33-repeat-read-04 — addTashkeel</w:t>
      </w:r>
    </w:p>
    <w:p>
      <w:pPr>
        <w:pStyle w:val="Heading4"/>
      </w:pPr>
      <w:r>
        <w:t>Prompt</w:t>
      </w:r>
    </w:p>
    <w:p>
      <w:r>
        <w:t>Read رجع العامل الذي اجتهد مسرورا. Which ending belongs on مسرور_ (الحال)؟</w:t>
      </w:r>
    </w:p>
    <w:p>
      <w:pPr>
        <w:jc w:val="right"/>
        <w:bidi/>
      </w:pPr>
      <w:r>
        <w:rPr>
          <w:rFonts w:ascii="Arial" w:hAnsi="Arial" w:cs="Arial"/>
          <w:b w:val="0"/>
        </w:rPr>
        <w:t>اقرأ «رجع العامل الذي اجتهد مسرورا». ما حركة آخر «مسرور» (الحال)؟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مَسْرُورًا</w:t>
            </w:r>
          </w:p>
        </w:tc>
        <w:tc>
          <w:tcPr>
            <w:tcW w:type="dxa" w:w="2074"/>
            <w:vAlign w:val="center"/>
            <w:shd w:fill="E2F0D9"/>
          </w:tcPr>
          <w:p>
            <w:pPr>
              <w:jc w:val="right"/>
              <w:bidi/>
            </w:pPr>
            <w:r/>
            <w:r>
              <w:rPr>
                <w:b w:val="0"/>
                <w:sz w:val="18"/>
              </w:rPr>
              <w:t>مَسْرُورًا</w:t>
            </w:r>
          </w:p>
        </w:tc>
        <w:tc>
          <w:tcPr>
            <w:tcW w:type="dxa" w:w="2074"/>
            <w:vAlign w:val="center"/>
            <w:shd w:fill="E2F0D9"/>
          </w:tcPr>
          <w:p>
            <w:r/>
            <w:r>
              <w:rPr>
                <w:b w:val="0"/>
                <w:sz w:val="18"/>
              </w:rPr>
              <w:t>English: Correct. الحال is normally in nasb.</w:t>
              <w:br/>
              <w:t>Arabic: صحيح. الحال منصوب في الأصل.</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مَسْرُورٌ</w:t>
            </w:r>
          </w:p>
        </w:tc>
        <w:tc>
          <w:tcPr>
            <w:tcW w:type="dxa" w:w="2074"/>
            <w:vAlign w:val="center"/>
          </w:tcPr>
          <w:p>
            <w:pPr>
              <w:jc w:val="right"/>
              <w:bidi/>
            </w:pPr>
            <w:r/>
            <w:r>
              <w:rPr>
                <w:b w:val="0"/>
                <w:sz w:val="18"/>
              </w:rPr>
              <w:t>مَسْرُورٌ</w:t>
            </w:r>
          </w:p>
        </w:tc>
        <w:tc>
          <w:tcPr>
            <w:tcW w:type="dxa" w:w="2074"/>
            <w:vAlign w:val="center"/>
          </w:tcPr>
          <w:p>
            <w:r/>
            <w:r>
              <w:rPr>
                <w:b w:val="0"/>
                <w:sz w:val="18"/>
              </w:rPr>
              <w:t>English: العامل, not مسرور, is the subject here; مسرور describes his manner, in nasb.</w:t>
              <w:br/>
              <w:t>Arabic: «العامل» لا «مسرور» هو الفاعل هنا؛ و«مسرور» تصف هيئته، وهي منصوبة.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مَسْرُورٍ</w:t>
            </w:r>
          </w:p>
        </w:tc>
        <w:tc>
          <w:tcPr>
            <w:tcW w:type="dxa" w:w="2074"/>
            <w:vAlign w:val="center"/>
          </w:tcPr>
          <w:p>
            <w:pPr>
              <w:jc w:val="right"/>
              <w:bidi/>
            </w:pPr>
            <w:r/>
            <w:r>
              <w:rPr>
                <w:b w:val="0"/>
                <w:sz w:val="18"/>
              </w:rPr>
              <w:t>مَسْرُورٍ</w:t>
            </w:r>
          </w:p>
        </w:tc>
        <w:tc>
          <w:tcPr>
            <w:tcW w:type="dxa" w:w="2074"/>
            <w:vAlign w:val="center"/>
          </w:tcPr>
          <w:p>
            <w:r/>
            <w:r>
              <w:rPr>
                <w:b w:val="0"/>
                <w:sz w:val="18"/>
              </w:rPr>
              <w:t>English: No preposition governs مسرور here.</w:t>
              <w:br/>
              <w:t>Arabic: لا يسبق «مسرور»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34: Modern informational sentences</w:t>
      </w:r>
    </w:p>
    <w:p>
      <w:pPr>
        <w:pStyle w:val="Title"/>
        <w:jc w:val="right"/>
        <w:bidi/>
      </w:pPr>
      <w:r>
        <w:rPr>
          <w:rFonts w:ascii="Arial" w:hAnsi="Arial" w:cs="Arial"/>
          <w:b/>
        </w:rPr>
        <w:t>أنماط الجملة الخبرية الحديثة</w:t>
      </w:r>
    </w:p>
    <w:p>
      <w:r>
        <w:t>Lesson ID: lesson_34 | Level: level_05 | Estimated time: 9 minutes | Prerequisites: lesson_33</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modern news sentences often begin with a verb reporting an event, using the same rules already learned.</w:t>
            </w:r>
          </w:p>
        </w:tc>
        <w:tc>
          <w:tcPr>
            <w:tcW w:type="dxa" w:w="5184"/>
            <w:vAlign w:val="center"/>
          </w:tcPr>
          <w:p>
            <w:pPr>
              <w:jc w:val="right"/>
              <w:bidi/>
            </w:pPr>
            <w:r/>
            <w:r>
              <w:rPr>
                <w:b w:val="0"/>
                <w:sz w:val="18"/>
              </w:rPr>
              <w:t>أن تتعرّف أن جمل الأخبار الحديثة تبدأ غالبًا بفعل يخبر عن حدث، وتتبع القواعد نفسها التي تعلمتها.</w:t>
            </w:r>
          </w:p>
        </w:tc>
      </w:tr>
      <w:tr>
        <w:tc>
          <w:tcPr>
            <w:tcW w:type="dxa" w:w="5184"/>
            <w:vAlign w:val="center"/>
          </w:tcPr>
          <w:p>
            <w:r/>
            <w:r>
              <w:rPr>
                <w:b w:val="0"/>
                <w:sz w:val="18"/>
              </w:rPr>
              <w:t>Apply agreement and jarr rules to a modern-register sentence.</w:t>
            </w:r>
          </w:p>
        </w:tc>
        <w:tc>
          <w:tcPr>
            <w:tcW w:type="dxa" w:w="5184"/>
            <w:vAlign w:val="center"/>
          </w:tcPr>
          <w:p>
            <w:pPr>
              <w:jc w:val="right"/>
              <w:bidi/>
            </w:pPr>
            <w:r/>
            <w:r>
              <w:rPr>
                <w:b w:val="0"/>
                <w:sz w:val="18"/>
              </w:rPr>
              <w:t>أن تطبّق قواعد المطابقة والجر على جملة بأسلوب حديث.</w:t>
            </w:r>
          </w:p>
        </w:tc>
      </w:tr>
    </w:tbl>
    <w:p>
      <w:pPr>
        <w:pStyle w:val="Heading2"/>
      </w:pPr>
      <w:r>
        <w:t>Teaching sections and examples</w:t>
      </w:r>
    </w:p>
    <w:p>
      <w:pPr>
        <w:pStyle w:val="Heading3"/>
      </w:pPr>
      <w:r>
        <w:t>The same rules, a new register (modern-sentence-intro — introduction)</w:t>
      </w:r>
    </w:p>
    <w:p>
      <w:r>
        <w:t>Modern news sentences often begin with a verb reporting an event, followed by its subject and any objects or prepositional phrases. Every rule you have learned still applies here.</w:t>
      </w:r>
    </w:p>
    <w:p>
      <w:pPr>
        <w:jc w:val="right"/>
        <w:bidi/>
      </w:pPr>
      <w:r>
        <w:rPr>
          <w:rFonts w:ascii="Arial" w:hAnsi="Arial" w:cs="Arial"/>
          <w:b/>
        </w:rPr>
        <w:t>القواعد نفسها، أسلوب جديد</w:t>
      </w:r>
    </w:p>
    <w:p>
      <w:pPr>
        <w:jc w:val="right"/>
        <w:bidi/>
      </w:pPr>
      <w:r>
        <w:rPr>
          <w:rFonts w:ascii="Arial" w:hAnsi="Arial" w:cs="Arial"/>
          <w:b w:val="0"/>
        </w:rPr>
        <w:t>كثيرًا ما تبدأ جمل الأخبار الحديثة بفعل يخبر عن حدث، يتبعه فاعله وما بعده من مفعولات أو أشباه جمل. وكل قاعدة تعلمتها ما زالت تنطبق هنا.</w:t>
      </w:r>
    </w:p>
    <w:p>
      <w:pPr>
        <w:pStyle w:val="Heading3"/>
      </w:pPr>
      <w:r>
        <w:t>The ministry announced (ministry-announced — workedExample)</w:t>
      </w:r>
    </w:p>
    <w:p>
      <w:r>
        <w:t>In أَعْلَنَتِ الوَزَارَةُ عَنْ مَشْرُوعٍ جَدِيدٍ, الوزارة is the subject in raf, and مشروعٍ (with its agreeing adjective جديدٍ) follows the preposition عن in jarr.</w:t>
      </w:r>
    </w:p>
    <w:p>
      <w:pPr>
        <w:jc w:val="right"/>
        <w:bidi/>
      </w:pPr>
      <w:r>
        <w:rPr>
          <w:rFonts w:ascii="Arial" w:hAnsi="Arial" w:cs="Arial"/>
          <w:b/>
        </w:rPr>
        <w:t>أعلنت الوزارة</w:t>
      </w:r>
    </w:p>
    <w:p>
      <w:pPr>
        <w:jc w:val="right"/>
        <w:bidi/>
      </w:pPr>
      <w:r>
        <w:rPr>
          <w:rFonts w:ascii="Arial" w:hAnsi="Arial" w:cs="Arial"/>
          <w:b w:val="0"/>
        </w:rPr>
        <w:t>في «أَعْلَنَتِ الوَزَارَةُ عَنْ مَشْرُوعٍ جَدِيدٍ»، «الوزارة» فاعل مرفوع، و«مشروعٍ» (مع صفته المطابقة «جديدٍ») بعد حرف الجر «عن»، فهو مجرور.</w:t>
      </w:r>
    </w:p>
    <w:p>
      <w:pPr>
        <w:pStyle w:val="Heading4"/>
      </w:pPr>
      <w:r>
        <w:t>Example: ministry-announced-example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أَعْلَنَتِ الوَزَارَةُ عَنْ مَشْرُوعٍ جَدِيدٍ</w:t>
            </w:r>
          </w:p>
        </w:tc>
      </w:tr>
      <w:tr>
        <w:tc>
          <w:tcPr>
            <w:tcW w:type="dxa" w:w="5184"/>
            <w:vAlign w:val="center"/>
          </w:tcPr>
          <w:p>
            <w:r/>
            <w:r>
              <w:rPr>
                <w:b/>
                <w:sz w:val="18"/>
              </w:rPr>
              <w:t>Without vowel marks</w:t>
            </w:r>
          </w:p>
        </w:tc>
        <w:tc>
          <w:tcPr>
            <w:tcW w:type="dxa" w:w="5184"/>
            <w:vAlign w:val="center"/>
          </w:tcPr>
          <w:p>
            <w:pPr>
              <w:jc w:val="right"/>
              <w:bidi/>
            </w:pPr>
            <w:r/>
            <w:r>
              <w:rPr>
                <w:b w:val="0"/>
                <w:sz w:val="18"/>
              </w:rPr>
              <w:t>أعلنت الوزارة عن مشروع جديد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الوزارة</w:t>
            </w:r>
          </w:p>
        </w:tc>
        <w:tc>
          <w:tcPr>
            <w:tcW w:type="dxa" w:w="1481"/>
            <w:vAlign w:val="center"/>
          </w:tcPr>
          <w:p>
            <w:r/>
            <w:r>
              <w:rPr>
                <w:b w:val="0"/>
                <w:sz w:val="18"/>
              </w:rPr>
              <w:t>6–13</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الوزارة performed the announcing, so it is the subject in raf.</w:t>
              <w:br/>
              <w:t>Arabic: «الوزارة» قامت بالإعلان، فهي فاعل مرفوع.</w:t>
            </w:r>
          </w:p>
        </w:tc>
      </w:tr>
      <w:tr>
        <w:tc>
          <w:tcPr>
            <w:tcW w:type="dxa" w:w="1481"/>
            <w:vAlign w:val="center"/>
          </w:tcPr>
          <w:p>
            <w:pPr>
              <w:jc w:val="right"/>
              <w:bidi/>
            </w:pPr>
            <w:r/>
            <w:r>
              <w:rPr>
                <w:b w:val="0"/>
                <w:sz w:val="18"/>
              </w:rPr>
              <w:t>مشروع</w:t>
            </w:r>
          </w:p>
        </w:tc>
        <w:tc>
          <w:tcPr>
            <w:tcW w:type="dxa" w:w="1481"/>
            <w:vAlign w:val="center"/>
          </w:tcPr>
          <w:p>
            <w:r/>
            <w:r>
              <w:rPr>
                <w:b w:val="0"/>
                <w:sz w:val="18"/>
              </w:rPr>
              <w:t>17–22</w:t>
            </w:r>
          </w:p>
        </w:tc>
        <w:tc>
          <w:tcPr>
            <w:tcW w:type="dxa" w:w="1481"/>
            <w:vAlign w:val="center"/>
          </w:tcPr>
          <w:p>
            <w:r/>
            <w:r>
              <w:rPr>
                <w:b w:val="0"/>
                <w:sz w:val="18"/>
              </w:rPr>
              <w:t>English: Noun governed by a preposition</w:t>
              <w:br/>
              <w:t>Arabic: اسم مجرور</w:t>
            </w:r>
          </w:p>
        </w:tc>
        <w:tc>
          <w:tcPr>
            <w:tcW w:type="dxa" w:w="1481"/>
            <w:vAlign w:val="center"/>
          </w:tcPr>
          <w:p>
            <w:r/>
            <w:r>
              <w:rPr>
                <w:b w:val="0"/>
                <w:sz w:val="18"/>
              </w:rPr>
              <w:t>jarr</w:t>
            </w:r>
          </w:p>
        </w:tc>
        <w:tc>
          <w:tcPr>
            <w:tcW w:type="dxa" w:w="1481"/>
            <w:vAlign w:val="center"/>
          </w:tcPr>
          <w:p>
            <w:r/>
            <w:r>
              <w:rPr>
                <w:b w:val="0"/>
                <w:sz w:val="18"/>
              </w:rPr>
              <w:t>English: Kasra with tanwin</w:t>
              <w:br/>
              <w:t>Arabic: الكسرة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مشروع follows the preposition عن and is in jarr.</w:t>
              <w:br/>
              <w:t>Arabic: «مشروع» بعد حرف الجر «عن»، فهو مجرور.</w:t>
            </w:r>
          </w:p>
        </w:tc>
      </w:tr>
      <w:tr>
        <w:tc>
          <w:tcPr>
            <w:tcW w:type="dxa" w:w="1481"/>
            <w:vAlign w:val="center"/>
          </w:tcPr>
          <w:p>
            <w:pPr>
              <w:jc w:val="right"/>
              <w:bidi/>
            </w:pPr>
            <w:r/>
            <w:r>
              <w:rPr>
                <w:b w:val="0"/>
                <w:sz w:val="18"/>
              </w:rPr>
              <w:t>جديد</w:t>
            </w:r>
          </w:p>
        </w:tc>
        <w:tc>
          <w:tcPr>
            <w:tcW w:type="dxa" w:w="1481"/>
            <w:vAlign w:val="center"/>
          </w:tcPr>
          <w:p>
            <w:r/>
            <w:r>
              <w:rPr>
                <w:b w:val="0"/>
                <w:sz w:val="18"/>
              </w:rPr>
              <w:t>23–27</w:t>
            </w:r>
          </w:p>
        </w:tc>
        <w:tc>
          <w:tcPr>
            <w:tcW w:type="dxa" w:w="1481"/>
            <w:vAlign w:val="center"/>
          </w:tcPr>
          <w:p>
            <w:r/>
            <w:r>
              <w:rPr>
                <w:b w:val="0"/>
                <w:sz w:val="18"/>
              </w:rPr>
              <w:t>English: Adjective (na'at), agreeing with مشروع</w:t>
              <w:br/>
              <w:t>Arabic: نعت يطابق «مشروع»</w:t>
            </w:r>
          </w:p>
        </w:tc>
        <w:tc>
          <w:tcPr>
            <w:tcW w:type="dxa" w:w="1481"/>
            <w:vAlign w:val="center"/>
          </w:tcPr>
          <w:p>
            <w:r/>
            <w:r>
              <w:rPr>
                <w:b w:val="0"/>
                <w:sz w:val="18"/>
              </w:rPr>
              <w:t>jarr</w:t>
            </w:r>
          </w:p>
        </w:tc>
        <w:tc>
          <w:tcPr>
            <w:tcW w:type="dxa" w:w="1481"/>
            <w:vAlign w:val="center"/>
          </w:tcPr>
          <w:p>
            <w:r/>
            <w:r>
              <w:rPr>
                <w:b w:val="0"/>
                <w:sz w:val="18"/>
              </w:rPr>
              <w:t>English: Kasra with tanwin, agreeing with مشروع</w:t>
              <w:br/>
              <w:t>Arabic: الكسرة مع التنوين، مطابقة لـ«مشروع»</w:t>
            </w:r>
          </w:p>
        </w:tc>
        <w:tc>
          <w:tcPr>
            <w:tcW w:type="dxa" w:w="1481"/>
            <w:vAlign w:val="center"/>
          </w:tcPr>
          <w:p>
            <w:pPr>
              <w:jc w:val="right"/>
              <w:bidi/>
            </w:pPr>
            <w:r/>
            <w:r>
              <w:rPr>
                <w:b w:val="0"/>
                <w:sz w:val="18"/>
              </w:rPr>
              <w:t>ٍ</w:t>
            </w:r>
          </w:p>
        </w:tc>
        <w:tc>
          <w:tcPr>
            <w:tcW w:type="dxa" w:w="1481"/>
            <w:vAlign w:val="center"/>
          </w:tcPr>
          <w:p>
            <w:r/>
            <w:r>
              <w:rPr>
                <w:b w:val="0"/>
                <w:sz w:val="18"/>
              </w:rPr>
              <w:t>English: جديد matches مشروع in definiteness, gender, number, and state.</w:t>
              <w:br/>
              <w:t>Arabic: «جديد» يطابق «مشروع» في التعريف والتذكير والعدد والحالة.</w:t>
            </w:r>
          </w:p>
        </w:tc>
      </w:tr>
    </w:tbl>
    <w:p>
      <w:pPr>
        <w:pStyle w:val="Heading2"/>
      </w:pPr>
      <w:r>
        <w:t>Primary exercises</w:t>
      </w:r>
    </w:p>
    <w:p>
      <w:pPr>
        <w:pStyle w:val="Heading4"/>
      </w:pPr>
      <w:r>
        <w:t>1. lesson-34-role-01 — identifyRole</w:t>
      </w:r>
    </w:p>
    <w:p>
      <w:pPr>
        <w:pStyle w:val="Heading4"/>
      </w:pPr>
      <w:r>
        <w:t>Prompt</w:t>
      </w:r>
    </w:p>
    <w:p>
      <w:r>
        <w:t>Which word is the subject (فاعل) in أعلنت الوزارة عن مشروع جديد؟</w:t>
      </w:r>
    </w:p>
    <w:p>
      <w:pPr>
        <w:jc w:val="right"/>
        <w:bidi/>
      </w:pPr>
      <w:r>
        <w:rPr>
          <w:rFonts w:ascii="Arial" w:hAnsi="Arial" w:cs="Arial"/>
          <w:b w:val="0"/>
        </w:rPr>
        <w:t>أي كلمة هي الفاعل في «أعلنت الوزارة عن مشروع جديد»؟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wizara</w:t>
            </w:r>
          </w:p>
        </w:tc>
        <w:tc>
          <w:tcPr>
            <w:tcW w:type="dxa" w:w="2074"/>
            <w:vAlign w:val="center"/>
            <w:shd w:fill="E2F0D9"/>
          </w:tcPr>
          <w:p>
            <w:r/>
            <w:r>
              <w:rPr>
                <w:b w:val="0"/>
                <w:sz w:val="18"/>
              </w:rPr>
              <w:t>الوزارة</w:t>
            </w:r>
          </w:p>
        </w:tc>
        <w:tc>
          <w:tcPr>
            <w:tcW w:type="dxa" w:w="2074"/>
            <w:vAlign w:val="center"/>
            <w:shd w:fill="E2F0D9"/>
          </w:tcPr>
          <w:p>
            <w:pPr>
              <w:jc w:val="right"/>
              <w:bidi/>
            </w:pPr>
            <w:r/>
            <w:r>
              <w:rPr>
                <w:b w:val="0"/>
                <w:sz w:val="18"/>
              </w:rPr>
              <w:t>الوزارة</w:t>
            </w:r>
          </w:p>
        </w:tc>
        <w:tc>
          <w:tcPr>
            <w:tcW w:type="dxa" w:w="2074"/>
            <w:vAlign w:val="center"/>
            <w:shd w:fill="E2F0D9"/>
          </w:tcPr>
          <w:p>
            <w:r/>
            <w:r>
              <w:rPr>
                <w:b w:val="0"/>
                <w:sz w:val="18"/>
              </w:rPr>
              <w:t>English: Correct. الوزارة performed the announcing.</w:t>
              <w:br/>
              <w:t>Arabic: صحيح. «الوزارة» قامت بالإعلان.</w:t>
            </w:r>
          </w:p>
        </w:tc>
      </w:tr>
      <w:tr>
        <w:tc>
          <w:tcPr>
            <w:tcW w:type="dxa" w:w="2074"/>
            <w:vAlign w:val="center"/>
          </w:tcPr>
          <w:p>
            <w:r/>
            <w:r>
              <w:rPr>
                <w:b w:val="0"/>
                <w:sz w:val="18"/>
              </w:rPr>
            </w:r>
          </w:p>
        </w:tc>
        <w:tc>
          <w:tcPr>
            <w:tcW w:type="dxa" w:w="2074"/>
            <w:vAlign w:val="center"/>
          </w:tcPr>
          <w:p>
            <w:r/>
            <w:r>
              <w:rPr>
                <w:b w:val="0"/>
                <w:sz w:val="18"/>
              </w:rPr>
              <w:t>mashru</w:t>
            </w:r>
          </w:p>
        </w:tc>
        <w:tc>
          <w:tcPr>
            <w:tcW w:type="dxa" w:w="2074"/>
            <w:vAlign w:val="center"/>
          </w:tcPr>
          <w:p>
            <w:r/>
            <w:r>
              <w:rPr>
                <w:b w:val="0"/>
                <w:sz w:val="18"/>
              </w:rPr>
              <w:t>مشروع</w:t>
            </w:r>
          </w:p>
        </w:tc>
        <w:tc>
          <w:tcPr>
            <w:tcW w:type="dxa" w:w="2074"/>
            <w:vAlign w:val="center"/>
          </w:tcPr>
          <w:p>
            <w:pPr>
              <w:jc w:val="right"/>
              <w:bidi/>
            </w:pPr>
            <w:r/>
            <w:r>
              <w:rPr>
                <w:b w:val="0"/>
                <w:sz w:val="18"/>
              </w:rPr>
              <w:t>مشروع</w:t>
            </w:r>
          </w:p>
        </w:tc>
        <w:tc>
          <w:tcPr>
            <w:tcW w:type="dxa" w:w="2074"/>
            <w:vAlign w:val="center"/>
          </w:tcPr>
          <w:p>
            <w:r/>
            <w:r>
              <w:rPr>
                <w:b w:val="0"/>
                <w:sz w:val="18"/>
              </w:rPr>
              <w:t>English: مشروع is governed by a preposition, not the subject.</w:t>
              <w:br/>
              <w:t>Arabic: «مشروع» محكوم بحرف جر، لا فاعل.</w:t>
            </w:r>
          </w:p>
        </w:tc>
      </w:tr>
      <w:tr>
        <w:tc>
          <w:tcPr>
            <w:tcW w:type="dxa" w:w="2074"/>
            <w:vAlign w:val="center"/>
          </w:tcPr>
          <w:p>
            <w:r/>
            <w:r>
              <w:rPr>
                <w:b w:val="0"/>
                <w:sz w:val="18"/>
              </w:rPr>
            </w:r>
          </w:p>
        </w:tc>
        <w:tc>
          <w:tcPr>
            <w:tcW w:type="dxa" w:w="2074"/>
            <w:vAlign w:val="center"/>
          </w:tcPr>
          <w:p>
            <w:r/>
            <w:r>
              <w:rPr>
                <w:b w:val="0"/>
                <w:sz w:val="18"/>
              </w:rPr>
              <w:t>jadid</w:t>
            </w:r>
          </w:p>
        </w:tc>
        <w:tc>
          <w:tcPr>
            <w:tcW w:type="dxa" w:w="2074"/>
            <w:vAlign w:val="center"/>
          </w:tcPr>
          <w:p>
            <w:r/>
            <w:r>
              <w:rPr>
                <w:b w:val="0"/>
                <w:sz w:val="18"/>
              </w:rPr>
              <w:t>جديد</w:t>
            </w:r>
          </w:p>
        </w:tc>
        <w:tc>
          <w:tcPr>
            <w:tcW w:type="dxa" w:w="2074"/>
            <w:vAlign w:val="center"/>
          </w:tcPr>
          <w:p>
            <w:pPr>
              <w:jc w:val="right"/>
              <w:bidi/>
            </w:pPr>
            <w:r/>
            <w:r>
              <w:rPr>
                <w:b w:val="0"/>
                <w:sz w:val="18"/>
              </w:rPr>
              <w:t>جديد</w:t>
            </w:r>
          </w:p>
        </w:tc>
        <w:tc>
          <w:tcPr>
            <w:tcW w:type="dxa" w:w="2074"/>
            <w:vAlign w:val="center"/>
          </w:tcPr>
          <w:p>
            <w:r/>
            <w:r>
              <w:rPr>
                <w:b w:val="0"/>
                <w:sz w:val="18"/>
              </w:rPr>
              <w:t>English: جديد is an adjective, not the subject.</w:t>
              <w:br/>
              <w:t>Arabic: «جديد» صفة، لا فاعل.</w:t>
            </w:r>
          </w:p>
        </w:tc>
      </w:tr>
    </w:tbl>
    <w:p>
      <w:pPr>
        <w:pStyle w:val="Heading4"/>
      </w:pPr>
      <w:r>
        <w:t>2. lesson-34-state-02 — identifyState</w:t>
      </w:r>
    </w:p>
    <w:p>
      <w:pPr>
        <w:pStyle w:val="Heading4"/>
      </w:pPr>
      <w:r>
        <w:t>Prompt</w:t>
      </w:r>
    </w:p>
    <w:p>
      <w:r>
        <w:t>What state is مشروعٍ in, after the preposition عن؟</w:t>
      </w:r>
    </w:p>
    <w:p>
      <w:pPr>
        <w:jc w:val="right"/>
        <w:bidi/>
      </w:pPr>
      <w:r>
        <w:rPr>
          <w:rFonts w:ascii="Arial" w:hAnsi="Arial" w:cs="Arial"/>
          <w:b w:val="0"/>
        </w:rPr>
        <w:t>ما حالة «مشروعٍ» بعد حرف الجر «عن»؟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A noun after a preposition is in jarr.</w:t>
              <w:br/>
              <w:t>Arabic: صحيح. الاسم بعد حرف الجر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مشروع does not perform the announcing; it follows a preposition.</w:t>
              <w:br/>
              <w:t>Arabic: «مشروع» لم يقم بالإعلان، بل جاء بعد حرف 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مشروع is not a direct object; it follows the preposition عن.</w:t>
              <w:br/>
              <w:t>Arabic: «مشروع» ليس مفعولًا به؛ فهو بعد حرف الجر «عن».</w:t>
            </w:r>
          </w:p>
        </w:tc>
      </w:tr>
    </w:tbl>
    <w:p>
      <w:pPr>
        <w:pStyle w:val="Heading4"/>
      </w:pPr>
      <w:r>
        <w:t>3. lesson-34-agree-03 — matchRule</w:t>
      </w:r>
    </w:p>
    <w:p>
      <w:pPr>
        <w:pStyle w:val="Heading4"/>
      </w:pPr>
      <w:r>
        <w:t>Prompt</w:t>
      </w:r>
    </w:p>
    <w:p>
      <w:r>
        <w:t>Which adjective correctly agrees with مشروعٍ (indefinite, masculine, jarr)?</w:t>
      </w:r>
    </w:p>
    <w:p>
      <w:pPr>
        <w:jc w:val="right"/>
        <w:bidi/>
      </w:pPr>
      <w:r>
        <w:rPr>
          <w:rFonts w:ascii="Arial" w:hAnsi="Arial" w:cs="Arial"/>
          <w:b w:val="0"/>
        </w:rPr>
        <w:t>أي صفة تطابق «مشروعٍ» (نكرة، مذكر، مجرور)؟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جديدٍ</w:t>
            </w:r>
          </w:p>
        </w:tc>
        <w:tc>
          <w:tcPr>
            <w:tcW w:type="dxa" w:w="2074"/>
            <w:vAlign w:val="center"/>
            <w:shd w:fill="E2F0D9"/>
          </w:tcPr>
          <w:p>
            <w:pPr>
              <w:jc w:val="right"/>
              <w:bidi/>
            </w:pPr>
            <w:r/>
            <w:r>
              <w:rPr>
                <w:b w:val="0"/>
                <w:sz w:val="18"/>
              </w:rPr>
              <w:t>جديدٍ</w:t>
            </w:r>
          </w:p>
        </w:tc>
        <w:tc>
          <w:tcPr>
            <w:tcW w:type="dxa" w:w="2074"/>
            <w:vAlign w:val="center"/>
            <w:shd w:fill="E2F0D9"/>
          </w:tcPr>
          <w:p>
            <w:r/>
            <w:r>
              <w:rPr>
                <w:b w:val="0"/>
                <w:sz w:val="18"/>
              </w:rPr>
              <w:t>English: Correct. Indefinite, masculine, and jarr, matching مشروع.</w:t>
              <w:br/>
              <w:t>Arabic: صحيح. نكرة ومذكرة ومجرورة، مطابقة لـ«مشروع».</w:t>
            </w:r>
          </w:p>
        </w:tc>
      </w:tr>
      <w:tr>
        <w:tc>
          <w:tcPr>
            <w:tcW w:type="dxa" w:w="2074"/>
            <w:vAlign w:val="center"/>
          </w:tcPr>
          <w:p>
            <w:r/>
            <w:r>
              <w:rPr>
                <w:b w:val="0"/>
                <w:sz w:val="18"/>
              </w:rPr>
            </w:r>
          </w:p>
        </w:tc>
        <w:tc>
          <w:tcPr>
            <w:tcW w:type="dxa" w:w="2074"/>
            <w:vAlign w:val="center"/>
          </w:tcPr>
          <w:p>
            <w:r/>
            <w:r>
              <w:rPr>
                <w:b w:val="0"/>
                <w:sz w:val="18"/>
              </w:rPr>
              <w:t>wrong-gender</w:t>
            </w:r>
          </w:p>
        </w:tc>
        <w:tc>
          <w:tcPr>
            <w:tcW w:type="dxa" w:w="2074"/>
            <w:vAlign w:val="center"/>
          </w:tcPr>
          <w:p>
            <w:r/>
            <w:r>
              <w:rPr>
                <w:b w:val="0"/>
                <w:sz w:val="18"/>
              </w:rPr>
              <w:t>جديدةٍ</w:t>
            </w:r>
          </w:p>
        </w:tc>
        <w:tc>
          <w:tcPr>
            <w:tcW w:type="dxa" w:w="2074"/>
            <w:vAlign w:val="center"/>
          </w:tcPr>
          <w:p>
            <w:pPr>
              <w:jc w:val="right"/>
              <w:bidi/>
            </w:pPr>
            <w:r/>
            <w:r>
              <w:rPr>
                <w:b w:val="0"/>
                <w:sz w:val="18"/>
              </w:rPr>
              <w:t>جديدةٍ</w:t>
            </w:r>
          </w:p>
        </w:tc>
        <w:tc>
          <w:tcPr>
            <w:tcW w:type="dxa" w:w="2074"/>
            <w:vAlign w:val="center"/>
          </w:tcPr>
          <w:p>
            <w:r/>
            <w:r>
              <w:rPr>
                <w:b w:val="0"/>
                <w:sz w:val="18"/>
              </w:rPr>
              <w:t>English: This is feminine, but مشروع is masculine.</w:t>
              <w:br/>
              <w:t>Arabic: هذه صفة مؤنثة، و«مشروع» مذكر.</w:t>
            </w:r>
          </w:p>
        </w:tc>
      </w:tr>
      <w:tr>
        <w:tc>
          <w:tcPr>
            <w:tcW w:type="dxa" w:w="2074"/>
            <w:vAlign w:val="center"/>
          </w:tcPr>
          <w:p>
            <w:r/>
            <w:r>
              <w:rPr>
                <w:b w:val="0"/>
                <w:sz w:val="18"/>
              </w:rPr>
            </w:r>
          </w:p>
        </w:tc>
        <w:tc>
          <w:tcPr>
            <w:tcW w:type="dxa" w:w="2074"/>
            <w:vAlign w:val="center"/>
          </w:tcPr>
          <w:p>
            <w:r/>
            <w:r>
              <w:rPr>
                <w:b w:val="0"/>
                <w:sz w:val="18"/>
              </w:rPr>
              <w:t>wrong-state</w:t>
            </w:r>
          </w:p>
        </w:tc>
        <w:tc>
          <w:tcPr>
            <w:tcW w:type="dxa" w:w="2074"/>
            <w:vAlign w:val="center"/>
          </w:tcPr>
          <w:p>
            <w:r/>
            <w:r>
              <w:rPr>
                <w:b w:val="0"/>
                <w:sz w:val="18"/>
              </w:rPr>
              <w:t>جديدٌ</w:t>
            </w:r>
          </w:p>
        </w:tc>
        <w:tc>
          <w:tcPr>
            <w:tcW w:type="dxa" w:w="2074"/>
            <w:vAlign w:val="center"/>
          </w:tcPr>
          <w:p>
            <w:pPr>
              <w:jc w:val="right"/>
              <w:bidi/>
            </w:pPr>
            <w:r/>
            <w:r>
              <w:rPr>
                <w:b w:val="0"/>
                <w:sz w:val="18"/>
              </w:rPr>
              <w:t>جديدٌ</w:t>
            </w:r>
          </w:p>
        </w:tc>
        <w:tc>
          <w:tcPr>
            <w:tcW w:type="dxa" w:w="2074"/>
            <w:vAlign w:val="center"/>
          </w:tcPr>
          <w:p>
            <w:r/>
            <w:r>
              <w:rPr>
                <w:b w:val="0"/>
                <w:sz w:val="18"/>
              </w:rPr>
              <w:t>English: This is raf, but مشروع is jarr after the preposition عن.</w:t>
              <w:br/>
              <w:t>Arabic: هذه مرفوعة، لكن «مشروع» مجرور بعد حرف الجر «عن».</w:t>
            </w:r>
          </w:p>
        </w:tc>
      </w:tr>
    </w:tbl>
    <w:p>
      <w:pPr>
        <w:pStyle w:val="Heading4"/>
      </w:pPr>
      <w:r>
        <w:t>4. lesson-34-read-04 — addTashkeel</w:t>
      </w:r>
    </w:p>
    <w:p>
      <w:pPr>
        <w:pStyle w:val="Heading4"/>
      </w:pPr>
      <w:r>
        <w:t>Prompt</w:t>
      </w:r>
    </w:p>
    <w:p>
      <w:r>
        <w:t>Read بدأت الشركة عملا جديدا. Which ending belongs on عملا_ (the object)؟</w:t>
      </w:r>
    </w:p>
    <w:p>
      <w:pPr>
        <w:jc w:val="right"/>
        <w:bidi/>
      </w:pPr>
      <w:r>
        <w:rPr>
          <w:rFonts w:ascii="Arial" w:hAnsi="Arial" w:cs="Arial"/>
          <w:b w:val="0"/>
        </w:rPr>
        <w:t>اقرأ «بدأت الشركة عملا جديدا». ما حركة آخر «عملا» (المفعول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عَمَلًا</w:t>
            </w:r>
          </w:p>
        </w:tc>
        <w:tc>
          <w:tcPr>
            <w:tcW w:type="dxa" w:w="2074"/>
            <w:vAlign w:val="center"/>
            <w:shd w:fill="E2F0D9"/>
          </w:tcPr>
          <w:p>
            <w:pPr>
              <w:jc w:val="right"/>
              <w:bidi/>
            </w:pPr>
            <w:r/>
            <w:r>
              <w:rPr>
                <w:b w:val="0"/>
                <w:sz w:val="18"/>
              </w:rPr>
              <w:t>عَمَلًا</w:t>
            </w:r>
          </w:p>
        </w:tc>
        <w:tc>
          <w:tcPr>
            <w:tcW w:type="dxa" w:w="2074"/>
            <w:vAlign w:val="center"/>
            <w:shd w:fill="E2F0D9"/>
          </w:tcPr>
          <w:p>
            <w:r/>
            <w:r>
              <w:rPr>
                <w:b w:val="0"/>
                <w:sz w:val="18"/>
              </w:rPr>
              <w:t>English: Correct. عملا is the direct object of بدأت, in nasb.</w:t>
              <w:br/>
              <w:t>Arabic: صحيح. «عملا» مفعول به لـ«بدأت»،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عَمَلٌ</w:t>
            </w:r>
          </w:p>
        </w:tc>
        <w:tc>
          <w:tcPr>
            <w:tcW w:type="dxa" w:w="2074"/>
            <w:vAlign w:val="center"/>
          </w:tcPr>
          <w:p>
            <w:pPr>
              <w:jc w:val="right"/>
              <w:bidi/>
            </w:pPr>
            <w:r/>
            <w:r>
              <w:rPr>
                <w:b w:val="0"/>
                <w:sz w:val="18"/>
              </w:rPr>
              <w:t>عَمَلٌ</w:t>
            </w:r>
          </w:p>
        </w:tc>
        <w:tc>
          <w:tcPr>
            <w:tcW w:type="dxa" w:w="2074"/>
            <w:vAlign w:val="center"/>
          </w:tcPr>
          <w:p>
            <w:r/>
            <w:r>
              <w:rPr>
                <w:b w:val="0"/>
                <w:sz w:val="18"/>
              </w:rPr>
              <w:t>English: الشركة, not عمل, is the subject here; عمل received the action.</w:t>
              <w:br/>
              <w:t>Arabic: «الشركة» لا «عمل» هي الفاعل هنا؛ و«عمل» وقع عليه الفعل.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عَمَلٍ</w:t>
            </w:r>
          </w:p>
        </w:tc>
        <w:tc>
          <w:tcPr>
            <w:tcW w:type="dxa" w:w="2074"/>
            <w:vAlign w:val="center"/>
          </w:tcPr>
          <w:p>
            <w:pPr>
              <w:jc w:val="right"/>
              <w:bidi/>
            </w:pPr>
            <w:r/>
            <w:r>
              <w:rPr>
                <w:b w:val="0"/>
                <w:sz w:val="18"/>
              </w:rPr>
              <w:t>عَمَلٍ</w:t>
            </w:r>
          </w:p>
        </w:tc>
        <w:tc>
          <w:tcPr>
            <w:tcW w:type="dxa" w:w="2074"/>
            <w:vAlign w:val="center"/>
          </w:tcPr>
          <w:p>
            <w:r/>
            <w:r>
              <w:rPr>
                <w:b w:val="0"/>
                <w:sz w:val="18"/>
              </w:rPr>
              <w:t>English: No preposition governs عملا here.</w:t>
              <w:br/>
              <w:t>Arabic: لا يسبق «عملا» حرف جر هنا.</w:t>
            </w:r>
          </w:p>
        </w:tc>
      </w:tr>
    </w:tbl>
    <w:p>
      <w:pPr>
        <w:pStyle w:val="Heading2"/>
      </w:pPr>
      <w:r>
        <w:t>Alternate repeat exercises</w:t>
      </w:r>
    </w:p>
    <w:p>
      <w:pPr>
        <w:pStyle w:val="Heading4"/>
      </w:pPr>
      <w:r>
        <w:t>1. lesson-34-repeat-role-01 — identifyRole</w:t>
      </w:r>
    </w:p>
    <w:p>
      <w:pPr>
        <w:pStyle w:val="Heading4"/>
      </w:pPr>
      <w:r>
        <w:t>Prompt</w:t>
      </w:r>
    </w:p>
    <w:p>
      <w:r>
        <w:t>Which word is the subject in افتتحت الحكومة مدرسة جديدة؟</w:t>
      </w:r>
    </w:p>
    <w:p>
      <w:pPr>
        <w:jc w:val="right"/>
        <w:bidi/>
      </w:pPr>
      <w:r>
        <w:rPr>
          <w:rFonts w:ascii="Arial" w:hAnsi="Arial" w:cs="Arial"/>
          <w:b w:val="0"/>
        </w:rPr>
        <w:t>أي كلمة هي الفاعل في «افتتحت الحكومة مدرسة جديدة»؟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hukuma</w:t>
            </w:r>
          </w:p>
        </w:tc>
        <w:tc>
          <w:tcPr>
            <w:tcW w:type="dxa" w:w="2074"/>
            <w:vAlign w:val="center"/>
            <w:shd w:fill="E2F0D9"/>
          </w:tcPr>
          <w:p>
            <w:r/>
            <w:r>
              <w:rPr>
                <w:b w:val="0"/>
                <w:sz w:val="18"/>
              </w:rPr>
              <w:t>الحكومة</w:t>
            </w:r>
          </w:p>
        </w:tc>
        <w:tc>
          <w:tcPr>
            <w:tcW w:type="dxa" w:w="2074"/>
            <w:vAlign w:val="center"/>
            <w:shd w:fill="E2F0D9"/>
          </w:tcPr>
          <w:p>
            <w:pPr>
              <w:jc w:val="right"/>
              <w:bidi/>
            </w:pPr>
            <w:r/>
            <w:r>
              <w:rPr>
                <w:b w:val="0"/>
                <w:sz w:val="18"/>
              </w:rPr>
              <w:t>الحكومة</w:t>
            </w:r>
          </w:p>
        </w:tc>
        <w:tc>
          <w:tcPr>
            <w:tcW w:type="dxa" w:w="2074"/>
            <w:vAlign w:val="center"/>
            <w:shd w:fill="E2F0D9"/>
          </w:tcPr>
          <w:p>
            <w:r/>
            <w:r>
              <w:rPr>
                <w:b w:val="0"/>
                <w:sz w:val="18"/>
              </w:rPr>
              <w:t>English: Correct. الحكومة performed the opening.</w:t>
              <w:br/>
              <w:t>Arabic: صحيح. «الحكومة» قامت بالافتتاح.</w:t>
            </w:r>
          </w:p>
        </w:tc>
      </w:tr>
      <w:tr>
        <w:tc>
          <w:tcPr>
            <w:tcW w:type="dxa" w:w="2074"/>
            <w:vAlign w:val="center"/>
          </w:tcPr>
          <w:p>
            <w:r/>
            <w:r>
              <w:rPr>
                <w:b w:val="0"/>
                <w:sz w:val="18"/>
              </w:rPr>
            </w:r>
          </w:p>
        </w:tc>
        <w:tc>
          <w:tcPr>
            <w:tcW w:type="dxa" w:w="2074"/>
            <w:vAlign w:val="center"/>
          </w:tcPr>
          <w:p>
            <w:r/>
            <w:r>
              <w:rPr>
                <w:b w:val="0"/>
                <w:sz w:val="18"/>
              </w:rPr>
              <w:t>madrasa</w:t>
            </w:r>
          </w:p>
        </w:tc>
        <w:tc>
          <w:tcPr>
            <w:tcW w:type="dxa" w:w="2074"/>
            <w:vAlign w:val="center"/>
          </w:tcPr>
          <w:p>
            <w:r/>
            <w:r>
              <w:rPr>
                <w:b w:val="0"/>
                <w:sz w:val="18"/>
              </w:rPr>
              <w:t>مدرسة</w:t>
            </w:r>
          </w:p>
        </w:tc>
        <w:tc>
          <w:tcPr>
            <w:tcW w:type="dxa" w:w="2074"/>
            <w:vAlign w:val="center"/>
          </w:tcPr>
          <w:p>
            <w:pPr>
              <w:jc w:val="right"/>
              <w:bidi/>
            </w:pPr>
            <w:r/>
            <w:r>
              <w:rPr>
                <w:b w:val="0"/>
                <w:sz w:val="18"/>
              </w:rPr>
              <w:t>مدرسة</w:t>
            </w:r>
          </w:p>
        </w:tc>
        <w:tc>
          <w:tcPr>
            <w:tcW w:type="dxa" w:w="2074"/>
            <w:vAlign w:val="center"/>
          </w:tcPr>
          <w:p>
            <w:r/>
            <w:r>
              <w:rPr>
                <w:b w:val="0"/>
                <w:sz w:val="18"/>
              </w:rPr>
              <w:t>English: مدرسة is the object, not the subject.</w:t>
              <w:br/>
              <w:t>Arabic: «مدرسة» مفعول به، لا فاعل.</w:t>
            </w:r>
          </w:p>
        </w:tc>
      </w:tr>
      <w:tr>
        <w:tc>
          <w:tcPr>
            <w:tcW w:type="dxa" w:w="2074"/>
            <w:vAlign w:val="center"/>
          </w:tcPr>
          <w:p>
            <w:r/>
            <w:r>
              <w:rPr>
                <w:b w:val="0"/>
                <w:sz w:val="18"/>
              </w:rPr>
            </w:r>
          </w:p>
        </w:tc>
        <w:tc>
          <w:tcPr>
            <w:tcW w:type="dxa" w:w="2074"/>
            <w:vAlign w:val="center"/>
          </w:tcPr>
          <w:p>
            <w:r/>
            <w:r>
              <w:rPr>
                <w:b w:val="0"/>
                <w:sz w:val="18"/>
              </w:rPr>
              <w:t>jadida</w:t>
            </w:r>
          </w:p>
        </w:tc>
        <w:tc>
          <w:tcPr>
            <w:tcW w:type="dxa" w:w="2074"/>
            <w:vAlign w:val="center"/>
          </w:tcPr>
          <w:p>
            <w:r/>
            <w:r>
              <w:rPr>
                <w:b w:val="0"/>
                <w:sz w:val="18"/>
              </w:rPr>
              <w:t>جديدة</w:t>
            </w:r>
          </w:p>
        </w:tc>
        <w:tc>
          <w:tcPr>
            <w:tcW w:type="dxa" w:w="2074"/>
            <w:vAlign w:val="center"/>
          </w:tcPr>
          <w:p>
            <w:pPr>
              <w:jc w:val="right"/>
              <w:bidi/>
            </w:pPr>
            <w:r/>
            <w:r>
              <w:rPr>
                <w:b w:val="0"/>
                <w:sz w:val="18"/>
              </w:rPr>
              <w:t>جديدة</w:t>
            </w:r>
          </w:p>
        </w:tc>
        <w:tc>
          <w:tcPr>
            <w:tcW w:type="dxa" w:w="2074"/>
            <w:vAlign w:val="center"/>
          </w:tcPr>
          <w:p>
            <w:r/>
            <w:r>
              <w:rPr>
                <w:b w:val="0"/>
                <w:sz w:val="18"/>
              </w:rPr>
              <w:t>English: جديدة is an adjective, not the subject.</w:t>
              <w:br/>
              <w:t>Arabic: «جديدة» صفة، لا فاعل.</w:t>
            </w:r>
          </w:p>
        </w:tc>
      </w:tr>
    </w:tbl>
    <w:p>
      <w:pPr>
        <w:pStyle w:val="Heading4"/>
      </w:pPr>
      <w:r>
        <w:t>2. lesson-34-repeat-state-02 — identifyState</w:t>
      </w:r>
    </w:p>
    <w:p>
      <w:pPr>
        <w:pStyle w:val="Heading4"/>
      </w:pPr>
      <w:r>
        <w:t>Prompt</w:t>
      </w:r>
    </w:p>
    <w:p>
      <w:r>
        <w:t>What state is مدرسةً in, in افتتحت الحكومة مدرسة جديدة (object)؟</w:t>
      </w:r>
    </w:p>
    <w:p>
      <w:pPr>
        <w:jc w:val="right"/>
        <w:bidi/>
      </w:pPr>
      <w:r>
        <w:rPr>
          <w:rFonts w:ascii="Arial" w:hAnsi="Arial" w:cs="Arial"/>
          <w:b w:val="0"/>
        </w:rPr>
        <w:t>ما حالة «مدرسةً» في «افتتحت الحكومة مدرسة جديدة» (المفعول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مدرسة is the direct object.</w:t>
              <w:br/>
              <w:t>Arabic: صحيح. «مدرسة» مفعول به.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مدرسة did not perform the opening; it received the action.</w:t>
              <w:br/>
              <w:t>Arabic: «مدرسة» لم تقم بالافتتاح، بل وقع عليها.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مدرسة here.</w:t>
              <w:br/>
              <w:t>Arabic: لا يسبق «مدرسة» حرف جر هنا.</w:t>
            </w:r>
          </w:p>
        </w:tc>
      </w:tr>
    </w:tbl>
    <w:p>
      <w:pPr>
        <w:pStyle w:val="Heading4"/>
      </w:pPr>
      <w:r>
        <w:t>3. lesson-34-repeat-agree-03 — matchRule</w:t>
      </w:r>
    </w:p>
    <w:p>
      <w:pPr>
        <w:pStyle w:val="Heading4"/>
      </w:pPr>
      <w:r>
        <w:t>Prompt</w:t>
      </w:r>
    </w:p>
    <w:p>
      <w:r>
        <w:t>Which adjective correctly agrees with مدرسةً (indefinite, feminine, nasb)?</w:t>
      </w:r>
    </w:p>
    <w:p>
      <w:pPr>
        <w:jc w:val="right"/>
        <w:bidi/>
      </w:pPr>
      <w:r>
        <w:rPr>
          <w:rFonts w:ascii="Arial" w:hAnsi="Arial" w:cs="Arial"/>
          <w:b w:val="0"/>
        </w:rPr>
        <w:t>أي صفة تطابق «مدرسةً» (نكرة، مؤنث، منصوب)؟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جديدةً</w:t>
            </w:r>
          </w:p>
        </w:tc>
        <w:tc>
          <w:tcPr>
            <w:tcW w:type="dxa" w:w="2074"/>
            <w:vAlign w:val="center"/>
            <w:shd w:fill="E2F0D9"/>
          </w:tcPr>
          <w:p>
            <w:pPr>
              <w:jc w:val="right"/>
              <w:bidi/>
            </w:pPr>
            <w:r/>
            <w:r>
              <w:rPr>
                <w:b w:val="0"/>
                <w:sz w:val="18"/>
              </w:rPr>
              <w:t>جديدةً</w:t>
            </w:r>
          </w:p>
        </w:tc>
        <w:tc>
          <w:tcPr>
            <w:tcW w:type="dxa" w:w="2074"/>
            <w:vAlign w:val="center"/>
            <w:shd w:fill="E2F0D9"/>
          </w:tcPr>
          <w:p>
            <w:r/>
            <w:r>
              <w:rPr>
                <w:b w:val="0"/>
                <w:sz w:val="18"/>
              </w:rPr>
              <w:t>English: Correct. Indefinite, feminine, and nasb, matching مدرسة.</w:t>
              <w:br/>
              <w:t>Arabic: صحيح. نكرة ومؤنثة ومنصوبة، مطابقة لـ«مدرسة».</w:t>
            </w:r>
          </w:p>
        </w:tc>
      </w:tr>
      <w:tr>
        <w:tc>
          <w:tcPr>
            <w:tcW w:type="dxa" w:w="2074"/>
            <w:vAlign w:val="center"/>
          </w:tcPr>
          <w:p>
            <w:r/>
            <w:r>
              <w:rPr>
                <w:b w:val="0"/>
                <w:sz w:val="18"/>
              </w:rPr>
            </w:r>
          </w:p>
        </w:tc>
        <w:tc>
          <w:tcPr>
            <w:tcW w:type="dxa" w:w="2074"/>
            <w:vAlign w:val="center"/>
          </w:tcPr>
          <w:p>
            <w:r/>
            <w:r>
              <w:rPr>
                <w:b w:val="0"/>
                <w:sz w:val="18"/>
              </w:rPr>
              <w:t>wrong-gender</w:t>
            </w:r>
          </w:p>
        </w:tc>
        <w:tc>
          <w:tcPr>
            <w:tcW w:type="dxa" w:w="2074"/>
            <w:vAlign w:val="center"/>
          </w:tcPr>
          <w:p>
            <w:r/>
            <w:r>
              <w:rPr>
                <w:b w:val="0"/>
                <w:sz w:val="18"/>
              </w:rPr>
              <w:t>جديدًا</w:t>
            </w:r>
          </w:p>
        </w:tc>
        <w:tc>
          <w:tcPr>
            <w:tcW w:type="dxa" w:w="2074"/>
            <w:vAlign w:val="center"/>
          </w:tcPr>
          <w:p>
            <w:pPr>
              <w:jc w:val="right"/>
              <w:bidi/>
            </w:pPr>
            <w:r/>
            <w:r>
              <w:rPr>
                <w:b w:val="0"/>
                <w:sz w:val="18"/>
              </w:rPr>
              <w:t>جديدًا</w:t>
            </w:r>
          </w:p>
        </w:tc>
        <w:tc>
          <w:tcPr>
            <w:tcW w:type="dxa" w:w="2074"/>
            <w:vAlign w:val="center"/>
          </w:tcPr>
          <w:p>
            <w:r/>
            <w:r>
              <w:rPr>
                <w:b w:val="0"/>
                <w:sz w:val="18"/>
              </w:rPr>
              <w:t>English: This is masculine, but مدرسة is feminine.</w:t>
              <w:br/>
              <w:t>Arabic: هذه صفة مذكرة، و«مدرسة» مؤنثة.</w:t>
            </w:r>
          </w:p>
        </w:tc>
      </w:tr>
      <w:tr>
        <w:tc>
          <w:tcPr>
            <w:tcW w:type="dxa" w:w="2074"/>
            <w:vAlign w:val="center"/>
          </w:tcPr>
          <w:p>
            <w:r/>
            <w:r>
              <w:rPr>
                <w:b w:val="0"/>
                <w:sz w:val="18"/>
              </w:rPr>
            </w:r>
          </w:p>
        </w:tc>
        <w:tc>
          <w:tcPr>
            <w:tcW w:type="dxa" w:w="2074"/>
            <w:vAlign w:val="center"/>
          </w:tcPr>
          <w:p>
            <w:r/>
            <w:r>
              <w:rPr>
                <w:b w:val="0"/>
                <w:sz w:val="18"/>
              </w:rPr>
              <w:t>wrong-state</w:t>
            </w:r>
          </w:p>
        </w:tc>
        <w:tc>
          <w:tcPr>
            <w:tcW w:type="dxa" w:w="2074"/>
            <w:vAlign w:val="center"/>
          </w:tcPr>
          <w:p>
            <w:r/>
            <w:r>
              <w:rPr>
                <w:b w:val="0"/>
                <w:sz w:val="18"/>
              </w:rPr>
              <w:t>جديدةٌ</w:t>
            </w:r>
          </w:p>
        </w:tc>
        <w:tc>
          <w:tcPr>
            <w:tcW w:type="dxa" w:w="2074"/>
            <w:vAlign w:val="center"/>
          </w:tcPr>
          <w:p>
            <w:pPr>
              <w:jc w:val="right"/>
              <w:bidi/>
            </w:pPr>
            <w:r/>
            <w:r>
              <w:rPr>
                <w:b w:val="0"/>
                <w:sz w:val="18"/>
              </w:rPr>
              <w:t>جديدةٌ</w:t>
            </w:r>
          </w:p>
        </w:tc>
        <w:tc>
          <w:tcPr>
            <w:tcW w:type="dxa" w:w="2074"/>
            <w:vAlign w:val="center"/>
          </w:tcPr>
          <w:p>
            <w:r/>
            <w:r>
              <w:rPr>
                <w:b w:val="0"/>
                <w:sz w:val="18"/>
              </w:rPr>
              <w:t>English: This is raf, but مدرسة is nasb as the direct object.</w:t>
              <w:br/>
              <w:t>Arabic: هذه مرفوعة، لكن «مدرسة» منصوبة بوصفها مفعولًا به.</w:t>
            </w:r>
          </w:p>
        </w:tc>
      </w:tr>
    </w:tbl>
    <w:p>
      <w:pPr>
        <w:pStyle w:val="Heading4"/>
      </w:pPr>
      <w:r>
        <w:t>4. lesson-34-repeat-read-04 — addTashkeel</w:t>
      </w:r>
    </w:p>
    <w:p>
      <w:pPr>
        <w:pStyle w:val="Heading4"/>
      </w:pPr>
      <w:r>
        <w:t>Prompt</w:t>
      </w:r>
    </w:p>
    <w:p>
      <w:r>
        <w:t>Read بدأت الجامعة برنامجا مفيدا. Which ending belongs on برنامجا_؟</w:t>
      </w:r>
    </w:p>
    <w:p>
      <w:pPr>
        <w:jc w:val="right"/>
        <w:bidi/>
      </w:pPr>
      <w:r>
        <w:rPr>
          <w:rFonts w:ascii="Arial" w:hAnsi="Arial" w:cs="Arial"/>
          <w:b w:val="0"/>
        </w:rPr>
        <w:t>اقرأ «بدأت الجامعة برنامجا مفيدا». ما حركة آخر «برنامجا»؟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بَرْنَامَجًا</w:t>
            </w:r>
          </w:p>
        </w:tc>
        <w:tc>
          <w:tcPr>
            <w:tcW w:type="dxa" w:w="2074"/>
            <w:vAlign w:val="center"/>
            <w:shd w:fill="E2F0D9"/>
          </w:tcPr>
          <w:p>
            <w:pPr>
              <w:jc w:val="right"/>
              <w:bidi/>
            </w:pPr>
            <w:r/>
            <w:r>
              <w:rPr>
                <w:b w:val="0"/>
                <w:sz w:val="18"/>
              </w:rPr>
              <w:t>بَرْنَامَجًا</w:t>
            </w:r>
          </w:p>
        </w:tc>
        <w:tc>
          <w:tcPr>
            <w:tcW w:type="dxa" w:w="2074"/>
            <w:vAlign w:val="center"/>
            <w:shd w:fill="E2F0D9"/>
          </w:tcPr>
          <w:p>
            <w:r/>
            <w:r>
              <w:rPr>
                <w:b w:val="0"/>
                <w:sz w:val="18"/>
              </w:rPr>
              <w:t>English: Correct. برنامجا is the direct object of بدأت, in nasb.</w:t>
              <w:br/>
              <w:t>Arabic: صحيح. «برنامجًا» مفعول به لـ«بدأت»،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بَرْنَامَجٌ</w:t>
            </w:r>
          </w:p>
        </w:tc>
        <w:tc>
          <w:tcPr>
            <w:tcW w:type="dxa" w:w="2074"/>
            <w:vAlign w:val="center"/>
          </w:tcPr>
          <w:p>
            <w:pPr>
              <w:jc w:val="right"/>
              <w:bidi/>
            </w:pPr>
            <w:r/>
            <w:r>
              <w:rPr>
                <w:b w:val="0"/>
                <w:sz w:val="18"/>
              </w:rPr>
              <w:t>بَرْنَامَجٌ</w:t>
            </w:r>
          </w:p>
        </w:tc>
        <w:tc>
          <w:tcPr>
            <w:tcW w:type="dxa" w:w="2074"/>
            <w:vAlign w:val="center"/>
          </w:tcPr>
          <w:p>
            <w:r/>
            <w:r>
              <w:rPr>
                <w:b w:val="0"/>
                <w:sz w:val="18"/>
              </w:rPr>
              <w:t>English: الجامعة, not برنامج, is the subject here; برنامج received the action.</w:t>
              <w:br/>
              <w:t>Arabic: «الجامعة» لا «برنامج» هي الفاعل هنا؛ و«برنامج» وقع عليه الفعل.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بَرْنَامَجٍ</w:t>
            </w:r>
          </w:p>
        </w:tc>
        <w:tc>
          <w:tcPr>
            <w:tcW w:type="dxa" w:w="2074"/>
            <w:vAlign w:val="center"/>
          </w:tcPr>
          <w:p>
            <w:pPr>
              <w:jc w:val="right"/>
              <w:bidi/>
            </w:pPr>
            <w:r/>
            <w:r>
              <w:rPr>
                <w:b w:val="0"/>
                <w:sz w:val="18"/>
              </w:rPr>
              <w:t>بَرْنَامَجٍ</w:t>
            </w:r>
          </w:p>
        </w:tc>
        <w:tc>
          <w:tcPr>
            <w:tcW w:type="dxa" w:w="2074"/>
            <w:vAlign w:val="center"/>
          </w:tcPr>
          <w:p>
            <w:r/>
            <w:r>
              <w:rPr>
                <w:b w:val="0"/>
                <w:sz w:val="18"/>
              </w:rPr>
              <w:t>English: No preposition governs برنامجا here.</w:t>
              <w:br/>
              <w:t>Arabic: لا يسبق «برنامجا»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35: Headlines and omission</w:t>
      </w:r>
    </w:p>
    <w:p>
      <w:pPr>
        <w:pStyle w:val="Title"/>
        <w:jc w:val="right"/>
        <w:bidi/>
      </w:pPr>
      <w:r>
        <w:rPr>
          <w:rFonts w:ascii="Arial" w:hAnsi="Arial" w:cs="Arial"/>
          <w:b/>
        </w:rPr>
        <w:t>العناوين والحذف</w:t>
      </w:r>
    </w:p>
    <w:p>
      <w:r>
        <w:t>Lesson ID: lesson_35 | Level: level_05 | Estimated time: 9 minutes | Prerequisites: lesson_34</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headlines often omit كان and rely on context to be understood.</w:t>
            </w:r>
          </w:p>
        </w:tc>
        <w:tc>
          <w:tcPr>
            <w:tcW w:type="dxa" w:w="5184"/>
            <w:vAlign w:val="center"/>
          </w:tcPr>
          <w:p>
            <w:pPr>
              <w:jc w:val="right"/>
              <w:bidi/>
            </w:pPr>
            <w:r/>
            <w:r>
              <w:rPr>
                <w:b w:val="0"/>
                <w:sz w:val="18"/>
              </w:rPr>
              <w:t>أن تتعرّف أن العناوين تحذف «كان» غالبًا وتعتمد على السياق للفهم.</w:t>
            </w:r>
          </w:p>
        </w:tc>
      </w:tr>
      <w:tr>
        <w:tc>
          <w:tcPr>
            <w:tcW w:type="dxa" w:w="5184"/>
            <w:vAlign w:val="center"/>
          </w:tcPr>
          <w:p>
            <w:r/>
            <w:r>
              <w:rPr>
                <w:b w:val="0"/>
                <w:sz w:val="18"/>
              </w:rPr>
              <w:t>Apply prepositional jarr and adjective agreement inside a terse headline.</w:t>
            </w:r>
          </w:p>
        </w:tc>
        <w:tc>
          <w:tcPr>
            <w:tcW w:type="dxa" w:w="5184"/>
            <w:vAlign w:val="center"/>
          </w:tcPr>
          <w:p>
            <w:pPr>
              <w:jc w:val="right"/>
              <w:bidi/>
            </w:pPr>
            <w:r/>
            <w:r>
              <w:rPr>
                <w:b w:val="0"/>
                <w:sz w:val="18"/>
              </w:rPr>
              <w:t>أن تطبّق الجر بحرف الجر ومطابقة الصفة داخل عنوان موجز.</w:t>
            </w:r>
          </w:p>
        </w:tc>
      </w:tr>
    </w:tbl>
    <w:p>
      <w:pPr>
        <w:pStyle w:val="Heading2"/>
      </w:pPr>
      <w:r>
        <w:t>Teaching sections and examples</w:t>
      </w:r>
    </w:p>
    <w:p>
      <w:pPr>
        <w:pStyle w:val="Heading3"/>
      </w:pPr>
      <w:r>
        <w:t>Short by design (headline-intro — introduction)</w:t>
      </w:r>
    </w:p>
    <w:p>
      <w:r>
        <w:t>Headlines are terse, often omitting the verb كان and relying on the reader to supply it from context. A headline noun followed by a prepositional phrase can still be read using the rules you already know.</w:t>
      </w:r>
    </w:p>
    <w:p>
      <w:pPr>
        <w:jc w:val="right"/>
        <w:bidi/>
      </w:pPr>
      <w:r>
        <w:rPr>
          <w:rFonts w:ascii="Arial" w:hAnsi="Arial" w:cs="Arial"/>
          <w:b/>
        </w:rPr>
        <w:t>موجزة بقصد الإيجاز</w:t>
      </w:r>
    </w:p>
    <w:p>
      <w:pPr>
        <w:jc w:val="right"/>
        <w:bidi/>
      </w:pPr>
      <w:r>
        <w:rPr>
          <w:rFonts w:ascii="Arial" w:hAnsi="Arial" w:cs="Arial"/>
          <w:b w:val="0"/>
        </w:rPr>
        <w:t>العناوين موجزة، وتحذف الفعل «كان» غالبًا معتمدةً على القارئ لاستنتاجه من السياق. ويمكن قراءة اسم العنوان مع شبه الجملة بعده بالقواعد نفسها التي تعرفها.</w:t>
      </w:r>
    </w:p>
    <w:p>
      <w:pPr>
        <w:pStyle w:val="Heading3"/>
      </w:pPr>
      <w:r>
        <w:t>The minister, on a visit (minister-visit — workedExample)</w:t>
      </w:r>
    </w:p>
    <w:p>
      <w:r>
        <w:t>الوَزِيرُ فِي زِيَارَةٍ رَسْمِيَّةٍ reads smoothly even without a stated verb: كان is understood. زيارةٍ follows في in jarr, and رسميةٍ agrees with it.</w:t>
      </w:r>
    </w:p>
    <w:p>
      <w:pPr>
        <w:jc w:val="right"/>
        <w:bidi/>
      </w:pPr>
      <w:r>
        <w:rPr>
          <w:rFonts w:ascii="Arial" w:hAnsi="Arial" w:cs="Arial"/>
          <w:b/>
        </w:rPr>
        <w:t>الوزير في زيارة</w:t>
      </w:r>
    </w:p>
    <w:p>
      <w:pPr>
        <w:jc w:val="right"/>
        <w:bidi/>
      </w:pPr>
      <w:r>
        <w:rPr>
          <w:rFonts w:ascii="Arial" w:hAnsi="Arial" w:cs="Arial"/>
          <w:b w:val="0"/>
        </w:rPr>
        <w:t>«الوَزِيرُ فِي زِيَارَةٍ رَسْمِيَّةٍ» تُقرأ بسلاسة ولو لم يُذكر فعل: تُفهم «كان» من السياق. و«زيارةٍ» بعد «في» مجرورة، و«رسميةٍ» تطابقها.</w:t>
      </w:r>
    </w:p>
    <w:p>
      <w:pPr>
        <w:pStyle w:val="Heading4"/>
      </w:pPr>
      <w:r>
        <w:t>Example: minister-visit-example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الوَزِيرُ فِي زِيَارَةٍ رَسْمِيَّةٍ</w:t>
            </w:r>
          </w:p>
        </w:tc>
      </w:tr>
      <w:tr>
        <w:tc>
          <w:tcPr>
            <w:tcW w:type="dxa" w:w="5184"/>
            <w:vAlign w:val="center"/>
          </w:tcPr>
          <w:p>
            <w:r/>
            <w:r>
              <w:rPr>
                <w:b/>
                <w:sz w:val="18"/>
              </w:rPr>
              <w:t>Without vowel marks</w:t>
            </w:r>
          </w:p>
        </w:tc>
        <w:tc>
          <w:tcPr>
            <w:tcW w:type="dxa" w:w="5184"/>
            <w:vAlign w:val="center"/>
          </w:tcPr>
          <w:p>
            <w:pPr>
              <w:jc w:val="right"/>
              <w:bidi/>
            </w:pPr>
            <w:r/>
            <w:r>
              <w:rPr>
                <w:b w:val="0"/>
                <w:sz w:val="18"/>
              </w:rPr>
              <w:t>الوزير في زيارة رسمية</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الوزير</w:t>
            </w:r>
          </w:p>
        </w:tc>
        <w:tc>
          <w:tcPr>
            <w:tcW w:type="dxa" w:w="1481"/>
            <w:vAlign w:val="center"/>
          </w:tcPr>
          <w:p>
            <w:r/>
            <w:r>
              <w:rPr>
                <w:b w:val="0"/>
                <w:sz w:val="18"/>
              </w:rPr>
              <w:t>0–6</w:t>
            </w:r>
          </w:p>
        </w:tc>
        <w:tc>
          <w:tcPr>
            <w:tcW w:type="dxa" w:w="1481"/>
            <w:vAlign w:val="center"/>
          </w:tcPr>
          <w:p>
            <w:r/>
            <w:r>
              <w:rPr>
                <w:b w:val="0"/>
                <w:sz w:val="18"/>
              </w:rPr>
              <w:t>English: Topic (mubtada), or ism kana understood</w:t>
              <w:br/>
              <w:t>Arabic: مبتدأ، أو اسم كان مقدّرة</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الوزير stands as the sentence's topic, whether or not كان is stated.</w:t>
              <w:br/>
              <w:t>Arabic: «الوزير» مبتدأ الجملة، سواء ذُكرت «كان» أم لا.</w:t>
            </w:r>
          </w:p>
        </w:tc>
      </w:tr>
      <w:tr>
        <w:tc>
          <w:tcPr>
            <w:tcW w:type="dxa" w:w="1481"/>
            <w:vAlign w:val="center"/>
          </w:tcPr>
          <w:p>
            <w:pPr>
              <w:jc w:val="right"/>
              <w:bidi/>
            </w:pPr>
            <w:r/>
            <w:r>
              <w:rPr>
                <w:b w:val="0"/>
                <w:sz w:val="18"/>
              </w:rPr>
              <w:t>زيارة</w:t>
            </w:r>
          </w:p>
        </w:tc>
        <w:tc>
          <w:tcPr>
            <w:tcW w:type="dxa" w:w="1481"/>
            <w:vAlign w:val="center"/>
          </w:tcPr>
          <w:p>
            <w:r/>
            <w:r>
              <w:rPr>
                <w:b w:val="0"/>
                <w:sz w:val="18"/>
              </w:rPr>
              <w:t>10–15</w:t>
            </w:r>
          </w:p>
        </w:tc>
        <w:tc>
          <w:tcPr>
            <w:tcW w:type="dxa" w:w="1481"/>
            <w:vAlign w:val="center"/>
          </w:tcPr>
          <w:p>
            <w:r/>
            <w:r>
              <w:rPr>
                <w:b w:val="0"/>
                <w:sz w:val="18"/>
              </w:rPr>
              <w:t>English: Noun governed by a preposition</w:t>
              <w:br/>
              <w:t>Arabic: اسم مجرور</w:t>
            </w:r>
          </w:p>
        </w:tc>
        <w:tc>
          <w:tcPr>
            <w:tcW w:type="dxa" w:w="1481"/>
            <w:vAlign w:val="center"/>
          </w:tcPr>
          <w:p>
            <w:r/>
            <w:r>
              <w:rPr>
                <w:b w:val="0"/>
                <w:sz w:val="18"/>
              </w:rPr>
              <w:t>jarr</w:t>
            </w:r>
          </w:p>
        </w:tc>
        <w:tc>
          <w:tcPr>
            <w:tcW w:type="dxa" w:w="1481"/>
            <w:vAlign w:val="center"/>
          </w:tcPr>
          <w:p>
            <w:r/>
            <w:r>
              <w:rPr>
                <w:b w:val="0"/>
                <w:sz w:val="18"/>
              </w:rPr>
              <w:t>English: Kasra with tanwin</w:t>
              <w:br/>
              <w:t>Arabic: الكسرة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زيارة follows the preposition في and is in jarr.</w:t>
              <w:br/>
              <w:t>Arabic: «زيارة» بعد حرف الجر «في»، فهي مجرورة.</w:t>
            </w:r>
          </w:p>
        </w:tc>
      </w:tr>
      <w:tr>
        <w:tc>
          <w:tcPr>
            <w:tcW w:type="dxa" w:w="1481"/>
            <w:vAlign w:val="center"/>
          </w:tcPr>
          <w:p>
            <w:pPr>
              <w:jc w:val="right"/>
              <w:bidi/>
            </w:pPr>
            <w:r/>
            <w:r>
              <w:rPr>
                <w:b w:val="0"/>
                <w:sz w:val="18"/>
              </w:rPr>
              <w:t>رسمية</w:t>
            </w:r>
          </w:p>
        </w:tc>
        <w:tc>
          <w:tcPr>
            <w:tcW w:type="dxa" w:w="1481"/>
            <w:vAlign w:val="center"/>
          </w:tcPr>
          <w:p>
            <w:r/>
            <w:r>
              <w:rPr>
                <w:b w:val="0"/>
                <w:sz w:val="18"/>
              </w:rPr>
              <w:t>16–21</w:t>
            </w:r>
          </w:p>
        </w:tc>
        <w:tc>
          <w:tcPr>
            <w:tcW w:type="dxa" w:w="1481"/>
            <w:vAlign w:val="center"/>
          </w:tcPr>
          <w:p>
            <w:r/>
            <w:r>
              <w:rPr>
                <w:b w:val="0"/>
                <w:sz w:val="18"/>
              </w:rPr>
              <w:t>English: Adjective (na'at), agreeing with زيارة</w:t>
              <w:br/>
              <w:t>Arabic: نعت يطابق «زيارة»</w:t>
            </w:r>
          </w:p>
        </w:tc>
        <w:tc>
          <w:tcPr>
            <w:tcW w:type="dxa" w:w="1481"/>
            <w:vAlign w:val="center"/>
          </w:tcPr>
          <w:p>
            <w:r/>
            <w:r>
              <w:rPr>
                <w:b w:val="0"/>
                <w:sz w:val="18"/>
              </w:rPr>
              <w:t>jarr</w:t>
            </w:r>
          </w:p>
        </w:tc>
        <w:tc>
          <w:tcPr>
            <w:tcW w:type="dxa" w:w="1481"/>
            <w:vAlign w:val="center"/>
          </w:tcPr>
          <w:p>
            <w:r/>
            <w:r>
              <w:rPr>
                <w:b w:val="0"/>
                <w:sz w:val="18"/>
              </w:rPr>
              <w:t>English: Kasra with tanwin, agreeing with زيارة</w:t>
              <w:br/>
              <w:t>Arabic: الكسرة مع التنوين، مطابقة لـ«زيارة»</w:t>
            </w:r>
          </w:p>
        </w:tc>
        <w:tc>
          <w:tcPr>
            <w:tcW w:type="dxa" w:w="1481"/>
            <w:vAlign w:val="center"/>
          </w:tcPr>
          <w:p>
            <w:pPr>
              <w:jc w:val="right"/>
              <w:bidi/>
            </w:pPr>
            <w:r/>
            <w:r>
              <w:rPr>
                <w:b w:val="0"/>
                <w:sz w:val="18"/>
              </w:rPr>
              <w:t>ٍ</w:t>
            </w:r>
          </w:p>
        </w:tc>
        <w:tc>
          <w:tcPr>
            <w:tcW w:type="dxa" w:w="1481"/>
            <w:vAlign w:val="center"/>
          </w:tcPr>
          <w:p>
            <w:r/>
            <w:r>
              <w:rPr>
                <w:b w:val="0"/>
                <w:sz w:val="18"/>
              </w:rPr>
              <w:t>English: رسمية matches زيارة in definiteness, gender, number, and state.</w:t>
              <w:br/>
              <w:t>Arabic: «رسمية» تطابق «زيارة» في التعريف والتذكير والعدد والحالة.</w:t>
            </w:r>
          </w:p>
        </w:tc>
      </w:tr>
    </w:tbl>
    <w:p>
      <w:pPr>
        <w:pStyle w:val="Heading2"/>
      </w:pPr>
      <w:r>
        <w:t>Primary exercises</w:t>
      </w:r>
    </w:p>
    <w:p>
      <w:pPr>
        <w:pStyle w:val="Heading4"/>
      </w:pPr>
      <w:r>
        <w:t>1. lesson-35-recognize-01 — matchRule</w:t>
      </w:r>
    </w:p>
    <w:p>
      <w:pPr>
        <w:pStyle w:val="Heading4"/>
      </w:pPr>
      <w:r>
        <w:t>Prompt</w:t>
      </w:r>
    </w:p>
    <w:p>
      <w:r>
        <w:t>Which best explains why الوزير في زيارة رسمية reads smoothly without a stated verb?</w:t>
      </w:r>
    </w:p>
    <w:p>
      <w:pPr>
        <w:jc w:val="right"/>
        <w:bidi/>
      </w:pPr>
      <w:r>
        <w:rPr>
          <w:rFonts w:ascii="Arial" w:hAnsi="Arial" w:cs="Arial"/>
          <w:b w:val="0"/>
        </w:rPr>
        <w:t>أي عبارة تفسّر لماذا تُقرأ «الوزير في زيارة رسمية» بسلاسة دون فعل مذكور؟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Headlines often omit the verb كان and rely on context.</w:t>
            </w:r>
          </w:p>
        </w:tc>
        <w:tc>
          <w:tcPr>
            <w:tcW w:type="dxa" w:w="2074"/>
            <w:vAlign w:val="center"/>
            <w:shd w:fill="E2F0D9"/>
          </w:tcPr>
          <w:p>
            <w:pPr>
              <w:jc w:val="right"/>
              <w:bidi/>
            </w:pPr>
            <w:r/>
            <w:r>
              <w:rPr>
                <w:b w:val="0"/>
                <w:sz w:val="18"/>
              </w:rPr>
              <w:t>تحذف العناوين الفعل «كان» غالبًا وتعتمد على السياق.</w:t>
            </w:r>
          </w:p>
        </w:tc>
        <w:tc>
          <w:tcPr>
            <w:tcW w:type="dxa" w:w="2074"/>
            <w:vAlign w:val="center"/>
            <w:shd w:fill="E2F0D9"/>
          </w:tcPr>
          <w:p>
            <w:r/>
            <w:r>
              <w:rPr>
                <w:b w:val="0"/>
                <w:sz w:val="18"/>
              </w:rPr>
              <w:t>English: Correct. A headline reader supplies the missing verb from context.</w:t>
              <w:br/>
              <w:t>Arabic: صحيح. يستنتج قارئ العنوان الفعل المحذوف من السياق.</w:t>
            </w:r>
          </w:p>
        </w:tc>
      </w:tr>
      <w:tr>
        <w:tc>
          <w:tcPr>
            <w:tcW w:type="dxa" w:w="2074"/>
            <w:vAlign w:val="center"/>
          </w:tcPr>
          <w:p>
            <w:r/>
            <w:r>
              <w:rPr>
                <w:b w:val="0"/>
                <w:sz w:val="18"/>
              </w:rPr>
            </w:r>
          </w:p>
        </w:tc>
        <w:tc>
          <w:tcPr>
            <w:tcW w:type="dxa" w:w="2074"/>
            <w:vAlign w:val="center"/>
          </w:tcPr>
          <w:p>
            <w:r/>
            <w:r>
              <w:rPr>
                <w:b w:val="0"/>
                <w:sz w:val="18"/>
              </w:rPr>
              <w:t>wrong-invalid</w:t>
            </w:r>
          </w:p>
        </w:tc>
        <w:tc>
          <w:tcPr>
            <w:tcW w:type="dxa" w:w="2074"/>
            <w:vAlign w:val="center"/>
          </w:tcPr>
          <w:p>
            <w:r/>
            <w:r>
              <w:rPr>
                <w:b w:val="0"/>
                <w:sz w:val="18"/>
              </w:rPr>
              <w:t>This is not a valid Arabic sentence.</w:t>
            </w:r>
          </w:p>
        </w:tc>
        <w:tc>
          <w:tcPr>
            <w:tcW w:type="dxa" w:w="2074"/>
            <w:vAlign w:val="center"/>
          </w:tcPr>
          <w:p>
            <w:pPr>
              <w:jc w:val="right"/>
              <w:bidi/>
            </w:pPr>
            <w:r/>
            <w:r>
              <w:rPr>
                <w:b w:val="0"/>
                <w:sz w:val="18"/>
              </w:rPr>
              <w:t>هذه ليست جملة عربية صحيحة.</w:t>
            </w:r>
          </w:p>
        </w:tc>
        <w:tc>
          <w:tcPr>
            <w:tcW w:type="dxa" w:w="2074"/>
            <w:vAlign w:val="center"/>
          </w:tcPr>
          <w:p>
            <w:r/>
            <w:r>
              <w:rPr>
                <w:b w:val="0"/>
                <w:sz w:val="18"/>
              </w:rPr>
              <w:t>English: It is a valid, common headline pattern once the omitted verb is understood.</w:t>
              <w:br/>
              <w:t>Arabic: هي نمط عنوان صحيح وشائع متى فُهم الفعل المحذوف.</w:t>
            </w:r>
          </w:p>
        </w:tc>
      </w:tr>
      <w:tr>
        <w:tc>
          <w:tcPr>
            <w:tcW w:type="dxa" w:w="2074"/>
            <w:vAlign w:val="center"/>
          </w:tcPr>
          <w:p>
            <w:r/>
            <w:r>
              <w:rPr>
                <w:b w:val="0"/>
                <w:sz w:val="18"/>
              </w:rPr>
            </w:r>
          </w:p>
        </w:tc>
        <w:tc>
          <w:tcPr>
            <w:tcW w:type="dxa" w:w="2074"/>
            <w:vAlign w:val="center"/>
          </w:tcPr>
          <w:p>
            <w:r/>
            <w:r>
              <w:rPr>
                <w:b w:val="0"/>
                <w:sz w:val="18"/>
              </w:rPr>
              <w:t>wrong-verb</w:t>
            </w:r>
          </w:p>
        </w:tc>
        <w:tc>
          <w:tcPr>
            <w:tcW w:type="dxa" w:w="2074"/>
            <w:vAlign w:val="center"/>
          </w:tcPr>
          <w:p>
            <w:r/>
            <w:r>
              <w:rPr>
                <w:b w:val="0"/>
                <w:sz w:val="18"/>
              </w:rPr>
              <w:t>الوزير must itself be a verb here.</w:t>
            </w:r>
          </w:p>
        </w:tc>
        <w:tc>
          <w:tcPr>
            <w:tcW w:type="dxa" w:w="2074"/>
            <w:vAlign w:val="center"/>
          </w:tcPr>
          <w:p>
            <w:pPr>
              <w:jc w:val="right"/>
              <w:bidi/>
            </w:pPr>
            <w:r/>
            <w:r>
              <w:rPr>
                <w:b w:val="0"/>
                <w:sz w:val="18"/>
              </w:rPr>
              <w:t>يجب أن تكون «الوزير» فعلًا هنا.</w:t>
            </w:r>
          </w:p>
        </w:tc>
        <w:tc>
          <w:tcPr>
            <w:tcW w:type="dxa" w:w="2074"/>
            <w:vAlign w:val="center"/>
          </w:tcPr>
          <w:p>
            <w:r/>
            <w:r>
              <w:rPr>
                <w:b w:val="0"/>
                <w:sz w:val="18"/>
              </w:rPr>
              <w:t>English: الوزير is clearly a noun (a title), not a verb.</w:t>
              <w:br/>
              <w:t>Arabic: «الوزير» اسم واضح (لقب)، لا فعل.</w:t>
            </w:r>
          </w:p>
        </w:tc>
      </w:tr>
    </w:tbl>
    <w:p>
      <w:pPr>
        <w:pStyle w:val="Heading4"/>
      </w:pPr>
      <w:r>
        <w:t>2. lesson-35-state-02 — identifyState</w:t>
      </w:r>
    </w:p>
    <w:p>
      <w:pPr>
        <w:pStyle w:val="Heading4"/>
      </w:pPr>
      <w:r>
        <w:t>Prompt</w:t>
      </w:r>
    </w:p>
    <w:p>
      <w:r>
        <w:t>What state is زيارةٍ in, after the preposition في؟</w:t>
      </w:r>
    </w:p>
    <w:p>
      <w:pPr>
        <w:jc w:val="right"/>
        <w:bidi/>
      </w:pPr>
      <w:r>
        <w:rPr>
          <w:rFonts w:ascii="Arial" w:hAnsi="Arial" w:cs="Arial"/>
          <w:b w:val="0"/>
        </w:rPr>
        <w:t>ما حالة «زيارةٍ» بعد حرف الجر «في»؟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A noun after a preposition is in jarr.</w:t>
              <w:br/>
              <w:t>Arabic: صحيح. الاسم بعد حرف الجر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زيارة does not perform any action; it follows a preposition.</w:t>
              <w:br/>
              <w:t>Arabic: «زيارة» لا تقوم بفعل؛ فهي بعد حرف 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زيارة is not a direct object; it follows the preposition في.</w:t>
              <w:br/>
              <w:t>Arabic: «زيارة» ليست مفعولًا به؛ فهي بعد حرف الجر «في».</w:t>
            </w:r>
          </w:p>
        </w:tc>
      </w:tr>
    </w:tbl>
    <w:p>
      <w:pPr>
        <w:pStyle w:val="Heading4"/>
      </w:pPr>
      <w:r>
        <w:t>3. lesson-35-agree-03 — matchRule</w:t>
      </w:r>
    </w:p>
    <w:p>
      <w:pPr>
        <w:pStyle w:val="Heading4"/>
      </w:pPr>
      <w:r>
        <w:t>Prompt</w:t>
      </w:r>
    </w:p>
    <w:p>
      <w:r>
        <w:t>Which adjective correctly agrees with زيارةٍ (indefinite, feminine, jarr)?</w:t>
      </w:r>
    </w:p>
    <w:p>
      <w:pPr>
        <w:jc w:val="right"/>
        <w:bidi/>
      </w:pPr>
      <w:r>
        <w:rPr>
          <w:rFonts w:ascii="Arial" w:hAnsi="Arial" w:cs="Arial"/>
          <w:b w:val="0"/>
        </w:rPr>
        <w:t>أي صفة تطابق «زيارةٍ» (نكرة، مؤنث، مجرور)؟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رسميةٍ</w:t>
            </w:r>
          </w:p>
        </w:tc>
        <w:tc>
          <w:tcPr>
            <w:tcW w:type="dxa" w:w="2074"/>
            <w:vAlign w:val="center"/>
            <w:shd w:fill="E2F0D9"/>
          </w:tcPr>
          <w:p>
            <w:pPr>
              <w:jc w:val="right"/>
              <w:bidi/>
            </w:pPr>
            <w:r/>
            <w:r>
              <w:rPr>
                <w:b w:val="0"/>
                <w:sz w:val="18"/>
              </w:rPr>
              <w:t>رسميةٍ</w:t>
            </w:r>
          </w:p>
        </w:tc>
        <w:tc>
          <w:tcPr>
            <w:tcW w:type="dxa" w:w="2074"/>
            <w:vAlign w:val="center"/>
            <w:shd w:fill="E2F0D9"/>
          </w:tcPr>
          <w:p>
            <w:r/>
            <w:r>
              <w:rPr>
                <w:b w:val="0"/>
                <w:sz w:val="18"/>
              </w:rPr>
              <w:t>English: Correct. Indefinite, feminine, and jarr, matching زيارة.</w:t>
              <w:br/>
              <w:t>Arabic: صحيح. نكرة ومؤنثة ومجرورة، مطابقة لـ«زيارة».</w:t>
            </w:r>
          </w:p>
        </w:tc>
      </w:tr>
      <w:tr>
        <w:tc>
          <w:tcPr>
            <w:tcW w:type="dxa" w:w="2074"/>
            <w:vAlign w:val="center"/>
          </w:tcPr>
          <w:p>
            <w:r/>
            <w:r>
              <w:rPr>
                <w:b w:val="0"/>
                <w:sz w:val="18"/>
              </w:rPr>
            </w:r>
          </w:p>
        </w:tc>
        <w:tc>
          <w:tcPr>
            <w:tcW w:type="dxa" w:w="2074"/>
            <w:vAlign w:val="center"/>
          </w:tcPr>
          <w:p>
            <w:r/>
            <w:r>
              <w:rPr>
                <w:b w:val="0"/>
                <w:sz w:val="18"/>
              </w:rPr>
              <w:t>wrong-gender-state</w:t>
            </w:r>
          </w:p>
        </w:tc>
        <w:tc>
          <w:tcPr>
            <w:tcW w:type="dxa" w:w="2074"/>
            <w:vAlign w:val="center"/>
          </w:tcPr>
          <w:p>
            <w:r/>
            <w:r>
              <w:rPr>
                <w:b w:val="0"/>
                <w:sz w:val="18"/>
              </w:rPr>
              <w:t>رسميٌّ</w:t>
            </w:r>
          </w:p>
        </w:tc>
        <w:tc>
          <w:tcPr>
            <w:tcW w:type="dxa" w:w="2074"/>
            <w:vAlign w:val="center"/>
          </w:tcPr>
          <w:p>
            <w:pPr>
              <w:jc w:val="right"/>
              <w:bidi/>
            </w:pPr>
            <w:r/>
            <w:r>
              <w:rPr>
                <w:b w:val="0"/>
                <w:sz w:val="18"/>
              </w:rPr>
              <w:t>رسميٌّ</w:t>
            </w:r>
          </w:p>
        </w:tc>
        <w:tc>
          <w:tcPr>
            <w:tcW w:type="dxa" w:w="2074"/>
            <w:vAlign w:val="center"/>
          </w:tcPr>
          <w:p>
            <w:r/>
            <w:r>
              <w:rPr>
                <w:b w:val="0"/>
                <w:sz w:val="18"/>
              </w:rPr>
              <w:t>English: This is masculine and raf, but زيارة is feminine and jarr.</w:t>
              <w:br/>
              <w:t>Arabic: هذه مذكرة ومرفوعة، لكن «زيارة» مؤنثة ومجرورة.</w:t>
            </w:r>
          </w:p>
        </w:tc>
      </w:tr>
      <w:tr>
        <w:tc>
          <w:tcPr>
            <w:tcW w:type="dxa" w:w="2074"/>
            <w:vAlign w:val="center"/>
          </w:tcPr>
          <w:p>
            <w:r/>
            <w:r>
              <w:rPr>
                <w:b w:val="0"/>
                <w:sz w:val="18"/>
              </w:rPr>
            </w:r>
          </w:p>
        </w:tc>
        <w:tc>
          <w:tcPr>
            <w:tcW w:type="dxa" w:w="2074"/>
            <w:vAlign w:val="center"/>
          </w:tcPr>
          <w:p>
            <w:r/>
            <w:r>
              <w:rPr>
                <w:b w:val="0"/>
                <w:sz w:val="18"/>
              </w:rPr>
              <w:t>wrong-state</w:t>
            </w:r>
          </w:p>
        </w:tc>
        <w:tc>
          <w:tcPr>
            <w:tcW w:type="dxa" w:w="2074"/>
            <w:vAlign w:val="center"/>
          </w:tcPr>
          <w:p>
            <w:r/>
            <w:r>
              <w:rPr>
                <w:b w:val="0"/>
                <w:sz w:val="18"/>
              </w:rPr>
              <w:t>رسميًّا</w:t>
            </w:r>
          </w:p>
        </w:tc>
        <w:tc>
          <w:tcPr>
            <w:tcW w:type="dxa" w:w="2074"/>
            <w:vAlign w:val="center"/>
          </w:tcPr>
          <w:p>
            <w:pPr>
              <w:jc w:val="right"/>
              <w:bidi/>
            </w:pPr>
            <w:r/>
            <w:r>
              <w:rPr>
                <w:b w:val="0"/>
                <w:sz w:val="18"/>
              </w:rPr>
              <w:t>رسميًّا</w:t>
            </w:r>
          </w:p>
        </w:tc>
        <w:tc>
          <w:tcPr>
            <w:tcW w:type="dxa" w:w="2074"/>
            <w:vAlign w:val="center"/>
          </w:tcPr>
          <w:p>
            <w:r/>
            <w:r>
              <w:rPr>
                <w:b w:val="0"/>
                <w:sz w:val="18"/>
              </w:rPr>
              <w:t>English: This is masculine and nasb, but زيارة is feminine and jarr.</w:t>
              <w:br/>
              <w:t>Arabic: هذه مذكرة ومنصوبة، لكن «زيارة» مؤنثة ومجرورة.</w:t>
            </w:r>
          </w:p>
        </w:tc>
      </w:tr>
    </w:tbl>
    <w:p>
      <w:pPr>
        <w:pStyle w:val="Heading4"/>
      </w:pPr>
      <w:r>
        <w:t>4. lesson-35-read-04 — addTashkeel</w:t>
      </w:r>
    </w:p>
    <w:p>
      <w:pPr>
        <w:pStyle w:val="Heading4"/>
      </w:pPr>
      <w:r>
        <w:t>Prompt</w:t>
      </w:r>
    </w:p>
    <w:p>
      <w:r>
        <w:t>Read الرئيس في اجتماع مهم. Which ending belongs on اجتماع_ (after في)؟</w:t>
      </w:r>
    </w:p>
    <w:p>
      <w:pPr>
        <w:jc w:val="right"/>
        <w:bidi/>
      </w:pPr>
      <w:r>
        <w:rPr>
          <w:rFonts w:ascii="Arial" w:hAnsi="Arial" w:cs="Arial"/>
          <w:b w:val="0"/>
        </w:rPr>
        <w:t>اقرأ «الرئيس في اجتماع مهم». ما حركة آخر «اجتماع» (بعد «في»)؟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اجْتِمَاعٍ</w:t>
            </w:r>
          </w:p>
        </w:tc>
        <w:tc>
          <w:tcPr>
            <w:tcW w:type="dxa" w:w="2074"/>
            <w:vAlign w:val="center"/>
            <w:shd w:fill="E2F0D9"/>
          </w:tcPr>
          <w:p>
            <w:pPr>
              <w:jc w:val="right"/>
              <w:bidi/>
            </w:pPr>
            <w:r/>
            <w:r>
              <w:rPr>
                <w:b w:val="0"/>
                <w:sz w:val="18"/>
              </w:rPr>
              <w:t>اجْتِمَاعٍ</w:t>
            </w:r>
          </w:p>
        </w:tc>
        <w:tc>
          <w:tcPr>
            <w:tcW w:type="dxa" w:w="2074"/>
            <w:vAlign w:val="center"/>
            <w:shd w:fill="E2F0D9"/>
          </w:tcPr>
          <w:p>
            <w:r/>
            <w:r>
              <w:rPr>
                <w:b w:val="0"/>
                <w:sz w:val="18"/>
              </w:rPr>
              <w:t>English: Correct. اجتماع follows في and is in jarr.</w:t>
              <w:br/>
              <w:t>Arabic: صحيح. «اجتماع» بعد «في»، فهو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اجْتِمَاعٌ</w:t>
            </w:r>
          </w:p>
        </w:tc>
        <w:tc>
          <w:tcPr>
            <w:tcW w:type="dxa" w:w="2074"/>
            <w:vAlign w:val="center"/>
          </w:tcPr>
          <w:p>
            <w:pPr>
              <w:jc w:val="right"/>
              <w:bidi/>
            </w:pPr>
            <w:r/>
            <w:r>
              <w:rPr>
                <w:b w:val="0"/>
                <w:sz w:val="18"/>
              </w:rPr>
              <w:t>اجْتِمَاعٌ</w:t>
            </w:r>
          </w:p>
        </w:tc>
        <w:tc>
          <w:tcPr>
            <w:tcW w:type="dxa" w:w="2074"/>
            <w:vAlign w:val="center"/>
          </w:tcPr>
          <w:p>
            <w:r/>
            <w:r>
              <w:rPr>
                <w:b w:val="0"/>
                <w:sz w:val="18"/>
              </w:rPr>
              <w:t>English: الرئيس, not اجتماع, is the topic here; اجتماع follows a preposition.</w:t>
              <w:br/>
              <w:t>Arabic: «الرئيس» لا «اجتماع» هو المبتدأ هنا؛ و«اجتماع» بعد حرف 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اجْتِمَاعًا</w:t>
            </w:r>
          </w:p>
        </w:tc>
        <w:tc>
          <w:tcPr>
            <w:tcW w:type="dxa" w:w="2074"/>
            <w:vAlign w:val="center"/>
          </w:tcPr>
          <w:p>
            <w:pPr>
              <w:jc w:val="right"/>
              <w:bidi/>
            </w:pPr>
            <w:r/>
            <w:r>
              <w:rPr>
                <w:b w:val="0"/>
                <w:sz w:val="18"/>
              </w:rPr>
              <w:t>اجْتِمَاعًا</w:t>
            </w:r>
          </w:p>
        </w:tc>
        <w:tc>
          <w:tcPr>
            <w:tcW w:type="dxa" w:w="2074"/>
            <w:vAlign w:val="center"/>
          </w:tcPr>
          <w:p>
            <w:r/>
            <w:r>
              <w:rPr>
                <w:b w:val="0"/>
                <w:sz w:val="18"/>
              </w:rPr>
              <w:t>English: There is no verb here needing an object in nasb.</w:t>
              <w:br/>
              <w:t>Arabic: لا يوجد هنا فعل يحتاج مفعولًا به منصوبًا.</w:t>
            </w:r>
          </w:p>
        </w:tc>
      </w:tr>
    </w:tbl>
    <w:p>
      <w:pPr>
        <w:pStyle w:val="Heading2"/>
      </w:pPr>
      <w:r>
        <w:t>Alternate repeat exercises</w:t>
      </w:r>
    </w:p>
    <w:p>
      <w:pPr>
        <w:pStyle w:val="Heading4"/>
      </w:pPr>
      <w:r>
        <w:t>1. lesson-35-repeat-recognize-01 — matchRule</w:t>
      </w:r>
    </w:p>
    <w:p>
      <w:pPr>
        <w:pStyle w:val="Heading4"/>
      </w:pPr>
      <w:r>
        <w:t>Prompt</w:t>
      </w:r>
    </w:p>
    <w:p>
      <w:r>
        <w:t>Which best explains why المديرة في مؤتمر دولي reads smoothly without a stated verb?</w:t>
      </w:r>
    </w:p>
    <w:p>
      <w:pPr>
        <w:jc w:val="right"/>
        <w:bidi/>
      </w:pPr>
      <w:r>
        <w:rPr>
          <w:rFonts w:ascii="Arial" w:hAnsi="Arial" w:cs="Arial"/>
          <w:b w:val="0"/>
        </w:rPr>
        <w:t>أي عبارة تفسّر لماذا تُقرأ «المديرة في مؤتمر دولي» بسلاسة دون فعل مذكور؟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Headlines commonly drop كان and let the reader supply it from context.</w:t>
            </w:r>
          </w:p>
        </w:tc>
        <w:tc>
          <w:tcPr>
            <w:tcW w:type="dxa" w:w="2074"/>
            <w:vAlign w:val="center"/>
            <w:shd w:fill="E2F0D9"/>
          </w:tcPr>
          <w:p>
            <w:pPr>
              <w:jc w:val="right"/>
              <w:bidi/>
            </w:pPr>
            <w:r/>
            <w:r>
              <w:rPr>
                <w:b w:val="0"/>
                <w:sz w:val="18"/>
              </w:rPr>
              <w:t>تسقط العناوين «كان» عادة وتترك القارئ يستنتجها من السياق.</w:t>
            </w:r>
          </w:p>
        </w:tc>
        <w:tc>
          <w:tcPr>
            <w:tcW w:type="dxa" w:w="2074"/>
            <w:vAlign w:val="center"/>
            <w:shd w:fill="E2F0D9"/>
          </w:tcPr>
          <w:p>
            <w:r/>
            <w:r>
              <w:rPr>
                <w:b w:val="0"/>
                <w:sz w:val="18"/>
              </w:rPr>
              <w:t>English: Correct. A headline reader supplies the missing verb from context.</w:t>
              <w:br/>
              <w:t>Arabic: صحيح. يستنتج قارئ العنوان الفعل المحذوف من السياق.</w:t>
            </w:r>
          </w:p>
        </w:tc>
      </w:tr>
      <w:tr>
        <w:tc>
          <w:tcPr>
            <w:tcW w:type="dxa" w:w="2074"/>
            <w:vAlign w:val="center"/>
          </w:tcPr>
          <w:p>
            <w:r/>
            <w:r>
              <w:rPr>
                <w:b w:val="0"/>
                <w:sz w:val="18"/>
              </w:rPr>
            </w:r>
          </w:p>
        </w:tc>
        <w:tc>
          <w:tcPr>
            <w:tcW w:type="dxa" w:w="2074"/>
            <w:vAlign w:val="center"/>
          </w:tcPr>
          <w:p>
            <w:r/>
            <w:r>
              <w:rPr>
                <w:b w:val="0"/>
                <w:sz w:val="18"/>
              </w:rPr>
              <w:t>wrong-invalid</w:t>
            </w:r>
          </w:p>
        </w:tc>
        <w:tc>
          <w:tcPr>
            <w:tcW w:type="dxa" w:w="2074"/>
            <w:vAlign w:val="center"/>
          </w:tcPr>
          <w:p>
            <w:r/>
            <w:r>
              <w:rPr>
                <w:b w:val="0"/>
                <w:sz w:val="18"/>
              </w:rPr>
              <w:t>This is not a valid Arabic sentence.</w:t>
            </w:r>
          </w:p>
        </w:tc>
        <w:tc>
          <w:tcPr>
            <w:tcW w:type="dxa" w:w="2074"/>
            <w:vAlign w:val="center"/>
          </w:tcPr>
          <w:p>
            <w:pPr>
              <w:jc w:val="right"/>
              <w:bidi/>
            </w:pPr>
            <w:r/>
            <w:r>
              <w:rPr>
                <w:b w:val="0"/>
                <w:sz w:val="18"/>
              </w:rPr>
              <w:t>هذه ليست جملة عربية صحيحة.</w:t>
            </w:r>
          </w:p>
        </w:tc>
        <w:tc>
          <w:tcPr>
            <w:tcW w:type="dxa" w:w="2074"/>
            <w:vAlign w:val="center"/>
          </w:tcPr>
          <w:p>
            <w:r/>
            <w:r>
              <w:rPr>
                <w:b w:val="0"/>
                <w:sz w:val="18"/>
              </w:rPr>
              <w:t>English: It is a valid, common headline pattern once the omitted verb is understood.</w:t>
              <w:br/>
              <w:t>Arabic: هي نمط عنوان صحيح وشائع متى فُهم الفعل المحذوف.</w:t>
            </w:r>
          </w:p>
        </w:tc>
      </w:tr>
      <w:tr>
        <w:tc>
          <w:tcPr>
            <w:tcW w:type="dxa" w:w="2074"/>
            <w:vAlign w:val="center"/>
          </w:tcPr>
          <w:p>
            <w:r/>
            <w:r>
              <w:rPr>
                <w:b w:val="0"/>
                <w:sz w:val="18"/>
              </w:rPr>
            </w:r>
          </w:p>
        </w:tc>
        <w:tc>
          <w:tcPr>
            <w:tcW w:type="dxa" w:w="2074"/>
            <w:vAlign w:val="center"/>
          </w:tcPr>
          <w:p>
            <w:r/>
            <w:r>
              <w:rPr>
                <w:b w:val="0"/>
                <w:sz w:val="18"/>
              </w:rPr>
              <w:t>wrong-verb</w:t>
            </w:r>
          </w:p>
        </w:tc>
        <w:tc>
          <w:tcPr>
            <w:tcW w:type="dxa" w:w="2074"/>
            <w:vAlign w:val="center"/>
          </w:tcPr>
          <w:p>
            <w:r/>
            <w:r>
              <w:rPr>
                <w:b w:val="0"/>
                <w:sz w:val="18"/>
              </w:rPr>
              <w:t>المديرة must itself be a verb here.</w:t>
            </w:r>
          </w:p>
        </w:tc>
        <w:tc>
          <w:tcPr>
            <w:tcW w:type="dxa" w:w="2074"/>
            <w:vAlign w:val="center"/>
          </w:tcPr>
          <w:p>
            <w:pPr>
              <w:jc w:val="right"/>
              <w:bidi/>
            </w:pPr>
            <w:r/>
            <w:r>
              <w:rPr>
                <w:b w:val="0"/>
                <w:sz w:val="18"/>
              </w:rPr>
              <w:t>يجب أن تكون «المديرة» فعلًا هنا.</w:t>
            </w:r>
          </w:p>
        </w:tc>
        <w:tc>
          <w:tcPr>
            <w:tcW w:type="dxa" w:w="2074"/>
            <w:vAlign w:val="center"/>
          </w:tcPr>
          <w:p>
            <w:r/>
            <w:r>
              <w:rPr>
                <w:b w:val="0"/>
                <w:sz w:val="18"/>
              </w:rPr>
              <w:t>English: المديرة is clearly a noun (a title), not a verb.</w:t>
              <w:br/>
              <w:t>Arabic: «المديرة» اسم واضح (لقب)، لا فعل.</w:t>
            </w:r>
          </w:p>
        </w:tc>
      </w:tr>
    </w:tbl>
    <w:p>
      <w:pPr>
        <w:pStyle w:val="Heading4"/>
      </w:pPr>
      <w:r>
        <w:t>2. lesson-35-repeat-state-02 — identifyState</w:t>
      </w:r>
    </w:p>
    <w:p>
      <w:pPr>
        <w:pStyle w:val="Heading4"/>
      </w:pPr>
      <w:r>
        <w:t>Prompt</w:t>
      </w:r>
    </w:p>
    <w:p>
      <w:r>
        <w:t>What state is مؤتمرٍ in, after the preposition في؟</w:t>
      </w:r>
    </w:p>
    <w:p>
      <w:pPr>
        <w:jc w:val="right"/>
        <w:bidi/>
      </w:pPr>
      <w:r>
        <w:rPr>
          <w:rFonts w:ascii="Arial" w:hAnsi="Arial" w:cs="Arial"/>
          <w:b w:val="0"/>
        </w:rPr>
        <w:t>ما حالة «مؤتمرٍ» بعد حرف الجر «في»؟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A noun after a preposition is in jarr.</w:t>
              <w:br/>
              <w:t>Arabic: صحيح. الاسم بعد حرف الجر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مؤتمر does not perform any action; it follows a preposition.</w:t>
              <w:br/>
              <w:t>Arabic: «مؤتمر» لا يقوم بفعل؛ فهو بعد حرف 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مؤتمر is not a direct object; it follows the preposition في.</w:t>
              <w:br/>
              <w:t>Arabic: «مؤتمر» ليس مفعولًا به؛ فهو بعد حرف الجر «في».</w:t>
            </w:r>
          </w:p>
        </w:tc>
      </w:tr>
    </w:tbl>
    <w:p>
      <w:pPr>
        <w:pStyle w:val="Heading4"/>
      </w:pPr>
      <w:r>
        <w:t>3. lesson-35-repeat-agree-03 — matchRule</w:t>
      </w:r>
    </w:p>
    <w:p>
      <w:pPr>
        <w:pStyle w:val="Heading4"/>
      </w:pPr>
      <w:r>
        <w:t>Prompt</w:t>
      </w:r>
    </w:p>
    <w:p>
      <w:r>
        <w:t>Which adjective correctly agrees with مؤتمرٍ (indefinite, masculine, jarr)?</w:t>
      </w:r>
    </w:p>
    <w:p>
      <w:pPr>
        <w:jc w:val="right"/>
        <w:bidi/>
      </w:pPr>
      <w:r>
        <w:rPr>
          <w:rFonts w:ascii="Arial" w:hAnsi="Arial" w:cs="Arial"/>
          <w:b w:val="0"/>
        </w:rPr>
        <w:t>أي صفة تطابق «مؤتمرٍ» (نكرة، مذكر، مجرور)؟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دوليٍّ</w:t>
            </w:r>
          </w:p>
        </w:tc>
        <w:tc>
          <w:tcPr>
            <w:tcW w:type="dxa" w:w="2074"/>
            <w:vAlign w:val="center"/>
            <w:shd w:fill="E2F0D9"/>
          </w:tcPr>
          <w:p>
            <w:pPr>
              <w:jc w:val="right"/>
              <w:bidi/>
            </w:pPr>
            <w:r/>
            <w:r>
              <w:rPr>
                <w:b w:val="0"/>
                <w:sz w:val="18"/>
              </w:rPr>
              <w:t>دوليٍّ</w:t>
            </w:r>
          </w:p>
        </w:tc>
        <w:tc>
          <w:tcPr>
            <w:tcW w:type="dxa" w:w="2074"/>
            <w:vAlign w:val="center"/>
            <w:shd w:fill="E2F0D9"/>
          </w:tcPr>
          <w:p>
            <w:r/>
            <w:r>
              <w:rPr>
                <w:b w:val="0"/>
                <w:sz w:val="18"/>
              </w:rPr>
              <w:t>English: Correct. Indefinite, masculine, and jarr, matching مؤتمر.</w:t>
              <w:br/>
              <w:t>Arabic: صحيح. نكرة ومذكرة ومجرورة، مطابقة لـ«مؤتمر».</w:t>
            </w:r>
          </w:p>
        </w:tc>
      </w:tr>
      <w:tr>
        <w:tc>
          <w:tcPr>
            <w:tcW w:type="dxa" w:w="2074"/>
            <w:vAlign w:val="center"/>
          </w:tcPr>
          <w:p>
            <w:r/>
            <w:r>
              <w:rPr>
                <w:b w:val="0"/>
                <w:sz w:val="18"/>
              </w:rPr>
            </w:r>
          </w:p>
        </w:tc>
        <w:tc>
          <w:tcPr>
            <w:tcW w:type="dxa" w:w="2074"/>
            <w:vAlign w:val="center"/>
          </w:tcPr>
          <w:p>
            <w:r/>
            <w:r>
              <w:rPr>
                <w:b w:val="0"/>
                <w:sz w:val="18"/>
              </w:rPr>
              <w:t>wrong-gender</w:t>
            </w:r>
          </w:p>
        </w:tc>
        <w:tc>
          <w:tcPr>
            <w:tcW w:type="dxa" w:w="2074"/>
            <w:vAlign w:val="center"/>
          </w:tcPr>
          <w:p>
            <w:r/>
            <w:r>
              <w:rPr>
                <w:b w:val="0"/>
                <w:sz w:val="18"/>
              </w:rPr>
              <w:t>دوليةٍ</w:t>
            </w:r>
          </w:p>
        </w:tc>
        <w:tc>
          <w:tcPr>
            <w:tcW w:type="dxa" w:w="2074"/>
            <w:vAlign w:val="center"/>
          </w:tcPr>
          <w:p>
            <w:pPr>
              <w:jc w:val="right"/>
              <w:bidi/>
            </w:pPr>
            <w:r/>
            <w:r>
              <w:rPr>
                <w:b w:val="0"/>
                <w:sz w:val="18"/>
              </w:rPr>
              <w:t>دوليةٍ</w:t>
            </w:r>
          </w:p>
        </w:tc>
        <w:tc>
          <w:tcPr>
            <w:tcW w:type="dxa" w:w="2074"/>
            <w:vAlign w:val="center"/>
          </w:tcPr>
          <w:p>
            <w:r/>
            <w:r>
              <w:rPr>
                <w:b w:val="0"/>
                <w:sz w:val="18"/>
              </w:rPr>
              <w:t>English: This is feminine, but مؤتمر is masculine.</w:t>
              <w:br/>
              <w:t>Arabic: هذه صفة مؤنثة، و«مؤتمر» مذكر.</w:t>
            </w:r>
          </w:p>
        </w:tc>
      </w:tr>
      <w:tr>
        <w:tc>
          <w:tcPr>
            <w:tcW w:type="dxa" w:w="2074"/>
            <w:vAlign w:val="center"/>
          </w:tcPr>
          <w:p>
            <w:r/>
            <w:r>
              <w:rPr>
                <w:b w:val="0"/>
                <w:sz w:val="18"/>
              </w:rPr>
            </w:r>
          </w:p>
        </w:tc>
        <w:tc>
          <w:tcPr>
            <w:tcW w:type="dxa" w:w="2074"/>
            <w:vAlign w:val="center"/>
          </w:tcPr>
          <w:p>
            <w:r/>
            <w:r>
              <w:rPr>
                <w:b w:val="0"/>
                <w:sz w:val="18"/>
              </w:rPr>
              <w:t>wrong-state</w:t>
            </w:r>
          </w:p>
        </w:tc>
        <w:tc>
          <w:tcPr>
            <w:tcW w:type="dxa" w:w="2074"/>
            <w:vAlign w:val="center"/>
          </w:tcPr>
          <w:p>
            <w:r/>
            <w:r>
              <w:rPr>
                <w:b w:val="0"/>
                <w:sz w:val="18"/>
              </w:rPr>
              <w:t>دوليٌّ</w:t>
            </w:r>
          </w:p>
        </w:tc>
        <w:tc>
          <w:tcPr>
            <w:tcW w:type="dxa" w:w="2074"/>
            <w:vAlign w:val="center"/>
          </w:tcPr>
          <w:p>
            <w:pPr>
              <w:jc w:val="right"/>
              <w:bidi/>
            </w:pPr>
            <w:r/>
            <w:r>
              <w:rPr>
                <w:b w:val="0"/>
                <w:sz w:val="18"/>
              </w:rPr>
              <w:t>دوليٌّ</w:t>
            </w:r>
          </w:p>
        </w:tc>
        <w:tc>
          <w:tcPr>
            <w:tcW w:type="dxa" w:w="2074"/>
            <w:vAlign w:val="center"/>
          </w:tcPr>
          <w:p>
            <w:r/>
            <w:r>
              <w:rPr>
                <w:b w:val="0"/>
                <w:sz w:val="18"/>
              </w:rPr>
              <w:t>English: This is raf, but مؤتمر is jarr after the preposition في.</w:t>
              <w:br/>
              <w:t>Arabic: هذه مرفوعة، لكن «مؤتمر» مجرور بعد حرف الجر «في».</w:t>
            </w:r>
          </w:p>
        </w:tc>
      </w:tr>
    </w:tbl>
    <w:p>
      <w:pPr>
        <w:pStyle w:val="Heading4"/>
      </w:pPr>
      <w:r>
        <w:t>4. lesson-35-repeat-read-04 — addTashkeel</w:t>
      </w:r>
    </w:p>
    <w:p>
      <w:pPr>
        <w:pStyle w:val="Heading4"/>
      </w:pPr>
      <w:r>
        <w:t>Prompt</w:t>
      </w:r>
    </w:p>
    <w:p>
      <w:r>
        <w:t>Read الوفد في برنامج حافل. Which ending belongs on برنامج_ (after في)؟</w:t>
      </w:r>
    </w:p>
    <w:p>
      <w:pPr>
        <w:jc w:val="right"/>
        <w:bidi/>
      </w:pPr>
      <w:r>
        <w:rPr>
          <w:rFonts w:ascii="Arial" w:hAnsi="Arial" w:cs="Arial"/>
          <w:b w:val="0"/>
        </w:rPr>
        <w:t>اقرأ «الوفد في برنامج حافل». ما حركة آخر «برنامج» (بعد «في»)؟</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بَرْنَامَجٍ</w:t>
            </w:r>
          </w:p>
        </w:tc>
        <w:tc>
          <w:tcPr>
            <w:tcW w:type="dxa" w:w="2074"/>
            <w:vAlign w:val="center"/>
            <w:shd w:fill="E2F0D9"/>
          </w:tcPr>
          <w:p>
            <w:pPr>
              <w:jc w:val="right"/>
              <w:bidi/>
            </w:pPr>
            <w:r/>
            <w:r>
              <w:rPr>
                <w:b w:val="0"/>
                <w:sz w:val="18"/>
              </w:rPr>
              <w:t>بَرْنَامَجٍ</w:t>
            </w:r>
          </w:p>
        </w:tc>
        <w:tc>
          <w:tcPr>
            <w:tcW w:type="dxa" w:w="2074"/>
            <w:vAlign w:val="center"/>
            <w:shd w:fill="E2F0D9"/>
          </w:tcPr>
          <w:p>
            <w:r/>
            <w:r>
              <w:rPr>
                <w:b w:val="0"/>
                <w:sz w:val="18"/>
              </w:rPr>
              <w:t>English: Correct. برنامج follows في and is in jarr.</w:t>
              <w:br/>
              <w:t>Arabic: صحيح. «برنامج» بعد «في»، فهو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بَرْنَامَجٌ</w:t>
            </w:r>
          </w:p>
        </w:tc>
        <w:tc>
          <w:tcPr>
            <w:tcW w:type="dxa" w:w="2074"/>
            <w:vAlign w:val="center"/>
          </w:tcPr>
          <w:p>
            <w:pPr>
              <w:jc w:val="right"/>
              <w:bidi/>
            </w:pPr>
            <w:r/>
            <w:r>
              <w:rPr>
                <w:b w:val="0"/>
                <w:sz w:val="18"/>
              </w:rPr>
              <w:t>بَرْنَامَجٌ</w:t>
            </w:r>
          </w:p>
        </w:tc>
        <w:tc>
          <w:tcPr>
            <w:tcW w:type="dxa" w:w="2074"/>
            <w:vAlign w:val="center"/>
          </w:tcPr>
          <w:p>
            <w:r/>
            <w:r>
              <w:rPr>
                <w:b w:val="0"/>
                <w:sz w:val="18"/>
              </w:rPr>
              <w:t>English: الوفد, not برنامج, is the topic here; برنامج follows a preposition.</w:t>
              <w:br/>
              <w:t>Arabic: «الوفد» لا «برنامج» هو المبتدأ هنا؛ و«برنامج» بعد حرف جر.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بَرْنَامَجًا</w:t>
            </w:r>
          </w:p>
        </w:tc>
        <w:tc>
          <w:tcPr>
            <w:tcW w:type="dxa" w:w="2074"/>
            <w:vAlign w:val="center"/>
          </w:tcPr>
          <w:p>
            <w:pPr>
              <w:jc w:val="right"/>
              <w:bidi/>
            </w:pPr>
            <w:r/>
            <w:r>
              <w:rPr>
                <w:b w:val="0"/>
                <w:sz w:val="18"/>
              </w:rPr>
              <w:t>بَرْنَامَجًا</w:t>
            </w:r>
          </w:p>
        </w:tc>
        <w:tc>
          <w:tcPr>
            <w:tcW w:type="dxa" w:w="2074"/>
            <w:vAlign w:val="center"/>
          </w:tcPr>
          <w:p>
            <w:r/>
            <w:r>
              <w:rPr>
                <w:b w:val="0"/>
                <w:sz w:val="18"/>
              </w:rPr>
              <w:t>English: There is no verb here needing an object in nasb.</w:t>
              <w:br/>
              <w:t>Arabic: لا يوجد هنا فعل يحتاج مفعولًا به منصوبًا.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36: The passive voice</w:t>
      </w:r>
    </w:p>
    <w:p>
      <w:pPr>
        <w:pStyle w:val="Title"/>
        <w:jc w:val="right"/>
        <w:bidi/>
      </w:pPr>
      <w:r>
        <w:rPr>
          <w:rFonts w:ascii="Arial" w:hAnsi="Arial" w:cs="Arial"/>
          <w:b/>
        </w:rPr>
        <w:t>المبني للمجهول</w:t>
      </w:r>
    </w:p>
    <w:p>
      <w:r>
        <w:t>Lesson ID: lesson_36 | Level: level_05 | Estimated time: 9 minutes | Prerequisites: lesson_35</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the passive pattern (فُعِلَ) used when the doer is unknown or unimportant.</w:t>
            </w:r>
          </w:p>
        </w:tc>
        <w:tc>
          <w:tcPr>
            <w:tcW w:type="dxa" w:w="5184"/>
            <w:vAlign w:val="center"/>
          </w:tcPr>
          <w:p>
            <w:pPr>
              <w:jc w:val="right"/>
              <w:bidi/>
            </w:pPr>
            <w:r/>
            <w:r>
              <w:rPr>
                <w:b w:val="0"/>
                <w:sz w:val="18"/>
              </w:rPr>
              <w:t>أن تتعرّف صيغة المبني للمجهول (فُعِلَ) المستعملة حين يكون الفاعل مجهولًا أو غير مهم.</w:t>
            </w:r>
          </w:p>
        </w:tc>
      </w:tr>
      <w:tr>
        <w:tc>
          <w:tcPr>
            <w:tcW w:type="dxa" w:w="5184"/>
            <w:vAlign w:val="center"/>
          </w:tcPr>
          <w:p>
            <w:r/>
            <w:r>
              <w:rPr>
                <w:b w:val="0"/>
                <w:sz w:val="18"/>
              </w:rPr>
              <w:t>Read نائب الفاعل (standing in for the missing doer) in raf.</w:t>
            </w:r>
          </w:p>
        </w:tc>
        <w:tc>
          <w:tcPr>
            <w:tcW w:type="dxa" w:w="5184"/>
            <w:vAlign w:val="center"/>
          </w:tcPr>
          <w:p>
            <w:pPr>
              <w:jc w:val="right"/>
              <w:bidi/>
            </w:pPr>
            <w:r/>
            <w:r>
              <w:rPr>
                <w:b w:val="0"/>
                <w:sz w:val="18"/>
              </w:rPr>
              <w:t>أن تقرأ نائب الفاعل (الذي يحل محل الفاعل المحذوف) مرفوعًا.</w:t>
            </w:r>
          </w:p>
        </w:tc>
      </w:tr>
    </w:tbl>
    <w:p>
      <w:pPr>
        <w:pStyle w:val="Heading2"/>
      </w:pPr>
      <w:r>
        <w:t>Teaching sections and examples</w:t>
      </w:r>
    </w:p>
    <w:p>
      <w:pPr>
        <w:pStyle w:val="Heading3"/>
      </w:pPr>
      <w:r>
        <w:t>When the doer is not named (passive-intro — introduction)</w:t>
      </w:r>
    </w:p>
    <w:p>
      <w:r>
        <w:t>The passive voice (المبني للمجهول) is used when the doer is unknown or unimportant. The object takes the doer's place, is called نائب الفاعل, and is raised to raf.</w:t>
      </w:r>
    </w:p>
    <w:p>
      <w:pPr>
        <w:jc w:val="right"/>
        <w:bidi/>
      </w:pPr>
      <w:r>
        <w:rPr>
          <w:rFonts w:ascii="Arial" w:hAnsi="Arial" w:cs="Arial"/>
          <w:b/>
        </w:rPr>
        <w:t>حين لا يُذكر الفاعل</w:t>
      </w:r>
    </w:p>
    <w:p>
      <w:pPr>
        <w:jc w:val="right"/>
        <w:bidi/>
      </w:pPr>
      <w:r>
        <w:rPr>
          <w:rFonts w:ascii="Arial" w:hAnsi="Arial" w:cs="Arial"/>
          <w:b w:val="0"/>
        </w:rPr>
        <w:t>يُستعمل المبني للمجهول حين يكون الفاعل مجهولًا أو غير مهم. فيحل المفعول به محله ويسمى نائب فاعل، ويُرفع.</w:t>
      </w:r>
    </w:p>
    <w:p>
      <w:pPr>
        <w:pStyle w:val="Heading3"/>
      </w:pPr>
      <w:r>
        <w:t>The report was written (report-was-written — workedExample)</w:t>
      </w:r>
    </w:p>
    <w:p>
      <w:r>
        <w:t>In كُتِبَ التَّقْرِيرُ أَمْسِ, the doer of writing is not stated. التقرير becomes نائب الفاعل and is raised to raf.</w:t>
      </w:r>
    </w:p>
    <w:p>
      <w:pPr>
        <w:jc w:val="right"/>
        <w:bidi/>
      </w:pPr>
      <w:r>
        <w:rPr>
          <w:rFonts w:ascii="Arial" w:hAnsi="Arial" w:cs="Arial"/>
          <w:b/>
        </w:rPr>
        <w:t>كُتب التقرير</w:t>
      </w:r>
    </w:p>
    <w:p>
      <w:pPr>
        <w:jc w:val="right"/>
        <w:bidi/>
      </w:pPr>
      <w:r>
        <w:rPr>
          <w:rFonts w:ascii="Arial" w:hAnsi="Arial" w:cs="Arial"/>
          <w:b w:val="0"/>
        </w:rPr>
        <w:t>في «كُتِبَ التَّقْرِيرُ أَمْسِ»، لم يُذكر من كتب. فحلّ «التقرير» محل الفاعل وسُمّي نائب فاعل، ورُفع.</w:t>
      </w:r>
    </w:p>
    <w:p>
      <w:pPr>
        <w:pStyle w:val="Heading4"/>
      </w:pPr>
      <w:r>
        <w:t>Example: report-was-written-example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كُتِبَ التَّقْرِيرُ أَمْسِ</w:t>
            </w:r>
          </w:p>
        </w:tc>
      </w:tr>
      <w:tr>
        <w:tc>
          <w:tcPr>
            <w:tcW w:type="dxa" w:w="5184"/>
            <w:vAlign w:val="center"/>
          </w:tcPr>
          <w:p>
            <w:r/>
            <w:r>
              <w:rPr>
                <w:b/>
                <w:sz w:val="18"/>
              </w:rPr>
              <w:t>Without vowel marks</w:t>
            </w:r>
          </w:p>
        </w:tc>
        <w:tc>
          <w:tcPr>
            <w:tcW w:type="dxa" w:w="5184"/>
            <w:vAlign w:val="center"/>
          </w:tcPr>
          <w:p>
            <w:pPr>
              <w:jc w:val="right"/>
              <w:bidi/>
            </w:pPr>
            <w:r/>
            <w:r>
              <w:rPr>
                <w:b w:val="0"/>
                <w:sz w:val="18"/>
              </w:rPr>
              <w:t>كتب التقرير أمس</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كتب</w:t>
            </w:r>
          </w:p>
        </w:tc>
        <w:tc>
          <w:tcPr>
            <w:tcW w:type="dxa" w:w="1481"/>
            <w:vAlign w:val="center"/>
          </w:tcPr>
          <w:p>
            <w:r/>
            <w:r>
              <w:rPr>
                <w:b w:val="0"/>
                <w:sz w:val="18"/>
              </w:rPr>
              <w:t>0–3</w:t>
            </w:r>
          </w:p>
        </w:tc>
        <w:tc>
          <w:tcPr>
            <w:tcW w:type="dxa" w:w="1481"/>
            <w:vAlign w:val="center"/>
          </w:tcPr>
          <w:p>
            <w:r/>
            <w:r>
              <w:rPr>
                <w:b w:val="0"/>
                <w:sz w:val="18"/>
              </w:rPr>
              <w:t>English: Passive past verb</w:t>
              <w:br/>
              <w:t>Arabic: فعل ماضٍ مبني للمجهول</w:t>
            </w:r>
          </w:p>
        </w:tc>
        <w:tc>
          <w:tcPr>
            <w:tcW w:type="dxa" w:w="1481"/>
            <w:vAlign w:val="center"/>
          </w:tcPr>
          <w:p>
            <w:r/>
            <w:r>
              <w:rPr>
                <w:b w:val="0"/>
                <w:sz w:val="18"/>
              </w:rPr>
              <w:t>indeclinable</w:t>
            </w:r>
          </w:p>
        </w:tc>
        <w:tc>
          <w:tcPr>
            <w:tcW w:type="dxa" w:w="1481"/>
            <w:vAlign w:val="center"/>
          </w:tcPr>
          <w:p>
            <w:r/>
            <w:r>
              <w:rPr>
                <w:b w:val="0"/>
                <w:sz w:val="18"/>
              </w:rPr>
              <w:t>English: Built (mabni), like any past-tense verb</w:t>
              <w:br/>
              <w:t>Arabic: مبني، كأي فعل ماضٍ</w:t>
            </w:r>
          </w:p>
        </w:tc>
        <w:tc>
          <w:tcPr>
            <w:tcW w:type="dxa" w:w="1481"/>
            <w:vAlign w:val="center"/>
          </w:tcPr>
          <w:p>
            <w:pPr>
              <w:jc w:val="right"/>
              <w:bidi/>
            </w:pPr>
            <w:r/>
            <w:r>
              <w:rPr>
                <w:b w:val="0"/>
                <w:sz w:val="18"/>
              </w:rPr>
              <w:t>َ</w:t>
            </w:r>
          </w:p>
        </w:tc>
        <w:tc>
          <w:tcPr>
            <w:tcW w:type="dxa" w:w="1481"/>
            <w:vAlign w:val="center"/>
          </w:tcPr>
          <w:p>
            <w:r/>
            <w:r>
              <w:rPr>
                <w:b w:val="0"/>
                <w:sz w:val="18"/>
              </w:rPr>
              <w:t>English: The doer of writing is unstated, so the verb is passive.</w:t>
              <w:br/>
              <w:t>Arabic: لم يُذكر من كتب، فالفعل مبني للمجهول.</w:t>
            </w:r>
          </w:p>
        </w:tc>
      </w:tr>
      <w:tr>
        <w:tc>
          <w:tcPr>
            <w:tcW w:type="dxa" w:w="1481"/>
            <w:vAlign w:val="center"/>
          </w:tcPr>
          <w:p>
            <w:pPr>
              <w:jc w:val="right"/>
              <w:bidi/>
            </w:pPr>
            <w:r/>
            <w:r>
              <w:rPr>
                <w:b w:val="0"/>
                <w:sz w:val="18"/>
              </w:rPr>
              <w:t>التقرير</w:t>
            </w:r>
          </w:p>
        </w:tc>
        <w:tc>
          <w:tcPr>
            <w:tcW w:type="dxa" w:w="1481"/>
            <w:vAlign w:val="center"/>
          </w:tcPr>
          <w:p>
            <w:r/>
            <w:r>
              <w:rPr>
                <w:b w:val="0"/>
                <w:sz w:val="18"/>
              </w:rPr>
              <w:t>4–11</w:t>
            </w:r>
          </w:p>
        </w:tc>
        <w:tc>
          <w:tcPr>
            <w:tcW w:type="dxa" w:w="1481"/>
            <w:vAlign w:val="center"/>
          </w:tcPr>
          <w:p>
            <w:r/>
            <w:r>
              <w:rPr>
                <w:b w:val="0"/>
                <w:sz w:val="18"/>
              </w:rPr>
              <w:t>English: Na'ib al-fa'il (standing in for the missing doer)</w:t>
              <w:br/>
              <w:t>Arabic: نائب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التقرير stands in for the missing doer and is raised, like a subject.</w:t>
              <w:br/>
              <w:t>Arabic: «التقرير» حلّ محل الفاعل المحذوف ورُفع، كالفاعل.</w:t>
            </w:r>
          </w:p>
        </w:tc>
      </w:tr>
      <w:tr>
        <w:tc>
          <w:tcPr>
            <w:tcW w:type="dxa" w:w="1481"/>
            <w:vAlign w:val="center"/>
          </w:tcPr>
          <w:p>
            <w:pPr>
              <w:jc w:val="right"/>
              <w:bidi/>
            </w:pPr>
            <w:r/>
            <w:r>
              <w:rPr>
                <w:b w:val="0"/>
                <w:sz w:val="18"/>
              </w:rPr>
              <w:t>أمس</w:t>
            </w:r>
          </w:p>
        </w:tc>
        <w:tc>
          <w:tcPr>
            <w:tcW w:type="dxa" w:w="1481"/>
            <w:vAlign w:val="center"/>
          </w:tcPr>
          <w:p>
            <w:r/>
            <w:r>
              <w:rPr>
                <w:b w:val="0"/>
                <w:sz w:val="18"/>
              </w:rPr>
              <w:t>12–15</w:t>
            </w:r>
          </w:p>
        </w:tc>
        <w:tc>
          <w:tcPr>
            <w:tcW w:type="dxa" w:w="1481"/>
            <w:vAlign w:val="center"/>
          </w:tcPr>
          <w:p>
            <w:r/>
            <w:r>
              <w:rPr>
                <w:b w:val="0"/>
                <w:sz w:val="18"/>
              </w:rPr>
              <w:t>English: Adverb of time</w:t>
              <w:br/>
              <w:t>Arabic: ظرف زمان</w:t>
            </w:r>
          </w:p>
        </w:tc>
        <w:tc>
          <w:tcPr>
            <w:tcW w:type="dxa" w:w="1481"/>
            <w:vAlign w:val="center"/>
          </w:tcPr>
          <w:p>
            <w:r/>
            <w:r>
              <w:rPr>
                <w:b w:val="0"/>
                <w:sz w:val="18"/>
              </w:rPr>
              <w:t>indeclinable</w:t>
            </w:r>
          </w:p>
        </w:tc>
        <w:tc>
          <w:tcPr>
            <w:tcW w:type="dxa" w:w="1481"/>
            <w:vAlign w:val="center"/>
          </w:tcPr>
          <w:p>
            <w:r/>
            <w:r>
              <w:rPr>
                <w:b w:val="0"/>
                <w:sz w:val="18"/>
              </w:rPr>
              <w:t>English: Built (mabni) on kasra in classical usage</w:t>
              <w:br/>
              <w:t>Arabic: مبني على الكسر في الأصل</w:t>
            </w:r>
          </w:p>
        </w:tc>
        <w:tc>
          <w:tcPr>
            <w:tcW w:type="dxa" w:w="1481"/>
            <w:vAlign w:val="center"/>
          </w:tcPr>
          <w:p>
            <w:pPr>
              <w:jc w:val="right"/>
              <w:bidi/>
            </w:pPr>
            <w:r/>
            <w:r>
              <w:rPr>
                <w:b w:val="0"/>
                <w:sz w:val="18"/>
              </w:rPr>
              <w:t>ِ</w:t>
            </w:r>
          </w:p>
        </w:tc>
        <w:tc>
          <w:tcPr>
            <w:tcW w:type="dxa" w:w="1481"/>
            <w:vAlign w:val="center"/>
          </w:tcPr>
          <w:p>
            <w:r/>
            <w:r>
              <w:rPr>
                <w:b w:val="0"/>
                <w:sz w:val="18"/>
              </w:rPr>
              <w:t>English: أمس shows when the writing happened.</w:t>
              <w:br/>
              <w:t>Arabic: «أمس» يدل على وقت الكتابة.</w:t>
            </w:r>
          </w:p>
        </w:tc>
      </w:tr>
    </w:tbl>
    <w:p>
      <w:pPr>
        <w:pStyle w:val="Heading2"/>
      </w:pPr>
      <w:r>
        <w:t>Primary exercises</w:t>
      </w:r>
    </w:p>
    <w:p>
      <w:pPr>
        <w:pStyle w:val="Heading4"/>
      </w:pPr>
      <w:r>
        <w:t>1. lesson-36-recognize-01 — matchRule</w:t>
      </w:r>
    </w:p>
    <w:p>
      <w:pPr>
        <w:pStyle w:val="Heading4"/>
      </w:pPr>
      <w:r>
        <w:t>Prompt</w:t>
      </w:r>
    </w:p>
    <w:p>
      <w:r>
        <w:t>Which pattern shows the passive voice, where the doer is unstated?</w:t>
      </w:r>
    </w:p>
    <w:p>
      <w:pPr>
        <w:jc w:val="right"/>
        <w:bidi/>
      </w:pPr>
      <w:r>
        <w:rPr>
          <w:rFonts w:ascii="Arial" w:hAnsi="Arial" w:cs="Arial"/>
          <w:b w:val="0"/>
        </w:rPr>
        <w:t>أي صيغة تدل على المبني للمجهول، حيث لا يُذكر الفاعل؟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kutiba</w:t>
            </w:r>
          </w:p>
        </w:tc>
        <w:tc>
          <w:tcPr>
            <w:tcW w:type="dxa" w:w="2074"/>
            <w:vAlign w:val="center"/>
            <w:shd w:fill="E2F0D9"/>
          </w:tcPr>
          <w:p>
            <w:r/>
            <w:r>
              <w:rPr>
                <w:b w:val="0"/>
                <w:sz w:val="18"/>
              </w:rPr>
              <w:t>كُتِبَ</w:t>
            </w:r>
          </w:p>
        </w:tc>
        <w:tc>
          <w:tcPr>
            <w:tcW w:type="dxa" w:w="2074"/>
            <w:vAlign w:val="center"/>
            <w:shd w:fill="E2F0D9"/>
          </w:tcPr>
          <w:p>
            <w:pPr>
              <w:jc w:val="right"/>
              <w:bidi/>
            </w:pPr>
            <w:r/>
            <w:r>
              <w:rPr>
                <w:b w:val="0"/>
                <w:sz w:val="18"/>
              </w:rPr>
              <w:t>كُتِبَ</w:t>
            </w:r>
          </w:p>
        </w:tc>
        <w:tc>
          <w:tcPr>
            <w:tcW w:type="dxa" w:w="2074"/>
            <w:vAlign w:val="center"/>
            <w:shd w:fill="E2F0D9"/>
          </w:tcPr>
          <w:p>
            <w:r/>
            <w:r>
              <w:rPr>
                <w:b w:val="0"/>
                <w:sz w:val="18"/>
              </w:rPr>
              <w:t>English: Correct. This vowel pattern marks a passive past verb.</w:t>
              <w:br/>
              <w:t>Arabic: صحيح. هذا التشكيل يدل على الفعل الماضي المبني للمجهول.</w:t>
            </w:r>
          </w:p>
        </w:tc>
      </w:tr>
      <w:tr>
        <w:tc>
          <w:tcPr>
            <w:tcW w:type="dxa" w:w="2074"/>
            <w:vAlign w:val="center"/>
          </w:tcPr>
          <w:p>
            <w:r/>
            <w:r>
              <w:rPr>
                <w:b w:val="0"/>
                <w:sz w:val="18"/>
              </w:rPr>
            </w:r>
          </w:p>
        </w:tc>
        <w:tc>
          <w:tcPr>
            <w:tcW w:type="dxa" w:w="2074"/>
            <w:vAlign w:val="center"/>
          </w:tcPr>
          <w:p>
            <w:r/>
            <w:r>
              <w:rPr>
                <w:b w:val="0"/>
                <w:sz w:val="18"/>
              </w:rPr>
              <w:t>kataba</w:t>
            </w:r>
          </w:p>
        </w:tc>
        <w:tc>
          <w:tcPr>
            <w:tcW w:type="dxa" w:w="2074"/>
            <w:vAlign w:val="center"/>
          </w:tcPr>
          <w:p>
            <w:r/>
            <w:r>
              <w:rPr>
                <w:b w:val="0"/>
                <w:sz w:val="18"/>
              </w:rPr>
              <w:t>كَتَبَ</w:t>
            </w:r>
          </w:p>
        </w:tc>
        <w:tc>
          <w:tcPr>
            <w:tcW w:type="dxa" w:w="2074"/>
            <w:vAlign w:val="center"/>
          </w:tcPr>
          <w:p>
            <w:pPr>
              <w:jc w:val="right"/>
              <w:bidi/>
            </w:pPr>
            <w:r/>
            <w:r>
              <w:rPr>
                <w:b w:val="0"/>
                <w:sz w:val="18"/>
              </w:rPr>
              <w:t>كَتَبَ</w:t>
            </w:r>
          </w:p>
        </w:tc>
        <w:tc>
          <w:tcPr>
            <w:tcW w:type="dxa" w:w="2074"/>
            <w:vAlign w:val="center"/>
          </w:tcPr>
          <w:p>
            <w:r/>
            <w:r>
              <w:rPr>
                <w:b w:val="0"/>
                <w:sz w:val="18"/>
              </w:rPr>
              <w:t>English: This is the active pattern, where a doer is understood.</w:t>
              <w:br/>
              <w:t>Arabic: هذا التشكيل للمبني للمعلوم، حيث يُفهم فاعل.</w:t>
            </w:r>
          </w:p>
        </w:tc>
      </w:tr>
      <w:tr>
        <w:tc>
          <w:tcPr>
            <w:tcW w:type="dxa" w:w="2074"/>
            <w:vAlign w:val="center"/>
          </w:tcPr>
          <w:p>
            <w:r/>
            <w:r>
              <w:rPr>
                <w:b w:val="0"/>
                <w:sz w:val="18"/>
              </w:rPr>
            </w:r>
          </w:p>
        </w:tc>
        <w:tc>
          <w:tcPr>
            <w:tcW w:type="dxa" w:w="2074"/>
            <w:vAlign w:val="center"/>
          </w:tcPr>
          <w:p>
            <w:r/>
            <w:r>
              <w:rPr>
                <w:b w:val="0"/>
                <w:sz w:val="18"/>
              </w:rPr>
              <w:t>yaktubu</w:t>
            </w:r>
          </w:p>
        </w:tc>
        <w:tc>
          <w:tcPr>
            <w:tcW w:type="dxa" w:w="2074"/>
            <w:vAlign w:val="center"/>
          </w:tcPr>
          <w:p>
            <w:r/>
            <w:r>
              <w:rPr>
                <w:b w:val="0"/>
                <w:sz w:val="18"/>
              </w:rPr>
              <w:t>يَكْتُبُ</w:t>
            </w:r>
          </w:p>
        </w:tc>
        <w:tc>
          <w:tcPr>
            <w:tcW w:type="dxa" w:w="2074"/>
            <w:vAlign w:val="center"/>
          </w:tcPr>
          <w:p>
            <w:pPr>
              <w:jc w:val="right"/>
              <w:bidi/>
            </w:pPr>
            <w:r/>
            <w:r>
              <w:rPr>
                <w:b w:val="0"/>
                <w:sz w:val="18"/>
              </w:rPr>
              <w:t>يَكْتُبُ</w:t>
            </w:r>
          </w:p>
        </w:tc>
        <w:tc>
          <w:tcPr>
            <w:tcW w:type="dxa" w:w="2074"/>
            <w:vAlign w:val="center"/>
          </w:tcPr>
          <w:p>
            <w:r/>
            <w:r>
              <w:rPr>
                <w:b w:val="0"/>
                <w:sz w:val="18"/>
              </w:rPr>
              <w:t>English: This is the active present tense, not the passive.</w:t>
              <w:br/>
              <w:t>Arabic: هذا مضارع مبني للمعلوم، لا مبني للمجهول.</w:t>
            </w:r>
          </w:p>
        </w:tc>
      </w:tr>
    </w:tbl>
    <w:p>
      <w:pPr>
        <w:pStyle w:val="Heading4"/>
      </w:pPr>
      <w:r>
        <w:t>2. lesson-36-role-02 — identifyRole</w:t>
      </w:r>
    </w:p>
    <w:p>
      <w:pPr>
        <w:pStyle w:val="Heading4"/>
      </w:pPr>
      <w:r>
        <w:t>Prompt</w:t>
      </w:r>
    </w:p>
    <w:p>
      <w:r>
        <w:t>In كتب التقرير أمس, which word is نائب الفاعل؟</w:t>
      </w:r>
    </w:p>
    <w:p>
      <w:pPr>
        <w:jc w:val="right"/>
        <w:bidi/>
      </w:pPr>
      <w:r>
        <w:rPr>
          <w:rFonts w:ascii="Arial" w:hAnsi="Arial" w:cs="Arial"/>
          <w:b w:val="0"/>
        </w:rPr>
        <w:t>في «كتب التقرير أمس»، أي كلمة هي نائب الفاعل؟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taqrir</w:t>
            </w:r>
          </w:p>
        </w:tc>
        <w:tc>
          <w:tcPr>
            <w:tcW w:type="dxa" w:w="2074"/>
            <w:vAlign w:val="center"/>
            <w:shd w:fill="E2F0D9"/>
          </w:tcPr>
          <w:p>
            <w:r/>
            <w:r>
              <w:rPr>
                <w:b w:val="0"/>
                <w:sz w:val="18"/>
              </w:rPr>
              <w:t>التقرير</w:t>
            </w:r>
          </w:p>
        </w:tc>
        <w:tc>
          <w:tcPr>
            <w:tcW w:type="dxa" w:w="2074"/>
            <w:vAlign w:val="center"/>
            <w:shd w:fill="E2F0D9"/>
          </w:tcPr>
          <w:p>
            <w:pPr>
              <w:jc w:val="right"/>
              <w:bidi/>
            </w:pPr>
            <w:r/>
            <w:r>
              <w:rPr>
                <w:b w:val="0"/>
                <w:sz w:val="18"/>
              </w:rPr>
              <w:t>التقرير</w:t>
            </w:r>
          </w:p>
        </w:tc>
        <w:tc>
          <w:tcPr>
            <w:tcW w:type="dxa" w:w="2074"/>
            <w:vAlign w:val="center"/>
            <w:shd w:fill="E2F0D9"/>
          </w:tcPr>
          <w:p>
            <w:r/>
            <w:r>
              <w:rPr>
                <w:b w:val="0"/>
                <w:sz w:val="18"/>
              </w:rPr>
              <w:t>English: Correct. التقرير stands in for the missing doer.</w:t>
              <w:br/>
              <w:t>Arabic: صحيح. «التقرير» حلّ محل الفاعل المحذوف.</w:t>
            </w:r>
          </w:p>
        </w:tc>
      </w:tr>
      <w:tr>
        <w:tc>
          <w:tcPr>
            <w:tcW w:type="dxa" w:w="2074"/>
            <w:vAlign w:val="center"/>
          </w:tcPr>
          <w:p>
            <w:r/>
            <w:r>
              <w:rPr>
                <w:b w:val="0"/>
                <w:sz w:val="18"/>
              </w:rPr>
            </w:r>
          </w:p>
        </w:tc>
        <w:tc>
          <w:tcPr>
            <w:tcW w:type="dxa" w:w="2074"/>
            <w:vAlign w:val="center"/>
          </w:tcPr>
          <w:p>
            <w:r/>
            <w:r>
              <w:rPr>
                <w:b w:val="0"/>
                <w:sz w:val="18"/>
              </w:rPr>
              <w:t>kutiba</w:t>
            </w:r>
          </w:p>
        </w:tc>
        <w:tc>
          <w:tcPr>
            <w:tcW w:type="dxa" w:w="2074"/>
            <w:vAlign w:val="center"/>
          </w:tcPr>
          <w:p>
            <w:r/>
            <w:r>
              <w:rPr>
                <w:b w:val="0"/>
                <w:sz w:val="18"/>
              </w:rPr>
              <w:t>كتب</w:t>
            </w:r>
          </w:p>
        </w:tc>
        <w:tc>
          <w:tcPr>
            <w:tcW w:type="dxa" w:w="2074"/>
            <w:vAlign w:val="center"/>
          </w:tcPr>
          <w:p>
            <w:pPr>
              <w:jc w:val="right"/>
              <w:bidi/>
            </w:pPr>
            <w:r/>
            <w:r>
              <w:rPr>
                <w:b w:val="0"/>
                <w:sz w:val="18"/>
              </w:rPr>
              <w:t>كتب</w:t>
            </w:r>
          </w:p>
        </w:tc>
        <w:tc>
          <w:tcPr>
            <w:tcW w:type="dxa" w:w="2074"/>
            <w:vAlign w:val="center"/>
          </w:tcPr>
          <w:p>
            <w:r/>
            <w:r>
              <w:rPr>
                <w:b w:val="0"/>
                <w:sz w:val="18"/>
              </w:rPr>
              <w:t>English: كتب is the passive verb itself, not the noun standing in for the doer.</w:t>
              <w:br/>
              <w:t>Arabic: «كتب» هو الفعل المبني للمجهول نفسه، لا الاسم الذي حلّ محل الفاعل.</w:t>
            </w:r>
          </w:p>
        </w:tc>
      </w:tr>
      <w:tr>
        <w:tc>
          <w:tcPr>
            <w:tcW w:type="dxa" w:w="2074"/>
            <w:vAlign w:val="center"/>
          </w:tcPr>
          <w:p>
            <w:r/>
            <w:r>
              <w:rPr>
                <w:b w:val="0"/>
                <w:sz w:val="18"/>
              </w:rPr>
            </w:r>
          </w:p>
        </w:tc>
        <w:tc>
          <w:tcPr>
            <w:tcW w:type="dxa" w:w="2074"/>
            <w:vAlign w:val="center"/>
          </w:tcPr>
          <w:p>
            <w:r/>
            <w:r>
              <w:rPr>
                <w:b w:val="0"/>
                <w:sz w:val="18"/>
              </w:rPr>
              <w:t>ams</w:t>
            </w:r>
          </w:p>
        </w:tc>
        <w:tc>
          <w:tcPr>
            <w:tcW w:type="dxa" w:w="2074"/>
            <w:vAlign w:val="center"/>
          </w:tcPr>
          <w:p>
            <w:r/>
            <w:r>
              <w:rPr>
                <w:b w:val="0"/>
                <w:sz w:val="18"/>
              </w:rPr>
              <w:t>أمس</w:t>
            </w:r>
          </w:p>
        </w:tc>
        <w:tc>
          <w:tcPr>
            <w:tcW w:type="dxa" w:w="2074"/>
            <w:vAlign w:val="center"/>
          </w:tcPr>
          <w:p>
            <w:pPr>
              <w:jc w:val="right"/>
              <w:bidi/>
            </w:pPr>
            <w:r/>
            <w:r>
              <w:rPr>
                <w:b w:val="0"/>
                <w:sz w:val="18"/>
              </w:rPr>
              <w:t>أمس</w:t>
            </w:r>
          </w:p>
        </w:tc>
        <w:tc>
          <w:tcPr>
            <w:tcW w:type="dxa" w:w="2074"/>
            <w:vAlign w:val="center"/>
          </w:tcPr>
          <w:p>
            <w:r/>
            <w:r>
              <w:rPr>
                <w:b w:val="0"/>
                <w:sz w:val="18"/>
              </w:rPr>
              <w:t>English: أمس is a time adverb, not the noun standing in for the doer.</w:t>
              <w:br/>
              <w:t>Arabic: «أمس» ظرف زمان، لا الاسم الذي حلّ محل الفاعل.</w:t>
            </w:r>
          </w:p>
        </w:tc>
      </w:tr>
    </w:tbl>
    <w:p>
      <w:pPr>
        <w:pStyle w:val="Heading4"/>
      </w:pPr>
      <w:r>
        <w:t>3. lesson-36-state-03 — identifyState</w:t>
      </w:r>
    </w:p>
    <w:p>
      <w:pPr>
        <w:pStyle w:val="Heading4"/>
      </w:pPr>
      <w:r>
        <w:t>Prompt</w:t>
      </w:r>
    </w:p>
    <w:p>
      <w:r>
        <w:t>What state is التقريرُ in, in كتب التقرير أمس؟</w:t>
      </w:r>
    </w:p>
    <w:p>
      <w:pPr>
        <w:jc w:val="right"/>
        <w:bidi/>
      </w:pPr>
      <w:r>
        <w:rPr>
          <w:rFonts w:ascii="Arial" w:hAnsi="Arial" w:cs="Arial"/>
          <w:b w:val="0"/>
        </w:rPr>
        <w:t>ما حالة «التقريرُ» في «كتب التقرير أمس»؟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نائب الفاعل is raised, like a subject.</w:t>
              <w:br/>
              <w:t>Arabic: صحيح. نائب الفاعل مرفوع، كالفاعل.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In the passive, the former object becomes نائب الفاعل and is raf, not nasb.</w:t>
              <w:br/>
              <w:t>Arabic: في المبني للمجهول يصير المفعول به السابق نائب فاعل مرفوعًا، لا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التقرير here.</w:t>
              <w:br/>
              <w:t>Arabic: لا يسبق «التقرير» حرف جر هنا.</w:t>
            </w:r>
          </w:p>
        </w:tc>
      </w:tr>
    </w:tbl>
    <w:p>
      <w:pPr>
        <w:pStyle w:val="Heading4"/>
      </w:pPr>
      <w:r>
        <w:t>4. lesson-36-read-04 — addTashkeel</w:t>
      </w:r>
    </w:p>
    <w:p>
      <w:pPr>
        <w:pStyle w:val="Heading4"/>
      </w:pPr>
      <w:r>
        <w:t>Prompt</w:t>
      </w:r>
    </w:p>
    <w:p>
      <w:r>
        <w:t>Read نشر الخبر في الجريدة. Which ending belongs on الخبر_ (نائب الفاعل)؟</w:t>
      </w:r>
    </w:p>
    <w:p>
      <w:pPr>
        <w:jc w:val="right"/>
        <w:bidi/>
      </w:pPr>
      <w:r>
        <w:rPr>
          <w:rFonts w:ascii="Arial" w:hAnsi="Arial" w:cs="Arial"/>
          <w:b w:val="0"/>
        </w:rPr>
        <w:t>اقرأ «نشر الخبر في الجريدة». ما حركة آخر «الخبر» (نائب الفاعل)؟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الخَبَرُ</w:t>
            </w:r>
          </w:p>
        </w:tc>
        <w:tc>
          <w:tcPr>
            <w:tcW w:type="dxa" w:w="2074"/>
            <w:vAlign w:val="center"/>
            <w:shd w:fill="E2F0D9"/>
          </w:tcPr>
          <w:p>
            <w:pPr>
              <w:jc w:val="right"/>
              <w:bidi/>
            </w:pPr>
            <w:r/>
            <w:r>
              <w:rPr>
                <w:b w:val="0"/>
                <w:sz w:val="18"/>
              </w:rPr>
              <w:t>الخَبَرُ</w:t>
            </w:r>
          </w:p>
        </w:tc>
        <w:tc>
          <w:tcPr>
            <w:tcW w:type="dxa" w:w="2074"/>
            <w:vAlign w:val="center"/>
            <w:shd w:fill="E2F0D9"/>
          </w:tcPr>
          <w:p>
            <w:r/>
            <w:r>
              <w:rPr>
                <w:b w:val="0"/>
                <w:sz w:val="18"/>
              </w:rPr>
              <w:t>English: Correct. الخبر is نائب الفاعل, raised to raf.</w:t>
              <w:br/>
              <w:t>Arabic: صحيح. «الخبر» نائب فاعل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الخَبَرَ</w:t>
            </w:r>
          </w:p>
        </w:tc>
        <w:tc>
          <w:tcPr>
            <w:tcW w:type="dxa" w:w="2074"/>
            <w:vAlign w:val="center"/>
          </w:tcPr>
          <w:p>
            <w:pPr>
              <w:jc w:val="right"/>
              <w:bidi/>
            </w:pPr>
            <w:r/>
            <w:r>
              <w:rPr>
                <w:b w:val="0"/>
                <w:sz w:val="18"/>
              </w:rPr>
              <w:t>الخَبَرَ</w:t>
            </w:r>
          </w:p>
        </w:tc>
        <w:tc>
          <w:tcPr>
            <w:tcW w:type="dxa" w:w="2074"/>
            <w:vAlign w:val="center"/>
          </w:tcPr>
          <w:p>
            <w:r/>
            <w:r>
              <w:rPr>
                <w:b w:val="0"/>
                <w:sz w:val="18"/>
              </w:rPr>
              <w:t>English: This reading suggests an unstated doer performed the action on الخبر; but the passive verb here has no separate stated doer, so الخبر is raf as نائب الفاعل.</w:t>
              <w:br/>
              <w:t>Arabic: هذه القراءة تفترض فاعلًا غير مذكور فعل بالخبر؛ لكن الفعل هنا مبني للمجهول بلا فاعل مذكور، فـ«الخبر» نائب فاعل مرفوع.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الخَبَرِ</w:t>
            </w:r>
          </w:p>
        </w:tc>
        <w:tc>
          <w:tcPr>
            <w:tcW w:type="dxa" w:w="2074"/>
            <w:vAlign w:val="center"/>
          </w:tcPr>
          <w:p>
            <w:pPr>
              <w:jc w:val="right"/>
              <w:bidi/>
            </w:pPr>
            <w:r/>
            <w:r>
              <w:rPr>
                <w:b w:val="0"/>
                <w:sz w:val="18"/>
              </w:rPr>
              <w:t>الخَبَرِ</w:t>
            </w:r>
          </w:p>
        </w:tc>
        <w:tc>
          <w:tcPr>
            <w:tcW w:type="dxa" w:w="2074"/>
            <w:vAlign w:val="center"/>
          </w:tcPr>
          <w:p>
            <w:r/>
            <w:r>
              <w:rPr>
                <w:b w:val="0"/>
                <w:sz w:val="18"/>
              </w:rPr>
              <w:t>English: No preposition governs الخبر here.</w:t>
              <w:br/>
              <w:t>Arabic: لا يسبق «الخبر» حرف جر هنا.</w:t>
            </w:r>
          </w:p>
        </w:tc>
      </w:tr>
    </w:tbl>
    <w:p>
      <w:pPr>
        <w:pStyle w:val="Heading2"/>
      </w:pPr>
      <w:r>
        <w:t>Alternate repeat exercises</w:t>
      </w:r>
    </w:p>
    <w:p>
      <w:pPr>
        <w:pStyle w:val="Heading4"/>
      </w:pPr>
      <w:r>
        <w:t>1. lesson-36-repeat-recognize-01 — matchRule</w:t>
      </w:r>
    </w:p>
    <w:p>
      <w:pPr>
        <w:pStyle w:val="Heading4"/>
      </w:pPr>
      <w:r>
        <w:t>Prompt</w:t>
      </w:r>
    </w:p>
    <w:p>
      <w:r>
        <w:t>Which pattern shows the passive voice?</w:t>
      </w:r>
    </w:p>
    <w:p>
      <w:pPr>
        <w:jc w:val="right"/>
        <w:bidi/>
      </w:pPr>
      <w:r>
        <w:rPr>
          <w:rFonts w:ascii="Arial" w:hAnsi="Arial" w:cs="Arial"/>
          <w:b w:val="0"/>
        </w:rPr>
        <w:t>أي صيغة تدل على المبني للمجهول؟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futiha</w:t>
            </w:r>
          </w:p>
        </w:tc>
        <w:tc>
          <w:tcPr>
            <w:tcW w:type="dxa" w:w="2074"/>
            <w:vAlign w:val="center"/>
            <w:shd w:fill="E2F0D9"/>
          </w:tcPr>
          <w:p>
            <w:r/>
            <w:r>
              <w:rPr>
                <w:b w:val="0"/>
                <w:sz w:val="18"/>
              </w:rPr>
              <w:t>فُتِحَ</w:t>
            </w:r>
          </w:p>
        </w:tc>
        <w:tc>
          <w:tcPr>
            <w:tcW w:type="dxa" w:w="2074"/>
            <w:vAlign w:val="center"/>
            <w:shd w:fill="E2F0D9"/>
          </w:tcPr>
          <w:p>
            <w:pPr>
              <w:jc w:val="right"/>
              <w:bidi/>
            </w:pPr>
            <w:r/>
            <w:r>
              <w:rPr>
                <w:b w:val="0"/>
                <w:sz w:val="18"/>
              </w:rPr>
              <w:t>فُتِحَ</w:t>
            </w:r>
          </w:p>
        </w:tc>
        <w:tc>
          <w:tcPr>
            <w:tcW w:type="dxa" w:w="2074"/>
            <w:vAlign w:val="center"/>
            <w:shd w:fill="E2F0D9"/>
          </w:tcPr>
          <w:p>
            <w:r/>
            <w:r>
              <w:rPr>
                <w:b w:val="0"/>
                <w:sz w:val="18"/>
              </w:rPr>
              <w:t>English: Correct. This vowel pattern marks a passive past verb.</w:t>
              <w:br/>
              <w:t>Arabic: صحيح. هذا التشكيل يدل على الفعل الماضي المبني للمجهول.</w:t>
            </w:r>
          </w:p>
        </w:tc>
      </w:tr>
      <w:tr>
        <w:tc>
          <w:tcPr>
            <w:tcW w:type="dxa" w:w="2074"/>
            <w:vAlign w:val="center"/>
          </w:tcPr>
          <w:p>
            <w:r/>
            <w:r>
              <w:rPr>
                <w:b w:val="0"/>
                <w:sz w:val="18"/>
              </w:rPr>
            </w:r>
          </w:p>
        </w:tc>
        <w:tc>
          <w:tcPr>
            <w:tcW w:type="dxa" w:w="2074"/>
            <w:vAlign w:val="center"/>
          </w:tcPr>
          <w:p>
            <w:r/>
            <w:r>
              <w:rPr>
                <w:b w:val="0"/>
                <w:sz w:val="18"/>
              </w:rPr>
              <w:t>fataha</w:t>
            </w:r>
          </w:p>
        </w:tc>
        <w:tc>
          <w:tcPr>
            <w:tcW w:type="dxa" w:w="2074"/>
            <w:vAlign w:val="center"/>
          </w:tcPr>
          <w:p>
            <w:r/>
            <w:r>
              <w:rPr>
                <w:b w:val="0"/>
                <w:sz w:val="18"/>
              </w:rPr>
              <w:t>فَتَحَ</w:t>
            </w:r>
          </w:p>
        </w:tc>
        <w:tc>
          <w:tcPr>
            <w:tcW w:type="dxa" w:w="2074"/>
            <w:vAlign w:val="center"/>
          </w:tcPr>
          <w:p>
            <w:pPr>
              <w:jc w:val="right"/>
              <w:bidi/>
            </w:pPr>
            <w:r/>
            <w:r>
              <w:rPr>
                <w:b w:val="0"/>
                <w:sz w:val="18"/>
              </w:rPr>
              <w:t>فَتَحَ</w:t>
            </w:r>
          </w:p>
        </w:tc>
        <w:tc>
          <w:tcPr>
            <w:tcW w:type="dxa" w:w="2074"/>
            <w:vAlign w:val="center"/>
          </w:tcPr>
          <w:p>
            <w:r/>
            <w:r>
              <w:rPr>
                <w:b w:val="0"/>
                <w:sz w:val="18"/>
              </w:rPr>
              <w:t>English: This is the active pattern, where a doer is understood.</w:t>
              <w:br/>
              <w:t>Arabic: هذا التشكيل للمبني للمعلوم، حيث يُفهم فاعل.</w:t>
            </w:r>
          </w:p>
        </w:tc>
      </w:tr>
      <w:tr>
        <w:tc>
          <w:tcPr>
            <w:tcW w:type="dxa" w:w="2074"/>
            <w:vAlign w:val="center"/>
          </w:tcPr>
          <w:p>
            <w:r/>
            <w:r>
              <w:rPr>
                <w:b w:val="0"/>
                <w:sz w:val="18"/>
              </w:rPr>
            </w:r>
          </w:p>
        </w:tc>
        <w:tc>
          <w:tcPr>
            <w:tcW w:type="dxa" w:w="2074"/>
            <w:vAlign w:val="center"/>
          </w:tcPr>
          <w:p>
            <w:r/>
            <w:r>
              <w:rPr>
                <w:b w:val="0"/>
                <w:sz w:val="18"/>
              </w:rPr>
              <w:t>yaftahu</w:t>
            </w:r>
          </w:p>
        </w:tc>
        <w:tc>
          <w:tcPr>
            <w:tcW w:type="dxa" w:w="2074"/>
            <w:vAlign w:val="center"/>
          </w:tcPr>
          <w:p>
            <w:r/>
            <w:r>
              <w:rPr>
                <w:b w:val="0"/>
                <w:sz w:val="18"/>
              </w:rPr>
              <w:t>يَفْتَحُ</w:t>
            </w:r>
          </w:p>
        </w:tc>
        <w:tc>
          <w:tcPr>
            <w:tcW w:type="dxa" w:w="2074"/>
            <w:vAlign w:val="center"/>
          </w:tcPr>
          <w:p>
            <w:pPr>
              <w:jc w:val="right"/>
              <w:bidi/>
            </w:pPr>
            <w:r/>
            <w:r>
              <w:rPr>
                <w:b w:val="0"/>
                <w:sz w:val="18"/>
              </w:rPr>
              <w:t>يَفْتَحُ</w:t>
            </w:r>
          </w:p>
        </w:tc>
        <w:tc>
          <w:tcPr>
            <w:tcW w:type="dxa" w:w="2074"/>
            <w:vAlign w:val="center"/>
          </w:tcPr>
          <w:p>
            <w:r/>
            <w:r>
              <w:rPr>
                <w:b w:val="0"/>
                <w:sz w:val="18"/>
              </w:rPr>
              <w:t>English: This is the active present tense, not the passive.</w:t>
              <w:br/>
              <w:t>Arabic: هذا مضارع مبني للمعلوم، لا مبني للمجهول.</w:t>
            </w:r>
          </w:p>
        </w:tc>
      </w:tr>
    </w:tbl>
    <w:p>
      <w:pPr>
        <w:pStyle w:val="Heading4"/>
      </w:pPr>
      <w:r>
        <w:t>2. lesson-36-repeat-role-02 — identifyRole</w:t>
      </w:r>
    </w:p>
    <w:p>
      <w:pPr>
        <w:pStyle w:val="Heading4"/>
      </w:pPr>
      <w:r>
        <w:t>Prompt</w:t>
      </w:r>
    </w:p>
    <w:p>
      <w:r>
        <w:t>In فتح الباب صباحا, which word is نائب الفاعل؟</w:t>
      </w:r>
    </w:p>
    <w:p>
      <w:pPr>
        <w:jc w:val="right"/>
        <w:bidi/>
      </w:pPr>
      <w:r>
        <w:rPr>
          <w:rFonts w:ascii="Arial" w:hAnsi="Arial" w:cs="Arial"/>
          <w:b w:val="0"/>
        </w:rPr>
        <w:t>في «فتح الباب صباحا»، أي كلمة هي نائب الفاعل؟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bab</w:t>
            </w:r>
          </w:p>
        </w:tc>
        <w:tc>
          <w:tcPr>
            <w:tcW w:type="dxa" w:w="2074"/>
            <w:vAlign w:val="center"/>
            <w:shd w:fill="E2F0D9"/>
          </w:tcPr>
          <w:p>
            <w:r/>
            <w:r>
              <w:rPr>
                <w:b w:val="0"/>
                <w:sz w:val="18"/>
              </w:rPr>
              <w:t>الباب</w:t>
            </w:r>
          </w:p>
        </w:tc>
        <w:tc>
          <w:tcPr>
            <w:tcW w:type="dxa" w:w="2074"/>
            <w:vAlign w:val="center"/>
            <w:shd w:fill="E2F0D9"/>
          </w:tcPr>
          <w:p>
            <w:pPr>
              <w:jc w:val="right"/>
              <w:bidi/>
            </w:pPr>
            <w:r/>
            <w:r>
              <w:rPr>
                <w:b w:val="0"/>
                <w:sz w:val="18"/>
              </w:rPr>
              <w:t>الباب</w:t>
            </w:r>
          </w:p>
        </w:tc>
        <w:tc>
          <w:tcPr>
            <w:tcW w:type="dxa" w:w="2074"/>
            <w:vAlign w:val="center"/>
            <w:shd w:fill="E2F0D9"/>
          </w:tcPr>
          <w:p>
            <w:r/>
            <w:r>
              <w:rPr>
                <w:b w:val="0"/>
                <w:sz w:val="18"/>
              </w:rPr>
              <w:t>English: Correct. الباب stands in for the missing doer.</w:t>
              <w:br/>
              <w:t>Arabic: صحيح. «الباب» حلّ محل الفاعل المحذوف.</w:t>
            </w:r>
          </w:p>
        </w:tc>
      </w:tr>
      <w:tr>
        <w:tc>
          <w:tcPr>
            <w:tcW w:type="dxa" w:w="2074"/>
            <w:vAlign w:val="center"/>
          </w:tcPr>
          <w:p>
            <w:r/>
            <w:r>
              <w:rPr>
                <w:b w:val="0"/>
                <w:sz w:val="18"/>
              </w:rPr>
            </w:r>
          </w:p>
        </w:tc>
        <w:tc>
          <w:tcPr>
            <w:tcW w:type="dxa" w:w="2074"/>
            <w:vAlign w:val="center"/>
          </w:tcPr>
          <w:p>
            <w:r/>
            <w:r>
              <w:rPr>
                <w:b w:val="0"/>
                <w:sz w:val="18"/>
              </w:rPr>
              <w:t>futiha</w:t>
            </w:r>
          </w:p>
        </w:tc>
        <w:tc>
          <w:tcPr>
            <w:tcW w:type="dxa" w:w="2074"/>
            <w:vAlign w:val="center"/>
          </w:tcPr>
          <w:p>
            <w:r/>
            <w:r>
              <w:rPr>
                <w:b w:val="0"/>
                <w:sz w:val="18"/>
              </w:rPr>
              <w:t>فتح</w:t>
            </w:r>
          </w:p>
        </w:tc>
        <w:tc>
          <w:tcPr>
            <w:tcW w:type="dxa" w:w="2074"/>
            <w:vAlign w:val="center"/>
          </w:tcPr>
          <w:p>
            <w:pPr>
              <w:jc w:val="right"/>
              <w:bidi/>
            </w:pPr>
            <w:r/>
            <w:r>
              <w:rPr>
                <w:b w:val="0"/>
                <w:sz w:val="18"/>
              </w:rPr>
              <w:t>فتح</w:t>
            </w:r>
          </w:p>
        </w:tc>
        <w:tc>
          <w:tcPr>
            <w:tcW w:type="dxa" w:w="2074"/>
            <w:vAlign w:val="center"/>
          </w:tcPr>
          <w:p>
            <w:r/>
            <w:r>
              <w:rPr>
                <w:b w:val="0"/>
                <w:sz w:val="18"/>
              </w:rPr>
              <w:t>English: فتح is the passive verb itself, not the noun standing in for the doer.</w:t>
              <w:br/>
              <w:t>Arabic: «فتح» هو الفعل المبني للمجهول نفسه، لا الاسم الذي حلّ محل الفاعل.</w:t>
            </w:r>
          </w:p>
        </w:tc>
      </w:tr>
      <w:tr>
        <w:tc>
          <w:tcPr>
            <w:tcW w:type="dxa" w:w="2074"/>
            <w:vAlign w:val="center"/>
          </w:tcPr>
          <w:p>
            <w:r/>
            <w:r>
              <w:rPr>
                <w:b w:val="0"/>
                <w:sz w:val="18"/>
              </w:rPr>
            </w:r>
          </w:p>
        </w:tc>
        <w:tc>
          <w:tcPr>
            <w:tcW w:type="dxa" w:w="2074"/>
            <w:vAlign w:val="center"/>
          </w:tcPr>
          <w:p>
            <w:r/>
            <w:r>
              <w:rPr>
                <w:b w:val="0"/>
                <w:sz w:val="18"/>
              </w:rPr>
              <w:t>sabahan</w:t>
            </w:r>
          </w:p>
        </w:tc>
        <w:tc>
          <w:tcPr>
            <w:tcW w:type="dxa" w:w="2074"/>
            <w:vAlign w:val="center"/>
          </w:tcPr>
          <w:p>
            <w:r/>
            <w:r>
              <w:rPr>
                <w:b w:val="0"/>
                <w:sz w:val="18"/>
              </w:rPr>
              <w:t>صباحا</w:t>
            </w:r>
          </w:p>
        </w:tc>
        <w:tc>
          <w:tcPr>
            <w:tcW w:type="dxa" w:w="2074"/>
            <w:vAlign w:val="center"/>
          </w:tcPr>
          <w:p>
            <w:pPr>
              <w:jc w:val="right"/>
              <w:bidi/>
            </w:pPr>
            <w:r/>
            <w:r>
              <w:rPr>
                <w:b w:val="0"/>
                <w:sz w:val="18"/>
              </w:rPr>
              <w:t>صباحا</w:t>
            </w:r>
          </w:p>
        </w:tc>
        <w:tc>
          <w:tcPr>
            <w:tcW w:type="dxa" w:w="2074"/>
            <w:vAlign w:val="center"/>
          </w:tcPr>
          <w:p>
            <w:r/>
            <w:r>
              <w:rPr>
                <w:b w:val="0"/>
                <w:sz w:val="18"/>
              </w:rPr>
              <w:t>English: صباحا is a time adverb, not the noun standing in for the doer.</w:t>
              <w:br/>
              <w:t>Arabic: «صباحًا» ظرف زمان، لا الاسم الذي حلّ محل الفاعل.</w:t>
            </w:r>
          </w:p>
        </w:tc>
      </w:tr>
    </w:tbl>
    <w:p>
      <w:pPr>
        <w:pStyle w:val="Heading4"/>
      </w:pPr>
      <w:r>
        <w:t>3. lesson-36-repeat-state-03 — identifyState</w:t>
      </w:r>
    </w:p>
    <w:p>
      <w:pPr>
        <w:pStyle w:val="Heading4"/>
      </w:pPr>
      <w:r>
        <w:t>Prompt</w:t>
      </w:r>
    </w:p>
    <w:p>
      <w:r>
        <w:t>What state is البابُ in, in فتح الباب صباحا؟</w:t>
      </w:r>
    </w:p>
    <w:p>
      <w:pPr>
        <w:jc w:val="right"/>
        <w:bidi/>
      </w:pPr>
      <w:r>
        <w:rPr>
          <w:rFonts w:ascii="Arial" w:hAnsi="Arial" w:cs="Arial"/>
          <w:b w:val="0"/>
        </w:rPr>
        <w:t>ما حالة «البابُ» في «فتح الباب صباحا»؟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نائب الفاعل is raised, like a subject.</w:t>
              <w:br/>
              <w:t>Arabic: صحيح. نائب الفاعل مرفوع، كالفاعل.</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In the passive, the former object becomes نائب الفاعل and is raf, not nasb.</w:t>
              <w:br/>
              <w:t>Arabic: في المبني للمجهول يصير المفعول به السابق نائب فاعل مرفوعًا، لا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الباب here.</w:t>
              <w:br/>
              <w:t>Arabic: لا يسبق «الباب» حرف جر هنا.</w:t>
            </w:r>
          </w:p>
        </w:tc>
      </w:tr>
    </w:tbl>
    <w:p>
      <w:pPr>
        <w:pStyle w:val="Heading4"/>
      </w:pPr>
      <w:r>
        <w:t>4. lesson-36-repeat-read-04 — addTashkeel</w:t>
      </w:r>
    </w:p>
    <w:p>
      <w:pPr>
        <w:pStyle w:val="Heading4"/>
      </w:pPr>
      <w:r>
        <w:t>Prompt</w:t>
      </w:r>
    </w:p>
    <w:p>
      <w:r>
        <w:t>Read بني المسجد قديما. Which ending belongs on المسجد_؟</w:t>
      </w:r>
    </w:p>
    <w:p>
      <w:pPr>
        <w:jc w:val="right"/>
        <w:bidi/>
      </w:pPr>
      <w:r>
        <w:rPr>
          <w:rFonts w:ascii="Arial" w:hAnsi="Arial" w:cs="Arial"/>
          <w:b w:val="0"/>
        </w:rPr>
        <w:t>اقرأ «بني المسجد قديما». ما حركة آخر «المسجد»؟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المَسْجِدُ</w:t>
            </w:r>
          </w:p>
        </w:tc>
        <w:tc>
          <w:tcPr>
            <w:tcW w:type="dxa" w:w="2074"/>
            <w:vAlign w:val="center"/>
            <w:shd w:fill="E2F0D9"/>
          </w:tcPr>
          <w:p>
            <w:pPr>
              <w:jc w:val="right"/>
              <w:bidi/>
            </w:pPr>
            <w:r/>
            <w:r>
              <w:rPr>
                <w:b w:val="0"/>
                <w:sz w:val="18"/>
              </w:rPr>
              <w:t>المَسْجِدُ</w:t>
            </w:r>
          </w:p>
        </w:tc>
        <w:tc>
          <w:tcPr>
            <w:tcW w:type="dxa" w:w="2074"/>
            <w:vAlign w:val="center"/>
            <w:shd w:fill="E2F0D9"/>
          </w:tcPr>
          <w:p>
            <w:r/>
            <w:r>
              <w:rPr>
                <w:b w:val="0"/>
                <w:sz w:val="18"/>
              </w:rPr>
              <w:t>English: Correct. المسجد is نائب الفاعل, raised to raf.</w:t>
              <w:br/>
              <w:t>Arabic: صحيح. «المسجد» نائب فاعل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المَسْجِدَ</w:t>
            </w:r>
          </w:p>
        </w:tc>
        <w:tc>
          <w:tcPr>
            <w:tcW w:type="dxa" w:w="2074"/>
            <w:vAlign w:val="center"/>
          </w:tcPr>
          <w:p>
            <w:pPr>
              <w:jc w:val="right"/>
              <w:bidi/>
            </w:pPr>
            <w:r/>
            <w:r>
              <w:rPr>
                <w:b w:val="0"/>
                <w:sz w:val="18"/>
              </w:rPr>
              <w:t>المَسْجِدَ</w:t>
            </w:r>
          </w:p>
        </w:tc>
        <w:tc>
          <w:tcPr>
            <w:tcW w:type="dxa" w:w="2074"/>
            <w:vAlign w:val="center"/>
          </w:tcPr>
          <w:p>
            <w:r/>
            <w:r>
              <w:rPr>
                <w:b w:val="0"/>
                <w:sz w:val="18"/>
              </w:rPr>
              <w:t>English: This reading suggests an unstated doer performed the action on المسجد; but the passive verb here has no separate stated doer, so المسجد is raf as نائب الفاعل.</w:t>
              <w:br/>
              <w:t>Arabic: هذه القراءة تفترض فاعلًا غير مذكور فعل بالمسجد؛ لكن الفعل هنا مبني للمجهول بلا فاعل مذكور، فـ«المسجد» نائب فاعل مرفوع.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المَسْجِدِ</w:t>
            </w:r>
          </w:p>
        </w:tc>
        <w:tc>
          <w:tcPr>
            <w:tcW w:type="dxa" w:w="2074"/>
            <w:vAlign w:val="center"/>
          </w:tcPr>
          <w:p>
            <w:pPr>
              <w:jc w:val="right"/>
              <w:bidi/>
            </w:pPr>
            <w:r/>
            <w:r>
              <w:rPr>
                <w:b w:val="0"/>
                <w:sz w:val="18"/>
              </w:rPr>
              <w:t>المَسْجِدِ</w:t>
            </w:r>
          </w:p>
        </w:tc>
        <w:tc>
          <w:tcPr>
            <w:tcW w:type="dxa" w:w="2074"/>
            <w:vAlign w:val="center"/>
          </w:tcPr>
          <w:p>
            <w:r/>
            <w:r>
              <w:rPr>
                <w:b w:val="0"/>
                <w:sz w:val="18"/>
              </w:rPr>
              <w:t>English: No preposition governs المسجد here.</w:t>
              <w:br/>
              <w:t>Arabic: لا يسبق «المسجد»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37: Verbal nouns and participles</w:t>
      </w:r>
    </w:p>
    <w:p>
      <w:pPr>
        <w:pStyle w:val="Title"/>
        <w:jc w:val="right"/>
        <w:bidi/>
      </w:pPr>
      <w:r>
        <w:rPr>
          <w:rFonts w:ascii="Arial" w:hAnsi="Arial" w:cs="Arial"/>
          <w:b/>
        </w:rPr>
        <w:t>المصدر واسم الفاعل والمفعول</w:t>
      </w:r>
    </w:p>
    <w:p>
      <w:r>
        <w:t>Lesson ID: lesson_37 | Level: level_05 | Estimated time: 9 minutes | Prerequisites: lesson_36</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اسم الفاعل ("the one who does," pattern فاعِل) and اسم المفعول ("the one/thing done to," pattern مفعول).</w:t>
            </w:r>
          </w:p>
        </w:tc>
        <w:tc>
          <w:tcPr>
            <w:tcW w:type="dxa" w:w="5184"/>
            <w:vAlign w:val="center"/>
          </w:tcPr>
          <w:p>
            <w:pPr>
              <w:jc w:val="right"/>
              <w:bidi/>
            </w:pPr>
            <w:r/>
            <w:r>
              <w:rPr>
                <w:b w:val="0"/>
                <w:sz w:val="18"/>
              </w:rPr>
              <w:t>أن تتعرّف اسم الفاعل (من يفعل، على وزن فاعِل) واسم المفعول (ما وقع عليه الفعل، على وزن مفعول).</w:t>
            </w:r>
          </w:p>
        </w:tc>
      </w:tr>
      <w:tr>
        <w:tc>
          <w:tcPr>
            <w:tcW w:type="dxa" w:w="5184"/>
            <w:vAlign w:val="center"/>
          </w:tcPr>
          <w:p>
            <w:r/>
            <w:r>
              <w:rPr>
                <w:b w:val="0"/>
                <w:sz w:val="18"/>
              </w:rPr>
              <w:t>Recognize المصدر (verbal noun) as naming the action itself, still reading as an ordinary noun.</w:t>
            </w:r>
          </w:p>
        </w:tc>
        <w:tc>
          <w:tcPr>
            <w:tcW w:type="dxa" w:w="5184"/>
            <w:vAlign w:val="center"/>
          </w:tcPr>
          <w:p>
            <w:pPr>
              <w:jc w:val="right"/>
              <w:bidi/>
            </w:pPr>
            <w:r/>
            <w:r>
              <w:rPr>
                <w:b w:val="0"/>
                <w:sz w:val="18"/>
              </w:rPr>
              <w:t>أن تتعرّف المصدر بوصفه اسمًا للحدث نفسه، ويُقرأ إعراب الأسماء العادية.</w:t>
            </w:r>
          </w:p>
        </w:tc>
      </w:tr>
    </w:tbl>
    <w:p>
      <w:pPr>
        <w:pStyle w:val="Heading2"/>
      </w:pPr>
      <w:r>
        <w:t>Teaching sections and examples</w:t>
      </w:r>
    </w:p>
    <w:p>
      <w:pPr>
        <w:pStyle w:val="Heading3"/>
      </w:pPr>
      <w:r>
        <w:t>Three nouns from one verb (derived-nouns-intro — introduction)</w:t>
      </w:r>
    </w:p>
    <w:p>
      <w:r>
        <w:t>From a verb like كتب, Arabic derives اسم الفاعل (كاتِب: "the one who writes"), اسم المفعول (مكتوب: "that which is written"), and المصدر (كتابة: "writing," the action itself). All three are ordinary nouns for reading purposes.</w:t>
      </w:r>
    </w:p>
    <w:p>
      <w:pPr>
        <w:jc w:val="right"/>
        <w:bidi/>
      </w:pPr>
      <w:r>
        <w:rPr>
          <w:rFonts w:ascii="Arial" w:hAnsi="Arial" w:cs="Arial"/>
          <w:b/>
        </w:rPr>
        <w:t>ثلاثة أسماء من فعل واحد</w:t>
      </w:r>
    </w:p>
    <w:p>
      <w:pPr>
        <w:jc w:val="right"/>
        <w:bidi/>
      </w:pPr>
      <w:r>
        <w:rPr>
          <w:rFonts w:ascii="Arial" w:hAnsi="Arial" w:cs="Arial"/>
          <w:b w:val="0"/>
        </w:rPr>
        <w:t>يُشتق من فعل مثل «كتب»: اسم الفاعل («كاتِب»: من يكتب) واسم المفعول («مكتوب»: ما كُتب) والمصدر («كتابة»: الحدث نفسه). وكلها أسماء عادية من حيث الإعراب.</w:t>
      </w:r>
    </w:p>
    <w:p>
      <w:pPr>
        <w:pStyle w:val="Heading3"/>
      </w:pPr>
      <w:r>
        <w:t>The writer and his book (writer-and-book — workedExample)</w:t>
      </w:r>
    </w:p>
    <w:p>
      <w:r>
        <w:t>In الكَاتِبُ مَشْهُورٌ وَكِتَابُهُ مَقْرُوءٌ, الكاتب (اسم فاعل) is the topic of the first clause, and مقروء (اسم مفعول) is the predicate of the second.</w:t>
      </w:r>
    </w:p>
    <w:p>
      <w:pPr>
        <w:jc w:val="right"/>
        <w:bidi/>
      </w:pPr>
      <w:r>
        <w:rPr>
          <w:rFonts w:ascii="Arial" w:hAnsi="Arial" w:cs="Arial"/>
          <w:b/>
        </w:rPr>
        <w:t>الكاتب وكتابه</w:t>
      </w:r>
    </w:p>
    <w:p>
      <w:pPr>
        <w:jc w:val="right"/>
        <w:bidi/>
      </w:pPr>
      <w:r>
        <w:rPr>
          <w:rFonts w:ascii="Arial" w:hAnsi="Arial" w:cs="Arial"/>
          <w:b w:val="0"/>
        </w:rPr>
        <w:t>في «الكَاتِبُ مَشْهُورٌ وَكِتَابُهُ مَقْرُوءٌ»، «الكاتب» (اسم فاعل) مبتدأ الجملة الأولى، و«مقروء» (اسم مفعول) خبر الجملة الثانية.</w:t>
      </w:r>
    </w:p>
    <w:p>
      <w:pPr>
        <w:pStyle w:val="Heading4"/>
      </w:pPr>
      <w:r>
        <w:t>Example: writer-and-book-example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الكَاتِبُ مَشْهُورٌ وَكِتَابُهُ مَقْرُوءٌ</w:t>
            </w:r>
          </w:p>
        </w:tc>
      </w:tr>
      <w:tr>
        <w:tc>
          <w:tcPr>
            <w:tcW w:type="dxa" w:w="5184"/>
            <w:vAlign w:val="center"/>
          </w:tcPr>
          <w:p>
            <w:r/>
            <w:r>
              <w:rPr>
                <w:b/>
                <w:sz w:val="18"/>
              </w:rPr>
              <w:t>Without vowel marks</w:t>
            </w:r>
          </w:p>
        </w:tc>
        <w:tc>
          <w:tcPr>
            <w:tcW w:type="dxa" w:w="5184"/>
            <w:vAlign w:val="center"/>
          </w:tcPr>
          <w:p>
            <w:pPr>
              <w:jc w:val="right"/>
              <w:bidi/>
            </w:pPr>
            <w:r/>
            <w:r>
              <w:rPr>
                <w:b w:val="0"/>
                <w:sz w:val="18"/>
              </w:rPr>
              <w:t>الكاتب مشهور وكتابه مقروء</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الكاتب</w:t>
            </w:r>
          </w:p>
        </w:tc>
        <w:tc>
          <w:tcPr>
            <w:tcW w:type="dxa" w:w="1481"/>
            <w:vAlign w:val="center"/>
          </w:tcPr>
          <w:p>
            <w:r/>
            <w:r>
              <w:rPr>
                <w:b w:val="0"/>
                <w:sz w:val="18"/>
              </w:rPr>
              <w:t>0–6</w:t>
            </w:r>
          </w:p>
        </w:tc>
        <w:tc>
          <w:tcPr>
            <w:tcW w:type="dxa" w:w="1481"/>
            <w:vAlign w:val="center"/>
          </w:tcPr>
          <w:p>
            <w:r/>
            <w:r>
              <w:rPr>
                <w:b w:val="0"/>
                <w:sz w:val="18"/>
              </w:rPr>
              <w:t>English: Ism al-fa'il ("the writer"), topic</w:t>
              <w:br/>
              <w:t>Arabic: اسم فاعل («الكاتب»)،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الكاتب is an ordinary noun functioning as the topic, so it is in raf.</w:t>
              <w:br/>
              <w:t>Arabic: «الكاتب» اسم عادي يقع مبتدأ، فهو مرفوع.</w:t>
            </w:r>
          </w:p>
        </w:tc>
      </w:tr>
      <w:tr>
        <w:tc>
          <w:tcPr>
            <w:tcW w:type="dxa" w:w="1481"/>
            <w:vAlign w:val="center"/>
          </w:tcPr>
          <w:p>
            <w:pPr>
              <w:jc w:val="right"/>
              <w:bidi/>
            </w:pPr>
            <w:r/>
            <w:r>
              <w:rPr>
                <w:b w:val="0"/>
                <w:sz w:val="18"/>
              </w:rPr>
              <w:t>مشهور</w:t>
            </w:r>
          </w:p>
        </w:tc>
        <w:tc>
          <w:tcPr>
            <w:tcW w:type="dxa" w:w="1481"/>
            <w:vAlign w:val="center"/>
          </w:tcPr>
          <w:p>
            <w:r/>
            <w:r>
              <w:rPr>
                <w:b w:val="0"/>
                <w:sz w:val="18"/>
              </w:rPr>
              <w:t>7–12</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مشهور tells us about الكاتب and is in raf.</w:t>
              <w:br/>
              <w:t>Arabic: «مشهور» يخبر عن «الكاتب»، وهو مرفوع.</w:t>
            </w:r>
          </w:p>
        </w:tc>
      </w:tr>
      <w:tr>
        <w:tc>
          <w:tcPr>
            <w:tcW w:type="dxa" w:w="1481"/>
            <w:vAlign w:val="center"/>
          </w:tcPr>
          <w:p>
            <w:pPr>
              <w:jc w:val="right"/>
              <w:bidi/>
            </w:pPr>
            <w:r/>
            <w:r>
              <w:rPr>
                <w:b w:val="0"/>
                <w:sz w:val="18"/>
              </w:rPr>
              <w:t>كتابه</w:t>
            </w:r>
          </w:p>
        </w:tc>
        <w:tc>
          <w:tcPr>
            <w:tcW w:type="dxa" w:w="1481"/>
            <w:vAlign w:val="center"/>
          </w:tcPr>
          <w:p>
            <w:r/>
            <w:r>
              <w:rPr>
                <w:b w:val="0"/>
                <w:sz w:val="18"/>
              </w:rPr>
              <w:t>14–19</w:t>
            </w:r>
          </w:p>
        </w:tc>
        <w:tc>
          <w:tcPr>
            <w:tcW w:type="dxa" w:w="1481"/>
            <w:vAlign w:val="center"/>
          </w:tcPr>
          <w:p>
            <w:r/>
            <w:r>
              <w:rPr>
                <w:b w:val="0"/>
                <w:sz w:val="18"/>
              </w:rPr>
              <w:t>English: Noun with attached pronoun (mudaf + mudaf ilayh), topic</w:t>
              <w:br/>
              <w:t>Arabic: اسم مضاف إلى ضمير متصل، مبتدأ</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كتابه is the topic of the second clause, so it is in raf.</w:t>
              <w:br/>
              <w:t>Arabic: «كتابه» مبتدأ الجملة الثانية، فهو مرفوع.</w:t>
            </w:r>
          </w:p>
        </w:tc>
      </w:tr>
      <w:tr>
        <w:tc>
          <w:tcPr>
            <w:tcW w:type="dxa" w:w="1481"/>
            <w:vAlign w:val="center"/>
          </w:tcPr>
          <w:p>
            <w:pPr>
              <w:jc w:val="right"/>
              <w:bidi/>
            </w:pPr>
            <w:r/>
            <w:r>
              <w:rPr>
                <w:b w:val="0"/>
                <w:sz w:val="18"/>
              </w:rPr>
              <w:t>مقروء</w:t>
            </w:r>
          </w:p>
        </w:tc>
        <w:tc>
          <w:tcPr>
            <w:tcW w:type="dxa" w:w="1481"/>
            <w:vAlign w:val="center"/>
          </w:tcPr>
          <w:p>
            <w:r/>
            <w:r>
              <w:rPr>
                <w:b w:val="0"/>
                <w:sz w:val="18"/>
              </w:rPr>
              <w:t>20–25</w:t>
            </w:r>
          </w:p>
        </w:tc>
        <w:tc>
          <w:tcPr>
            <w:tcW w:type="dxa" w:w="1481"/>
            <w:vAlign w:val="center"/>
          </w:tcPr>
          <w:p>
            <w:r/>
            <w:r>
              <w:rPr>
                <w:b w:val="0"/>
                <w:sz w:val="18"/>
              </w:rPr>
              <w:t>English: Ism al-maf'ul ("that which is read"), predicate</w:t>
              <w:br/>
              <w:t>Arabic: اسم مفعول («مقروء»)،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مقروء is an ordinary noun functioning as the predicate, so it is in raf.</w:t>
              <w:br/>
              <w:t>Arabic: «مقروء» اسم عادي يقع خبرًا، فهو مرفوع.</w:t>
            </w:r>
          </w:p>
        </w:tc>
      </w:tr>
    </w:tbl>
    <w:p>
      <w:pPr>
        <w:pStyle w:val="Heading2"/>
      </w:pPr>
      <w:r>
        <w:t>Primary exercises</w:t>
      </w:r>
    </w:p>
    <w:p>
      <w:pPr>
        <w:pStyle w:val="Heading4"/>
      </w:pPr>
      <w:r>
        <w:t>1. lesson-37-recognize-01 — matchRule</w:t>
      </w:r>
    </w:p>
    <w:p>
      <w:pPr>
        <w:pStyle w:val="Heading4"/>
      </w:pPr>
      <w:r>
        <w:t>Prompt</w:t>
      </w:r>
    </w:p>
    <w:p>
      <w:r>
        <w:t>Which word is اسم فاعل (meaning "the one who does the action"), from كتب؟</w:t>
      </w:r>
    </w:p>
    <w:p>
      <w:pPr>
        <w:jc w:val="right"/>
        <w:bidi/>
      </w:pPr>
      <w:r>
        <w:rPr>
          <w:rFonts w:ascii="Arial" w:hAnsi="Arial" w:cs="Arial"/>
          <w:b w:val="0"/>
        </w:rPr>
        <w:t>أي كلمة اسم فاعل (بمعنى من قام بالفعل)، من «كتب»؟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katib</w:t>
            </w:r>
          </w:p>
        </w:tc>
        <w:tc>
          <w:tcPr>
            <w:tcW w:type="dxa" w:w="2074"/>
            <w:vAlign w:val="center"/>
            <w:shd w:fill="E2F0D9"/>
          </w:tcPr>
          <w:p>
            <w:r/>
            <w:r>
              <w:rPr>
                <w:b w:val="0"/>
                <w:sz w:val="18"/>
              </w:rPr>
              <w:t>كاتب</w:t>
            </w:r>
          </w:p>
        </w:tc>
        <w:tc>
          <w:tcPr>
            <w:tcW w:type="dxa" w:w="2074"/>
            <w:vAlign w:val="center"/>
            <w:shd w:fill="E2F0D9"/>
          </w:tcPr>
          <w:p>
            <w:pPr>
              <w:jc w:val="right"/>
              <w:bidi/>
            </w:pPr>
            <w:r/>
            <w:r>
              <w:rPr>
                <w:b w:val="0"/>
                <w:sz w:val="18"/>
              </w:rPr>
              <w:t>كاتب</w:t>
            </w:r>
          </w:p>
        </w:tc>
        <w:tc>
          <w:tcPr>
            <w:tcW w:type="dxa" w:w="2074"/>
            <w:vAlign w:val="center"/>
            <w:shd w:fill="E2F0D9"/>
          </w:tcPr>
          <w:p>
            <w:r/>
            <w:r>
              <w:rPr>
                <w:b w:val="0"/>
                <w:sz w:val="18"/>
              </w:rPr>
              <w:t>English: Correct. كاتب means "the one who writes."</w:t>
              <w:br/>
              <w:t>Arabic: صحيح. «كاتب» معناها من يكتب.</w:t>
            </w:r>
          </w:p>
        </w:tc>
      </w:tr>
      <w:tr>
        <w:tc>
          <w:tcPr>
            <w:tcW w:type="dxa" w:w="2074"/>
            <w:vAlign w:val="center"/>
          </w:tcPr>
          <w:p>
            <w:r/>
            <w:r>
              <w:rPr>
                <w:b w:val="0"/>
                <w:sz w:val="18"/>
              </w:rPr>
            </w:r>
          </w:p>
        </w:tc>
        <w:tc>
          <w:tcPr>
            <w:tcW w:type="dxa" w:w="2074"/>
            <w:vAlign w:val="center"/>
          </w:tcPr>
          <w:p>
            <w:r/>
            <w:r>
              <w:rPr>
                <w:b w:val="0"/>
                <w:sz w:val="18"/>
              </w:rPr>
              <w:t>maktub</w:t>
            </w:r>
          </w:p>
        </w:tc>
        <w:tc>
          <w:tcPr>
            <w:tcW w:type="dxa" w:w="2074"/>
            <w:vAlign w:val="center"/>
          </w:tcPr>
          <w:p>
            <w:r/>
            <w:r>
              <w:rPr>
                <w:b w:val="0"/>
                <w:sz w:val="18"/>
              </w:rPr>
              <w:t>مكتوب</w:t>
            </w:r>
          </w:p>
        </w:tc>
        <w:tc>
          <w:tcPr>
            <w:tcW w:type="dxa" w:w="2074"/>
            <w:vAlign w:val="center"/>
          </w:tcPr>
          <w:p>
            <w:pPr>
              <w:jc w:val="right"/>
              <w:bidi/>
            </w:pPr>
            <w:r/>
            <w:r>
              <w:rPr>
                <w:b w:val="0"/>
                <w:sz w:val="18"/>
              </w:rPr>
              <w:t>مكتوب</w:t>
            </w:r>
          </w:p>
        </w:tc>
        <w:tc>
          <w:tcPr>
            <w:tcW w:type="dxa" w:w="2074"/>
            <w:vAlign w:val="center"/>
          </w:tcPr>
          <w:p>
            <w:r/>
            <w:r>
              <w:rPr>
                <w:b w:val="0"/>
                <w:sz w:val="18"/>
              </w:rPr>
              <w:t>English: مكتوب is اسم مفعول, "that which is written," not the doer.</w:t>
              <w:br/>
              <w:t>Arabic: «مكتوب» اسم مفعول، أي ما كُتب، لا من كتب.</w:t>
            </w:r>
          </w:p>
        </w:tc>
      </w:tr>
      <w:tr>
        <w:tc>
          <w:tcPr>
            <w:tcW w:type="dxa" w:w="2074"/>
            <w:vAlign w:val="center"/>
          </w:tcPr>
          <w:p>
            <w:r/>
            <w:r>
              <w:rPr>
                <w:b w:val="0"/>
                <w:sz w:val="18"/>
              </w:rPr>
            </w:r>
          </w:p>
        </w:tc>
        <w:tc>
          <w:tcPr>
            <w:tcW w:type="dxa" w:w="2074"/>
            <w:vAlign w:val="center"/>
          </w:tcPr>
          <w:p>
            <w:r/>
            <w:r>
              <w:rPr>
                <w:b w:val="0"/>
                <w:sz w:val="18"/>
              </w:rPr>
              <w:t>kitaba</w:t>
            </w:r>
          </w:p>
        </w:tc>
        <w:tc>
          <w:tcPr>
            <w:tcW w:type="dxa" w:w="2074"/>
            <w:vAlign w:val="center"/>
          </w:tcPr>
          <w:p>
            <w:r/>
            <w:r>
              <w:rPr>
                <w:b w:val="0"/>
                <w:sz w:val="18"/>
              </w:rPr>
              <w:t>كتابة</w:t>
            </w:r>
          </w:p>
        </w:tc>
        <w:tc>
          <w:tcPr>
            <w:tcW w:type="dxa" w:w="2074"/>
            <w:vAlign w:val="center"/>
          </w:tcPr>
          <w:p>
            <w:pPr>
              <w:jc w:val="right"/>
              <w:bidi/>
            </w:pPr>
            <w:r/>
            <w:r>
              <w:rPr>
                <w:b w:val="0"/>
                <w:sz w:val="18"/>
              </w:rPr>
              <w:t>كتابة</w:t>
            </w:r>
          </w:p>
        </w:tc>
        <w:tc>
          <w:tcPr>
            <w:tcW w:type="dxa" w:w="2074"/>
            <w:vAlign w:val="center"/>
          </w:tcPr>
          <w:p>
            <w:r/>
            <w:r>
              <w:rPr>
                <w:b w:val="0"/>
                <w:sz w:val="18"/>
              </w:rPr>
              <w:t>English: كتابة is المصدر, naming the action itself, not the doer.</w:t>
              <w:br/>
              <w:t>Arabic: «كتابة» مصدر، يسمي الحدث نفسه، لا من قام به.</w:t>
            </w:r>
          </w:p>
        </w:tc>
      </w:tr>
    </w:tbl>
    <w:p>
      <w:pPr>
        <w:pStyle w:val="Heading4"/>
      </w:pPr>
      <w:r>
        <w:t>2. lesson-37-role-02 — identifyRole</w:t>
      </w:r>
    </w:p>
    <w:p>
      <w:pPr>
        <w:pStyle w:val="Heading4"/>
      </w:pPr>
      <w:r>
        <w:t>Prompt</w:t>
      </w:r>
    </w:p>
    <w:p>
      <w:r>
        <w:t>In الكاتب مشهور وكتابه مقروء, which word is اسم المفعول؟</w:t>
      </w:r>
    </w:p>
    <w:p>
      <w:pPr>
        <w:jc w:val="right"/>
        <w:bidi/>
      </w:pPr>
      <w:r>
        <w:rPr>
          <w:rFonts w:ascii="Arial" w:hAnsi="Arial" w:cs="Arial"/>
          <w:b w:val="0"/>
        </w:rPr>
        <w:t>في «الكاتب مشهور وكتابه مقروء»، أي كلمة اسم مفعول؟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maqru</w:t>
            </w:r>
          </w:p>
        </w:tc>
        <w:tc>
          <w:tcPr>
            <w:tcW w:type="dxa" w:w="2074"/>
            <w:vAlign w:val="center"/>
            <w:shd w:fill="E2F0D9"/>
          </w:tcPr>
          <w:p>
            <w:r/>
            <w:r>
              <w:rPr>
                <w:b w:val="0"/>
                <w:sz w:val="18"/>
              </w:rPr>
              <w:t>مقروء</w:t>
            </w:r>
          </w:p>
        </w:tc>
        <w:tc>
          <w:tcPr>
            <w:tcW w:type="dxa" w:w="2074"/>
            <w:vAlign w:val="center"/>
            <w:shd w:fill="E2F0D9"/>
          </w:tcPr>
          <w:p>
            <w:pPr>
              <w:jc w:val="right"/>
              <w:bidi/>
            </w:pPr>
            <w:r/>
            <w:r>
              <w:rPr>
                <w:b w:val="0"/>
                <w:sz w:val="18"/>
              </w:rPr>
              <w:t>مقروء</w:t>
            </w:r>
          </w:p>
        </w:tc>
        <w:tc>
          <w:tcPr>
            <w:tcW w:type="dxa" w:w="2074"/>
            <w:vAlign w:val="center"/>
            <w:shd w:fill="E2F0D9"/>
          </w:tcPr>
          <w:p>
            <w:r/>
            <w:r>
              <w:rPr>
                <w:b w:val="0"/>
                <w:sz w:val="18"/>
              </w:rPr>
              <w:t>English: Correct. مقروء means "that which is read."</w:t>
              <w:br/>
              <w:t>Arabic: صحيح. «مقروء» معناها ما يُقرأ.</w:t>
            </w:r>
          </w:p>
        </w:tc>
      </w:tr>
      <w:tr>
        <w:tc>
          <w:tcPr>
            <w:tcW w:type="dxa" w:w="2074"/>
            <w:vAlign w:val="center"/>
          </w:tcPr>
          <w:p>
            <w:r/>
            <w:r>
              <w:rPr>
                <w:b w:val="0"/>
                <w:sz w:val="18"/>
              </w:rPr>
            </w:r>
          </w:p>
        </w:tc>
        <w:tc>
          <w:tcPr>
            <w:tcW w:type="dxa" w:w="2074"/>
            <w:vAlign w:val="center"/>
          </w:tcPr>
          <w:p>
            <w:r/>
            <w:r>
              <w:rPr>
                <w:b w:val="0"/>
                <w:sz w:val="18"/>
              </w:rPr>
              <w:t>katib</w:t>
            </w:r>
          </w:p>
        </w:tc>
        <w:tc>
          <w:tcPr>
            <w:tcW w:type="dxa" w:w="2074"/>
            <w:vAlign w:val="center"/>
          </w:tcPr>
          <w:p>
            <w:r/>
            <w:r>
              <w:rPr>
                <w:b w:val="0"/>
                <w:sz w:val="18"/>
              </w:rPr>
              <w:t>الكاتب</w:t>
            </w:r>
          </w:p>
        </w:tc>
        <w:tc>
          <w:tcPr>
            <w:tcW w:type="dxa" w:w="2074"/>
            <w:vAlign w:val="center"/>
          </w:tcPr>
          <w:p>
            <w:pPr>
              <w:jc w:val="right"/>
              <w:bidi/>
            </w:pPr>
            <w:r/>
            <w:r>
              <w:rPr>
                <w:b w:val="0"/>
                <w:sz w:val="18"/>
              </w:rPr>
              <w:t>الكاتب</w:t>
            </w:r>
          </w:p>
        </w:tc>
        <w:tc>
          <w:tcPr>
            <w:tcW w:type="dxa" w:w="2074"/>
            <w:vAlign w:val="center"/>
          </w:tcPr>
          <w:p>
            <w:r/>
            <w:r>
              <w:rPr>
                <w:b w:val="0"/>
                <w:sz w:val="18"/>
              </w:rPr>
              <w:t>English: الكاتب is اسم الفاعل, "the one who does," not اسم المفعول.</w:t>
              <w:br/>
              <w:t>Arabic: «الكاتب» اسم فاعل، لا اسم مفعول.</w:t>
            </w:r>
          </w:p>
        </w:tc>
      </w:tr>
      <w:tr>
        <w:tc>
          <w:tcPr>
            <w:tcW w:type="dxa" w:w="2074"/>
            <w:vAlign w:val="center"/>
          </w:tcPr>
          <w:p>
            <w:r/>
            <w:r>
              <w:rPr>
                <w:b w:val="0"/>
                <w:sz w:val="18"/>
              </w:rPr>
            </w:r>
          </w:p>
        </w:tc>
        <w:tc>
          <w:tcPr>
            <w:tcW w:type="dxa" w:w="2074"/>
            <w:vAlign w:val="center"/>
          </w:tcPr>
          <w:p>
            <w:r/>
            <w:r>
              <w:rPr>
                <w:b w:val="0"/>
                <w:sz w:val="18"/>
              </w:rPr>
              <w:t>mashhur</w:t>
            </w:r>
          </w:p>
        </w:tc>
        <w:tc>
          <w:tcPr>
            <w:tcW w:type="dxa" w:w="2074"/>
            <w:vAlign w:val="center"/>
          </w:tcPr>
          <w:p>
            <w:r/>
            <w:r>
              <w:rPr>
                <w:b w:val="0"/>
                <w:sz w:val="18"/>
              </w:rPr>
              <w:t>مشهور</w:t>
            </w:r>
          </w:p>
        </w:tc>
        <w:tc>
          <w:tcPr>
            <w:tcW w:type="dxa" w:w="2074"/>
            <w:vAlign w:val="center"/>
          </w:tcPr>
          <w:p>
            <w:pPr>
              <w:jc w:val="right"/>
              <w:bidi/>
            </w:pPr>
            <w:r/>
            <w:r>
              <w:rPr>
                <w:b w:val="0"/>
                <w:sz w:val="18"/>
              </w:rPr>
              <w:t>مشهور</w:t>
            </w:r>
          </w:p>
        </w:tc>
        <w:tc>
          <w:tcPr>
            <w:tcW w:type="dxa" w:w="2074"/>
            <w:vAlign w:val="center"/>
          </w:tcPr>
          <w:p>
            <w:r/>
            <w:r>
              <w:rPr>
                <w:b w:val="0"/>
                <w:sz w:val="18"/>
              </w:rPr>
              <w:t>English: مشهور describes fame, not a derived participle from the verb being discussed here.</w:t>
              <w:br/>
              <w:t>Arabic: «مشهور» تصف الشهرة، وليست اسم مفعول مشتقًّا من الفعل المقصود هنا.</w:t>
            </w:r>
          </w:p>
        </w:tc>
      </w:tr>
    </w:tbl>
    <w:p>
      <w:pPr>
        <w:pStyle w:val="Heading4"/>
      </w:pPr>
      <w:r>
        <w:t>3. lesson-37-state-03 — identifyState</w:t>
      </w:r>
    </w:p>
    <w:p>
      <w:pPr>
        <w:pStyle w:val="Heading4"/>
      </w:pPr>
      <w:r>
        <w:t>Prompt</w:t>
      </w:r>
    </w:p>
    <w:p>
      <w:r>
        <w:t>What state is الكاتبُ in, as the topic?</w:t>
      </w:r>
    </w:p>
    <w:p>
      <w:pPr>
        <w:jc w:val="right"/>
        <w:bidi/>
      </w:pPr>
      <w:r>
        <w:rPr>
          <w:rFonts w:ascii="Arial" w:hAnsi="Arial" w:cs="Arial"/>
          <w:b w:val="0"/>
        </w:rPr>
        <w:t>ما حالة «الكاتبُ» بوصفه مبتدأ؟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الكاتب is the topic, so it is in raf, like any ordinary noun in that role.</w:t>
              <w:br/>
              <w:t>Arabic: صحيح. «الكاتب» مبتدأ، فهو مرفوع، كأي اسم عادي في هذا الموقع.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الكاتب into nasb.</w:t>
              <w:br/>
              <w:t>Arabic: لا يوجد هنا ما ينصب «الكاتب».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الكاتب here.</w:t>
              <w:br/>
              <w:t>Arabic: لا يسبق «الكاتب» حرف جر هنا.</w:t>
            </w:r>
          </w:p>
        </w:tc>
      </w:tr>
    </w:tbl>
    <w:p>
      <w:pPr>
        <w:pStyle w:val="Heading4"/>
      </w:pPr>
      <w:r>
        <w:t>4. lesson-37-read-04 — addTashkeel</w:t>
      </w:r>
    </w:p>
    <w:p>
      <w:pPr>
        <w:pStyle w:val="Heading4"/>
      </w:pPr>
      <w:r>
        <w:t>Prompt</w:t>
      </w:r>
    </w:p>
    <w:p>
      <w:r>
        <w:t>Read الطالب مجتهد ونجاحه مؤكد. Which ending belongs on نجاحه_؟</w:t>
      </w:r>
    </w:p>
    <w:p>
      <w:pPr>
        <w:jc w:val="right"/>
        <w:bidi/>
      </w:pPr>
      <w:r>
        <w:rPr>
          <w:rFonts w:ascii="Arial" w:hAnsi="Arial" w:cs="Arial"/>
          <w:b w:val="0"/>
        </w:rPr>
        <w:t>اقرأ «الطالب مجتهد ونجاحه مؤكد». ما حركة آخر «نجاحه»؟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نَجَاحُهُ</w:t>
            </w:r>
          </w:p>
        </w:tc>
        <w:tc>
          <w:tcPr>
            <w:tcW w:type="dxa" w:w="2074"/>
            <w:vAlign w:val="center"/>
            <w:shd w:fill="E2F0D9"/>
          </w:tcPr>
          <w:p>
            <w:pPr>
              <w:jc w:val="right"/>
              <w:bidi/>
            </w:pPr>
            <w:r/>
            <w:r>
              <w:rPr>
                <w:b w:val="0"/>
                <w:sz w:val="18"/>
              </w:rPr>
              <w:t>نَجَاحُهُ</w:t>
            </w:r>
          </w:p>
        </w:tc>
        <w:tc>
          <w:tcPr>
            <w:tcW w:type="dxa" w:w="2074"/>
            <w:vAlign w:val="center"/>
            <w:shd w:fill="E2F0D9"/>
          </w:tcPr>
          <w:p>
            <w:r/>
            <w:r>
              <w:rPr>
                <w:b w:val="0"/>
                <w:sz w:val="18"/>
              </w:rPr>
              <w:t>English: Correct. نجاحه (a verbal noun with an attached pronoun) is the topic of its clause, so it is in raf.</w:t>
              <w:br/>
              <w:t>Arabic: صحيح. «نجاحه» (مصدر مضاف إلى ضمير) مبتدأ جملته،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نَجَاحَهُ</w:t>
            </w:r>
          </w:p>
        </w:tc>
        <w:tc>
          <w:tcPr>
            <w:tcW w:type="dxa" w:w="2074"/>
            <w:vAlign w:val="center"/>
          </w:tcPr>
          <w:p>
            <w:pPr>
              <w:jc w:val="right"/>
              <w:bidi/>
            </w:pPr>
            <w:r/>
            <w:r>
              <w:rPr>
                <w:b w:val="0"/>
                <w:sz w:val="18"/>
              </w:rPr>
              <w:t>نَجَاحَهُ</w:t>
            </w:r>
          </w:p>
        </w:tc>
        <w:tc>
          <w:tcPr>
            <w:tcW w:type="dxa" w:w="2074"/>
            <w:vAlign w:val="center"/>
          </w:tcPr>
          <w:p>
            <w:r/>
            <w:r>
              <w:rPr>
                <w:b w:val="0"/>
                <w:sz w:val="18"/>
              </w:rPr>
              <w:t>English: There is no verb here needing an object in nasb.</w:t>
              <w:br/>
              <w:t>Arabic: لا يوجد هنا فعل يحتاج مفعولًا به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نَجَاحِهُ</w:t>
            </w:r>
          </w:p>
        </w:tc>
        <w:tc>
          <w:tcPr>
            <w:tcW w:type="dxa" w:w="2074"/>
            <w:vAlign w:val="center"/>
          </w:tcPr>
          <w:p>
            <w:pPr>
              <w:jc w:val="right"/>
              <w:bidi/>
            </w:pPr>
            <w:r/>
            <w:r>
              <w:rPr>
                <w:b w:val="0"/>
                <w:sz w:val="18"/>
              </w:rPr>
              <w:t>نَجَاحِهُ</w:t>
            </w:r>
          </w:p>
        </w:tc>
        <w:tc>
          <w:tcPr>
            <w:tcW w:type="dxa" w:w="2074"/>
            <w:vAlign w:val="center"/>
          </w:tcPr>
          <w:p>
            <w:r/>
            <w:r>
              <w:rPr>
                <w:b w:val="0"/>
                <w:sz w:val="18"/>
              </w:rPr>
              <w:t>English: No preposition governs نجاحه here; it stands as the topic.</w:t>
              <w:br/>
              <w:t>Arabic: لا حرف جر يحكم «نجاحه» هنا؛ فهو مبتدأ.</w:t>
            </w:r>
          </w:p>
        </w:tc>
      </w:tr>
    </w:tbl>
    <w:p>
      <w:pPr>
        <w:pStyle w:val="Heading2"/>
      </w:pPr>
      <w:r>
        <w:t>Alternate repeat exercises</w:t>
      </w:r>
    </w:p>
    <w:p>
      <w:pPr>
        <w:pStyle w:val="Heading4"/>
      </w:pPr>
      <w:r>
        <w:t>1. lesson-37-repeat-recognize-01 — matchRule</w:t>
      </w:r>
    </w:p>
    <w:p>
      <w:pPr>
        <w:pStyle w:val="Heading4"/>
      </w:pPr>
      <w:r>
        <w:t>Prompt</w:t>
      </w:r>
    </w:p>
    <w:p>
      <w:r>
        <w:t>Which word is اسم مفعول (meaning "the one/thing the action was done to"), from فهم؟</w:t>
      </w:r>
    </w:p>
    <w:p>
      <w:pPr>
        <w:jc w:val="right"/>
        <w:bidi/>
      </w:pPr>
      <w:r>
        <w:rPr>
          <w:rFonts w:ascii="Arial" w:hAnsi="Arial" w:cs="Arial"/>
          <w:b w:val="0"/>
        </w:rPr>
        <w:t>أي كلمة اسم مفعول (بمعنى ما وقع عليه الفعل)، من «فهم»؟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mafhum</w:t>
            </w:r>
          </w:p>
        </w:tc>
        <w:tc>
          <w:tcPr>
            <w:tcW w:type="dxa" w:w="2074"/>
            <w:vAlign w:val="center"/>
            <w:shd w:fill="E2F0D9"/>
          </w:tcPr>
          <w:p>
            <w:r/>
            <w:r>
              <w:rPr>
                <w:b w:val="0"/>
                <w:sz w:val="18"/>
              </w:rPr>
              <w:t>مفهوم</w:t>
            </w:r>
          </w:p>
        </w:tc>
        <w:tc>
          <w:tcPr>
            <w:tcW w:type="dxa" w:w="2074"/>
            <w:vAlign w:val="center"/>
            <w:shd w:fill="E2F0D9"/>
          </w:tcPr>
          <w:p>
            <w:pPr>
              <w:jc w:val="right"/>
              <w:bidi/>
            </w:pPr>
            <w:r/>
            <w:r>
              <w:rPr>
                <w:b w:val="0"/>
                <w:sz w:val="18"/>
              </w:rPr>
              <w:t>مفهوم</w:t>
            </w:r>
          </w:p>
        </w:tc>
        <w:tc>
          <w:tcPr>
            <w:tcW w:type="dxa" w:w="2074"/>
            <w:vAlign w:val="center"/>
            <w:shd w:fill="E2F0D9"/>
          </w:tcPr>
          <w:p>
            <w:r/>
            <w:r>
              <w:rPr>
                <w:b w:val="0"/>
                <w:sz w:val="18"/>
              </w:rPr>
              <w:t>English: Correct. مفهوم means "that which is understood."</w:t>
              <w:br/>
              <w:t>Arabic: صحيح. «مفهوم» معناها ما يُفهم.</w:t>
            </w:r>
          </w:p>
        </w:tc>
      </w:tr>
      <w:tr>
        <w:tc>
          <w:tcPr>
            <w:tcW w:type="dxa" w:w="2074"/>
            <w:vAlign w:val="center"/>
          </w:tcPr>
          <w:p>
            <w:r/>
            <w:r>
              <w:rPr>
                <w:b w:val="0"/>
                <w:sz w:val="18"/>
              </w:rPr>
            </w:r>
          </w:p>
        </w:tc>
        <w:tc>
          <w:tcPr>
            <w:tcW w:type="dxa" w:w="2074"/>
            <w:vAlign w:val="center"/>
          </w:tcPr>
          <w:p>
            <w:r/>
            <w:r>
              <w:rPr>
                <w:b w:val="0"/>
                <w:sz w:val="18"/>
              </w:rPr>
              <w:t>fahim</w:t>
            </w:r>
          </w:p>
        </w:tc>
        <w:tc>
          <w:tcPr>
            <w:tcW w:type="dxa" w:w="2074"/>
            <w:vAlign w:val="center"/>
          </w:tcPr>
          <w:p>
            <w:r/>
            <w:r>
              <w:rPr>
                <w:b w:val="0"/>
                <w:sz w:val="18"/>
              </w:rPr>
              <w:t>فاهم</w:t>
            </w:r>
          </w:p>
        </w:tc>
        <w:tc>
          <w:tcPr>
            <w:tcW w:type="dxa" w:w="2074"/>
            <w:vAlign w:val="center"/>
          </w:tcPr>
          <w:p>
            <w:pPr>
              <w:jc w:val="right"/>
              <w:bidi/>
            </w:pPr>
            <w:r/>
            <w:r>
              <w:rPr>
                <w:b w:val="0"/>
                <w:sz w:val="18"/>
              </w:rPr>
              <w:t>فاهم</w:t>
            </w:r>
          </w:p>
        </w:tc>
        <w:tc>
          <w:tcPr>
            <w:tcW w:type="dxa" w:w="2074"/>
            <w:vAlign w:val="center"/>
          </w:tcPr>
          <w:p>
            <w:r/>
            <w:r>
              <w:rPr>
                <w:b w:val="0"/>
                <w:sz w:val="18"/>
              </w:rPr>
              <w:t>English: فاهم is اسم فاعل, "the one who understands," not اسم المفعول.</w:t>
              <w:br/>
              <w:t>Arabic: «فاهم» اسم فاعل، لا اسم مفعول.</w:t>
            </w:r>
          </w:p>
        </w:tc>
      </w:tr>
      <w:tr>
        <w:tc>
          <w:tcPr>
            <w:tcW w:type="dxa" w:w="2074"/>
            <w:vAlign w:val="center"/>
          </w:tcPr>
          <w:p>
            <w:r/>
            <w:r>
              <w:rPr>
                <w:b w:val="0"/>
                <w:sz w:val="18"/>
              </w:rPr>
            </w:r>
          </w:p>
        </w:tc>
        <w:tc>
          <w:tcPr>
            <w:tcW w:type="dxa" w:w="2074"/>
            <w:vAlign w:val="center"/>
          </w:tcPr>
          <w:p>
            <w:r/>
            <w:r>
              <w:rPr>
                <w:b w:val="0"/>
                <w:sz w:val="18"/>
              </w:rPr>
              <w:t>fahm</w:t>
            </w:r>
          </w:p>
        </w:tc>
        <w:tc>
          <w:tcPr>
            <w:tcW w:type="dxa" w:w="2074"/>
            <w:vAlign w:val="center"/>
          </w:tcPr>
          <w:p>
            <w:r/>
            <w:r>
              <w:rPr>
                <w:b w:val="0"/>
                <w:sz w:val="18"/>
              </w:rPr>
              <w:t>فهم</w:t>
            </w:r>
          </w:p>
        </w:tc>
        <w:tc>
          <w:tcPr>
            <w:tcW w:type="dxa" w:w="2074"/>
            <w:vAlign w:val="center"/>
          </w:tcPr>
          <w:p>
            <w:pPr>
              <w:jc w:val="right"/>
              <w:bidi/>
            </w:pPr>
            <w:r/>
            <w:r>
              <w:rPr>
                <w:b w:val="0"/>
                <w:sz w:val="18"/>
              </w:rPr>
              <w:t>فهم</w:t>
            </w:r>
          </w:p>
        </w:tc>
        <w:tc>
          <w:tcPr>
            <w:tcW w:type="dxa" w:w="2074"/>
            <w:vAlign w:val="center"/>
          </w:tcPr>
          <w:p>
            <w:r/>
            <w:r>
              <w:rPr>
                <w:b w:val="0"/>
                <w:sz w:val="18"/>
              </w:rPr>
              <w:t>English: فهم is either the verb or المصدر, not اسم المفعول.</w:t>
              <w:br/>
              <w:t>Arabic: «فهم» إما الفعل وإما المصدر، لا اسم المفعول.</w:t>
            </w:r>
          </w:p>
        </w:tc>
      </w:tr>
    </w:tbl>
    <w:p>
      <w:pPr>
        <w:pStyle w:val="Heading4"/>
      </w:pPr>
      <w:r>
        <w:t>2. lesson-37-repeat-role-02 — identifyRole</w:t>
      </w:r>
    </w:p>
    <w:p>
      <w:pPr>
        <w:pStyle w:val="Heading4"/>
      </w:pPr>
      <w:r>
        <w:t>Prompt</w:t>
      </w:r>
    </w:p>
    <w:p>
      <w:r>
        <w:t>In المعلمة محبوبة وشرحها مفهوم, which word is المصدر (naming the action of explaining)؟</w:t>
      </w:r>
    </w:p>
    <w:p>
      <w:pPr>
        <w:jc w:val="right"/>
        <w:bidi/>
      </w:pPr>
      <w:r>
        <w:rPr>
          <w:rFonts w:ascii="Arial" w:hAnsi="Arial" w:cs="Arial"/>
          <w:b w:val="0"/>
        </w:rPr>
        <w:t>في «المعلمة محبوبة وشرحها مفهوم»، أي كلمة مصدر (يسمي حدث الشرح)؟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sharh</w:t>
            </w:r>
          </w:p>
        </w:tc>
        <w:tc>
          <w:tcPr>
            <w:tcW w:type="dxa" w:w="2074"/>
            <w:vAlign w:val="center"/>
            <w:shd w:fill="E2F0D9"/>
          </w:tcPr>
          <w:p>
            <w:r/>
            <w:r>
              <w:rPr>
                <w:b w:val="0"/>
                <w:sz w:val="18"/>
              </w:rPr>
              <w:t>شرح (in شرحها)</w:t>
            </w:r>
          </w:p>
        </w:tc>
        <w:tc>
          <w:tcPr>
            <w:tcW w:type="dxa" w:w="2074"/>
            <w:vAlign w:val="center"/>
            <w:shd w:fill="E2F0D9"/>
          </w:tcPr>
          <w:p>
            <w:pPr>
              <w:jc w:val="right"/>
              <w:bidi/>
            </w:pPr>
            <w:r/>
            <w:r>
              <w:rPr>
                <w:b w:val="0"/>
                <w:sz w:val="18"/>
              </w:rPr>
              <w:t>شرح (في شرحها)</w:t>
            </w:r>
          </w:p>
        </w:tc>
        <w:tc>
          <w:tcPr>
            <w:tcW w:type="dxa" w:w="2074"/>
            <w:vAlign w:val="center"/>
            <w:shd w:fill="E2F0D9"/>
          </w:tcPr>
          <w:p>
            <w:r/>
            <w:r>
              <w:rPr>
                <w:b w:val="0"/>
                <w:sz w:val="18"/>
              </w:rPr>
              <w:t>English: Correct. شرح names the action of explaining itself.</w:t>
              <w:br/>
              <w:t>Arabic: صحيح. «شرح» يسمي حدث الشرح نفسه.</w:t>
            </w:r>
          </w:p>
        </w:tc>
      </w:tr>
      <w:tr>
        <w:tc>
          <w:tcPr>
            <w:tcW w:type="dxa" w:w="2074"/>
            <w:vAlign w:val="center"/>
          </w:tcPr>
          <w:p>
            <w:r/>
            <w:r>
              <w:rPr>
                <w:b w:val="0"/>
                <w:sz w:val="18"/>
              </w:rPr>
            </w:r>
          </w:p>
        </w:tc>
        <w:tc>
          <w:tcPr>
            <w:tcW w:type="dxa" w:w="2074"/>
            <w:vAlign w:val="center"/>
          </w:tcPr>
          <w:p>
            <w:r/>
            <w:r>
              <w:rPr>
                <w:b w:val="0"/>
                <w:sz w:val="18"/>
              </w:rPr>
              <w:t>mahbuba</w:t>
            </w:r>
          </w:p>
        </w:tc>
        <w:tc>
          <w:tcPr>
            <w:tcW w:type="dxa" w:w="2074"/>
            <w:vAlign w:val="center"/>
          </w:tcPr>
          <w:p>
            <w:r/>
            <w:r>
              <w:rPr>
                <w:b w:val="0"/>
                <w:sz w:val="18"/>
              </w:rPr>
              <w:t>محبوبة</w:t>
            </w:r>
          </w:p>
        </w:tc>
        <w:tc>
          <w:tcPr>
            <w:tcW w:type="dxa" w:w="2074"/>
            <w:vAlign w:val="center"/>
          </w:tcPr>
          <w:p>
            <w:pPr>
              <w:jc w:val="right"/>
              <w:bidi/>
            </w:pPr>
            <w:r/>
            <w:r>
              <w:rPr>
                <w:b w:val="0"/>
                <w:sz w:val="18"/>
              </w:rPr>
              <w:t>محبوبة</w:t>
            </w:r>
          </w:p>
        </w:tc>
        <w:tc>
          <w:tcPr>
            <w:tcW w:type="dxa" w:w="2074"/>
            <w:vAlign w:val="center"/>
          </w:tcPr>
          <w:p>
            <w:r/>
            <w:r>
              <w:rPr>
                <w:b w:val="0"/>
                <w:sz w:val="18"/>
              </w:rPr>
              <w:t>English: محبوبة is اسم المفعول, "the one who is loved," not المصدر.</w:t>
              <w:br/>
              <w:t>Arabic: «محبوبة» اسم مفعول، من تُحَب، لا مصدر.</w:t>
            </w:r>
          </w:p>
        </w:tc>
      </w:tr>
      <w:tr>
        <w:tc>
          <w:tcPr>
            <w:tcW w:type="dxa" w:w="2074"/>
            <w:vAlign w:val="center"/>
          </w:tcPr>
          <w:p>
            <w:r/>
            <w:r>
              <w:rPr>
                <w:b w:val="0"/>
                <w:sz w:val="18"/>
              </w:rPr>
            </w:r>
          </w:p>
        </w:tc>
        <w:tc>
          <w:tcPr>
            <w:tcW w:type="dxa" w:w="2074"/>
            <w:vAlign w:val="center"/>
          </w:tcPr>
          <w:p>
            <w:r/>
            <w:r>
              <w:rPr>
                <w:b w:val="0"/>
                <w:sz w:val="18"/>
              </w:rPr>
              <w:t>mafhum</w:t>
            </w:r>
          </w:p>
        </w:tc>
        <w:tc>
          <w:tcPr>
            <w:tcW w:type="dxa" w:w="2074"/>
            <w:vAlign w:val="center"/>
          </w:tcPr>
          <w:p>
            <w:r/>
            <w:r>
              <w:rPr>
                <w:b w:val="0"/>
                <w:sz w:val="18"/>
              </w:rPr>
              <w:t>مفهوم</w:t>
            </w:r>
          </w:p>
        </w:tc>
        <w:tc>
          <w:tcPr>
            <w:tcW w:type="dxa" w:w="2074"/>
            <w:vAlign w:val="center"/>
          </w:tcPr>
          <w:p>
            <w:pPr>
              <w:jc w:val="right"/>
              <w:bidi/>
            </w:pPr>
            <w:r/>
            <w:r>
              <w:rPr>
                <w:b w:val="0"/>
                <w:sz w:val="18"/>
              </w:rPr>
              <w:t>مفهوم</w:t>
            </w:r>
          </w:p>
        </w:tc>
        <w:tc>
          <w:tcPr>
            <w:tcW w:type="dxa" w:w="2074"/>
            <w:vAlign w:val="center"/>
          </w:tcPr>
          <w:p>
            <w:r/>
            <w:r>
              <w:rPr>
                <w:b w:val="0"/>
                <w:sz w:val="18"/>
              </w:rPr>
              <w:t>English: مفهوم is اسم المفعول, "that which is understood," not المصدر.</w:t>
              <w:br/>
              <w:t>Arabic: «مفهوم» اسم مفعول، ما يُفهم، لا مصدر.</w:t>
            </w:r>
          </w:p>
        </w:tc>
      </w:tr>
    </w:tbl>
    <w:p>
      <w:pPr>
        <w:pStyle w:val="Heading4"/>
      </w:pPr>
      <w:r>
        <w:t>3. lesson-37-repeat-state-03 — identifyState</w:t>
      </w:r>
    </w:p>
    <w:p>
      <w:pPr>
        <w:pStyle w:val="Heading4"/>
      </w:pPr>
      <w:r>
        <w:t>Prompt</w:t>
      </w:r>
    </w:p>
    <w:p>
      <w:r>
        <w:t>What state is المعلمةُ in, as the topic?</w:t>
      </w:r>
    </w:p>
    <w:p>
      <w:pPr>
        <w:jc w:val="right"/>
        <w:bidi/>
      </w:pPr>
      <w:r>
        <w:rPr>
          <w:rFonts w:ascii="Arial" w:hAnsi="Arial" w:cs="Arial"/>
          <w:b w:val="0"/>
        </w:rPr>
        <w:t>ما حالة «المعلمةُ» بوصفها مبتدأ؟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المعلمة is the topic, so it is in raf.</w:t>
              <w:br/>
              <w:t>Arabic: صحيح. «المعلمة» مبتدأ، فهي مرفوعة.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المعلمة into nasb.</w:t>
              <w:br/>
              <w:t>Arabic: لا يوجد هنا ما ينصب «المعلمة».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المعلمة here.</w:t>
              <w:br/>
              <w:t>Arabic: لا يسبق «المعلمة» حرف جر هنا.</w:t>
            </w:r>
          </w:p>
        </w:tc>
      </w:tr>
    </w:tbl>
    <w:p>
      <w:pPr>
        <w:pStyle w:val="Heading4"/>
      </w:pPr>
      <w:r>
        <w:t>4. lesson-37-repeat-read-04 — addTashkeel</w:t>
      </w:r>
    </w:p>
    <w:p>
      <w:pPr>
        <w:pStyle w:val="Heading4"/>
      </w:pPr>
      <w:r>
        <w:t>Prompt</w:t>
      </w:r>
    </w:p>
    <w:p>
      <w:r>
        <w:t>Read الطبيب ماهر وعلاجه ناجح. Which ending belongs on علاجه_؟</w:t>
      </w:r>
    </w:p>
    <w:p>
      <w:pPr>
        <w:jc w:val="right"/>
        <w:bidi/>
      </w:pPr>
      <w:r>
        <w:rPr>
          <w:rFonts w:ascii="Arial" w:hAnsi="Arial" w:cs="Arial"/>
          <w:b w:val="0"/>
        </w:rPr>
        <w:t>اقرأ «الطبيب ماهر وعلاجه ناجح». ما حركة آخر «علاجه»؟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عِلَاجُهُ</w:t>
            </w:r>
          </w:p>
        </w:tc>
        <w:tc>
          <w:tcPr>
            <w:tcW w:type="dxa" w:w="2074"/>
            <w:vAlign w:val="center"/>
            <w:shd w:fill="E2F0D9"/>
          </w:tcPr>
          <w:p>
            <w:pPr>
              <w:jc w:val="right"/>
              <w:bidi/>
            </w:pPr>
            <w:r/>
            <w:r>
              <w:rPr>
                <w:b w:val="0"/>
                <w:sz w:val="18"/>
              </w:rPr>
              <w:t>عِلَاجُهُ</w:t>
            </w:r>
          </w:p>
        </w:tc>
        <w:tc>
          <w:tcPr>
            <w:tcW w:type="dxa" w:w="2074"/>
            <w:vAlign w:val="center"/>
            <w:shd w:fill="E2F0D9"/>
          </w:tcPr>
          <w:p>
            <w:r/>
            <w:r>
              <w:rPr>
                <w:b w:val="0"/>
                <w:sz w:val="18"/>
              </w:rPr>
              <w:t>English: Correct. علاجه (a verbal noun with an attached pronoun) is the topic of its clause, so it is in raf.</w:t>
              <w:br/>
              <w:t>Arabic: صحيح. «علاجه» (مصدر مضاف إلى ضمير) مبتدأ جملته،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عِلَاجَهُ</w:t>
            </w:r>
          </w:p>
        </w:tc>
        <w:tc>
          <w:tcPr>
            <w:tcW w:type="dxa" w:w="2074"/>
            <w:vAlign w:val="center"/>
          </w:tcPr>
          <w:p>
            <w:pPr>
              <w:jc w:val="right"/>
              <w:bidi/>
            </w:pPr>
            <w:r/>
            <w:r>
              <w:rPr>
                <w:b w:val="0"/>
                <w:sz w:val="18"/>
              </w:rPr>
              <w:t>عِلَاجَهُ</w:t>
            </w:r>
          </w:p>
        </w:tc>
        <w:tc>
          <w:tcPr>
            <w:tcW w:type="dxa" w:w="2074"/>
            <w:vAlign w:val="center"/>
          </w:tcPr>
          <w:p>
            <w:r/>
            <w:r>
              <w:rPr>
                <w:b w:val="0"/>
                <w:sz w:val="18"/>
              </w:rPr>
              <w:t>English: There is no verb here needing an object in nasb.</w:t>
              <w:br/>
              <w:t>Arabic: لا يوجد هنا فعل يحتاج مفعولًا به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عِلَاجِهُ</w:t>
            </w:r>
          </w:p>
        </w:tc>
        <w:tc>
          <w:tcPr>
            <w:tcW w:type="dxa" w:w="2074"/>
            <w:vAlign w:val="center"/>
          </w:tcPr>
          <w:p>
            <w:pPr>
              <w:jc w:val="right"/>
              <w:bidi/>
            </w:pPr>
            <w:r/>
            <w:r>
              <w:rPr>
                <w:b w:val="0"/>
                <w:sz w:val="18"/>
              </w:rPr>
              <w:t>عِلَاجِهُ</w:t>
            </w:r>
          </w:p>
        </w:tc>
        <w:tc>
          <w:tcPr>
            <w:tcW w:type="dxa" w:w="2074"/>
            <w:vAlign w:val="center"/>
          </w:tcPr>
          <w:p>
            <w:r/>
            <w:r>
              <w:rPr>
                <w:b w:val="0"/>
                <w:sz w:val="18"/>
              </w:rPr>
              <w:t>English: No preposition governs علاجه here; it stands as the topic.</w:t>
              <w:br/>
              <w:t>Arabic: لا حرف جر يحكم «علاجه» هنا؛ فهو مبتدأ.</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38: Nested idafa chains</w:t>
      </w:r>
    </w:p>
    <w:p>
      <w:pPr>
        <w:pStyle w:val="Title"/>
        <w:jc w:val="right"/>
        <w:bidi/>
      </w:pPr>
      <w:r>
        <w:rPr>
          <w:rFonts w:ascii="Arial" w:hAnsi="Arial" w:cs="Arial"/>
          <w:b/>
        </w:rPr>
        <w:t>الإضافة المتسلسلة</w:t>
      </w:r>
    </w:p>
    <w:p>
      <w:r>
        <w:t>Lesson ID: lesson_38 | Level: level_05 | Estimated time: 9 minutes | Prerequisites: lesson_37</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a chain of three or more nouns in successive idafa.</w:t>
            </w:r>
          </w:p>
        </w:tc>
        <w:tc>
          <w:tcPr>
            <w:tcW w:type="dxa" w:w="5184"/>
            <w:vAlign w:val="center"/>
          </w:tcPr>
          <w:p>
            <w:pPr>
              <w:jc w:val="right"/>
              <w:bidi/>
            </w:pPr>
            <w:r/>
            <w:r>
              <w:rPr>
                <w:b w:val="0"/>
                <w:sz w:val="18"/>
              </w:rPr>
              <w:t>أن تتعرّف تسلسل ثلاثة أسماء أو أكثر في إضافات متتابعة.</w:t>
            </w:r>
          </w:p>
        </w:tc>
      </w:tr>
      <w:tr>
        <w:tc>
          <w:tcPr>
            <w:tcW w:type="dxa" w:w="5184"/>
            <w:vAlign w:val="center"/>
          </w:tcPr>
          <w:p>
            <w:r/>
            <w:r>
              <w:rPr>
                <w:b w:val="0"/>
                <w:sz w:val="18"/>
              </w:rPr>
              <w:t>Recognize that only the first noun's state depends on the sentence, while every later noun stays jarr.</w:t>
            </w:r>
          </w:p>
        </w:tc>
        <w:tc>
          <w:tcPr>
            <w:tcW w:type="dxa" w:w="5184"/>
            <w:vAlign w:val="center"/>
          </w:tcPr>
          <w:p>
            <w:pPr>
              <w:jc w:val="right"/>
              <w:bidi/>
            </w:pPr>
            <w:r/>
            <w:r>
              <w:rPr>
                <w:b w:val="0"/>
                <w:sz w:val="18"/>
              </w:rPr>
              <w:t>أن تتعرّف أن حالة الاسم الأول وحده تتبع موقع الجملة، بينما كل اسم بعده يبقى مجرورًا.</w:t>
            </w:r>
          </w:p>
        </w:tc>
      </w:tr>
    </w:tbl>
    <w:p>
      <w:pPr>
        <w:pStyle w:val="Heading2"/>
      </w:pPr>
      <w:r>
        <w:t>Teaching sections and examples</w:t>
      </w:r>
    </w:p>
    <w:p>
      <w:pPr>
        <w:pStyle w:val="Heading3"/>
      </w:pPr>
      <w:r>
        <w:t>A chain of possession (nested-idafa-intro — introduction)</w:t>
      </w:r>
    </w:p>
    <w:p>
      <w:r>
        <w:t>An idafa can repeat: مضاف followed by a مضاف إليه that is itself a مضاف to a further noun. Every noun after the first is in jarr.</w:t>
      </w:r>
    </w:p>
    <w:p>
      <w:pPr>
        <w:jc w:val="right"/>
        <w:bidi/>
      </w:pPr>
      <w:r>
        <w:rPr>
          <w:rFonts w:ascii="Arial" w:hAnsi="Arial" w:cs="Arial"/>
          <w:b/>
        </w:rPr>
        <w:t>سلسلة من الإضافات</w:t>
      </w:r>
    </w:p>
    <w:p>
      <w:pPr>
        <w:jc w:val="right"/>
        <w:bidi/>
      </w:pPr>
      <w:r>
        <w:rPr>
          <w:rFonts w:ascii="Arial" w:hAnsi="Arial" w:cs="Arial"/>
          <w:b w:val="0"/>
        </w:rPr>
        <w:t>قد تتكرر الإضافة: مضاف يتبعه مضاف إليه هو نفسه مضاف إلى اسم آخر. وكل اسم بعد الأول مجرور.</w:t>
      </w:r>
    </w:p>
    <w:p>
      <w:pPr>
        <w:pStyle w:val="Heading3"/>
      </w:pPr>
      <w:r>
        <w:t>The newspaper's article's title (newspaper-article-title — workedExample)</w:t>
      </w:r>
    </w:p>
    <w:p>
      <w:r>
        <w:t>In قَرَأْتُ عُنْوَانَ مَقَالَةِ الجَرِيدَةِ, عنوان is the object (nasb), مقالة is jarr as its mudaf ilayh, and الجريدة is jarr as مقالة's mudaf ilayh.</w:t>
      </w:r>
    </w:p>
    <w:p>
      <w:pPr>
        <w:jc w:val="right"/>
        <w:bidi/>
      </w:pPr>
      <w:r>
        <w:rPr>
          <w:rFonts w:ascii="Arial" w:hAnsi="Arial" w:cs="Arial"/>
          <w:b/>
        </w:rPr>
        <w:t>عنوان مقالة الجريدة</w:t>
      </w:r>
    </w:p>
    <w:p>
      <w:pPr>
        <w:jc w:val="right"/>
        <w:bidi/>
      </w:pPr>
      <w:r>
        <w:rPr>
          <w:rFonts w:ascii="Arial" w:hAnsi="Arial" w:cs="Arial"/>
          <w:b w:val="0"/>
        </w:rPr>
        <w:t>في «قَرَأْتُ عُنْوَانَ مَقَالَةِ الجَرِيدَةِ»، «عنوان» مفعول به منصوب، و«مقالة» مضاف إليه مجرور، و«الجريدة» مضاف إليه لـ«مقالة» ومجرورة أيضًا.</w:t>
      </w:r>
    </w:p>
    <w:p>
      <w:pPr>
        <w:pStyle w:val="Heading4"/>
      </w:pPr>
      <w:r>
        <w:t>Example: newspaper-article-title-example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قَرَأْتُ عُنْوَانَ مَقَالَةِ الجَرِيدَةِ</w:t>
            </w:r>
          </w:p>
        </w:tc>
      </w:tr>
      <w:tr>
        <w:tc>
          <w:tcPr>
            <w:tcW w:type="dxa" w:w="5184"/>
            <w:vAlign w:val="center"/>
          </w:tcPr>
          <w:p>
            <w:r/>
            <w:r>
              <w:rPr>
                <w:b/>
                <w:sz w:val="18"/>
              </w:rPr>
              <w:t>Without vowel marks</w:t>
            </w:r>
          </w:p>
        </w:tc>
        <w:tc>
          <w:tcPr>
            <w:tcW w:type="dxa" w:w="5184"/>
            <w:vAlign w:val="center"/>
          </w:tcPr>
          <w:p>
            <w:pPr>
              <w:jc w:val="right"/>
              <w:bidi/>
            </w:pPr>
            <w:r/>
            <w:r>
              <w:rPr>
                <w:b w:val="0"/>
                <w:sz w:val="18"/>
              </w:rPr>
              <w:t>قرأت عنوان مقالة الجريدة</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عنوان</w:t>
            </w:r>
          </w:p>
        </w:tc>
        <w:tc>
          <w:tcPr>
            <w:tcW w:type="dxa" w:w="1481"/>
            <w:vAlign w:val="center"/>
          </w:tcPr>
          <w:p>
            <w:r/>
            <w:r>
              <w:rPr>
                <w:b w:val="0"/>
                <w:sz w:val="18"/>
              </w:rPr>
              <w:t>5–10</w:t>
            </w:r>
          </w:p>
        </w:tc>
        <w:tc>
          <w:tcPr>
            <w:tcW w:type="dxa" w:w="1481"/>
            <w:vAlign w:val="center"/>
          </w:tcPr>
          <w:p>
            <w:r/>
            <w:r>
              <w:rPr>
                <w:b w:val="0"/>
                <w:sz w:val="18"/>
              </w:rPr>
              <w:t>English: First mudaf, and the object of the whole chain</w:t>
              <w:br/>
              <w:t>Arabic: مضاف أول، ومفعول به للتركيب كله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عنوان is the direct object of قرأت, so it is in nasb; only the first noun's state depends on the sentence.</w:t>
              <w:br/>
              <w:t>Arabic: «عنوان» مفعول به لـ«قرأت»، فهو منصوب؛ وحالة الاسم الأول وحده تتبع موقع الجملة.</w:t>
            </w:r>
          </w:p>
        </w:tc>
      </w:tr>
      <w:tr>
        <w:tc>
          <w:tcPr>
            <w:tcW w:type="dxa" w:w="1481"/>
            <w:vAlign w:val="center"/>
          </w:tcPr>
          <w:p>
            <w:pPr>
              <w:jc w:val="right"/>
              <w:bidi/>
            </w:pPr>
            <w:r/>
            <w:r>
              <w:rPr>
                <w:b w:val="0"/>
                <w:sz w:val="18"/>
              </w:rPr>
              <w:t>مقالة</w:t>
            </w:r>
          </w:p>
        </w:tc>
        <w:tc>
          <w:tcPr>
            <w:tcW w:type="dxa" w:w="1481"/>
            <w:vAlign w:val="center"/>
          </w:tcPr>
          <w:p>
            <w:r/>
            <w:r>
              <w:rPr>
                <w:b w:val="0"/>
                <w:sz w:val="18"/>
              </w:rPr>
              <w:t>11–16</w:t>
            </w:r>
          </w:p>
        </w:tc>
        <w:tc>
          <w:tcPr>
            <w:tcW w:type="dxa" w:w="1481"/>
            <w:vAlign w:val="center"/>
          </w:tcPr>
          <w:p>
            <w:r/>
            <w:r>
              <w:rPr>
                <w:b w:val="0"/>
                <w:sz w:val="18"/>
              </w:rPr>
              <w:t>English: Mudaf ilayh (to عنوان), also mudaf (to الجريدة)</w:t>
              <w:br/>
              <w:t>Arabic: مضاف إليه لـ«عنوان»، وهو مضاف أيضًا لـ«الجريدة»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مقالة is the mudaf ilayh of عنوان, so it is in jarr, regardless of its own role as a mudaf further on.</w:t>
              <w:br/>
              <w:t>Arabic: «مقالة» مضاف إليه لـ«عنوان»، فهي مجرورة، بصرف النظر عن كونها مضافة إلى ما بعدها.</w:t>
            </w:r>
          </w:p>
        </w:tc>
      </w:tr>
      <w:tr>
        <w:tc>
          <w:tcPr>
            <w:tcW w:type="dxa" w:w="1481"/>
            <w:vAlign w:val="center"/>
          </w:tcPr>
          <w:p>
            <w:pPr>
              <w:jc w:val="right"/>
              <w:bidi/>
            </w:pPr>
            <w:r/>
            <w:r>
              <w:rPr>
                <w:b w:val="0"/>
                <w:sz w:val="18"/>
              </w:rPr>
              <w:t>الجريدة</w:t>
            </w:r>
          </w:p>
        </w:tc>
        <w:tc>
          <w:tcPr>
            <w:tcW w:type="dxa" w:w="1481"/>
            <w:vAlign w:val="center"/>
          </w:tcPr>
          <w:p>
            <w:r/>
            <w:r>
              <w:rPr>
                <w:b w:val="0"/>
                <w:sz w:val="18"/>
              </w:rPr>
              <w:t>17–24</w:t>
            </w:r>
          </w:p>
        </w:tc>
        <w:tc>
          <w:tcPr>
            <w:tcW w:type="dxa" w:w="1481"/>
            <w:vAlign w:val="center"/>
          </w:tcPr>
          <w:p>
            <w:r/>
            <w:r>
              <w:rPr>
                <w:b w:val="0"/>
                <w:sz w:val="18"/>
              </w:rPr>
              <w:t>English: Mudaf ilayh (to مقالة)</w:t>
              <w:br/>
              <w:t>Arabic: مضاف إليه لـ«مقالة»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الجريدة is the mudaf ilayh of مقالة, so it is in jarr.</w:t>
              <w:br/>
              <w:t>Arabic: «الجريدة» مضاف إليه لـ«مقالة»، فهي مجرورة.</w:t>
            </w:r>
          </w:p>
        </w:tc>
      </w:tr>
    </w:tbl>
    <w:p>
      <w:pPr>
        <w:pStyle w:val="Heading2"/>
      </w:pPr>
      <w:r>
        <w:t>Primary exercises</w:t>
      </w:r>
    </w:p>
    <w:p>
      <w:pPr>
        <w:pStyle w:val="Heading4"/>
      </w:pPr>
      <w:r>
        <w:t>1. lesson-38-role-01 — identifyRole</w:t>
      </w:r>
    </w:p>
    <w:p>
      <w:pPr>
        <w:pStyle w:val="Heading4"/>
      </w:pPr>
      <w:r>
        <w:t>Prompt</w:t>
      </w:r>
    </w:p>
    <w:p>
      <w:r>
        <w:t>In قرأت عنوان مقالة الجريدة, which word is the object of قرأت (the whole chain's role)؟</w:t>
      </w:r>
    </w:p>
    <w:p>
      <w:pPr>
        <w:jc w:val="right"/>
        <w:bidi/>
      </w:pPr>
      <w:r>
        <w:rPr>
          <w:rFonts w:ascii="Arial" w:hAnsi="Arial" w:cs="Arial"/>
          <w:b w:val="0"/>
        </w:rPr>
        <w:t>في «قرأت عنوان مقالة الجريدة»، أي كلمة هي مفعول به لـ«قرأت» (وظيفة التركيب كله)؟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unwan</w:t>
            </w:r>
          </w:p>
        </w:tc>
        <w:tc>
          <w:tcPr>
            <w:tcW w:type="dxa" w:w="2074"/>
            <w:vAlign w:val="center"/>
            <w:shd w:fill="E2F0D9"/>
          </w:tcPr>
          <w:p>
            <w:r/>
            <w:r>
              <w:rPr>
                <w:b w:val="0"/>
                <w:sz w:val="18"/>
              </w:rPr>
              <w:t>عنوان</w:t>
            </w:r>
          </w:p>
        </w:tc>
        <w:tc>
          <w:tcPr>
            <w:tcW w:type="dxa" w:w="2074"/>
            <w:vAlign w:val="center"/>
            <w:shd w:fill="E2F0D9"/>
          </w:tcPr>
          <w:p>
            <w:pPr>
              <w:jc w:val="right"/>
              <w:bidi/>
            </w:pPr>
            <w:r/>
            <w:r>
              <w:rPr>
                <w:b w:val="0"/>
                <w:sz w:val="18"/>
              </w:rPr>
              <w:t>عنوان</w:t>
            </w:r>
          </w:p>
        </w:tc>
        <w:tc>
          <w:tcPr>
            <w:tcW w:type="dxa" w:w="2074"/>
            <w:vAlign w:val="center"/>
            <w:shd w:fill="E2F0D9"/>
          </w:tcPr>
          <w:p>
            <w:r/>
            <w:r>
              <w:rPr>
                <w:b w:val="0"/>
                <w:sz w:val="18"/>
              </w:rPr>
              <w:t>English: Correct. عنوان (with the rest of the chain attached) is the direct object of قرأت.</w:t>
              <w:br/>
              <w:t>Arabic: صحيح. «عنوان» (مع بقية السلسلة المضافة إليه) مفعول به لـ«قرأت».</w:t>
            </w:r>
          </w:p>
        </w:tc>
      </w:tr>
      <w:tr>
        <w:tc>
          <w:tcPr>
            <w:tcW w:type="dxa" w:w="2074"/>
            <w:vAlign w:val="center"/>
          </w:tcPr>
          <w:p>
            <w:r/>
            <w:r>
              <w:rPr>
                <w:b w:val="0"/>
                <w:sz w:val="18"/>
              </w:rPr>
            </w:r>
          </w:p>
        </w:tc>
        <w:tc>
          <w:tcPr>
            <w:tcW w:type="dxa" w:w="2074"/>
            <w:vAlign w:val="center"/>
          </w:tcPr>
          <w:p>
            <w:r/>
            <w:r>
              <w:rPr>
                <w:b w:val="0"/>
                <w:sz w:val="18"/>
              </w:rPr>
              <w:t>maqala</w:t>
            </w:r>
          </w:p>
        </w:tc>
        <w:tc>
          <w:tcPr>
            <w:tcW w:type="dxa" w:w="2074"/>
            <w:vAlign w:val="center"/>
          </w:tcPr>
          <w:p>
            <w:r/>
            <w:r>
              <w:rPr>
                <w:b w:val="0"/>
                <w:sz w:val="18"/>
              </w:rPr>
              <w:t>مقالة</w:t>
            </w:r>
          </w:p>
        </w:tc>
        <w:tc>
          <w:tcPr>
            <w:tcW w:type="dxa" w:w="2074"/>
            <w:vAlign w:val="center"/>
          </w:tcPr>
          <w:p>
            <w:pPr>
              <w:jc w:val="right"/>
              <w:bidi/>
            </w:pPr>
            <w:r/>
            <w:r>
              <w:rPr>
                <w:b w:val="0"/>
                <w:sz w:val="18"/>
              </w:rPr>
              <w:t>مقالة</w:t>
            </w:r>
          </w:p>
        </w:tc>
        <w:tc>
          <w:tcPr>
            <w:tcW w:type="dxa" w:w="2074"/>
            <w:vAlign w:val="center"/>
          </w:tcPr>
          <w:p>
            <w:r/>
            <w:r>
              <w:rPr>
                <w:b w:val="0"/>
                <w:sz w:val="18"/>
              </w:rPr>
              <w:t>English: مقالة is jarr, the mudaf ilayh of عنوان, not the object of the whole chain.</w:t>
              <w:br/>
              <w:t>Arabic: «مقالة» مجرورة، وهي مضاف إليه لـ«عنوان»، لا مفعول به للتركيب كله.</w:t>
            </w:r>
          </w:p>
        </w:tc>
      </w:tr>
      <w:tr>
        <w:tc>
          <w:tcPr>
            <w:tcW w:type="dxa" w:w="2074"/>
            <w:vAlign w:val="center"/>
          </w:tcPr>
          <w:p>
            <w:r/>
            <w:r>
              <w:rPr>
                <w:b w:val="0"/>
                <w:sz w:val="18"/>
              </w:rPr>
            </w:r>
          </w:p>
        </w:tc>
        <w:tc>
          <w:tcPr>
            <w:tcW w:type="dxa" w:w="2074"/>
            <w:vAlign w:val="center"/>
          </w:tcPr>
          <w:p>
            <w:r/>
            <w:r>
              <w:rPr>
                <w:b w:val="0"/>
                <w:sz w:val="18"/>
              </w:rPr>
              <w:t>jarida</w:t>
            </w:r>
          </w:p>
        </w:tc>
        <w:tc>
          <w:tcPr>
            <w:tcW w:type="dxa" w:w="2074"/>
            <w:vAlign w:val="center"/>
          </w:tcPr>
          <w:p>
            <w:r/>
            <w:r>
              <w:rPr>
                <w:b w:val="0"/>
                <w:sz w:val="18"/>
              </w:rPr>
              <w:t>الجريدة</w:t>
            </w:r>
          </w:p>
        </w:tc>
        <w:tc>
          <w:tcPr>
            <w:tcW w:type="dxa" w:w="2074"/>
            <w:vAlign w:val="center"/>
          </w:tcPr>
          <w:p>
            <w:pPr>
              <w:jc w:val="right"/>
              <w:bidi/>
            </w:pPr>
            <w:r/>
            <w:r>
              <w:rPr>
                <w:b w:val="0"/>
                <w:sz w:val="18"/>
              </w:rPr>
              <w:t>الجريدة</w:t>
            </w:r>
          </w:p>
        </w:tc>
        <w:tc>
          <w:tcPr>
            <w:tcW w:type="dxa" w:w="2074"/>
            <w:vAlign w:val="center"/>
          </w:tcPr>
          <w:p>
            <w:r/>
            <w:r>
              <w:rPr>
                <w:b w:val="0"/>
                <w:sz w:val="18"/>
              </w:rPr>
              <w:t>English: الجريدة is jarr, the mudaf ilayh of مقالة, farthest from the sentence's main role.</w:t>
              <w:br/>
              <w:t>Arabic: «الجريدة» مجرورة، وهي مضاف إليه لـ«مقالة»، وهي أبعد كلمة عن وظيفة الجملة الرئيسية.</w:t>
            </w:r>
          </w:p>
        </w:tc>
      </w:tr>
    </w:tbl>
    <w:p>
      <w:pPr>
        <w:pStyle w:val="Heading4"/>
      </w:pPr>
      <w:r>
        <w:t>2. lesson-38-state-02 — identifyState</w:t>
      </w:r>
    </w:p>
    <w:p>
      <w:pPr>
        <w:pStyle w:val="Heading4"/>
      </w:pPr>
      <w:r>
        <w:t>Prompt</w:t>
      </w:r>
    </w:p>
    <w:p>
      <w:r>
        <w:t>What state are مقالةِ and الجريدةِ in (both mid-chain and final)?</w:t>
      </w:r>
    </w:p>
    <w:p>
      <w:pPr>
        <w:jc w:val="right"/>
        <w:bidi/>
      </w:pPr>
      <w:r>
        <w:rPr>
          <w:rFonts w:ascii="Arial" w:hAnsi="Arial" w:cs="Arial"/>
          <w:b w:val="0"/>
        </w:rPr>
        <w:t>ما حالة «مقالةِ» و«الجريدةِ» (الوسطى والأخيرة في السلسلة)؟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Every noun after the first in an idafa chain is in jarr.</w:t>
              <w:br/>
              <w:t>Arabic: صحيح. كل اسم بعد الأول في سلسلة الإضافة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Neither word performs an action; both are governed as mudaf ilayh, in jarr.</w:t>
              <w:br/>
              <w:t>Arabic: لا تقوم أي منهما بفعل؛ بل كلتاهما محكومة مضافًا إليه، مجرورة.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Only the very first noun in the chain can take nasb if the sentence requires it; the rest stay jarr.</w:t>
              <w:br/>
              <w:t>Arabic: الاسم الأول وحده في السلسلة قد يُنصب إن اقتضت الجملة ذلك؛ أما الباقي فيبقى مجرورًا.</w:t>
            </w:r>
          </w:p>
        </w:tc>
      </w:tr>
    </w:tbl>
    <w:p>
      <w:pPr>
        <w:pStyle w:val="Heading4"/>
      </w:pPr>
      <w:r>
        <w:t>3. lesson-38-rule-03 — matchRule</w:t>
      </w:r>
    </w:p>
    <w:p>
      <w:pPr>
        <w:pStyle w:val="Heading4"/>
      </w:pPr>
      <w:r>
        <w:t>Prompt</w:t>
      </w:r>
    </w:p>
    <w:p>
      <w:r>
        <w:t>In a three-noun idafa chain, which noun may take a case other than jarr?</w:t>
      </w:r>
    </w:p>
    <w:p>
      <w:pPr>
        <w:jc w:val="right"/>
        <w:bidi/>
      </w:pPr>
      <w:r>
        <w:rPr>
          <w:rFonts w:ascii="Arial" w:hAnsi="Arial" w:cs="Arial"/>
          <w:b w:val="0"/>
        </w:rPr>
        <w:t>في سلسلة إضافة من ثلاثة أسماء، أي اسم قد يأخذ حالة غير الجر؟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first</w:t>
            </w:r>
          </w:p>
        </w:tc>
        <w:tc>
          <w:tcPr>
            <w:tcW w:type="dxa" w:w="2074"/>
            <w:vAlign w:val="center"/>
            <w:shd w:fill="E2F0D9"/>
          </w:tcPr>
          <w:p>
            <w:r/>
            <w:r>
              <w:rPr>
                <w:b w:val="0"/>
                <w:sz w:val="18"/>
              </w:rPr>
              <w:t>Only the first noun</w:t>
            </w:r>
          </w:p>
        </w:tc>
        <w:tc>
          <w:tcPr>
            <w:tcW w:type="dxa" w:w="2074"/>
            <w:vAlign w:val="center"/>
            <w:shd w:fill="E2F0D9"/>
          </w:tcPr>
          <w:p>
            <w:pPr>
              <w:jc w:val="right"/>
              <w:bidi/>
            </w:pPr>
            <w:r/>
            <w:r>
              <w:rPr>
                <w:b w:val="0"/>
                <w:sz w:val="18"/>
              </w:rPr>
              <w:t>الاسم الأول وحده</w:t>
            </w:r>
          </w:p>
        </w:tc>
        <w:tc>
          <w:tcPr>
            <w:tcW w:type="dxa" w:w="2074"/>
            <w:vAlign w:val="center"/>
            <w:shd w:fill="E2F0D9"/>
          </w:tcPr>
          <w:p>
            <w:r/>
            <w:r>
              <w:rPr>
                <w:b w:val="0"/>
                <w:sz w:val="18"/>
              </w:rPr>
              <w:t>English: Correct. Only the first noun's state depends on its role in the sentence.</w:t>
              <w:br/>
              <w:t>Arabic: صحيح. حالة الاسم الأول وحده تتبع وظيفته في الجملة.</w:t>
            </w:r>
          </w:p>
        </w:tc>
      </w:tr>
      <w:tr>
        <w:tc>
          <w:tcPr>
            <w:tcW w:type="dxa" w:w="2074"/>
            <w:vAlign w:val="center"/>
          </w:tcPr>
          <w:p>
            <w:r/>
            <w:r>
              <w:rPr>
                <w:b w:val="0"/>
                <w:sz w:val="18"/>
              </w:rPr>
            </w:r>
          </w:p>
        </w:tc>
        <w:tc>
          <w:tcPr>
            <w:tcW w:type="dxa" w:w="2074"/>
            <w:vAlign w:val="center"/>
          </w:tcPr>
          <w:p>
            <w:r/>
            <w:r>
              <w:rPr>
                <w:b w:val="0"/>
                <w:sz w:val="18"/>
              </w:rPr>
              <w:t>last</w:t>
            </w:r>
          </w:p>
        </w:tc>
        <w:tc>
          <w:tcPr>
            <w:tcW w:type="dxa" w:w="2074"/>
            <w:vAlign w:val="center"/>
          </w:tcPr>
          <w:p>
            <w:r/>
            <w:r>
              <w:rPr>
                <w:b w:val="0"/>
                <w:sz w:val="18"/>
              </w:rPr>
              <w:t>Only the last noun</w:t>
            </w:r>
          </w:p>
        </w:tc>
        <w:tc>
          <w:tcPr>
            <w:tcW w:type="dxa" w:w="2074"/>
            <w:vAlign w:val="center"/>
          </w:tcPr>
          <w:p>
            <w:pPr>
              <w:jc w:val="right"/>
              <w:bidi/>
            </w:pPr>
            <w:r/>
            <w:r>
              <w:rPr>
                <w:b w:val="0"/>
                <w:sz w:val="18"/>
              </w:rPr>
              <w:t>الاسم الأخير وحده</w:t>
            </w:r>
          </w:p>
        </w:tc>
        <w:tc>
          <w:tcPr>
            <w:tcW w:type="dxa" w:w="2074"/>
            <w:vAlign w:val="center"/>
          </w:tcPr>
          <w:p>
            <w:r/>
            <w:r>
              <w:rPr>
                <w:b w:val="0"/>
                <w:sz w:val="18"/>
              </w:rPr>
              <w:t>English: The last noun is always jarr, as the final mudaf ilayh in the chain.</w:t>
              <w:br/>
              <w:t>Arabic: الاسم الأخير مجرور دائمًا، بوصفه آخر مضاف إليه في السلسلة.</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None of them; all are jarr</w:t>
            </w:r>
          </w:p>
        </w:tc>
        <w:tc>
          <w:tcPr>
            <w:tcW w:type="dxa" w:w="2074"/>
            <w:vAlign w:val="center"/>
          </w:tcPr>
          <w:p>
            <w:pPr>
              <w:jc w:val="right"/>
              <w:bidi/>
            </w:pPr>
            <w:r/>
            <w:r>
              <w:rPr>
                <w:b w:val="0"/>
                <w:sz w:val="18"/>
              </w:rPr>
              <w:t>لا شيء منها؛ كلها مجرورة</w:t>
            </w:r>
          </w:p>
        </w:tc>
        <w:tc>
          <w:tcPr>
            <w:tcW w:type="dxa" w:w="2074"/>
            <w:vAlign w:val="center"/>
          </w:tcPr>
          <w:p>
            <w:r/>
            <w:r>
              <w:rPr>
                <w:b w:val="0"/>
                <w:sz w:val="18"/>
              </w:rPr>
              <w:t>English: The first noun is not necessarily jarr; its state depends on its role in the sentence.</w:t>
              <w:br/>
              <w:t>Arabic: الاسم الأول ليس مجرورًا بالضرورة؛ فحالته تتبع وظيفته في الجملة.</w:t>
            </w:r>
          </w:p>
        </w:tc>
      </w:tr>
    </w:tbl>
    <w:p>
      <w:pPr>
        <w:pStyle w:val="Heading4"/>
      </w:pPr>
      <w:r>
        <w:t>4. lesson-38-read-04 — addTashkeel</w:t>
      </w:r>
    </w:p>
    <w:p>
      <w:pPr>
        <w:pStyle w:val="Heading4"/>
      </w:pPr>
      <w:r>
        <w:t>Prompt</w:t>
      </w:r>
    </w:p>
    <w:p>
      <w:r>
        <w:t>Read حضرت افتتاح مكتبة المدرسة. Which ending belongs on مكتبة_؟</w:t>
      </w:r>
    </w:p>
    <w:p>
      <w:pPr>
        <w:jc w:val="right"/>
        <w:bidi/>
      </w:pPr>
      <w:r>
        <w:rPr>
          <w:rFonts w:ascii="Arial" w:hAnsi="Arial" w:cs="Arial"/>
          <w:b w:val="0"/>
        </w:rPr>
        <w:t>اقرأ «حضرت افتتاح مكتبة المدرسة». ما حركة آخر «مكتبة»؟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مَكْتَبَةِ</w:t>
            </w:r>
          </w:p>
        </w:tc>
        <w:tc>
          <w:tcPr>
            <w:tcW w:type="dxa" w:w="2074"/>
            <w:vAlign w:val="center"/>
            <w:shd w:fill="E2F0D9"/>
          </w:tcPr>
          <w:p>
            <w:pPr>
              <w:jc w:val="right"/>
              <w:bidi/>
            </w:pPr>
            <w:r/>
            <w:r>
              <w:rPr>
                <w:b w:val="0"/>
                <w:sz w:val="18"/>
              </w:rPr>
              <w:t>مَكْتَبَةِ</w:t>
            </w:r>
          </w:p>
        </w:tc>
        <w:tc>
          <w:tcPr>
            <w:tcW w:type="dxa" w:w="2074"/>
            <w:vAlign w:val="center"/>
            <w:shd w:fill="E2F0D9"/>
          </w:tcPr>
          <w:p>
            <w:r/>
            <w:r>
              <w:rPr>
                <w:b w:val="0"/>
                <w:sz w:val="18"/>
              </w:rPr>
              <w:t>English: Correct. مكتبة is the mudaf ilayh of افتتاح, so it is in jarr.</w:t>
              <w:br/>
              <w:t>Arabic: صحيح. «مكتبة» مضاف إليه لـ«افتتاح»، فهي مجرورة.</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مَكْتَبَةُ</w:t>
            </w:r>
          </w:p>
        </w:tc>
        <w:tc>
          <w:tcPr>
            <w:tcW w:type="dxa" w:w="2074"/>
            <w:vAlign w:val="center"/>
          </w:tcPr>
          <w:p>
            <w:pPr>
              <w:jc w:val="right"/>
              <w:bidi/>
            </w:pPr>
            <w:r/>
            <w:r>
              <w:rPr>
                <w:b w:val="0"/>
                <w:sz w:val="18"/>
              </w:rPr>
              <w:t>مَكْتَبَةُ</w:t>
            </w:r>
          </w:p>
        </w:tc>
        <w:tc>
          <w:tcPr>
            <w:tcW w:type="dxa" w:w="2074"/>
            <w:vAlign w:val="center"/>
          </w:tcPr>
          <w:p>
            <w:r/>
            <w:r>
              <w:rPr>
                <w:b w:val="0"/>
                <w:sz w:val="18"/>
              </w:rPr>
              <w:t>English: افتتاح, not مكتبة, is the direct object of حضرت; مكتبة is jarr as its mudaf ilayh.</w:t>
              <w:br/>
              <w:t>Arabic: «افتتاح» لا «مكتبة» هو مفعول به لـ«حضرت»؛ و«مكتبة» مضاف إليه مجرورة.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مَكْتَبَةً</w:t>
            </w:r>
          </w:p>
        </w:tc>
        <w:tc>
          <w:tcPr>
            <w:tcW w:type="dxa" w:w="2074"/>
            <w:vAlign w:val="center"/>
          </w:tcPr>
          <w:p>
            <w:pPr>
              <w:jc w:val="right"/>
              <w:bidi/>
            </w:pPr>
            <w:r/>
            <w:r>
              <w:rPr>
                <w:b w:val="0"/>
                <w:sz w:val="18"/>
              </w:rPr>
              <w:t>مَكْتَبَةً</w:t>
            </w:r>
          </w:p>
        </w:tc>
        <w:tc>
          <w:tcPr>
            <w:tcW w:type="dxa" w:w="2074"/>
            <w:vAlign w:val="center"/>
          </w:tcPr>
          <w:p>
            <w:r/>
            <w:r>
              <w:rPr>
                <w:b w:val="0"/>
                <w:sz w:val="18"/>
              </w:rPr>
              <w:t>English: Only the first noun in the chain (افتتاح) can be nasb here; مكتبة, as its mudaf ilayh, stays jarr.</w:t>
              <w:br/>
              <w:t>Arabic: الاسم الأول في السلسلة («افتتاح») هو الذي يُنصب هنا؛ أما «مكتبة» فتبقى مجرورة مضافًا إليه.</w:t>
            </w:r>
          </w:p>
        </w:tc>
      </w:tr>
    </w:tbl>
    <w:p>
      <w:pPr>
        <w:pStyle w:val="Heading2"/>
      </w:pPr>
      <w:r>
        <w:t>Alternate repeat exercises</w:t>
      </w:r>
    </w:p>
    <w:p>
      <w:pPr>
        <w:pStyle w:val="Heading4"/>
      </w:pPr>
      <w:r>
        <w:t>1. lesson-38-repeat-role-01 — identifyRole</w:t>
      </w:r>
    </w:p>
    <w:p>
      <w:pPr>
        <w:pStyle w:val="Heading4"/>
      </w:pPr>
      <w:r>
        <w:t>Prompt</w:t>
      </w:r>
    </w:p>
    <w:p>
      <w:r>
        <w:t>In سمعت خبر نجاح الفريق, which word is the object of سمعت؟</w:t>
      </w:r>
    </w:p>
    <w:p>
      <w:pPr>
        <w:jc w:val="right"/>
        <w:bidi/>
      </w:pPr>
      <w:r>
        <w:rPr>
          <w:rFonts w:ascii="Arial" w:hAnsi="Arial" w:cs="Arial"/>
          <w:b w:val="0"/>
        </w:rPr>
        <w:t>في «سمعت خبر نجاح الفريق»، أي كلمة هي مفعول به لـ«سمعت»؟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khabar</w:t>
            </w:r>
          </w:p>
        </w:tc>
        <w:tc>
          <w:tcPr>
            <w:tcW w:type="dxa" w:w="2074"/>
            <w:vAlign w:val="center"/>
            <w:shd w:fill="E2F0D9"/>
          </w:tcPr>
          <w:p>
            <w:r/>
            <w:r>
              <w:rPr>
                <w:b w:val="0"/>
                <w:sz w:val="18"/>
              </w:rPr>
              <w:t>خبر</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خبر (with the rest of the chain attached) is the direct object of سمعت.</w:t>
              <w:br/>
              <w:t>Arabic: صحيح. «خبر» (مع بقية السلسلة) مفعول به لـ«سمعت».</w:t>
            </w:r>
          </w:p>
        </w:tc>
      </w:tr>
      <w:tr>
        <w:tc>
          <w:tcPr>
            <w:tcW w:type="dxa" w:w="2074"/>
            <w:vAlign w:val="center"/>
          </w:tcPr>
          <w:p>
            <w:r/>
            <w:r>
              <w:rPr>
                <w:b w:val="0"/>
                <w:sz w:val="18"/>
              </w:rPr>
            </w:r>
          </w:p>
        </w:tc>
        <w:tc>
          <w:tcPr>
            <w:tcW w:type="dxa" w:w="2074"/>
            <w:vAlign w:val="center"/>
          </w:tcPr>
          <w:p>
            <w:r/>
            <w:r>
              <w:rPr>
                <w:b w:val="0"/>
                <w:sz w:val="18"/>
              </w:rPr>
              <w:t>najah</w:t>
            </w:r>
          </w:p>
        </w:tc>
        <w:tc>
          <w:tcPr>
            <w:tcW w:type="dxa" w:w="2074"/>
            <w:vAlign w:val="center"/>
          </w:tcPr>
          <w:p>
            <w:r/>
            <w:r>
              <w:rPr>
                <w:b w:val="0"/>
                <w:sz w:val="18"/>
              </w:rPr>
              <w:t>نجاح</w:t>
            </w:r>
          </w:p>
        </w:tc>
        <w:tc>
          <w:tcPr>
            <w:tcW w:type="dxa" w:w="2074"/>
            <w:vAlign w:val="center"/>
          </w:tcPr>
          <w:p>
            <w:pPr>
              <w:jc w:val="right"/>
              <w:bidi/>
            </w:pPr>
            <w:r/>
            <w:r>
              <w:rPr>
                <w:b w:val="0"/>
                <w:sz w:val="18"/>
              </w:rPr>
              <w:t>نجاح</w:t>
            </w:r>
          </w:p>
        </w:tc>
        <w:tc>
          <w:tcPr>
            <w:tcW w:type="dxa" w:w="2074"/>
            <w:vAlign w:val="center"/>
          </w:tcPr>
          <w:p>
            <w:r/>
            <w:r>
              <w:rPr>
                <w:b w:val="0"/>
                <w:sz w:val="18"/>
              </w:rPr>
              <w:t>English: نجاح is jarr, the mudaf ilayh of خبر, not the object of the whole chain.</w:t>
              <w:br/>
              <w:t>Arabic: «نجاح» مجرور، وهو مضاف إليه لـ«خبر»، لا مفعول به للتركيب كله.</w:t>
            </w:r>
          </w:p>
        </w:tc>
      </w:tr>
      <w:tr>
        <w:tc>
          <w:tcPr>
            <w:tcW w:type="dxa" w:w="2074"/>
            <w:vAlign w:val="center"/>
          </w:tcPr>
          <w:p>
            <w:r/>
            <w:r>
              <w:rPr>
                <w:b w:val="0"/>
                <w:sz w:val="18"/>
              </w:rPr>
            </w:r>
          </w:p>
        </w:tc>
        <w:tc>
          <w:tcPr>
            <w:tcW w:type="dxa" w:w="2074"/>
            <w:vAlign w:val="center"/>
          </w:tcPr>
          <w:p>
            <w:r/>
            <w:r>
              <w:rPr>
                <w:b w:val="0"/>
                <w:sz w:val="18"/>
              </w:rPr>
              <w:t>fariq</w:t>
            </w:r>
          </w:p>
        </w:tc>
        <w:tc>
          <w:tcPr>
            <w:tcW w:type="dxa" w:w="2074"/>
            <w:vAlign w:val="center"/>
          </w:tcPr>
          <w:p>
            <w:r/>
            <w:r>
              <w:rPr>
                <w:b w:val="0"/>
                <w:sz w:val="18"/>
              </w:rPr>
              <w:t>الفريق</w:t>
            </w:r>
          </w:p>
        </w:tc>
        <w:tc>
          <w:tcPr>
            <w:tcW w:type="dxa" w:w="2074"/>
            <w:vAlign w:val="center"/>
          </w:tcPr>
          <w:p>
            <w:pPr>
              <w:jc w:val="right"/>
              <w:bidi/>
            </w:pPr>
            <w:r/>
            <w:r>
              <w:rPr>
                <w:b w:val="0"/>
                <w:sz w:val="18"/>
              </w:rPr>
              <w:t>الفريق</w:t>
            </w:r>
          </w:p>
        </w:tc>
        <w:tc>
          <w:tcPr>
            <w:tcW w:type="dxa" w:w="2074"/>
            <w:vAlign w:val="center"/>
          </w:tcPr>
          <w:p>
            <w:r/>
            <w:r>
              <w:rPr>
                <w:b w:val="0"/>
                <w:sz w:val="18"/>
              </w:rPr>
              <w:t>English: الفريق is jarr, the mudaf ilayh of نجاح, farthest from the sentence's main role.</w:t>
              <w:br/>
              <w:t>Arabic: «الفريق» مجرور، وهو مضاف إليه لـ«نجاح»، وهي أبعد كلمة عن وظيفة الجملة الرئيسية.</w:t>
            </w:r>
          </w:p>
        </w:tc>
      </w:tr>
    </w:tbl>
    <w:p>
      <w:pPr>
        <w:pStyle w:val="Heading4"/>
      </w:pPr>
      <w:r>
        <w:t>2. lesson-38-repeat-state-02 — identifyState</w:t>
      </w:r>
    </w:p>
    <w:p>
      <w:pPr>
        <w:pStyle w:val="Heading4"/>
      </w:pPr>
      <w:r>
        <w:t>Prompt</w:t>
      </w:r>
    </w:p>
    <w:p>
      <w:r>
        <w:t>What state are نجاحِ and الفريقِ in?</w:t>
      </w:r>
    </w:p>
    <w:p>
      <w:pPr>
        <w:jc w:val="right"/>
        <w:bidi/>
      </w:pPr>
      <w:r>
        <w:rPr>
          <w:rFonts w:ascii="Arial" w:hAnsi="Arial" w:cs="Arial"/>
          <w:b w:val="0"/>
        </w:rPr>
        <w:t>ما حالة «نجاحِ» و«الفريقِ»؟</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Every noun after the first in an idafa chain is in jarr.</w:t>
              <w:br/>
              <w:t>Arabic: صحيح. كل اسم بعد الأول في سلسلة الإضافة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Neither word performs an action; both are governed as mudaf ilayh, in jarr.</w:t>
              <w:br/>
              <w:t>Arabic: لا تقوم أي منهما بفعل؛ بل كلتاهما محكومة مضافًا إليه، مجرورة.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Only the very first noun in the chain can take nasb if the sentence requires it; the rest stay jarr.</w:t>
              <w:br/>
              <w:t>Arabic: الاسم الأول وحده في السلسلة قد يُنصب إن اقتضت الجملة ذلك؛ أما الباقي فيبقى مجرورًا.</w:t>
            </w:r>
          </w:p>
        </w:tc>
      </w:tr>
    </w:tbl>
    <w:p>
      <w:pPr>
        <w:pStyle w:val="Heading4"/>
      </w:pPr>
      <w:r>
        <w:t>3. lesson-38-repeat-rule-03 — matchRule</w:t>
      </w:r>
    </w:p>
    <w:p>
      <w:pPr>
        <w:pStyle w:val="Heading4"/>
      </w:pPr>
      <w:r>
        <w:t>Prompt</w:t>
      </w:r>
    </w:p>
    <w:p>
      <w:r>
        <w:t>Which noun in a long idafa chain keeps changing its case with the sentence's role, while the rest stay fixed in jarr?</w:t>
      </w:r>
    </w:p>
    <w:p>
      <w:pPr>
        <w:jc w:val="right"/>
        <w:bidi/>
      </w:pPr>
      <w:r>
        <w:rPr>
          <w:rFonts w:ascii="Arial" w:hAnsi="Arial" w:cs="Arial"/>
          <w:b w:val="0"/>
        </w:rPr>
        <w:t>أي اسم في سلسلة إضافة طويلة يتغير مع وظيفة الجملة، بينما يثبت الباقي مجرورًا؟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first</w:t>
            </w:r>
          </w:p>
        </w:tc>
        <w:tc>
          <w:tcPr>
            <w:tcW w:type="dxa" w:w="2074"/>
            <w:vAlign w:val="center"/>
            <w:shd w:fill="E2F0D9"/>
          </w:tcPr>
          <w:p>
            <w:r/>
            <w:r>
              <w:rPr>
                <w:b w:val="0"/>
                <w:sz w:val="18"/>
              </w:rPr>
              <w:t>The very first noun</w:t>
            </w:r>
          </w:p>
        </w:tc>
        <w:tc>
          <w:tcPr>
            <w:tcW w:type="dxa" w:w="2074"/>
            <w:vAlign w:val="center"/>
            <w:shd w:fill="E2F0D9"/>
          </w:tcPr>
          <w:p>
            <w:pPr>
              <w:jc w:val="right"/>
              <w:bidi/>
            </w:pPr>
            <w:r/>
            <w:r>
              <w:rPr>
                <w:b w:val="0"/>
                <w:sz w:val="18"/>
              </w:rPr>
              <w:t>الاسم الأول فقط</w:t>
            </w:r>
          </w:p>
        </w:tc>
        <w:tc>
          <w:tcPr>
            <w:tcW w:type="dxa" w:w="2074"/>
            <w:vAlign w:val="center"/>
            <w:shd w:fill="E2F0D9"/>
          </w:tcPr>
          <w:p>
            <w:r/>
            <w:r>
              <w:rPr>
                <w:b w:val="0"/>
                <w:sz w:val="18"/>
              </w:rPr>
              <w:t>English: Correct. Only the first noun's state depends on its role in the sentence.</w:t>
              <w:br/>
              <w:t>Arabic: صحيح. حالة الاسم الأول وحده تتبع وظيفته في الجملة.</w:t>
            </w:r>
          </w:p>
        </w:tc>
      </w:tr>
      <w:tr>
        <w:tc>
          <w:tcPr>
            <w:tcW w:type="dxa" w:w="2074"/>
            <w:vAlign w:val="center"/>
          </w:tcPr>
          <w:p>
            <w:r/>
            <w:r>
              <w:rPr>
                <w:b w:val="0"/>
                <w:sz w:val="18"/>
              </w:rPr>
            </w:r>
          </w:p>
        </w:tc>
        <w:tc>
          <w:tcPr>
            <w:tcW w:type="dxa" w:w="2074"/>
            <w:vAlign w:val="center"/>
          </w:tcPr>
          <w:p>
            <w:r/>
            <w:r>
              <w:rPr>
                <w:b w:val="0"/>
                <w:sz w:val="18"/>
              </w:rPr>
              <w:t>every</w:t>
            </w:r>
          </w:p>
        </w:tc>
        <w:tc>
          <w:tcPr>
            <w:tcW w:type="dxa" w:w="2074"/>
            <w:vAlign w:val="center"/>
          </w:tcPr>
          <w:p>
            <w:r/>
            <w:r>
              <w:rPr>
                <w:b w:val="0"/>
                <w:sz w:val="18"/>
              </w:rPr>
              <w:t>Every noun in the chain</w:t>
            </w:r>
          </w:p>
        </w:tc>
        <w:tc>
          <w:tcPr>
            <w:tcW w:type="dxa" w:w="2074"/>
            <w:vAlign w:val="center"/>
          </w:tcPr>
          <w:p>
            <w:pPr>
              <w:jc w:val="right"/>
              <w:bidi/>
            </w:pPr>
            <w:r/>
            <w:r>
              <w:rPr>
                <w:b w:val="0"/>
                <w:sz w:val="18"/>
              </w:rPr>
              <w:t>كل اسم في السلسلة</w:t>
            </w:r>
          </w:p>
        </w:tc>
        <w:tc>
          <w:tcPr>
            <w:tcW w:type="dxa" w:w="2074"/>
            <w:vAlign w:val="center"/>
          </w:tcPr>
          <w:p>
            <w:r/>
            <w:r>
              <w:rPr>
                <w:b w:val="0"/>
                <w:sz w:val="18"/>
              </w:rPr>
              <w:t>English: Only the first noun changes; every noun after it stays jarr regardless of the sentence.</w:t>
              <w:br/>
              <w:t>Arabic: الاسم الأول وحده يتغير؛ أما كل اسم بعده فيبقى مجرورًا بصرف النظر عن الجملة.</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No noun; all stay the same</w:t>
            </w:r>
          </w:p>
        </w:tc>
        <w:tc>
          <w:tcPr>
            <w:tcW w:type="dxa" w:w="2074"/>
            <w:vAlign w:val="center"/>
          </w:tcPr>
          <w:p>
            <w:pPr>
              <w:jc w:val="right"/>
              <w:bidi/>
            </w:pPr>
            <w:r/>
            <w:r>
              <w:rPr>
                <w:b w:val="0"/>
                <w:sz w:val="18"/>
              </w:rPr>
              <w:t>لا شيء؛ تبقى كلها كما هي</w:t>
            </w:r>
          </w:p>
        </w:tc>
        <w:tc>
          <w:tcPr>
            <w:tcW w:type="dxa" w:w="2074"/>
            <w:vAlign w:val="center"/>
          </w:tcPr>
          <w:p>
            <w:r/>
            <w:r>
              <w:rPr>
                <w:b w:val="0"/>
                <w:sz w:val="18"/>
              </w:rPr>
              <w:t>English: The first noun does change according to its sentence role, so this is not accurate.</w:t>
              <w:br/>
              <w:t>Arabic: الاسم الأول يتغير فعلًا بحسب وظيفته في الجملة، فهذا غير دقيق.</w:t>
            </w:r>
          </w:p>
        </w:tc>
      </w:tr>
    </w:tbl>
    <w:p>
      <w:pPr>
        <w:pStyle w:val="Heading4"/>
      </w:pPr>
      <w:r>
        <w:t>4. lesson-38-repeat-read-04 — addTashkeel</w:t>
      </w:r>
    </w:p>
    <w:p>
      <w:pPr>
        <w:pStyle w:val="Heading4"/>
      </w:pPr>
      <w:r>
        <w:t>Prompt</w:t>
      </w:r>
    </w:p>
    <w:p>
      <w:r>
        <w:t>Read حضرت حفل تكريم الفائز. Which ending belongs on تكريم_؟</w:t>
      </w:r>
    </w:p>
    <w:p>
      <w:pPr>
        <w:jc w:val="right"/>
        <w:bidi/>
      </w:pPr>
      <w:r>
        <w:rPr>
          <w:rFonts w:ascii="Arial" w:hAnsi="Arial" w:cs="Arial"/>
          <w:b w:val="0"/>
        </w:rPr>
        <w:t>اقرأ «حضرت حفل تكريم الفائز». ما حركة آخر «تكريم»؟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تَكْرِيمِ</w:t>
            </w:r>
          </w:p>
        </w:tc>
        <w:tc>
          <w:tcPr>
            <w:tcW w:type="dxa" w:w="2074"/>
            <w:vAlign w:val="center"/>
            <w:shd w:fill="E2F0D9"/>
          </w:tcPr>
          <w:p>
            <w:pPr>
              <w:jc w:val="right"/>
              <w:bidi/>
            </w:pPr>
            <w:r/>
            <w:r>
              <w:rPr>
                <w:b w:val="0"/>
                <w:sz w:val="18"/>
              </w:rPr>
              <w:t>تَكْرِيمِ</w:t>
            </w:r>
          </w:p>
        </w:tc>
        <w:tc>
          <w:tcPr>
            <w:tcW w:type="dxa" w:w="2074"/>
            <w:vAlign w:val="center"/>
            <w:shd w:fill="E2F0D9"/>
          </w:tcPr>
          <w:p>
            <w:r/>
            <w:r>
              <w:rPr>
                <w:b w:val="0"/>
                <w:sz w:val="18"/>
              </w:rPr>
              <w:t>English: Correct. تكريم is the mudaf ilayh of حفل, so it is in jarr.</w:t>
              <w:br/>
              <w:t>Arabic: صحيح. «تكريم» مضاف إليه لـ«حفل»، فهو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تَكْرِيمُ</w:t>
            </w:r>
          </w:p>
        </w:tc>
        <w:tc>
          <w:tcPr>
            <w:tcW w:type="dxa" w:w="2074"/>
            <w:vAlign w:val="center"/>
          </w:tcPr>
          <w:p>
            <w:pPr>
              <w:jc w:val="right"/>
              <w:bidi/>
            </w:pPr>
            <w:r/>
            <w:r>
              <w:rPr>
                <w:b w:val="0"/>
                <w:sz w:val="18"/>
              </w:rPr>
              <w:t>تَكْرِيمُ</w:t>
            </w:r>
          </w:p>
        </w:tc>
        <w:tc>
          <w:tcPr>
            <w:tcW w:type="dxa" w:w="2074"/>
            <w:vAlign w:val="center"/>
          </w:tcPr>
          <w:p>
            <w:r/>
            <w:r>
              <w:rPr>
                <w:b w:val="0"/>
                <w:sz w:val="18"/>
              </w:rPr>
              <w:t>English: حفل, not تكريم, is the direct object of حضرت; تكريم is jarr as its mudaf ilayh.</w:t>
              <w:br/>
              <w:t>Arabic: «حفل» لا «تكريم» هو مفعول به لـ«حضرت»؛ و«تكريم» مضاف إليه مجرور.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تَكْرِيمًا</w:t>
            </w:r>
          </w:p>
        </w:tc>
        <w:tc>
          <w:tcPr>
            <w:tcW w:type="dxa" w:w="2074"/>
            <w:vAlign w:val="center"/>
          </w:tcPr>
          <w:p>
            <w:pPr>
              <w:jc w:val="right"/>
              <w:bidi/>
            </w:pPr>
            <w:r/>
            <w:r>
              <w:rPr>
                <w:b w:val="0"/>
                <w:sz w:val="18"/>
              </w:rPr>
              <w:t>تَكْرِيمًا</w:t>
            </w:r>
          </w:p>
        </w:tc>
        <w:tc>
          <w:tcPr>
            <w:tcW w:type="dxa" w:w="2074"/>
            <w:vAlign w:val="center"/>
          </w:tcPr>
          <w:p>
            <w:r/>
            <w:r>
              <w:rPr>
                <w:b w:val="0"/>
                <w:sz w:val="18"/>
              </w:rPr>
              <w:t>English: Only the first noun in the chain (حفل) can be nasb here; تكريم, as its mudaf ilayh, stays jarr.</w:t>
              <w:br/>
              <w:t>Arabic: الاسم الأول في السلسلة («حفل») هو الذي يُنصب هنا؛ أما «تكريم» فيبقى مجرورًا مضافًا إليه.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39: Punctuation and discourse clues</w:t>
      </w:r>
    </w:p>
    <w:p>
      <w:pPr>
        <w:pStyle w:val="Title"/>
        <w:jc w:val="right"/>
        <w:bidi/>
      </w:pPr>
      <w:r>
        <w:rPr>
          <w:rFonts w:ascii="Arial" w:hAnsi="Arial" w:cs="Arial"/>
          <w:b/>
        </w:rPr>
        <w:t>علامات الترقيم وقرائن السياق</w:t>
      </w:r>
    </w:p>
    <w:p>
      <w:r>
        <w:t>Lesson ID: lesson_39 | Level: level_05 | Estimated time: 9 minutes | Prerequisites: lesson_38</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Use punctuation and connector words to segment a long sentence and predict roles.</w:t>
            </w:r>
          </w:p>
        </w:tc>
        <w:tc>
          <w:tcPr>
            <w:tcW w:type="dxa" w:w="5184"/>
            <w:vAlign w:val="center"/>
          </w:tcPr>
          <w:p>
            <w:pPr>
              <w:jc w:val="right"/>
              <w:bidi/>
            </w:pPr>
            <w:r/>
            <w:r>
              <w:rPr>
                <w:b w:val="0"/>
                <w:sz w:val="18"/>
              </w:rPr>
              <w:t>أن تستعين بعلامات الترقيم وأدوات الربط لتقسيم الجملة الطويلة وتوقّع الأدوار.</w:t>
            </w:r>
          </w:p>
        </w:tc>
      </w:tr>
      <w:tr>
        <w:tc>
          <w:tcPr>
            <w:tcW w:type="dxa" w:w="5184"/>
            <w:vAlign w:val="center"/>
          </w:tcPr>
          <w:p>
            <w:r/>
            <w:r>
              <w:rPr>
                <w:b w:val="0"/>
                <w:sz w:val="18"/>
              </w:rPr>
              <w:t>Recognize that a colon often introduces an explanation or quotation.</w:t>
            </w:r>
          </w:p>
        </w:tc>
        <w:tc>
          <w:tcPr>
            <w:tcW w:type="dxa" w:w="5184"/>
            <w:vAlign w:val="center"/>
          </w:tcPr>
          <w:p>
            <w:pPr>
              <w:jc w:val="right"/>
              <w:bidi/>
            </w:pPr>
            <w:r/>
            <w:r>
              <w:rPr>
                <w:b w:val="0"/>
                <w:sz w:val="18"/>
              </w:rPr>
              <w:t>أن تتعرّف أن النقطتين تفتتحان غالبًا تفسيرًا أو قولًا منقولًا.</w:t>
            </w:r>
          </w:p>
        </w:tc>
      </w:tr>
    </w:tbl>
    <w:p>
      <w:pPr>
        <w:pStyle w:val="Heading2"/>
      </w:pPr>
      <w:r>
        <w:t>Teaching sections and examples</w:t>
      </w:r>
    </w:p>
    <w:p>
      <w:pPr>
        <w:pStyle w:val="Heading3"/>
      </w:pPr>
      <w:r>
        <w:t>Reading with punctuation (punctuation-intro — introduction)</w:t>
      </w:r>
    </w:p>
    <w:p>
      <w:r>
        <w:t>A comma, colon, or question mark helps segment a long sentence. A colon after a verb like قال usually introduces an explanation or a direct quotation.</w:t>
      </w:r>
    </w:p>
    <w:p>
      <w:pPr>
        <w:jc w:val="right"/>
        <w:bidi/>
      </w:pPr>
      <w:r>
        <w:rPr>
          <w:rFonts w:ascii="Arial" w:hAnsi="Arial" w:cs="Arial"/>
          <w:b/>
        </w:rPr>
        <w:t>القراءة بعلامات الترقيم</w:t>
      </w:r>
    </w:p>
    <w:p>
      <w:pPr>
        <w:jc w:val="right"/>
        <w:bidi/>
      </w:pPr>
      <w:r>
        <w:rPr>
          <w:rFonts w:ascii="Arial" w:hAnsi="Arial" w:cs="Arial"/>
          <w:b w:val="0"/>
        </w:rPr>
        <w:t>تساعد الفاصلة والنقطتان وعلامة الاستفهام على تقسيم الجملة الطويلة. والنقطتان بعد فعل مثل «قال» تفتتحان غالبًا تفسيرًا أو قولًا منقولًا.</w:t>
      </w:r>
    </w:p>
    <w:p>
      <w:pPr>
        <w:pStyle w:val="Heading3"/>
      </w:pPr>
      <w:r>
        <w:t>The manager said (manager-said — workedExample)</w:t>
      </w:r>
    </w:p>
    <w:p>
      <w:r>
        <w:t>In قَالَ المُدِيرُ: العَمَلُ اليَوْمَ مُهِمٌّ, المدير is the subject of قال. After the colon, العمل begins a new nominal sentence, with اليوم as a time adverb in nasb.</w:t>
      </w:r>
    </w:p>
    <w:p>
      <w:pPr>
        <w:jc w:val="right"/>
        <w:bidi/>
      </w:pPr>
      <w:r>
        <w:rPr>
          <w:rFonts w:ascii="Arial" w:hAnsi="Arial" w:cs="Arial"/>
          <w:b/>
        </w:rPr>
        <w:t>قال المدير</w:t>
      </w:r>
    </w:p>
    <w:p>
      <w:pPr>
        <w:jc w:val="right"/>
        <w:bidi/>
      </w:pPr>
      <w:r>
        <w:rPr>
          <w:rFonts w:ascii="Arial" w:hAnsi="Arial" w:cs="Arial"/>
          <w:b w:val="0"/>
        </w:rPr>
        <w:t>في «قَالَ المُدِيرُ: العَمَلُ اليَوْمَ مُهِمٌّ»، «المدير» فاعل «قال». وبعد النقطتين تبدأ «العمل» جملة اسمية جديدة، و«اليوم» ظرف زمان منصوب فيها.</w:t>
      </w:r>
    </w:p>
    <w:p>
      <w:pPr>
        <w:pStyle w:val="Heading4"/>
      </w:pPr>
      <w:r>
        <w:t>Example: manager-said-example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قَالَ المُدِيرُ: العَمَلُ اليَوْمَ مُهِمٌّ</w:t>
            </w:r>
          </w:p>
        </w:tc>
      </w:tr>
      <w:tr>
        <w:tc>
          <w:tcPr>
            <w:tcW w:type="dxa" w:w="5184"/>
            <w:vAlign w:val="center"/>
          </w:tcPr>
          <w:p>
            <w:r/>
            <w:r>
              <w:rPr>
                <w:b/>
                <w:sz w:val="18"/>
              </w:rPr>
              <w:t>Without vowel marks</w:t>
            </w:r>
          </w:p>
        </w:tc>
        <w:tc>
          <w:tcPr>
            <w:tcW w:type="dxa" w:w="5184"/>
            <w:vAlign w:val="center"/>
          </w:tcPr>
          <w:p>
            <w:pPr>
              <w:jc w:val="right"/>
              <w:bidi/>
            </w:pPr>
            <w:r/>
            <w:r>
              <w:rPr>
                <w:b w:val="0"/>
                <w:sz w:val="18"/>
              </w:rPr>
              <w:t>قال المدير: العمل اليوم مهم</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المدير</w:t>
            </w:r>
          </w:p>
        </w:tc>
        <w:tc>
          <w:tcPr>
            <w:tcW w:type="dxa" w:w="1481"/>
            <w:vAlign w:val="center"/>
          </w:tcPr>
          <w:p>
            <w:r/>
            <w:r>
              <w:rPr>
                <w:b w:val="0"/>
                <w:sz w:val="18"/>
              </w:rPr>
              <w:t>4–10</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المدير performed the saying, so it is the subject in raf.</w:t>
              <w:br/>
              <w:t>Arabic: «المدير» قام بالقول، فهو فاعل مرفوع.</w:t>
            </w:r>
          </w:p>
        </w:tc>
      </w:tr>
      <w:tr>
        <w:tc>
          <w:tcPr>
            <w:tcW w:type="dxa" w:w="1481"/>
            <w:vAlign w:val="center"/>
          </w:tcPr>
          <w:p>
            <w:pPr>
              <w:jc w:val="right"/>
              <w:bidi/>
            </w:pPr>
            <w:r/>
            <w:r>
              <w:rPr>
                <w:b w:val="0"/>
                <w:sz w:val="18"/>
              </w:rPr>
              <w:t>العمل</w:t>
            </w:r>
          </w:p>
        </w:tc>
        <w:tc>
          <w:tcPr>
            <w:tcW w:type="dxa" w:w="1481"/>
            <w:vAlign w:val="center"/>
          </w:tcPr>
          <w:p>
            <w:r/>
            <w:r>
              <w:rPr>
                <w:b w:val="0"/>
                <w:sz w:val="18"/>
              </w:rPr>
              <w:t>12–17</w:t>
            </w:r>
          </w:p>
        </w:tc>
        <w:tc>
          <w:tcPr>
            <w:tcW w:type="dxa" w:w="1481"/>
            <w:vAlign w:val="center"/>
          </w:tcPr>
          <w:p>
            <w:r/>
            <w:r>
              <w:rPr>
                <w:b w:val="0"/>
                <w:sz w:val="18"/>
              </w:rPr>
              <w:t>English: Topic (mubtada), inside the quoted clause</w:t>
              <w:br/>
              <w:t>Arabic: مبتدأ، داخل الجملة المقولة</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العمل begins a new nominal sentence after the colon, as its topic.</w:t>
              <w:br/>
              <w:t>Arabic: «العمل» يبدأ جملة اسمية جديدة بعد النقطتين، بوصفه مبتدأ.</w:t>
            </w:r>
          </w:p>
        </w:tc>
      </w:tr>
      <w:tr>
        <w:tc>
          <w:tcPr>
            <w:tcW w:type="dxa" w:w="1481"/>
            <w:vAlign w:val="center"/>
          </w:tcPr>
          <w:p>
            <w:pPr>
              <w:jc w:val="right"/>
              <w:bidi/>
            </w:pPr>
            <w:r/>
            <w:r>
              <w:rPr>
                <w:b w:val="0"/>
                <w:sz w:val="18"/>
              </w:rPr>
              <w:t>اليوم</w:t>
            </w:r>
          </w:p>
        </w:tc>
        <w:tc>
          <w:tcPr>
            <w:tcW w:type="dxa" w:w="1481"/>
            <w:vAlign w:val="center"/>
          </w:tcPr>
          <w:p>
            <w:r/>
            <w:r>
              <w:rPr>
                <w:b w:val="0"/>
                <w:sz w:val="18"/>
              </w:rPr>
              <w:t>18–23</w:t>
            </w:r>
          </w:p>
        </w:tc>
        <w:tc>
          <w:tcPr>
            <w:tcW w:type="dxa" w:w="1481"/>
            <w:vAlign w:val="center"/>
          </w:tcPr>
          <w:p>
            <w:r/>
            <w:r>
              <w:rPr>
                <w:b w:val="0"/>
                <w:sz w:val="18"/>
              </w:rPr>
              <w:t>English: Adverb of time (zarf zaman)</w:t>
              <w:br/>
              <w:t>Arabic: ظرف زمان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اليوم shows when the work is important and is normally in nasb.</w:t>
              <w:br/>
              <w:t>Arabic: «اليوم» يدل على وقت أهمية العمل، وهو منصوب غالبًا.</w:t>
            </w:r>
          </w:p>
        </w:tc>
      </w:tr>
    </w:tbl>
    <w:p>
      <w:pPr>
        <w:pStyle w:val="Heading2"/>
      </w:pPr>
      <w:r>
        <w:t>Primary exercises</w:t>
      </w:r>
    </w:p>
    <w:p>
      <w:pPr>
        <w:pStyle w:val="Heading4"/>
      </w:pPr>
      <w:r>
        <w:t>1. lesson-39-recognize-01 — matchRule</w:t>
      </w:r>
    </w:p>
    <w:p>
      <w:pPr>
        <w:pStyle w:val="Heading4"/>
      </w:pPr>
      <w:r>
        <w:t>Prompt</w:t>
      </w:r>
    </w:p>
    <w:p>
      <w:r>
        <w:t>What does a colon (:) most often introduce after a verb like قال؟</w:t>
      </w:r>
    </w:p>
    <w:p>
      <w:pPr>
        <w:jc w:val="right"/>
        <w:bidi/>
      </w:pPr>
      <w:r>
        <w:rPr>
          <w:rFonts w:ascii="Arial" w:hAnsi="Arial" w:cs="Arial"/>
          <w:b w:val="0"/>
        </w:rPr>
        <w:t>ماذا تفتتح النقطتان غالبًا بعد فعل مثل «قال»؟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An explanation or quotation</w:t>
            </w:r>
          </w:p>
        </w:tc>
        <w:tc>
          <w:tcPr>
            <w:tcW w:type="dxa" w:w="2074"/>
            <w:vAlign w:val="center"/>
            <w:shd w:fill="E2F0D9"/>
          </w:tcPr>
          <w:p>
            <w:pPr>
              <w:jc w:val="right"/>
              <w:bidi/>
            </w:pPr>
            <w:r/>
            <w:r>
              <w:rPr>
                <w:b w:val="0"/>
                <w:sz w:val="18"/>
              </w:rPr>
              <w:t>تفسيرًا أو قولًا منقولًا</w:t>
            </w:r>
          </w:p>
        </w:tc>
        <w:tc>
          <w:tcPr>
            <w:tcW w:type="dxa" w:w="2074"/>
            <w:vAlign w:val="center"/>
            <w:shd w:fill="E2F0D9"/>
          </w:tcPr>
          <w:p>
            <w:r/>
            <w:r>
              <w:rPr>
                <w:b w:val="0"/>
                <w:sz w:val="18"/>
              </w:rPr>
              <w:t>English: Correct. A colon after قال usually introduces what was said.</w:t>
              <w:br/>
              <w:t>Arabic: صحيح. تفتتح النقطتان بعد «قال» غالبًا ما قيل.</w:t>
            </w:r>
          </w:p>
        </w:tc>
      </w:tr>
      <w:tr>
        <w:tc>
          <w:tcPr>
            <w:tcW w:type="dxa" w:w="2074"/>
            <w:vAlign w:val="center"/>
          </w:tcPr>
          <w:p>
            <w:r/>
            <w:r>
              <w:rPr>
                <w:b w:val="0"/>
                <w:sz w:val="18"/>
              </w:rPr>
            </w:r>
          </w:p>
        </w:tc>
        <w:tc>
          <w:tcPr>
            <w:tcW w:type="dxa" w:w="2074"/>
            <w:vAlign w:val="center"/>
          </w:tcPr>
          <w:p>
            <w:r/>
            <w:r>
              <w:rPr>
                <w:b w:val="0"/>
                <w:sz w:val="18"/>
              </w:rPr>
              <w:t>wrong-question</w:t>
            </w:r>
          </w:p>
        </w:tc>
        <w:tc>
          <w:tcPr>
            <w:tcW w:type="dxa" w:w="2074"/>
            <w:vAlign w:val="center"/>
          </w:tcPr>
          <w:p>
            <w:r/>
            <w:r>
              <w:rPr>
                <w:b w:val="0"/>
                <w:sz w:val="18"/>
              </w:rPr>
              <w:t>A question</w:t>
            </w:r>
          </w:p>
        </w:tc>
        <w:tc>
          <w:tcPr>
            <w:tcW w:type="dxa" w:w="2074"/>
            <w:vAlign w:val="center"/>
          </w:tcPr>
          <w:p>
            <w:pPr>
              <w:jc w:val="right"/>
              <w:bidi/>
            </w:pPr>
            <w:r/>
            <w:r>
              <w:rPr>
                <w:b w:val="0"/>
                <w:sz w:val="18"/>
              </w:rPr>
              <w:t>سؤالًا</w:t>
            </w:r>
          </w:p>
        </w:tc>
        <w:tc>
          <w:tcPr>
            <w:tcW w:type="dxa" w:w="2074"/>
            <w:vAlign w:val="center"/>
          </w:tcPr>
          <w:p>
            <w:r/>
            <w:r>
              <w:rPr>
                <w:b w:val="0"/>
                <w:sz w:val="18"/>
              </w:rPr>
              <w:t>English: A colon does not itself signal a question; a question mark does that.</w:t>
              <w:br/>
              <w:t>Arabic: النقطتان لا تدلان على سؤال بذاتهما؛ فذلك دور علامة الاستفهام.</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it can be deleted</w:t>
            </w:r>
          </w:p>
        </w:tc>
        <w:tc>
          <w:tcPr>
            <w:tcW w:type="dxa" w:w="2074"/>
            <w:vAlign w:val="center"/>
          </w:tcPr>
          <w:p>
            <w:pPr>
              <w:jc w:val="right"/>
              <w:bidi/>
            </w:pPr>
            <w:r/>
            <w:r>
              <w:rPr>
                <w:b w:val="0"/>
                <w:sz w:val="18"/>
              </w:rPr>
              <w:t>لا شيء؛ يمكن حذفها</w:t>
            </w:r>
          </w:p>
        </w:tc>
        <w:tc>
          <w:tcPr>
            <w:tcW w:type="dxa" w:w="2074"/>
            <w:vAlign w:val="center"/>
          </w:tcPr>
          <w:p>
            <w:r/>
            <w:r>
              <w:rPr>
                <w:b w:val="0"/>
                <w:sz w:val="18"/>
              </w:rPr>
              <w:t>English: A colon is a meaningful clue that a quotation or explanation follows.</w:t>
              <w:br/>
              <w:t>Arabic: النقطتان قرينة مهمة على أن ما بعدهما قول منقول أو تفسير.</w:t>
            </w:r>
          </w:p>
        </w:tc>
      </w:tr>
    </w:tbl>
    <w:p>
      <w:pPr>
        <w:pStyle w:val="Heading4"/>
      </w:pPr>
      <w:r>
        <w:t>2. lesson-39-role-02 — identifyRole</w:t>
      </w:r>
    </w:p>
    <w:p>
      <w:pPr>
        <w:pStyle w:val="Heading4"/>
      </w:pPr>
      <w:r>
        <w:t>Prompt</w:t>
      </w:r>
    </w:p>
    <w:p>
      <w:r>
        <w:t>In قال المدير: العمل اليوم مهم, which word is the subject of قال؟</w:t>
      </w:r>
    </w:p>
    <w:p>
      <w:pPr>
        <w:jc w:val="right"/>
        <w:bidi/>
      </w:pPr>
      <w:r>
        <w:rPr>
          <w:rFonts w:ascii="Arial" w:hAnsi="Arial" w:cs="Arial"/>
          <w:b w:val="0"/>
        </w:rPr>
        <w:t>في «قال المدير: العمل اليوم مهم»، أي كلمة هي فاعل «قال»؟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mudir</w:t>
            </w:r>
          </w:p>
        </w:tc>
        <w:tc>
          <w:tcPr>
            <w:tcW w:type="dxa" w:w="2074"/>
            <w:vAlign w:val="center"/>
            <w:shd w:fill="E2F0D9"/>
          </w:tcPr>
          <w:p>
            <w:r/>
            <w:r>
              <w:rPr>
                <w:b w:val="0"/>
                <w:sz w:val="18"/>
              </w:rPr>
              <w:t>المدير</w:t>
            </w:r>
          </w:p>
        </w:tc>
        <w:tc>
          <w:tcPr>
            <w:tcW w:type="dxa" w:w="2074"/>
            <w:vAlign w:val="center"/>
            <w:shd w:fill="E2F0D9"/>
          </w:tcPr>
          <w:p>
            <w:pPr>
              <w:jc w:val="right"/>
              <w:bidi/>
            </w:pPr>
            <w:r/>
            <w:r>
              <w:rPr>
                <w:b w:val="0"/>
                <w:sz w:val="18"/>
              </w:rPr>
              <w:t>المدير</w:t>
            </w:r>
          </w:p>
        </w:tc>
        <w:tc>
          <w:tcPr>
            <w:tcW w:type="dxa" w:w="2074"/>
            <w:vAlign w:val="center"/>
            <w:shd w:fill="E2F0D9"/>
          </w:tcPr>
          <w:p>
            <w:r/>
            <w:r>
              <w:rPr>
                <w:b w:val="0"/>
                <w:sz w:val="18"/>
              </w:rPr>
              <w:t>English: Correct. المدير performed the saying.</w:t>
              <w:br/>
              <w:t>Arabic: صحيح. «المدير» قام بالقول.</w:t>
            </w:r>
          </w:p>
        </w:tc>
      </w:tr>
      <w:tr>
        <w:tc>
          <w:tcPr>
            <w:tcW w:type="dxa" w:w="2074"/>
            <w:vAlign w:val="center"/>
          </w:tcPr>
          <w:p>
            <w:r/>
            <w:r>
              <w:rPr>
                <w:b w:val="0"/>
                <w:sz w:val="18"/>
              </w:rPr>
            </w:r>
          </w:p>
        </w:tc>
        <w:tc>
          <w:tcPr>
            <w:tcW w:type="dxa" w:w="2074"/>
            <w:vAlign w:val="center"/>
          </w:tcPr>
          <w:p>
            <w:r/>
            <w:r>
              <w:rPr>
                <w:b w:val="0"/>
                <w:sz w:val="18"/>
              </w:rPr>
              <w:t>amal</w:t>
            </w:r>
          </w:p>
        </w:tc>
        <w:tc>
          <w:tcPr>
            <w:tcW w:type="dxa" w:w="2074"/>
            <w:vAlign w:val="center"/>
          </w:tcPr>
          <w:p>
            <w:r/>
            <w:r>
              <w:rPr>
                <w:b w:val="0"/>
                <w:sz w:val="18"/>
              </w:rPr>
              <w:t>العمل</w:t>
            </w:r>
          </w:p>
        </w:tc>
        <w:tc>
          <w:tcPr>
            <w:tcW w:type="dxa" w:w="2074"/>
            <w:vAlign w:val="center"/>
          </w:tcPr>
          <w:p>
            <w:pPr>
              <w:jc w:val="right"/>
              <w:bidi/>
            </w:pPr>
            <w:r/>
            <w:r>
              <w:rPr>
                <w:b w:val="0"/>
                <w:sz w:val="18"/>
              </w:rPr>
              <w:t>العمل</w:t>
            </w:r>
          </w:p>
        </w:tc>
        <w:tc>
          <w:tcPr>
            <w:tcW w:type="dxa" w:w="2074"/>
            <w:vAlign w:val="center"/>
          </w:tcPr>
          <w:p>
            <w:r/>
            <w:r>
              <w:rPr>
                <w:b w:val="0"/>
                <w:sz w:val="18"/>
              </w:rPr>
              <w:t>English: العمل is the topic of the quoted clause, not the subject of قال.</w:t>
              <w:br/>
              <w:t>Arabic: «العمل» مبتدأ الجملة المقولة، لا فاعل «قال».</w:t>
            </w:r>
          </w:p>
        </w:tc>
      </w:tr>
      <w:tr>
        <w:tc>
          <w:tcPr>
            <w:tcW w:type="dxa" w:w="2074"/>
            <w:vAlign w:val="center"/>
          </w:tcPr>
          <w:p>
            <w:r/>
            <w:r>
              <w:rPr>
                <w:b w:val="0"/>
                <w:sz w:val="18"/>
              </w:rPr>
            </w:r>
          </w:p>
        </w:tc>
        <w:tc>
          <w:tcPr>
            <w:tcW w:type="dxa" w:w="2074"/>
            <w:vAlign w:val="center"/>
          </w:tcPr>
          <w:p>
            <w:r/>
            <w:r>
              <w:rPr>
                <w:b w:val="0"/>
                <w:sz w:val="18"/>
              </w:rPr>
              <w:t>muhim</w:t>
            </w:r>
          </w:p>
        </w:tc>
        <w:tc>
          <w:tcPr>
            <w:tcW w:type="dxa" w:w="2074"/>
            <w:vAlign w:val="center"/>
          </w:tcPr>
          <w:p>
            <w:r/>
            <w:r>
              <w:rPr>
                <w:b w:val="0"/>
                <w:sz w:val="18"/>
              </w:rPr>
              <w:t>مهم</w:t>
            </w:r>
          </w:p>
        </w:tc>
        <w:tc>
          <w:tcPr>
            <w:tcW w:type="dxa" w:w="2074"/>
            <w:vAlign w:val="center"/>
          </w:tcPr>
          <w:p>
            <w:pPr>
              <w:jc w:val="right"/>
              <w:bidi/>
            </w:pPr>
            <w:r/>
            <w:r>
              <w:rPr>
                <w:b w:val="0"/>
                <w:sz w:val="18"/>
              </w:rPr>
              <w:t>مهم</w:t>
            </w:r>
          </w:p>
        </w:tc>
        <w:tc>
          <w:tcPr>
            <w:tcW w:type="dxa" w:w="2074"/>
            <w:vAlign w:val="center"/>
          </w:tcPr>
          <w:p>
            <w:r/>
            <w:r>
              <w:rPr>
                <w:b w:val="0"/>
                <w:sz w:val="18"/>
              </w:rPr>
              <w:t>English: مهم is the predicate of the quoted clause, not the subject of قال.</w:t>
              <w:br/>
              <w:t>Arabic: «مهم» خبر الجملة المقولة، لا فاعل «قال».</w:t>
            </w:r>
          </w:p>
        </w:tc>
      </w:tr>
    </w:tbl>
    <w:p>
      <w:pPr>
        <w:pStyle w:val="Heading4"/>
      </w:pPr>
      <w:r>
        <w:t>3. lesson-39-state-03 — identifyState</w:t>
      </w:r>
    </w:p>
    <w:p>
      <w:pPr>
        <w:pStyle w:val="Heading4"/>
      </w:pPr>
      <w:r>
        <w:t>Prompt</w:t>
      </w:r>
    </w:p>
    <w:p>
      <w:r>
        <w:t>What state is اليومَ in, in العمل اليوم مهم (ظرف زمان)؟</w:t>
      </w:r>
    </w:p>
    <w:p>
      <w:pPr>
        <w:jc w:val="right"/>
        <w:bidi/>
      </w:pPr>
      <w:r>
        <w:rPr>
          <w:rFonts w:ascii="Arial" w:hAnsi="Arial" w:cs="Arial"/>
          <w:b w:val="0"/>
        </w:rPr>
        <w:t>ما حالة «اليومَ» في «العمل اليوم مهم» (ظرف زمان)؟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A ظرف زمان is normally in nasb.</w:t>
              <w:br/>
              <w:t>Arabic: صحيح. ظرف الزمان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اليوم does not perform any action; it shows when the work is important.</w:t>
              <w:br/>
              <w:t>Arabic: «اليوم» لا يقوم بفعل؛ بل يدل على وقت أهمية العمل.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اليوم here; it is a ظرف, normally nasb.</w:t>
              <w:br/>
              <w:t>Arabic: لا يسبق «اليوم» حرف جر هنا؛ فهو ظرف منصوب غالبًا.</w:t>
            </w:r>
          </w:p>
        </w:tc>
      </w:tr>
    </w:tbl>
    <w:p>
      <w:pPr>
        <w:pStyle w:val="Heading4"/>
      </w:pPr>
      <w:r>
        <w:t>4. lesson-39-read-04 — addTashkeel</w:t>
      </w:r>
    </w:p>
    <w:p>
      <w:pPr>
        <w:pStyle w:val="Heading4"/>
      </w:pPr>
      <w:r>
        <w:t>Prompt</w:t>
      </w:r>
    </w:p>
    <w:p>
      <w:r>
        <w:t>Read كتب المعلم: الامتحان غدا صعب. Which ending belongs on غدا_ (ظرف زمان)؟</w:t>
      </w:r>
    </w:p>
    <w:p>
      <w:pPr>
        <w:jc w:val="right"/>
        <w:bidi/>
      </w:pPr>
      <w:r>
        <w:rPr>
          <w:rFonts w:ascii="Arial" w:hAnsi="Arial" w:cs="Arial"/>
          <w:b w:val="0"/>
        </w:rPr>
        <w:t>اقرأ «كتب المعلم: الامتحان غدا صعب». ما حركة آخر «غدا» (ظرف زمان)؟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غَدًا</w:t>
            </w:r>
          </w:p>
        </w:tc>
        <w:tc>
          <w:tcPr>
            <w:tcW w:type="dxa" w:w="2074"/>
            <w:vAlign w:val="center"/>
            <w:shd w:fill="E2F0D9"/>
          </w:tcPr>
          <w:p>
            <w:pPr>
              <w:jc w:val="right"/>
              <w:bidi/>
            </w:pPr>
            <w:r/>
            <w:r>
              <w:rPr>
                <w:b w:val="0"/>
                <w:sz w:val="18"/>
              </w:rPr>
              <w:t>غَدًا</w:t>
            </w:r>
          </w:p>
        </w:tc>
        <w:tc>
          <w:tcPr>
            <w:tcW w:type="dxa" w:w="2074"/>
            <w:vAlign w:val="center"/>
            <w:shd w:fill="E2F0D9"/>
          </w:tcPr>
          <w:p>
            <w:r/>
            <w:r>
              <w:rPr>
                <w:b w:val="0"/>
                <w:sz w:val="18"/>
              </w:rPr>
              <w:t>English: Correct. غدا is a ظرف زمان, normally in nasb.</w:t>
              <w:br/>
              <w:t>Arabic: صحيح. «غدًا» ظرف زمان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غَدٌ</w:t>
            </w:r>
          </w:p>
        </w:tc>
        <w:tc>
          <w:tcPr>
            <w:tcW w:type="dxa" w:w="2074"/>
            <w:vAlign w:val="center"/>
          </w:tcPr>
          <w:p>
            <w:pPr>
              <w:jc w:val="right"/>
              <w:bidi/>
            </w:pPr>
            <w:r/>
            <w:r>
              <w:rPr>
                <w:b w:val="0"/>
                <w:sz w:val="18"/>
              </w:rPr>
              <w:t>غَدٌ</w:t>
            </w:r>
          </w:p>
        </w:tc>
        <w:tc>
          <w:tcPr>
            <w:tcW w:type="dxa" w:w="2074"/>
            <w:vAlign w:val="center"/>
          </w:tcPr>
          <w:p>
            <w:r/>
            <w:r>
              <w:rPr>
                <w:b w:val="0"/>
                <w:sz w:val="18"/>
              </w:rPr>
              <w:t>English: الامتحان, not غد, is the topic of the quoted clause; غدا shows when the exam is difficult.</w:t>
              <w:br/>
              <w:t>Arabic: «الامتحان» لا «غد» هو مبتدأ الجملة المقولة؛ و«غدًا» يدل على وقت صعوبة الامتحان.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غَدٍ</w:t>
            </w:r>
          </w:p>
        </w:tc>
        <w:tc>
          <w:tcPr>
            <w:tcW w:type="dxa" w:w="2074"/>
            <w:vAlign w:val="center"/>
          </w:tcPr>
          <w:p>
            <w:pPr>
              <w:jc w:val="right"/>
              <w:bidi/>
            </w:pPr>
            <w:r/>
            <w:r>
              <w:rPr>
                <w:b w:val="0"/>
                <w:sz w:val="18"/>
              </w:rPr>
              <w:t>غَدٍ</w:t>
            </w:r>
          </w:p>
        </w:tc>
        <w:tc>
          <w:tcPr>
            <w:tcW w:type="dxa" w:w="2074"/>
            <w:vAlign w:val="center"/>
          </w:tcPr>
          <w:p>
            <w:r/>
            <w:r>
              <w:rPr>
                <w:b w:val="0"/>
                <w:sz w:val="18"/>
              </w:rPr>
              <w:t>English: No preposition governs غدا here; it is a ظرف, normally nasb.</w:t>
              <w:br/>
              <w:t>Arabic: لا يسبق «غدًا» حرف جر هنا؛ فهو ظرف منصوب غالبًا.</w:t>
            </w:r>
          </w:p>
        </w:tc>
      </w:tr>
    </w:tbl>
    <w:p>
      <w:pPr>
        <w:pStyle w:val="Heading2"/>
      </w:pPr>
      <w:r>
        <w:t>Alternate repeat exercises</w:t>
      </w:r>
    </w:p>
    <w:p>
      <w:pPr>
        <w:pStyle w:val="Heading4"/>
      </w:pPr>
      <w:r>
        <w:t>1. lesson-39-repeat-recognize-01 — matchRule</w:t>
      </w:r>
    </w:p>
    <w:p>
      <w:pPr>
        <w:pStyle w:val="Heading4"/>
      </w:pPr>
      <w:r>
        <w:t>Prompt</w:t>
      </w:r>
    </w:p>
    <w:p>
      <w:r>
        <w:t>What does a question mark (؟) signal about the clause before it؟</w:t>
      </w:r>
    </w:p>
    <w:p>
      <w:pPr>
        <w:jc w:val="right"/>
        <w:bidi/>
      </w:pPr>
      <w:r>
        <w:rPr>
          <w:rFonts w:ascii="Arial" w:hAnsi="Arial" w:cs="Arial"/>
          <w:b w:val="0"/>
        </w:rPr>
        <w:t>ماذا تدل علامة الاستفهام (؟) على الجملة قبلها؟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is a question, expecting an answer</w:t>
            </w:r>
          </w:p>
        </w:tc>
        <w:tc>
          <w:tcPr>
            <w:tcW w:type="dxa" w:w="2074"/>
            <w:vAlign w:val="center"/>
            <w:shd w:fill="E2F0D9"/>
          </w:tcPr>
          <w:p>
            <w:pPr>
              <w:jc w:val="right"/>
              <w:bidi/>
            </w:pPr>
            <w:r/>
            <w:r>
              <w:rPr>
                <w:b w:val="0"/>
                <w:sz w:val="18"/>
              </w:rPr>
              <w:t>أنها سؤال يتوقع إجابة</w:t>
            </w:r>
          </w:p>
        </w:tc>
        <w:tc>
          <w:tcPr>
            <w:tcW w:type="dxa" w:w="2074"/>
            <w:vAlign w:val="center"/>
            <w:shd w:fill="E2F0D9"/>
          </w:tcPr>
          <w:p>
            <w:r/>
            <w:r>
              <w:rPr>
                <w:b w:val="0"/>
                <w:sz w:val="18"/>
              </w:rPr>
              <w:t>English: Correct. A question mark signals that the clause seeks an answer.</w:t>
              <w:br/>
              <w:t>Arabic: صحيح. تدل علامة الاستفهام على أن الجملة تطلب إجابة.</w:t>
            </w:r>
          </w:p>
        </w:tc>
      </w:tr>
      <w:tr>
        <w:tc>
          <w:tcPr>
            <w:tcW w:type="dxa" w:w="2074"/>
            <w:vAlign w:val="center"/>
          </w:tcPr>
          <w:p>
            <w:r/>
            <w:r>
              <w:rPr>
                <w:b w:val="0"/>
                <w:sz w:val="18"/>
              </w:rPr>
            </w:r>
          </w:p>
        </w:tc>
        <w:tc>
          <w:tcPr>
            <w:tcW w:type="dxa" w:w="2074"/>
            <w:vAlign w:val="center"/>
          </w:tcPr>
          <w:p>
            <w:r/>
            <w:r>
              <w:rPr>
                <w:b w:val="0"/>
                <w:sz w:val="18"/>
              </w:rPr>
              <w:t>wrong-command</w:t>
            </w:r>
          </w:p>
        </w:tc>
        <w:tc>
          <w:tcPr>
            <w:tcW w:type="dxa" w:w="2074"/>
            <w:vAlign w:val="center"/>
          </w:tcPr>
          <w:p>
            <w:r/>
            <w:r>
              <w:rPr>
                <w:b w:val="0"/>
                <w:sz w:val="18"/>
              </w:rPr>
              <w:t>It is a command</w:t>
            </w:r>
          </w:p>
        </w:tc>
        <w:tc>
          <w:tcPr>
            <w:tcW w:type="dxa" w:w="2074"/>
            <w:vAlign w:val="center"/>
          </w:tcPr>
          <w:p>
            <w:pPr>
              <w:jc w:val="right"/>
              <w:bidi/>
            </w:pPr>
            <w:r/>
            <w:r>
              <w:rPr>
                <w:b w:val="0"/>
                <w:sz w:val="18"/>
              </w:rPr>
              <w:t>أنها أمر</w:t>
            </w:r>
          </w:p>
        </w:tc>
        <w:tc>
          <w:tcPr>
            <w:tcW w:type="dxa" w:w="2074"/>
            <w:vAlign w:val="center"/>
          </w:tcPr>
          <w:p>
            <w:r/>
            <w:r>
              <w:rPr>
                <w:b w:val="0"/>
                <w:sz w:val="18"/>
              </w:rPr>
              <w:t>English: A command would typically end with an exclamation mark or a period, not a question mark.</w:t>
              <w:br/>
              <w:t>Arabic: الأمر ينتهي غالبًا بعلامة تعجب أو نقطة، لا علامة استفهام.</w:t>
            </w:r>
          </w:p>
        </w:tc>
      </w:tr>
      <w:tr>
        <w:tc>
          <w:tcPr>
            <w:tcW w:type="dxa" w:w="2074"/>
            <w:vAlign w:val="center"/>
          </w:tcPr>
          <w:p>
            <w:r/>
            <w:r>
              <w:rPr>
                <w:b w:val="0"/>
                <w:sz w:val="18"/>
              </w:rPr>
            </w:r>
          </w:p>
        </w:tc>
        <w:tc>
          <w:tcPr>
            <w:tcW w:type="dxa" w:w="2074"/>
            <w:vAlign w:val="center"/>
          </w:tcPr>
          <w:p>
            <w:r/>
            <w:r>
              <w:rPr>
                <w:b w:val="0"/>
                <w:sz w:val="18"/>
              </w:rPr>
              <w:t>wrong-no-verb</w:t>
            </w:r>
          </w:p>
        </w:tc>
        <w:tc>
          <w:tcPr>
            <w:tcW w:type="dxa" w:w="2074"/>
            <w:vAlign w:val="center"/>
          </w:tcPr>
          <w:p>
            <w:r/>
            <w:r>
              <w:rPr>
                <w:b w:val="0"/>
                <w:sz w:val="18"/>
              </w:rPr>
              <w:t>It has no verb</w:t>
            </w:r>
          </w:p>
        </w:tc>
        <w:tc>
          <w:tcPr>
            <w:tcW w:type="dxa" w:w="2074"/>
            <w:vAlign w:val="center"/>
          </w:tcPr>
          <w:p>
            <w:pPr>
              <w:jc w:val="right"/>
              <w:bidi/>
            </w:pPr>
            <w:r/>
            <w:r>
              <w:rPr>
                <w:b w:val="0"/>
                <w:sz w:val="18"/>
              </w:rPr>
              <w:t>أنها بلا فعل</w:t>
            </w:r>
          </w:p>
        </w:tc>
        <w:tc>
          <w:tcPr>
            <w:tcW w:type="dxa" w:w="2074"/>
            <w:vAlign w:val="center"/>
          </w:tcPr>
          <w:p>
            <w:r/>
            <w:r>
              <w:rPr>
                <w:b w:val="0"/>
                <w:sz w:val="18"/>
              </w:rPr>
              <w:t>English: A question mark does not indicate anything about whether a verb is present.</w:t>
              <w:br/>
              <w:t>Arabic: علامة الاستفهام لا تدل على وجود فعل من عدمه.</w:t>
            </w:r>
          </w:p>
        </w:tc>
      </w:tr>
    </w:tbl>
    <w:p>
      <w:pPr>
        <w:pStyle w:val="Heading4"/>
      </w:pPr>
      <w:r>
        <w:t>2. lesson-39-repeat-role-02 — identifyRole</w:t>
      </w:r>
    </w:p>
    <w:p>
      <w:pPr>
        <w:pStyle w:val="Heading4"/>
      </w:pPr>
      <w:r>
        <w:t>Prompt</w:t>
      </w:r>
    </w:p>
    <w:p>
      <w:r>
        <w:t>In سأل الطالب: هل الدرس سهل؟, which word is the subject of سأل؟</w:t>
      </w:r>
    </w:p>
    <w:p>
      <w:pPr>
        <w:jc w:val="right"/>
        <w:bidi/>
      </w:pPr>
      <w:r>
        <w:rPr>
          <w:rFonts w:ascii="Arial" w:hAnsi="Arial" w:cs="Arial"/>
          <w:b w:val="0"/>
        </w:rPr>
        <w:t>في «سأل الطالب: هل الدرس سهل؟»، أي كلمة هي فاعل «سأل»؟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talib</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الطالب performed the asking.</w:t>
              <w:br/>
              <w:t>Arabic: صحيح. «الطالب» قام بالسؤال.</w:t>
            </w:r>
          </w:p>
        </w:tc>
      </w:tr>
      <w:tr>
        <w:tc>
          <w:tcPr>
            <w:tcW w:type="dxa" w:w="2074"/>
            <w:vAlign w:val="center"/>
          </w:tcPr>
          <w:p>
            <w:r/>
            <w:r>
              <w:rPr>
                <w:b w:val="0"/>
                <w:sz w:val="18"/>
              </w:rPr>
            </w:r>
          </w:p>
        </w:tc>
        <w:tc>
          <w:tcPr>
            <w:tcW w:type="dxa" w:w="2074"/>
            <w:vAlign w:val="center"/>
          </w:tcPr>
          <w:p>
            <w:r/>
            <w:r>
              <w:rPr>
                <w:b w:val="0"/>
                <w:sz w:val="18"/>
              </w:rPr>
              <w:t>dars</w:t>
            </w:r>
          </w:p>
        </w:tc>
        <w:tc>
          <w:tcPr>
            <w:tcW w:type="dxa" w:w="2074"/>
            <w:vAlign w:val="center"/>
          </w:tcPr>
          <w:p>
            <w:r/>
            <w:r>
              <w:rPr>
                <w:b w:val="0"/>
                <w:sz w:val="18"/>
              </w:rPr>
              <w:t>الدرس</w:t>
            </w:r>
          </w:p>
        </w:tc>
        <w:tc>
          <w:tcPr>
            <w:tcW w:type="dxa" w:w="2074"/>
            <w:vAlign w:val="center"/>
          </w:tcPr>
          <w:p>
            <w:pPr>
              <w:jc w:val="right"/>
              <w:bidi/>
            </w:pPr>
            <w:r/>
            <w:r>
              <w:rPr>
                <w:b w:val="0"/>
                <w:sz w:val="18"/>
              </w:rPr>
              <w:t>الدرس</w:t>
            </w:r>
          </w:p>
        </w:tc>
        <w:tc>
          <w:tcPr>
            <w:tcW w:type="dxa" w:w="2074"/>
            <w:vAlign w:val="center"/>
          </w:tcPr>
          <w:p>
            <w:r/>
            <w:r>
              <w:rPr>
                <w:b w:val="0"/>
                <w:sz w:val="18"/>
              </w:rPr>
              <w:t>English: الدرس is the topic of the quoted question, not the subject of سأل.</w:t>
              <w:br/>
              <w:t>Arabic: «الدرس» مبتدأ الجملة المسؤول عنها، لا فاعل «سأل».</w:t>
            </w:r>
          </w:p>
        </w:tc>
      </w:tr>
      <w:tr>
        <w:tc>
          <w:tcPr>
            <w:tcW w:type="dxa" w:w="2074"/>
            <w:vAlign w:val="center"/>
          </w:tcPr>
          <w:p>
            <w:r/>
            <w:r>
              <w:rPr>
                <w:b w:val="0"/>
                <w:sz w:val="18"/>
              </w:rPr>
            </w:r>
          </w:p>
        </w:tc>
        <w:tc>
          <w:tcPr>
            <w:tcW w:type="dxa" w:w="2074"/>
            <w:vAlign w:val="center"/>
          </w:tcPr>
          <w:p>
            <w:r/>
            <w:r>
              <w:rPr>
                <w:b w:val="0"/>
                <w:sz w:val="18"/>
              </w:rPr>
              <w:t>sahl</w:t>
            </w:r>
          </w:p>
        </w:tc>
        <w:tc>
          <w:tcPr>
            <w:tcW w:type="dxa" w:w="2074"/>
            <w:vAlign w:val="center"/>
          </w:tcPr>
          <w:p>
            <w:r/>
            <w:r>
              <w:rPr>
                <w:b w:val="0"/>
                <w:sz w:val="18"/>
              </w:rPr>
              <w:t>سهل</w:t>
            </w:r>
          </w:p>
        </w:tc>
        <w:tc>
          <w:tcPr>
            <w:tcW w:type="dxa" w:w="2074"/>
            <w:vAlign w:val="center"/>
          </w:tcPr>
          <w:p>
            <w:pPr>
              <w:jc w:val="right"/>
              <w:bidi/>
            </w:pPr>
            <w:r/>
            <w:r>
              <w:rPr>
                <w:b w:val="0"/>
                <w:sz w:val="18"/>
              </w:rPr>
              <w:t>سهل</w:t>
            </w:r>
          </w:p>
        </w:tc>
        <w:tc>
          <w:tcPr>
            <w:tcW w:type="dxa" w:w="2074"/>
            <w:vAlign w:val="center"/>
          </w:tcPr>
          <w:p>
            <w:r/>
            <w:r>
              <w:rPr>
                <w:b w:val="0"/>
                <w:sz w:val="18"/>
              </w:rPr>
              <w:t>English: سهل is the predicate of the quoted question, not the subject of سأل.</w:t>
              <w:br/>
              <w:t>Arabic: «سهل» خبر الجملة المسؤول عنها، لا فاعل «سأل».</w:t>
            </w:r>
          </w:p>
        </w:tc>
      </w:tr>
    </w:tbl>
    <w:p>
      <w:pPr>
        <w:pStyle w:val="Heading4"/>
      </w:pPr>
      <w:r>
        <w:t>3. lesson-39-repeat-state-03 — identifyState</w:t>
      </w:r>
    </w:p>
    <w:p>
      <w:pPr>
        <w:pStyle w:val="Heading4"/>
      </w:pPr>
      <w:r>
        <w:t>Prompt</w:t>
      </w:r>
    </w:p>
    <w:p>
      <w:r>
        <w:t>What state is الدرسُ in, in هل الدرس سهل؟ (topic)؟</w:t>
      </w:r>
    </w:p>
    <w:p>
      <w:pPr>
        <w:jc w:val="right"/>
        <w:bidi/>
      </w:pPr>
      <w:r>
        <w:rPr>
          <w:rFonts w:ascii="Arial" w:hAnsi="Arial" w:cs="Arial"/>
          <w:b w:val="0"/>
        </w:rPr>
        <w:t>ما حالة «الدرسُ» في «هل الدرس سهل؟» (مبتدأ)؟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الدرس is the topic of this quoted question, so it is in raf.</w:t>
              <w:br/>
              <w:t>Arabic: صحيح. «الدرس» مبتدأ هذه الجملة المسؤول عنها،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الدرس into nasb.</w:t>
              <w:br/>
              <w:t>Arabic: لا يوجد هنا ما ينصب «الدرس».</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الدرس here.</w:t>
              <w:br/>
              <w:t>Arabic: لا يسبق «الدرس» حرف جر هنا.</w:t>
            </w:r>
          </w:p>
        </w:tc>
      </w:tr>
    </w:tbl>
    <w:p>
      <w:pPr>
        <w:pStyle w:val="Heading4"/>
      </w:pPr>
      <w:r>
        <w:t>4. lesson-39-repeat-read-04 — addTashkeel</w:t>
      </w:r>
    </w:p>
    <w:p>
      <w:pPr>
        <w:pStyle w:val="Heading4"/>
      </w:pPr>
      <w:r>
        <w:t>Prompt</w:t>
      </w:r>
    </w:p>
    <w:p>
      <w:r>
        <w:t>Read قال الطبيب: العلاج اليوم مفيد. Which ending belongs on اليوم_؟</w:t>
      </w:r>
    </w:p>
    <w:p>
      <w:pPr>
        <w:jc w:val="right"/>
        <w:bidi/>
      </w:pPr>
      <w:r>
        <w:rPr>
          <w:rFonts w:ascii="Arial" w:hAnsi="Arial" w:cs="Arial"/>
          <w:b w:val="0"/>
        </w:rPr>
        <w:t>اقرأ «قال الطبيب: العلاج اليوم مفيد». ما حركة آخر «اليوم»؟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اليَوْمَ</w:t>
            </w:r>
          </w:p>
        </w:tc>
        <w:tc>
          <w:tcPr>
            <w:tcW w:type="dxa" w:w="2074"/>
            <w:vAlign w:val="center"/>
            <w:shd w:fill="E2F0D9"/>
          </w:tcPr>
          <w:p>
            <w:pPr>
              <w:jc w:val="right"/>
              <w:bidi/>
            </w:pPr>
            <w:r/>
            <w:r>
              <w:rPr>
                <w:b w:val="0"/>
                <w:sz w:val="18"/>
              </w:rPr>
              <w:t>اليَوْمَ</w:t>
            </w:r>
          </w:p>
        </w:tc>
        <w:tc>
          <w:tcPr>
            <w:tcW w:type="dxa" w:w="2074"/>
            <w:vAlign w:val="center"/>
            <w:shd w:fill="E2F0D9"/>
          </w:tcPr>
          <w:p>
            <w:r/>
            <w:r>
              <w:rPr>
                <w:b w:val="0"/>
                <w:sz w:val="18"/>
              </w:rPr>
              <w:t>English: Correct. اليوم is a ظرف زمان, normally in nasb.</w:t>
              <w:br/>
              <w:t>Arabic: صحيح. «اليوم» ظرف زمان منصوب غالبًا.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اليَوْمُ</w:t>
            </w:r>
          </w:p>
        </w:tc>
        <w:tc>
          <w:tcPr>
            <w:tcW w:type="dxa" w:w="2074"/>
            <w:vAlign w:val="center"/>
          </w:tcPr>
          <w:p>
            <w:pPr>
              <w:jc w:val="right"/>
              <w:bidi/>
            </w:pPr>
            <w:r/>
            <w:r>
              <w:rPr>
                <w:b w:val="0"/>
                <w:sz w:val="18"/>
              </w:rPr>
              <w:t>اليَوْمُ</w:t>
            </w:r>
          </w:p>
        </w:tc>
        <w:tc>
          <w:tcPr>
            <w:tcW w:type="dxa" w:w="2074"/>
            <w:vAlign w:val="center"/>
          </w:tcPr>
          <w:p>
            <w:r/>
            <w:r>
              <w:rPr>
                <w:b w:val="0"/>
                <w:sz w:val="18"/>
              </w:rPr>
              <w:t>English: العلاج, not اليوم, is the topic of the quoted clause; اليوم shows when the treatment is useful.</w:t>
              <w:br/>
              <w:t>Arabic: «العلاج» لا «اليوم» هو مبتدأ الجملة المقولة؛ و«اليوم» يدل على وقت فائدة العلاج.</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اليَوْمِ</w:t>
            </w:r>
          </w:p>
        </w:tc>
        <w:tc>
          <w:tcPr>
            <w:tcW w:type="dxa" w:w="2074"/>
            <w:vAlign w:val="center"/>
          </w:tcPr>
          <w:p>
            <w:pPr>
              <w:jc w:val="right"/>
              <w:bidi/>
            </w:pPr>
            <w:r/>
            <w:r>
              <w:rPr>
                <w:b w:val="0"/>
                <w:sz w:val="18"/>
              </w:rPr>
              <w:t>اليَوْمِ</w:t>
            </w:r>
          </w:p>
        </w:tc>
        <w:tc>
          <w:tcPr>
            <w:tcW w:type="dxa" w:w="2074"/>
            <w:vAlign w:val="center"/>
          </w:tcPr>
          <w:p>
            <w:r/>
            <w:r>
              <w:rPr>
                <w:b w:val="0"/>
                <w:sz w:val="18"/>
              </w:rPr>
              <w:t>English: No preposition governs اليوم here; it is a ظرف, normally nasb.</w:t>
              <w:br/>
              <w:t>Arabic: لا يسبق «اليوم» حرف جر هنا؛ فهو ظرف منصوب غالبًا.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40: Reading ambiguity</w:t>
      </w:r>
    </w:p>
    <w:p>
      <w:pPr>
        <w:pStyle w:val="Title"/>
        <w:jc w:val="right"/>
        <w:bidi/>
      </w:pPr>
      <w:r>
        <w:rPr>
          <w:rFonts w:ascii="Arial" w:hAnsi="Arial" w:cs="Arial"/>
          <w:b/>
        </w:rPr>
        <w:t>الاحتمال في القراءة</w:t>
      </w:r>
    </w:p>
    <w:p>
      <w:r>
        <w:t>Lesson ID: lesson_40 | Level: level_05 | Estimated time: 9 minutes | Prerequisites: lesson_39</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some unvocalized sentences allow more than one grammatically valid reading.</w:t>
            </w:r>
          </w:p>
        </w:tc>
        <w:tc>
          <w:tcPr>
            <w:tcW w:type="dxa" w:w="5184"/>
            <w:vAlign w:val="center"/>
          </w:tcPr>
          <w:p>
            <w:pPr>
              <w:jc w:val="right"/>
              <w:bidi/>
            </w:pPr>
            <w:r/>
            <w:r>
              <w:rPr>
                <w:b w:val="0"/>
                <w:sz w:val="18"/>
              </w:rPr>
              <w:t>أن تتعرّف أن بعض الجمل غير المشكولة تحتمل أكثر من قراءة صحيحة نحويًّا.</w:t>
            </w:r>
          </w:p>
        </w:tc>
      </w:tr>
      <w:tr>
        <w:tc>
          <w:tcPr>
            <w:tcW w:type="dxa" w:w="5184"/>
            <w:vAlign w:val="center"/>
          </w:tcPr>
          <w:p>
            <w:r/>
            <w:r>
              <w:rPr>
                <w:b w:val="0"/>
                <w:sz w:val="18"/>
              </w:rPr>
              <w:t>Use word-order convention and context to choose a likely reading while acknowledging the alternative.</w:t>
            </w:r>
          </w:p>
        </w:tc>
        <w:tc>
          <w:tcPr>
            <w:tcW w:type="dxa" w:w="5184"/>
            <w:vAlign w:val="center"/>
          </w:tcPr>
          <w:p>
            <w:pPr>
              <w:jc w:val="right"/>
              <w:bidi/>
            </w:pPr>
            <w:r/>
            <w:r>
              <w:rPr>
                <w:b w:val="0"/>
                <w:sz w:val="18"/>
              </w:rPr>
              <w:t>أن تستعين بعرف الترتيب والسياق لاختيار القراءة الأرجح مع الاعتراف بالاحتمال الآخر.</w:t>
            </w:r>
          </w:p>
        </w:tc>
      </w:tr>
    </w:tbl>
    <w:p>
      <w:pPr>
        <w:pStyle w:val="Heading2"/>
      </w:pPr>
      <w:r>
        <w:t>Teaching sections and examples</w:t>
      </w:r>
    </w:p>
    <w:p>
      <w:pPr>
        <w:pStyle w:val="Heading3"/>
      </w:pPr>
      <w:r>
        <w:t>More than one valid reading (ambiguity-intro — introduction)</w:t>
      </w:r>
    </w:p>
    <w:p>
      <w:r>
        <w:t>Most sentences show case with a visible vowel, but some names (those ending in alif maqsura, like موسى or ليلى) never show a visible case ending, even fully vocalized. When two such names appear together, word order alone often signals the doer, though context can still overturn that guess.</w:t>
      </w:r>
    </w:p>
    <w:p>
      <w:pPr>
        <w:jc w:val="right"/>
        <w:bidi/>
      </w:pPr>
      <w:r>
        <w:rPr>
          <w:rFonts w:ascii="Arial" w:hAnsi="Arial" w:cs="Arial"/>
          <w:b/>
        </w:rPr>
        <w:t>أكثر من قراءة صحيحة</w:t>
      </w:r>
    </w:p>
    <w:p>
      <w:pPr>
        <w:jc w:val="right"/>
        <w:bidi/>
      </w:pPr>
      <w:r>
        <w:rPr>
          <w:rFonts w:ascii="Arial" w:hAnsi="Arial" w:cs="Arial"/>
          <w:b w:val="0"/>
        </w:rPr>
        <w:t>تُظهر معظم الجمل الحالة الإعرابية بحركة ظاهرة، لكن بعض الأعلام (المنتهية بألف مقصورة، مثل موسى أو ليلى) لا تُظهر حركة إعراب أبدًا حتى مع التشكيل الكامل. وإذا اجتمع اسمان كهذين، فترتيب الكلمات وحده يدل غالبًا على الفاعل، وإن كان السياق قد يغيّر هذا الترجيح.</w:t>
      </w:r>
    </w:p>
    <w:p>
      <w:pPr>
        <w:pStyle w:val="Heading3"/>
      </w:pPr>
      <w:r>
        <w:t>Who did what? (musa-and-isa — workedExample)</w:t>
      </w:r>
    </w:p>
    <w:p>
      <w:r>
        <w:t>In ضَرَبَ مُوسَى عِيسَى, both موسى and عيسى end in alif maqsura and show no visible case mark, even vocalized. By word-order convention, the noun right after the verb (موسى) is read as the doer.</w:t>
      </w:r>
    </w:p>
    <w:p>
      <w:pPr>
        <w:jc w:val="right"/>
        <w:bidi/>
      </w:pPr>
      <w:r>
        <w:rPr>
          <w:rFonts w:ascii="Arial" w:hAnsi="Arial" w:cs="Arial"/>
          <w:b/>
        </w:rPr>
        <w:t>من فعل بمن؟</w:t>
      </w:r>
    </w:p>
    <w:p>
      <w:pPr>
        <w:jc w:val="right"/>
        <w:bidi/>
      </w:pPr>
      <w:r>
        <w:rPr>
          <w:rFonts w:ascii="Arial" w:hAnsi="Arial" w:cs="Arial"/>
          <w:b w:val="0"/>
        </w:rPr>
        <w:t>في «ضَرَبَ مُوسَى عِيسَى»، ينتهي «موسى» و«عيسى» بألف مقصورة ولا تظهر عليهما حركة إعراب حتى مع التشكيل. وبعرف الترتيب، يُقرأ الاسم الذي يلي الفعل مباشرة («موسى») فاعلًا.</w:t>
      </w:r>
    </w:p>
    <w:p>
      <w:pPr>
        <w:pStyle w:val="Heading4"/>
      </w:pPr>
      <w:r>
        <w:t>Example: musa-and-isa-example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ضَرَبَ مُوسَى عِيسَى</w:t>
            </w:r>
          </w:p>
        </w:tc>
      </w:tr>
      <w:tr>
        <w:tc>
          <w:tcPr>
            <w:tcW w:type="dxa" w:w="5184"/>
            <w:vAlign w:val="center"/>
          </w:tcPr>
          <w:p>
            <w:r/>
            <w:r>
              <w:rPr>
                <w:b/>
                <w:sz w:val="18"/>
              </w:rPr>
              <w:t>Without vowel marks</w:t>
            </w:r>
          </w:p>
        </w:tc>
        <w:tc>
          <w:tcPr>
            <w:tcW w:type="dxa" w:w="5184"/>
            <w:vAlign w:val="center"/>
          </w:tcPr>
          <w:p>
            <w:pPr>
              <w:jc w:val="right"/>
              <w:bidi/>
            </w:pPr>
            <w:r/>
            <w:r>
              <w:rPr>
                <w:b w:val="0"/>
                <w:sz w:val="18"/>
              </w:rPr>
              <w:t>ضرب موسى عيسى</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موسى</w:t>
            </w:r>
          </w:p>
        </w:tc>
        <w:tc>
          <w:tcPr>
            <w:tcW w:type="dxa" w:w="1481"/>
            <w:vAlign w:val="center"/>
          </w:tcPr>
          <w:p>
            <w:r/>
            <w:r>
              <w:rPr>
                <w:b w:val="0"/>
                <w:sz w:val="18"/>
              </w:rPr>
              <w:t>4–8</w:t>
            </w:r>
          </w:p>
        </w:tc>
        <w:tc>
          <w:tcPr>
            <w:tcW w:type="dxa" w:w="1481"/>
            <w:vAlign w:val="center"/>
          </w:tcPr>
          <w:p>
            <w:r/>
            <w:r>
              <w:rPr>
                <w:b w:val="0"/>
                <w:sz w:val="18"/>
              </w:rPr>
              <w:t>English: Subject by word-order convention (estimated raf)</w:t>
              <w:br/>
              <w:t>Arabic: فاعل بعرف الترتيب (رفع مقدّر)</w:t>
            </w:r>
          </w:p>
        </w:tc>
        <w:tc>
          <w:tcPr>
            <w:tcW w:type="dxa" w:w="1481"/>
            <w:vAlign w:val="center"/>
          </w:tcPr>
          <w:p>
            <w:r/>
            <w:r>
              <w:rPr>
                <w:b w:val="0"/>
                <w:sz w:val="18"/>
              </w:rPr>
              <w:t>raf</w:t>
            </w:r>
          </w:p>
        </w:tc>
        <w:tc>
          <w:tcPr>
            <w:tcW w:type="dxa" w:w="1481"/>
            <w:vAlign w:val="center"/>
          </w:tcPr>
          <w:p>
            <w:r/>
            <w:r>
              <w:rPr>
                <w:b w:val="0"/>
                <w:sz w:val="18"/>
              </w:rPr>
              <w:t>English: Estimated damma; alif maqsura hides the visible case ending</w:t>
              <w:br/>
              <w:t>Arabic: ضمة مقدرة؛ الألف المقصورة تمنع ظهور الحركة</w:t>
            </w:r>
          </w:p>
        </w:tc>
        <w:tc>
          <w:tcPr>
            <w:tcW w:type="dxa" w:w="1481"/>
            <w:vAlign w:val="center"/>
          </w:tcPr>
          <w:p>
            <w:pPr>
              <w:jc w:val="right"/>
              <w:bidi/>
            </w:pPr>
            <w:r/>
            <w:r>
              <w:rPr>
                <w:b w:val="0"/>
                <w:sz w:val="18"/>
              </w:rPr>
              <w:t>ى</w:t>
            </w:r>
          </w:p>
        </w:tc>
        <w:tc>
          <w:tcPr>
            <w:tcW w:type="dxa" w:w="1481"/>
            <w:vAlign w:val="center"/>
          </w:tcPr>
          <w:p>
            <w:r/>
            <w:r>
              <w:rPr>
                <w:b w:val="0"/>
                <w:sz w:val="18"/>
              </w:rPr>
              <w:t>English: By convention, the noun right after the verb is read as the doer, though its ending is not visibly marked.</w:t>
              <w:br/>
              <w:t>Arabic: بعرف الترتيب يُقرأ الاسم الذي يلي الفعل فاعلًا، وإن كانت حركته غير ظاهرة.</w:t>
            </w:r>
          </w:p>
        </w:tc>
      </w:tr>
      <w:tr>
        <w:tc>
          <w:tcPr>
            <w:tcW w:type="dxa" w:w="1481"/>
            <w:vAlign w:val="center"/>
          </w:tcPr>
          <w:p>
            <w:pPr>
              <w:jc w:val="right"/>
              <w:bidi/>
            </w:pPr>
            <w:r/>
            <w:r>
              <w:rPr>
                <w:b w:val="0"/>
                <w:sz w:val="18"/>
              </w:rPr>
              <w:t>عيسى</w:t>
            </w:r>
          </w:p>
        </w:tc>
        <w:tc>
          <w:tcPr>
            <w:tcW w:type="dxa" w:w="1481"/>
            <w:vAlign w:val="center"/>
          </w:tcPr>
          <w:p>
            <w:r/>
            <w:r>
              <w:rPr>
                <w:b w:val="0"/>
                <w:sz w:val="18"/>
              </w:rPr>
              <w:t>9–13</w:t>
            </w:r>
          </w:p>
        </w:tc>
        <w:tc>
          <w:tcPr>
            <w:tcW w:type="dxa" w:w="1481"/>
            <w:vAlign w:val="center"/>
          </w:tcPr>
          <w:p>
            <w:r/>
            <w:r>
              <w:rPr>
                <w:b w:val="0"/>
                <w:sz w:val="18"/>
              </w:rPr>
              <w:t>English: Object by word-order convention (estimated nasb)</w:t>
              <w:br/>
              <w:t>Arabic: مفعول به بعرف الترتيب (نصب مقدّر)</w:t>
            </w:r>
          </w:p>
        </w:tc>
        <w:tc>
          <w:tcPr>
            <w:tcW w:type="dxa" w:w="1481"/>
            <w:vAlign w:val="center"/>
          </w:tcPr>
          <w:p>
            <w:r/>
            <w:r>
              <w:rPr>
                <w:b w:val="0"/>
                <w:sz w:val="18"/>
              </w:rPr>
              <w:t>nasb</w:t>
            </w:r>
          </w:p>
        </w:tc>
        <w:tc>
          <w:tcPr>
            <w:tcW w:type="dxa" w:w="1481"/>
            <w:vAlign w:val="center"/>
          </w:tcPr>
          <w:p>
            <w:r/>
            <w:r>
              <w:rPr>
                <w:b w:val="0"/>
                <w:sz w:val="18"/>
              </w:rPr>
              <w:t>English: Estimated fatha; alif maqsura hides the visible case ending</w:t>
              <w:br/>
              <w:t>Arabic: فتحة مقدرة؛ الألف المقصورة تمنع ظهور الحركة</w:t>
            </w:r>
          </w:p>
        </w:tc>
        <w:tc>
          <w:tcPr>
            <w:tcW w:type="dxa" w:w="1481"/>
            <w:vAlign w:val="center"/>
          </w:tcPr>
          <w:p>
            <w:pPr>
              <w:jc w:val="right"/>
              <w:bidi/>
            </w:pPr>
            <w:r/>
            <w:r>
              <w:rPr>
                <w:b w:val="0"/>
                <w:sz w:val="18"/>
              </w:rPr>
              <w:t>ى</w:t>
            </w:r>
          </w:p>
        </w:tc>
        <w:tc>
          <w:tcPr>
            <w:tcW w:type="dxa" w:w="1481"/>
            <w:vAlign w:val="center"/>
          </w:tcPr>
          <w:p>
            <w:r/>
            <w:r>
              <w:rPr>
                <w:b w:val="0"/>
                <w:sz w:val="18"/>
              </w:rPr>
              <w:t>English: By convention, the second noun is read as the one receiving the action, though this cannot be confirmed by a visible vowel alone.</w:t>
              <w:br/>
              <w:t>Arabic: بعرف الترتيب يُقرأ الاسم الثاني مفعولًا به، وإن كان لا يمكن تأكيد ذلك بحركة ظاهرة وحدها.</w:t>
            </w:r>
          </w:p>
        </w:tc>
      </w:tr>
    </w:tbl>
    <w:p>
      <w:pPr>
        <w:pStyle w:val="Heading2"/>
      </w:pPr>
      <w:r>
        <w:t>Primary exercises</w:t>
      </w:r>
    </w:p>
    <w:p>
      <w:pPr>
        <w:pStyle w:val="Heading4"/>
      </w:pPr>
      <w:r>
        <w:t>1. lesson-40-recognize-01 — matchRule</w:t>
      </w:r>
    </w:p>
    <w:p>
      <w:pPr>
        <w:pStyle w:val="Heading4"/>
      </w:pPr>
      <w:r>
        <w:t>Prompt</w:t>
      </w:r>
    </w:p>
    <w:p>
      <w:r>
        <w:t>Why can tashkeel alone not settle who hit whom in ضرب موسى عيسى؟</w:t>
      </w:r>
    </w:p>
    <w:p>
      <w:pPr>
        <w:jc w:val="right"/>
        <w:bidi/>
      </w:pPr>
      <w:r>
        <w:rPr>
          <w:rFonts w:ascii="Arial" w:hAnsi="Arial" w:cs="Arial"/>
          <w:b w:val="0"/>
        </w:rPr>
        <w:t>لماذا لا يحسم التشكيل وحده من ضرب من في «ضرب موسى عيسى»؟</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Names ending in alif maqsura do not show a visible case vowel.</w:t>
            </w:r>
          </w:p>
        </w:tc>
        <w:tc>
          <w:tcPr>
            <w:tcW w:type="dxa" w:w="2074"/>
            <w:vAlign w:val="center"/>
            <w:shd w:fill="E2F0D9"/>
          </w:tcPr>
          <w:p>
            <w:pPr>
              <w:jc w:val="right"/>
              <w:bidi/>
            </w:pPr>
            <w:r/>
            <w:r>
              <w:rPr>
                <w:b w:val="0"/>
                <w:sz w:val="18"/>
              </w:rPr>
              <w:t>الأسماء المنتهية بألف مقصورة لا تُظهر حركة إعراب.</w:t>
            </w:r>
          </w:p>
        </w:tc>
        <w:tc>
          <w:tcPr>
            <w:tcW w:type="dxa" w:w="2074"/>
            <w:vAlign w:val="center"/>
            <w:shd w:fill="E2F0D9"/>
          </w:tcPr>
          <w:p>
            <w:r/>
            <w:r>
              <w:rPr>
                <w:b w:val="0"/>
                <w:sz w:val="18"/>
              </w:rPr>
              <w:t>English: Correct. موسى and عيسى never show a visible case ending, vocalized or not.</w:t>
              <w:br/>
              <w:t>Arabic: صحيح. لا تظهر على «موسى» و«عيسى» حركة إعراب، مشكولة كانت أم لا.</w:t>
            </w:r>
          </w:p>
        </w:tc>
      </w:tr>
      <w:tr>
        <w:tc>
          <w:tcPr>
            <w:tcW w:type="dxa" w:w="2074"/>
            <w:vAlign w:val="center"/>
          </w:tcPr>
          <w:p>
            <w:r/>
            <w:r>
              <w:rPr>
                <w:b w:val="0"/>
                <w:sz w:val="18"/>
              </w:rPr>
            </w:r>
          </w:p>
        </w:tc>
        <w:tc>
          <w:tcPr>
            <w:tcW w:type="dxa" w:w="2074"/>
            <w:vAlign w:val="center"/>
          </w:tcPr>
          <w:p>
            <w:r/>
            <w:r>
              <w:rPr>
                <w:b w:val="0"/>
                <w:sz w:val="18"/>
              </w:rPr>
              <w:t>wrong-meaningless</w:t>
            </w:r>
          </w:p>
        </w:tc>
        <w:tc>
          <w:tcPr>
            <w:tcW w:type="dxa" w:w="2074"/>
            <w:vAlign w:val="center"/>
          </w:tcPr>
          <w:p>
            <w:r/>
            <w:r>
              <w:rPr>
                <w:b w:val="0"/>
                <w:sz w:val="18"/>
              </w:rPr>
              <w:t>The verb ضرب has no meaning.</w:t>
            </w:r>
          </w:p>
        </w:tc>
        <w:tc>
          <w:tcPr>
            <w:tcW w:type="dxa" w:w="2074"/>
            <w:vAlign w:val="center"/>
          </w:tcPr>
          <w:p>
            <w:pPr>
              <w:jc w:val="right"/>
              <w:bidi/>
            </w:pPr>
            <w:r/>
            <w:r>
              <w:rPr>
                <w:b w:val="0"/>
                <w:sz w:val="18"/>
              </w:rPr>
              <w:t>الفعل «ضرب» بلا معنى.</w:t>
            </w:r>
          </w:p>
        </w:tc>
        <w:tc>
          <w:tcPr>
            <w:tcW w:type="dxa" w:w="2074"/>
            <w:vAlign w:val="center"/>
          </w:tcPr>
          <w:p>
            <w:r/>
            <w:r>
              <w:rPr>
                <w:b w:val="0"/>
                <w:sz w:val="18"/>
              </w:rPr>
              <w:t>English: ضرب clearly has a meaning ("hit"); the issue is only the invisible case ending on these two names.</w:t>
              <w:br/>
              <w:t>Arabic: لـ«ضرب» معنى واضح؛ والمشكلة فقط في غياب حركة الإعراب على هذين الاسمين.</w:t>
            </w:r>
          </w:p>
        </w:tc>
      </w:tr>
      <w:tr>
        <w:tc>
          <w:tcPr>
            <w:tcW w:type="dxa" w:w="2074"/>
            <w:vAlign w:val="center"/>
          </w:tcPr>
          <w:p>
            <w:r/>
            <w:r>
              <w:rPr>
                <w:b w:val="0"/>
                <w:sz w:val="18"/>
              </w:rPr>
            </w:r>
          </w:p>
        </w:tc>
        <w:tc>
          <w:tcPr>
            <w:tcW w:type="dxa" w:w="2074"/>
            <w:vAlign w:val="center"/>
          </w:tcPr>
          <w:p>
            <w:r/>
            <w:r>
              <w:rPr>
                <w:b w:val="0"/>
                <w:sz w:val="18"/>
              </w:rPr>
              <w:t>wrong-overgeneralize</w:t>
            </w:r>
          </w:p>
        </w:tc>
        <w:tc>
          <w:tcPr>
            <w:tcW w:type="dxa" w:w="2074"/>
            <w:vAlign w:val="center"/>
          </w:tcPr>
          <w:p>
            <w:r/>
            <w:r>
              <w:rPr>
                <w:b w:val="0"/>
                <w:sz w:val="18"/>
              </w:rPr>
              <w:t>Arabic sentences never mark case.</w:t>
            </w:r>
          </w:p>
        </w:tc>
        <w:tc>
          <w:tcPr>
            <w:tcW w:type="dxa" w:w="2074"/>
            <w:vAlign w:val="center"/>
          </w:tcPr>
          <w:p>
            <w:pPr>
              <w:jc w:val="right"/>
              <w:bidi/>
            </w:pPr>
            <w:r/>
            <w:r>
              <w:rPr>
                <w:b w:val="0"/>
                <w:sz w:val="18"/>
              </w:rPr>
              <w:t>الجمل العربية لا تعرب أبدًا.</w:t>
            </w:r>
          </w:p>
        </w:tc>
        <w:tc>
          <w:tcPr>
            <w:tcW w:type="dxa" w:w="2074"/>
            <w:vAlign w:val="center"/>
          </w:tcPr>
          <w:p>
            <w:r/>
            <w:r>
              <w:rPr>
                <w:b w:val="0"/>
                <w:sz w:val="18"/>
              </w:rPr>
              <w:t>English: Most Arabic nouns do show case clearly; only certain forms, like alif maqsura names, hide it.</w:t>
              <w:br/>
              <w:t>Arabic: معظم الأسماء العربية تُظهر إعرابها بوضوح؛ وبعض الصيغ فقط، كالأسماء المقصورة، تخفيه.</w:t>
            </w:r>
          </w:p>
        </w:tc>
      </w:tr>
    </w:tbl>
    <w:p>
      <w:pPr>
        <w:pStyle w:val="Heading4"/>
      </w:pPr>
      <w:r>
        <w:t>2. lesson-40-role-02 — identifyRole</w:t>
      </w:r>
    </w:p>
    <w:p>
      <w:pPr>
        <w:pStyle w:val="Heading4"/>
      </w:pPr>
      <w:r>
        <w:t>Prompt</w:t>
      </w:r>
    </w:p>
    <w:p>
      <w:r>
        <w:t>By the usual word-order convention, who is read as the doer (فاعل) in ضرب موسى عيسى؟</w:t>
      </w:r>
    </w:p>
    <w:p>
      <w:pPr>
        <w:jc w:val="right"/>
        <w:bidi/>
      </w:pPr>
      <w:r>
        <w:rPr>
          <w:rFonts w:ascii="Arial" w:hAnsi="Arial" w:cs="Arial"/>
          <w:b w:val="0"/>
        </w:rPr>
        <w:t>بعرف الترتيب المعتاد، من يُقرأ فاعلًا في «ضرب موسى عيسى»؟</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musa</w:t>
            </w:r>
          </w:p>
        </w:tc>
        <w:tc>
          <w:tcPr>
            <w:tcW w:type="dxa" w:w="2074"/>
            <w:vAlign w:val="center"/>
            <w:shd w:fill="E2F0D9"/>
          </w:tcPr>
          <w:p>
            <w:r/>
            <w:r>
              <w:rPr>
                <w:b w:val="0"/>
                <w:sz w:val="18"/>
              </w:rPr>
              <w:t>موسى</w:t>
            </w:r>
          </w:p>
        </w:tc>
        <w:tc>
          <w:tcPr>
            <w:tcW w:type="dxa" w:w="2074"/>
            <w:vAlign w:val="center"/>
            <w:shd w:fill="E2F0D9"/>
          </w:tcPr>
          <w:p>
            <w:pPr>
              <w:jc w:val="right"/>
              <w:bidi/>
            </w:pPr>
            <w:r/>
            <w:r>
              <w:rPr>
                <w:b w:val="0"/>
                <w:sz w:val="18"/>
              </w:rPr>
              <w:t>موسى</w:t>
            </w:r>
          </w:p>
        </w:tc>
        <w:tc>
          <w:tcPr>
            <w:tcW w:type="dxa" w:w="2074"/>
            <w:vAlign w:val="center"/>
            <w:shd w:fill="E2F0D9"/>
          </w:tcPr>
          <w:p>
            <w:r/>
            <w:r>
              <w:rPr>
                <w:b w:val="0"/>
                <w:sz w:val="18"/>
              </w:rPr>
              <w:t>English: Correct. By convention, the noun right after the verb is read as the doer.</w:t>
              <w:br/>
              <w:t>Arabic: صحيح. بعرف الترتيب يُقرأ الاسم الذي يلي الفعل فاعلًا.</w:t>
            </w:r>
          </w:p>
        </w:tc>
      </w:tr>
      <w:tr>
        <w:tc>
          <w:tcPr>
            <w:tcW w:type="dxa" w:w="2074"/>
            <w:vAlign w:val="center"/>
          </w:tcPr>
          <w:p>
            <w:r/>
            <w:r>
              <w:rPr>
                <w:b w:val="0"/>
                <w:sz w:val="18"/>
              </w:rPr>
            </w:r>
          </w:p>
        </w:tc>
        <w:tc>
          <w:tcPr>
            <w:tcW w:type="dxa" w:w="2074"/>
            <w:vAlign w:val="center"/>
          </w:tcPr>
          <w:p>
            <w:r/>
            <w:r>
              <w:rPr>
                <w:b w:val="0"/>
                <w:sz w:val="18"/>
              </w:rPr>
              <w:t>isa</w:t>
            </w:r>
          </w:p>
        </w:tc>
        <w:tc>
          <w:tcPr>
            <w:tcW w:type="dxa" w:w="2074"/>
            <w:vAlign w:val="center"/>
          </w:tcPr>
          <w:p>
            <w:r/>
            <w:r>
              <w:rPr>
                <w:b w:val="0"/>
                <w:sz w:val="18"/>
              </w:rPr>
              <w:t>عيسى</w:t>
            </w:r>
          </w:p>
        </w:tc>
        <w:tc>
          <w:tcPr>
            <w:tcW w:type="dxa" w:w="2074"/>
            <w:vAlign w:val="center"/>
          </w:tcPr>
          <w:p>
            <w:pPr>
              <w:jc w:val="right"/>
              <w:bidi/>
            </w:pPr>
            <w:r/>
            <w:r>
              <w:rPr>
                <w:b w:val="0"/>
                <w:sz w:val="18"/>
              </w:rPr>
              <w:t>عيسى</w:t>
            </w:r>
          </w:p>
        </w:tc>
        <w:tc>
          <w:tcPr>
            <w:tcW w:type="dxa" w:w="2074"/>
            <w:vAlign w:val="center"/>
          </w:tcPr>
          <w:p>
            <w:r/>
            <w:r>
              <w:rPr>
                <w:b w:val="0"/>
                <w:sz w:val="18"/>
              </w:rPr>
              <w:t>English: By word-order convention, عيسى is read as the object, coming second, not the doer.</w:t>
              <w:br/>
              <w:t>Arabic: بعرف الترتيب يُقرأ «عيسى» مفعولًا به، إذ يأتي ثانيًا، لا فاعلًا.</w:t>
            </w:r>
          </w:p>
        </w:tc>
      </w:tr>
      <w:tr>
        <w:tc>
          <w:tcPr>
            <w:tcW w:type="dxa" w:w="2074"/>
            <w:vAlign w:val="center"/>
          </w:tcPr>
          <w:p>
            <w:r/>
            <w:r>
              <w:rPr>
                <w:b w:val="0"/>
                <w:sz w:val="18"/>
              </w:rPr>
            </w:r>
          </w:p>
        </w:tc>
        <w:tc>
          <w:tcPr>
            <w:tcW w:type="dxa" w:w="2074"/>
            <w:vAlign w:val="center"/>
          </w:tcPr>
          <w:p>
            <w:r/>
            <w:r>
              <w:rPr>
                <w:b w:val="0"/>
                <w:sz w:val="18"/>
              </w:rPr>
              <w:t>both</w:t>
            </w:r>
          </w:p>
        </w:tc>
        <w:tc>
          <w:tcPr>
            <w:tcW w:type="dxa" w:w="2074"/>
            <w:vAlign w:val="center"/>
          </w:tcPr>
          <w:p>
            <w:r/>
            <w:r>
              <w:rPr>
                <w:b w:val="0"/>
                <w:sz w:val="18"/>
              </w:rPr>
              <w:t>Both together</w:t>
            </w:r>
          </w:p>
        </w:tc>
        <w:tc>
          <w:tcPr>
            <w:tcW w:type="dxa" w:w="2074"/>
            <w:vAlign w:val="center"/>
          </w:tcPr>
          <w:p>
            <w:pPr>
              <w:jc w:val="right"/>
              <w:bidi/>
            </w:pPr>
            <w:r/>
            <w:r>
              <w:rPr>
                <w:b w:val="0"/>
                <w:sz w:val="18"/>
              </w:rPr>
              <w:t>كلاهما معًا</w:t>
            </w:r>
          </w:p>
        </w:tc>
        <w:tc>
          <w:tcPr>
            <w:tcW w:type="dxa" w:w="2074"/>
            <w:vAlign w:val="center"/>
          </w:tcPr>
          <w:p>
            <w:r/>
            <w:r>
              <w:rPr>
                <w:b w:val="0"/>
                <w:sz w:val="18"/>
              </w:rPr>
              <w:t>English: A verb like ضرب needs a single doer, not both nouns acting as the doer together.</w:t>
              <w:br/>
              <w:t>Arabic: فعل مثل «ضرب» يحتاج فاعلًا واحدًا، لا الاسمين معًا فاعلين.</w:t>
            </w:r>
          </w:p>
        </w:tc>
      </w:tr>
    </w:tbl>
    <w:p>
      <w:pPr>
        <w:pStyle w:val="Heading4"/>
      </w:pPr>
      <w:r>
        <w:t>3. lesson-40-rule-03 — matchRule</w:t>
      </w:r>
    </w:p>
    <w:p>
      <w:pPr>
        <w:pStyle w:val="Heading4"/>
      </w:pPr>
      <w:r>
        <w:t>Prompt</w:t>
      </w:r>
    </w:p>
    <w:p>
      <w:r>
        <w:t>What could confirm the intended reading beyond word order?</w:t>
      </w:r>
    </w:p>
    <w:p>
      <w:pPr>
        <w:jc w:val="right"/>
        <w:bidi/>
      </w:pPr>
      <w:r>
        <w:rPr>
          <w:rFonts w:ascii="Arial" w:hAnsi="Arial" w:cs="Arial"/>
          <w:b w:val="0"/>
        </w:rPr>
        <w:t>ما الذي قد يؤكد القراءة المقصودة غير الترتيب؟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Surrounding context or a fuller version of the story</w:t>
            </w:r>
          </w:p>
        </w:tc>
        <w:tc>
          <w:tcPr>
            <w:tcW w:type="dxa" w:w="2074"/>
            <w:vAlign w:val="center"/>
            <w:shd w:fill="E2F0D9"/>
          </w:tcPr>
          <w:p>
            <w:pPr>
              <w:jc w:val="right"/>
              <w:bidi/>
            </w:pPr>
            <w:r/>
            <w:r>
              <w:rPr>
                <w:b w:val="0"/>
                <w:sz w:val="18"/>
              </w:rPr>
              <w:t>السياق المحيط أو رواية أوسع للقصة</w:t>
            </w:r>
          </w:p>
        </w:tc>
        <w:tc>
          <w:tcPr>
            <w:tcW w:type="dxa" w:w="2074"/>
            <w:vAlign w:val="center"/>
            <w:shd w:fill="E2F0D9"/>
          </w:tcPr>
          <w:p>
            <w:r/>
            <w:r>
              <w:rPr>
                <w:b w:val="0"/>
                <w:sz w:val="18"/>
              </w:rPr>
              <w:t>English: Correct. Context beyond the single sentence can confirm or overturn the word-order guess.</w:t>
              <w:br/>
              <w:t>Arabic: صحيح. السياق خارج الجملة المفردة قد يؤكد ترجيح الترتيب أو يغيّره.</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could ever confirm it</w:t>
            </w:r>
          </w:p>
        </w:tc>
        <w:tc>
          <w:tcPr>
            <w:tcW w:type="dxa" w:w="2074"/>
            <w:vAlign w:val="center"/>
          </w:tcPr>
          <w:p>
            <w:pPr>
              <w:jc w:val="right"/>
              <w:bidi/>
            </w:pPr>
            <w:r/>
            <w:r>
              <w:rPr>
                <w:b w:val="0"/>
                <w:sz w:val="18"/>
              </w:rPr>
              <w:t>لا شيء يمكن أن يؤكدها أبدًا</w:t>
            </w:r>
          </w:p>
        </w:tc>
        <w:tc>
          <w:tcPr>
            <w:tcW w:type="dxa" w:w="2074"/>
            <w:vAlign w:val="center"/>
          </w:tcPr>
          <w:p>
            <w:r/>
            <w:r>
              <w:rPr>
                <w:b w:val="0"/>
                <w:sz w:val="18"/>
              </w:rPr>
              <w:t>English: This overstates the uncertainty; broader context often does resolve such cases.</w:t>
              <w:br/>
              <w:t>Arabic: هذا يبالغ في عدم اليقين؛ فالسياق الأوسع كثيرًا ما يحسم مثل هذه الحالات.</w:t>
            </w:r>
          </w:p>
        </w:tc>
      </w:tr>
      <w:tr>
        <w:tc>
          <w:tcPr>
            <w:tcW w:type="dxa" w:w="2074"/>
            <w:vAlign w:val="center"/>
          </w:tcPr>
          <w:p>
            <w:r/>
            <w:r>
              <w:rPr>
                <w:b w:val="0"/>
                <w:sz w:val="18"/>
              </w:rPr>
            </w:r>
          </w:p>
        </w:tc>
        <w:tc>
          <w:tcPr>
            <w:tcW w:type="dxa" w:w="2074"/>
            <w:vAlign w:val="center"/>
          </w:tcPr>
          <w:p>
            <w:r/>
            <w:r>
              <w:rPr>
                <w:b w:val="0"/>
                <w:sz w:val="18"/>
              </w:rPr>
              <w:t>wrong-nonsense</w:t>
            </w:r>
          </w:p>
        </w:tc>
        <w:tc>
          <w:tcPr>
            <w:tcW w:type="dxa" w:w="2074"/>
            <w:vAlign w:val="center"/>
          </w:tcPr>
          <w:p>
            <w:r/>
            <w:r>
              <w:rPr>
                <w:b w:val="0"/>
                <w:sz w:val="18"/>
              </w:rPr>
              <w:t>A dot placed above the whole sentence</w:t>
            </w:r>
          </w:p>
        </w:tc>
        <w:tc>
          <w:tcPr>
            <w:tcW w:type="dxa" w:w="2074"/>
            <w:vAlign w:val="center"/>
          </w:tcPr>
          <w:p>
            <w:pPr>
              <w:jc w:val="right"/>
              <w:bidi/>
            </w:pPr>
            <w:r/>
            <w:r>
              <w:rPr>
                <w:b w:val="0"/>
                <w:sz w:val="18"/>
              </w:rPr>
              <w:t>نقطة توضع فوق الجملة كلها</w:t>
            </w:r>
          </w:p>
        </w:tc>
        <w:tc>
          <w:tcPr>
            <w:tcW w:type="dxa" w:w="2074"/>
            <w:vAlign w:val="center"/>
          </w:tcPr>
          <w:p>
            <w:r/>
            <w:r>
              <w:rPr>
                <w:b w:val="0"/>
                <w:sz w:val="18"/>
              </w:rPr>
              <w:t>English: There is no such convention in Arabic writing.</w:t>
              <w:br/>
              <w:t>Arabic: لا يوجد مثل هذا العرف في الكتابة العربية.</w:t>
            </w:r>
          </w:p>
        </w:tc>
      </w:tr>
    </w:tbl>
    <w:p>
      <w:pPr>
        <w:pStyle w:val="Heading4"/>
      </w:pPr>
      <w:r>
        <w:t>4. lesson-40-read-04 — addTashkeel</w:t>
      </w:r>
    </w:p>
    <w:p>
      <w:pPr>
        <w:pStyle w:val="Heading4"/>
      </w:pPr>
      <w:r>
        <w:t>Prompt</w:t>
      </w:r>
    </w:p>
    <w:p>
      <w:r>
        <w:t>Read قابل موسى مصطفى. Which reading reflects the usual word-order convention for the doer?</w:t>
      </w:r>
    </w:p>
    <w:p>
      <w:pPr>
        <w:jc w:val="right"/>
        <w:bidi/>
      </w:pPr>
      <w:r>
        <w:rPr>
          <w:rFonts w:ascii="Arial" w:hAnsi="Arial" w:cs="Arial"/>
          <w:b w:val="0"/>
        </w:rPr>
        <w:t>اقرأ «قابل موسى مصطفى». أي قراءة تعكس عرف الترتيب المعتاد للفاعل؟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مُوسَى (read as the doer, by convention)</w:t>
            </w:r>
          </w:p>
        </w:tc>
        <w:tc>
          <w:tcPr>
            <w:tcW w:type="dxa" w:w="2074"/>
            <w:vAlign w:val="center"/>
            <w:shd w:fill="E2F0D9"/>
          </w:tcPr>
          <w:p>
            <w:pPr>
              <w:jc w:val="right"/>
              <w:bidi/>
            </w:pPr>
            <w:r/>
            <w:r>
              <w:rPr>
                <w:b w:val="0"/>
                <w:sz w:val="18"/>
              </w:rPr>
              <w:t>مُوسَى (فاعل بعرف الترتيب)</w:t>
            </w:r>
          </w:p>
        </w:tc>
        <w:tc>
          <w:tcPr>
            <w:tcW w:type="dxa" w:w="2074"/>
            <w:vAlign w:val="center"/>
            <w:shd w:fill="E2F0D9"/>
          </w:tcPr>
          <w:p>
            <w:r/>
            <w:r>
              <w:rPr>
                <w:b w:val="0"/>
                <w:sz w:val="18"/>
              </w:rPr>
              <w:t>English: Correct. By word-order convention, the noun right after the verb is read as the doer, even though its ending is not visibly marked.</w:t>
              <w:br/>
              <w:t>Arabic: صحيح. بعرف الترتيب يُقرأ الاسم الذي يلي الفعل فاعلًا، وإن كانت حركته غير ظاهرة.</w:t>
            </w:r>
          </w:p>
        </w:tc>
      </w:tr>
      <w:tr>
        <w:tc>
          <w:tcPr>
            <w:tcW w:type="dxa" w:w="2074"/>
            <w:vAlign w:val="center"/>
          </w:tcPr>
          <w:p>
            <w:r/>
            <w:r>
              <w:rPr>
                <w:b w:val="0"/>
                <w:sz w:val="18"/>
              </w:rPr>
            </w:r>
          </w:p>
        </w:tc>
        <w:tc>
          <w:tcPr>
            <w:tcW w:type="dxa" w:w="2074"/>
            <w:vAlign w:val="center"/>
          </w:tcPr>
          <w:p>
            <w:r/>
            <w:r>
              <w:rPr>
                <w:b w:val="0"/>
                <w:sz w:val="18"/>
              </w:rPr>
              <w:t>wrong-second</w:t>
            </w:r>
          </w:p>
        </w:tc>
        <w:tc>
          <w:tcPr>
            <w:tcW w:type="dxa" w:w="2074"/>
            <w:vAlign w:val="center"/>
          </w:tcPr>
          <w:p>
            <w:r/>
            <w:r>
              <w:rPr>
                <w:b w:val="0"/>
                <w:sz w:val="18"/>
              </w:rPr>
              <w:t>مُصْطَفَى (read as the doer instead)</w:t>
            </w:r>
          </w:p>
        </w:tc>
        <w:tc>
          <w:tcPr>
            <w:tcW w:type="dxa" w:w="2074"/>
            <w:vAlign w:val="center"/>
          </w:tcPr>
          <w:p>
            <w:pPr>
              <w:jc w:val="right"/>
              <w:bidi/>
            </w:pPr>
            <w:r/>
            <w:r>
              <w:rPr>
                <w:b w:val="0"/>
                <w:sz w:val="18"/>
              </w:rPr>
              <w:t>مُصْطَفَى (فاعلًا بدلًا منه)</w:t>
            </w:r>
          </w:p>
        </w:tc>
        <w:tc>
          <w:tcPr>
            <w:tcW w:type="dxa" w:w="2074"/>
            <w:vAlign w:val="center"/>
          </w:tcPr>
          <w:p>
            <w:r/>
            <w:r>
              <w:rPr>
                <w:b w:val="0"/>
                <w:sz w:val="18"/>
              </w:rPr>
              <w:t>English: By convention, the second noun is read as the object, not the doer.</w:t>
              <w:br/>
              <w:t>Arabic: بعرف الترتيب يُقرأ الاسم الثاني مفعولًا به، لا فاعلًا.</w:t>
            </w:r>
          </w:p>
        </w:tc>
      </w:tr>
      <w:tr>
        <w:tc>
          <w:tcPr>
            <w:tcW w:type="dxa" w:w="2074"/>
            <w:vAlign w:val="center"/>
          </w:tcPr>
          <w:p>
            <w:r/>
            <w:r>
              <w:rPr>
                <w:b w:val="0"/>
                <w:sz w:val="18"/>
              </w:rPr>
            </w:r>
          </w:p>
        </w:tc>
        <w:tc>
          <w:tcPr>
            <w:tcW w:type="dxa" w:w="2074"/>
            <w:vAlign w:val="center"/>
          </w:tcPr>
          <w:p>
            <w:r/>
            <w:r>
              <w:rPr>
                <w:b w:val="0"/>
                <w:sz w:val="18"/>
              </w:rPr>
              <w:t>wrong-impossible</w:t>
            </w:r>
          </w:p>
        </w:tc>
        <w:tc>
          <w:tcPr>
            <w:tcW w:type="dxa" w:w="2074"/>
            <w:vAlign w:val="center"/>
          </w:tcPr>
          <w:p>
            <w:r/>
            <w:r>
              <w:rPr>
                <w:b w:val="0"/>
                <w:sz w:val="18"/>
              </w:rPr>
              <w:t>No valid reading is possible</w:t>
            </w:r>
          </w:p>
        </w:tc>
        <w:tc>
          <w:tcPr>
            <w:tcW w:type="dxa" w:w="2074"/>
            <w:vAlign w:val="center"/>
          </w:tcPr>
          <w:p>
            <w:pPr>
              <w:jc w:val="right"/>
              <w:bidi/>
            </w:pPr>
            <w:r/>
            <w:r>
              <w:rPr>
                <w:b w:val="0"/>
                <w:sz w:val="18"/>
              </w:rPr>
              <w:t>لا توجد قراءة صحيحة ممكنة</w:t>
            </w:r>
          </w:p>
        </w:tc>
        <w:tc>
          <w:tcPr>
            <w:tcW w:type="dxa" w:w="2074"/>
            <w:vAlign w:val="center"/>
          </w:tcPr>
          <w:p>
            <w:r/>
            <w:r>
              <w:rPr>
                <w:b w:val="0"/>
                <w:sz w:val="18"/>
              </w:rPr>
              <w:t>English: A reading is possible by convention; it is simply not the only one that could ever be argued.</w:t>
              <w:br/>
              <w:t>Arabic: توجد قراءة ممكنة بعرف الترتيب؛ لكنها ببساطة ليست القراءة الوحيدة التي يمكن أن يُحتج لها.</w:t>
            </w:r>
          </w:p>
        </w:tc>
      </w:tr>
    </w:tbl>
    <w:p>
      <w:pPr>
        <w:pStyle w:val="Heading2"/>
      </w:pPr>
      <w:r>
        <w:t>Alternate repeat exercises</w:t>
      </w:r>
    </w:p>
    <w:p>
      <w:pPr>
        <w:pStyle w:val="Heading4"/>
      </w:pPr>
      <w:r>
        <w:t>1. lesson-40-repeat-recognize-01 — matchRule</w:t>
      </w:r>
    </w:p>
    <w:p>
      <w:pPr>
        <w:pStyle w:val="Heading4"/>
      </w:pPr>
      <w:r>
        <w:t>Prompt</w:t>
      </w:r>
    </w:p>
    <w:p>
      <w:r>
        <w:t>Why does tashkeel not resolve who visited whom in زار عيسى مصطفى؟</w:t>
      </w:r>
    </w:p>
    <w:p>
      <w:pPr>
        <w:jc w:val="right"/>
        <w:bidi/>
      </w:pPr>
      <w:r>
        <w:rPr>
          <w:rFonts w:ascii="Arial" w:hAnsi="Arial" w:cs="Arial"/>
          <w:b w:val="0"/>
        </w:rPr>
        <w:t>لماذا لا يحسم التشكيل من زار من في «زار عيسى مصطفى»؟</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Both names end in alif maqsura, which hides the case vowel.</w:t>
            </w:r>
          </w:p>
        </w:tc>
        <w:tc>
          <w:tcPr>
            <w:tcW w:type="dxa" w:w="2074"/>
            <w:vAlign w:val="center"/>
            <w:shd w:fill="E2F0D9"/>
          </w:tcPr>
          <w:p>
            <w:pPr>
              <w:jc w:val="right"/>
              <w:bidi/>
            </w:pPr>
            <w:r/>
            <w:r>
              <w:rPr>
                <w:b w:val="0"/>
                <w:sz w:val="18"/>
              </w:rPr>
              <w:t>ينتهي الاسمان بألف مقصورة، وهذا يخفي حركة الإعراب.</w:t>
            </w:r>
          </w:p>
        </w:tc>
        <w:tc>
          <w:tcPr>
            <w:tcW w:type="dxa" w:w="2074"/>
            <w:vAlign w:val="center"/>
            <w:shd w:fill="E2F0D9"/>
          </w:tcPr>
          <w:p>
            <w:r/>
            <w:r>
              <w:rPr>
                <w:b w:val="0"/>
                <w:sz w:val="18"/>
              </w:rPr>
              <w:t>English: Correct. عيسى and مصطفى never show a visible case ending.</w:t>
              <w:br/>
              <w:t>Arabic: صحيح. لا تظهر حركة الإعراب على «عيسى» و«مصطفى».</w:t>
            </w:r>
          </w:p>
        </w:tc>
      </w:tr>
      <w:tr>
        <w:tc>
          <w:tcPr>
            <w:tcW w:type="dxa" w:w="2074"/>
            <w:vAlign w:val="center"/>
          </w:tcPr>
          <w:p>
            <w:r/>
            <w:r>
              <w:rPr>
                <w:b w:val="0"/>
                <w:sz w:val="18"/>
              </w:rPr>
            </w:r>
          </w:p>
        </w:tc>
        <w:tc>
          <w:tcPr>
            <w:tcW w:type="dxa" w:w="2074"/>
            <w:vAlign w:val="center"/>
          </w:tcPr>
          <w:p>
            <w:r/>
            <w:r>
              <w:rPr>
                <w:b w:val="0"/>
                <w:sz w:val="18"/>
              </w:rPr>
              <w:t>wrong-meaningless</w:t>
            </w:r>
          </w:p>
        </w:tc>
        <w:tc>
          <w:tcPr>
            <w:tcW w:type="dxa" w:w="2074"/>
            <w:vAlign w:val="center"/>
          </w:tcPr>
          <w:p>
            <w:r/>
            <w:r>
              <w:rPr>
                <w:b w:val="0"/>
                <w:sz w:val="18"/>
              </w:rPr>
              <w:t>The verb زار has no meaning.</w:t>
            </w:r>
          </w:p>
        </w:tc>
        <w:tc>
          <w:tcPr>
            <w:tcW w:type="dxa" w:w="2074"/>
            <w:vAlign w:val="center"/>
          </w:tcPr>
          <w:p>
            <w:pPr>
              <w:jc w:val="right"/>
              <w:bidi/>
            </w:pPr>
            <w:r/>
            <w:r>
              <w:rPr>
                <w:b w:val="0"/>
                <w:sz w:val="18"/>
              </w:rPr>
              <w:t>الفعل «زار» بلا معنى.</w:t>
            </w:r>
          </w:p>
        </w:tc>
        <w:tc>
          <w:tcPr>
            <w:tcW w:type="dxa" w:w="2074"/>
            <w:vAlign w:val="center"/>
          </w:tcPr>
          <w:p>
            <w:r/>
            <w:r>
              <w:rPr>
                <w:b w:val="0"/>
                <w:sz w:val="18"/>
              </w:rPr>
              <w:t>English: زار clearly has a meaning ("visited"); the issue is only the invisible case ending on these two names.</w:t>
              <w:br/>
              <w:t>Arabic: لـ«زار» معنى واضح؛ والمشكلة فقط في غياب حركة الإعراب على هذين الاسمين.</w:t>
            </w:r>
          </w:p>
        </w:tc>
      </w:tr>
      <w:tr>
        <w:tc>
          <w:tcPr>
            <w:tcW w:type="dxa" w:w="2074"/>
            <w:vAlign w:val="center"/>
          </w:tcPr>
          <w:p>
            <w:r/>
            <w:r>
              <w:rPr>
                <w:b w:val="0"/>
                <w:sz w:val="18"/>
              </w:rPr>
            </w:r>
          </w:p>
        </w:tc>
        <w:tc>
          <w:tcPr>
            <w:tcW w:type="dxa" w:w="2074"/>
            <w:vAlign w:val="center"/>
          </w:tcPr>
          <w:p>
            <w:r/>
            <w:r>
              <w:rPr>
                <w:b w:val="0"/>
                <w:sz w:val="18"/>
              </w:rPr>
              <w:t>wrong-overgeneralize</w:t>
            </w:r>
          </w:p>
        </w:tc>
        <w:tc>
          <w:tcPr>
            <w:tcW w:type="dxa" w:w="2074"/>
            <w:vAlign w:val="center"/>
          </w:tcPr>
          <w:p>
            <w:r/>
            <w:r>
              <w:rPr>
                <w:b w:val="0"/>
                <w:sz w:val="18"/>
              </w:rPr>
              <w:t>Arabic sentences never mark case.</w:t>
            </w:r>
          </w:p>
        </w:tc>
        <w:tc>
          <w:tcPr>
            <w:tcW w:type="dxa" w:w="2074"/>
            <w:vAlign w:val="center"/>
          </w:tcPr>
          <w:p>
            <w:pPr>
              <w:jc w:val="right"/>
              <w:bidi/>
            </w:pPr>
            <w:r/>
            <w:r>
              <w:rPr>
                <w:b w:val="0"/>
                <w:sz w:val="18"/>
              </w:rPr>
              <w:t>الجمل العربية لا تعرب أبدًا.</w:t>
            </w:r>
          </w:p>
        </w:tc>
        <w:tc>
          <w:tcPr>
            <w:tcW w:type="dxa" w:w="2074"/>
            <w:vAlign w:val="center"/>
          </w:tcPr>
          <w:p>
            <w:r/>
            <w:r>
              <w:rPr>
                <w:b w:val="0"/>
                <w:sz w:val="18"/>
              </w:rPr>
              <w:t>English: Most Arabic nouns do show case clearly; only certain forms, like alif maqsura names, hide it.</w:t>
              <w:br/>
              <w:t>Arabic: معظم الأسماء العربية تُظهر إعرابها بوضوح؛ وبعض الصيغ فقط، كالأسماء المقصورة، تخفيه.</w:t>
            </w:r>
          </w:p>
        </w:tc>
      </w:tr>
    </w:tbl>
    <w:p>
      <w:pPr>
        <w:pStyle w:val="Heading4"/>
      </w:pPr>
      <w:r>
        <w:t>2. lesson-40-repeat-role-02 — identifyRole</w:t>
      </w:r>
    </w:p>
    <w:p>
      <w:pPr>
        <w:pStyle w:val="Heading4"/>
      </w:pPr>
      <w:r>
        <w:t>Prompt</w:t>
      </w:r>
    </w:p>
    <w:p>
      <w:r>
        <w:t>By word-order convention, who is read as the doer in زار عيسى مصطفى؟</w:t>
      </w:r>
    </w:p>
    <w:p>
      <w:pPr>
        <w:jc w:val="right"/>
        <w:bidi/>
      </w:pPr>
      <w:r>
        <w:rPr>
          <w:rFonts w:ascii="Arial" w:hAnsi="Arial" w:cs="Arial"/>
          <w:b w:val="0"/>
        </w:rPr>
        <w:t>بعرف الترتيب، من يُقرأ فاعلًا في «زار عيسى مصطفى»؟</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isa</w:t>
            </w:r>
          </w:p>
        </w:tc>
        <w:tc>
          <w:tcPr>
            <w:tcW w:type="dxa" w:w="2074"/>
            <w:vAlign w:val="center"/>
            <w:shd w:fill="E2F0D9"/>
          </w:tcPr>
          <w:p>
            <w:r/>
            <w:r>
              <w:rPr>
                <w:b w:val="0"/>
                <w:sz w:val="18"/>
              </w:rPr>
              <w:t>عيسى</w:t>
            </w:r>
          </w:p>
        </w:tc>
        <w:tc>
          <w:tcPr>
            <w:tcW w:type="dxa" w:w="2074"/>
            <w:vAlign w:val="center"/>
            <w:shd w:fill="E2F0D9"/>
          </w:tcPr>
          <w:p>
            <w:pPr>
              <w:jc w:val="right"/>
              <w:bidi/>
            </w:pPr>
            <w:r/>
            <w:r>
              <w:rPr>
                <w:b w:val="0"/>
                <w:sz w:val="18"/>
              </w:rPr>
              <w:t>عيسى</w:t>
            </w:r>
          </w:p>
        </w:tc>
        <w:tc>
          <w:tcPr>
            <w:tcW w:type="dxa" w:w="2074"/>
            <w:vAlign w:val="center"/>
            <w:shd w:fill="E2F0D9"/>
          </w:tcPr>
          <w:p>
            <w:r/>
            <w:r>
              <w:rPr>
                <w:b w:val="0"/>
                <w:sz w:val="18"/>
              </w:rPr>
              <w:t>English: Correct. By convention, the noun right after the verb is read as the doer.</w:t>
              <w:br/>
              <w:t>Arabic: صحيح. بعرف الترتيب يُقرأ الاسم الذي يلي الفعل فاعلًا.</w:t>
            </w:r>
          </w:p>
        </w:tc>
      </w:tr>
      <w:tr>
        <w:tc>
          <w:tcPr>
            <w:tcW w:type="dxa" w:w="2074"/>
            <w:vAlign w:val="center"/>
          </w:tcPr>
          <w:p>
            <w:r/>
            <w:r>
              <w:rPr>
                <w:b w:val="0"/>
                <w:sz w:val="18"/>
              </w:rPr>
            </w:r>
          </w:p>
        </w:tc>
        <w:tc>
          <w:tcPr>
            <w:tcW w:type="dxa" w:w="2074"/>
            <w:vAlign w:val="center"/>
          </w:tcPr>
          <w:p>
            <w:r/>
            <w:r>
              <w:rPr>
                <w:b w:val="0"/>
                <w:sz w:val="18"/>
              </w:rPr>
              <w:t>mustafa</w:t>
            </w:r>
          </w:p>
        </w:tc>
        <w:tc>
          <w:tcPr>
            <w:tcW w:type="dxa" w:w="2074"/>
            <w:vAlign w:val="center"/>
          </w:tcPr>
          <w:p>
            <w:r/>
            <w:r>
              <w:rPr>
                <w:b w:val="0"/>
                <w:sz w:val="18"/>
              </w:rPr>
              <w:t>مصطفى</w:t>
            </w:r>
          </w:p>
        </w:tc>
        <w:tc>
          <w:tcPr>
            <w:tcW w:type="dxa" w:w="2074"/>
            <w:vAlign w:val="center"/>
          </w:tcPr>
          <w:p>
            <w:pPr>
              <w:jc w:val="right"/>
              <w:bidi/>
            </w:pPr>
            <w:r/>
            <w:r>
              <w:rPr>
                <w:b w:val="0"/>
                <w:sz w:val="18"/>
              </w:rPr>
              <w:t>مصطفى</w:t>
            </w:r>
          </w:p>
        </w:tc>
        <w:tc>
          <w:tcPr>
            <w:tcW w:type="dxa" w:w="2074"/>
            <w:vAlign w:val="center"/>
          </w:tcPr>
          <w:p>
            <w:r/>
            <w:r>
              <w:rPr>
                <w:b w:val="0"/>
                <w:sz w:val="18"/>
              </w:rPr>
              <w:t>English: By word-order convention, مصطفى is read as the object, coming second, not the doer.</w:t>
              <w:br/>
              <w:t>Arabic: بعرف الترتيب يُقرأ «مصطفى» مفعولًا به، إذ يأتي ثانيًا، لا فاعلًا.</w:t>
            </w:r>
          </w:p>
        </w:tc>
      </w:tr>
      <w:tr>
        <w:tc>
          <w:tcPr>
            <w:tcW w:type="dxa" w:w="2074"/>
            <w:vAlign w:val="center"/>
          </w:tcPr>
          <w:p>
            <w:r/>
            <w:r>
              <w:rPr>
                <w:b w:val="0"/>
                <w:sz w:val="18"/>
              </w:rPr>
            </w:r>
          </w:p>
        </w:tc>
        <w:tc>
          <w:tcPr>
            <w:tcW w:type="dxa" w:w="2074"/>
            <w:vAlign w:val="center"/>
          </w:tcPr>
          <w:p>
            <w:r/>
            <w:r>
              <w:rPr>
                <w:b w:val="0"/>
                <w:sz w:val="18"/>
              </w:rPr>
              <w:t>both</w:t>
            </w:r>
          </w:p>
        </w:tc>
        <w:tc>
          <w:tcPr>
            <w:tcW w:type="dxa" w:w="2074"/>
            <w:vAlign w:val="center"/>
          </w:tcPr>
          <w:p>
            <w:r/>
            <w:r>
              <w:rPr>
                <w:b w:val="0"/>
                <w:sz w:val="18"/>
              </w:rPr>
              <w:t>Both together</w:t>
            </w:r>
          </w:p>
        </w:tc>
        <w:tc>
          <w:tcPr>
            <w:tcW w:type="dxa" w:w="2074"/>
            <w:vAlign w:val="center"/>
          </w:tcPr>
          <w:p>
            <w:pPr>
              <w:jc w:val="right"/>
              <w:bidi/>
            </w:pPr>
            <w:r/>
            <w:r>
              <w:rPr>
                <w:b w:val="0"/>
                <w:sz w:val="18"/>
              </w:rPr>
              <w:t>كلاهما معًا</w:t>
            </w:r>
          </w:p>
        </w:tc>
        <w:tc>
          <w:tcPr>
            <w:tcW w:type="dxa" w:w="2074"/>
            <w:vAlign w:val="center"/>
          </w:tcPr>
          <w:p>
            <w:r/>
            <w:r>
              <w:rPr>
                <w:b w:val="0"/>
                <w:sz w:val="18"/>
              </w:rPr>
              <w:t>English: A verb like زار needs a single doer, not both nouns acting as the doer together.</w:t>
              <w:br/>
              <w:t>Arabic: فعل مثل «زار» يحتاج فاعلًا واحدًا، لا الاسمين معًا فاعلين.</w:t>
            </w:r>
          </w:p>
        </w:tc>
      </w:tr>
    </w:tbl>
    <w:p>
      <w:pPr>
        <w:pStyle w:val="Heading4"/>
      </w:pPr>
      <w:r>
        <w:t>3. lesson-40-repeat-rule-03 — matchRule</w:t>
      </w:r>
    </w:p>
    <w:p>
      <w:pPr>
        <w:pStyle w:val="Heading4"/>
      </w:pPr>
      <w:r>
        <w:t>Prompt</w:t>
      </w:r>
    </w:p>
    <w:p>
      <w:r>
        <w:t>What could help confirm who actually did the visiting?</w:t>
      </w:r>
    </w:p>
    <w:p>
      <w:pPr>
        <w:jc w:val="right"/>
        <w:bidi/>
      </w:pPr>
      <w:r>
        <w:rPr>
          <w:rFonts w:ascii="Arial" w:hAnsi="Arial" w:cs="Arial"/>
          <w:b w:val="0"/>
        </w:rPr>
        <w:t>ما الذي قد يساعد على تأكيد من قام بالزيارة فعلًا؟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Additional context from the surrounding text</w:t>
            </w:r>
          </w:p>
        </w:tc>
        <w:tc>
          <w:tcPr>
            <w:tcW w:type="dxa" w:w="2074"/>
            <w:vAlign w:val="center"/>
            <w:shd w:fill="E2F0D9"/>
          </w:tcPr>
          <w:p>
            <w:pPr>
              <w:jc w:val="right"/>
              <w:bidi/>
            </w:pPr>
            <w:r/>
            <w:r>
              <w:rPr>
                <w:b w:val="0"/>
                <w:sz w:val="18"/>
              </w:rPr>
              <w:t>سياق إضافي من النص المحيط</w:t>
            </w:r>
          </w:p>
        </w:tc>
        <w:tc>
          <w:tcPr>
            <w:tcW w:type="dxa" w:w="2074"/>
            <w:vAlign w:val="center"/>
            <w:shd w:fill="E2F0D9"/>
          </w:tcPr>
          <w:p>
            <w:r/>
            <w:r>
              <w:rPr>
                <w:b w:val="0"/>
                <w:sz w:val="18"/>
              </w:rPr>
              <w:t>English: Correct. Context beyond the single sentence can confirm or overturn the word-order guess.</w:t>
              <w:br/>
              <w:t>Arabic: صحيح. السياق خارج الجملة المفردة قد يؤكد ترجيح الترتيب أو يغيّره.</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could ever confirm it</w:t>
            </w:r>
          </w:p>
        </w:tc>
        <w:tc>
          <w:tcPr>
            <w:tcW w:type="dxa" w:w="2074"/>
            <w:vAlign w:val="center"/>
          </w:tcPr>
          <w:p>
            <w:pPr>
              <w:jc w:val="right"/>
              <w:bidi/>
            </w:pPr>
            <w:r/>
            <w:r>
              <w:rPr>
                <w:b w:val="0"/>
                <w:sz w:val="18"/>
              </w:rPr>
              <w:t>لا شيء يمكن أن يؤكده أبدًا</w:t>
            </w:r>
          </w:p>
        </w:tc>
        <w:tc>
          <w:tcPr>
            <w:tcW w:type="dxa" w:w="2074"/>
            <w:vAlign w:val="center"/>
          </w:tcPr>
          <w:p>
            <w:r/>
            <w:r>
              <w:rPr>
                <w:b w:val="0"/>
                <w:sz w:val="18"/>
              </w:rPr>
              <w:t>English: This overstates the uncertainty; broader context often does resolve such cases.</w:t>
              <w:br/>
              <w:t>Arabic: هذا يبالغ في عدم اليقين؛ فالسياق الأوسع كثيرًا ما يحسم مثل هذه الحالات.</w:t>
            </w:r>
          </w:p>
        </w:tc>
      </w:tr>
      <w:tr>
        <w:tc>
          <w:tcPr>
            <w:tcW w:type="dxa" w:w="2074"/>
            <w:vAlign w:val="center"/>
          </w:tcPr>
          <w:p>
            <w:r/>
            <w:r>
              <w:rPr>
                <w:b w:val="0"/>
                <w:sz w:val="18"/>
              </w:rPr>
            </w:r>
          </w:p>
        </w:tc>
        <w:tc>
          <w:tcPr>
            <w:tcW w:type="dxa" w:w="2074"/>
            <w:vAlign w:val="center"/>
          </w:tcPr>
          <w:p>
            <w:r/>
            <w:r>
              <w:rPr>
                <w:b w:val="0"/>
                <w:sz w:val="18"/>
              </w:rPr>
              <w:t>wrong-nonsense</w:t>
            </w:r>
          </w:p>
        </w:tc>
        <w:tc>
          <w:tcPr>
            <w:tcW w:type="dxa" w:w="2074"/>
            <w:vAlign w:val="center"/>
          </w:tcPr>
          <w:p>
            <w:r/>
            <w:r>
              <w:rPr>
                <w:b w:val="0"/>
                <w:sz w:val="18"/>
              </w:rPr>
              <w:t>Repeating the sentence louder</w:t>
            </w:r>
          </w:p>
        </w:tc>
        <w:tc>
          <w:tcPr>
            <w:tcW w:type="dxa" w:w="2074"/>
            <w:vAlign w:val="center"/>
          </w:tcPr>
          <w:p>
            <w:pPr>
              <w:jc w:val="right"/>
              <w:bidi/>
            </w:pPr>
            <w:r/>
            <w:r>
              <w:rPr>
                <w:b w:val="0"/>
                <w:sz w:val="18"/>
              </w:rPr>
              <w:t>تكرار الجملة بصوت أعلى</w:t>
            </w:r>
          </w:p>
        </w:tc>
        <w:tc>
          <w:tcPr>
            <w:tcW w:type="dxa" w:w="2074"/>
            <w:vAlign w:val="center"/>
          </w:tcPr>
          <w:p>
            <w:r/>
            <w:r>
              <w:rPr>
                <w:b w:val="0"/>
                <w:sz w:val="18"/>
              </w:rPr>
              <w:t>English: Volume does not add grammatical information to a written sentence.</w:t>
              <w:br/>
              <w:t>Arabic: رفع الصوت لا يضيف معلومة نحوية إلى جملة مكتوبة.</w:t>
            </w:r>
          </w:p>
        </w:tc>
      </w:tr>
    </w:tbl>
    <w:p>
      <w:pPr>
        <w:pStyle w:val="Heading4"/>
      </w:pPr>
      <w:r>
        <w:t>4. lesson-40-repeat-read-04 — addTashkeel</w:t>
      </w:r>
    </w:p>
    <w:p>
      <w:pPr>
        <w:pStyle w:val="Heading4"/>
      </w:pPr>
      <w:r>
        <w:t>Prompt</w:t>
      </w:r>
    </w:p>
    <w:p>
      <w:r>
        <w:t>Read دعا سلمى ليلى. Which reading reflects the usual word-order convention for the doer?</w:t>
      </w:r>
    </w:p>
    <w:p>
      <w:pPr>
        <w:jc w:val="right"/>
        <w:bidi/>
      </w:pPr>
      <w:r>
        <w:rPr>
          <w:rFonts w:ascii="Arial" w:hAnsi="Arial" w:cs="Arial"/>
          <w:b w:val="0"/>
        </w:rPr>
        <w:t>اقرأ «دعا سلمى ليلى». أي قراءة تعكس عرف الترتيب المعتاد للفاعل؟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سَلْمَى (read as the doer, by convention)</w:t>
            </w:r>
          </w:p>
        </w:tc>
        <w:tc>
          <w:tcPr>
            <w:tcW w:type="dxa" w:w="2074"/>
            <w:vAlign w:val="center"/>
            <w:shd w:fill="E2F0D9"/>
          </w:tcPr>
          <w:p>
            <w:pPr>
              <w:jc w:val="right"/>
              <w:bidi/>
            </w:pPr>
            <w:r/>
            <w:r>
              <w:rPr>
                <w:b w:val="0"/>
                <w:sz w:val="18"/>
              </w:rPr>
              <w:t>سَلْمَى (فاعل بعرف الترتيب)</w:t>
            </w:r>
          </w:p>
        </w:tc>
        <w:tc>
          <w:tcPr>
            <w:tcW w:type="dxa" w:w="2074"/>
            <w:vAlign w:val="center"/>
            <w:shd w:fill="E2F0D9"/>
          </w:tcPr>
          <w:p>
            <w:r/>
            <w:r>
              <w:rPr>
                <w:b w:val="0"/>
                <w:sz w:val="18"/>
              </w:rPr>
              <w:t>English: Correct. By word-order convention, the noun right after the verb is read as the doer, even though its ending is not visibly marked.</w:t>
              <w:br/>
              <w:t>Arabic: صحيح. بعرف الترتيب يُقرأ الاسم الذي يلي الفعل فاعلًا، وإن كانت حركته غير ظاهرة.</w:t>
            </w:r>
          </w:p>
        </w:tc>
      </w:tr>
      <w:tr>
        <w:tc>
          <w:tcPr>
            <w:tcW w:type="dxa" w:w="2074"/>
            <w:vAlign w:val="center"/>
          </w:tcPr>
          <w:p>
            <w:r/>
            <w:r>
              <w:rPr>
                <w:b w:val="0"/>
                <w:sz w:val="18"/>
              </w:rPr>
            </w:r>
          </w:p>
        </w:tc>
        <w:tc>
          <w:tcPr>
            <w:tcW w:type="dxa" w:w="2074"/>
            <w:vAlign w:val="center"/>
          </w:tcPr>
          <w:p>
            <w:r/>
            <w:r>
              <w:rPr>
                <w:b w:val="0"/>
                <w:sz w:val="18"/>
              </w:rPr>
              <w:t>wrong-second</w:t>
            </w:r>
          </w:p>
        </w:tc>
        <w:tc>
          <w:tcPr>
            <w:tcW w:type="dxa" w:w="2074"/>
            <w:vAlign w:val="center"/>
          </w:tcPr>
          <w:p>
            <w:r/>
            <w:r>
              <w:rPr>
                <w:b w:val="0"/>
                <w:sz w:val="18"/>
              </w:rPr>
              <w:t>لَيْلَى (read as the doer instead)</w:t>
            </w:r>
          </w:p>
        </w:tc>
        <w:tc>
          <w:tcPr>
            <w:tcW w:type="dxa" w:w="2074"/>
            <w:vAlign w:val="center"/>
          </w:tcPr>
          <w:p>
            <w:pPr>
              <w:jc w:val="right"/>
              <w:bidi/>
            </w:pPr>
            <w:r/>
            <w:r>
              <w:rPr>
                <w:b w:val="0"/>
                <w:sz w:val="18"/>
              </w:rPr>
              <w:t>لَيْلَى (فاعلًا بدلًا منها)</w:t>
            </w:r>
          </w:p>
        </w:tc>
        <w:tc>
          <w:tcPr>
            <w:tcW w:type="dxa" w:w="2074"/>
            <w:vAlign w:val="center"/>
          </w:tcPr>
          <w:p>
            <w:r/>
            <w:r>
              <w:rPr>
                <w:b w:val="0"/>
                <w:sz w:val="18"/>
              </w:rPr>
              <w:t>English: By convention, the second noun is read as the object, not the doer.</w:t>
              <w:br/>
              <w:t>Arabic: بعرف الترتيب تُقرأ الثانية مفعولًا بها، لا فاعلة.</w:t>
            </w:r>
          </w:p>
        </w:tc>
      </w:tr>
      <w:tr>
        <w:tc>
          <w:tcPr>
            <w:tcW w:type="dxa" w:w="2074"/>
            <w:vAlign w:val="center"/>
          </w:tcPr>
          <w:p>
            <w:r/>
            <w:r>
              <w:rPr>
                <w:b w:val="0"/>
                <w:sz w:val="18"/>
              </w:rPr>
            </w:r>
          </w:p>
        </w:tc>
        <w:tc>
          <w:tcPr>
            <w:tcW w:type="dxa" w:w="2074"/>
            <w:vAlign w:val="center"/>
          </w:tcPr>
          <w:p>
            <w:r/>
            <w:r>
              <w:rPr>
                <w:b w:val="0"/>
                <w:sz w:val="18"/>
              </w:rPr>
              <w:t>wrong-impossible</w:t>
            </w:r>
          </w:p>
        </w:tc>
        <w:tc>
          <w:tcPr>
            <w:tcW w:type="dxa" w:w="2074"/>
            <w:vAlign w:val="center"/>
          </w:tcPr>
          <w:p>
            <w:r/>
            <w:r>
              <w:rPr>
                <w:b w:val="0"/>
                <w:sz w:val="18"/>
              </w:rPr>
              <w:t>No valid reading is possible</w:t>
            </w:r>
          </w:p>
        </w:tc>
        <w:tc>
          <w:tcPr>
            <w:tcW w:type="dxa" w:w="2074"/>
            <w:vAlign w:val="center"/>
          </w:tcPr>
          <w:p>
            <w:pPr>
              <w:jc w:val="right"/>
              <w:bidi/>
            </w:pPr>
            <w:r/>
            <w:r>
              <w:rPr>
                <w:b w:val="0"/>
                <w:sz w:val="18"/>
              </w:rPr>
              <w:t>لا توجد قراءة صحيحة ممكنة</w:t>
            </w:r>
          </w:p>
        </w:tc>
        <w:tc>
          <w:tcPr>
            <w:tcW w:type="dxa" w:w="2074"/>
            <w:vAlign w:val="center"/>
          </w:tcPr>
          <w:p>
            <w:r/>
            <w:r>
              <w:rPr>
                <w:b w:val="0"/>
                <w:sz w:val="18"/>
              </w:rPr>
              <w:t>English: A reading is possible by convention; it is simply not the only one that could ever be argued.</w:t>
              <w:br/>
              <w:t>Arabic: توجد قراءة ممكنة بعرف الترتيب؛ لكنها ببساطة ليست القراءة الوحيدة التي يمكن أن يُحتج لها.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41: Guided modern article</w:t>
      </w:r>
    </w:p>
    <w:p>
      <w:pPr>
        <w:pStyle w:val="Title"/>
        <w:jc w:val="right"/>
        <w:bidi/>
      </w:pPr>
      <w:r>
        <w:rPr>
          <w:rFonts w:ascii="Arial" w:hAnsi="Arial" w:cs="Arial"/>
          <w:b/>
        </w:rPr>
        <w:t>مقالة موجهة</w:t>
      </w:r>
    </w:p>
    <w:p>
      <w:r>
        <w:t>Lesson ID: lesson_41 | Level: level_05 | Estimated time: 10 minutes | Prerequisites: lesson_40</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a short modern paragraph by combining several previously learned clues at once.</w:t>
            </w:r>
          </w:p>
        </w:tc>
        <w:tc>
          <w:tcPr>
            <w:tcW w:type="dxa" w:w="5184"/>
            <w:vAlign w:val="center"/>
          </w:tcPr>
          <w:p>
            <w:pPr>
              <w:jc w:val="right"/>
              <w:bidi/>
            </w:pPr>
            <w:r/>
            <w:r>
              <w:rPr>
                <w:b w:val="0"/>
                <w:sz w:val="18"/>
              </w:rPr>
              <w:t>أن تقرأ فقرة قصيرة بأسلوب حديث بالجمع بين عدة قرائن تعلمتها معًا.</w:t>
            </w:r>
          </w:p>
        </w:tc>
      </w:tr>
      <w:tr>
        <w:tc>
          <w:tcPr>
            <w:tcW w:type="dxa" w:w="5184"/>
            <w:vAlign w:val="center"/>
          </w:tcPr>
          <w:p>
            <w:r/>
            <w:r>
              <w:rPr>
                <w:b w:val="0"/>
                <w:sz w:val="18"/>
              </w:rPr>
              <w:t>Justify an ending using more than one kind of evidence: a governing word's rule and its position.</w:t>
            </w:r>
          </w:p>
        </w:tc>
        <w:tc>
          <w:tcPr>
            <w:tcW w:type="dxa" w:w="5184"/>
            <w:vAlign w:val="center"/>
          </w:tcPr>
          <w:p>
            <w:pPr>
              <w:jc w:val="right"/>
              <w:bidi/>
            </w:pPr>
            <w:r/>
            <w:r>
              <w:rPr>
                <w:b w:val="0"/>
                <w:sz w:val="18"/>
              </w:rPr>
              <w:t>أن تبرر حركة إعرابية بأكثر من دليل: قاعدة الكلمة الحاكمة وموضعها.</w:t>
            </w:r>
          </w:p>
        </w:tc>
      </w:tr>
    </w:tbl>
    <w:p>
      <w:pPr>
        <w:pStyle w:val="Heading2"/>
      </w:pPr>
      <w:r>
        <w:t>Teaching sections and examples</w:t>
      </w:r>
    </w:p>
    <w:p>
      <w:pPr>
        <w:pStyle w:val="Heading3"/>
      </w:pPr>
      <w:r>
        <w:t>Every clue, together (combine-all-clues — introduction)</w:t>
      </w:r>
    </w:p>
    <w:p>
      <w:r>
        <w:t>A modern paragraph can combine أنّ nasbing its noun, a relative clause describing it, and a plural verb, all at once. Read each governing word and ask what it changes and why.</w:t>
      </w:r>
    </w:p>
    <w:p>
      <w:pPr>
        <w:jc w:val="right"/>
        <w:bidi/>
      </w:pPr>
      <w:r>
        <w:rPr>
          <w:rFonts w:ascii="Arial" w:hAnsi="Arial" w:cs="Arial"/>
          <w:b/>
        </w:rPr>
        <w:t>كل القرائن معًا</w:t>
      </w:r>
    </w:p>
    <w:p>
      <w:pPr>
        <w:jc w:val="right"/>
        <w:bidi/>
      </w:pPr>
      <w:r>
        <w:rPr>
          <w:rFonts w:ascii="Arial" w:hAnsi="Arial" w:cs="Arial"/>
          <w:b w:val="0"/>
        </w:rPr>
        <w:t>قد تجمع الفقرة الحديثة بين «أنّ» تنصب اسمها، وجملة موصولة تصفه، وفعل جمع، كل ذلك معًا. اقرأ كل كلمة حاكمة واسأل: ماذا تغيّر ولماذا؟</w:t>
      </w:r>
    </w:p>
    <w:p>
      <w:pPr>
        <w:pStyle w:val="Heading3"/>
      </w:pPr>
      <w:r>
        <w:t>The university announced (university-announced — workedExample)</w:t>
      </w:r>
    </w:p>
    <w:p>
      <w:r>
        <w:t>أَعْلَنَتِ الجَامِعَةُ أَنَّ الطُّلَّابَ الَّذِينَ نَجَحُوا سَيُكَافَأُونَ. Here أنّ nasbs الطلاب, الذين introduces the clause describing them, and نجحوا reports their past action.</w:t>
      </w:r>
    </w:p>
    <w:p>
      <w:pPr>
        <w:jc w:val="right"/>
        <w:bidi/>
      </w:pPr>
      <w:r>
        <w:rPr>
          <w:rFonts w:ascii="Arial" w:hAnsi="Arial" w:cs="Arial"/>
          <w:b/>
        </w:rPr>
        <w:t>أعلنت الجامعة</w:t>
      </w:r>
    </w:p>
    <w:p>
      <w:pPr>
        <w:jc w:val="right"/>
        <w:bidi/>
      </w:pPr>
      <w:r>
        <w:rPr>
          <w:rFonts w:ascii="Arial" w:hAnsi="Arial" w:cs="Arial"/>
          <w:b w:val="0"/>
        </w:rPr>
        <w:t>«أَعْلَنَتِ الجَامِعَةُ أَنَّ الطُّلَّابَ الَّذِينَ نَجَحُوا سَيُكَافَأُونَ». هنا تنصب «أنّ» «الطلاب»، و«الذين» تفتتح الجملة التي تصفهم، و«نجحوا» يخبر عن فعلهم الماضي.</w:t>
      </w:r>
    </w:p>
    <w:p>
      <w:pPr>
        <w:pStyle w:val="Heading4"/>
      </w:pPr>
      <w:r>
        <w:t>Example: university-announced-example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أَعْلَنَتِ الجَامِعَةُ أَنَّ الطُّلَّابَ الَّذِينَ نَجَحُوا سَيُكَافَأُونَ</w:t>
            </w:r>
          </w:p>
        </w:tc>
      </w:tr>
      <w:tr>
        <w:tc>
          <w:tcPr>
            <w:tcW w:type="dxa" w:w="5184"/>
            <w:vAlign w:val="center"/>
          </w:tcPr>
          <w:p>
            <w:r/>
            <w:r>
              <w:rPr>
                <w:b/>
                <w:sz w:val="18"/>
              </w:rPr>
              <w:t>Without vowel marks</w:t>
            </w:r>
          </w:p>
        </w:tc>
        <w:tc>
          <w:tcPr>
            <w:tcW w:type="dxa" w:w="5184"/>
            <w:vAlign w:val="center"/>
          </w:tcPr>
          <w:p>
            <w:pPr>
              <w:jc w:val="right"/>
              <w:bidi/>
            </w:pPr>
            <w:r/>
            <w:r>
              <w:rPr>
                <w:b w:val="0"/>
                <w:sz w:val="18"/>
              </w:rPr>
              <w:t>أعلنت الجامعة أن الطلاب الذين نجحوا سيكافأون</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الجامعة</w:t>
            </w:r>
          </w:p>
        </w:tc>
        <w:tc>
          <w:tcPr>
            <w:tcW w:type="dxa" w:w="1481"/>
            <w:vAlign w:val="center"/>
          </w:tcPr>
          <w:p>
            <w:r/>
            <w:r>
              <w:rPr>
                <w:b w:val="0"/>
                <w:sz w:val="18"/>
              </w:rPr>
              <w:t>6–13</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الجامعة performed the announcing, so it is the subject in raf.</w:t>
              <w:br/>
              <w:t>Arabic: «الجامعة» قامت بالإعلان، فهي فاعل مرفوع.</w:t>
            </w:r>
          </w:p>
        </w:tc>
      </w:tr>
      <w:tr>
        <w:tc>
          <w:tcPr>
            <w:tcW w:type="dxa" w:w="1481"/>
            <w:vAlign w:val="center"/>
          </w:tcPr>
          <w:p>
            <w:pPr>
              <w:jc w:val="right"/>
              <w:bidi/>
            </w:pPr>
            <w:r/>
            <w:r>
              <w:rPr>
                <w:b w:val="0"/>
                <w:sz w:val="18"/>
              </w:rPr>
              <w:t>أن</w:t>
            </w:r>
          </w:p>
        </w:tc>
        <w:tc>
          <w:tcPr>
            <w:tcW w:type="dxa" w:w="1481"/>
            <w:vAlign w:val="center"/>
          </w:tcPr>
          <w:p>
            <w:r/>
            <w:r>
              <w:rPr>
                <w:b w:val="0"/>
                <w:sz w:val="18"/>
              </w:rPr>
              <w:t>14–16</w:t>
            </w:r>
          </w:p>
        </w:tc>
        <w:tc>
          <w:tcPr>
            <w:tcW w:type="dxa" w:w="1481"/>
            <w:vAlign w:val="center"/>
          </w:tcPr>
          <w:p>
            <w:r/>
            <w:r>
              <w:rPr>
                <w:b w:val="0"/>
                <w:sz w:val="18"/>
              </w:rPr>
              <w:t>English: Anna, a sister of inna</w:t>
              <w:br/>
              <w:t>Arabic: أنّ، من أخوات إن</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أنّ nasbs the noun that follows it, just like إنّ.</w:t>
              <w:br/>
              <w:t>Arabic: «أنّ» تنصب الاسم بعدها، مثل «إنّ».</w:t>
            </w:r>
          </w:p>
        </w:tc>
      </w:tr>
      <w:tr>
        <w:tc>
          <w:tcPr>
            <w:tcW w:type="dxa" w:w="1481"/>
            <w:vAlign w:val="center"/>
          </w:tcPr>
          <w:p>
            <w:pPr>
              <w:jc w:val="right"/>
              <w:bidi/>
            </w:pPr>
            <w:r/>
            <w:r>
              <w:rPr>
                <w:b w:val="0"/>
                <w:sz w:val="18"/>
              </w:rPr>
              <w:t>الطلاب</w:t>
            </w:r>
          </w:p>
        </w:tc>
        <w:tc>
          <w:tcPr>
            <w:tcW w:type="dxa" w:w="1481"/>
            <w:vAlign w:val="center"/>
          </w:tcPr>
          <w:p>
            <w:r/>
            <w:r>
              <w:rPr>
                <w:b w:val="0"/>
                <w:sz w:val="18"/>
              </w:rPr>
              <w:t>17–23</w:t>
            </w:r>
          </w:p>
        </w:tc>
        <w:tc>
          <w:tcPr>
            <w:tcW w:type="dxa" w:w="1481"/>
            <w:vAlign w:val="center"/>
          </w:tcPr>
          <w:p>
            <w:r/>
            <w:r>
              <w:rPr>
                <w:b w:val="0"/>
                <w:sz w:val="18"/>
              </w:rPr>
              <w:t>English: Ism anna (anna's noun)</w:t>
              <w:br/>
              <w:t>Arabic: اسم أن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أنّ nasbs the noun that follows it.</w:t>
              <w:br/>
              <w:t>Arabic: «أنّ» تنصب الاسم الواقع بعدها.</w:t>
            </w:r>
          </w:p>
        </w:tc>
      </w:tr>
      <w:tr>
        <w:tc>
          <w:tcPr>
            <w:tcW w:type="dxa" w:w="1481"/>
            <w:vAlign w:val="center"/>
          </w:tcPr>
          <w:p>
            <w:pPr>
              <w:jc w:val="right"/>
              <w:bidi/>
            </w:pPr>
            <w:r/>
            <w:r>
              <w:rPr>
                <w:b w:val="0"/>
                <w:sz w:val="18"/>
              </w:rPr>
              <w:t>الذين</w:t>
            </w:r>
          </w:p>
        </w:tc>
        <w:tc>
          <w:tcPr>
            <w:tcW w:type="dxa" w:w="1481"/>
            <w:vAlign w:val="center"/>
          </w:tcPr>
          <w:p>
            <w:r/>
            <w:r>
              <w:rPr>
                <w:b w:val="0"/>
                <w:sz w:val="18"/>
              </w:rPr>
              <w:t>24–29</w:t>
            </w:r>
          </w:p>
        </w:tc>
        <w:tc>
          <w:tcPr>
            <w:tcW w:type="dxa" w:w="1481"/>
            <w:vAlign w:val="center"/>
          </w:tcPr>
          <w:p>
            <w:r/>
            <w:r>
              <w:rPr>
                <w:b w:val="0"/>
                <w:sz w:val="18"/>
              </w:rPr>
              <w:t>English: Relative pronoun (mabni)</w:t>
              <w:br/>
              <w:t>Arabic: اسم موصول مبني</w:t>
            </w:r>
          </w:p>
        </w:tc>
        <w:tc>
          <w:tcPr>
            <w:tcW w:type="dxa" w:w="1481"/>
            <w:vAlign w:val="center"/>
          </w:tcPr>
          <w:p>
            <w:r/>
            <w:r>
              <w:rPr>
                <w:b w:val="0"/>
                <w:sz w:val="18"/>
              </w:rPr>
              <w:t>indeclinable</w:t>
            </w:r>
          </w:p>
        </w:tc>
        <w:tc>
          <w:tcPr>
            <w:tcW w:type="dxa" w:w="1481"/>
            <w:vAlign w:val="center"/>
          </w:tcPr>
          <w:p>
            <w:r/>
            <w:r>
              <w:rPr>
                <w:b w:val="0"/>
                <w:sz w:val="18"/>
              </w:rPr>
              <w:t>English: Built (mabni); never changes shape</w:t>
              <w:br/>
              <w:t>Arabic: مبني، لا يتغير شكله</w:t>
            </w:r>
          </w:p>
        </w:tc>
        <w:tc>
          <w:tcPr>
            <w:tcW w:type="dxa" w:w="1481"/>
            <w:vAlign w:val="center"/>
          </w:tcPr>
          <w:p>
            <w:pPr>
              <w:jc w:val="right"/>
              <w:bidi/>
            </w:pPr>
            <w:r/>
            <w:r>
              <w:rPr>
                <w:b w:val="0"/>
                <w:sz w:val="18"/>
              </w:rPr>
              <w:t>ين</w:t>
            </w:r>
          </w:p>
        </w:tc>
        <w:tc>
          <w:tcPr>
            <w:tcW w:type="dxa" w:w="1481"/>
            <w:vAlign w:val="center"/>
          </w:tcPr>
          <w:p>
            <w:r/>
            <w:r>
              <w:rPr>
                <w:b w:val="0"/>
                <w:sz w:val="18"/>
              </w:rPr>
              <w:t>English: الذين introduces the clause describing الطلاب.</w:t>
              <w:br/>
              <w:t>Arabic: «الذين» تفتتح الجملة التي تصف «الطلاب».</w:t>
            </w:r>
          </w:p>
        </w:tc>
      </w:tr>
      <w:tr>
        <w:tc>
          <w:tcPr>
            <w:tcW w:type="dxa" w:w="1481"/>
            <w:vAlign w:val="center"/>
          </w:tcPr>
          <w:p>
            <w:pPr>
              <w:jc w:val="right"/>
              <w:bidi/>
            </w:pPr>
            <w:r/>
            <w:r>
              <w:rPr>
                <w:b w:val="0"/>
                <w:sz w:val="18"/>
              </w:rPr>
              <w:t>نجحوا</w:t>
            </w:r>
          </w:p>
        </w:tc>
        <w:tc>
          <w:tcPr>
            <w:tcW w:type="dxa" w:w="1481"/>
            <w:vAlign w:val="center"/>
          </w:tcPr>
          <w:p>
            <w:r/>
            <w:r>
              <w:rPr>
                <w:b w:val="0"/>
                <w:sz w:val="18"/>
              </w:rPr>
              <w:t>30–35</w:t>
            </w:r>
          </w:p>
        </w:tc>
        <w:tc>
          <w:tcPr>
            <w:tcW w:type="dxa" w:w="1481"/>
            <w:vAlign w:val="center"/>
          </w:tcPr>
          <w:p>
            <w:r/>
            <w:r>
              <w:rPr>
                <w:b w:val="0"/>
                <w:sz w:val="18"/>
              </w:rPr>
              <w:t>English: Past verb, one of "the five verbs" pattern in the plural</w:t>
              <w:br/>
              <w:t>Arabic: فعل ماضٍ، جمع</w:t>
            </w:r>
          </w:p>
        </w:tc>
        <w:tc>
          <w:tcPr>
            <w:tcW w:type="dxa" w:w="1481"/>
            <w:vAlign w:val="center"/>
          </w:tcPr>
          <w:p>
            <w:r/>
            <w:r>
              <w:rPr>
                <w:b w:val="0"/>
                <w:sz w:val="18"/>
              </w:rPr>
              <w:t>indeclinable</w:t>
            </w:r>
          </w:p>
        </w:tc>
        <w:tc>
          <w:tcPr>
            <w:tcW w:type="dxa" w:w="1481"/>
            <w:vAlign w:val="center"/>
          </w:tcPr>
          <w:p>
            <w:r/>
            <w:r>
              <w:rPr>
                <w:b w:val="0"/>
                <w:sz w:val="18"/>
              </w:rPr>
              <w:t>English: Built on the fixed past-plural ending</w:t>
              <w:br/>
              <w:t>Arabic: مبني على صيغة الجمع الماضي الثابتة</w:t>
            </w:r>
          </w:p>
        </w:tc>
        <w:tc>
          <w:tcPr>
            <w:tcW w:type="dxa" w:w="1481"/>
            <w:vAlign w:val="center"/>
          </w:tcPr>
          <w:p>
            <w:pPr>
              <w:jc w:val="right"/>
              <w:bidi/>
            </w:pPr>
            <w:r/>
            <w:r>
              <w:rPr>
                <w:b w:val="0"/>
                <w:sz w:val="18"/>
              </w:rPr>
              <w:t>وا</w:t>
            </w:r>
          </w:p>
        </w:tc>
        <w:tc>
          <w:tcPr>
            <w:tcW w:type="dxa" w:w="1481"/>
            <w:vAlign w:val="center"/>
          </w:tcPr>
          <w:p>
            <w:r/>
            <w:r>
              <w:rPr>
                <w:b w:val="0"/>
                <w:sz w:val="18"/>
              </w:rPr>
              <w:t>English: نجحوا reports the past action of الطلاب inside the relative clause.</w:t>
              <w:br/>
              <w:t>Arabic: «نجحوا» يخبر عن فعل «الطلاب» الماضي داخل جملة الصلة.</w:t>
            </w:r>
          </w:p>
        </w:tc>
      </w:tr>
    </w:tbl>
    <w:p>
      <w:pPr>
        <w:pStyle w:val="Heading2"/>
      </w:pPr>
      <w:r>
        <w:t>Primary exercises</w:t>
      </w:r>
    </w:p>
    <w:p>
      <w:pPr>
        <w:pStyle w:val="Heading4"/>
      </w:pPr>
      <w:r>
        <w:t>1. lesson-41-state-01 — identifyState</w:t>
      </w:r>
    </w:p>
    <w:p>
      <w:pPr>
        <w:pStyle w:val="Heading4"/>
      </w:pPr>
      <w:r>
        <w:t>Prompt</w:t>
      </w:r>
    </w:p>
    <w:p>
      <w:r>
        <w:t>What state is الطلابَ in, after أنّ؟</w:t>
      </w:r>
    </w:p>
    <w:p>
      <w:pPr>
        <w:jc w:val="right"/>
        <w:bidi/>
      </w:pPr>
      <w:r>
        <w:rPr>
          <w:rFonts w:ascii="Arial" w:hAnsi="Arial" w:cs="Arial"/>
          <w:b w:val="0"/>
        </w:rPr>
        <w:t>ما حالة «الطلابَ» بعد «أنّ»؟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أنّ nasbs its noun, like إنّ.</w:t>
              <w:br/>
              <w:t>Arabic: صحيح. «أنّ» تنصب اسمها مثل إنّ.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أنّ changes the noun from raf to nasb.</w:t>
              <w:br/>
              <w:t>Arabic: «أنّ»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أنّ nasbs its noun; it does not put it in jarr.</w:t>
              <w:br/>
              <w:t>Arabic: «أنّ» تنصب اسمها، ولا تجره.</w:t>
            </w:r>
          </w:p>
        </w:tc>
      </w:tr>
    </w:tbl>
    <w:p>
      <w:pPr>
        <w:pStyle w:val="Heading4"/>
      </w:pPr>
      <w:r>
        <w:t>2. lesson-41-role-02 — identifyRole</w:t>
      </w:r>
    </w:p>
    <w:p>
      <w:pPr>
        <w:pStyle w:val="Heading4"/>
      </w:pPr>
      <w:r>
        <w:t>Prompt</w:t>
      </w:r>
    </w:p>
    <w:p>
      <w:r>
        <w:t>Which word introduces the relative clause (صلة الموصول) in الطلاب الذين نجحوا؟</w:t>
      </w:r>
    </w:p>
    <w:p>
      <w:pPr>
        <w:jc w:val="right"/>
        <w:bidi/>
      </w:pPr>
      <w:r>
        <w:rPr>
          <w:rFonts w:ascii="Arial" w:hAnsi="Arial" w:cs="Arial"/>
          <w:b w:val="0"/>
        </w:rPr>
        <w:t>أي كلمة تفتتح صلة الموصول في «الطلاب الذين نجحوا»؟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alladhina</w:t>
            </w:r>
          </w:p>
        </w:tc>
        <w:tc>
          <w:tcPr>
            <w:tcW w:type="dxa" w:w="2074"/>
            <w:vAlign w:val="center"/>
            <w:shd w:fill="E2F0D9"/>
          </w:tcPr>
          <w:p>
            <w:r/>
            <w:r>
              <w:rPr>
                <w:b w:val="0"/>
                <w:sz w:val="18"/>
              </w:rPr>
              <w:t>الذين</w:t>
            </w:r>
          </w:p>
        </w:tc>
        <w:tc>
          <w:tcPr>
            <w:tcW w:type="dxa" w:w="2074"/>
            <w:vAlign w:val="center"/>
            <w:shd w:fill="E2F0D9"/>
          </w:tcPr>
          <w:p>
            <w:pPr>
              <w:jc w:val="right"/>
              <w:bidi/>
            </w:pPr>
            <w:r/>
            <w:r>
              <w:rPr>
                <w:b w:val="0"/>
                <w:sz w:val="18"/>
              </w:rPr>
              <w:t>الذين</w:t>
            </w:r>
          </w:p>
        </w:tc>
        <w:tc>
          <w:tcPr>
            <w:tcW w:type="dxa" w:w="2074"/>
            <w:vAlign w:val="center"/>
            <w:shd w:fill="E2F0D9"/>
          </w:tcPr>
          <w:p>
            <w:r/>
            <w:r>
              <w:rPr>
                <w:b w:val="0"/>
                <w:sz w:val="18"/>
              </w:rPr>
              <w:t>English: Correct. الذين introduces the clause نجحوا.</w:t>
              <w:br/>
              <w:t>Arabic: صحيح. «الذين» تفتتح جملة «نجحوا».</w:t>
            </w:r>
          </w:p>
        </w:tc>
      </w:tr>
      <w:tr>
        <w:tc>
          <w:tcPr>
            <w:tcW w:type="dxa" w:w="2074"/>
            <w:vAlign w:val="center"/>
          </w:tcPr>
          <w:p>
            <w:r/>
            <w:r>
              <w:rPr>
                <w:b w:val="0"/>
                <w:sz w:val="18"/>
              </w:rPr>
            </w:r>
          </w:p>
        </w:tc>
        <w:tc>
          <w:tcPr>
            <w:tcW w:type="dxa" w:w="2074"/>
            <w:vAlign w:val="center"/>
          </w:tcPr>
          <w:p>
            <w:r/>
            <w:r>
              <w:rPr>
                <w:b w:val="0"/>
                <w:sz w:val="18"/>
              </w:rPr>
              <w:t>tullab</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الطلاب is the noun being described, not the relative pronoun.</w:t>
              <w:br/>
              <w:t>Arabic: «الطلاب» هو الاسم الموصوف، لا الاسم الموصول.</w:t>
            </w:r>
          </w:p>
        </w:tc>
      </w:tr>
      <w:tr>
        <w:tc>
          <w:tcPr>
            <w:tcW w:type="dxa" w:w="2074"/>
            <w:vAlign w:val="center"/>
          </w:tcPr>
          <w:p>
            <w:r/>
            <w:r>
              <w:rPr>
                <w:b w:val="0"/>
                <w:sz w:val="18"/>
              </w:rPr>
            </w:r>
          </w:p>
        </w:tc>
        <w:tc>
          <w:tcPr>
            <w:tcW w:type="dxa" w:w="2074"/>
            <w:vAlign w:val="center"/>
          </w:tcPr>
          <w:p>
            <w:r/>
            <w:r>
              <w:rPr>
                <w:b w:val="0"/>
                <w:sz w:val="18"/>
              </w:rPr>
              <w:t>najahu</w:t>
            </w:r>
          </w:p>
        </w:tc>
        <w:tc>
          <w:tcPr>
            <w:tcW w:type="dxa" w:w="2074"/>
            <w:vAlign w:val="center"/>
          </w:tcPr>
          <w:p>
            <w:r/>
            <w:r>
              <w:rPr>
                <w:b w:val="0"/>
                <w:sz w:val="18"/>
              </w:rPr>
              <w:t>نجحوا</w:t>
            </w:r>
          </w:p>
        </w:tc>
        <w:tc>
          <w:tcPr>
            <w:tcW w:type="dxa" w:w="2074"/>
            <w:vAlign w:val="center"/>
          </w:tcPr>
          <w:p>
            <w:pPr>
              <w:jc w:val="right"/>
              <w:bidi/>
            </w:pPr>
            <w:r/>
            <w:r>
              <w:rPr>
                <w:b w:val="0"/>
                <w:sz w:val="18"/>
              </w:rPr>
              <w:t>نجحوا</w:t>
            </w:r>
          </w:p>
        </w:tc>
        <w:tc>
          <w:tcPr>
            <w:tcW w:type="dxa" w:w="2074"/>
            <w:vAlign w:val="center"/>
          </w:tcPr>
          <w:p>
            <w:r/>
            <w:r>
              <w:rPr>
                <w:b w:val="0"/>
                <w:sz w:val="18"/>
              </w:rPr>
              <w:t>English: نجحوا is inside the clause, not the pronoun that introduces it.</w:t>
              <w:br/>
              <w:t>Arabic: «نجحوا» داخل الجملة، لا الاسم الموصول الذي يفتتحها.</w:t>
            </w:r>
          </w:p>
        </w:tc>
      </w:tr>
    </w:tbl>
    <w:p>
      <w:pPr>
        <w:pStyle w:val="Heading4"/>
      </w:pPr>
      <w:r>
        <w:t>3. lesson-41-rule-03 — matchRule</w:t>
      </w:r>
    </w:p>
    <w:p>
      <w:pPr>
        <w:pStyle w:val="Heading4"/>
      </w:pPr>
      <w:r>
        <w:t>Prompt</w:t>
      </w:r>
    </w:p>
    <w:p>
      <w:r>
        <w:t>Which two clues together justify reading الطلاب as nasb here?</w:t>
      </w:r>
    </w:p>
    <w:p>
      <w:pPr>
        <w:jc w:val="right"/>
        <w:bidi/>
      </w:pPr>
      <w:r>
        <w:rPr>
          <w:rFonts w:ascii="Arial" w:hAnsi="Arial" w:cs="Arial"/>
          <w:b w:val="0"/>
        </w:rPr>
        <w:t>أي دليلين معًا يبرران قراءة «الطلاب» منصوبة هنا؟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Anna's rule (its noun is nasb) and its position right after أنّ</w:t>
            </w:r>
          </w:p>
        </w:tc>
        <w:tc>
          <w:tcPr>
            <w:tcW w:type="dxa" w:w="2074"/>
            <w:vAlign w:val="center"/>
            <w:shd w:fill="E2F0D9"/>
          </w:tcPr>
          <w:p>
            <w:pPr>
              <w:jc w:val="right"/>
              <w:bidi/>
            </w:pPr>
            <w:r/>
            <w:r>
              <w:rPr>
                <w:b w:val="0"/>
                <w:sz w:val="18"/>
              </w:rPr>
              <w:t>قاعدة أنّ (اسمها منصوب) وموضعها بعد أنّ مباشرة</w:t>
            </w:r>
          </w:p>
        </w:tc>
        <w:tc>
          <w:tcPr>
            <w:tcW w:type="dxa" w:w="2074"/>
            <w:vAlign w:val="center"/>
            <w:shd w:fill="E2F0D9"/>
          </w:tcPr>
          <w:p>
            <w:r/>
            <w:r>
              <w:rPr>
                <w:b w:val="0"/>
                <w:sz w:val="18"/>
              </w:rPr>
              <w:t>English: Correct. Both the rule for أنّ and the noun's position after it confirm nasb.</w:t>
              <w:br/>
              <w:t>Arabic: صحيح. قاعدة «أنّ» وموضع الاسم بعدها مباشرة يؤكدان النصب معًا.</w:t>
            </w:r>
          </w:p>
        </w:tc>
      </w:tr>
      <w:tr>
        <w:tc>
          <w:tcPr>
            <w:tcW w:type="dxa" w:w="2074"/>
            <w:vAlign w:val="center"/>
          </w:tcPr>
          <w:p>
            <w:r/>
            <w:r>
              <w:rPr>
                <w:b w:val="0"/>
                <w:sz w:val="18"/>
              </w:rPr>
            </w:r>
          </w:p>
        </w:tc>
        <w:tc>
          <w:tcPr>
            <w:tcW w:type="dxa" w:w="2074"/>
            <w:vAlign w:val="center"/>
          </w:tcPr>
          <w:p>
            <w:r/>
            <w:r>
              <w:rPr>
                <w:b w:val="0"/>
                <w:sz w:val="18"/>
              </w:rPr>
              <w:t>wrong-plural</w:t>
            </w:r>
          </w:p>
        </w:tc>
        <w:tc>
          <w:tcPr>
            <w:tcW w:type="dxa" w:w="2074"/>
            <w:vAlign w:val="center"/>
          </w:tcPr>
          <w:p>
            <w:r/>
            <w:r>
              <w:rPr>
                <w:b w:val="0"/>
                <w:sz w:val="18"/>
              </w:rPr>
              <w:t>Its plural form alone</w:t>
            </w:r>
          </w:p>
        </w:tc>
        <w:tc>
          <w:tcPr>
            <w:tcW w:type="dxa" w:w="2074"/>
            <w:vAlign w:val="center"/>
          </w:tcPr>
          <w:p>
            <w:pPr>
              <w:jc w:val="right"/>
              <w:bidi/>
            </w:pPr>
            <w:r/>
            <w:r>
              <w:rPr>
                <w:b w:val="0"/>
                <w:sz w:val="18"/>
              </w:rPr>
              <w:t>كونها جمعًا وحده</w:t>
            </w:r>
          </w:p>
        </w:tc>
        <w:tc>
          <w:tcPr>
            <w:tcW w:type="dxa" w:w="2074"/>
            <w:vAlign w:val="center"/>
          </w:tcPr>
          <w:p>
            <w:r/>
            <w:r>
              <w:rPr>
                <w:b w:val="0"/>
                <w:sz w:val="18"/>
              </w:rPr>
              <w:t>English: Plurality alone does not force nasb; many plural nouns are raf or jarr.</w:t>
              <w:br/>
              <w:t>Arabic: الجمع وحده لا يوجب النصب؛ فكثير من الأسماء الجمع مرفوعة أو مجرورة.</w:t>
            </w:r>
          </w:p>
        </w:tc>
      </w:tr>
      <w:tr>
        <w:tc>
          <w:tcPr>
            <w:tcW w:type="dxa" w:w="2074"/>
            <w:vAlign w:val="center"/>
          </w:tcPr>
          <w:p>
            <w:r/>
            <w:r>
              <w:rPr>
                <w:b w:val="0"/>
                <w:sz w:val="18"/>
              </w:rPr>
            </w:r>
          </w:p>
        </w:tc>
        <w:tc>
          <w:tcPr>
            <w:tcW w:type="dxa" w:w="2074"/>
            <w:vAlign w:val="center"/>
          </w:tcPr>
          <w:p>
            <w:r/>
            <w:r>
              <w:rPr>
                <w:b w:val="0"/>
                <w:sz w:val="18"/>
              </w:rPr>
              <w:t>wrong-guess</w:t>
            </w:r>
          </w:p>
        </w:tc>
        <w:tc>
          <w:tcPr>
            <w:tcW w:type="dxa" w:w="2074"/>
            <w:vAlign w:val="center"/>
          </w:tcPr>
          <w:p>
            <w:r/>
            <w:r>
              <w:rPr>
                <w:b w:val="0"/>
                <w:sz w:val="18"/>
              </w:rPr>
              <w:t>A random guess</w:t>
            </w:r>
          </w:p>
        </w:tc>
        <w:tc>
          <w:tcPr>
            <w:tcW w:type="dxa" w:w="2074"/>
            <w:vAlign w:val="center"/>
          </w:tcPr>
          <w:p>
            <w:pPr>
              <w:jc w:val="right"/>
              <w:bidi/>
            </w:pPr>
            <w:r/>
            <w:r>
              <w:rPr>
                <w:b w:val="0"/>
                <w:sz w:val="18"/>
              </w:rPr>
              <w:t>تخمين عشوائي</w:t>
            </w:r>
          </w:p>
        </w:tc>
        <w:tc>
          <w:tcPr>
            <w:tcW w:type="dxa" w:w="2074"/>
            <w:vAlign w:val="center"/>
          </w:tcPr>
          <w:p>
            <w:r/>
            <w:r>
              <w:rPr>
                <w:b w:val="0"/>
                <w:sz w:val="18"/>
              </w:rPr>
              <w:t>English: The reading follows directly from أنّ's rule, not from guessing.</w:t>
              <w:br/>
              <w:t>Arabic: القراءة تتبع قاعدة «أنّ» مباشرة، لا التخمين.</w:t>
            </w:r>
          </w:p>
        </w:tc>
      </w:tr>
    </w:tbl>
    <w:p>
      <w:pPr>
        <w:pStyle w:val="Heading4"/>
      </w:pPr>
      <w:r>
        <w:t>4. lesson-41-read-04 — addTashkeel</w:t>
      </w:r>
    </w:p>
    <w:p>
      <w:pPr>
        <w:pStyle w:val="Heading4"/>
      </w:pPr>
      <w:r>
        <w:t>Prompt</w:t>
      </w:r>
    </w:p>
    <w:p>
      <w:r>
        <w:t>Read أعلنت الجامعة أن الطلاب الذين نجحوا سيكافأون. Which ending belongs on الطلاب_؟</w:t>
      </w:r>
    </w:p>
    <w:p>
      <w:pPr>
        <w:jc w:val="right"/>
        <w:bidi/>
      </w:pPr>
      <w:r>
        <w:rPr>
          <w:rFonts w:ascii="Arial" w:hAnsi="Arial" w:cs="Arial"/>
          <w:b w:val="0"/>
        </w:rPr>
        <w:t>اقرأ «أعلنت الجامعة أن الطلاب الذين نجحوا سيكافأون». ما حركة آخر «الطلاب»؟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الطُّلَّابَ</w:t>
            </w:r>
          </w:p>
        </w:tc>
        <w:tc>
          <w:tcPr>
            <w:tcW w:type="dxa" w:w="2074"/>
            <w:vAlign w:val="center"/>
            <w:shd w:fill="E2F0D9"/>
          </w:tcPr>
          <w:p>
            <w:pPr>
              <w:jc w:val="right"/>
              <w:bidi/>
            </w:pPr>
            <w:r/>
            <w:r>
              <w:rPr>
                <w:b w:val="0"/>
                <w:sz w:val="18"/>
              </w:rPr>
              <w:t>الطُّلَّابَ</w:t>
            </w:r>
          </w:p>
        </w:tc>
        <w:tc>
          <w:tcPr>
            <w:tcW w:type="dxa" w:w="2074"/>
            <w:vAlign w:val="center"/>
            <w:shd w:fill="E2F0D9"/>
          </w:tcPr>
          <w:p>
            <w:r/>
            <w:r>
              <w:rPr>
                <w:b w:val="0"/>
                <w:sz w:val="18"/>
              </w:rPr>
              <w:t>English: Correct. أنّ nasbs its noun.</w:t>
              <w:br/>
              <w:t>Arabic: صحيح. «أنّ»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This would be an ordinary topic in raf, but أنّ changes it to nasb.</w:t>
              <w:br/>
              <w:t>Arabic: هذا مبتدأ عادي مرفوع، لكن «أنّ»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الطُّلَّابِ</w:t>
            </w:r>
          </w:p>
        </w:tc>
        <w:tc>
          <w:tcPr>
            <w:tcW w:type="dxa" w:w="2074"/>
            <w:vAlign w:val="center"/>
          </w:tcPr>
          <w:p>
            <w:pPr>
              <w:jc w:val="right"/>
              <w:bidi/>
            </w:pPr>
            <w:r/>
            <w:r>
              <w:rPr>
                <w:b w:val="0"/>
                <w:sz w:val="18"/>
              </w:rPr>
              <w:t>الطُّلَّابِ</w:t>
            </w:r>
          </w:p>
        </w:tc>
        <w:tc>
          <w:tcPr>
            <w:tcW w:type="dxa" w:w="2074"/>
            <w:vAlign w:val="center"/>
          </w:tcPr>
          <w:p>
            <w:r/>
            <w:r>
              <w:rPr>
                <w:b w:val="0"/>
                <w:sz w:val="18"/>
              </w:rPr>
              <w:t>English: أنّ nasbs its noun; it does not put it in jarr.</w:t>
              <w:br/>
              <w:t>Arabic: «أنّ» تنصب اسمها، ولا تجره.</w:t>
            </w:r>
          </w:p>
        </w:tc>
      </w:tr>
    </w:tbl>
    <w:p>
      <w:pPr>
        <w:pStyle w:val="Heading2"/>
      </w:pPr>
      <w:r>
        <w:t>Alternate repeat exercises</w:t>
      </w:r>
    </w:p>
    <w:p>
      <w:pPr>
        <w:pStyle w:val="Heading4"/>
      </w:pPr>
      <w:r>
        <w:t>1. lesson-41-repeat-state-01 — identifyState</w:t>
      </w:r>
    </w:p>
    <w:p>
      <w:pPr>
        <w:pStyle w:val="Heading4"/>
      </w:pPr>
      <w:r>
        <w:t>Prompt</w:t>
      </w:r>
    </w:p>
    <w:p>
      <w:r>
        <w:t>What state is العمالَ in, after إنّ؟</w:t>
      </w:r>
    </w:p>
    <w:p>
      <w:pPr>
        <w:jc w:val="right"/>
        <w:bidi/>
      </w:pPr>
      <w:r>
        <w:rPr>
          <w:rFonts w:ascii="Arial" w:hAnsi="Arial" w:cs="Arial"/>
          <w:b w:val="0"/>
        </w:rPr>
        <w:t>ما حالة «العمالَ» بعد «إنّ»؟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إنّ nasbs its noun.</w:t>
              <w:br/>
              <w:t>Arabic: صحيح. «إنّ»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إنّ changes the noun from raf to nasb.</w:t>
              <w:br/>
              <w:t>Arabic: «إنّ»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إنّ nasbs its noun; it does not put it in jarr.</w:t>
              <w:br/>
              <w:t>Arabic: «إنّ» تنصب اسمها، ولا تجره.</w:t>
            </w:r>
          </w:p>
        </w:tc>
      </w:tr>
    </w:tbl>
    <w:p>
      <w:pPr>
        <w:pStyle w:val="Heading4"/>
      </w:pPr>
      <w:r>
        <w:t>2. lesson-41-repeat-role-02 — identifyRole</w:t>
      </w:r>
    </w:p>
    <w:p>
      <w:pPr>
        <w:pStyle w:val="Heading4"/>
      </w:pPr>
      <w:r>
        <w:t>Prompt</w:t>
      </w:r>
    </w:p>
    <w:p>
      <w:r>
        <w:t>Which word introduces the relative clause in العمال الذين اجتهدوا؟</w:t>
      </w:r>
    </w:p>
    <w:p>
      <w:pPr>
        <w:jc w:val="right"/>
        <w:bidi/>
      </w:pPr>
      <w:r>
        <w:rPr>
          <w:rFonts w:ascii="Arial" w:hAnsi="Arial" w:cs="Arial"/>
          <w:b w:val="0"/>
        </w:rPr>
        <w:t>أي كلمة تفتتح صلة الموصول في «العمال الذين اجتهدوا»؟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alladhina</w:t>
            </w:r>
          </w:p>
        </w:tc>
        <w:tc>
          <w:tcPr>
            <w:tcW w:type="dxa" w:w="2074"/>
            <w:vAlign w:val="center"/>
            <w:shd w:fill="E2F0D9"/>
          </w:tcPr>
          <w:p>
            <w:r/>
            <w:r>
              <w:rPr>
                <w:b w:val="0"/>
                <w:sz w:val="18"/>
              </w:rPr>
              <w:t>الذين</w:t>
            </w:r>
          </w:p>
        </w:tc>
        <w:tc>
          <w:tcPr>
            <w:tcW w:type="dxa" w:w="2074"/>
            <w:vAlign w:val="center"/>
            <w:shd w:fill="E2F0D9"/>
          </w:tcPr>
          <w:p>
            <w:pPr>
              <w:jc w:val="right"/>
              <w:bidi/>
            </w:pPr>
            <w:r/>
            <w:r>
              <w:rPr>
                <w:b w:val="0"/>
                <w:sz w:val="18"/>
              </w:rPr>
              <w:t>الذين</w:t>
            </w:r>
          </w:p>
        </w:tc>
        <w:tc>
          <w:tcPr>
            <w:tcW w:type="dxa" w:w="2074"/>
            <w:vAlign w:val="center"/>
            <w:shd w:fill="E2F0D9"/>
          </w:tcPr>
          <w:p>
            <w:r/>
            <w:r>
              <w:rPr>
                <w:b w:val="0"/>
                <w:sz w:val="18"/>
              </w:rPr>
              <w:t>English: Correct. الذين introduces the clause اجتهدوا.</w:t>
              <w:br/>
              <w:t>Arabic: صحيح. «الذين» تفتتح جملة «اجتهدوا».</w:t>
            </w:r>
          </w:p>
        </w:tc>
      </w:tr>
      <w:tr>
        <w:tc>
          <w:tcPr>
            <w:tcW w:type="dxa" w:w="2074"/>
            <w:vAlign w:val="center"/>
          </w:tcPr>
          <w:p>
            <w:r/>
            <w:r>
              <w:rPr>
                <w:b w:val="0"/>
                <w:sz w:val="18"/>
              </w:rPr>
            </w:r>
          </w:p>
        </w:tc>
        <w:tc>
          <w:tcPr>
            <w:tcW w:type="dxa" w:w="2074"/>
            <w:vAlign w:val="center"/>
          </w:tcPr>
          <w:p>
            <w:r/>
            <w:r>
              <w:rPr>
                <w:b w:val="0"/>
                <w:sz w:val="18"/>
              </w:rPr>
              <w:t>ummal</w:t>
            </w:r>
          </w:p>
        </w:tc>
        <w:tc>
          <w:tcPr>
            <w:tcW w:type="dxa" w:w="2074"/>
            <w:vAlign w:val="center"/>
          </w:tcPr>
          <w:p>
            <w:r/>
            <w:r>
              <w:rPr>
                <w:b w:val="0"/>
                <w:sz w:val="18"/>
              </w:rPr>
              <w:t>العمال</w:t>
            </w:r>
          </w:p>
        </w:tc>
        <w:tc>
          <w:tcPr>
            <w:tcW w:type="dxa" w:w="2074"/>
            <w:vAlign w:val="center"/>
          </w:tcPr>
          <w:p>
            <w:pPr>
              <w:jc w:val="right"/>
              <w:bidi/>
            </w:pPr>
            <w:r/>
            <w:r>
              <w:rPr>
                <w:b w:val="0"/>
                <w:sz w:val="18"/>
              </w:rPr>
              <w:t>العمال</w:t>
            </w:r>
          </w:p>
        </w:tc>
        <w:tc>
          <w:tcPr>
            <w:tcW w:type="dxa" w:w="2074"/>
            <w:vAlign w:val="center"/>
          </w:tcPr>
          <w:p>
            <w:r/>
            <w:r>
              <w:rPr>
                <w:b w:val="0"/>
                <w:sz w:val="18"/>
              </w:rPr>
              <w:t>English: العمال is the noun being described, not the relative pronoun.</w:t>
              <w:br/>
              <w:t>Arabic: «العمال» هو الاسم الموصوف، لا الاسم الموصول.</w:t>
            </w:r>
          </w:p>
        </w:tc>
      </w:tr>
      <w:tr>
        <w:tc>
          <w:tcPr>
            <w:tcW w:type="dxa" w:w="2074"/>
            <w:vAlign w:val="center"/>
          </w:tcPr>
          <w:p>
            <w:r/>
            <w:r>
              <w:rPr>
                <w:b w:val="0"/>
                <w:sz w:val="18"/>
              </w:rPr>
            </w:r>
          </w:p>
        </w:tc>
        <w:tc>
          <w:tcPr>
            <w:tcW w:type="dxa" w:w="2074"/>
            <w:vAlign w:val="center"/>
          </w:tcPr>
          <w:p>
            <w:r/>
            <w:r>
              <w:rPr>
                <w:b w:val="0"/>
                <w:sz w:val="18"/>
              </w:rPr>
              <w:t>ijtahadu</w:t>
            </w:r>
          </w:p>
        </w:tc>
        <w:tc>
          <w:tcPr>
            <w:tcW w:type="dxa" w:w="2074"/>
            <w:vAlign w:val="center"/>
          </w:tcPr>
          <w:p>
            <w:r/>
            <w:r>
              <w:rPr>
                <w:b w:val="0"/>
                <w:sz w:val="18"/>
              </w:rPr>
              <w:t>اجتهدوا</w:t>
            </w:r>
          </w:p>
        </w:tc>
        <w:tc>
          <w:tcPr>
            <w:tcW w:type="dxa" w:w="2074"/>
            <w:vAlign w:val="center"/>
          </w:tcPr>
          <w:p>
            <w:pPr>
              <w:jc w:val="right"/>
              <w:bidi/>
            </w:pPr>
            <w:r/>
            <w:r>
              <w:rPr>
                <w:b w:val="0"/>
                <w:sz w:val="18"/>
              </w:rPr>
              <w:t>اجتهدوا</w:t>
            </w:r>
          </w:p>
        </w:tc>
        <w:tc>
          <w:tcPr>
            <w:tcW w:type="dxa" w:w="2074"/>
            <w:vAlign w:val="center"/>
          </w:tcPr>
          <w:p>
            <w:r/>
            <w:r>
              <w:rPr>
                <w:b w:val="0"/>
                <w:sz w:val="18"/>
              </w:rPr>
              <w:t>English: اجتهدوا is inside the clause, not the pronoun that introduces it.</w:t>
              <w:br/>
              <w:t>Arabic: «اجتهدوا» داخل الجملة، لا الاسم الموصول الذي يفتتحها.</w:t>
            </w:r>
          </w:p>
        </w:tc>
      </w:tr>
    </w:tbl>
    <w:p>
      <w:pPr>
        <w:pStyle w:val="Heading4"/>
      </w:pPr>
      <w:r>
        <w:t>3. lesson-41-repeat-rule-03 — matchRule</w:t>
      </w:r>
    </w:p>
    <w:p>
      <w:pPr>
        <w:pStyle w:val="Heading4"/>
      </w:pPr>
      <w:r>
        <w:t>Prompt</w:t>
      </w:r>
    </w:p>
    <w:p>
      <w:r>
        <w:t>Which two clues together justify reading العمال as nasb here?</w:t>
      </w:r>
    </w:p>
    <w:p>
      <w:pPr>
        <w:jc w:val="right"/>
        <w:bidi/>
      </w:pPr>
      <w:r>
        <w:rPr>
          <w:rFonts w:ascii="Arial" w:hAnsi="Arial" w:cs="Arial"/>
          <w:b w:val="0"/>
        </w:rPr>
        <w:t>أي دليلين معًا يبرران قراءة «العمال» منصوبة هنا؟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Inna's rule (its noun is nasb) and its position right after إنّ</w:t>
            </w:r>
          </w:p>
        </w:tc>
        <w:tc>
          <w:tcPr>
            <w:tcW w:type="dxa" w:w="2074"/>
            <w:vAlign w:val="center"/>
            <w:shd w:fill="E2F0D9"/>
          </w:tcPr>
          <w:p>
            <w:pPr>
              <w:jc w:val="right"/>
              <w:bidi/>
            </w:pPr>
            <w:r/>
            <w:r>
              <w:rPr>
                <w:b w:val="0"/>
                <w:sz w:val="18"/>
              </w:rPr>
              <w:t>قاعدة إنّ (اسمها منصوب) وموضعها بعد إنّ مباشرة</w:t>
            </w:r>
          </w:p>
        </w:tc>
        <w:tc>
          <w:tcPr>
            <w:tcW w:type="dxa" w:w="2074"/>
            <w:vAlign w:val="center"/>
            <w:shd w:fill="E2F0D9"/>
          </w:tcPr>
          <w:p>
            <w:r/>
            <w:r>
              <w:rPr>
                <w:b w:val="0"/>
                <w:sz w:val="18"/>
              </w:rPr>
              <w:t>English: Correct. Both the rule for إنّ and the noun's position after it confirm nasb.</w:t>
              <w:br/>
              <w:t>Arabic: صحيح. قاعدة «إنّ» وموضع الاسم بعدها مباشرة يؤكدان النصب معًا.</w:t>
            </w:r>
          </w:p>
        </w:tc>
      </w:tr>
      <w:tr>
        <w:tc>
          <w:tcPr>
            <w:tcW w:type="dxa" w:w="2074"/>
            <w:vAlign w:val="center"/>
          </w:tcPr>
          <w:p>
            <w:r/>
            <w:r>
              <w:rPr>
                <w:b w:val="0"/>
                <w:sz w:val="18"/>
              </w:rPr>
            </w:r>
          </w:p>
        </w:tc>
        <w:tc>
          <w:tcPr>
            <w:tcW w:type="dxa" w:w="2074"/>
            <w:vAlign w:val="center"/>
          </w:tcPr>
          <w:p>
            <w:r/>
            <w:r>
              <w:rPr>
                <w:b w:val="0"/>
                <w:sz w:val="18"/>
              </w:rPr>
              <w:t>wrong-plural</w:t>
            </w:r>
          </w:p>
        </w:tc>
        <w:tc>
          <w:tcPr>
            <w:tcW w:type="dxa" w:w="2074"/>
            <w:vAlign w:val="center"/>
          </w:tcPr>
          <w:p>
            <w:r/>
            <w:r>
              <w:rPr>
                <w:b w:val="0"/>
                <w:sz w:val="18"/>
              </w:rPr>
              <w:t>Its plural form alone</w:t>
            </w:r>
          </w:p>
        </w:tc>
        <w:tc>
          <w:tcPr>
            <w:tcW w:type="dxa" w:w="2074"/>
            <w:vAlign w:val="center"/>
          </w:tcPr>
          <w:p>
            <w:pPr>
              <w:jc w:val="right"/>
              <w:bidi/>
            </w:pPr>
            <w:r/>
            <w:r>
              <w:rPr>
                <w:b w:val="0"/>
                <w:sz w:val="18"/>
              </w:rPr>
              <w:t>كونها جمعًا وحده</w:t>
            </w:r>
          </w:p>
        </w:tc>
        <w:tc>
          <w:tcPr>
            <w:tcW w:type="dxa" w:w="2074"/>
            <w:vAlign w:val="center"/>
          </w:tcPr>
          <w:p>
            <w:r/>
            <w:r>
              <w:rPr>
                <w:b w:val="0"/>
                <w:sz w:val="18"/>
              </w:rPr>
              <w:t>English: Plurality alone does not force nasb; many plural nouns are raf or jarr.</w:t>
              <w:br/>
              <w:t>Arabic: الجمع وحده لا يوجب النصب؛ فكثير من الأسماء الجمع مرفوعة أو مجرورة.</w:t>
            </w:r>
          </w:p>
        </w:tc>
      </w:tr>
      <w:tr>
        <w:tc>
          <w:tcPr>
            <w:tcW w:type="dxa" w:w="2074"/>
            <w:vAlign w:val="center"/>
          </w:tcPr>
          <w:p>
            <w:r/>
            <w:r>
              <w:rPr>
                <w:b w:val="0"/>
                <w:sz w:val="18"/>
              </w:rPr>
            </w:r>
          </w:p>
        </w:tc>
        <w:tc>
          <w:tcPr>
            <w:tcW w:type="dxa" w:w="2074"/>
            <w:vAlign w:val="center"/>
          </w:tcPr>
          <w:p>
            <w:r/>
            <w:r>
              <w:rPr>
                <w:b w:val="0"/>
                <w:sz w:val="18"/>
              </w:rPr>
              <w:t>wrong-guess</w:t>
            </w:r>
          </w:p>
        </w:tc>
        <w:tc>
          <w:tcPr>
            <w:tcW w:type="dxa" w:w="2074"/>
            <w:vAlign w:val="center"/>
          </w:tcPr>
          <w:p>
            <w:r/>
            <w:r>
              <w:rPr>
                <w:b w:val="0"/>
                <w:sz w:val="18"/>
              </w:rPr>
              <w:t>A random guess</w:t>
            </w:r>
          </w:p>
        </w:tc>
        <w:tc>
          <w:tcPr>
            <w:tcW w:type="dxa" w:w="2074"/>
            <w:vAlign w:val="center"/>
          </w:tcPr>
          <w:p>
            <w:pPr>
              <w:jc w:val="right"/>
              <w:bidi/>
            </w:pPr>
            <w:r/>
            <w:r>
              <w:rPr>
                <w:b w:val="0"/>
                <w:sz w:val="18"/>
              </w:rPr>
              <w:t>تخمين عشوائي</w:t>
            </w:r>
          </w:p>
        </w:tc>
        <w:tc>
          <w:tcPr>
            <w:tcW w:type="dxa" w:w="2074"/>
            <w:vAlign w:val="center"/>
          </w:tcPr>
          <w:p>
            <w:r/>
            <w:r>
              <w:rPr>
                <w:b w:val="0"/>
                <w:sz w:val="18"/>
              </w:rPr>
              <w:t>English: The reading follows directly from إنّ's rule, not from guessing.</w:t>
              <w:br/>
              <w:t>Arabic: القراءة تتبع قاعدة «إنّ» مباشرة، لا التخمين.</w:t>
            </w:r>
          </w:p>
        </w:tc>
      </w:tr>
    </w:tbl>
    <w:p>
      <w:pPr>
        <w:pStyle w:val="Heading4"/>
      </w:pPr>
      <w:r>
        <w:t>4. lesson-41-repeat-read-04 — addTashkeel</w:t>
      </w:r>
    </w:p>
    <w:p>
      <w:pPr>
        <w:pStyle w:val="Heading4"/>
      </w:pPr>
      <w:r>
        <w:t>Prompt</w:t>
      </w:r>
    </w:p>
    <w:p>
      <w:r>
        <w:t>Read قالت الوزارة إن العمال الذين اجتهدوا سيكرمون. Which ending belongs on العمال_؟</w:t>
      </w:r>
    </w:p>
    <w:p>
      <w:pPr>
        <w:jc w:val="right"/>
        <w:bidi/>
      </w:pPr>
      <w:r>
        <w:rPr>
          <w:rFonts w:ascii="Arial" w:hAnsi="Arial" w:cs="Arial"/>
          <w:b w:val="0"/>
        </w:rPr>
        <w:t>اقرأ «قالت الوزارة إن العمال الذين اجتهدوا سيكرمون». ما حركة آخر «العمال»؟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العُمَّالَ</w:t>
            </w:r>
          </w:p>
        </w:tc>
        <w:tc>
          <w:tcPr>
            <w:tcW w:type="dxa" w:w="2074"/>
            <w:vAlign w:val="center"/>
            <w:shd w:fill="E2F0D9"/>
          </w:tcPr>
          <w:p>
            <w:pPr>
              <w:jc w:val="right"/>
              <w:bidi/>
            </w:pPr>
            <w:r/>
            <w:r>
              <w:rPr>
                <w:b w:val="0"/>
                <w:sz w:val="18"/>
              </w:rPr>
              <w:t>العُمَّالَ</w:t>
            </w:r>
          </w:p>
        </w:tc>
        <w:tc>
          <w:tcPr>
            <w:tcW w:type="dxa" w:w="2074"/>
            <w:vAlign w:val="center"/>
            <w:shd w:fill="E2F0D9"/>
          </w:tcPr>
          <w:p>
            <w:r/>
            <w:r>
              <w:rPr>
                <w:b w:val="0"/>
                <w:sz w:val="18"/>
              </w:rPr>
              <w:t>English: Correct. إنّ nasbs its noun.</w:t>
              <w:br/>
              <w:t>Arabic: صحيح. «إنّ»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العُمَّالُ</w:t>
            </w:r>
          </w:p>
        </w:tc>
        <w:tc>
          <w:tcPr>
            <w:tcW w:type="dxa" w:w="2074"/>
            <w:vAlign w:val="center"/>
          </w:tcPr>
          <w:p>
            <w:pPr>
              <w:jc w:val="right"/>
              <w:bidi/>
            </w:pPr>
            <w:r/>
            <w:r>
              <w:rPr>
                <w:b w:val="0"/>
                <w:sz w:val="18"/>
              </w:rPr>
              <w:t>العُمَّالُ</w:t>
            </w:r>
          </w:p>
        </w:tc>
        <w:tc>
          <w:tcPr>
            <w:tcW w:type="dxa" w:w="2074"/>
            <w:vAlign w:val="center"/>
          </w:tcPr>
          <w:p>
            <w:r/>
            <w:r>
              <w:rPr>
                <w:b w:val="0"/>
                <w:sz w:val="18"/>
              </w:rPr>
              <w:t>English: This would be an ordinary topic in raf, but إنّ changes it to nasb.</w:t>
              <w:br/>
              <w:t>Arabic: هذا مبتدأ عادي مرفوع، لكن «إنّ»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العُمَّالِ</w:t>
            </w:r>
          </w:p>
        </w:tc>
        <w:tc>
          <w:tcPr>
            <w:tcW w:type="dxa" w:w="2074"/>
            <w:vAlign w:val="center"/>
          </w:tcPr>
          <w:p>
            <w:pPr>
              <w:jc w:val="right"/>
              <w:bidi/>
            </w:pPr>
            <w:r/>
            <w:r>
              <w:rPr>
                <w:b w:val="0"/>
                <w:sz w:val="18"/>
              </w:rPr>
              <w:t>العُمَّالِ</w:t>
            </w:r>
          </w:p>
        </w:tc>
        <w:tc>
          <w:tcPr>
            <w:tcW w:type="dxa" w:w="2074"/>
            <w:vAlign w:val="center"/>
          </w:tcPr>
          <w:p>
            <w:r/>
            <w:r>
              <w:rPr>
                <w:b w:val="0"/>
                <w:sz w:val="18"/>
              </w:rPr>
              <w:t>English: إنّ nasbs its noun; it does not put it in jarr.</w:t>
              <w:br/>
              <w:t>Arabic: «إنّ» تنصب اسمها، ولا تجره.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42: Level 5 mastery project</w:t>
      </w:r>
    </w:p>
    <w:p>
      <w:pPr>
        <w:pStyle w:val="Title"/>
        <w:jc w:val="right"/>
        <w:bidi/>
      </w:pPr>
      <w:r>
        <w:rPr>
          <w:rFonts w:ascii="Arial" w:hAnsi="Arial" w:cs="Arial"/>
          <w:b/>
        </w:rPr>
        <w:t>مشروع إتقان المستوى الخامس</w:t>
      </w:r>
    </w:p>
    <w:p>
      <w:r>
        <w:t>Lesson ID: lesson_42 | Level: level_05 | Estimated time: 10 minutes | Prerequisites: lesson_41</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Independently combine morphology, role, agreement, and context to read an unfamiliar modern passage.</w:t>
            </w:r>
          </w:p>
        </w:tc>
        <w:tc>
          <w:tcPr>
            <w:tcW w:type="dxa" w:w="5184"/>
            <w:vAlign w:val="center"/>
          </w:tcPr>
          <w:p>
            <w:pPr>
              <w:jc w:val="right"/>
              <w:bidi/>
            </w:pPr>
            <w:r/>
            <w:r>
              <w:rPr>
                <w:b w:val="0"/>
                <w:sz w:val="18"/>
              </w:rPr>
              <w:t>أن تجمع مستقلًّا بين الصرف والدور والمطابقة والسياق لتقرأ فقرة حديثة غير مألوفة.</w:t>
            </w:r>
          </w:p>
        </w:tc>
      </w:tr>
      <w:tr>
        <w:tc>
          <w:tcPr>
            <w:tcW w:type="dxa" w:w="5184"/>
            <w:vAlign w:val="center"/>
          </w:tcPr>
          <w:p>
            <w:r/>
            <w:r>
              <w:rPr>
                <w:b w:val="0"/>
                <w:sz w:val="18"/>
              </w:rPr>
              <w:t>Explain the evidence behind a non-obvious ending, citing the specific rule involved.</w:t>
            </w:r>
          </w:p>
        </w:tc>
        <w:tc>
          <w:tcPr>
            <w:tcW w:type="dxa" w:w="5184"/>
            <w:vAlign w:val="center"/>
          </w:tcPr>
          <w:p>
            <w:pPr>
              <w:jc w:val="right"/>
              <w:bidi/>
            </w:pPr>
            <w:r/>
            <w:r>
              <w:rPr>
                <w:b w:val="0"/>
                <w:sz w:val="18"/>
              </w:rPr>
              <w:t>أن تشرح الدليل وراء حركة غير واضحة، مستشهدًا بالقاعدة المحددة.</w:t>
            </w:r>
          </w:p>
        </w:tc>
      </w:tr>
    </w:tbl>
    <w:p>
      <w:pPr>
        <w:pStyle w:val="Heading2"/>
      </w:pPr>
      <w:r>
        <w:t>Teaching sections and examples</w:t>
      </w:r>
    </w:p>
    <w:p>
      <w:pPr>
        <w:pStyle w:val="Heading3"/>
      </w:pPr>
      <w:r>
        <w:t>Read and justify (mastery-intro — introduction)</w:t>
      </w:r>
    </w:p>
    <w:p>
      <w:r>
        <w:t>This project passage mixes several Level 5 patterns: an idafa object, a سيّ-prefixed future verb, a relative clause, and إنّ. For each ending, name the specific rule that governs it.</w:t>
      </w:r>
    </w:p>
    <w:p>
      <w:pPr>
        <w:jc w:val="right"/>
        <w:bidi/>
      </w:pPr>
      <w:r>
        <w:rPr>
          <w:rFonts w:ascii="Arial" w:hAnsi="Arial" w:cs="Arial"/>
          <w:b/>
        </w:rPr>
        <w:t>اقرأ وبرِّر</w:t>
      </w:r>
    </w:p>
    <w:p>
      <w:pPr>
        <w:jc w:val="right"/>
        <w:bidi/>
      </w:pPr>
      <w:r>
        <w:rPr>
          <w:rFonts w:ascii="Arial" w:hAnsi="Arial" w:cs="Arial"/>
          <w:b w:val="0"/>
        </w:rPr>
        <w:t>تجمع فقرة هذا المشروع بين عدة أنماط من المستوى الخامس: مفعول به مضاف، وفعل مستقبل بالسين، وجملة موصولة، و«إنّ». لكل حركة إعرابية، سمِّ القاعدة المحددة التي تحكمها.</w:t>
      </w:r>
    </w:p>
    <w:p>
      <w:pPr>
        <w:pStyle w:val="Heading3"/>
      </w:pPr>
      <w:r>
        <w:t>A short modern passage (schools-began — workedExample)</w:t>
      </w:r>
    </w:p>
    <w:p>
      <w:r>
        <w:t>بَدَأَتِ المَدَارِسُ العَامَ الدِّرَاسِيَّ الجَدِيدَ. أَعْلَنَ الوَزِيرُ أَنَّ عَدَدَ الطُّلَّابِ الَّذِينَ التَحَقُوا زَادَ هَذَا العَامَ. وَقَالَ: إِنَّ التَّعْلِيمَ حَقٌّ لِلْجَمِيعِ.</w:t>
      </w:r>
    </w:p>
    <w:p>
      <w:pPr>
        <w:jc w:val="right"/>
        <w:bidi/>
      </w:pPr>
      <w:r>
        <w:rPr>
          <w:rFonts w:ascii="Arial" w:hAnsi="Arial" w:cs="Arial"/>
          <w:b/>
        </w:rPr>
        <w:t>فقرة حديثة قصيرة</w:t>
      </w:r>
    </w:p>
    <w:p>
      <w:pPr>
        <w:jc w:val="right"/>
        <w:bidi/>
      </w:pPr>
      <w:r>
        <w:rPr>
          <w:rFonts w:ascii="Arial" w:hAnsi="Arial" w:cs="Arial"/>
          <w:b w:val="0"/>
        </w:rPr>
        <w:t>«بَدَأَتِ المَدَارِسُ العَامَ الدِّرَاسِيَّ الجَدِيدَ. أَعْلَنَ الوَزِيرُ أَنَّ عَدَدَ الطُّلَّابِ الَّذِينَ التَحَقُوا زَادَ هَذَا العَامَ. وَقَالَ: إِنَّ التَّعْلِيمَ حَقٌّ لِلْجَمِيعِ».</w:t>
      </w:r>
    </w:p>
    <w:p>
      <w:pPr>
        <w:pStyle w:val="Heading4"/>
      </w:pPr>
      <w:r>
        <w:t>Example: schools-began-example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بَدَأَتِ المَدَارِسُ العَامَ الدِّرَاسِيَّ الجَدِيدَ. أَعْلَنَ الوَزِيرُ أَنَّ عَدَدَ الطُّلَّابِ الَّذِينَ التَحَقُوا زَادَ هَذَا العَامَ. وَقَالَ: إِنَّ التَّعْلِيمَ حَقٌّ لِلْجَمِيعِ.</w:t>
            </w:r>
          </w:p>
        </w:tc>
      </w:tr>
      <w:tr>
        <w:tc>
          <w:tcPr>
            <w:tcW w:type="dxa" w:w="5184"/>
            <w:vAlign w:val="center"/>
          </w:tcPr>
          <w:p>
            <w:r/>
            <w:r>
              <w:rPr>
                <w:b/>
                <w:sz w:val="18"/>
              </w:rPr>
              <w:t>Without vowel marks</w:t>
            </w:r>
          </w:p>
        </w:tc>
        <w:tc>
          <w:tcPr>
            <w:tcW w:type="dxa" w:w="5184"/>
            <w:vAlign w:val="center"/>
          </w:tcPr>
          <w:p>
            <w:pPr>
              <w:jc w:val="right"/>
              <w:bidi/>
            </w:pPr>
            <w:r/>
            <w:r>
              <w:rPr>
                <w:b w:val="0"/>
                <w:sz w:val="18"/>
              </w:rPr>
              <w:t>بدأت المدارس العام الدراسي الجديد. أعلن الوزير أن عدد الطلاب الذين التحقوا زاد هذا العام. وقال: إن التعليم حق للجميع.</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المدارس</w:t>
            </w:r>
          </w:p>
        </w:tc>
        <w:tc>
          <w:tcPr>
            <w:tcW w:type="dxa" w:w="1481"/>
            <w:vAlign w:val="center"/>
          </w:tcPr>
          <w:p>
            <w:r/>
            <w:r>
              <w:rPr>
                <w:b w:val="0"/>
                <w:sz w:val="18"/>
              </w:rPr>
              <w:t>5–12</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المدارس performed the starting, so it is the subject in raf.</w:t>
              <w:br/>
              <w:t>Arabic: «المدارس» قامت بالبدء، فهي فاعل مرفوع.</w:t>
            </w:r>
          </w:p>
        </w:tc>
      </w:tr>
      <w:tr>
        <w:tc>
          <w:tcPr>
            <w:tcW w:type="dxa" w:w="1481"/>
            <w:vAlign w:val="center"/>
          </w:tcPr>
          <w:p>
            <w:pPr>
              <w:jc w:val="right"/>
              <w:bidi/>
            </w:pPr>
            <w:r/>
            <w:r>
              <w:rPr>
                <w:b w:val="0"/>
                <w:sz w:val="18"/>
              </w:rPr>
              <w:t>العام</w:t>
            </w:r>
          </w:p>
        </w:tc>
        <w:tc>
          <w:tcPr>
            <w:tcW w:type="dxa" w:w="1481"/>
            <w:vAlign w:val="center"/>
          </w:tcPr>
          <w:p>
            <w:r/>
            <w:r>
              <w:rPr>
                <w:b w:val="0"/>
                <w:sz w:val="18"/>
              </w:rPr>
              <w:t>13–18</w:t>
            </w:r>
          </w:p>
        </w:tc>
        <w:tc>
          <w:tcPr>
            <w:tcW w:type="dxa" w:w="1481"/>
            <w:vAlign w:val="center"/>
          </w:tcPr>
          <w:p>
            <w:r/>
            <w:r>
              <w:rPr>
                <w:b w:val="0"/>
                <w:sz w:val="18"/>
              </w:rPr>
              <w:t>English: Direct object</w:t>
              <w:br/>
              <w:t>Arabic: مفعول به</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العام received the action of starting, so it is the object in nasb.</w:t>
              <w:br/>
              <w:t>Arabic: وقع فعل البدء على «العام»، فهو مفعول به منصوب.</w:t>
            </w:r>
          </w:p>
        </w:tc>
      </w:tr>
      <w:tr>
        <w:tc>
          <w:tcPr>
            <w:tcW w:type="dxa" w:w="1481"/>
            <w:vAlign w:val="center"/>
          </w:tcPr>
          <w:p>
            <w:pPr>
              <w:jc w:val="right"/>
              <w:bidi/>
            </w:pPr>
            <w:r/>
            <w:r>
              <w:rPr>
                <w:b w:val="0"/>
                <w:sz w:val="18"/>
              </w:rPr>
              <w:t>الوزير</w:t>
            </w:r>
          </w:p>
        </w:tc>
        <w:tc>
          <w:tcPr>
            <w:tcW w:type="dxa" w:w="1481"/>
            <w:vAlign w:val="center"/>
          </w:tcPr>
          <w:p>
            <w:r/>
            <w:r>
              <w:rPr>
                <w:b w:val="0"/>
                <w:sz w:val="18"/>
              </w:rPr>
              <w:t>40–46</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الوزير performed the announcing, so it is the subject in raf.</w:t>
              <w:br/>
              <w:t>Arabic: «الوزير» قام بالإعلان، فهو فاعل مرفوع.</w:t>
            </w:r>
          </w:p>
        </w:tc>
      </w:tr>
      <w:tr>
        <w:tc>
          <w:tcPr>
            <w:tcW w:type="dxa" w:w="1481"/>
            <w:vAlign w:val="center"/>
          </w:tcPr>
          <w:p>
            <w:pPr>
              <w:jc w:val="right"/>
              <w:bidi/>
            </w:pPr>
            <w:r/>
            <w:r>
              <w:rPr>
                <w:b w:val="0"/>
                <w:sz w:val="18"/>
              </w:rPr>
              <w:t>عدد</w:t>
            </w:r>
          </w:p>
        </w:tc>
        <w:tc>
          <w:tcPr>
            <w:tcW w:type="dxa" w:w="1481"/>
            <w:vAlign w:val="center"/>
          </w:tcPr>
          <w:p>
            <w:r/>
            <w:r>
              <w:rPr>
                <w:b w:val="0"/>
                <w:sz w:val="18"/>
              </w:rPr>
              <w:t>50–53</w:t>
            </w:r>
          </w:p>
        </w:tc>
        <w:tc>
          <w:tcPr>
            <w:tcW w:type="dxa" w:w="1481"/>
            <w:vAlign w:val="center"/>
          </w:tcPr>
          <w:p>
            <w:r/>
            <w:r>
              <w:rPr>
                <w:b w:val="0"/>
                <w:sz w:val="18"/>
              </w:rPr>
              <w:t>English: Ism anna (anna's noun), also a mudaf</w:t>
              <w:br/>
              <w:t>Arabic: اسم أن، وهو مضاف أيضًا</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أنّ nasbs the noun that follows it.</w:t>
              <w:br/>
              <w:t>Arabic: «أنّ» تنصب الاسم الواقع بعدها.</w:t>
            </w:r>
          </w:p>
        </w:tc>
      </w:tr>
      <w:tr>
        <w:tc>
          <w:tcPr>
            <w:tcW w:type="dxa" w:w="1481"/>
            <w:vAlign w:val="center"/>
          </w:tcPr>
          <w:p>
            <w:pPr>
              <w:jc w:val="right"/>
              <w:bidi/>
            </w:pPr>
            <w:r/>
            <w:r>
              <w:rPr>
                <w:b w:val="0"/>
                <w:sz w:val="18"/>
              </w:rPr>
              <w:t>الطلاب</w:t>
            </w:r>
          </w:p>
        </w:tc>
        <w:tc>
          <w:tcPr>
            <w:tcW w:type="dxa" w:w="1481"/>
            <w:vAlign w:val="center"/>
          </w:tcPr>
          <w:p>
            <w:r/>
            <w:r>
              <w:rPr>
                <w:b w:val="0"/>
                <w:sz w:val="18"/>
              </w:rPr>
              <w:t>54–60</w:t>
            </w:r>
          </w:p>
        </w:tc>
        <w:tc>
          <w:tcPr>
            <w:tcW w:type="dxa" w:w="1481"/>
            <w:vAlign w:val="center"/>
          </w:tcPr>
          <w:p>
            <w:r/>
            <w:r>
              <w:rPr>
                <w:b w:val="0"/>
                <w:sz w:val="18"/>
              </w:rPr>
              <w:t>English: Mudaf ilayh (to عدد)</w:t>
              <w:br/>
              <w:t>Arabic: مضاف إليه لـ«عدد»</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الطلاب is the mudaf ilayh of عدد, so it is in jarr.</w:t>
              <w:br/>
              <w:t>Arabic: «الطلاب» مضاف إليه لـ«عدد»، فهو مجرور.</w:t>
            </w:r>
          </w:p>
        </w:tc>
      </w:tr>
      <w:tr>
        <w:tc>
          <w:tcPr>
            <w:tcW w:type="dxa" w:w="1481"/>
            <w:vAlign w:val="center"/>
          </w:tcPr>
          <w:p>
            <w:pPr>
              <w:jc w:val="right"/>
              <w:bidi/>
            </w:pPr>
            <w:r/>
            <w:r>
              <w:rPr>
                <w:b w:val="0"/>
                <w:sz w:val="18"/>
              </w:rPr>
              <w:t>الذين</w:t>
            </w:r>
          </w:p>
        </w:tc>
        <w:tc>
          <w:tcPr>
            <w:tcW w:type="dxa" w:w="1481"/>
            <w:vAlign w:val="center"/>
          </w:tcPr>
          <w:p>
            <w:r/>
            <w:r>
              <w:rPr>
                <w:b w:val="0"/>
                <w:sz w:val="18"/>
              </w:rPr>
              <w:t>61–66</w:t>
            </w:r>
          </w:p>
        </w:tc>
        <w:tc>
          <w:tcPr>
            <w:tcW w:type="dxa" w:w="1481"/>
            <w:vAlign w:val="center"/>
          </w:tcPr>
          <w:p>
            <w:r/>
            <w:r>
              <w:rPr>
                <w:b w:val="0"/>
                <w:sz w:val="18"/>
              </w:rPr>
              <w:t>English: Relative pronoun (mabni)</w:t>
              <w:br/>
              <w:t>Arabic: اسم موصول مبني</w:t>
            </w:r>
          </w:p>
        </w:tc>
        <w:tc>
          <w:tcPr>
            <w:tcW w:type="dxa" w:w="1481"/>
            <w:vAlign w:val="center"/>
          </w:tcPr>
          <w:p>
            <w:r/>
            <w:r>
              <w:rPr>
                <w:b w:val="0"/>
                <w:sz w:val="18"/>
              </w:rPr>
              <w:t>indeclinable</w:t>
            </w:r>
          </w:p>
        </w:tc>
        <w:tc>
          <w:tcPr>
            <w:tcW w:type="dxa" w:w="1481"/>
            <w:vAlign w:val="center"/>
          </w:tcPr>
          <w:p>
            <w:r/>
            <w:r>
              <w:rPr>
                <w:b w:val="0"/>
                <w:sz w:val="18"/>
              </w:rPr>
              <w:t>English: Built (mabni); never changes shape</w:t>
              <w:br/>
              <w:t>Arabic: مبني، لا يتغير شكله</w:t>
            </w:r>
          </w:p>
        </w:tc>
        <w:tc>
          <w:tcPr>
            <w:tcW w:type="dxa" w:w="1481"/>
            <w:vAlign w:val="center"/>
          </w:tcPr>
          <w:p>
            <w:pPr>
              <w:jc w:val="right"/>
              <w:bidi/>
            </w:pPr>
            <w:r/>
            <w:r>
              <w:rPr>
                <w:b w:val="0"/>
                <w:sz w:val="18"/>
              </w:rPr>
              <w:t>ين</w:t>
            </w:r>
          </w:p>
        </w:tc>
        <w:tc>
          <w:tcPr>
            <w:tcW w:type="dxa" w:w="1481"/>
            <w:vAlign w:val="center"/>
          </w:tcPr>
          <w:p>
            <w:r/>
            <w:r>
              <w:rPr>
                <w:b w:val="0"/>
                <w:sz w:val="18"/>
              </w:rPr>
              <w:t>English: الذين introduces the clause describing الطلاب.</w:t>
              <w:br/>
              <w:t>Arabic: «الذين» تفتتح الجملة التي تصف «الطلاب».</w:t>
            </w:r>
          </w:p>
        </w:tc>
      </w:tr>
      <w:tr>
        <w:tc>
          <w:tcPr>
            <w:tcW w:type="dxa" w:w="1481"/>
            <w:vAlign w:val="center"/>
          </w:tcPr>
          <w:p>
            <w:pPr>
              <w:jc w:val="right"/>
              <w:bidi/>
            </w:pPr>
            <w:r/>
            <w:r>
              <w:rPr>
                <w:b w:val="0"/>
                <w:sz w:val="18"/>
              </w:rPr>
              <w:t>التعليم</w:t>
            </w:r>
          </w:p>
        </w:tc>
        <w:tc>
          <w:tcPr>
            <w:tcW w:type="dxa" w:w="1481"/>
            <w:vAlign w:val="center"/>
          </w:tcPr>
          <w:p>
            <w:r/>
            <w:r>
              <w:rPr>
                <w:b w:val="0"/>
                <w:sz w:val="18"/>
              </w:rPr>
              <w:t>99–106</w:t>
            </w:r>
          </w:p>
        </w:tc>
        <w:tc>
          <w:tcPr>
            <w:tcW w:type="dxa" w:w="1481"/>
            <w:vAlign w:val="center"/>
          </w:tcPr>
          <w:p>
            <w:r/>
            <w:r>
              <w:rPr>
                <w:b w:val="0"/>
                <w:sz w:val="18"/>
              </w:rPr>
              <w:t>English: Ism inna (inna's noun)</w:t>
              <w:br/>
              <w:t>Arabic: اسم إن</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إنّ nasbs the noun that follows it.</w:t>
              <w:br/>
              <w:t>Arabic: «إنّ» تنصب الاسم الواقع بعدها.</w:t>
            </w:r>
          </w:p>
        </w:tc>
      </w:tr>
      <w:tr>
        <w:tc>
          <w:tcPr>
            <w:tcW w:type="dxa" w:w="1481"/>
            <w:vAlign w:val="center"/>
          </w:tcPr>
          <w:p>
            <w:pPr>
              <w:jc w:val="right"/>
              <w:bidi/>
            </w:pPr>
            <w:r/>
            <w:r>
              <w:rPr>
                <w:b w:val="0"/>
                <w:sz w:val="18"/>
              </w:rPr>
              <w:t>حق</w:t>
            </w:r>
          </w:p>
        </w:tc>
        <w:tc>
          <w:tcPr>
            <w:tcW w:type="dxa" w:w="1481"/>
            <w:vAlign w:val="center"/>
          </w:tcPr>
          <w:p>
            <w:r/>
            <w:r>
              <w:rPr>
                <w:b w:val="0"/>
                <w:sz w:val="18"/>
              </w:rPr>
              <w:t>107–109</w:t>
            </w:r>
          </w:p>
        </w:tc>
        <w:tc>
          <w:tcPr>
            <w:tcW w:type="dxa" w:w="1481"/>
            <w:vAlign w:val="center"/>
          </w:tcPr>
          <w:p>
            <w:r/>
            <w:r>
              <w:rPr>
                <w:b w:val="0"/>
                <w:sz w:val="18"/>
              </w:rPr>
              <w:t>English: Khabar inna (inna's predicate)</w:t>
              <w:br/>
              <w:t>Arabic: خبر إن</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إنّ's predicate stays in raf, unlike its noun.</w:t>
              <w:br/>
              <w:t>Arabic: خبر إنّ يبقى مرفوعًا، بخلاف اسمها.</w:t>
            </w:r>
          </w:p>
        </w:tc>
      </w:tr>
    </w:tbl>
    <w:p>
      <w:pPr>
        <w:pStyle w:val="Heading2"/>
      </w:pPr>
      <w:r>
        <w:t>Primary exercises</w:t>
      </w:r>
    </w:p>
    <w:p>
      <w:pPr>
        <w:pStyle w:val="Heading4"/>
      </w:pPr>
      <w:r>
        <w:t>1. lesson-42-state-01 — identifyState</w:t>
      </w:r>
    </w:p>
    <w:p>
      <w:pPr>
        <w:pStyle w:val="Heading4"/>
      </w:pPr>
      <w:r>
        <w:t>Prompt</w:t>
      </w:r>
    </w:p>
    <w:p>
      <w:r>
        <w:t>What state is العامَ in, in بدأت المدارس العام الدراسي الجديد (object)?</w:t>
      </w:r>
    </w:p>
    <w:p>
      <w:pPr>
        <w:jc w:val="right"/>
        <w:bidi/>
      </w:pPr>
      <w:r>
        <w:rPr>
          <w:rFonts w:ascii="Arial" w:hAnsi="Arial" w:cs="Arial"/>
          <w:b w:val="0"/>
        </w:rPr>
        <w:t>ما حالة «العامَ» في «بدأت المدارس العام الدراسي الجديد» (المفعول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العام is the direct object.</w:t>
              <w:br/>
              <w:t>Arabic: صحيح. «العام» مفعول به.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العام did not perform the starting; it received the action.</w:t>
              <w:br/>
              <w:t>Arabic: «العام» لم يقم بالبدء، بل وقع عليه.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العام here.</w:t>
              <w:br/>
              <w:t>Arabic: لا يسبق «العام» حرف جر هنا.</w:t>
            </w:r>
          </w:p>
        </w:tc>
      </w:tr>
    </w:tbl>
    <w:p>
      <w:pPr>
        <w:pStyle w:val="Heading4"/>
      </w:pPr>
      <w:r>
        <w:t>2. lesson-42-state-02 — identifyState</w:t>
      </w:r>
    </w:p>
    <w:p>
      <w:pPr>
        <w:pStyle w:val="Heading4"/>
      </w:pPr>
      <w:r>
        <w:t>Prompt</w:t>
      </w:r>
    </w:p>
    <w:p>
      <w:r>
        <w:t>What state is عددَ in, after أنّ؟</w:t>
      </w:r>
    </w:p>
    <w:p>
      <w:pPr>
        <w:jc w:val="right"/>
        <w:bidi/>
      </w:pPr>
      <w:r>
        <w:rPr>
          <w:rFonts w:ascii="Arial" w:hAnsi="Arial" w:cs="Arial"/>
          <w:b w:val="0"/>
        </w:rPr>
        <w:t>ما حالة «عددَ» بعد «أنّ»؟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أنّ nasbs its noun.</w:t>
              <w:br/>
              <w:t>Arabic: صحيح. «أنّ»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أنّ changes the noun from raf to nasb.</w:t>
              <w:br/>
              <w:t>Arabic: «أنّ»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أنّ nasbs its noun; it does not put it in jarr.</w:t>
              <w:br/>
              <w:t>Arabic: «أنّ» تنصب اسمها، ولا تجره.</w:t>
            </w:r>
          </w:p>
        </w:tc>
      </w:tr>
    </w:tbl>
    <w:p>
      <w:pPr>
        <w:pStyle w:val="Heading4"/>
      </w:pPr>
      <w:r>
        <w:t>3. lesson-42-role-03 — identifyRole</w:t>
      </w:r>
    </w:p>
    <w:p>
      <w:pPr>
        <w:pStyle w:val="Heading4"/>
      </w:pPr>
      <w:r>
        <w:t>Prompt</w:t>
      </w:r>
    </w:p>
    <w:p>
      <w:r>
        <w:t>Which word is مضاف إليه to عدد in عدد الطلاب؟</w:t>
      </w:r>
    </w:p>
    <w:p>
      <w:pPr>
        <w:jc w:val="right"/>
        <w:bidi/>
      </w:pPr>
      <w:r>
        <w:rPr>
          <w:rFonts w:ascii="Arial" w:hAnsi="Arial" w:cs="Arial"/>
          <w:b w:val="0"/>
        </w:rPr>
        <w:t>أي كلمة مضاف إليه لـ«عدد» في «عدد الطلاب»؟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tullab</w:t>
            </w:r>
          </w:p>
        </w:tc>
        <w:tc>
          <w:tcPr>
            <w:tcW w:type="dxa" w:w="2074"/>
            <w:vAlign w:val="center"/>
            <w:shd w:fill="E2F0D9"/>
          </w:tcPr>
          <w:p>
            <w:r/>
            <w:r>
              <w:rPr>
                <w:b w:val="0"/>
                <w:sz w:val="18"/>
              </w:rPr>
              <w:t>الطلاب</w:t>
            </w:r>
          </w:p>
        </w:tc>
        <w:tc>
          <w:tcPr>
            <w:tcW w:type="dxa" w:w="2074"/>
            <w:vAlign w:val="center"/>
            <w:shd w:fill="E2F0D9"/>
          </w:tcPr>
          <w:p>
            <w:pPr>
              <w:jc w:val="right"/>
              <w:bidi/>
            </w:pPr>
            <w:r/>
            <w:r>
              <w:rPr>
                <w:b w:val="0"/>
                <w:sz w:val="18"/>
              </w:rPr>
              <w:t>الطلاب</w:t>
            </w:r>
          </w:p>
        </w:tc>
        <w:tc>
          <w:tcPr>
            <w:tcW w:type="dxa" w:w="2074"/>
            <w:vAlign w:val="center"/>
            <w:shd w:fill="E2F0D9"/>
          </w:tcPr>
          <w:p>
            <w:r/>
            <w:r>
              <w:rPr>
                <w:b w:val="0"/>
                <w:sz w:val="18"/>
              </w:rPr>
              <w:t>English: Correct. الطلاب is the mudaf ilayh of عدد.</w:t>
              <w:br/>
              <w:t>Arabic: صحيح. «الطلاب» مضاف إليه لـ«عدد».</w:t>
            </w:r>
          </w:p>
        </w:tc>
      </w:tr>
      <w:tr>
        <w:tc>
          <w:tcPr>
            <w:tcW w:type="dxa" w:w="2074"/>
            <w:vAlign w:val="center"/>
          </w:tcPr>
          <w:p>
            <w:r/>
            <w:r>
              <w:rPr>
                <w:b w:val="0"/>
                <w:sz w:val="18"/>
              </w:rPr>
            </w:r>
          </w:p>
        </w:tc>
        <w:tc>
          <w:tcPr>
            <w:tcW w:type="dxa" w:w="2074"/>
            <w:vAlign w:val="center"/>
          </w:tcPr>
          <w:p>
            <w:r/>
            <w:r>
              <w:rPr>
                <w:b w:val="0"/>
                <w:sz w:val="18"/>
              </w:rPr>
              <w:t>adad</w:t>
            </w:r>
          </w:p>
        </w:tc>
        <w:tc>
          <w:tcPr>
            <w:tcW w:type="dxa" w:w="2074"/>
            <w:vAlign w:val="center"/>
          </w:tcPr>
          <w:p>
            <w:r/>
            <w:r>
              <w:rPr>
                <w:b w:val="0"/>
                <w:sz w:val="18"/>
              </w:rPr>
              <w:t>عدد</w:t>
            </w:r>
          </w:p>
        </w:tc>
        <w:tc>
          <w:tcPr>
            <w:tcW w:type="dxa" w:w="2074"/>
            <w:vAlign w:val="center"/>
          </w:tcPr>
          <w:p>
            <w:pPr>
              <w:jc w:val="right"/>
              <w:bidi/>
            </w:pPr>
            <w:r/>
            <w:r>
              <w:rPr>
                <w:b w:val="0"/>
                <w:sz w:val="18"/>
              </w:rPr>
              <w:t>عدد</w:t>
            </w:r>
          </w:p>
        </w:tc>
        <w:tc>
          <w:tcPr>
            <w:tcW w:type="dxa" w:w="2074"/>
            <w:vAlign w:val="center"/>
          </w:tcPr>
          <w:p>
            <w:r/>
            <w:r>
              <w:rPr>
                <w:b w:val="0"/>
                <w:sz w:val="18"/>
              </w:rPr>
              <w:t>English: عدد is the mudaf, not the mudaf ilayh.</w:t>
              <w:br/>
              <w:t>Arabic: «عدد» هو المضاف، لا المضاف إليه.</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Neither word</w:t>
            </w:r>
          </w:p>
        </w:tc>
        <w:tc>
          <w:tcPr>
            <w:tcW w:type="dxa" w:w="2074"/>
            <w:vAlign w:val="center"/>
          </w:tcPr>
          <w:p>
            <w:pPr>
              <w:jc w:val="right"/>
              <w:bidi/>
            </w:pPr>
            <w:r/>
            <w:r>
              <w:rPr>
                <w:b w:val="0"/>
                <w:sz w:val="18"/>
              </w:rPr>
              <w:t>لا هذه ولا تلك</w:t>
            </w:r>
          </w:p>
        </w:tc>
        <w:tc>
          <w:tcPr>
            <w:tcW w:type="dxa" w:w="2074"/>
            <w:vAlign w:val="center"/>
          </w:tcPr>
          <w:p>
            <w:r/>
            <w:r>
              <w:rPr>
                <w:b w:val="0"/>
                <w:sz w:val="18"/>
              </w:rPr>
              <w:t>English: الطلاب is clearly the noun that عدد is a mudaf to.</w:t>
              <w:br/>
              <w:t>Arabic: «الطلاب» هو بوضوح الاسم الذي «عدد» مضاف إليه.</w:t>
            </w:r>
          </w:p>
        </w:tc>
      </w:tr>
    </w:tbl>
    <w:p>
      <w:pPr>
        <w:pStyle w:val="Heading4"/>
      </w:pPr>
      <w:r>
        <w:t>4. lesson-42-rule-04 — matchRule</w:t>
      </w:r>
    </w:p>
    <w:p>
      <w:pPr>
        <w:pStyle w:val="Heading4"/>
      </w:pPr>
      <w:r>
        <w:t>Prompt</w:t>
      </w:r>
    </w:p>
    <w:p>
      <w:r>
        <w:t>Which claim best justifies reading حقٌّ as raf in إن التعليم حق للجميع؟</w:t>
      </w:r>
    </w:p>
    <w:p>
      <w:pPr>
        <w:jc w:val="right"/>
        <w:bidi/>
      </w:pPr>
      <w:r>
        <w:rPr>
          <w:rFonts w:ascii="Arial" w:hAnsi="Arial" w:cs="Arial"/>
          <w:b w:val="0"/>
        </w:rPr>
        <w:t>أي ادعاء يبرر أفضل قراءة «حقٌّ» مرفوعة في «إن التعليم حق للجميع»؟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is خبر إنّ, and خبر إنّ is normally raf</w:t>
            </w:r>
          </w:p>
        </w:tc>
        <w:tc>
          <w:tcPr>
            <w:tcW w:type="dxa" w:w="2074"/>
            <w:vAlign w:val="center"/>
            <w:shd w:fill="E2F0D9"/>
          </w:tcPr>
          <w:p>
            <w:pPr>
              <w:jc w:val="right"/>
              <w:bidi/>
            </w:pPr>
            <w:r/>
            <w:r>
              <w:rPr>
                <w:b w:val="0"/>
                <w:sz w:val="18"/>
              </w:rPr>
              <w:t>إنه خبر إنّ، وخبر إنّ مرفوع في الأصل</w:t>
            </w:r>
          </w:p>
        </w:tc>
        <w:tc>
          <w:tcPr>
            <w:tcW w:type="dxa" w:w="2074"/>
            <w:vAlign w:val="center"/>
            <w:shd w:fill="E2F0D9"/>
          </w:tcPr>
          <w:p>
            <w:r/>
            <w:r>
              <w:rPr>
                <w:b w:val="0"/>
                <w:sz w:val="18"/>
              </w:rPr>
              <w:t>English: Correct. The specific rule is that إنّ keeps its predicate raf, unlike its noun.</w:t>
              <w:br/>
              <w:t>Arabic: صحيح. القاعدة المحددة أن «إنّ» تبقي خبرها مرفوعًا، بخلاف اسمها.</w:t>
            </w:r>
          </w:p>
        </w:tc>
      </w:tr>
      <w:tr>
        <w:tc>
          <w:tcPr>
            <w:tcW w:type="dxa" w:w="2074"/>
            <w:vAlign w:val="center"/>
          </w:tcPr>
          <w:p>
            <w:r/>
            <w:r>
              <w:rPr>
                <w:b w:val="0"/>
                <w:sz w:val="18"/>
              </w:rPr>
            </w:r>
          </w:p>
        </w:tc>
        <w:tc>
          <w:tcPr>
            <w:tcW w:type="dxa" w:w="2074"/>
            <w:vAlign w:val="center"/>
          </w:tcPr>
          <w:p>
            <w:r/>
            <w:r>
              <w:rPr>
                <w:b w:val="0"/>
                <w:sz w:val="18"/>
              </w:rPr>
              <w:t>wrong-sounds</w:t>
            </w:r>
          </w:p>
        </w:tc>
        <w:tc>
          <w:tcPr>
            <w:tcW w:type="dxa" w:w="2074"/>
            <w:vAlign w:val="center"/>
          </w:tcPr>
          <w:p>
            <w:r/>
            <w:r>
              <w:rPr>
                <w:b w:val="0"/>
                <w:sz w:val="18"/>
              </w:rPr>
              <w:t>It simply sounds better this way</w:t>
            </w:r>
          </w:p>
        </w:tc>
        <w:tc>
          <w:tcPr>
            <w:tcW w:type="dxa" w:w="2074"/>
            <w:vAlign w:val="center"/>
          </w:tcPr>
          <w:p>
            <w:pPr>
              <w:jc w:val="right"/>
              <w:bidi/>
            </w:pPr>
            <w:r/>
            <w:r>
              <w:rPr>
                <w:b w:val="0"/>
                <w:sz w:val="18"/>
              </w:rPr>
              <w:t>ببساطة يبدو أفضل هكذا</w:t>
            </w:r>
          </w:p>
        </w:tc>
        <w:tc>
          <w:tcPr>
            <w:tcW w:type="dxa" w:w="2074"/>
            <w:vAlign w:val="center"/>
          </w:tcPr>
          <w:p>
            <w:r/>
            <w:r>
              <w:rPr>
                <w:b w:val="0"/>
                <w:sz w:val="18"/>
              </w:rPr>
              <w:t>English: This is not a grammatical justification; the reason is the specific rule for إنّ's predicate.</w:t>
              <w:br/>
              <w:t>Arabic: هذا ليس تبريرًا نحويًّا؛ فالسبب هو قاعدة خبر إنّ المحددة.</w:t>
            </w:r>
          </w:p>
        </w:tc>
      </w:tr>
      <w:tr>
        <w:tc>
          <w:tcPr>
            <w:tcW w:type="dxa" w:w="2074"/>
            <w:vAlign w:val="center"/>
          </w:tcPr>
          <w:p>
            <w:r/>
            <w:r>
              <w:rPr>
                <w:b w:val="0"/>
                <w:sz w:val="18"/>
              </w:rPr>
            </w:r>
          </w:p>
        </w:tc>
        <w:tc>
          <w:tcPr>
            <w:tcW w:type="dxa" w:w="2074"/>
            <w:vAlign w:val="center"/>
          </w:tcPr>
          <w:p>
            <w:r/>
            <w:r>
              <w:rPr>
                <w:b w:val="0"/>
                <w:sz w:val="18"/>
              </w:rPr>
              <w:t>wrong-overgeneralize</w:t>
            </w:r>
          </w:p>
        </w:tc>
        <w:tc>
          <w:tcPr>
            <w:tcW w:type="dxa" w:w="2074"/>
            <w:vAlign w:val="center"/>
          </w:tcPr>
          <w:p>
            <w:r/>
            <w:r>
              <w:rPr>
                <w:b w:val="0"/>
                <w:sz w:val="18"/>
              </w:rPr>
              <w:t>All predicates are always raf regardless of context</w:t>
            </w:r>
          </w:p>
        </w:tc>
        <w:tc>
          <w:tcPr>
            <w:tcW w:type="dxa" w:w="2074"/>
            <w:vAlign w:val="center"/>
          </w:tcPr>
          <w:p>
            <w:pPr>
              <w:jc w:val="right"/>
              <w:bidi/>
            </w:pPr>
            <w:r/>
            <w:r>
              <w:rPr>
                <w:b w:val="0"/>
                <w:sz w:val="18"/>
              </w:rPr>
              <w:t>كل الأخبار مرفوعة دائمًا بصرف النظر عن السياق</w:t>
            </w:r>
          </w:p>
        </w:tc>
        <w:tc>
          <w:tcPr>
            <w:tcW w:type="dxa" w:w="2074"/>
            <w:vAlign w:val="center"/>
          </w:tcPr>
          <w:p>
            <w:r/>
            <w:r>
              <w:rPr>
                <w:b w:val="0"/>
                <w:sz w:val="18"/>
              </w:rPr>
              <w:t>English: This overgeneralizes; كان and its sisters, for example, put the predicate in nasb instead.</w:t>
              <w:br/>
              <w:t>Arabic: هذا تعميم مبالغ فيه؛ فكان وأخواتها مثلًا تنصب الخبر بدل رفعه.</w:t>
            </w:r>
          </w:p>
        </w:tc>
      </w:tr>
    </w:tbl>
    <w:p>
      <w:pPr>
        <w:pStyle w:val="Heading2"/>
      </w:pPr>
      <w:r>
        <w:t>Alternate repeat exercises</w:t>
      </w:r>
    </w:p>
    <w:p>
      <w:pPr>
        <w:pStyle w:val="Heading4"/>
      </w:pPr>
      <w:r>
        <w:t>1. lesson-42-repeat-state-01 — identifyState</w:t>
      </w:r>
    </w:p>
    <w:p>
      <w:pPr>
        <w:pStyle w:val="Heading4"/>
      </w:pPr>
      <w:r>
        <w:t>Prompt</w:t>
      </w:r>
    </w:p>
    <w:p>
      <w:r>
        <w:t>What state is فرعًا in, in افتتحت الشركة فرعا جديدا (object)?</w:t>
      </w:r>
    </w:p>
    <w:p>
      <w:pPr>
        <w:jc w:val="right"/>
        <w:bidi/>
      </w:pPr>
      <w:r>
        <w:rPr>
          <w:rFonts w:ascii="Arial" w:hAnsi="Arial" w:cs="Arial"/>
          <w:b w:val="0"/>
        </w:rPr>
        <w:t>ما حالة «فرعًا» في «افتتحت الشركة فرعا جديدا» (المفعول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فرعا is the direct object.</w:t>
              <w:br/>
              <w:t>Arabic: صحيح. «فرعًا» مفعول به.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فرعا did not perform the opening; it received the action.</w:t>
              <w:br/>
              <w:t>Arabic: «فرعًا» لم يقم بالافتتاح، بل وقع عليه.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فرعا here.</w:t>
              <w:br/>
              <w:t>Arabic: لا يسبق «فرعًا» حرف جر هنا.</w:t>
            </w:r>
          </w:p>
        </w:tc>
      </w:tr>
    </w:tbl>
    <w:p>
      <w:pPr>
        <w:pStyle w:val="Heading4"/>
      </w:pPr>
      <w:r>
        <w:t>2. lesson-42-repeat-state-02 — identifyState</w:t>
      </w:r>
    </w:p>
    <w:p>
      <w:pPr>
        <w:pStyle w:val="Heading4"/>
      </w:pPr>
      <w:r>
        <w:t>Prompt</w:t>
      </w:r>
    </w:p>
    <w:p>
      <w:r>
        <w:t>What state is عددَ in, after إنّ؟</w:t>
      </w:r>
    </w:p>
    <w:p>
      <w:pPr>
        <w:jc w:val="right"/>
        <w:bidi/>
      </w:pPr>
      <w:r>
        <w:rPr>
          <w:rFonts w:ascii="Arial" w:hAnsi="Arial" w:cs="Arial"/>
          <w:b w:val="0"/>
        </w:rPr>
        <w:t>ما حالة «عددَ» بعد «إنّ»؟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إنّ nasbs its noun.</w:t>
              <w:br/>
              <w:t>Arabic: صحيح. «إنّ»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إنّ changes the noun from raf to nasb.</w:t>
              <w:br/>
              <w:t>Arabic: «إنّ»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إنّ nasbs its noun; it does not put it in jarr.</w:t>
              <w:br/>
              <w:t>Arabic: «إنّ» تنصب اسمها، ولا تجره.</w:t>
            </w:r>
          </w:p>
        </w:tc>
      </w:tr>
    </w:tbl>
    <w:p>
      <w:pPr>
        <w:pStyle w:val="Heading4"/>
      </w:pPr>
      <w:r>
        <w:t>3. lesson-42-repeat-role-03 — identifyRole</w:t>
      </w:r>
    </w:p>
    <w:p>
      <w:pPr>
        <w:pStyle w:val="Heading4"/>
      </w:pPr>
      <w:r>
        <w:t>Prompt</w:t>
      </w:r>
    </w:p>
    <w:p>
      <w:r>
        <w:t>Which word is مضاف إليه to عدد in عدد العمال؟</w:t>
      </w:r>
    </w:p>
    <w:p>
      <w:pPr>
        <w:jc w:val="right"/>
        <w:bidi/>
      </w:pPr>
      <w:r>
        <w:rPr>
          <w:rFonts w:ascii="Arial" w:hAnsi="Arial" w:cs="Arial"/>
          <w:b w:val="0"/>
        </w:rPr>
        <w:t>أي كلمة مضاف إليه لـ«عدد» في «عدد العمال»؟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ummal</w:t>
            </w:r>
          </w:p>
        </w:tc>
        <w:tc>
          <w:tcPr>
            <w:tcW w:type="dxa" w:w="2074"/>
            <w:vAlign w:val="center"/>
            <w:shd w:fill="E2F0D9"/>
          </w:tcPr>
          <w:p>
            <w:r/>
            <w:r>
              <w:rPr>
                <w:b w:val="0"/>
                <w:sz w:val="18"/>
              </w:rPr>
              <w:t>العمال</w:t>
            </w:r>
          </w:p>
        </w:tc>
        <w:tc>
          <w:tcPr>
            <w:tcW w:type="dxa" w:w="2074"/>
            <w:vAlign w:val="center"/>
            <w:shd w:fill="E2F0D9"/>
          </w:tcPr>
          <w:p>
            <w:pPr>
              <w:jc w:val="right"/>
              <w:bidi/>
            </w:pPr>
            <w:r/>
            <w:r>
              <w:rPr>
                <w:b w:val="0"/>
                <w:sz w:val="18"/>
              </w:rPr>
              <w:t>العمال</w:t>
            </w:r>
          </w:p>
        </w:tc>
        <w:tc>
          <w:tcPr>
            <w:tcW w:type="dxa" w:w="2074"/>
            <w:vAlign w:val="center"/>
            <w:shd w:fill="E2F0D9"/>
          </w:tcPr>
          <w:p>
            <w:r/>
            <w:r>
              <w:rPr>
                <w:b w:val="0"/>
                <w:sz w:val="18"/>
              </w:rPr>
              <w:t>English: Correct. العمال is the mudaf ilayh of عدد.</w:t>
              <w:br/>
              <w:t>Arabic: صحيح. «العمال» مضاف إليه لـ«عدد».</w:t>
            </w:r>
          </w:p>
        </w:tc>
      </w:tr>
      <w:tr>
        <w:tc>
          <w:tcPr>
            <w:tcW w:type="dxa" w:w="2074"/>
            <w:vAlign w:val="center"/>
          </w:tcPr>
          <w:p>
            <w:r/>
            <w:r>
              <w:rPr>
                <w:b w:val="0"/>
                <w:sz w:val="18"/>
              </w:rPr>
            </w:r>
          </w:p>
        </w:tc>
        <w:tc>
          <w:tcPr>
            <w:tcW w:type="dxa" w:w="2074"/>
            <w:vAlign w:val="center"/>
          </w:tcPr>
          <w:p>
            <w:r/>
            <w:r>
              <w:rPr>
                <w:b w:val="0"/>
                <w:sz w:val="18"/>
              </w:rPr>
              <w:t>adad</w:t>
            </w:r>
          </w:p>
        </w:tc>
        <w:tc>
          <w:tcPr>
            <w:tcW w:type="dxa" w:w="2074"/>
            <w:vAlign w:val="center"/>
          </w:tcPr>
          <w:p>
            <w:r/>
            <w:r>
              <w:rPr>
                <w:b w:val="0"/>
                <w:sz w:val="18"/>
              </w:rPr>
              <w:t>عدد</w:t>
            </w:r>
          </w:p>
        </w:tc>
        <w:tc>
          <w:tcPr>
            <w:tcW w:type="dxa" w:w="2074"/>
            <w:vAlign w:val="center"/>
          </w:tcPr>
          <w:p>
            <w:pPr>
              <w:jc w:val="right"/>
              <w:bidi/>
            </w:pPr>
            <w:r/>
            <w:r>
              <w:rPr>
                <w:b w:val="0"/>
                <w:sz w:val="18"/>
              </w:rPr>
              <w:t>عدد</w:t>
            </w:r>
          </w:p>
        </w:tc>
        <w:tc>
          <w:tcPr>
            <w:tcW w:type="dxa" w:w="2074"/>
            <w:vAlign w:val="center"/>
          </w:tcPr>
          <w:p>
            <w:r/>
            <w:r>
              <w:rPr>
                <w:b w:val="0"/>
                <w:sz w:val="18"/>
              </w:rPr>
              <w:t>English: عدد is the mudaf, not the mudaf ilayh.</w:t>
              <w:br/>
              <w:t>Arabic: «عدد» هو المضاف، لا المضاف إليه.</w:t>
            </w:r>
          </w:p>
        </w:tc>
      </w:tr>
      <w:tr>
        <w:tc>
          <w:tcPr>
            <w:tcW w:type="dxa" w:w="2074"/>
            <w:vAlign w:val="center"/>
          </w:tcPr>
          <w:p>
            <w:r/>
            <w:r>
              <w:rPr>
                <w:b w:val="0"/>
                <w:sz w:val="18"/>
              </w:rPr>
            </w:r>
          </w:p>
        </w:tc>
        <w:tc>
          <w:tcPr>
            <w:tcW w:type="dxa" w:w="2074"/>
            <w:vAlign w:val="center"/>
          </w:tcPr>
          <w:p>
            <w:r/>
            <w:r>
              <w:rPr>
                <w:b w:val="0"/>
                <w:sz w:val="18"/>
              </w:rPr>
              <w:t>none</w:t>
            </w:r>
          </w:p>
        </w:tc>
        <w:tc>
          <w:tcPr>
            <w:tcW w:type="dxa" w:w="2074"/>
            <w:vAlign w:val="center"/>
          </w:tcPr>
          <w:p>
            <w:r/>
            <w:r>
              <w:rPr>
                <w:b w:val="0"/>
                <w:sz w:val="18"/>
              </w:rPr>
              <w:t>Neither word</w:t>
            </w:r>
          </w:p>
        </w:tc>
        <w:tc>
          <w:tcPr>
            <w:tcW w:type="dxa" w:w="2074"/>
            <w:vAlign w:val="center"/>
          </w:tcPr>
          <w:p>
            <w:pPr>
              <w:jc w:val="right"/>
              <w:bidi/>
            </w:pPr>
            <w:r/>
            <w:r>
              <w:rPr>
                <w:b w:val="0"/>
                <w:sz w:val="18"/>
              </w:rPr>
              <w:t>لا هذه ولا تلك</w:t>
            </w:r>
          </w:p>
        </w:tc>
        <w:tc>
          <w:tcPr>
            <w:tcW w:type="dxa" w:w="2074"/>
            <w:vAlign w:val="center"/>
          </w:tcPr>
          <w:p>
            <w:r/>
            <w:r>
              <w:rPr>
                <w:b w:val="0"/>
                <w:sz w:val="18"/>
              </w:rPr>
              <w:t>English: العمال is clearly the noun that عدد is a mudaf to.</w:t>
              <w:br/>
              <w:t>Arabic: «العمال» هو بوضوح الاسم الذي «عدد» مضاف إليه.</w:t>
            </w:r>
          </w:p>
        </w:tc>
      </w:tr>
    </w:tbl>
    <w:p>
      <w:pPr>
        <w:pStyle w:val="Heading4"/>
      </w:pPr>
      <w:r>
        <w:t>4. lesson-42-repeat-rule-04 — matchRule</w:t>
      </w:r>
    </w:p>
    <w:p>
      <w:pPr>
        <w:pStyle w:val="Heading4"/>
      </w:pPr>
      <w:r>
        <w:t>Prompt</w:t>
      </w:r>
    </w:p>
    <w:p>
      <w:r>
        <w:t>Which claim best justifies reading فرصةٌ as raf in إن العمل فرصة للجميع?</w:t>
      </w:r>
    </w:p>
    <w:p>
      <w:pPr>
        <w:jc w:val="right"/>
        <w:bidi/>
      </w:pPr>
      <w:r>
        <w:rPr>
          <w:rFonts w:ascii="Arial" w:hAnsi="Arial" w:cs="Arial"/>
          <w:b w:val="0"/>
        </w:rPr>
        <w:t>أي ادعاء يبرر أفضل قراءة «فرصةٌ» مرفوعة في «إن العمل فرصة للجميع»؟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is خبر إنّ, and خبر إنّ is normally raf</w:t>
            </w:r>
          </w:p>
        </w:tc>
        <w:tc>
          <w:tcPr>
            <w:tcW w:type="dxa" w:w="2074"/>
            <w:vAlign w:val="center"/>
            <w:shd w:fill="E2F0D9"/>
          </w:tcPr>
          <w:p>
            <w:pPr>
              <w:jc w:val="right"/>
              <w:bidi/>
            </w:pPr>
            <w:r/>
            <w:r>
              <w:rPr>
                <w:b w:val="0"/>
                <w:sz w:val="18"/>
              </w:rPr>
              <w:t>إنها خبر إنّ، وخبر إنّ مرفوع في الأصل</w:t>
            </w:r>
          </w:p>
        </w:tc>
        <w:tc>
          <w:tcPr>
            <w:tcW w:type="dxa" w:w="2074"/>
            <w:vAlign w:val="center"/>
            <w:shd w:fill="E2F0D9"/>
          </w:tcPr>
          <w:p>
            <w:r/>
            <w:r>
              <w:rPr>
                <w:b w:val="0"/>
                <w:sz w:val="18"/>
              </w:rPr>
              <w:t>English: Correct. The specific rule is that إنّ keeps its predicate raf, unlike its noun.</w:t>
              <w:br/>
              <w:t>Arabic: صحيح. القاعدة المحددة أن «إنّ» تبقي خبرها مرفوعًا، بخلاف اسمها.</w:t>
            </w:r>
          </w:p>
        </w:tc>
      </w:tr>
      <w:tr>
        <w:tc>
          <w:tcPr>
            <w:tcW w:type="dxa" w:w="2074"/>
            <w:vAlign w:val="center"/>
          </w:tcPr>
          <w:p>
            <w:r/>
            <w:r>
              <w:rPr>
                <w:b w:val="0"/>
                <w:sz w:val="18"/>
              </w:rPr>
            </w:r>
          </w:p>
        </w:tc>
        <w:tc>
          <w:tcPr>
            <w:tcW w:type="dxa" w:w="2074"/>
            <w:vAlign w:val="center"/>
          </w:tcPr>
          <w:p>
            <w:r/>
            <w:r>
              <w:rPr>
                <w:b w:val="0"/>
                <w:sz w:val="18"/>
              </w:rPr>
              <w:t>wrong-sounds</w:t>
            </w:r>
          </w:p>
        </w:tc>
        <w:tc>
          <w:tcPr>
            <w:tcW w:type="dxa" w:w="2074"/>
            <w:vAlign w:val="center"/>
          </w:tcPr>
          <w:p>
            <w:r/>
            <w:r>
              <w:rPr>
                <w:b w:val="0"/>
                <w:sz w:val="18"/>
              </w:rPr>
              <w:t>It simply sounds better this way</w:t>
            </w:r>
          </w:p>
        </w:tc>
        <w:tc>
          <w:tcPr>
            <w:tcW w:type="dxa" w:w="2074"/>
            <w:vAlign w:val="center"/>
          </w:tcPr>
          <w:p>
            <w:pPr>
              <w:jc w:val="right"/>
              <w:bidi/>
            </w:pPr>
            <w:r/>
            <w:r>
              <w:rPr>
                <w:b w:val="0"/>
                <w:sz w:val="18"/>
              </w:rPr>
              <w:t>ببساطة يبدو أفضل هكذا</w:t>
            </w:r>
          </w:p>
        </w:tc>
        <w:tc>
          <w:tcPr>
            <w:tcW w:type="dxa" w:w="2074"/>
            <w:vAlign w:val="center"/>
          </w:tcPr>
          <w:p>
            <w:r/>
            <w:r>
              <w:rPr>
                <w:b w:val="0"/>
                <w:sz w:val="18"/>
              </w:rPr>
              <w:t>English: This is not a grammatical justification; the reason is the specific rule for إنّ's predicate.</w:t>
              <w:br/>
              <w:t>Arabic: هذا ليس تبريرًا نحويًّا؛ فالسبب هو قاعدة خبر إنّ المحددة.</w:t>
            </w:r>
          </w:p>
        </w:tc>
      </w:tr>
      <w:tr>
        <w:tc>
          <w:tcPr>
            <w:tcW w:type="dxa" w:w="2074"/>
            <w:vAlign w:val="center"/>
          </w:tcPr>
          <w:p>
            <w:r/>
            <w:r>
              <w:rPr>
                <w:b w:val="0"/>
                <w:sz w:val="18"/>
              </w:rPr>
            </w:r>
          </w:p>
        </w:tc>
        <w:tc>
          <w:tcPr>
            <w:tcW w:type="dxa" w:w="2074"/>
            <w:vAlign w:val="center"/>
          </w:tcPr>
          <w:p>
            <w:r/>
            <w:r>
              <w:rPr>
                <w:b w:val="0"/>
                <w:sz w:val="18"/>
              </w:rPr>
              <w:t>wrong-overgeneralize</w:t>
            </w:r>
          </w:p>
        </w:tc>
        <w:tc>
          <w:tcPr>
            <w:tcW w:type="dxa" w:w="2074"/>
            <w:vAlign w:val="center"/>
          </w:tcPr>
          <w:p>
            <w:r/>
            <w:r>
              <w:rPr>
                <w:b w:val="0"/>
                <w:sz w:val="18"/>
              </w:rPr>
              <w:t>All predicates are always raf regardless of context</w:t>
            </w:r>
          </w:p>
        </w:tc>
        <w:tc>
          <w:tcPr>
            <w:tcW w:type="dxa" w:w="2074"/>
            <w:vAlign w:val="center"/>
          </w:tcPr>
          <w:p>
            <w:pPr>
              <w:jc w:val="right"/>
              <w:bidi/>
            </w:pPr>
            <w:r/>
            <w:r>
              <w:rPr>
                <w:b w:val="0"/>
                <w:sz w:val="18"/>
              </w:rPr>
              <w:t>كل الأخبار مرفوعة دائمًا بصرف النظر عن السياق</w:t>
            </w:r>
          </w:p>
        </w:tc>
        <w:tc>
          <w:tcPr>
            <w:tcW w:type="dxa" w:w="2074"/>
            <w:vAlign w:val="center"/>
          </w:tcPr>
          <w:p>
            <w:r/>
            <w:r>
              <w:rPr>
                <w:b w:val="0"/>
                <w:sz w:val="18"/>
              </w:rPr>
              <w:t>English: This overgeneralizes; كان and its sisters, for example, put the predicate in nasb instead.</w:t>
              <w:br/>
              <w:t>Arabic: هذا تعميم مبالغ فيه؛ فكان وأخواتها مثلًا تنصب الخبر بدل رفعه.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43: Flexible classical word order</w:t>
      </w:r>
    </w:p>
    <w:p>
      <w:pPr>
        <w:pStyle w:val="Title"/>
        <w:jc w:val="right"/>
        <w:bidi/>
      </w:pPr>
      <w:r>
        <w:rPr>
          <w:rFonts w:ascii="Arial" w:hAnsi="Arial" w:cs="Arial"/>
          <w:b/>
        </w:rPr>
        <w:t>حرية الترتيب في الفصحى</w:t>
      </w:r>
    </w:p>
    <w:p>
      <w:r>
        <w:t>Lesson ID: lesson_43 | Level: level_06 | Estimated time: 9 minutes | Prerequisites: lesson_42</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classical Arabic can front an object or predicate for emphasis.</w:t>
            </w:r>
          </w:p>
        </w:tc>
        <w:tc>
          <w:tcPr>
            <w:tcW w:type="dxa" w:w="5184"/>
            <w:vAlign w:val="center"/>
          </w:tcPr>
          <w:p>
            <w:pPr>
              <w:jc w:val="right"/>
              <w:bidi/>
            </w:pPr>
            <w:r/>
            <w:r>
              <w:rPr>
                <w:b w:val="0"/>
                <w:sz w:val="18"/>
              </w:rPr>
              <w:t>أن تتعرّف أن الفصحى قد تقدّم المفعول به أو الخبر لغرض بلاغي.</w:t>
            </w:r>
          </w:p>
        </w:tc>
      </w:tr>
      <w:tr>
        <w:tc>
          <w:tcPr>
            <w:tcW w:type="dxa" w:w="5184"/>
            <w:vAlign w:val="center"/>
          </w:tcPr>
          <w:p>
            <w:r/>
            <w:r>
              <w:rPr>
                <w:b w:val="0"/>
                <w:sz w:val="18"/>
              </w:rPr>
              <w:t>Use case endings, not position, to identify roles when word order is unusual.</w:t>
            </w:r>
          </w:p>
        </w:tc>
        <w:tc>
          <w:tcPr>
            <w:tcW w:type="dxa" w:w="5184"/>
            <w:vAlign w:val="center"/>
          </w:tcPr>
          <w:p>
            <w:pPr>
              <w:jc w:val="right"/>
              <w:bidi/>
            </w:pPr>
            <w:r/>
            <w:r>
              <w:rPr>
                <w:b w:val="0"/>
                <w:sz w:val="18"/>
              </w:rPr>
              <w:t>أن تستعين بالحركات لا بالترتيب لتحديد الأدوار حين يكون الترتيب غير معتاد.</w:t>
            </w:r>
          </w:p>
        </w:tc>
      </w:tr>
    </w:tbl>
    <w:p>
      <w:pPr>
        <w:pStyle w:val="Heading2"/>
      </w:pPr>
      <w:r>
        <w:t>Teaching sections and examples</w:t>
      </w:r>
    </w:p>
    <w:p>
      <w:pPr>
        <w:pStyle w:val="Heading3"/>
      </w:pPr>
      <w:r>
        <w:t>Case endings over position (flexible-order-intro — introduction)</w:t>
      </w:r>
    </w:p>
    <w:p>
      <w:r>
        <w:t>Classical usage permits fronting an object or predicate before the subject or topic for emphasis. Case endings, not word order, remain the reliable evidence for each word's role.</w:t>
      </w:r>
    </w:p>
    <w:p>
      <w:pPr>
        <w:jc w:val="right"/>
        <w:bidi/>
      </w:pPr>
      <w:r>
        <w:rPr>
          <w:rFonts w:ascii="Arial" w:hAnsi="Arial" w:cs="Arial"/>
          <w:b/>
        </w:rPr>
        <w:t>الحركات لا الموضع</w:t>
      </w:r>
    </w:p>
    <w:p>
      <w:pPr>
        <w:jc w:val="right"/>
        <w:bidi/>
      </w:pPr>
      <w:r>
        <w:rPr>
          <w:rFonts w:ascii="Arial" w:hAnsi="Arial" w:cs="Arial"/>
          <w:b w:val="0"/>
        </w:rPr>
        <w:t>يجيز الأسلوب الفصيح تقديم المفعول به أو الخبر على الفاعل أو المبتدأ لغرض بلاغي. وتبقى الحركات، لا الترتيب، الدليل الموثوق على وظيفة كل كلمة.</w:t>
      </w:r>
    </w:p>
    <w:p>
      <w:pPr>
        <w:pStyle w:val="Heading3"/>
      </w:pPr>
      <w:r>
        <w:t>A book, he read (a-book-he-read — workedExample)</w:t>
      </w:r>
    </w:p>
    <w:p>
      <w:r>
        <w:t>In كِتَابًا قَرَأَ الطَّالِبُ, the object كتابًا is fronted before the verb, yet its fatha still marks it as nasb; الطالب, though last, is still the subject in raf.</w:t>
      </w:r>
    </w:p>
    <w:p>
      <w:pPr>
        <w:jc w:val="right"/>
        <w:bidi/>
      </w:pPr>
      <w:r>
        <w:rPr>
          <w:rFonts w:ascii="Arial" w:hAnsi="Arial" w:cs="Arial"/>
          <w:b/>
        </w:rPr>
        <w:t>كتابًا قرأ</w:t>
      </w:r>
    </w:p>
    <w:p>
      <w:pPr>
        <w:jc w:val="right"/>
        <w:bidi/>
      </w:pPr>
      <w:r>
        <w:rPr>
          <w:rFonts w:ascii="Arial" w:hAnsi="Arial" w:cs="Arial"/>
          <w:b w:val="0"/>
        </w:rPr>
        <w:t>في «كِتَابًا قَرَأَ الطَّالِبُ»، تقدّم المفعول به «كتابًا» على الفعل، لكن فتحته ما زالت تدل على النصب؛ و«الطالب»، رغم تأخره، ما زال الفاعل المرفوع.</w:t>
      </w:r>
    </w:p>
    <w:p>
      <w:pPr>
        <w:pStyle w:val="Heading4"/>
      </w:pPr>
      <w:r>
        <w:t>Example: a-book-he-read-example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كِتَابًا قَرَأَ الطَّالِبُ</w:t>
            </w:r>
          </w:p>
        </w:tc>
      </w:tr>
      <w:tr>
        <w:tc>
          <w:tcPr>
            <w:tcW w:type="dxa" w:w="5184"/>
            <w:vAlign w:val="center"/>
          </w:tcPr>
          <w:p>
            <w:r/>
            <w:r>
              <w:rPr>
                <w:b/>
                <w:sz w:val="18"/>
              </w:rPr>
              <w:t>Without vowel marks</w:t>
            </w:r>
          </w:p>
        </w:tc>
        <w:tc>
          <w:tcPr>
            <w:tcW w:type="dxa" w:w="5184"/>
            <w:vAlign w:val="center"/>
          </w:tcPr>
          <w:p>
            <w:pPr>
              <w:jc w:val="right"/>
              <w:bidi/>
            </w:pPr>
            <w:r/>
            <w:r>
              <w:rPr>
                <w:b w:val="0"/>
                <w:sz w:val="18"/>
              </w:rPr>
              <w:t>كتابا قرأ الطالب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كتابا</w:t>
            </w:r>
          </w:p>
        </w:tc>
        <w:tc>
          <w:tcPr>
            <w:tcW w:type="dxa" w:w="1481"/>
            <w:vAlign w:val="center"/>
          </w:tcPr>
          <w:p>
            <w:r/>
            <w:r>
              <w:rPr>
                <w:b w:val="0"/>
                <w:sz w:val="18"/>
              </w:rPr>
              <w:t>0–5</w:t>
            </w:r>
          </w:p>
        </w:tc>
        <w:tc>
          <w:tcPr>
            <w:tcW w:type="dxa" w:w="1481"/>
            <w:vAlign w:val="center"/>
          </w:tcPr>
          <w:p>
            <w:r/>
            <w:r>
              <w:rPr>
                <w:b w:val="0"/>
                <w:sz w:val="18"/>
              </w:rPr>
              <w:t>English: Direct object, fronted for emphasis</w:t>
              <w:br/>
              <w:t>Arabic: مفعول به مقدَّم للاهتمام</w:t>
            </w:r>
          </w:p>
        </w:tc>
        <w:tc>
          <w:tcPr>
            <w:tcW w:type="dxa" w:w="1481"/>
            <w:vAlign w:val="center"/>
          </w:tcPr>
          <w:p>
            <w:r/>
            <w:r>
              <w:rPr>
                <w:b w:val="0"/>
                <w:sz w:val="18"/>
              </w:rPr>
              <w:t>nasb</w:t>
            </w:r>
          </w:p>
        </w:tc>
        <w:tc>
          <w:tcPr>
            <w:tcW w:type="dxa" w:w="1481"/>
            <w:vAlign w:val="center"/>
          </w:tcPr>
          <w:p>
            <w:r/>
            <w:r>
              <w:rPr>
                <w:b w:val="0"/>
                <w:sz w:val="18"/>
              </w:rPr>
              <w:t>English: Fatha with tanwin, unaffected by its fronted position</w:t>
              <w:br/>
              <w:t>Arabic: الفتحة مع التنوين، لا يغيّرها التقديم</w:t>
            </w:r>
          </w:p>
        </w:tc>
        <w:tc>
          <w:tcPr>
            <w:tcW w:type="dxa" w:w="1481"/>
            <w:vAlign w:val="center"/>
          </w:tcPr>
          <w:p>
            <w:pPr>
              <w:jc w:val="right"/>
              <w:bidi/>
            </w:pPr>
            <w:r/>
            <w:r>
              <w:rPr>
                <w:b w:val="0"/>
                <w:sz w:val="18"/>
              </w:rPr>
              <w:t>ًا</w:t>
            </w:r>
          </w:p>
        </w:tc>
        <w:tc>
          <w:tcPr>
            <w:tcW w:type="dxa" w:w="1481"/>
            <w:vAlign w:val="center"/>
          </w:tcPr>
          <w:p>
            <w:r/>
            <w:r>
              <w:rPr>
                <w:b w:val="0"/>
                <w:sz w:val="18"/>
              </w:rPr>
              <w:t>English: Its nasb ending shows it is the object, even though it comes before the verb and subject.</w:t>
              <w:br/>
              <w:t>Arabic: حركته المنصوبة تدل على أنه مفعول به، وإن جاء قبل الفعل والفاعل.</w:t>
            </w:r>
          </w:p>
        </w:tc>
      </w:tr>
      <w:tr>
        <w:tc>
          <w:tcPr>
            <w:tcW w:type="dxa" w:w="1481"/>
            <w:vAlign w:val="center"/>
          </w:tcPr>
          <w:p>
            <w:pPr>
              <w:jc w:val="right"/>
              <w:bidi/>
            </w:pPr>
            <w:r/>
            <w:r>
              <w:rPr>
                <w:b w:val="0"/>
                <w:sz w:val="18"/>
              </w:rPr>
              <w:t>قرأ</w:t>
            </w:r>
          </w:p>
        </w:tc>
        <w:tc>
          <w:tcPr>
            <w:tcW w:type="dxa" w:w="1481"/>
            <w:vAlign w:val="center"/>
          </w:tcPr>
          <w:p>
            <w:r/>
            <w:r>
              <w:rPr>
                <w:b w:val="0"/>
                <w:sz w:val="18"/>
              </w:rPr>
              <w:t>6–9</w:t>
            </w:r>
          </w:p>
        </w:tc>
        <w:tc>
          <w:tcPr>
            <w:tcW w:type="dxa" w:w="1481"/>
            <w:vAlign w:val="center"/>
          </w:tcPr>
          <w:p>
            <w:r/>
            <w:r>
              <w:rPr>
                <w:b w:val="0"/>
                <w:sz w:val="18"/>
              </w:rPr>
              <w:t>English: Past-tense verb</w:t>
              <w:br/>
              <w:t>Arabic: فعل ماضٍ</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قرأ is a regular past-tense verb, always mabni.</w:t>
              <w:br/>
              <w:t>Arabic: «قرأ» فعل ماضٍ عادي، مبني دائمًا.</w:t>
            </w:r>
          </w:p>
        </w:tc>
      </w:tr>
      <w:tr>
        <w:tc>
          <w:tcPr>
            <w:tcW w:type="dxa" w:w="1481"/>
            <w:vAlign w:val="center"/>
          </w:tcPr>
          <w:p>
            <w:pPr>
              <w:jc w:val="right"/>
              <w:bidi/>
            </w:pPr>
            <w:r/>
            <w:r>
              <w:rPr>
                <w:b w:val="0"/>
                <w:sz w:val="18"/>
              </w:rPr>
              <w:t>الطالب</w:t>
            </w:r>
          </w:p>
        </w:tc>
        <w:tc>
          <w:tcPr>
            <w:tcW w:type="dxa" w:w="1481"/>
            <w:vAlign w:val="center"/>
          </w:tcPr>
          <w:p>
            <w:r/>
            <w:r>
              <w:rPr>
                <w:b w:val="0"/>
                <w:sz w:val="18"/>
              </w:rPr>
              <w:t>10–16</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 unaffected by its late position</w:t>
              <w:br/>
              <w:t>Arabic: الضمة الظاهرة، لا يغيّرها تأخره</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reading and stays raf, even coming last.</w:t>
              <w:br/>
              <w:t>Arabic: «الطالب» قام بالقراءة ويبقى مرفوعًا، وإن جاء أخيرًا.</w:t>
            </w:r>
          </w:p>
        </w:tc>
      </w:tr>
    </w:tbl>
    <w:p>
      <w:pPr>
        <w:pStyle w:val="Heading2"/>
      </w:pPr>
      <w:r>
        <w:t>Primary exercises</w:t>
      </w:r>
    </w:p>
    <w:p>
      <w:pPr>
        <w:pStyle w:val="Heading4"/>
      </w:pPr>
      <w:r>
        <w:t>1. lesson-43-rule-01 — matchRule</w:t>
      </w:r>
    </w:p>
    <w:p>
      <w:pPr>
        <w:pStyle w:val="Heading4"/>
      </w:pPr>
      <w:r>
        <w:t>Prompt</w:t>
      </w:r>
    </w:p>
    <w:p>
      <w:r>
        <w:t>In كتابا قرأ الطالب, what tells us كتابا is the object, even though it comes first?</w:t>
      </w:r>
    </w:p>
    <w:p>
      <w:pPr>
        <w:jc w:val="right"/>
        <w:bidi/>
      </w:pPr>
      <w:r>
        <w:rPr>
          <w:rFonts w:ascii="Arial" w:hAnsi="Arial" w:cs="Arial"/>
          <w:b w:val="0"/>
        </w:rPr>
        <w:t>في «كتابا قرأ الطالب»، ما الذي يدل على أن «كتابا» مفعول به رغم تقدّمه؟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Its nasb ending (fatha/tanwin)</w:t>
            </w:r>
          </w:p>
        </w:tc>
        <w:tc>
          <w:tcPr>
            <w:tcW w:type="dxa" w:w="2074"/>
            <w:vAlign w:val="center"/>
            <w:shd w:fill="E2F0D9"/>
          </w:tcPr>
          <w:p>
            <w:pPr>
              <w:jc w:val="right"/>
              <w:bidi/>
            </w:pPr>
            <w:r/>
            <w:r>
              <w:rPr>
                <w:b w:val="0"/>
                <w:sz w:val="18"/>
              </w:rPr>
              <w:t>حركته المنصوبة (الفتحة/التنوين)</w:t>
            </w:r>
          </w:p>
        </w:tc>
        <w:tc>
          <w:tcPr>
            <w:tcW w:type="dxa" w:w="2074"/>
            <w:vAlign w:val="center"/>
            <w:shd w:fill="E2F0D9"/>
          </w:tcPr>
          <w:p>
            <w:r/>
            <w:r>
              <w:rPr>
                <w:b w:val="0"/>
                <w:sz w:val="18"/>
              </w:rPr>
              <w:t>English: Correct. The case ending, not the position, shows its role.</w:t>
              <w:br/>
              <w:t>Arabic: صحيح. الحركة الإعرابية، لا الموضع، هي التي تدل على وظيفته.</w:t>
            </w:r>
          </w:p>
        </w:tc>
      </w:tr>
      <w:tr>
        <w:tc>
          <w:tcPr>
            <w:tcW w:type="dxa" w:w="2074"/>
            <w:vAlign w:val="center"/>
          </w:tcPr>
          <w:p>
            <w:r/>
            <w:r>
              <w:rPr>
                <w:b w:val="0"/>
                <w:sz w:val="18"/>
              </w:rPr>
            </w:r>
          </w:p>
        </w:tc>
        <w:tc>
          <w:tcPr>
            <w:tcW w:type="dxa" w:w="2074"/>
            <w:vAlign w:val="center"/>
          </w:tcPr>
          <w:p>
            <w:r/>
            <w:r>
              <w:rPr>
                <w:b w:val="0"/>
                <w:sz w:val="18"/>
              </w:rPr>
              <w:t>wrong-position</w:t>
            </w:r>
          </w:p>
        </w:tc>
        <w:tc>
          <w:tcPr>
            <w:tcW w:type="dxa" w:w="2074"/>
            <w:vAlign w:val="center"/>
          </w:tcPr>
          <w:p>
            <w:r/>
            <w:r>
              <w:rPr>
                <w:b w:val="0"/>
                <w:sz w:val="18"/>
              </w:rPr>
              <w:t>Its position at the start</w:t>
            </w:r>
          </w:p>
        </w:tc>
        <w:tc>
          <w:tcPr>
            <w:tcW w:type="dxa" w:w="2074"/>
            <w:vAlign w:val="center"/>
          </w:tcPr>
          <w:p>
            <w:pPr>
              <w:jc w:val="right"/>
              <w:bidi/>
            </w:pPr>
            <w:r/>
            <w:r>
              <w:rPr>
                <w:b w:val="0"/>
                <w:sz w:val="18"/>
              </w:rPr>
              <w:t>موضعه في البداية</w:t>
            </w:r>
          </w:p>
        </w:tc>
        <w:tc>
          <w:tcPr>
            <w:tcW w:type="dxa" w:w="2074"/>
            <w:vAlign w:val="center"/>
          </w:tcPr>
          <w:p>
            <w:r/>
            <w:r>
              <w:rPr>
                <w:b w:val="0"/>
                <w:sz w:val="18"/>
              </w:rPr>
              <w:t>English: Position at the start usually marks a topic or subject, not this object.</w:t>
              <w:br/>
              <w:t>Arabic: الموضع الأول عادة للمبتدأ أو الفاعل، لا لهذا المفعول به.</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word order alone decides</w:t>
            </w:r>
          </w:p>
        </w:tc>
        <w:tc>
          <w:tcPr>
            <w:tcW w:type="dxa" w:w="2074"/>
            <w:vAlign w:val="center"/>
          </w:tcPr>
          <w:p>
            <w:pPr>
              <w:jc w:val="right"/>
              <w:bidi/>
            </w:pPr>
            <w:r/>
            <w:r>
              <w:rPr>
                <w:b w:val="0"/>
                <w:sz w:val="18"/>
              </w:rPr>
              <w:t>لا شيء؛ الترتيب وحده يحسم</w:t>
            </w:r>
          </w:p>
        </w:tc>
        <w:tc>
          <w:tcPr>
            <w:tcW w:type="dxa" w:w="2074"/>
            <w:vAlign w:val="center"/>
          </w:tcPr>
          <w:p>
            <w:r/>
            <w:r>
              <w:rPr>
                <w:b w:val="0"/>
                <w:sz w:val="18"/>
              </w:rPr>
              <w:t>English: Word order alone would be misleading here; the case ending is what decides.</w:t>
              <w:br/>
              <w:t>Arabic: الترتيب وحده مضلّل هنا؛ والحركة الإعرابية هي التي تحسم.</w:t>
            </w:r>
          </w:p>
        </w:tc>
      </w:tr>
    </w:tbl>
    <w:p>
      <w:pPr>
        <w:pStyle w:val="Heading4"/>
      </w:pPr>
      <w:r>
        <w:t>2. lesson-43-role-02 — identifyRole</w:t>
      </w:r>
    </w:p>
    <w:p>
      <w:pPr>
        <w:pStyle w:val="Heading4"/>
      </w:pPr>
      <w:r>
        <w:t>Prompt</w:t>
      </w:r>
    </w:p>
    <w:p>
      <w:r>
        <w:t>Which word is the subject (فاعل) in كتابا قرأ الطالب؟</w:t>
      </w:r>
    </w:p>
    <w:p>
      <w:pPr>
        <w:jc w:val="right"/>
        <w:bidi/>
      </w:pPr>
      <w:r>
        <w:rPr>
          <w:rFonts w:ascii="Arial" w:hAnsi="Arial" w:cs="Arial"/>
          <w:b w:val="0"/>
        </w:rPr>
        <w:t>أي كلمة هي الفاعل في «كتابا قرأ الطالب»؟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talib</w:t>
            </w:r>
          </w:p>
        </w:tc>
        <w:tc>
          <w:tcPr>
            <w:tcW w:type="dxa" w:w="2074"/>
            <w:vAlign w:val="center"/>
            <w:shd w:fill="E2F0D9"/>
          </w:tcPr>
          <w:p>
            <w:r/>
            <w:r>
              <w:rPr>
                <w:b w:val="0"/>
                <w:sz w:val="18"/>
              </w:rPr>
              <w:t>الطالب</w:t>
            </w:r>
          </w:p>
        </w:tc>
        <w:tc>
          <w:tcPr>
            <w:tcW w:type="dxa" w:w="2074"/>
            <w:vAlign w:val="center"/>
            <w:shd w:fill="E2F0D9"/>
          </w:tcPr>
          <w:p>
            <w:pPr>
              <w:jc w:val="right"/>
              <w:bidi/>
            </w:pPr>
            <w:r/>
            <w:r>
              <w:rPr>
                <w:b w:val="0"/>
                <w:sz w:val="18"/>
              </w:rPr>
              <w:t>الطالب</w:t>
            </w:r>
          </w:p>
        </w:tc>
        <w:tc>
          <w:tcPr>
            <w:tcW w:type="dxa" w:w="2074"/>
            <w:vAlign w:val="center"/>
            <w:shd w:fill="E2F0D9"/>
          </w:tcPr>
          <w:p>
            <w:r/>
            <w:r>
              <w:rPr>
                <w:b w:val="0"/>
                <w:sz w:val="18"/>
              </w:rPr>
              <w:t>English: Correct. الطالب is the subject, despite coming last.</w:t>
              <w:br/>
              <w:t>Arabic: صحيح. «الطالب» هو الفاعل، رغم تأخره.</w:t>
            </w:r>
          </w:p>
        </w:tc>
      </w:tr>
      <w:tr>
        <w:tc>
          <w:tcPr>
            <w:tcW w:type="dxa" w:w="2074"/>
            <w:vAlign w:val="center"/>
          </w:tcPr>
          <w:p>
            <w:r/>
            <w:r>
              <w:rPr>
                <w:b w:val="0"/>
                <w:sz w:val="18"/>
              </w:rPr>
            </w:r>
          </w:p>
        </w:tc>
        <w:tc>
          <w:tcPr>
            <w:tcW w:type="dxa" w:w="2074"/>
            <w:vAlign w:val="center"/>
          </w:tcPr>
          <w:p>
            <w:r/>
            <w:r>
              <w:rPr>
                <w:b w:val="0"/>
                <w:sz w:val="18"/>
              </w:rPr>
              <w:t>kitaban</w:t>
            </w:r>
          </w:p>
        </w:tc>
        <w:tc>
          <w:tcPr>
            <w:tcW w:type="dxa" w:w="2074"/>
            <w:vAlign w:val="center"/>
          </w:tcPr>
          <w:p>
            <w:r/>
            <w:r>
              <w:rPr>
                <w:b w:val="0"/>
                <w:sz w:val="18"/>
              </w:rPr>
              <w:t>كتابا</w:t>
            </w:r>
          </w:p>
        </w:tc>
        <w:tc>
          <w:tcPr>
            <w:tcW w:type="dxa" w:w="2074"/>
            <w:vAlign w:val="center"/>
          </w:tcPr>
          <w:p>
            <w:pPr>
              <w:jc w:val="right"/>
              <w:bidi/>
            </w:pPr>
            <w:r/>
            <w:r>
              <w:rPr>
                <w:b w:val="0"/>
                <w:sz w:val="18"/>
              </w:rPr>
              <w:t>كتابا</w:t>
            </w:r>
          </w:p>
        </w:tc>
        <w:tc>
          <w:tcPr>
            <w:tcW w:type="dxa" w:w="2074"/>
            <w:vAlign w:val="center"/>
          </w:tcPr>
          <w:p>
            <w:r/>
            <w:r>
              <w:rPr>
                <w:b w:val="0"/>
                <w:sz w:val="18"/>
              </w:rPr>
              <w:t>English: كتابا is the object in nasb, not the subject.</w:t>
              <w:br/>
              <w:t>Arabic: «كتابًا» مفعول به منصوب، لا فاعل.</w:t>
            </w:r>
          </w:p>
        </w:tc>
      </w:tr>
      <w:tr>
        <w:tc>
          <w:tcPr>
            <w:tcW w:type="dxa" w:w="2074"/>
            <w:vAlign w:val="center"/>
          </w:tcPr>
          <w:p>
            <w:r/>
            <w:r>
              <w:rPr>
                <w:b w:val="0"/>
                <w:sz w:val="18"/>
              </w:rPr>
            </w:r>
          </w:p>
        </w:tc>
        <w:tc>
          <w:tcPr>
            <w:tcW w:type="dxa" w:w="2074"/>
            <w:vAlign w:val="center"/>
          </w:tcPr>
          <w:p>
            <w:r/>
            <w:r>
              <w:rPr>
                <w:b w:val="0"/>
                <w:sz w:val="18"/>
              </w:rPr>
              <w:t>qaraa</w:t>
            </w:r>
          </w:p>
        </w:tc>
        <w:tc>
          <w:tcPr>
            <w:tcW w:type="dxa" w:w="2074"/>
            <w:vAlign w:val="center"/>
          </w:tcPr>
          <w:p>
            <w:r/>
            <w:r>
              <w:rPr>
                <w:b w:val="0"/>
                <w:sz w:val="18"/>
              </w:rPr>
              <w:t>قرأ</w:t>
            </w:r>
          </w:p>
        </w:tc>
        <w:tc>
          <w:tcPr>
            <w:tcW w:type="dxa" w:w="2074"/>
            <w:vAlign w:val="center"/>
          </w:tcPr>
          <w:p>
            <w:pPr>
              <w:jc w:val="right"/>
              <w:bidi/>
            </w:pPr>
            <w:r/>
            <w:r>
              <w:rPr>
                <w:b w:val="0"/>
                <w:sz w:val="18"/>
              </w:rPr>
              <w:t>قرأ</w:t>
            </w:r>
          </w:p>
        </w:tc>
        <w:tc>
          <w:tcPr>
            <w:tcW w:type="dxa" w:w="2074"/>
            <w:vAlign w:val="center"/>
          </w:tcPr>
          <w:p>
            <w:r/>
            <w:r>
              <w:rPr>
                <w:b w:val="0"/>
                <w:sz w:val="18"/>
              </w:rPr>
              <w:t>English: قرأ is the verb, not a noun that could be the subject.</w:t>
              <w:br/>
              <w:t>Arabic: «قرأ» هو الفعل، لا اسم يصلح فاعلًا.</w:t>
            </w:r>
          </w:p>
        </w:tc>
      </w:tr>
    </w:tbl>
    <w:p>
      <w:pPr>
        <w:pStyle w:val="Heading4"/>
      </w:pPr>
      <w:r>
        <w:t>3. lesson-43-state-03 — identifyState</w:t>
      </w:r>
    </w:p>
    <w:p>
      <w:pPr>
        <w:pStyle w:val="Heading4"/>
      </w:pPr>
      <w:r>
        <w:t>Prompt</w:t>
      </w:r>
    </w:p>
    <w:p>
      <w:r>
        <w:t>What state is كتابًا in?</w:t>
      </w:r>
    </w:p>
    <w:p>
      <w:pPr>
        <w:jc w:val="right"/>
        <w:bidi/>
      </w:pPr>
      <w:r>
        <w:rPr>
          <w:rFonts w:ascii="Arial" w:hAnsi="Arial" w:cs="Arial"/>
          <w:b w:val="0"/>
        </w:rPr>
        <w:t>ما حالة «كتابًا»؟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It is the direct object, in nasb, regardless of its fronted position.</w:t>
              <w:br/>
              <w:t>Arabic: صحيح. هو مفعول به منصوب، بصرف النظر عن تقدّمه.</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كتابا did not perform the reading; it received the action, in nasb.</w:t>
              <w:br/>
              <w:t>Arabic: «كتابًا» لم يقم بالقراءة، بل وقعت عليه، فهو منصوب.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كتابا here.</w:t>
              <w:br/>
              <w:t>Arabic: لا يسبق «كتابًا» حرف جر هنا.</w:t>
            </w:r>
          </w:p>
        </w:tc>
      </w:tr>
    </w:tbl>
    <w:p>
      <w:pPr>
        <w:pStyle w:val="Heading4"/>
      </w:pPr>
      <w:r>
        <w:t>4. lesson-43-read-04 — addTashkeel</w:t>
      </w:r>
    </w:p>
    <w:p>
      <w:pPr>
        <w:pStyle w:val="Heading4"/>
      </w:pPr>
      <w:r>
        <w:t>Prompt</w:t>
      </w:r>
    </w:p>
    <w:p>
      <w:r>
        <w:t>Read درسا كتب الطالب. Which ending belongs on درس_؟</w:t>
      </w:r>
    </w:p>
    <w:p>
      <w:pPr>
        <w:jc w:val="right"/>
        <w:bidi/>
      </w:pPr>
      <w:r>
        <w:rPr>
          <w:rFonts w:ascii="Arial" w:hAnsi="Arial" w:cs="Arial"/>
          <w:b w:val="0"/>
        </w:rPr>
        <w:t>اقرأ «درسا كتب الطالب». ما حركة آخر «درس»؟</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دَرْسًا</w:t>
            </w:r>
          </w:p>
        </w:tc>
        <w:tc>
          <w:tcPr>
            <w:tcW w:type="dxa" w:w="2074"/>
            <w:vAlign w:val="center"/>
            <w:shd w:fill="E2F0D9"/>
          </w:tcPr>
          <w:p>
            <w:pPr>
              <w:jc w:val="right"/>
              <w:bidi/>
            </w:pPr>
            <w:r/>
            <w:r>
              <w:rPr>
                <w:b w:val="0"/>
                <w:sz w:val="18"/>
              </w:rPr>
              <w:t>دَرْسًا</w:t>
            </w:r>
          </w:p>
        </w:tc>
        <w:tc>
          <w:tcPr>
            <w:tcW w:type="dxa" w:w="2074"/>
            <w:vAlign w:val="center"/>
            <w:shd w:fill="E2F0D9"/>
          </w:tcPr>
          <w:p>
            <w:r/>
            <w:r>
              <w:rPr>
                <w:b w:val="0"/>
                <w:sz w:val="18"/>
              </w:rPr>
              <w:t>English: Correct. درسا is the fronted object, in nasb.</w:t>
              <w:br/>
              <w:t>Arabic: صحيح. «درسًا» مفعول به مقدَّم،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دَرْسٌ</w:t>
            </w:r>
          </w:p>
        </w:tc>
        <w:tc>
          <w:tcPr>
            <w:tcW w:type="dxa" w:w="2074"/>
            <w:vAlign w:val="center"/>
          </w:tcPr>
          <w:p>
            <w:pPr>
              <w:jc w:val="right"/>
              <w:bidi/>
            </w:pPr>
            <w:r/>
            <w:r>
              <w:rPr>
                <w:b w:val="0"/>
                <w:sz w:val="18"/>
              </w:rPr>
              <w:t>دَرْسٌ</w:t>
            </w:r>
          </w:p>
        </w:tc>
        <w:tc>
          <w:tcPr>
            <w:tcW w:type="dxa" w:w="2074"/>
            <w:vAlign w:val="center"/>
          </w:tcPr>
          <w:p>
            <w:r/>
            <w:r>
              <w:rPr>
                <w:b w:val="0"/>
                <w:sz w:val="18"/>
              </w:rPr>
              <w:t>English: الطالب, not درس, is the subject here, even though درس comes first.</w:t>
              <w:br/>
              <w:t>Arabic: «الطالب» لا «درس» هو الفاعل هنا، رغم تقدّم «درس».</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دَرْسٍ</w:t>
            </w:r>
          </w:p>
        </w:tc>
        <w:tc>
          <w:tcPr>
            <w:tcW w:type="dxa" w:w="2074"/>
            <w:vAlign w:val="center"/>
          </w:tcPr>
          <w:p>
            <w:pPr>
              <w:jc w:val="right"/>
              <w:bidi/>
            </w:pPr>
            <w:r/>
            <w:r>
              <w:rPr>
                <w:b w:val="0"/>
                <w:sz w:val="18"/>
              </w:rPr>
              <w:t>دَرْسٍ</w:t>
            </w:r>
          </w:p>
        </w:tc>
        <w:tc>
          <w:tcPr>
            <w:tcW w:type="dxa" w:w="2074"/>
            <w:vAlign w:val="center"/>
          </w:tcPr>
          <w:p>
            <w:r/>
            <w:r>
              <w:rPr>
                <w:b w:val="0"/>
                <w:sz w:val="18"/>
              </w:rPr>
              <w:t>English: No preposition governs درس here.</w:t>
              <w:br/>
              <w:t>Arabic: لا يسبق «درس» حرف جر هنا.</w:t>
            </w:r>
          </w:p>
        </w:tc>
      </w:tr>
    </w:tbl>
    <w:p>
      <w:pPr>
        <w:pStyle w:val="Heading2"/>
      </w:pPr>
      <w:r>
        <w:t>Alternate repeat exercises</w:t>
      </w:r>
    </w:p>
    <w:p>
      <w:pPr>
        <w:pStyle w:val="Heading4"/>
      </w:pPr>
      <w:r>
        <w:t>1. lesson-43-repeat-rule-01 — matchRule</w:t>
      </w:r>
    </w:p>
    <w:p>
      <w:pPr>
        <w:pStyle w:val="Heading4"/>
      </w:pPr>
      <w:r>
        <w:t>Prompt</w:t>
      </w:r>
    </w:p>
    <w:p>
      <w:r>
        <w:t>In رسالة كتب المعلم, what tells us رسالة is the object despite coming first?</w:t>
      </w:r>
    </w:p>
    <w:p>
      <w:pPr>
        <w:jc w:val="right"/>
        <w:bidi/>
      </w:pPr>
      <w:r>
        <w:rPr>
          <w:rFonts w:ascii="Arial" w:hAnsi="Arial" w:cs="Arial"/>
          <w:b w:val="0"/>
        </w:rPr>
        <w:t>في «رسالة كتب المعلم»، ما الذي يدل على أن «رسالة» مفعول به رغم تقدّمها؟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Its nasb ending</w:t>
            </w:r>
          </w:p>
        </w:tc>
        <w:tc>
          <w:tcPr>
            <w:tcW w:type="dxa" w:w="2074"/>
            <w:vAlign w:val="center"/>
            <w:shd w:fill="E2F0D9"/>
          </w:tcPr>
          <w:p>
            <w:pPr>
              <w:jc w:val="right"/>
              <w:bidi/>
            </w:pPr>
            <w:r/>
            <w:r>
              <w:rPr>
                <w:b w:val="0"/>
                <w:sz w:val="18"/>
              </w:rPr>
              <w:t>حركتها المنصوبة</w:t>
            </w:r>
          </w:p>
        </w:tc>
        <w:tc>
          <w:tcPr>
            <w:tcW w:type="dxa" w:w="2074"/>
            <w:vAlign w:val="center"/>
            <w:shd w:fill="E2F0D9"/>
          </w:tcPr>
          <w:p>
            <w:r/>
            <w:r>
              <w:rPr>
                <w:b w:val="0"/>
                <w:sz w:val="18"/>
              </w:rPr>
              <w:t>English: Correct. The case ending, not the position, shows its role.</w:t>
              <w:br/>
              <w:t>Arabic: صحيح. الحركة الإعرابية، لا الموضع، هي التي تدل على وظيفتها.</w:t>
            </w:r>
          </w:p>
        </w:tc>
      </w:tr>
      <w:tr>
        <w:tc>
          <w:tcPr>
            <w:tcW w:type="dxa" w:w="2074"/>
            <w:vAlign w:val="center"/>
          </w:tcPr>
          <w:p>
            <w:r/>
            <w:r>
              <w:rPr>
                <w:b w:val="0"/>
                <w:sz w:val="18"/>
              </w:rPr>
            </w:r>
          </w:p>
        </w:tc>
        <w:tc>
          <w:tcPr>
            <w:tcW w:type="dxa" w:w="2074"/>
            <w:vAlign w:val="center"/>
          </w:tcPr>
          <w:p>
            <w:r/>
            <w:r>
              <w:rPr>
                <w:b w:val="0"/>
                <w:sz w:val="18"/>
              </w:rPr>
              <w:t>wrong-position</w:t>
            </w:r>
          </w:p>
        </w:tc>
        <w:tc>
          <w:tcPr>
            <w:tcW w:type="dxa" w:w="2074"/>
            <w:vAlign w:val="center"/>
          </w:tcPr>
          <w:p>
            <w:r/>
            <w:r>
              <w:rPr>
                <w:b w:val="0"/>
                <w:sz w:val="18"/>
              </w:rPr>
              <w:t>Its position at the start</w:t>
            </w:r>
          </w:p>
        </w:tc>
        <w:tc>
          <w:tcPr>
            <w:tcW w:type="dxa" w:w="2074"/>
            <w:vAlign w:val="center"/>
          </w:tcPr>
          <w:p>
            <w:pPr>
              <w:jc w:val="right"/>
              <w:bidi/>
            </w:pPr>
            <w:r/>
            <w:r>
              <w:rPr>
                <w:b w:val="0"/>
                <w:sz w:val="18"/>
              </w:rPr>
              <w:t>موضعها في البداية</w:t>
            </w:r>
          </w:p>
        </w:tc>
        <w:tc>
          <w:tcPr>
            <w:tcW w:type="dxa" w:w="2074"/>
            <w:vAlign w:val="center"/>
          </w:tcPr>
          <w:p>
            <w:r/>
            <w:r>
              <w:rPr>
                <w:b w:val="0"/>
                <w:sz w:val="18"/>
              </w:rPr>
              <w:t>English: Position at the start usually marks a topic or subject, not this object.</w:t>
              <w:br/>
              <w:t>Arabic: الموضع الأول عادة للمبتدأ أو الفاعل، لا لهذا المفعول به.</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word order alone decides</w:t>
            </w:r>
          </w:p>
        </w:tc>
        <w:tc>
          <w:tcPr>
            <w:tcW w:type="dxa" w:w="2074"/>
            <w:vAlign w:val="center"/>
          </w:tcPr>
          <w:p>
            <w:pPr>
              <w:jc w:val="right"/>
              <w:bidi/>
            </w:pPr>
            <w:r/>
            <w:r>
              <w:rPr>
                <w:b w:val="0"/>
                <w:sz w:val="18"/>
              </w:rPr>
              <w:t>لا شيء؛ الترتيب وحده يحسم</w:t>
            </w:r>
          </w:p>
        </w:tc>
        <w:tc>
          <w:tcPr>
            <w:tcW w:type="dxa" w:w="2074"/>
            <w:vAlign w:val="center"/>
          </w:tcPr>
          <w:p>
            <w:r/>
            <w:r>
              <w:rPr>
                <w:b w:val="0"/>
                <w:sz w:val="18"/>
              </w:rPr>
              <w:t>English: Word order alone would be misleading here; the case ending is what decides.</w:t>
              <w:br/>
              <w:t>Arabic: الترتيب وحده مضلّل هنا؛ والحركة الإعرابية هي التي تحسم.</w:t>
            </w:r>
          </w:p>
        </w:tc>
      </w:tr>
    </w:tbl>
    <w:p>
      <w:pPr>
        <w:pStyle w:val="Heading4"/>
      </w:pPr>
      <w:r>
        <w:t>2. lesson-43-repeat-role-02 — identifyRole</w:t>
      </w:r>
    </w:p>
    <w:p>
      <w:pPr>
        <w:pStyle w:val="Heading4"/>
      </w:pPr>
      <w:r>
        <w:t>Prompt</w:t>
      </w:r>
    </w:p>
    <w:p>
      <w:r>
        <w:t>Which word is the subject in رسالة كتب المعلم؟</w:t>
      </w:r>
    </w:p>
    <w:p>
      <w:pPr>
        <w:jc w:val="right"/>
        <w:bidi/>
      </w:pPr>
      <w:r>
        <w:rPr>
          <w:rFonts w:ascii="Arial" w:hAnsi="Arial" w:cs="Arial"/>
          <w:b w:val="0"/>
        </w:rPr>
        <w:t>أي كلمة هي الفاعل في «رسالة كتب المعلم»؟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muallim</w:t>
            </w:r>
          </w:p>
        </w:tc>
        <w:tc>
          <w:tcPr>
            <w:tcW w:type="dxa" w:w="2074"/>
            <w:vAlign w:val="center"/>
            <w:shd w:fill="E2F0D9"/>
          </w:tcPr>
          <w:p>
            <w:r/>
            <w:r>
              <w:rPr>
                <w:b w:val="0"/>
                <w:sz w:val="18"/>
              </w:rPr>
              <w:t>المعلم</w:t>
            </w:r>
          </w:p>
        </w:tc>
        <w:tc>
          <w:tcPr>
            <w:tcW w:type="dxa" w:w="2074"/>
            <w:vAlign w:val="center"/>
            <w:shd w:fill="E2F0D9"/>
          </w:tcPr>
          <w:p>
            <w:pPr>
              <w:jc w:val="right"/>
              <w:bidi/>
            </w:pPr>
            <w:r/>
            <w:r>
              <w:rPr>
                <w:b w:val="0"/>
                <w:sz w:val="18"/>
              </w:rPr>
              <w:t>المعلم</w:t>
            </w:r>
          </w:p>
        </w:tc>
        <w:tc>
          <w:tcPr>
            <w:tcW w:type="dxa" w:w="2074"/>
            <w:vAlign w:val="center"/>
            <w:shd w:fill="E2F0D9"/>
          </w:tcPr>
          <w:p>
            <w:r/>
            <w:r>
              <w:rPr>
                <w:b w:val="0"/>
                <w:sz w:val="18"/>
              </w:rPr>
              <w:t>English: Correct. المعلم is the subject, despite coming last.</w:t>
              <w:br/>
              <w:t>Arabic: صحيح. «المعلم» هو الفاعل، رغم تأخره.</w:t>
            </w:r>
          </w:p>
        </w:tc>
      </w:tr>
      <w:tr>
        <w:tc>
          <w:tcPr>
            <w:tcW w:type="dxa" w:w="2074"/>
            <w:vAlign w:val="center"/>
          </w:tcPr>
          <w:p>
            <w:r/>
            <w:r>
              <w:rPr>
                <w:b w:val="0"/>
                <w:sz w:val="18"/>
              </w:rPr>
            </w:r>
          </w:p>
        </w:tc>
        <w:tc>
          <w:tcPr>
            <w:tcW w:type="dxa" w:w="2074"/>
            <w:vAlign w:val="center"/>
          </w:tcPr>
          <w:p>
            <w:r/>
            <w:r>
              <w:rPr>
                <w:b w:val="0"/>
                <w:sz w:val="18"/>
              </w:rPr>
              <w:t>risala</w:t>
            </w:r>
          </w:p>
        </w:tc>
        <w:tc>
          <w:tcPr>
            <w:tcW w:type="dxa" w:w="2074"/>
            <w:vAlign w:val="center"/>
          </w:tcPr>
          <w:p>
            <w:r/>
            <w:r>
              <w:rPr>
                <w:b w:val="0"/>
                <w:sz w:val="18"/>
              </w:rPr>
              <w:t>رسالة</w:t>
            </w:r>
          </w:p>
        </w:tc>
        <w:tc>
          <w:tcPr>
            <w:tcW w:type="dxa" w:w="2074"/>
            <w:vAlign w:val="center"/>
          </w:tcPr>
          <w:p>
            <w:pPr>
              <w:jc w:val="right"/>
              <w:bidi/>
            </w:pPr>
            <w:r/>
            <w:r>
              <w:rPr>
                <w:b w:val="0"/>
                <w:sz w:val="18"/>
              </w:rPr>
              <w:t>رسالة</w:t>
            </w:r>
          </w:p>
        </w:tc>
        <w:tc>
          <w:tcPr>
            <w:tcW w:type="dxa" w:w="2074"/>
            <w:vAlign w:val="center"/>
          </w:tcPr>
          <w:p>
            <w:r/>
            <w:r>
              <w:rPr>
                <w:b w:val="0"/>
                <w:sz w:val="18"/>
              </w:rPr>
              <w:t>English: رسالة is the object in nasb, not the subject.</w:t>
              <w:br/>
              <w:t>Arabic: «رسالة» مفعول به منصوب، لا فاعل.</w:t>
            </w:r>
          </w:p>
        </w:tc>
      </w:tr>
      <w:tr>
        <w:tc>
          <w:tcPr>
            <w:tcW w:type="dxa" w:w="2074"/>
            <w:vAlign w:val="center"/>
          </w:tcPr>
          <w:p>
            <w:r/>
            <w:r>
              <w:rPr>
                <w:b w:val="0"/>
                <w:sz w:val="18"/>
              </w:rPr>
            </w:r>
          </w:p>
        </w:tc>
        <w:tc>
          <w:tcPr>
            <w:tcW w:type="dxa" w:w="2074"/>
            <w:vAlign w:val="center"/>
          </w:tcPr>
          <w:p>
            <w:r/>
            <w:r>
              <w:rPr>
                <w:b w:val="0"/>
                <w:sz w:val="18"/>
              </w:rPr>
              <w:t>kataba</w:t>
            </w:r>
          </w:p>
        </w:tc>
        <w:tc>
          <w:tcPr>
            <w:tcW w:type="dxa" w:w="2074"/>
            <w:vAlign w:val="center"/>
          </w:tcPr>
          <w:p>
            <w:r/>
            <w:r>
              <w:rPr>
                <w:b w:val="0"/>
                <w:sz w:val="18"/>
              </w:rPr>
              <w:t>كتب</w:t>
            </w:r>
          </w:p>
        </w:tc>
        <w:tc>
          <w:tcPr>
            <w:tcW w:type="dxa" w:w="2074"/>
            <w:vAlign w:val="center"/>
          </w:tcPr>
          <w:p>
            <w:pPr>
              <w:jc w:val="right"/>
              <w:bidi/>
            </w:pPr>
            <w:r/>
            <w:r>
              <w:rPr>
                <w:b w:val="0"/>
                <w:sz w:val="18"/>
              </w:rPr>
              <w:t>كتب</w:t>
            </w:r>
          </w:p>
        </w:tc>
        <w:tc>
          <w:tcPr>
            <w:tcW w:type="dxa" w:w="2074"/>
            <w:vAlign w:val="center"/>
          </w:tcPr>
          <w:p>
            <w:r/>
            <w:r>
              <w:rPr>
                <w:b w:val="0"/>
                <w:sz w:val="18"/>
              </w:rPr>
              <w:t>English: كتب is the verb, not a noun that could be the subject.</w:t>
              <w:br/>
              <w:t>Arabic: «كتب» هو الفعل، لا اسم يصلح فاعلًا.</w:t>
            </w:r>
          </w:p>
        </w:tc>
      </w:tr>
    </w:tbl>
    <w:p>
      <w:pPr>
        <w:pStyle w:val="Heading4"/>
      </w:pPr>
      <w:r>
        <w:t>3. lesson-43-repeat-state-03 — identifyState</w:t>
      </w:r>
    </w:p>
    <w:p>
      <w:pPr>
        <w:pStyle w:val="Heading4"/>
      </w:pPr>
      <w:r>
        <w:t>Prompt</w:t>
      </w:r>
    </w:p>
    <w:p>
      <w:r>
        <w:t>What state is رسالةً in?</w:t>
      </w:r>
    </w:p>
    <w:p>
      <w:pPr>
        <w:jc w:val="right"/>
        <w:bidi/>
      </w:pPr>
      <w:r>
        <w:rPr>
          <w:rFonts w:ascii="Arial" w:hAnsi="Arial" w:cs="Arial"/>
          <w:b w:val="0"/>
        </w:rPr>
        <w:t>ما حالة «رسالةً»؟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It is the direct object, in nasb, regardless of its fronted position.</w:t>
              <w:br/>
              <w:t>Arabic: صحيح. هي مفعول به منصوب، بصرف النظر عن تقدّمها.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رسالة did not perform the writing; it received the action, in nasb.</w:t>
              <w:br/>
              <w:t>Arabic: «رسالة» لم تقم بالكتابة، بل وقعت عليها، فهي منصوبة.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رسالة here.</w:t>
              <w:br/>
              <w:t>Arabic: لا يسبق «رسالة» حرف جر هنا.</w:t>
            </w:r>
          </w:p>
        </w:tc>
      </w:tr>
    </w:tbl>
    <w:p>
      <w:pPr>
        <w:pStyle w:val="Heading4"/>
      </w:pPr>
      <w:r>
        <w:t>4. lesson-43-repeat-read-04 — addTashkeel</w:t>
      </w:r>
    </w:p>
    <w:p>
      <w:pPr>
        <w:pStyle w:val="Heading4"/>
      </w:pPr>
      <w:r>
        <w:t>Prompt</w:t>
      </w:r>
    </w:p>
    <w:p>
      <w:r>
        <w:t>Read قصة قرأ الولد. Which ending belongs on قصة_؟</w:t>
      </w:r>
    </w:p>
    <w:p>
      <w:pPr>
        <w:jc w:val="right"/>
        <w:bidi/>
      </w:pPr>
      <w:r>
        <w:rPr>
          <w:rFonts w:ascii="Arial" w:hAnsi="Arial" w:cs="Arial"/>
          <w:b w:val="0"/>
        </w:rPr>
        <w:t>اقرأ «قصة قرأ الولد». ما حركة آخر «قصة»؟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قِصَّةً</w:t>
            </w:r>
          </w:p>
        </w:tc>
        <w:tc>
          <w:tcPr>
            <w:tcW w:type="dxa" w:w="2074"/>
            <w:vAlign w:val="center"/>
            <w:shd w:fill="E2F0D9"/>
          </w:tcPr>
          <w:p>
            <w:pPr>
              <w:jc w:val="right"/>
              <w:bidi/>
            </w:pPr>
            <w:r/>
            <w:r>
              <w:rPr>
                <w:b w:val="0"/>
                <w:sz w:val="18"/>
              </w:rPr>
              <w:t>قِصَّةً</w:t>
            </w:r>
          </w:p>
        </w:tc>
        <w:tc>
          <w:tcPr>
            <w:tcW w:type="dxa" w:w="2074"/>
            <w:vAlign w:val="center"/>
            <w:shd w:fill="E2F0D9"/>
          </w:tcPr>
          <w:p>
            <w:r/>
            <w:r>
              <w:rPr>
                <w:b w:val="0"/>
                <w:sz w:val="18"/>
              </w:rPr>
              <w:t>English: Correct. قصة is the fronted object, in nasb.</w:t>
              <w:br/>
              <w:t>Arabic: صحيح. «قصة» مفعول به مقدَّم، منصوب.</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قِصَّةٌ</w:t>
            </w:r>
          </w:p>
        </w:tc>
        <w:tc>
          <w:tcPr>
            <w:tcW w:type="dxa" w:w="2074"/>
            <w:vAlign w:val="center"/>
          </w:tcPr>
          <w:p>
            <w:pPr>
              <w:jc w:val="right"/>
              <w:bidi/>
            </w:pPr>
            <w:r/>
            <w:r>
              <w:rPr>
                <w:b w:val="0"/>
                <w:sz w:val="18"/>
              </w:rPr>
              <w:t>قِصَّةٌ</w:t>
            </w:r>
          </w:p>
        </w:tc>
        <w:tc>
          <w:tcPr>
            <w:tcW w:type="dxa" w:w="2074"/>
            <w:vAlign w:val="center"/>
          </w:tcPr>
          <w:p>
            <w:r/>
            <w:r>
              <w:rPr>
                <w:b w:val="0"/>
                <w:sz w:val="18"/>
              </w:rPr>
              <w:t>English: الولد, not قصة, is the subject here, even though قصة comes first.</w:t>
              <w:br/>
              <w:t>Arabic: «الولد» لا «قصة» هو الفاعل هنا، رغم تقدّم «قصة».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قِصَّةٍ</w:t>
            </w:r>
          </w:p>
        </w:tc>
        <w:tc>
          <w:tcPr>
            <w:tcW w:type="dxa" w:w="2074"/>
            <w:vAlign w:val="center"/>
          </w:tcPr>
          <w:p>
            <w:pPr>
              <w:jc w:val="right"/>
              <w:bidi/>
            </w:pPr>
            <w:r/>
            <w:r>
              <w:rPr>
                <w:b w:val="0"/>
                <w:sz w:val="18"/>
              </w:rPr>
              <w:t>قِصَّةٍ</w:t>
            </w:r>
          </w:p>
        </w:tc>
        <w:tc>
          <w:tcPr>
            <w:tcW w:type="dxa" w:w="2074"/>
            <w:vAlign w:val="center"/>
          </w:tcPr>
          <w:p>
            <w:r/>
            <w:r>
              <w:rPr>
                <w:b w:val="0"/>
                <w:sz w:val="18"/>
              </w:rPr>
              <w:t>English: No preposition governs قصة here.</w:t>
              <w:br/>
              <w:t>Arabic: لا يسبق «قصة»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44: Omission of subject and predicate</w:t>
      </w:r>
    </w:p>
    <w:p>
      <w:pPr>
        <w:pStyle w:val="Title"/>
        <w:jc w:val="right"/>
        <w:bidi/>
      </w:pPr>
      <w:r>
        <w:rPr>
          <w:rFonts w:ascii="Arial" w:hAnsi="Arial" w:cs="Arial"/>
          <w:b/>
        </w:rPr>
        <w:t>حذف المبتدأ أو الخبر</w:t>
      </w:r>
    </w:p>
    <w:p>
      <w:r>
        <w:t>Lesson ID: lesson_44 | Level: level_06 | Estimated time: 9 minutes | Prerequisites: lesson_43</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when context lets a speaker omit the topic or predicate of a nominal sentence.</w:t>
            </w:r>
          </w:p>
        </w:tc>
        <w:tc>
          <w:tcPr>
            <w:tcW w:type="dxa" w:w="5184"/>
            <w:vAlign w:val="center"/>
          </w:tcPr>
          <w:p>
            <w:pPr>
              <w:jc w:val="right"/>
              <w:bidi/>
            </w:pPr>
            <w:r/>
            <w:r>
              <w:rPr>
                <w:b w:val="0"/>
                <w:sz w:val="18"/>
              </w:rPr>
              <w:t>أن تتعرّف متى يتيح السياق حذف المبتدأ أو الخبر من الجملة الاسمية.</w:t>
            </w:r>
          </w:p>
        </w:tc>
      </w:tr>
      <w:tr>
        <w:tc>
          <w:tcPr>
            <w:tcW w:type="dxa" w:w="5184"/>
            <w:vAlign w:val="center"/>
          </w:tcPr>
          <w:p>
            <w:r/>
            <w:r>
              <w:rPr>
                <w:b w:val="0"/>
                <w:sz w:val="18"/>
              </w:rPr>
              <w:t>Supply the implied word mentally to read the remaining one correctly.</w:t>
            </w:r>
          </w:p>
        </w:tc>
        <w:tc>
          <w:tcPr>
            <w:tcW w:type="dxa" w:w="5184"/>
            <w:vAlign w:val="center"/>
          </w:tcPr>
          <w:p>
            <w:pPr>
              <w:jc w:val="right"/>
              <w:bidi/>
            </w:pPr>
            <w:r/>
            <w:r>
              <w:rPr>
                <w:b w:val="0"/>
                <w:sz w:val="18"/>
              </w:rPr>
              <w:t>أن تقدّر الكلمة المحذوفة ذهنيًّا لتقرأ الباقية قراءة صحيحة.</w:t>
            </w:r>
          </w:p>
        </w:tc>
      </w:tr>
    </w:tbl>
    <w:p>
      <w:pPr>
        <w:pStyle w:val="Heading2"/>
      </w:pPr>
      <w:r>
        <w:t>Teaching sections and examples</w:t>
      </w:r>
    </w:p>
    <w:p>
      <w:pPr>
        <w:pStyle w:val="Heading3"/>
      </w:pPr>
      <w:r>
        <w:t>What context already tells you (omission-intro — introduction)</w:t>
      </w:r>
    </w:p>
    <w:p>
      <w:r>
        <w:t>A topic or predicate can be omitted when context, such as a preceding question, already makes it clear. The remaining word still keeps its own original case.</w:t>
      </w:r>
    </w:p>
    <w:p>
      <w:pPr>
        <w:jc w:val="right"/>
        <w:bidi/>
      </w:pPr>
      <w:r>
        <w:rPr>
          <w:rFonts w:ascii="Arial" w:hAnsi="Arial" w:cs="Arial"/>
          <w:b/>
        </w:rPr>
        <w:t>ما يخبرك به السياق أصلًا</w:t>
      </w:r>
    </w:p>
    <w:p>
      <w:pPr>
        <w:jc w:val="right"/>
        <w:bidi/>
      </w:pPr>
      <w:r>
        <w:rPr>
          <w:rFonts w:ascii="Arial" w:hAnsi="Arial" w:cs="Arial"/>
          <w:b w:val="0"/>
        </w:rPr>
        <w:t>قد يُحذف المبتدأ أو الخبر إذا دل عليه السياق، كسؤال سابق. وتبقى الكلمة الباقية على حالتها الإعرابية الأصلية.</w:t>
      </w:r>
    </w:p>
    <w:p>
      <w:pPr>
        <w:pStyle w:val="Heading3"/>
      </w:pPr>
      <w:r>
        <w:t>Who is diligent? The student. (who-is-diligent — workedExample)</w:t>
      </w:r>
    </w:p>
    <w:p>
      <w:r>
        <w:t>مَنِ المُجْتَهِدُ؟ الطَّالِبُ. In the answer, الطالبُ is the topic, and its predicate (مجتهدٌ) is understood from the question, so it is omitted but still implied.</w:t>
      </w:r>
    </w:p>
    <w:p>
      <w:pPr>
        <w:jc w:val="right"/>
        <w:bidi/>
      </w:pPr>
      <w:r>
        <w:rPr>
          <w:rFonts w:ascii="Arial" w:hAnsi="Arial" w:cs="Arial"/>
          <w:b/>
        </w:rPr>
        <w:t>من المجتهد؟ الطالب.</w:t>
      </w:r>
    </w:p>
    <w:p>
      <w:pPr>
        <w:jc w:val="right"/>
        <w:bidi/>
      </w:pPr>
      <w:r>
        <w:rPr>
          <w:rFonts w:ascii="Arial" w:hAnsi="Arial" w:cs="Arial"/>
          <w:b w:val="0"/>
        </w:rPr>
        <w:t>«مَنِ المُجْتَهِدُ؟ الطَّالِبُ». في الجواب، «الطالبُ» مبتدأ، وخبره («مجتهدٌ») مفهوم من السؤال، فحُذف مع بقائه مقدَّرًا.</w:t>
      </w:r>
    </w:p>
    <w:p>
      <w:pPr>
        <w:pStyle w:val="Heading4"/>
      </w:pPr>
      <w:r>
        <w:t>Example: who-is-diligent-example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مَنِ المُجْتَهِدُ؟ الطَّالِبُ</w:t>
            </w:r>
          </w:p>
        </w:tc>
      </w:tr>
      <w:tr>
        <w:tc>
          <w:tcPr>
            <w:tcW w:type="dxa" w:w="5184"/>
            <w:vAlign w:val="center"/>
          </w:tcPr>
          <w:p>
            <w:r/>
            <w:r>
              <w:rPr>
                <w:b/>
                <w:sz w:val="18"/>
              </w:rPr>
              <w:t>Without vowel marks</w:t>
            </w:r>
          </w:p>
        </w:tc>
        <w:tc>
          <w:tcPr>
            <w:tcW w:type="dxa" w:w="5184"/>
            <w:vAlign w:val="center"/>
          </w:tcPr>
          <w:p>
            <w:pPr>
              <w:jc w:val="right"/>
              <w:bidi/>
            </w:pPr>
            <w:r/>
            <w:r>
              <w:rPr>
                <w:b w:val="0"/>
                <w:sz w:val="18"/>
              </w:rPr>
              <w:t>من المجتهد؟ الطالب</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المجتهد</w:t>
            </w:r>
          </w:p>
        </w:tc>
        <w:tc>
          <w:tcPr>
            <w:tcW w:type="dxa" w:w="1481"/>
            <w:vAlign w:val="center"/>
          </w:tcPr>
          <w:p>
            <w:r/>
            <w:r>
              <w:rPr>
                <w:b w:val="0"/>
                <w:sz w:val="18"/>
              </w:rPr>
              <w:t>3–10</w:t>
            </w:r>
          </w:p>
        </w:tc>
        <w:tc>
          <w:tcPr>
            <w:tcW w:type="dxa" w:w="1481"/>
            <w:vAlign w:val="center"/>
          </w:tcPr>
          <w:p>
            <w:r/>
            <w:r>
              <w:rPr>
                <w:b w:val="0"/>
                <w:sz w:val="18"/>
              </w:rPr>
              <w:t>English: Predicate (khabar), in the question</w:t>
              <w:br/>
              <w:t>Arabic: خبر، في السؤال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المجتهد is the predicate of the question, telling us what quality is being asked about.</w:t>
              <w:br/>
              <w:t>Arabic: «المجتهد» خبر السؤال، يدل على الصفة المسؤول عنها.</w:t>
            </w:r>
          </w:p>
        </w:tc>
      </w:tr>
      <w:tr>
        <w:tc>
          <w:tcPr>
            <w:tcW w:type="dxa" w:w="1481"/>
            <w:vAlign w:val="center"/>
          </w:tcPr>
          <w:p>
            <w:pPr>
              <w:jc w:val="right"/>
              <w:bidi/>
            </w:pPr>
            <w:r/>
            <w:r>
              <w:rPr>
                <w:b w:val="0"/>
                <w:sz w:val="18"/>
              </w:rPr>
              <w:t>الطالب</w:t>
            </w:r>
          </w:p>
        </w:tc>
        <w:tc>
          <w:tcPr>
            <w:tcW w:type="dxa" w:w="1481"/>
            <w:vAlign w:val="center"/>
          </w:tcPr>
          <w:p>
            <w:r/>
            <w:r>
              <w:rPr>
                <w:b w:val="0"/>
                <w:sz w:val="18"/>
              </w:rPr>
              <w:t>12–18</w:t>
            </w:r>
          </w:p>
        </w:tc>
        <w:tc>
          <w:tcPr>
            <w:tcW w:type="dxa" w:w="1481"/>
            <w:vAlign w:val="center"/>
          </w:tcPr>
          <w:p>
            <w:r/>
            <w:r>
              <w:rPr>
                <w:b w:val="0"/>
                <w:sz w:val="18"/>
              </w:rPr>
              <w:t>English: Topic (mubtada), in the answer, with an omitted but understood predicate</w:t>
              <w:br/>
              <w:t>Arabic: مبتدأ، في الجواب، خبره محذوف مفهوم</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is the topic of the short answer; its predicate (مجتهدٌ) is understood from the question and omitted.</w:t>
              <w:br/>
              <w:t>Arabic: «الطالب» مبتدأ الجواب القصير؛ وخبره («مجتهدٌ») مفهوم من السؤال ومحذوف.</w:t>
            </w:r>
          </w:p>
        </w:tc>
      </w:tr>
    </w:tbl>
    <w:p>
      <w:pPr>
        <w:pStyle w:val="Heading2"/>
      </w:pPr>
      <w:r>
        <w:t>Primary exercises</w:t>
      </w:r>
    </w:p>
    <w:p>
      <w:pPr>
        <w:pStyle w:val="Heading4"/>
      </w:pPr>
      <w:r>
        <w:t>1. lesson-44-rule-01 — matchRule</w:t>
      </w:r>
    </w:p>
    <w:p>
      <w:pPr>
        <w:pStyle w:val="Heading4"/>
      </w:pPr>
      <w:r>
        <w:t>Prompt</w:t>
      </w:r>
    </w:p>
    <w:p>
      <w:r>
        <w:t>In the answer الطالبُ (to من المجتهد؟), what is understood but not stated?</w:t>
      </w:r>
    </w:p>
    <w:p>
      <w:pPr>
        <w:jc w:val="right"/>
        <w:bidi/>
      </w:pPr>
      <w:r>
        <w:rPr>
          <w:rFonts w:ascii="Arial" w:hAnsi="Arial" w:cs="Arial"/>
          <w:b w:val="0"/>
        </w:rPr>
        <w:t>في الجواب «الطالبُ» (عن «من المجتهد؟»)، ما المفهوم غير المذكور؟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The predicate مجتهدٌ</w:t>
            </w:r>
          </w:p>
        </w:tc>
        <w:tc>
          <w:tcPr>
            <w:tcW w:type="dxa" w:w="2074"/>
            <w:vAlign w:val="center"/>
            <w:shd w:fill="E2F0D9"/>
          </w:tcPr>
          <w:p>
            <w:pPr>
              <w:jc w:val="right"/>
              <w:bidi/>
            </w:pPr>
            <w:r/>
            <w:r>
              <w:rPr>
                <w:b w:val="0"/>
                <w:sz w:val="18"/>
              </w:rPr>
              <w:t>الخبر «مجتهدٌ»</w:t>
            </w:r>
          </w:p>
        </w:tc>
        <w:tc>
          <w:tcPr>
            <w:tcW w:type="dxa" w:w="2074"/>
            <w:vAlign w:val="center"/>
            <w:shd w:fill="E2F0D9"/>
          </w:tcPr>
          <w:p>
            <w:r/>
            <w:r>
              <w:rPr>
                <w:b w:val="0"/>
                <w:sz w:val="18"/>
              </w:rPr>
              <w:t>English: Correct. The predicate is understood from the question and omitted.</w:t>
              <w:br/>
              <w:t>Arabic: صحيح. الخبر مفهوم من السؤال ومحذوف.</w:t>
            </w:r>
          </w:p>
        </w:tc>
      </w:tr>
      <w:tr>
        <w:tc>
          <w:tcPr>
            <w:tcW w:type="dxa" w:w="2074"/>
            <w:vAlign w:val="center"/>
          </w:tcPr>
          <w:p>
            <w:r/>
            <w:r>
              <w:rPr>
                <w:b w:val="0"/>
                <w:sz w:val="18"/>
              </w:rPr>
            </w:r>
          </w:p>
        </w:tc>
        <w:tc>
          <w:tcPr>
            <w:tcW w:type="dxa" w:w="2074"/>
            <w:vAlign w:val="center"/>
          </w:tcPr>
          <w:p>
            <w:r/>
            <w:r>
              <w:rPr>
                <w:b w:val="0"/>
                <w:sz w:val="18"/>
              </w:rPr>
              <w:t>wrong-verb</w:t>
            </w:r>
          </w:p>
        </w:tc>
        <w:tc>
          <w:tcPr>
            <w:tcW w:type="dxa" w:w="2074"/>
            <w:vAlign w:val="center"/>
          </w:tcPr>
          <w:p>
            <w:r/>
            <w:r>
              <w:rPr>
                <w:b w:val="0"/>
                <w:sz w:val="18"/>
              </w:rPr>
              <w:t>The verb</w:t>
            </w:r>
          </w:p>
        </w:tc>
        <w:tc>
          <w:tcPr>
            <w:tcW w:type="dxa" w:w="2074"/>
            <w:vAlign w:val="center"/>
          </w:tcPr>
          <w:p>
            <w:pPr>
              <w:jc w:val="right"/>
              <w:bidi/>
            </w:pPr>
            <w:r/>
            <w:r>
              <w:rPr>
                <w:b w:val="0"/>
                <w:sz w:val="18"/>
              </w:rPr>
              <w:t>الفعل</w:t>
            </w:r>
          </w:p>
        </w:tc>
        <w:tc>
          <w:tcPr>
            <w:tcW w:type="dxa" w:w="2074"/>
            <w:vAlign w:val="center"/>
          </w:tcPr>
          <w:p>
            <w:r/>
            <w:r>
              <w:rPr>
                <w:b w:val="0"/>
                <w:sz w:val="18"/>
              </w:rPr>
              <w:t>English: No verb is involved in this nominal sentence at all.</w:t>
              <w:br/>
              <w:t>Arabic: لا يوجد فعل في هذه الجملة الاسمية أصلًا.</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is missing</w:t>
            </w:r>
          </w:p>
        </w:tc>
        <w:tc>
          <w:tcPr>
            <w:tcW w:type="dxa" w:w="2074"/>
            <w:vAlign w:val="center"/>
          </w:tcPr>
          <w:p>
            <w:pPr>
              <w:jc w:val="right"/>
              <w:bidi/>
            </w:pPr>
            <w:r/>
            <w:r>
              <w:rPr>
                <w:b w:val="0"/>
                <w:sz w:val="18"/>
              </w:rPr>
              <w:t>لا شيء محذوف</w:t>
            </w:r>
          </w:p>
        </w:tc>
        <w:tc>
          <w:tcPr>
            <w:tcW w:type="dxa" w:w="2074"/>
            <w:vAlign w:val="center"/>
          </w:tcPr>
          <w:p>
            <w:r/>
            <w:r>
              <w:rPr>
                <w:b w:val="0"/>
                <w:sz w:val="18"/>
              </w:rPr>
              <w:t>English: The short answer الطالب only makes sense as a topic with an implied predicate.</w:t>
              <w:br/>
              <w:t>Arabic: الجواب القصير «الطالب» لا يستقيم معناه إلا مبتدأ له خبر مقدَّر.</w:t>
            </w:r>
          </w:p>
        </w:tc>
      </w:tr>
    </w:tbl>
    <w:p>
      <w:pPr>
        <w:pStyle w:val="Heading4"/>
      </w:pPr>
      <w:r>
        <w:t>2. lesson-44-state-02 — identifyState</w:t>
      </w:r>
    </w:p>
    <w:p>
      <w:pPr>
        <w:pStyle w:val="Heading4"/>
      </w:pPr>
      <w:r>
        <w:t>Prompt</w:t>
      </w:r>
    </w:p>
    <w:p>
      <w:r>
        <w:t>What state is الطالبُ in, in the answer الطالب (short for الطالبُ مجتهدٌ)?</w:t>
      </w:r>
    </w:p>
    <w:p>
      <w:pPr>
        <w:jc w:val="right"/>
        <w:bidi/>
      </w:pPr>
      <w:r>
        <w:rPr>
          <w:rFonts w:ascii="Arial" w:hAnsi="Arial" w:cs="Arial"/>
          <w:b w:val="0"/>
        </w:rPr>
        <w:t>ما حالة «الطالبُ» في الجواب (اختصارًا لـ«الطالبُ 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الطالب is the topic, so it is in raf, even with its predicate omitted.</w:t>
              <w:br/>
              <w:t>Arabic: صحيح. «الطالب» مبتدأ، فهو مرفوع، حتى مع حذف خبره.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The topic is not nasb in this basic pattern.</w:t>
              <w:br/>
              <w:t>Arabic: المبتدأ ليس منصوبًا في هذا النمط البسيط.</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Nothing governs الطالب into jarr.</w:t>
              <w:br/>
              <w:t>Arabic: لا يوجد ما يجر «الطالب».</w:t>
            </w:r>
          </w:p>
        </w:tc>
      </w:tr>
    </w:tbl>
    <w:p>
      <w:pPr>
        <w:pStyle w:val="Heading4"/>
      </w:pPr>
      <w:r>
        <w:t>3. lesson-44-role-03 — identifyRole</w:t>
      </w:r>
    </w:p>
    <w:p>
      <w:pPr>
        <w:pStyle w:val="Heading4"/>
      </w:pPr>
      <w:r>
        <w:t>Prompt</w:t>
      </w:r>
    </w:p>
    <w:p>
      <w:r>
        <w:t>In the question من المجتهد؟, what is المجتهدُ's role؟</w:t>
      </w:r>
    </w:p>
    <w:p>
      <w:pPr>
        <w:jc w:val="right"/>
        <w:bidi/>
      </w:pPr>
      <w:r>
        <w:rPr>
          <w:rFonts w:ascii="Arial" w:hAnsi="Arial" w:cs="Arial"/>
          <w:b w:val="0"/>
        </w:rPr>
        <w:t>في السؤال «من المجتهد؟»، ما وظيفة «المجتهدُ»؟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المجتهد is the predicate of من in this question.</w:t>
              <w:br/>
              <w:t>Arabic: صحيح. «المجتهد» خبر «من» في هذا السؤال.</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r>
        <w:tc>
          <w:tcPr>
            <w:tcW w:type="dxa" w:w="2074"/>
            <w:vAlign w:val="center"/>
          </w:tcPr>
          <w:p>
            <w:r/>
            <w:r>
              <w:rPr>
                <w:b w:val="0"/>
                <w:sz w:val="18"/>
              </w:rPr>
            </w:r>
          </w:p>
        </w:tc>
        <w:tc>
          <w:tcPr>
            <w:tcW w:type="dxa" w:w="2074"/>
            <w:vAlign w:val="center"/>
          </w:tcPr>
          <w:p>
            <w:r/>
            <w:r>
              <w:rPr>
                <w:b w:val="0"/>
                <w:sz w:val="18"/>
              </w:rPr>
              <w:t>mudaf-ilayh</w:t>
            </w:r>
          </w:p>
        </w:tc>
        <w:tc>
          <w:tcPr>
            <w:tcW w:type="dxa" w:w="2074"/>
            <w:vAlign w:val="center"/>
          </w:tcPr>
          <w:p>
            <w:r/>
            <w:r>
              <w:rPr>
                <w:b w:val="0"/>
                <w:sz w:val="18"/>
              </w:rPr>
              <w:t>Mudaf ilayh (مضاف إليه)</w:t>
            </w:r>
          </w:p>
        </w:tc>
        <w:tc>
          <w:tcPr>
            <w:tcW w:type="dxa" w:w="2074"/>
            <w:vAlign w:val="center"/>
          </w:tcPr>
          <w:p>
            <w:pPr>
              <w:jc w:val="right"/>
              <w:bidi/>
            </w:pPr>
            <w:r/>
            <w:r>
              <w:rPr>
                <w:b w:val="0"/>
                <w:sz w:val="18"/>
              </w:rPr>
              <w:t>مضاف إليه</w:t>
            </w:r>
          </w:p>
        </w:tc>
        <w:tc>
          <w:tcPr>
            <w:tcW w:type="dxa" w:w="2074"/>
            <w:vAlign w:val="center"/>
          </w:tcPr>
          <w:p>
            <w:r/>
            <w:r>
              <w:rPr>
                <w:b w:val="0"/>
                <w:sz w:val="18"/>
              </w:rPr>
              <w:t>English: There is no idafa here.</w:t>
              <w:br/>
              <w:t>Arabic: لا توجد إضافة هنا.</w:t>
            </w:r>
          </w:p>
        </w:tc>
      </w:tr>
    </w:tbl>
    <w:p>
      <w:pPr>
        <w:pStyle w:val="Heading4"/>
      </w:pPr>
      <w:r>
        <w:t>4. lesson-44-read-04 — addTashkeel</w:t>
      </w:r>
    </w:p>
    <w:p>
      <w:pPr>
        <w:pStyle w:val="Heading4"/>
      </w:pPr>
      <w:r>
        <w:t>Prompt</w:t>
      </w:r>
    </w:p>
    <w:p>
      <w:r>
        <w:t>Read (question) من الناجح؟ (answer) الطالبة. Which ending belongs on الطالبة_؟</w:t>
      </w:r>
    </w:p>
    <w:p>
      <w:pPr>
        <w:jc w:val="right"/>
        <w:bidi/>
      </w:pPr>
      <w:r>
        <w:rPr>
          <w:rFonts w:ascii="Arial" w:hAnsi="Arial" w:cs="Arial"/>
          <w:b w:val="0"/>
        </w:rPr>
        <w:t>اقرأ (السؤال) «من الناجح؟» (والجواب) «الطالبة». ما حركة آخر «الطالبة»؟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الطَّالِبَةُ</w:t>
            </w:r>
          </w:p>
        </w:tc>
        <w:tc>
          <w:tcPr>
            <w:tcW w:type="dxa" w:w="2074"/>
            <w:vAlign w:val="center"/>
            <w:shd w:fill="E2F0D9"/>
          </w:tcPr>
          <w:p>
            <w:pPr>
              <w:jc w:val="right"/>
              <w:bidi/>
            </w:pPr>
            <w:r/>
            <w:r>
              <w:rPr>
                <w:b w:val="0"/>
                <w:sz w:val="18"/>
              </w:rPr>
              <w:t>الطَّالِبَةُ</w:t>
            </w:r>
          </w:p>
        </w:tc>
        <w:tc>
          <w:tcPr>
            <w:tcW w:type="dxa" w:w="2074"/>
            <w:vAlign w:val="center"/>
            <w:shd w:fill="E2F0D9"/>
          </w:tcPr>
          <w:p>
            <w:r/>
            <w:r>
              <w:rPr>
                <w:b w:val="0"/>
                <w:sz w:val="18"/>
              </w:rPr>
              <w:t>English: Correct. الطالبة is the topic, with its predicate (ناجحةٌ) omitted but understood.</w:t>
              <w:br/>
              <w:t>Arabic: صحيح. «الطالبة» مبتدأ، خبرها («ناجحةٌ») محذوف مفهوم.</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الطَّالِبَةَ</w:t>
            </w:r>
          </w:p>
        </w:tc>
        <w:tc>
          <w:tcPr>
            <w:tcW w:type="dxa" w:w="2074"/>
            <w:vAlign w:val="center"/>
          </w:tcPr>
          <w:p>
            <w:pPr>
              <w:jc w:val="right"/>
              <w:bidi/>
            </w:pPr>
            <w:r/>
            <w:r>
              <w:rPr>
                <w:b w:val="0"/>
                <w:sz w:val="18"/>
              </w:rPr>
              <w:t>الطَّالِبَةَ</w:t>
            </w:r>
          </w:p>
        </w:tc>
        <w:tc>
          <w:tcPr>
            <w:tcW w:type="dxa" w:w="2074"/>
            <w:vAlign w:val="center"/>
          </w:tcPr>
          <w:p>
            <w:r/>
            <w:r>
              <w:rPr>
                <w:b w:val="0"/>
                <w:sz w:val="18"/>
              </w:rPr>
              <w:t>English: There is no verb here needing an object in nasb.</w:t>
              <w:br/>
              <w:t>Arabic: لا يوجد هنا فعل يحتاج مفعولًا به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الطَّالِبَةِ</w:t>
            </w:r>
          </w:p>
        </w:tc>
        <w:tc>
          <w:tcPr>
            <w:tcW w:type="dxa" w:w="2074"/>
            <w:vAlign w:val="center"/>
          </w:tcPr>
          <w:p>
            <w:pPr>
              <w:jc w:val="right"/>
              <w:bidi/>
            </w:pPr>
            <w:r/>
            <w:r>
              <w:rPr>
                <w:b w:val="0"/>
                <w:sz w:val="18"/>
              </w:rPr>
              <w:t>الطَّالِبَةِ</w:t>
            </w:r>
          </w:p>
        </w:tc>
        <w:tc>
          <w:tcPr>
            <w:tcW w:type="dxa" w:w="2074"/>
            <w:vAlign w:val="center"/>
          </w:tcPr>
          <w:p>
            <w:r/>
            <w:r>
              <w:rPr>
                <w:b w:val="0"/>
                <w:sz w:val="18"/>
              </w:rPr>
              <w:t>English: No preposition governs الطالبة here.</w:t>
              <w:br/>
              <w:t>Arabic: لا يسبق «الطالبة» حرف جر هنا.</w:t>
            </w:r>
          </w:p>
        </w:tc>
      </w:tr>
    </w:tbl>
    <w:p>
      <w:pPr>
        <w:pStyle w:val="Heading2"/>
      </w:pPr>
      <w:r>
        <w:t>Alternate repeat exercises</w:t>
      </w:r>
    </w:p>
    <w:p>
      <w:pPr>
        <w:pStyle w:val="Heading4"/>
      </w:pPr>
      <w:r>
        <w:t>1. lesson-44-repeat-rule-01 — matchRule</w:t>
      </w:r>
    </w:p>
    <w:p>
      <w:pPr>
        <w:pStyle w:val="Heading4"/>
      </w:pPr>
      <w:r>
        <w:t>Prompt</w:t>
      </w:r>
    </w:p>
    <w:p>
      <w:r>
        <w:t>In the answer المديرُ (to من المسؤول؟), what is understood but not stated?</w:t>
      </w:r>
    </w:p>
    <w:p>
      <w:pPr>
        <w:jc w:val="right"/>
        <w:bidi/>
      </w:pPr>
      <w:r>
        <w:rPr>
          <w:rFonts w:ascii="Arial" w:hAnsi="Arial" w:cs="Arial"/>
          <w:b w:val="0"/>
        </w:rPr>
        <w:t>في الجواب «المديرُ» (عن «من المسؤول؟»)، ما المفهوم غير المذكور؟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The predicate المسؤولُ</w:t>
            </w:r>
          </w:p>
        </w:tc>
        <w:tc>
          <w:tcPr>
            <w:tcW w:type="dxa" w:w="2074"/>
            <w:vAlign w:val="center"/>
            <w:shd w:fill="E2F0D9"/>
          </w:tcPr>
          <w:p>
            <w:pPr>
              <w:jc w:val="right"/>
              <w:bidi/>
            </w:pPr>
            <w:r/>
            <w:r>
              <w:rPr>
                <w:b w:val="0"/>
                <w:sz w:val="18"/>
              </w:rPr>
              <w:t>الخبر «المسؤولُ»</w:t>
            </w:r>
          </w:p>
        </w:tc>
        <w:tc>
          <w:tcPr>
            <w:tcW w:type="dxa" w:w="2074"/>
            <w:vAlign w:val="center"/>
            <w:shd w:fill="E2F0D9"/>
          </w:tcPr>
          <w:p>
            <w:r/>
            <w:r>
              <w:rPr>
                <w:b w:val="0"/>
                <w:sz w:val="18"/>
              </w:rPr>
              <w:t>English: Correct. The predicate is understood from the question and omitted.</w:t>
              <w:br/>
              <w:t>Arabic: صحيح. الخبر مفهوم من السؤال ومحذوف.</w:t>
            </w:r>
          </w:p>
        </w:tc>
      </w:tr>
      <w:tr>
        <w:tc>
          <w:tcPr>
            <w:tcW w:type="dxa" w:w="2074"/>
            <w:vAlign w:val="center"/>
          </w:tcPr>
          <w:p>
            <w:r/>
            <w:r>
              <w:rPr>
                <w:b w:val="0"/>
                <w:sz w:val="18"/>
              </w:rPr>
            </w:r>
          </w:p>
        </w:tc>
        <w:tc>
          <w:tcPr>
            <w:tcW w:type="dxa" w:w="2074"/>
            <w:vAlign w:val="center"/>
          </w:tcPr>
          <w:p>
            <w:r/>
            <w:r>
              <w:rPr>
                <w:b w:val="0"/>
                <w:sz w:val="18"/>
              </w:rPr>
              <w:t>wrong-verb</w:t>
            </w:r>
          </w:p>
        </w:tc>
        <w:tc>
          <w:tcPr>
            <w:tcW w:type="dxa" w:w="2074"/>
            <w:vAlign w:val="center"/>
          </w:tcPr>
          <w:p>
            <w:r/>
            <w:r>
              <w:rPr>
                <w:b w:val="0"/>
                <w:sz w:val="18"/>
              </w:rPr>
              <w:t>The verb</w:t>
            </w:r>
          </w:p>
        </w:tc>
        <w:tc>
          <w:tcPr>
            <w:tcW w:type="dxa" w:w="2074"/>
            <w:vAlign w:val="center"/>
          </w:tcPr>
          <w:p>
            <w:pPr>
              <w:jc w:val="right"/>
              <w:bidi/>
            </w:pPr>
            <w:r/>
            <w:r>
              <w:rPr>
                <w:b w:val="0"/>
                <w:sz w:val="18"/>
              </w:rPr>
              <w:t>الفعل</w:t>
            </w:r>
          </w:p>
        </w:tc>
        <w:tc>
          <w:tcPr>
            <w:tcW w:type="dxa" w:w="2074"/>
            <w:vAlign w:val="center"/>
          </w:tcPr>
          <w:p>
            <w:r/>
            <w:r>
              <w:rPr>
                <w:b w:val="0"/>
                <w:sz w:val="18"/>
              </w:rPr>
              <w:t>English: No verb is involved in this nominal sentence at all.</w:t>
              <w:br/>
              <w:t>Arabic: لا يوجد فعل في هذه الجملة الاسمية أصلًا.</w:t>
            </w:r>
          </w:p>
        </w:tc>
      </w:tr>
      <w:tr>
        <w:tc>
          <w:tcPr>
            <w:tcW w:type="dxa" w:w="2074"/>
            <w:vAlign w:val="center"/>
          </w:tcPr>
          <w:p>
            <w:r/>
            <w:r>
              <w:rPr>
                <w:b w:val="0"/>
                <w:sz w:val="18"/>
              </w:rPr>
            </w:r>
          </w:p>
        </w:tc>
        <w:tc>
          <w:tcPr>
            <w:tcW w:type="dxa" w:w="2074"/>
            <w:vAlign w:val="center"/>
          </w:tcPr>
          <w:p>
            <w:r/>
            <w:r>
              <w:rPr>
                <w:b w:val="0"/>
                <w:sz w:val="18"/>
              </w:rPr>
              <w:t>wrong-nothing</w:t>
            </w:r>
          </w:p>
        </w:tc>
        <w:tc>
          <w:tcPr>
            <w:tcW w:type="dxa" w:w="2074"/>
            <w:vAlign w:val="center"/>
          </w:tcPr>
          <w:p>
            <w:r/>
            <w:r>
              <w:rPr>
                <w:b w:val="0"/>
                <w:sz w:val="18"/>
              </w:rPr>
              <w:t>Nothing is missing</w:t>
            </w:r>
          </w:p>
        </w:tc>
        <w:tc>
          <w:tcPr>
            <w:tcW w:type="dxa" w:w="2074"/>
            <w:vAlign w:val="center"/>
          </w:tcPr>
          <w:p>
            <w:pPr>
              <w:jc w:val="right"/>
              <w:bidi/>
            </w:pPr>
            <w:r/>
            <w:r>
              <w:rPr>
                <w:b w:val="0"/>
                <w:sz w:val="18"/>
              </w:rPr>
              <w:t>لا شيء محذوف</w:t>
            </w:r>
          </w:p>
        </w:tc>
        <w:tc>
          <w:tcPr>
            <w:tcW w:type="dxa" w:w="2074"/>
            <w:vAlign w:val="center"/>
          </w:tcPr>
          <w:p>
            <w:r/>
            <w:r>
              <w:rPr>
                <w:b w:val="0"/>
                <w:sz w:val="18"/>
              </w:rPr>
              <w:t>English: The short answer المدير only makes sense as a topic with an implied predicate.</w:t>
              <w:br/>
              <w:t>Arabic: الجواب القصير «المدير» لا يستقيم معناه إلا مبتدأ له خبر مقدَّر.</w:t>
            </w:r>
          </w:p>
        </w:tc>
      </w:tr>
    </w:tbl>
    <w:p>
      <w:pPr>
        <w:pStyle w:val="Heading4"/>
      </w:pPr>
      <w:r>
        <w:t>2. lesson-44-repeat-state-02 — identifyState</w:t>
      </w:r>
    </w:p>
    <w:p>
      <w:pPr>
        <w:pStyle w:val="Heading4"/>
      </w:pPr>
      <w:r>
        <w:t>Prompt</w:t>
      </w:r>
    </w:p>
    <w:p>
      <w:r>
        <w:t>What state is المديرُ in, in the answer?</w:t>
      </w:r>
    </w:p>
    <w:p>
      <w:pPr>
        <w:jc w:val="right"/>
        <w:bidi/>
      </w:pPr>
      <w:r>
        <w:rPr>
          <w:rFonts w:ascii="Arial" w:hAnsi="Arial" w:cs="Arial"/>
          <w:b w:val="0"/>
        </w:rPr>
        <w:t>ما حالة «المديرُ» في الجواب؟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المدير is the topic, so it is in raf, even with its predicate omitted.</w:t>
              <w:br/>
              <w:t>Arabic: صحيح. «المدير» مبتدأ، فهو مرفوع، حتى مع حذف خبره.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The topic is not nasb in this basic pattern.</w:t>
              <w:br/>
              <w:t>Arabic: المبتدأ ليس منصوبًا في هذا النمط البسيط.</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Nothing governs المدير into jarr.</w:t>
              <w:br/>
              <w:t>Arabic: لا يوجد ما يجر «المدير».</w:t>
            </w:r>
          </w:p>
        </w:tc>
      </w:tr>
    </w:tbl>
    <w:p>
      <w:pPr>
        <w:pStyle w:val="Heading4"/>
      </w:pPr>
      <w:r>
        <w:t>3. lesson-44-repeat-role-03 — identifyRole</w:t>
      </w:r>
    </w:p>
    <w:p>
      <w:pPr>
        <w:pStyle w:val="Heading4"/>
      </w:pPr>
      <w:r>
        <w:t>Prompt</w:t>
      </w:r>
    </w:p>
    <w:p>
      <w:r>
        <w:t>In the question من المسؤول؟, what is المسؤولُ's role؟</w:t>
      </w:r>
    </w:p>
    <w:p>
      <w:pPr>
        <w:jc w:val="right"/>
        <w:bidi/>
      </w:pPr>
      <w:r>
        <w:rPr>
          <w:rFonts w:ascii="Arial" w:hAnsi="Arial" w:cs="Arial"/>
          <w:b w:val="0"/>
        </w:rPr>
        <w:t>في السؤال «من المسؤول؟»، ما وظيفة «المسؤولُ»؟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المسؤول is the predicate of من in this question.</w:t>
              <w:br/>
              <w:t>Arabic: صحيح. «المسؤول» خبر «من» في هذا السؤال.</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r>
        <w:tc>
          <w:tcPr>
            <w:tcW w:type="dxa" w:w="2074"/>
            <w:vAlign w:val="center"/>
          </w:tcPr>
          <w:p>
            <w:r/>
            <w:r>
              <w:rPr>
                <w:b w:val="0"/>
                <w:sz w:val="18"/>
              </w:rPr>
            </w:r>
          </w:p>
        </w:tc>
        <w:tc>
          <w:tcPr>
            <w:tcW w:type="dxa" w:w="2074"/>
            <w:vAlign w:val="center"/>
          </w:tcPr>
          <w:p>
            <w:r/>
            <w:r>
              <w:rPr>
                <w:b w:val="0"/>
                <w:sz w:val="18"/>
              </w:rPr>
              <w:t>mudaf-ilayh</w:t>
            </w:r>
          </w:p>
        </w:tc>
        <w:tc>
          <w:tcPr>
            <w:tcW w:type="dxa" w:w="2074"/>
            <w:vAlign w:val="center"/>
          </w:tcPr>
          <w:p>
            <w:r/>
            <w:r>
              <w:rPr>
                <w:b w:val="0"/>
                <w:sz w:val="18"/>
              </w:rPr>
              <w:t>Mudaf ilayh (مضاف إليه)</w:t>
            </w:r>
          </w:p>
        </w:tc>
        <w:tc>
          <w:tcPr>
            <w:tcW w:type="dxa" w:w="2074"/>
            <w:vAlign w:val="center"/>
          </w:tcPr>
          <w:p>
            <w:pPr>
              <w:jc w:val="right"/>
              <w:bidi/>
            </w:pPr>
            <w:r/>
            <w:r>
              <w:rPr>
                <w:b w:val="0"/>
                <w:sz w:val="18"/>
              </w:rPr>
              <w:t>مضاف إليه</w:t>
            </w:r>
          </w:p>
        </w:tc>
        <w:tc>
          <w:tcPr>
            <w:tcW w:type="dxa" w:w="2074"/>
            <w:vAlign w:val="center"/>
          </w:tcPr>
          <w:p>
            <w:r/>
            <w:r>
              <w:rPr>
                <w:b w:val="0"/>
                <w:sz w:val="18"/>
              </w:rPr>
              <w:t>English: There is no idafa here.</w:t>
              <w:br/>
              <w:t>Arabic: لا توجد إضافة هنا.</w:t>
            </w:r>
          </w:p>
        </w:tc>
      </w:tr>
    </w:tbl>
    <w:p>
      <w:pPr>
        <w:pStyle w:val="Heading4"/>
      </w:pPr>
      <w:r>
        <w:t>4. lesson-44-repeat-read-04 — addTashkeel</w:t>
      </w:r>
    </w:p>
    <w:p>
      <w:pPr>
        <w:pStyle w:val="Heading4"/>
      </w:pPr>
      <w:r>
        <w:t>Prompt</w:t>
      </w:r>
    </w:p>
    <w:p>
      <w:r>
        <w:t>Read (question) من الفائز؟ (answer) العامل. Which ending belongs on العامل_؟</w:t>
      </w:r>
    </w:p>
    <w:p>
      <w:pPr>
        <w:jc w:val="right"/>
        <w:bidi/>
      </w:pPr>
      <w:r>
        <w:rPr>
          <w:rFonts w:ascii="Arial" w:hAnsi="Arial" w:cs="Arial"/>
          <w:b w:val="0"/>
        </w:rPr>
        <w:t>اقرأ (السؤال) «من الفائز؟» (والجواب) «العامل». ما حركة آخر «العامل»؟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العَامِلُ</w:t>
            </w:r>
          </w:p>
        </w:tc>
        <w:tc>
          <w:tcPr>
            <w:tcW w:type="dxa" w:w="2074"/>
            <w:vAlign w:val="center"/>
            <w:shd w:fill="E2F0D9"/>
          </w:tcPr>
          <w:p>
            <w:pPr>
              <w:jc w:val="right"/>
              <w:bidi/>
            </w:pPr>
            <w:r/>
            <w:r>
              <w:rPr>
                <w:b w:val="0"/>
                <w:sz w:val="18"/>
              </w:rPr>
              <w:t>العَامِلُ</w:t>
            </w:r>
          </w:p>
        </w:tc>
        <w:tc>
          <w:tcPr>
            <w:tcW w:type="dxa" w:w="2074"/>
            <w:vAlign w:val="center"/>
            <w:shd w:fill="E2F0D9"/>
          </w:tcPr>
          <w:p>
            <w:r/>
            <w:r>
              <w:rPr>
                <w:b w:val="0"/>
                <w:sz w:val="18"/>
              </w:rPr>
              <w:t>English: Correct. العامل is the topic, with its predicate (فائزٌ) omitted but understood.</w:t>
              <w:br/>
              <w:t>Arabic: صحيح. «العامل» مبتدأ، خبره («فائزٌ») محذوف مفهوم.</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العَامِلَ</w:t>
            </w:r>
          </w:p>
        </w:tc>
        <w:tc>
          <w:tcPr>
            <w:tcW w:type="dxa" w:w="2074"/>
            <w:vAlign w:val="center"/>
          </w:tcPr>
          <w:p>
            <w:pPr>
              <w:jc w:val="right"/>
              <w:bidi/>
            </w:pPr>
            <w:r/>
            <w:r>
              <w:rPr>
                <w:b w:val="0"/>
                <w:sz w:val="18"/>
              </w:rPr>
              <w:t>العَامِلَ</w:t>
            </w:r>
          </w:p>
        </w:tc>
        <w:tc>
          <w:tcPr>
            <w:tcW w:type="dxa" w:w="2074"/>
            <w:vAlign w:val="center"/>
          </w:tcPr>
          <w:p>
            <w:r/>
            <w:r>
              <w:rPr>
                <w:b w:val="0"/>
                <w:sz w:val="18"/>
              </w:rPr>
              <w:t>English: There is no verb here needing an object in nasb.</w:t>
              <w:br/>
              <w:t>Arabic: لا يوجد هنا فعل يحتاج مفعولًا به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العَامِلِ</w:t>
            </w:r>
          </w:p>
        </w:tc>
        <w:tc>
          <w:tcPr>
            <w:tcW w:type="dxa" w:w="2074"/>
            <w:vAlign w:val="center"/>
          </w:tcPr>
          <w:p>
            <w:pPr>
              <w:jc w:val="right"/>
              <w:bidi/>
            </w:pPr>
            <w:r/>
            <w:r>
              <w:rPr>
                <w:b w:val="0"/>
                <w:sz w:val="18"/>
              </w:rPr>
              <w:t>العَامِلِ</w:t>
            </w:r>
          </w:p>
        </w:tc>
        <w:tc>
          <w:tcPr>
            <w:tcW w:type="dxa" w:w="2074"/>
            <w:vAlign w:val="center"/>
          </w:tcPr>
          <w:p>
            <w:r/>
            <w:r>
              <w:rPr>
                <w:b w:val="0"/>
                <w:sz w:val="18"/>
              </w:rPr>
              <w:t>English: No preposition governs العامل here.</w:t>
              <w:br/>
              <w:t>Arabic: لا يسبق «العامل»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45: Conditional sentences</w:t>
      </w:r>
    </w:p>
    <w:p>
      <w:pPr>
        <w:pStyle w:val="Title"/>
        <w:jc w:val="right"/>
        <w:bidi/>
      </w:pPr>
      <w:r>
        <w:rPr>
          <w:rFonts w:ascii="Arial" w:hAnsi="Arial" w:cs="Arial"/>
          <w:b/>
        </w:rPr>
        <w:t>أسلوب الشرط</w:t>
      </w:r>
    </w:p>
    <w:p>
      <w:r>
        <w:t>Lesson ID: lesson_45 | Level: level_06 | Estimated time: 9 minutes | Prerequisites: lesson_44</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إذا and إنْ as introducing a condition with a result clause.</w:t>
            </w:r>
          </w:p>
        </w:tc>
        <w:tc>
          <w:tcPr>
            <w:tcW w:type="dxa" w:w="5184"/>
            <w:vAlign w:val="center"/>
          </w:tcPr>
          <w:p>
            <w:pPr>
              <w:jc w:val="right"/>
              <w:bidi/>
            </w:pPr>
            <w:r/>
            <w:r>
              <w:rPr>
                <w:b w:val="0"/>
                <w:sz w:val="18"/>
              </w:rPr>
              <w:t>أن تتعرّف «إذا» و«إنْ» بوصفهما تفتتحان جملة شرط لها جواب.</w:t>
            </w:r>
          </w:p>
        </w:tc>
      </w:tr>
      <w:tr>
        <w:tc>
          <w:tcPr>
            <w:tcW w:type="dxa" w:w="5184"/>
            <w:vAlign w:val="center"/>
          </w:tcPr>
          <w:p>
            <w:r/>
            <w:r>
              <w:rPr>
                <w:b w:val="0"/>
                <w:sz w:val="18"/>
              </w:rPr>
              <w:t>Read both the شرط clause and جواب الشرط correctly.</w:t>
            </w:r>
          </w:p>
        </w:tc>
        <w:tc>
          <w:tcPr>
            <w:tcW w:type="dxa" w:w="5184"/>
            <w:vAlign w:val="center"/>
          </w:tcPr>
          <w:p>
            <w:pPr>
              <w:jc w:val="right"/>
              <w:bidi/>
            </w:pPr>
            <w:r/>
            <w:r>
              <w:rPr>
                <w:b w:val="0"/>
                <w:sz w:val="18"/>
              </w:rPr>
              <w:t>أن تقرأ جملة الشرط وجوابها قراءة صحيحة.</w:t>
            </w:r>
          </w:p>
        </w:tc>
      </w:tr>
    </w:tbl>
    <w:p>
      <w:pPr>
        <w:pStyle w:val="Heading2"/>
      </w:pPr>
      <w:r>
        <w:t>Teaching sections and examples</w:t>
      </w:r>
    </w:p>
    <w:p>
      <w:pPr>
        <w:pStyle w:val="Heading3"/>
      </w:pPr>
      <w:r>
        <w:t>If this, then that (conditional-intro — introduction)</w:t>
      </w:r>
    </w:p>
    <w:p>
      <w:r>
        <w:t>A conditional sentence pairs a condition (فعل الشرط) with a result (جواب الشرط). إنْ jazms both verbs when they are present tense; إذا usually pairs with past-form verbs while still carrying conditional meaning.</w:t>
      </w:r>
    </w:p>
    <w:p>
      <w:pPr>
        <w:jc w:val="right"/>
        <w:bidi/>
      </w:pPr>
      <w:r>
        <w:rPr>
          <w:rFonts w:ascii="Arial" w:hAnsi="Arial" w:cs="Arial"/>
          <w:b/>
        </w:rPr>
        <w:t>إن كان هذا، فذاك</w:t>
      </w:r>
    </w:p>
    <w:p>
      <w:pPr>
        <w:jc w:val="right"/>
        <w:bidi/>
      </w:pPr>
      <w:r>
        <w:rPr>
          <w:rFonts w:ascii="Arial" w:hAnsi="Arial" w:cs="Arial"/>
          <w:b w:val="0"/>
        </w:rPr>
        <w:t>تقرن جملة الشرط بين فعل الشرط وجوابه. و«إنْ» تجزم الفعلين إذا كانا مضارعين؛ و«إذا» تقترن غالبًا بصيغة الماضي مع بقاء معنى الشرط.</w:t>
      </w:r>
    </w:p>
    <w:p>
      <w:pPr>
        <w:pStyle w:val="Heading3"/>
      </w:pPr>
      <w:r>
        <w:t>If you strive, you succeed (if-you-strive-you-succeed — workedExample)</w:t>
      </w:r>
    </w:p>
    <w:p>
      <w:r>
        <w:t>In إِذَا اجْتَهَدَ الطَّالِبُ نَجَحَ, اجتهد is the condition verb, and نجح is its result; both are past-form and mabni. الطالب is the subject of اجتهد.</w:t>
      </w:r>
    </w:p>
    <w:p>
      <w:pPr>
        <w:jc w:val="right"/>
        <w:bidi/>
      </w:pPr>
      <w:r>
        <w:rPr>
          <w:rFonts w:ascii="Arial" w:hAnsi="Arial" w:cs="Arial"/>
          <w:b/>
        </w:rPr>
        <w:t>إن اجتهدت نجحت</w:t>
      </w:r>
    </w:p>
    <w:p>
      <w:pPr>
        <w:jc w:val="right"/>
        <w:bidi/>
      </w:pPr>
      <w:r>
        <w:rPr>
          <w:rFonts w:ascii="Arial" w:hAnsi="Arial" w:cs="Arial"/>
          <w:b w:val="0"/>
        </w:rPr>
        <w:t>في «إِذَا اجْتَهَدَ الطَّالِبُ نَجَحَ»، «اجتهد» فعل الشرط، و«نجح» جوابه؛ وكلاهما بصيغة الماضي مبني. و«الطالب» فاعل «اجتهد».</w:t>
      </w:r>
    </w:p>
    <w:p>
      <w:pPr>
        <w:pStyle w:val="Heading4"/>
      </w:pPr>
      <w:r>
        <w:t>Example: if-you-strive-you-succeed-example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إِذَا اجْتَهَدَ الطَّالِبُ نَجَحَ</w:t>
            </w:r>
          </w:p>
        </w:tc>
      </w:tr>
      <w:tr>
        <w:tc>
          <w:tcPr>
            <w:tcW w:type="dxa" w:w="5184"/>
            <w:vAlign w:val="center"/>
          </w:tcPr>
          <w:p>
            <w:r/>
            <w:r>
              <w:rPr>
                <w:b/>
                <w:sz w:val="18"/>
              </w:rPr>
              <w:t>Without vowel marks</w:t>
            </w:r>
          </w:p>
        </w:tc>
        <w:tc>
          <w:tcPr>
            <w:tcW w:type="dxa" w:w="5184"/>
            <w:vAlign w:val="center"/>
          </w:tcPr>
          <w:p>
            <w:pPr>
              <w:jc w:val="right"/>
              <w:bidi/>
            </w:pPr>
            <w:r/>
            <w:r>
              <w:rPr>
                <w:b w:val="0"/>
                <w:sz w:val="18"/>
              </w:rPr>
              <w:t>إذا اجتهد الطالب نجح</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إذا</w:t>
            </w:r>
          </w:p>
        </w:tc>
        <w:tc>
          <w:tcPr>
            <w:tcW w:type="dxa" w:w="1481"/>
            <w:vAlign w:val="center"/>
          </w:tcPr>
          <w:p>
            <w:r/>
            <w:r>
              <w:rPr>
                <w:b w:val="0"/>
                <w:sz w:val="18"/>
              </w:rPr>
              <w:t>0–3</w:t>
            </w:r>
          </w:p>
        </w:tc>
        <w:tc>
          <w:tcPr>
            <w:tcW w:type="dxa" w:w="1481"/>
            <w:vAlign w:val="center"/>
          </w:tcPr>
          <w:p>
            <w:r/>
            <w:r>
              <w:rPr>
                <w:b w:val="0"/>
                <w:sz w:val="18"/>
              </w:rPr>
              <w:t>English: Conditional particle</w:t>
              <w:br/>
              <w:t>Arabic: أداة شرط</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ا</w:t>
            </w:r>
          </w:p>
        </w:tc>
        <w:tc>
          <w:tcPr>
            <w:tcW w:type="dxa" w:w="1481"/>
            <w:vAlign w:val="center"/>
          </w:tcPr>
          <w:p>
            <w:r/>
            <w:r>
              <w:rPr>
                <w:b w:val="0"/>
                <w:sz w:val="18"/>
              </w:rPr>
              <w:t>English: إذا introduces the condition and its result.</w:t>
              <w:br/>
              <w:t>Arabic: «إذا» تفتتح الشرط وجوابه.</w:t>
            </w:r>
          </w:p>
        </w:tc>
      </w:tr>
      <w:tr>
        <w:tc>
          <w:tcPr>
            <w:tcW w:type="dxa" w:w="1481"/>
            <w:vAlign w:val="center"/>
          </w:tcPr>
          <w:p>
            <w:pPr>
              <w:jc w:val="right"/>
              <w:bidi/>
            </w:pPr>
            <w:r/>
            <w:r>
              <w:rPr>
                <w:b w:val="0"/>
                <w:sz w:val="18"/>
              </w:rPr>
              <w:t>اجتهد</w:t>
            </w:r>
          </w:p>
        </w:tc>
        <w:tc>
          <w:tcPr>
            <w:tcW w:type="dxa" w:w="1481"/>
            <w:vAlign w:val="center"/>
          </w:tcPr>
          <w:p>
            <w:r/>
            <w:r>
              <w:rPr>
                <w:b w:val="0"/>
                <w:sz w:val="18"/>
              </w:rPr>
              <w:t>4–9</w:t>
            </w:r>
          </w:p>
        </w:tc>
        <w:tc>
          <w:tcPr>
            <w:tcW w:type="dxa" w:w="1481"/>
            <w:vAlign w:val="center"/>
          </w:tcPr>
          <w:p>
            <w:r/>
            <w:r>
              <w:rPr>
                <w:b w:val="0"/>
                <w:sz w:val="18"/>
              </w:rPr>
              <w:t>English: Past verb, the condition (fi'l al-shart)</w:t>
              <w:br/>
              <w:t>Arabic: فعل ماضٍ، وهو فعل الشرط</w:t>
            </w:r>
          </w:p>
        </w:tc>
        <w:tc>
          <w:tcPr>
            <w:tcW w:type="dxa" w:w="1481"/>
            <w:vAlign w:val="center"/>
          </w:tcPr>
          <w:p>
            <w:r/>
            <w:r>
              <w:rPr>
                <w:b w:val="0"/>
                <w:sz w:val="18"/>
              </w:rPr>
              <w:t>indeclinable</w:t>
            </w:r>
          </w:p>
        </w:tc>
        <w:tc>
          <w:tcPr>
            <w:tcW w:type="dxa" w:w="1481"/>
            <w:vAlign w:val="center"/>
          </w:tcPr>
          <w:p>
            <w:r/>
            <w:r>
              <w:rPr>
                <w:b w:val="0"/>
                <w:sz w:val="18"/>
              </w:rPr>
              <w:t>English: Built on fatha, like any past-tense verb</w:t>
              <w:br/>
              <w:t>Arabic: مبني على الفتح، كأي فعل ماضٍ</w:t>
            </w:r>
          </w:p>
        </w:tc>
        <w:tc>
          <w:tcPr>
            <w:tcW w:type="dxa" w:w="1481"/>
            <w:vAlign w:val="center"/>
          </w:tcPr>
          <w:p>
            <w:pPr>
              <w:jc w:val="right"/>
              <w:bidi/>
            </w:pPr>
            <w:r/>
            <w:r>
              <w:rPr>
                <w:b w:val="0"/>
                <w:sz w:val="18"/>
              </w:rPr>
              <w:t>َ</w:t>
            </w:r>
          </w:p>
        </w:tc>
        <w:tc>
          <w:tcPr>
            <w:tcW w:type="dxa" w:w="1481"/>
            <w:vAlign w:val="center"/>
          </w:tcPr>
          <w:p>
            <w:r/>
            <w:r>
              <w:rPr>
                <w:b w:val="0"/>
                <w:sz w:val="18"/>
              </w:rPr>
              <w:t>English: اجتهد is the condition verb, in the past form here despite its conditional meaning.</w:t>
              <w:br/>
              <w:t>Arabic: «اجتهد» فعل الشرط، بصيغة الماضي هنا رغم معناه الشرطي.</w:t>
            </w:r>
          </w:p>
        </w:tc>
      </w:tr>
      <w:tr>
        <w:tc>
          <w:tcPr>
            <w:tcW w:type="dxa" w:w="1481"/>
            <w:vAlign w:val="center"/>
          </w:tcPr>
          <w:p>
            <w:pPr>
              <w:jc w:val="right"/>
              <w:bidi/>
            </w:pPr>
            <w:r/>
            <w:r>
              <w:rPr>
                <w:b w:val="0"/>
                <w:sz w:val="18"/>
              </w:rPr>
              <w:t>الطالب</w:t>
            </w:r>
          </w:p>
        </w:tc>
        <w:tc>
          <w:tcPr>
            <w:tcW w:type="dxa" w:w="1481"/>
            <w:vAlign w:val="center"/>
          </w:tcPr>
          <w:p>
            <w:r/>
            <w:r>
              <w:rPr>
                <w:b w:val="0"/>
                <w:sz w:val="18"/>
              </w:rPr>
              <w:t>10–16</w:t>
            </w:r>
          </w:p>
        </w:tc>
        <w:tc>
          <w:tcPr>
            <w:tcW w:type="dxa" w:w="1481"/>
            <w:vAlign w:val="center"/>
          </w:tcPr>
          <w:p>
            <w:r/>
            <w:r>
              <w:rPr>
                <w:b w:val="0"/>
                <w:sz w:val="18"/>
              </w:rPr>
              <w:t>English: Subject (fa'il) of اجتهد</w:t>
              <w:br/>
              <w:t>Arabic: فاعل لـ«اجتهد»</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الطالب performed the striving, so it is the subject in raf.</w:t>
              <w:br/>
              <w:t>Arabic: «الطالب» قام بالاجتهاد، فهو فاعل مرفوع.</w:t>
            </w:r>
          </w:p>
        </w:tc>
      </w:tr>
      <w:tr>
        <w:tc>
          <w:tcPr>
            <w:tcW w:type="dxa" w:w="1481"/>
            <w:vAlign w:val="center"/>
          </w:tcPr>
          <w:p>
            <w:pPr>
              <w:jc w:val="right"/>
              <w:bidi/>
            </w:pPr>
            <w:r/>
            <w:r>
              <w:rPr>
                <w:b w:val="0"/>
                <w:sz w:val="18"/>
              </w:rPr>
              <w:t>نجح</w:t>
            </w:r>
          </w:p>
        </w:tc>
        <w:tc>
          <w:tcPr>
            <w:tcW w:type="dxa" w:w="1481"/>
            <w:vAlign w:val="center"/>
          </w:tcPr>
          <w:p>
            <w:r/>
            <w:r>
              <w:rPr>
                <w:b w:val="0"/>
                <w:sz w:val="18"/>
              </w:rPr>
              <w:t>17–20</w:t>
            </w:r>
          </w:p>
        </w:tc>
        <w:tc>
          <w:tcPr>
            <w:tcW w:type="dxa" w:w="1481"/>
            <w:vAlign w:val="center"/>
          </w:tcPr>
          <w:p>
            <w:r/>
            <w:r>
              <w:rPr>
                <w:b w:val="0"/>
                <w:sz w:val="18"/>
              </w:rPr>
              <w:t>English: Past verb, the result (jawab al-shart)</w:t>
              <w:br/>
              <w:t>Arabic: فعل ماضٍ، وهو جواب الشرط</w:t>
            </w:r>
          </w:p>
        </w:tc>
        <w:tc>
          <w:tcPr>
            <w:tcW w:type="dxa" w:w="1481"/>
            <w:vAlign w:val="center"/>
          </w:tcPr>
          <w:p>
            <w:r/>
            <w:r>
              <w:rPr>
                <w:b w:val="0"/>
                <w:sz w:val="18"/>
              </w:rPr>
              <w:t>indeclinable</w:t>
            </w:r>
          </w:p>
        </w:tc>
        <w:tc>
          <w:tcPr>
            <w:tcW w:type="dxa" w:w="1481"/>
            <w:vAlign w:val="center"/>
          </w:tcPr>
          <w:p>
            <w:r/>
            <w:r>
              <w:rPr>
                <w:b w:val="0"/>
                <w:sz w:val="18"/>
              </w:rPr>
              <w:t>English: Built on fatha, like any past-tense verb</w:t>
              <w:br/>
              <w:t>Arabic: مبني على الفتح، كأي فعل ماضٍ</w:t>
            </w:r>
          </w:p>
        </w:tc>
        <w:tc>
          <w:tcPr>
            <w:tcW w:type="dxa" w:w="1481"/>
            <w:vAlign w:val="center"/>
          </w:tcPr>
          <w:p>
            <w:pPr>
              <w:jc w:val="right"/>
              <w:bidi/>
            </w:pPr>
            <w:r/>
            <w:r>
              <w:rPr>
                <w:b w:val="0"/>
                <w:sz w:val="18"/>
              </w:rPr>
              <w:t>َ</w:t>
            </w:r>
          </w:p>
        </w:tc>
        <w:tc>
          <w:tcPr>
            <w:tcW w:type="dxa" w:w="1481"/>
            <w:vAlign w:val="center"/>
          </w:tcPr>
          <w:p>
            <w:r/>
            <w:r>
              <w:rPr>
                <w:b w:val="0"/>
                <w:sz w:val="18"/>
              </w:rPr>
              <w:t>English: نجح is the result that follows if the condition is met.</w:t>
              <w:br/>
              <w:t>Arabic: «نجح» هو الجواب الذي يقع إن تحقق الشرط.</w:t>
            </w:r>
          </w:p>
        </w:tc>
      </w:tr>
    </w:tbl>
    <w:p>
      <w:pPr>
        <w:pStyle w:val="Heading2"/>
      </w:pPr>
      <w:r>
        <w:t>Primary exercises</w:t>
      </w:r>
    </w:p>
    <w:p>
      <w:pPr>
        <w:pStyle w:val="Heading4"/>
      </w:pPr>
      <w:r>
        <w:t>1. lesson-45-role-01 — identifyRole</w:t>
      </w:r>
    </w:p>
    <w:p>
      <w:pPr>
        <w:pStyle w:val="Heading4"/>
      </w:pPr>
      <w:r>
        <w:t>Prompt</w:t>
      </w:r>
    </w:p>
    <w:p>
      <w:r>
        <w:t>Which word is فعل الشرط in إذا اجتهد الطالب نجح؟</w:t>
      </w:r>
    </w:p>
    <w:p>
      <w:pPr>
        <w:jc w:val="right"/>
        <w:bidi/>
      </w:pPr>
      <w:r>
        <w:rPr>
          <w:rFonts w:ascii="Arial" w:hAnsi="Arial" w:cs="Arial"/>
          <w:b w:val="0"/>
        </w:rPr>
        <w:t>أي كلمة هي فعل الشرط في «إذا اجتهد الطالب نجح»؟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ijtahada</w:t>
            </w:r>
          </w:p>
        </w:tc>
        <w:tc>
          <w:tcPr>
            <w:tcW w:type="dxa" w:w="2074"/>
            <w:vAlign w:val="center"/>
            <w:shd w:fill="E2F0D9"/>
          </w:tcPr>
          <w:p>
            <w:r/>
            <w:r>
              <w:rPr>
                <w:b w:val="0"/>
                <w:sz w:val="18"/>
              </w:rPr>
              <w:t>اجتهد</w:t>
            </w:r>
          </w:p>
        </w:tc>
        <w:tc>
          <w:tcPr>
            <w:tcW w:type="dxa" w:w="2074"/>
            <w:vAlign w:val="center"/>
            <w:shd w:fill="E2F0D9"/>
          </w:tcPr>
          <w:p>
            <w:pPr>
              <w:jc w:val="right"/>
              <w:bidi/>
            </w:pPr>
            <w:r/>
            <w:r>
              <w:rPr>
                <w:b w:val="0"/>
                <w:sz w:val="18"/>
              </w:rPr>
              <w:t>اجتهد</w:t>
            </w:r>
          </w:p>
        </w:tc>
        <w:tc>
          <w:tcPr>
            <w:tcW w:type="dxa" w:w="2074"/>
            <w:vAlign w:val="center"/>
            <w:shd w:fill="E2F0D9"/>
          </w:tcPr>
          <w:p>
            <w:r/>
            <w:r>
              <w:rPr>
                <w:b w:val="0"/>
                <w:sz w:val="18"/>
              </w:rPr>
              <w:t>English: Correct. اجتهد is the condition.</w:t>
              <w:br/>
              <w:t>Arabic: صحيح. «اجتهد» هو الشرط.</w:t>
            </w:r>
          </w:p>
        </w:tc>
      </w:tr>
      <w:tr>
        <w:tc>
          <w:tcPr>
            <w:tcW w:type="dxa" w:w="2074"/>
            <w:vAlign w:val="center"/>
          </w:tcPr>
          <w:p>
            <w:r/>
            <w:r>
              <w:rPr>
                <w:b w:val="0"/>
                <w:sz w:val="18"/>
              </w:rPr>
            </w:r>
          </w:p>
        </w:tc>
        <w:tc>
          <w:tcPr>
            <w:tcW w:type="dxa" w:w="2074"/>
            <w:vAlign w:val="center"/>
          </w:tcPr>
          <w:p>
            <w:r/>
            <w:r>
              <w:rPr>
                <w:b w:val="0"/>
                <w:sz w:val="18"/>
              </w:rPr>
              <w:t>najaha</w:t>
            </w:r>
          </w:p>
        </w:tc>
        <w:tc>
          <w:tcPr>
            <w:tcW w:type="dxa" w:w="2074"/>
            <w:vAlign w:val="center"/>
          </w:tcPr>
          <w:p>
            <w:r/>
            <w:r>
              <w:rPr>
                <w:b w:val="0"/>
                <w:sz w:val="18"/>
              </w:rPr>
              <w:t>نجح</w:t>
            </w:r>
          </w:p>
        </w:tc>
        <w:tc>
          <w:tcPr>
            <w:tcW w:type="dxa" w:w="2074"/>
            <w:vAlign w:val="center"/>
          </w:tcPr>
          <w:p>
            <w:pPr>
              <w:jc w:val="right"/>
              <w:bidi/>
            </w:pPr>
            <w:r/>
            <w:r>
              <w:rPr>
                <w:b w:val="0"/>
                <w:sz w:val="18"/>
              </w:rPr>
              <w:t>نجح</w:t>
            </w:r>
          </w:p>
        </w:tc>
        <w:tc>
          <w:tcPr>
            <w:tcW w:type="dxa" w:w="2074"/>
            <w:vAlign w:val="center"/>
          </w:tcPr>
          <w:p>
            <w:r/>
            <w:r>
              <w:rPr>
                <w:b w:val="0"/>
                <w:sz w:val="18"/>
              </w:rPr>
              <w:t>English: نجح is the result (جواب الشرط), not the condition itself.</w:t>
              <w:br/>
              <w:t>Arabic: «نجح» هو الجواب، لا فعل الشرط نفسه.</w:t>
            </w:r>
          </w:p>
        </w:tc>
      </w:tr>
      <w:tr>
        <w:tc>
          <w:tcPr>
            <w:tcW w:type="dxa" w:w="2074"/>
            <w:vAlign w:val="center"/>
          </w:tcPr>
          <w:p>
            <w:r/>
            <w:r>
              <w:rPr>
                <w:b w:val="0"/>
                <w:sz w:val="18"/>
              </w:rPr>
            </w:r>
          </w:p>
        </w:tc>
        <w:tc>
          <w:tcPr>
            <w:tcW w:type="dxa" w:w="2074"/>
            <w:vAlign w:val="center"/>
          </w:tcPr>
          <w:p>
            <w:r/>
            <w:r>
              <w:rPr>
                <w:b w:val="0"/>
                <w:sz w:val="18"/>
              </w:rPr>
              <w:t>idha</w:t>
            </w:r>
          </w:p>
        </w:tc>
        <w:tc>
          <w:tcPr>
            <w:tcW w:type="dxa" w:w="2074"/>
            <w:vAlign w:val="center"/>
          </w:tcPr>
          <w:p>
            <w:r/>
            <w:r>
              <w:rPr>
                <w:b w:val="0"/>
                <w:sz w:val="18"/>
              </w:rPr>
              <w:t>إذا</w:t>
            </w:r>
          </w:p>
        </w:tc>
        <w:tc>
          <w:tcPr>
            <w:tcW w:type="dxa" w:w="2074"/>
            <w:vAlign w:val="center"/>
          </w:tcPr>
          <w:p>
            <w:pPr>
              <w:jc w:val="right"/>
              <w:bidi/>
            </w:pPr>
            <w:r/>
            <w:r>
              <w:rPr>
                <w:b w:val="0"/>
                <w:sz w:val="18"/>
              </w:rPr>
              <w:t>إذا</w:t>
            </w:r>
          </w:p>
        </w:tc>
        <w:tc>
          <w:tcPr>
            <w:tcW w:type="dxa" w:w="2074"/>
            <w:vAlign w:val="center"/>
          </w:tcPr>
          <w:p>
            <w:r/>
            <w:r>
              <w:rPr>
                <w:b w:val="0"/>
                <w:sz w:val="18"/>
              </w:rPr>
              <w:t>English: إذا is the conditional particle, not a verb.</w:t>
              <w:br/>
              <w:t>Arabic: «إذا» أداة الشرط، لا فعل.</w:t>
            </w:r>
          </w:p>
        </w:tc>
      </w:tr>
    </w:tbl>
    <w:p>
      <w:pPr>
        <w:pStyle w:val="Heading4"/>
      </w:pPr>
      <w:r>
        <w:t>2. lesson-45-role-02 — identifyRole</w:t>
      </w:r>
    </w:p>
    <w:p>
      <w:pPr>
        <w:pStyle w:val="Heading4"/>
      </w:pPr>
      <w:r>
        <w:t>Prompt</w:t>
      </w:r>
    </w:p>
    <w:p>
      <w:r>
        <w:t>Which word is جواب الشرط in إذا اجتهد الطالب نجح؟</w:t>
      </w:r>
    </w:p>
    <w:p>
      <w:pPr>
        <w:jc w:val="right"/>
        <w:bidi/>
      </w:pPr>
      <w:r>
        <w:rPr>
          <w:rFonts w:ascii="Arial" w:hAnsi="Arial" w:cs="Arial"/>
          <w:b w:val="0"/>
        </w:rPr>
        <w:t>أي كلمة هي جواب الشرط في «إذا اجتهد الطالب نجح»؟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najaha</w:t>
            </w:r>
          </w:p>
        </w:tc>
        <w:tc>
          <w:tcPr>
            <w:tcW w:type="dxa" w:w="2074"/>
            <w:vAlign w:val="center"/>
            <w:shd w:fill="E2F0D9"/>
          </w:tcPr>
          <w:p>
            <w:r/>
            <w:r>
              <w:rPr>
                <w:b w:val="0"/>
                <w:sz w:val="18"/>
              </w:rPr>
              <w:t>نجح</w:t>
            </w:r>
          </w:p>
        </w:tc>
        <w:tc>
          <w:tcPr>
            <w:tcW w:type="dxa" w:w="2074"/>
            <w:vAlign w:val="center"/>
            <w:shd w:fill="E2F0D9"/>
          </w:tcPr>
          <w:p>
            <w:pPr>
              <w:jc w:val="right"/>
              <w:bidi/>
            </w:pPr>
            <w:r/>
            <w:r>
              <w:rPr>
                <w:b w:val="0"/>
                <w:sz w:val="18"/>
              </w:rPr>
              <w:t>نجح</w:t>
            </w:r>
          </w:p>
        </w:tc>
        <w:tc>
          <w:tcPr>
            <w:tcW w:type="dxa" w:w="2074"/>
            <w:vAlign w:val="center"/>
            <w:shd w:fill="E2F0D9"/>
          </w:tcPr>
          <w:p>
            <w:r/>
            <w:r>
              <w:rPr>
                <w:b w:val="0"/>
                <w:sz w:val="18"/>
              </w:rPr>
              <w:t>English: Correct. نجح is the result that follows the condition.</w:t>
              <w:br/>
              <w:t>Arabic: صحيح. «نجح» هو الجواب الذي يقع بعد الشرط.</w:t>
            </w:r>
          </w:p>
        </w:tc>
      </w:tr>
      <w:tr>
        <w:tc>
          <w:tcPr>
            <w:tcW w:type="dxa" w:w="2074"/>
            <w:vAlign w:val="center"/>
          </w:tcPr>
          <w:p>
            <w:r/>
            <w:r>
              <w:rPr>
                <w:b w:val="0"/>
                <w:sz w:val="18"/>
              </w:rPr>
            </w:r>
          </w:p>
        </w:tc>
        <w:tc>
          <w:tcPr>
            <w:tcW w:type="dxa" w:w="2074"/>
            <w:vAlign w:val="center"/>
          </w:tcPr>
          <w:p>
            <w:r/>
            <w:r>
              <w:rPr>
                <w:b w:val="0"/>
                <w:sz w:val="18"/>
              </w:rPr>
              <w:t>ijtahada</w:t>
            </w:r>
          </w:p>
        </w:tc>
        <w:tc>
          <w:tcPr>
            <w:tcW w:type="dxa" w:w="2074"/>
            <w:vAlign w:val="center"/>
          </w:tcPr>
          <w:p>
            <w:r/>
            <w:r>
              <w:rPr>
                <w:b w:val="0"/>
                <w:sz w:val="18"/>
              </w:rPr>
              <w:t>اجتهد</w:t>
            </w:r>
          </w:p>
        </w:tc>
        <w:tc>
          <w:tcPr>
            <w:tcW w:type="dxa" w:w="2074"/>
            <w:vAlign w:val="center"/>
          </w:tcPr>
          <w:p>
            <w:pPr>
              <w:jc w:val="right"/>
              <w:bidi/>
            </w:pPr>
            <w:r/>
            <w:r>
              <w:rPr>
                <w:b w:val="0"/>
                <w:sz w:val="18"/>
              </w:rPr>
              <w:t>اجتهد</w:t>
            </w:r>
          </w:p>
        </w:tc>
        <w:tc>
          <w:tcPr>
            <w:tcW w:type="dxa" w:w="2074"/>
            <w:vAlign w:val="center"/>
          </w:tcPr>
          <w:p>
            <w:r/>
            <w:r>
              <w:rPr>
                <w:b w:val="0"/>
                <w:sz w:val="18"/>
              </w:rPr>
              <w:t>English: اجتهد is the condition itself, not its result.</w:t>
              <w:br/>
              <w:t>Arabic: «اجتهد» هو فعل الشرط نفسه، لا الجواب.</w:t>
            </w:r>
          </w:p>
        </w:tc>
      </w:tr>
      <w:tr>
        <w:tc>
          <w:tcPr>
            <w:tcW w:type="dxa" w:w="2074"/>
            <w:vAlign w:val="center"/>
          </w:tcPr>
          <w:p>
            <w:r/>
            <w:r>
              <w:rPr>
                <w:b w:val="0"/>
                <w:sz w:val="18"/>
              </w:rPr>
            </w:r>
          </w:p>
        </w:tc>
        <w:tc>
          <w:tcPr>
            <w:tcW w:type="dxa" w:w="2074"/>
            <w:vAlign w:val="center"/>
          </w:tcPr>
          <w:p>
            <w:r/>
            <w:r>
              <w:rPr>
                <w:b w:val="0"/>
                <w:sz w:val="18"/>
              </w:rPr>
              <w:t>talib</w:t>
            </w:r>
          </w:p>
        </w:tc>
        <w:tc>
          <w:tcPr>
            <w:tcW w:type="dxa" w:w="2074"/>
            <w:vAlign w:val="center"/>
          </w:tcPr>
          <w:p>
            <w:r/>
            <w:r>
              <w:rPr>
                <w:b w:val="0"/>
                <w:sz w:val="18"/>
              </w:rPr>
              <w:t>الطالب</w:t>
            </w:r>
          </w:p>
        </w:tc>
        <w:tc>
          <w:tcPr>
            <w:tcW w:type="dxa" w:w="2074"/>
            <w:vAlign w:val="center"/>
          </w:tcPr>
          <w:p>
            <w:pPr>
              <w:jc w:val="right"/>
              <w:bidi/>
            </w:pPr>
            <w:r/>
            <w:r>
              <w:rPr>
                <w:b w:val="0"/>
                <w:sz w:val="18"/>
              </w:rPr>
              <w:t>الطالب</w:t>
            </w:r>
          </w:p>
        </w:tc>
        <w:tc>
          <w:tcPr>
            <w:tcW w:type="dxa" w:w="2074"/>
            <w:vAlign w:val="center"/>
          </w:tcPr>
          <w:p>
            <w:r/>
            <w:r>
              <w:rPr>
                <w:b w:val="0"/>
                <w:sz w:val="18"/>
              </w:rPr>
              <w:t>English: الطالب is the subject noun, not a verb clause.</w:t>
              <w:br/>
              <w:t>Arabic: «الطالب» اسم الفاعل، لا جملة فعلية.</w:t>
            </w:r>
          </w:p>
        </w:tc>
      </w:tr>
    </w:tbl>
    <w:p>
      <w:pPr>
        <w:pStyle w:val="Heading4"/>
      </w:pPr>
      <w:r>
        <w:t>3. lesson-45-rule-03 — matchRule</w:t>
      </w:r>
    </w:p>
    <w:p>
      <w:pPr>
        <w:pStyle w:val="Heading4"/>
      </w:pPr>
      <w:r>
        <w:t>Prompt</w:t>
      </w:r>
    </w:p>
    <w:p>
      <w:r>
        <w:t>Which conditional particle jazms both the شرط and جواب الشرط verbs when they are present tense؟</w:t>
      </w:r>
    </w:p>
    <w:p>
      <w:pPr>
        <w:jc w:val="right"/>
        <w:bidi/>
      </w:pPr>
      <w:r>
        <w:rPr>
          <w:rFonts w:ascii="Arial" w:hAnsi="Arial" w:cs="Arial"/>
          <w:b w:val="0"/>
        </w:rPr>
        <w:t>أي أداة شرط تجزم فعلي الشرط والجواب إذا كانا مضارعين؟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w:t>
            </w:r>
          </w:p>
        </w:tc>
        <w:tc>
          <w:tcPr>
            <w:tcW w:type="dxa" w:w="2074"/>
            <w:vAlign w:val="center"/>
            <w:shd w:fill="E2F0D9"/>
          </w:tcPr>
          <w:p>
            <w:r/>
            <w:r>
              <w:rPr>
                <w:b w:val="0"/>
                <w:sz w:val="18"/>
              </w:rPr>
              <w:t>إنْ</w:t>
            </w:r>
          </w:p>
        </w:tc>
        <w:tc>
          <w:tcPr>
            <w:tcW w:type="dxa" w:w="2074"/>
            <w:vAlign w:val="center"/>
            <w:shd w:fill="E2F0D9"/>
          </w:tcPr>
          <w:p>
            <w:pPr>
              <w:jc w:val="right"/>
              <w:bidi/>
            </w:pPr>
            <w:r/>
            <w:r>
              <w:rPr>
                <w:b w:val="0"/>
                <w:sz w:val="18"/>
              </w:rPr>
              <w:t>إنْ</w:t>
            </w:r>
          </w:p>
        </w:tc>
        <w:tc>
          <w:tcPr>
            <w:tcW w:type="dxa" w:w="2074"/>
            <w:vAlign w:val="center"/>
            <w:shd w:fill="E2F0D9"/>
          </w:tcPr>
          <w:p>
            <w:r/>
            <w:r>
              <w:rPr>
                <w:b w:val="0"/>
                <w:sz w:val="18"/>
              </w:rPr>
              <w:t>English: Correct. إنْ jazms two present-tense verbs.</w:t>
              <w:br/>
              <w:t>Arabic: صحيح. «إنْ» تجزم فعلين مضارعين.</w:t>
            </w:r>
          </w:p>
        </w:tc>
      </w:tr>
      <w:tr>
        <w:tc>
          <w:tcPr>
            <w:tcW w:type="dxa" w:w="2074"/>
            <w:vAlign w:val="center"/>
          </w:tcPr>
          <w:p>
            <w:r/>
            <w:r>
              <w:rPr>
                <w:b w:val="0"/>
                <w:sz w:val="18"/>
              </w:rPr>
            </w:r>
          </w:p>
        </w:tc>
        <w:tc>
          <w:tcPr>
            <w:tcW w:type="dxa" w:w="2074"/>
            <w:vAlign w:val="center"/>
          </w:tcPr>
          <w:p>
            <w:r/>
            <w:r>
              <w:rPr>
                <w:b w:val="0"/>
                <w:sz w:val="18"/>
              </w:rPr>
              <w:t>idha</w:t>
            </w:r>
          </w:p>
        </w:tc>
        <w:tc>
          <w:tcPr>
            <w:tcW w:type="dxa" w:w="2074"/>
            <w:vAlign w:val="center"/>
          </w:tcPr>
          <w:p>
            <w:r/>
            <w:r>
              <w:rPr>
                <w:b w:val="0"/>
                <w:sz w:val="18"/>
              </w:rPr>
              <w:t>إذا</w:t>
            </w:r>
          </w:p>
        </w:tc>
        <w:tc>
          <w:tcPr>
            <w:tcW w:type="dxa" w:w="2074"/>
            <w:vAlign w:val="center"/>
          </w:tcPr>
          <w:p>
            <w:pPr>
              <w:jc w:val="right"/>
              <w:bidi/>
            </w:pPr>
            <w:r/>
            <w:r>
              <w:rPr>
                <w:b w:val="0"/>
                <w:sz w:val="18"/>
              </w:rPr>
              <w:t>إذا</w:t>
            </w:r>
          </w:p>
        </w:tc>
        <w:tc>
          <w:tcPr>
            <w:tcW w:type="dxa" w:w="2074"/>
            <w:vAlign w:val="center"/>
          </w:tcPr>
          <w:p>
            <w:r/>
            <w:r>
              <w:rPr>
                <w:b w:val="0"/>
                <w:sz w:val="18"/>
              </w:rPr>
              <w:t>English: إذا usually pairs with past-form verbs while carrying conditional meaning, rather than jazming present verbs.</w:t>
              <w:br/>
              <w:t>Arabic: «إذا» تقترن غالبًا بصيغة الماضي مع معنى الشرط، لا بجزم فعلين مضارعين.</w:t>
            </w:r>
          </w:p>
        </w:tc>
      </w:tr>
      <w:tr>
        <w:tc>
          <w:tcPr>
            <w:tcW w:type="dxa" w:w="2074"/>
            <w:vAlign w:val="center"/>
          </w:tcPr>
          <w:p>
            <w:r/>
            <w:r>
              <w:rPr>
                <w:b w:val="0"/>
                <w:sz w:val="18"/>
              </w:rPr>
            </w:r>
          </w:p>
        </w:tc>
        <w:tc>
          <w:tcPr>
            <w:tcW w:type="dxa" w:w="2074"/>
            <w:vAlign w:val="center"/>
          </w:tcPr>
          <w:p>
            <w:r/>
            <w:r>
              <w:rPr>
                <w:b w:val="0"/>
                <w:sz w:val="18"/>
              </w:rPr>
              <w:t>lakinna</w:t>
            </w:r>
          </w:p>
        </w:tc>
        <w:tc>
          <w:tcPr>
            <w:tcW w:type="dxa" w:w="2074"/>
            <w:vAlign w:val="center"/>
          </w:tcPr>
          <w:p>
            <w:r/>
            <w:r>
              <w:rPr>
                <w:b w:val="0"/>
                <w:sz w:val="18"/>
              </w:rPr>
              <w:t>لكنَّ</w:t>
            </w:r>
          </w:p>
        </w:tc>
        <w:tc>
          <w:tcPr>
            <w:tcW w:type="dxa" w:w="2074"/>
            <w:vAlign w:val="center"/>
          </w:tcPr>
          <w:p>
            <w:pPr>
              <w:jc w:val="right"/>
              <w:bidi/>
            </w:pPr>
            <w:r/>
            <w:r>
              <w:rPr>
                <w:b w:val="0"/>
                <w:sz w:val="18"/>
              </w:rPr>
              <w:t>لكنَّ</w:t>
            </w:r>
          </w:p>
        </w:tc>
        <w:tc>
          <w:tcPr>
            <w:tcW w:type="dxa" w:w="2074"/>
            <w:vAlign w:val="center"/>
          </w:tcPr>
          <w:p>
            <w:r/>
            <w:r>
              <w:rPr>
                <w:b w:val="0"/>
                <w:sz w:val="18"/>
              </w:rPr>
              <w:t>English: لكنَّ is a sister of إنّ (nasbing a noun), not a conditional particle.</w:t>
              <w:br/>
              <w:t>Arabic: «لكنَّ» من أخوات إنّ (تنصب اسمًا)، وليست أداة شرط.</w:t>
            </w:r>
          </w:p>
        </w:tc>
      </w:tr>
    </w:tbl>
    <w:p>
      <w:pPr>
        <w:pStyle w:val="Heading4"/>
      </w:pPr>
      <w:r>
        <w:t>4. lesson-45-read-04 — addTashkeel</w:t>
      </w:r>
    </w:p>
    <w:p>
      <w:pPr>
        <w:pStyle w:val="Heading4"/>
      </w:pPr>
      <w:r>
        <w:t>Prompt</w:t>
      </w:r>
    </w:p>
    <w:p>
      <w:r>
        <w:t>Read إن يجتهد الطالب ينجح. Which ending belongs on ينجح_ (جواب الشرط)؟</w:t>
      </w:r>
    </w:p>
    <w:p>
      <w:pPr>
        <w:jc w:val="right"/>
        <w:bidi/>
      </w:pPr>
      <w:r>
        <w:rPr>
          <w:rFonts w:ascii="Arial" w:hAnsi="Arial" w:cs="Arial"/>
          <w:b w:val="0"/>
        </w:rPr>
        <w:t>اقرأ «إن يجتهد الطالب ينجح». ما حركة آخر «ينجح» (جواب الشرط)؟</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يَنْجَحْ</w:t>
            </w:r>
          </w:p>
        </w:tc>
        <w:tc>
          <w:tcPr>
            <w:tcW w:type="dxa" w:w="2074"/>
            <w:vAlign w:val="center"/>
            <w:shd w:fill="E2F0D9"/>
          </w:tcPr>
          <w:p>
            <w:pPr>
              <w:jc w:val="right"/>
              <w:bidi/>
            </w:pPr>
            <w:r/>
            <w:r>
              <w:rPr>
                <w:b w:val="0"/>
                <w:sz w:val="18"/>
              </w:rPr>
              <w:t>يَنْجَحْ</w:t>
            </w:r>
          </w:p>
        </w:tc>
        <w:tc>
          <w:tcPr>
            <w:tcW w:type="dxa" w:w="2074"/>
            <w:vAlign w:val="center"/>
            <w:shd w:fill="E2F0D9"/>
          </w:tcPr>
          <w:p>
            <w:r/>
            <w:r>
              <w:rPr>
                <w:b w:val="0"/>
                <w:sz w:val="18"/>
              </w:rPr>
              <w:t>English: Correct. إنْ jazms the result verb, marked by sukun.</w:t>
              <w:br/>
              <w:t>Arabic: صحيح. «إنْ» تجزم فعل الجواب، وعلامته السكون.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يَنْجَحُ</w:t>
            </w:r>
          </w:p>
        </w:tc>
        <w:tc>
          <w:tcPr>
            <w:tcW w:type="dxa" w:w="2074"/>
            <w:vAlign w:val="center"/>
          </w:tcPr>
          <w:p>
            <w:pPr>
              <w:jc w:val="right"/>
              <w:bidi/>
            </w:pPr>
            <w:r/>
            <w:r>
              <w:rPr>
                <w:b w:val="0"/>
                <w:sz w:val="18"/>
              </w:rPr>
              <w:t>يَنْجَحُ</w:t>
            </w:r>
          </w:p>
        </w:tc>
        <w:tc>
          <w:tcPr>
            <w:tcW w:type="dxa" w:w="2074"/>
            <w:vAlign w:val="center"/>
          </w:tcPr>
          <w:p>
            <w:r/>
            <w:r>
              <w:rPr>
                <w:b w:val="0"/>
                <w:sz w:val="18"/>
              </w:rPr>
              <w:t>English: إنْ prevents raf; it jazms both the condition and its result.</w:t>
              <w:br/>
              <w:t>Arabic: «إنْ» تمنع الرفع؛ فهي تجزم الشرط وجوابه.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يَنْجَحَ</w:t>
            </w:r>
          </w:p>
        </w:tc>
        <w:tc>
          <w:tcPr>
            <w:tcW w:type="dxa" w:w="2074"/>
            <w:vAlign w:val="center"/>
          </w:tcPr>
          <w:p>
            <w:pPr>
              <w:jc w:val="right"/>
              <w:bidi/>
            </w:pPr>
            <w:r/>
            <w:r>
              <w:rPr>
                <w:b w:val="0"/>
                <w:sz w:val="18"/>
              </w:rPr>
              <w:t>يَنْجَحَ</w:t>
            </w:r>
          </w:p>
        </w:tc>
        <w:tc>
          <w:tcPr>
            <w:tcW w:type="dxa" w:w="2074"/>
            <w:vAlign w:val="center"/>
          </w:tcPr>
          <w:p>
            <w:r/>
            <w:r>
              <w:rPr>
                <w:b w:val="0"/>
                <w:sz w:val="18"/>
              </w:rPr>
              <w:t>English: Nasb would need a particle such as أنْ or لن, not إنْ.</w:t>
              <w:br/>
              <w:t>Arabic: النصب يحتاج أداة مثل «أنْ» أو «لن»، لا «إنْ».</w:t>
            </w:r>
          </w:p>
        </w:tc>
      </w:tr>
    </w:tbl>
    <w:p>
      <w:pPr>
        <w:pStyle w:val="Heading2"/>
      </w:pPr>
      <w:r>
        <w:t>Alternate repeat exercises</w:t>
      </w:r>
    </w:p>
    <w:p>
      <w:pPr>
        <w:pStyle w:val="Heading4"/>
      </w:pPr>
      <w:r>
        <w:t>1. lesson-45-repeat-role-01 — identifyRole</w:t>
      </w:r>
    </w:p>
    <w:p>
      <w:pPr>
        <w:pStyle w:val="Heading4"/>
      </w:pPr>
      <w:r>
        <w:t>Prompt</w:t>
      </w:r>
    </w:p>
    <w:p>
      <w:r>
        <w:t>Which word is فعل الشرط in إذا سافر الرجل استراح؟</w:t>
      </w:r>
    </w:p>
    <w:p>
      <w:pPr>
        <w:jc w:val="right"/>
        <w:bidi/>
      </w:pPr>
      <w:r>
        <w:rPr>
          <w:rFonts w:ascii="Arial" w:hAnsi="Arial" w:cs="Arial"/>
          <w:b w:val="0"/>
        </w:rPr>
        <w:t>أي كلمة هي فعل الشرط في «إذا سافر الرجل استراح»؟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safara</w:t>
            </w:r>
          </w:p>
        </w:tc>
        <w:tc>
          <w:tcPr>
            <w:tcW w:type="dxa" w:w="2074"/>
            <w:vAlign w:val="center"/>
            <w:shd w:fill="E2F0D9"/>
          </w:tcPr>
          <w:p>
            <w:r/>
            <w:r>
              <w:rPr>
                <w:b w:val="0"/>
                <w:sz w:val="18"/>
              </w:rPr>
              <w:t>سافر</w:t>
            </w:r>
          </w:p>
        </w:tc>
        <w:tc>
          <w:tcPr>
            <w:tcW w:type="dxa" w:w="2074"/>
            <w:vAlign w:val="center"/>
            <w:shd w:fill="E2F0D9"/>
          </w:tcPr>
          <w:p>
            <w:pPr>
              <w:jc w:val="right"/>
              <w:bidi/>
            </w:pPr>
            <w:r/>
            <w:r>
              <w:rPr>
                <w:b w:val="0"/>
                <w:sz w:val="18"/>
              </w:rPr>
              <w:t>سافر</w:t>
            </w:r>
          </w:p>
        </w:tc>
        <w:tc>
          <w:tcPr>
            <w:tcW w:type="dxa" w:w="2074"/>
            <w:vAlign w:val="center"/>
            <w:shd w:fill="E2F0D9"/>
          </w:tcPr>
          <w:p>
            <w:r/>
            <w:r>
              <w:rPr>
                <w:b w:val="0"/>
                <w:sz w:val="18"/>
              </w:rPr>
              <w:t>English: Correct. سافر is the condition.</w:t>
              <w:br/>
              <w:t>Arabic: صحيح. «سافر» هو الشرط.</w:t>
            </w:r>
          </w:p>
        </w:tc>
      </w:tr>
      <w:tr>
        <w:tc>
          <w:tcPr>
            <w:tcW w:type="dxa" w:w="2074"/>
            <w:vAlign w:val="center"/>
          </w:tcPr>
          <w:p>
            <w:r/>
            <w:r>
              <w:rPr>
                <w:b w:val="0"/>
                <w:sz w:val="18"/>
              </w:rPr>
            </w:r>
          </w:p>
        </w:tc>
        <w:tc>
          <w:tcPr>
            <w:tcW w:type="dxa" w:w="2074"/>
            <w:vAlign w:val="center"/>
          </w:tcPr>
          <w:p>
            <w:r/>
            <w:r>
              <w:rPr>
                <w:b w:val="0"/>
                <w:sz w:val="18"/>
              </w:rPr>
              <w:t>istaraha</w:t>
            </w:r>
          </w:p>
        </w:tc>
        <w:tc>
          <w:tcPr>
            <w:tcW w:type="dxa" w:w="2074"/>
            <w:vAlign w:val="center"/>
          </w:tcPr>
          <w:p>
            <w:r/>
            <w:r>
              <w:rPr>
                <w:b w:val="0"/>
                <w:sz w:val="18"/>
              </w:rPr>
              <w:t>استراح</w:t>
            </w:r>
          </w:p>
        </w:tc>
        <w:tc>
          <w:tcPr>
            <w:tcW w:type="dxa" w:w="2074"/>
            <w:vAlign w:val="center"/>
          </w:tcPr>
          <w:p>
            <w:pPr>
              <w:jc w:val="right"/>
              <w:bidi/>
            </w:pPr>
            <w:r/>
            <w:r>
              <w:rPr>
                <w:b w:val="0"/>
                <w:sz w:val="18"/>
              </w:rPr>
              <w:t>استراح</w:t>
            </w:r>
          </w:p>
        </w:tc>
        <w:tc>
          <w:tcPr>
            <w:tcW w:type="dxa" w:w="2074"/>
            <w:vAlign w:val="center"/>
          </w:tcPr>
          <w:p>
            <w:r/>
            <w:r>
              <w:rPr>
                <w:b w:val="0"/>
                <w:sz w:val="18"/>
              </w:rPr>
              <w:t>English: استراح is the result (جواب الشرط), not the condition itself.</w:t>
              <w:br/>
              <w:t>Arabic: «استراح» هو الجواب، لا فعل الشرط نفسه.</w:t>
            </w:r>
          </w:p>
        </w:tc>
      </w:tr>
      <w:tr>
        <w:tc>
          <w:tcPr>
            <w:tcW w:type="dxa" w:w="2074"/>
            <w:vAlign w:val="center"/>
          </w:tcPr>
          <w:p>
            <w:r/>
            <w:r>
              <w:rPr>
                <w:b w:val="0"/>
                <w:sz w:val="18"/>
              </w:rPr>
            </w:r>
          </w:p>
        </w:tc>
        <w:tc>
          <w:tcPr>
            <w:tcW w:type="dxa" w:w="2074"/>
            <w:vAlign w:val="center"/>
          </w:tcPr>
          <w:p>
            <w:r/>
            <w:r>
              <w:rPr>
                <w:b w:val="0"/>
                <w:sz w:val="18"/>
              </w:rPr>
              <w:t>idha</w:t>
            </w:r>
          </w:p>
        </w:tc>
        <w:tc>
          <w:tcPr>
            <w:tcW w:type="dxa" w:w="2074"/>
            <w:vAlign w:val="center"/>
          </w:tcPr>
          <w:p>
            <w:r/>
            <w:r>
              <w:rPr>
                <w:b w:val="0"/>
                <w:sz w:val="18"/>
              </w:rPr>
              <w:t>إذا</w:t>
            </w:r>
          </w:p>
        </w:tc>
        <w:tc>
          <w:tcPr>
            <w:tcW w:type="dxa" w:w="2074"/>
            <w:vAlign w:val="center"/>
          </w:tcPr>
          <w:p>
            <w:pPr>
              <w:jc w:val="right"/>
              <w:bidi/>
            </w:pPr>
            <w:r/>
            <w:r>
              <w:rPr>
                <w:b w:val="0"/>
                <w:sz w:val="18"/>
              </w:rPr>
              <w:t>إذا</w:t>
            </w:r>
          </w:p>
        </w:tc>
        <w:tc>
          <w:tcPr>
            <w:tcW w:type="dxa" w:w="2074"/>
            <w:vAlign w:val="center"/>
          </w:tcPr>
          <w:p>
            <w:r/>
            <w:r>
              <w:rPr>
                <w:b w:val="0"/>
                <w:sz w:val="18"/>
              </w:rPr>
              <w:t>English: إذا is the conditional particle, not a verb.</w:t>
              <w:br/>
              <w:t>Arabic: «إذا» أداة الشرط، لا فعل.</w:t>
            </w:r>
          </w:p>
        </w:tc>
      </w:tr>
    </w:tbl>
    <w:p>
      <w:pPr>
        <w:pStyle w:val="Heading4"/>
      </w:pPr>
      <w:r>
        <w:t>2. lesson-45-repeat-role-02 — identifyRole</w:t>
      </w:r>
    </w:p>
    <w:p>
      <w:pPr>
        <w:pStyle w:val="Heading4"/>
      </w:pPr>
      <w:r>
        <w:t>Prompt</w:t>
      </w:r>
    </w:p>
    <w:p>
      <w:r>
        <w:t>Which word is جواب الشرط in إذا سافر الرجل استراح؟</w:t>
      </w:r>
    </w:p>
    <w:p>
      <w:pPr>
        <w:jc w:val="right"/>
        <w:bidi/>
      </w:pPr>
      <w:r>
        <w:rPr>
          <w:rFonts w:ascii="Arial" w:hAnsi="Arial" w:cs="Arial"/>
          <w:b w:val="0"/>
        </w:rPr>
        <w:t>أي كلمة هي جواب الشرط في «إذا سافر الرجل استراح»؟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istaraha</w:t>
            </w:r>
          </w:p>
        </w:tc>
        <w:tc>
          <w:tcPr>
            <w:tcW w:type="dxa" w:w="2074"/>
            <w:vAlign w:val="center"/>
            <w:shd w:fill="E2F0D9"/>
          </w:tcPr>
          <w:p>
            <w:r/>
            <w:r>
              <w:rPr>
                <w:b w:val="0"/>
                <w:sz w:val="18"/>
              </w:rPr>
              <w:t>استراح</w:t>
            </w:r>
          </w:p>
        </w:tc>
        <w:tc>
          <w:tcPr>
            <w:tcW w:type="dxa" w:w="2074"/>
            <w:vAlign w:val="center"/>
            <w:shd w:fill="E2F0D9"/>
          </w:tcPr>
          <w:p>
            <w:pPr>
              <w:jc w:val="right"/>
              <w:bidi/>
            </w:pPr>
            <w:r/>
            <w:r>
              <w:rPr>
                <w:b w:val="0"/>
                <w:sz w:val="18"/>
              </w:rPr>
              <w:t>استراح</w:t>
            </w:r>
          </w:p>
        </w:tc>
        <w:tc>
          <w:tcPr>
            <w:tcW w:type="dxa" w:w="2074"/>
            <w:vAlign w:val="center"/>
            <w:shd w:fill="E2F0D9"/>
          </w:tcPr>
          <w:p>
            <w:r/>
            <w:r>
              <w:rPr>
                <w:b w:val="0"/>
                <w:sz w:val="18"/>
              </w:rPr>
              <w:t>English: Correct. استراح is the result that follows the condition.</w:t>
              <w:br/>
              <w:t>Arabic: صحيح. «استراح» هو الجواب الذي يقع بعد الشرط.</w:t>
            </w:r>
          </w:p>
        </w:tc>
      </w:tr>
      <w:tr>
        <w:tc>
          <w:tcPr>
            <w:tcW w:type="dxa" w:w="2074"/>
            <w:vAlign w:val="center"/>
          </w:tcPr>
          <w:p>
            <w:r/>
            <w:r>
              <w:rPr>
                <w:b w:val="0"/>
                <w:sz w:val="18"/>
              </w:rPr>
            </w:r>
          </w:p>
        </w:tc>
        <w:tc>
          <w:tcPr>
            <w:tcW w:type="dxa" w:w="2074"/>
            <w:vAlign w:val="center"/>
          </w:tcPr>
          <w:p>
            <w:r/>
            <w:r>
              <w:rPr>
                <w:b w:val="0"/>
                <w:sz w:val="18"/>
              </w:rPr>
              <w:t>safara</w:t>
            </w:r>
          </w:p>
        </w:tc>
        <w:tc>
          <w:tcPr>
            <w:tcW w:type="dxa" w:w="2074"/>
            <w:vAlign w:val="center"/>
          </w:tcPr>
          <w:p>
            <w:r/>
            <w:r>
              <w:rPr>
                <w:b w:val="0"/>
                <w:sz w:val="18"/>
              </w:rPr>
              <w:t>سافر</w:t>
            </w:r>
          </w:p>
        </w:tc>
        <w:tc>
          <w:tcPr>
            <w:tcW w:type="dxa" w:w="2074"/>
            <w:vAlign w:val="center"/>
          </w:tcPr>
          <w:p>
            <w:pPr>
              <w:jc w:val="right"/>
              <w:bidi/>
            </w:pPr>
            <w:r/>
            <w:r>
              <w:rPr>
                <w:b w:val="0"/>
                <w:sz w:val="18"/>
              </w:rPr>
              <w:t>سافر</w:t>
            </w:r>
          </w:p>
        </w:tc>
        <w:tc>
          <w:tcPr>
            <w:tcW w:type="dxa" w:w="2074"/>
            <w:vAlign w:val="center"/>
          </w:tcPr>
          <w:p>
            <w:r/>
            <w:r>
              <w:rPr>
                <w:b w:val="0"/>
                <w:sz w:val="18"/>
              </w:rPr>
              <w:t>English: سافر is the condition itself, not its result.</w:t>
              <w:br/>
              <w:t>Arabic: «سافر» هو فعل الشرط نفسه، لا الجواب.</w:t>
            </w:r>
          </w:p>
        </w:tc>
      </w:tr>
      <w:tr>
        <w:tc>
          <w:tcPr>
            <w:tcW w:type="dxa" w:w="2074"/>
            <w:vAlign w:val="center"/>
          </w:tcPr>
          <w:p>
            <w:r/>
            <w:r>
              <w:rPr>
                <w:b w:val="0"/>
                <w:sz w:val="18"/>
              </w:rPr>
            </w:r>
          </w:p>
        </w:tc>
        <w:tc>
          <w:tcPr>
            <w:tcW w:type="dxa" w:w="2074"/>
            <w:vAlign w:val="center"/>
          </w:tcPr>
          <w:p>
            <w:r/>
            <w:r>
              <w:rPr>
                <w:b w:val="0"/>
                <w:sz w:val="18"/>
              </w:rPr>
              <w:t>rajul</w:t>
            </w:r>
          </w:p>
        </w:tc>
        <w:tc>
          <w:tcPr>
            <w:tcW w:type="dxa" w:w="2074"/>
            <w:vAlign w:val="center"/>
          </w:tcPr>
          <w:p>
            <w:r/>
            <w:r>
              <w:rPr>
                <w:b w:val="0"/>
                <w:sz w:val="18"/>
              </w:rPr>
              <w:t>الرجل</w:t>
            </w:r>
          </w:p>
        </w:tc>
        <w:tc>
          <w:tcPr>
            <w:tcW w:type="dxa" w:w="2074"/>
            <w:vAlign w:val="center"/>
          </w:tcPr>
          <w:p>
            <w:pPr>
              <w:jc w:val="right"/>
              <w:bidi/>
            </w:pPr>
            <w:r/>
            <w:r>
              <w:rPr>
                <w:b w:val="0"/>
                <w:sz w:val="18"/>
              </w:rPr>
              <w:t>الرجل</w:t>
            </w:r>
          </w:p>
        </w:tc>
        <w:tc>
          <w:tcPr>
            <w:tcW w:type="dxa" w:w="2074"/>
            <w:vAlign w:val="center"/>
          </w:tcPr>
          <w:p>
            <w:r/>
            <w:r>
              <w:rPr>
                <w:b w:val="0"/>
                <w:sz w:val="18"/>
              </w:rPr>
              <w:t>English: الرجل is the subject noun, not a verb clause.</w:t>
              <w:br/>
              <w:t>Arabic: «الرجل» اسم الفاعل، لا جملة فعلية.</w:t>
            </w:r>
          </w:p>
        </w:tc>
      </w:tr>
    </w:tbl>
    <w:p>
      <w:pPr>
        <w:pStyle w:val="Heading4"/>
      </w:pPr>
      <w:r>
        <w:t>3. lesson-45-repeat-rule-03 — matchRule</w:t>
      </w:r>
    </w:p>
    <w:p>
      <w:pPr>
        <w:pStyle w:val="Heading4"/>
      </w:pPr>
      <w:r>
        <w:t>Prompt</w:t>
      </w:r>
    </w:p>
    <w:p>
      <w:r>
        <w:t>Which conditional particle is typically followed by a jazm-marked present verb in both clauses؟</w:t>
      </w:r>
    </w:p>
    <w:p>
      <w:pPr>
        <w:jc w:val="right"/>
        <w:bidi/>
      </w:pPr>
      <w:r>
        <w:rPr>
          <w:rFonts w:ascii="Arial" w:hAnsi="Arial" w:cs="Arial"/>
          <w:b w:val="0"/>
        </w:rPr>
        <w:t>أي أداة شرط يتبعها غالبًا فعل مضارع مجزوم في الجملتين؟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w:t>
            </w:r>
          </w:p>
        </w:tc>
        <w:tc>
          <w:tcPr>
            <w:tcW w:type="dxa" w:w="2074"/>
            <w:vAlign w:val="center"/>
            <w:shd w:fill="E2F0D9"/>
          </w:tcPr>
          <w:p>
            <w:r/>
            <w:r>
              <w:rPr>
                <w:b w:val="0"/>
                <w:sz w:val="18"/>
              </w:rPr>
              <w:t>إنْ</w:t>
            </w:r>
          </w:p>
        </w:tc>
        <w:tc>
          <w:tcPr>
            <w:tcW w:type="dxa" w:w="2074"/>
            <w:vAlign w:val="center"/>
            <w:shd w:fill="E2F0D9"/>
          </w:tcPr>
          <w:p>
            <w:pPr>
              <w:jc w:val="right"/>
              <w:bidi/>
            </w:pPr>
            <w:r/>
            <w:r>
              <w:rPr>
                <w:b w:val="0"/>
                <w:sz w:val="18"/>
              </w:rPr>
              <w:t>إنْ</w:t>
            </w:r>
          </w:p>
        </w:tc>
        <w:tc>
          <w:tcPr>
            <w:tcW w:type="dxa" w:w="2074"/>
            <w:vAlign w:val="center"/>
            <w:shd w:fill="E2F0D9"/>
          </w:tcPr>
          <w:p>
            <w:r/>
            <w:r>
              <w:rPr>
                <w:b w:val="0"/>
                <w:sz w:val="18"/>
              </w:rPr>
              <w:t>English: Correct. إنْ jazms two present-tense verbs.</w:t>
              <w:br/>
              <w:t>Arabic: صحيح. «إنْ» تجزم فعلين مضارعين.</w:t>
            </w:r>
          </w:p>
        </w:tc>
      </w:tr>
      <w:tr>
        <w:tc>
          <w:tcPr>
            <w:tcW w:type="dxa" w:w="2074"/>
            <w:vAlign w:val="center"/>
          </w:tcPr>
          <w:p>
            <w:r/>
            <w:r>
              <w:rPr>
                <w:b w:val="0"/>
                <w:sz w:val="18"/>
              </w:rPr>
            </w:r>
          </w:p>
        </w:tc>
        <w:tc>
          <w:tcPr>
            <w:tcW w:type="dxa" w:w="2074"/>
            <w:vAlign w:val="center"/>
          </w:tcPr>
          <w:p>
            <w:r/>
            <w:r>
              <w:rPr>
                <w:b w:val="0"/>
                <w:sz w:val="18"/>
              </w:rPr>
              <w:t>idha</w:t>
            </w:r>
          </w:p>
        </w:tc>
        <w:tc>
          <w:tcPr>
            <w:tcW w:type="dxa" w:w="2074"/>
            <w:vAlign w:val="center"/>
          </w:tcPr>
          <w:p>
            <w:r/>
            <w:r>
              <w:rPr>
                <w:b w:val="0"/>
                <w:sz w:val="18"/>
              </w:rPr>
              <w:t>إذا</w:t>
            </w:r>
          </w:p>
        </w:tc>
        <w:tc>
          <w:tcPr>
            <w:tcW w:type="dxa" w:w="2074"/>
            <w:vAlign w:val="center"/>
          </w:tcPr>
          <w:p>
            <w:pPr>
              <w:jc w:val="right"/>
              <w:bidi/>
            </w:pPr>
            <w:r/>
            <w:r>
              <w:rPr>
                <w:b w:val="0"/>
                <w:sz w:val="18"/>
              </w:rPr>
              <w:t>إذا</w:t>
            </w:r>
          </w:p>
        </w:tc>
        <w:tc>
          <w:tcPr>
            <w:tcW w:type="dxa" w:w="2074"/>
            <w:vAlign w:val="center"/>
          </w:tcPr>
          <w:p>
            <w:r/>
            <w:r>
              <w:rPr>
                <w:b w:val="0"/>
                <w:sz w:val="18"/>
              </w:rPr>
              <w:t>English: إذا usually pairs with past-form verbs while carrying conditional meaning.</w:t>
              <w:br/>
              <w:t>Arabic: «إذا» تقترن غالبًا بصيغة الماضي مع معنى الشرط.</w:t>
            </w:r>
          </w:p>
        </w:tc>
      </w:tr>
      <w:tr>
        <w:tc>
          <w:tcPr>
            <w:tcW w:type="dxa" w:w="2074"/>
            <w:vAlign w:val="center"/>
          </w:tcPr>
          <w:p>
            <w:r/>
            <w:r>
              <w:rPr>
                <w:b w:val="0"/>
                <w:sz w:val="18"/>
              </w:rPr>
            </w:r>
          </w:p>
        </w:tc>
        <w:tc>
          <w:tcPr>
            <w:tcW w:type="dxa" w:w="2074"/>
            <w:vAlign w:val="center"/>
          </w:tcPr>
          <w:p>
            <w:r/>
            <w:r>
              <w:rPr>
                <w:b w:val="0"/>
                <w:sz w:val="18"/>
              </w:rPr>
              <w:t>anna</w:t>
            </w:r>
          </w:p>
        </w:tc>
        <w:tc>
          <w:tcPr>
            <w:tcW w:type="dxa" w:w="2074"/>
            <w:vAlign w:val="center"/>
          </w:tcPr>
          <w:p>
            <w:r/>
            <w:r>
              <w:rPr>
                <w:b w:val="0"/>
                <w:sz w:val="18"/>
              </w:rPr>
              <w:t>أنّ</w:t>
            </w:r>
          </w:p>
        </w:tc>
        <w:tc>
          <w:tcPr>
            <w:tcW w:type="dxa" w:w="2074"/>
            <w:vAlign w:val="center"/>
          </w:tcPr>
          <w:p>
            <w:pPr>
              <w:jc w:val="right"/>
              <w:bidi/>
            </w:pPr>
            <w:r/>
            <w:r>
              <w:rPr>
                <w:b w:val="0"/>
                <w:sz w:val="18"/>
              </w:rPr>
              <w:t>أنّ</w:t>
            </w:r>
          </w:p>
        </w:tc>
        <w:tc>
          <w:tcPr>
            <w:tcW w:type="dxa" w:w="2074"/>
            <w:vAlign w:val="center"/>
          </w:tcPr>
          <w:p>
            <w:r/>
            <w:r>
              <w:rPr>
                <w:b w:val="0"/>
                <w:sz w:val="18"/>
              </w:rPr>
              <w:t>English: أنّ nasbs a noun in a nominal sentence; it is not a conditional particle.</w:t>
              <w:br/>
              <w:t>Arabic: «أنّ» تنصب اسمًا في جملة اسمية، وليست أداة شرط.</w:t>
            </w:r>
          </w:p>
        </w:tc>
      </w:tr>
    </w:tbl>
    <w:p>
      <w:pPr>
        <w:pStyle w:val="Heading4"/>
      </w:pPr>
      <w:r>
        <w:t>4. lesson-45-repeat-read-04 — addTashkeel</w:t>
      </w:r>
    </w:p>
    <w:p>
      <w:pPr>
        <w:pStyle w:val="Heading4"/>
      </w:pPr>
      <w:r>
        <w:t>Prompt</w:t>
      </w:r>
    </w:p>
    <w:p>
      <w:r>
        <w:t>Read إن يدرس الطالب يفهم. Which ending belongs on يفهم_ (جواب الشرط)؟</w:t>
      </w:r>
    </w:p>
    <w:p>
      <w:pPr>
        <w:jc w:val="right"/>
        <w:bidi/>
      </w:pPr>
      <w:r>
        <w:rPr>
          <w:rFonts w:ascii="Arial" w:hAnsi="Arial" w:cs="Arial"/>
          <w:b w:val="0"/>
        </w:rPr>
        <w:t>اقرأ «إن يدرس الطالب يفهم». ما حركة آخر «يفهم» (جواب الشرط)؟</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jazm</w:t>
            </w:r>
          </w:p>
        </w:tc>
        <w:tc>
          <w:tcPr>
            <w:tcW w:type="dxa" w:w="2074"/>
            <w:vAlign w:val="center"/>
            <w:shd w:fill="E2F0D9"/>
          </w:tcPr>
          <w:p>
            <w:r/>
            <w:r>
              <w:rPr>
                <w:b w:val="0"/>
                <w:sz w:val="18"/>
              </w:rPr>
              <w:t>يَفْهَمْ</w:t>
            </w:r>
          </w:p>
        </w:tc>
        <w:tc>
          <w:tcPr>
            <w:tcW w:type="dxa" w:w="2074"/>
            <w:vAlign w:val="center"/>
            <w:shd w:fill="E2F0D9"/>
          </w:tcPr>
          <w:p>
            <w:pPr>
              <w:jc w:val="right"/>
              <w:bidi/>
            </w:pPr>
            <w:r/>
            <w:r>
              <w:rPr>
                <w:b w:val="0"/>
                <w:sz w:val="18"/>
              </w:rPr>
              <w:t>يَفْهَمْ</w:t>
            </w:r>
          </w:p>
        </w:tc>
        <w:tc>
          <w:tcPr>
            <w:tcW w:type="dxa" w:w="2074"/>
            <w:vAlign w:val="center"/>
            <w:shd w:fill="E2F0D9"/>
          </w:tcPr>
          <w:p>
            <w:r/>
            <w:r>
              <w:rPr>
                <w:b w:val="0"/>
                <w:sz w:val="18"/>
              </w:rPr>
              <w:t>English: Correct. إنْ jazms the result verb, marked by sukun.</w:t>
              <w:br/>
              <w:t>Arabic: صحيح. «إنْ» تجزم فعل الجواب، وعلامته السكون.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يَفْهَمُ</w:t>
            </w:r>
          </w:p>
        </w:tc>
        <w:tc>
          <w:tcPr>
            <w:tcW w:type="dxa" w:w="2074"/>
            <w:vAlign w:val="center"/>
          </w:tcPr>
          <w:p>
            <w:pPr>
              <w:jc w:val="right"/>
              <w:bidi/>
            </w:pPr>
            <w:r/>
            <w:r>
              <w:rPr>
                <w:b w:val="0"/>
                <w:sz w:val="18"/>
              </w:rPr>
              <w:t>يَفْهَمُ</w:t>
            </w:r>
          </w:p>
        </w:tc>
        <w:tc>
          <w:tcPr>
            <w:tcW w:type="dxa" w:w="2074"/>
            <w:vAlign w:val="center"/>
          </w:tcPr>
          <w:p>
            <w:r/>
            <w:r>
              <w:rPr>
                <w:b w:val="0"/>
                <w:sz w:val="18"/>
              </w:rPr>
              <w:t>English: إنْ prevents raf; it jazms both the condition and its result.</w:t>
              <w:br/>
              <w:t>Arabic: «إنْ» تمنع الرفع؛ فهي تجزم الشرط وجوابه.</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يَفْهَمَ</w:t>
            </w:r>
          </w:p>
        </w:tc>
        <w:tc>
          <w:tcPr>
            <w:tcW w:type="dxa" w:w="2074"/>
            <w:vAlign w:val="center"/>
          </w:tcPr>
          <w:p>
            <w:pPr>
              <w:jc w:val="right"/>
              <w:bidi/>
            </w:pPr>
            <w:r/>
            <w:r>
              <w:rPr>
                <w:b w:val="0"/>
                <w:sz w:val="18"/>
              </w:rPr>
              <w:t>يَفْهَمَ</w:t>
            </w:r>
          </w:p>
        </w:tc>
        <w:tc>
          <w:tcPr>
            <w:tcW w:type="dxa" w:w="2074"/>
            <w:vAlign w:val="center"/>
          </w:tcPr>
          <w:p>
            <w:r/>
            <w:r>
              <w:rPr>
                <w:b w:val="0"/>
                <w:sz w:val="18"/>
              </w:rPr>
              <w:t>English: Nasb would need a particle such as أنْ or لن, not إنْ.</w:t>
              <w:br/>
              <w:t>Arabic: النصب يحتاج أداة مثل «أنْ» أو «لن»، لا «إنْ».</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46: Emphasis, restriction, and fronting</w:t>
      </w:r>
    </w:p>
    <w:p>
      <w:pPr>
        <w:pStyle w:val="Title"/>
        <w:jc w:val="right"/>
        <w:bidi/>
      </w:pPr>
      <w:r>
        <w:rPr>
          <w:rFonts w:ascii="Arial" w:hAnsi="Arial" w:cs="Arial"/>
          <w:b/>
        </w:rPr>
        <w:t>التوكيد والقصر والتقديم</w:t>
      </w:r>
    </w:p>
    <w:p>
      <w:r>
        <w:t>Lesson ID: lesson_46 | Level: level_06 | Estimated time: 9 minutes | Prerequisites: lesson_45</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«ما...إلا» and «إنما» as tools of restriction, meaning "only."</w:t>
            </w:r>
          </w:p>
        </w:tc>
        <w:tc>
          <w:tcPr>
            <w:tcW w:type="dxa" w:w="5184"/>
            <w:vAlign w:val="center"/>
          </w:tcPr>
          <w:p>
            <w:pPr>
              <w:jc w:val="right"/>
              <w:bidi/>
            </w:pPr>
            <w:r/>
            <w:r>
              <w:rPr>
                <w:b w:val="0"/>
                <w:sz w:val="18"/>
              </w:rPr>
              <w:t>أن تتعرّف «ما...إلا» و«إنما» أداتي قصر بمعنى «فقط».</w:t>
            </w:r>
          </w:p>
        </w:tc>
      </w:tr>
      <w:tr>
        <w:tc>
          <w:tcPr>
            <w:tcW w:type="dxa" w:w="5184"/>
            <w:vAlign w:val="center"/>
          </w:tcPr>
          <w:p>
            <w:r/>
            <w:r>
              <w:rPr>
                <w:b w:val="0"/>
                <w:sz w:val="18"/>
              </w:rPr>
              <w:t>Read the noun after «إلا» in an emphatic exception as the true subject.</w:t>
            </w:r>
          </w:p>
        </w:tc>
        <w:tc>
          <w:tcPr>
            <w:tcW w:type="dxa" w:w="5184"/>
            <w:vAlign w:val="center"/>
          </w:tcPr>
          <w:p>
            <w:pPr>
              <w:jc w:val="right"/>
              <w:bidi/>
            </w:pPr>
            <w:r/>
            <w:r>
              <w:rPr>
                <w:b w:val="0"/>
                <w:sz w:val="18"/>
              </w:rPr>
              <w:t>أن تقرأ الاسم بعد «إلا» في الاستثناء المفرَّغ فاعلًا حقيقيًّا.</w:t>
            </w:r>
          </w:p>
        </w:tc>
      </w:tr>
    </w:tbl>
    <w:p>
      <w:pPr>
        <w:pStyle w:val="Heading2"/>
      </w:pPr>
      <w:r>
        <w:t>Teaching sections and examples</w:t>
      </w:r>
    </w:p>
    <w:p>
      <w:pPr>
        <w:pStyle w:val="Heading3"/>
      </w:pPr>
      <w:r>
        <w:t>Nothing but this (restriction-intro — introduction)</w:t>
      </w:r>
    </w:p>
    <w:p>
      <w:r>
        <w:t>إنما and ما...إلا both express restriction, meaning "only." In ما...إلا, the noun after إلا is read with its ordinary role, often as the true subject.</w:t>
      </w:r>
    </w:p>
    <w:p>
      <w:pPr>
        <w:jc w:val="right"/>
        <w:bidi/>
      </w:pPr>
      <w:r>
        <w:rPr>
          <w:rFonts w:ascii="Arial" w:hAnsi="Arial" w:cs="Arial"/>
          <w:b/>
        </w:rPr>
        <w:t>لا شيء غير هذا</w:t>
      </w:r>
    </w:p>
    <w:p>
      <w:pPr>
        <w:jc w:val="right"/>
        <w:bidi/>
      </w:pPr>
      <w:r>
        <w:rPr>
          <w:rFonts w:ascii="Arial" w:hAnsi="Arial" w:cs="Arial"/>
          <w:b w:val="0"/>
        </w:rPr>
        <w:t>«إنما» و«ما...إلا» تفيدان القصر بمعنى «فقط». وفي «ما...إلا»، يُقرأ الاسم بعد «إلا» بوظيفته الأصلية، وغالبًا يكون هو الفاعل الحقيقي.</w:t>
      </w:r>
    </w:p>
    <w:p>
      <w:pPr>
        <w:pStyle w:val="Heading3"/>
      </w:pPr>
      <w:r>
        <w:t>None succeeded but the diligent one (only-the-diligent-succeed — workedExample)</w:t>
      </w:r>
    </w:p>
    <w:p>
      <w:r>
        <w:t>In مَا نَجَحَ إِلَّا المُجْتَهِدُ, المجتهد is read as the true doer of نجح, in raf, even though it follows إلا.</w:t>
      </w:r>
    </w:p>
    <w:p>
      <w:pPr>
        <w:jc w:val="right"/>
        <w:bidi/>
      </w:pPr>
      <w:r>
        <w:rPr>
          <w:rFonts w:ascii="Arial" w:hAnsi="Arial" w:cs="Arial"/>
          <w:b/>
        </w:rPr>
        <w:t>ما نجح إلا المجتهد</w:t>
      </w:r>
    </w:p>
    <w:p>
      <w:pPr>
        <w:jc w:val="right"/>
        <w:bidi/>
      </w:pPr>
      <w:r>
        <w:rPr>
          <w:rFonts w:ascii="Arial" w:hAnsi="Arial" w:cs="Arial"/>
          <w:b w:val="0"/>
        </w:rPr>
        <w:t>في «مَا نَجَحَ إِلَّا المُجْتَهِدُ»، يُقرأ «المجتهد» فاعلًا حقيقيًّا لـ«نجح»، مرفوعًا، وإن تبع «إلا».</w:t>
      </w:r>
    </w:p>
    <w:p>
      <w:pPr>
        <w:pStyle w:val="Heading4"/>
      </w:pPr>
      <w:r>
        <w:t>Example: only-the-diligent-succeed-example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مَا نَجَحَ إِلَّا المُجْتَهِدُ</w:t>
            </w:r>
          </w:p>
        </w:tc>
      </w:tr>
      <w:tr>
        <w:tc>
          <w:tcPr>
            <w:tcW w:type="dxa" w:w="5184"/>
            <w:vAlign w:val="center"/>
          </w:tcPr>
          <w:p>
            <w:r/>
            <w:r>
              <w:rPr>
                <w:b/>
                <w:sz w:val="18"/>
              </w:rPr>
              <w:t>Without vowel marks</w:t>
            </w:r>
          </w:p>
        </w:tc>
        <w:tc>
          <w:tcPr>
            <w:tcW w:type="dxa" w:w="5184"/>
            <w:vAlign w:val="center"/>
          </w:tcPr>
          <w:p>
            <w:pPr>
              <w:jc w:val="right"/>
              <w:bidi/>
            </w:pPr>
            <w:r/>
            <w:r>
              <w:rPr>
                <w:b w:val="0"/>
                <w:sz w:val="18"/>
              </w:rPr>
              <w:t>ما نجح إلا المجتهد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نجح</w:t>
            </w:r>
          </w:p>
        </w:tc>
        <w:tc>
          <w:tcPr>
            <w:tcW w:type="dxa" w:w="1481"/>
            <w:vAlign w:val="center"/>
          </w:tcPr>
          <w:p>
            <w:r/>
            <w:r>
              <w:rPr>
                <w:b w:val="0"/>
                <w:sz w:val="18"/>
              </w:rPr>
              <w:t>3–6</w:t>
            </w:r>
          </w:p>
        </w:tc>
        <w:tc>
          <w:tcPr>
            <w:tcW w:type="dxa" w:w="1481"/>
            <w:vAlign w:val="center"/>
          </w:tcPr>
          <w:p>
            <w:r/>
            <w:r>
              <w:rPr>
                <w:b w:val="0"/>
                <w:sz w:val="18"/>
              </w:rPr>
              <w:t>English: Past-tense verb, negated by ما</w:t>
              <w:br/>
              <w:t>Arabic: فعل ماضٍ منفي بـ«ما»</w:t>
            </w:r>
          </w:p>
        </w:tc>
        <w:tc>
          <w:tcPr>
            <w:tcW w:type="dxa" w:w="1481"/>
            <w:vAlign w:val="center"/>
          </w:tcPr>
          <w:p>
            <w:r/>
            <w:r>
              <w:rPr>
                <w:b w:val="0"/>
                <w:sz w:val="18"/>
              </w:rPr>
              <w:t>indeclinable</w:t>
            </w:r>
          </w:p>
        </w:tc>
        <w:tc>
          <w:tcPr>
            <w:tcW w:type="dxa" w:w="1481"/>
            <w:vAlign w:val="center"/>
          </w:tcPr>
          <w:p>
            <w:r/>
            <w:r>
              <w:rPr>
                <w:b w:val="0"/>
                <w:sz w:val="18"/>
              </w:rPr>
              <w:t>English: Built on fatha</w:t>
              <w:br/>
              <w:t>Arabic: مبني على الفتح</w:t>
            </w:r>
          </w:p>
        </w:tc>
        <w:tc>
          <w:tcPr>
            <w:tcW w:type="dxa" w:w="1481"/>
            <w:vAlign w:val="center"/>
          </w:tcPr>
          <w:p>
            <w:pPr>
              <w:jc w:val="right"/>
              <w:bidi/>
            </w:pPr>
            <w:r/>
            <w:r>
              <w:rPr>
                <w:b w:val="0"/>
                <w:sz w:val="18"/>
              </w:rPr>
              <w:t>َ</w:t>
            </w:r>
          </w:p>
        </w:tc>
        <w:tc>
          <w:tcPr>
            <w:tcW w:type="dxa" w:w="1481"/>
            <w:vAlign w:val="center"/>
          </w:tcPr>
          <w:p>
            <w:r/>
            <w:r>
              <w:rPr>
                <w:b w:val="0"/>
                <w:sz w:val="18"/>
              </w:rPr>
              <w:t>English: نجح is negated by ما, setting up the restriction with إلا.</w:t>
              <w:br/>
              <w:t>Arabic: «نجح» منفي بـ«ما»، وهو ما يمهّد للقصر مع «إلا».</w:t>
            </w:r>
          </w:p>
        </w:tc>
      </w:tr>
      <w:tr>
        <w:tc>
          <w:tcPr>
            <w:tcW w:type="dxa" w:w="1481"/>
            <w:vAlign w:val="center"/>
          </w:tcPr>
          <w:p>
            <w:pPr>
              <w:jc w:val="right"/>
              <w:bidi/>
            </w:pPr>
            <w:r/>
            <w:r>
              <w:rPr>
                <w:b w:val="0"/>
                <w:sz w:val="18"/>
              </w:rPr>
              <w:t>المجتهد</w:t>
            </w:r>
          </w:p>
        </w:tc>
        <w:tc>
          <w:tcPr>
            <w:tcW w:type="dxa" w:w="1481"/>
            <w:vAlign w:val="center"/>
          </w:tcPr>
          <w:p>
            <w:r/>
            <w:r>
              <w:rPr>
                <w:b w:val="0"/>
                <w:sz w:val="18"/>
              </w:rPr>
              <w:t>11–18</w:t>
            </w:r>
          </w:p>
        </w:tc>
        <w:tc>
          <w:tcPr>
            <w:tcW w:type="dxa" w:w="1481"/>
            <w:vAlign w:val="center"/>
          </w:tcPr>
          <w:p>
            <w:r/>
            <w:r>
              <w:rPr>
                <w:b w:val="0"/>
                <w:sz w:val="18"/>
              </w:rPr>
              <w:t>English: True subject (fa'il), despite following إلا</w:t>
              <w:br/>
              <w:t>Arabic: فاعل حقيقي رغم وقوعه بعد إلا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In this emphatic exception, المجتهد is the one who truly succeeded, so it keeps its ordinary raf as subject.</w:t>
              <w:br/>
              <w:t>Arabic: في هذا الاستثناء المفرَّغ، «المجتهد» هو من نجح فعلًا، فيبقى على رفعه الأصلي فاعلًا.</w:t>
            </w:r>
          </w:p>
        </w:tc>
      </w:tr>
    </w:tbl>
    <w:p>
      <w:pPr>
        <w:pStyle w:val="Heading2"/>
      </w:pPr>
      <w:r>
        <w:t>Primary exercises</w:t>
      </w:r>
    </w:p>
    <w:p>
      <w:pPr>
        <w:pStyle w:val="Heading4"/>
      </w:pPr>
      <w:r>
        <w:t>1. lesson-46-recognize-01 — matchRule</w:t>
      </w:r>
    </w:p>
    <w:p>
      <w:pPr>
        <w:pStyle w:val="Heading4"/>
      </w:pPr>
      <w:r>
        <w:t>Prompt</w:t>
      </w:r>
    </w:p>
    <w:p>
      <w:r>
        <w:t>Which construction expresses restriction, meaning "only/nothing but"؟</w:t>
      </w:r>
    </w:p>
    <w:p>
      <w:pPr>
        <w:jc w:val="right"/>
        <w:bidi/>
      </w:pPr>
      <w:r>
        <w:rPr>
          <w:rFonts w:ascii="Arial" w:hAnsi="Arial" w:cs="Arial"/>
          <w:b w:val="0"/>
        </w:rPr>
        <w:t>أي تركيب يفيد القصر بمعنى «فقط/لا غير»؟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ma-illa</w:t>
            </w:r>
          </w:p>
        </w:tc>
        <w:tc>
          <w:tcPr>
            <w:tcW w:type="dxa" w:w="2074"/>
            <w:vAlign w:val="center"/>
            <w:shd w:fill="E2F0D9"/>
          </w:tcPr>
          <w:p>
            <w:r/>
            <w:r>
              <w:rPr>
                <w:b w:val="0"/>
                <w:sz w:val="18"/>
              </w:rPr>
              <w:t>ما...إلا</w:t>
            </w:r>
          </w:p>
        </w:tc>
        <w:tc>
          <w:tcPr>
            <w:tcW w:type="dxa" w:w="2074"/>
            <w:vAlign w:val="center"/>
            <w:shd w:fill="E2F0D9"/>
          </w:tcPr>
          <w:p>
            <w:pPr>
              <w:jc w:val="right"/>
              <w:bidi/>
            </w:pPr>
            <w:r/>
            <w:r>
              <w:rPr>
                <w:b w:val="0"/>
                <w:sz w:val="18"/>
              </w:rPr>
              <w:t>ما...إلا</w:t>
            </w:r>
          </w:p>
        </w:tc>
        <w:tc>
          <w:tcPr>
            <w:tcW w:type="dxa" w:w="2074"/>
            <w:vAlign w:val="center"/>
            <w:shd w:fill="E2F0D9"/>
          </w:tcPr>
          <w:p>
            <w:r/>
            <w:r>
              <w:rPr>
                <w:b w:val="0"/>
                <w:sz w:val="18"/>
              </w:rPr>
              <w:t>English: Correct. ما...إلا restricts the meaning to only what follows إلا.</w:t>
              <w:br/>
              <w:t>Arabic: صحيح. «ما...إلا» تقصر المعنى على ما بعد «إلا» فقط.</w:t>
            </w:r>
          </w:p>
        </w:tc>
      </w:tr>
      <w:tr>
        <w:tc>
          <w:tcPr>
            <w:tcW w:type="dxa" w:w="2074"/>
            <w:vAlign w:val="center"/>
          </w:tcPr>
          <w:p>
            <w:r/>
            <w:r>
              <w:rPr>
                <w:b w:val="0"/>
                <w:sz w:val="18"/>
              </w:rPr>
            </w:r>
          </w:p>
        </w:tc>
        <w:tc>
          <w:tcPr>
            <w:tcW w:type="dxa" w:w="2074"/>
            <w:vAlign w:val="center"/>
          </w:tcPr>
          <w:p>
            <w:r/>
            <w:r>
              <w:rPr>
                <w:b w:val="0"/>
                <w:sz w:val="18"/>
              </w:rPr>
              <w:t>inna-alone</w:t>
            </w:r>
          </w:p>
        </w:tc>
        <w:tc>
          <w:tcPr>
            <w:tcW w:type="dxa" w:w="2074"/>
            <w:vAlign w:val="center"/>
          </w:tcPr>
          <w:p>
            <w:r/>
            <w:r>
              <w:rPr>
                <w:b w:val="0"/>
                <w:sz w:val="18"/>
              </w:rPr>
              <w:t>إنّ alone</w:t>
            </w:r>
          </w:p>
        </w:tc>
        <w:tc>
          <w:tcPr>
            <w:tcW w:type="dxa" w:w="2074"/>
            <w:vAlign w:val="center"/>
          </w:tcPr>
          <w:p>
            <w:pPr>
              <w:jc w:val="right"/>
              <w:bidi/>
            </w:pPr>
            <w:r/>
            <w:r>
              <w:rPr>
                <w:b w:val="0"/>
                <w:sz w:val="18"/>
              </w:rPr>
              <w:t>إنّ وحدها</w:t>
            </w:r>
          </w:p>
        </w:tc>
        <w:tc>
          <w:tcPr>
            <w:tcW w:type="dxa" w:w="2074"/>
            <w:vAlign w:val="center"/>
          </w:tcPr>
          <w:p>
            <w:r/>
            <w:r>
              <w:rPr>
                <w:b w:val="0"/>
                <w:sz w:val="18"/>
              </w:rPr>
              <w:t>English: إنّ alone expresses plain emphasis, not restriction to "only."</w:t>
              <w:br/>
              <w:t>Arabic: «إنّ» وحدها تفيد التوكيد فقط، لا القصر بمعنى «فقط».</w:t>
            </w:r>
          </w:p>
        </w:tc>
      </w:tr>
      <w:tr>
        <w:tc>
          <w:tcPr>
            <w:tcW w:type="dxa" w:w="2074"/>
            <w:vAlign w:val="center"/>
          </w:tcPr>
          <w:p>
            <w:r/>
            <w:r>
              <w:rPr>
                <w:b w:val="0"/>
                <w:sz w:val="18"/>
              </w:rPr>
            </w:r>
          </w:p>
        </w:tc>
        <w:tc>
          <w:tcPr>
            <w:tcW w:type="dxa" w:w="2074"/>
            <w:vAlign w:val="center"/>
          </w:tcPr>
          <w:p>
            <w:r/>
            <w:r>
              <w:rPr>
                <w:b w:val="0"/>
                <w:sz w:val="18"/>
              </w:rPr>
              <w:t>waw</w:t>
            </w:r>
          </w:p>
        </w:tc>
        <w:tc>
          <w:tcPr>
            <w:tcW w:type="dxa" w:w="2074"/>
            <w:vAlign w:val="center"/>
          </w:tcPr>
          <w:p>
            <w:r/>
            <w:r>
              <w:rPr>
                <w:b w:val="0"/>
                <w:sz w:val="18"/>
              </w:rPr>
              <w:t>الواو</w:t>
            </w:r>
          </w:p>
        </w:tc>
        <w:tc>
          <w:tcPr>
            <w:tcW w:type="dxa" w:w="2074"/>
            <w:vAlign w:val="center"/>
          </w:tcPr>
          <w:p>
            <w:pPr>
              <w:jc w:val="right"/>
              <w:bidi/>
            </w:pPr>
            <w:r/>
            <w:r>
              <w:rPr>
                <w:b w:val="0"/>
                <w:sz w:val="18"/>
              </w:rPr>
              <w:t>الواو</w:t>
            </w:r>
          </w:p>
        </w:tc>
        <w:tc>
          <w:tcPr>
            <w:tcW w:type="dxa" w:w="2074"/>
            <w:vAlign w:val="center"/>
          </w:tcPr>
          <w:p>
            <w:r/>
            <w:r>
              <w:rPr>
                <w:b w:val="0"/>
                <w:sz w:val="18"/>
              </w:rPr>
              <w:t>English: الواو is a coordinating particle, joining words, not expressing restriction.</w:t>
              <w:br/>
              <w:t>Arabic: الواو حرف عطف يربط الكلمات، ولا تفيد القصر.</w:t>
            </w:r>
          </w:p>
        </w:tc>
      </w:tr>
    </w:tbl>
    <w:p>
      <w:pPr>
        <w:pStyle w:val="Heading4"/>
      </w:pPr>
      <w:r>
        <w:t>2. lesson-46-role-02 — identifyRole</w:t>
      </w:r>
    </w:p>
    <w:p>
      <w:pPr>
        <w:pStyle w:val="Heading4"/>
      </w:pPr>
      <w:r>
        <w:t>Prompt</w:t>
      </w:r>
    </w:p>
    <w:p>
      <w:r>
        <w:t>In ما نجح إلا المجتهد, which word is read as the doer (فاعل), despite following إلا؟</w:t>
      </w:r>
    </w:p>
    <w:p>
      <w:pPr>
        <w:jc w:val="right"/>
        <w:bidi/>
      </w:pPr>
      <w:r>
        <w:rPr>
          <w:rFonts w:ascii="Arial" w:hAnsi="Arial" w:cs="Arial"/>
          <w:b w:val="0"/>
        </w:rPr>
        <w:t>في «ما نجح إلا المجتهد»، أي كلمة تُقرأ فاعلًا رغم وقوعها بعد «إلا»؟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mujtahid</w:t>
            </w:r>
          </w:p>
        </w:tc>
        <w:tc>
          <w:tcPr>
            <w:tcW w:type="dxa" w:w="2074"/>
            <w:vAlign w:val="center"/>
            <w:shd w:fill="E2F0D9"/>
          </w:tcPr>
          <w:p>
            <w:r/>
            <w:r>
              <w:rPr>
                <w:b w:val="0"/>
                <w:sz w:val="18"/>
              </w:rPr>
              <w:t>المجتهد</w:t>
            </w:r>
          </w:p>
        </w:tc>
        <w:tc>
          <w:tcPr>
            <w:tcW w:type="dxa" w:w="2074"/>
            <w:vAlign w:val="center"/>
            <w:shd w:fill="E2F0D9"/>
          </w:tcPr>
          <w:p>
            <w:pPr>
              <w:jc w:val="right"/>
              <w:bidi/>
            </w:pPr>
            <w:r/>
            <w:r>
              <w:rPr>
                <w:b w:val="0"/>
                <w:sz w:val="18"/>
              </w:rPr>
              <w:t>المجتهد</w:t>
            </w:r>
          </w:p>
        </w:tc>
        <w:tc>
          <w:tcPr>
            <w:tcW w:type="dxa" w:w="2074"/>
            <w:vAlign w:val="center"/>
            <w:shd w:fill="E2F0D9"/>
          </w:tcPr>
          <w:p>
            <w:r/>
            <w:r>
              <w:rPr>
                <w:b w:val="0"/>
                <w:sz w:val="18"/>
              </w:rPr>
              <w:t>English: Correct. المجتهد is the true subject of نجح.</w:t>
              <w:br/>
              <w:t>Arabic: صحيح. «المجتهد» هو الفاعل الحقيقي لـ«نجح».</w:t>
            </w:r>
          </w:p>
        </w:tc>
      </w:tr>
      <w:tr>
        <w:tc>
          <w:tcPr>
            <w:tcW w:type="dxa" w:w="2074"/>
            <w:vAlign w:val="center"/>
          </w:tcPr>
          <w:p>
            <w:r/>
            <w:r>
              <w:rPr>
                <w:b w:val="0"/>
                <w:sz w:val="18"/>
              </w:rPr>
            </w:r>
          </w:p>
        </w:tc>
        <w:tc>
          <w:tcPr>
            <w:tcW w:type="dxa" w:w="2074"/>
            <w:vAlign w:val="center"/>
          </w:tcPr>
          <w:p>
            <w:r/>
            <w:r>
              <w:rPr>
                <w:b w:val="0"/>
                <w:sz w:val="18"/>
              </w:rPr>
              <w:t>najaha</w:t>
            </w:r>
          </w:p>
        </w:tc>
        <w:tc>
          <w:tcPr>
            <w:tcW w:type="dxa" w:w="2074"/>
            <w:vAlign w:val="center"/>
          </w:tcPr>
          <w:p>
            <w:r/>
            <w:r>
              <w:rPr>
                <w:b w:val="0"/>
                <w:sz w:val="18"/>
              </w:rPr>
              <w:t>نجح</w:t>
            </w:r>
          </w:p>
        </w:tc>
        <w:tc>
          <w:tcPr>
            <w:tcW w:type="dxa" w:w="2074"/>
            <w:vAlign w:val="center"/>
          </w:tcPr>
          <w:p>
            <w:pPr>
              <w:jc w:val="right"/>
              <w:bidi/>
            </w:pPr>
            <w:r/>
            <w:r>
              <w:rPr>
                <w:b w:val="0"/>
                <w:sz w:val="18"/>
              </w:rPr>
              <w:t>نجح</w:t>
            </w:r>
          </w:p>
        </w:tc>
        <w:tc>
          <w:tcPr>
            <w:tcW w:type="dxa" w:w="2074"/>
            <w:vAlign w:val="center"/>
          </w:tcPr>
          <w:p>
            <w:r/>
            <w:r>
              <w:rPr>
                <w:b w:val="0"/>
                <w:sz w:val="18"/>
              </w:rPr>
              <w:t>English: نجح is the verb, not a noun that could be the subject.</w:t>
              <w:br/>
              <w:t>Arabic: «نجح» هو الفعل، لا اسم يصلح فاعلًا.</w:t>
            </w:r>
          </w:p>
        </w:tc>
      </w:tr>
      <w:tr>
        <w:tc>
          <w:tcPr>
            <w:tcW w:type="dxa" w:w="2074"/>
            <w:vAlign w:val="center"/>
          </w:tcPr>
          <w:p>
            <w:r/>
            <w:r>
              <w:rPr>
                <w:b w:val="0"/>
                <w:sz w:val="18"/>
              </w:rPr>
            </w:r>
          </w:p>
        </w:tc>
        <w:tc>
          <w:tcPr>
            <w:tcW w:type="dxa" w:w="2074"/>
            <w:vAlign w:val="center"/>
          </w:tcPr>
          <w:p>
            <w:r/>
            <w:r>
              <w:rPr>
                <w:b w:val="0"/>
                <w:sz w:val="18"/>
              </w:rPr>
              <w:t>ma</w:t>
            </w:r>
          </w:p>
        </w:tc>
        <w:tc>
          <w:tcPr>
            <w:tcW w:type="dxa" w:w="2074"/>
            <w:vAlign w:val="center"/>
          </w:tcPr>
          <w:p>
            <w:r/>
            <w:r>
              <w:rPr>
                <w:b w:val="0"/>
                <w:sz w:val="18"/>
              </w:rPr>
              <w:t>ما</w:t>
            </w:r>
          </w:p>
        </w:tc>
        <w:tc>
          <w:tcPr>
            <w:tcW w:type="dxa" w:w="2074"/>
            <w:vAlign w:val="center"/>
          </w:tcPr>
          <w:p>
            <w:pPr>
              <w:jc w:val="right"/>
              <w:bidi/>
            </w:pPr>
            <w:r/>
            <w:r>
              <w:rPr>
                <w:b w:val="0"/>
                <w:sz w:val="18"/>
              </w:rPr>
              <w:t>ما</w:t>
            </w:r>
          </w:p>
        </w:tc>
        <w:tc>
          <w:tcPr>
            <w:tcW w:type="dxa" w:w="2074"/>
            <w:vAlign w:val="center"/>
          </w:tcPr>
          <w:p>
            <w:r/>
            <w:r>
              <w:rPr>
                <w:b w:val="0"/>
                <w:sz w:val="18"/>
              </w:rPr>
              <w:t>English: ما is the negation particle, not the subject.</w:t>
              <w:br/>
              <w:t>Arabic: «ما» أداة النفي، لا الفاعل.</w:t>
            </w:r>
          </w:p>
        </w:tc>
      </w:tr>
    </w:tbl>
    <w:p>
      <w:pPr>
        <w:pStyle w:val="Heading4"/>
      </w:pPr>
      <w:r>
        <w:t>3. lesson-46-state-03 — identifyState</w:t>
      </w:r>
    </w:p>
    <w:p>
      <w:pPr>
        <w:pStyle w:val="Heading4"/>
      </w:pPr>
      <w:r>
        <w:t>Prompt</w:t>
      </w:r>
    </w:p>
    <w:p>
      <w:r>
        <w:t>What state is المجتهدُ in, in ما نجح إلا المجتهد؟</w:t>
      </w:r>
    </w:p>
    <w:p>
      <w:pPr>
        <w:jc w:val="right"/>
        <w:bidi/>
      </w:pPr>
      <w:r>
        <w:rPr>
          <w:rFonts w:ascii="Arial" w:hAnsi="Arial" w:cs="Arial"/>
          <w:b w:val="0"/>
        </w:rPr>
        <w:t>ما حالة «المجتهدُ» في «ما نجح إلا المجتهد»؟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As the true subject, المجتهد keeps its ordinary raf.</w:t>
              <w:br/>
              <w:t>Arabic: صحيح. بوصفه الفاعل الحقيقي، يبقى «المجتهد» على رفعه الأصلي.</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This is an emphatic exception; the noun after إلا here still functions as the subject, in raf, not nasb.</w:t>
              <w:br/>
              <w:t>Arabic: هذا استثناء مفرَّغ؛ والاسم بعد «إلا» هنا ما زال يعمل فاعلًا مرفوعًا، لا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المجتهد here.</w:t>
              <w:br/>
              <w:t>Arabic: لا يسبق «المجتهد» حرف جر هنا.</w:t>
            </w:r>
          </w:p>
        </w:tc>
      </w:tr>
    </w:tbl>
    <w:p>
      <w:pPr>
        <w:pStyle w:val="Heading4"/>
      </w:pPr>
      <w:r>
        <w:t>4. lesson-46-read-04 — addTashkeel</w:t>
      </w:r>
    </w:p>
    <w:p>
      <w:pPr>
        <w:pStyle w:val="Heading4"/>
      </w:pPr>
      <w:r>
        <w:t>Prompt</w:t>
      </w:r>
    </w:p>
    <w:p>
      <w:r>
        <w:t>Read ما فاز إلا الصادق. Which ending belongs on الصادق_؟</w:t>
      </w:r>
    </w:p>
    <w:p>
      <w:pPr>
        <w:jc w:val="right"/>
        <w:bidi/>
      </w:pPr>
      <w:r>
        <w:rPr>
          <w:rFonts w:ascii="Arial" w:hAnsi="Arial" w:cs="Arial"/>
          <w:b w:val="0"/>
        </w:rPr>
        <w:t>اقرأ «ما فاز إلا الصادق». ما حركة آخر «الصادق»؟</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الصَّادِقُ</w:t>
            </w:r>
          </w:p>
        </w:tc>
        <w:tc>
          <w:tcPr>
            <w:tcW w:type="dxa" w:w="2074"/>
            <w:vAlign w:val="center"/>
            <w:shd w:fill="E2F0D9"/>
          </w:tcPr>
          <w:p>
            <w:pPr>
              <w:jc w:val="right"/>
              <w:bidi/>
            </w:pPr>
            <w:r/>
            <w:r>
              <w:rPr>
                <w:b w:val="0"/>
                <w:sz w:val="18"/>
              </w:rPr>
              <w:t>الصَّادِقُ</w:t>
            </w:r>
          </w:p>
        </w:tc>
        <w:tc>
          <w:tcPr>
            <w:tcW w:type="dxa" w:w="2074"/>
            <w:vAlign w:val="center"/>
            <w:shd w:fill="E2F0D9"/>
          </w:tcPr>
          <w:p>
            <w:r/>
            <w:r>
              <w:rPr>
                <w:b w:val="0"/>
                <w:sz w:val="18"/>
              </w:rPr>
              <w:t>English: Correct. الصادق is the true subject of فاز, in raf.</w:t>
              <w:br/>
              <w:t>Arabic: صحيح. «الصادق» هو الفاعل الحقيقي لـ«فاز»،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الصَّادِقَ</w:t>
            </w:r>
          </w:p>
        </w:tc>
        <w:tc>
          <w:tcPr>
            <w:tcW w:type="dxa" w:w="2074"/>
            <w:vAlign w:val="center"/>
          </w:tcPr>
          <w:p>
            <w:pPr>
              <w:jc w:val="right"/>
              <w:bidi/>
            </w:pPr>
            <w:r/>
            <w:r>
              <w:rPr>
                <w:b w:val="0"/>
                <w:sz w:val="18"/>
              </w:rPr>
              <w:t>الصَّادِقَ</w:t>
            </w:r>
          </w:p>
        </w:tc>
        <w:tc>
          <w:tcPr>
            <w:tcW w:type="dxa" w:w="2074"/>
            <w:vAlign w:val="center"/>
          </w:tcPr>
          <w:p>
            <w:r/>
            <w:r>
              <w:rPr>
                <w:b w:val="0"/>
                <w:sz w:val="18"/>
              </w:rPr>
              <w:t>English: In this emphatic exception, الصادق still functions as the subject, in raf, not nasb.</w:t>
              <w:br/>
              <w:t>Arabic: في هذا الاستثناء المفرَّغ، «الصادق» ما زال يعمل فاعلًا مرفوعًا، لا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الصَّادِقِ</w:t>
            </w:r>
          </w:p>
        </w:tc>
        <w:tc>
          <w:tcPr>
            <w:tcW w:type="dxa" w:w="2074"/>
            <w:vAlign w:val="center"/>
          </w:tcPr>
          <w:p>
            <w:pPr>
              <w:jc w:val="right"/>
              <w:bidi/>
            </w:pPr>
            <w:r/>
            <w:r>
              <w:rPr>
                <w:b w:val="0"/>
                <w:sz w:val="18"/>
              </w:rPr>
              <w:t>الصَّادِقِ</w:t>
            </w:r>
          </w:p>
        </w:tc>
        <w:tc>
          <w:tcPr>
            <w:tcW w:type="dxa" w:w="2074"/>
            <w:vAlign w:val="center"/>
          </w:tcPr>
          <w:p>
            <w:r/>
            <w:r>
              <w:rPr>
                <w:b w:val="0"/>
                <w:sz w:val="18"/>
              </w:rPr>
              <w:t>English: No preposition governs الصادق here.</w:t>
              <w:br/>
              <w:t>Arabic: لا يسبق «الصادق» حرف جر هنا.</w:t>
            </w:r>
          </w:p>
        </w:tc>
      </w:tr>
    </w:tbl>
    <w:p>
      <w:pPr>
        <w:pStyle w:val="Heading2"/>
      </w:pPr>
      <w:r>
        <w:t>Alternate repeat exercises</w:t>
      </w:r>
    </w:p>
    <w:p>
      <w:pPr>
        <w:pStyle w:val="Heading4"/>
      </w:pPr>
      <w:r>
        <w:t>1. lesson-46-repeat-recognize-01 — matchRule</w:t>
      </w:r>
    </w:p>
    <w:p>
      <w:pPr>
        <w:pStyle w:val="Heading4"/>
      </w:pPr>
      <w:r>
        <w:t>Prompt</w:t>
      </w:r>
    </w:p>
    <w:p>
      <w:r>
        <w:t>Which particle or phrase most directly signals restriction ("only")؟</w:t>
      </w:r>
    </w:p>
    <w:p>
      <w:pPr>
        <w:jc w:val="right"/>
        <w:bidi/>
      </w:pPr>
      <w:r>
        <w:rPr>
          <w:rFonts w:ascii="Arial" w:hAnsi="Arial" w:cs="Arial"/>
          <w:b w:val="0"/>
        </w:rPr>
        <w:t>أي أداة أو عبارة تدل مباشرة على القصر (بمعنى «فقط»)؟</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innama</w:t>
            </w:r>
          </w:p>
        </w:tc>
        <w:tc>
          <w:tcPr>
            <w:tcW w:type="dxa" w:w="2074"/>
            <w:vAlign w:val="center"/>
            <w:shd w:fill="E2F0D9"/>
          </w:tcPr>
          <w:p>
            <w:r/>
            <w:r>
              <w:rPr>
                <w:b w:val="0"/>
                <w:sz w:val="18"/>
              </w:rPr>
              <w:t>إنما</w:t>
            </w:r>
          </w:p>
        </w:tc>
        <w:tc>
          <w:tcPr>
            <w:tcW w:type="dxa" w:w="2074"/>
            <w:vAlign w:val="center"/>
            <w:shd w:fill="E2F0D9"/>
          </w:tcPr>
          <w:p>
            <w:pPr>
              <w:jc w:val="right"/>
              <w:bidi/>
            </w:pPr>
            <w:r/>
            <w:r>
              <w:rPr>
                <w:b w:val="0"/>
                <w:sz w:val="18"/>
              </w:rPr>
              <w:t>إنما</w:t>
            </w:r>
          </w:p>
        </w:tc>
        <w:tc>
          <w:tcPr>
            <w:tcW w:type="dxa" w:w="2074"/>
            <w:vAlign w:val="center"/>
            <w:shd w:fill="E2F0D9"/>
          </w:tcPr>
          <w:p>
            <w:r/>
            <w:r>
              <w:rPr>
                <w:b w:val="0"/>
                <w:sz w:val="18"/>
              </w:rPr>
              <w:t>English: Correct. إنما restricts the meaning to what follows it.</w:t>
              <w:br/>
              <w:t>Arabic: صحيح. «إنما» تقصر المعنى على ما بعدها.</w:t>
            </w:r>
          </w:p>
        </w:tc>
      </w:tr>
      <w:tr>
        <w:tc>
          <w:tcPr>
            <w:tcW w:type="dxa" w:w="2074"/>
            <w:vAlign w:val="center"/>
          </w:tcPr>
          <w:p>
            <w:r/>
            <w:r>
              <w:rPr>
                <w:b w:val="0"/>
                <w:sz w:val="18"/>
              </w:rPr>
            </w:r>
          </w:p>
        </w:tc>
        <w:tc>
          <w:tcPr>
            <w:tcW w:type="dxa" w:w="2074"/>
            <w:vAlign w:val="center"/>
          </w:tcPr>
          <w:p>
            <w:r/>
            <w:r>
              <w:rPr>
                <w:b w:val="0"/>
                <w:sz w:val="18"/>
              </w:rPr>
              <w:t>lam-tawkid</w:t>
            </w:r>
          </w:p>
        </w:tc>
        <w:tc>
          <w:tcPr>
            <w:tcW w:type="dxa" w:w="2074"/>
            <w:vAlign w:val="center"/>
          </w:tcPr>
          <w:p>
            <w:r/>
            <w:r>
              <w:rPr>
                <w:b w:val="0"/>
                <w:sz w:val="18"/>
              </w:rPr>
              <w:t>لام التوكيد</w:t>
            </w:r>
          </w:p>
        </w:tc>
        <w:tc>
          <w:tcPr>
            <w:tcW w:type="dxa" w:w="2074"/>
            <w:vAlign w:val="center"/>
          </w:tcPr>
          <w:p>
            <w:pPr>
              <w:jc w:val="right"/>
              <w:bidi/>
            </w:pPr>
            <w:r/>
            <w:r>
              <w:rPr>
                <w:b w:val="0"/>
                <w:sz w:val="18"/>
              </w:rPr>
              <w:t>لام التوكيد</w:t>
            </w:r>
          </w:p>
        </w:tc>
        <w:tc>
          <w:tcPr>
            <w:tcW w:type="dxa" w:w="2074"/>
            <w:vAlign w:val="center"/>
          </w:tcPr>
          <w:p>
            <w:r/>
            <w:r>
              <w:rPr>
                <w:b w:val="0"/>
                <w:sz w:val="18"/>
              </w:rPr>
              <w:t>English: لام التوكيد expresses plain emphasis, not restriction to "only."</w:t>
              <w:br/>
              <w:t>Arabic: لام التوكيد تفيد التوكيد فقط، لا القصر بمعنى «فقط».</w:t>
            </w:r>
          </w:p>
        </w:tc>
      </w:tr>
      <w:tr>
        <w:tc>
          <w:tcPr>
            <w:tcW w:type="dxa" w:w="2074"/>
            <w:vAlign w:val="center"/>
          </w:tcPr>
          <w:p>
            <w:r/>
            <w:r>
              <w:rPr>
                <w:b w:val="0"/>
                <w:sz w:val="18"/>
              </w:rPr>
            </w:r>
          </w:p>
        </w:tc>
        <w:tc>
          <w:tcPr>
            <w:tcW w:type="dxa" w:w="2074"/>
            <w:vAlign w:val="center"/>
          </w:tcPr>
          <w:p>
            <w:r/>
            <w:r>
              <w:rPr>
                <w:b w:val="0"/>
                <w:sz w:val="18"/>
              </w:rPr>
              <w:t>thumma</w:t>
            </w:r>
          </w:p>
        </w:tc>
        <w:tc>
          <w:tcPr>
            <w:tcW w:type="dxa" w:w="2074"/>
            <w:vAlign w:val="center"/>
          </w:tcPr>
          <w:p>
            <w:r/>
            <w:r>
              <w:rPr>
                <w:b w:val="0"/>
                <w:sz w:val="18"/>
              </w:rPr>
              <w:t>ثم</w:t>
            </w:r>
          </w:p>
        </w:tc>
        <w:tc>
          <w:tcPr>
            <w:tcW w:type="dxa" w:w="2074"/>
            <w:vAlign w:val="center"/>
          </w:tcPr>
          <w:p>
            <w:pPr>
              <w:jc w:val="right"/>
              <w:bidi/>
            </w:pPr>
            <w:r/>
            <w:r>
              <w:rPr>
                <w:b w:val="0"/>
                <w:sz w:val="18"/>
              </w:rPr>
              <w:t>ثم</w:t>
            </w:r>
          </w:p>
        </w:tc>
        <w:tc>
          <w:tcPr>
            <w:tcW w:type="dxa" w:w="2074"/>
            <w:vAlign w:val="center"/>
          </w:tcPr>
          <w:p>
            <w:r/>
            <w:r>
              <w:rPr>
                <w:b w:val="0"/>
                <w:sz w:val="18"/>
              </w:rPr>
              <w:t>English: ثم is a coordinating particle showing sequence, not restriction.</w:t>
              <w:br/>
              <w:t>Arabic: «ثم» حرف عطف يفيد الترتيب، لا القصر.</w:t>
            </w:r>
          </w:p>
        </w:tc>
      </w:tr>
    </w:tbl>
    <w:p>
      <w:pPr>
        <w:pStyle w:val="Heading4"/>
      </w:pPr>
      <w:r>
        <w:t>2. lesson-46-repeat-role-02 — identifyRole</w:t>
      </w:r>
    </w:p>
    <w:p>
      <w:pPr>
        <w:pStyle w:val="Heading4"/>
      </w:pPr>
      <w:r>
        <w:t>Prompt</w:t>
      </w:r>
    </w:p>
    <w:p>
      <w:r>
        <w:t>In ما فاز إلا الصابر, which word is read as the doer, despite following إلا؟</w:t>
      </w:r>
    </w:p>
    <w:p>
      <w:pPr>
        <w:jc w:val="right"/>
        <w:bidi/>
      </w:pPr>
      <w:r>
        <w:rPr>
          <w:rFonts w:ascii="Arial" w:hAnsi="Arial" w:cs="Arial"/>
          <w:b w:val="0"/>
        </w:rPr>
        <w:t>في «ما فاز إلا الصابر»، أي كلمة تُقرأ فاعلًا رغم وقوعها بعد «إلا»؟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sabir</w:t>
            </w:r>
          </w:p>
        </w:tc>
        <w:tc>
          <w:tcPr>
            <w:tcW w:type="dxa" w:w="2074"/>
            <w:vAlign w:val="center"/>
            <w:shd w:fill="E2F0D9"/>
          </w:tcPr>
          <w:p>
            <w:r/>
            <w:r>
              <w:rPr>
                <w:b w:val="0"/>
                <w:sz w:val="18"/>
              </w:rPr>
              <w:t>الصابر</w:t>
            </w:r>
          </w:p>
        </w:tc>
        <w:tc>
          <w:tcPr>
            <w:tcW w:type="dxa" w:w="2074"/>
            <w:vAlign w:val="center"/>
            <w:shd w:fill="E2F0D9"/>
          </w:tcPr>
          <w:p>
            <w:pPr>
              <w:jc w:val="right"/>
              <w:bidi/>
            </w:pPr>
            <w:r/>
            <w:r>
              <w:rPr>
                <w:b w:val="0"/>
                <w:sz w:val="18"/>
              </w:rPr>
              <w:t>الصابر</w:t>
            </w:r>
          </w:p>
        </w:tc>
        <w:tc>
          <w:tcPr>
            <w:tcW w:type="dxa" w:w="2074"/>
            <w:vAlign w:val="center"/>
            <w:shd w:fill="E2F0D9"/>
          </w:tcPr>
          <w:p>
            <w:r/>
            <w:r>
              <w:rPr>
                <w:b w:val="0"/>
                <w:sz w:val="18"/>
              </w:rPr>
              <w:t>English: Correct. الصابر is the true subject of فاز.</w:t>
              <w:br/>
              <w:t>Arabic: صحيح. «الصابر» هو الفاعل الحقيقي لـ«فاز».</w:t>
            </w:r>
          </w:p>
        </w:tc>
      </w:tr>
      <w:tr>
        <w:tc>
          <w:tcPr>
            <w:tcW w:type="dxa" w:w="2074"/>
            <w:vAlign w:val="center"/>
          </w:tcPr>
          <w:p>
            <w:r/>
            <w:r>
              <w:rPr>
                <w:b w:val="0"/>
                <w:sz w:val="18"/>
              </w:rPr>
            </w:r>
          </w:p>
        </w:tc>
        <w:tc>
          <w:tcPr>
            <w:tcW w:type="dxa" w:w="2074"/>
            <w:vAlign w:val="center"/>
          </w:tcPr>
          <w:p>
            <w:r/>
            <w:r>
              <w:rPr>
                <w:b w:val="0"/>
                <w:sz w:val="18"/>
              </w:rPr>
              <w:t>faza</w:t>
            </w:r>
          </w:p>
        </w:tc>
        <w:tc>
          <w:tcPr>
            <w:tcW w:type="dxa" w:w="2074"/>
            <w:vAlign w:val="center"/>
          </w:tcPr>
          <w:p>
            <w:r/>
            <w:r>
              <w:rPr>
                <w:b w:val="0"/>
                <w:sz w:val="18"/>
              </w:rPr>
              <w:t>فاز</w:t>
            </w:r>
          </w:p>
        </w:tc>
        <w:tc>
          <w:tcPr>
            <w:tcW w:type="dxa" w:w="2074"/>
            <w:vAlign w:val="center"/>
          </w:tcPr>
          <w:p>
            <w:pPr>
              <w:jc w:val="right"/>
              <w:bidi/>
            </w:pPr>
            <w:r/>
            <w:r>
              <w:rPr>
                <w:b w:val="0"/>
                <w:sz w:val="18"/>
              </w:rPr>
              <w:t>فاز</w:t>
            </w:r>
          </w:p>
        </w:tc>
        <w:tc>
          <w:tcPr>
            <w:tcW w:type="dxa" w:w="2074"/>
            <w:vAlign w:val="center"/>
          </w:tcPr>
          <w:p>
            <w:r/>
            <w:r>
              <w:rPr>
                <w:b w:val="0"/>
                <w:sz w:val="18"/>
              </w:rPr>
              <w:t>English: فاز is the verb, not a noun that could be the subject.</w:t>
              <w:br/>
              <w:t>Arabic: «فاز» هو الفعل، لا اسم يصلح فاعلًا.</w:t>
            </w:r>
          </w:p>
        </w:tc>
      </w:tr>
      <w:tr>
        <w:tc>
          <w:tcPr>
            <w:tcW w:type="dxa" w:w="2074"/>
            <w:vAlign w:val="center"/>
          </w:tcPr>
          <w:p>
            <w:r/>
            <w:r>
              <w:rPr>
                <w:b w:val="0"/>
                <w:sz w:val="18"/>
              </w:rPr>
            </w:r>
          </w:p>
        </w:tc>
        <w:tc>
          <w:tcPr>
            <w:tcW w:type="dxa" w:w="2074"/>
            <w:vAlign w:val="center"/>
          </w:tcPr>
          <w:p>
            <w:r/>
            <w:r>
              <w:rPr>
                <w:b w:val="0"/>
                <w:sz w:val="18"/>
              </w:rPr>
              <w:t>ma</w:t>
            </w:r>
          </w:p>
        </w:tc>
        <w:tc>
          <w:tcPr>
            <w:tcW w:type="dxa" w:w="2074"/>
            <w:vAlign w:val="center"/>
          </w:tcPr>
          <w:p>
            <w:r/>
            <w:r>
              <w:rPr>
                <w:b w:val="0"/>
                <w:sz w:val="18"/>
              </w:rPr>
              <w:t>ما</w:t>
            </w:r>
          </w:p>
        </w:tc>
        <w:tc>
          <w:tcPr>
            <w:tcW w:type="dxa" w:w="2074"/>
            <w:vAlign w:val="center"/>
          </w:tcPr>
          <w:p>
            <w:pPr>
              <w:jc w:val="right"/>
              <w:bidi/>
            </w:pPr>
            <w:r/>
            <w:r>
              <w:rPr>
                <w:b w:val="0"/>
                <w:sz w:val="18"/>
              </w:rPr>
              <w:t>ما</w:t>
            </w:r>
          </w:p>
        </w:tc>
        <w:tc>
          <w:tcPr>
            <w:tcW w:type="dxa" w:w="2074"/>
            <w:vAlign w:val="center"/>
          </w:tcPr>
          <w:p>
            <w:r/>
            <w:r>
              <w:rPr>
                <w:b w:val="0"/>
                <w:sz w:val="18"/>
              </w:rPr>
              <w:t>English: ما is the negation particle, not the subject.</w:t>
              <w:br/>
              <w:t>Arabic: «ما» أداة النفي، لا الفاعل.</w:t>
            </w:r>
          </w:p>
        </w:tc>
      </w:tr>
    </w:tbl>
    <w:p>
      <w:pPr>
        <w:pStyle w:val="Heading4"/>
      </w:pPr>
      <w:r>
        <w:t>3. lesson-46-repeat-state-03 — identifyState</w:t>
      </w:r>
    </w:p>
    <w:p>
      <w:pPr>
        <w:pStyle w:val="Heading4"/>
      </w:pPr>
      <w:r>
        <w:t>Prompt</w:t>
      </w:r>
    </w:p>
    <w:p>
      <w:r>
        <w:t>What state is الصابرُ in?</w:t>
      </w:r>
    </w:p>
    <w:p>
      <w:pPr>
        <w:jc w:val="right"/>
        <w:bidi/>
      </w:pPr>
      <w:r>
        <w:rPr>
          <w:rFonts w:ascii="Arial" w:hAnsi="Arial" w:cs="Arial"/>
          <w:b w:val="0"/>
        </w:rPr>
        <w:t>ما حالة «الصابرُ»؟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As the true subject, الصابر keeps its ordinary raf.</w:t>
              <w:br/>
              <w:t>Arabic: صحيح. بوصفه الفاعل الحقيقي، يبقى «الصابر» على رفعه الأصلي.</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This is an emphatic exception; the noun after إلا here still functions as the subject, in raf, not nasb.</w:t>
              <w:br/>
              <w:t>Arabic: هذا استثناء مفرَّغ؛ والاسم بعد «إلا» هنا ما زال يعمل فاعلًا مرفوعًا، لا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الصابر here.</w:t>
              <w:br/>
              <w:t>Arabic: لا يسبق «الصابر» حرف جر هنا.</w:t>
            </w:r>
          </w:p>
        </w:tc>
      </w:tr>
    </w:tbl>
    <w:p>
      <w:pPr>
        <w:pStyle w:val="Heading4"/>
      </w:pPr>
      <w:r>
        <w:t>4. lesson-46-repeat-read-04 — addTashkeel</w:t>
      </w:r>
    </w:p>
    <w:p>
      <w:pPr>
        <w:pStyle w:val="Heading4"/>
      </w:pPr>
      <w:r>
        <w:t>Prompt</w:t>
      </w:r>
    </w:p>
    <w:p>
      <w:r>
        <w:t>Read ما نجح إلا الصابر. Which ending belongs on الصابر_؟</w:t>
      </w:r>
    </w:p>
    <w:p>
      <w:pPr>
        <w:jc w:val="right"/>
        <w:bidi/>
      </w:pPr>
      <w:r>
        <w:rPr>
          <w:rFonts w:ascii="Arial" w:hAnsi="Arial" w:cs="Arial"/>
          <w:b w:val="0"/>
        </w:rPr>
        <w:t>اقرأ «ما نجح إلا الصابر». ما حركة آخر «الصابر»؟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الصَّابِرُ</w:t>
            </w:r>
          </w:p>
        </w:tc>
        <w:tc>
          <w:tcPr>
            <w:tcW w:type="dxa" w:w="2074"/>
            <w:vAlign w:val="center"/>
            <w:shd w:fill="E2F0D9"/>
          </w:tcPr>
          <w:p>
            <w:pPr>
              <w:jc w:val="right"/>
              <w:bidi/>
            </w:pPr>
            <w:r/>
            <w:r>
              <w:rPr>
                <w:b w:val="0"/>
                <w:sz w:val="18"/>
              </w:rPr>
              <w:t>الصَّابِرُ</w:t>
            </w:r>
          </w:p>
        </w:tc>
        <w:tc>
          <w:tcPr>
            <w:tcW w:type="dxa" w:w="2074"/>
            <w:vAlign w:val="center"/>
            <w:shd w:fill="E2F0D9"/>
          </w:tcPr>
          <w:p>
            <w:r/>
            <w:r>
              <w:rPr>
                <w:b w:val="0"/>
                <w:sz w:val="18"/>
              </w:rPr>
              <w:t>English: Correct. الصابر is the true subject of نجح, in raf.</w:t>
              <w:br/>
              <w:t>Arabic: صحيح. «الصابر» هو الفاعل الحقيقي لـ«نجح»،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الصَّابِرَ</w:t>
            </w:r>
          </w:p>
        </w:tc>
        <w:tc>
          <w:tcPr>
            <w:tcW w:type="dxa" w:w="2074"/>
            <w:vAlign w:val="center"/>
          </w:tcPr>
          <w:p>
            <w:pPr>
              <w:jc w:val="right"/>
              <w:bidi/>
            </w:pPr>
            <w:r/>
            <w:r>
              <w:rPr>
                <w:b w:val="0"/>
                <w:sz w:val="18"/>
              </w:rPr>
              <w:t>الصَّابِرَ</w:t>
            </w:r>
          </w:p>
        </w:tc>
        <w:tc>
          <w:tcPr>
            <w:tcW w:type="dxa" w:w="2074"/>
            <w:vAlign w:val="center"/>
          </w:tcPr>
          <w:p>
            <w:r/>
            <w:r>
              <w:rPr>
                <w:b w:val="0"/>
                <w:sz w:val="18"/>
              </w:rPr>
              <w:t>English: In this emphatic exception, الصابر still functions as the subject, in raf, not nasb.</w:t>
              <w:br/>
              <w:t>Arabic: في هذا الاستثناء المفرَّغ، «الصابر» ما زال يعمل فاعلًا مرفوعًا، لا منصوبًا.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الصَّابِرِ</w:t>
            </w:r>
          </w:p>
        </w:tc>
        <w:tc>
          <w:tcPr>
            <w:tcW w:type="dxa" w:w="2074"/>
            <w:vAlign w:val="center"/>
          </w:tcPr>
          <w:p>
            <w:pPr>
              <w:jc w:val="right"/>
              <w:bidi/>
            </w:pPr>
            <w:r/>
            <w:r>
              <w:rPr>
                <w:b w:val="0"/>
                <w:sz w:val="18"/>
              </w:rPr>
              <w:t>الصَّابِرِ</w:t>
            </w:r>
          </w:p>
        </w:tc>
        <w:tc>
          <w:tcPr>
            <w:tcW w:type="dxa" w:w="2074"/>
            <w:vAlign w:val="center"/>
          </w:tcPr>
          <w:p>
            <w:r/>
            <w:r>
              <w:rPr>
                <w:b w:val="0"/>
                <w:sz w:val="18"/>
              </w:rPr>
              <w:t>English: No preposition governs الصابر here.</w:t>
              <w:br/>
              <w:t>Arabic: لا يسبق «الصابر» حرف جر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47: Weak verbs</w:t>
      </w:r>
    </w:p>
    <w:p>
      <w:pPr>
        <w:pStyle w:val="Title"/>
        <w:jc w:val="right"/>
        <w:bidi/>
      </w:pPr>
      <w:r>
        <w:rPr>
          <w:rFonts w:ascii="Arial" w:hAnsi="Arial" w:cs="Arial"/>
          <w:b/>
        </w:rPr>
        <w:t>الأفعال المعتلة</w:t>
      </w:r>
    </w:p>
    <w:p>
      <w:r>
        <w:t>Lesson ID: lesson_47 | Level: level_06 | Estimated time: 9 minutes | Prerequisites: lesson_46</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verbs with و, ي, or ا as a root letter (mu'tall) change shape in ways sound verbs do not.</w:t>
            </w:r>
          </w:p>
        </w:tc>
        <w:tc>
          <w:tcPr>
            <w:tcW w:type="dxa" w:w="5184"/>
            <w:vAlign w:val="center"/>
          </w:tcPr>
          <w:p>
            <w:pPr>
              <w:jc w:val="right"/>
              <w:bidi/>
            </w:pPr>
            <w:r/>
            <w:r>
              <w:rPr>
                <w:b w:val="0"/>
                <w:sz w:val="18"/>
              </w:rPr>
              <w:t>أن تتعرّف أن الفعل المعتل (بحرف و أو ي أو ا في أصله) يتغير شكله بخلاف الفعل الصحيح.</w:t>
            </w:r>
          </w:p>
        </w:tc>
      </w:tr>
      <w:tr>
        <w:tc>
          <w:tcPr>
            <w:tcW w:type="dxa" w:w="5184"/>
            <w:vAlign w:val="center"/>
          </w:tcPr>
          <w:p>
            <w:r/>
            <w:r>
              <w:rPr>
                <w:b w:val="0"/>
                <w:sz w:val="18"/>
              </w:rPr>
              <w:t>Recognize how jazm shortens a weak present-tense verb by dropping its final weak letter.</w:t>
            </w:r>
          </w:p>
        </w:tc>
        <w:tc>
          <w:tcPr>
            <w:tcW w:type="dxa" w:w="5184"/>
            <w:vAlign w:val="center"/>
          </w:tcPr>
          <w:p>
            <w:pPr>
              <w:jc w:val="right"/>
              <w:bidi/>
            </w:pPr>
            <w:r/>
            <w:r>
              <w:rPr>
                <w:b w:val="0"/>
                <w:sz w:val="18"/>
              </w:rPr>
              <w:t>أن تتعرّف كيف يقصر الجزم الفعل المضارع المعتل بحذف حرف العلة الأخير.</w:t>
            </w:r>
          </w:p>
        </w:tc>
      </w:tr>
    </w:tbl>
    <w:p>
      <w:pPr>
        <w:pStyle w:val="Heading2"/>
      </w:pPr>
      <w:r>
        <w:t>Teaching sections and examples</w:t>
      </w:r>
    </w:p>
    <w:p>
      <w:pPr>
        <w:pStyle w:val="Heading3"/>
      </w:pPr>
      <w:r>
        <w:t>A letter that changes shape (weak-verb-intro — introduction)</w:t>
      </w:r>
    </w:p>
    <w:p>
      <w:r>
        <w:t>A weak verb (الفعل المعتل) contains و, ي, or ا as one of its root letters, so it changes shape in the past, present, or under jazm in ways a sound verb does not.</w:t>
      </w:r>
    </w:p>
    <w:p>
      <w:pPr>
        <w:jc w:val="right"/>
        <w:bidi/>
      </w:pPr>
      <w:r>
        <w:rPr>
          <w:rFonts w:ascii="Arial" w:hAnsi="Arial" w:cs="Arial"/>
          <w:b/>
        </w:rPr>
        <w:t>حرف يتغير شكله</w:t>
      </w:r>
    </w:p>
    <w:p>
      <w:pPr>
        <w:jc w:val="right"/>
        <w:bidi/>
      </w:pPr>
      <w:r>
        <w:rPr>
          <w:rFonts w:ascii="Arial" w:hAnsi="Arial" w:cs="Arial"/>
          <w:b w:val="0"/>
        </w:rPr>
        <w:t>يحتوي الفعل المعتل حرف علة (و أو ي أو ا) في أصله، فيتغير شكله في الماضي أو المضارع أو عند الجزم بخلاف الفعل الصحيح.</w:t>
      </w:r>
    </w:p>
    <w:p>
      <w:pPr>
        <w:pStyle w:val="Heading3"/>
      </w:pPr>
      <w:r>
        <w:t>He calls, he did not call (boy-calls-friend — workedExample)</w:t>
      </w:r>
    </w:p>
    <w:p>
      <w:r>
        <w:t>الوَلَدُ يَدْعُو صَدِيقَهُ shows the unaffected present tense, ending in و. لَمْ يَدْعُ الوَلَدُ صَدِيقَهُ shows jazm dropping that و.</w:t>
      </w:r>
    </w:p>
    <w:p>
      <w:pPr>
        <w:jc w:val="right"/>
        <w:bidi/>
      </w:pPr>
      <w:r>
        <w:rPr>
          <w:rFonts w:ascii="Arial" w:hAnsi="Arial" w:cs="Arial"/>
          <w:b/>
        </w:rPr>
        <w:t>يدعو، لم يدعُ</w:t>
      </w:r>
    </w:p>
    <w:p>
      <w:pPr>
        <w:jc w:val="right"/>
        <w:bidi/>
      </w:pPr>
      <w:r>
        <w:rPr>
          <w:rFonts w:ascii="Arial" w:hAnsi="Arial" w:cs="Arial"/>
          <w:b w:val="0"/>
        </w:rPr>
        <w:t>«الوَلَدُ يَدْعُو صَدِيقَهُ» يُظهر المضارع غير المجزوم، منتهيًا بواو. و«لَمْ يَدْعُ الوَلَدُ صَدِيقَهُ» يُظهر الجزم حاذفًا هذه الواو.</w:t>
      </w:r>
    </w:p>
    <w:p>
      <w:pPr>
        <w:pStyle w:val="Heading4"/>
      </w:pPr>
      <w:r>
        <w:t>Example: boy-calls-friend-example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الوَلَدُ يَدْعُو صَدِيقَهُ</w:t>
            </w:r>
          </w:p>
        </w:tc>
      </w:tr>
      <w:tr>
        <w:tc>
          <w:tcPr>
            <w:tcW w:type="dxa" w:w="5184"/>
            <w:vAlign w:val="center"/>
          </w:tcPr>
          <w:p>
            <w:r/>
            <w:r>
              <w:rPr>
                <w:b/>
                <w:sz w:val="18"/>
              </w:rPr>
              <w:t>Without vowel marks</w:t>
            </w:r>
          </w:p>
        </w:tc>
        <w:tc>
          <w:tcPr>
            <w:tcW w:type="dxa" w:w="5184"/>
            <w:vAlign w:val="center"/>
          </w:tcPr>
          <w:p>
            <w:pPr>
              <w:jc w:val="right"/>
              <w:bidi/>
            </w:pPr>
            <w:r/>
            <w:r>
              <w:rPr>
                <w:b w:val="0"/>
                <w:sz w:val="18"/>
              </w:rPr>
              <w:t>الولد يدعو صديقه</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الولد</w:t>
            </w:r>
          </w:p>
        </w:tc>
        <w:tc>
          <w:tcPr>
            <w:tcW w:type="dxa" w:w="1481"/>
            <w:vAlign w:val="center"/>
          </w:tcPr>
          <w:p>
            <w:r/>
            <w:r>
              <w:rPr>
                <w:b w:val="0"/>
                <w:sz w:val="18"/>
              </w:rPr>
              <w:t>0–5</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performed the calling, so it is the subject in raf.</w:t>
              <w:br/>
              <w:t>Arabic: «الولد» قام بالدعوة، فهو فاعل مرفوع.</w:t>
            </w:r>
          </w:p>
        </w:tc>
      </w:tr>
      <w:tr>
        <w:tc>
          <w:tcPr>
            <w:tcW w:type="dxa" w:w="1481"/>
            <w:vAlign w:val="center"/>
          </w:tcPr>
          <w:p>
            <w:pPr>
              <w:jc w:val="right"/>
              <w:bidi/>
            </w:pPr>
            <w:r/>
            <w:r>
              <w:rPr>
                <w:b w:val="0"/>
                <w:sz w:val="18"/>
              </w:rPr>
              <w:t>يدعو</w:t>
            </w:r>
          </w:p>
        </w:tc>
        <w:tc>
          <w:tcPr>
            <w:tcW w:type="dxa" w:w="1481"/>
            <w:vAlign w:val="center"/>
          </w:tcPr>
          <w:p>
            <w:r/>
            <w:r>
              <w:rPr>
                <w:b w:val="0"/>
                <w:sz w:val="18"/>
              </w:rPr>
              <w:t>6–10</w:t>
            </w:r>
          </w:p>
        </w:tc>
        <w:tc>
          <w:tcPr>
            <w:tcW w:type="dxa" w:w="1481"/>
            <w:vAlign w:val="center"/>
          </w:tcPr>
          <w:p>
            <w:r/>
            <w:r>
              <w:rPr>
                <w:b w:val="0"/>
                <w:sz w:val="18"/>
              </w:rPr>
              <w:t>English: Weak present verb, unaffected (raf)</w:t>
              <w:br/>
              <w:t>Arabic: فعل مضارع معتل مرفوع</w:t>
            </w:r>
          </w:p>
        </w:tc>
        <w:tc>
          <w:tcPr>
            <w:tcW w:type="dxa" w:w="1481"/>
            <w:vAlign w:val="center"/>
          </w:tcPr>
          <w:p>
            <w:r/>
            <w:r>
              <w:rPr>
                <w:b w:val="0"/>
                <w:sz w:val="18"/>
              </w:rPr>
              <w:t>raf</w:t>
            </w:r>
          </w:p>
        </w:tc>
        <w:tc>
          <w:tcPr>
            <w:tcW w:type="dxa" w:w="1481"/>
            <w:vAlign w:val="center"/>
          </w:tcPr>
          <w:p>
            <w:r/>
            <w:r>
              <w:rPr>
                <w:b w:val="0"/>
                <w:sz w:val="18"/>
              </w:rPr>
              <w:t>English: The weak letter و itself marks raf here</w:t>
              <w:br/>
              <w:t>Arabic: حرف العلة «و» نفسه يدل على الرفع هنا</w:t>
            </w:r>
          </w:p>
        </w:tc>
        <w:tc>
          <w:tcPr>
            <w:tcW w:type="dxa" w:w="1481"/>
            <w:vAlign w:val="center"/>
          </w:tcPr>
          <w:p>
            <w:pPr>
              <w:jc w:val="right"/>
              <w:bidi/>
            </w:pPr>
            <w:r/>
            <w:r>
              <w:rPr>
                <w:b w:val="0"/>
                <w:sz w:val="18"/>
              </w:rPr>
              <w:t>ُو</w:t>
            </w:r>
          </w:p>
        </w:tc>
        <w:tc>
          <w:tcPr>
            <w:tcW w:type="dxa" w:w="1481"/>
            <w:vAlign w:val="center"/>
          </w:tcPr>
          <w:p>
            <w:r/>
            <w:r>
              <w:rPr>
                <w:b w:val="0"/>
                <w:sz w:val="18"/>
              </w:rPr>
              <w:t>English: Nothing governs يدعو, so it stays in its full weak-letter form, raf.</w:t>
              <w:br/>
              <w:t>Arabic: لا شيء يحكم «يدعو»، فيبقى على صورته الكاملة بحرف العلة، مرفوعًا.</w:t>
            </w:r>
          </w:p>
        </w:tc>
      </w:tr>
      <w:tr>
        <w:tc>
          <w:tcPr>
            <w:tcW w:type="dxa" w:w="1481"/>
            <w:vAlign w:val="center"/>
          </w:tcPr>
          <w:p>
            <w:pPr>
              <w:jc w:val="right"/>
              <w:bidi/>
            </w:pPr>
            <w:r/>
            <w:r>
              <w:rPr>
                <w:b w:val="0"/>
                <w:sz w:val="18"/>
              </w:rPr>
              <w:t>صديقه</w:t>
            </w:r>
          </w:p>
        </w:tc>
        <w:tc>
          <w:tcPr>
            <w:tcW w:type="dxa" w:w="1481"/>
            <w:vAlign w:val="center"/>
          </w:tcPr>
          <w:p>
            <w:r/>
            <w:r>
              <w:rPr>
                <w:b w:val="0"/>
                <w:sz w:val="18"/>
              </w:rPr>
              <w:t>11–16</w:t>
            </w:r>
          </w:p>
        </w:tc>
        <w:tc>
          <w:tcPr>
            <w:tcW w:type="dxa" w:w="1481"/>
            <w:vAlign w:val="center"/>
          </w:tcPr>
          <w:p>
            <w:r/>
            <w:r>
              <w:rPr>
                <w:b w:val="0"/>
                <w:sz w:val="18"/>
              </w:rPr>
              <w:t>English: Direct object, with attached pronoun</w:t>
              <w:br/>
              <w:t>Arabic: مفعول به، مضاف إلى ضمير متصل</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صديقه receives the calling, so it is the object in nasb.</w:t>
              <w:br/>
              <w:t>Arabic: «صديقه» وقعت عليه الدعوة، فهو مفعول به منصوب.</w:t>
            </w:r>
          </w:p>
        </w:tc>
      </w:tr>
    </w:tbl>
    <w:p>
      <w:pPr>
        <w:pStyle w:val="Heading4"/>
      </w:pPr>
      <w:r>
        <w:t>Example: did-not-call-friend-example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لَمْ يَدْعُ الوَلَدُ صَدِيقَهُ</w:t>
            </w:r>
          </w:p>
        </w:tc>
      </w:tr>
      <w:tr>
        <w:tc>
          <w:tcPr>
            <w:tcW w:type="dxa" w:w="5184"/>
            <w:vAlign w:val="center"/>
          </w:tcPr>
          <w:p>
            <w:r/>
            <w:r>
              <w:rPr>
                <w:b/>
                <w:sz w:val="18"/>
              </w:rPr>
              <w:t>Without vowel marks</w:t>
            </w:r>
          </w:p>
        </w:tc>
        <w:tc>
          <w:tcPr>
            <w:tcW w:type="dxa" w:w="5184"/>
            <w:vAlign w:val="center"/>
          </w:tcPr>
          <w:p>
            <w:pPr>
              <w:jc w:val="right"/>
              <w:bidi/>
            </w:pPr>
            <w:r/>
            <w:r>
              <w:rPr>
                <w:b w:val="0"/>
                <w:sz w:val="18"/>
              </w:rPr>
              <w:t>لم يدع الولد صديقه</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لم</w:t>
            </w:r>
          </w:p>
        </w:tc>
        <w:tc>
          <w:tcPr>
            <w:tcW w:type="dxa" w:w="1481"/>
            <w:vAlign w:val="center"/>
          </w:tcPr>
          <w:p>
            <w:r/>
            <w:r>
              <w:rPr>
                <w:b w:val="0"/>
                <w:sz w:val="18"/>
              </w:rPr>
              <w:t>0–2</w:t>
            </w:r>
          </w:p>
        </w:tc>
        <w:tc>
          <w:tcPr>
            <w:tcW w:type="dxa" w:w="1481"/>
            <w:vAlign w:val="center"/>
          </w:tcPr>
          <w:p>
            <w:r/>
            <w:r>
              <w:rPr>
                <w:b w:val="0"/>
                <w:sz w:val="18"/>
              </w:rPr>
              <w:t>English: Negation and jazm particle</w:t>
              <w:br/>
              <w:t>Arabic: حرف نفي وجزم</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لم jazms the following present verb.</w:t>
              <w:br/>
              <w:t>Arabic: «لم» تجزم الفعل المضارع بعدها.</w:t>
            </w:r>
          </w:p>
        </w:tc>
      </w:tr>
      <w:tr>
        <w:tc>
          <w:tcPr>
            <w:tcW w:type="dxa" w:w="1481"/>
            <w:vAlign w:val="center"/>
          </w:tcPr>
          <w:p>
            <w:pPr>
              <w:jc w:val="right"/>
              <w:bidi/>
            </w:pPr>
            <w:r/>
            <w:r>
              <w:rPr>
                <w:b w:val="0"/>
                <w:sz w:val="18"/>
              </w:rPr>
              <w:t>يدع</w:t>
            </w:r>
          </w:p>
        </w:tc>
        <w:tc>
          <w:tcPr>
            <w:tcW w:type="dxa" w:w="1481"/>
            <w:vAlign w:val="center"/>
          </w:tcPr>
          <w:p>
            <w:r/>
            <w:r>
              <w:rPr>
                <w:b w:val="0"/>
                <w:sz w:val="18"/>
              </w:rPr>
              <w:t>3–6</w:t>
            </w:r>
          </w:p>
        </w:tc>
        <w:tc>
          <w:tcPr>
            <w:tcW w:type="dxa" w:w="1481"/>
            <w:vAlign w:val="center"/>
          </w:tcPr>
          <w:p>
            <w:r/>
            <w:r>
              <w:rPr>
                <w:b w:val="0"/>
                <w:sz w:val="18"/>
              </w:rPr>
              <w:t>English: Weak present verb, jazm (weak letter dropped)</w:t>
              <w:br/>
              <w:t>Arabic: فعل مضارع معتل مجزوم (حُذف حرف العلة)</w:t>
            </w:r>
          </w:p>
        </w:tc>
        <w:tc>
          <w:tcPr>
            <w:tcW w:type="dxa" w:w="1481"/>
            <w:vAlign w:val="center"/>
          </w:tcPr>
          <w:p>
            <w:r/>
            <w:r>
              <w:rPr>
                <w:b w:val="0"/>
                <w:sz w:val="18"/>
              </w:rPr>
              <w:t>jazm</w:t>
            </w:r>
          </w:p>
        </w:tc>
        <w:tc>
          <w:tcPr>
            <w:tcW w:type="dxa" w:w="1481"/>
            <w:vAlign w:val="center"/>
          </w:tcPr>
          <w:p>
            <w:r/>
            <w:r>
              <w:rPr>
                <w:b w:val="0"/>
                <w:sz w:val="18"/>
              </w:rPr>
              <w:t>English: The weak letter و is dropped, leaving a damma in its place</w:t>
              <w:br/>
              <w:t>Arabic: يُحذف حرف العلة «و» وتبقى الضمة مكانه</w:t>
            </w:r>
          </w:p>
        </w:tc>
        <w:tc>
          <w:tcPr>
            <w:tcW w:type="dxa" w:w="1481"/>
            <w:vAlign w:val="center"/>
          </w:tcPr>
          <w:p>
            <w:pPr>
              <w:jc w:val="right"/>
              <w:bidi/>
            </w:pPr>
            <w:r/>
            <w:r>
              <w:rPr>
                <w:b w:val="0"/>
                <w:sz w:val="18"/>
              </w:rPr>
              <w:t>ُ</w:t>
            </w:r>
          </w:p>
        </w:tc>
        <w:tc>
          <w:tcPr>
            <w:tcW w:type="dxa" w:w="1481"/>
            <w:vAlign w:val="center"/>
          </w:tcPr>
          <w:p>
            <w:r/>
            <w:r>
              <w:rPr>
                <w:b w:val="0"/>
                <w:sz w:val="18"/>
              </w:rPr>
              <w:t>English: Jazm on a weak verb ending in و drops that و, unlike the sukun added to a sound verb.</w:t>
              <w:br/>
              <w:t>Arabic: جزم الفعل المعتل المنتهي بواو يحذف الواو، بخلاف السكون الذي يلحق الفعل الصحيح.</w:t>
            </w:r>
          </w:p>
        </w:tc>
      </w:tr>
      <w:tr>
        <w:tc>
          <w:tcPr>
            <w:tcW w:type="dxa" w:w="1481"/>
            <w:vAlign w:val="center"/>
          </w:tcPr>
          <w:p>
            <w:pPr>
              <w:jc w:val="right"/>
              <w:bidi/>
            </w:pPr>
            <w:r/>
            <w:r>
              <w:rPr>
                <w:b w:val="0"/>
                <w:sz w:val="18"/>
              </w:rPr>
              <w:t>الولد</w:t>
            </w:r>
          </w:p>
        </w:tc>
        <w:tc>
          <w:tcPr>
            <w:tcW w:type="dxa" w:w="1481"/>
            <w:vAlign w:val="center"/>
          </w:tcPr>
          <w:p>
            <w:r/>
            <w:r>
              <w:rPr>
                <w:b w:val="0"/>
                <w:sz w:val="18"/>
              </w:rPr>
              <w:t>7–12</w:t>
            </w:r>
          </w:p>
        </w:tc>
        <w:tc>
          <w:tcPr>
            <w:tcW w:type="dxa" w:w="1481"/>
            <w:vAlign w:val="center"/>
          </w:tcPr>
          <w:p>
            <w:r/>
            <w:r>
              <w:rPr>
                <w:b w:val="0"/>
                <w:sz w:val="18"/>
              </w:rPr>
              <w:t>English: Subject (fa'il)</w:t>
              <w:br/>
              <w:t>Arabic: فاعل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الولد performed the calling, so it is still the subject in raf.</w:t>
              <w:br/>
              <w:t>Arabic: «الولد» قام بالدعوة، فهو ما زال فاعلًا مرفوعًا.</w:t>
            </w:r>
          </w:p>
        </w:tc>
      </w:tr>
    </w:tbl>
    <w:p>
      <w:pPr>
        <w:pStyle w:val="Heading2"/>
      </w:pPr>
      <w:r>
        <w:t>Primary exercises</w:t>
      </w:r>
    </w:p>
    <w:p>
      <w:pPr>
        <w:pStyle w:val="Heading4"/>
      </w:pPr>
      <w:r>
        <w:t>1. lesson-47-recognize-01 — matchRule</w:t>
      </w:r>
    </w:p>
    <w:p>
      <w:pPr>
        <w:pStyle w:val="Heading4"/>
      </w:pPr>
      <w:r>
        <w:t>Prompt</w:t>
      </w:r>
    </w:p>
    <w:p>
      <w:r>
        <w:t>Which of these verbs is معتل (contains و, ي, or ا as a root letter)؟</w:t>
      </w:r>
    </w:p>
    <w:p>
      <w:pPr>
        <w:jc w:val="right"/>
        <w:bidi/>
      </w:pPr>
      <w:r>
        <w:rPr>
          <w:rFonts w:ascii="Arial" w:hAnsi="Arial" w:cs="Arial"/>
          <w:b w:val="0"/>
        </w:rPr>
        <w:t>أي هذه الأفعال معتل (يحتوي و أو ي أو ا في أصله)؟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daa</w:t>
            </w:r>
          </w:p>
        </w:tc>
        <w:tc>
          <w:tcPr>
            <w:tcW w:type="dxa" w:w="2074"/>
            <w:vAlign w:val="center"/>
            <w:shd w:fill="E2F0D9"/>
          </w:tcPr>
          <w:p>
            <w:r/>
            <w:r>
              <w:rPr>
                <w:b w:val="0"/>
                <w:sz w:val="18"/>
              </w:rPr>
              <w:t>دعا</w:t>
            </w:r>
          </w:p>
        </w:tc>
        <w:tc>
          <w:tcPr>
            <w:tcW w:type="dxa" w:w="2074"/>
            <w:vAlign w:val="center"/>
            <w:shd w:fill="E2F0D9"/>
          </w:tcPr>
          <w:p>
            <w:pPr>
              <w:jc w:val="right"/>
              <w:bidi/>
            </w:pPr>
            <w:r/>
            <w:r>
              <w:rPr>
                <w:b w:val="0"/>
                <w:sz w:val="18"/>
              </w:rPr>
              <w:t>دعا</w:t>
            </w:r>
          </w:p>
        </w:tc>
        <w:tc>
          <w:tcPr>
            <w:tcW w:type="dxa" w:w="2074"/>
            <w:vAlign w:val="center"/>
            <w:shd w:fill="E2F0D9"/>
          </w:tcPr>
          <w:p>
            <w:r/>
            <w:r>
              <w:rPr>
                <w:b w:val="0"/>
                <w:sz w:val="18"/>
              </w:rPr>
              <w:t>English: Correct. دعا has ا as a root letter and behaves as a weak verb.</w:t>
              <w:br/>
              <w:t>Arabic: صحيح. «دعا» في أصله الألف، ويسلك سلوك الفعل المعتل.</w:t>
            </w:r>
          </w:p>
        </w:tc>
      </w:tr>
      <w:tr>
        <w:tc>
          <w:tcPr>
            <w:tcW w:type="dxa" w:w="2074"/>
            <w:vAlign w:val="center"/>
          </w:tcPr>
          <w:p>
            <w:r/>
            <w:r>
              <w:rPr>
                <w:b w:val="0"/>
                <w:sz w:val="18"/>
              </w:rPr>
            </w:r>
          </w:p>
        </w:tc>
        <w:tc>
          <w:tcPr>
            <w:tcW w:type="dxa" w:w="2074"/>
            <w:vAlign w:val="center"/>
          </w:tcPr>
          <w:p>
            <w:r/>
            <w:r>
              <w:rPr>
                <w:b w:val="0"/>
                <w:sz w:val="18"/>
              </w:rPr>
              <w:t>kataba</w:t>
            </w:r>
          </w:p>
        </w:tc>
        <w:tc>
          <w:tcPr>
            <w:tcW w:type="dxa" w:w="2074"/>
            <w:vAlign w:val="center"/>
          </w:tcPr>
          <w:p>
            <w:r/>
            <w:r>
              <w:rPr>
                <w:b w:val="0"/>
                <w:sz w:val="18"/>
              </w:rPr>
              <w:t>كتب</w:t>
            </w:r>
          </w:p>
        </w:tc>
        <w:tc>
          <w:tcPr>
            <w:tcW w:type="dxa" w:w="2074"/>
            <w:vAlign w:val="center"/>
          </w:tcPr>
          <w:p>
            <w:pPr>
              <w:jc w:val="right"/>
              <w:bidi/>
            </w:pPr>
            <w:r/>
            <w:r>
              <w:rPr>
                <w:b w:val="0"/>
                <w:sz w:val="18"/>
              </w:rPr>
              <w:t>كتب</w:t>
            </w:r>
          </w:p>
        </w:tc>
        <w:tc>
          <w:tcPr>
            <w:tcW w:type="dxa" w:w="2074"/>
            <w:vAlign w:val="center"/>
          </w:tcPr>
          <w:p>
            <w:r/>
            <w:r>
              <w:rPr>
                <w:b w:val="0"/>
                <w:sz w:val="18"/>
              </w:rPr>
              <w:t>English: كتب is a sound verb, with no weak root letter.</w:t>
              <w:br/>
              <w:t>Arabic: «كتب» فعل صحيح، لا حرف علة في أصله.</w:t>
            </w:r>
          </w:p>
        </w:tc>
      </w:tr>
      <w:tr>
        <w:tc>
          <w:tcPr>
            <w:tcW w:type="dxa" w:w="2074"/>
            <w:vAlign w:val="center"/>
          </w:tcPr>
          <w:p>
            <w:r/>
            <w:r>
              <w:rPr>
                <w:b w:val="0"/>
                <w:sz w:val="18"/>
              </w:rPr>
            </w:r>
          </w:p>
        </w:tc>
        <w:tc>
          <w:tcPr>
            <w:tcW w:type="dxa" w:w="2074"/>
            <w:vAlign w:val="center"/>
          </w:tcPr>
          <w:p>
            <w:r/>
            <w:r>
              <w:rPr>
                <w:b w:val="0"/>
                <w:sz w:val="18"/>
              </w:rPr>
              <w:t>fahima</w:t>
            </w:r>
          </w:p>
        </w:tc>
        <w:tc>
          <w:tcPr>
            <w:tcW w:type="dxa" w:w="2074"/>
            <w:vAlign w:val="center"/>
          </w:tcPr>
          <w:p>
            <w:r/>
            <w:r>
              <w:rPr>
                <w:b w:val="0"/>
                <w:sz w:val="18"/>
              </w:rPr>
              <w:t>فهم</w:t>
            </w:r>
          </w:p>
        </w:tc>
        <w:tc>
          <w:tcPr>
            <w:tcW w:type="dxa" w:w="2074"/>
            <w:vAlign w:val="center"/>
          </w:tcPr>
          <w:p>
            <w:pPr>
              <w:jc w:val="right"/>
              <w:bidi/>
            </w:pPr>
            <w:r/>
            <w:r>
              <w:rPr>
                <w:b w:val="0"/>
                <w:sz w:val="18"/>
              </w:rPr>
              <w:t>فهم</w:t>
            </w:r>
          </w:p>
        </w:tc>
        <w:tc>
          <w:tcPr>
            <w:tcW w:type="dxa" w:w="2074"/>
            <w:vAlign w:val="center"/>
          </w:tcPr>
          <w:p>
            <w:r/>
            <w:r>
              <w:rPr>
                <w:b w:val="0"/>
                <w:sz w:val="18"/>
              </w:rPr>
              <w:t>English: فهم is a sound verb, with no weak root letter.</w:t>
              <w:br/>
              <w:t>Arabic: «فهم» فعل صحيح، لا حرف علة في أصله.</w:t>
            </w:r>
          </w:p>
        </w:tc>
      </w:tr>
    </w:tbl>
    <w:p>
      <w:pPr>
        <w:pStyle w:val="Heading4"/>
      </w:pPr>
      <w:r>
        <w:t>2. lesson-47-state-02 — identifyState</w:t>
      </w:r>
    </w:p>
    <w:p>
      <w:pPr>
        <w:pStyle w:val="Heading4"/>
      </w:pPr>
      <w:r>
        <w:t>Prompt</w:t>
      </w:r>
    </w:p>
    <w:p>
      <w:r>
        <w:t>What state is يدعو in, in الولد يدعو صديقه (nothing governs it)؟</w:t>
      </w:r>
    </w:p>
    <w:p>
      <w:pPr>
        <w:jc w:val="right"/>
        <w:bidi/>
      </w:pPr>
      <w:r>
        <w:rPr>
          <w:rFonts w:ascii="Arial" w:hAnsi="Arial" w:cs="Arial"/>
          <w:b w:val="0"/>
        </w:rPr>
        <w:t>ما حالة «يدعو» في «الولد يدعو صديقه» (لا يسبقها شيء)؟</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An unaffected present-tense verb, weak or not, is in raf.</w:t>
              <w:br/>
              <w:t>Arabic: صحيح. الفعل المضارع غير المجزوم ولا المنصوب، معتلًّا كان أم لا،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needs a particle such as أنْ or لن before the verb.</w:t>
              <w:br/>
              <w:t>Arabic: النصب يحتاج أداة مثل «أنْ» أو «لن» قبل الفعل.</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needs a particle such as لم before the verb.</w:t>
              <w:br/>
              <w:t>Arabic: الجزم يحتاج أداة مثل «لم» قبل الفعل.</w:t>
            </w:r>
          </w:p>
        </w:tc>
      </w:tr>
    </w:tbl>
    <w:p>
      <w:pPr>
        <w:pStyle w:val="Heading4"/>
      </w:pPr>
      <w:r>
        <w:t>3. lesson-47-rule-03 — matchRule</w:t>
      </w:r>
    </w:p>
    <w:p>
      <w:pPr>
        <w:pStyle w:val="Heading4"/>
      </w:pPr>
      <w:r>
        <w:t>Prompt</w:t>
      </w:r>
    </w:p>
    <w:p>
      <w:r>
        <w:t>How does jazm affect a weak verb like يدعو, compared to a sound verb like يكتب؟</w:t>
      </w:r>
    </w:p>
    <w:p>
      <w:pPr>
        <w:jc w:val="right"/>
        <w:bidi/>
      </w:pPr>
      <w:r>
        <w:rPr>
          <w:rFonts w:ascii="Arial" w:hAnsi="Arial" w:cs="Arial"/>
          <w:b w:val="0"/>
        </w:rPr>
        <w:t>كيف يؤثر الجزم في فعل معتل مثل «يدعو»، مقارنة بفعل صحيح مثل «يكتب»؟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drops the weak letter (و) instead of just adding sukun</w:t>
            </w:r>
          </w:p>
        </w:tc>
        <w:tc>
          <w:tcPr>
            <w:tcW w:type="dxa" w:w="2074"/>
            <w:vAlign w:val="center"/>
            <w:shd w:fill="E2F0D9"/>
          </w:tcPr>
          <w:p>
            <w:pPr>
              <w:jc w:val="right"/>
              <w:bidi/>
            </w:pPr>
            <w:r/>
            <w:r>
              <w:rPr>
                <w:b w:val="0"/>
                <w:sz w:val="18"/>
              </w:rPr>
              <w:t>يحذف حرف العلة (الواو) بدل الاكتفاء بالسكون</w:t>
            </w:r>
          </w:p>
        </w:tc>
        <w:tc>
          <w:tcPr>
            <w:tcW w:type="dxa" w:w="2074"/>
            <w:vAlign w:val="center"/>
            <w:shd w:fill="E2F0D9"/>
          </w:tcPr>
          <w:p>
            <w:r/>
            <w:r>
              <w:rPr>
                <w:b w:val="0"/>
                <w:sz w:val="18"/>
              </w:rPr>
              <w:t>English: Correct. A weak verb's final letter is dropped under jazm, unlike a sound verb's sukun.</w:t>
              <w:br/>
              <w:t>Arabic: صحيح. يُحذف الحرف الأخير للفعل المعتل عند الجزم، بخلاف سكون الفعل الصحيح.</w:t>
            </w:r>
          </w:p>
        </w:tc>
      </w:tr>
      <w:tr>
        <w:tc>
          <w:tcPr>
            <w:tcW w:type="dxa" w:w="2074"/>
            <w:vAlign w:val="center"/>
          </w:tcPr>
          <w:p>
            <w:r/>
            <w:r>
              <w:rPr>
                <w:b w:val="0"/>
                <w:sz w:val="18"/>
              </w:rPr>
            </w:r>
          </w:p>
        </w:tc>
        <w:tc>
          <w:tcPr>
            <w:tcW w:type="dxa" w:w="2074"/>
            <w:vAlign w:val="center"/>
          </w:tcPr>
          <w:p>
            <w:r/>
            <w:r>
              <w:rPr>
                <w:b w:val="0"/>
                <w:sz w:val="18"/>
              </w:rPr>
              <w:t>wrong-no-effect</w:t>
            </w:r>
          </w:p>
        </w:tc>
        <w:tc>
          <w:tcPr>
            <w:tcW w:type="dxa" w:w="2074"/>
            <w:vAlign w:val="center"/>
          </w:tcPr>
          <w:p>
            <w:r/>
            <w:r>
              <w:rPr>
                <w:b w:val="0"/>
                <w:sz w:val="18"/>
              </w:rPr>
              <w:t>It has no effect at all</w:t>
            </w:r>
          </w:p>
        </w:tc>
        <w:tc>
          <w:tcPr>
            <w:tcW w:type="dxa" w:w="2074"/>
            <w:vAlign w:val="center"/>
          </w:tcPr>
          <w:p>
            <w:pPr>
              <w:jc w:val="right"/>
              <w:bidi/>
            </w:pPr>
            <w:r/>
            <w:r>
              <w:rPr>
                <w:b w:val="0"/>
                <w:sz w:val="18"/>
              </w:rPr>
              <w:t>لا أثر له أصلًا</w:t>
            </w:r>
          </w:p>
        </w:tc>
        <w:tc>
          <w:tcPr>
            <w:tcW w:type="dxa" w:w="2074"/>
            <w:vAlign w:val="center"/>
          </w:tcPr>
          <w:p>
            <w:r/>
            <w:r>
              <w:rPr>
                <w:b w:val="0"/>
                <w:sz w:val="18"/>
              </w:rPr>
              <w:t>English: Jazm clearly changes the weak verb's shape by dropping its weak letter.</w:t>
              <w:br/>
              <w:t>Arabic: الجزم يغيّر شكل الفعل المعتل بوضوح بحذف حرف علته.</w:t>
            </w:r>
          </w:p>
        </w:tc>
      </w:tr>
      <w:tr>
        <w:tc>
          <w:tcPr>
            <w:tcW w:type="dxa" w:w="2074"/>
            <w:vAlign w:val="center"/>
          </w:tcPr>
          <w:p>
            <w:r/>
            <w:r>
              <w:rPr>
                <w:b w:val="0"/>
                <w:sz w:val="18"/>
              </w:rPr>
            </w:r>
          </w:p>
        </w:tc>
        <w:tc>
          <w:tcPr>
            <w:tcW w:type="dxa" w:w="2074"/>
            <w:vAlign w:val="center"/>
          </w:tcPr>
          <w:p>
            <w:r/>
            <w:r>
              <w:rPr>
                <w:b w:val="0"/>
                <w:sz w:val="18"/>
              </w:rPr>
              <w:t>wrong-double</w:t>
            </w:r>
          </w:p>
        </w:tc>
        <w:tc>
          <w:tcPr>
            <w:tcW w:type="dxa" w:w="2074"/>
            <w:vAlign w:val="center"/>
          </w:tcPr>
          <w:p>
            <w:r/>
            <w:r>
              <w:rPr>
                <w:b w:val="0"/>
                <w:sz w:val="18"/>
              </w:rPr>
              <w:t>It doubles the weak letter</w:t>
            </w:r>
          </w:p>
        </w:tc>
        <w:tc>
          <w:tcPr>
            <w:tcW w:type="dxa" w:w="2074"/>
            <w:vAlign w:val="center"/>
          </w:tcPr>
          <w:p>
            <w:pPr>
              <w:jc w:val="right"/>
              <w:bidi/>
            </w:pPr>
            <w:r/>
            <w:r>
              <w:rPr>
                <w:b w:val="0"/>
                <w:sz w:val="18"/>
              </w:rPr>
              <w:t>يضاعف حرف العلة</w:t>
            </w:r>
          </w:p>
        </w:tc>
        <w:tc>
          <w:tcPr>
            <w:tcW w:type="dxa" w:w="2074"/>
            <w:vAlign w:val="center"/>
          </w:tcPr>
          <w:p>
            <w:r/>
            <w:r>
              <w:rPr>
                <w:b w:val="0"/>
                <w:sz w:val="18"/>
              </w:rPr>
              <w:t>English: Jazm drops the weak letter; it does not double it.</w:t>
              <w:br/>
              <w:t>Arabic: الجزم يحذف حرف العلة، ولا يضاعفه.</w:t>
            </w:r>
          </w:p>
        </w:tc>
      </w:tr>
    </w:tbl>
    <w:p>
      <w:pPr>
        <w:pStyle w:val="Heading4"/>
      </w:pPr>
      <w:r>
        <w:t>4. lesson-47-read-04 — addTashkeel</w:t>
      </w:r>
    </w:p>
    <w:p>
      <w:pPr>
        <w:pStyle w:val="Heading4"/>
      </w:pPr>
      <w:r>
        <w:t>Prompt</w:t>
      </w:r>
    </w:p>
    <w:p>
      <w:r>
        <w:t>Read لم يرم الولد الكرة. Which ending completes يرم_ (jazm, weak verb from رمى)؟</w:t>
      </w:r>
    </w:p>
    <w:p>
      <w:pPr>
        <w:jc w:val="right"/>
        <w:bidi/>
      </w:pPr>
      <w:r>
        <w:rPr>
          <w:rFonts w:ascii="Arial" w:hAnsi="Arial" w:cs="Arial"/>
          <w:b w:val="0"/>
        </w:rPr>
        <w:t>اقرأ «لم يرم الولد الكرة». أي قراءة تكمل «يرمـ» (مجزوم، من الفعل المعتل «رمى»)؟</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يَرْمِ</w:t>
            </w:r>
          </w:p>
        </w:tc>
        <w:tc>
          <w:tcPr>
            <w:tcW w:type="dxa" w:w="2074"/>
            <w:vAlign w:val="center"/>
            <w:shd w:fill="E2F0D9"/>
          </w:tcPr>
          <w:p>
            <w:pPr>
              <w:jc w:val="right"/>
              <w:bidi/>
            </w:pPr>
            <w:r/>
            <w:r>
              <w:rPr>
                <w:b w:val="0"/>
                <w:sz w:val="18"/>
              </w:rPr>
              <w:t>يَرْمِ</w:t>
            </w:r>
          </w:p>
        </w:tc>
        <w:tc>
          <w:tcPr>
            <w:tcW w:type="dxa" w:w="2074"/>
            <w:vAlign w:val="center"/>
            <w:shd w:fill="E2F0D9"/>
          </w:tcPr>
          <w:p>
            <w:r/>
            <w:r>
              <w:rPr>
                <w:b w:val="0"/>
                <w:sz w:val="18"/>
              </w:rPr>
              <w:t>English: Correct. Jazm drops the weak letter ي, leaving a kasra in its place.</w:t>
              <w:br/>
              <w:t>Arabic: صحيح. الجزم يحذف حرف العلة «ي»، وتبقى الكسرة مكانه.</w:t>
            </w:r>
          </w:p>
        </w:tc>
      </w:tr>
      <w:tr>
        <w:tc>
          <w:tcPr>
            <w:tcW w:type="dxa" w:w="2074"/>
            <w:vAlign w:val="center"/>
          </w:tcPr>
          <w:p>
            <w:r/>
            <w:r>
              <w:rPr>
                <w:b w:val="0"/>
                <w:sz w:val="18"/>
              </w:rPr>
            </w:r>
          </w:p>
        </w:tc>
        <w:tc>
          <w:tcPr>
            <w:tcW w:type="dxa" w:w="2074"/>
            <w:vAlign w:val="center"/>
          </w:tcPr>
          <w:p>
            <w:r/>
            <w:r>
              <w:rPr>
                <w:b w:val="0"/>
                <w:sz w:val="18"/>
              </w:rPr>
              <w:t>wrong-full</w:t>
            </w:r>
          </w:p>
        </w:tc>
        <w:tc>
          <w:tcPr>
            <w:tcW w:type="dxa" w:w="2074"/>
            <w:vAlign w:val="center"/>
          </w:tcPr>
          <w:p>
            <w:r/>
            <w:r>
              <w:rPr>
                <w:b w:val="0"/>
                <w:sz w:val="18"/>
              </w:rPr>
              <w:t>يَرْمِي</w:t>
            </w:r>
          </w:p>
        </w:tc>
        <w:tc>
          <w:tcPr>
            <w:tcW w:type="dxa" w:w="2074"/>
            <w:vAlign w:val="center"/>
          </w:tcPr>
          <w:p>
            <w:pPr>
              <w:jc w:val="right"/>
              <w:bidi/>
            </w:pPr>
            <w:r/>
            <w:r>
              <w:rPr>
                <w:b w:val="0"/>
                <w:sz w:val="18"/>
              </w:rPr>
              <w:t>يَرْمِي</w:t>
            </w:r>
          </w:p>
        </w:tc>
        <w:tc>
          <w:tcPr>
            <w:tcW w:type="dxa" w:w="2074"/>
            <w:vAlign w:val="center"/>
          </w:tcPr>
          <w:p>
            <w:r/>
            <w:r>
              <w:rPr>
                <w:b w:val="0"/>
                <w:sz w:val="18"/>
              </w:rPr>
              <w:t>English: This is the full, unaffected form; jazm drops the final ي.</w:t>
              <w:br/>
              <w:t>Arabic: هذه الصورة الكاملة غير المجزومة؛ والجزم يحذف الياء الأخيرة.</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يَرْمِيَ</w:t>
            </w:r>
          </w:p>
        </w:tc>
        <w:tc>
          <w:tcPr>
            <w:tcW w:type="dxa" w:w="2074"/>
            <w:vAlign w:val="center"/>
          </w:tcPr>
          <w:p>
            <w:pPr>
              <w:jc w:val="right"/>
              <w:bidi/>
            </w:pPr>
            <w:r/>
            <w:r>
              <w:rPr>
                <w:b w:val="0"/>
                <w:sz w:val="18"/>
              </w:rPr>
              <w:t>يَرْمِيَ</w:t>
            </w:r>
          </w:p>
        </w:tc>
        <w:tc>
          <w:tcPr>
            <w:tcW w:type="dxa" w:w="2074"/>
            <w:vAlign w:val="center"/>
          </w:tcPr>
          <w:p>
            <w:r/>
            <w:r>
              <w:rPr>
                <w:b w:val="0"/>
                <w:sz w:val="18"/>
              </w:rPr>
              <w:t>English: This nasb form would need a particle such as أنْ or لن, not لم.</w:t>
              <w:br/>
              <w:t>Arabic: هذه صيغة النصب، وتحتاج أداة مثل «أنْ» أو «لن»، لا «لم».</w:t>
            </w:r>
          </w:p>
        </w:tc>
      </w:tr>
    </w:tbl>
    <w:p>
      <w:pPr>
        <w:pStyle w:val="Heading2"/>
      </w:pPr>
      <w:r>
        <w:t>Alternate repeat exercises</w:t>
      </w:r>
    </w:p>
    <w:p>
      <w:pPr>
        <w:pStyle w:val="Heading4"/>
      </w:pPr>
      <w:r>
        <w:t>1. lesson-47-repeat-recognize-01 — matchRule</w:t>
      </w:r>
    </w:p>
    <w:p>
      <w:pPr>
        <w:pStyle w:val="Heading4"/>
      </w:pPr>
      <w:r>
        <w:t>Prompt</w:t>
      </w:r>
    </w:p>
    <w:p>
      <w:r>
        <w:t>Which of these verbs is معتل؟</w:t>
      </w:r>
    </w:p>
    <w:p>
      <w:pPr>
        <w:jc w:val="right"/>
        <w:bidi/>
      </w:pPr>
      <w:r>
        <w:rPr>
          <w:rFonts w:ascii="Arial" w:hAnsi="Arial" w:cs="Arial"/>
          <w:b w:val="0"/>
        </w:rPr>
        <w:t>أي هذه الأفعال معتل؟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masha</w:t>
            </w:r>
          </w:p>
        </w:tc>
        <w:tc>
          <w:tcPr>
            <w:tcW w:type="dxa" w:w="2074"/>
            <w:vAlign w:val="center"/>
            <w:shd w:fill="E2F0D9"/>
          </w:tcPr>
          <w:p>
            <w:r/>
            <w:r>
              <w:rPr>
                <w:b w:val="0"/>
                <w:sz w:val="18"/>
              </w:rPr>
              <w:t>مشى</w:t>
            </w:r>
          </w:p>
        </w:tc>
        <w:tc>
          <w:tcPr>
            <w:tcW w:type="dxa" w:w="2074"/>
            <w:vAlign w:val="center"/>
            <w:shd w:fill="E2F0D9"/>
          </w:tcPr>
          <w:p>
            <w:pPr>
              <w:jc w:val="right"/>
              <w:bidi/>
            </w:pPr>
            <w:r/>
            <w:r>
              <w:rPr>
                <w:b w:val="0"/>
                <w:sz w:val="18"/>
              </w:rPr>
              <w:t>مشى</w:t>
            </w:r>
          </w:p>
        </w:tc>
        <w:tc>
          <w:tcPr>
            <w:tcW w:type="dxa" w:w="2074"/>
            <w:vAlign w:val="center"/>
            <w:shd w:fill="E2F0D9"/>
          </w:tcPr>
          <w:p>
            <w:r/>
            <w:r>
              <w:rPr>
                <w:b w:val="0"/>
                <w:sz w:val="18"/>
              </w:rPr>
              <w:t>English: Correct. مشى has ي as a root letter and behaves as a weak verb.</w:t>
              <w:br/>
              <w:t>Arabic: صحيح. «مشى» في أصله الياء، ويسلك سلوك الفعل المعتل.</w:t>
            </w:r>
          </w:p>
        </w:tc>
      </w:tr>
      <w:tr>
        <w:tc>
          <w:tcPr>
            <w:tcW w:type="dxa" w:w="2074"/>
            <w:vAlign w:val="center"/>
          </w:tcPr>
          <w:p>
            <w:r/>
            <w:r>
              <w:rPr>
                <w:b w:val="0"/>
                <w:sz w:val="18"/>
              </w:rPr>
            </w:r>
          </w:p>
        </w:tc>
        <w:tc>
          <w:tcPr>
            <w:tcW w:type="dxa" w:w="2074"/>
            <w:vAlign w:val="center"/>
          </w:tcPr>
          <w:p>
            <w:r/>
            <w:r>
              <w:rPr>
                <w:b w:val="0"/>
                <w:sz w:val="18"/>
              </w:rPr>
              <w:t>fataha</w:t>
            </w:r>
          </w:p>
        </w:tc>
        <w:tc>
          <w:tcPr>
            <w:tcW w:type="dxa" w:w="2074"/>
            <w:vAlign w:val="center"/>
          </w:tcPr>
          <w:p>
            <w:r/>
            <w:r>
              <w:rPr>
                <w:b w:val="0"/>
                <w:sz w:val="18"/>
              </w:rPr>
              <w:t>فتح</w:t>
            </w:r>
          </w:p>
        </w:tc>
        <w:tc>
          <w:tcPr>
            <w:tcW w:type="dxa" w:w="2074"/>
            <w:vAlign w:val="center"/>
          </w:tcPr>
          <w:p>
            <w:pPr>
              <w:jc w:val="right"/>
              <w:bidi/>
            </w:pPr>
            <w:r/>
            <w:r>
              <w:rPr>
                <w:b w:val="0"/>
                <w:sz w:val="18"/>
              </w:rPr>
              <w:t>فتح</w:t>
            </w:r>
          </w:p>
        </w:tc>
        <w:tc>
          <w:tcPr>
            <w:tcW w:type="dxa" w:w="2074"/>
            <w:vAlign w:val="center"/>
          </w:tcPr>
          <w:p>
            <w:r/>
            <w:r>
              <w:rPr>
                <w:b w:val="0"/>
                <w:sz w:val="18"/>
              </w:rPr>
              <w:t>English: فتح is a sound verb, with no weak root letter.</w:t>
              <w:br/>
              <w:t>Arabic: «فتح» فعل صحيح، لا حرف علة في أصله.</w:t>
            </w:r>
          </w:p>
        </w:tc>
      </w:tr>
      <w:tr>
        <w:tc>
          <w:tcPr>
            <w:tcW w:type="dxa" w:w="2074"/>
            <w:vAlign w:val="center"/>
          </w:tcPr>
          <w:p>
            <w:r/>
            <w:r>
              <w:rPr>
                <w:b w:val="0"/>
                <w:sz w:val="18"/>
              </w:rPr>
            </w:r>
          </w:p>
        </w:tc>
        <w:tc>
          <w:tcPr>
            <w:tcW w:type="dxa" w:w="2074"/>
            <w:vAlign w:val="center"/>
          </w:tcPr>
          <w:p>
            <w:r/>
            <w:r>
              <w:rPr>
                <w:b w:val="0"/>
                <w:sz w:val="18"/>
              </w:rPr>
              <w:t>jalasa</w:t>
            </w:r>
          </w:p>
        </w:tc>
        <w:tc>
          <w:tcPr>
            <w:tcW w:type="dxa" w:w="2074"/>
            <w:vAlign w:val="center"/>
          </w:tcPr>
          <w:p>
            <w:r/>
            <w:r>
              <w:rPr>
                <w:b w:val="0"/>
                <w:sz w:val="18"/>
              </w:rPr>
              <w:t>جلس</w:t>
            </w:r>
          </w:p>
        </w:tc>
        <w:tc>
          <w:tcPr>
            <w:tcW w:type="dxa" w:w="2074"/>
            <w:vAlign w:val="center"/>
          </w:tcPr>
          <w:p>
            <w:pPr>
              <w:jc w:val="right"/>
              <w:bidi/>
            </w:pPr>
            <w:r/>
            <w:r>
              <w:rPr>
                <w:b w:val="0"/>
                <w:sz w:val="18"/>
              </w:rPr>
              <w:t>جلس</w:t>
            </w:r>
          </w:p>
        </w:tc>
        <w:tc>
          <w:tcPr>
            <w:tcW w:type="dxa" w:w="2074"/>
            <w:vAlign w:val="center"/>
          </w:tcPr>
          <w:p>
            <w:r/>
            <w:r>
              <w:rPr>
                <w:b w:val="0"/>
                <w:sz w:val="18"/>
              </w:rPr>
              <w:t>English: جلس is a sound verb, with no weak root letter.</w:t>
              <w:br/>
              <w:t>Arabic: «جلس» فعل صحيح، لا حرف علة في أصله.</w:t>
            </w:r>
          </w:p>
        </w:tc>
      </w:tr>
    </w:tbl>
    <w:p>
      <w:pPr>
        <w:pStyle w:val="Heading4"/>
      </w:pPr>
      <w:r>
        <w:t>2. lesson-47-repeat-state-02 — identifyState</w:t>
      </w:r>
    </w:p>
    <w:p>
      <w:pPr>
        <w:pStyle w:val="Heading4"/>
      </w:pPr>
      <w:r>
        <w:t>Prompt</w:t>
      </w:r>
    </w:p>
    <w:p>
      <w:r>
        <w:t>What state is يمشي in, in الرجل يمشي إلى العمل؟</w:t>
      </w:r>
    </w:p>
    <w:p>
      <w:pPr>
        <w:jc w:val="right"/>
        <w:bidi/>
      </w:pPr>
      <w:r>
        <w:rPr>
          <w:rFonts w:ascii="Arial" w:hAnsi="Arial" w:cs="Arial"/>
          <w:b w:val="0"/>
        </w:rPr>
        <w:t>ما حالة «يمشي» في «الرجل يمشي إلى العمل»؟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An unaffected present-tense verb, weak or not, is in raf.</w:t>
              <w:br/>
              <w:t>Arabic: صحيح. الفعل المضارع غير المجزوم ولا المنصوب، معتلًّا كان أم لا،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Nasb needs a particle such as أنْ or لن before the verb.</w:t>
              <w:br/>
              <w:t>Arabic: النصب يحتاج أداة مثل «أنْ» أو «لن» قبل الفعل.</w:t>
            </w:r>
          </w:p>
        </w:tc>
      </w:tr>
      <w:tr>
        <w:tc>
          <w:tcPr>
            <w:tcW w:type="dxa" w:w="2074"/>
            <w:vAlign w:val="center"/>
          </w:tcPr>
          <w:p>
            <w:r/>
            <w:r>
              <w:rPr>
                <w:b w:val="0"/>
                <w:sz w:val="18"/>
              </w:rPr>
            </w:r>
          </w:p>
        </w:tc>
        <w:tc>
          <w:tcPr>
            <w:tcW w:type="dxa" w:w="2074"/>
            <w:vAlign w:val="center"/>
          </w:tcPr>
          <w:p>
            <w:r/>
            <w:r>
              <w:rPr>
                <w:b w:val="0"/>
                <w:sz w:val="18"/>
              </w:rPr>
              <w:t>jazm</w:t>
            </w:r>
          </w:p>
        </w:tc>
        <w:tc>
          <w:tcPr>
            <w:tcW w:type="dxa" w:w="2074"/>
            <w:vAlign w:val="center"/>
          </w:tcPr>
          <w:p>
            <w:r/>
            <w:r>
              <w:rPr>
                <w:b w:val="0"/>
                <w:sz w:val="18"/>
              </w:rPr>
              <w:t>Jazm (جزم)</w:t>
            </w:r>
          </w:p>
        </w:tc>
        <w:tc>
          <w:tcPr>
            <w:tcW w:type="dxa" w:w="2074"/>
            <w:vAlign w:val="center"/>
          </w:tcPr>
          <w:p>
            <w:pPr>
              <w:jc w:val="right"/>
              <w:bidi/>
            </w:pPr>
            <w:r/>
            <w:r>
              <w:rPr>
                <w:b w:val="0"/>
                <w:sz w:val="18"/>
              </w:rPr>
              <w:t>الجزم</w:t>
            </w:r>
          </w:p>
        </w:tc>
        <w:tc>
          <w:tcPr>
            <w:tcW w:type="dxa" w:w="2074"/>
            <w:vAlign w:val="center"/>
          </w:tcPr>
          <w:p>
            <w:r/>
            <w:r>
              <w:rPr>
                <w:b w:val="0"/>
                <w:sz w:val="18"/>
              </w:rPr>
              <w:t>English: Jazm needs a particle such as لم before the verb.</w:t>
              <w:br/>
              <w:t>Arabic: الجزم يحتاج أداة مثل «لم» قبل الفعل.</w:t>
            </w:r>
          </w:p>
        </w:tc>
      </w:tr>
    </w:tbl>
    <w:p>
      <w:pPr>
        <w:pStyle w:val="Heading4"/>
      </w:pPr>
      <w:r>
        <w:t>3. lesson-47-repeat-rule-03 — matchRule</w:t>
      </w:r>
    </w:p>
    <w:p>
      <w:pPr>
        <w:pStyle w:val="Heading4"/>
      </w:pPr>
      <w:r>
        <w:t>Prompt</w:t>
      </w:r>
    </w:p>
    <w:p>
      <w:r>
        <w:t>What typically happens to a weak final letter (و, ي, or ا) when its verb takes jazm؟</w:t>
      </w:r>
    </w:p>
    <w:p>
      <w:pPr>
        <w:jc w:val="right"/>
        <w:bidi/>
      </w:pPr>
      <w:r>
        <w:rPr>
          <w:rFonts w:ascii="Arial" w:hAnsi="Arial" w:cs="Arial"/>
          <w:b w:val="0"/>
        </w:rPr>
        <w:t>ماذا يحدث عادة لحرف العلة الأخير (و أو ي أو ا) حين يُجزم فعله؟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is dropped</w:t>
            </w:r>
          </w:p>
        </w:tc>
        <w:tc>
          <w:tcPr>
            <w:tcW w:type="dxa" w:w="2074"/>
            <w:vAlign w:val="center"/>
            <w:shd w:fill="E2F0D9"/>
          </w:tcPr>
          <w:p>
            <w:pPr>
              <w:jc w:val="right"/>
              <w:bidi/>
            </w:pPr>
            <w:r/>
            <w:r>
              <w:rPr>
                <w:b w:val="0"/>
                <w:sz w:val="18"/>
              </w:rPr>
              <w:t>يُحذف</w:t>
            </w:r>
          </w:p>
        </w:tc>
        <w:tc>
          <w:tcPr>
            <w:tcW w:type="dxa" w:w="2074"/>
            <w:vAlign w:val="center"/>
            <w:shd w:fill="E2F0D9"/>
          </w:tcPr>
          <w:p>
            <w:r/>
            <w:r>
              <w:rPr>
                <w:b w:val="0"/>
                <w:sz w:val="18"/>
              </w:rPr>
              <w:t>English: Correct. Jazm drops the final weak letter of such verbs.</w:t>
              <w:br/>
              <w:t>Arabic: صحيح. يحذف الجزم حرف العلة الأخير في مثل هذه الأفعال.</w:t>
            </w:r>
          </w:p>
        </w:tc>
      </w:tr>
      <w:tr>
        <w:tc>
          <w:tcPr>
            <w:tcW w:type="dxa" w:w="2074"/>
            <w:vAlign w:val="center"/>
          </w:tcPr>
          <w:p>
            <w:r/>
            <w:r>
              <w:rPr>
                <w:b w:val="0"/>
                <w:sz w:val="18"/>
              </w:rPr>
            </w:r>
          </w:p>
        </w:tc>
        <w:tc>
          <w:tcPr>
            <w:tcW w:type="dxa" w:w="2074"/>
            <w:vAlign w:val="center"/>
          </w:tcPr>
          <w:p>
            <w:r/>
            <w:r>
              <w:rPr>
                <w:b w:val="0"/>
                <w:sz w:val="18"/>
              </w:rPr>
              <w:t>wrong-sukun</w:t>
            </w:r>
          </w:p>
        </w:tc>
        <w:tc>
          <w:tcPr>
            <w:tcW w:type="dxa" w:w="2074"/>
            <w:vAlign w:val="center"/>
          </w:tcPr>
          <w:p>
            <w:r/>
            <w:r>
              <w:rPr>
                <w:b w:val="0"/>
                <w:sz w:val="18"/>
              </w:rPr>
              <w:t>It becomes a sukun letter itself, unchanged</w:t>
            </w:r>
          </w:p>
        </w:tc>
        <w:tc>
          <w:tcPr>
            <w:tcW w:type="dxa" w:w="2074"/>
            <w:vAlign w:val="center"/>
          </w:tcPr>
          <w:p>
            <w:pPr>
              <w:jc w:val="right"/>
              <w:bidi/>
            </w:pPr>
            <w:r/>
            <w:r>
              <w:rPr>
                <w:b w:val="0"/>
                <w:sz w:val="18"/>
              </w:rPr>
              <w:t>يصير حرف سكون بلا تغيير</w:t>
            </w:r>
          </w:p>
        </w:tc>
        <w:tc>
          <w:tcPr>
            <w:tcW w:type="dxa" w:w="2074"/>
            <w:vAlign w:val="center"/>
          </w:tcPr>
          <w:p>
            <w:r/>
            <w:r>
              <w:rPr>
                <w:b w:val="0"/>
                <w:sz w:val="18"/>
              </w:rPr>
              <w:t>English: The weak letter is dropped entirely, not merely given sukun.</w:t>
              <w:br/>
              <w:t>Arabic: يُحذف حرف العلة تمامًا، ولا يُكتفى بتسكينه.</w:t>
            </w:r>
          </w:p>
        </w:tc>
      </w:tr>
      <w:tr>
        <w:tc>
          <w:tcPr>
            <w:tcW w:type="dxa" w:w="2074"/>
            <w:vAlign w:val="center"/>
          </w:tcPr>
          <w:p>
            <w:r/>
            <w:r>
              <w:rPr>
                <w:b w:val="0"/>
                <w:sz w:val="18"/>
              </w:rPr>
            </w:r>
          </w:p>
        </w:tc>
        <w:tc>
          <w:tcPr>
            <w:tcW w:type="dxa" w:w="2074"/>
            <w:vAlign w:val="center"/>
          </w:tcPr>
          <w:p>
            <w:r/>
            <w:r>
              <w:rPr>
                <w:b w:val="0"/>
                <w:sz w:val="18"/>
              </w:rPr>
              <w:t>wrong-hamza</w:t>
            </w:r>
          </w:p>
        </w:tc>
        <w:tc>
          <w:tcPr>
            <w:tcW w:type="dxa" w:w="2074"/>
            <w:vAlign w:val="center"/>
          </w:tcPr>
          <w:p>
            <w:r/>
            <w:r>
              <w:rPr>
                <w:b w:val="0"/>
                <w:sz w:val="18"/>
              </w:rPr>
              <w:t>It turns into a hamza</w:t>
            </w:r>
          </w:p>
        </w:tc>
        <w:tc>
          <w:tcPr>
            <w:tcW w:type="dxa" w:w="2074"/>
            <w:vAlign w:val="center"/>
          </w:tcPr>
          <w:p>
            <w:pPr>
              <w:jc w:val="right"/>
              <w:bidi/>
            </w:pPr>
            <w:r/>
            <w:r>
              <w:rPr>
                <w:b w:val="0"/>
                <w:sz w:val="18"/>
              </w:rPr>
              <w:t>يتحول إلى همزة</w:t>
            </w:r>
          </w:p>
        </w:tc>
        <w:tc>
          <w:tcPr>
            <w:tcW w:type="dxa" w:w="2074"/>
            <w:vAlign w:val="center"/>
          </w:tcPr>
          <w:p>
            <w:r/>
            <w:r>
              <w:rPr>
                <w:b w:val="0"/>
                <w:sz w:val="18"/>
              </w:rPr>
              <w:t>English: Jazm drops the weak letter; it does not turn it into a hamza.</w:t>
              <w:br/>
              <w:t>Arabic: الجزم يحذف حرف العلة، ولا يحوّله إلى همزة.</w:t>
            </w:r>
          </w:p>
        </w:tc>
      </w:tr>
    </w:tbl>
    <w:p>
      <w:pPr>
        <w:pStyle w:val="Heading4"/>
      </w:pPr>
      <w:r>
        <w:t>4. lesson-47-repeat-read-04 — addTashkeel</w:t>
      </w:r>
    </w:p>
    <w:p>
      <w:pPr>
        <w:pStyle w:val="Heading4"/>
      </w:pPr>
      <w:r>
        <w:t>Prompt</w:t>
      </w:r>
    </w:p>
    <w:p>
      <w:r>
        <w:t>Read لم يدع الرجل صديقه. Which ending completes يدع_ (jazm)؟</w:t>
      </w:r>
    </w:p>
    <w:p>
      <w:pPr>
        <w:jc w:val="right"/>
        <w:bidi/>
      </w:pPr>
      <w:r>
        <w:rPr>
          <w:rFonts w:ascii="Arial" w:hAnsi="Arial" w:cs="Arial"/>
          <w:b w:val="0"/>
        </w:rPr>
        <w:t>اقرأ «لم يدع الرجل صديقه». أي قراءة تكمل «يدعـ» (مجزوم)؟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يَدْعُ</w:t>
            </w:r>
          </w:p>
        </w:tc>
        <w:tc>
          <w:tcPr>
            <w:tcW w:type="dxa" w:w="2074"/>
            <w:vAlign w:val="center"/>
            <w:shd w:fill="E2F0D9"/>
          </w:tcPr>
          <w:p>
            <w:pPr>
              <w:jc w:val="right"/>
              <w:bidi/>
            </w:pPr>
            <w:r/>
            <w:r>
              <w:rPr>
                <w:b w:val="0"/>
                <w:sz w:val="18"/>
              </w:rPr>
              <w:t>يَدْعُ</w:t>
            </w:r>
          </w:p>
        </w:tc>
        <w:tc>
          <w:tcPr>
            <w:tcW w:type="dxa" w:w="2074"/>
            <w:vAlign w:val="center"/>
            <w:shd w:fill="E2F0D9"/>
          </w:tcPr>
          <w:p>
            <w:r/>
            <w:r>
              <w:rPr>
                <w:b w:val="0"/>
                <w:sz w:val="18"/>
              </w:rPr>
              <w:t>English: Correct. Jazm drops the weak letter و, leaving a damma in its place.</w:t>
              <w:br/>
              <w:t>Arabic: صحيح. الجزم يحذف حرف العلة «و»، وتبقى الضمة مكانه.</w:t>
            </w:r>
          </w:p>
        </w:tc>
      </w:tr>
      <w:tr>
        <w:tc>
          <w:tcPr>
            <w:tcW w:type="dxa" w:w="2074"/>
            <w:vAlign w:val="center"/>
          </w:tcPr>
          <w:p>
            <w:r/>
            <w:r>
              <w:rPr>
                <w:b w:val="0"/>
                <w:sz w:val="18"/>
              </w:rPr>
            </w:r>
          </w:p>
        </w:tc>
        <w:tc>
          <w:tcPr>
            <w:tcW w:type="dxa" w:w="2074"/>
            <w:vAlign w:val="center"/>
          </w:tcPr>
          <w:p>
            <w:r/>
            <w:r>
              <w:rPr>
                <w:b w:val="0"/>
                <w:sz w:val="18"/>
              </w:rPr>
              <w:t>wrong-full</w:t>
            </w:r>
          </w:p>
        </w:tc>
        <w:tc>
          <w:tcPr>
            <w:tcW w:type="dxa" w:w="2074"/>
            <w:vAlign w:val="center"/>
          </w:tcPr>
          <w:p>
            <w:r/>
            <w:r>
              <w:rPr>
                <w:b w:val="0"/>
                <w:sz w:val="18"/>
              </w:rPr>
              <w:t>يَدْعُو</w:t>
            </w:r>
          </w:p>
        </w:tc>
        <w:tc>
          <w:tcPr>
            <w:tcW w:type="dxa" w:w="2074"/>
            <w:vAlign w:val="center"/>
          </w:tcPr>
          <w:p>
            <w:pPr>
              <w:jc w:val="right"/>
              <w:bidi/>
            </w:pPr>
            <w:r/>
            <w:r>
              <w:rPr>
                <w:b w:val="0"/>
                <w:sz w:val="18"/>
              </w:rPr>
              <w:t>يَدْعُو</w:t>
            </w:r>
          </w:p>
        </w:tc>
        <w:tc>
          <w:tcPr>
            <w:tcW w:type="dxa" w:w="2074"/>
            <w:vAlign w:val="center"/>
          </w:tcPr>
          <w:p>
            <w:r/>
            <w:r>
              <w:rPr>
                <w:b w:val="0"/>
                <w:sz w:val="18"/>
              </w:rPr>
              <w:t>English: This is the full, unaffected form; jazm drops the final و.</w:t>
              <w:br/>
              <w:t>Arabic: هذه الصورة الكاملة غير المجزومة؛ والجزم يحذف الواو الأخيرة.</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يَدْعُوَ</w:t>
            </w:r>
          </w:p>
        </w:tc>
        <w:tc>
          <w:tcPr>
            <w:tcW w:type="dxa" w:w="2074"/>
            <w:vAlign w:val="center"/>
          </w:tcPr>
          <w:p>
            <w:pPr>
              <w:jc w:val="right"/>
              <w:bidi/>
            </w:pPr>
            <w:r/>
            <w:r>
              <w:rPr>
                <w:b w:val="0"/>
                <w:sz w:val="18"/>
              </w:rPr>
              <w:t>يَدْعُوَ</w:t>
            </w:r>
          </w:p>
        </w:tc>
        <w:tc>
          <w:tcPr>
            <w:tcW w:type="dxa" w:w="2074"/>
            <w:vAlign w:val="center"/>
          </w:tcPr>
          <w:p>
            <w:r/>
            <w:r>
              <w:rPr>
                <w:b w:val="0"/>
                <w:sz w:val="18"/>
              </w:rPr>
              <w:t>English: This nasb form would need a particle such as أنْ or لن, not لم.</w:t>
              <w:br/>
              <w:t>Arabic: هذه صيغة النصب، وتحتاج أداة مثل «أنْ» أو «لن»، لا «لم».</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48: Classical particles</w:t>
      </w:r>
    </w:p>
    <w:p>
      <w:pPr>
        <w:pStyle w:val="Title"/>
        <w:jc w:val="right"/>
        <w:bidi/>
      </w:pPr>
      <w:r>
        <w:rPr>
          <w:rFonts w:ascii="Arial" w:hAnsi="Arial" w:cs="Arial"/>
          <w:b/>
        </w:rPr>
        <w:t>حروف وأساليب فصيحة</w:t>
      </w:r>
    </w:p>
    <w:p>
      <w:r>
        <w:t>Lesson ID: lesson_48 | Level: level_06 | Estimated time: 9 minutes | Prerequisites: lesson_47</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ليت (wish) and لعلّ (hope) as acting like إنّ: nasbing their noun, raising their predicate.</w:t>
            </w:r>
          </w:p>
        </w:tc>
        <w:tc>
          <w:tcPr>
            <w:tcW w:type="dxa" w:w="5184"/>
            <w:vAlign w:val="center"/>
          </w:tcPr>
          <w:p>
            <w:pPr>
              <w:jc w:val="right"/>
              <w:bidi/>
            </w:pPr>
            <w:r/>
            <w:r>
              <w:rPr>
                <w:b w:val="0"/>
                <w:sz w:val="18"/>
              </w:rPr>
              <w:t>أن تتعرّف «ليت» و«لعلّ» تعملان عمل «إنّ»: تنصبان الاسم وترفعان الخبر.</w:t>
            </w:r>
          </w:p>
        </w:tc>
      </w:tr>
      <w:tr>
        <w:tc>
          <w:tcPr>
            <w:tcW w:type="dxa" w:w="5184"/>
            <w:vAlign w:val="center"/>
          </w:tcPr>
          <w:p>
            <w:r/>
            <w:r>
              <w:rPr>
                <w:b w:val="0"/>
                <w:sz w:val="18"/>
              </w:rPr>
              <w:t>Recognize لولا ("were it not for") as followed by a raf noun whose predicate is obligatorily omitted.</w:t>
            </w:r>
          </w:p>
        </w:tc>
        <w:tc>
          <w:tcPr>
            <w:tcW w:type="dxa" w:w="5184"/>
            <w:vAlign w:val="center"/>
          </w:tcPr>
          <w:p>
            <w:pPr>
              <w:jc w:val="right"/>
              <w:bidi/>
            </w:pPr>
            <w:r/>
            <w:r>
              <w:rPr>
                <w:b w:val="0"/>
                <w:sz w:val="18"/>
              </w:rPr>
              <w:t>أن تتعرّف «لولا» يليها اسم مرفوع خبره محذوف وجوبًا.</w:t>
            </w:r>
          </w:p>
        </w:tc>
      </w:tr>
    </w:tbl>
    <w:p>
      <w:pPr>
        <w:pStyle w:val="Heading2"/>
      </w:pPr>
      <w:r>
        <w:t>Teaching sections and examples</w:t>
      </w:r>
    </w:p>
    <w:p>
      <w:pPr>
        <w:pStyle w:val="Heading3"/>
      </w:pPr>
      <w:r>
        <w:t>Wishing, hoping, and "were it not for" (classical-particles-intro — introduction)</w:t>
      </w:r>
    </w:p>
    <w:p>
      <w:r>
        <w:t>ليت (wish) and لعلّ (hope) act like إنّ, nasbing their noun and raising their predicate. لولا ("were it not for") is followed by a noun in raf, whose predicate is always understood, never stated.</w:t>
      </w:r>
    </w:p>
    <w:p>
      <w:pPr>
        <w:jc w:val="right"/>
        <w:bidi/>
      </w:pPr>
      <w:r>
        <w:rPr>
          <w:rFonts w:ascii="Arial" w:hAnsi="Arial" w:cs="Arial"/>
          <w:b/>
        </w:rPr>
        <w:t>التمني والترجي و«لولا»</w:t>
      </w:r>
    </w:p>
    <w:p>
      <w:pPr>
        <w:jc w:val="right"/>
        <w:bidi/>
      </w:pPr>
      <w:r>
        <w:rPr>
          <w:rFonts w:ascii="Arial" w:hAnsi="Arial" w:cs="Arial"/>
          <w:b w:val="0"/>
        </w:rPr>
        <w:t>«ليت» (للتمني) و«لعلّ» (للترجي) تعملان عمل «إنّ»، فتنصبان الاسم وترفعان الخبر. و«لولا» (بمعنى: لولا وجود كذا) يليها اسم مرفوع خبره مقدَّر دائمًا، لا يُذكر.</w:t>
      </w:r>
    </w:p>
    <w:p>
      <w:pPr>
        <w:pStyle w:val="Heading3"/>
      </w:pPr>
      <w:r>
        <w:t>I wish time would return (i-wish-time-would-return — workedExample)</w:t>
      </w:r>
    </w:p>
    <w:p>
      <w:r>
        <w:t>In لَيْتَ الوَقْتَ يَعُودُ, الوقت is اسم ليت in nasb, and the verbal clause يعود is خبر ليت. In لَوْلَا الصَّبْرُ لَضَاعَ الحَقُّ, الصبر is raf with its predicate obligatorily omitted.</w:t>
      </w:r>
    </w:p>
    <w:p>
      <w:pPr>
        <w:jc w:val="right"/>
        <w:bidi/>
      </w:pPr>
      <w:r>
        <w:rPr>
          <w:rFonts w:ascii="Arial" w:hAnsi="Arial" w:cs="Arial"/>
          <w:b/>
        </w:rPr>
        <w:t>ليت الوقت يعود</w:t>
      </w:r>
    </w:p>
    <w:p>
      <w:pPr>
        <w:jc w:val="right"/>
        <w:bidi/>
      </w:pPr>
      <w:r>
        <w:rPr>
          <w:rFonts w:ascii="Arial" w:hAnsi="Arial" w:cs="Arial"/>
          <w:b w:val="0"/>
        </w:rPr>
        <w:t>في «لَيْتَ الوَقْتَ يَعُودُ»، «الوقت» اسم ليت منصوب، والجملة الفعلية «يعود» خبر ليت. وفي «لَوْلَا الصَّبْرُ لَضَاعَ الحَقُّ»، «الصبر» مرفوع وخبره محذوف وجوبًا.</w:t>
      </w:r>
    </w:p>
    <w:p>
      <w:pPr>
        <w:pStyle w:val="Heading4"/>
      </w:pPr>
      <w:r>
        <w:t>Example: i-wish-time-would-return-example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لَيْتَ الوَقْتَ يَعُودُ</w:t>
            </w:r>
          </w:p>
        </w:tc>
      </w:tr>
      <w:tr>
        <w:tc>
          <w:tcPr>
            <w:tcW w:type="dxa" w:w="5184"/>
            <w:vAlign w:val="center"/>
          </w:tcPr>
          <w:p>
            <w:r/>
            <w:r>
              <w:rPr>
                <w:b/>
                <w:sz w:val="18"/>
              </w:rPr>
              <w:t>Without vowel marks</w:t>
            </w:r>
          </w:p>
        </w:tc>
        <w:tc>
          <w:tcPr>
            <w:tcW w:type="dxa" w:w="5184"/>
            <w:vAlign w:val="center"/>
          </w:tcPr>
          <w:p>
            <w:pPr>
              <w:jc w:val="right"/>
              <w:bidi/>
            </w:pPr>
            <w:r/>
            <w:r>
              <w:rPr>
                <w:b w:val="0"/>
                <w:sz w:val="18"/>
              </w:rPr>
              <w:t>ليت الوقت يعود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ليت</w:t>
            </w:r>
          </w:p>
        </w:tc>
        <w:tc>
          <w:tcPr>
            <w:tcW w:type="dxa" w:w="1481"/>
            <w:vAlign w:val="center"/>
          </w:tcPr>
          <w:p>
            <w:r/>
            <w:r>
              <w:rPr>
                <w:b w:val="0"/>
                <w:sz w:val="18"/>
              </w:rPr>
              <w:t>0–3</w:t>
            </w:r>
          </w:p>
        </w:tc>
        <w:tc>
          <w:tcPr>
            <w:tcW w:type="dxa" w:w="1481"/>
            <w:vAlign w:val="center"/>
          </w:tcPr>
          <w:p>
            <w:r/>
            <w:r>
              <w:rPr>
                <w:b w:val="0"/>
                <w:sz w:val="18"/>
              </w:rPr>
              <w:t>English: Layta, a sister of inna (expressing wish)</w:t>
              <w:br/>
              <w:t>Arabic: ليت، من أخوات إن (للتمني)</w:t>
            </w:r>
          </w:p>
        </w:tc>
        <w:tc>
          <w:tcPr>
            <w:tcW w:type="dxa" w:w="1481"/>
            <w:vAlign w:val="center"/>
          </w:tcPr>
          <w:p>
            <w:r/>
            <w:r>
              <w:rPr>
                <w:b w:val="0"/>
                <w:sz w:val="18"/>
              </w:rPr>
              <w:t>indeclinable</w:t>
            </w:r>
          </w:p>
        </w:tc>
        <w:tc>
          <w:tcPr>
            <w:tcW w:type="dxa" w:w="1481"/>
            <w:vAlign w:val="center"/>
          </w:tcPr>
          <w:p>
            <w:r/>
            <w:r>
              <w:rPr>
                <w:b w:val="0"/>
                <w:sz w:val="18"/>
              </w:rPr>
              <w:t>English: Fixed particle</w:t>
              <w:br/>
              <w:t>Arabic: حرف مبني ثابت</w:t>
            </w:r>
          </w:p>
        </w:tc>
        <w:tc>
          <w:tcPr>
            <w:tcW w:type="dxa" w:w="1481"/>
            <w:vAlign w:val="center"/>
          </w:tcPr>
          <w:p>
            <w:pPr>
              <w:jc w:val="right"/>
              <w:bidi/>
            </w:pPr>
            <w:r/>
            <w:r>
              <w:rPr>
                <w:b w:val="0"/>
                <w:sz w:val="18"/>
              </w:rPr>
              <w:t>َ</w:t>
            </w:r>
          </w:p>
        </w:tc>
        <w:tc>
          <w:tcPr>
            <w:tcW w:type="dxa" w:w="1481"/>
            <w:vAlign w:val="center"/>
          </w:tcPr>
          <w:p>
            <w:r/>
            <w:r>
              <w:rPr>
                <w:b w:val="0"/>
                <w:sz w:val="18"/>
              </w:rPr>
              <w:t>English: ليت nasbs the noun that follows it, like إنّ.</w:t>
              <w:br/>
              <w:t>Arabic: «ليت» تنصب الاسم بعدها، مثل «إنّ».</w:t>
            </w:r>
          </w:p>
        </w:tc>
      </w:tr>
      <w:tr>
        <w:tc>
          <w:tcPr>
            <w:tcW w:type="dxa" w:w="1481"/>
            <w:vAlign w:val="center"/>
          </w:tcPr>
          <w:p>
            <w:pPr>
              <w:jc w:val="right"/>
              <w:bidi/>
            </w:pPr>
            <w:r/>
            <w:r>
              <w:rPr>
                <w:b w:val="0"/>
                <w:sz w:val="18"/>
              </w:rPr>
              <w:t>الوقت</w:t>
            </w:r>
          </w:p>
        </w:tc>
        <w:tc>
          <w:tcPr>
            <w:tcW w:type="dxa" w:w="1481"/>
            <w:vAlign w:val="center"/>
          </w:tcPr>
          <w:p>
            <w:r/>
            <w:r>
              <w:rPr>
                <w:b w:val="0"/>
                <w:sz w:val="18"/>
              </w:rPr>
              <w:t>4–9</w:t>
            </w:r>
          </w:p>
        </w:tc>
        <w:tc>
          <w:tcPr>
            <w:tcW w:type="dxa" w:w="1481"/>
            <w:vAlign w:val="center"/>
          </w:tcPr>
          <w:p>
            <w:r/>
            <w:r>
              <w:rPr>
                <w:b w:val="0"/>
                <w:sz w:val="18"/>
              </w:rPr>
              <w:t>English: Ism layta (layta's noun)</w:t>
              <w:br/>
              <w:t>Arabic: اسم ليت</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ليت nasbs the noun that follows it.</w:t>
              <w:br/>
              <w:t>Arabic: «ليت» تنصب الاسم الواقع بعدها.</w:t>
            </w:r>
          </w:p>
        </w:tc>
      </w:tr>
      <w:tr>
        <w:tc>
          <w:tcPr>
            <w:tcW w:type="dxa" w:w="1481"/>
            <w:vAlign w:val="center"/>
          </w:tcPr>
          <w:p>
            <w:pPr>
              <w:jc w:val="right"/>
              <w:bidi/>
            </w:pPr>
            <w:r/>
            <w:r>
              <w:rPr>
                <w:b w:val="0"/>
                <w:sz w:val="18"/>
              </w:rPr>
              <w:t>يعود</w:t>
            </w:r>
          </w:p>
        </w:tc>
        <w:tc>
          <w:tcPr>
            <w:tcW w:type="dxa" w:w="1481"/>
            <w:vAlign w:val="center"/>
          </w:tcPr>
          <w:p>
            <w:r/>
            <w:r>
              <w:rPr>
                <w:b w:val="0"/>
                <w:sz w:val="18"/>
              </w:rPr>
              <w:t>10–14</w:t>
            </w:r>
          </w:p>
        </w:tc>
        <w:tc>
          <w:tcPr>
            <w:tcW w:type="dxa" w:w="1481"/>
            <w:vAlign w:val="center"/>
          </w:tcPr>
          <w:p>
            <w:r/>
            <w:r>
              <w:rPr>
                <w:b w:val="0"/>
                <w:sz w:val="18"/>
              </w:rPr>
              <w:t>English: Khabar layta (a verbal clause)</w:t>
              <w:br/>
              <w:t>Arabic: خبر ليت (جملة فعلية)</w:t>
            </w:r>
          </w:p>
        </w:tc>
        <w:tc>
          <w:tcPr>
            <w:tcW w:type="dxa" w:w="1481"/>
            <w:vAlign w:val="center"/>
          </w:tcPr>
          <w:p>
            <w:r/>
            <w:r>
              <w:rPr>
                <w:b w:val="0"/>
                <w:sz w:val="18"/>
              </w:rPr>
              <w:t>raf</w:t>
            </w:r>
          </w:p>
        </w:tc>
        <w:tc>
          <w:tcPr>
            <w:tcW w:type="dxa" w:w="1481"/>
            <w:vAlign w:val="center"/>
          </w:tcPr>
          <w:p>
            <w:r/>
            <w:r>
              <w:rPr>
                <w:b w:val="0"/>
                <w:sz w:val="18"/>
              </w:rPr>
              <w:t>English: Visible damma; unaffected present verb</w:t>
              <w:br/>
              <w:t>Arabic: الضمة الظاهرة؛ فعل مضارع لم يسبقه ناصب أو جازم</w:t>
            </w:r>
          </w:p>
        </w:tc>
        <w:tc>
          <w:tcPr>
            <w:tcW w:type="dxa" w:w="1481"/>
            <w:vAlign w:val="center"/>
          </w:tcPr>
          <w:p>
            <w:pPr>
              <w:jc w:val="right"/>
              <w:bidi/>
            </w:pPr>
            <w:r/>
            <w:r>
              <w:rPr>
                <w:b w:val="0"/>
                <w:sz w:val="18"/>
              </w:rPr>
              <w:t>ُ</w:t>
            </w:r>
          </w:p>
        </w:tc>
        <w:tc>
          <w:tcPr>
            <w:tcW w:type="dxa" w:w="1481"/>
            <w:vAlign w:val="center"/>
          </w:tcPr>
          <w:p>
            <w:r/>
            <w:r>
              <w:rPr>
                <w:b w:val="0"/>
                <w:sz w:val="18"/>
              </w:rPr>
              <w:t>English: يعود is the predicate clause of ليت, and its own verb is in raf since nothing governs it.</w:t>
              <w:br/>
              <w:t>Arabic: «يعود» جملة خبر ليت، وفعلها مرفوع إذ لا شيء يحكمه.</w:t>
            </w:r>
          </w:p>
        </w:tc>
      </w:tr>
    </w:tbl>
    <w:p>
      <w:pPr>
        <w:pStyle w:val="Heading4"/>
      </w:pPr>
      <w:r>
        <w:t>Example: were-it-not-for-patience-example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لَوْلَا الصَّبْرُ لَضَاعَ الحَقُّ</w:t>
            </w:r>
          </w:p>
        </w:tc>
      </w:tr>
      <w:tr>
        <w:tc>
          <w:tcPr>
            <w:tcW w:type="dxa" w:w="5184"/>
            <w:vAlign w:val="center"/>
          </w:tcPr>
          <w:p>
            <w:r/>
            <w:r>
              <w:rPr>
                <w:b/>
                <w:sz w:val="18"/>
              </w:rPr>
              <w:t>Without vowel marks</w:t>
            </w:r>
          </w:p>
        </w:tc>
        <w:tc>
          <w:tcPr>
            <w:tcW w:type="dxa" w:w="5184"/>
            <w:vAlign w:val="center"/>
          </w:tcPr>
          <w:p>
            <w:pPr>
              <w:jc w:val="right"/>
              <w:bidi/>
            </w:pPr>
            <w:r/>
            <w:r>
              <w:rPr>
                <w:b w:val="0"/>
                <w:sz w:val="18"/>
              </w:rPr>
              <w:t>لولا الصبر لضاع الحق</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الصبر</w:t>
            </w:r>
          </w:p>
        </w:tc>
        <w:tc>
          <w:tcPr>
            <w:tcW w:type="dxa" w:w="1481"/>
            <w:vAlign w:val="center"/>
          </w:tcPr>
          <w:p>
            <w:r/>
            <w:r>
              <w:rPr>
                <w:b w:val="0"/>
                <w:sz w:val="18"/>
              </w:rPr>
              <w:t>5–10</w:t>
            </w:r>
          </w:p>
        </w:tc>
        <w:tc>
          <w:tcPr>
            <w:tcW w:type="dxa" w:w="1481"/>
            <w:vAlign w:val="center"/>
          </w:tcPr>
          <w:p>
            <w:r/>
            <w:r>
              <w:rPr>
                <w:b w:val="0"/>
                <w:sz w:val="18"/>
              </w:rPr>
              <w:t>English: Mubtada after لولا, predicate obligatorily omitted</w:t>
              <w:br/>
              <w:t>Arabic: مبتدأ بعد لولا، خبره محذوف وجوبًا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A noun after لولا is raf, with its predicate ("existing") always understood, never stated.</w:t>
              <w:br/>
              <w:t>Arabic: الاسم بعد «لولا» مرفوع، وخبره («موجود») مقدَّر دائمًا، لا يُذكر.</w:t>
            </w:r>
          </w:p>
        </w:tc>
      </w:tr>
      <w:tr>
        <w:tc>
          <w:tcPr>
            <w:tcW w:type="dxa" w:w="1481"/>
            <w:vAlign w:val="center"/>
          </w:tcPr>
          <w:p>
            <w:pPr>
              <w:jc w:val="right"/>
              <w:bidi/>
            </w:pPr>
            <w:r/>
            <w:r>
              <w:rPr>
                <w:b w:val="0"/>
                <w:sz w:val="18"/>
              </w:rPr>
              <w:t>الحق</w:t>
            </w:r>
          </w:p>
        </w:tc>
        <w:tc>
          <w:tcPr>
            <w:tcW w:type="dxa" w:w="1481"/>
            <w:vAlign w:val="center"/>
          </w:tcPr>
          <w:p>
            <w:r/>
            <w:r>
              <w:rPr>
                <w:b w:val="0"/>
                <w:sz w:val="18"/>
              </w:rPr>
              <w:t>16–20</w:t>
            </w:r>
          </w:p>
        </w:tc>
        <w:tc>
          <w:tcPr>
            <w:tcW w:type="dxa" w:w="1481"/>
            <w:vAlign w:val="center"/>
          </w:tcPr>
          <w:p>
            <w:r/>
            <w:r>
              <w:rPr>
                <w:b w:val="0"/>
                <w:sz w:val="18"/>
              </w:rPr>
              <w:t>English: Subject (fa'il) of ضاع</w:t>
              <w:br/>
              <w:t>Arabic: فاعل لـ«ضاع»</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الحق performed (underwent) the losing, so it is the subject in raf.</w:t>
              <w:br/>
              <w:t>Arabic: «الحق» وقع عليه الضياع، فهو فاعل مرفوع.</w:t>
            </w:r>
          </w:p>
        </w:tc>
      </w:tr>
    </w:tbl>
    <w:p>
      <w:pPr>
        <w:pStyle w:val="Heading2"/>
      </w:pPr>
      <w:r>
        <w:t>Primary exercises</w:t>
      </w:r>
    </w:p>
    <w:p>
      <w:pPr>
        <w:pStyle w:val="Heading4"/>
      </w:pPr>
      <w:r>
        <w:t>1. lesson-48-recognize-01 — matchRule</w:t>
      </w:r>
    </w:p>
    <w:p>
      <w:pPr>
        <w:pStyle w:val="Heading4"/>
      </w:pPr>
      <w:r>
        <w:t>Prompt</w:t>
      </w:r>
    </w:p>
    <w:p>
      <w:r>
        <w:t>Which particle expresses a wish ("I wish...") and, like إنّ, puts the following noun in nasb؟</w:t>
      </w:r>
    </w:p>
    <w:p>
      <w:pPr>
        <w:jc w:val="right"/>
        <w:bidi/>
      </w:pPr>
      <w:r>
        <w:rPr>
          <w:rFonts w:ascii="Arial" w:hAnsi="Arial" w:cs="Arial"/>
          <w:b w:val="0"/>
        </w:rPr>
        <w:t>أي أداة تفيد التمني («ليت») وتنصب الاسم بعدها مثل إنّ؟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layta</w:t>
            </w:r>
          </w:p>
        </w:tc>
        <w:tc>
          <w:tcPr>
            <w:tcW w:type="dxa" w:w="2074"/>
            <w:vAlign w:val="center"/>
            <w:shd w:fill="E2F0D9"/>
          </w:tcPr>
          <w:p>
            <w:r/>
            <w:r>
              <w:rPr>
                <w:b w:val="0"/>
                <w:sz w:val="18"/>
              </w:rPr>
              <w:t>ليت</w:t>
            </w:r>
          </w:p>
        </w:tc>
        <w:tc>
          <w:tcPr>
            <w:tcW w:type="dxa" w:w="2074"/>
            <w:vAlign w:val="center"/>
            <w:shd w:fill="E2F0D9"/>
          </w:tcPr>
          <w:p>
            <w:pPr>
              <w:jc w:val="right"/>
              <w:bidi/>
            </w:pPr>
            <w:r/>
            <w:r>
              <w:rPr>
                <w:b w:val="0"/>
                <w:sz w:val="18"/>
              </w:rPr>
              <w:t>ليت</w:t>
            </w:r>
          </w:p>
        </w:tc>
        <w:tc>
          <w:tcPr>
            <w:tcW w:type="dxa" w:w="2074"/>
            <w:vAlign w:val="center"/>
            <w:shd w:fill="E2F0D9"/>
          </w:tcPr>
          <w:p>
            <w:r/>
            <w:r>
              <w:rPr>
                <w:b w:val="0"/>
                <w:sz w:val="18"/>
              </w:rPr>
              <w:t>English: Correct. ليت expresses a wish and nasbs its noun.</w:t>
              <w:br/>
              <w:t>Arabic: صحيح. «ليت» تفيد التمني وتنصب اسمها.</w:t>
            </w:r>
          </w:p>
        </w:tc>
      </w:tr>
      <w:tr>
        <w:tc>
          <w:tcPr>
            <w:tcW w:type="dxa" w:w="2074"/>
            <w:vAlign w:val="center"/>
          </w:tcPr>
          <w:p>
            <w:r/>
            <w:r>
              <w:rPr>
                <w:b w:val="0"/>
                <w:sz w:val="18"/>
              </w:rPr>
            </w:r>
          </w:p>
        </w:tc>
        <w:tc>
          <w:tcPr>
            <w:tcW w:type="dxa" w:w="2074"/>
            <w:vAlign w:val="center"/>
          </w:tcPr>
          <w:p>
            <w:r/>
            <w:r>
              <w:rPr>
                <w:b w:val="0"/>
                <w:sz w:val="18"/>
              </w:rPr>
              <w:t>waw</w:t>
            </w:r>
          </w:p>
        </w:tc>
        <w:tc>
          <w:tcPr>
            <w:tcW w:type="dxa" w:w="2074"/>
            <w:vAlign w:val="center"/>
          </w:tcPr>
          <w:p>
            <w:r/>
            <w:r>
              <w:rPr>
                <w:b w:val="0"/>
                <w:sz w:val="18"/>
              </w:rPr>
              <w:t>و</w:t>
            </w:r>
          </w:p>
        </w:tc>
        <w:tc>
          <w:tcPr>
            <w:tcW w:type="dxa" w:w="2074"/>
            <w:vAlign w:val="center"/>
          </w:tcPr>
          <w:p>
            <w:pPr>
              <w:jc w:val="right"/>
              <w:bidi/>
            </w:pPr>
            <w:r/>
            <w:r>
              <w:rPr>
                <w:b w:val="0"/>
                <w:sz w:val="18"/>
              </w:rPr>
              <w:t>و</w:t>
            </w:r>
          </w:p>
        </w:tc>
        <w:tc>
          <w:tcPr>
            <w:tcW w:type="dxa" w:w="2074"/>
            <w:vAlign w:val="center"/>
          </w:tcPr>
          <w:p>
            <w:r/>
            <w:r>
              <w:rPr>
                <w:b w:val="0"/>
                <w:sz w:val="18"/>
              </w:rPr>
              <w:t>English: و is a plain coordinating particle, with no such nasbing effect.</w:t>
              <w:br/>
              <w:t>Arabic: الواو حرف عطف عادي، وليس لها هذا الأثر في النصب.</w:t>
            </w:r>
          </w:p>
        </w:tc>
      </w:tr>
      <w:tr>
        <w:tc>
          <w:tcPr>
            <w:tcW w:type="dxa" w:w="2074"/>
            <w:vAlign w:val="center"/>
          </w:tcPr>
          <w:p>
            <w:r/>
            <w:r>
              <w:rPr>
                <w:b w:val="0"/>
                <w:sz w:val="18"/>
              </w:rPr>
            </w:r>
          </w:p>
        </w:tc>
        <w:tc>
          <w:tcPr>
            <w:tcW w:type="dxa" w:w="2074"/>
            <w:vAlign w:val="center"/>
          </w:tcPr>
          <w:p>
            <w:r/>
            <w:r>
              <w:rPr>
                <w:b w:val="0"/>
                <w:sz w:val="18"/>
              </w:rPr>
              <w:t>thumma</w:t>
            </w:r>
          </w:p>
        </w:tc>
        <w:tc>
          <w:tcPr>
            <w:tcW w:type="dxa" w:w="2074"/>
            <w:vAlign w:val="center"/>
          </w:tcPr>
          <w:p>
            <w:r/>
            <w:r>
              <w:rPr>
                <w:b w:val="0"/>
                <w:sz w:val="18"/>
              </w:rPr>
              <w:t>ثم</w:t>
            </w:r>
          </w:p>
        </w:tc>
        <w:tc>
          <w:tcPr>
            <w:tcW w:type="dxa" w:w="2074"/>
            <w:vAlign w:val="center"/>
          </w:tcPr>
          <w:p>
            <w:pPr>
              <w:jc w:val="right"/>
              <w:bidi/>
            </w:pPr>
            <w:r/>
            <w:r>
              <w:rPr>
                <w:b w:val="0"/>
                <w:sz w:val="18"/>
              </w:rPr>
              <w:t>ثم</w:t>
            </w:r>
          </w:p>
        </w:tc>
        <w:tc>
          <w:tcPr>
            <w:tcW w:type="dxa" w:w="2074"/>
            <w:vAlign w:val="center"/>
          </w:tcPr>
          <w:p>
            <w:r/>
            <w:r>
              <w:rPr>
                <w:b w:val="0"/>
                <w:sz w:val="18"/>
              </w:rPr>
              <w:t>English: ثم signals sequence, not a wish, and has no such nasbing effect.</w:t>
              <w:br/>
              <w:t>Arabic: «ثم» تفيد الترتيب لا التمني، وليس لها هذا الأثر في النصب.</w:t>
            </w:r>
          </w:p>
        </w:tc>
      </w:tr>
    </w:tbl>
    <w:p>
      <w:pPr>
        <w:pStyle w:val="Heading4"/>
      </w:pPr>
      <w:r>
        <w:t>2. lesson-48-state-02 — identifyState</w:t>
      </w:r>
    </w:p>
    <w:p>
      <w:pPr>
        <w:pStyle w:val="Heading4"/>
      </w:pPr>
      <w:r>
        <w:t>Prompt</w:t>
      </w:r>
    </w:p>
    <w:p>
      <w:r>
        <w:t>What state is الوقتَ in, in ليت الوقت يعود؟</w:t>
      </w:r>
    </w:p>
    <w:p>
      <w:pPr>
        <w:jc w:val="right"/>
        <w:bidi/>
      </w:pPr>
      <w:r>
        <w:rPr>
          <w:rFonts w:ascii="Arial" w:hAnsi="Arial" w:cs="Arial"/>
          <w:b w:val="0"/>
        </w:rPr>
        <w:t>ما حالة «الوقتَ» في «ليت الوقت يعود»؟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ليت nasbs its noun, like إنّ.</w:t>
              <w:br/>
              <w:t>Arabic: صحيح. «ليت» تنصب اسمها مثل إنّ.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ليت changes the noun from raf to nasb.</w:t>
              <w:br/>
              <w:t>Arabic: «ليت»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ليت nasbs its noun; it does not put it in jarr.</w:t>
              <w:br/>
              <w:t>Arabic: «ليت» تنصب اسمها، ولا تجره.</w:t>
            </w:r>
          </w:p>
        </w:tc>
      </w:tr>
    </w:tbl>
    <w:p>
      <w:pPr>
        <w:pStyle w:val="Heading4"/>
      </w:pPr>
      <w:r>
        <w:t>3. lesson-48-role-03 — identifyRole</w:t>
      </w:r>
    </w:p>
    <w:p>
      <w:pPr>
        <w:pStyle w:val="Heading4"/>
      </w:pPr>
      <w:r>
        <w:t>Prompt</w:t>
      </w:r>
    </w:p>
    <w:p>
      <w:r>
        <w:t>In لولا الصبر لضاع الحق, which word is مبتدأ (with its predicate obligatorily omitted)؟</w:t>
      </w:r>
    </w:p>
    <w:p>
      <w:pPr>
        <w:jc w:val="right"/>
        <w:bidi/>
      </w:pPr>
      <w:r>
        <w:rPr>
          <w:rFonts w:ascii="Arial" w:hAnsi="Arial" w:cs="Arial"/>
          <w:b w:val="0"/>
        </w:rPr>
        <w:t>في «لولا الصبر لضاع الحق»، أي كلمة هي المبتدأ (خبره محذوف وجوبًا)؟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sabr</w:t>
            </w:r>
          </w:p>
        </w:tc>
        <w:tc>
          <w:tcPr>
            <w:tcW w:type="dxa" w:w="2074"/>
            <w:vAlign w:val="center"/>
            <w:shd w:fill="E2F0D9"/>
          </w:tcPr>
          <w:p>
            <w:r/>
            <w:r>
              <w:rPr>
                <w:b w:val="0"/>
                <w:sz w:val="18"/>
              </w:rPr>
              <w:t>الصبر</w:t>
            </w:r>
          </w:p>
        </w:tc>
        <w:tc>
          <w:tcPr>
            <w:tcW w:type="dxa" w:w="2074"/>
            <w:vAlign w:val="center"/>
            <w:shd w:fill="E2F0D9"/>
          </w:tcPr>
          <w:p>
            <w:pPr>
              <w:jc w:val="right"/>
              <w:bidi/>
            </w:pPr>
            <w:r/>
            <w:r>
              <w:rPr>
                <w:b w:val="0"/>
                <w:sz w:val="18"/>
              </w:rPr>
              <w:t>الصبر</w:t>
            </w:r>
          </w:p>
        </w:tc>
        <w:tc>
          <w:tcPr>
            <w:tcW w:type="dxa" w:w="2074"/>
            <w:vAlign w:val="center"/>
            <w:shd w:fill="E2F0D9"/>
          </w:tcPr>
          <w:p>
            <w:r/>
            <w:r>
              <w:rPr>
                <w:b w:val="0"/>
                <w:sz w:val="18"/>
              </w:rPr>
              <w:t>English: Correct. الصبر is مبتدأ after لولا, with its predicate always understood.</w:t>
              <w:br/>
              <w:t>Arabic: صحيح. «الصبر» مبتدأ بعد «لولا»، وخبره مقدَّر دائمًا.</w:t>
            </w:r>
          </w:p>
        </w:tc>
      </w:tr>
      <w:tr>
        <w:tc>
          <w:tcPr>
            <w:tcW w:type="dxa" w:w="2074"/>
            <w:vAlign w:val="center"/>
          </w:tcPr>
          <w:p>
            <w:r/>
            <w:r>
              <w:rPr>
                <w:b w:val="0"/>
                <w:sz w:val="18"/>
              </w:rPr>
            </w:r>
          </w:p>
        </w:tc>
        <w:tc>
          <w:tcPr>
            <w:tcW w:type="dxa" w:w="2074"/>
            <w:vAlign w:val="center"/>
          </w:tcPr>
          <w:p>
            <w:r/>
            <w:r>
              <w:rPr>
                <w:b w:val="0"/>
                <w:sz w:val="18"/>
              </w:rPr>
              <w:t>haqq</w:t>
            </w:r>
          </w:p>
        </w:tc>
        <w:tc>
          <w:tcPr>
            <w:tcW w:type="dxa" w:w="2074"/>
            <w:vAlign w:val="center"/>
          </w:tcPr>
          <w:p>
            <w:r/>
            <w:r>
              <w:rPr>
                <w:b w:val="0"/>
                <w:sz w:val="18"/>
              </w:rPr>
              <w:t>الحق</w:t>
            </w:r>
          </w:p>
        </w:tc>
        <w:tc>
          <w:tcPr>
            <w:tcW w:type="dxa" w:w="2074"/>
            <w:vAlign w:val="center"/>
          </w:tcPr>
          <w:p>
            <w:pPr>
              <w:jc w:val="right"/>
              <w:bidi/>
            </w:pPr>
            <w:r/>
            <w:r>
              <w:rPr>
                <w:b w:val="0"/>
                <w:sz w:val="18"/>
              </w:rPr>
              <w:t>الحق</w:t>
            </w:r>
          </w:p>
        </w:tc>
        <w:tc>
          <w:tcPr>
            <w:tcW w:type="dxa" w:w="2074"/>
            <w:vAlign w:val="center"/>
          </w:tcPr>
          <w:p>
            <w:r/>
            <w:r>
              <w:rPr>
                <w:b w:val="0"/>
                <w:sz w:val="18"/>
              </w:rPr>
              <w:t>English: الحق is the subject of ضاع, not the مبتدأ after لولا.</w:t>
              <w:br/>
              <w:t>Arabic: «الحق» فاعل «ضاع»، لا مبتدأ «لولا».</w:t>
            </w:r>
          </w:p>
        </w:tc>
      </w:tr>
      <w:tr>
        <w:tc>
          <w:tcPr>
            <w:tcW w:type="dxa" w:w="2074"/>
            <w:vAlign w:val="center"/>
          </w:tcPr>
          <w:p>
            <w:r/>
            <w:r>
              <w:rPr>
                <w:b w:val="0"/>
                <w:sz w:val="18"/>
              </w:rPr>
            </w:r>
          </w:p>
        </w:tc>
        <w:tc>
          <w:tcPr>
            <w:tcW w:type="dxa" w:w="2074"/>
            <w:vAlign w:val="center"/>
          </w:tcPr>
          <w:p>
            <w:r/>
            <w:r>
              <w:rPr>
                <w:b w:val="0"/>
                <w:sz w:val="18"/>
              </w:rPr>
              <w:t>lawla</w:t>
            </w:r>
          </w:p>
        </w:tc>
        <w:tc>
          <w:tcPr>
            <w:tcW w:type="dxa" w:w="2074"/>
            <w:vAlign w:val="center"/>
          </w:tcPr>
          <w:p>
            <w:r/>
            <w:r>
              <w:rPr>
                <w:b w:val="0"/>
                <w:sz w:val="18"/>
              </w:rPr>
              <w:t>لولا</w:t>
            </w:r>
          </w:p>
        </w:tc>
        <w:tc>
          <w:tcPr>
            <w:tcW w:type="dxa" w:w="2074"/>
            <w:vAlign w:val="center"/>
          </w:tcPr>
          <w:p>
            <w:pPr>
              <w:jc w:val="right"/>
              <w:bidi/>
            </w:pPr>
            <w:r/>
            <w:r>
              <w:rPr>
                <w:b w:val="0"/>
                <w:sz w:val="18"/>
              </w:rPr>
              <w:t>لولا</w:t>
            </w:r>
          </w:p>
        </w:tc>
        <w:tc>
          <w:tcPr>
            <w:tcW w:type="dxa" w:w="2074"/>
            <w:vAlign w:val="center"/>
          </w:tcPr>
          <w:p>
            <w:r/>
            <w:r>
              <w:rPr>
                <w:b w:val="0"/>
                <w:sz w:val="18"/>
              </w:rPr>
              <w:t>English: لولا is the particle itself, not a noun.</w:t>
              <w:br/>
              <w:t>Arabic: «لولا» هي الأداة نفسها، لا اسم.</w:t>
            </w:r>
          </w:p>
        </w:tc>
      </w:tr>
    </w:tbl>
    <w:p>
      <w:pPr>
        <w:pStyle w:val="Heading4"/>
      </w:pPr>
      <w:r>
        <w:t>4. lesson-48-read-04 — addTashkeel</w:t>
      </w:r>
    </w:p>
    <w:p>
      <w:pPr>
        <w:pStyle w:val="Heading4"/>
      </w:pPr>
      <w:r>
        <w:t>Prompt</w:t>
      </w:r>
    </w:p>
    <w:p>
      <w:r>
        <w:t>Read لعل الجهد ينفع. Which ending belongs on الجهد_؟</w:t>
      </w:r>
    </w:p>
    <w:p>
      <w:pPr>
        <w:jc w:val="right"/>
        <w:bidi/>
      </w:pPr>
      <w:r>
        <w:rPr>
          <w:rFonts w:ascii="Arial" w:hAnsi="Arial" w:cs="Arial"/>
          <w:b w:val="0"/>
        </w:rPr>
        <w:t>اقرأ «لعل الجهد ينفع». ما حركة آخر «الجهد»؟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الجُهْدَ</w:t>
            </w:r>
          </w:p>
        </w:tc>
        <w:tc>
          <w:tcPr>
            <w:tcW w:type="dxa" w:w="2074"/>
            <w:vAlign w:val="center"/>
            <w:shd w:fill="E2F0D9"/>
          </w:tcPr>
          <w:p>
            <w:pPr>
              <w:jc w:val="right"/>
              <w:bidi/>
            </w:pPr>
            <w:r/>
            <w:r>
              <w:rPr>
                <w:b w:val="0"/>
                <w:sz w:val="18"/>
              </w:rPr>
              <w:t>الجُهْدَ</w:t>
            </w:r>
          </w:p>
        </w:tc>
        <w:tc>
          <w:tcPr>
            <w:tcW w:type="dxa" w:w="2074"/>
            <w:vAlign w:val="center"/>
            <w:shd w:fill="E2F0D9"/>
          </w:tcPr>
          <w:p>
            <w:r/>
            <w:r>
              <w:rPr>
                <w:b w:val="0"/>
                <w:sz w:val="18"/>
              </w:rPr>
              <w:t>English: Correct. لعلّ, like إنّ, nasbs its noun.</w:t>
              <w:br/>
              <w:t>Arabic: صحيح. «لعلّ»، مثل إنّ،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الجُهْدُ</w:t>
            </w:r>
          </w:p>
        </w:tc>
        <w:tc>
          <w:tcPr>
            <w:tcW w:type="dxa" w:w="2074"/>
            <w:vAlign w:val="center"/>
          </w:tcPr>
          <w:p>
            <w:pPr>
              <w:jc w:val="right"/>
              <w:bidi/>
            </w:pPr>
            <w:r/>
            <w:r>
              <w:rPr>
                <w:b w:val="0"/>
                <w:sz w:val="18"/>
              </w:rPr>
              <w:t>الجُهْدُ</w:t>
            </w:r>
          </w:p>
        </w:tc>
        <w:tc>
          <w:tcPr>
            <w:tcW w:type="dxa" w:w="2074"/>
            <w:vAlign w:val="center"/>
          </w:tcPr>
          <w:p>
            <w:r/>
            <w:r>
              <w:rPr>
                <w:b w:val="0"/>
                <w:sz w:val="18"/>
              </w:rPr>
              <w:t>English: This would be an ordinary topic in raf, but لعلّ changes it to nasb.</w:t>
              <w:br/>
              <w:t>Arabic: هذا مبتدأ عادي مرفوع، لكن «لعلّ»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الجُهْدِ</w:t>
            </w:r>
          </w:p>
        </w:tc>
        <w:tc>
          <w:tcPr>
            <w:tcW w:type="dxa" w:w="2074"/>
            <w:vAlign w:val="center"/>
          </w:tcPr>
          <w:p>
            <w:pPr>
              <w:jc w:val="right"/>
              <w:bidi/>
            </w:pPr>
            <w:r/>
            <w:r>
              <w:rPr>
                <w:b w:val="0"/>
                <w:sz w:val="18"/>
              </w:rPr>
              <w:t>الجُهْدِ</w:t>
            </w:r>
          </w:p>
        </w:tc>
        <w:tc>
          <w:tcPr>
            <w:tcW w:type="dxa" w:w="2074"/>
            <w:vAlign w:val="center"/>
          </w:tcPr>
          <w:p>
            <w:r/>
            <w:r>
              <w:rPr>
                <w:b w:val="0"/>
                <w:sz w:val="18"/>
              </w:rPr>
              <w:t>English: لعلّ nasbs its noun; it does not put it in jarr.</w:t>
              <w:br/>
              <w:t>Arabic: «لعلّ» تنصب اسمها، ولا تجره.</w:t>
            </w:r>
          </w:p>
        </w:tc>
      </w:tr>
    </w:tbl>
    <w:p>
      <w:pPr>
        <w:pStyle w:val="Heading2"/>
      </w:pPr>
      <w:r>
        <w:t>Alternate repeat exercises</w:t>
      </w:r>
    </w:p>
    <w:p>
      <w:pPr>
        <w:pStyle w:val="Heading4"/>
      </w:pPr>
      <w:r>
        <w:t>1. lesson-48-repeat-recognize-01 — matchRule</w:t>
      </w:r>
    </w:p>
    <w:p>
      <w:pPr>
        <w:pStyle w:val="Heading4"/>
      </w:pPr>
      <w:r>
        <w:t>Prompt</w:t>
      </w:r>
    </w:p>
    <w:p>
      <w:r>
        <w:t>Which particle expresses hope ("perhaps") and, like إنّ, puts the following noun in nasb؟</w:t>
      </w:r>
    </w:p>
    <w:p>
      <w:pPr>
        <w:jc w:val="right"/>
        <w:bidi/>
      </w:pPr>
      <w:r>
        <w:rPr>
          <w:rFonts w:ascii="Arial" w:hAnsi="Arial" w:cs="Arial"/>
          <w:b w:val="0"/>
        </w:rPr>
        <w:t>أي أداة تفيد الترجي («لعل») وتنصب الاسم بعدها مثل إنّ؟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laalla</w:t>
            </w:r>
          </w:p>
        </w:tc>
        <w:tc>
          <w:tcPr>
            <w:tcW w:type="dxa" w:w="2074"/>
            <w:vAlign w:val="center"/>
            <w:shd w:fill="E2F0D9"/>
          </w:tcPr>
          <w:p>
            <w:r/>
            <w:r>
              <w:rPr>
                <w:b w:val="0"/>
                <w:sz w:val="18"/>
              </w:rPr>
              <w:t>لعل</w:t>
            </w:r>
          </w:p>
        </w:tc>
        <w:tc>
          <w:tcPr>
            <w:tcW w:type="dxa" w:w="2074"/>
            <w:vAlign w:val="center"/>
            <w:shd w:fill="E2F0D9"/>
          </w:tcPr>
          <w:p>
            <w:pPr>
              <w:jc w:val="right"/>
              <w:bidi/>
            </w:pPr>
            <w:r/>
            <w:r>
              <w:rPr>
                <w:b w:val="0"/>
                <w:sz w:val="18"/>
              </w:rPr>
              <w:t>لعل</w:t>
            </w:r>
          </w:p>
        </w:tc>
        <w:tc>
          <w:tcPr>
            <w:tcW w:type="dxa" w:w="2074"/>
            <w:vAlign w:val="center"/>
            <w:shd w:fill="E2F0D9"/>
          </w:tcPr>
          <w:p>
            <w:r/>
            <w:r>
              <w:rPr>
                <w:b w:val="0"/>
                <w:sz w:val="18"/>
              </w:rPr>
              <w:t>English: Correct. لعلّ expresses hope and nasbs its noun.</w:t>
              <w:br/>
              <w:t>Arabic: صحيح. «لعلّ» تفيد الترجي وتنصب اسمها.</w:t>
            </w:r>
          </w:p>
        </w:tc>
      </w:tr>
      <w:tr>
        <w:tc>
          <w:tcPr>
            <w:tcW w:type="dxa" w:w="2074"/>
            <w:vAlign w:val="center"/>
          </w:tcPr>
          <w:p>
            <w:r/>
            <w:r>
              <w:rPr>
                <w:b w:val="0"/>
                <w:sz w:val="18"/>
              </w:rPr>
            </w:r>
          </w:p>
        </w:tc>
        <w:tc>
          <w:tcPr>
            <w:tcW w:type="dxa" w:w="2074"/>
            <w:vAlign w:val="center"/>
          </w:tcPr>
          <w:p>
            <w:r/>
            <w:r>
              <w:rPr>
                <w:b w:val="0"/>
                <w:sz w:val="18"/>
              </w:rPr>
              <w:t>waw</w:t>
            </w:r>
          </w:p>
        </w:tc>
        <w:tc>
          <w:tcPr>
            <w:tcW w:type="dxa" w:w="2074"/>
            <w:vAlign w:val="center"/>
          </w:tcPr>
          <w:p>
            <w:r/>
            <w:r>
              <w:rPr>
                <w:b w:val="0"/>
                <w:sz w:val="18"/>
              </w:rPr>
              <w:t>و</w:t>
            </w:r>
          </w:p>
        </w:tc>
        <w:tc>
          <w:tcPr>
            <w:tcW w:type="dxa" w:w="2074"/>
            <w:vAlign w:val="center"/>
          </w:tcPr>
          <w:p>
            <w:pPr>
              <w:jc w:val="right"/>
              <w:bidi/>
            </w:pPr>
            <w:r/>
            <w:r>
              <w:rPr>
                <w:b w:val="0"/>
                <w:sz w:val="18"/>
              </w:rPr>
              <w:t>و</w:t>
            </w:r>
          </w:p>
        </w:tc>
        <w:tc>
          <w:tcPr>
            <w:tcW w:type="dxa" w:w="2074"/>
            <w:vAlign w:val="center"/>
          </w:tcPr>
          <w:p>
            <w:r/>
            <w:r>
              <w:rPr>
                <w:b w:val="0"/>
                <w:sz w:val="18"/>
              </w:rPr>
              <w:t>English: و is a plain coordinating particle, with no such nasbing effect.</w:t>
              <w:br/>
              <w:t>Arabic: الواو حرف عطف عادي، وليس لها هذا الأثر في النصب.</w:t>
            </w:r>
          </w:p>
        </w:tc>
      </w:tr>
      <w:tr>
        <w:tc>
          <w:tcPr>
            <w:tcW w:type="dxa" w:w="2074"/>
            <w:vAlign w:val="center"/>
          </w:tcPr>
          <w:p>
            <w:r/>
            <w:r>
              <w:rPr>
                <w:b w:val="0"/>
                <w:sz w:val="18"/>
              </w:rPr>
            </w:r>
          </w:p>
        </w:tc>
        <w:tc>
          <w:tcPr>
            <w:tcW w:type="dxa" w:w="2074"/>
            <w:vAlign w:val="center"/>
          </w:tcPr>
          <w:p>
            <w:r/>
            <w:r>
              <w:rPr>
                <w:b w:val="0"/>
                <w:sz w:val="18"/>
              </w:rPr>
              <w:t>thumma</w:t>
            </w:r>
          </w:p>
        </w:tc>
        <w:tc>
          <w:tcPr>
            <w:tcW w:type="dxa" w:w="2074"/>
            <w:vAlign w:val="center"/>
          </w:tcPr>
          <w:p>
            <w:r/>
            <w:r>
              <w:rPr>
                <w:b w:val="0"/>
                <w:sz w:val="18"/>
              </w:rPr>
              <w:t>ثم</w:t>
            </w:r>
          </w:p>
        </w:tc>
        <w:tc>
          <w:tcPr>
            <w:tcW w:type="dxa" w:w="2074"/>
            <w:vAlign w:val="center"/>
          </w:tcPr>
          <w:p>
            <w:pPr>
              <w:jc w:val="right"/>
              <w:bidi/>
            </w:pPr>
            <w:r/>
            <w:r>
              <w:rPr>
                <w:b w:val="0"/>
                <w:sz w:val="18"/>
              </w:rPr>
              <w:t>ثم</w:t>
            </w:r>
          </w:p>
        </w:tc>
        <w:tc>
          <w:tcPr>
            <w:tcW w:type="dxa" w:w="2074"/>
            <w:vAlign w:val="center"/>
          </w:tcPr>
          <w:p>
            <w:r/>
            <w:r>
              <w:rPr>
                <w:b w:val="0"/>
                <w:sz w:val="18"/>
              </w:rPr>
              <w:t>English: ثم signals sequence, not hope, and has no such nasbing effect.</w:t>
              <w:br/>
              <w:t>Arabic: «ثم» تفيد الترتيب لا الترجي، وليس لها هذا الأثر في النصب.</w:t>
            </w:r>
          </w:p>
        </w:tc>
      </w:tr>
    </w:tbl>
    <w:p>
      <w:pPr>
        <w:pStyle w:val="Heading4"/>
      </w:pPr>
      <w:r>
        <w:t>2. lesson-48-repeat-state-02 — identifyState</w:t>
      </w:r>
    </w:p>
    <w:p>
      <w:pPr>
        <w:pStyle w:val="Heading4"/>
      </w:pPr>
      <w:r>
        <w:t>Prompt</w:t>
      </w:r>
    </w:p>
    <w:p>
      <w:r>
        <w:t>What state is الشبابَ in, in ليت الشباب يعود؟</w:t>
      </w:r>
    </w:p>
    <w:p>
      <w:pPr>
        <w:jc w:val="right"/>
        <w:bidi/>
      </w:pPr>
      <w:r>
        <w:rPr>
          <w:rFonts w:ascii="Arial" w:hAnsi="Arial" w:cs="Arial"/>
          <w:b w:val="0"/>
        </w:rPr>
        <w:t>ما حالة «الشبابَ» في «ليت الشباب يعود»؟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ليت nasbs its noun.</w:t>
              <w:br/>
              <w:t>Arabic: صحيح. «ليت»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ليت changes the noun from raf to nasb.</w:t>
              <w:br/>
              <w:t>Arabic: «ليت»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ليت nasbs its noun; it does not put it in jarr.</w:t>
              <w:br/>
              <w:t>Arabic: «ليت» تنصب اسمها، ولا تجره.</w:t>
            </w:r>
          </w:p>
        </w:tc>
      </w:tr>
    </w:tbl>
    <w:p>
      <w:pPr>
        <w:pStyle w:val="Heading4"/>
      </w:pPr>
      <w:r>
        <w:t>3. lesson-48-repeat-role-03 — identifyRole</w:t>
      </w:r>
    </w:p>
    <w:p>
      <w:pPr>
        <w:pStyle w:val="Heading4"/>
      </w:pPr>
      <w:r>
        <w:t>Prompt</w:t>
      </w:r>
    </w:p>
    <w:p>
      <w:r>
        <w:t>In لولا العلم لضل الإنسان, which word is مبتدأ (with its predicate obligatorily omitted)؟</w:t>
      </w:r>
    </w:p>
    <w:p>
      <w:pPr>
        <w:jc w:val="right"/>
        <w:bidi/>
      </w:pPr>
      <w:r>
        <w:rPr>
          <w:rFonts w:ascii="Arial" w:hAnsi="Arial" w:cs="Arial"/>
          <w:b w:val="0"/>
        </w:rPr>
        <w:t>في «لولا العلم لضل الإنسان»، أي كلمة هي المبتدأ (خبره محذوف وجوبًا)؟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ilm</w:t>
            </w:r>
          </w:p>
        </w:tc>
        <w:tc>
          <w:tcPr>
            <w:tcW w:type="dxa" w:w="2074"/>
            <w:vAlign w:val="center"/>
            <w:shd w:fill="E2F0D9"/>
          </w:tcPr>
          <w:p>
            <w:r/>
            <w:r>
              <w:rPr>
                <w:b w:val="0"/>
                <w:sz w:val="18"/>
              </w:rPr>
              <w:t>العلم</w:t>
            </w:r>
          </w:p>
        </w:tc>
        <w:tc>
          <w:tcPr>
            <w:tcW w:type="dxa" w:w="2074"/>
            <w:vAlign w:val="center"/>
            <w:shd w:fill="E2F0D9"/>
          </w:tcPr>
          <w:p>
            <w:pPr>
              <w:jc w:val="right"/>
              <w:bidi/>
            </w:pPr>
            <w:r/>
            <w:r>
              <w:rPr>
                <w:b w:val="0"/>
                <w:sz w:val="18"/>
              </w:rPr>
              <w:t>العلم</w:t>
            </w:r>
          </w:p>
        </w:tc>
        <w:tc>
          <w:tcPr>
            <w:tcW w:type="dxa" w:w="2074"/>
            <w:vAlign w:val="center"/>
            <w:shd w:fill="E2F0D9"/>
          </w:tcPr>
          <w:p>
            <w:r/>
            <w:r>
              <w:rPr>
                <w:b w:val="0"/>
                <w:sz w:val="18"/>
              </w:rPr>
              <w:t>English: Correct. العلم is مبتدأ after لولا, with its predicate always understood.</w:t>
              <w:br/>
              <w:t>Arabic: صحيح. «العلم» مبتدأ بعد «لولا»، وخبره مقدَّر دائمًا.</w:t>
            </w:r>
          </w:p>
        </w:tc>
      </w:tr>
      <w:tr>
        <w:tc>
          <w:tcPr>
            <w:tcW w:type="dxa" w:w="2074"/>
            <w:vAlign w:val="center"/>
          </w:tcPr>
          <w:p>
            <w:r/>
            <w:r>
              <w:rPr>
                <w:b w:val="0"/>
                <w:sz w:val="18"/>
              </w:rPr>
            </w:r>
          </w:p>
        </w:tc>
        <w:tc>
          <w:tcPr>
            <w:tcW w:type="dxa" w:w="2074"/>
            <w:vAlign w:val="center"/>
          </w:tcPr>
          <w:p>
            <w:r/>
            <w:r>
              <w:rPr>
                <w:b w:val="0"/>
                <w:sz w:val="18"/>
              </w:rPr>
              <w:t>insan</w:t>
            </w:r>
          </w:p>
        </w:tc>
        <w:tc>
          <w:tcPr>
            <w:tcW w:type="dxa" w:w="2074"/>
            <w:vAlign w:val="center"/>
          </w:tcPr>
          <w:p>
            <w:r/>
            <w:r>
              <w:rPr>
                <w:b w:val="0"/>
                <w:sz w:val="18"/>
              </w:rPr>
              <w:t>الإنسان</w:t>
            </w:r>
          </w:p>
        </w:tc>
        <w:tc>
          <w:tcPr>
            <w:tcW w:type="dxa" w:w="2074"/>
            <w:vAlign w:val="center"/>
          </w:tcPr>
          <w:p>
            <w:pPr>
              <w:jc w:val="right"/>
              <w:bidi/>
            </w:pPr>
            <w:r/>
            <w:r>
              <w:rPr>
                <w:b w:val="0"/>
                <w:sz w:val="18"/>
              </w:rPr>
              <w:t>الإنسان</w:t>
            </w:r>
          </w:p>
        </w:tc>
        <w:tc>
          <w:tcPr>
            <w:tcW w:type="dxa" w:w="2074"/>
            <w:vAlign w:val="center"/>
          </w:tcPr>
          <w:p>
            <w:r/>
            <w:r>
              <w:rPr>
                <w:b w:val="0"/>
                <w:sz w:val="18"/>
              </w:rPr>
              <w:t>English: الإنسان is the subject of ضل, not the مبتدأ after لولا.</w:t>
              <w:br/>
              <w:t>Arabic: «الإنسان» فاعل «ضل»، لا مبتدأ «لولا».</w:t>
            </w:r>
          </w:p>
        </w:tc>
      </w:tr>
      <w:tr>
        <w:tc>
          <w:tcPr>
            <w:tcW w:type="dxa" w:w="2074"/>
            <w:vAlign w:val="center"/>
          </w:tcPr>
          <w:p>
            <w:r/>
            <w:r>
              <w:rPr>
                <w:b w:val="0"/>
                <w:sz w:val="18"/>
              </w:rPr>
            </w:r>
          </w:p>
        </w:tc>
        <w:tc>
          <w:tcPr>
            <w:tcW w:type="dxa" w:w="2074"/>
            <w:vAlign w:val="center"/>
          </w:tcPr>
          <w:p>
            <w:r/>
            <w:r>
              <w:rPr>
                <w:b w:val="0"/>
                <w:sz w:val="18"/>
              </w:rPr>
              <w:t>lawla</w:t>
            </w:r>
          </w:p>
        </w:tc>
        <w:tc>
          <w:tcPr>
            <w:tcW w:type="dxa" w:w="2074"/>
            <w:vAlign w:val="center"/>
          </w:tcPr>
          <w:p>
            <w:r/>
            <w:r>
              <w:rPr>
                <w:b w:val="0"/>
                <w:sz w:val="18"/>
              </w:rPr>
              <w:t>لولا</w:t>
            </w:r>
          </w:p>
        </w:tc>
        <w:tc>
          <w:tcPr>
            <w:tcW w:type="dxa" w:w="2074"/>
            <w:vAlign w:val="center"/>
          </w:tcPr>
          <w:p>
            <w:pPr>
              <w:jc w:val="right"/>
              <w:bidi/>
            </w:pPr>
            <w:r/>
            <w:r>
              <w:rPr>
                <w:b w:val="0"/>
                <w:sz w:val="18"/>
              </w:rPr>
              <w:t>لولا</w:t>
            </w:r>
          </w:p>
        </w:tc>
        <w:tc>
          <w:tcPr>
            <w:tcW w:type="dxa" w:w="2074"/>
            <w:vAlign w:val="center"/>
          </w:tcPr>
          <w:p>
            <w:r/>
            <w:r>
              <w:rPr>
                <w:b w:val="0"/>
                <w:sz w:val="18"/>
              </w:rPr>
              <w:t>English: لولا is the particle itself, not a noun.</w:t>
              <w:br/>
              <w:t>Arabic: «لولا» هي الأداة نفسها، لا اسم.</w:t>
            </w:r>
          </w:p>
        </w:tc>
      </w:tr>
    </w:tbl>
    <w:p>
      <w:pPr>
        <w:pStyle w:val="Heading4"/>
      </w:pPr>
      <w:r>
        <w:t>4. lesson-48-repeat-read-04 — addTashkeel</w:t>
      </w:r>
    </w:p>
    <w:p>
      <w:pPr>
        <w:pStyle w:val="Heading4"/>
      </w:pPr>
      <w:r>
        <w:t>Prompt</w:t>
      </w:r>
    </w:p>
    <w:p>
      <w:r>
        <w:t>Read ليت الفرصة تعود. Which ending belongs on الفرصة_؟</w:t>
      </w:r>
    </w:p>
    <w:p>
      <w:pPr>
        <w:jc w:val="right"/>
        <w:bidi/>
      </w:pPr>
      <w:r>
        <w:rPr>
          <w:rFonts w:ascii="Arial" w:hAnsi="Arial" w:cs="Arial"/>
          <w:b w:val="0"/>
        </w:rPr>
        <w:t>اقرأ «ليت الفرصة تعود». ما حركة آخر «الفرصة»؟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الفُرْصَةَ</w:t>
            </w:r>
          </w:p>
        </w:tc>
        <w:tc>
          <w:tcPr>
            <w:tcW w:type="dxa" w:w="2074"/>
            <w:vAlign w:val="center"/>
            <w:shd w:fill="E2F0D9"/>
          </w:tcPr>
          <w:p>
            <w:pPr>
              <w:jc w:val="right"/>
              <w:bidi/>
            </w:pPr>
            <w:r/>
            <w:r>
              <w:rPr>
                <w:b w:val="0"/>
                <w:sz w:val="18"/>
              </w:rPr>
              <w:t>الفُرْصَةَ</w:t>
            </w:r>
          </w:p>
        </w:tc>
        <w:tc>
          <w:tcPr>
            <w:tcW w:type="dxa" w:w="2074"/>
            <w:vAlign w:val="center"/>
            <w:shd w:fill="E2F0D9"/>
          </w:tcPr>
          <w:p>
            <w:r/>
            <w:r>
              <w:rPr>
                <w:b w:val="0"/>
                <w:sz w:val="18"/>
              </w:rPr>
              <w:t>English: Correct. ليت nasbs its noun.</w:t>
              <w:br/>
              <w:t>Arabic: صحيح. «ليت»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الفُرْصَةُ</w:t>
            </w:r>
          </w:p>
        </w:tc>
        <w:tc>
          <w:tcPr>
            <w:tcW w:type="dxa" w:w="2074"/>
            <w:vAlign w:val="center"/>
          </w:tcPr>
          <w:p>
            <w:pPr>
              <w:jc w:val="right"/>
              <w:bidi/>
            </w:pPr>
            <w:r/>
            <w:r>
              <w:rPr>
                <w:b w:val="0"/>
                <w:sz w:val="18"/>
              </w:rPr>
              <w:t>الفُرْصَةُ</w:t>
            </w:r>
          </w:p>
        </w:tc>
        <w:tc>
          <w:tcPr>
            <w:tcW w:type="dxa" w:w="2074"/>
            <w:vAlign w:val="center"/>
          </w:tcPr>
          <w:p>
            <w:r/>
            <w:r>
              <w:rPr>
                <w:b w:val="0"/>
                <w:sz w:val="18"/>
              </w:rPr>
              <w:t>English: This would be an ordinary topic in raf, but ليت changes it to nasb.</w:t>
              <w:br/>
              <w:t>Arabic: هذا مبتدأ عادي مرفوع، لكن «ليت» تحوّله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الفُرْصَةِ</w:t>
            </w:r>
          </w:p>
        </w:tc>
        <w:tc>
          <w:tcPr>
            <w:tcW w:type="dxa" w:w="2074"/>
            <w:vAlign w:val="center"/>
          </w:tcPr>
          <w:p>
            <w:pPr>
              <w:jc w:val="right"/>
              <w:bidi/>
            </w:pPr>
            <w:r/>
            <w:r>
              <w:rPr>
                <w:b w:val="0"/>
                <w:sz w:val="18"/>
              </w:rPr>
              <w:t>الفُرْصَةِ</w:t>
            </w:r>
          </w:p>
        </w:tc>
        <w:tc>
          <w:tcPr>
            <w:tcW w:type="dxa" w:w="2074"/>
            <w:vAlign w:val="center"/>
          </w:tcPr>
          <w:p>
            <w:r/>
            <w:r>
              <w:rPr>
                <w:b w:val="0"/>
                <w:sz w:val="18"/>
              </w:rPr>
              <w:t>English: ليت nasbs its noun; it does not put it in jarr.</w:t>
              <w:br/>
              <w:t>Arabic: «ليت» تنصب اسمها، ولا تجره.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49: Waqf and wasl</w:t>
      </w:r>
    </w:p>
    <w:p>
      <w:pPr>
        <w:pStyle w:val="Title"/>
        <w:jc w:val="right"/>
        <w:bidi/>
      </w:pPr>
      <w:r>
        <w:rPr>
          <w:rFonts w:ascii="Arial" w:hAnsi="Arial" w:cs="Arial"/>
          <w:b/>
        </w:rPr>
        <w:t>الوقف والوصل</w:t>
      </w:r>
    </w:p>
    <w:p>
      <w:r>
        <w:t>Lesson ID: lesson_49 | Level: level_06 | Estimated time: 9 minutes | Prerequisites: lesson_48</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pausing (waqf) replaces a final short vowel or tanwin with sukun.</w:t>
            </w:r>
          </w:p>
        </w:tc>
        <w:tc>
          <w:tcPr>
            <w:tcW w:type="dxa" w:w="5184"/>
            <w:vAlign w:val="center"/>
          </w:tcPr>
          <w:p>
            <w:pPr>
              <w:jc w:val="right"/>
              <w:bidi/>
            </w:pPr>
            <w:r/>
            <w:r>
              <w:rPr>
                <w:b w:val="0"/>
                <w:sz w:val="18"/>
              </w:rPr>
              <w:t>أن تتعرّف أن الوقف يستبدل بالحركة القصيرة أو التنوين الأخير سكونًا.</w:t>
            </w:r>
          </w:p>
        </w:tc>
      </w:tr>
      <w:tr>
        <w:tc>
          <w:tcPr>
            <w:tcW w:type="dxa" w:w="5184"/>
            <w:vAlign w:val="center"/>
          </w:tcPr>
          <w:p>
            <w:r/>
            <w:r>
              <w:rPr>
                <w:b w:val="0"/>
                <w:sz w:val="18"/>
              </w:rPr>
              <w:t>Recognize that continuing (wasl) keeps the full case ending audible.</w:t>
            </w:r>
          </w:p>
        </w:tc>
        <w:tc>
          <w:tcPr>
            <w:tcW w:type="dxa" w:w="5184"/>
            <w:vAlign w:val="center"/>
          </w:tcPr>
          <w:p>
            <w:pPr>
              <w:jc w:val="right"/>
              <w:bidi/>
            </w:pPr>
            <w:r/>
            <w:r>
              <w:rPr>
                <w:b w:val="0"/>
                <w:sz w:val="18"/>
              </w:rPr>
              <w:t>أن تتعرّف أن الوصل يُبقي الحركة الإعرابية كاملة مسموعة.</w:t>
            </w:r>
          </w:p>
        </w:tc>
      </w:tr>
    </w:tbl>
    <w:p>
      <w:pPr>
        <w:pStyle w:val="Heading2"/>
      </w:pPr>
      <w:r>
        <w:t>Teaching sections and examples</w:t>
      </w:r>
    </w:p>
    <w:p>
      <w:pPr>
        <w:pStyle w:val="Heading3"/>
      </w:pPr>
      <w:r>
        <w:t>Pausing changes the sound, not the grammar (waqf-wasl-intro — introduction)</w:t>
      </w:r>
    </w:p>
    <w:p>
      <w:r>
        <w:t>When continuing to read (وصل), a word's full case ending is pronounced. When pausing at a word (وقف), its final short vowel or tanwin is replaced by sukun and is not heard, even though the underlying grammatical state has not changed.</w:t>
      </w:r>
    </w:p>
    <w:p>
      <w:pPr>
        <w:jc w:val="right"/>
        <w:bidi/>
      </w:pPr>
      <w:r>
        <w:rPr>
          <w:rFonts w:ascii="Arial" w:hAnsi="Arial" w:cs="Arial"/>
          <w:b/>
        </w:rPr>
        <w:t>الوقف يغيّر الصوت لا النحو</w:t>
      </w:r>
    </w:p>
    <w:p>
      <w:pPr>
        <w:jc w:val="right"/>
        <w:bidi/>
      </w:pPr>
      <w:r>
        <w:rPr>
          <w:rFonts w:ascii="Arial" w:hAnsi="Arial" w:cs="Arial"/>
          <w:b w:val="0"/>
        </w:rPr>
        <w:t>عند الوصل يُنطق حرف الإعراب كاملًا. وعند الوقف على كلمة، تُستبدل حركتها القصيرة أو تنوينها بالسكون فلا تُسمع، مع أن حالتها الإعرابية الأصلية لم تتغير.</w:t>
      </w:r>
    </w:p>
    <w:p>
      <w:pPr>
        <w:pStyle w:val="Heading3"/>
      </w:pPr>
      <w:r>
        <w:t>Continuing versus pausing (student-diligent-pause — workedExample)</w:t>
      </w:r>
    </w:p>
    <w:p>
      <w:r>
        <w:t>الطَّالِبُ مُجْتَهِدٌ read with وصل (continuing) sounds its tanwin fully. Paused at the end (وقف), مجتهد would be pronounced مجتهدْ, its tanwin unheard, though it is still grammatically raf.</w:t>
      </w:r>
    </w:p>
    <w:p>
      <w:pPr>
        <w:jc w:val="right"/>
        <w:bidi/>
      </w:pPr>
      <w:r>
        <w:rPr>
          <w:rFonts w:ascii="Arial" w:hAnsi="Arial" w:cs="Arial"/>
          <w:b/>
        </w:rPr>
        <w:t>الوصل مقابل الوقف</w:t>
      </w:r>
    </w:p>
    <w:p>
      <w:pPr>
        <w:jc w:val="right"/>
        <w:bidi/>
      </w:pPr>
      <w:r>
        <w:rPr>
          <w:rFonts w:ascii="Arial" w:hAnsi="Arial" w:cs="Arial"/>
          <w:b w:val="0"/>
        </w:rPr>
        <w:t>«الطَّالِبُ مُجْتَهِدٌ» تُقرأ بوصل ينطق تنوينها كاملًا. وإذا وُقف عندها (وقف)، تُنطق «مجتهد» «مجتهدْ» بلا تنوين مسموع، مع بقائها مرفوعة إعرابيًّا.</w:t>
      </w:r>
    </w:p>
    <w:p>
      <w:pPr>
        <w:pStyle w:val="Heading4"/>
      </w:pPr>
      <w:r>
        <w:t>Example: student-diligent-pause-example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الطَّالِبُ مُجْتَهِدٌ</w:t>
            </w:r>
          </w:p>
        </w:tc>
      </w:tr>
      <w:tr>
        <w:tc>
          <w:tcPr>
            <w:tcW w:type="dxa" w:w="5184"/>
            <w:vAlign w:val="center"/>
          </w:tcPr>
          <w:p>
            <w:r/>
            <w:r>
              <w:rPr>
                <w:b/>
                <w:sz w:val="18"/>
              </w:rPr>
              <w:t>Without vowel marks</w:t>
            </w:r>
          </w:p>
        </w:tc>
        <w:tc>
          <w:tcPr>
            <w:tcW w:type="dxa" w:w="5184"/>
            <w:vAlign w:val="center"/>
          </w:tcPr>
          <w:p>
            <w:pPr>
              <w:jc w:val="right"/>
              <w:bidi/>
            </w:pPr>
            <w:r/>
            <w:r>
              <w:rPr>
                <w:b w:val="0"/>
                <w:sz w:val="18"/>
              </w:rPr>
              <w:t>الطالب مجتهد</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الطالب</w:t>
            </w:r>
          </w:p>
        </w:tc>
        <w:tc>
          <w:tcPr>
            <w:tcW w:type="dxa" w:w="1481"/>
            <w:vAlign w:val="center"/>
          </w:tcPr>
          <w:p>
            <w:r/>
            <w:r>
              <w:rPr>
                <w:b w:val="0"/>
                <w:sz w:val="18"/>
              </w:rPr>
              <w:t>0–6</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Visible damma, heard whether continuing or pausing here</w:t>
              <w:br/>
              <w:t>Arabic: الضمة الظاهرة، تُسمع سواء وصلنا أم وقفنا هنا</w:t>
            </w:r>
          </w:p>
        </w:tc>
        <w:tc>
          <w:tcPr>
            <w:tcW w:type="dxa" w:w="1481"/>
            <w:vAlign w:val="center"/>
          </w:tcPr>
          <w:p>
            <w:pPr>
              <w:jc w:val="right"/>
              <w:bidi/>
            </w:pPr>
            <w:r/>
            <w:r>
              <w:rPr>
                <w:b w:val="0"/>
                <w:sz w:val="18"/>
              </w:rPr>
              <w:t>ُ</w:t>
            </w:r>
          </w:p>
        </w:tc>
        <w:tc>
          <w:tcPr>
            <w:tcW w:type="dxa" w:w="1481"/>
            <w:vAlign w:val="center"/>
          </w:tcPr>
          <w:p>
            <w:r/>
            <w:r>
              <w:rPr>
                <w:b w:val="0"/>
                <w:sz w:val="18"/>
              </w:rPr>
              <w:t>English: الطالب is the topic and is in raf.</w:t>
              <w:br/>
              <w:t>Arabic: «الطالب» مبتدأ مرفوع.</w:t>
            </w:r>
          </w:p>
        </w:tc>
      </w:tr>
      <w:tr>
        <w:tc>
          <w:tcPr>
            <w:tcW w:type="dxa" w:w="1481"/>
            <w:vAlign w:val="center"/>
          </w:tcPr>
          <w:p>
            <w:pPr>
              <w:jc w:val="right"/>
              <w:bidi/>
            </w:pPr>
            <w:r/>
            <w:r>
              <w:rPr>
                <w:b w:val="0"/>
                <w:sz w:val="18"/>
              </w:rPr>
              <w:t>مجتهد</w:t>
            </w:r>
          </w:p>
        </w:tc>
        <w:tc>
          <w:tcPr>
            <w:tcW w:type="dxa" w:w="1481"/>
            <w:vAlign w:val="center"/>
          </w:tcPr>
          <w:p>
            <w:r/>
            <w:r>
              <w:rPr>
                <w:b w:val="0"/>
                <w:sz w:val="18"/>
              </w:rPr>
              <w:t>7–12</w:t>
            </w:r>
          </w:p>
        </w:tc>
        <w:tc>
          <w:tcPr>
            <w:tcW w:type="dxa" w:w="1481"/>
            <w:vAlign w:val="center"/>
          </w:tcPr>
          <w:p>
            <w:r/>
            <w:r>
              <w:rPr>
                <w:b w:val="0"/>
                <w:sz w:val="18"/>
              </w:rPr>
              <w:t>English: Predicate (khabar); heard with tanwin in wasl, sukun in waqf</w:t>
              <w:br/>
              <w:t>Arabic: خبر؛ يُسمع بتنوين في الوصل، وبسكون في الوقف</w:t>
            </w:r>
          </w:p>
        </w:tc>
        <w:tc>
          <w:tcPr>
            <w:tcW w:type="dxa" w:w="1481"/>
            <w:vAlign w:val="center"/>
          </w:tcPr>
          <w:p>
            <w:r/>
            <w:r>
              <w:rPr>
                <w:b w:val="0"/>
                <w:sz w:val="18"/>
              </w:rPr>
              <w:t>raf</w:t>
            </w:r>
          </w:p>
        </w:tc>
        <w:tc>
          <w:tcPr>
            <w:tcW w:type="dxa" w:w="1481"/>
            <w:vAlign w:val="center"/>
          </w:tcPr>
          <w:p>
            <w:r/>
            <w:r>
              <w:rPr>
                <w:b w:val="0"/>
                <w:sz w:val="18"/>
              </w:rPr>
              <w:t>English: Tanwin damm in wasl; replaced by sukun if we pause here</w:t>
              <w:br/>
              <w:t>Arabic: تنوين الضم في الوصل؛ ويُستبدل بالسكون إذا وقفنا هنا</w:t>
            </w:r>
          </w:p>
        </w:tc>
        <w:tc>
          <w:tcPr>
            <w:tcW w:type="dxa" w:w="1481"/>
            <w:vAlign w:val="center"/>
          </w:tcPr>
          <w:p>
            <w:pPr>
              <w:jc w:val="right"/>
              <w:bidi/>
            </w:pPr>
            <w:r/>
            <w:r>
              <w:rPr>
                <w:b w:val="0"/>
                <w:sz w:val="18"/>
              </w:rPr>
              <w:t>ٌ</w:t>
            </w:r>
          </w:p>
        </w:tc>
        <w:tc>
          <w:tcPr>
            <w:tcW w:type="dxa" w:w="1481"/>
            <w:vAlign w:val="center"/>
          </w:tcPr>
          <w:p>
            <w:r/>
            <w:r>
              <w:rPr>
                <w:b w:val="0"/>
                <w:sz w:val="18"/>
              </w:rPr>
              <w:t>English: مجتهد is grammatically raf either way; only the audible pronunciation changes with waqf.</w:t>
              <w:br/>
              <w:t>Arabic: «مجتهد» مرفوع إعرابيًّا في الحالين؛ والوقف يغيّر النطق المسموع فقط.</w:t>
            </w:r>
          </w:p>
        </w:tc>
      </w:tr>
    </w:tbl>
    <w:p>
      <w:pPr>
        <w:pStyle w:val="Heading2"/>
      </w:pPr>
      <w:r>
        <w:t>Primary exercises</w:t>
      </w:r>
    </w:p>
    <w:p>
      <w:pPr>
        <w:pStyle w:val="Heading4"/>
      </w:pPr>
      <w:r>
        <w:t>1. lesson-49-recognize-01 — matchRule</w:t>
      </w:r>
    </w:p>
    <w:p>
      <w:pPr>
        <w:pStyle w:val="Heading4"/>
      </w:pPr>
      <w:r>
        <w:t>Prompt</w:t>
      </w:r>
    </w:p>
    <w:p>
      <w:r>
        <w:t>What happens to a word's final short vowel or tanwin when we pause (وقف) at it؟</w:t>
      </w:r>
    </w:p>
    <w:p>
      <w:pPr>
        <w:jc w:val="right"/>
        <w:bidi/>
      </w:pPr>
      <w:r>
        <w:rPr>
          <w:rFonts w:ascii="Arial" w:hAnsi="Arial" w:cs="Arial"/>
          <w:b w:val="0"/>
        </w:rPr>
        <w:t>ماذا يحدث لحركة آخر الكلمة القصيرة أو تنوينها إذا وقفنا (وقف) عندها؟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is replaced by sukun and not pronounced</w:t>
            </w:r>
          </w:p>
        </w:tc>
        <w:tc>
          <w:tcPr>
            <w:tcW w:type="dxa" w:w="2074"/>
            <w:vAlign w:val="center"/>
            <w:shd w:fill="E2F0D9"/>
          </w:tcPr>
          <w:p>
            <w:pPr>
              <w:jc w:val="right"/>
              <w:bidi/>
            </w:pPr>
            <w:r/>
            <w:r>
              <w:rPr>
                <w:b w:val="0"/>
                <w:sz w:val="18"/>
              </w:rPr>
              <w:t>تُستبدل بالسكون ولا تُنطق</w:t>
            </w:r>
          </w:p>
        </w:tc>
        <w:tc>
          <w:tcPr>
            <w:tcW w:type="dxa" w:w="2074"/>
            <w:vAlign w:val="center"/>
            <w:shd w:fill="E2F0D9"/>
          </w:tcPr>
          <w:p>
            <w:r/>
            <w:r>
              <w:rPr>
                <w:b w:val="0"/>
                <w:sz w:val="18"/>
              </w:rPr>
              <w:t>English: Correct. Waqf replaces the final vowel or tanwin with sukun.</w:t>
              <w:br/>
              <w:t>Arabic: صحيح. الوقف يستبدل بالحركة الأخيرة أو التنوين سكونًا.</w:t>
            </w:r>
          </w:p>
        </w:tc>
      </w:tr>
      <w:tr>
        <w:tc>
          <w:tcPr>
            <w:tcW w:type="dxa" w:w="2074"/>
            <w:vAlign w:val="center"/>
          </w:tcPr>
          <w:p>
            <w:r/>
            <w:r>
              <w:rPr>
                <w:b w:val="0"/>
                <w:sz w:val="18"/>
              </w:rPr>
            </w:r>
          </w:p>
        </w:tc>
        <w:tc>
          <w:tcPr>
            <w:tcW w:type="dxa" w:w="2074"/>
            <w:vAlign w:val="center"/>
          </w:tcPr>
          <w:p>
            <w:r/>
            <w:r>
              <w:rPr>
                <w:b w:val="0"/>
                <w:sz w:val="18"/>
              </w:rPr>
              <w:t>wrong-louder</w:t>
            </w:r>
          </w:p>
        </w:tc>
        <w:tc>
          <w:tcPr>
            <w:tcW w:type="dxa" w:w="2074"/>
            <w:vAlign w:val="center"/>
          </w:tcPr>
          <w:p>
            <w:r/>
            <w:r>
              <w:rPr>
                <w:b w:val="0"/>
                <w:sz w:val="18"/>
              </w:rPr>
              <w:t>It gets louder</w:t>
            </w:r>
          </w:p>
        </w:tc>
        <w:tc>
          <w:tcPr>
            <w:tcW w:type="dxa" w:w="2074"/>
            <w:vAlign w:val="center"/>
          </w:tcPr>
          <w:p>
            <w:pPr>
              <w:jc w:val="right"/>
              <w:bidi/>
            </w:pPr>
            <w:r/>
            <w:r>
              <w:rPr>
                <w:b w:val="0"/>
                <w:sz w:val="18"/>
              </w:rPr>
              <w:t>تصير أعلى صوتًا</w:t>
            </w:r>
          </w:p>
        </w:tc>
        <w:tc>
          <w:tcPr>
            <w:tcW w:type="dxa" w:w="2074"/>
            <w:vAlign w:val="center"/>
          </w:tcPr>
          <w:p>
            <w:r/>
            <w:r>
              <w:rPr>
                <w:b w:val="0"/>
                <w:sz w:val="18"/>
              </w:rPr>
              <w:t>English: Waqf silences the final vowel; it does not make it louder.</w:t>
              <w:br/>
              <w:t>Arabic: الوقف يُسكت الحركة الأخيرة، ولا يجعلها أعلى صوتًا.</w:t>
            </w:r>
          </w:p>
        </w:tc>
      </w:tr>
      <w:tr>
        <w:tc>
          <w:tcPr>
            <w:tcW w:type="dxa" w:w="2074"/>
            <w:vAlign w:val="center"/>
          </w:tcPr>
          <w:p>
            <w:r/>
            <w:r>
              <w:rPr>
                <w:b w:val="0"/>
                <w:sz w:val="18"/>
              </w:rPr>
            </w:r>
          </w:p>
        </w:tc>
        <w:tc>
          <w:tcPr>
            <w:tcW w:type="dxa" w:w="2074"/>
            <w:vAlign w:val="center"/>
          </w:tcPr>
          <w:p>
            <w:r/>
            <w:r>
              <w:rPr>
                <w:b w:val="0"/>
                <w:sz w:val="18"/>
              </w:rPr>
              <w:t>wrong-shadda</w:t>
            </w:r>
          </w:p>
        </w:tc>
        <w:tc>
          <w:tcPr>
            <w:tcW w:type="dxa" w:w="2074"/>
            <w:vAlign w:val="center"/>
          </w:tcPr>
          <w:p>
            <w:r/>
            <w:r>
              <w:rPr>
                <w:b w:val="0"/>
                <w:sz w:val="18"/>
              </w:rPr>
              <w:t>It turns into a shadda</w:t>
            </w:r>
          </w:p>
        </w:tc>
        <w:tc>
          <w:tcPr>
            <w:tcW w:type="dxa" w:w="2074"/>
            <w:vAlign w:val="center"/>
          </w:tcPr>
          <w:p>
            <w:pPr>
              <w:jc w:val="right"/>
              <w:bidi/>
            </w:pPr>
            <w:r/>
            <w:r>
              <w:rPr>
                <w:b w:val="0"/>
                <w:sz w:val="18"/>
              </w:rPr>
              <w:t>تتحول إلى شدة</w:t>
            </w:r>
          </w:p>
        </w:tc>
        <w:tc>
          <w:tcPr>
            <w:tcW w:type="dxa" w:w="2074"/>
            <w:vAlign w:val="center"/>
          </w:tcPr>
          <w:p>
            <w:r/>
            <w:r>
              <w:rPr>
                <w:b w:val="0"/>
                <w:sz w:val="18"/>
              </w:rPr>
              <w:t>English: Waqf replaces the ending with sukun, not a shadda.</w:t>
              <w:br/>
              <w:t>Arabic: الوقف يستبدل الحركة بالسكون، لا بالشدة.</w:t>
            </w:r>
          </w:p>
        </w:tc>
      </w:tr>
    </w:tbl>
    <w:p>
      <w:pPr>
        <w:pStyle w:val="Heading4"/>
      </w:pPr>
      <w:r>
        <w:t>2. lesson-49-state-02 — identifyState</w:t>
      </w:r>
    </w:p>
    <w:p>
      <w:pPr>
        <w:pStyle w:val="Heading4"/>
      </w:pPr>
      <w:r>
        <w:t>Prompt</w:t>
      </w:r>
    </w:p>
    <w:p>
      <w:r>
        <w:t>In الطالب مجتهد read with وصل (continuing), what state (and audible ending) does مجتهدٌ have؟</w:t>
      </w:r>
    </w:p>
    <w:p>
      <w:pPr>
        <w:jc w:val="right"/>
        <w:bidi/>
      </w:pPr>
      <w:r>
        <w:rPr>
          <w:rFonts w:ascii="Arial" w:hAnsi="Arial" w:cs="Arial"/>
          <w:b w:val="0"/>
        </w:rPr>
        <w:t>في «الطالب مجتهد» مقروءة بالوصل، ما حالة «مجتهدٌ» (وحركتها المسموعة)؟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tanwin heard</w:t>
            </w:r>
          </w:p>
        </w:tc>
        <w:tc>
          <w:tcPr>
            <w:tcW w:type="dxa" w:w="2074"/>
            <w:vAlign w:val="center"/>
            <w:shd w:fill="E2F0D9"/>
          </w:tcPr>
          <w:p>
            <w:pPr>
              <w:jc w:val="right"/>
              <w:bidi/>
            </w:pPr>
            <w:r/>
            <w:r>
              <w:rPr>
                <w:b w:val="0"/>
                <w:sz w:val="18"/>
              </w:rPr>
              <w:t>الرفع، والتنوين مسموع</w:t>
            </w:r>
          </w:p>
        </w:tc>
        <w:tc>
          <w:tcPr>
            <w:tcW w:type="dxa" w:w="2074"/>
            <w:vAlign w:val="center"/>
            <w:shd w:fill="E2F0D9"/>
          </w:tcPr>
          <w:p>
            <w:r/>
            <w:r>
              <w:rPr>
                <w:b w:val="0"/>
                <w:sz w:val="18"/>
              </w:rPr>
              <w:t>English: Correct. In wasl, مجتهدٌ is heard fully, in raf with tanwin.</w:t>
              <w:br/>
              <w:t>Arabic: صحيح. في الوصل تُسمع «مجتهدٌ» كاملة، مرفوعة بتنوين.</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tanwin heard</w:t>
            </w:r>
          </w:p>
        </w:tc>
        <w:tc>
          <w:tcPr>
            <w:tcW w:type="dxa" w:w="2074"/>
            <w:vAlign w:val="center"/>
          </w:tcPr>
          <w:p>
            <w:pPr>
              <w:jc w:val="right"/>
              <w:bidi/>
            </w:pPr>
            <w:r/>
            <w:r>
              <w:rPr>
                <w:b w:val="0"/>
                <w:sz w:val="18"/>
              </w:rPr>
              <w:t>النصب، والتنوين مسموع</w:t>
            </w:r>
          </w:p>
        </w:tc>
        <w:tc>
          <w:tcPr>
            <w:tcW w:type="dxa" w:w="2074"/>
            <w:vAlign w:val="center"/>
          </w:tcPr>
          <w:p>
            <w:r/>
            <w:r>
              <w:rPr>
                <w:b w:val="0"/>
                <w:sz w:val="18"/>
              </w:rPr>
              <w:t>English: مجتهد is the predicate here, in raf, not nasb.</w:t>
              <w:br/>
              <w:t>Arabic: «مجتهد» خبر هنا، مرفوع، لا منصوب.</w:t>
            </w:r>
          </w:p>
        </w:tc>
      </w:tr>
      <w:tr>
        <w:tc>
          <w:tcPr>
            <w:tcW w:type="dxa" w:w="2074"/>
            <w:vAlign w:val="center"/>
          </w:tcPr>
          <w:p>
            <w:r/>
            <w:r>
              <w:rPr>
                <w:b w:val="0"/>
                <w:sz w:val="18"/>
              </w:rPr>
            </w:r>
          </w:p>
        </w:tc>
        <w:tc>
          <w:tcPr>
            <w:tcW w:type="dxa" w:w="2074"/>
            <w:vAlign w:val="center"/>
          </w:tcPr>
          <w:p>
            <w:r/>
            <w:r>
              <w:rPr>
                <w:b w:val="0"/>
                <w:sz w:val="18"/>
              </w:rPr>
              <w:t>raf-silent</w:t>
            </w:r>
          </w:p>
        </w:tc>
        <w:tc>
          <w:tcPr>
            <w:tcW w:type="dxa" w:w="2074"/>
            <w:vAlign w:val="center"/>
          </w:tcPr>
          <w:p>
            <w:r/>
            <w:r>
              <w:rPr>
                <w:b w:val="0"/>
                <w:sz w:val="18"/>
              </w:rPr>
              <w:t>Raf, but silent (as in waqf)</w:t>
            </w:r>
          </w:p>
        </w:tc>
        <w:tc>
          <w:tcPr>
            <w:tcW w:type="dxa" w:w="2074"/>
            <w:vAlign w:val="center"/>
          </w:tcPr>
          <w:p>
            <w:pPr>
              <w:jc w:val="right"/>
              <w:bidi/>
            </w:pPr>
            <w:r/>
            <w:r>
              <w:rPr>
                <w:b w:val="0"/>
                <w:sz w:val="18"/>
              </w:rPr>
              <w:t>الرفع، لكن ساكنة (كما في الوقف)</w:t>
            </w:r>
          </w:p>
        </w:tc>
        <w:tc>
          <w:tcPr>
            <w:tcW w:type="dxa" w:w="2074"/>
            <w:vAlign w:val="center"/>
          </w:tcPr>
          <w:p>
            <w:r/>
            <w:r>
              <w:rPr>
                <w:b w:val="0"/>
                <w:sz w:val="18"/>
              </w:rPr>
              <w:t>English: This describes waqf, not wasl; the question specifies continuing to read (وصل).</w:t>
              <w:br/>
              <w:t>Arabic: هذا وصف الوقف لا الوصل؛ والسؤال يحدد متابعة القراءة (الوصل).</w:t>
            </w:r>
          </w:p>
        </w:tc>
      </w:tr>
    </w:tbl>
    <w:p>
      <w:pPr>
        <w:pStyle w:val="Heading4"/>
      </w:pPr>
      <w:r>
        <w:t>3. lesson-49-rule-03 — matchRule</w:t>
      </w:r>
    </w:p>
    <w:p>
      <w:pPr>
        <w:pStyle w:val="Heading4"/>
      </w:pPr>
      <w:r>
        <w:t>Prompt</w:t>
      </w:r>
    </w:p>
    <w:p>
      <w:r>
        <w:t>Pausing (وقف) changes the ______ of a word, not necessarily its underlying grammatical state.</w:t>
      </w:r>
    </w:p>
    <w:p>
      <w:pPr>
        <w:jc w:val="right"/>
        <w:bidi/>
      </w:pPr>
      <w:r>
        <w:rPr>
          <w:rFonts w:ascii="Arial" w:hAnsi="Arial" w:cs="Arial"/>
          <w:b w:val="0"/>
        </w:rPr>
        <w:t>الوقف يغيّر ______ الكلمة، لا حالتها الإعرابية الأصلية بالضرورة.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pronunciation</w:t>
            </w:r>
          </w:p>
        </w:tc>
        <w:tc>
          <w:tcPr>
            <w:tcW w:type="dxa" w:w="2074"/>
            <w:vAlign w:val="center"/>
            <w:shd w:fill="E2F0D9"/>
          </w:tcPr>
          <w:p>
            <w:pPr>
              <w:jc w:val="right"/>
              <w:bidi/>
            </w:pPr>
            <w:r/>
            <w:r>
              <w:rPr>
                <w:b w:val="0"/>
                <w:sz w:val="18"/>
              </w:rPr>
              <w:t>النطق</w:t>
            </w:r>
          </w:p>
        </w:tc>
        <w:tc>
          <w:tcPr>
            <w:tcW w:type="dxa" w:w="2074"/>
            <w:vAlign w:val="center"/>
            <w:shd w:fill="E2F0D9"/>
          </w:tcPr>
          <w:p>
            <w:r/>
            <w:r>
              <w:rPr>
                <w:b w:val="0"/>
                <w:sz w:val="18"/>
              </w:rPr>
              <w:t>English: Correct. Waqf changes how a word sounds at the pause.</w:t>
              <w:br/>
              <w:t>Arabic: صحيح. الوقف يغيّر كيفية نطق الكلمة عند التوقف.</w:t>
            </w:r>
          </w:p>
        </w:tc>
      </w:tr>
      <w:tr>
        <w:tc>
          <w:tcPr>
            <w:tcW w:type="dxa" w:w="2074"/>
            <w:vAlign w:val="center"/>
          </w:tcPr>
          <w:p>
            <w:r/>
            <w:r>
              <w:rPr>
                <w:b w:val="0"/>
                <w:sz w:val="18"/>
              </w:rPr>
            </w:r>
          </w:p>
        </w:tc>
        <w:tc>
          <w:tcPr>
            <w:tcW w:type="dxa" w:w="2074"/>
            <w:vAlign w:val="center"/>
          </w:tcPr>
          <w:p>
            <w:r/>
            <w:r>
              <w:rPr>
                <w:b w:val="0"/>
                <w:sz w:val="18"/>
              </w:rPr>
              <w:t>wrong-role</w:t>
            </w:r>
          </w:p>
        </w:tc>
        <w:tc>
          <w:tcPr>
            <w:tcW w:type="dxa" w:w="2074"/>
            <w:vAlign w:val="center"/>
          </w:tcPr>
          <w:p>
            <w:r/>
            <w:r>
              <w:rPr>
                <w:b w:val="0"/>
                <w:sz w:val="18"/>
              </w:rPr>
              <w:t>grammatical role</w:t>
            </w:r>
          </w:p>
        </w:tc>
        <w:tc>
          <w:tcPr>
            <w:tcW w:type="dxa" w:w="2074"/>
            <w:vAlign w:val="center"/>
          </w:tcPr>
          <w:p>
            <w:pPr>
              <w:jc w:val="right"/>
              <w:bidi/>
            </w:pPr>
            <w:r/>
            <w:r>
              <w:rPr>
                <w:b w:val="0"/>
                <w:sz w:val="18"/>
              </w:rPr>
              <w:t>الدور الإعرابي</w:t>
            </w:r>
          </w:p>
        </w:tc>
        <w:tc>
          <w:tcPr>
            <w:tcW w:type="dxa" w:w="2074"/>
            <w:vAlign w:val="center"/>
          </w:tcPr>
          <w:p>
            <w:r/>
            <w:r>
              <w:rPr>
                <w:b w:val="0"/>
                <w:sz w:val="18"/>
              </w:rPr>
              <w:t>English: A word's role (topic, predicate, and so on) does not change because of waqf.</w:t>
              <w:br/>
              <w:t>Arabic: دور الكلمة (مبتدأ أو خبر ونحوه) لا يتغير بسبب الوقف.</w:t>
            </w:r>
          </w:p>
        </w:tc>
      </w:tr>
      <w:tr>
        <w:tc>
          <w:tcPr>
            <w:tcW w:type="dxa" w:w="2074"/>
            <w:vAlign w:val="center"/>
          </w:tcPr>
          <w:p>
            <w:r/>
            <w:r>
              <w:rPr>
                <w:b w:val="0"/>
                <w:sz w:val="18"/>
              </w:rPr>
            </w:r>
          </w:p>
        </w:tc>
        <w:tc>
          <w:tcPr>
            <w:tcW w:type="dxa" w:w="2074"/>
            <w:vAlign w:val="center"/>
          </w:tcPr>
          <w:p>
            <w:r/>
            <w:r>
              <w:rPr>
                <w:b w:val="0"/>
                <w:sz w:val="18"/>
              </w:rPr>
              <w:t>wrong-meaning</w:t>
            </w:r>
          </w:p>
        </w:tc>
        <w:tc>
          <w:tcPr>
            <w:tcW w:type="dxa" w:w="2074"/>
            <w:vAlign w:val="center"/>
          </w:tcPr>
          <w:p>
            <w:r/>
            <w:r>
              <w:rPr>
                <w:b w:val="0"/>
                <w:sz w:val="18"/>
              </w:rPr>
              <w:t>meaning</w:t>
            </w:r>
          </w:p>
        </w:tc>
        <w:tc>
          <w:tcPr>
            <w:tcW w:type="dxa" w:w="2074"/>
            <w:vAlign w:val="center"/>
          </w:tcPr>
          <w:p>
            <w:pPr>
              <w:jc w:val="right"/>
              <w:bidi/>
            </w:pPr>
            <w:r/>
            <w:r>
              <w:rPr>
                <w:b w:val="0"/>
                <w:sz w:val="18"/>
              </w:rPr>
              <w:t>المعنى</w:t>
            </w:r>
          </w:p>
        </w:tc>
        <w:tc>
          <w:tcPr>
            <w:tcW w:type="dxa" w:w="2074"/>
            <w:vAlign w:val="center"/>
          </w:tcPr>
          <w:p>
            <w:r/>
            <w:r>
              <w:rPr>
                <w:b w:val="0"/>
                <w:sz w:val="18"/>
              </w:rPr>
              <w:t>English: The word's meaning stays the same; only its pronunciation at the pause changes.</w:t>
              <w:br/>
              <w:t>Arabic: يبقى معنى الكلمة كما هو؛ يتغير فقط نطقها عند الوقف.</w:t>
            </w:r>
          </w:p>
        </w:tc>
      </w:tr>
    </w:tbl>
    <w:p>
      <w:pPr>
        <w:pStyle w:val="Heading4"/>
      </w:pPr>
      <w:r>
        <w:t>4. lesson-49-read-04 — addTashkeel</w:t>
      </w:r>
    </w:p>
    <w:p>
      <w:pPr>
        <w:pStyle w:val="Heading4"/>
      </w:pPr>
      <w:r>
        <w:t>Prompt</w:t>
      </w:r>
    </w:p>
    <w:p>
      <w:r>
        <w:t>If you pause after باردٌ in الجو باردٌ (وقف), how is the final letter pronounced؟</w:t>
      </w:r>
    </w:p>
    <w:p>
      <w:pPr>
        <w:jc w:val="right"/>
        <w:bidi/>
      </w:pPr>
      <w:r>
        <w:rPr>
          <w:rFonts w:ascii="Arial" w:hAnsi="Arial" w:cs="Arial"/>
          <w:b w:val="0"/>
        </w:rPr>
        <w:t>إذا وقفت بعد «باردٌ» في «الجو باردٌ» (وقف)، كيف يُنطق آخر حرف؟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بَارِدْ</w:t>
            </w:r>
          </w:p>
        </w:tc>
        <w:tc>
          <w:tcPr>
            <w:tcW w:type="dxa" w:w="2074"/>
            <w:vAlign w:val="center"/>
            <w:shd w:fill="E2F0D9"/>
          </w:tcPr>
          <w:p>
            <w:pPr>
              <w:jc w:val="right"/>
              <w:bidi/>
            </w:pPr>
            <w:r/>
            <w:r>
              <w:rPr>
                <w:b w:val="0"/>
                <w:sz w:val="18"/>
              </w:rPr>
              <w:t>بَارِدْ</w:t>
            </w:r>
          </w:p>
        </w:tc>
        <w:tc>
          <w:tcPr>
            <w:tcW w:type="dxa" w:w="2074"/>
            <w:vAlign w:val="center"/>
            <w:shd w:fill="E2F0D9"/>
          </w:tcPr>
          <w:p>
            <w:r/>
            <w:r>
              <w:rPr>
                <w:b w:val="0"/>
                <w:sz w:val="18"/>
              </w:rPr>
              <w:t>English: Correct. At the pause, the tanwin is dropped and the final letter takes sukun.</w:t>
              <w:br/>
              <w:t>Arabic: صحيح. عند الوقف يسقط التنوين ويُسكَّن آخر حرف.</w:t>
            </w:r>
          </w:p>
        </w:tc>
      </w:tr>
      <w:tr>
        <w:tc>
          <w:tcPr>
            <w:tcW w:type="dxa" w:w="2074"/>
            <w:vAlign w:val="center"/>
          </w:tcPr>
          <w:p>
            <w:r/>
            <w:r>
              <w:rPr>
                <w:b w:val="0"/>
                <w:sz w:val="18"/>
              </w:rPr>
            </w:r>
          </w:p>
        </w:tc>
        <w:tc>
          <w:tcPr>
            <w:tcW w:type="dxa" w:w="2074"/>
            <w:vAlign w:val="center"/>
          </w:tcPr>
          <w:p>
            <w:r/>
            <w:r>
              <w:rPr>
                <w:b w:val="0"/>
                <w:sz w:val="18"/>
              </w:rPr>
              <w:t>wrong-wasl</w:t>
            </w:r>
          </w:p>
        </w:tc>
        <w:tc>
          <w:tcPr>
            <w:tcW w:type="dxa" w:w="2074"/>
            <w:vAlign w:val="center"/>
          </w:tcPr>
          <w:p>
            <w:r/>
            <w:r>
              <w:rPr>
                <w:b w:val="0"/>
                <w:sz w:val="18"/>
              </w:rPr>
              <w:t>بَارِدٌ</w:t>
            </w:r>
          </w:p>
        </w:tc>
        <w:tc>
          <w:tcPr>
            <w:tcW w:type="dxa" w:w="2074"/>
            <w:vAlign w:val="center"/>
          </w:tcPr>
          <w:p>
            <w:pPr>
              <w:jc w:val="right"/>
              <w:bidi/>
            </w:pPr>
            <w:r/>
            <w:r>
              <w:rPr>
                <w:b w:val="0"/>
                <w:sz w:val="18"/>
              </w:rPr>
              <w:t>بَارِدٌ</w:t>
            </w:r>
          </w:p>
        </w:tc>
        <w:tc>
          <w:tcPr>
            <w:tcW w:type="dxa" w:w="2074"/>
            <w:vAlign w:val="center"/>
          </w:tcPr>
          <w:p>
            <w:r/>
            <w:r>
              <w:rPr>
                <w:b w:val="0"/>
                <w:sz w:val="18"/>
              </w:rPr>
              <w:t>English: This is the وصل reading, heard when continuing, not when pausing here.</w:t>
              <w:br/>
              <w:t>Arabic: هذه قراءة الوصل، تُسمع عند المتابعة، لا عند الوقف هنا.</w:t>
            </w:r>
          </w:p>
        </w:tc>
      </w:tr>
      <w:tr>
        <w:tc>
          <w:tcPr>
            <w:tcW w:type="dxa" w:w="2074"/>
            <w:vAlign w:val="center"/>
          </w:tcPr>
          <w:p>
            <w:r/>
            <w:r>
              <w:rPr>
                <w:b w:val="0"/>
                <w:sz w:val="18"/>
              </w:rPr>
            </w:r>
          </w:p>
        </w:tc>
        <w:tc>
          <w:tcPr>
            <w:tcW w:type="dxa" w:w="2074"/>
            <w:vAlign w:val="center"/>
          </w:tcPr>
          <w:p>
            <w:r/>
            <w:r>
              <w:rPr>
                <w:b w:val="0"/>
                <w:sz w:val="18"/>
              </w:rPr>
              <w:t>wrong-state</w:t>
            </w:r>
          </w:p>
        </w:tc>
        <w:tc>
          <w:tcPr>
            <w:tcW w:type="dxa" w:w="2074"/>
            <w:vAlign w:val="center"/>
          </w:tcPr>
          <w:p>
            <w:r/>
            <w:r>
              <w:rPr>
                <w:b w:val="0"/>
                <w:sz w:val="18"/>
              </w:rPr>
              <w:t>بَارِدًا</w:t>
            </w:r>
          </w:p>
        </w:tc>
        <w:tc>
          <w:tcPr>
            <w:tcW w:type="dxa" w:w="2074"/>
            <w:vAlign w:val="center"/>
          </w:tcPr>
          <w:p>
            <w:pPr>
              <w:jc w:val="right"/>
              <w:bidi/>
            </w:pPr>
            <w:r/>
            <w:r>
              <w:rPr>
                <w:b w:val="0"/>
                <w:sz w:val="18"/>
              </w:rPr>
              <w:t>بَارِدًا</w:t>
            </w:r>
          </w:p>
        </w:tc>
        <w:tc>
          <w:tcPr>
            <w:tcW w:type="dxa" w:w="2074"/>
            <w:vAlign w:val="center"/>
          </w:tcPr>
          <w:p>
            <w:r/>
            <w:r>
              <w:rPr>
                <w:b w:val="0"/>
                <w:sz w:val="18"/>
              </w:rPr>
              <w:t>English: This reflects a different grammatical state (nasb), not what waqf does to this predicate.</w:t>
              <w:br/>
              <w:t>Arabic: هذه تعكس حالة إعرابية مختلفة (النصب)، لا ما يفعله الوقف بهذا الخبر.</w:t>
            </w:r>
          </w:p>
        </w:tc>
      </w:tr>
    </w:tbl>
    <w:p>
      <w:pPr>
        <w:pStyle w:val="Heading2"/>
      </w:pPr>
      <w:r>
        <w:t>Alternate repeat exercises</w:t>
      </w:r>
    </w:p>
    <w:p>
      <w:pPr>
        <w:pStyle w:val="Heading4"/>
      </w:pPr>
      <w:r>
        <w:t>1. lesson-49-repeat-recognize-01 — matchRule</w:t>
      </w:r>
    </w:p>
    <w:p>
      <w:pPr>
        <w:pStyle w:val="Heading4"/>
      </w:pPr>
      <w:r>
        <w:t>Prompt</w:t>
      </w:r>
    </w:p>
    <w:p>
      <w:r>
        <w:t>At a pause (وقف), what typically happens to a final tanwin (like ٌ or ً)؟</w:t>
      </w:r>
    </w:p>
    <w:p>
      <w:pPr>
        <w:jc w:val="right"/>
        <w:bidi/>
      </w:pPr>
      <w:r>
        <w:rPr>
          <w:rFonts w:ascii="Arial" w:hAnsi="Arial" w:cs="Arial"/>
          <w:b w:val="0"/>
        </w:rPr>
        <w:t>عند الوقف، ماذا يحدث عادة للتنوين الأخير (مثل ٌ أو ً)؟</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is dropped, and the letter ends in sukun</w:t>
            </w:r>
          </w:p>
        </w:tc>
        <w:tc>
          <w:tcPr>
            <w:tcW w:type="dxa" w:w="2074"/>
            <w:vAlign w:val="center"/>
            <w:shd w:fill="E2F0D9"/>
          </w:tcPr>
          <w:p>
            <w:pPr>
              <w:jc w:val="right"/>
              <w:bidi/>
            </w:pPr>
            <w:r/>
            <w:r>
              <w:rPr>
                <w:b w:val="0"/>
                <w:sz w:val="18"/>
              </w:rPr>
              <w:t>يسقط، وينتهي الحرف بسكون</w:t>
            </w:r>
          </w:p>
        </w:tc>
        <w:tc>
          <w:tcPr>
            <w:tcW w:type="dxa" w:w="2074"/>
            <w:vAlign w:val="center"/>
            <w:shd w:fill="E2F0D9"/>
          </w:tcPr>
          <w:p>
            <w:r/>
            <w:r>
              <w:rPr>
                <w:b w:val="0"/>
                <w:sz w:val="18"/>
              </w:rPr>
              <w:t>English: Correct. Waqf drops the tanwin and leaves sukun.</w:t>
              <w:br/>
              <w:t>Arabic: صحيح. الوقف يُسقط التنوين ويترك السكون.</w:t>
            </w:r>
          </w:p>
        </w:tc>
      </w:tr>
      <w:tr>
        <w:tc>
          <w:tcPr>
            <w:tcW w:type="dxa" w:w="2074"/>
            <w:vAlign w:val="center"/>
          </w:tcPr>
          <w:p>
            <w:r/>
            <w:r>
              <w:rPr>
                <w:b w:val="0"/>
                <w:sz w:val="18"/>
              </w:rPr>
            </w:r>
          </w:p>
        </w:tc>
        <w:tc>
          <w:tcPr>
            <w:tcW w:type="dxa" w:w="2074"/>
            <w:vAlign w:val="center"/>
          </w:tcPr>
          <w:p>
            <w:r/>
            <w:r>
              <w:rPr>
                <w:b w:val="0"/>
                <w:sz w:val="18"/>
              </w:rPr>
              <w:t>wrong-louder</w:t>
            </w:r>
          </w:p>
        </w:tc>
        <w:tc>
          <w:tcPr>
            <w:tcW w:type="dxa" w:w="2074"/>
            <w:vAlign w:val="center"/>
          </w:tcPr>
          <w:p>
            <w:r/>
            <w:r>
              <w:rPr>
                <w:b w:val="0"/>
                <w:sz w:val="18"/>
              </w:rPr>
              <w:t>It gets louder</w:t>
            </w:r>
          </w:p>
        </w:tc>
        <w:tc>
          <w:tcPr>
            <w:tcW w:type="dxa" w:w="2074"/>
            <w:vAlign w:val="center"/>
          </w:tcPr>
          <w:p>
            <w:pPr>
              <w:jc w:val="right"/>
              <w:bidi/>
            </w:pPr>
            <w:r/>
            <w:r>
              <w:rPr>
                <w:b w:val="0"/>
                <w:sz w:val="18"/>
              </w:rPr>
              <w:t>يصير أعلى صوتًا</w:t>
            </w:r>
          </w:p>
        </w:tc>
        <w:tc>
          <w:tcPr>
            <w:tcW w:type="dxa" w:w="2074"/>
            <w:vAlign w:val="center"/>
          </w:tcPr>
          <w:p>
            <w:r/>
            <w:r>
              <w:rPr>
                <w:b w:val="0"/>
                <w:sz w:val="18"/>
              </w:rPr>
              <w:t>English: Waqf silences the tanwin; it does not make it louder.</w:t>
              <w:br/>
              <w:t>Arabic: الوقف يُسكت التنوين، ولا يجعله أعلى صوتًا.</w:t>
            </w:r>
          </w:p>
        </w:tc>
      </w:tr>
      <w:tr>
        <w:tc>
          <w:tcPr>
            <w:tcW w:type="dxa" w:w="2074"/>
            <w:vAlign w:val="center"/>
          </w:tcPr>
          <w:p>
            <w:r/>
            <w:r>
              <w:rPr>
                <w:b w:val="0"/>
                <w:sz w:val="18"/>
              </w:rPr>
            </w:r>
          </w:p>
        </w:tc>
        <w:tc>
          <w:tcPr>
            <w:tcW w:type="dxa" w:w="2074"/>
            <w:vAlign w:val="center"/>
          </w:tcPr>
          <w:p>
            <w:r/>
            <w:r>
              <w:rPr>
                <w:b w:val="0"/>
                <w:sz w:val="18"/>
              </w:rPr>
              <w:t>wrong-shadda</w:t>
            </w:r>
          </w:p>
        </w:tc>
        <w:tc>
          <w:tcPr>
            <w:tcW w:type="dxa" w:w="2074"/>
            <w:vAlign w:val="center"/>
          </w:tcPr>
          <w:p>
            <w:r/>
            <w:r>
              <w:rPr>
                <w:b w:val="0"/>
                <w:sz w:val="18"/>
              </w:rPr>
              <w:t>It turns into a shadda</w:t>
            </w:r>
          </w:p>
        </w:tc>
        <w:tc>
          <w:tcPr>
            <w:tcW w:type="dxa" w:w="2074"/>
            <w:vAlign w:val="center"/>
          </w:tcPr>
          <w:p>
            <w:pPr>
              <w:jc w:val="right"/>
              <w:bidi/>
            </w:pPr>
            <w:r/>
            <w:r>
              <w:rPr>
                <w:b w:val="0"/>
                <w:sz w:val="18"/>
              </w:rPr>
              <w:t>يتحول إلى شدة</w:t>
            </w:r>
          </w:p>
        </w:tc>
        <w:tc>
          <w:tcPr>
            <w:tcW w:type="dxa" w:w="2074"/>
            <w:vAlign w:val="center"/>
          </w:tcPr>
          <w:p>
            <w:r/>
            <w:r>
              <w:rPr>
                <w:b w:val="0"/>
                <w:sz w:val="18"/>
              </w:rPr>
              <w:t>English: Waqf replaces tanwin with sukun, not a shadda.</w:t>
              <w:br/>
              <w:t>Arabic: الوقف يستبدل التنوين بالسكون، لا بالشدة.</w:t>
            </w:r>
          </w:p>
        </w:tc>
      </w:tr>
    </w:tbl>
    <w:p>
      <w:pPr>
        <w:pStyle w:val="Heading4"/>
      </w:pPr>
      <w:r>
        <w:t>2. lesson-49-repeat-state-02 — identifyState</w:t>
      </w:r>
    </w:p>
    <w:p>
      <w:pPr>
        <w:pStyle w:val="Heading4"/>
      </w:pPr>
      <w:r>
        <w:t>Prompt</w:t>
      </w:r>
    </w:p>
    <w:p>
      <w:r>
        <w:t>In البيت واسع read with وصل, what state (and audible ending) does واسعٌ have؟</w:t>
      </w:r>
    </w:p>
    <w:p>
      <w:pPr>
        <w:jc w:val="right"/>
        <w:bidi/>
      </w:pPr>
      <w:r>
        <w:rPr>
          <w:rFonts w:ascii="Arial" w:hAnsi="Arial" w:cs="Arial"/>
          <w:b w:val="0"/>
        </w:rPr>
        <w:t>في «البيت واسع» مقروءة بالوصل، ما حالة «واسعٌ» (وحركتها المسموعة)؟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tanwin heard</w:t>
            </w:r>
          </w:p>
        </w:tc>
        <w:tc>
          <w:tcPr>
            <w:tcW w:type="dxa" w:w="2074"/>
            <w:vAlign w:val="center"/>
            <w:shd w:fill="E2F0D9"/>
          </w:tcPr>
          <w:p>
            <w:pPr>
              <w:jc w:val="right"/>
              <w:bidi/>
            </w:pPr>
            <w:r/>
            <w:r>
              <w:rPr>
                <w:b w:val="0"/>
                <w:sz w:val="18"/>
              </w:rPr>
              <w:t>الرفع، والتنوين مسموع</w:t>
            </w:r>
          </w:p>
        </w:tc>
        <w:tc>
          <w:tcPr>
            <w:tcW w:type="dxa" w:w="2074"/>
            <w:vAlign w:val="center"/>
            <w:shd w:fill="E2F0D9"/>
          </w:tcPr>
          <w:p>
            <w:r/>
            <w:r>
              <w:rPr>
                <w:b w:val="0"/>
                <w:sz w:val="18"/>
              </w:rPr>
              <w:t>English: Correct. In wasl, واسعٌ is heard fully, in raf with tanwin.</w:t>
              <w:br/>
              <w:t>Arabic: صحيح. في الوصل تُسمع «واسعٌ» كاملة، مرفوعة بتنوين.</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tanwin heard</w:t>
            </w:r>
          </w:p>
        </w:tc>
        <w:tc>
          <w:tcPr>
            <w:tcW w:type="dxa" w:w="2074"/>
            <w:vAlign w:val="center"/>
          </w:tcPr>
          <w:p>
            <w:pPr>
              <w:jc w:val="right"/>
              <w:bidi/>
            </w:pPr>
            <w:r/>
            <w:r>
              <w:rPr>
                <w:b w:val="0"/>
                <w:sz w:val="18"/>
              </w:rPr>
              <w:t>النصب، والتنوين مسموع</w:t>
            </w:r>
          </w:p>
        </w:tc>
        <w:tc>
          <w:tcPr>
            <w:tcW w:type="dxa" w:w="2074"/>
            <w:vAlign w:val="center"/>
          </w:tcPr>
          <w:p>
            <w:r/>
            <w:r>
              <w:rPr>
                <w:b w:val="0"/>
                <w:sz w:val="18"/>
              </w:rPr>
              <w:t>English: واسع is the predicate here, in raf, not nasb.</w:t>
              <w:br/>
              <w:t>Arabic: «واسع» خبر هنا، مرفوع، لا منصوب.</w:t>
            </w:r>
          </w:p>
        </w:tc>
      </w:tr>
      <w:tr>
        <w:tc>
          <w:tcPr>
            <w:tcW w:type="dxa" w:w="2074"/>
            <w:vAlign w:val="center"/>
          </w:tcPr>
          <w:p>
            <w:r/>
            <w:r>
              <w:rPr>
                <w:b w:val="0"/>
                <w:sz w:val="18"/>
              </w:rPr>
            </w:r>
          </w:p>
        </w:tc>
        <w:tc>
          <w:tcPr>
            <w:tcW w:type="dxa" w:w="2074"/>
            <w:vAlign w:val="center"/>
          </w:tcPr>
          <w:p>
            <w:r/>
            <w:r>
              <w:rPr>
                <w:b w:val="0"/>
                <w:sz w:val="18"/>
              </w:rPr>
              <w:t>raf-silent</w:t>
            </w:r>
          </w:p>
        </w:tc>
        <w:tc>
          <w:tcPr>
            <w:tcW w:type="dxa" w:w="2074"/>
            <w:vAlign w:val="center"/>
          </w:tcPr>
          <w:p>
            <w:r/>
            <w:r>
              <w:rPr>
                <w:b w:val="0"/>
                <w:sz w:val="18"/>
              </w:rPr>
              <w:t>Raf, but silent (as in waqf)</w:t>
            </w:r>
          </w:p>
        </w:tc>
        <w:tc>
          <w:tcPr>
            <w:tcW w:type="dxa" w:w="2074"/>
            <w:vAlign w:val="center"/>
          </w:tcPr>
          <w:p>
            <w:pPr>
              <w:jc w:val="right"/>
              <w:bidi/>
            </w:pPr>
            <w:r/>
            <w:r>
              <w:rPr>
                <w:b w:val="0"/>
                <w:sz w:val="18"/>
              </w:rPr>
              <w:t>الرفع، لكن ساكنة (كما في الوقف)</w:t>
            </w:r>
          </w:p>
        </w:tc>
        <w:tc>
          <w:tcPr>
            <w:tcW w:type="dxa" w:w="2074"/>
            <w:vAlign w:val="center"/>
          </w:tcPr>
          <w:p>
            <w:r/>
            <w:r>
              <w:rPr>
                <w:b w:val="0"/>
                <w:sz w:val="18"/>
              </w:rPr>
              <w:t>English: This describes waqf, not wasl; the question specifies continuing to read (وصل).</w:t>
              <w:br/>
              <w:t>Arabic: هذا وصف الوقف لا الوصل؛ والسؤال يحدد متابعة القراءة (الوصل).</w:t>
            </w:r>
          </w:p>
        </w:tc>
      </w:tr>
    </w:tbl>
    <w:p>
      <w:pPr>
        <w:pStyle w:val="Heading4"/>
      </w:pPr>
      <w:r>
        <w:t>3. lesson-49-repeat-rule-03 — matchRule</w:t>
      </w:r>
    </w:p>
    <w:p>
      <w:pPr>
        <w:pStyle w:val="Heading4"/>
      </w:pPr>
      <w:r>
        <w:t>Prompt</w:t>
      </w:r>
    </w:p>
    <w:p>
      <w:r>
        <w:t>Waqf changes how a word is pronounced at the pause, but not its ______.</w:t>
      </w:r>
    </w:p>
    <w:p>
      <w:pPr>
        <w:jc w:val="right"/>
        <w:bidi/>
      </w:pPr>
      <w:r>
        <w:rPr>
          <w:rFonts w:ascii="Arial" w:hAnsi="Arial" w:cs="Arial"/>
          <w:b w:val="0"/>
        </w:rPr>
        <w:t>الوقف يغيّر كيفية نطق الكلمة عند التوقف، لكن لا يغيّر ______.</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underlying grammatical state</w:t>
            </w:r>
          </w:p>
        </w:tc>
        <w:tc>
          <w:tcPr>
            <w:tcW w:type="dxa" w:w="2074"/>
            <w:vAlign w:val="center"/>
            <w:shd w:fill="E2F0D9"/>
          </w:tcPr>
          <w:p>
            <w:pPr>
              <w:jc w:val="right"/>
              <w:bidi/>
            </w:pPr>
            <w:r/>
            <w:r>
              <w:rPr>
                <w:b w:val="0"/>
                <w:sz w:val="18"/>
              </w:rPr>
              <w:t>حالتها الإعرابية الأصلية</w:t>
            </w:r>
          </w:p>
        </w:tc>
        <w:tc>
          <w:tcPr>
            <w:tcW w:type="dxa" w:w="2074"/>
            <w:vAlign w:val="center"/>
            <w:shd w:fill="E2F0D9"/>
          </w:tcPr>
          <w:p>
            <w:r/>
            <w:r>
              <w:rPr>
                <w:b w:val="0"/>
                <w:sz w:val="18"/>
              </w:rPr>
              <w:t>English: Correct. The pronunciation changes, but the grammatical analysis does not.</w:t>
              <w:br/>
              <w:t>Arabic: صحيح. يتغير النطق، لكن التحليل الإعرابي لا يتغير.</w:t>
            </w:r>
          </w:p>
        </w:tc>
      </w:tr>
      <w:tr>
        <w:tc>
          <w:tcPr>
            <w:tcW w:type="dxa" w:w="2074"/>
            <w:vAlign w:val="center"/>
          </w:tcPr>
          <w:p>
            <w:r/>
            <w:r>
              <w:rPr>
                <w:b w:val="0"/>
                <w:sz w:val="18"/>
              </w:rPr>
            </w:r>
          </w:p>
        </w:tc>
        <w:tc>
          <w:tcPr>
            <w:tcW w:type="dxa" w:w="2074"/>
            <w:vAlign w:val="center"/>
          </w:tcPr>
          <w:p>
            <w:r/>
            <w:r>
              <w:rPr>
                <w:b w:val="0"/>
                <w:sz w:val="18"/>
              </w:rPr>
              <w:t>wrong-sound</w:t>
            </w:r>
          </w:p>
        </w:tc>
        <w:tc>
          <w:tcPr>
            <w:tcW w:type="dxa" w:w="2074"/>
            <w:vAlign w:val="center"/>
          </w:tcPr>
          <w:p>
            <w:r/>
            <w:r>
              <w:rPr>
                <w:b w:val="0"/>
                <w:sz w:val="18"/>
              </w:rPr>
              <w:t>sound at the pause</w:t>
            </w:r>
          </w:p>
        </w:tc>
        <w:tc>
          <w:tcPr>
            <w:tcW w:type="dxa" w:w="2074"/>
            <w:vAlign w:val="center"/>
          </w:tcPr>
          <w:p>
            <w:pPr>
              <w:jc w:val="right"/>
              <w:bidi/>
            </w:pPr>
            <w:r/>
            <w:r>
              <w:rPr>
                <w:b w:val="0"/>
                <w:sz w:val="18"/>
              </w:rPr>
              <w:t>صوتها عند الوقف</w:t>
            </w:r>
          </w:p>
        </w:tc>
        <w:tc>
          <w:tcPr>
            <w:tcW w:type="dxa" w:w="2074"/>
            <w:vAlign w:val="center"/>
          </w:tcPr>
          <w:p>
            <w:r/>
            <w:r>
              <w:rPr>
                <w:b w:val="0"/>
                <w:sz w:val="18"/>
              </w:rPr>
              <w:t>English: The pronunciation at the pause is exactly what waqf does change.</w:t>
              <w:br/>
              <w:t>Arabic: نطقها عند الوقف هو بالضبط ما يغيّره الوقف.</w:t>
            </w:r>
          </w:p>
        </w:tc>
      </w:tr>
      <w:tr>
        <w:tc>
          <w:tcPr>
            <w:tcW w:type="dxa" w:w="2074"/>
            <w:vAlign w:val="center"/>
          </w:tcPr>
          <w:p>
            <w:r/>
            <w:r>
              <w:rPr>
                <w:b w:val="0"/>
                <w:sz w:val="18"/>
              </w:rPr>
            </w:r>
          </w:p>
        </w:tc>
        <w:tc>
          <w:tcPr>
            <w:tcW w:type="dxa" w:w="2074"/>
            <w:vAlign w:val="center"/>
          </w:tcPr>
          <w:p>
            <w:r/>
            <w:r>
              <w:rPr>
                <w:b w:val="0"/>
                <w:sz w:val="18"/>
              </w:rPr>
              <w:t>wrong-tanwin</w:t>
            </w:r>
          </w:p>
        </w:tc>
        <w:tc>
          <w:tcPr>
            <w:tcW w:type="dxa" w:w="2074"/>
            <w:vAlign w:val="center"/>
          </w:tcPr>
          <w:p>
            <w:r/>
            <w:r>
              <w:rPr>
                <w:b w:val="0"/>
                <w:sz w:val="18"/>
              </w:rPr>
              <w:t>audible tanwin at the pause</w:t>
            </w:r>
          </w:p>
        </w:tc>
        <w:tc>
          <w:tcPr>
            <w:tcW w:type="dxa" w:w="2074"/>
            <w:vAlign w:val="center"/>
          </w:tcPr>
          <w:p>
            <w:pPr>
              <w:jc w:val="right"/>
              <w:bidi/>
            </w:pPr>
            <w:r/>
            <w:r>
              <w:rPr>
                <w:b w:val="0"/>
                <w:sz w:val="18"/>
              </w:rPr>
              <w:t>التنوين المسموع عند الوقف</w:t>
            </w:r>
          </w:p>
        </w:tc>
        <w:tc>
          <w:tcPr>
            <w:tcW w:type="dxa" w:w="2074"/>
            <w:vAlign w:val="center"/>
          </w:tcPr>
          <w:p>
            <w:r/>
            <w:r>
              <w:rPr>
                <w:b w:val="0"/>
                <w:sz w:val="18"/>
              </w:rPr>
              <w:t>English: The audible tanwin at the pause is exactly what waqf removes.</w:t>
              <w:br/>
              <w:t>Arabic: التنوين المسموع عند الوقف هو بالضبط ما يزيله الوقف.</w:t>
            </w:r>
          </w:p>
        </w:tc>
      </w:tr>
    </w:tbl>
    <w:p>
      <w:pPr>
        <w:pStyle w:val="Heading4"/>
      </w:pPr>
      <w:r>
        <w:t>4. lesson-49-repeat-read-04 — addTashkeel</w:t>
      </w:r>
    </w:p>
    <w:p>
      <w:pPr>
        <w:pStyle w:val="Heading4"/>
      </w:pPr>
      <w:r>
        <w:t>Prompt</w:t>
      </w:r>
    </w:p>
    <w:p>
      <w:r>
        <w:t>If you pause after جميلٌ in الجو جميلٌ (وقف), how is the final letter pronounced؟</w:t>
      </w:r>
    </w:p>
    <w:p>
      <w:pPr>
        <w:jc w:val="right"/>
        <w:bidi/>
      </w:pPr>
      <w:r>
        <w:rPr>
          <w:rFonts w:ascii="Arial" w:hAnsi="Arial" w:cs="Arial"/>
          <w:b w:val="0"/>
        </w:rPr>
        <w:t>إذا وقفت بعد «جميلٌ» في «الجو جميلٌ» (وقف)، كيف يُنطق آخر حرف؟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جَمِيلْ</w:t>
            </w:r>
          </w:p>
        </w:tc>
        <w:tc>
          <w:tcPr>
            <w:tcW w:type="dxa" w:w="2074"/>
            <w:vAlign w:val="center"/>
            <w:shd w:fill="E2F0D9"/>
          </w:tcPr>
          <w:p>
            <w:pPr>
              <w:jc w:val="right"/>
              <w:bidi/>
            </w:pPr>
            <w:r/>
            <w:r>
              <w:rPr>
                <w:b w:val="0"/>
                <w:sz w:val="18"/>
              </w:rPr>
              <w:t>جَمِيلْ</w:t>
            </w:r>
          </w:p>
        </w:tc>
        <w:tc>
          <w:tcPr>
            <w:tcW w:type="dxa" w:w="2074"/>
            <w:vAlign w:val="center"/>
            <w:shd w:fill="E2F0D9"/>
          </w:tcPr>
          <w:p>
            <w:r/>
            <w:r>
              <w:rPr>
                <w:b w:val="0"/>
                <w:sz w:val="18"/>
              </w:rPr>
              <w:t>English: Correct. At the pause, the tanwin is dropped and the final letter takes sukun.</w:t>
              <w:br/>
              <w:t>Arabic: صحيح. عند الوقف يسقط التنوين ويُسكَّن آخر حرف.</w:t>
            </w:r>
          </w:p>
        </w:tc>
      </w:tr>
      <w:tr>
        <w:tc>
          <w:tcPr>
            <w:tcW w:type="dxa" w:w="2074"/>
            <w:vAlign w:val="center"/>
          </w:tcPr>
          <w:p>
            <w:r/>
            <w:r>
              <w:rPr>
                <w:b w:val="0"/>
                <w:sz w:val="18"/>
              </w:rPr>
            </w:r>
          </w:p>
        </w:tc>
        <w:tc>
          <w:tcPr>
            <w:tcW w:type="dxa" w:w="2074"/>
            <w:vAlign w:val="center"/>
          </w:tcPr>
          <w:p>
            <w:r/>
            <w:r>
              <w:rPr>
                <w:b w:val="0"/>
                <w:sz w:val="18"/>
              </w:rPr>
              <w:t>wrong-wasl</w:t>
            </w:r>
          </w:p>
        </w:tc>
        <w:tc>
          <w:tcPr>
            <w:tcW w:type="dxa" w:w="2074"/>
            <w:vAlign w:val="center"/>
          </w:tcPr>
          <w:p>
            <w:r/>
            <w:r>
              <w:rPr>
                <w:b w:val="0"/>
                <w:sz w:val="18"/>
              </w:rPr>
              <w:t>جَمِيلٌ</w:t>
            </w:r>
          </w:p>
        </w:tc>
        <w:tc>
          <w:tcPr>
            <w:tcW w:type="dxa" w:w="2074"/>
            <w:vAlign w:val="center"/>
          </w:tcPr>
          <w:p>
            <w:pPr>
              <w:jc w:val="right"/>
              <w:bidi/>
            </w:pPr>
            <w:r/>
            <w:r>
              <w:rPr>
                <w:b w:val="0"/>
                <w:sz w:val="18"/>
              </w:rPr>
              <w:t>جَمِيلٌ</w:t>
            </w:r>
          </w:p>
        </w:tc>
        <w:tc>
          <w:tcPr>
            <w:tcW w:type="dxa" w:w="2074"/>
            <w:vAlign w:val="center"/>
          </w:tcPr>
          <w:p>
            <w:r/>
            <w:r>
              <w:rPr>
                <w:b w:val="0"/>
                <w:sz w:val="18"/>
              </w:rPr>
              <w:t>English: This is the وصل reading, heard when continuing, not when pausing here.</w:t>
              <w:br/>
              <w:t>Arabic: هذه قراءة الوصل، تُسمع عند المتابعة، لا عند الوقف هنا.</w:t>
            </w:r>
          </w:p>
        </w:tc>
      </w:tr>
      <w:tr>
        <w:tc>
          <w:tcPr>
            <w:tcW w:type="dxa" w:w="2074"/>
            <w:vAlign w:val="center"/>
          </w:tcPr>
          <w:p>
            <w:r/>
            <w:r>
              <w:rPr>
                <w:b w:val="0"/>
                <w:sz w:val="18"/>
              </w:rPr>
            </w:r>
          </w:p>
        </w:tc>
        <w:tc>
          <w:tcPr>
            <w:tcW w:type="dxa" w:w="2074"/>
            <w:vAlign w:val="center"/>
          </w:tcPr>
          <w:p>
            <w:r/>
            <w:r>
              <w:rPr>
                <w:b w:val="0"/>
                <w:sz w:val="18"/>
              </w:rPr>
              <w:t>wrong-state</w:t>
            </w:r>
          </w:p>
        </w:tc>
        <w:tc>
          <w:tcPr>
            <w:tcW w:type="dxa" w:w="2074"/>
            <w:vAlign w:val="center"/>
          </w:tcPr>
          <w:p>
            <w:r/>
            <w:r>
              <w:rPr>
                <w:b w:val="0"/>
                <w:sz w:val="18"/>
              </w:rPr>
              <w:t>جَمِيلًا</w:t>
            </w:r>
          </w:p>
        </w:tc>
        <w:tc>
          <w:tcPr>
            <w:tcW w:type="dxa" w:w="2074"/>
            <w:vAlign w:val="center"/>
          </w:tcPr>
          <w:p>
            <w:pPr>
              <w:jc w:val="right"/>
              <w:bidi/>
            </w:pPr>
            <w:r/>
            <w:r>
              <w:rPr>
                <w:b w:val="0"/>
                <w:sz w:val="18"/>
              </w:rPr>
              <w:t>جَمِيلًا</w:t>
            </w:r>
          </w:p>
        </w:tc>
        <w:tc>
          <w:tcPr>
            <w:tcW w:type="dxa" w:w="2074"/>
            <w:vAlign w:val="center"/>
          </w:tcPr>
          <w:p>
            <w:r/>
            <w:r>
              <w:rPr>
                <w:b w:val="0"/>
                <w:sz w:val="18"/>
              </w:rPr>
              <w:t>English: This reflects a different grammatical state (nasb), not what waqf does to this predicate.</w:t>
              <w:br/>
              <w:t>Arabic: هذه تعكس حالة إعرابية مختلفة (النصب)، لا ما يفعله الوقف بهذا الخبر.</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50: Guided classical passage</w:t>
      </w:r>
    </w:p>
    <w:p>
      <w:pPr>
        <w:pStyle w:val="Title"/>
        <w:jc w:val="right"/>
        <w:bidi/>
      </w:pPr>
      <w:r>
        <w:rPr>
          <w:rFonts w:ascii="Arial" w:hAnsi="Arial" w:cs="Arial"/>
          <w:b/>
        </w:rPr>
        <w:t>نص فصيح موجَّه</w:t>
      </w:r>
    </w:p>
    <w:p>
      <w:r>
        <w:t>Lesson ID: lesson_50 | Level: level_06 | Estimated time: 10 minutes | Prerequisites: lesson_49</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a short original classical-style passage by combining restriction, conditionals, and idafa clues at once.</w:t>
            </w:r>
          </w:p>
        </w:tc>
        <w:tc>
          <w:tcPr>
            <w:tcW w:type="dxa" w:w="5184"/>
            <w:vAlign w:val="center"/>
          </w:tcPr>
          <w:p>
            <w:pPr>
              <w:jc w:val="right"/>
              <w:bidi/>
            </w:pPr>
            <w:r/>
            <w:r>
              <w:rPr>
                <w:b w:val="0"/>
                <w:sz w:val="18"/>
              </w:rPr>
              <w:t>أن تقرأ نصًّا قصيرًا بأسلوب فصيح أصيل بالجمع بين قرائن القصر والشرط والإضافة معًا.</w:t>
            </w:r>
          </w:p>
        </w:tc>
      </w:tr>
      <w:tr>
        <w:tc>
          <w:tcPr>
            <w:tcW w:type="dxa" w:w="5184"/>
            <w:vAlign w:val="center"/>
          </w:tcPr>
          <w:p>
            <w:r/>
            <w:r>
              <w:rPr>
                <w:b w:val="0"/>
                <w:sz w:val="18"/>
              </w:rPr>
              <w:t>Explain the grammatical evidence for at least two endings using more than one kind of clue.</w:t>
            </w:r>
          </w:p>
        </w:tc>
        <w:tc>
          <w:tcPr>
            <w:tcW w:type="dxa" w:w="5184"/>
            <w:vAlign w:val="center"/>
          </w:tcPr>
          <w:p>
            <w:pPr>
              <w:jc w:val="right"/>
              <w:bidi/>
            </w:pPr>
            <w:r/>
            <w:r>
              <w:rPr>
                <w:b w:val="0"/>
                <w:sz w:val="18"/>
              </w:rPr>
              <w:t>أن تشرح الدليل الإعرابي لحركتين على الأقل مستعينًا بأكثر من قرينة.</w:t>
            </w:r>
          </w:p>
        </w:tc>
      </w:tr>
    </w:tbl>
    <w:p>
      <w:pPr>
        <w:pStyle w:val="Heading2"/>
      </w:pPr>
      <w:r>
        <w:t>Teaching sections and examples</w:t>
      </w:r>
    </w:p>
    <w:p>
      <w:pPr>
        <w:pStyle w:val="Heading3"/>
      </w:pPr>
      <w:r>
        <w:t>A short original passage (guided-passage-intro — introduction)</w:t>
      </w:r>
    </w:p>
    <w:p>
      <w:r>
        <w:t>This original, classical-style passage combines restriction (إنما), a conditional pair, and ليت nasbing its noun. As always, this text is original content, not a quotation from any specific classical or religious source.</w:t>
      </w:r>
    </w:p>
    <w:p>
      <w:pPr>
        <w:jc w:val="right"/>
        <w:bidi/>
      </w:pPr>
      <w:r>
        <w:rPr>
          <w:rFonts w:ascii="Arial" w:hAnsi="Arial" w:cs="Arial"/>
          <w:b/>
        </w:rPr>
        <w:t>نص أصيل قصير</w:t>
      </w:r>
    </w:p>
    <w:p>
      <w:pPr>
        <w:jc w:val="right"/>
        <w:bidi/>
      </w:pPr>
      <w:r>
        <w:rPr>
          <w:rFonts w:ascii="Arial" w:hAnsi="Arial" w:cs="Arial"/>
          <w:b w:val="0"/>
        </w:rPr>
        <w:t>يجمع هذا النص الأصيل بأسلوب فصيح بين القصر («إنما») وزوج شرط وجواب، و«ليت» تنصب اسمها. وكالعادة، هذا النص محتوى أصيل، وليس اقتباسًا من مصدر فصيح أو ديني بعينه.</w:t>
      </w:r>
    </w:p>
    <w:p>
      <w:pPr>
        <w:pStyle w:val="Heading3"/>
      </w:pPr>
      <w:r>
        <w:t>Effort is the key (effort-is-the-key — workedExample)</w:t>
      </w:r>
    </w:p>
    <w:p>
      <w:r>
        <w:t>إِنَّمَا الِاجْتِهَادُ مِفْتَاحُ النَّجَاحِ. مَنْ يَصْبِرْ يَظْفَرْ، وَلَيْتَ كُلَّ إِنْسَانٍ يَعْلَمُ ذَلِكَ. Here الاجتهاد stays raf despite إنما (which restricts meaning without nasbing), يصبر and يظفر are jazmed by من, and كلَّ is اسم ليت in nasb.</w:t>
      </w:r>
    </w:p>
    <w:p>
      <w:pPr>
        <w:jc w:val="right"/>
        <w:bidi/>
      </w:pPr>
      <w:r>
        <w:rPr>
          <w:rFonts w:ascii="Arial" w:hAnsi="Arial" w:cs="Arial"/>
          <w:b/>
        </w:rPr>
        <w:t>الاجتهاد مفتاح</w:t>
      </w:r>
    </w:p>
    <w:p>
      <w:pPr>
        <w:jc w:val="right"/>
        <w:bidi/>
      </w:pPr>
      <w:r>
        <w:rPr>
          <w:rFonts w:ascii="Arial" w:hAnsi="Arial" w:cs="Arial"/>
          <w:b w:val="0"/>
        </w:rPr>
        <w:t>«إِنَّمَا الِاجْتِهَادُ مِفْتَاحُ النَّجَاحِ. مَنْ يَصْبِرْ يَظْفَرْ، وَلَيْتَ كُلَّ إِنْسَانٍ يَعْلَمُ ذَلِكَ». هنا يبقى «الاجتهاد» مرفوعًا رغم «إنما» (التي تقصر المعنى دون نصب)، ويُجزم «يصبر» و«يظفر» بـ«من»، و«كلَّ» اسم ليت منصوب.</w:t>
      </w:r>
    </w:p>
    <w:p>
      <w:pPr>
        <w:pStyle w:val="Heading4"/>
      </w:pPr>
      <w:r>
        <w:t>Example: effort-is-the-key-example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إِنَّمَا الِاجْتِهَادُ مِفْتَاحُ النَّجَاحِ. مَنْ يَصْبِرْ يَظْفَرْ، وَلَيْتَ كُلَّ إِنْسَانٍ يَعْلَمُ ذَلِكَ.</w:t>
            </w:r>
          </w:p>
        </w:tc>
      </w:tr>
      <w:tr>
        <w:tc>
          <w:tcPr>
            <w:tcW w:type="dxa" w:w="5184"/>
            <w:vAlign w:val="center"/>
          </w:tcPr>
          <w:p>
            <w:r/>
            <w:r>
              <w:rPr>
                <w:b/>
                <w:sz w:val="18"/>
              </w:rPr>
              <w:t>Without vowel marks</w:t>
            </w:r>
          </w:p>
        </w:tc>
        <w:tc>
          <w:tcPr>
            <w:tcW w:type="dxa" w:w="5184"/>
            <w:vAlign w:val="center"/>
          </w:tcPr>
          <w:p>
            <w:pPr>
              <w:jc w:val="right"/>
              <w:bidi/>
            </w:pPr>
            <w:r/>
            <w:r>
              <w:rPr>
                <w:b w:val="0"/>
                <w:sz w:val="18"/>
              </w:rPr>
              <w:t>إنما الاجتهاد مفتاح النجاح. من يصبر يظفر، وليت كل إنسان يعلم ذلك.</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الاجتهاد</w:t>
            </w:r>
          </w:p>
        </w:tc>
        <w:tc>
          <w:tcPr>
            <w:tcW w:type="dxa" w:w="1481"/>
            <w:vAlign w:val="center"/>
          </w:tcPr>
          <w:p>
            <w:r/>
            <w:r>
              <w:rPr>
                <w:b w:val="0"/>
                <w:sz w:val="18"/>
              </w:rPr>
              <w:t>5–13</w:t>
            </w:r>
          </w:p>
        </w:tc>
        <w:tc>
          <w:tcPr>
            <w:tcW w:type="dxa" w:w="1481"/>
            <w:vAlign w:val="center"/>
          </w:tcPr>
          <w:p>
            <w:r/>
            <w:r>
              <w:rPr>
                <w:b w:val="0"/>
                <w:sz w:val="18"/>
              </w:rPr>
              <w:t>English: Topic (mubtada); unaffected by إنما, which restricts meaning without changing case</w:t>
              <w:br/>
              <w:t>Arabic: مبتدأ؛ لا تغيّر «إنما» حالته، فهي تقصر المعنى دون نصب</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إنما is not a sister of إنّ; it restricts meaning but does not nasb the topic.</w:t>
              <w:br/>
              <w:t>Arabic: «إنما» ليست من أخوات إنّ؛ فهي تقصر المعنى ولا تنصب المبتدأ.</w:t>
            </w:r>
          </w:p>
        </w:tc>
      </w:tr>
      <w:tr>
        <w:tc>
          <w:tcPr>
            <w:tcW w:type="dxa" w:w="1481"/>
            <w:vAlign w:val="center"/>
          </w:tcPr>
          <w:p>
            <w:pPr>
              <w:jc w:val="right"/>
              <w:bidi/>
            </w:pPr>
            <w:r/>
            <w:r>
              <w:rPr>
                <w:b w:val="0"/>
                <w:sz w:val="18"/>
              </w:rPr>
              <w:t>مفتاح</w:t>
            </w:r>
          </w:p>
        </w:tc>
        <w:tc>
          <w:tcPr>
            <w:tcW w:type="dxa" w:w="1481"/>
            <w:vAlign w:val="center"/>
          </w:tcPr>
          <w:p>
            <w:r/>
            <w:r>
              <w:rPr>
                <w:b w:val="0"/>
                <w:sz w:val="18"/>
              </w:rPr>
              <w:t>14–19</w:t>
            </w:r>
          </w:p>
        </w:tc>
        <w:tc>
          <w:tcPr>
            <w:tcW w:type="dxa" w:w="1481"/>
            <w:vAlign w:val="center"/>
          </w:tcPr>
          <w:p>
            <w:r/>
            <w:r>
              <w:rPr>
                <w:b w:val="0"/>
                <w:sz w:val="18"/>
              </w:rPr>
              <w:t>English: Predicate (khabar), also a mudaf</w:t>
              <w:br/>
              <w:t>Arabic: خبر، وهو مضاف أيضًا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مفتاح tells us about الاجتهاد and is in raf.</w:t>
              <w:br/>
              <w:t>Arabic: «مفتاح» يخبر عن «الاجتهاد»، وهو مرفوع.</w:t>
            </w:r>
          </w:p>
        </w:tc>
      </w:tr>
      <w:tr>
        <w:tc>
          <w:tcPr>
            <w:tcW w:type="dxa" w:w="1481"/>
            <w:vAlign w:val="center"/>
          </w:tcPr>
          <w:p>
            <w:pPr>
              <w:jc w:val="right"/>
              <w:bidi/>
            </w:pPr>
            <w:r/>
            <w:r>
              <w:rPr>
                <w:b w:val="0"/>
                <w:sz w:val="18"/>
              </w:rPr>
              <w:t>يصبر</w:t>
            </w:r>
          </w:p>
        </w:tc>
        <w:tc>
          <w:tcPr>
            <w:tcW w:type="dxa" w:w="1481"/>
            <w:vAlign w:val="center"/>
          </w:tcPr>
          <w:p>
            <w:r/>
            <w:r>
              <w:rPr>
                <w:b w:val="0"/>
                <w:sz w:val="18"/>
              </w:rPr>
              <w:t>31–35</w:t>
            </w:r>
          </w:p>
        </w:tc>
        <w:tc>
          <w:tcPr>
            <w:tcW w:type="dxa" w:w="1481"/>
            <w:vAlign w:val="center"/>
          </w:tcPr>
          <w:p>
            <w:r/>
            <w:r>
              <w:rPr>
                <w:b w:val="0"/>
                <w:sz w:val="18"/>
              </w:rPr>
              <w:t>English: Present verb, jazm (condition, fi'l al-shart after من)</w:t>
              <w:br/>
              <w:t>Arabic: فعل مضارع مجزوم (فعل الشرط بعد من)</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من here acts as a conditional particle, jazming this condition verb.</w:t>
              <w:br/>
              <w:t>Arabic: «من» هنا أداة شرط، تجزم فعل الشرط هذا.</w:t>
            </w:r>
          </w:p>
        </w:tc>
      </w:tr>
      <w:tr>
        <w:tc>
          <w:tcPr>
            <w:tcW w:type="dxa" w:w="1481"/>
            <w:vAlign w:val="center"/>
          </w:tcPr>
          <w:p>
            <w:pPr>
              <w:jc w:val="right"/>
              <w:bidi/>
            </w:pPr>
            <w:r/>
            <w:r>
              <w:rPr>
                <w:b w:val="0"/>
                <w:sz w:val="18"/>
              </w:rPr>
              <w:t>يظفر</w:t>
            </w:r>
          </w:p>
        </w:tc>
        <w:tc>
          <w:tcPr>
            <w:tcW w:type="dxa" w:w="1481"/>
            <w:vAlign w:val="center"/>
          </w:tcPr>
          <w:p>
            <w:r/>
            <w:r>
              <w:rPr>
                <w:b w:val="0"/>
                <w:sz w:val="18"/>
              </w:rPr>
              <w:t>36–40</w:t>
            </w:r>
          </w:p>
        </w:tc>
        <w:tc>
          <w:tcPr>
            <w:tcW w:type="dxa" w:w="1481"/>
            <w:vAlign w:val="center"/>
          </w:tcPr>
          <w:p>
            <w:r/>
            <w:r>
              <w:rPr>
                <w:b w:val="0"/>
                <w:sz w:val="18"/>
              </w:rPr>
              <w:t>English: Present verb, jazm (result, jawab al-shart)</w:t>
              <w:br/>
              <w:t>Arabic: فعل مضارع مجزوم (جواب الشرط)</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يظفر is the result, also jazmed by من.</w:t>
              <w:br/>
              <w:t>Arabic: «يظفر» هو الجواب، وتجزمه «من» أيضًا.</w:t>
            </w:r>
          </w:p>
        </w:tc>
      </w:tr>
      <w:tr>
        <w:tc>
          <w:tcPr>
            <w:tcW w:type="dxa" w:w="1481"/>
            <w:vAlign w:val="center"/>
          </w:tcPr>
          <w:p>
            <w:pPr>
              <w:jc w:val="right"/>
              <w:bidi/>
            </w:pPr>
            <w:r/>
            <w:r>
              <w:rPr>
                <w:b w:val="0"/>
                <w:sz w:val="18"/>
              </w:rPr>
              <w:t>كل</w:t>
            </w:r>
          </w:p>
        </w:tc>
        <w:tc>
          <w:tcPr>
            <w:tcW w:type="dxa" w:w="1481"/>
            <w:vAlign w:val="center"/>
          </w:tcPr>
          <w:p>
            <w:r/>
            <w:r>
              <w:rPr>
                <w:b w:val="0"/>
                <w:sz w:val="18"/>
              </w:rPr>
              <w:t>47–49</w:t>
            </w:r>
          </w:p>
        </w:tc>
        <w:tc>
          <w:tcPr>
            <w:tcW w:type="dxa" w:w="1481"/>
            <w:vAlign w:val="center"/>
          </w:tcPr>
          <w:p>
            <w:r/>
            <w:r>
              <w:rPr>
                <w:b w:val="0"/>
                <w:sz w:val="18"/>
              </w:rPr>
              <w:t>English: Ism layta (layta's noun), also a mudaf</w:t>
              <w:br/>
              <w:t>Arabic: اسم ليت، وهو مضاف أيضًا</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ليت nasbs the noun that follows it.</w:t>
              <w:br/>
              <w:t>Arabic: «ليت» تنصب الاسم الواقع بعدها.</w:t>
            </w:r>
          </w:p>
        </w:tc>
      </w:tr>
      <w:tr>
        <w:tc>
          <w:tcPr>
            <w:tcW w:type="dxa" w:w="1481"/>
            <w:vAlign w:val="center"/>
          </w:tcPr>
          <w:p>
            <w:pPr>
              <w:jc w:val="right"/>
              <w:bidi/>
            </w:pPr>
            <w:r/>
            <w:r>
              <w:rPr>
                <w:b w:val="0"/>
                <w:sz w:val="18"/>
              </w:rPr>
              <w:t>إنسان</w:t>
            </w:r>
          </w:p>
        </w:tc>
        <w:tc>
          <w:tcPr>
            <w:tcW w:type="dxa" w:w="1481"/>
            <w:vAlign w:val="center"/>
          </w:tcPr>
          <w:p>
            <w:r/>
            <w:r>
              <w:rPr>
                <w:b w:val="0"/>
                <w:sz w:val="18"/>
              </w:rPr>
              <w:t>50–55</w:t>
            </w:r>
          </w:p>
        </w:tc>
        <w:tc>
          <w:tcPr>
            <w:tcW w:type="dxa" w:w="1481"/>
            <w:vAlign w:val="center"/>
          </w:tcPr>
          <w:p>
            <w:r/>
            <w:r>
              <w:rPr>
                <w:b w:val="0"/>
                <w:sz w:val="18"/>
              </w:rPr>
              <w:t>English: Mudaf ilayh (to كل)</w:t>
              <w:br/>
              <w:t>Arabic: مضاف إليه لـ«كل»</w:t>
            </w:r>
          </w:p>
        </w:tc>
        <w:tc>
          <w:tcPr>
            <w:tcW w:type="dxa" w:w="1481"/>
            <w:vAlign w:val="center"/>
          </w:tcPr>
          <w:p>
            <w:r/>
            <w:r>
              <w:rPr>
                <w:b w:val="0"/>
                <w:sz w:val="18"/>
              </w:rPr>
              <w:t>jarr</w:t>
            </w:r>
          </w:p>
        </w:tc>
        <w:tc>
          <w:tcPr>
            <w:tcW w:type="dxa" w:w="1481"/>
            <w:vAlign w:val="center"/>
          </w:tcPr>
          <w:p>
            <w:r/>
            <w:r>
              <w:rPr>
                <w:b w:val="0"/>
                <w:sz w:val="18"/>
              </w:rPr>
              <w:t>English: Kasra with tanwin</w:t>
              <w:br/>
              <w:t>Arabic: الكسرة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إنسان is the mudaf ilayh of كل, so it is in jarr.</w:t>
              <w:br/>
              <w:t>Arabic: «إنسان» مضاف إليه لـ«كل»، فهو مجرور.</w:t>
            </w:r>
          </w:p>
        </w:tc>
      </w:tr>
    </w:tbl>
    <w:p>
      <w:pPr>
        <w:pStyle w:val="Heading2"/>
      </w:pPr>
      <w:r>
        <w:t>Primary exercises</w:t>
      </w:r>
    </w:p>
    <w:p>
      <w:pPr>
        <w:pStyle w:val="Heading4"/>
      </w:pPr>
      <w:r>
        <w:t>1. lesson-50-state-01 — identifyState</w:t>
      </w:r>
    </w:p>
    <w:p>
      <w:pPr>
        <w:pStyle w:val="Heading4"/>
      </w:pPr>
      <w:r>
        <w:t>Prompt</w:t>
      </w:r>
    </w:p>
    <w:p>
      <w:r>
        <w:t>What state is الاجتهادُ in, in إنما الاجتهاد مفتاح النجاح؟</w:t>
      </w:r>
    </w:p>
    <w:p>
      <w:pPr>
        <w:jc w:val="right"/>
        <w:bidi/>
      </w:pPr>
      <w:r>
        <w:rPr>
          <w:rFonts w:ascii="Arial" w:hAnsi="Arial" w:cs="Arial"/>
          <w:b w:val="0"/>
        </w:rPr>
        <w:t>ما حالة «الاجتهادُ» في «إنما الاجتهاد مفتاح النجاح»؟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إنما restricts meaning but does not nasb the topic, unlike إنّ.</w:t>
              <w:br/>
              <w:t>Arabic: صحيح. «إنما» تقصر المعنى ولا تنصب المبتدأ، بخلاف إنّ.</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This would be true only for إنّ itself, not for إنما, which does not nasb.</w:t>
              <w:br/>
              <w:t>Arabic: هذا صحيح فقط مع «إنّ» نفسها، لا مع «إنما» التي لا تنصب.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الاجتهاد here.</w:t>
              <w:br/>
              <w:t>Arabic: لا يسبق «الاجتهاد» حرف جر هنا.</w:t>
            </w:r>
          </w:p>
        </w:tc>
      </w:tr>
    </w:tbl>
    <w:p>
      <w:pPr>
        <w:pStyle w:val="Heading4"/>
      </w:pPr>
      <w:r>
        <w:t>2. lesson-50-role-02 — identifyRole</w:t>
      </w:r>
    </w:p>
    <w:p>
      <w:pPr>
        <w:pStyle w:val="Heading4"/>
      </w:pPr>
      <w:r>
        <w:t>Prompt</w:t>
      </w:r>
    </w:p>
    <w:p>
      <w:r>
        <w:t>Which word is جواب الشرط in من يصبر يظفر؟</w:t>
      </w:r>
    </w:p>
    <w:p>
      <w:pPr>
        <w:jc w:val="right"/>
        <w:bidi/>
      </w:pPr>
      <w:r>
        <w:rPr>
          <w:rFonts w:ascii="Arial" w:hAnsi="Arial" w:cs="Arial"/>
          <w:b w:val="0"/>
        </w:rPr>
        <w:t>أي كلمة هي جواب الشرط في «من يصبر يظفر»؟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yazfar</w:t>
            </w:r>
          </w:p>
        </w:tc>
        <w:tc>
          <w:tcPr>
            <w:tcW w:type="dxa" w:w="2074"/>
            <w:vAlign w:val="center"/>
            <w:shd w:fill="E2F0D9"/>
          </w:tcPr>
          <w:p>
            <w:r/>
            <w:r>
              <w:rPr>
                <w:b w:val="0"/>
                <w:sz w:val="18"/>
              </w:rPr>
              <w:t>يظفر</w:t>
            </w:r>
          </w:p>
        </w:tc>
        <w:tc>
          <w:tcPr>
            <w:tcW w:type="dxa" w:w="2074"/>
            <w:vAlign w:val="center"/>
            <w:shd w:fill="E2F0D9"/>
          </w:tcPr>
          <w:p>
            <w:pPr>
              <w:jc w:val="right"/>
              <w:bidi/>
            </w:pPr>
            <w:r/>
            <w:r>
              <w:rPr>
                <w:b w:val="0"/>
                <w:sz w:val="18"/>
              </w:rPr>
              <w:t>يظفر</w:t>
            </w:r>
          </w:p>
        </w:tc>
        <w:tc>
          <w:tcPr>
            <w:tcW w:type="dxa" w:w="2074"/>
            <w:vAlign w:val="center"/>
            <w:shd w:fill="E2F0D9"/>
          </w:tcPr>
          <w:p>
            <w:r/>
            <w:r>
              <w:rPr>
                <w:b w:val="0"/>
                <w:sz w:val="18"/>
              </w:rPr>
              <w:t>English: Correct. يظفر is the result that follows the condition.</w:t>
              <w:br/>
              <w:t>Arabic: صحيح. «يظفر» هو الجواب الذي يقع بعد الشرط.</w:t>
            </w:r>
          </w:p>
        </w:tc>
      </w:tr>
      <w:tr>
        <w:tc>
          <w:tcPr>
            <w:tcW w:type="dxa" w:w="2074"/>
            <w:vAlign w:val="center"/>
          </w:tcPr>
          <w:p>
            <w:r/>
            <w:r>
              <w:rPr>
                <w:b w:val="0"/>
                <w:sz w:val="18"/>
              </w:rPr>
            </w:r>
          </w:p>
        </w:tc>
        <w:tc>
          <w:tcPr>
            <w:tcW w:type="dxa" w:w="2074"/>
            <w:vAlign w:val="center"/>
          </w:tcPr>
          <w:p>
            <w:r/>
            <w:r>
              <w:rPr>
                <w:b w:val="0"/>
                <w:sz w:val="18"/>
              </w:rPr>
              <w:t>yasbir</w:t>
            </w:r>
          </w:p>
        </w:tc>
        <w:tc>
          <w:tcPr>
            <w:tcW w:type="dxa" w:w="2074"/>
            <w:vAlign w:val="center"/>
          </w:tcPr>
          <w:p>
            <w:r/>
            <w:r>
              <w:rPr>
                <w:b w:val="0"/>
                <w:sz w:val="18"/>
              </w:rPr>
              <w:t>يصبر</w:t>
            </w:r>
          </w:p>
        </w:tc>
        <w:tc>
          <w:tcPr>
            <w:tcW w:type="dxa" w:w="2074"/>
            <w:vAlign w:val="center"/>
          </w:tcPr>
          <w:p>
            <w:pPr>
              <w:jc w:val="right"/>
              <w:bidi/>
            </w:pPr>
            <w:r/>
            <w:r>
              <w:rPr>
                <w:b w:val="0"/>
                <w:sz w:val="18"/>
              </w:rPr>
              <w:t>يصبر</w:t>
            </w:r>
          </w:p>
        </w:tc>
        <w:tc>
          <w:tcPr>
            <w:tcW w:type="dxa" w:w="2074"/>
            <w:vAlign w:val="center"/>
          </w:tcPr>
          <w:p>
            <w:r/>
            <w:r>
              <w:rPr>
                <w:b w:val="0"/>
                <w:sz w:val="18"/>
              </w:rPr>
              <w:t>English: يصبر is the condition itself, not its result.</w:t>
              <w:br/>
              <w:t>Arabic: «يصبر» هو فعل الشرط نفسه، لا الجواب.</w:t>
            </w:r>
          </w:p>
        </w:tc>
      </w:tr>
      <w:tr>
        <w:tc>
          <w:tcPr>
            <w:tcW w:type="dxa" w:w="2074"/>
            <w:vAlign w:val="center"/>
          </w:tcPr>
          <w:p>
            <w:r/>
            <w:r>
              <w:rPr>
                <w:b w:val="0"/>
                <w:sz w:val="18"/>
              </w:rPr>
            </w:r>
          </w:p>
        </w:tc>
        <w:tc>
          <w:tcPr>
            <w:tcW w:type="dxa" w:w="2074"/>
            <w:vAlign w:val="center"/>
          </w:tcPr>
          <w:p>
            <w:r/>
            <w:r>
              <w:rPr>
                <w:b w:val="0"/>
                <w:sz w:val="18"/>
              </w:rPr>
              <w:t>man</w:t>
            </w:r>
          </w:p>
        </w:tc>
        <w:tc>
          <w:tcPr>
            <w:tcW w:type="dxa" w:w="2074"/>
            <w:vAlign w:val="center"/>
          </w:tcPr>
          <w:p>
            <w:r/>
            <w:r>
              <w:rPr>
                <w:b w:val="0"/>
                <w:sz w:val="18"/>
              </w:rPr>
              <w:t>من</w:t>
            </w:r>
          </w:p>
        </w:tc>
        <w:tc>
          <w:tcPr>
            <w:tcW w:type="dxa" w:w="2074"/>
            <w:vAlign w:val="center"/>
          </w:tcPr>
          <w:p>
            <w:pPr>
              <w:jc w:val="right"/>
              <w:bidi/>
            </w:pPr>
            <w:r/>
            <w:r>
              <w:rPr>
                <w:b w:val="0"/>
                <w:sz w:val="18"/>
              </w:rPr>
              <w:t>من</w:t>
            </w:r>
          </w:p>
        </w:tc>
        <w:tc>
          <w:tcPr>
            <w:tcW w:type="dxa" w:w="2074"/>
            <w:vAlign w:val="center"/>
          </w:tcPr>
          <w:p>
            <w:r/>
            <w:r>
              <w:rPr>
                <w:b w:val="0"/>
                <w:sz w:val="18"/>
              </w:rPr>
              <w:t>English: من is the conditional particle here, not a verb clause.</w:t>
              <w:br/>
              <w:t>Arabic: «من» أداة الشرط هنا، لا جملة فعلية.</w:t>
            </w:r>
          </w:p>
        </w:tc>
      </w:tr>
    </w:tbl>
    <w:p>
      <w:pPr>
        <w:pStyle w:val="Heading4"/>
      </w:pPr>
      <w:r>
        <w:t>3. lesson-50-state-03 — identifyState</w:t>
      </w:r>
    </w:p>
    <w:p>
      <w:pPr>
        <w:pStyle w:val="Heading4"/>
      </w:pPr>
      <w:r>
        <w:t>Prompt</w:t>
      </w:r>
    </w:p>
    <w:p>
      <w:r>
        <w:t>What state is كلَّ in, after ليت؟</w:t>
      </w:r>
    </w:p>
    <w:p>
      <w:pPr>
        <w:jc w:val="right"/>
        <w:bidi/>
      </w:pPr>
      <w:r>
        <w:rPr>
          <w:rFonts w:ascii="Arial" w:hAnsi="Arial" w:cs="Arial"/>
          <w:b w:val="0"/>
        </w:rPr>
        <w:t>ما حالة «كلَّ» بعد «ليت»؟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ليت nasbs its noun, like إنّ.</w:t>
              <w:br/>
              <w:t>Arabic: صحيح. «ليت» تنصب اسمها مثل إنّ.</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ليت changes the noun from raf to nasb.</w:t>
              <w:br/>
              <w:t>Arabic: «ليت»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ليت nasbs its noun; it does not put it in jarr.</w:t>
              <w:br/>
              <w:t>Arabic: «ليت» تنصب اسمها، ولا تجره.</w:t>
            </w:r>
          </w:p>
        </w:tc>
      </w:tr>
    </w:tbl>
    <w:p>
      <w:pPr>
        <w:pStyle w:val="Heading4"/>
      </w:pPr>
      <w:r>
        <w:t>4. lesson-50-read-04 — addTashkeel</w:t>
      </w:r>
    </w:p>
    <w:p>
      <w:pPr>
        <w:pStyle w:val="Heading4"/>
      </w:pPr>
      <w:r>
        <w:t>Prompt</w:t>
      </w:r>
    </w:p>
    <w:p>
      <w:r>
        <w:t>Read وليت كل إنسان يعلم ذلك. Which ending belongs on إنسان_ (مضاف إليه)؟</w:t>
      </w:r>
    </w:p>
    <w:p>
      <w:pPr>
        <w:jc w:val="right"/>
        <w:bidi/>
      </w:pPr>
      <w:r>
        <w:rPr>
          <w:rFonts w:ascii="Arial" w:hAnsi="Arial" w:cs="Arial"/>
          <w:b w:val="0"/>
        </w:rPr>
        <w:t>اقرأ «وليت كل إنسان يعلم ذلك». ما حركة آخر «إنسان» (مضاف إليه)؟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إِنْسَانٍ</w:t>
            </w:r>
          </w:p>
        </w:tc>
        <w:tc>
          <w:tcPr>
            <w:tcW w:type="dxa" w:w="2074"/>
            <w:vAlign w:val="center"/>
            <w:shd w:fill="E2F0D9"/>
          </w:tcPr>
          <w:p>
            <w:pPr>
              <w:jc w:val="right"/>
              <w:bidi/>
            </w:pPr>
            <w:r/>
            <w:r>
              <w:rPr>
                <w:b w:val="0"/>
                <w:sz w:val="18"/>
              </w:rPr>
              <w:t>إِنْسَانٍ</w:t>
            </w:r>
          </w:p>
        </w:tc>
        <w:tc>
          <w:tcPr>
            <w:tcW w:type="dxa" w:w="2074"/>
            <w:vAlign w:val="center"/>
            <w:shd w:fill="E2F0D9"/>
          </w:tcPr>
          <w:p>
            <w:r/>
            <w:r>
              <w:rPr>
                <w:b w:val="0"/>
                <w:sz w:val="18"/>
              </w:rPr>
              <w:t>English: Correct. إنسان is the mudaf ilayh of كل, so it is in jarr.</w:t>
              <w:br/>
              <w:t>Arabic: صحيح. «إنسان» مضاف إليه لـ«كل»، فهو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إِنْسَانٌ</w:t>
            </w:r>
          </w:p>
        </w:tc>
        <w:tc>
          <w:tcPr>
            <w:tcW w:type="dxa" w:w="2074"/>
            <w:vAlign w:val="center"/>
          </w:tcPr>
          <w:p>
            <w:pPr>
              <w:jc w:val="right"/>
              <w:bidi/>
            </w:pPr>
            <w:r/>
            <w:r>
              <w:rPr>
                <w:b w:val="0"/>
                <w:sz w:val="18"/>
              </w:rPr>
              <w:t>إِنْسَانٌ</w:t>
            </w:r>
          </w:p>
        </w:tc>
        <w:tc>
          <w:tcPr>
            <w:tcW w:type="dxa" w:w="2074"/>
            <w:vAlign w:val="center"/>
          </w:tcPr>
          <w:p>
            <w:r/>
            <w:r>
              <w:rPr>
                <w:b w:val="0"/>
                <w:sz w:val="18"/>
              </w:rPr>
              <w:t>English: كل, not إنسان, is اسم ليت here; إنسان is jarr as its mudaf ilayh.</w:t>
              <w:br/>
              <w:t>Arabic: «كل» لا «إنسان» هو اسم ليت هنا؛ و«إنسان» مضاف إليه مجرور.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إِنْسَانًا</w:t>
            </w:r>
          </w:p>
        </w:tc>
        <w:tc>
          <w:tcPr>
            <w:tcW w:type="dxa" w:w="2074"/>
            <w:vAlign w:val="center"/>
          </w:tcPr>
          <w:p>
            <w:pPr>
              <w:jc w:val="right"/>
              <w:bidi/>
            </w:pPr>
            <w:r/>
            <w:r>
              <w:rPr>
                <w:b w:val="0"/>
                <w:sz w:val="18"/>
              </w:rPr>
              <w:t>إِنْسَانًا</w:t>
            </w:r>
          </w:p>
        </w:tc>
        <w:tc>
          <w:tcPr>
            <w:tcW w:type="dxa" w:w="2074"/>
            <w:vAlign w:val="center"/>
          </w:tcPr>
          <w:p>
            <w:r/>
            <w:r>
              <w:rPr>
                <w:b w:val="0"/>
                <w:sz w:val="18"/>
              </w:rPr>
              <w:t>English: Only كل (the first noun in this idafa) is nasb here; إنسان, as its mudaf ilayh, stays jarr.</w:t>
              <w:br/>
              <w:t>Arabic: «كل» (الاسم الأول في هذه الإضافة) هو المنصوب هنا؛ أما «إنسان» فيبقى مجرورًا مضافًا إليه.</w:t>
            </w:r>
          </w:p>
        </w:tc>
      </w:tr>
    </w:tbl>
    <w:p>
      <w:pPr>
        <w:pStyle w:val="Heading2"/>
      </w:pPr>
      <w:r>
        <w:t>Alternate repeat exercises</w:t>
      </w:r>
    </w:p>
    <w:p>
      <w:pPr>
        <w:pStyle w:val="Heading4"/>
      </w:pPr>
      <w:r>
        <w:t>1. lesson-50-repeat-state-01 — identifyState</w:t>
      </w:r>
    </w:p>
    <w:p>
      <w:pPr>
        <w:pStyle w:val="Heading4"/>
      </w:pPr>
      <w:r>
        <w:t>Prompt</w:t>
      </w:r>
    </w:p>
    <w:p>
      <w:r>
        <w:t>What state is العدلُ in, in إنما العدل أساس الأمن؟</w:t>
      </w:r>
    </w:p>
    <w:p>
      <w:pPr>
        <w:jc w:val="right"/>
        <w:bidi/>
      </w:pPr>
      <w:r>
        <w:rPr>
          <w:rFonts w:ascii="Arial" w:hAnsi="Arial" w:cs="Arial"/>
          <w:b w:val="0"/>
        </w:rPr>
        <w:t>ما حالة «العدلُ» في «إنما العدل أساس الأمن»؟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إنما restricts meaning but does not nasb the topic.</w:t>
              <w:br/>
              <w:t>Arabic: صحيح. «إنما» تقصر المعنى ولا تنصب المبتدأ.</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This would be true only for إنّ itself, not for إنما, which does not nasb.</w:t>
              <w:br/>
              <w:t>Arabic: هذا صحيح فقط مع «إنّ» نفسها، لا مع «إنما» التي لا تنصب.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العدل here.</w:t>
              <w:br/>
              <w:t>Arabic: لا يسبق «العدل» حرف جر هنا.</w:t>
            </w:r>
          </w:p>
        </w:tc>
      </w:tr>
    </w:tbl>
    <w:p>
      <w:pPr>
        <w:pStyle w:val="Heading4"/>
      </w:pPr>
      <w:r>
        <w:t>2. lesson-50-repeat-role-02 — identifyRole</w:t>
      </w:r>
    </w:p>
    <w:p>
      <w:pPr>
        <w:pStyle w:val="Heading4"/>
      </w:pPr>
      <w:r>
        <w:t>Prompt</w:t>
      </w:r>
    </w:p>
    <w:p>
      <w:r>
        <w:t>Which word is جواب الشرط in من يعدل يحبب؟</w:t>
      </w:r>
    </w:p>
    <w:p>
      <w:pPr>
        <w:jc w:val="right"/>
        <w:bidi/>
      </w:pPr>
      <w:r>
        <w:rPr>
          <w:rFonts w:ascii="Arial" w:hAnsi="Arial" w:cs="Arial"/>
          <w:b w:val="0"/>
        </w:rPr>
        <w:t>أي كلمة هي جواب الشرط في «من يعدل يحبب»؟</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yuhabbab</w:t>
            </w:r>
          </w:p>
        </w:tc>
        <w:tc>
          <w:tcPr>
            <w:tcW w:type="dxa" w:w="2074"/>
            <w:vAlign w:val="center"/>
            <w:shd w:fill="E2F0D9"/>
          </w:tcPr>
          <w:p>
            <w:r/>
            <w:r>
              <w:rPr>
                <w:b w:val="0"/>
                <w:sz w:val="18"/>
              </w:rPr>
              <w:t>يحبب</w:t>
            </w:r>
          </w:p>
        </w:tc>
        <w:tc>
          <w:tcPr>
            <w:tcW w:type="dxa" w:w="2074"/>
            <w:vAlign w:val="center"/>
            <w:shd w:fill="E2F0D9"/>
          </w:tcPr>
          <w:p>
            <w:pPr>
              <w:jc w:val="right"/>
              <w:bidi/>
            </w:pPr>
            <w:r/>
            <w:r>
              <w:rPr>
                <w:b w:val="0"/>
                <w:sz w:val="18"/>
              </w:rPr>
              <w:t>يحبب</w:t>
            </w:r>
          </w:p>
        </w:tc>
        <w:tc>
          <w:tcPr>
            <w:tcW w:type="dxa" w:w="2074"/>
            <w:vAlign w:val="center"/>
            <w:shd w:fill="E2F0D9"/>
          </w:tcPr>
          <w:p>
            <w:r/>
            <w:r>
              <w:rPr>
                <w:b w:val="0"/>
                <w:sz w:val="18"/>
              </w:rPr>
              <w:t>English: Correct. يحبب is the result that follows the condition.</w:t>
              <w:br/>
              <w:t>Arabic: صحيح. «يحبب» هو الجواب الذي يقع بعد الشرط.</w:t>
            </w:r>
          </w:p>
        </w:tc>
      </w:tr>
      <w:tr>
        <w:tc>
          <w:tcPr>
            <w:tcW w:type="dxa" w:w="2074"/>
            <w:vAlign w:val="center"/>
          </w:tcPr>
          <w:p>
            <w:r/>
            <w:r>
              <w:rPr>
                <w:b w:val="0"/>
                <w:sz w:val="18"/>
              </w:rPr>
            </w:r>
          </w:p>
        </w:tc>
        <w:tc>
          <w:tcPr>
            <w:tcW w:type="dxa" w:w="2074"/>
            <w:vAlign w:val="center"/>
          </w:tcPr>
          <w:p>
            <w:r/>
            <w:r>
              <w:rPr>
                <w:b w:val="0"/>
                <w:sz w:val="18"/>
              </w:rPr>
              <w:t>yaadil</w:t>
            </w:r>
          </w:p>
        </w:tc>
        <w:tc>
          <w:tcPr>
            <w:tcW w:type="dxa" w:w="2074"/>
            <w:vAlign w:val="center"/>
          </w:tcPr>
          <w:p>
            <w:r/>
            <w:r>
              <w:rPr>
                <w:b w:val="0"/>
                <w:sz w:val="18"/>
              </w:rPr>
              <w:t>يعدل</w:t>
            </w:r>
          </w:p>
        </w:tc>
        <w:tc>
          <w:tcPr>
            <w:tcW w:type="dxa" w:w="2074"/>
            <w:vAlign w:val="center"/>
          </w:tcPr>
          <w:p>
            <w:pPr>
              <w:jc w:val="right"/>
              <w:bidi/>
            </w:pPr>
            <w:r/>
            <w:r>
              <w:rPr>
                <w:b w:val="0"/>
                <w:sz w:val="18"/>
              </w:rPr>
              <w:t>يعدل</w:t>
            </w:r>
          </w:p>
        </w:tc>
        <w:tc>
          <w:tcPr>
            <w:tcW w:type="dxa" w:w="2074"/>
            <w:vAlign w:val="center"/>
          </w:tcPr>
          <w:p>
            <w:r/>
            <w:r>
              <w:rPr>
                <w:b w:val="0"/>
                <w:sz w:val="18"/>
              </w:rPr>
              <w:t>English: يعدل is the condition itself, not its result.</w:t>
              <w:br/>
              <w:t>Arabic: «يعدل» هو فعل الشرط نفسه، لا الجواب.</w:t>
            </w:r>
          </w:p>
        </w:tc>
      </w:tr>
      <w:tr>
        <w:tc>
          <w:tcPr>
            <w:tcW w:type="dxa" w:w="2074"/>
            <w:vAlign w:val="center"/>
          </w:tcPr>
          <w:p>
            <w:r/>
            <w:r>
              <w:rPr>
                <w:b w:val="0"/>
                <w:sz w:val="18"/>
              </w:rPr>
            </w:r>
          </w:p>
        </w:tc>
        <w:tc>
          <w:tcPr>
            <w:tcW w:type="dxa" w:w="2074"/>
            <w:vAlign w:val="center"/>
          </w:tcPr>
          <w:p>
            <w:r/>
            <w:r>
              <w:rPr>
                <w:b w:val="0"/>
                <w:sz w:val="18"/>
              </w:rPr>
              <w:t>man</w:t>
            </w:r>
          </w:p>
        </w:tc>
        <w:tc>
          <w:tcPr>
            <w:tcW w:type="dxa" w:w="2074"/>
            <w:vAlign w:val="center"/>
          </w:tcPr>
          <w:p>
            <w:r/>
            <w:r>
              <w:rPr>
                <w:b w:val="0"/>
                <w:sz w:val="18"/>
              </w:rPr>
              <w:t>من</w:t>
            </w:r>
          </w:p>
        </w:tc>
        <w:tc>
          <w:tcPr>
            <w:tcW w:type="dxa" w:w="2074"/>
            <w:vAlign w:val="center"/>
          </w:tcPr>
          <w:p>
            <w:pPr>
              <w:jc w:val="right"/>
              <w:bidi/>
            </w:pPr>
            <w:r/>
            <w:r>
              <w:rPr>
                <w:b w:val="0"/>
                <w:sz w:val="18"/>
              </w:rPr>
              <w:t>من</w:t>
            </w:r>
          </w:p>
        </w:tc>
        <w:tc>
          <w:tcPr>
            <w:tcW w:type="dxa" w:w="2074"/>
            <w:vAlign w:val="center"/>
          </w:tcPr>
          <w:p>
            <w:r/>
            <w:r>
              <w:rPr>
                <w:b w:val="0"/>
                <w:sz w:val="18"/>
              </w:rPr>
              <w:t>English: من is the conditional particle here, not a verb clause.</w:t>
              <w:br/>
              <w:t>Arabic: «من» أداة الشرط هنا، لا جملة فعلية.</w:t>
            </w:r>
          </w:p>
        </w:tc>
      </w:tr>
    </w:tbl>
    <w:p>
      <w:pPr>
        <w:pStyle w:val="Heading4"/>
      </w:pPr>
      <w:r>
        <w:t>3. lesson-50-repeat-state-03 — identifyState</w:t>
      </w:r>
    </w:p>
    <w:p>
      <w:pPr>
        <w:pStyle w:val="Heading4"/>
      </w:pPr>
      <w:r>
        <w:t>Prompt</w:t>
      </w:r>
    </w:p>
    <w:p>
      <w:r>
        <w:t>What state is كلَّ in, after ليت؟</w:t>
      </w:r>
    </w:p>
    <w:p>
      <w:pPr>
        <w:jc w:val="right"/>
        <w:bidi/>
      </w:pPr>
      <w:r>
        <w:rPr>
          <w:rFonts w:ascii="Arial" w:hAnsi="Arial" w:cs="Arial"/>
          <w:b w:val="0"/>
        </w:rPr>
        <w:t>ما حالة «كلَّ» بعد «ليت»؟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ليت nasbs its noun.</w:t>
              <w:br/>
              <w:t>Arabic: صحيح. «ليت» تنصب اسمها.</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ليت changes the noun from raf to nasb.</w:t>
              <w:br/>
              <w:t>Arabic: «ليت» تغيّر الاسم من الرفع إلى النصب.</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ليت nasbs its noun; it does not put it in jarr.</w:t>
              <w:br/>
              <w:t>Arabic: «ليت» تنصب اسمها، ولا تجره.</w:t>
            </w:r>
          </w:p>
        </w:tc>
      </w:tr>
    </w:tbl>
    <w:p>
      <w:pPr>
        <w:pStyle w:val="Heading4"/>
      </w:pPr>
      <w:r>
        <w:t>4. lesson-50-repeat-read-04 — addTashkeel</w:t>
      </w:r>
    </w:p>
    <w:p>
      <w:pPr>
        <w:pStyle w:val="Heading4"/>
      </w:pPr>
      <w:r>
        <w:t>Prompt</w:t>
      </w:r>
    </w:p>
    <w:p>
      <w:r>
        <w:t>Read وليت كل حاكم يفهم ذلك. Which ending belongs on حاكم_ (مضاف إليه)؟</w:t>
      </w:r>
    </w:p>
    <w:p>
      <w:pPr>
        <w:jc w:val="right"/>
        <w:bidi/>
      </w:pPr>
      <w:r>
        <w:rPr>
          <w:rFonts w:ascii="Arial" w:hAnsi="Arial" w:cs="Arial"/>
          <w:b w:val="0"/>
        </w:rPr>
        <w:t>اقرأ «وليت كل حاكم يفهم ذلك». ما حركة آخر «حاكم» (مضاف إليه)؟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حَاكِمٍ</w:t>
            </w:r>
          </w:p>
        </w:tc>
        <w:tc>
          <w:tcPr>
            <w:tcW w:type="dxa" w:w="2074"/>
            <w:vAlign w:val="center"/>
            <w:shd w:fill="E2F0D9"/>
          </w:tcPr>
          <w:p>
            <w:pPr>
              <w:jc w:val="right"/>
              <w:bidi/>
            </w:pPr>
            <w:r/>
            <w:r>
              <w:rPr>
                <w:b w:val="0"/>
                <w:sz w:val="18"/>
              </w:rPr>
              <w:t>حَاكِمٍ</w:t>
            </w:r>
          </w:p>
        </w:tc>
        <w:tc>
          <w:tcPr>
            <w:tcW w:type="dxa" w:w="2074"/>
            <w:vAlign w:val="center"/>
            <w:shd w:fill="E2F0D9"/>
          </w:tcPr>
          <w:p>
            <w:r/>
            <w:r>
              <w:rPr>
                <w:b w:val="0"/>
                <w:sz w:val="18"/>
              </w:rPr>
              <w:t>English: Correct. حاكم is the mudaf ilayh of كل, so it is in jarr.</w:t>
              <w:br/>
              <w:t>Arabic: صحيح. «حاكم» مضاف إليه لـ«كل»، فهو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حَاكِمٌ</w:t>
            </w:r>
          </w:p>
        </w:tc>
        <w:tc>
          <w:tcPr>
            <w:tcW w:type="dxa" w:w="2074"/>
            <w:vAlign w:val="center"/>
          </w:tcPr>
          <w:p>
            <w:pPr>
              <w:jc w:val="right"/>
              <w:bidi/>
            </w:pPr>
            <w:r/>
            <w:r>
              <w:rPr>
                <w:b w:val="0"/>
                <w:sz w:val="18"/>
              </w:rPr>
              <w:t>حَاكِمٌ</w:t>
            </w:r>
          </w:p>
        </w:tc>
        <w:tc>
          <w:tcPr>
            <w:tcW w:type="dxa" w:w="2074"/>
            <w:vAlign w:val="center"/>
          </w:tcPr>
          <w:p>
            <w:r/>
            <w:r>
              <w:rPr>
                <w:b w:val="0"/>
                <w:sz w:val="18"/>
              </w:rPr>
              <w:t>English: كل, not حاكم, is اسم ليت here; حاكم is jarr as its mudaf ilayh.</w:t>
              <w:br/>
              <w:t>Arabic: «كل» لا «حاكم» هو اسم ليت هنا؛ و«حاكم» مضاف إليه مجرور.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حَاكِمًا</w:t>
            </w:r>
          </w:p>
        </w:tc>
        <w:tc>
          <w:tcPr>
            <w:tcW w:type="dxa" w:w="2074"/>
            <w:vAlign w:val="center"/>
          </w:tcPr>
          <w:p>
            <w:pPr>
              <w:jc w:val="right"/>
              <w:bidi/>
            </w:pPr>
            <w:r/>
            <w:r>
              <w:rPr>
                <w:b w:val="0"/>
                <w:sz w:val="18"/>
              </w:rPr>
              <w:t>حَاكِمًا</w:t>
            </w:r>
          </w:p>
        </w:tc>
        <w:tc>
          <w:tcPr>
            <w:tcW w:type="dxa" w:w="2074"/>
            <w:vAlign w:val="center"/>
          </w:tcPr>
          <w:p>
            <w:r/>
            <w:r>
              <w:rPr>
                <w:b w:val="0"/>
                <w:sz w:val="18"/>
              </w:rPr>
              <w:t>English: Only كل (the first noun in this idafa) is nasb here; حاكم, as its mudaf ilayh, stays jarr.</w:t>
              <w:br/>
              <w:t>Arabic: «كل» (الاسم الأول في هذه الإضافة) هو المنصوب هنا؛ أما «حاكم» فيبقى مجرورًا مضافًا إليه.</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51: Level 6 mastery project</w:t>
      </w:r>
    </w:p>
    <w:p>
      <w:pPr>
        <w:pStyle w:val="Title"/>
        <w:jc w:val="right"/>
        <w:bidi/>
      </w:pPr>
      <w:r>
        <w:rPr>
          <w:rFonts w:ascii="Arial" w:hAnsi="Arial" w:cs="Arial"/>
          <w:b/>
        </w:rPr>
        <w:t>مشروع إتقان المستوى السادس</w:t>
      </w:r>
    </w:p>
    <w:p>
      <w:r>
        <w:t>Lesson ID: lesson_51 | Level: level_06 | Estimated time: 10 minutes | Prerequisites: lesson_50</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Independently propose and justify likely endings of an original classical-style passage.</w:t>
            </w:r>
          </w:p>
        </w:tc>
        <w:tc>
          <w:tcPr>
            <w:tcW w:type="dxa" w:w="5184"/>
            <w:vAlign w:val="center"/>
          </w:tcPr>
          <w:p>
            <w:pPr>
              <w:jc w:val="right"/>
              <w:bidi/>
            </w:pPr>
            <w:r/>
            <w:r>
              <w:rPr>
                <w:b w:val="0"/>
                <w:sz w:val="18"/>
              </w:rPr>
              <w:t>أن تقترح مستقلًّا حركات مرجّحة لنص أصيل بأسلوب فصيح وتبررها.</w:t>
            </w:r>
          </w:p>
        </w:tc>
      </w:tr>
      <w:tr>
        <w:tc>
          <w:tcPr>
            <w:tcW w:type="dxa" w:w="5184"/>
            <w:vAlign w:val="center"/>
          </w:tcPr>
          <w:p>
            <w:r/>
            <w:r>
              <w:rPr>
                <w:b w:val="0"/>
                <w:sz w:val="18"/>
              </w:rPr>
              <w:t>Acknowledge at least one place where more than one reading remains defensible.</w:t>
            </w:r>
          </w:p>
        </w:tc>
        <w:tc>
          <w:tcPr>
            <w:tcW w:type="dxa" w:w="5184"/>
            <w:vAlign w:val="center"/>
          </w:tcPr>
          <w:p>
            <w:pPr>
              <w:jc w:val="right"/>
              <w:bidi/>
            </w:pPr>
            <w:r/>
            <w:r>
              <w:rPr>
                <w:b w:val="0"/>
                <w:sz w:val="18"/>
              </w:rPr>
              <w:t>أن تعترف بموضع واحد على الأقل تبقى فيه أكثر من قراءة مدافَعًا عنها.</w:t>
            </w:r>
          </w:p>
        </w:tc>
      </w:tr>
    </w:tbl>
    <w:p>
      <w:pPr>
        <w:pStyle w:val="Heading2"/>
      </w:pPr>
      <w:r>
        <w:t>Teaching sections and examples</w:t>
      </w:r>
    </w:p>
    <w:p>
      <w:pPr>
        <w:pStyle w:val="Heading3"/>
      </w:pPr>
      <w:r>
        <w:t>Read, propose, and explain (final-mastery-intro — introduction)</w:t>
      </w:r>
    </w:p>
    <w:p>
      <w:r>
        <w:t>This final original passage combines لولا, a conditional pair, idafa, and إنما restricting a topic. For each ending, name the specific governing word and its rule, not a vague impression.</w:t>
      </w:r>
    </w:p>
    <w:p>
      <w:pPr>
        <w:jc w:val="right"/>
        <w:bidi/>
      </w:pPr>
      <w:r>
        <w:rPr>
          <w:rFonts w:ascii="Arial" w:hAnsi="Arial" w:cs="Arial"/>
          <w:b/>
        </w:rPr>
        <w:t>اقرأ واقترح واشرح</w:t>
      </w:r>
    </w:p>
    <w:p>
      <w:pPr>
        <w:jc w:val="right"/>
        <w:bidi/>
      </w:pPr>
      <w:r>
        <w:rPr>
          <w:rFonts w:ascii="Arial" w:hAnsi="Arial" w:cs="Arial"/>
          <w:b w:val="0"/>
        </w:rPr>
        <w:t>يجمع هذا النص الأصيل الأخير بين «لولا» وزوج شرط، وإضافة، و«إنما» تقصر مبتدأ. لكل حركة، سمِّ الكلمة الحاكمة المحددة وقاعدتها، لا انطباعًا غامضًا.</w:t>
      </w:r>
    </w:p>
    <w:p>
      <w:pPr>
        <w:pStyle w:val="Heading3"/>
      </w:pPr>
      <w:r>
        <w:t>Hope, effort, and success (hope-and-effort — workedExample)</w:t>
      </w:r>
    </w:p>
    <w:p>
      <w:r>
        <w:t>لَوْلَا الأَمَلُ لَمَا سَعَى إِنْسَانٌ. فَمَنْ يَجْتَهِدْ يَبْلُغْ مُرَادَهُ، وَإِنَّمَا النَّجَاحُ ثَمَرَةُ الصَّبْرِ. الأمل is مبتدأ لولا; إنسان is فاعل سعى; يجتهد/يبلغ are jazmed by من; مراده is object with attached pronoun; النجاح stays raf despite إنما; ثمرة is its predicate, مضاف to الصبر in jarr.</w:t>
      </w:r>
    </w:p>
    <w:p>
      <w:pPr>
        <w:jc w:val="right"/>
        <w:bidi/>
      </w:pPr>
      <w:r>
        <w:rPr>
          <w:rFonts w:ascii="Arial" w:hAnsi="Arial" w:cs="Arial"/>
          <w:b/>
        </w:rPr>
        <w:t>الأمل والجهد والنجاح</w:t>
      </w:r>
    </w:p>
    <w:p>
      <w:pPr>
        <w:jc w:val="right"/>
        <w:bidi/>
      </w:pPr>
      <w:r>
        <w:rPr>
          <w:rFonts w:ascii="Arial" w:hAnsi="Arial" w:cs="Arial"/>
          <w:b w:val="0"/>
        </w:rPr>
        <w:t>«لَوْلَا الأَمَلُ لَمَا سَعَى إِنْسَانٌ. فَمَنْ يَجْتَهِدْ يَبْلُغْ مُرَادَهُ، وَإِنَّمَا النَّجَاحُ ثَمَرَةُ الصَّبْرِ». «الأمل» مبتدأ لولا؛ و«إنسان» فاعل «سعى»؛ و«يجتهد»/«يبلغ» مجزومان بـ«من»؛ و«مراده» مفعول به مضاف إلى ضمير؛ و«النجاح» يبقى مرفوعًا رغم «إنما»؛ و«ثمرة» خبره، مضاف إلى «الصبر» المجرور.</w:t>
      </w:r>
    </w:p>
    <w:p>
      <w:pPr>
        <w:pStyle w:val="Heading4"/>
      </w:pPr>
      <w:r>
        <w:t>Example: hope-and-effort-example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لَوْلَا الأَمَلُ لَمَا سَعَى إِنْسَانٌ. فَمَنْ يَجْتَهِدْ يَبْلُغْ مُرَادَهُ، وَإِنَّمَا النَّجَاحُ ثَمَرَةُ الصَّبْرِ.</w:t>
            </w:r>
          </w:p>
        </w:tc>
      </w:tr>
      <w:tr>
        <w:tc>
          <w:tcPr>
            <w:tcW w:type="dxa" w:w="5184"/>
            <w:vAlign w:val="center"/>
          </w:tcPr>
          <w:p>
            <w:r/>
            <w:r>
              <w:rPr>
                <w:b/>
                <w:sz w:val="18"/>
              </w:rPr>
              <w:t>Without vowel marks</w:t>
            </w:r>
          </w:p>
        </w:tc>
        <w:tc>
          <w:tcPr>
            <w:tcW w:type="dxa" w:w="5184"/>
            <w:vAlign w:val="center"/>
          </w:tcPr>
          <w:p>
            <w:pPr>
              <w:jc w:val="right"/>
              <w:bidi/>
            </w:pPr>
            <w:r/>
            <w:r>
              <w:rPr>
                <w:b w:val="0"/>
                <w:sz w:val="18"/>
              </w:rPr>
              <w:t>لولا الأمل لما سعى إنسان. فمن يجتهد يبلغ مراده، وإنما النجاح ثمرة الصبر.</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الأمل</w:t>
            </w:r>
          </w:p>
        </w:tc>
        <w:tc>
          <w:tcPr>
            <w:tcW w:type="dxa" w:w="1481"/>
            <w:vAlign w:val="center"/>
          </w:tcPr>
          <w:p>
            <w:r/>
            <w:r>
              <w:rPr>
                <w:b w:val="0"/>
                <w:sz w:val="18"/>
              </w:rPr>
              <w:t>5–10</w:t>
            </w:r>
          </w:p>
        </w:tc>
        <w:tc>
          <w:tcPr>
            <w:tcW w:type="dxa" w:w="1481"/>
            <w:vAlign w:val="center"/>
          </w:tcPr>
          <w:p>
            <w:r/>
            <w:r>
              <w:rPr>
                <w:b w:val="0"/>
                <w:sz w:val="18"/>
              </w:rPr>
              <w:t>English: Mubtada after لولا, predicate obligatorily omitted</w:t>
              <w:br/>
              <w:t>Arabic: مبتدأ بعد لولا، خبره محذوف وجوبًا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A noun after لولا is raf, with its predicate always understood, never stated.</w:t>
              <w:br/>
              <w:t>Arabic: الاسم بعد «لولا» مرفوع، وخبره مقدَّر دائمًا، لا يُذكر.</w:t>
            </w:r>
          </w:p>
        </w:tc>
      </w:tr>
      <w:tr>
        <w:tc>
          <w:tcPr>
            <w:tcW w:type="dxa" w:w="1481"/>
            <w:vAlign w:val="center"/>
          </w:tcPr>
          <w:p>
            <w:pPr>
              <w:jc w:val="right"/>
              <w:bidi/>
            </w:pPr>
            <w:r/>
            <w:r>
              <w:rPr>
                <w:b w:val="0"/>
                <w:sz w:val="18"/>
              </w:rPr>
              <w:t>إنسان</w:t>
            </w:r>
          </w:p>
        </w:tc>
        <w:tc>
          <w:tcPr>
            <w:tcW w:type="dxa" w:w="1481"/>
            <w:vAlign w:val="center"/>
          </w:tcPr>
          <w:p>
            <w:r/>
            <w:r>
              <w:rPr>
                <w:b w:val="0"/>
                <w:sz w:val="18"/>
              </w:rPr>
              <w:t>19–24</w:t>
            </w:r>
          </w:p>
        </w:tc>
        <w:tc>
          <w:tcPr>
            <w:tcW w:type="dxa" w:w="1481"/>
            <w:vAlign w:val="center"/>
          </w:tcPr>
          <w:p>
            <w:r/>
            <w:r>
              <w:rPr>
                <w:b w:val="0"/>
                <w:sz w:val="18"/>
              </w:rPr>
              <w:t>English: Subject (fa'il) of سعى, delayed after the verb</w:t>
              <w:br/>
              <w:t>Arabic: فاعل لـ«سعى»، متأخر عن الفعل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إنسان performed the striving, so it is the subject in raf, even though it comes after سعى.</w:t>
              <w:br/>
              <w:t>Arabic: «إنسان» قام بالسعي، فهو فاعل مرفوع، وإن تأخر عن «سعى».</w:t>
            </w:r>
          </w:p>
        </w:tc>
      </w:tr>
      <w:tr>
        <w:tc>
          <w:tcPr>
            <w:tcW w:type="dxa" w:w="1481"/>
            <w:vAlign w:val="center"/>
          </w:tcPr>
          <w:p>
            <w:pPr>
              <w:jc w:val="right"/>
              <w:bidi/>
            </w:pPr>
            <w:r/>
            <w:r>
              <w:rPr>
                <w:b w:val="0"/>
                <w:sz w:val="18"/>
              </w:rPr>
              <w:t>يجتهد</w:t>
            </w:r>
          </w:p>
        </w:tc>
        <w:tc>
          <w:tcPr>
            <w:tcW w:type="dxa" w:w="1481"/>
            <w:vAlign w:val="center"/>
          </w:tcPr>
          <w:p>
            <w:r/>
            <w:r>
              <w:rPr>
                <w:b w:val="0"/>
                <w:sz w:val="18"/>
              </w:rPr>
              <w:t>30–35</w:t>
            </w:r>
          </w:p>
        </w:tc>
        <w:tc>
          <w:tcPr>
            <w:tcW w:type="dxa" w:w="1481"/>
            <w:vAlign w:val="center"/>
          </w:tcPr>
          <w:p>
            <w:r/>
            <w:r>
              <w:rPr>
                <w:b w:val="0"/>
                <w:sz w:val="18"/>
              </w:rPr>
              <w:t>English: Present verb, jazm (condition after من)</w:t>
              <w:br/>
              <w:t>Arabic: فعل مضارع مجزوم (فعل الشرط بعد من)</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من acts as a conditional particle here, jazming this condition verb.</w:t>
              <w:br/>
              <w:t>Arabic: «من» أداة شرط هنا، تجزم فعل الشرط هذا.</w:t>
            </w:r>
          </w:p>
        </w:tc>
      </w:tr>
      <w:tr>
        <w:tc>
          <w:tcPr>
            <w:tcW w:type="dxa" w:w="1481"/>
            <w:vAlign w:val="center"/>
          </w:tcPr>
          <w:p>
            <w:pPr>
              <w:jc w:val="right"/>
              <w:bidi/>
            </w:pPr>
            <w:r/>
            <w:r>
              <w:rPr>
                <w:b w:val="0"/>
                <w:sz w:val="18"/>
              </w:rPr>
              <w:t>يبلغ</w:t>
            </w:r>
          </w:p>
        </w:tc>
        <w:tc>
          <w:tcPr>
            <w:tcW w:type="dxa" w:w="1481"/>
            <w:vAlign w:val="center"/>
          </w:tcPr>
          <w:p>
            <w:r/>
            <w:r>
              <w:rPr>
                <w:b w:val="0"/>
                <w:sz w:val="18"/>
              </w:rPr>
              <w:t>36–40</w:t>
            </w:r>
          </w:p>
        </w:tc>
        <w:tc>
          <w:tcPr>
            <w:tcW w:type="dxa" w:w="1481"/>
            <w:vAlign w:val="center"/>
          </w:tcPr>
          <w:p>
            <w:r/>
            <w:r>
              <w:rPr>
                <w:b w:val="0"/>
                <w:sz w:val="18"/>
              </w:rPr>
              <w:t>English: Present verb, jazm (result)</w:t>
              <w:br/>
              <w:t>Arabic: فعل مضارع مجزوم (جواب الشرط)</w:t>
            </w:r>
          </w:p>
        </w:tc>
        <w:tc>
          <w:tcPr>
            <w:tcW w:type="dxa" w:w="1481"/>
            <w:vAlign w:val="center"/>
          </w:tcPr>
          <w:p>
            <w:r/>
            <w:r>
              <w:rPr>
                <w:b w:val="0"/>
                <w:sz w:val="18"/>
              </w:rPr>
              <w:t>jazm</w:t>
            </w:r>
          </w:p>
        </w:tc>
        <w:tc>
          <w:tcPr>
            <w:tcW w:type="dxa" w:w="1481"/>
            <w:vAlign w:val="center"/>
          </w:tcPr>
          <w:p>
            <w:r/>
            <w:r>
              <w:rPr>
                <w:b w:val="0"/>
                <w:sz w:val="18"/>
              </w:rPr>
              <w:t>English: Visible sukun</w:t>
              <w:br/>
              <w:t>Arabic: السكون الظاهر</w:t>
            </w:r>
          </w:p>
        </w:tc>
        <w:tc>
          <w:tcPr>
            <w:tcW w:type="dxa" w:w="1481"/>
            <w:vAlign w:val="center"/>
          </w:tcPr>
          <w:p>
            <w:pPr>
              <w:jc w:val="right"/>
              <w:bidi/>
            </w:pPr>
            <w:r/>
            <w:r>
              <w:rPr>
                <w:b w:val="0"/>
                <w:sz w:val="18"/>
              </w:rPr>
              <w:t>ْ</w:t>
            </w:r>
          </w:p>
        </w:tc>
        <w:tc>
          <w:tcPr>
            <w:tcW w:type="dxa" w:w="1481"/>
            <w:vAlign w:val="center"/>
          </w:tcPr>
          <w:p>
            <w:r/>
            <w:r>
              <w:rPr>
                <w:b w:val="0"/>
                <w:sz w:val="18"/>
              </w:rPr>
              <w:t>English: يبلغ is the result, also jazmed by من.</w:t>
              <w:br/>
              <w:t>Arabic: «يبلغ» هو الجواب، وتجزمه «من» أيضًا.</w:t>
            </w:r>
          </w:p>
        </w:tc>
      </w:tr>
      <w:tr>
        <w:tc>
          <w:tcPr>
            <w:tcW w:type="dxa" w:w="1481"/>
            <w:vAlign w:val="center"/>
          </w:tcPr>
          <w:p>
            <w:pPr>
              <w:jc w:val="right"/>
              <w:bidi/>
            </w:pPr>
            <w:r/>
            <w:r>
              <w:rPr>
                <w:b w:val="0"/>
                <w:sz w:val="18"/>
              </w:rPr>
              <w:t>مراده</w:t>
            </w:r>
          </w:p>
        </w:tc>
        <w:tc>
          <w:tcPr>
            <w:tcW w:type="dxa" w:w="1481"/>
            <w:vAlign w:val="center"/>
          </w:tcPr>
          <w:p>
            <w:r/>
            <w:r>
              <w:rPr>
                <w:b w:val="0"/>
                <w:sz w:val="18"/>
              </w:rPr>
              <w:t>41–46</w:t>
            </w:r>
          </w:p>
        </w:tc>
        <w:tc>
          <w:tcPr>
            <w:tcW w:type="dxa" w:w="1481"/>
            <w:vAlign w:val="center"/>
          </w:tcPr>
          <w:p>
            <w:r/>
            <w:r>
              <w:rPr>
                <w:b w:val="0"/>
                <w:sz w:val="18"/>
              </w:rPr>
              <w:t>English: Direct object, with attached pronoun</w:t>
              <w:br/>
              <w:t>Arabic: مفعول به، مضاف إلى ضمير متصل</w:t>
            </w:r>
          </w:p>
        </w:tc>
        <w:tc>
          <w:tcPr>
            <w:tcW w:type="dxa" w:w="1481"/>
            <w:vAlign w:val="center"/>
          </w:tcPr>
          <w:p>
            <w:r/>
            <w:r>
              <w:rPr>
                <w:b w:val="0"/>
                <w:sz w:val="18"/>
              </w:rPr>
              <w:t>nasb</w:t>
            </w:r>
          </w:p>
        </w:tc>
        <w:tc>
          <w:tcPr>
            <w:tcW w:type="dxa" w:w="1481"/>
            <w:vAlign w:val="center"/>
          </w:tcPr>
          <w:p>
            <w:r/>
            <w:r>
              <w:rPr>
                <w:b w:val="0"/>
                <w:sz w:val="18"/>
              </w:rPr>
              <w:t>English: Visible fatha</w:t>
              <w:br/>
              <w:t>Arabic: الفتحة الظاهرة</w:t>
            </w:r>
          </w:p>
        </w:tc>
        <w:tc>
          <w:tcPr>
            <w:tcW w:type="dxa" w:w="1481"/>
            <w:vAlign w:val="center"/>
          </w:tcPr>
          <w:p>
            <w:pPr>
              <w:jc w:val="right"/>
              <w:bidi/>
            </w:pPr>
            <w:r/>
            <w:r>
              <w:rPr>
                <w:b w:val="0"/>
                <w:sz w:val="18"/>
              </w:rPr>
              <w:t>َ</w:t>
            </w:r>
          </w:p>
        </w:tc>
        <w:tc>
          <w:tcPr>
            <w:tcW w:type="dxa" w:w="1481"/>
            <w:vAlign w:val="center"/>
          </w:tcPr>
          <w:p>
            <w:r/>
            <w:r>
              <w:rPr>
                <w:b w:val="0"/>
                <w:sz w:val="18"/>
              </w:rPr>
              <w:t>English: مراده receives the action of reaching, so it is the object in nasb.</w:t>
              <w:br/>
              <w:t>Arabic: «مراده» وقع عليه فعل البلوغ، فهو مفعول به منصوب.</w:t>
            </w:r>
          </w:p>
        </w:tc>
      </w:tr>
      <w:tr>
        <w:tc>
          <w:tcPr>
            <w:tcW w:type="dxa" w:w="1481"/>
            <w:vAlign w:val="center"/>
          </w:tcPr>
          <w:p>
            <w:pPr>
              <w:jc w:val="right"/>
              <w:bidi/>
            </w:pPr>
            <w:r/>
            <w:r>
              <w:rPr>
                <w:b w:val="0"/>
                <w:sz w:val="18"/>
              </w:rPr>
              <w:t>النجاح</w:t>
            </w:r>
          </w:p>
        </w:tc>
        <w:tc>
          <w:tcPr>
            <w:tcW w:type="dxa" w:w="1481"/>
            <w:vAlign w:val="center"/>
          </w:tcPr>
          <w:p>
            <w:r/>
            <w:r>
              <w:rPr>
                <w:b w:val="0"/>
                <w:sz w:val="18"/>
              </w:rPr>
              <w:t>54–60</w:t>
            </w:r>
          </w:p>
        </w:tc>
        <w:tc>
          <w:tcPr>
            <w:tcW w:type="dxa" w:w="1481"/>
            <w:vAlign w:val="center"/>
          </w:tcPr>
          <w:p>
            <w:r/>
            <w:r>
              <w:rPr>
                <w:b w:val="0"/>
                <w:sz w:val="18"/>
              </w:rPr>
              <w:t>English: Topic (mubtada); unaffected by إنما</w:t>
              <w:br/>
              <w:t>Arabic: مبتدأ؛ لا تغيّر «إنما» حالته</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إنما restricts meaning without nasbing the topic, unlike إنّ.</w:t>
              <w:br/>
              <w:t>Arabic: «إنما» تقصر المعنى دون نصب المبتدأ، بخلاف إنّ.</w:t>
            </w:r>
          </w:p>
        </w:tc>
      </w:tr>
      <w:tr>
        <w:tc>
          <w:tcPr>
            <w:tcW w:type="dxa" w:w="1481"/>
            <w:vAlign w:val="center"/>
          </w:tcPr>
          <w:p>
            <w:pPr>
              <w:jc w:val="right"/>
              <w:bidi/>
            </w:pPr>
            <w:r/>
            <w:r>
              <w:rPr>
                <w:b w:val="0"/>
                <w:sz w:val="18"/>
              </w:rPr>
              <w:t>ثمرة</w:t>
            </w:r>
          </w:p>
        </w:tc>
        <w:tc>
          <w:tcPr>
            <w:tcW w:type="dxa" w:w="1481"/>
            <w:vAlign w:val="center"/>
          </w:tcPr>
          <w:p>
            <w:r/>
            <w:r>
              <w:rPr>
                <w:b w:val="0"/>
                <w:sz w:val="18"/>
              </w:rPr>
              <w:t>61–65</w:t>
            </w:r>
          </w:p>
        </w:tc>
        <w:tc>
          <w:tcPr>
            <w:tcW w:type="dxa" w:w="1481"/>
            <w:vAlign w:val="center"/>
          </w:tcPr>
          <w:p>
            <w:r/>
            <w:r>
              <w:rPr>
                <w:b w:val="0"/>
                <w:sz w:val="18"/>
              </w:rPr>
              <w:t>English: Predicate (khabar), also a mudaf</w:t>
              <w:br/>
              <w:t>Arabic: خبر، وهو مضاف أيضًا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ثمرة tells us about النجاح and is in raf.</w:t>
              <w:br/>
              <w:t>Arabic: «ثمرة» تخبر عن «النجاح»، وهي مرفوعة.</w:t>
            </w:r>
          </w:p>
        </w:tc>
      </w:tr>
      <w:tr>
        <w:tc>
          <w:tcPr>
            <w:tcW w:type="dxa" w:w="1481"/>
            <w:vAlign w:val="center"/>
          </w:tcPr>
          <w:p>
            <w:pPr>
              <w:jc w:val="right"/>
              <w:bidi/>
            </w:pPr>
            <w:r/>
            <w:r>
              <w:rPr>
                <w:b w:val="0"/>
                <w:sz w:val="18"/>
              </w:rPr>
              <w:t>الصبر</w:t>
            </w:r>
          </w:p>
        </w:tc>
        <w:tc>
          <w:tcPr>
            <w:tcW w:type="dxa" w:w="1481"/>
            <w:vAlign w:val="center"/>
          </w:tcPr>
          <w:p>
            <w:r/>
            <w:r>
              <w:rPr>
                <w:b w:val="0"/>
                <w:sz w:val="18"/>
              </w:rPr>
              <w:t>66–71</w:t>
            </w:r>
          </w:p>
        </w:tc>
        <w:tc>
          <w:tcPr>
            <w:tcW w:type="dxa" w:w="1481"/>
            <w:vAlign w:val="center"/>
          </w:tcPr>
          <w:p>
            <w:r/>
            <w:r>
              <w:rPr>
                <w:b w:val="0"/>
                <w:sz w:val="18"/>
              </w:rPr>
              <w:t>English: Mudaf ilayh (to ثمرة)</w:t>
              <w:br/>
              <w:t>Arabic: مضاف إليه لـ«ثمرة»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الصبر is the mudaf ilayh of ثمرة, so it is in jarr.</w:t>
              <w:br/>
              <w:t>Arabic: «الصبر» مضاف إليه لـ«ثمرة»، فهو مجرور.</w:t>
            </w:r>
          </w:p>
        </w:tc>
      </w:tr>
    </w:tbl>
    <w:p>
      <w:pPr>
        <w:pStyle w:val="Heading2"/>
      </w:pPr>
      <w:r>
        <w:t>Primary exercises</w:t>
      </w:r>
    </w:p>
    <w:p>
      <w:pPr>
        <w:pStyle w:val="Heading4"/>
      </w:pPr>
      <w:r>
        <w:t>1. lesson-51-role-01 — identifyRole</w:t>
      </w:r>
    </w:p>
    <w:p>
      <w:pPr>
        <w:pStyle w:val="Heading4"/>
      </w:pPr>
      <w:r>
        <w:t>Prompt</w:t>
      </w:r>
    </w:p>
    <w:p>
      <w:r>
        <w:t>In لولا الأمل لما سعى إنسان, which word is مبتدأ لولا (its predicate obligatorily omitted)؟</w:t>
      </w:r>
    </w:p>
    <w:p>
      <w:pPr>
        <w:jc w:val="right"/>
        <w:bidi/>
      </w:pPr>
      <w:r>
        <w:rPr>
          <w:rFonts w:ascii="Arial" w:hAnsi="Arial" w:cs="Arial"/>
          <w:b w:val="0"/>
        </w:rPr>
        <w:t>في «لولا الأمل لما سعى إنسان»، أي كلمة هي مبتدأ لولا (خبره محذوف وجوبًا)؟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amal</w:t>
            </w:r>
          </w:p>
        </w:tc>
        <w:tc>
          <w:tcPr>
            <w:tcW w:type="dxa" w:w="2074"/>
            <w:vAlign w:val="center"/>
            <w:shd w:fill="E2F0D9"/>
          </w:tcPr>
          <w:p>
            <w:r/>
            <w:r>
              <w:rPr>
                <w:b w:val="0"/>
                <w:sz w:val="18"/>
              </w:rPr>
              <w:t>الأمل</w:t>
            </w:r>
          </w:p>
        </w:tc>
        <w:tc>
          <w:tcPr>
            <w:tcW w:type="dxa" w:w="2074"/>
            <w:vAlign w:val="center"/>
            <w:shd w:fill="E2F0D9"/>
          </w:tcPr>
          <w:p>
            <w:pPr>
              <w:jc w:val="right"/>
              <w:bidi/>
            </w:pPr>
            <w:r/>
            <w:r>
              <w:rPr>
                <w:b w:val="0"/>
                <w:sz w:val="18"/>
              </w:rPr>
              <w:t>الأمل</w:t>
            </w:r>
          </w:p>
        </w:tc>
        <w:tc>
          <w:tcPr>
            <w:tcW w:type="dxa" w:w="2074"/>
            <w:vAlign w:val="center"/>
            <w:shd w:fill="E2F0D9"/>
          </w:tcPr>
          <w:p>
            <w:r/>
            <w:r>
              <w:rPr>
                <w:b w:val="0"/>
                <w:sz w:val="18"/>
              </w:rPr>
              <w:t>English: Correct. الأمل is مبتدأ after لولا, with its predicate always understood.</w:t>
              <w:br/>
              <w:t>Arabic: صحيح. «الأمل» مبتدأ بعد «لولا»، وخبره مقدَّر دائمًا.</w:t>
            </w:r>
          </w:p>
        </w:tc>
      </w:tr>
      <w:tr>
        <w:tc>
          <w:tcPr>
            <w:tcW w:type="dxa" w:w="2074"/>
            <w:vAlign w:val="center"/>
          </w:tcPr>
          <w:p>
            <w:r/>
            <w:r>
              <w:rPr>
                <w:b w:val="0"/>
                <w:sz w:val="18"/>
              </w:rPr>
            </w:r>
          </w:p>
        </w:tc>
        <w:tc>
          <w:tcPr>
            <w:tcW w:type="dxa" w:w="2074"/>
            <w:vAlign w:val="center"/>
          </w:tcPr>
          <w:p>
            <w:r/>
            <w:r>
              <w:rPr>
                <w:b w:val="0"/>
                <w:sz w:val="18"/>
              </w:rPr>
              <w:t>insan</w:t>
            </w:r>
          </w:p>
        </w:tc>
        <w:tc>
          <w:tcPr>
            <w:tcW w:type="dxa" w:w="2074"/>
            <w:vAlign w:val="center"/>
          </w:tcPr>
          <w:p>
            <w:r/>
            <w:r>
              <w:rPr>
                <w:b w:val="0"/>
                <w:sz w:val="18"/>
              </w:rPr>
              <w:t>إنسان</w:t>
            </w:r>
          </w:p>
        </w:tc>
        <w:tc>
          <w:tcPr>
            <w:tcW w:type="dxa" w:w="2074"/>
            <w:vAlign w:val="center"/>
          </w:tcPr>
          <w:p>
            <w:pPr>
              <w:jc w:val="right"/>
              <w:bidi/>
            </w:pPr>
            <w:r/>
            <w:r>
              <w:rPr>
                <w:b w:val="0"/>
                <w:sz w:val="18"/>
              </w:rPr>
              <w:t>إنسان</w:t>
            </w:r>
          </w:p>
        </w:tc>
        <w:tc>
          <w:tcPr>
            <w:tcW w:type="dxa" w:w="2074"/>
            <w:vAlign w:val="center"/>
          </w:tcPr>
          <w:p>
            <w:r/>
            <w:r>
              <w:rPr>
                <w:b w:val="0"/>
                <w:sz w:val="18"/>
              </w:rPr>
              <w:t>English: إنسان is the subject of سعى, not the مبتدأ after لولا.</w:t>
              <w:br/>
              <w:t>Arabic: «إنسان» فاعل «سعى»، لا مبتدأ «لولا».</w:t>
            </w:r>
          </w:p>
        </w:tc>
      </w:tr>
      <w:tr>
        <w:tc>
          <w:tcPr>
            <w:tcW w:type="dxa" w:w="2074"/>
            <w:vAlign w:val="center"/>
          </w:tcPr>
          <w:p>
            <w:r/>
            <w:r>
              <w:rPr>
                <w:b w:val="0"/>
                <w:sz w:val="18"/>
              </w:rPr>
            </w:r>
          </w:p>
        </w:tc>
        <w:tc>
          <w:tcPr>
            <w:tcW w:type="dxa" w:w="2074"/>
            <w:vAlign w:val="center"/>
          </w:tcPr>
          <w:p>
            <w:r/>
            <w:r>
              <w:rPr>
                <w:b w:val="0"/>
                <w:sz w:val="18"/>
              </w:rPr>
              <w:t>lawla</w:t>
            </w:r>
          </w:p>
        </w:tc>
        <w:tc>
          <w:tcPr>
            <w:tcW w:type="dxa" w:w="2074"/>
            <w:vAlign w:val="center"/>
          </w:tcPr>
          <w:p>
            <w:r/>
            <w:r>
              <w:rPr>
                <w:b w:val="0"/>
                <w:sz w:val="18"/>
              </w:rPr>
              <w:t>لولا</w:t>
            </w:r>
          </w:p>
        </w:tc>
        <w:tc>
          <w:tcPr>
            <w:tcW w:type="dxa" w:w="2074"/>
            <w:vAlign w:val="center"/>
          </w:tcPr>
          <w:p>
            <w:pPr>
              <w:jc w:val="right"/>
              <w:bidi/>
            </w:pPr>
            <w:r/>
            <w:r>
              <w:rPr>
                <w:b w:val="0"/>
                <w:sz w:val="18"/>
              </w:rPr>
              <w:t>لولا</w:t>
            </w:r>
          </w:p>
        </w:tc>
        <w:tc>
          <w:tcPr>
            <w:tcW w:type="dxa" w:w="2074"/>
            <w:vAlign w:val="center"/>
          </w:tcPr>
          <w:p>
            <w:r/>
            <w:r>
              <w:rPr>
                <w:b w:val="0"/>
                <w:sz w:val="18"/>
              </w:rPr>
              <w:t>English: لولا is the particle itself, not a noun.</w:t>
              <w:br/>
              <w:t>Arabic: «لولا» هي الأداة نفسها، لا اسم.</w:t>
            </w:r>
          </w:p>
        </w:tc>
      </w:tr>
    </w:tbl>
    <w:p>
      <w:pPr>
        <w:pStyle w:val="Heading4"/>
      </w:pPr>
      <w:r>
        <w:t>2. lesson-51-state-02 — identifyState</w:t>
      </w:r>
    </w:p>
    <w:p>
      <w:pPr>
        <w:pStyle w:val="Heading4"/>
      </w:pPr>
      <w:r>
        <w:t>Prompt</w:t>
      </w:r>
    </w:p>
    <w:p>
      <w:r>
        <w:t>What state is مرادَهُ in, in فمن يجتهد يبلغ مراده (object)؟</w:t>
      </w:r>
    </w:p>
    <w:p>
      <w:pPr>
        <w:jc w:val="right"/>
        <w:bidi/>
      </w:pPr>
      <w:r>
        <w:rPr>
          <w:rFonts w:ascii="Arial" w:hAnsi="Arial" w:cs="Arial"/>
          <w:b w:val="0"/>
        </w:rPr>
        <w:t>ما حالة «مرادَهُ» في «فمن يجتهد يبلغ مراده» (المفعول به)؟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مراده is the direct object of يبلغ.</w:t>
              <w:br/>
              <w:t>Arabic: صحيح. «مراده» مفعول به لـ«يبلغ».</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مراده did not perform the reaching; it received the action.</w:t>
              <w:br/>
              <w:t>Arabic: «مراده» لم يقم بالبلوغ، بل وقع عليه.</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مراده here.</w:t>
              <w:br/>
              <w:t>Arabic: لا يسبق «مراده» حرف جر هنا.</w:t>
            </w:r>
          </w:p>
        </w:tc>
      </w:tr>
    </w:tbl>
    <w:p>
      <w:pPr>
        <w:pStyle w:val="Heading4"/>
      </w:pPr>
      <w:r>
        <w:t>3. lesson-51-state-03 — identifyState</w:t>
      </w:r>
    </w:p>
    <w:p>
      <w:pPr>
        <w:pStyle w:val="Heading4"/>
      </w:pPr>
      <w:r>
        <w:t>Prompt</w:t>
      </w:r>
    </w:p>
    <w:p>
      <w:r>
        <w:t>What state is الصبرِ in, after the idafa in ثمرة الصبر؟</w:t>
      </w:r>
    </w:p>
    <w:p>
      <w:pPr>
        <w:jc w:val="right"/>
        <w:bidi/>
      </w:pPr>
      <w:r>
        <w:rPr>
          <w:rFonts w:ascii="Arial" w:hAnsi="Arial" w:cs="Arial"/>
          <w:b w:val="0"/>
        </w:rPr>
        <w:t>ما حالة «الصبرِ» بعد الإضافة في «ثمرة الصبر»؟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الصبر is the mudaf ilayh of ثمرة, so it is in jarr.</w:t>
              <w:br/>
              <w:t>Arabic: صحيح. «الصبر» مضاف إليه لـ«ثمرة»، فهو مجرور.</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ثمرة, not الصبر, is the predicate in raf; الصبر is jarr as its mudaf ilayh.</w:t>
              <w:br/>
              <w:t>Arabic: «ثمرة» لا «الصبر» هي الخبر المرفوع؛ و«الصبر» مضاف إليه مجرور.</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الصبر into nasb; it is jarr as a mudaf ilayh.</w:t>
              <w:br/>
              <w:t>Arabic: لا يوجد هنا ما ينصب «الصبر»؛ فهو مجرور مضاف إليه.</w:t>
            </w:r>
          </w:p>
        </w:tc>
      </w:tr>
    </w:tbl>
    <w:p>
      <w:pPr>
        <w:pStyle w:val="Heading4"/>
      </w:pPr>
      <w:r>
        <w:t>4. lesson-51-rule-04 — matchRule</w:t>
      </w:r>
    </w:p>
    <w:p>
      <w:pPr>
        <w:pStyle w:val="Heading4"/>
      </w:pPr>
      <w:r>
        <w:t>Prompt</w:t>
      </w:r>
    </w:p>
    <w:p>
      <w:r>
        <w:t>Which claim about إنما النجاح ثمرة الصبر is most defensible؟</w:t>
      </w:r>
    </w:p>
    <w:p>
      <w:pPr>
        <w:jc w:val="right"/>
        <w:bidi/>
      </w:pPr>
      <w:r>
        <w:rPr>
          <w:rFonts w:ascii="Arial" w:hAnsi="Arial" w:cs="Arial"/>
          <w:b w:val="0"/>
        </w:rPr>
        <w:t>أي ادعاء عن «إنما النجاح ثمرة الصبر» هو الأقوى دفاعًا؟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النجاح is raf as topic, and ثمرة agrees as its predicate; إنما signals restriction, not a change in case</w:t>
            </w:r>
          </w:p>
        </w:tc>
        <w:tc>
          <w:tcPr>
            <w:tcW w:type="dxa" w:w="2074"/>
            <w:vAlign w:val="center"/>
            <w:shd w:fill="E2F0D9"/>
          </w:tcPr>
          <w:p>
            <w:pPr>
              <w:jc w:val="right"/>
              <w:bidi/>
            </w:pPr>
            <w:r/>
            <w:r>
              <w:rPr>
                <w:b w:val="0"/>
                <w:sz w:val="18"/>
              </w:rPr>
              <w:t>«النجاح» مرفوع مبتدأ، و«ثمرة» خبره؛ و«إنما» تفيد القصر لا تغيير الإعراب</w:t>
            </w:r>
          </w:p>
        </w:tc>
        <w:tc>
          <w:tcPr>
            <w:tcW w:type="dxa" w:w="2074"/>
            <w:vAlign w:val="center"/>
            <w:shd w:fill="E2F0D9"/>
          </w:tcPr>
          <w:p>
            <w:r/>
            <w:r>
              <w:rPr>
                <w:b w:val="0"/>
                <w:sz w:val="18"/>
              </w:rPr>
              <w:t>English: Correct. إنما restricts meaning while leaving the ordinary nominal-sentence case pattern unchanged.</w:t>
              <w:br/>
              <w:t>Arabic: صحيح. «إنما» تقصر المعنى وتترك نمط الإعراب الاسمي العادي كما هو.</w:t>
            </w:r>
          </w:p>
        </w:tc>
      </w:tr>
      <w:tr>
        <w:tc>
          <w:tcPr>
            <w:tcW w:type="dxa" w:w="2074"/>
            <w:vAlign w:val="center"/>
          </w:tcPr>
          <w:p>
            <w:r/>
            <w:r>
              <w:rPr>
                <w:b w:val="0"/>
                <w:sz w:val="18"/>
              </w:rPr>
            </w:r>
          </w:p>
        </w:tc>
        <w:tc>
          <w:tcPr>
            <w:tcW w:type="dxa" w:w="2074"/>
            <w:vAlign w:val="center"/>
          </w:tcPr>
          <w:p>
            <w:r/>
            <w:r>
              <w:rPr>
                <w:b w:val="0"/>
                <w:sz w:val="18"/>
              </w:rPr>
              <w:t>wrong-forces-nasb</w:t>
            </w:r>
          </w:p>
        </w:tc>
        <w:tc>
          <w:tcPr>
            <w:tcW w:type="dxa" w:w="2074"/>
            <w:vAlign w:val="center"/>
          </w:tcPr>
          <w:p>
            <w:r/>
            <w:r>
              <w:rPr>
                <w:b w:val="0"/>
                <w:sz w:val="18"/>
              </w:rPr>
              <w:t>إنما forces النجاح into nasb like إنّ</w:t>
            </w:r>
          </w:p>
        </w:tc>
        <w:tc>
          <w:tcPr>
            <w:tcW w:type="dxa" w:w="2074"/>
            <w:vAlign w:val="center"/>
          </w:tcPr>
          <w:p>
            <w:pPr>
              <w:jc w:val="right"/>
              <w:bidi/>
            </w:pPr>
            <w:r/>
            <w:r>
              <w:rPr>
                <w:b w:val="0"/>
                <w:sz w:val="18"/>
              </w:rPr>
              <w:t>«إنما» تنصب «النجاح» مثل إنّ</w:t>
            </w:r>
          </w:p>
        </w:tc>
        <w:tc>
          <w:tcPr>
            <w:tcW w:type="dxa" w:w="2074"/>
            <w:vAlign w:val="center"/>
          </w:tcPr>
          <w:p>
            <w:r/>
            <w:r>
              <w:rPr>
                <w:b w:val="0"/>
                <w:sz w:val="18"/>
              </w:rPr>
              <w:t>English: This is a common confusion; إنما does not act grammatically like إنّ, and does not nasb its topic.</w:t>
              <w:br/>
              <w:t>Arabic: هذا خلط شائع؛ فـ«إنما» لا تعمل عمل «إنّ» النحوي، ولا تنصب مبتدأها.</w:t>
            </w:r>
          </w:p>
        </w:tc>
      </w:tr>
      <w:tr>
        <w:tc>
          <w:tcPr>
            <w:tcW w:type="dxa" w:w="2074"/>
            <w:vAlign w:val="center"/>
          </w:tcPr>
          <w:p>
            <w:r/>
            <w:r>
              <w:rPr>
                <w:b w:val="0"/>
                <w:sz w:val="18"/>
              </w:rPr>
            </w:r>
          </w:p>
        </w:tc>
        <w:tc>
          <w:tcPr>
            <w:tcW w:type="dxa" w:w="2074"/>
            <w:vAlign w:val="center"/>
          </w:tcPr>
          <w:p>
            <w:r/>
            <w:r>
              <w:rPr>
                <w:b w:val="0"/>
                <w:sz w:val="18"/>
              </w:rPr>
              <w:t>wrong-only-one</w:t>
            </w:r>
          </w:p>
        </w:tc>
        <w:tc>
          <w:tcPr>
            <w:tcW w:type="dxa" w:w="2074"/>
            <w:vAlign w:val="center"/>
          </w:tcPr>
          <w:p>
            <w:r/>
            <w:r>
              <w:rPr>
                <w:b w:val="0"/>
                <w:sz w:val="18"/>
              </w:rPr>
              <w:t>There is only one possible interpretation of this whole sentence, with no room for discussion</w:t>
            </w:r>
          </w:p>
        </w:tc>
        <w:tc>
          <w:tcPr>
            <w:tcW w:type="dxa" w:w="2074"/>
            <w:vAlign w:val="center"/>
          </w:tcPr>
          <w:p>
            <w:pPr>
              <w:jc w:val="right"/>
              <w:bidi/>
            </w:pPr>
            <w:r/>
            <w:r>
              <w:rPr>
                <w:b w:val="0"/>
                <w:sz w:val="18"/>
              </w:rPr>
              <w:t>لا يوجد سوى تفسير واحد ممكن لهذه الجملة كلها، بلا مجال للنقاش</w:t>
            </w:r>
          </w:p>
        </w:tc>
        <w:tc>
          <w:tcPr>
            <w:tcW w:type="dxa" w:w="2074"/>
            <w:vAlign w:val="center"/>
          </w:tcPr>
          <w:p>
            <w:r/>
            <w:r>
              <w:rPr>
                <w:b w:val="0"/>
                <w:sz w:val="18"/>
              </w:rPr>
              <w:t>English: This overclaims certainty; some readings, especially in longer or more literary passages, can remain genuinely debatable.</w:t>
              <w:br/>
              <w:t>Arabic: هذا يبالغ في اليقين؛ فبعض القراءات، خاصة في النصوص الأطول أو الأدبية، تبقى قابلة للنقاش فعلًا.</w:t>
            </w:r>
          </w:p>
        </w:tc>
      </w:tr>
    </w:tbl>
    <w:p>
      <w:pPr>
        <w:pStyle w:val="Heading2"/>
      </w:pPr>
      <w:r>
        <w:t>Alternate repeat exercises</w:t>
      </w:r>
    </w:p>
    <w:p>
      <w:pPr>
        <w:pStyle w:val="Heading4"/>
      </w:pPr>
      <w:r>
        <w:t>1. lesson-51-repeat-role-01 — identifyRole</w:t>
      </w:r>
    </w:p>
    <w:p>
      <w:pPr>
        <w:pStyle w:val="Heading4"/>
      </w:pPr>
      <w:r>
        <w:t>Prompt</w:t>
      </w:r>
    </w:p>
    <w:p>
      <w:r>
        <w:t>In لولا الحرص لما نجح عامل, which word is مبتدأ لولا؟</w:t>
      </w:r>
    </w:p>
    <w:p>
      <w:pPr>
        <w:jc w:val="right"/>
        <w:bidi/>
      </w:pPr>
      <w:r>
        <w:rPr>
          <w:rFonts w:ascii="Arial" w:hAnsi="Arial" w:cs="Arial"/>
          <w:b w:val="0"/>
        </w:rPr>
        <w:t>في «لولا الحرص لما نجح عامل»، أي كلمة هي مبتدأ لولا؟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hirs</w:t>
            </w:r>
          </w:p>
        </w:tc>
        <w:tc>
          <w:tcPr>
            <w:tcW w:type="dxa" w:w="2074"/>
            <w:vAlign w:val="center"/>
            <w:shd w:fill="E2F0D9"/>
          </w:tcPr>
          <w:p>
            <w:r/>
            <w:r>
              <w:rPr>
                <w:b w:val="0"/>
                <w:sz w:val="18"/>
              </w:rPr>
              <w:t>الحرص</w:t>
            </w:r>
          </w:p>
        </w:tc>
        <w:tc>
          <w:tcPr>
            <w:tcW w:type="dxa" w:w="2074"/>
            <w:vAlign w:val="center"/>
            <w:shd w:fill="E2F0D9"/>
          </w:tcPr>
          <w:p>
            <w:pPr>
              <w:jc w:val="right"/>
              <w:bidi/>
            </w:pPr>
            <w:r/>
            <w:r>
              <w:rPr>
                <w:b w:val="0"/>
                <w:sz w:val="18"/>
              </w:rPr>
              <w:t>الحرص</w:t>
            </w:r>
          </w:p>
        </w:tc>
        <w:tc>
          <w:tcPr>
            <w:tcW w:type="dxa" w:w="2074"/>
            <w:vAlign w:val="center"/>
            <w:shd w:fill="E2F0D9"/>
          </w:tcPr>
          <w:p>
            <w:r/>
            <w:r>
              <w:rPr>
                <w:b w:val="0"/>
                <w:sz w:val="18"/>
              </w:rPr>
              <w:t>English: Correct. الحرص is مبتدأ after لولا, with its predicate always understood.</w:t>
              <w:br/>
              <w:t>Arabic: صحيح. «الحرص» مبتدأ بعد «لولا»، وخبره مقدَّر دائمًا.</w:t>
            </w:r>
          </w:p>
        </w:tc>
      </w:tr>
      <w:tr>
        <w:tc>
          <w:tcPr>
            <w:tcW w:type="dxa" w:w="2074"/>
            <w:vAlign w:val="center"/>
          </w:tcPr>
          <w:p>
            <w:r/>
            <w:r>
              <w:rPr>
                <w:b w:val="0"/>
                <w:sz w:val="18"/>
              </w:rPr>
            </w:r>
          </w:p>
        </w:tc>
        <w:tc>
          <w:tcPr>
            <w:tcW w:type="dxa" w:w="2074"/>
            <w:vAlign w:val="center"/>
          </w:tcPr>
          <w:p>
            <w:r/>
            <w:r>
              <w:rPr>
                <w:b w:val="0"/>
                <w:sz w:val="18"/>
              </w:rPr>
              <w:t>amil</w:t>
            </w:r>
          </w:p>
        </w:tc>
        <w:tc>
          <w:tcPr>
            <w:tcW w:type="dxa" w:w="2074"/>
            <w:vAlign w:val="center"/>
          </w:tcPr>
          <w:p>
            <w:r/>
            <w:r>
              <w:rPr>
                <w:b w:val="0"/>
                <w:sz w:val="18"/>
              </w:rPr>
              <w:t>عامل</w:t>
            </w:r>
          </w:p>
        </w:tc>
        <w:tc>
          <w:tcPr>
            <w:tcW w:type="dxa" w:w="2074"/>
            <w:vAlign w:val="center"/>
          </w:tcPr>
          <w:p>
            <w:pPr>
              <w:jc w:val="right"/>
              <w:bidi/>
            </w:pPr>
            <w:r/>
            <w:r>
              <w:rPr>
                <w:b w:val="0"/>
                <w:sz w:val="18"/>
              </w:rPr>
              <w:t>عامل</w:t>
            </w:r>
          </w:p>
        </w:tc>
        <w:tc>
          <w:tcPr>
            <w:tcW w:type="dxa" w:w="2074"/>
            <w:vAlign w:val="center"/>
          </w:tcPr>
          <w:p>
            <w:r/>
            <w:r>
              <w:rPr>
                <w:b w:val="0"/>
                <w:sz w:val="18"/>
              </w:rPr>
              <w:t>English: عامل is the subject of نجح, not the مبتدأ after لولا.</w:t>
              <w:br/>
              <w:t>Arabic: «عامل» فاعل «نجح»، لا مبتدأ «لولا».</w:t>
            </w:r>
          </w:p>
        </w:tc>
      </w:tr>
      <w:tr>
        <w:tc>
          <w:tcPr>
            <w:tcW w:type="dxa" w:w="2074"/>
            <w:vAlign w:val="center"/>
          </w:tcPr>
          <w:p>
            <w:r/>
            <w:r>
              <w:rPr>
                <w:b w:val="0"/>
                <w:sz w:val="18"/>
              </w:rPr>
            </w:r>
          </w:p>
        </w:tc>
        <w:tc>
          <w:tcPr>
            <w:tcW w:type="dxa" w:w="2074"/>
            <w:vAlign w:val="center"/>
          </w:tcPr>
          <w:p>
            <w:r/>
            <w:r>
              <w:rPr>
                <w:b w:val="0"/>
                <w:sz w:val="18"/>
              </w:rPr>
              <w:t>lawla</w:t>
            </w:r>
          </w:p>
        </w:tc>
        <w:tc>
          <w:tcPr>
            <w:tcW w:type="dxa" w:w="2074"/>
            <w:vAlign w:val="center"/>
          </w:tcPr>
          <w:p>
            <w:r/>
            <w:r>
              <w:rPr>
                <w:b w:val="0"/>
                <w:sz w:val="18"/>
              </w:rPr>
              <w:t>لولا</w:t>
            </w:r>
          </w:p>
        </w:tc>
        <w:tc>
          <w:tcPr>
            <w:tcW w:type="dxa" w:w="2074"/>
            <w:vAlign w:val="center"/>
          </w:tcPr>
          <w:p>
            <w:pPr>
              <w:jc w:val="right"/>
              <w:bidi/>
            </w:pPr>
            <w:r/>
            <w:r>
              <w:rPr>
                <w:b w:val="0"/>
                <w:sz w:val="18"/>
              </w:rPr>
              <w:t>لولا</w:t>
            </w:r>
          </w:p>
        </w:tc>
        <w:tc>
          <w:tcPr>
            <w:tcW w:type="dxa" w:w="2074"/>
            <w:vAlign w:val="center"/>
          </w:tcPr>
          <w:p>
            <w:r/>
            <w:r>
              <w:rPr>
                <w:b w:val="0"/>
                <w:sz w:val="18"/>
              </w:rPr>
              <w:t>English: لولا is the particle itself, not a noun.</w:t>
              <w:br/>
              <w:t>Arabic: «لولا» هي الأداة نفسها، لا اسم.</w:t>
            </w:r>
          </w:p>
        </w:tc>
      </w:tr>
    </w:tbl>
    <w:p>
      <w:pPr>
        <w:pStyle w:val="Heading4"/>
      </w:pPr>
      <w:r>
        <w:t>2. lesson-51-repeat-state-02 — identifyState</w:t>
      </w:r>
    </w:p>
    <w:p>
      <w:pPr>
        <w:pStyle w:val="Heading4"/>
      </w:pPr>
      <w:r>
        <w:t>Prompt</w:t>
      </w:r>
    </w:p>
    <w:p>
      <w:r>
        <w:t>What state is غايتَهُ in, in فمن يجتهد يبلغ غايته؟</w:t>
      </w:r>
    </w:p>
    <w:p>
      <w:pPr>
        <w:jc w:val="right"/>
        <w:bidi/>
      </w:pPr>
      <w:r>
        <w:rPr>
          <w:rFonts w:ascii="Arial" w:hAnsi="Arial" w:cs="Arial"/>
          <w:b w:val="0"/>
        </w:rPr>
        <w:t>ما حالة «غايتَهُ» في «فمن يجتهد يبلغ غايته»؟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nasb</w:t>
            </w:r>
          </w:p>
        </w:tc>
        <w:tc>
          <w:tcPr>
            <w:tcW w:type="dxa" w:w="2074"/>
            <w:vAlign w:val="center"/>
            <w:shd w:fill="E2F0D9"/>
          </w:tcPr>
          <w:p>
            <w:r/>
            <w:r>
              <w:rPr>
                <w:b w:val="0"/>
                <w:sz w:val="18"/>
              </w:rPr>
              <w:t>Nasb (نصب)</w:t>
            </w:r>
          </w:p>
        </w:tc>
        <w:tc>
          <w:tcPr>
            <w:tcW w:type="dxa" w:w="2074"/>
            <w:vAlign w:val="center"/>
            <w:shd w:fill="E2F0D9"/>
          </w:tcPr>
          <w:p>
            <w:pPr>
              <w:jc w:val="right"/>
              <w:bidi/>
            </w:pPr>
            <w:r/>
            <w:r>
              <w:rPr>
                <w:b w:val="0"/>
                <w:sz w:val="18"/>
              </w:rPr>
              <w:t>النصب</w:t>
            </w:r>
          </w:p>
        </w:tc>
        <w:tc>
          <w:tcPr>
            <w:tcW w:type="dxa" w:w="2074"/>
            <w:vAlign w:val="center"/>
            <w:shd w:fill="E2F0D9"/>
          </w:tcPr>
          <w:p>
            <w:r/>
            <w:r>
              <w:rPr>
                <w:b w:val="0"/>
                <w:sz w:val="18"/>
              </w:rPr>
              <w:t>English: Correct. غايته is the direct object of يبلغ.</w:t>
              <w:br/>
              <w:t>Arabic: صحيح. «غايته» مفعول به لـ«يبلغ».</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غايته did not perform the reaching; it received the action.</w:t>
              <w:br/>
              <w:t>Arabic: «غايته» لم تقم بالبلوغ، بل وقع عليها.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غايته here.</w:t>
              <w:br/>
              <w:t>Arabic: لا يسبق «غايته» حرف جر هنا.</w:t>
            </w:r>
          </w:p>
        </w:tc>
      </w:tr>
    </w:tbl>
    <w:p>
      <w:pPr>
        <w:pStyle w:val="Heading4"/>
      </w:pPr>
      <w:r>
        <w:t>3. lesson-51-repeat-state-03 — identifyState</w:t>
      </w:r>
    </w:p>
    <w:p>
      <w:pPr>
        <w:pStyle w:val="Heading4"/>
      </w:pPr>
      <w:r>
        <w:t>Prompt</w:t>
      </w:r>
    </w:p>
    <w:p>
      <w:r>
        <w:t>What state is المثابرةِ in, after the idafa in ثمرة المثابرة؟</w:t>
      </w:r>
    </w:p>
    <w:p>
      <w:pPr>
        <w:jc w:val="right"/>
        <w:bidi/>
      </w:pPr>
      <w:r>
        <w:rPr>
          <w:rFonts w:ascii="Arial" w:hAnsi="Arial" w:cs="Arial"/>
          <w:b w:val="0"/>
        </w:rPr>
        <w:t>ما حالة «المثابرةِ» بعد الإضافة في «ثمرة المثابرة»؟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المثابرة is the mudaf ilayh of ثمرة, so it is in jarr.</w:t>
              <w:br/>
              <w:t>Arabic: صحيح. «المثابرة» مضاف إليه لـ«ثمرة»، فهي مجرورة.</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ثمرة, not المثابرة, is the predicate in raf; المثابرة is jarr as its mudaf ilayh.</w:t>
              <w:br/>
              <w:t>Arabic: «ثمرة» لا «المثابرة» هي الخبر المرفوع؛ و«المثابرة» مضاف إليه مجرورة.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المثابرة into nasb; it is jarr as a mudaf ilayh.</w:t>
              <w:br/>
              <w:t>Arabic: لا يوجد هنا ما ينصب «المثابرة»؛ فهي مجرورة مضاف إليه.</w:t>
            </w:r>
          </w:p>
        </w:tc>
      </w:tr>
    </w:tbl>
    <w:p>
      <w:pPr>
        <w:pStyle w:val="Heading4"/>
      </w:pPr>
      <w:r>
        <w:t>4. lesson-51-repeat-rule-04 — matchRule</w:t>
      </w:r>
    </w:p>
    <w:p>
      <w:pPr>
        <w:pStyle w:val="Heading4"/>
      </w:pPr>
      <w:r>
        <w:t>Prompt</w:t>
      </w:r>
    </w:p>
    <w:p>
      <w:r>
        <w:t>Which claim about إنما التفوق ثمرة المثابرة is most defensible؟</w:t>
      </w:r>
    </w:p>
    <w:p>
      <w:pPr>
        <w:jc w:val="right"/>
        <w:bidi/>
      </w:pPr>
      <w:r>
        <w:rPr>
          <w:rFonts w:ascii="Arial" w:hAnsi="Arial" w:cs="Arial"/>
          <w:b w:val="0"/>
        </w:rPr>
        <w:t>أي ادعاء عن «إنما التفوق ثمرة المثابرة» هو الأقوى دفاعًا؟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التفوق is raf as topic, and ثمرة agrees as its predicate; إنما signals restriction only</w:t>
            </w:r>
          </w:p>
        </w:tc>
        <w:tc>
          <w:tcPr>
            <w:tcW w:type="dxa" w:w="2074"/>
            <w:vAlign w:val="center"/>
            <w:shd w:fill="E2F0D9"/>
          </w:tcPr>
          <w:p>
            <w:pPr>
              <w:jc w:val="right"/>
              <w:bidi/>
            </w:pPr>
            <w:r/>
            <w:r>
              <w:rPr>
                <w:b w:val="0"/>
                <w:sz w:val="18"/>
              </w:rPr>
              <w:t>«التفوق» مرفوع مبتدأ، و«ثمرة» خبره؛ و«إنما» تفيد القصر فقط</w:t>
            </w:r>
          </w:p>
        </w:tc>
        <w:tc>
          <w:tcPr>
            <w:tcW w:type="dxa" w:w="2074"/>
            <w:vAlign w:val="center"/>
            <w:shd w:fill="E2F0D9"/>
          </w:tcPr>
          <w:p>
            <w:r/>
            <w:r>
              <w:rPr>
                <w:b w:val="0"/>
                <w:sz w:val="18"/>
              </w:rPr>
              <w:t>English: Correct. إنما restricts meaning while leaving the ordinary nominal-sentence case pattern unchanged.</w:t>
              <w:br/>
              <w:t>Arabic: صحيح. «إنما» تقصر المعنى وتترك نمط الإعراب الاسمي العادي كما هو.</w:t>
            </w:r>
          </w:p>
        </w:tc>
      </w:tr>
      <w:tr>
        <w:tc>
          <w:tcPr>
            <w:tcW w:type="dxa" w:w="2074"/>
            <w:vAlign w:val="center"/>
          </w:tcPr>
          <w:p>
            <w:r/>
            <w:r>
              <w:rPr>
                <w:b w:val="0"/>
                <w:sz w:val="18"/>
              </w:rPr>
            </w:r>
          </w:p>
        </w:tc>
        <w:tc>
          <w:tcPr>
            <w:tcW w:type="dxa" w:w="2074"/>
            <w:vAlign w:val="center"/>
          </w:tcPr>
          <w:p>
            <w:r/>
            <w:r>
              <w:rPr>
                <w:b w:val="0"/>
                <w:sz w:val="18"/>
              </w:rPr>
              <w:t>wrong-forces-nasb</w:t>
            </w:r>
          </w:p>
        </w:tc>
        <w:tc>
          <w:tcPr>
            <w:tcW w:type="dxa" w:w="2074"/>
            <w:vAlign w:val="center"/>
          </w:tcPr>
          <w:p>
            <w:r/>
            <w:r>
              <w:rPr>
                <w:b w:val="0"/>
                <w:sz w:val="18"/>
              </w:rPr>
              <w:t>إنما forces التفوق into nasb</w:t>
            </w:r>
          </w:p>
        </w:tc>
        <w:tc>
          <w:tcPr>
            <w:tcW w:type="dxa" w:w="2074"/>
            <w:vAlign w:val="center"/>
          </w:tcPr>
          <w:p>
            <w:pPr>
              <w:jc w:val="right"/>
              <w:bidi/>
            </w:pPr>
            <w:r/>
            <w:r>
              <w:rPr>
                <w:b w:val="0"/>
                <w:sz w:val="18"/>
              </w:rPr>
              <w:t>«إنما» تنصب «التفوق»</w:t>
            </w:r>
          </w:p>
        </w:tc>
        <w:tc>
          <w:tcPr>
            <w:tcW w:type="dxa" w:w="2074"/>
            <w:vAlign w:val="center"/>
          </w:tcPr>
          <w:p>
            <w:r/>
            <w:r>
              <w:rPr>
                <w:b w:val="0"/>
                <w:sz w:val="18"/>
              </w:rPr>
              <w:t>English: This is a common confusion; إنما does not act grammatically like إنّ, and does not nasb its topic.</w:t>
              <w:br/>
              <w:t>Arabic: هذا خلط شائع؛ فـ«إنما» لا تعمل عمل «إنّ» النحوي، ولا تنصب مبتدأها.</w:t>
            </w:r>
          </w:p>
        </w:tc>
      </w:tr>
      <w:tr>
        <w:tc>
          <w:tcPr>
            <w:tcW w:type="dxa" w:w="2074"/>
            <w:vAlign w:val="center"/>
          </w:tcPr>
          <w:p>
            <w:r/>
            <w:r>
              <w:rPr>
                <w:b w:val="0"/>
                <w:sz w:val="18"/>
              </w:rPr>
            </w:r>
          </w:p>
        </w:tc>
        <w:tc>
          <w:tcPr>
            <w:tcW w:type="dxa" w:w="2074"/>
            <w:vAlign w:val="center"/>
          </w:tcPr>
          <w:p>
            <w:r/>
            <w:r>
              <w:rPr>
                <w:b w:val="0"/>
                <w:sz w:val="18"/>
              </w:rPr>
              <w:t>wrong-only-one</w:t>
            </w:r>
          </w:p>
        </w:tc>
        <w:tc>
          <w:tcPr>
            <w:tcW w:type="dxa" w:w="2074"/>
            <w:vAlign w:val="center"/>
          </w:tcPr>
          <w:p>
            <w:r/>
            <w:r>
              <w:rPr>
                <w:b w:val="0"/>
                <w:sz w:val="18"/>
              </w:rPr>
              <w:t>No other reading of any word in this sentence could ever be discussed</w:t>
            </w:r>
          </w:p>
        </w:tc>
        <w:tc>
          <w:tcPr>
            <w:tcW w:type="dxa" w:w="2074"/>
            <w:vAlign w:val="center"/>
          </w:tcPr>
          <w:p>
            <w:pPr>
              <w:jc w:val="right"/>
              <w:bidi/>
            </w:pPr>
            <w:r/>
            <w:r>
              <w:rPr>
                <w:b w:val="0"/>
                <w:sz w:val="18"/>
              </w:rPr>
              <w:t>لا يمكن مناقشة أي قراءة أخرى لأي كلمة في هذه الجملة أبدًا</w:t>
            </w:r>
          </w:p>
        </w:tc>
        <w:tc>
          <w:tcPr>
            <w:tcW w:type="dxa" w:w="2074"/>
            <w:vAlign w:val="center"/>
          </w:tcPr>
          <w:p>
            <w:r/>
            <w:r>
              <w:rPr>
                <w:b w:val="0"/>
                <w:sz w:val="18"/>
              </w:rPr>
              <w:t>English: This overclaims certainty; some readings, especially in longer or more literary passages, can remain genuinely debatable.</w:t>
              <w:br/>
              <w:t>Arabic: هذا يبالغ في اليقين؛ فبعض القراءات، خاصة في النصوص الأطول أو الأدبية، تبقى قابلة للنقاش فعلًا.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52: Al-kalam: its definition and its unit</w:t>
      </w:r>
    </w:p>
    <w:p>
      <w:pPr>
        <w:pStyle w:val="Title"/>
        <w:jc w:val="right"/>
        <w:bidi/>
      </w:pPr>
      <w:r>
        <w:rPr>
          <w:rFonts w:ascii="Arial" w:hAnsi="Arial" w:cs="Arial"/>
          <w:b/>
        </w:rPr>
        <w:t>الكلام: تعريفه ووحدته</w:t>
      </w:r>
    </w:p>
    <w:p>
      <w:r>
        <w:t>Lesson ID: lesson_52 | Level: level_07 | Estimated time: 10 minutes | Prerequisites: lesson_51</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Ibn Malik's opening definition of الكلام as a meaningful utterance, illustrated by the command استقم.</w:t>
            </w:r>
          </w:p>
        </w:tc>
        <w:tc>
          <w:tcPr>
            <w:tcW w:type="dxa" w:w="5184"/>
            <w:vAlign w:val="center"/>
          </w:tcPr>
          <w:p>
            <w:pPr>
              <w:jc w:val="right"/>
              <w:bidi/>
            </w:pPr>
            <w:r/>
            <w:r>
              <w:rPr>
                <w:b w:val="0"/>
                <w:sz w:val="18"/>
              </w:rPr>
              <w:t>أن تقرأ تعريف ابن مالك الافتتاحي للكلام بأنه لفظ مفيد، ومثاله «استقم».</w:t>
            </w:r>
          </w:p>
        </w:tc>
      </w:tr>
      <w:tr>
        <w:tc>
          <w:tcPr>
            <w:tcW w:type="dxa" w:w="5184"/>
            <w:vAlign w:val="center"/>
          </w:tcPr>
          <w:p>
            <w:r/>
            <w:r>
              <w:rPr>
                <w:b w:val="0"/>
                <w:sz w:val="18"/>
              </w:rPr>
              <w:t>Distinguish كلمة (a single word) from القول (any utterance, even one word).</w:t>
            </w:r>
          </w:p>
        </w:tc>
        <w:tc>
          <w:tcPr>
            <w:tcW w:type="dxa" w:w="5184"/>
            <w:vAlign w:val="center"/>
          </w:tcPr>
          <w:p>
            <w:pPr>
              <w:jc w:val="right"/>
              <w:bidi/>
            </w:pPr>
            <w:r/>
            <w:r>
              <w:rPr>
                <w:b w:val="0"/>
                <w:sz w:val="18"/>
              </w:rPr>
              <w:t>أن تميّز «الكلمة» (الكلمة المفردة) من «القول» (كل ملفوظ، ولو كلمة واحدة).</w:t>
            </w:r>
          </w:p>
        </w:tc>
      </w:tr>
    </w:tbl>
    <w:p>
      <w:pPr>
        <w:pStyle w:val="Heading2"/>
      </w:pPr>
      <w:r>
        <w:t>Teaching sections and examples</w:t>
      </w:r>
    </w:p>
    <w:p>
      <w:pPr>
        <w:pStyle w:val="Heading3"/>
      </w:pPr>
      <w:r>
        <w:t>The Alfiyya's opening lesson (alfiyya-opening-intro — introduction)</w:t>
      </w:r>
    </w:p>
    <w:p>
      <w:r>
        <w:t>Alfiyyat Ibn Malik is a classical didactic poem that summarizes Arabic grammar in verse. Its very first grammatical teaching defines الكلام: any utterance (لفظ) that conveys a complete meaning, such as the single command استقم ("Stand firm!"). It then states that الكلام is made up of three word-kinds: اسم (noun), فعل (verb), and حرف (particle) — exactly the three kinds you already learned to sort in Level 1.</w:t>
      </w:r>
    </w:p>
    <w:p>
      <w:pPr>
        <w:jc w:val="right"/>
        <w:bidi/>
      </w:pPr>
      <w:r>
        <w:rPr>
          <w:rFonts w:ascii="Arial" w:hAnsi="Arial" w:cs="Arial"/>
          <w:b/>
        </w:rPr>
        <w:t>أول درس في الألفية</w:t>
      </w:r>
    </w:p>
    <w:p>
      <w:pPr>
        <w:jc w:val="right"/>
        <w:bidi/>
      </w:pPr>
      <w:r>
        <w:rPr>
          <w:rFonts w:ascii="Arial" w:hAnsi="Arial" w:cs="Arial"/>
          <w:b w:val="0"/>
        </w:rPr>
        <w:t>ألفية ابن مالك قصيدة تعليمية كلاسيكية تلخّص النحو العربي نظمًا. وأول درس نحوي فيها يعرّف الكلام: كل لفظ مفيد معنى تامًّا، مثل كلمة واحدة كـ«استقم». ثم يذكر أن الكلام يتألف من ثلاثة أقسام: اسم وفعل وحرف — وهي الأقسام الثلاثة نفسها التي تعلمت تمييزها في المستوى الأول.</w:t>
      </w:r>
    </w:p>
    <w:p>
      <w:pPr>
        <w:pStyle w:val="Heading3"/>
      </w:pPr>
      <w:r>
        <w:t>Our speech is a meaningful utterance (kalamuna-verse — workedExample)</w:t>
      </w:r>
    </w:p>
    <w:p>
      <w:r>
        <w:t>كَلاَمُنَا لَفْظٌ مُفِيدٌ كَاسْتَقِمْ وَاسْمٌ وَفِعْلٌ ثُمَّ حَرْفٌ الْكَلِمْ — quoted from Alfiyyat Ibn Malik (public domain). كلامنا is the topic, لفظ its predicate, مفيد its adjective; then اسم, فعل, and حرف are listed together as the three word-kinds.</w:t>
      </w:r>
    </w:p>
    <w:p>
      <w:pPr>
        <w:jc w:val="right"/>
        <w:bidi/>
      </w:pPr>
      <w:r>
        <w:rPr>
          <w:rFonts w:ascii="Arial" w:hAnsi="Arial" w:cs="Arial"/>
          <w:b/>
        </w:rPr>
        <w:t>كلامنا لفظ مفيد</w:t>
      </w:r>
    </w:p>
    <w:p>
      <w:pPr>
        <w:jc w:val="right"/>
        <w:bidi/>
      </w:pPr>
      <w:r>
        <w:rPr>
          <w:rFonts w:ascii="Arial" w:hAnsi="Arial" w:cs="Arial"/>
          <w:b w:val="0"/>
        </w:rPr>
        <w:t>«كَلاَمُنَا لَفْظٌ مُفِيدٌ كَاسْتَقِمْ وَاسْمٌ وَفِعْلٌ ثُمَّ حَرْفٌ الْكَلِمْ» — من ألفية ابن مالك (نص عام). «كلامنا» مبتدأ، و«لفظ» خبره، و«مفيد» صفته؛ ثم تُعدَّد «اسم» و«فعل» و«حرف» أقسامًا ثلاثة للكلم.</w:t>
      </w:r>
    </w:p>
    <w:p>
      <w:pPr>
        <w:pStyle w:val="Heading4"/>
      </w:pPr>
      <w:r>
        <w:t>Example: kalamuna-verse-example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كَلاَمُنَا لَفْظٌ مُفِيدٌ كَاسْتَقِمْ وَاسْمٌ وَفِعْلٌ ثُمَّ حَرْفٌ الْكَلِمْ</w:t>
            </w:r>
          </w:p>
        </w:tc>
      </w:tr>
      <w:tr>
        <w:tc>
          <w:tcPr>
            <w:tcW w:type="dxa" w:w="5184"/>
            <w:vAlign w:val="center"/>
          </w:tcPr>
          <w:p>
            <w:r/>
            <w:r>
              <w:rPr>
                <w:b/>
                <w:sz w:val="18"/>
              </w:rPr>
              <w:t>Without vowel marks</w:t>
            </w:r>
          </w:p>
        </w:tc>
        <w:tc>
          <w:tcPr>
            <w:tcW w:type="dxa" w:w="5184"/>
            <w:vAlign w:val="center"/>
          </w:tcPr>
          <w:p>
            <w:pPr>
              <w:jc w:val="right"/>
              <w:bidi/>
            </w:pPr>
            <w:r/>
            <w:r>
              <w:rPr>
                <w:b w:val="0"/>
                <w:sz w:val="18"/>
              </w:rPr>
              <w:t>كلامنا لفظ مفيد كاستقم واسم وفعل ثم حرف الكلم</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كلامنا</w:t>
            </w:r>
          </w:p>
        </w:tc>
        <w:tc>
          <w:tcPr>
            <w:tcW w:type="dxa" w:w="1481"/>
            <w:vAlign w:val="center"/>
          </w:tcPr>
          <w:p>
            <w:r/>
            <w:r>
              <w:rPr>
                <w:b w:val="0"/>
                <w:sz w:val="18"/>
              </w:rPr>
              <w:t>0–6</w:t>
            </w:r>
          </w:p>
        </w:tc>
        <w:tc>
          <w:tcPr>
            <w:tcW w:type="dxa" w:w="1481"/>
            <w:vAlign w:val="center"/>
          </w:tcPr>
          <w:p>
            <w:r/>
            <w:r>
              <w:rPr>
                <w:b w:val="0"/>
                <w:sz w:val="18"/>
              </w:rPr>
              <w:t>English: Topic (mubtada), an idafa to the attached pronoun نا</w:t>
              <w:br/>
              <w:t>Arabic: مبتدأ، وهو مضاف إلى الضمير المتصل «نا»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كلامنا is what Ibn Malik is defining, so it is the topic of this nominal sentence, in raf.</w:t>
              <w:br/>
              <w:t>Arabic: «كلامنا» هو المعرَّف هنا، فهو مبتدأ الجملة الاسمية، مرفوع.</w:t>
            </w:r>
          </w:p>
        </w:tc>
      </w:tr>
      <w:tr>
        <w:tc>
          <w:tcPr>
            <w:tcW w:type="dxa" w:w="1481"/>
            <w:vAlign w:val="center"/>
          </w:tcPr>
          <w:p>
            <w:pPr>
              <w:jc w:val="right"/>
              <w:bidi/>
            </w:pPr>
            <w:r/>
            <w:r>
              <w:rPr>
                <w:b w:val="0"/>
                <w:sz w:val="18"/>
              </w:rPr>
              <w:t>لفظ</w:t>
            </w:r>
          </w:p>
        </w:tc>
        <w:tc>
          <w:tcPr>
            <w:tcW w:type="dxa" w:w="1481"/>
            <w:vAlign w:val="center"/>
          </w:tcPr>
          <w:p>
            <w:r/>
            <w:r>
              <w:rPr>
                <w:b w:val="0"/>
                <w:sz w:val="18"/>
              </w:rPr>
              <w:t>7–10</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لفظ tells us what كلامنا is: an utterance.</w:t>
              <w:br/>
              <w:t>Arabic: «لفظ» يخبر عمّا هو «كلامنا»: أنه ملفوظ.</w:t>
            </w:r>
          </w:p>
        </w:tc>
      </w:tr>
      <w:tr>
        <w:tc>
          <w:tcPr>
            <w:tcW w:type="dxa" w:w="1481"/>
            <w:vAlign w:val="center"/>
          </w:tcPr>
          <w:p>
            <w:pPr>
              <w:jc w:val="right"/>
              <w:bidi/>
            </w:pPr>
            <w:r/>
            <w:r>
              <w:rPr>
                <w:b w:val="0"/>
                <w:sz w:val="18"/>
              </w:rPr>
              <w:t>مفيد</w:t>
            </w:r>
          </w:p>
        </w:tc>
        <w:tc>
          <w:tcPr>
            <w:tcW w:type="dxa" w:w="1481"/>
            <w:vAlign w:val="center"/>
          </w:tcPr>
          <w:p>
            <w:r/>
            <w:r>
              <w:rPr>
                <w:b w:val="0"/>
                <w:sz w:val="18"/>
              </w:rPr>
              <w:t>11–15</w:t>
            </w:r>
          </w:p>
        </w:tc>
        <w:tc>
          <w:tcPr>
            <w:tcW w:type="dxa" w:w="1481"/>
            <w:vAlign w:val="center"/>
          </w:tcPr>
          <w:p>
            <w:r/>
            <w:r>
              <w:rPr>
                <w:b w:val="0"/>
                <w:sz w:val="18"/>
              </w:rPr>
              <w:t>English: Adjective (na'at), agreeing with لفظ</w:t>
              <w:br/>
              <w:t>Arabic: نعت يطابق «لفظ»</w:t>
            </w:r>
          </w:p>
        </w:tc>
        <w:tc>
          <w:tcPr>
            <w:tcW w:type="dxa" w:w="1481"/>
            <w:vAlign w:val="center"/>
          </w:tcPr>
          <w:p>
            <w:r/>
            <w:r>
              <w:rPr>
                <w:b w:val="0"/>
                <w:sz w:val="18"/>
              </w:rPr>
              <w:t>raf</w:t>
            </w:r>
          </w:p>
        </w:tc>
        <w:tc>
          <w:tcPr>
            <w:tcW w:type="dxa" w:w="1481"/>
            <w:vAlign w:val="center"/>
          </w:tcPr>
          <w:p>
            <w:r/>
            <w:r>
              <w:rPr>
                <w:b w:val="0"/>
                <w:sz w:val="18"/>
              </w:rPr>
              <w:t>English: Damma with tanwin, agreeing with لفظ</w:t>
              <w:br/>
              <w:t>Arabic: الضمة مع التنوين، مطابقة لـ«لفظ»</w:t>
            </w:r>
          </w:p>
        </w:tc>
        <w:tc>
          <w:tcPr>
            <w:tcW w:type="dxa" w:w="1481"/>
            <w:vAlign w:val="center"/>
          </w:tcPr>
          <w:p>
            <w:pPr>
              <w:jc w:val="right"/>
              <w:bidi/>
            </w:pPr>
            <w:r/>
            <w:r>
              <w:rPr>
                <w:b w:val="0"/>
                <w:sz w:val="18"/>
              </w:rPr>
              <w:t>ٌ</w:t>
            </w:r>
          </w:p>
        </w:tc>
        <w:tc>
          <w:tcPr>
            <w:tcW w:type="dxa" w:w="1481"/>
            <w:vAlign w:val="center"/>
          </w:tcPr>
          <w:p>
            <w:r/>
            <w:r>
              <w:rPr>
                <w:b w:val="0"/>
                <w:sz w:val="18"/>
              </w:rPr>
              <w:t>English: مفيد narrows لفظ to only those utterances that convey a complete meaning.</w:t>
              <w:br/>
              <w:t>Arabic: «مفيد» تخصّص «لفظ» بما يفيد معنى تامًّا فقط.</w:t>
            </w:r>
          </w:p>
        </w:tc>
      </w:tr>
      <w:tr>
        <w:tc>
          <w:tcPr>
            <w:tcW w:type="dxa" w:w="1481"/>
            <w:vAlign w:val="center"/>
          </w:tcPr>
          <w:p>
            <w:pPr>
              <w:jc w:val="right"/>
              <w:bidi/>
            </w:pPr>
            <w:r/>
            <w:r>
              <w:rPr>
                <w:b w:val="0"/>
                <w:sz w:val="18"/>
              </w:rPr>
              <w:t>اسم</w:t>
            </w:r>
          </w:p>
        </w:tc>
        <w:tc>
          <w:tcPr>
            <w:tcW w:type="dxa" w:w="1481"/>
            <w:vAlign w:val="center"/>
          </w:tcPr>
          <w:p>
            <w:r/>
            <w:r>
              <w:rPr>
                <w:b w:val="0"/>
                <w:sz w:val="18"/>
              </w:rPr>
              <w:t>24–27</w:t>
            </w:r>
          </w:p>
        </w:tc>
        <w:tc>
          <w:tcPr>
            <w:tcW w:type="dxa" w:w="1481"/>
            <w:vAlign w:val="center"/>
          </w:tcPr>
          <w:p>
            <w:r/>
            <w:r>
              <w:rPr>
                <w:b w:val="0"/>
                <w:sz w:val="18"/>
              </w:rPr>
              <w:t>English: First listed word-kind (predicate-like, coordinated)</w:t>
              <w:br/>
              <w:t>Arabic: أول قسم مذكور من أقسام الكلم</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اسم names the first of the three word-kinds Ibn Malik lists.</w:t>
              <w:br/>
              <w:t>Arabic: «اسم» أول الأقسام الثلاثة التي يذكرها ابن مالك.</w:t>
            </w:r>
          </w:p>
        </w:tc>
      </w:tr>
      <w:tr>
        <w:tc>
          <w:tcPr>
            <w:tcW w:type="dxa" w:w="1481"/>
            <w:vAlign w:val="center"/>
          </w:tcPr>
          <w:p>
            <w:pPr>
              <w:jc w:val="right"/>
              <w:bidi/>
            </w:pPr>
            <w:r/>
            <w:r>
              <w:rPr>
                <w:b w:val="0"/>
                <w:sz w:val="18"/>
              </w:rPr>
              <w:t>فعل</w:t>
            </w:r>
          </w:p>
        </w:tc>
        <w:tc>
          <w:tcPr>
            <w:tcW w:type="dxa" w:w="1481"/>
            <w:vAlign w:val="center"/>
          </w:tcPr>
          <w:p>
            <w:r/>
            <w:r>
              <w:rPr>
                <w:b w:val="0"/>
                <w:sz w:val="18"/>
              </w:rPr>
              <w:t>29–32</w:t>
            </w:r>
          </w:p>
        </w:tc>
        <w:tc>
          <w:tcPr>
            <w:tcW w:type="dxa" w:w="1481"/>
            <w:vAlign w:val="center"/>
          </w:tcPr>
          <w:p>
            <w:r/>
            <w:r>
              <w:rPr>
                <w:b w:val="0"/>
                <w:sz w:val="18"/>
              </w:rPr>
              <w:t>English: Second listed word-kind, coordinated with اسم</w:t>
              <w:br/>
              <w:t>Arabic: القسم الثاني، معطوف على «اسم»</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فعل is joined to اسم by و as the second word-kind.</w:t>
              <w:br/>
              <w:t>Arabic: «فعل» معطوف على «اسم» بالواو بوصفه القسم الثاني.</w:t>
            </w:r>
          </w:p>
        </w:tc>
      </w:tr>
      <w:tr>
        <w:tc>
          <w:tcPr>
            <w:tcW w:type="dxa" w:w="1481"/>
            <w:vAlign w:val="center"/>
          </w:tcPr>
          <w:p>
            <w:pPr>
              <w:jc w:val="right"/>
              <w:bidi/>
            </w:pPr>
            <w:r/>
            <w:r>
              <w:rPr>
                <w:b w:val="0"/>
                <w:sz w:val="18"/>
              </w:rPr>
              <w:t>حرف</w:t>
            </w:r>
          </w:p>
        </w:tc>
        <w:tc>
          <w:tcPr>
            <w:tcW w:type="dxa" w:w="1481"/>
            <w:vAlign w:val="center"/>
          </w:tcPr>
          <w:p>
            <w:r/>
            <w:r>
              <w:rPr>
                <w:b w:val="0"/>
                <w:sz w:val="18"/>
              </w:rPr>
              <w:t>36–39</w:t>
            </w:r>
          </w:p>
        </w:tc>
        <w:tc>
          <w:tcPr>
            <w:tcW w:type="dxa" w:w="1481"/>
            <w:vAlign w:val="center"/>
          </w:tcPr>
          <w:p>
            <w:r/>
            <w:r>
              <w:rPr>
                <w:b w:val="0"/>
                <w:sz w:val="18"/>
              </w:rPr>
              <w:t>English: Third listed word-kind, coordinated after ثم</w:t>
              <w:br/>
              <w:t>Arabic: القسم الثالث، معطوف بعد «ثم»</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حرف is the third word-kind, joined here by ثم; the final word الكلم completes the verse's rhyme and is not tagged separately here.</w:t>
              <w:br/>
              <w:t>Arabic: «حرف» هو القسم الثالث، عُطف هنا بـ«ثم»؛ أما «الكلم» فهي كلمة القافية في آخر البيت ولم تُفرد بعلامة هنا.</w:t>
            </w:r>
          </w:p>
        </w:tc>
      </w:tr>
    </w:tbl>
    <w:p>
      <w:pPr>
        <w:pStyle w:val="Heading4"/>
      </w:pPr>
      <w:r>
        <w:t>Example: wahiduhu-kalima-example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وَاحِدُهُ كَلِمَةٌ وَالْقَوْلُ عَمّ</w:t>
            </w:r>
          </w:p>
        </w:tc>
      </w:tr>
      <w:tr>
        <w:tc>
          <w:tcPr>
            <w:tcW w:type="dxa" w:w="5184"/>
            <w:vAlign w:val="center"/>
          </w:tcPr>
          <w:p>
            <w:r/>
            <w:r>
              <w:rPr>
                <w:b/>
                <w:sz w:val="18"/>
              </w:rPr>
              <w:t>Without vowel marks</w:t>
            </w:r>
          </w:p>
        </w:tc>
        <w:tc>
          <w:tcPr>
            <w:tcW w:type="dxa" w:w="5184"/>
            <w:vAlign w:val="center"/>
          </w:tcPr>
          <w:p>
            <w:pPr>
              <w:jc w:val="right"/>
              <w:bidi/>
            </w:pPr>
            <w:r/>
            <w:r>
              <w:rPr>
                <w:b w:val="0"/>
                <w:sz w:val="18"/>
              </w:rPr>
              <w:t>واحده كلمة والقول عم</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واحده</w:t>
            </w:r>
          </w:p>
        </w:tc>
        <w:tc>
          <w:tcPr>
            <w:tcW w:type="dxa" w:w="1481"/>
            <w:vAlign w:val="center"/>
          </w:tcPr>
          <w:p>
            <w:r/>
            <w:r>
              <w:rPr>
                <w:b w:val="0"/>
                <w:sz w:val="18"/>
              </w:rPr>
              <w:t>0–5</w:t>
            </w:r>
          </w:p>
        </w:tc>
        <w:tc>
          <w:tcPr>
            <w:tcW w:type="dxa" w:w="1481"/>
            <w:vAlign w:val="center"/>
          </w:tcPr>
          <w:p>
            <w:r/>
            <w:r>
              <w:rPr>
                <w:b w:val="0"/>
                <w:sz w:val="18"/>
              </w:rPr>
              <w:t>English: Topic (mubtada), an idafa to the attached pronoun ه (referring to الكلام)</w:t>
              <w:br/>
              <w:t>Arabic: مبتدأ، مضاف إلى الضمير «ه» العائد على الكلام</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واحده ("its single unit") is the topic of this new nominal sentence.</w:t>
              <w:br/>
              <w:t>Arabic: «واحده» مبتدأ هذه الجملة الاسمية الجديدة.</w:t>
            </w:r>
          </w:p>
        </w:tc>
      </w:tr>
      <w:tr>
        <w:tc>
          <w:tcPr>
            <w:tcW w:type="dxa" w:w="1481"/>
            <w:vAlign w:val="center"/>
          </w:tcPr>
          <w:p>
            <w:pPr>
              <w:jc w:val="right"/>
              <w:bidi/>
            </w:pPr>
            <w:r/>
            <w:r>
              <w:rPr>
                <w:b w:val="0"/>
                <w:sz w:val="18"/>
              </w:rPr>
              <w:t>كلمة</w:t>
            </w:r>
          </w:p>
        </w:tc>
        <w:tc>
          <w:tcPr>
            <w:tcW w:type="dxa" w:w="1481"/>
            <w:vAlign w:val="center"/>
          </w:tcPr>
          <w:p>
            <w:r/>
            <w:r>
              <w:rPr>
                <w:b w:val="0"/>
                <w:sz w:val="18"/>
              </w:rPr>
              <w:t>6–10</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كلمة tells us the name for a single unit of كلام: one word.</w:t>
              <w:br/>
              <w:t>Arabic: «كلمة» تخبر باسم الوحدة الواحدة من الكلام: كلمة مفردة.</w:t>
            </w:r>
          </w:p>
        </w:tc>
      </w:tr>
      <w:tr>
        <w:tc>
          <w:tcPr>
            <w:tcW w:type="dxa" w:w="1481"/>
            <w:vAlign w:val="center"/>
          </w:tcPr>
          <w:p>
            <w:pPr>
              <w:jc w:val="right"/>
              <w:bidi/>
            </w:pPr>
            <w:r/>
            <w:r>
              <w:rPr>
                <w:b w:val="0"/>
                <w:sz w:val="18"/>
              </w:rPr>
              <w:t>القول</w:t>
            </w:r>
          </w:p>
        </w:tc>
        <w:tc>
          <w:tcPr>
            <w:tcW w:type="dxa" w:w="1481"/>
            <w:vAlign w:val="center"/>
          </w:tcPr>
          <w:p>
            <w:r/>
            <w:r>
              <w:rPr>
                <w:b w:val="0"/>
                <w:sz w:val="18"/>
              </w:rPr>
              <w:t>12–17</w:t>
            </w:r>
          </w:p>
        </w:tc>
        <w:tc>
          <w:tcPr>
            <w:tcW w:type="dxa" w:w="1481"/>
            <w:vAlign w:val="center"/>
          </w:tcPr>
          <w:p>
            <w:r/>
            <w:r>
              <w:rPr>
                <w:b w:val="0"/>
                <w:sz w:val="18"/>
              </w:rPr>
              <w:t>English: Topic (mubtada) of a second clause</w:t>
              <w:br/>
              <w:t>Arabic: مبتدأ جملة ثانية</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القول, the broader term for any utterance, begins a second short clause.</w:t>
              <w:br/>
              <w:t>Arabic: «القول»، وهو المصطلح الأعم لكل ملفوظ، يبدأ جملة قصيرة ثانية.</w:t>
            </w:r>
          </w:p>
        </w:tc>
      </w:tr>
      <w:tr>
        <w:tc>
          <w:tcPr>
            <w:tcW w:type="dxa" w:w="1481"/>
            <w:vAlign w:val="center"/>
          </w:tcPr>
          <w:p>
            <w:pPr>
              <w:jc w:val="right"/>
              <w:bidi/>
            </w:pPr>
            <w:r/>
            <w:r>
              <w:rPr>
                <w:b w:val="0"/>
                <w:sz w:val="18"/>
              </w:rPr>
              <w:t>عم</w:t>
            </w:r>
          </w:p>
        </w:tc>
        <w:tc>
          <w:tcPr>
            <w:tcW w:type="dxa" w:w="1481"/>
            <w:vAlign w:val="center"/>
          </w:tcPr>
          <w:p>
            <w:r/>
            <w:r>
              <w:rPr>
                <w:b w:val="0"/>
                <w:sz w:val="18"/>
              </w:rPr>
              <w:t>18–20</w:t>
            </w:r>
          </w:p>
        </w:tc>
        <w:tc>
          <w:tcPr>
            <w:tcW w:type="dxa" w:w="1481"/>
            <w:vAlign w:val="center"/>
          </w:tcPr>
          <w:p>
            <w:r/>
            <w:r>
              <w:rPr>
                <w:b w:val="0"/>
                <w:sz w:val="18"/>
              </w:rPr>
              <w:t>English: Past verb, predicate clause, hidden subject (هو, referring to القول)</w:t>
              <w:br/>
              <w:t>Arabic: فعل ماضٍ، جملة خبرية، وفاعله مستتر تقديره هو يعود على القول</w:t>
            </w:r>
          </w:p>
        </w:tc>
        <w:tc>
          <w:tcPr>
            <w:tcW w:type="dxa" w:w="1481"/>
            <w:vAlign w:val="center"/>
          </w:tcPr>
          <w:p>
            <w:r/>
            <w:r>
              <w:rPr>
                <w:b w:val="0"/>
                <w:sz w:val="18"/>
              </w:rPr>
              <w:t>indeclinable</w:t>
            </w:r>
          </w:p>
        </w:tc>
        <w:tc>
          <w:tcPr>
            <w:tcW w:type="dxa" w:w="1481"/>
            <w:vAlign w:val="center"/>
          </w:tcPr>
          <w:p>
            <w:r/>
            <w:r>
              <w:rPr>
                <w:b w:val="0"/>
                <w:sz w:val="18"/>
              </w:rPr>
              <w:t>English: Built on fatha, like any past-tense verb</w:t>
              <w:br/>
              <w:t>Arabic: مبني على الفتح، كأي فعل ماضٍ</w:t>
            </w:r>
          </w:p>
        </w:tc>
        <w:tc>
          <w:tcPr>
            <w:tcW w:type="dxa" w:w="1481"/>
            <w:vAlign w:val="center"/>
          </w:tcPr>
          <w:p>
            <w:pPr>
              <w:jc w:val="right"/>
              <w:bidi/>
            </w:pPr>
            <w:r/>
            <w:r>
              <w:rPr>
                <w:b w:val="0"/>
                <w:sz w:val="18"/>
              </w:rPr>
              <w:t>َّ</w:t>
            </w:r>
          </w:p>
        </w:tc>
        <w:tc>
          <w:tcPr>
            <w:tcW w:type="dxa" w:w="1481"/>
            <w:vAlign w:val="center"/>
          </w:tcPr>
          <w:p>
            <w:r/>
            <w:r>
              <w:rPr>
                <w:b w:val="0"/>
                <w:sz w:val="18"/>
              </w:rPr>
              <w:t>English: عمّ ("is comprehensive") reports what القول does, with a hidden فاعل referring back to it — the same hidden-subject pattern from Level 3.</w:t>
              <w:br/>
              <w:t>Arabic: «عمّ» يخبر عن القول، وفاعله مستتر يعود عليه — وهو النمط نفسه للفاعل المستتر من المستوى الثالث.</w:t>
            </w:r>
          </w:p>
        </w:tc>
      </w:tr>
    </w:tbl>
    <w:p>
      <w:pPr>
        <w:pStyle w:val="Heading2"/>
      </w:pPr>
      <w:r>
        <w:t>Primary exercises</w:t>
      </w:r>
    </w:p>
    <w:p>
      <w:pPr>
        <w:pStyle w:val="Heading4"/>
      </w:pPr>
      <w:r>
        <w:t>1. lesson-52-role-01 — identifyRole</w:t>
      </w:r>
    </w:p>
    <w:p>
      <w:pPr>
        <w:pStyle w:val="Heading4"/>
      </w:pPr>
      <w:r>
        <w:t>Prompt</w:t>
      </w:r>
    </w:p>
    <w:p>
      <w:r>
        <w:t>In كلامنا لفظ مفيد كاستقم, what is كلامنا's role?</w:t>
      </w:r>
    </w:p>
    <w:p>
      <w:pPr>
        <w:jc w:val="right"/>
        <w:bidi/>
      </w:pPr>
      <w:r>
        <w:rPr>
          <w:rFonts w:ascii="Arial" w:hAnsi="Arial" w:cs="Arial"/>
          <w:b w:val="0"/>
        </w:rPr>
        <w:t>في «كلامنا لفظ مفيد كاستقم»، ما وظيفة «كلامنا»؟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كلامنا is what this whole verse defines.</w:t>
              <w:br/>
              <w:t>Arabic: صحيح. «كلامنا» هو ما يعرّفه هذا البيت كله.</w:t>
            </w:r>
          </w:p>
        </w:tc>
      </w:tr>
      <w:tr>
        <w:tc>
          <w:tcPr>
            <w:tcW w:type="dxa" w:w="2074"/>
            <w:vAlign w:val="center"/>
          </w:tcPr>
          <w:p>
            <w:r/>
            <w:r>
              <w:rPr>
                <w:b w:val="0"/>
                <w:sz w:val="18"/>
              </w:rPr>
            </w:r>
          </w:p>
        </w:tc>
        <w:tc>
          <w:tcPr>
            <w:tcW w:type="dxa" w:w="2074"/>
            <w:vAlign w:val="center"/>
          </w:tcPr>
          <w:p>
            <w:r/>
            <w:r>
              <w:rPr>
                <w:b w:val="0"/>
                <w:sz w:val="18"/>
              </w:rPr>
              <w:t>predicate</w:t>
            </w:r>
          </w:p>
        </w:tc>
        <w:tc>
          <w:tcPr>
            <w:tcW w:type="dxa" w:w="2074"/>
            <w:vAlign w:val="center"/>
          </w:tcPr>
          <w:p>
            <w:r/>
            <w:r>
              <w:rPr>
                <w:b w:val="0"/>
                <w:sz w:val="18"/>
              </w:rPr>
              <w:t>Predicate (khabar)</w:t>
            </w:r>
          </w:p>
        </w:tc>
        <w:tc>
          <w:tcPr>
            <w:tcW w:type="dxa" w:w="2074"/>
            <w:vAlign w:val="center"/>
          </w:tcPr>
          <w:p>
            <w:pPr>
              <w:jc w:val="right"/>
              <w:bidi/>
            </w:pPr>
            <w:r/>
            <w:r>
              <w:rPr>
                <w:b w:val="0"/>
                <w:sz w:val="18"/>
              </w:rPr>
              <w:t>خبر</w:t>
            </w:r>
          </w:p>
        </w:tc>
        <w:tc>
          <w:tcPr>
            <w:tcW w:type="dxa" w:w="2074"/>
            <w:vAlign w:val="center"/>
          </w:tcPr>
          <w:p>
            <w:r/>
            <w:r>
              <w:rPr>
                <w:b w:val="0"/>
                <w:sz w:val="18"/>
              </w:rPr>
              <w:t>English: لفظ is the predicate here; كلامنا is the topic it describes.</w:t>
              <w:br/>
              <w:t>Arabic: «لفظ» هو الخبر هنا؛ و«كلامنا» هو المبتدأ الذي يصفه.</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lesson-52-state-02 — identifyState</w:t>
      </w:r>
    </w:p>
    <w:p>
      <w:pPr>
        <w:pStyle w:val="Heading4"/>
      </w:pPr>
      <w:r>
        <w:t>Prompt</w:t>
      </w:r>
    </w:p>
    <w:p>
      <w:r>
        <w:t>What state is مفيدٌ in (as the adjective of لفظ)?</w:t>
      </w:r>
    </w:p>
    <w:p>
      <w:pPr>
        <w:jc w:val="right"/>
        <w:bidi/>
      </w:pPr>
      <w:r>
        <w:rPr>
          <w:rFonts w:ascii="Arial" w:hAnsi="Arial" w:cs="Arial"/>
          <w:b w:val="0"/>
        </w:rPr>
        <w:t>ما حالة «مفيدٌ» (بوصفه نعتًا لـ«لفظ»)؟</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مفيد agrees with لفظ, which is raf as predicate.</w:t>
              <w:br/>
              <w:t>Arabic: صحيح. «مفيد» يطابق «لفظ»، وهو مرفوع بوصفه خبرًا.</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لفظ or مفيد into nasb.</w:t>
              <w:br/>
              <w:t>Arabic: لا يوجد هنا ما ينصب «لفظ» أو «مفيد».</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مفيد here.</w:t>
              <w:br/>
              <w:t>Arabic: لا حرف جر ولا إضافة تحكم «مفيد» هنا.</w:t>
            </w:r>
          </w:p>
        </w:tc>
      </w:tr>
    </w:tbl>
    <w:p>
      <w:pPr>
        <w:pStyle w:val="Heading4"/>
      </w:pPr>
      <w:r>
        <w:t>3. lesson-52-rule-03 — matchRule</w:t>
      </w:r>
    </w:p>
    <w:p>
      <w:pPr>
        <w:pStyle w:val="Heading4"/>
      </w:pPr>
      <w:r>
        <w:t>Prompt</w:t>
      </w:r>
    </w:p>
    <w:p>
      <w:r>
        <w:t>According to this verse, what three word-kinds together make up الكلم؟</w:t>
      </w:r>
    </w:p>
    <w:p>
      <w:pPr>
        <w:jc w:val="right"/>
        <w:bidi/>
      </w:pPr>
      <w:r>
        <w:rPr>
          <w:rFonts w:ascii="Arial" w:hAnsi="Arial" w:cs="Arial"/>
          <w:b w:val="0"/>
        </w:rPr>
        <w:t>بحسب هذا البيت، ما الأقسام الثلاثة التي يتألف منها الكلم؟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اسم وفعل وحرف</w:t>
            </w:r>
          </w:p>
        </w:tc>
        <w:tc>
          <w:tcPr>
            <w:tcW w:type="dxa" w:w="2074"/>
            <w:vAlign w:val="center"/>
            <w:shd w:fill="E2F0D9"/>
          </w:tcPr>
          <w:p>
            <w:pPr>
              <w:jc w:val="right"/>
              <w:bidi/>
            </w:pPr>
            <w:r/>
            <w:r>
              <w:rPr>
                <w:b w:val="0"/>
                <w:sz w:val="18"/>
              </w:rPr>
              <w:t>اسم وفعل وحرف</w:t>
            </w:r>
          </w:p>
        </w:tc>
        <w:tc>
          <w:tcPr>
            <w:tcW w:type="dxa" w:w="2074"/>
            <w:vAlign w:val="center"/>
            <w:shd w:fill="E2F0D9"/>
          </w:tcPr>
          <w:p>
            <w:r/>
            <w:r>
              <w:rPr>
                <w:b w:val="0"/>
                <w:sz w:val="18"/>
              </w:rPr>
              <w:t>English: Correct. The verse lists exactly these three word-kinds.</w:t>
              <w:br/>
              <w:t>Arabic: صحيح. يذكر البيت هذه الأقسام الثلاثة بالضبط.</w:t>
            </w:r>
          </w:p>
        </w:tc>
      </w:tr>
      <w:tr>
        <w:tc>
          <w:tcPr>
            <w:tcW w:type="dxa" w:w="2074"/>
            <w:vAlign w:val="center"/>
          </w:tcPr>
          <w:p>
            <w:r/>
            <w:r>
              <w:rPr>
                <w:b w:val="0"/>
                <w:sz w:val="18"/>
              </w:rPr>
            </w:r>
          </w:p>
        </w:tc>
        <w:tc>
          <w:tcPr>
            <w:tcW w:type="dxa" w:w="2074"/>
            <w:vAlign w:val="center"/>
          </w:tcPr>
          <w:p>
            <w:r/>
            <w:r>
              <w:rPr>
                <w:b w:val="0"/>
                <w:sz w:val="18"/>
              </w:rPr>
              <w:t>wrong-two</w:t>
            </w:r>
          </w:p>
        </w:tc>
        <w:tc>
          <w:tcPr>
            <w:tcW w:type="dxa" w:w="2074"/>
            <w:vAlign w:val="center"/>
          </w:tcPr>
          <w:p>
            <w:r/>
            <w:r>
              <w:rPr>
                <w:b w:val="0"/>
                <w:sz w:val="18"/>
              </w:rPr>
              <w:t>اسم وفعل فقط</w:t>
            </w:r>
          </w:p>
        </w:tc>
        <w:tc>
          <w:tcPr>
            <w:tcW w:type="dxa" w:w="2074"/>
            <w:vAlign w:val="center"/>
          </w:tcPr>
          <w:p>
            <w:pPr>
              <w:jc w:val="right"/>
              <w:bidi/>
            </w:pPr>
            <w:r/>
            <w:r>
              <w:rPr>
                <w:b w:val="0"/>
                <w:sz w:val="18"/>
              </w:rPr>
              <w:t>اسم وفعل فقط</w:t>
            </w:r>
          </w:p>
        </w:tc>
        <w:tc>
          <w:tcPr>
            <w:tcW w:type="dxa" w:w="2074"/>
            <w:vAlign w:val="center"/>
          </w:tcPr>
          <w:p>
            <w:r/>
            <w:r>
              <w:rPr>
                <w:b w:val="0"/>
                <w:sz w:val="18"/>
              </w:rPr>
              <w:t>English: This omits حرف, which the verse explicitly names as the third kind.</w:t>
              <w:br/>
              <w:t>Arabic: هذا يُسقط «حرف»، وقد ذكره البيت صراحة قسمًا ثالثًا.</w:t>
            </w:r>
          </w:p>
        </w:tc>
      </w:tr>
      <w:tr>
        <w:tc>
          <w:tcPr>
            <w:tcW w:type="dxa" w:w="2074"/>
            <w:vAlign w:val="center"/>
          </w:tcPr>
          <w:p>
            <w:r/>
            <w:r>
              <w:rPr>
                <w:b w:val="0"/>
                <w:sz w:val="18"/>
              </w:rPr>
            </w:r>
          </w:p>
        </w:tc>
        <w:tc>
          <w:tcPr>
            <w:tcW w:type="dxa" w:w="2074"/>
            <w:vAlign w:val="center"/>
          </w:tcPr>
          <w:p>
            <w:r/>
            <w:r>
              <w:rPr>
                <w:b w:val="0"/>
                <w:sz w:val="18"/>
              </w:rPr>
              <w:t>wrong-other-two</w:t>
            </w:r>
          </w:p>
        </w:tc>
        <w:tc>
          <w:tcPr>
            <w:tcW w:type="dxa" w:w="2074"/>
            <w:vAlign w:val="center"/>
          </w:tcPr>
          <w:p>
            <w:r/>
            <w:r>
              <w:rPr>
                <w:b w:val="0"/>
                <w:sz w:val="18"/>
              </w:rPr>
              <w:t>فعل وحرف فقط</w:t>
            </w:r>
          </w:p>
        </w:tc>
        <w:tc>
          <w:tcPr>
            <w:tcW w:type="dxa" w:w="2074"/>
            <w:vAlign w:val="center"/>
          </w:tcPr>
          <w:p>
            <w:pPr>
              <w:jc w:val="right"/>
              <w:bidi/>
            </w:pPr>
            <w:r/>
            <w:r>
              <w:rPr>
                <w:b w:val="0"/>
                <w:sz w:val="18"/>
              </w:rPr>
              <w:t>فعل وحرف فقط</w:t>
            </w:r>
          </w:p>
        </w:tc>
        <w:tc>
          <w:tcPr>
            <w:tcW w:type="dxa" w:w="2074"/>
            <w:vAlign w:val="center"/>
          </w:tcPr>
          <w:p>
            <w:r/>
            <w:r>
              <w:rPr>
                <w:b w:val="0"/>
                <w:sz w:val="18"/>
              </w:rPr>
              <w:t>English: This omits اسم, the first word-kind the verse names.</w:t>
              <w:br/>
              <w:t>Arabic: هذا يُسقط «اسم»، وهو أول قسم يذكره البيت.</w:t>
            </w:r>
          </w:p>
        </w:tc>
      </w:tr>
    </w:tbl>
    <w:p>
      <w:pPr>
        <w:pStyle w:val="Heading4"/>
      </w:pPr>
      <w:r>
        <w:t>4. lesson-52-read-04 — addTashkeel</w:t>
      </w:r>
    </w:p>
    <w:p>
      <w:pPr>
        <w:pStyle w:val="Heading4"/>
      </w:pPr>
      <w:r>
        <w:t>Prompt</w:t>
      </w:r>
    </w:p>
    <w:p>
      <w:r>
        <w:t>Read واسم وفعل ثم حرف الكلم. Which ending completes حرف_ (coordinated with اسم and فعل)?</w:t>
      </w:r>
    </w:p>
    <w:p>
      <w:pPr>
        <w:jc w:val="right"/>
        <w:bidi/>
      </w:pPr>
      <w:r>
        <w:rPr>
          <w:rFonts w:ascii="Arial" w:hAnsi="Arial" w:cs="Arial"/>
          <w:b w:val="0"/>
        </w:rPr>
        <w:t>اقرأ «واسم وفعل ثم حرف الكلم». أي قراءة تكمل «حرفـ» (المعطوف على «اسم» و«فعل»)؟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حَرْفٌ</w:t>
            </w:r>
          </w:p>
        </w:tc>
        <w:tc>
          <w:tcPr>
            <w:tcW w:type="dxa" w:w="2074"/>
            <w:vAlign w:val="center"/>
            <w:shd w:fill="E2F0D9"/>
          </w:tcPr>
          <w:p>
            <w:pPr>
              <w:jc w:val="right"/>
              <w:bidi/>
            </w:pPr>
            <w:r/>
            <w:r>
              <w:rPr>
                <w:b w:val="0"/>
                <w:sz w:val="18"/>
              </w:rPr>
              <w:t>حَرْفٌ</w:t>
            </w:r>
          </w:p>
        </w:tc>
        <w:tc>
          <w:tcPr>
            <w:tcW w:type="dxa" w:w="2074"/>
            <w:vAlign w:val="center"/>
            <w:shd w:fill="E2F0D9"/>
          </w:tcPr>
          <w:p>
            <w:r/>
            <w:r>
              <w:rPr>
                <w:b w:val="0"/>
                <w:sz w:val="18"/>
              </w:rPr>
              <w:t>English: Correct. حرف is coordinated with اسم and فعل, so it takes the same raf ending, with tanwin.</w:t>
              <w:br/>
              <w:t>Arabic: صحيح. «حرف» معطوف على «اسم» و«فعل»، فيأخذ حركة الرفع نفسها مع 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حَرْفًا</w:t>
            </w:r>
          </w:p>
        </w:tc>
        <w:tc>
          <w:tcPr>
            <w:tcW w:type="dxa" w:w="2074"/>
            <w:vAlign w:val="center"/>
          </w:tcPr>
          <w:p>
            <w:pPr>
              <w:jc w:val="right"/>
              <w:bidi/>
            </w:pPr>
            <w:r/>
            <w:r>
              <w:rPr>
                <w:b w:val="0"/>
                <w:sz w:val="18"/>
              </w:rPr>
              <w:t>حَرْفًا</w:t>
            </w:r>
          </w:p>
        </w:tc>
        <w:tc>
          <w:tcPr>
            <w:tcW w:type="dxa" w:w="2074"/>
            <w:vAlign w:val="center"/>
          </w:tcPr>
          <w:p>
            <w:r/>
            <w:r>
              <w:rPr>
                <w:b w:val="0"/>
                <w:sz w:val="18"/>
              </w:rPr>
              <w:t>English: Nothing here governs حرف into nasb; it matches the raf of اسم and فعل.</w:t>
              <w:br/>
              <w:t>Arabic: لا يوجد هنا ما ينصب «حرف»؛ فهو يطابق رفع «اسم» و«فعل».</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حَرْفٍ</w:t>
            </w:r>
          </w:p>
        </w:tc>
        <w:tc>
          <w:tcPr>
            <w:tcW w:type="dxa" w:w="2074"/>
            <w:vAlign w:val="center"/>
          </w:tcPr>
          <w:p>
            <w:pPr>
              <w:jc w:val="right"/>
              <w:bidi/>
            </w:pPr>
            <w:r/>
            <w:r>
              <w:rPr>
                <w:b w:val="0"/>
                <w:sz w:val="18"/>
              </w:rPr>
              <w:t>حَرْفٍ</w:t>
            </w:r>
          </w:p>
        </w:tc>
        <w:tc>
          <w:tcPr>
            <w:tcW w:type="dxa" w:w="2074"/>
            <w:vAlign w:val="center"/>
          </w:tcPr>
          <w:p>
            <w:r/>
            <w:r>
              <w:rPr>
                <w:b w:val="0"/>
                <w:sz w:val="18"/>
              </w:rPr>
              <w:t>English: No preposition or idafa governs حرف here.</w:t>
              <w:br/>
              <w:t>Arabic: لا حرف جر ولا إضافة تحكم «حرف» هنا.</w:t>
            </w:r>
          </w:p>
        </w:tc>
      </w:tr>
    </w:tbl>
    <w:p>
      <w:pPr>
        <w:pStyle w:val="Heading2"/>
      </w:pPr>
      <w:r>
        <w:t>Alternate repeat exercises</w:t>
      </w:r>
    </w:p>
    <w:p>
      <w:pPr>
        <w:pStyle w:val="Heading4"/>
      </w:pPr>
      <w:r>
        <w:t>1. lesson-52-repeat-role-01 — identifyRole</w:t>
      </w:r>
    </w:p>
    <w:p>
      <w:pPr>
        <w:pStyle w:val="Heading4"/>
      </w:pPr>
      <w:r>
        <w:t>Prompt</w:t>
      </w:r>
    </w:p>
    <w:p>
      <w:r>
        <w:t>In كلامنا لفظ مفيد كاستقم, what is لفظٌ's role?</w:t>
      </w:r>
    </w:p>
    <w:p>
      <w:pPr>
        <w:jc w:val="right"/>
        <w:bidi/>
      </w:pPr>
      <w:r>
        <w:rPr>
          <w:rFonts w:ascii="Arial" w:hAnsi="Arial" w:cs="Arial"/>
          <w:b w:val="0"/>
        </w:rPr>
        <w:t>في «كلامنا لفظ مفيد كاستقم»، ما وظيفة «لفظٌ»؟</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predicate</w:t>
            </w:r>
          </w:p>
        </w:tc>
        <w:tc>
          <w:tcPr>
            <w:tcW w:type="dxa" w:w="2074"/>
            <w:vAlign w:val="center"/>
            <w:shd w:fill="E2F0D9"/>
          </w:tcPr>
          <w:p>
            <w:r/>
            <w:r>
              <w:rPr>
                <w:b w:val="0"/>
                <w:sz w:val="18"/>
              </w:rPr>
              <w:t>Predicate (khabar)</w:t>
            </w:r>
          </w:p>
        </w:tc>
        <w:tc>
          <w:tcPr>
            <w:tcW w:type="dxa" w:w="2074"/>
            <w:vAlign w:val="center"/>
            <w:shd w:fill="E2F0D9"/>
          </w:tcPr>
          <w:p>
            <w:pPr>
              <w:jc w:val="right"/>
              <w:bidi/>
            </w:pPr>
            <w:r/>
            <w:r>
              <w:rPr>
                <w:b w:val="0"/>
                <w:sz w:val="18"/>
              </w:rPr>
              <w:t>خبر</w:t>
            </w:r>
          </w:p>
        </w:tc>
        <w:tc>
          <w:tcPr>
            <w:tcW w:type="dxa" w:w="2074"/>
            <w:vAlign w:val="center"/>
            <w:shd w:fill="E2F0D9"/>
          </w:tcPr>
          <w:p>
            <w:r/>
            <w:r>
              <w:rPr>
                <w:b w:val="0"/>
                <w:sz w:val="18"/>
              </w:rPr>
              <w:t>English: Correct. لفظ tells us what كلامنا is.</w:t>
              <w:br/>
              <w:t>Arabic: صحيح. «لفظ» يخبر عمّا هو «كلامنا».</w:t>
            </w:r>
          </w:p>
        </w:tc>
      </w:tr>
      <w:tr>
        <w:tc>
          <w:tcPr>
            <w:tcW w:type="dxa" w:w="2074"/>
            <w:vAlign w:val="center"/>
          </w:tcPr>
          <w:p>
            <w:r/>
            <w:r>
              <w:rPr>
                <w:b w:val="0"/>
                <w:sz w:val="18"/>
              </w:rPr>
            </w:r>
          </w:p>
        </w:tc>
        <w:tc>
          <w:tcPr>
            <w:tcW w:type="dxa" w:w="2074"/>
            <w:vAlign w:val="center"/>
          </w:tcPr>
          <w:p>
            <w:r/>
            <w:r>
              <w:rPr>
                <w:b w:val="0"/>
                <w:sz w:val="18"/>
              </w:rPr>
              <w:t>topic</w:t>
            </w:r>
          </w:p>
        </w:tc>
        <w:tc>
          <w:tcPr>
            <w:tcW w:type="dxa" w:w="2074"/>
            <w:vAlign w:val="center"/>
          </w:tcPr>
          <w:p>
            <w:r/>
            <w:r>
              <w:rPr>
                <w:b w:val="0"/>
                <w:sz w:val="18"/>
              </w:rPr>
              <w:t>Topic (mubtada)</w:t>
            </w:r>
          </w:p>
        </w:tc>
        <w:tc>
          <w:tcPr>
            <w:tcW w:type="dxa" w:w="2074"/>
            <w:vAlign w:val="center"/>
          </w:tcPr>
          <w:p>
            <w:pPr>
              <w:jc w:val="right"/>
              <w:bidi/>
            </w:pPr>
            <w:r/>
            <w:r>
              <w:rPr>
                <w:b w:val="0"/>
                <w:sz w:val="18"/>
              </w:rPr>
              <w:t>مبتدأ</w:t>
            </w:r>
          </w:p>
        </w:tc>
        <w:tc>
          <w:tcPr>
            <w:tcW w:type="dxa" w:w="2074"/>
            <w:vAlign w:val="center"/>
          </w:tcPr>
          <w:p>
            <w:r/>
            <w:r>
              <w:rPr>
                <w:b w:val="0"/>
                <w:sz w:val="18"/>
              </w:rPr>
              <w:t>English: كلامنا is the topic here; لفظ is what tells us about it.</w:t>
              <w:br/>
              <w:t>Arabic: «كلامنا» هو المبتدأ هنا؛ و«لفظ» هو ما يخبر عنه.</w:t>
            </w:r>
          </w:p>
        </w:tc>
      </w:tr>
      <w:tr>
        <w:tc>
          <w:tcPr>
            <w:tcW w:type="dxa" w:w="2074"/>
            <w:vAlign w:val="center"/>
          </w:tcPr>
          <w:p>
            <w:r/>
            <w:r>
              <w:rPr>
                <w:b w:val="0"/>
                <w:sz w:val="18"/>
              </w:rPr>
            </w:r>
          </w:p>
        </w:tc>
        <w:tc>
          <w:tcPr>
            <w:tcW w:type="dxa" w:w="2074"/>
            <w:vAlign w:val="center"/>
          </w:tcPr>
          <w:p>
            <w:r/>
            <w:r>
              <w:rPr>
                <w:b w:val="0"/>
                <w:sz w:val="18"/>
              </w:rPr>
              <w:t>adjective</w:t>
            </w:r>
          </w:p>
        </w:tc>
        <w:tc>
          <w:tcPr>
            <w:tcW w:type="dxa" w:w="2074"/>
            <w:vAlign w:val="center"/>
          </w:tcPr>
          <w:p>
            <w:r/>
            <w:r>
              <w:rPr>
                <w:b w:val="0"/>
                <w:sz w:val="18"/>
              </w:rPr>
              <w:t>Adjective (na'at)</w:t>
            </w:r>
          </w:p>
        </w:tc>
        <w:tc>
          <w:tcPr>
            <w:tcW w:type="dxa" w:w="2074"/>
            <w:vAlign w:val="center"/>
          </w:tcPr>
          <w:p>
            <w:pPr>
              <w:jc w:val="right"/>
              <w:bidi/>
            </w:pPr>
            <w:r/>
            <w:r>
              <w:rPr>
                <w:b w:val="0"/>
                <w:sz w:val="18"/>
              </w:rPr>
              <w:t>نعت</w:t>
            </w:r>
          </w:p>
        </w:tc>
        <w:tc>
          <w:tcPr>
            <w:tcW w:type="dxa" w:w="2074"/>
            <w:vAlign w:val="center"/>
          </w:tcPr>
          <w:p>
            <w:r/>
            <w:r>
              <w:rPr>
                <w:b w:val="0"/>
                <w:sz w:val="18"/>
              </w:rPr>
              <w:t>English: مفيد, not لفظ, is the adjective in this phrase.</w:t>
              <w:br/>
              <w:t>Arabic: «مفيد» لا «لفظ» هو النعت في هذا التركيب.</w:t>
            </w:r>
          </w:p>
        </w:tc>
      </w:tr>
    </w:tbl>
    <w:p>
      <w:pPr>
        <w:pStyle w:val="Heading4"/>
      </w:pPr>
      <w:r>
        <w:t>2. lesson-52-repeat-state-02 — identifyState</w:t>
      </w:r>
    </w:p>
    <w:p>
      <w:pPr>
        <w:pStyle w:val="Heading4"/>
      </w:pPr>
      <w:r>
        <w:t>Prompt</w:t>
      </w:r>
    </w:p>
    <w:p>
      <w:r>
        <w:t>What state is كلامنا in?</w:t>
      </w:r>
    </w:p>
    <w:p>
      <w:pPr>
        <w:jc w:val="right"/>
        <w:bidi/>
      </w:pPr>
      <w:r>
        <w:rPr>
          <w:rFonts w:ascii="Arial" w:hAnsi="Arial" w:cs="Arial"/>
          <w:b w:val="0"/>
        </w:rPr>
        <w:t>ما حالة «كلامنا»؟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كلامنا is the topic of this nominal sentence, so it is in raf.</w:t>
              <w:br/>
              <w:t>Arabic: صحيح. «كلامنا» مبتدأ هذه الجملة الاسمية،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كلامنا into nasb.</w:t>
              <w:br/>
              <w:t>Arabic: لا يوجد هنا ما ينصب «كلامنا».</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كلامنا here.</w:t>
              <w:br/>
              <w:t>Arabic: لا يسبق «كلامنا» حرف جر هنا.</w:t>
            </w:r>
          </w:p>
        </w:tc>
      </w:tr>
    </w:tbl>
    <w:p>
      <w:pPr>
        <w:pStyle w:val="Heading4"/>
      </w:pPr>
      <w:r>
        <w:t>3. lesson-52-repeat-rule-03 — matchRule</w:t>
      </w:r>
    </w:p>
    <w:p>
      <w:pPr>
        <w:pStyle w:val="Heading4"/>
      </w:pPr>
      <w:r>
        <w:t>Prompt</w:t>
      </w:r>
    </w:p>
    <w:p>
      <w:r>
        <w:t>Which word in the verse serves as Ibn Malik's own example of a meaningful (mufid) utterance?</w:t>
      </w:r>
    </w:p>
    <w:p>
      <w:pPr>
        <w:jc w:val="right"/>
        <w:bidi/>
      </w:pPr>
      <w:r>
        <w:rPr>
          <w:rFonts w:ascii="Arial" w:hAnsi="Arial" w:cs="Arial"/>
          <w:b w:val="0"/>
        </w:rPr>
        <w:t>أي كلمة في البيت هي مثال ابن مالك نفسه على اللفظ المفيد؟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istaqim</w:t>
            </w:r>
          </w:p>
        </w:tc>
        <w:tc>
          <w:tcPr>
            <w:tcW w:type="dxa" w:w="2074"/>
            <w:vAlign w:val="center"/>
            <w:shd w:fill="E2F0D9"/>
          </w:tcPr>
          <w:p>
            <w:r/>
            <w:r>
              <w:rPr>
                <w:b w:val="0"/>
                <w:sz w:val="18"/>
              </w:rPr>
              <w:t>استقم</w:t>
            </w:r>
          </w:p>
        </w:tc>
        <w:tc>
          <w:tcPr>
            <w:tcW w:type="dxa" w:w="2074"/>
            <w:vAlign w:val="center"/>
            <w:shd w:fill="E2F0D9"/>
          </w:tcPr>
          <w:p>
            <w:pPr>
              <w:jc w:val="right"/>
              <w:bidi/>
            </w:pPr>
            <w:r/>
            <w:r>
              <w:rPr>
                <w:b w:val="0"/>
                <w:sz w:val="18"/>
              </w:rPr>
              <w:t>استقم</w:t>
            </w:r>
          </w:p>
        </w:tc>
        <w:tc>
          <w:tcPr>
            <w:tcW w:type="dxa" w:w="2074"/>
            <w:vAlign w:val="center"/>
            <w:shd w:fill="E2F0D9"/>
          </w:tcPr>
          <w:p>
            <w:r/>
            <w:r>
              <w:rPr>
                <w:b w:val="0"/>
                <w:sz w:val="18"/>
              </w:rPr>
              <w:t>English: Correct. كاستقم means "like [the single word] 'Stand firm!'" — a complete, meaningful utterance in just one word.</w:t>
              <w:br/>
              <w:t>Arabic: صحيح. «كاستقم» معناها «مثل كلمة 'استقم'»، وهي لفظ تام المعنى في كلمة واحدة.</w:t>
            </w:r>
          </w:p>
        </w:tc>
      </w:tr>
      <w:tr>
        <w:tc>
          <w:tcPr>
            <w:tcW w:type="dxa" w:w="2074"/>
            <w:vAlign w:val="center"/>
          </w:tcPr>
          <w:p>
            <w:r/>
            <w:r>
              <w:rPr>
                <w:b w:val="0"/>
                <w:sz w:val="18"/>
              </w:rPr>
            </w:r>
          </w:p>
        </w:tc>
        <w:tc>
          <w:tcPr>
            <w:tcW w:type="dxa" w:w="2074"/>
            <w:vAlign w:val="center"/>
          </w:tcPr>
          <w:p>
            <w:r/>
            <w:r>
              <w:rPr>
                <w:b w:val="0"/>
                <w:sz w:val="18"/>
              </w:rPr>
              <w:t>lafz</w:t>
            </w:r>
          </w:p>
        </w:tc>
        <w:tc>
          <w:tcPr>
            <w:tcW w:type="dxa" w:w="2074"/>
            <w:vAlign w:val="center"/>
          </w:tcPr>
          <w:p>
            <w:r/>
            <w:r>
              <w:rPr>
                <w:b w:val="0"/>
                <w:sz w:val="18"/>
              </w:rPr>
              <w:t>لفظ</w:t>
            </w:r>
          </w:p>
        </w:tc>
        <w:tc>
          <w:tcPr>
            <w:tcW w:type="dxa" w:w="2074"/>
            <w:vAlign w:val="center"/>
          </w:tcPr>
          <w:p>
            <w:pPr>
              <w:jc w:val="right"/>
              <w:bidi/>
            </w:pPr>
            <w:r/>
            <w:r>
              <w:rPr>
                <w:b w:val="0"/>
                <w:sz w:val="18"/>
              </w:rPr>
              <w:t>لفظ</w:t>
            </w:r>
          </w:p>
        </w:tc>
        <w:tc>
          <w:tcPr>
            <w:tcW w:type="dxa" w:w="2074"/>
            <w:vAlign w:val="center"/>
          </w:tcPr>
          <w:p>
            <w:r/>
            <w:r>
              <w:rPr>
                <w:b w:val="0"/>
                <w:sz w:val="18"/>
              </w:rPr>
              <w:t>English: لفظ is the general term being defined, not the illustrative example.</w:t>
              <w:br/>
              <w:t>Arabic: «لفظ» هو المصطلح العام الذي يُعرَّف، لا المثال التوضيحي.</w:t>
            </w:r>
          </w:p>
        </w:tc>
      </w:tr>
      <w:tr>
        <w:tc>
          <w:tcPr>
            <w:tcW w:type="dxa" w:w="2074"/>
            <w:vAlign w:val="center"/>
          </w:tcPr>
          <w:p>
            <w:r/>
            <w:r>
              <w:rPr>
                <w:b w:val="0"/>
                <w:sz w:val="18"/>
              </w:rPr>
            </w:r>
          </w:p>
        </w:tc>
        <w:tc>
          <w:tcPr>
            <w:tcW w:type="dxa" w:w="2074"/>
            <w:vAlign w:val="center"/>
          </w:tcPr>
          <w:p>
            <w:r/>
            <w:r>
              <w:rPr>
                <w:b w:val="0"/>
                <w:sz w:val="18"/>
              </w:rPr>
              <w:t>kalim</w:t>
            </w:r>
          </w:p>
        </w:tc>
        <w:tc>
          <w:tcPr>
            <w:tcW w:type="dxa" w:w="2074"/>
            <w:vAlign w:val="center"/>
          </w:tcPr>
          <w:p>
            <w:r/>
            <w:r>
              <w:rPr>
                <w:b w:val="0"/>
                <w:sz w:val="18"/>
              </w:rPr>
              <w:t>الكلم</w:t>
            </w:r>
          </w:p>
        </w:tc>
        <w:tc>
          <w:tcPr>
            <w:tcW w:type="dxa" w:w="2074"/>
            <w:vAlign w:val="center"/>
          </w:tcPr>
          <w:p>
            <w:pPr>
              <w:jc w:val="right"/>
              <w:bidi/>
            </w:pPr>
            <w:r/>
            <w:r>
              <w:rPr>
                <w:b w:val="0"/>
                <w:sz w:val="18"/>
              </w:rPr>
              <w:t>الكلم</w:t>
            </w:r>
          </w:p>
        </w:tc>
        <w:tc>
          <w:tcPr>
            <w:tcW w:type="dxa" w:w="2074"/>
            <w:vAlign w:val="center"/>
          </w:tcPr>
          <w:p>
            <w:r/>
            <w:r>
              <w:rPr>
                <w:b w:val="0"/>
                <w:sz w:val="18"/>
              </w:rPr>
              <w:t>English: الكلم is the collective term for words in general, not the illustrative example.</w:t>
              <w:br/>
              <w:t>Arabic: «الكلم» هو الاسم الجامع للكلمات عمومًا، لا المثال التوضيحي.</w:t>
            </w:r>
          </w:p>
        </w:tc>
      </w:tr>
    </w:tbl>
    <w:p>
      <w:pPr>
        <w:pStyle w:val="Heading4"/>
      </w:pPr>
      <w:r>
        <w:t>4. lesson-52-repeat-read-04 — addTashkeel</w:t>
      </w:r>
    </w:p>
    <w:p>
      <w:pPr>
        <w:pStyle w:val="Heading4"/>
      </w:pPr>
      <w:r>
        <w:t>Prompt</w:t>
      </w:r>
    </w:p>
    <w:p>
      <w:r>
        <w:t>Read واسم وفعل ثم حرف الكلم. Which ending completes فعل_ (coordinated with اسم)?</w:t>
      </w:r>
    </w:p>
    <w:p>
      <w:pPr>
        <w:jc w:val="right"/>
        <w:bidi/>
      </w:pPr>
      <w:r>
        <w:rPr>
          <w:rFonts w:ascii="Arial" w:hAnsi="Arial" w:cs="Arial"/>
          <w:b w:val="0"/>
        </w:rPr>
        <w:t>اقرأ «واسم وفعل ثم حرف الكلم». أي قراءة تكمل «فعلـ» (المعطوف على «اسم»)؟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فِعْلٌ</w:t>
            </w:r>
          </w:p>
        </w:tc>
        <w:tc>
          <w:tcPr>
            <w:tcW w:type="dxa" w:w="2074"/>
            <w:vAlign w:val="center"/>
            <w:shd w:fill="E2F0D9"/>
          </w:tcPr>
          <w:p>
            <w:pPr>
              <w:jc w:val="right"/>
              <w:bidi/>
            </w:pPr>
            <w:r/>
            <w:r>
              <w:rPr>
                <w:b w:val="0"/>
                <w:sz w:val="18"/>
              </w:rPr>
              <w:t>فِعْلٌ</w:t>
            </w:r>
          </w:p>
        </w:tc>
        <w:tc>
          <w:tcPr>
            <w:tcW w:type="dxa" w:w="2074"/>
            <w:vAlign w:val="center"/>
            <w:shd w:fill="E2F0D9"/>
          </w:tcPr>
          <w:p>
            <w:r/>
            <w:r>
              <w:rPr>
                <w:b w:val="0"/>
                <w:sz w:val="18"/>
              </w:rPr>
              <w:t>English: Correct. فعل is coordinated with اسم, so it takes the same raf ending, with tanwin.</w:t>
              <w:br/>
              <w:t>Arabic: صحيح. «فعل» معطوف على «اسم»، فيأخذ حركة الرفع نفسها مع 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فِعْلًا</w:t>
            </w:r>
          </w:p>
        </w:tc>
        <w:tc>
          <w:tcPr>
            <w:tcW w:type="dxa" w:w="2074"/>
            <w:vAlign w:val="center"/>
          </w:tcPr>
          <w:p>
            <w:pPr>
              <w:jc w:val="right"/>
              <w:bidi/>
            </w:pPr>
            <w:r/>
            <w:r>
              <w:rPr>
                <w:b w:val="0"/>
                <w:sz w:val="18"/>
              </w:rPr>
              <w:t>فِعْلًا</w:t>
            </w:r>
          </w:p>
        </w:tc>
        <w:tc>
          <w:tcPr>
            <w:tcW w:type="dxa" w:w="2074"/>
            <w:vAlign w:val="center"/>
          </w:tcPr>
          <w:p>
            <w:r/>
            <w:r>
              <w:rPr>
                <w:b w:val="0"/>
                <w:sz w:val="18"/>
              </w:rPr>
              <w:t>English: Nothing here governs فعل into nasb; it matches the raf of اسم.</w:t>
              <w:br/>
              <w:t>Arabic: لا يوجد هنا ما ينصب «فعل»؛ فهو يطابق رفع «اسم».</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No preposition or idafa governs فعل here.</w:t>
              <w:br/>
              <w:t>Arabic: لا حرف جر ولا إضافة تحكم «فعل»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53: Signs of the noun</w:t>
      </w:r>
    </w:p>
    <w:p>
      <w:pPr>
        <w:pStyle w:val="Title"/>
        <w:jc w:val="right"/>
        <w:bidi/>
      </w:pPr>
      <w:r>
        <w:rPr>
          <w:rFonts w:ascii="Arial" w:hAnsi="Arial" w:cs="Arial"/>
          <w:b/>
        </w:rPr>
        <w:t>علامات الاسم</w:t>
      </w:r>
    </w:p>
    <w:p>
      <w:r>
        <w:t>Lesson ID: lesson_53 | Level: level_07 | Estimated time: 10 minutes | Prerequisites: lesson_52</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Ibn Malik's verse listing four signs that identify a noun: jarr, tanwin, vocative address, and ال.</w:t>
            </w:r>
          </w:p>
        </w:tc>
        <w:tc>
          <w:tcPr>
            <w:tcW w:type="dxa" w:w="5184"/>
            <w:vAlign w:val="center"/>
          </w:tcPr>
          <w:p>
            <w:pPr>
              <w:jc w:val="right"/>
              <w:bidi/>
            </w:pPr>
            <w:r/>
            <w:r>
              <w:rPr>
                <w:b w:val="0"/>
                <w:sz w:val="18"/>
              </w:rPr>
              <w:t>أن تقرأ بيت ابن مالك الذي يذكر أربع علامات تُعرف بها الأسماء: الجر والتنوين والنداء وأل.</w:t>
            </w:r>
          </w:p>
        </w:tc>
      </w:tr>
      <w:tr>
        <w:tc>
          <w:tcPr>
            <w:tcW w:type="dxa" w:w="5184"/>
            <w:vAlign w:val="center"/>
          </w:tcPr>
          <w:p>
            <w:r/>
            <w:r>
              <w:rPr>
                <w:b w:val="0"/>
                <w:sz w:val="18"/>
              </w:rPr>
              <w:t>Add a fifth sign from the same verse: a word that can carry a predicate (musnad ilayh).</w:t>
            </w:r>
          </w:p>
        </w:tc>
        <w:tc>
          <w:tcPr>
            <w:tcW w:type="dxa" w:w="5184"/>
            <w:vAlign w:val="center"/>
          </w:tcPr>
          <w:p>
            <w:pPr>
              <w:jc w:val="right"/>
              <w:bidi/>
            </w:pPr>
            <w:r/>
            <w:r>
              <w:rPr>
                <w:b w:val="0"/>
                <w:sz w:val="18"/>
              </w:rPr>
              <w:t>أن تضيف علامة خامسة من البيت نفسه: صلاحية الكلمة لأن يُسند إليها خبر.</w:t>
            </w:r>
          </w:p>
        </w:tc>
      </w:tr>
    </w:tbl>
    <w:p>
      <w:pPr>
        <w:pStyle w:val="Heading2"/>
      </w:pPr>
      <w:r>
        <w:t>Teaching sections and examples</w:t>
      </w:r>
    </w:p>
    <w:p>
      <w:pPr>
        <w:pStyle w:val="Heading3"/>
      </w:pPr>
      <w:r>
        <w:t>Five ways to spot a noun (noun-signs-intro — introduction)</w:t>
      </w:r>
    </w:p>
    <w:p>
      <w:r>
        <w:t>Rather than memorizing a single definition, Ibn Malik gives practical tests: a word is a noun if it can take jarr, tanwin, the vocative particle, or ال, or if it can have something predicated of it (مسند). Any one of these tests is enough.</w:t>
      </w:r>
    </w:p>
    <w:p>
      <w:pPr>
        <w:jc w:val="right"/>
        <w:bidi/>
      </w:pPr>
      <w:r>
        <w:rPr>
          <w:rFonts w:ascii="Arial" w:hAnsi="Arial" w:cs="Arial"/>
          <w:b/>
        </w:rPr>
        <w:t>خمس طرق لمعرفة الاسم</w:t>
      </w:r>
    </w:p>
    <w:p>
      <w:pPr>
        <w:jc w:val="right"/>
        <w:bidi/>
      </w:pPr>
      <w:r>
        <w:rPr>
          <w:rFonts w:ascii="Arial" w:hAnsi="Arial" w:cs="Arial"/>
          <w:b w:val="0"/>
        </w:rPr>
        <w:t>بدل حفظ تعريف واحد، يقدّم ابن مالك اختبارات عملية: الكلمة اسم إذا قبلت الجر أو التنوين أو حرف النداء أو «أل»، أو إذا صلح أن يُسند إليها خبر. ويكفي اختبار واحد من هذه لإثبات الاسمية.</w:t>
      </w:r>
    </w:p>
    <w:p>
      <w:pPr>
        <w:pStyle w:val="Heading3"/>
      </w:pPr>
      <w:r>
        <w:t>By jarr, tanwin, vocative, and al (noun-signs-verse — workedExample)</w:t>
      </w:r>
    </w:p>
    <w:p>
      <w:r>
        <w:t>بِالْجَرِّ وَالتَّنْوِينِ وَالنِّدَا وَأَلْ وَمُسْنَدٍ لِلاسْمِ تَمْيِيزٌ حَصَلْ — quoted from Alfiyyat Ibn Malik (public domain). Each of the five nouns after بِـ names a sign of nounhood, and all five are jarr, governed by بِـ.</w:t>
      </w:r>
    </w:p>
    <w:p>
      <w:pPr>
        <w:jc w:val="right"/>
        <w:bidi/>
      </w:pPr>
      <w:r>
        <w:rPr>
          <w:rFonts w:ascii="Arial" w:hAnsi="Arial" w:cs="Arial"/>
          <w:b/>
        </w:rPr>
        <w:t>بالجر والتنوين والندا وأل</w:t>
      </w:r>
    </w:p>
    <w:p>
      <w:pPr>
        <w:jc w:val="right"/>
        <w:bidi/>
      </w:pPr>
      <w:r>
        <w:rPr>
          <w:rFonts w:ascii="Arial" w:hAnsi="Arial" w:cs="Arial"/>
          <w:b w:val="0"/>
        </w:rPr>
        <w:t>«بِالْجَرِّ وَالتَّنْوِينِ وَالنِّدَا وَأَلْ وَمُسْنَدٍ لِلاسْمِ تَمْيِيزٌ حَصَلْ» — من ألفية ابن مالك (نص عام). كل اسم بعد الباء يسمّي علامة من علامات الاسمية، والأسماء الخمسة كلها مجرورة بالباء.</w:t>
      </w:r>
    </w:p>
    <w:p>
      <w:pPr>
        <w:pStyle w:val="Heading4"/>
      </w:pPr>
      <w:r>
        <w:t>Example: noun-signs-verse-example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بِالْجَرِّ وَالتَّنْوِينِ وَالنِّدَا وَأَلْ وَمُسْنَدٍ لِلاسْمِ تَمْيِيزٌ حَصَلْ</w:t>
            </w:r>
          </w:p>
        </w:tc>
      </w:tr>
      <w:tr>
        <w:tc>
          <w:tcPr>
            <w:tcW w:type="dxa" w:w="5184"/>
            <w:vAlign w:val="center"/>
          </w:tcPr>
          <w:p>
            <w:r/>
            <w:r>
              <w:rPr>
                <w:b/>
                <w:sz w:val="18"/>
              </w:rPr>
              <w:t>Without vowel marks</w:t>
            </w:r>
          </w:p>
        </w:tc>
        <w:tc>
          <w:tcPr>
            <w:tcW w:type="dxa" w:w="5184"/>
            <w:vAlign w:val="center"/>
          </w:tcPr>
          <w:p>
            <w:pPr>
              <w:jc w:val="right"/>
              <w:bidi/>
            </w:pPr>
            <w:r/>
            <w:r>
              <w:rPr>
                <w:b w:val="0"/>
                <w:sz w:val="18"/>
              </w:rPr>
              <w:t>بالجر والتنوين والندا وأل ومسند للاسم تمييز حصل</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الجر</w:t>
            </w:r>
          </w:p>
        </w:tc>
        <w:tc>
          <w:tcPr>
            <w:tcW w:type="dxa" w:w="1481"/>
            <w:vAlign w:val="center"/>
          </w:tcPr>
          <w:p>
            <w:r/>
            <w:r>
              <w:rPr>
                <w:b w:val="0"/>
                <w:sz w:val="18"/>
              </w:rPr>
              <w:t>1–5</w:t>
            </w:r>
          </w:p>
        </w:tc>
        <w:tc>
          <w:tcPr>
            <w:tcW w:type="dxa" w:w="1481"/>
            <w:vAlign w:val="center"/>
          </w:tcPr>
          <w:p>
            <w:r/>
            <w:r>
              <w:rPr>
                <w:b w:val="0"/>
                <w:sz w:val="18"/>
              </w:rPr>
              <w:t>English: Noun governed by the preposition بِـ, first sign listed</w:t>
              <w:br/>
              <w:t>Arabic: اسم مجرور بالباء، أول علامة مذكورة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الجر follows بِـ and names the first sign: a noun can be governed into jarr.</w:t>
              <w:br/>
              <w:t>Arabic: «الجر» بعد الباء، ويسمي العلامة الأولى: قبول الاسم للجر.</w:t>
            </w:r>
          </w:p>
        </w:tc>
      </w:tr>
      <w:tr>
        <w:tc>
          <w:tcPr>
            <w:tcW w:type="dxa" w:w="1481"/>
            <w:vAlign w:val="center"/>
          </w:tcPr>
          <w:p>
            <w:pPr>
              <w:jc w:val="right"/>
              <w:bidi/>
            </w:pPr>
            <w:r/>
            <w:r>
              <w:rPr>
                <w:b w:val="0"/>
                <w:sz w:val="18"/>
              </w:rPr>
              <w:t>التنوين</w:t>
            </w:r>
          </w:p>
        </w:tc>
        <w:tc>
          <w:tcPr>
            <w:tcW w:type="dxa" w:w="1481"/>
            <w:vAlign w:val="center"/>
          </w:tcPr>
          <w:p>
            <w:r/>
            <w:r>
              <w:rPr>
                <w:b w:val="0"/>
                <w:sz w:val="18"/>
              </w:rPr>
              <w:t>7–14</w:t>
            </w:r>
          </w:p>
        </w:tc>
        <w:tc>
          <w:tcPr>
            <w:tcW w:type="dxa" w:w="1481"/>
            <w:vAlign w:val="center"/>
          </w:tcPr>
          <w:p>
            <w:r/>
            <w:r>
              <w:rPr>
                <w:b w:val="0"/>
                <w:sz w:val="18"/>
              </w:rPr>
              <w:t>English: Noun governed by بِـ, second sign, coordinated</w:t>
              <w:br/>
              <w:t>Arabic: اسم مجرور بالباء، العلامة الثانية، معطوف</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التنوين is joined by و to الجر, naming the second sign of a noun.</w:t>
              <w:br/>
              <w:t>Arabic: «التنوين» معطوف بالواو على «الجر»، ويسمي العلامة الثانية للاسم.</w:t>
            </w:r>
          </w:p>
        </w:tc>
      </w:tr>
      <w:tr>
        <w:tc>
          <w:tcPr>
            <w:tcW w:type="dxa" w:w="1481"/>
            <w:vAlign w:val="center"/>
          </w:tcPr>
          <w:p>
            <w:pPr>
              <w:jc w:val="right"/>
              <w:bidi/>
            </w:pPr>
            <w:r/>
            <w:r>
              <w:rPr>
                <w:b w:val="0"/>
                <w:sz w:val="18"/>
              </w:rPr>
              <w:t>الندا</w:t>
            </w:r>
          </w:p>
        </w:tc>
        <w:tc>
          <w:tcPr>
            <w:tcW w:type="dxa" w:w="1481"/>
            <w:vAlign w:val="center"/>
          </w:tcPr>
          <w:p>
            <w:r/>
            <w:r>
              <w:rPr>
                <w:b w:val="0"/>
                <w:sz w:val="18"/>
              </w:rPr>
              <w:t>16–21</w:t>
            </w:r>
          </w:p>
        </w:tc>
        <w:tc>
          <w:tcPr>
            <w:tcW w:type="dxa" w:w="1481"/>
            <w:vAlign w:val="center"/>
          </w:tcPr>
          <w:p>
            <w:r/>
            <w:r>
              <w:rPr>
                <w:b w:val="0"/>
                <w:sz w:val="18"/>
              </w:rPr>
              <w:t>English: Noun governed by بِـ, third sign, coordinated</w:t>
              <w:br/>
              <w:t>Arabic: اسم مجرور بالباء، العلامة الثالثة، معطوف</w:t>
            </w:r>
          </w:p>
        </w:tc>
        <w:tc>
          <w:tcPr>
            <w:tcW w:type="dxa" w:w="1481"/>
            <w:vAlign w:val="center"/>
          </w:tcPr>
          <w:p>
            <w:r/>
            <w:r>
              <w:rPr>
                <w:b w:val="0"/>
                <w:sz w:val="18"/>
              </w:rPr>
              <w:t>jarr</w:t>
            </w:r>
          </w:p>
        </w:tc>
        <w:tc>
          <w:tcPr>
            <w:tcW w:type="dxa" w:w="1481"/>
            <w:vAlign w:val="center"/>
          </w:tcPr>
          <w:p>
            <w:r/>
            <w:r>
              <w:rPr>
                <w:b w:val="0"/>
                <w:sz w:val="18"/>
              </w:rPr>
              <w:t>English: Estimated kasra; alif maqsura hides the visible case ending</w:t>
              <w:br/>
              <w:t>Arabic: كسرة مقدرة؛ الألف المقصورة تمنع ظهور الحركة</w:t>
            </w:r>
          </w:p>
        </w:tc>
        <w:tc>
          <w:tcPr>
            <w:tcW w:type="dxa" w:w="1481"/>
            <w:vAlign w:val="center"/>
          </w:tcPr>
          <w:p>
            <w:pPr>
              <w:jc w:val="right"/>
              <w:bidi/>
            </w:pPr>
            <w:r/>
            <w:r>
              <w:rPr>
                <w:b w:val="0"/>
                <w:sz w:val="18"/>
              </w:rPr>
              <w:t>ا</w:t>
            </w:r>
          </w:p>
        </w:tc>
        <w:tc>
          <w:tcPr>
            <w:tcW w:type="dxa" w:w="1481"/>
            <w:vAlign w:val="center"/>
          </w:tcPr>
          <w:p>
            <w:r/>
            <w:r>
              <w:rPr>
                <w:b w:val="0"/>
                <w:sz w:val="18"/>
              </w:rPr>
              <w:t>English: الندا (being addressed directly, as in "يا زيدُ") is the third sign; its own case does not show visibly because it ends in alif maqsura.</w:t>
              <w:br/>
              <w:t>Arabic: «الندا» (قبول النداء المباشر، كـ«يا زيدُ») هو العلامة الثالثة؛ ولا تظهر حركته لأنه ينتهي بألف مقصورة.</w:t>
            </w:r>
          </w:p>
        </w:tc>
      </w:tr>
      <w:tr>
        <w:tc>
          <w:tcPr>
            <w:tcW w:type="dxa" w:w="1481"/>
            <w:vAlign w:val="center"/>
          </w:tcPr>
          <w:p>
            <w:pPr>
              <w:jc w:val="right"/>
              <w:bidi/>
            </w:pPr>
            <w:r/>
            <w:r>
              <w:rPr>
                <w:b w:val="0"/>
                <w:sz w:val="18"/>
              </w:rPr>
              <w:t>أل</w:t>
            </w:r>
          </w:p>
        </w:tc>
        <w:tc>
          <w:tcPr>
            <w:tcW w:type="dxa" w:w="1481"/>
            <w:vAlign w:val="center"/>
          </w:tcPr>
          <w:p>
            <w:r/>
            <w:r>
              <w:rPr>
                <w:b w:val="0"/>
                <w:sz w:val="18"/>
              </w:rPr>
              <w:t>23–25</w:t>
            </w:r>
          </w:p>
        </w:tc>
        <w:tc>
          <w:tcPr>
            <w:tcW w:type="dxa" w:w="1481"/>
            <w:vAlign w:val="center"/>
          </w:tcPr>
          <w:p>
            <w:r/>
            <w:r>
              <w:rPr>
                <w:b w:val="0"/>
                <w:sz w:val="18"/>
              </w:rPr>
              <w:t>English: Noun (here naming the particle ال itself) governed by بِـ, fourth sign, coordinated</w:t>
              <w:br/>
              <w:t>Arabic: اسم (يسمي هنا أداة «أل» نفسها) مجرور بالباء، العلامة الرابعة، معطوف</w:t>
            </w:r>
          </w:p>
        </w:tc>
        <w:tc>
          <w:tcPr>
            <w:tcW w:type="dxa" w:w="1481"/>
            <w:vAlign w:val="center"/>
          </w:tcPr>
          <w:p>
            <w:r/>
            <w:r>
              <w:rPr>
                <w:b w:val="0"/>
                <w:sz w:val="18"/>
              </w:rPr>
              <w:t>jarr</w:t>
            </w:r>
          </w:p>
        </w:tc>
        <w:tc>
          <w:tcPr>
            <w:tcW w:type="dxa" w:w="1481"/>
            <w:vAlign w:val="center"/>
          </w:tcPr>
          <w:p>
            <w:r/>
            <w:r>
              <w:rPr>
                <w:b w:val="0"/>
                <w:sz w:val="18"/>
              </w:rPr>
              <w:t>English: Jarr governed by بِـ, like the other four coordinated signs; its own written form is simply the two letters of the article</w:t>
              <w:br/>
              <w:t>Arabic: مجرورة بالباء كبقية العلامات الأربع المعطوفة؛ وصورتها المكتوبة هي حرفا أداة التعريف فقط</w:t>
            </w:r>
          </w:p>
        </w:tc>
        <w:tc>
          <w:tcPr>
            <w:tcW w:type="dxa" w:w="1481"/>
            <w:vAlign w:val="center"/>
          </w:tcPr>
          <w:p>
            <w:pPr>
              <w:jc w:val="right"/>
              <w:bidi/>
            </w:pPr>
            <w:r/>
            <w:r>
              <w:rPr>
                <w:b w:val="0"/>
                <w:sz w:val="18"/>
              </w:rPr>
              <w:t>ْ</w:t>
            </w:r>
          </w:p>
        </w:tc>
        <w:tc>
          <w:tcPr>
            <w:tcW w:type="dxa" w:w="1481"/>
            <w:vAlign w:val="center"/>
          </w:tcPr>
          <w:p>
            <w:r/>
            <w:r>
              <w:rPr>
                <w:b w:val="0"/>
                <w:sz w:val="18"/>
              </w:rPr>
              <w:t>English: أل names the definite article itself as the fourth sign: a noun can take ال.</w:t>
              <w:br/>
              <w:t>Arabic: «أل» تسمي أداة التعريف نفسها علامة رابعة: قبول الاسم لها.</w:t>
            </w:r>
          </w:p>
        </w:tc>
      </w:tr>
      <w:tr>
        <w:tc>
          <w:tcPr>
            <w:tcW w:type="dxa" w:w="1481"/>
            <w:vAlign w:val="center"/>
          </w:tcPr>
          <w:p>
            <w:pPr>
              <w:jc w:val="right"/>
              <w:bidi/>
            </w:pPr>
            <w:r/>
            <w:r>
              <w:rPr>
                <w:b w:val="0"/>
                <w:sz w:val="18"/>
              </w:rPr>
              <w:t>مسند</w:t>
            </w:r>
          </w:p>
        </w:tc>
        <w:tc>
          <w:tcPr>
            <w:tcW w:type="dxa" w:w="1481"/>
            <w:vAlign w:val="center"/>
          </w:tcPr>
          <w:p>
            <w:r/>
            <w:r>
              <w:rPr>
                <w:b w:val="0"/>
                <w:sz w:val="18"/>
              </w:rPr>
              <w:t>27–31</w:t>
            </w:r>
          </w:p>
        </w:tc>
        <w:tc>
          <w:tcPr>
            <w:tcW w:type="dxa" w:w="1481"/>
            <w:vAlign w:val="center"/>
          </w:tcPr>
          <w:p>
            <w:r/>
            <w:r>
              <w:rPr>
                <w:b w:val="0"/>
                <w:sz w:val="18"/>
              </w:rPr>
              <w:t>English: Noun governed by بِـ, fifth sign, coordinated</w:t>
              <w:br/>
              <w:t>Arabic: اسم مجرور بالباء، العلامة الخامسة، معطوف</w:t>
            </w:r>
          </w:p>
        </w:tc>
        <w:tc>
          <w:tcPr>
            <w:tcW w:type="dxa" w:w="1481"/>
            <w:vAlign w:val="center"/>
          </w:tcPr>
          <w:p>
            <w:r/>
            <w:r>
              <w:rPr>
                <w:b w:val="0"/>
                <w:sz w:val="18"/>
              </w:rPr>
              <w:t>jarr</w:t>
            </w:r>
          </w:p>
        </w:tc>
        <w:tc>
          <w:tcPr>
            <w:tcW w:type="dxa" w:w="1481"/>
            <w:vAlign w:val="center"/>
          </w:tcPr>
          <w:p>
            <w:r/>
            <w:r>
              <w:rPr>
                <w:b w:val="0"/>
                <w:sz w:val="18"/>
              </w:rPr>
              <w:t>English: Kasra with tanwin</w:t>
              <w:br/>
              <w:t>Arabic: الكسرة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مسند (having something predicated of it) is the fifth sign, joined by و to the four before it.</w:t>
              <w:br/>
              <w:t>Arabic: «مسند» (صلاحية أن يُسند إليها خبر) هو العلامة الخامسة، معطوف بالواو على ما قبله.</w:t>
            </w:r>
          </w:p>
        </w:tc>
      </w:tr>
    </w:tbl>
    <w:p>
      <w:pPr>
        <w:pStyle w:val="Heading2"/>
      </w:pPr>
      <w:r>
        <w:t>Primary exercises</w:t>
      </w:r>
    </w:p>
    <w:p>
      <w:pPr>
        <w:pStyle w:val="Heading4"/>
      </w:pPr>
      <w:r>
        <w:t>1. lesson-53-recognize-01 — matchRule</w:t>
      </w:r>
    </w:p>
    <w:p>
      <w:pPr>
        <w:pStyle w:val="Heading4"/>
      </w:pPr>
      <w:r>
        <w:t>Prompt</w:t>
      </w:r>
    </w:p>
    <w:p>
      <w:r>
        <w:t>According to this verse, which of these is one of the signs that identify a noun?</w:t>
      </w:r>
    </w:p>
    <w:p>
      <w:pPr>
        <w:jc w:val="right"/>
        <w:bidi/>
      </w:pPr>
      <w:r>
        <w:rPr>
          <w:rFonts w:ascii="Arial" w:hAnsi="Arial" w:cs="Arial"/>
          <w:b w:val="0"/>
        </w:rPr>
        <w:t>بحسب هذا البيت، أي هذه علامة من علامات الاسم؟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Accepting tanwin</w:t>
            </w:r>
          </w:p>
        </w:tc>
        <w:tc>
          <w:tcPr>
            <w:tcW w:type="dxa" w:w="2074"/>
            <w:vAlign w:val="center"/>
            <w:shd w:fill="E2F0D9"/>
          </w:tcPr>
          <w:p>
            <w:pPr>
              <w:jc w:val="right"/>
              <w:bidi/>
            </w:pPr>
            <w:r/>
            <w:r>
              <w:rPr>
                <w:b w:val="0"/>
                <w:sz w:val="18"/>
              </w:rPr>
              <w:t>قبول التنوين</w:t>
            </w:r>
          </w:p>
        </w:tc>
        <w:tc>
          <w:tcPr>
            <w:tcW w:type="dxa" w:w="2074"/>
            <w:vAlign w:val="center"/>
            <w:shd w:fill="E2F0D9"/>
          </w:tcPr>
          <w:p>
            <w:r/>
            <w:r>
              <w:rPr>
                <w:b w:val="0"/>
                <w:sz w:val="18"/>
              </w:rPr>
              <w:t>English: Correct. التنوين is explicitly named as a sign of nounhood in the verse.</w:t>
              <w:br/>
              <w:t>Arabic: صحيح. ذكر البيت «التنوين» صراحة علامة للاسمية.</w:t>
            </w:r>
          </w:p>
        </w:tc>
      </w:tr>
      <w:tr>
        <w:tc>
          <w:tcPr>
            <w:tcW w:type="dxa" w:w="2074"/>
            <w:vAlign w:val="center"/>
          </w:tcPr>
          <w:p>
            <w:r/>
            <w:r>
              <w:rPr>
                <w:b w:val="0"/>
                <w:sz w:val="18"/>
              </w:rPr>
            </w:r>
          </w:p>
        </w:tc>
        <w:tc>
          <w:tcPr>
            <w:tcW w:type="dxa" w:w="2074"/>
            <w:vAlign w:val="center"/>
          </w:tcPr>
          <w:p>
            <w:r/>
            <w:r>
              <w:rPr>
                <w:b w:val="0"/>
                <w:sz w:val="18"/>
              </w:rPr>
              <w:t>wrong-jazm</w:t>
            </w:r>
          </w:p>
        </w:tc>
        <w:tc>
          <w:tcPr>
            <w:tcW w:type="dxa" w:w="2074"/>
            <w:vAlign w:val="center"/>
          </w:tcPr>
          <w:p>
            <w:r/>
            <w:r>
              <w:rPr>
                <w:b w:val="0"/>
                <w:sz w:val="18"/>
              </w:rPr>
              <w:t>Taking jazm</w:t>
            </w:r>
          </w:p>
        </w:tc>
        <w:tc>
          <w:tcPr>
            <w:tcW w:type="dxa" w:w="2074"/>
            <w:vAlign w:val="center"/>
          </w:tcPr>
          <w:p>
            <w:pPr>
              <w:jc w:val="right"/>
              <w:bidi/>
            </w:pPr>
            <w:r/>
            <w:r>
              <w:rPr>
                <w:b w:val="0"/>
                <w:sz w:val="18"/>
              </w:rPr>
              <w:t>قبول الجزم</w:t>
            </w:r>
          </w:p>
        </w:tc>
        <w:tc>
          <w:tcPr>
            <w:tcW w:type="dxa" w:w="2074"/>
            <w:vAlign w:val="center"/>
          </w:tcPr>
          <w:p>
            <w:r/>
            <w:r>
              <w:rPr>
                <w:b w:val="0"/>
                <w:sz w:val="18"/>
              </w:rPr>
              <w:t>English: Jazm marks the present-tense verb, not the noun; the verse does not list it as a noun sign.</w:t>
              <w:br/>
              <w:t>Arabic: الجزم علامة الفعل المضارع لا الاسم؛ ولم يذكره البيت علامة للاسم.</w:t>
            </w:r>
          </w:p>
        </w:tc>
      </w:tr>
      <w:tr>
        <w:tc>
          <w:tcPr>
            <w:tcW w:type="dxa" w:w="2074"/>
            <w:vAlign w:val="center"/>
          </w:tcPr>
          <w:p>
            <w:r/>
            <w:r>
              <w:rPr>
                <w:b w:val="0"/>
                <w:sz w:val="18"/>
              </w:rPr>
            </w:r>
          </w:p>
        </w:tc>
        <w:tc>
          <w:tcPr>
            <w:tcW w:type="dxa" w:w="2074"/>
            <w:vAlign w:val="center"/>
          </w:tcPr>
          <w:p>
            <w:r/>
            <w:r>
              <w:rPr>
                <w:b w:val="0"/>
                <w:sz w:val="18"/>
              </w:rPr>
              <w:t>wrong-past</w:t>
            </w:r>
          </w:p>
        </w:tc>
        <w:tc>
          <w:tcPr>
            <w:tcW w:type="dxa" w:w="2074"/>
            <w:vAlign w:val="center"/>
          </w:tcPr>
          <w:p>
            <w:r/>
            <w:r>
              <w:rPr>
                <w:b w:val="0"/>
                <w:sz w:val="18"/>
              </w:rPr>
              <w:t>Being built on fatha like a past verb</w:t>
            </w:r>
          </w:p>
        </w:tc>
        <w:tc>
          <w:tcPr>
            <w:tcW w:type="dxa" w:w="2074"/>
            <w:vAlign w:val="center"/>
          </w:tcPr>
          <w:p>
            <w:pPr>
              <w:jc w:val="right"/>
              <w:bidi/>
            </w:pPr>
            <w:r/>
            <w:r>
              <w:rPr>
                <w:b w:val="0"/>
                <w:sz w:val="18"/>
              </w:rPr>
              <w:t>كونها مبنية على الفتح كالفعل الماضي</w:t>
            </w:r>
          </w:p>
        </w:tc>
        <w:tc>
          <w:tcPr>
            <w:tcW w:type="dxa" w:w="2074"/>
            <w:vAlign w:val="center"/>
          </w:tcPr>
          <w:p>
            <w:r/>
            <w:r>
              <w:rPr>
                <w:b w:val="0"/>
                <w:sz w:val="18"/>
              </w:rPr>
              <w:t>English: This describes the past-tense verb, the opposite of what this verse is identifying.</w:t>
              <w:br/>
              <w:t>Arabic: هذا وصف الفعل الماضي، وهو عكس ما يعرّفه هذا البيت.</w:t>
            </w:r>
          </w:p>
        </w:tc>
      </w:tr>
    </w:tbl>
    <w:p>
      <w:pPr>
        <w:pStyle w:val="Heading4"/>
      </w:pPr>
      <w:r>
        <w:t>2. lesson-53-state-02 — identifyState</w:t>
      </w:r>
    </w:p>
    <w:p>
      <w:pPr>
        <w:pStyle w:val="Heading4"/>
      </w:pPr>
      <w:r>
        <w:t>Prompt</w:t>
      </w:r>
    </w:p>
    <w:p>
      <w:r>
        <w:t>What state are الجر, التنوين, الندا, أل, and مسند all in within this verse?</w:t>
      </w:r>
    </w:p>
    <w:p>
      <w:pPr>
        <w:jc w:val="right"/>
        <w:bidi/>
      </w:pPr>
      <w:r>
        <w:rPr>
          <w:rFonts w:ascii="Arial" w:hAnsi="Arial" w:cs="Arial"/>
          <w:b w:val="0"/>
        </w:rPr>
        <w:t>ما حالة «الجر» و«التنوين» و«الندا» و«أل» و«مسند» جميعًا في هذا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All five are governed by the preposition بِـ, so all are in jarr.</w:t>
              <w:br/>
              <w:t>Arabic: صحيح. الأسماء الخمسة كلها مجرورة بالباء.</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None of these five words is a topic or subject here; all follow بِـ.</w:t>
              <w:br/>
              <w:t>Arabic: ولا واحدة من هذه الأسماء الخمسة مبتدأ أو فاعل هنا؛ فكلها بعد الباء.</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None of these five words is a direct object here; all follow the preposition بِـ.</w:t>
              <w:br/>
              <w:t>Arabic: ولا واحدة من هذه الأسماء الخمسة مفعول به هنا؛ فكلها بعد حرف الجر «بِـ».</w:t>
            </w:r>
          </w:p>
        </w:tc>
      </w:tr>
    </w:tbl>
    <w:p>
      <w:pPr>
        <w:pStyle w:val="Heading4"/>
      </w:pPr>
      <w:r>
        <w:t>3. lesson-53-role-03 — identifyRole</w:t>
      </w:r>
    </w:p>
    <w:p>
      <w:pPr>
        <w:pStyle w:val="Heading4"/>
      </w:pPr>
      <w:r>
        <w:t>Prompt</w:t>
      </w:r>
    </w:p>
    <w:p>
      <w:r>
        <w:t>Which word in the verse is joined (ma'tuf) to الجر by و?</w:t>
      </w:r>
    </w:p>
    <w:p>
      <w:pPr>
        <w:jc w:val="right"/>
        <w:bidi/>
      </w:pPr>
      <w:r>
        <w:rPr>
          <w:rFonts w:ascii="Arial" w:hAnsi="Arial" w:cs="Arial"/>
          <w:b w:val="0"/>
        </w:rPr>
        <w:t>أي كلمة في البيت معطوفة على «الجر» بالواو؟</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tanwin</w:t>
            </w:r>
          </w:p>
        </w:tc>
        <w:tc>
          <w:tcPr>
            <w:tcW w:type="dxa" w:w="2074"/>
            <w:vAlign w:val="center"/>
            <w:shd w:fill="E2F0D9"/>
          </w:tcPr>
          <w:p>
            <w:r/>
            <w:r>
              <w:rPr>
                <w:b w:val="0"/>
                <w:sz w:val="18"/>
              </w:rPr>
              <w:t>التنوين</w:t>
            </w:r>
          </w:p>
        </w:tc>
        <w:tc>
          <w:tcPr>
            <w:tcW w:type="dxa" w:w="2074"/>
            <w:vAlign w:val="center"/>
            <w:shd w:fill="E2F0D9"/>
          </w:tcPr>
          <w:p>
            <w:pPr>
              <w:jc w:val="right"/>
              <w:bidi/>
            </w:pPr>
            <w:r/>
            <w:r>
              <w:rPr>
                <w:b w:val="0"/>
                <w:sz w:val="18"/>
              </w:rPr>
              <w:t>التنوين</w:t>
            </w:r>
          </w:p>
        </w:tc>
        <w:tc>
          <w:tcPr>
            <w:tcW w:type="dxa" w:w="2074"/>
            <w:vAlign w:val="center"/>
            <w:shd w:fill="E2F0D9"/>
          </w:tcPr>
          <w:p>
            <w:r/>
            <w:r>
              <w:rPr>
                <w:b w:val="0"/>
                <w:sz w:val="18"/>
              </w:rPr>
              <w:t>English: Correct. التنوين immediately follows و after الجر.</w:t>
              <w:br/>
              <w:t>Arabic: صحيح. «التنوين» يلي الواو بعد «الجر» مباشرة.</w:t>
            </w:r>
          </w:p>
        </w:tc>
      </w:tr>
      <w:tr>
        <w:tc>
          <w:tcPr>
            <w:tcW w:type="dxa" w:w="2074"/>
            <w:vAlign w:val="center"/>
          </w:tcPr>
          <w:p>
            <w:r/>
            <w:r>
              <w:rPr>
                <w:b w:val="0"/>
                <w:sz w:val="18"/>
              </w:rPr>
            </w:r>
          </w:p>
        </w:tc>
        <w:tc>
          <w:tcPr>
            <w:tcW w:type="dxa" w:w="2074"/>
            <w:vAlign w:val="center"/>
          </w:tcPr>
          <w:p>
            <w:r/>
            <w:r>
              <w:rPr>
                <w:b w:val="0"/>
                <w:sz w:val="18"/>
              </w:rPr>
              <w:t>ismiz</w:t>
            </w:r>
          </w:p>
        </w:tc>
        <w:tc>
          <w:tcPr>
            <w:tcW w:type="dxa" w:w="2074"/>
            <w:vAlign w:val="center"/>
          </w:tcPr>
          <w:p>
            <w:r/>
            <w:r>
              <w:rPr>
                <w:b w:val="0"/>
                <w:sz w:val="18"/>
              </w:rPr>
              <w:t>الاسم</w:t>
            </w:r>
          </w:p>
        </w:tc>
        <w:tc>
          <w:tcPr>
            <w:tcW w:type="dxa" w:w="2074"/>
            <w:vAlign w:val="center"/>
          </w:tcPr>
          <w:p>
            <w:pPr>
              <w:jc w:val="right"/>
              <w:bidi/>
            </w:pPr>
            <w:r/>
            <w:r>
              <w:rPr>
                <w:b w:val="0"/>
                <w:sz w:val="18"/>
              </w:rPr>
              <w:t>الاسم</w:t>
            </w:r>
          </w:p>
        </w:tc>
        <w:tc>
          <w:tcPr>
            <w:tcW w:type="dxa" w:w="2074"/>
            <w:vAlign w:val="center"/>
          </w:tcPr>
          <w:p>
            <w:r/>
            <w:r>
              <w:rPr>
                <w:b w:val="0"/>
                <w:sz w:val="18"/>
              </w:rPr>
              <w:t>English: الاسم appears later in the verse, governed by للـ, not joined to الجر.</w:t>
              <w:br/>
              <w:t>Arabic: «الاسم» يرد لاحقًا في البيت، مجرورًا بـ«للـ»، لا معطوفًا على «الجر».</w:t>
            </w:r>
          </w:p>
        </w:tc>
      </w:tr>
      <w:tr>
        <w:tc>
          <w:tcPr>
            <w:tcW w:type="dxa" w:w="2074"/>
            <w:vAlign w:val="center"/>
          </w:tcPr>
          <w:p>
            <w:r/>
            <w:r>
              <w:rPr>
                <w:b w:val="0"/>
                <w:sz w:val="18"/>
              </w:rPr>
            </w:r>
          </w:p>
        </w:tc>
        <w:tc>
          <w:tcPr>
            <w:tcW w:type="dxa" w:w="2074"/>
            <w:vAlign w:val="center"/>
          </w:tcPr>
          <w:p>
            <w:r/>
            <w:r>
              <w:rPr>
                <w:b w:val="0"/>
                <w:sz w:val="18"/>
              </w:rPr>
              <w:t>tamyiz</w:t>
            </w:r>
          </w:p>
        </w:tc>
        <w:tc>
          <w:tcPr>
            <w:tcW w:type="dxa" w:w="2074"/>
            <w:vAlign w:val="center"/>
          </w:tcPr>
          <w:p>
            <w:r/>
            <w:r>
              <w:rPr>
                <w:b w:val="0"/>
                <w:sz w:val="18"/>
              </w:rPr>
              <w:t>تمييز</w:t>
            </w:r>
          </w:p>
        </w:tc>
        <w:tc>
          <w:tcPr>
            <w:tcW w:type="dxa" w:w="2074"/>
            <w:vAlign w:val="center"/>
          </w:tcPr>
          <w:p>
            <w:pPr>
              <w:jc w:val="right"/>
              <w:bidi/>
            </w:pPr>
            <w:r/>
            <w:r>
              <w:rPr>
                <w:b w:val="0"/>
                <w:sz w:val="18"/>
              </w:rPr>
              <w:t>تمييز</w:t>
            </w:r>
          </w:p>
        </w:tc>
        <w:tc>
          <w:tcPr>
            <w:tcW w:type="dxa" w:w="2074"/>
            <w:vAlign w:val="center"/>
          </w:tcPr>
          <w:p>
            <w:r/>
            <w:r>
              <w:rPr>
                <w:b w:val="0"/>
                <w:sz w:val="18"/>
              </w:rPr>
              <w:t>English: تمييز is the subject of the second half of the verse, not joined to الجر.</w:t>
              <w:br/>
              <w:t>Arabic: «تمييز» فاعل الشطر الثاني من البيت، وليس معطوفًا على «الجر».</w:t>
            </w:r>
          </w:p>
        </w:tc>
      </w:tr>
    </w:tbl>
    <w:p>
      <w:pPr>
        <w:pStyle w:val="Heading4"/>
      </w:pPr>
      <w:r>
        <w:t>4. lesson-53-read-04 — addTashkeel</w:t>
      </w:r>
    </w:p>
    <w:p>
      <w:pPr>
        <w:pStyle w:val="Heading4"/>
      </w:pPr>
      <w:r>
        <w:t>Prompt</w:t>
      </w:r>
    </w:p>
    <w:p>
      <w:r>
        <w:t>Read بالجر والتنوين والندا وأل ومسند للاسم تمييز حصل. Which ending completes مسند_ (joined to the signs before it)?</w:t>
      </w:r>
    </w:p>
    <w:p>
      <w:pPr>
        <w:jc w:val="right"/>
        <w:bidi/>
      </w:pPr>
      <w:r>
        <w:rPr>
          <w:rFonts w:ascii="Arial" w:hAnsi="Arial" w:cs="Arial"/>
          <w:b w:val="0"/>
        </w:rPr>
        <w:t>اقرأ «بالجر والتنوين والندا وأل ومسند للاسم تمييز حصل». أي قراءة تكمل «مسندـ» (المعطوف على ما قبله من العلامات)؟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مُسْنَدٍ</w:t>
            </w:r>
          </w:p>
        </w:tc>
        <w:tc>
          <w:tcPr>
            <w:tcW w:type="dxa" w:w="2074"/>
            <w:vAlign w:val="center"/>
            <w:shd w:fill="E2F0D9"/>
          </w:tcPr>
          <w:p>
            <w:pPr>
              <w:jc w:val="right"/>
              <w:bidi/>
            </w:pPr>
            <w:r/>
            <w:r>
              <w:rPr>
                <w:b w:val="0"/>
                <w:sz w:val="18"/>
              </w:rPr>
              <w:t>مُسْنَدٍ</w:t>
            </w:r>
          </w:p>
        </w:tc>
        <w:tc>
          <w:tcPr>
            <w:tcW w:type="dxa" w:w="2074"/>
            <w:vAlign w:val="center"/>
            <w:shd w:fill="E2F0D9"/>
          </w:tcPr>
          <w:p>
            <w:r/>
            <w:r>
              <w:rPr>
                <w:b w:val="0"/>
                <w:sz w:val="18"/>
              </w:rPr>
              <w:t>English: Correct. مسند is coordinated with the other four signs, all in jarr after بِـ.</w:t>
              <w:br/>
              <w:t>Arabic: صحيح. «مسند» معطوف على العلامات الأربع الأخرى، وكلها مجرورة بعد الباء.</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مُسْنَدٌ</w:t>
            </w:r>
          </w:p>
        </w:tc>
        <w:tc>
          <w:tcPr>
            <w:tcW w:type="dxa" w:w="2074"/>
            <w:vAlign w:val="center"/>
          </w:tcPr>
          <w:p>
            <w:pPr>
              <w:jc w:val="right"/>
              <w:bidi/>
            </w:pPr>
            <w:r/>
            <w:r>
              <w:rPr>
                <w:b w:val="0"/>
                <w:sz w:val="18"/>
              </w:rPr>
              <w:t>مُسْنَدٌ</w:t>
            </w:r>
          </w:p>
        </w:tc>
        <w:tc>
          <w:tcPr>
            <w:tcW w:type="dxa" w:w="2074"/>
            <w:vAlign w:val="center"/>
          </w:tcPr>
          <w:p>
            <w:r/>
            <w:r>
              <w:rPr>
                <w:b w:val="0"/>
                <w:sz w:val="18"/>
              </w:rPr>
              <w:t>English: This would be raf, but مسند is governed by بِـ along with the other four signs, so it is jarr.</w:t>
              <w:br/>
              <w:t>Arabic: هذه حركة الرفع، لكن «مسند» مجرور بالباء مع بقية العلامات الأربع.</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مُسْنَدًا</w:t>
            </w:r>
          </w:p>
        </w:tc>
        <w:tc>
          <w:tcPr>
            <w:tcW w:type="dxa" w:w="2074"/>
            <w:vAlign w:val="center"/>
          </w:tcPr>
          <w:p>
            <w:pPr>
              <w:jc w:val="right"/>
              <w:bidi/>
            </w:pPr>
            <w:r/>
            <w:r>
              <w:rPr>
                <w:b w:val="0"/>
                <w:sz w:val="18"/>
              </w:rPr>
              <w:t>مُسْنَدًا</w:t>
            </w:r>
          </w:p>
        </w:tc>
        <w:tc>
          <w:tcPr>
            <w:tcW w:type="dxa" w:w="2074"/>
            <w:vAlign w:val="center"/>
          </w:tcPr>
          <w:p>
            <w:r/>
            <w:r>
              <w:rPr>
                <w:b w:val="0"/>
                <w:sz w:val="18"/>
              </w:rPr>
              <w:t>English: This would be nasb, but nothing here needs an object; مسند is jarr, coordinated with the signs before it.</w:t>
              <w:br/>
              <w:t>Arabic: هذه حركة النصب، ولا يوجد هنا ما يحتاج مفعولًا به؛ بل «مسند» مجرور معطوف على ما قبله.</w:t>
            </w:r>
          </w:p>
        </w:tc>
      </w:tr>
    </w:tbl>
    <w:p>
      <w:pPr>
        <w:pStyle w:val="Heading2"/>
      </w:pPr>
      <w:r>
        <w:t>Alternate repeat exercises</w:t>
      </w:r>
    </w:p>
    <w:p>
      <w:pPr>
        <w:pStyle w:val="Heading4"/>
      </w:pPr>
      <w:r>
        <w:t>1. lesson-53-repeat-recognize-01 — matchRule</w:t>
      </w:r>
    </w:p>
    <w:p>
      <w:pPr>
        <w:pStyle w:val="Heading4"/>
      </w:pPr>
      <w:r>
        <w:t>Prompt</w:t>
      </w:r>
    </w:p>
    <w:p>
      <w:r>
        <w:t>According to this verse, which of these is one of the signs that identify a noun?</w:t>
      </w:r>
    </w:p>
    <w:p>
      <w:pPr>
        <w:jc w:val="right"/>
        <w:bidi/>
      </w:pPr>
      <w:r>
        <w:rPr>
          <w:rFonts w:ascii="Arial" w:hAnsi="Arial" w:cs="Arial"/>
          <w:b w:val="0"/>
        </w:rPr>
        <w:t>بحسب هذا البيت، أي هذه علامة من علامات الاسم؟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Accepting ال</w:t>
            </w:r>
          </w:p>
        </w:tc>
        <w:tc>
          <w:tcPr>
            <w:tcW w:type="dxa" w:w="2074"/>
            <w:vAlign w:val="center"/>
            <w:shd w:fill="E2F0D9"/>
          </w:tcPr>
          <w:p>
            <w:pPr>
              <w:jc w:val="right"/>
              <w:bidi/>
            </w:pPr>
            <w:r/>
            <w:r>
              <w:rPr>
                <w:b w:val="0"/>
                <w:sz w:val="18"/>
              </w:rPr>
              <w:t>قبول «أل»</w:t>
            </w:r>
          </w:p>
        </w:tc>
        <w:tc>
          <w:tcPr>
            <w:tcW w:type="dxa" w:w="2074"/>
            <w:vAlign w:val="center"/>
            <w:shd w:fill="E2F0D9"/>
          </w:tcPr>
          <w:p>
            <w:r/>
            <w:r>
              <w:rPr>
                <w:b w:val="0"/>
                <w:sz w:val="18"/>
              </w:rPr>
              <w:t>English: Correct. أل is explicitly named as a sign of nounhood in the verse.</w:t>
              <w:br/>
              <w:t>Arabic: صحيح. ذكر البيت «أل» صراحة علامة للاسمية.</w:t>
            </w:r>
          </w:p>
        </w:tc>
      </w:tr>
      <w:tr>
        <w:tc>
          <w:tcPr>
            <w:tcW w:type="dxa" w:w="2074"/>
            <w:vAlign w:val="center"/>
          </w:tcPr>
          <w:p>
            <w:r/>
            <w:r>
              <w:rPr>
                <w:b w:val="0"/>
                <w:sz w:val="18"/>
              </w:rPr>
            </w:r>
          </w:p>
        </w:tc>
        <w:tc>
          <w:tcPr>
            <w:tcW w:type="dxa" w:w="2074"/>
            <w:vAlign w:val="center"/>
          </w:tcPr>
          <w:p>
            <w:r/>
            <w:r>
              <w:rPr>
                <w:b w:val="0"/>
                <w:sz w:val="18"/>
              </w:rPr>
              <w:t>wrong-imperative</w:t>
            </w:r>
          </w:p>
        </w:tc>
        <w:tc>
          <w:tcPr>
            <w:tcW w:type="dxa" w:w="2074"/>
            <w:vAlign w:val="center"/>
          </w:tcPr>
          <w:p>
            <w:r/>
            <w:r>
              <w:rPr>
                <w:b w:val="0"/>
                <w:sz w:val="18"/>
              </w:rPr>
              <w:t>Being an imperative verb form</w:t>
            </w:r>
          </w:p>
        </w:tc>
        <w:tc>
          <w:tcPr>
            <w:tcW w:type="dxa" w:w="2074"/>
            <w:vAlign w:val="center"/>
          </w:tcPr>
          <w:p>
            <w:pPr>
              <w:jc w:val="right"/>
              <w:bidi/>
            </w:pPr>
            <w:r/>
            <w:r>
              <w:rPr>
                <w:b w:val="0"/>
                <w:sz w:val="18"/>
              </w:rPr>
              <w:t>كونها صيغة فعل أمر</w:t>
            </w:r>
          </w:p>
        </w:tc>
        <w:tc>
          <w:tcPr>
            <w:tcW w:type="dxa" w:w="2074"/>
            <w:vAlign w:val="center"/>
          </w:tcPr>
          <w:p>
            <w:r/>
            <w:r>
              <w:rPr>
                <w:b w:val="0"/>
                <w:sz w:val="18"/>
              </w:rPr>
              <w:t>English: The imperative is a verb form; the verse is identifying nouns, not verbs.</w:t>
              <w:br/>
              <w:t>Arabic: فعل الأمر صيغة للفعل؛ وهذا البيت يعرّف الأسماء لا الأفعال.</w:t>
            </w:r>
          </w:p>
        </w:tc>
      </w:tr>
      <w:tr>
        <w:tc>
          <w:tcPr>
            <w:tcW w:type="dxa" w:w="2074"/>
            <w:vAlign w:val="center"/>
          </w:tcPr>
          <w:p>
            <w:r/>
            <w:r>
              <w:rPr>
                <w:b w:val="0"/>
                <w:sz w:val="18"/>
              </w:rPr>
            </w:r>
          </w:p>
        </w:tc>
        <w:tc>
          <w:tcPr>
            <w:tcW w:type="dxa" w:w="2074"/>
            <w:vAlign w:val="center"/>
          </w:tcPr>
          <w:p>
            <w:r/>
            <w:r>
              <w:rPr>
                <w:b w:val="0"/>
                <w:sz w:val="18"/>
              </w:rPr>
              <w:t>wrong-mabni</w:t>
            </w:r>
          </w:p>
        </w:tc>
        <w:tc>
          <w:tcPr>
            <w:tcW w:type="dxa" w:w="2074"/>
            <w:vAlign w:val="center"/>
          </w:tcPr>
          <w:p>
            <w:r/>
            <w:r>
              <w:rPr>
                <w:b w:val="0"/>
                <w:sz w:val="18"/>
              </w:rPr>
              <w:t>Never taking any case ending at all</w:t>
            </w:r>
          </w:p>
        </w:tc>
        <w:tc>
          <w:tcPr>
            <w:tcW w:type="dxa" w:w="2074"/>
            <w:vAlign w:val="center"/>
          </w:tcPr>
          <w:p>
            <w:pPr>
              <w:jc w:val="right"/>
              <w:bidi/>
            </w:pPr>
            <w:r/>
            <w:r>
              <w:rPr>
                <w:b w:val="0"/>
                <w:sz w:val="18"/>
              </w:rPr>
              <w:t>عدم قبولها أي حركة إعراب أصلًا</w:t>
            </w:r>
          </w:p>
        </w:tc>
        <w:tc>
          <w:tcPr>
            <w:tcW w:type="dxa" w:w="2074"/>
            <w:vAlign w:val="center"/>
          </w:tcPr>
          <w:p>
            <w:r/>
            <w:r>
              <w:rPr>
                <w:b w:val="0"/>
                <w:sz w:val="18"/>
              </w:rPr>
              <w:t>English: Most nouns are mu'rab and do take case endings; the verse names ال as a sign, not a lack of case marking.</w:t>
              <w:br/>
              <w:t>Arabic: معظم الأسماء معربة وتقبل حركات الإعراب؛ وذكر البيت «أل» علامة، لا انعدام الإعراب.</w:t>
            </w:r>
          </w:p>
        </w:tc>
      </w:tr>
    </w:tbl>
    <w:p>
      <w:pPr>
        <w:pStyle w:val="Heading4"/>
      </w:pPr>
      <w:r>
        <w:t>2. lesson-53-repeat-state-02 — identifyState</w:t>
      </w:r>
    </w:p>
    <w:p>
      <w:pPr>
        <w:pStyle w:val="Heading4"/>
      </w:pPr>
      <w:r>
        <w:t>Prompt</w:t>
      </w:r>
    </w:p>
    <w:p>
      <w:r>
        <w:t>What state is التنوين in within this verse?</w:t>
      </w:r>
    </w:p>
    <w:p>
      <w:pPr>
        <w:jc w:val="right"/>
        <w:bidi/>
      </w:pPr>
      <w:r>
        <w:rPr>
          <w:rFonts w:ascii="Arial" w:hAnsi="Arial" w:cs="Arial"/>
          <w:b w:val="0"/>
        </w:rPr>
        <w:t>ما حالة «التنوين» في هذا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التنوين is governed by the preposition بِـ, along with the other four signs.</w:t>
              <w:br/>
              <w:t>Arabic: صحيح. «التنوين» مجرور بالباء مع بقية العلامات الأربع.</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التنوين is not a topic or subject here; it follows بِـ.</w:t>
              <w:br/>
              <w:t>Arabic: «التنوين» ليس مبتدأ ولا فاعلًا هنا؛ فهو بعد الباء.</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التنوين is not a direct object here; it follows the preposition بِـ.</w:t>
              <w:br/>
              <w:t>Arabic: «التنوين» ليس مفعولًا به هنا؛ فهو بعد حرف الجر «بِـ».</w:t>
            </w:r>
          </w:p>
        </w:tc>
      </w:tr>
    </w:tbl>
    <w:p>
      <w:pPr>
        <w:pStyle w:val="Heading4"/>
      </w:pPr>
      <w:r>
        <w:t>3. lesson-53-repeat-role-03 — identifyRole</w:t>
      </w:r>
    </w:p>
    <w:p>
      <w:pPr>
        <w:pStyle w:val="Heading4"/>
      </w:pPr>
      <w:r>
        <w:t>Prompt</w:t>
      </w:r>
    </w:p>
    <w:p>
      <w:r>
        <w:t>Which word in the verse is joined (ma'tuf) to الندا by و?</w:t>
      </w:r>
    </w:p>
    <w:p>
      <w:pPr>
        <w:jc w:val="right"/>
        <w:bidi/>
      </w:pPr>
      <w:r>
        <w:rPr>
          <w:rFonts w:ascii="Arial" w:hAnsi="Arial" w:cs="Arial"/>
          <w:b w:val="0"/>
        </w:rPr>
        <w:t>أي كلمة في البيت معطوفة على «الندا» بالواو؟</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al</w:t>
            </w:r>
          </w:p>
        </w:tc>
        <w:tc>
          <w:tcPr>
            <w:tcW w:type="dxa" w:w="2074"/>
            <w:vAlign w:val="center"/>
            <w:shd w:fill="E2F0D9"/>
          </w:tcPr>
          <w:p>
            <w:r/>
            <w:r>
              <w:rPr>
                <w:b w:val="0"/>
                <w:sz w:val="18"/>
              </w:rPr>
              <w:t>أل</w:t>
            </w:r>
          </w:p>
        </w:tc>
        <w:tc>
          <w:tcPr>
            <w:tcW w:type="dxa" w:w="2074"/>
            <w:vAlign w:val="center"/>
            <w:shd w:fill="E2F0D9"/>
          </w:tcPr>
          <w:p>
            <w:pPr>
              <w:jc w:val="right"/>
              <w:bidi/>
            </w:pPr>
            <w:r/>
            <w:r>
              <w:rPr>
                <w:b w:val="0"/>
                <w:sz w:val="18"/>
              </w:rPr>
              <w:t>أل</w:t>
            </w:r>
          </w:p>
        </w:tc>
        <w:tc>
          <w:tcPr>
            <w:tcW w:type="dxa" w:w="2074"/>
            <w:vAlign w:val="center"/>
            <w:shd w:fill="E2F0D9"/>
          </w:tcPr>
          <w:p>
            <w:r/>
            <w:r>
              <w:rPr>
                <w:b w:val="0"/>
                <w:sz w:val="18"/>
              </w:rPr>
              <w:t>English: Correct. أل immediately follows و after الندا.</w:t>
              <w:br/>
              <w:t>Arabic: صحيح. «أل» يلي الواو بعد «الندا» مباشرة.</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الجر</w:t>
            </w:r>
          </w:p>
        </w:tc>
        <w:tc>
          <w:tcPr>
            <w:tcW w:type="dxa" w:w="2074"/>
            <w:vAlign w:val="center"/>
          </w:tcPr>
          <w:p>
            <w:pPr>
              <w:jc w:val="right"/>
              <w:bidi/>
            </w:pPr>
            <w:r/>
            <w:r>
              <w:rPr>
                <w:b w:val="0"/>
                <w:sz w:val="18"/>
              </w:rPr>
              <w:t>الجر</w:t>
            </w:r>
          </w:p>
        </w:tc>
        <w:tc>
          <w:tcPr>
            <w:tcW w:type="dxa" w:w="2074"/>
            <w:vAlign w:val="center"/>
          </w:tcPr>
          <w:p>
            <w:r/>
            <w:r>
              <w:rPr>
                <w:b w:val="0"/>
                <w:sz w:val="18"/>
              </w:rPr>
              <w:t>English: الجر comes before الندا in the verse, not after it.</w:t>
              <w:br/>
              <w:t>Arabic: «الجر» يرد قبل «الندا» في البيت، لا بعده.</w:t>
            </w:r>
          </w:p>
        </w:tc>
      </w:tr>
      <w:tr>
        <w:tc>
          <w:tcPr>
            <w:tcW w:type="dxa" w:w="2074"/>
            <w:vAlign w:val="center"/>
          </w:tcPr>
          <w:p>
            <w:r/>
            <w:r>
              <w:rPr>
                <w:b w:val="0"/>
                <w:sz w:val="18"/>
              </w:rPr>
            </w:r>
          </w:p>
        </w:tc>
        <w:tc>
          <w:tcPr>
            <w:tcW w:type="dxa" w:w="2074"/>
            <w:vAlign w:val="center"/>
          </w:tcPr>
          <w:p>
            <w:r/>
            <w:r>
              <w:rPr>
                <w:b w:val="0"/>
                <w:sz w:val="18"/>
              </w:rPr>
              <w:t>hasal</w:t>
            </w:r>
          </w:p>
        </w:tc>
        <w:tc>
          <w:tcPr>
            <w:tcW w:type="dxa" w:w="2074"/>
            <w:vAlign w:val="center"/>
          </w:tcPr>
          <w:p>
            <w:r/>
            <w:r>
              <w:rPr>
                <w:b w:val="0"/>
                <w:sz w:val="18"/>
              </w:rPr>
              <w:t>حصل</w:t>
            </w:r>
          </w:p>
        </w:tc>
        <w:tc>
          <w:tcPr>
            <w:tcW w:type="dxa" w:w="2074"/>
            <w:vAlign w:val="center"/>
          </w:tcPr>
          <w:p>
            <w:pPr>
              <w:jc w:val="right"/>
              <w:bidi/>
            </w:pPr>
            <w:r/>
            <w:r>
              <w:rPr>
                <w:b w:val="0"/>
                <w:sz w:val="18"/>
              </w:rPr>
              <w:t>حصل</w:t>
            </w:r>
          </w:p>
        </w:tc>
        <w:tc>
          <w:tcPr>
            <w:tcW w:type="dxa" w:w="2074"/>
            <w:vAlign w:val="center"/>
          </w:tcPr>
          <w:p>
            <w:r/>
            <w:r>
              <w:rPr>
                <w:b w:val="0"/>
                <w:sz w:val="18"/>
              </w:rPr>
              <w:t>English: حصل is the verb at the end of the verse, not a word joined to الندا.</w:t>
              <w:br/>
              <w:t>Arabic: «حصل» هو الفعل في نهاية البيت، وليس معطوفًا على «الندا».</w:t>
            </w:r>
          </w:p>
        </w:tc>
      </w:tr>
    </w:tbl>
    <w:p>
      <w:pPr>
        <w:pStyle w:val="Heading4"/>
      </w:pPr>
      <w:r>
        <w:t>4. lesson-53-repeat-read-04 — addTashkeel</w:t>
      </w:r>
    </w:p>
    <w:p>
      <w:pPr>
        <w:pStyle w:val="Heading4"/>
      </w:pPr>
      <w:r>
        <w:t>Prompt</w:t>
      </w:r>
    </w:p>
    <w:p>
      <w:r>
        <w:t>Read بالجر والتنوين والندا وأل ومسند للاسم تمييز حصل. Which ending completes التنوين_ (joined to الجر)؟</w:t>
      </w:r>
    </w:p>
    <w:p>
      <w:pPr>
        <w:jc w:val="right"/>
        <w:bidi/>
      </w:pPr>
      <w:r>
        <w:rPr>
          <w:rFonts w:ascii="Arial" w:hAnsi="Arial" w:cs="Arial"/>
          <w:b w:val="0"/>
        </w:rPr>
        <w:t>اقرأ «بالجر والتنوين والندا وأل ومسند للاسم تمييز حصل». أي قراءة تكمل «التنوينـ» (المعطوف على «الجر»)؟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التَّنْوِينِ</w:t>
            </w:r>
          </w:p>
        </w:tc>
        <w:tc>
          <w:tcPr>
            <w:tcW w:type="dxa" w:w="2074"/>
            <w:vAlign w:val="center"/>
            <w:shd w:fill="E2F0D9"/>
          </w:tcPr>
          <w:p>
            <w:pPr>
              <w:jc w:val="right"/>
              <w:bidi/>
            </w:pPr>
            <w:r/>
            <w:r>
              <w:rPr>
                <w:b w:val="0"/>
                <w:sz w:val="18"/>
              </w:rPr>
              <w:t>التَّنْوِينِ</w:t>
            </w:r>
          </w:p>
        </w:tc>
        <w:tc>
          <w:tcPr>
            <w:tcW w:type="dxa" w:w="2074"/>
            <w:vAlign w:val="center"/>
            <w:shd w:fill="E2F0D9"/>
          </w:tcPr>
          <w:p>
            <w:r/>
            <w:r>
              <w:rPr>
                <w:b w:val="0"/>
                <w:sz w:val="18"/>
              </w:rPr>
              <w:t>English: Correct. التنوين is coordinated with الجر, so it takes the same jarr ending.</w:t>
              <w:br/>
              <w:t>Arabic: صحيح. «التنوين» معطوف على «الجر»، فيأخذ حركة الجر نفسها.</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التَّنْوِينُ</w:t>
            </w:r>
          </w:p>
        </w:tc>
        <w:tc>
          <w:tcPr>
            <w:tcW w:type="dxa" w:w="2074"/>
            <w:vAlign w:val="center"/>
          </w:tcPr>
          <w:p>
            <w:pPr>
              <w:jc w:val="right"/>
              <w:bidi/>
            </w:pPr>
            <w:r/>
            <w:r>
              <w:rPr>
                <w:b w:val="0"/>
                <w:sz w:val="18"/>
              </w:rPr>
              <w:t>التَّنْوِينُ</w:t>
            </w:r>
          </w:p>
        </w:tc>
        <w:tc>
          <w:tcPr>
            <w:tcW w:type="dxa" w:w="2074"/>
            <w:vAlign w:val="center"/>
          </w:tcPr>
          <w:p>
            <w:r/>
            <w:r>
              <w:rPr>
                <w:b w:val="0"/>
                <w:sz w:val="18"/>
              </w:rPr>
              <w:t>English: This would be raf, but التنوين is governed by بِـ along with الجر, so it is jarr.</w:t>
              <w:br/>
              <w:t>Arabic: هذه حركة الرفع، لكن «التنوين» مجرور بالباء مع «الجر».</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التَّنْوِينَ</w:t>
            </w:r>
          </w:p>
        </w:tc>
        <w:tc>
          <w:tcPr>
            <w:tcW w:type="dxa" w:w="2074"/>
            <w:vAlign w:val="center"/>
          </w:tcPr>
          <w:p>
            <w:pPr>
              <w:jc w:val="right"/>
              <w:bidi/>
            </w:pPr>
            <w:r/>
            <w:r>
              <w:rPr>
                <w:b w:val="0"/>
                <w:sz w:val="18"/>
              </w:rPr>
              <w:t>التَّنْوِينَ</w:t>
            </w:r>
          </w:p>
        </w:tc>
        <w:tc>
          <w:tcPr>
            <w:tcW w:type="dxa" w:w="2074"/>
            <w:vAlign w:val="center"/>
          </w:tcPr>
          <w:p>
            <w:r/>
            <w:r>
              <w:rPr>
                <w:b w:val="0"/>
                <w:sz w:val="18"/>
              </w:rPr>
              <w:t>English: This would be nasb, but التنوين follows the preposition بِـ, so it is jarr.</w:t>
              <w:br/>
              <w:t>Arabic: هذه حركة النصب، لكن «التنوين» بعد حرف الجر «بِـ»، فهو مجرور.</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54: Signs of the verb</w:t>
      </w:r>
    </w:p>
    <w:p>
      <w:pPr>
        <w:pStyle w:val="Title"/>
        <w:jc w:val="right"/>
        <w:bidi/>
      </w:pPr>
      <w:r>
        <w:rPr>
          <w:rFonts w:ascii="Arial" w:hAnsi="Arial" w:cs="Arial"/>
          <w:b/>
        </w:rPr>
        <w:t>علامات الفعل</w:t>
      </w:r>
    </w:p>
    <w:p>
      <w:r>
        <w:t>Lesson ID: lesson_54 | Level: level_07 | Estimated time: 10 minutes | Prerequisites: lesson_53</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Ibn Malik's verse listing four signs that identify a verb: the تاء of فعلتُ, أتت, the يا of افعلي, and the نون of أقبلنّ.</w:t>
            </w:r>
          </w:p>
        </w:tc>
        <w:tc>
          <w:tcPr>
            <w:tcW w:type="dxa" w:w="5184"/>
            <w:vAlign w:val="center"/>
          </w:tcPr>
          <w:p>
            <w:pPr>
              <w:jc w:val="right"/>
              <w:bidi/>
            </w:pPr>
            <w:r/>
            <w:r>
              <w:rPr>
                <w:b w:val="0"/>
                <w:sz w:val="18"/>
              </w:rPr>
              <w:t>أن تقرأ بيت ابن مالك الذي يذكر أربع علامات يُعرف بها الفعل: تاء «فعلتُ»، و«أتت»، وياء «افعلي»، ونون «أقبلنّ».</w:t>
            </w:r>
          </w:p>
        </w:tc>
      </w:tr>
      <w:tr>
        <w:tc>
          <w:tcPr>
            <w:tcW w:type="dxa" w:w="5184"/>
            <w:vAlign w:val="center"/>
          </w:tcPr>
          <w:p>
            <w:r/>
            <w:r>
              <w:rPr>
                <w:b w:val="0"/>
                <w:sz w:val="18"/>
              </w:rPr>
              <w:t>Match each sign to the verb tense it identifies: past, past, feminine imperative, and emphatic.</w:t>
            </w:r>
          </w:p>
        </w:tc>
        <w:tc>
          <w:tcPr>
            <w:tcW w:type="dxa" w:w="5184"/>
            <w:vAlign w:val="center"/>
          </w:tcPr>
          <w:p>
            <w:pPr>
              <w:jc w:val="right"/>
              <w:bidi/>
            </w:pPr>
            <w:r/>
            <w:r>
              <w:rPr>
                <w:b w:val="0"/>
                <w:sz w:val="18"/>
              </w:rPr>
              <w:t>أن تربط كل علامة بزمن الفعل الذي تدل عليه: الماضي، والماضي، وأمر المخاطبة، والفعل المؤكد بالنون.</w:t>
            </w:r>
          </w:p>
        </w:tc>
      </w:tr>
    </w:tbl>
    <w:p>
      <w:pPr>
        <w:pStyle w:val="Heading2"/>
      </w:pPr>
      <w:r>
        <w:t>Teaching sections and examples</w:t>
      </w:r>
    </w:p>
    <w:p>
      <w:pPr>
        <w:pStyle w:val="Heading3"/>
      </w:pPr>
      <w:r>
        <w:t>Four tests for a verb (verb-signs-intro — introduction)</w:t>
      </w:r>
    </w:p>
    <w:p>
      <w:r>
        <w:t>Just as Ibn Malik gave tests for the noun, he gives tests for the verb: it can take تاء الفاعل (as in فعلتُ), it can take تاء التأنيث الساكنة (as in أتت), it can take يا المخاطبة (as in افعلي), or it can take نون التوكيد (as in أقبلنّ). Any one of these confirms a verb.</w:t>
      </w:r>
    </w:p>
    <w:p>
      <w:pPr>
        <w:jc w:val="right"/>
        <w:bidi/>
      </w:pPr>
      <w:r>
        <w:rPr>
          <w:rFonts w:ascii="Arial" w:hAnsi="Arial" w:cs="Arial"/>
          <w:b/>
        </w:rPr>
        <w:t>أربعة اختبارات للفعل</w:t>
      </w:r>
    </w:p>
    <w:p>
      <w:pPr>
        <w:jc w:val="right"/>
        <w:bidi/>
      </w:pPr>
      <w:r>
        <w:rPr>
          <w:rFonts w:ascii="Arial" w:hAnsi="Arial" w:cs="Arial"/>
          <w:b w:val="0"/>
        </w:rPr>
        <w:t>كما قدّم ابن مالك اختبارات للاسم، يقدّم اختبارات للفعل: قبوله تاء الفاعل (كـ«فعلتُ»)، أو تاء التأنيث الساكنة (كـ«أتت»)، أو ياء المخاطبة (كـ«افعلي»)، أو نون التوكيد (كـ«أقبلنّ»). ويكفي واحد من هذه لإثبات الفعلية.</w:t>
      </w:r>
    </w:p>
    <w:p>
      <w:pPr>
        <w:pStyle w:val="Heading3"/>
      </w:pPr>
      <w:r>
        <w:t>By the ta of fa'altu, and atat, and ya of if'ali (verb-signs-verse — workedExample)</w:t>
      </w:r>
    </w:p>
    <w:p>
      <w:r>
        <w:t>بِتَا فَعَلْتُ وَأَتَتْ وَيَا افْعَلِي وَنُونِ أَقْبِلَنَّ فِعْلٌ يَنْجَلِي — quoted from Alfiyyat Ibn Malik (public domain). فعلٌ is the topic of the whole verse, and it "becomes clear" (ينجلي) through any of the four preceding jarr signs.</w:t>
      </w:r>
    </w:p>
    <w:p>
      <w:pPr>
        <w:jc w:val="right"/>
        <w:bidi/>
      </w:pPr>
      <w:r>
        <w:rPr>
          <w:rFonts w:ascii="Arial" w:hAnsi="Arial" w:cs="Arial"/>
          <w:b/>
        </w:rPr>
        <w:t>بتا فعلت وأتت ويا افعلي</w:t>
      </w:r>
    </w:p>
    <w:p>
      <w:pPr>
        <w:jc w:val="right"/>
        <w:bidi/>
      </w:pPr>
      <w:r>
        <w:rPr>
          <w:rFonts w:ascii="Arial" w:hAnsi="Arial" w:cs="Arial"/>
          <w:b w:val="0"/>
        </w:rPr>
        <w:t>«بِتَا فَعَلْتُ وَأَتَتْ وَيَا افْعَلِي وَنُونِ أَقْبِلَنَّ فِعْلٌ يَنْجَلِي» — من ألفية ابن مالك (نص عام). «فعلٌ» مبتدأ البيت كله، و«ينجلي» (يتضح) بأيٍّ من العلامات الأربع المجرورة السابقة.</w:t>
      </w:r>
    </w:p>
    <w:p>
      <w:pPr>
        <w:pStyle w:val="Heading4"/>
      </w:pPr>
      <w:r>
        <w:t>Example: verb-signs-verse-example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بِتَا فَعَلْتُ وَأَتَتْ وَيَا افْعَلِي وَنُونِ أَقْبِلَنَّ فِعْلٌ يَنْجَلِي</w:t>
            </w:r>
          </w:p>
        </w:tc>
      </w:tr>
      <w:tr>
        <w:tc>
          <w:tcPr>
            <w:tcW w:type="dxa" w:w="5184"/>
            <w:vAlign w:val="center"/>
          </w:tcPr>
          <w:p>
            <w:r/>
            <w:r>
              <w:rPr>
                <w:b/>
                <w:sz w:val="18"/>
              </w:rPr>
              <w:t>Without vowel marks</w:t>
            </w:r>
          </w:p>
        </w:tc>
        <w:tc>
          <w:tcPr>
            <w:tcW w:type="dxa" w:w="5184"/>
            <w:vAlign w:val="center"/>
          </w:tcPr>
          <w:p>
            <w:pPr>
              <w:jc w:val="right"/>
              <w:bidi/>
            </w:pPr>
            <w:r/>
            <w:r>
              <w:rPr>
                <w:b w:val="0"/>
                <w:sz w:val="18"/>
              </w:rPr>
              <w:t>بتا فعلت وأتت ويا افعلي ونون أقبلن فعل ينجلي</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تا</w:t>
            </w:r>
          </w:p>
        </w:tc>
        <w:tc>
          <w:tcPr>
            <w:tcW w:type="dxa" w:w="1481"/>
            <w:vAlign w:val="center"/>
          </w:tcPr>
          <w:p>
            <w:r/>
            <w:r>
              <w:rPr>
                <w:b w:val="0"/>
                <w:sz w:val="18"/>
              </w:rPr>
              <w:t>1–3</w:t>
            </w:r>
          </w:p>
        </w:tc>
        <w:tc>
          <w:tcPr>
            <w:tcW w:type="dxa" w:w="1481"/>
            <w:vAlign w:val="center"/>
          </w:tcPr>
          <w:p>
            <w:r/>
            <w:r>
              <w:rPr>
                <w:b w:val="0"/>
                <w:sz w:val="18"/>
              </w:rPr>
              <w:t>English: Noun (naming the letter تاء) governed by بِـ, first sign</w:t>
              <w:br/>
              <w:t>Arabic: اسم (يسمي حرف التاء) مجرور بالباء، أول علامة</w:t>
            </w:r>
          </w:p>
        </w:tc>
        <w:tc>
          <w:tcPr>
            <w:tcW w:type="dxa" w:w="1481"/>
            <w:vAlign w:val="center"/>
          </w:tcPr>
          <w:p>
            <w:r/>
            <w:r>
              <w:rPr>
                <w:b w:val="0"/>
                <w:sz w:val="18"/>
              </w:rPr>
              <w:t>jarr</w:t>
            </w:r>
          </w:p>
        </w:tc>
        <w:tc>
          <w:tcPr>
            <w:tcW w:type="dxa" w:w="1481"/>
            <w:vAlign w:val="center"/>
          </w:tcPr>
          <w:p>
            <w:r/>
            <w:r>
              <w:rPr>
                <w:b w:val="0"/>
                <w:sz w:val="18"/>
              </w:rPr>
              <w:t>English: Jarr governed by بِـ</w:t>
              <w:br/>
              <w:t>Arabic: مجرورة بالباء</w:t>
            </w:r>
          </w:p>
        </w:tc>
        <w:tc>
          <w:tcPr>
            <w:tcW w:type="dxa" w:w="1481"/>
            <w:vAlign w:val="center"/>
          </w:tcPr>
          <w:p>
            <w:pPr>
              <w:jc w:val="right"/>
              <w:bidi/>
            </w:pPr>
            <w:r/>
            <w:r>
              <w:rPr>
                <w:b w:val="0"/>
                <w:sz w:val="18"/>
              </w:rPr>
              <w:t>ا</w:t>
            </w:r>
          </w:p>
        </w:tc>
        <w:tc>
          <w:tcPr>
            <w:tcW w:type="dxa" w:w="1481"/>
            <w:vAlign w:val="center"/>
          </w:tcPr>
          <w:p>
            <w:r/>
            <w:r>
              <w:rPr>
                <w:b w:val="0"/>
                <w:sz w:val="18"/>
              </w:rPr>
              <w:t>English: تا (تاء الفاعل, as in فعلتُ) is the first sign, governed by بِـ.</w:t>
              <w:br/>
              <w:t>Arabic: «تا» (تاء الفاعل، كما في «فعلتُ») العلامة الأولى، مجرورة بالباء.</w:t>
            </w:r>
          </w:p>
        </w:tc>
      </w:tr>
      <w:tr>
        <w:tc>
          <w:tcPr>
            <w:tcW w:type="dxa" w:w="1481"/>
            <w:vAlign w:val="center"/>
          </w:tcPr>
          <w:p>
            <w:pPr>
              <w:jc w:val="right"/>
              <w:bidi/>
            </w:pPr>
            <w:r/>
            <w:r>
              <w:rPr>
                <w:b w:val="0"/>
                <w:sz w:val="18"/>
              </w:rPr>
              <w:t>أتت</w:t>
            </w:r>
          </w:p>
        </w:tc>
        <w:tc>
          <w:tcPr>
            <w:tcW w:type="dxa" w:w="1481"/>
            <w:vAlign w:val="center"/>
          </w:tcPr>
          <w:p>
            <w:r/>
            <w:r>
              <w:rPr>
                <w:b w:val="0"/>
                <w:sz w:val="18"/>
              </w:rPr>
              <w:t>10–13</w:t>
            </w:r>
          </w:p>
        </w:tc>
        <w:tc>
          <w:tcPr>
            <w:tcW w:type="dxa" w:w="1481"/>
            <w:vAlign w:val="center"/>
          </w:tcPr>
          <w:p>
            <w:r/>
            <w:r>
              <w:rPr>
                <w:b w:val="0"/>
                <w:sz w:val="18"/>
              </w:rPr>
              <w:t>English: Past verb, cited as an example (not itself tagged for role in this larger sentence)</w:t>
              <w:br/>
              <w:t>Arabic: فعل ماضٍ، مذكور مثالًا (لا دورًا إعرابيًّا في هذه الجملة الأكبر)</w:t>
            </w:r>
          </w:p>
        </w:tc>
        <w:tc>
          <w:tcPr>
            <w:tcW w:type="dxa" w:w="1481"/>
            <w:vAlign w:val="center"/>
          </w:tcPr>
          <w:p>
            <w:r/>
            <w:r>
              <w:rPr>
                <w:b w:val="0"/>
                <w:sz w:val="18"/>
              </w:rPr>
              <w:t>indeclinable</w:t>
            </w:r>
          </w:p>
        </w:tc>
        <w:tc>
          <w:tcPr>
            <w:tcW w:type="dxa" w:w="1481"/>
            <w:vAlign w:val="center"/>
          </w:tcPr>
          <w:p>
            <w:r/>
            <w:r>
              <w:rPr>
                <w:b w:val="0"/>
                <w:sz w:val="18"/>
              </w:rPr>
              <w:t>English: Built on fatha, like any past-tense verb, ending in a silent ت (ta' al-ta'nith al-sakina)</w:t>
              <w:br/>
              <w:t>Arabic: مبني على الفتح، منتهٍ بتاء التأنيث الساكنة</w:t>
            </w:r>
          </w:p>
        </w:tc>
        <w:tc>
          <w:tcPr>
            <w:tcW w:type="dxa" w:w="1481"/>
            <w:vAlign w:val="center"/>
          </w:tcPr>
          <w:p>
            <w:pPr>
              <w:jc w:val="right"/>
              <w:bidi/>
            </w:pPr>
            <w:r/>
            <w:r>
              <w:rPr>
                <w:b w:val="0"/>
                <w:sz w:val="18"/>
              </w:rPr>
              <w:t>ْ</w:t>
            </w:r>
          </w:p>
        </w:tc>
        <w:tc>
          <w:tcPr>
            <w:tcW w:type="dxa" w:w="1481"/>
            <w:vAlign w:val="center"/>
          </w:tcPr>
          <w:p>
            <w:r/>
            <w:r>
              <w:rPr>
                <w:b w:val="0"/>
                <w:sz w:val="18"/>
              </w:rPr>
              <w:t>English: أتت ("she came") is cited whole as the example illustrating تاء التأنيث الساكنة, the second sign.</w:t>
              <w:br/>
              <w:t>Arabic: «أتت» (بمعنى: جاءت) مثال كامل يوضح تاء التأنيث الساكنة، العلامة الثانية.</w:t>
            </w:r>
          </w:p>
        </w:tc>
      </w:tr>
      <w:tr>
        <w:tc>
          <w:tcPr>
            <w:tcW w:type="dxa" w:w="1481"/>
            <w:vAlign w:val="center"/>
          </w:tcPr>
          <w:p>
            <w:pPr>
              <w:jc w:val="right"/>
              <w:bidi/>
            </w:pPr>
            <w:r/>
            <w:r>
              <w:rPr>
                <w:b w:val="0"/>
                <w:sz w:val="18"/>
              </w:rPr>
              <w:t>يا</w:t>
            </w:r>
          </w:p>
        </w:tc>
        <w:tc>
          <w:tcPr>
            <w:tcW w:type="dxa" w:w="1481"/>
            <w:vAlign w:val="center"/>
          </w:tcPr>
          <w:p>
            <w:r/>
            <w:r>
              <w:rPr>
                <w:b w:val="0"/>
                <w:sz w:val="18"/>
              </w:rPr>
              <w:t>15–17</w:t>
            </w:r>
          </w:p>
        </w:tc>
        <w:tc>
          <w:tcPr>
            <w:tcW w:type="dxa" w:w="1481"/>
            <w:vAlign w:val="center"/>
          </w:tcPr>
          <w:p>
            <w:r/>
            <w:r>
              <w:rPr>
                <w:b w:val="0"/>
                <w:sz w:val="18"/>
              </w:rPr>
              <w:t>English: Noun (naming the letter يا) coordinated after و, third sign</w:t>
              <w:br/>
              <w:t>Arabic: اسم (يسمي حرف الياء) معطوف بالواو، العلامة الثالثة</w:t>
            </w:r>
          </w:p>
        </w:tc>
        <w:tc>
          <w:tcPr>
            <w:tcW w:type="dxa" w:w="1481"/>
            <w:vAlign w:val="center"/>
          </w:tcPr>
          <w:p>
            <w:r/>
            <w:r>
              <w:rPr>
                <w:b w:val="0"/>
                <w:sz w:val="18"/>
              </w:rPr>
              <w:t>jarr</w:t>
            </w:r>
          </w:p>
        </w:tc>
        <w:tc>
          <w:tcPr>
            <w:tcW w:type="dxa" w:w="1481"/>
            <w:vAlign w:val="center"/>
          </w:tcPr>
          <w:p>
            <w:r/>
            <w:r>
              <w:rPr>
                <w:b w:val="0"/>
                <w:sz w:val="18"/>
              </w:rPr>
              <w:t>English: Estimated jarr; alif maqsura hides the visible ending</w:t>
              <w:br/>
              <w:t>Arabic: جر مقدر؛ الألف المقصورة تمنع ظهور الحركة</w:t>
            </w:r>
          </w:p>
        </w:tc>
        <w:tc>
          <w:tcPr>
            <w:tcW w:type="dxa" w:w="1481"/>
            <w:vAlign w:val="center"/>
          </w:tcPr>
          <w:p>
            <w:pPr>
              <w:jc w:val="right"/>
              <w:bidi/>
            </w:pPr>
            <w:r/>
            <w:r>
              <w:rPr>
                <w:b w:val="0"/>
                <w:sz w:val="18"/>
              </w:rPr>
              <w:t>ا</w:t>
            </w:r>
          </w:p>
        </w:tc>
        <w:tc>
          <w:tcPr>
            <w:tcW w:type="dxa" w:w="1481"/>
            <w:vAlign w:val="center"/>
          </w:tcPr>
          <w:p>
            <w:r/>
            <w:r>
              <w:rPr>
                <w:b w:val="0"/>
                <w:sz w:val="18"/>
              </w:rPr>
              <w:t>English: يا (ياء المخاطبة, as in افعلي) is the third sign, coordinated with تا.</w:t>
              <w:br/>
              <w:t>Arabic: «يا» (ياء المخاطبة، كما في «افعلي») العلامة الثالثة، معطوفة على «تا».</w:t>
            </w:r>
          </w:p>
        </w:tc>
      </w:tr>
      <w:tr>
        <w:tc>
          <w:tcPr>
            <w:tcW w:type="dxa" w:w="1481"/>
            <w:vAlign w:val="center"/>
          </w:tcPr>
          <w:p>
            <w:pPr>
              <w:jc w:val="right"/>
              <w:bidi/>
            </w:pPr>
            <w:r/>
            <w:r>
              <w:rPr>
                <w:b w:val="0"/>
                <w:sz w:val="18"/>
              </w:rPr>
              <w:t>نون</w:t>
            </w:r>
          </w:p>
        </w:tc>
        <w:tc>
          <w:tcPr>
            <w:tcW w:type="dxa" w:w="1481"/>
            <w:vAlign w:val="center"/>
          </w:tcPr>
          <w:p>
            <w:r/>
            <w:r>
              <w:rPr>
                <w:b w:val="0"/>
                <w:sz w:val="18"/>
              </w:rPr>
              <w:t>25–28</w:t>
            </w:r>
          </w:p>
        </w:tc>
        <w:tc>
          <w:tcPr>
            <w:tcW w:type="dxa" w:w="1481"/>
            <w:vAlign w:val="center"/>
          </w:tcPr>
          <w:p>
            <w:r/>
            <w:r>
              <w:rPr>
                <w:b w:val="0"/>
                <w:sz w:val="18"/>
              </w:rPr>
              <w:t>English: Noun coordinated after و, fourth sign</w:t>
              <w:br/>
              <w:t>Arabic: اسم معطوف بالواو، العلامة الرابعة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نون (نون التوكيد, as in أقبلنّ) is the fourth sign, coordinated with the three before it.</w:t>
              <w:br/>
              <w:t>Arabic: «نون» (نون التوكيد، كما في «أقبلنّ») العلامة الرابعة، معطوفة على ما قبلها.</w:t>
            </w:r>
          </w:p>
        </w:tc>
      </w:tr>
      <w:tr>
        <w:tc>
          <w:tcPr>
            <w:tcW w:type="dxa" w:w="1481"/>
            <w:vAlign w:val="center"/>
          </w:tcPr>
          <w:p>
            <w:pPr>
              <w:jc w:val="right"/>
              <w:bidi/>
            </w:pPr>
            <w:r/>
            <w:r>
              <w:rPr>
                <w:b w:val="0"/>
                <w:sz w:val="18"/>
              </w:rPr>
              <w:t>فعل</w:t>
            </w:r>
          </w:p>
        </w:tc>
        <w:tc>
          <w:tcPr>
            <w:tcW w:type="dxa" w:w="1481"/>
            <w:vAlign w:val="center"/>
          </w:tcPr>
          <w:p>
            <w:r/>
            <w:r>
              <w:rPr>
                <w:b w:val="0"/>
                <w:sz w:val="18"/>
              </w:rPr>
              <w:t>35–38</w:t>
            </w:r>
          </w:p>
        </w:tc>
        <w:tc>
          <w:tcPr>
            <w:tcW w:type="dxa" w:w="1481"/>
            <w:vAlign w:val="center"/>
          </w:tcPr>
          <w:p>
            <w:r/>
            <w:r>
              <w:rPr>
                <w:b w:val="0"/>
                <w:sz w:val="18"/>
              </w:rPr>
              <w:t>English: Topic (mubtada) of the whole verse</w:t>
              <w:br/>
              <w:t>Arabic: مبتدأ البيت كله</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فعل is what the whole verse is identifying: it is the topic, revealed by any of the four preceding signs.</w:t>
              <w:br/>
              <w:t>Arabic: «فعل» هو ما يعرّفه البيت كله: فهو المبتدأ، وينكشف بأيٍّ من العلامات الأربع السابقة.</w:t>
            </w:r>
          </w:p>
        </w:tc>
      </w:tr>
      <w:tr>
        <w:tc>
          <w:tcPr>
            <w:tcW w:type="dxa" w:w="1481"/>
            <w:vAlign w:val="center"/>
          </w:tcPr>
          <w:p>
            <w:pPr>
              <w:jc w:val="right"/>
              <w:bidi/>
            </w:pPr>
            <w:r/>
            <w:r>
              <w:rPr>
                <w:b w:val="0"/>
                <w:sz w:val="18"/>
              </w:rPr>
              <w:t>ينجلي</w:t>
            </w:r>
          </w:p>
        </w:tc>
        <w:tc>
          <w:tcPr>
            <w:tcW w:type="dxa" w:w="1481"/>
            <w:vAlign w:val="center"/>
          </w:tcPr>
          <w:p>
            <w:r/>
            <w:r>
              <w:rPr>
                <w:b w:val="0"/>
                <w:sz w:val="18"/>
              </w:rPr>
              <w:t>39–44</w:t>
            </w:r>
          </w:p>
        </w:tc>
        <w:tc>
          <w:tcPr>
            <w:tcW w:type="dxa" w:w="1481"/>
            <w:vAlign w:val="center"/>
          </w:tcPr>
          <w:p>
            <w:r/>
            <w:r>
              <w:rPr>
                <w:b w:val="0"/>
                <w:sz w:val="18"/>
              </w:rPr>
              <w:t>English: Present verb, predicate clause, hidden subject (هو, referring to فعل)</w:t>
              <w:br/>
              <w:t>Arabic: فعل مضارع، جملة خبرية، وفاعله مستتر تقديره هو يعود على فعل</w:t>
            </w:r>
          </w:p>
        </w:tc>
        <w:tc>
          <w:tcPr>
            <w:tcW w:type="dxa" w:w="1481"/>
            <w:vAlign w:val="center"/>
          </w:tcPr>
          <w:p>
            <w:r/>
            <w:r>
              <w:rPr>
                <w:b w:val="0"/>
                <w:sz w:val="18"/>
              </w:rPr>
              <w:t>raf</w:t>
            </w:r>
          </w:p>
        </w:tc>
        <w:tc>
          <w:tcPr>
            <w:tcW w:type="dxa" w:w="1481"/>
            <w:vAlign w:val="center"/>
          </w:tcPr>
          <w:p>
            <w:r/>
            <w:r>
              <w:rPr>
                <w:b w:val="0"/>
                <w:sz w:val="18"/>
              </w:rPr>
              <w:t>English: Estimated damma; alif maqsura hides the visible ending</w:t>
              <w:br/>
              <w:t>Arabic: ضمة مقدرة؛ الألف المقصورة تمنع ظهور الحركة</w:t>
            </w:r>
          </w:p>
        </w:tc>
        <w:tc>
          <w:tcPr>
            <w:tcW w:type="dxa" w:w="1481"/>
            <w:vAlign w:val="center"/>
          </w:tcPr>
          <w:p>
            <w:pPr>
              <w:jc w:val="right"/>
              <w:bidi/>
            </w:pPr>
            <w:r/>
            <w:r>
              <w:rPr>
                <w:b w:val="0"/>
                <w:sz w:val="18"/>
              </w:rPr>
              <w:t>ي</w:t>
            </w:r>
          </w:p>
        </w:tc>
        <w:tc>
          <w:tcPr>
            <w:tcW w:type="dxa" w:w="1481"/>
            <w:vAlign w:val="center"/>
          </w:tcPr>
          <w:p>
            <w:r/>
            <w:r>
              <w:rPr>
                <w:b w:val="0"/>
                <w:sz w:val="18"/>
              </w:rPr>
              <w:t>English: ينجلي ("becomes clear") is the predicate clause of فعل, unaffected so it is raf, with a hidden فاعل.</w:t>
              <w:br/>
              <w:t>Arabic: «ينجلي» (يتضح) جملة خبر «فعل»، وهو مرفوع لعدم وجود ناصب أو جازم، وفاعله مستتر.</w:t>
            </w:r>
          </w:p>
        </w:tc>
      </w:tr>
    </w:tbl>
    <w:p>
      <w:pPr>
        <w:pStyle w:val="Heading2"/>
      </w:pPr>
      <w:r>
        <w:t>Primary exercises</w:t>
      </w:r>
    </w:p>
    <w:p>
      <w:pPr>
        <w:pStyle w:val="Heading4"/>
      </w:pPr>
      <w:r>
        <w:t>1. lesson-54-recognize-01 — matchRule</w:t>
      </w:r>
    </w:p>
    <w:p>
      <w:pPr>
        <w:pStyle w:val="Heading4"/>
      </w:pPr>
      <w:r>
        <w:t>Prompt</w:t>
      </w:r>
    </w:p>
    <w:p>
      <w:r>
        <w:t>According to this verse, which of these confirms that a word is a verb?</w:t>
      </w:r>
    </w:p>
    <w:p>
      <w:pPr>
        <w:jc w:val="right"/>
        <w:bidi/>
      </w:pPr>
      <w:r>
        <w:rPr>
          <w:rFonts w:ascii="Arial" w:hAnsi="Arial" w:cs="Arial"/>
          <w:b w:val="0"/>
        </w:rPr>
        <w:t>بحسب هذا البيت، أي هذه يؤكد أن الكلمة 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can take نون التوكيد, as in أقبلنّ</w:t>
            </w:r>
          </w:p>
        </w:tc>
        <w:tc>
          <w:tcPr>
            <w:tcW w:type="dxa" w:w="2074"/>
            <w:vAlign w:val="center"/>
            <w:shd w:fill="E2F0D9"/>
          </w:tcPr>
          <w:p>
            <w:pPr>
              <w:jc w:val="right"/>
              <w:bidi/>
            </w:pPr>
            <w:r/>
            <w:r>
              <w:rPr>
                <w:b w:val="0"/>
                <w:sz w:val="18"/>
              </w:rPr>
              <w:t>قبولها نون التوكيد، كما في «أقبلنّ»</w:t>
            </w:r>
          </w:p>
        </w:tc>
        <w:tc>
          <w:tcPr>
            <w:tcW w:type="dxa" w:w="2074"/>
            <w:vAlign w:val="center"/>
            <w:shd w:fill="E2F0D9"/>
          </w:tcPr>
          <w:p>
            <w:r/>
            <w:r>
              <w:rPr>
                <w:b w:val="0"/>
                <w:sz w:val="18"/>
              </w:rPr>
              <w:t>English: Correct. نون التوكيد is explicitly named as a verb sign in the verse.</w:t>
              <w:br/>
              <w:t>Arabic: صحيح. ذكر البيت «نون التوكيد» صراحة علامة للفعل.</w:t>
            </w:r>
          </w:p>
        </w:tc>
      </w:tr>
      <w:tr>
        <w:tc>
          <w:tcPr>
            <w:tcW w:type="dxa" w:w="2074"/>
            <w:vAlign w:val="center"/>
          </w:tcPr>
          <w:p>
            <w:r/>
            <w:r>
              <w:rPr>
                <w:b w:val="0"/>
                <w:sz w:val="18"/>
              </w:rPr>
            </w:r>
          </w:p>
        </w:tc>
        <w:tc>
          <w:tcPr>
            <w:tcW w:type="dxa" w:w="2074"/>
            <w:vAlign w:val="center"/>
          </w:tcPr>
          <w:p>
            <w:r/>
            <w:r>
              <w:rPr>
                <w:b w:val="0"/>
                <w:sz w:val="18"/>
              </w:rPr>
              <w:t>wrong-al</w:t>
            </w:r>
          </w:p>
        </w:tc>
        <w:tc>
          <w:tcPr>
            <w:tcW w:type="dxa" w:w="2074"/>
            <w:vAlign w:val="center"/>
          </w:tcPr>
          <w:p>
            <w:r/>
            <w:r>
              <w:rPr>
                <w:b w:val="0"/>
                <w:sz w:val="18"/>
              </w:rPr>
              <w:t>It can take ال</w:t>
            </w:r>
          </w:p>
        </w:tc>
        <w:tc>
          <w:tcPr>
            <w:tcW w:type="dxa" w:w="2074"/>
            <w:vAlign w:val="center"/>
          </w:tcPr>
          <w:p>
            <w:pPr>
              <w:jc w:val="right"/>
              <w:bidi/>
            </w:pPr>
            <w:r/>
            <w:r>
              <w:rPr>
                <w:b w:val="0"/>
                <w:sz w:val="18"/>
              </w:rPr>
              <w:t>قبولها «أل»</w:t>
            </w:r>
          </w:p>
        </w:tc>
        <w:tc>
          <w:tcPr>
            <w:tcW w:type="dxa" w:w="2074"/>
            <w:vAlign w:val="center"/>
          </w:tcPr>
          <w:p>
            <w:r/>
            <w:r>
              <w:rPr>
                <w:b w:val="0"/>
                <w:sz w:val="18"/>
              </w:rPr>
              <w:t>English: Accepting ال is a noun sign from the previous lesson, not a verb sign here.</w:t>
              <w:br/>
              <w:t>Arabic: قبول «أل» علامة اسمية من الدرس السابق، لا علامة فعل هنا.</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It can be governed into jarr</w:t>
            </w:r>
          </w:p>
        </w:tc>
        <w:tc>
          <w:tcPr>
            <w:tcW w:type="dxa" w:w="2074"/>
            <w:vAlign w:val="center"/>
          </w:tcPr>
          <w:p>
            <w:pPr>
              <w:jc w:val="right"/>
              <w:bidi/>
            </w:pPr>
            <w:r/>
            <w:r>
              <w:rPr>
                <w:b w:val="0"/>
                <w:sz w:val="18"/>
              </w:rPr>
              <w:t>قبولها الجر</w:t>
            </w:r>
          </w:p>
        </w:tc>
        <w:tc>
          <w:tcPr>
            <w:tcW w:type="dxa" w:w="2074"/>
            <w:vAlign w:val="center"/>
          </w:tcPr>
          <w:p>
            <w:r/>
            <w:r>
              <w:rPr>
                <w:b w:val="0"/>
                <w:sz w:val="18"/>
              </w:rPr>
              <w:t>English: Jarr governs nouns, not verbs; this verse identifies the verb by different signs.</w:t>
              <w:br/>
              <w:t>Arabic: الجر يحكم الأسماء لا الأفعال؛ وهذا البيت يعرّف الفعل بعلامات أخرى.</w:t>
            </w:r>
          </w:p>
        </w:tc>
      </w:tr>
    </w:tbl>
    <w:p>
      <w:pPr>
        <w:pStyle w:val="Heading4"/>
      </w:pPr>
      <w:r>
        <w:t>2. lesson-54-role-02 — identifyRole</w:t>
      </w:r>
    </w:p>
    <w:p>
      <w:pPr>
        <w:pStyle w:val="Heading4"/>
      </w:pPr>
      <w:r>
        <w:t>Prompt</w:t>
      </w:r>
    </w:p>
    <w:p>
      <w:r>
        <w:t>In this verse, which word is the topic (mubtada) that the four signs collectively identify?</w:t>
      </w:r>
    </w:p>
    <w:p>
      <w:pPr>
        <w:jc w:val="right"/>
        <w:bidi/>
      </w:pPr>
      <w:r>
        <w:rPr>
          <w:rFonts w:ascii="Arial" w:hAnsi="Arial" w:cs="Arial"/>
          <w:b w:val="0"/>
        </w:rPr>
        <w:t>في هذا البيت، أي كلمة هي المبتدأ الذي تعرّفه العلامات الأربع مجتمعة؟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fil</w:t>
            </w:r>
          </w:p>
        </w:tc>
        <w:tc>
          <w:tcPr>
            <w:tcW w:type="dxa" w:w="2074"/>
            <w:vAlign w:val="center"/>
            <w:shd w:fill="E2F0D9"/>
          </w:tcPr>
          <w:p>
            <w:r/>
            <w:r>
              <w:rPr>
                <w:b w:val="0"/>
                <w:sz w:val="18"/>
              </w:rPr>
              <w:t>فعل</w:t>
            </w:r>
          </w:p>
        </w:tc>
        <w:tc>
          <w:tcPr>
            <w:tcW w:type="dxa" w:w="2074"/>
            <w:vAlign w:val="center"/>
            <w:shd w:fill="E2F0D9"/>
          </w:tcPr>
          <w:p>
            <w:pPr>
              <w:jc w:val="right"/>
              <w:bidi/>
            </w:pPr>
            <w:r/>
            <w:r>
              <w:rPr>
                <w:b w:val="0"/>
                <w:sz w:val="18"/>
              </w:rPr>
              <w:t>فعل</w:t>
            </w:r>
          </w:p>
        </w:tc>
        <w:tc>
          <w:tcPr>
            <w:tcW w:type="dxa" w:w="2074"/>
            <w:vAlign w:val="center"/>
            <w:shd w:fill="E2F0D9"/>
          </w:tcPr>
          <w:p>
            <w:r/>
            <w:r>
              <w:rPr>
                <w:b w:val="0"/>
                <w:sz w:val="18"/>
              </w:rPr>
              <w:t>English: Correct. فعل is the topic; ينجلي is its predicate.</w:t>
              <w:br/>
              <w:t>Arabic: صحيح. «فعل» هو المبتدأ، و«ينجلي» خبره.</w:t>
            </w:r>
          </w:p>
        </w:tc>
      </w:tr>
      <w:tr>
        <w:tc>
          <w:tcPr>
            <w:tcW w:type="dxa" w:w="2074"/>
            <w:vAlign w:val="center"/>
          </w:tcPr>
          <w:p>
            <w:r/>
            <w:r>
              <w:rPr>
                <w:b w:val="0"/>
                <w:sz w:val="18"/>
              </w:rPr>
            </w:r>
          </w:p>
        </w:tc>
        <w:tc>
          <w:tcPr>
            <w:tcW w:type="dxa" w:w="2074"/>
            <w:vAlign w:val="center"/>
          </w:tcPr>
          <w:p>
            <w:r/>
            <w:r>
              <w:rPr>
                <w:b w:val="0"/>
                <w:sz w:val="18"/>
              </w:rPr>
              <w:t>nun</w:t>
            </w:r>
          </w:p>
        </w:tc>
        <w:tc>
          <w:tcPr>
            <w:tcW w:type="dxa" w:w="2074"/>
            <w:vAlign w:val="center"/>
          </w:tcPr>
          <w:p>
            <w:r/>
            <w:r>
              <w:rPr>
                <w:b w:val="0"/>
                <w:sz w:val="18"/>
              </w:rPr>
              <w:t>نون</w:t>
            </w:r>
          </w:p>
        </w:tc>
        <w:tc>
          <w:tcPr>
            <w:tcW w:type="dxa" w:w="2074"/>
            <w:vAlign w:val="center"/>
          </w:tcPr>
          <w:p>
            <w:pPr>
              <w:jc w:val="right"/>
              <w:bidi/>
            </w:pPr>
            <w:r/>
            <w:r>
              <w:rPr>
                <w:b w:val="0"/>
                <w:sz w:val="18"/>
              </w:rPr>
              <w:t>نون</w:t>
            </w:r>
          </w:p>
        </w:tc>
        <w:tc>
          <w:tcPr>
            <w:tcW w:type="dxa" w:w="2074"/>
            <w:vAlign w:val="center"/>
          </w:tcPr>
          <w:p>
            <w:r/>
            <w:r>
              <w:rPr>
                <w:b w:val="0"/>
                <w:sz w:val="18"/>
              </w:rPr>
              <w:t>English: نون names one of the four signs, not the topic of the whole verse.</w:t>
              <w:br/>
              <w:t>Arabic: «نون» تسمي إحدى العلامات الأربع، لا مبتدأ البيت كله.</w:t>
            </w:r>
          </w:p>
        </w:tc>
      </w:tr>
      <w:tr>
        <w:tc>
          <w:tcPr>
            <w:tcW w:type="dxa" w:w="2074"/>
            <w:vAlign w:val="center"/>
          </w:tcPr>
          <w:p>
            <w:r/>
            <w:r>
              <w:rPr>
                <w:b w:val="0"/>
                <w:sz w:val="18"/>
              </w:rPr>
            </w:r>
          </w:p>
        </w:tc>
        <w:tc>
          <w:tcPr>
            <w:tcW w:type="dxa" w:w="2074"/>
            <w:vAlign w:val="center"/>
          </w:tcPr>
          <w:p>
            <w:r/>
            <w:r>
              <w:rPr>
                <w:b w:val="0"/>
                <w:sz w:val="18"/>
              </w:rPr>
              <w:t>yanjali</w:t>
            </w:r>
          </w:p>
        </w:tc>
        <w:tc>
          <w:tcPr>
            <w:tcW w:type="dxa" w:w="2074"/>
            <w:vAlign w:val="center"/>
          </w:tcPr>
          <w:p>
            <w:r/>
            <w:r>
              <w:rPr>
                <w:b w:val="0"/>
                <w:sz w:val="18"/>
              </w:rPr>
              <w:t>ينجلي</w:t>
            </w:r>
          </w:p>
        </w:tc>
        <w:tc>
          <w:tcPr>
            <w:tcW w:type="dxa" w:w="2074"/>
            <w:vAlign w:val="center"/>
          </w:tcPr>
          <w:p>
            <w:pPr>
              <w:jc w:val="right"/>
              <w:bidi/>
            </w:pPr>
            <w:r/>
            <w:r>
              <w:rPr>
                <w:b w:val="0"/>
                <w:sz w:val="18"/>
              </w:rPr>
              <w:t>ينجلي</w:t>
            </w:r>
          </w:p>
        </w:tc>
        <w:tc>
          <w:tcPr>
            <w:tcW w:type="dxa" w:w="2074"/>
            <w:vAlign w:val="center"/>
          </w:tcPr>
          <w:p>
            <w:r/>
            <w:r>
              <w:rPr>
                <w:b w:val="0"/>
                <w:sz w:val="18"/>
              </w:rPr>
              <w:t>English: ينجلي is the predicate clause, not the topic.</w:t>
              <w:br/>
              <w:t>Arabic: «ينجلي» جملة الخبر، لا المبتدأ.</w:t>
            </w:r>
          </w:p>
        </w:tc>
      </w:tr>
    </w:tbl>
    <w:p>
      <w:pPr>
        <w:pStyle w:val="Heading4"/>
      </w:pPr>
      <w:r>
        <w:t>3. lesson-54-state-03 — identifyState</w:t>
      </w:r>
    </w:p>
    <w:p>
      <w:pPr>
        <w:pStyle w:val="Heading4"/>
      </w:pPr>
      <w:r>
        <w:t>Prompt</w:t>
      </w:r>
    </w:p>
    <w:p>
      <w:r>
        <w:t>What state is فعلٌ in, in this verse?</w:t>
      </w:r>
    </w:p>
    <w:p>
      <w:pPr>
        <w:jc w:val="right"/>
        <w:bidi/>
      </w:pPr>
      <w:r>
        <w:rPr>
          <w:rFonts w:ascii="Arial" w:hAnsi="Arial" w:cs="Arial"/>
          <w:b w:val="0"/>
        </w:rPr>
        <w:t>ما حالة «فعلٌ» في هذا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فعل is the topic of the sentence, so it is in raf.</w:t>
              <w:br/>
              <w:t>Arabic: صحيح. «فعل» مبتدأ الجملة،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فعل into nasb.</w:t>
              <w:br/>
              <w:t>Arabic: لا يوجد هنا ما ينصب «فعل».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فعل is not governed by a preposition here; the four signs before it are jarr, not فعل itself.</w:t>
              <w:br/>
              <w:t>Arabic: «فعل» ليس مجرورًا بحرف جر هنا؛ العلامات الأربع قبله هي المجرورة، لا «فعل» نفسها.</w:t>
            </w:r>
          </w:p>
        </w:tc>
      </w:tr>
    </w:tbl>
    <w:p>
      <w:pPr>
        <w:pStyle w:val="Heading4"/>
      </w:pPr>
      <w:r>
        <w:t>4. lesson-54-read-04 — addTashkeel</w:t>
      </w:r>
    </w:p>
    <w:p>
      <w:pPr>
        <w:pStyle w:val="Heading4"/>
      </w:pPr>
      <w:r>
        <w:t>Prompt</w:t>
      </w:r>
    </w:p>
    <w:p>
      <w:r>
        <w:t>Read بتا فعلت وأتت ويا افعلي ونون أقبلن فعل ينجلي. Which ending completes نون_ (coordinated with the signs before it)؟</w:t>
      </w:r>
    </w:p>
    <w:p>
      <w:pPr>
        <w:jc w:val="right"/>
        <w:bidi/>
      </w:pPr>
      <w:r>
        <w:rPr>
          <w:rFonts w:ascii="Arial" w:hAnsi="Arial" w:cs="Arial"/>
          <w:b w:val="0"/>
        </w:rPr>
        <w:t>اقرأ «بتا فعلت وأتت ويا افعلي ونون أقبلن فعل ينجلي». أي قراءة تكمل «نونـ» (المعطوف على العلامات قبله)؟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نُونِ</w:t>
            </w:r>
          </w:p>
        </w:tc>
        <w:tc>
          <w:tcPr>
            <w:tcW w:type="dxa" w:w="2074"/>
            <w:vAlign w:val="center"/>
            <w:shd w:fill="E2F0D9"/>
          </w:tcPr>
          <w:p>
            <w:pPr>
              <w:jc w:val="right"/>
              <w:bidi/>
            </w:pPr>
            <w:r/>
            <w:r>
              <w:rPr>
                <w:b w:val="0"/>
                <w:sz w:val="18"/>
              </w:rPr>
              <w:t>نُونِ</w:t>
            </w:r>
          </w:p>
        </w:tc>
        <w:tc>
          <w:tcPr>
            <w:tcW w:type="dxa" w:w="2074"/>
            <w:vAlign w:val="center"/>
            <w:shd w:fill="E2F0D9"/>
          </w:tcPr>
          <w:p>
            <w:r/>
            <w:r>
              <w:rPr>
                <w:b w:val="0"/>
                <w:sz w:val="18"/>
              </w:rPr>
              <w:t>English: Correct. نون is coordinated with تا and يا, all governed by بِـ into jarr.</w:t>
              <w:br/>
              <w:t>Arabic: صحيح. «نون» معطوف على «تا» و«يا»، وكلها مجرورة بالباء.</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نُونٌ</w:t>
            </w:r>
          </w:p>
        </w:tc>
        <w:tc>
          <w:tcPr>
            <w:tcW w:type="dxa" w:w="2074"/>
            <w:vAlign w:val="center"/>
          </w:tcPr>
          <w:p>
            <w:pPr>
              <w:jc w:val="right"/>
              <w:bidi/>
            </w:pPr>
            <w:r/>
            <w:r>
              <w:rPr>
                <w:b w:val="0"/>
                <w:sz w:val="18"/>
              </w:rPr>
              <w:t>نُونٌ</w:t>
            </w:r>
          </w:p>
        </w:tc>
        <w:tc>
          <w:tcPr>
            <w:tcW w:type="dxa" w:w="2074"/>
            <w:vAlign w:val="center"/>
          </w:tcPr>
          <w:p>
            <w:r/>
            <w:r>
              <w:rPr>
                <w:b w:val="0"/>
                <w:sz w:val="18"/>
              </w:rPr>
              <w:t>English: This would be raf, but نون is governed by بِـ along with the signs before it, so it is jarr.</w:t>
              <w:br/>
              <w:t>Arabic: هذه حركة الرفع، لكن «نون» مجرور بالباء مع العلامات قبله.</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نُونًا</w:t>
            </w:r>
          </w:p>
        </w:tc>
        <w:tc>
          <w:tcPr>
            <w:tcW w:type="dxa" w:w="2074"/>
            <w:vAlign w:val="center"/>
          </w:tcPr>
          <w:p>
            <w:pPr>
              <w:jc w:val="right"/>
              <w:bidi/>
            </w:pPr>
            <w:r/>
            <w:r>
              <w:rPr>
                <w:b w:val="0"/>
                <w:sz w:val="18"/>
              </w:rPr>
              <w:t>نُونًا</w:t>
            </w:r>
          </w:p>
        </w:tc>
        <w:tc>
          <w:tcPr>
            <w:tcW w:type="dxa" w:w="2074"/>
            <w:vAlign w:val="center"/>
          </w:tcPr>
          <w:p>
            <w:r/>
            <w:r>
              <w:rPr>
                <w:b w:val="0"/>
                <w:sz w:val="18"/>
              </w:rPr>
              <w:t>English: This would be nasb, but nothing here needs an object; نون is jarr, coordinated with the signs before it.</w:t>
              <w:br/>
              <w:t>Arabic: هذه حركة النصب، ولا يوجد هنا ما يحتاج مفعولًا به؛ بل «نون» مجرور معطوف على ما قبله.</w:t>
            </w:r>
          </w:p>
        </w:tc>
      </w:tr>
    </w:tbl>
    <w:p>
      <w:pPr>
        <w:pStyle w:val="Heading2"/>
      </w:pPr>
      <w:r>
        <w:t>Alternate repeat exercises</w:t>
      </w:r>
    </w:p>
    <w:p>
      <w:pPr>
        <w:pStyle w:val="Heading4"/>
      </w:pPr>
      <w:r>
        <w:t>1. lesson-54-repeat-recognize-01 — matchRule</w:t>
      </w:r>
    </w:p>
    <w:p>
      <w:pPr>
        <w:pStyle w:val="Heading4"/>
      </w:pPr>
      <w:r>
        <w:t>Prompt</w:t>
      </w:r>
    </w:p>
    <w:p>
      <w:r>
        <w:t>According to this verse, which of these confirms that a word is a verb?</w:t>
      </w:r>
    </w:p>
    <w:p>
      <w:pPr>
        <w:jc w:val="right"/>
        <w:bidi/>
      </w:pPr>
      <w:r>
        <w:rPr>
          <w:rFonts w:ascii="Arial" w:hAnsi="Arial" w:cs="Arial"/>
          <w:b w:val="0"/>
        </w:rPr>
        <w:t>بحسب هذا البيت، أي هذه يؤكد أن الكلمة 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can take تاء الفاعل, as in فعلتُ</w:t>
            </w:r>
          </w:p>
        </w:tc>
        <w:tc>
          <w:tcPr>
            <w:tcW w:type="dxa" w:w="2074"/>
            <w:vAlign w:val="center"/>
            <w:shd w:fill="E2F0D9"/>
          </w:tcPr>
          <w:p>
            <w:pPr>
              <w:jc w:val="right"/>
              <w:bidi/>
            </w:pPr>
            <w:r/>
            <w:r>
              <w:rPr>
                <w:b w:val="0"/>
                <w:sz w:val="18"/>
              </w:rPr>
              <w:t>قبولها تاء الفاعل، كما في «فعلتُ»</w:t>
            </w:r>
          </w:p>
        </w:tc>
        <w:tc>
          <w:tcPr>
            <w:tcW w:type="dxa" w:w="2074"/>
            <w:vAlign w:val="center"/>
            <w:shd w:fill="E2F0D9"/>
          </w:tcPr>
          <w:p>
            <w:r/>
            <w:r>
              <w:rPr>
                <w:b w:val="0"/>
                <w:sz w:val="18"/>
              </w:rPr>
              <w:t>English: Correct. تا (تاء الفاعل) is the first sign explicitly named in the verse.</w:t>
              <w:br/>
              <w:t>Arabic: صحيح. «تا» (تاء الفاعل) أول علامة ذكرها البيت صراحة.</w:t>
            </w:r>
          </w:p>
        </w:tc>
      </w:tr>
      <w:tr>
        <w:tc>
          <w:tcPr>
            <w:tcW w:type="dxa" w:w="2074"/>
            <w:vAlign w:val="center"/>
          </w:tcPr>
          <w:p>
            <w:r/>
            <w:r>
              <w:rPr>
                <w:b w:val="0"/>
                <w:sz w:val="18"/>
              </w:rPr>
            </w:r>
          </w:p>
        </w:tc>
        <w:tc>
          <w:tcPr>
            <w:tcW w:type="dxa" w:w="2074"/>
            <w:vAlign w:val="center"/>
          </w:tcPr>
          <w:p>
            <w:r/>
            <w:r>
              <w:rPr>
                <w:b w:val="0"/>
                <w:sz w:val="18"/>
              </w:rPr>
              <w:t>wrong-tanwin</w:t>
            </w:r>
          </w:p>
        </w:tc>
        <w:tc>
          <w:tcPr>
            <w:tcW w:type="dxa" w:w="2074"/>
            <w:vAlign w:val="center"/>
          </w:tcPr>
          <w:p>
            <w:r/>
            <w:r>
              <w:rPr>
                <w:b w:val="0"/>
                <w:sz w:val="18"/>
              </w:rPr>
              <w:t>It can take تنوين</w:t>
            </w:r>
          </w:p>
        </w:tc>
        <w:tc>
          <w:tcPr>
            <w:tcW w:type="dxa" w:w="2074"/>
            <w:vAlign w:val="center"/>
          </w:tcPr>
          <w:p>
            <w:pPr>
              <w:jc w:val="right"/>
              <w:bidi/>
            </w:pPr>
            <w:r/>
            <w:r>
              <w:rPr>
                <w:b w:val="0"/>
                <w:sz w:val="18"/>
              </w:rPr>
              <w:t>قبولها التنوين</w:t>
            </w:r>
          </w:p>
        </w:tc>
        <w:tc>
          <w:tcPr>
            <w:tcW w:type="dxa" w:w="2074"/>
            <w:vAlign w:val="center"/>
          </w:tcPr>
          <w:p>
            <w:r/>
            <w:r>
              <w:rPr>
                <w:b w:val="0"/>
                <w:sz w:val="18"/>
              </w:rPr>
              <w:t>English: Accepting tanwin is a noun sign from the previous lesson, not a verb sign here.</w:t>
              <w:br/>
              <w:t>Arabic: قبول التنوين علامة اسمية من الدرس السابق، لا علامة فعل هنا.</w:t>
            </w:r>
          </w:p>
        </w:tc>
      </w:tr>
      <w:tr>
        <w:tc>
          <w:tcPr>
            <w:tcW w:type="dxa" w:w="2074"/>
            <w:vAlign w:val="center"/>
          </w:tcPr>
          <w:p>
            <w:r/>
            <w:r>
              <w:rPr>
                <w:b w:val="0"/>
                <w:sz w:val="18"/>
              </w:rPr>
            </w:r>
          </w:p>
        </w:tc>
        <w:tc>
          <w:tcPr>
            <w:tcW w:type="dxa" w:w="2074"/>
            <w:vAlign w:val="center"/>
          </w:tcPr>
          <w:p>
            <w:r/>
            <w:r>
              <w:rPr>
                <w:b w:val="0"/>
                <w:sz w:val="18"/>
              </w:rPr>
              <w:t>wrong-nida</w:t>
            </w:r>
          </w:p>
        </w:tc>
        <w:tc>
          <w:tcPr>
            <w:tcW w:type="dxa" w:w="2074"/>
            <w:vAlign w:val="center"/>
          </w:tcPr>
          <w:p>
            <w:r/>
            <w:r>
              <w:rPr>
                <w:b w:val="0"/>
                <w:sz w:val="18"/>
              </w:rPr>
              <w:t>It can be directly addressed (nida)</w:t>
            </w:r>
          </w:p>
        </w:tc>
        <w:tc>
          <w:tcPr>
            <w:tcW w:type="dxa" w:w="2074"/>
            <w:vAlign w:val="center"/>
          </w:tcPr>
          <w:p>
            <w:pPr>
              <w:jc w:val="right"/>
              <w:bidi/>
            </w:pPr>
            <w:r/>
            <w:r>
              <w:rPr>
                <w:b w:val="0"/>
                <w:sz w:val="18"/>
              </w:rPr>
              <w:t>قبولها النداء المباشر</w:t>
            </w:r>
          </w:p>
        </w:tc>
        <w:tc>
          <w:tcPr>
            <w:tcW w:type="dxa" w:w="2074"/>
            <w:vAlign w:val="center"/>
          </w:tcPr>
          <w:p>
            <w:r/>
            <w:r>
              <w:rPr>
                <w:b w:val="0"/>
                <w:sz w:val="18"/>
              </w:rPr>
              <w:t>English: Accepting the vocative is a noun sign, not a verb sign.</w:t>
              <w:br/>
              <w:t>Arabic: قبول النداء علامة اسمية، لا علامة فعل.</w:t>
            </w:r>
          </w:p>
        </w:tc>
      </w:tr>
    </w:tbl>
    <w:p>
      <w:pPr>
        <w:pStyle w:val="Heading4"/>
      </w:pPr>
      <w:r>
        <w:t>2. lesson-54-repeat-role-02 — identifyRole</w:t>
      </w:r>
    </w:p>
    <w:p>
      <w:pPr>
        <w:pStyle w:val="Heading4"/>
      </w:pPr>
      <w:r>
        <w:t>Prompt</w:t>
      </w:r>
    </w:p>
    <w:p>
      <w:r>
        <w:t>In this verse, which word is the predicate clause telling us what فعل does?</w:t>
      </w:r>
    </w:p>
    <w:p>
      <w:pPr>
        <w:jc w:val="right"/>
        <w:bidi/>
      </w:pPr>
      <w:r>
        <w:rPr>
          <w:rFonts w:ascii="Arial" w:hAnsi="Arial" w:cs="Arial"/>
          <w:b w:val="0"/>
        </w:rPr>
        <w:t>في هذا البيت، أي كلمة هي جملة الخبر التي تخبر عن «فعل»؟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yanjali</w:t>
            </w:r>
          </w:p>
        </w:tc>
        <w:tc>
          <w:tcPr>
            <w:tcW w:type="dxa" w:w="2074"/>
            <w:vAlign w:val="center"/>
            <w:shd w:fill="E2F0D9"/>
          </w:tcPr>
          <w:p>
            <w:r/>
            <w:r>
              <w:rPr>
                <w:b w:val="0"/>
                <w:sz w:val="18"/>
              </w:rPr>
              <w:t>ينجلي</w:t>
            </w:r>
          </w:p>
        </w:tc>
        <w:tc>
          <w:tcPr>
            <w:tcW w:type="dxa" w:w="2074"/>
            <w:vAlign w:val="center"/>
            <w:shd w:fill="E2F0D9"/>
          </w:tcPr>
          <w:p>
            <w:pPr>
              <w:jc w:val="right"/>
              <w:bidi/>
            </w:pPr>
            <w:r/>
            <w:r>
              <w:rPr>
                <w:b w:val="0"/>
                <w:sz w:val="18"/>
              </w:rPr>
              <w:t>ينجلي</w:t>
            </w:r>
          </w:p>
        </w:tc>
        <w:tc>
          <w:tcPr>
            <w:tcW w:type="dxa" w:w="2074"/>
            <w:vAlign w:val="center"/>
            <w:shd w:fill="E2F0D9"/>
          </w:tcPr>
          <w:p>
            <w:r/>
            <w:r>
              <w:rPr>
                <w:b w:val="0"/>
                <w:sz w:val="18"/>
              </w:rPr>
              <w:t>English: Correct. ينجلي is the predicate clause of فعل.</w:t>
              <w:br/>
              <w:t>Arabic: صحيح. «ينجلي» جملة خبر «فعل».</w:t>
            </w:r>
          </w:p>
        </w:tc>
      </w:tr>
      <w:tr>
        <w:tc>
          <w:tcPr>
            <w:tcW w:type="dxa" w:w="2074"/>
            <w:vAlign w:val="center"/>
          </w:tcPr>
          <w:p>
            <w:r/>
            <w:r>
              <w:rPr>
                <w:b w:val="0"/>
                <w:sz w:val="18"/>
              </w:rPr>
            </w:r>
          </w:p>
        </w:tc>
        <w:tc>
          <w:tcPr>
            <w:tcW w:type="dxa" w:w="2074"/>
            <w:vAlign w:val="center"/>
          </w:tcPr>
          <w:p>
            <w:r/>
            <w:r>
              <w:rPr>
                <w:b w:val="0"/>
                <w:sz w:val="18"/>
              </w:rPr>
              <w:t>fil</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فعل is the topic itself, not its predicate.</w:t>
              <w:br/>
              <w:t>Arabic: «فعل» هو المبتدأ نفسه، لا خبره.</w:t>
            </w:r>
          </w:p>
        </w:tc>
      </w:tr>
      <w:tr>
        <w:tc>
          <w:tcPr>
            <w:tcW w:type="dxa" w:w="2074"/>
            <w:vAlign w:val="center"/>
          </w:tcPr>
          <w:p>
            <w:r/>
            <w:r>
              <w:rPr>
                <w:b w:val="0"/>
                <w:sz w:val="18"/>
              </w:rPr>
            </w:r>
          </w:p>
        </w:tc>
        <w:tc>
          <w:tcPr>
            <w:tcW w:type="dxa" w:w="2074"/>
            <w:vAlign w:val="center"/>
          </w:tcPr>
          <w:p>
            <w:r/>
            <w:r>
              <w:rPr>
                <w:b w:val="0"/>
                <w:sz w:val="18"/>
              </w:rPr>
              <w:t>nun</w:t>
            </w:r>
          </w:p>
        </w:tc>
        <w:tc>
          <w:tcPr>
            <w:tcW w:type="dxa" w:w="2074"/>
            <w:vAlign w:val="center"/>
          </w:tcPr>
          <w:p>
            <w:r/>
            <w:r>
              <w:rPr>
                <w:b w:val="0"/>
                <w:sz w:val="18"/>
              </w:rPr>
              <w:t>نون</w:t>
            </w:r>
          </w:p>
        </w:tc>
        <w:tc>
          <w:tcPr>
            <w:tcW w:type="dxa" w:w="2074"/>
            <w:vAlign w:val="center"/>
          </w:tcPr>
          <w:p>
            <w:pPr>
              <w:jc w:val="right"/>
              <w:bidi/>
            </w:pPr>
            <w:r/>
            <w:r>
              <w:rPr>
                <w:b w:val="0"/>
                <w:sz w:val="18"/>
              </w:rPr>
              <w:t>نون</w:t>
            </w:r>
          </w:p>
        </w:tc>
        <w:tc>
          <w:tcPr>
            <w:tcW w:type="dxa" w:w="2074"/>
            <w:vAlign w:val="center"/>
          </w:tcPr>
          <w:p>
            <w:r/>
            <w:r>
              <w:rPr>
                <w:b w:val="0"/>
                <w:sz w:val="18"/>
              </w:rPr>
              <w:t>English: نون names one of the four signs, not the predicate clause.</w:t>
              <w:br/>
              <w:t>Arabic: «نون» تسمي إحدى العلامات الأربع، لا جملة الخبر.</w:t>
            </w:r>
          </w:p>
        </w:tc>
      </w:tr>
    </w:tbl>
    <w:p>
      <w:pPr>
        <w:pStyle w:val="Heading4"/>
      </w:pPr>
      <w:r>
        <w:t>3. lesson-54-repeat-state-03 — identifyState</w:t>
      </w:r>
    </w:p>
    <w:p>
      <w:pPr>
        <w:pStyle w:val="Heading4"/>
      </w:pPr>
      <w:r>
        <w:t>Prompt</w:t>
      </w:r>
    </w:p>
    <w:p>
      <w:r>
        <w:t>What state is تا in, in this verse (as one of the four signs)?</w:t>
      </w:r>
    </w:p>
    <w:p>
      <w:pPr>
        <w:jc w:val="right"/>
        <w:bidi/>
      </w:pPr>
      <w:r>
        <w:rPr>
          <w:rFonts w:ascii="Arial" w:hAnsi="Arial" w:cs="Arial"/>
          <w:b w:val="0"/>
        </w:rPr>
        <w:t>ما حالة «تا» في هذا البيت (بوصفها إحدى العلامات الأربع)؟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تا, like the other three signs, is governed by بِـ into jarr.</w:t>
              <w:br/>
              <w:t>Arabic: صحيح. «تا»، مثل العلامات الثلاث الأخرى، مجرورة بالباء.</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تا is not a topic or subject here; it follows بِـ.</w:t>
              <w:br/>
              <w:t>Arabic: «تا» ليست مبتدأ ولا فاعلًا هنا؛ فهي بعد الباء.</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تا is not a direct object here; it follows the preposition بِـ.</w:t>
              <w:br/>
              <w:t>Arabic: «تا» ليست مفعولًا به هنا؛ فهي بعد حرف الجر «بِـ».</w:t>
            </w:r>
          </w:p>
        </w:tc>
      </w:tr>
    </w:tbl>
    <w:p>
      <w:pPr>
        <w:pStyle w:val="Heading4"/>
      </w:pPr>
      <w:r>
        <w:t>4. lesson-54-repeat-read-04 — addTashkeel</w:t>
      </w:r>
    </w:p>
    <w:p>
      <w:pPr>
        <w:pStyle w:val="Heading4"/>
      </w:pPr>
      <w:r>
        <w:t>Prompt</w:t>
      </w:r>
    </w:p>
    <w:p>
      <w:r>
        <w:t>Read بتا فعلت وأتت ويا افعلي ونون أقبلن فعل ينجلي. Which ending completes فعل_ (topic of the whole verse)؟</w:t>
      </w:r>
    </w:p>
    <w:p>
      <w:pPr>
        <w:jc w:val="right"/>
        <w:bidi/>
      </w:pPr>
      <w:r>
        <w:rPr>
          <w:rFonts w:ascii="Arial" w:hAnsi="Arial" w:cs="Arial"/>
          <w:b w:val="0"/>
        </w:rPr>
        <w:t>اقرأ «بتا فعلت وأتت ويا افعلي ونون أقبلن فعل ينجلي». أي قراءة تكمل «فعلـ» (مبتدأ البيت كله)؟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فِعْلٌ</w:t>
            </w:r>
          </w:p>
        </w:tc>
        <w:tc>
          <w:tcPr>
            <w:tcW w:type="dxa" w:w="2074"/>
            <w:vAlign w:val="center"/>
            <w:shd w:fill="E2F0D9"/>
          </w:tcPr>
          <w:p>
            <w:pPr>
              <w:jc w:val="right"/>
              <w:bidi/>
            </w:pPr>
            <w:r/>
            <w:r>
              <w:rPr>
                <w:b w:val="0"/>
                <w:sz w:val="18"/>
              </w:rPr>
              <w:t>فِعْلٌ</w:t>
            </w:r>
          </w:p>
        </w:tc>
        <w:tc>
          <w:tcPr>
            <w:tcW w:type="dxa" w:w="2074"/>
            <w:vAlign w:val="center"/>
            <w:shd w:fill="E2F0D9"/>
          </w:tcPr>
          <w:p>
            <w:r/>
            <w:r>
              <w:rPr>
                <w:b w:val="0"/>
                <w:sz w:val="18"/>
              </w:rPr>
              <w:t>English: Correct. فعل is the topic of the whole verse, so it is in raf, with tanwin.</w:t>
              <w:br/>
              <w:t>Arabic: صحيح. «فعل» مبتدأ البيت كله، فهو مرفوع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فِعْلًا</w:t>
            </w:r>
          </w:p>
        </w:tc>
        <w:tc>
          <w:tcPr>
            <w:tcW w:type="dxa" w:w="2074"/>
            <w:vAlign w:val="center"/>
          </w:tcPr>
          <w:p>
            <w:pPr>
              <w:jc w:val="right"/>
              <w:bidi/>
            </w:pPr>
            <w:r/>
            <w:r>
              <w:rPr>
                <w:b w:val="0"/>
                <w:sz w:val="18"/>
              </w:rPr>
              <w:t>فِعْلًا</w:t>
            </w:r>
          </w:p>
        </w:tc>
        <w:tc>
          <w:tcPr>
            <w:tcW w:type="dxa" w:w="2074"/>
            <w:vAlign w:val="center"/>
          </w:tcPr>
          <w:p>
            <w:r/>
            <w:r>
              <w:rPr>
                <w:b w:val="0"/>
                <w:sz w:val="18"/>
              </w:rPr>
              <w:t>English: Nothing here governs فعل into nasb; it is the topic, in raf.</w:t>
              <w:br/>
              <w:t>Arabic: لا يوجد هنا ما ينصب «فعل»؛ فهو المبتدأ، مرفوع.</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No preposition governs فعل here; it is the topic, in raf.</w:t>
              <w:br/>
              <w:t>Arabic: لا يسبق «فعل» حرف جر هنا؛ فهو المبتدأ، مرفوع.</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55: The particle: defined by exclusion</w:t>
      </w:r>
    </w:p>
    <w:p>
      <w:pPr>
        <w:pStyle w:val="Title"/>
        <w:jc w:val="right"/>
        <w:bidi/>
      </w:pPr>
      <w:r>
        <w:rPr>
          <w:rFonts w:ascii="Arial" w:hAnsi="Arial" w:cs="Arial"/>
          <w:b/>
        </w:rPr>
        <w:t>الحرف: التعريف بالاستبعاد</w:t>
      </w:r>
    </w:p>
    <w:p>
      <w:r>
        <w:t>Lesson ID: lesson_55 | Level: level_07 | Estimated time: 9 minutes | Prerequisites: lesson_54</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Recognize that Ibn Malik's opening verse defines الحرف as whatever is neither a noun nor a verb.</w:t>
            </w:r>
          </w:p>
        </w:tc>
        <w:tc>
          <w:tcPr>
            <w:tcW w:type="dxa" w:w="5184"/>
            <w:vAlign w:val="center"/>
          </w:tcPr>
          <w:p>
            <w:pPr>
              <w:jc w:val="right"/>
              <w:bidi/>
            </w:pPr>
            <w:r/>
            <w:r>
              <w:rPr>
                <w:b w:val="0"/>
                <w:sz w:val="18"/>
              </w:rPr>
              <w:t>أن تتعرّف أن بيت ابن مالك الافتتاحي يعرّف الحرف بأنه ما ليس اسمًا ولا فعلًا.</w:t>
            </w:r>
          </w:p>
        </w:tc>
      </w:tr>
      <w:tr>
        <w:tc>
          <w:tcPr>
            <w:tcW w:type="dxa" w:w="5184"/>
            <w:vAlign w:val="center"/>
          </w:tcPr>
          <w:p>
            <w:r/>
            <w:r>
              <w:rPr>
                <w:b w:val="0"/>
                <w:sz w:val="18"/>
              </w:rPr>
              <w:t>Apply the noun and verb signs from the last two lessons to confirm that a word is a particle by exclusion.</w:t>
            </w:r>
          </w:p>
        </w:tc>
        <w:tc>
          <w:tcPr>
            <w:tcW w:type="dxa" w:w="5184"/>
            <w:vAlign w:val="center"/>
          </w:tcPr>
          <w:p>
            <w:pPr>
              <w:jc w:val="right"/>
              <w:bidi/>
            </w:pPr>
            <w:r/>
            <w:r>
              <w:rPr>
                <w:b w:val="0"/>
                <w:sz w:val="18"/>
              </w:rPr>
              <w:t>أن تطبّق علامتي الاسم والفعل من الدرسين السابقين لتؤكد أن الكلمة حرف بطريق الاستبعاد.</w:t>
            </w:r>
          </w:p>
        </w:tc>
      </w:tr>
    </w:tbl>
    <w:p>
      <w:pPr>
        <w:pStyle w:val="Heading2"/>
      </w:pPr>
      <w:r>
        <w:t>Teaching sections and examples</w:t>
      </w:r>
    </w:p>
    <w:p>
      <w:pPr>
        <w:pStyle w:val="Heading3"/>
      </w:pPr>
      <w:r>
        <w:t>A third category, by elimination (particle-by-exclusion-intro — introduction)</w:t>
      </w:r>
    </w:p>
    <w:p>
      <w:r>
        <w:t>Unlike الاسم and الفعل, الحرف has no positive signs of its own in Ibn Malik's system: a word is a particle simply because it fails every test for a noun (jarr, tanwin, vocative, ال, musnad) and every test for a verb (تاء الفاعل, تاء التأنيث الساكنة, يا المخاطبة, نون التوكيد).</w:t>
      </w:r>
    </w:p>
    <w:p>
      <w:pPr>
        <w:jc w:val="right"/>
        <w:bidi/>
      </w:pPr>
      <w:r>
        <w:rPr>
          <w:rFonts w:ascii="Arial" w:hAnsi="Arial" w:cs="Arial"/>
          <w:b/>
        </w:rPr>
        <w:t>قسم ثالث بطريق الحذف</w:t>
      </w:r>
    </w:p>
    <w:p>
      <w:pPr>
        <w:jc w:val="right"/>
        <w:bidi/>
      </w:pPr>
      <w:r>
        <w:rPr>
          <w:rFonts w:ascii="Arial" w:hAnsi="Arial" w:cs="Arial"/>
          <w:b w:val="0"/>
        </w:rPr>
        <w:t>بخلاف الاسم والفعل، لا توجد للحرف علامات إيجابية خاصة به عند ابن مالك: فالكلمة حرف لمجرد أنها لا تقبل أي اختبار من اختبارات الاسم (الجر والتنوين والنداء وأل والإسناد) ولا أي اختبار من اختبارات الفعل (تاء الفاعل وتاء التأنيث الساكنة وياء المخاطبة ونون التوكيد).</w:t>
      </w:r>
    </w:p>
    <w:p>
      <w:pPr>
        <w:pStyle w:val="Heading3"/>
      </w:pPr>
      <w:r>
        <w:t>Named third, in the opening verse (particle-in-opening-verse — workedExample)</w:t>
      </w:r>
    </w:p>
    <w:p>
      <w:r>
        <w:t>وَاسْمٌ وَفِعْلٌ ثُمَّ حَرْفٌ الْكَلِمْ — the same second hemistich from lesson 52, quoted again from Alfiyyat Ibn Malik (public domain). حرفٌ is named third, after اسمٌ and فعلٌ have already been tested for and ruled out.</w:t>
      </w:r>
    </w:p>
    <w:p>
      <w:pPr>
        <w:jc w:val="right"/>
        <w:bidi/>
      </w:pPr>
      <w:r>
        <w:rPr>
          <w:rFonts w:ascii="Arial" w:hAnsi="Arial" w:cs="Arial"/>
          <w:b/>
        </w:rPr>
        <w:t>مذكور ثالثًا في البيت الافتتاحي</w:t>
      </w:r>
    </w:p>
    <w:p>
      <w:pPr>
        <w:jc w:val="right"/>
        <w:bidi/>
      </w:pPr>
      <w:r>
        <w:rPr>
          <w:rFonts w:ascii="Arial" w:hAnsi="Arial" w:cs="Arial"/>
          <w:b w:val="0"/>
        </w:rPr>
        <w:t>«وَاسْمٌ وَفِعْلٌ ثُمَّ حَرْفٌ الْكَلِمْ» — الشطر الثاني نفسه من الدرس ٥٢، من ألفية ابن مالك (نص عام). ذُكر «حرفٌ» ثالثًا، بعد أن يكون اختبارا الاسم والفعل قد استُبعدا.</w:t>
      </w:r>
    </w:p>
    <w:p>
      <w:pPr>
        <w:pStyle w:val="Heading4"/>
      </w:pPr>
      <w:r>
        <w:t>Example: particle-in-opening-verse-example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وَاسْمٌ وَفِعْلٌ ثُمَّ حَرْفٌ الْكَلِمْ</w:t>
            </w:r>
          </w:p>
        </w:tc>
      </w:tr>
      <w:tr>
        <w:tc>
          <w:tcPr>
            <w:tcW w:type="dxa" w:w="5184"/>
            <w:vAlign w:val="center"/>
          </w:tcPr>
          <w:p>
            <w:r/>
            <w:r>
              <w:rPr>
                <w:b/>
                <w:sz w:val="18"/>
              </w:rPr>
              <w:t>Without vowel marks</w:t>
            </w:r>
          </w:p>
        </w:tc>
        <w:tc>
          <w:tcPr>
            <w:tcW w:type="dxa" w:w="5184"/>
            <w:vAlign w:val="center"/>
          </w:tcPr>
          <w:p>
            <w:pPr>
              <w:jc w:val="right"/>
              <w:bidi/>
            </w:pPr>
            <w:r/>
            <w:r>
              <w:rPr>
                <w:b w:val="0"/>
                <w:sz w:val="18"/>
              </w:rPr>
              <w:t>واسم وفعل ثم حرف الكلم</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اسم</w:t>
            </w:r>
          </w:p>
        </w:tc>
        <w:tc>
          <w:tcPr>
            <w:tcW w:type="dxa" w:w="1481"/>
            <w:vAlign w:val="center"/>
          </w:tcPr>
          <w:p>
            <w:r/>
            <w:r>
              <w:rPr>
                <w:b w:val="0"/>
                <w:sz w:val="18"/>
              </w:rPr>
              <w:t>1–4</w:t>
            </w:r>
          </w:p>
        </w:tc>
        <w:tc>
          <w:tcPr>
            <w:tcW w:type="dxa" w:w="1481"/>
            <w:vAlign w:val="center"/>
          </w:tcPr>
          <w:p>
            <w:r/>
            <w:r>
              <w:rPr>
                <w:b w:val="0"/>
                <w:sz w:val="18"/>
              </w:rPr>
              <w:t>English: First listed word-kind (tested for first)</w:t>
              <w:br/>
              <w:t>Arabic: أول قسم مذكور (يُختبر له أولًا)</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اسم is checked first, using the five noun signs from the previous lesson.</w:t>
              <w:br/>
              <w:t>Arabic: «اسم» يُختبر أولًا، بعلامات الاسم الخمس من الدرس السابق.</w:t>
            </w:r>
          </w:p>
        </w:tc>
      </w:tr>
      <w:tr>
        <w:tc>
          <w:tcPr>
            <w:tcW w:type="dxa" w:w="1481"/>
            <w:vAlign w:val="center"/>
          </w:tcPr>
          <w:p>
            <w:pPr>
              <w:jc w:val="right"/>
              <w:bidi/>
            </w:pPr>
            <w:r/>
            <w:r>
              <w:rPr>
                <w:b w:val="0"/>
                <w:sz w:val="18"/>
              </w:rPr>
              <w:t>فعل</w:t>
            </w:r>
          </w:p>
        </w:tc>
        <w:tc>
          <w:tcPr>
            <w:tcW w:type="dxa" w:w="1481"/>
            <w:vAlign w:val="center"/>
          </w:tcPr>
          <w:p>
            <w:r/>
            <w:r>
              <w:rPr>
                <w:b w:val="0"/>
                <w:sz w:val="18"/>
              </w:rPr>
              <w:t>6–9</w:t>
            </w:r>
          </w:p>
        </w:tc>
        <w:tc>
          <w:tcPr>
            <w:tcW w:type="dxa" w:w="1481"/>
            <w:vAlign w:val="center"/>
          </w:tcPr>
          <w:p>
            <w:r/>
            <w:r>
              <w:rPr>
                <w:b w:val="0"/>
                <w:sz w:val="18"/>
              </w:rPr>
              <w:t>English: Second listed word-kind (tested for second)</w:t>
              <w:br/>
              <w:t>Arabic: القسم الثاني (يُختبر له ثانيًا)</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فعل is checked second, using the four verb signs from this level's previous lesson.</w:t>
              <w:br/>
              <w:t>Arabic: «فعل» يُختبر ثانيًا، بعلامات الفعل الأربع من الدرس السابق في هذا المستوى.</w:t>
            </w:r>
          </w:p>
        </w:tc>
      </w:tr>
      <w:tr>
        <w:tc>
          <w:tcPr>
            <w:tcW w:type="dxa" w:w="1481"/>
            <w:vAlign w:val="center"/>
          </w:tcPr>
          <w:p>
            <w:pPr>
              <w:jc w:val="right"/>
              <w:bidi/>
            </w:pPr>
            <w:r/>
            <w:r>
              <w:rPr>
                <w:b w:val="0"/>
                <w:sz w:val="18"/>
              </w:rPr>
              <w:t>حرف</w:t>
            </w:r>
          </w:p>
        </w:tc>
        <w:tc>
          <w:tcPr>
            <w:tcW w:type="dxa" w:w="1481"/>
            <w:vAlign w:val="center"/>
          </w:tcPr>
          <w:p>
            <w:r/>
            <w:r>
              <w:rPr>
                <w:b w:val="0"/>
                <w:sz w:val="18"/>
              </w:rPr>
              <w:t>13–16</w:t>
            </w:r>
          </w:p>
        </w:tc>
        <w:tc>
          <w:tcPr>
            <w:tcW w:type="dxa" w:w="1481"/>
            <w:vAlign w:val="center"/>
          </w:tcPr>
          <w:p>
            <w:r/>
            <w:r>
              <w:rPr>
                <w:b w:val="0"/>
                <w:sz w:val="18"/>
              </w:rPr>
              <w:t>English: Third word-kind, identified only once the first two tests both fail</w:t>
              <w:br/>
              <w:t>Arabic: القسم الثالث، ولا يتقرر إلا بعد فشل الاختبارين الأولين</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حرف is only reached last: a word earns this label precisely by not being an اسم or a فعل.</w:t>
              <w:br/>
              <w:t>Arabic: لا يُتوصَّل إلى «حرف» إلا أخيرًا: فالكلمة تستحق هذا الاسم لأنها ببساطة ليست اسمًا ولا فعلًا.</w:t>
            </w:r>
          </w:p>
        </w:tc>
      </w:tr>
    </w:tbl>
    <w:p>
      <w:pPr>
        <w:pStyle w:val="Heading2"/>
      </w:pPr>
      <w:r>
        <w:t>Primary exercises</w:t>
      </w:r>
    </w:p>
    <w:p>
      <w:pPr>
        <w:pStyle w:val="Heading4"/>
      </w:pPr>
      <w:r>
        <w:t>1. lesson-55-recognize-01 — matchRule</w:t>
      </w:r>
    </w:p>
    <w:p>
      <w:pPr>
        <w:pStyle w:val="Heading4"/>
      </w:pPr>
      <w:r>
        <w:t>Prompt</w:t>
      </w:r>
    </w:p>
    <w:p>
      <w:r>
        <w:t>According to Ibn Malik's system, how is a word confirmed to be a حرف?</w:t>
      </w:r>
    </w:p>
    <w:p>
      <w:pPr>
        <w:jc w:val="right"/>
        <w:bidi/>
      </w:pPr>
      <w:r>
        <w:rPr>
          <w:rFonts w:ascii="Arial" w:hAnsi="Arial" w:cs="Arial"/>
          <w:b w:val="0"/>
        </w:rPr>
        <w:t>بحسب نظام ابن مالك، كيف تتأكد أن الكلمة حرف؟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It fails every noun sign and every verb sign</w:t>
            </w:r>
          </w:p>
        </w:tc>
        <w:tc>
          <w:tcPr>
            <w:tcW w:type="dxa" w:w="2074"/>
            <w:vAlign w:val="center"/>
            <w:shd w:fill="E2F0D9"/>
          </w:tcPr>
          <w:p>
            <w:pPr>
              <w:jc w:val="right"/>
              <w:bidi/>
            </w:pPr>
            <w:r/>
            <w:r>
              <w:rPr>
                <w:b w:val="0"/>
                <w:sz w:val="18"/>
              </w:rPr>
              <w:t>بأن تفشل في كل علامات الاسم وكل علامات الفعل</w:t>
            </w:r>
          </w:p>
        </w:tc>
        <w:tc>
          <w:tcPr>
            <w:tcW w:type="dxa" w:w="2074"/>
            <w:vAlign w:val="center"/>
            <w:shd w:fill="E2F0D9"/>
          </w:tcPr>
          <w:p>
            <w:r/>
            <w:r>
              <w:rPr>
                <w:b w:val="0"/>
                <w:sz w:val="18"/>
              </w:rPr>
              <w:t>English: Correct. الحرف has no positive test of its own; it is identified by exclusion.</w:t>
              <w:br/>
              <w:t>Arabic: صحيح. لا يوجد للحرف اختبار إيجابي خاص به؛ بل يُعرف بالاستبعاد.</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It accepts jarr</w:t>
            </w:r>
          </w:p>
        </w:tc>
        <w:tc>
          <w:tcPr>
            <w:tcW w:type="dxa" w:w="2074"/>
            <w:vAlign w:val="center"/>
          </w:tcPr>
          <w:p>
            <w:pPr>
              <w:jc w:val="right"/>
              <w:bidi/>
            </w:pPr>
            <w:r/>
            <w:r>
              <w:rPr>
                <w:b w:val="0"/>
                <w:sz w:val="18"/>
              </w:rPr>
              <w:t>بأن تقبل الجر</w:t>
            </w:r>
          </w:p>
        </w:tc>
        <w:tc>
          <w:tcPr>
            <w:tcW w:type="dxa" w:w="2074"/>
            <w:vAlign w:val="center"/>
          </w:tcPr>
          <w:p>
            <w:r/>
            <w:r>
              <w:rPr>
                <w:b w:val="0"/>
                <w:sz w:val="18"/>
              </w:rPr>
              <w:t>English: Accepting jarr is a sign of a noun, the opposite of how a particle is identified.</w:t>
              <w:br/>
              <w:t>Arabic: قبول الجر علامة الاسم، وهو عكس ما يعرّف به الحرف.</w:t>
            </w:r>
          </w:p>
        </w:tc>
      </w:tr>
      <w:tr>
        <w:tc>
          <w:tcPr>
            <w:tcW w:type="dxa" w:w="2074"/>
            <w:vAlign w:val="center"/>
          </w:tcPr>
          <w:p>
            <w:r/>
            <w:r>
              <w:rPr>
                <w:b w:val="0"/>
                <w:sz w:val="18"/>
              </w:rPr>
            </w:r>
          </w:p>
        </w:tc>
        <w:tc>
          <w:tcPr>
            <w:tcW w:type="dxa" w:w="2074"/>
            <w:vAlign w:val="center"/>
          </w:tcPr>
          <w:p>
            <w:r/>
            <w:r>
              <w:rPr>
                <w:b w:val="0"/>
                <w:sz w:val="18"/>
              </w:rPr>
              <w:t>wrong-nun</w:t>
            </w:r>
          </w:p>
        </w:tc>
        <w:tc>
          <w:tcPr>
            <w:tcW w:type="dxa" w:w="2074"/>
            <w:vAlign w:val="center"/>
          </w:tcPr>
          <w:p>
            <w:r/>
            <w:r>
              <w:rPr>
                <w:b w:val="0"/>
                <w:sz w:val="18"/>
              </w:rPr>
              <w:t>It accepts نون التوكيد</w:t>
            </w:r>
          </w:p>
        </w:tc>
        <w:tc>
          <w:tcPr>
            <w:tcW w:type="dxa" w:w="2074"/>
            <w:vAlign w:val="center"/>
          </w:tcPr>
          <w:p>
            <w:pPr>
              <w:jc w:val="right"/>
              <w:bidi/>
            </w:pPr>
            <w:r/>
            <w:r>
              <w:rPr>
                <w:b w:val="0"/>
                <w:sz w:val="18"/>
              </w:rPr>
              <w:t>بأن تقبل نون التوكيد</w:t>
            </w:r>
          </w:p>
        </w:tc>
        <w:tc>
          <w:tcPr>
            <w:tcW w:type="dxa" w:w="2074"/>
            <w:vAlign w:val="center"/>
          </w:tcPr>
          <w:p>
            <w:r/>
            <w:r>
              <w:rPr>
                <w:b w:val="0"/>
                <w:sz w:val="18"/>
              </w:rPr>
              <w:t>English: Accepting نون التوكيد is a sign of a verb, the opposite of how a particle is identified.</w:t>
              <w:br/>
              <w:t>Arabic: قبول نون التوكيد علامة الفعل، وهو عكس ما يعرّف به الحرف.</w:t>
            </w:r>
          </w:p>
        </w:tc>
      </w:tr>
    </w:tbl>
    <w:p>
      <w:pPr>
        <w:pStyle w:val="Heading4"/>
      </w:pPr>
      <w:r>
        <w:t>2. lesson-55-role-02 — identifyRole</w:t>
      </w:r>
    </w:p>
    <w:p>
      <w:pPr>
        <w:pStyle w:val="Heading4"/>
      </w:pPr>
      <w:r>
        <w:t>Prompt</w:t>
      </w:r>
    </w:p>
    <w:p>
      <w:r>
        <w:t>In واسم وفعل ثم حرف الكلم, which word is named third, after the two other word-kinds have been ruled out?</w:t>
      </w:r>
    </w:p>
    <w:p>
      <w:pPr>
        <w:jc w:val="right"/>
        <w:bidi/>
      </w:pPr>
      <w:r>
        <w:rPr>
          <w:rFonts w:ascii="Arial" w:hAnsi="Arial" w:cs="Arial"/>
          <w:b w:val="0"/>
        </w:rPr>
        <w:t>في «واسم وفعل ثم حرف الكلم»، أي كلمة ذُكرت ثالثة، بعد استبعاد القسمين الآخرين؟</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harf</w:t>
            </w:r>
          </w:p>
        </w:tc>
        <w:tc>
          <w:tcPr>
            <w:tcW w:type="dxa" w:w="2074"/>
            <w:vAlign w:val="center"/>
            <w:shd w:fill="E2F0D9"/>
          </w:tcPr>
          <w:p>
            <w:r/>
            <w:r>
              <w:rPr>
                <w:b w:val="0"/>
                <w:sz w:val="18"/>
              </w:rPr>
              <w:t>حرف</w:t>
            </w:r>
          </w:p>
        </w:tc>
        <w:tc>
          <w:tcPr>
            <w:tcW w:type="dxa" w:w="2074"/>
            <w:vAlign w:val="center"/>
            <w:shd w:fill="E2F0D9"/>
          </w:tcPr>
          <w:p>
            <w:pPr>
              <w:jc w:val="right"/>
              <w:bidi/>
            </w:pPr>
            <w:r/>
            <w:r>
              <w:rPr>
                <w:b w:val="0"/>
                <w:sz w:val="18"/>
              </w:rPr>
              <w:t>حرف</w:t>
            </w:r>
          </w:p>
        </w:tc>
        <w:tc>
          <w:tcPr>
            <w:tcW w:type="dxa" w:w="2074"/>
            <w:vAlign w:val="center"/>
            <w:shd w:fill="E2F0D9"/>
          </w:tcPr>
          <w:p>
            <w:r/>
            <w:r>
              <w:rPr>
                <w:b w:val="0"/>
                <w:sz w:val="18"/>
              </w:rPr>
              <w:t>English: Correct. حرف comes last in the verse, after اسم and فعل.</w:t>
              <w:br/>
              <w:t>Arabic: صحيح. «حرف» يأتي أخيرًا في البيت، بعد «اسم» و«فعل».</w:t>
            </w:r>
          </w:p>
        </w:tc>
      </w:tr>
      <w:tr>
        <w:tc>
          <w:tcPr>
            <w:tcW w:type="dxa" w:w="2074"/>
            <w:vAlign w:val="center"/>
          </w:tcPr>
          <w:p>
            <w:r/>
            <w:r>
              <w:rPr>
                <w:b w:val="0"/>
                <w:sz w:val="18"/>
              </w:rPr>
            </w:r>
          </w:p>
        </w:tc>
        <w:tc>
          <w:tcPr>
            <w:tcW w:type="dxa" w:w="2074"/>
            <w:vAlign w:val="center"/>
          </w:tcPr>
          <w:p>
            <w:r/>
            <w:r>
              <w:rPr>
                <w:b w:val="0"/>
                <w:sz w:val="18"/>
              </w:rPr>
              <w:t>ism</w:t>
            </w:r>
          </w:p>
        </w:tc>
        <w:tc>
          <w:tcPr>
            <w:tcW w:type="dxa" w:w="2074"/>
            <w:vAlign w:val="center"/>
          </w:tcPr>
          <w:p>
            <w:r/>
            <w:r>
              <w:rPr>
                <w:b w:val="0"/>
                <w:sz w:val="18"/>
              </w:rPr>
              <w:t>اسم</w:t>
            </w:r>
          </w:p>
        </w:tc>
        <w:tc>
          <w:tcPr>
            <w:tcW w:type="dxa" w:w="2074"/>
            <w:vAlign w:val="center"/>
          </w:tcPr>
          <w:p>
            <w:pPr>
              <w:jc w:val="right"/>
              <w:bidi/>
            </w:pPr>
            <w:r/>
            <w:r>
              <w:rPr>
                <w:b w:val="0"/>
                <w:sz w:val="18"/>
              </w:rPr>
              <w:t>اسم</w:t>
            </w:r>
          </w:p>
        </w:tc>
        <w:tc>
          <w:tcPr>
            <w:tcW w:type="dxa" w:w="2074"/>
            <w:vAlign w:val="center"/>
          </w:tcPr>
          <w:p>
            <w:r/>
            <w:r>
              <w:rPr>
                <w:b w:val="0"/>
                <w:sz w:val="18"/>
              </w:rPr>
              <w:t>English: اسم is named first, not third.</w:t>
              <w:br/>
              <w:t>Arabic: «اسم» يُذكر أولًا، لا ثالثًا.</w:t>
            </w:r>
          </w:p>
        </w:tc>
      </w:tr>
      <w:tr>
        <w:tc>
          <w:tcPr>
            <w:tcW w:type="dxa" w:w="2074"/>
            <w:vAlign w:val="center"/>
          </w:tcPr>
          <w:p>
            <w:r/>
            <w:r>
              <w:rPr>
                <w:b w:val="0"/>
                <w:sz w:val="18"/>
              </w:rPr>
            </w:r>
          </w:p>
        </w:tc>
        <w:tc>
          <w:tcPr>
            <w:tcW w:type="dxa" w:w="2074"/>
            <w:vAlign w:val="center"/>
          </w:tcPr>
          <w:p>
            <w:r/>
            <w:r>
              <w:rPr>
                <w:b w:val="0"/>
                <w:sz w:val="18"/>
              </w:rPr>
              <w:t>fil</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فعل is named second, not third.</w:t>
              <w:br/>
              <w:t>Arabic: «فعل» يُذكر ثانيًا، لا ثالثًا.</w:t>
            </w:r>
          </w:p>
        </w:tc>
      </w:tr>
    </w:tbl>
    <w:p>
      <w:pPr>
        <w:pStyle w:val="Heading4"/>
      </w:pPr>
      <w:r>
        <w:t>3. lesson-55-state-03 — identifyState</w:t>
      </w:r>
    </w:p>
    <w:p>
      <w:pPr>
        <w:pStyle w:val="Heading4"/>
      </w:pPr>
      <w:r>
        <w:t>Prompt</w:t>
      </w:r>
    </w:p>
    <w:p>
      <w:r>
        <w:t>What state is حرفٌ in, in this verse (matching اسم and فعل)؟</w:t>
      </w:r>
    </w:p>
    <w:p>
      <w:pPr>
        <w:jc w:val="right"/>
        <w:bidi/>
      </w:pPr>
      <w:r>
        <w:rPr>
          <w:rFonts w:ascii="Arial" w:hAnsi="Arial" w:cs="Arial"/>
          <w:b w:val="0"/>
        </w:rPr>
        <w:t>ما حالة «حرفٌ» في هذا البيت (مطابقة لـ«اسم» و«فعل»)؟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حرف is coordinated with اسم and فعل, all listed together in raf.</w:t>
              <w:br/>
              <w:t>Arabic: صحيح. «حرف» معطوف على «اسم» و«فعل»، وكلها معًا مرفوعة.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حرف into nasb; it matches اسم and فعل in raf.</w:t>
              <w:br/>
              <w:t>Arabic: لا يوجد هنا ما ينصب «حرف»؛ فهو يطابق «اسم» و«فعل» في الرفع.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حرف here.</w:t>
              <w:br/>
              <w:t>Arabic: لا حرف جر ولا إضافة تحكم «حرف» هنا.</w:t>
            </w:r>
          </w:p>
        </w:tc>
      </w:tr>
    </w:tbl>
    <w:p>
      <w:pPr>
        <w:pStyle w:val="Heading4"/>
      </w:pPr>
      <w:r>
        <w:t>4. lesson-55-read-04 — addTashkeel</w:t>
      </w:r>
    </w:p>
    <w:p>
      <w:pPr>
        <w:pStyle w:val="Heading4"/>
      </w:pPr>
      <w:r>
        <w:t>Prompt</w:t>
      </w:r>
    </w:p>
    <w:p>
      <w:r>
        <w:t>Read واسم وفعل ثم حرف الكلم. If a word fails every noun sign and every verb sign, which reading of حرف_ correctly names its category؟</w:t>
      </w:r>
    </w:p>
    <w:p>
      <w:pPr>
        <w:jc w:val="right"/>
        <w:bidi/>
      </w:pPr>
      <w:r>
        <w:rPr>
          <w:rFonts w:ascii="Arial" w:hAnsi="Arial" w:cs="Arial"/>
          <w:b w:val="0"/>
        </w:rPr>
        <w:t>اقرأ «واسم وفعل ثم حرف الكلم». إذا فشلت كلمة في كل علامات الاسم وكل علامات الفعل، أي قراءة لـ«حرفـ» تسمي قسمها الصحيح؟</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حَرْفٌ</w:t>
            </w:r>
          </w:p>
        </w:tc>
        <w:tc>
          <w:tcPr>
            <w:tcW w:type="dxa" w:w="2074"/>
            <w:vAlign w:val="center"/>
            <w:shd w:fill="E2F0D9"/>
          </w:tcPr>
          <w:p>
            <w:pPr>
              <w:jc w:val="right"/>
              <w:bidi/>
            </w:pPr>
            <w:r/>
            <w:r>
              <w:rPr>
                <w:b w:val="0"/>
                <w:sz w:val="18"/>
              </w:rPr>
              <w:t>حَرْفٌ</w:t>
            </w:r>
          </w:p>
        </w:tc>
        <w:tc>
          <w:tcPr>
            <w:tcW w:type="dxa" w:w="2074"/>
            <w:vAlign w:val="center"/>
            <w:shd w:fill="E2F0D9"/>
          </w:tcPr>
          <w:p>
            <w:r/>
            <w:r>
              <w:rPr>
                <w:b w:val="0"/>
                <w:sz w:val="18"/>
              </w:rPr>
              <w:t>English: Correct. Such a word is a حرف, named here in raf with tanwin, coordinated with اسم and فعل.</w:t>
              <w:br/>
              <w:t>Arabic: صحيح. هذه الكلمة حرف، مذكور هنا مرفوعًا بالتنوين، معطوفًا على «اسم» و«فعل».</w:t>
            </w:r>
          </w:p>
        </w:tc>
      </w:tr>
      <w:tr>
        <w:tc>
          <w:tcPr>
            <w:tcW w:type="dxa" w:w="2074"/>
            <w:vAlign w:val="center"/>
          </w:tcPr>
          <w:p>
            <w:r/>
            <w:r>
              <w:rPr>
                <w:b w:val="0"/>
                <w:sz w:val="18"/>
              </w:rPr>
            </w:r>
          </w:p>
        </w:tc>
        <w:tc>
          <w:tcPr>
            <w:tcW w:type="dxa" w:w="2074"/>
            <w:vAlign w:val="center"/>
          </w:tcPr>
          <w:p>
            <w:r/>
            <w:r>
              <w:rPr>
                <w:b w:val="0"/>
                <w:sz w:val="18"/>
              </w:rPr>
              <w:t>wrong-ism</w:t>
            </w:r>
          </w:p>
        </w:tc>
        <w:tc>
          <w:tcPr>
            <w:tcW w:type="dxa" w:w="2074"/>
            <w:vAlign w:val="center"/>
          </w:tcPr>
          <w:p>
            <w:r/>
            <w:r>
              <w:rPr>
                <w:b w:val="0"/>
                <w:sz w:val="18"/>
              </w:rPr>
              <w:t>اِسْمٌ</w:t>
            </w:r>
          </w:p>
        </w:tc>
        <w:tc>
          <w:tcPr>
            <w:tcW w:type="dxa" w:w="2074"/>
            <w:vAlign w:val="center"/>
          </w:tcPr>
          <w:p>
            <w:pPr>
              <w:jc w:val="right"/>
              <w:bidi/>
            </w:pPr>
            <w:r/>
            <w:r>
              <w:rPr>
                <w:b w:val="0"/>
                <w:sz w:val="18"/>
              </w:rPr>
              <w:t>اِسْمٌ</w:t>
            </w:r>
          </w:p>
        </w:tc>
        <w:tc>
          <w:tcPr>
            <w:tcW w:type="dxa" w:w="2074"/>
            <w:vAlign w:val="center"/>
          </w:tcPr>
          <w:p>
            <w:r/>
            <w:r>
              <w:rPr>
                <w:b w:val="0"/>
                <w:sz w:val="18"/>
              </w:rPr>
              <w:t>English: اسم is the category a word failed to belong to by definition here, not the correct label.</w:t>
              <w:br/>
              <w:t>Arabic: «اسم» هو القسم الذي فشلت الكلمة في الانتماء إليه هنا بحكم الفرض، لا التسمية الصحيحة.</w:t>
            </w:r>
          </w:p>
        </w:tc>
      </w:tr>
      <w:tr>
        <w:tc>
          <w:tcPr>
            <w:tcW w:type="dxa" w:w="2074"/>
            <w:vAlign w:val="center"/>
          </w:tcPr>
          <w:p>
            <w:r/>
            <w:r>
              <w:rPr>
                <w:b w:val="0"/>
                <w:sz w:val="18"/>
              </w:rPr>
            </w:r>
          </w:p>
        </w:tc>
        <w:tc>
          <w:tcPr>
            <w:tcW w:type="dxa" w:w="2074"/>
            <w:vAlign w:val="center"/>
          </w:tcPr>
          <w:p>
            <w:r/>
            <w:r>
              <w:rPr>
                <w:b w:val="0"/>
                <w:sz w:val="18"/>
              </w:rPr>
              <w:t>wrong-fil</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فعل is the category a word failed to belong to by definition here, not the correct label.</w:t>
              <w:br/>
              <w:t>Arabic: «فعل» هو القسم الذي فشلت الكلمة في الانتماء إليه هنا بحكم الفرض، لا التسمية الصحيحة.</w:t>
            </w:r>
          </w:p>
        </w:tc>
      </w:tr>
    </w:tbl>
    <w:p>
      <w:pPr>
        <w:pStyle w:val="Heading2"/>
      </w:pPr>
      <w:r>
        <w:t>Alternate repeat exercises</w:t>
      </w:r>
    </w:p>
    <w:p>
      <w:pPr>
        <w:pStyle w:val="Heading4"/>
      </w:pPr>
      <w:r>
        <w:t>1. lesson-55-repeat-recognize-01 — matchRule</w:t>
      </w:r>
    </w:p>
    <w:p>
      <w:pPr>
        <w:pStyle w:val="Heading4"/>
      </w:pPr>
      <w:r>
        <w:t>Prompt</w:t>
      </w:r>
    </w:p>
    <w:p>
      <w:r>
        <w:t>Which pair of test-sets must BOTH fail before a word is confirmed to be a حرف؟</w:t>
      </w:r>
    </w:p>
    <w:p>
      <w:pPr>
        <w:jc w:val="right"/>
        <w:bidi/>
      </w:pPr>
      <w:r>
        <w:rPr>
          <w:rFonts w:ascii="Arial" w:hAnsi="Arial" w:cs="Arial"/>
          <w:b w:val="0"/>
        </w:rPr>
        <w:t>أي مجموعتَي اختبارات يجب أن تفشل الكلمة في كلتيهما لتتأكد أنها حرف؟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The five noun signs and the four verb signs</w:t>
            </w:r>
          </w:p>
        </w:tc>
        <w:tc>
          <w:tcPr>
            <w:tcW w:type="dxa" w:w="2074"/>
            <w:vAlign w:val="center"/>
            <w:shd w:fill="E2F0D9"/>
          </w:tcPr>
          <w:p>
            <w:pPr>
              <w:jc w:val="right"/>
              <w:bidi/>
            </w:pPr>
            <w:r/>
            <w:r>
              <w:rPr>
                <w:b w:val="0"/>
                <w:sz w:val="18"/>
              </w:rPr>
              <w:t>علامات الاسم الخمس وعلامات الفعل الأربع</w:t>
            </w:r>
          </w:p>
        </w:tc>
        <w:tc>
          <w:tcPr>
            <w:tcW w:type="dxa" w:w="2074"/>
            <w:vAlign w:val="center"/>
            <w:shd w:fill="E2F0D9"/>
          </w:tcPr>
          <w:p>
            <w:r/>
            <w:r>
              <w:rPr>
                <w:b w:val="0"/>
                <w:sz w:val="18"/>
              </w:rPr>
              <w:t>English: Correct. Only after both full sets of tests fail is a word confirmed as a particle.</w:t>
              <w:br/>
              <w:t>Arabic: صحيح. لا تتأكد حرفية الكلمة إلا بعد فشلها في المجموعتين كاملتين.</w:t>
            </w:r>
          </w:p>
        </w:tc>
      </w:tr>
      <w:tr>
        <w:tc>
          <w:tcPr>
            <w:tcW w:type="dxa" w:w="2074"/>
            <w:vAlign w:val="center"/>
          </w:tcPr>
          <w:p>
            <w:r/>
            <w:r>
              <w:rPr>
                <w:b w:val="0"/>
                <w:sz w:val="18"/>
              </w:rPr>
            </w:r>
          </w:p>
        </w:tc>
        <w:tc>
          <w:tcPr>
            <w:tcW w:type="dxa" w:w="2074"/>
            <w:vAlign w:val="center"/>
          </w:tcPr>
          <w:p>
            <w:r/>
            <w:r>
              <w:rPr>
                <w:b w:val="0"/>
                <w:sz w:val="18"/>
              </w:rPr>
              <w:t>wrong-only-noun</w:t>
            </w:r>
          </w:p>
        </w:tc>
        <w:tc>
          <w:tcPr>
            <w:tcW w:type="dxa" w:w="2074"/>
            <w:vAlign w:val="center"/>
          </w:tcPr>
          <w:p>
            <w:r/>
            <w:r>
              <w:rPr>
                <w:b w:val="0"/>
                <w:sz w:val="18"/>
              </w:rPr>
              <w:t>Only the five noun signs</w:t>
            </w:r>
          </w:p>
        </w:tc>
        <w:tc>
          <w:tcPr>
            <w:tcW w:type="dxa" w:w="2074"/>
            <w:vAlign w:val="center"/>
          </w:tcPr>
          <w:p>
            <w:pPr>
              <w:jc w:val="right"/>
              <w:bidi/>
            </w:pPr>
            <w:r/>
            <w:r>
              <w:rPr>
                <w:b w:val="0"/>
                <w:sz w:val="18"/>
              </w:rPr>
              <w:t>علامات الاسم الخمس فقط</w:t>
            </w:r>
          </w:p>
        </w:tc>
        <w:tc>
          <w:tcPr>
            <w:tcW w:type="dxa" w:w="2074"/>
            <w:vAlign w:val="center"/>
          </w:tcPr>
          <w:p>
            <w:r/>
            <w:r>
              <w:rPr>
                <w:b w:val="0"/>
                <w:sz w:val="18"/>
              </w:rPr>
              <w:t>English: Failing only the noun signs is not enough; the verb signs must be checked too before ruling out فعل.</w:t>
              <w:br/>
              <w:t>Arabic: لا يكفي فشلها في علامات الاسم وحدها؛ يجب اختبار علامات الفعل أيضًا قبل استبعاد الفعلية.</w:t>
            </w:r>
          </w:p>
        </w:tc>
      </w:tr>
      <w:tr>
        <w:tc>
          <w:tcPr>
            <w:tcW w:type="dxa" w:w="2074"/>
            <w:vAlign w:val="center"/>
          </w:tcPr>
          <w:p>
            <w:r/>
            <w:r>
              <w:rPr>
                <w:b w:val="0"/>
                <w:sz w:val="18"/>
              </w:rPr>
            </w:r>
          </w:p>
        </w:tc>
        <w:tc>
          <w:tcPr>
            <w:tcW w:type="dxa" w:w="2074"/>
            <w:vAlign w:val="center"/>
          </w:tcPr>
          <w:p>
            <w:r/>
            <w:r>
              <w:rPr>
                <w:b w:val="0"/>
                <w:sz w:val="18"/>
              </w:rPr>
              <w:t>wrong-only-verb</w:t>
            </w:r>
          </w:p>
        </w:tc>
        <w:tc>
          <w:tcPr>
            <w:tcW w:type="dxa" w:w="2074"/>
            <w:vAlign w:val="center"/>
          </w:tcPr>
          <w:p>
            <w:r/>
            <w:r>
              <w:rPr>
                <w:b w:val="0"/>
                <w:sz w:val="18"/>
              </w:rPr>
              <w:t>Only the four verb signs</w:t>
            </w:r>
          </w:p>
        </w:tc>
        <w:tc>
          <w:tcPr>
            <w:tcW w:type="dxa" w:w="2074"/>
            <w:vAlign w:val="center"/>
          </w:tcPr>
          <w:p>
            <w:pPr>
              <w:jc w:val="right"/>
              <w:bidi/>
            </w:pPr>
            <w:r/>
            <w:r>
              <w:rPr>
                <w:b w:val="0"/>
                <w:sz w:val="18"/>
              </w:rPr>
              <w:t>علامات الفعل الأربع فقط</w:t>
            </w:r>
          </w:p>
        </w:tc>
        <w:tc>
          <w:tcPr>
            <w:tcW w:type="dxa" w:w="2074"/>
            <w:vAlign w:val="center"/>
          </w:tcPr>
          <w:p>
            <w:r/>
            <w:r>
              <w:rPr>
                <w:b w:val="0"/>
                <w:sz w:val="18"/>
              </w:rPr>
              <w:t>English: Failing only the verb signs is not enough; the noun signs must be checked too before ruling out اسم.</w:t>
              <w:br/>
              <w:t>Arabic: لا يكفي فشلها في علامات الفعل وحدها؛ يجب اختبار علامات الاسم أيضًا قبل استبعاد الاسمية.</w:t>
            </w:r>
          </w:p>
        </w:tc>
      </w:tr>
    </w:tbl>
    <w:p>
      <w:pPr>
        <w:pStyle w:val="Heading4"/>
      </w:pPr>
      <w:r>
        <w:t>2. lesson-55-repeat-role-02 — identifyRole</w:t>
      </w:r>
    </w:p>
    <w:p>
      <w:pPr>
        <w:pStyle w:val="Heading4"/>
      </w:pPr>
      <w:r>
        <w:t>Prompt</w:t>
      </w:r>
    </w:p>
    <w:p>
      <w:r>
        <w:t>In واسم وفعل ثم حرف الكلم, which word is named first, tested before all others?</w:t>
      </w:r>
    </w:p>
    <w:p>
      <w:pPr>
        <w:jc w:val="right"/>
        <w:bidi/>
      </w:pPr>
      <w:r>
        <w:rPr>
          <w:rFonts w:ascii="Arial" w:hAnsi="Arial" w:cs="Arial"/>
          <w:b w:val="0"/>
        </w:rPr>
        <w:t>في «واسم وفعل ثم حرف الكلم»، أي كلمة ذُكرت أولًا، ويُختبر لها قبل غيرها؟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ism</w:t>
            </w:r>
          </w:p>
        </w:tc>
        <w:tc>
          <w:tcPr>
            <w:tcW w:type="dxa" w:w="2074"/>
            <w:vAlign w:val="center"/>
            <w:shd w:fill="E2F0D9"/>
          </w:tcPr>
          <w:p>
            <w:r/>
            <w:r>
              <w:rPr>
                <w:b w:val="0"/>
                <w:sz w:val="18"/>
              </w:rPr>
              <w:t>اسم</w:t>
            </w:r>
          </w:p>
        </w:tc>
        <w:tc>
          <w:tcPr>
            <w:tcW w:type="dxa" w:w="2074"/>
            <w:vAlign w:val="center"/>
            <w:shd w:fill="E2F0D9"/>
          </w:tcPr>
          <w:p>
            <w:pPr>
              <w:jc w:val="right"/>
              <w:bidi/>
            </w:pPr>
            <w:r/>
            <w:r>
              <w:rPr>
                <w:b w:val="0"/>
                <w:sz w:val="18"/>
              </w:rPr>
              <w:t>اسم</w:t>
            </w:r>
          </w:p>
        </w:tc>
        <w:tc>
          <w:tcPr>
            <w:tcW w:type="dxa" w:w="2074"/>
            <w:vAlign w:val="center"/>
            <w:shd w:fill="E2F0D9"/>
          </w:tcPr>
          <w:p>
            <w:r/>
            <w:r>
              <w:rPr>
                <w:b w:val="0"/>
                <w:sz w:val="18"/>
              </w:rPr>
              <w:t>English: Correct. اسم comes first in the verse and in the order of testing.</w:t>
              <w:br/>
              <w:t>Arabic: صحيح. «اسم» يأتي أولًا في البيت وفي ترتيب الاختبار.</w:t>
            </w:r>
          </w:p>
        </w:tc>
      </w:tr>
      <w:tr>
        <w:tc>
          <w:tcPr>
            <w:tcW w:type="dxa" w:w="2074"/>
            <w:vAlign w:val="center"/>
          </w:tcPr>
          <w:p>
            <w:r/>
            <w:r>
              <w:rPr>
                <w:b w:val="0"/>
                <w:sz w:val="18"/>
              </w:rPr>
            </w:r>
          </w:p>
        </w:tc>
        <w:tc>
          <w:tcPr>
            <w:tcW w:type="dxa" w:w="2074"/>
            <w:vAlign w:val="center"/>
          </w:tcPr>
          <w:p>
            <w:r/>
            <w:r>
              <w:rPr>
                <w:b w:val="0"/>
                <w:sz w:val="18"/>
              </w:rPr>
              <w:t>harf</w:t>
            </w:r>
          </w:p>
        </w:tc>
        <w:tc>
          <w:tcPr>
            <w:tcW w:type="dxa" w:w="2074"/>
            <w:vAlign w:val="center"/>
          </w:tcPr>
          <w:p>
            <w:r/>
            <w:r>
              <w:rPr>
                <w:b w:val="0"/>
                <w:sz w:val="18"/>
              </w:rPr>
              <w:t>حرف</w:t>
            </w:r>
          </w:p>
        </w:tc>
        <w:tc>
          <w:tcPr>
            <w:tcW w:type="dxa" w:w="2074"/>
            <w:vAlign w:val="center"/>
          </w:tcPr>
          <w:p>
            <w:pPr>
              <w:jc w:val="right"/>
              <w:bidi/>
            </w:pPr>
            <w:r/>
            <w:r>
              <w:rPr>
                <w:b w:val="0"/>
                <w:sz w:val="18"/>
              </w:rPr>
              <w:t>حرف</w:t>
            </w:r>
          </w:p>
        </w:tc>
        <w:tc>
          <w:tcPr>
            <w:tcW w:type="dxa" w:w="2074"/>
            <w:vAlign w:val="center"/>
          </w:tcPr>
          <w:p>
            <w:r/>
            <w:r>
              <w:rPr>
                <w:b w:val="0"/>
                <w:sz w:val="18"/>
              </w:rPr>
              <w:t>English: حرف is named last, not first.</w:t>
              <w:br/>
              <w:t>Arabic: «حرف» يُذكر أخيرًا، لا أولًا.</w:t>
            </w:r>
          </w:p>
        </w:tc>
      </w:tr>
      <w:tr>
        <w:tc>
          <w:tcPr>
            <w:tcW w:type="dxa" w:w="2074"/>
            <w:vAlign w:val="center"/>
          </w:tcPr>
          <w:p>
            <w:r/>
            <w:r>
              <w:rPr>
                <w:b w:val="0"/>
                <w:sz w:val="18"/>
              </w:rPr>
            </w:r>
          </w:p>
        </w:tc>
        <w:tc>
          <w:tcPr>
            <w:tcW w:type="dxa" w:w="2074"/>
            <w:vAlign w:val="center"/>
          </w:tcPr>
          <w:p>
            <w:r/>
            <w:r>
              <w:rPr>
                <w:b w:val="0"/>
                <w:sz w:val="18"/>
              </w:rPr>
              <w:t>fil</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فعل is named second, not first.</w:t>
              <w:br/>
              <w:t>Arabic: «فعل» يُذكر ثانيًا، لا أولًا.</w:t>
            </w:r>
          </w:p>
        </w:tc>
      </w:tr>
    </w:tbl>
    <w:p>
      <w:pPr>
        <w:pStyle w:val="Heading4"/>
      </w:pPr>
      <w:r>
        <w:t>3. lesson-55-repeat-state-03 — identifyState</w:t>
      </w:r>
    </w:p>
    <w:p>
      <w:pPr>
        <w:pStyle w:val="Heading4"/>
      </w:pPr>
      <w:r>
        <w:t>Prompt</w:t>
      </w:r>
    </w:p>
    <w:p>
      <w:r>
        <w:t>What state is فعلٌ in, in this verse (matching اسم and حرف)?</w:t>
      </w:r>
    </w:p>
    <w:p>
      <w:pPr>
        <w:jc w:val="right"/>
        <w:bidi/>
      </w:pPr>
      <w:r>
        <w:rPr>
          <w:rFonts w:ascii="Arial" w:hAnsi="Arial" w:cs="Arial"/>
          <w:b w:val="0"/>
        </w:rPr>
        <w:t>ما حالة «فعلٌ» في هذا البيت (مطابقة لـ«اسم» و«حرف»)؟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فعل is coordinated with اسم and حرف, all listed together in raf.</w:t>
              <w:br/>
              <w:t>Arabic: صحيح. «فعل» معطوف على «اسم» و«حرف»، وكلها معًا مرفوعة.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فعل into nasb; it matches اسم and حرف in raf.</w:t>
              <w:br/>
              <w:t>Arabic: لا يوجد هنا ما ينصب «فعل»؛ فهو يطابق «اسم» و«حرف» في الرفع.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فعل here.</w:t>
              <w:br/>
              <w:t>Arabic: لا حرف جر ولا إضافة تحكم «فعل» هنا.</w:t>
            </w:r>
          </w:p>
        </w:tc>
      </w:tr>
    </w:tbl>
    <w:p>
      <w:pPr>
        <w:pStyle w:val="Heading4"/>
      </w:pPr>
      <w:r>
        <w:t>4. lesson-55-repeat-read-04 — addTashkeel</w:t>
      </w:r>
    </w:p>
    <w:p>
      <w:pPr>
        <w:pStyle w:val="Heading4"/>
      </w:pPr>
      <w:r>
        <w:t>Prompt</w:t>
      </w:r>
    </w:p>
    <w:p>
      <w:r>
        <w:t>Read واسم وفعل ثم حرف الكلم. Which reading of اسم_ correctly matches its coordinated role?</w:t>
      </w:r>
    </w:p>
    <w:p>
      <w:pPr>
        <w:jc w:val="right"/>
        <w:bidi/>
      </w:pPr>
      <w:r>
        <w:rPr>
          <w:rFonts w:ascii="Arial" w:hAnsi="Arial" w:cs="Arial"/>
          <w:b w:val="0"/>
        </w:rPr>
        <w:t>اقرأ «واسم وفعل ثم حرف الكلم». أي قراءة لـ«اسمـ» تطابق دورها المعطوف؟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اِسْمٌ</w:t>
            </w:r>
          </w:p>
        </w:tc>
        <w:tc>
          <w:tcPr>
            <w:tcW w:type="dxa" w:w="2074"/>
            <w:vAlign w:val="center"/>
            <w:shd w:fill="E2F0D9"/>
          </w:tcPr>
          <w:p>
            <w:pPr>
              <w:jc w:val="right"/>
              <w:bidi/>
            </w:pPr>
            <w:r/>
            <w:r>
              <w:rPr>
                <w:b w:val="0"/>
                <w:sz w:val="18"/>
              </w:rPr>
              <w:t>اِسْمٌ</w:t>
            </w:r>
          </w:p>
        </w:tc>
        <w:tc>
          <w:tcPr>
            <w:tcW w:type="dxa" w:w="2074"/>
            <w:vAlign w:val="center"/>
            <w:shd w:fill="E2F0D9"/>
          </w:tcPr>
          <w:p>
            <w:r/>
            <w:r>
              <w:rPr>
                <w:b w:val="0"/>
                <w:sz w:val="18"/>
              </w:rPr>
              <w:t>English: Correct. اسم is coordinated with فعل and حرف, all in raf with tanwin.</w:t>
              <w:br/>
              <w:t>Arabic: صحيح. «اسم» معطوف على «فعل» و«حرف»، وكلها مرفوعة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اِسْمًا</w:t>
            </w:r>
          </w:p>
        </w:tc>
        <w:tc>
          <w:tcPr>
            <w:tcW w:type="dxa" w:w="2074"/>
            <w:vAlign w:val="center"/>
          </w:tcPr>
          <w:p>
            <w:pPr>
              <w:jc w:val="right"/>
              <w:bidi/>
            </w:pPr>
            <w:r/>
            <w:r>
              <w:rPr>
                <w:b w:val="0"/>
                <w:sz w:val="18"/>
              </w:rPr>
              <w:t>اِسْمًا</w:t>
            </w:r>
          </w:p>
        </w:tc>
        <w:tc>
          <w:tcPr>
            <w:tcW w:type="dxa" w:w="2074"/>
            <w:vAlign w:val="center"/>
          </w:tcPr>
          <w:p>
            <w:r/>
            <w:r>
              <w:rPr>
                <w:b w:val="0"/>
                <w:sz w:val="18"/>
              </w:rPr>
              <w:t>English: Nothing here governs اسم into nasb; it matches فعل and حرف in raf.</w:t>
              <w:br/>
              <w:t>Arabic: لا يوجد هنا ما ينصب «اسم»؛ فهو يطابق «فعل» و«حرف» في الرفع.</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اِسْمٍ</w:t>
            </w:r>
          </w:p>
        </w:tc>
        <w:tc>
          <w:tcPr>
            <w:tcW w:type="dxa" w:w="2074"/>
            <w:vAlign w:val="center"/>
          </w:tcPr>
          <w:p>
            <w:pPr>
              <w:jc w:val="right"/>
              <w:bidi/>
            </w:pPr>
            <w:r/>
            <w:r>
              <w:rPr>
                <w:b w:val="0"/>
                <w:sz w:val="18"/>
              </w:rPr>
              <w:t>اِسْمٍ</w:t>
            </w:r>
          </w:p>
        </w:tc>
        <w:tc>
          <w:tcPr>
            <w:tcW w:type="dxa" w:w="2074"/>
            <w:vAlign w:val="center"/>
          </w:tcPr>
          <w:p>
            <w:r/>
            <w:r>
              <w:rPr>
                <w:b w:val="0"/>
                <w:sz w:val="18"/>
              </w:rPr>
              <w:t>English: No preposition or idafa governs اسم here.</w:t>
              <w:br/>
              <w:t>Arabic: لا حرف جر ولا إضافة تحكم «اسم» هنا.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56: Indefinite and definite, in the Alfiyya</w:t>
      </w:r>
    </w:p>
    <w:p>
      <w:pPr>
        <w:pStyle w:val="Title"/>
        <w:jc w:val="right"/>
        <w:bidi/>
      </w:pPr>
      <w:r>
        <w:rPr>
          <w:rFonts w:ascii="Arial" w:hAnsi="Arial" w:cs="Arial"/>
          <w:b/>
        </w:rPr>
        <w:t>النكرة والمعرفة في الألفية</w:t>
      </w:r>
    </w:p>
    <w:p>
      <w:r>
        <w:t>Lesson ID: lesson_56 | Level: level_07 | Estimated time: 10 minutes | Prerequisites: lesson_55</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Ibn Malik's verse defining an indefinite noun (nakira) as one that accepts ال meaningfully.</w:t>
            </w:r>
          </w:p>
        </w:tc>
        <w:tc>
          <w:tcPr>
            <w:tcW w:type="dxa" w:w="5184"/>
            <w:vAlign w:val="center"/>
          </w:tcPr>
          <w:p>
            <w:pPr>
              <w:jc w:val="right"/>
              <w:bidi/>
            </w:pPr>
            <w:r/>
            <w:r>
              <w:rPr>
                <w:b w:val="0"/>
                <w:sz w:val="18"/>
              </w:rPr>
              <w:t>أن تقرأ بيت ابن مالك المعرِّف للنكرة بأنها ما يقبل «أل» مؤثرة.</w:t>
            </w:r>
          </w:p>
        </w:tc>
      </w:tr>
      <w:tr>
        <w:tc>
          <w:tcPr>
            <w:tcW w:type="dxa" w:w="5184"/>
            <w:vAlign w:val="center"/>
          </w:tcPr>
          <w:p>
            <w:r/>
            <w:r>
              <w:rPr>
                <w:b w:val="0"/>
                <w:sz w:val="18"/>
              </w:rPr>
              <w:t>Recognize the verse's second test: a word standing in the position of something already mentioned.</w:t>
            </w:r>
          </w:p>
        </w:tc>
        <w:tc>
          <w:tcPr>
            <w:tcW w:type="dxa" w:w="5184"/>
            <w:vAlign w:val="center"/>
          </w:tcPr>
          <w:p>
            <w:pPr>
              <w:jc w:val="right"/>
              <w:bidi/>
            </w:pPr>
            <w:r/>
            <w:r>
              <w:rPr>
                <w:b w:val="0"/>
                <w:sz w:val="18"/>
              </w:rPr>
              <w:t>أن تتعرّف الاختبار الثاني في البيت: وقوع الكلمة موقع ما قد سبق ذكره.</w:t>
            </w:r>
          </w:p>
        </w:tc>
      </w:tr>
    </w:tbl>
    <w:p>
      <w:pPr>
        <w:pStyle w:val="Heading2"/>
      </w:pPr>
      <w:r>
        <w:t>Teaching sections and examples</w:t>
      </w:r>
    </w:p>
    <w:p>
      <w:pPr>
        <w:pStyle w:val="Heading3"/>
      </w:pPr>
      <w:r>
        <w:t>Two tests for "indefinite" (nakira-marifa-intro — introduction)</w:t>
      </w:r>
    </w:p>
    <w:p>
      <w:r>
        <w:t>You already learned that ال commonly marks a definite noun (Level 2). Ibn Malik flips this into a precise test for the opposite: a noun is indefinite (نكرة) if adding a meaningful ال to it is possible, or if it already stands in the position of a word that was mentioned earlier without needing ال.</w:t>
      </w:r>
    </w:p>
    <w:p>
      <w:pPr>
        <w:jc w:val="right"/>
        <w:bidi/>
      </w:pPr>
      <w:r>
        <w:rPr>
          <w:rFonts w:ascii="Arial" w:hAnsi="Arial" w:cs="Arial"/>
          <w:b/>
        </w:rPr>
        <w:t>اختباران للنكرة</w:t>
      </w:r>
    </w:p>
    <w:p>
      <w:pPr>
        <w:jc w:val="right"/>
        <w:bidi/>
      </w:pPr>
      <w:r>
        <w:rPr>
          <w:rFonts w:ascii="Arial" w:hAnsi="Arial" w:cs="Arial"/>
          <w:b w:val="0"/>
        </w:rPr>
        <w:t>تعلمت من قبل أن «أل» تعلّم غالبًا الاسم المعرفة (المستوى الثاني). ويقلب ابن مالك هذا إلى اختبار دقيق لعكسه: الاسم نكرة إذا صح أن تدخل عليه «أل» مؤثرة في معناه، أو إذا وقع أصلًا موقع اسم سبق ذكره دون حاجة إلى «أل».</w:t>
      </w:r>
    </w:p>
    <w:p>
      <w:pPr>
        <w:pStyle w:val="Heading3"/>
      </w:pPr>
      <w:r>
        <w:t>Accepting a meaningful al, or standing in for what was named (nakira-verse — workedExample)</w:t>
      </w:r>
    </w:p>
    <w:p>
      <w:r>
        <w:t>نَكِرَةٌ قَابِلُ أَلْ مُؤَثِّرَا أَوْ وَاقِعٌ مَوْقِعَ مَا قَدْ ذُكِرَا — quoted from Alfiyyat Ibn Malik (public domain). نكرةٌ is the topic, and two predicates are offered as alternative tests, joined by أو.</w:t>
      </w:r>
    </w:p>
    <w:p>
      <w:pPr>
        <w:jc w:val="right"/>
        <w:bidi/>
      </w:pPr>
      <w:r>
        <w:rPr>
          <w:rFonts w:ascii="Arial" w:hAnsi="Arial" w:cs="Arial"/>
          <w:b/>
        </w:rPr>
        <w:t>قابل أل مؤثرًا، أو واقع موقع ما ذُكر</w:t>
      </w:r>
    </w:p>
    <w:p>
      <w:pPr>
        <w:jc w:val="right"/>
        <w:bidi/>
      </w:pPr>
      <w:r>
        <w:rPr>
          <w:rFonts w:ascii="Arial" w:hAnsi="Arial" w:cs="Arial"/>
          <w:b w:val="0"/>
        </w:rPr>
        <w:t>«نَكِرَةٌ قَابِلُ أَلْ مُؤَثِّرَا أَوْ وَاقِعٌ مَوْقِعَ مَا قَدْ ذُكِرَا» — من ألفية ابن مالك (نص عام). «نكرةٌ» مبتدأ، وقُدِّم له خبران بديلان معطوفان بـ«أو».</w:t>
      </w:r>
    </w:p>
    <w:p>
      <w:pPr>
        <w:pStyle w:val="Heading4"/>
      </w:pPr>
      <w:r>
        <w:t>Example: nakira-verse-example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نَكِرَةٌ قَابِلُ أَلْ مُؤَثِّرَا أَوْ وَاقِعٌ مَوْقِعَ مَا قَدْ ذُكِرَا</w:t>
            </w:r>
          </w:p>
        </w:tc>
      </w:tr>
      <w:tr>
        <w:tc>
          <w:tcPr>
            <w:tcW w:type="dxa" w:w="5184"/>
            <w:vAlign w:val="center"/>
          </w:tcPr>
          <w:p>
            <w:r/>
            <w:r>
              <w:rPr>
                <w:b/>
                <w:sz w:val="18"/>
              </w:rPr>
              <w:t>Without vowel marks</w:t>
            </w:r>
          </w:p>
        </w:tc>
        <w:tc>
          <w:tcPr>
            <w:tcW w:type="dxa" w:w="5184"/>
            <w:vAlign w:val="center"/>
          </w:tcPr>
          <w:p>
            <w:pPr>
              <w:jc w:val="right"/>
              <w:bidi/>
            </w:pPr>
            <w:r/>
            <w:r>
              <w:rPr>
                <w:b w:val="0"/>
                <w:sz w:val="18"/>
              </w:rPr>
              <w:t>نكرة قابل أل مؤثرا أو واقع موقع ما قد ذكرا</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نكرة</w:t>
            </w:r>
          </w:p>
        </w:tc>
        <w:tc>
          <w:tcPr>
            <w:tcW w:type="dxa" w:w="1481"/>
            <w:vAlign w:val="center"/>
          </w:tcPr>
          <w:p>
            <w:r/>
            <w:r>
              <w:rPr>
                <w:b w:val="0"/>
                <w:sz w:val="18"/>
              </w:rPr>
              <w:t>0–4</w:t>
            </w:r>
          </w:p>
        </w:tc>
        <w:tc>
          <w:tcPr>
            <w:tcW w:type="dxa" w:w="1481"/>
            <w:vAlign w:val="center"/>
          </w:tcPr>
          <w:p>
            <w:r/>
            <w:r>
              <w:rPr>
                <w:b w:val="0"/>
                <w:sz w:val="18"/>
              </w:rPr>
              <w:t>English: Topic (mubtada)</w:t>
              <w:br/>
              <w:t>Arabic: مبتدأ</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نكرة is what the verse defines: it is the topic.</w:t>
              <w:br/>
              <w:t>Arabic: «نكرة» هي ما يعرّفه البيت: فهي المبتدأ.</w:t>
            </w:r>
          </w:p>
        </w:tc>
      </w:tr>
      <w:tr>
        <w:tc>
          <w:tcPr>
            <w:tcW w:type="dxa" w:w="1481"/>
            <w:vAlign w:val="center"/>
          </w:tcPr>
          <w:p>
            <w:pPr>
              <w:jc w:val="right"/>
              <w:bidi/>
            </w:pPr>
            <w:r/>
            <w:r>
              <w:rPr>
                <w:b w:val="0"/>
                <w:sz w:val="18"/>
              </w:rPr>
              <w:t>قابل</w:t>
            </w:r>
          </w:p>
        </w:tc>
        <w:tc>
          <w:tcPr>
            <w:tcW w:type="dxa" w:w="1481"/>
            <w:vAlign w:val="center"/>
          </w:tcPr>
          <w:p>
            <w:r/>
            <w:r>
              <w:rPr>
                <w:b w:val="0"/>
                <w:sz w:val="18"/>
              </w:rPr>
              <w:t>5–9</w:t>
            </w:r>
          </w:p>
        </w:tc>
        <w:tc>
          <w:tcPr>
            <w:tcW w:type="dxa" w:w="1481"/>
            <w:vAlign w:val="center"/>
          </w:tcPr>
          <w:p>
            <w:r/>
            <w:r>
              <w:rPr>
                <w:b w:val="0"/>
                <w:sz w:val="18"/>
              </w:rPr>
              <w:t>English: Predicate (khabar), an idafa to أل</w:t>
              <w:br/>
              <w:t>Arabic: خبر، وهو مضاف إلى «أل»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قابل ("one that accepts") tells us the first test: it is the predicate.</w:t>
              <w:br/>
              <w:t>Arabic: «قابل» (أي: الذي يقبل) يخبر عن الاختبار الأول: فهو الخبر.</w:t>
            </w:r>
          </w:p>
        </w:tc>
      </w:tr>
      <w:tr>
        <w:tc>
          <w:tcPr>
            <w:tcW w:type="dxa" w:w="1481"/>
            <w:vAlign w:val="center"/>
          </w:tcPr>
          <w:p>
            <w:pPr>
              <w:jc w:val="right"/>
              <w:bidi/>
            </w:pPr>
            <w:r/>
            <w:r>
              <w:rPr>
                <w:b w:val="0"/>
                <w:sz w:val="18"/>
              </w:rPr>
              <w:t>واقع</w:t>
            </w:r>
          </w:p>
        </w:tc>
        <w:tc>
          <w:tcPr>
            <w:tcW w:type="dxa" w:w="1481"/>
            <w:vAlign w:val="center"/>
          </w:tcPr>
          <w:p>
            <w:r/>
            <w:r>
              <w:rPr>
                <w:b w:val="0"/>
                <w:sz w:val="18"/>
              </w:rPr>
              <w:t>22–26</w:t>
            </w:r>
          </w:p>
        </w:tc>
        <w:tc>
          <w:tcPr>
            <w:tcW w:type="dxa" w:w="1481"/>
            <w:vAlign w:val="center"/>
          </w:tcPr>
          <w:p>
            <w:r/>
            <w:r>
              <w:rPr>
                <w:b w:val="0"/>
                <w:sz w:val="18"/>
              </w:rPr>
              <w:t>English: Second predicate (khabar), coordinated with قابل by أو</w:t>
              <w:br/>
              <w:t>Arabic: خبر ثانٍ، معطوف على «قابل» بـ«أو»</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واقع ("one that stands in [the place of]") offers the second, alternative test.</w:t>
              <w:br/>
              <w:t>Arabic: «واقع» (أي: الذي يقع) يقدّم الاختبار الثاني البديل.</w:t>
            </w:r>
          </w:p>
        </w:tc>
      </w:tr>
    </w:tbl>
    <w:p>
      <w:pPr>
        <w:pStyle w:val="Heading2"/>
      </w:pPr>
      <w:r>
        <w:t>Primary exercises</w:t>
      </w:r>
    </w:p>
    <w:p>
      <w:pPr>
        <w:pStyle w:val="Heading4"/>
      </w:pPr>
      <w:r>
        <w:t>1. lesson-56-role-01 — identifyRole</w:t>
      </w:r>
    </w:p>
    <w:p>
      <w:pPr>
        <w:pStyle w:val="Heading4"/>
      </w:pPr>
      <w:r>
        <w:t>Prompt</w:t>
      </w:r>
    </w:p>
    <w:p>
      <w:r>
        <w:t>In this verse, which word is the topic (mubtada) being defined?</w:t>
      </w:r>
    </w:p>
    <w:p>
      <w:pPr>
        <w:jc w:val="right"/>
        <w:bidi/>
      </w:pPr>
      <w:r>
        <w:rPr>
          <w:rFonts w:ascii="Arial" w:hAnsi="Arial" w:cs="Arial"/>
          <w:b w:val="0"/>
        </w:rPr>
        <w:t>في هذا البيت، أي كلمة هي المبتدأ الذي يُعرَّف؟</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nakira</w:t>
            </w:r>
          </w:p>
        </w:tc>
        <w:tc>
          <w:tcPr>
            <w:tcW w:type="dxa" w:w="2074"/>
            <w:vAlign w:val="center"/>
            <w:shd w:fill="E2F0D9"/>
          </w:tcPr>
          <w:p>
            <w:r/>
            <w:r>
              <w:rPr>
                <w:b w:val="0"/>
                <w:sz w:val="18"/>
              </w:rPr>
              <w:t>نكرة</w:t>
            </w:r>
          </w:p>
        </w:tc>
        <w:tc>
          <w:tcPr>
            <w:tcW w:type="dxa" w:w="2074"/>
            <w:vAlign w:val="center"/>
            <w:shd w:fill="E2F0D9"/>
          </w:tcPr>
          <w:p>
            <w:pPr>
              <w:jc w:val="right"/>
              <w:bidi/>
            </w:pPr>
            <w:r/>
            <w:r>
              <w:rPr>
                <w:b w:val="0"/>
                <w:sz w:val="18"/>
              </w:rPr>
              <w:t>نكرة</w:t>
            </w:r>
          </w:p>
        </w:tc>
        <w:tc>
          <w:tcPr>
            <w:tcW w:type="dxa" w:w="2074"/>
            <w:vAlign w:val="center"/>
            <w:shd w:fill="E2F0D9"/>
          </w:tcPr>
          <w:p>
            <w:r/>
            <w:r>
              <w:rPr>
                <w:b w:val="0"/>
                <w:sz w:val="18"/>
              </w:rPr>
              <w:t>English: Correct. نكرة is the term being defined; قابل and واقع are its two possible predicates.</w:t>
              <w:br/>
              <w:t>Arabic: صحيح. «نكرة» هي المصطلح الذي يُعرَّف؛ و«قابل» و«واقع» خبراها البديلان.</w:t>
            </w:r>
          </w:p>
        </w:tc>
      </w:tr>
      <w:tr>
        <w:tc>
          <w:tcPr>
            <w:tcW w:type="dxa" w:w="2074"/>
            <w:vAlign w:val="center"/>
          </w:tcPr>
          <w:p>
            <w:r/>
            <w:r>
              <w:rPr>
                <w:b w:val="0"/>
                <w:sz w:val="18"/>
              </w:rPr>
            </w:r>
          </w:p>
        </w:tc>
        <w:tc>
          <w:tcPr>
            <w:tcW w:type="dxa" w:w="2074"/>
            <w:vAlign w:val="center"/>
          </w:tcPr>
          <w:p>
            <w:r/>
            <w:r>
              <w:rPr>
                <w:b w:val="0"/>
                <w:sz w:val="18"/>
              </w:rPr>
              <w:t>qabil</w:t>
            </w:r>
          </w:p>
        </w:tc>
        <w:tc>
          <w:tcPr>
            <w:tcW w:type="dxa" w:w="2074"/>
            <w:vAlign w:val="center"/>
          </w:tcPr>
          <w:p>
            <w:r/>
            <w:r>
              <w:rPr>
                <w:b w:val="0"/>
                <w:sz w:val="18"/>
              </w:rPr>
              <w:t>قابل</w:t>
            </w:r>
          </w:p>
        </w:tc>
        <w:tc>
          <w:tcPr>
            <w:tcW w:type="dxa" w:w="2074"/>
            <w:vAlign w:val="center"/>
          </w:tcPr>
          <w:p>
            <w:pPr>
              <w:jc w:val="right"/>
              <w:bidi/>
            </w:pPr>
            <w:r/>
            <w:r>
              <w:rPr>
                <w:b w:val="0"/>
                <w:sz w:val="18"/>
              </w:rPr>
              <w:t>قابل</w:t>
            </w:r>
          </w:p>
        </w:tc>
        <w:tc>
          <w:tcPr>
            <w:tcW w:type="dxa" w:w="2074"/>
            <w:vAlign w:val="center"/>
          </w:tcPr>
          <w:p>
            <w:r/>
            <w:r>
              <w:rPr>
                <w:b w:val="0"/>
                <w:sz w:val="18"/>
              </w:rPr>
              <w:t>English: قابل is one of the two predicates, not the topic.</w:t>
              <w:br/>
              <w:t>Arabic: «قابل» أحد الخبرين، لا المبتدأ.</w:t>
            </w:r>
          </w:p>
        </w:tc>
      </w:tr>
      <w:tr>
        <w:tc>
          <w:tcPr>
            <w:tcW w:type="dxa" w:w="2074"/>
            <w:vAlign w:val="center"/>
          </w:tcPr>
          <w:p>
            <w:r/>
            <w:r>
              <w:rPr>
                <w:b w:val="0"/>
                <w:sz w:val="18"/>
              </w:rPr>
            </w:r>
          </w:p>
        </w:tc>
        <w:tc>
          <w:tcPr>
            <w:tcW w:type="dxa" w:w="2074"/>
            <w:vAlign w:val="center"/>
          </w:tcPr>
          <w:p>
            <w:r/>
            <w:r>
              <w:rPr>
                <w:b w:val="0"/>
                <w:sz w:val="18"/>
              </w:rPr>
              <w:t>waqi</w:t>
            </w:r>
          </w:p>
        </w:tc>
        <w:tc>
          <w:tcPr>
            <w:tcW w:type="dxa" w:w="2074"/>
            <w:vAlign w:val="center"/>
          </w:tcPr>
          <w:p>
            <w:r/>
            <w:r>
              <w:rPr>
                <w:b w:val="0"/>
                <w:sz w:val="18"/>
              </w:rPr>
              <w:t>واقع</w:t>
            </w:r>
          </w:p>
        </w:tc>
        <w:tc>
          <w:tcPr>
            <w:tcW w:type="dxa" w:w="2074"/>
            <w:vAlign w:val="center"/>
          </w:tcPr>
          <w:p>
            <w:pPr>
              <w:jc w:val="right"/>
              <w:bidi/>
            </w:pPr>
            <w:r/>
            <w:r>
              <w:rPr>
                <w:b w:val="0"/>
                <w:sz w:val="18"/>
              </w:rPr>
              <w:t>واقع</w:t>
            </w:r>
          </w:p>
        </w:tc>
        <w:tc>
          <w:tcPr>
            <w:tcW w:type="dxa" w:w="2074"/>
            <w:vAlign w:val="center"/>
          </w:tcPr>
          <w:p>
            <w:r/>
            <w:r>
              <w:rPr>
                <w:b w:val="0"/>
                <w:sz w:val="18"/>
              </w:rPr>
              <w:t>English: واقع is the second predicate, not the topic.</w:t>
              <w:br/>
              <w:t>Arabic: «واقع» الخبر الثاني، لا المبتدأ.</w:t>
            </w:r>
          </w:p>
        </w:tc>
      </w:tr>
    </w:tbl>
    <w:p>
      <w:pPr>
        <w:pStyle w:val="Heading4"/>
      </w:pPr>
      <w:r>
        <w:t>2. lesson-56-state-02 — identifyState</w:t>
      </w:r>
    </w:p>
    <w:p>
      <w:pPr>
        <w:pStyle w:val="Heading4"/>
      </w:pPr>
      <w:r>
        <w:t>Prompt</w:t>
      </w:r>
    </w:p>
    <w:p>
      <w:r>
        <w:t>What state is واقعٌ in, in this verse?</w:t>
      </w:r>
    </w:p>
    <w:p>
      <w:pPr>
        <w:jc w:val="right"/>
        <w:bidi/>
      </w:pPr>
      <w:r>
        <w:rPr>
          <w:rFonts w:ascii="Arial" w:hAnsi="Arial" w:cs="Arial"/>
          <w:b w:val="0"/>
        </w:rPr>
        <w:t>ما حالة «واقعٌ» في هذا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واقع is a second predicate coordinated with قابل, so it is in raf.</w:t>
              <w:br/>
              <w:t>Arabic: صحيح. «واقع» خبر ثانٍ معطوف على «قابل»،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واقع into nasb; it matches قابل in raf.</w:t>
              <w:br/>
              <w:t>Arabic: لا يوجد هنا ما ينصب «واقع»؛ فهو يطابق «قابل» في الرفع.</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واقع here.</w:t>
              <w:br/>
              <w:t>Arabic: لا حرف جر ولا إضافة تحكم «واقع» هنا.</w:t>
            </w:r>
          </w:p>
        </w:tc>
      </w:tr>
    </w:tbl>
    <w:p>
      <w:pPr>
        <w:pStyle w:val="Heading4"/>
      </w:pPr>
      <w:r>
        <w:t>3. lesson-56-rule-03 — matchRule</w:t>
      </w:r>
    </w:p>
    <w:p>
      <w:pPr>
        <w:pStyle w:val="Heading4"/>
      </w:pPr>
      <w:r>
        <w:t>Prompt</w:t>
      </w:r>
    </w:p>
    <w:p>
      <w:r>
        <w:t>According to this verse, what are the two alternative tests for a noun being indefinite (nakira)?</w:t>
      </w:r>
    </w:p>
    <w:p>
      <w:pPr>
        <w:jc w:val="right"/>
        <w:bidi/>
      </w:pPr>
      <w:r>
        <w:rPr>
          <w:rFonts w:ascii="Arial" w:hAnsi="Arial" w:cs="Arial"/>
          <w:b w:val="0"/>
        </w:rPr>
        <w:t>بحسب هذا البيت، ما الاختباران البديلان لكون الاسم نكرة؟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Accepting a meaningful ال, or standing in the position of something already mentioned</w:t>
            </w:r>
          </w:p>
        </w:tc>
        <w:tc>
          <w:tcPr>
            <w:tcW w:type="dxa" w:w="2074"/>
            <w:vAlign w:val="center"/>
            <w:shd w:fill="E2F0D9"/>
          </w:tcPr>
          <w:p>
            <w:pPr>
              <w:jc w:val="right"/>
              <w:bidi/>
            </w:pPr>
            <w:r/>
            <w:r>
              <w:rPr>
                <w:b w:val="0"/>
                <w:sz w:val="18"/>
              </w:rPr>
              <w:t>قبول «أل» مؤثرة، أو الوقوع موقع ما سبق ذكره</w:t>
            </w:r>
          </w:p>
        </w:tc>
        <w:tc>
          <w:tcPr>
            <w:tcW w:type="dxa" w:w="2074"/>
            <w:vAlign w:val="center"/>
            <w:shd w:fill="E2F0D9"/>
          </w:tcPr>
          <w:p>
            <w:r/>
            <w:r>
              <w:rPr>
                <w:b w:val="0"/>
                <w:sz w:val="18"/>
              </w:rPr>
              <w:t>English: Correct. The verse offers exactly these two tests, joined by أو.</w:t>
              <w:br/>
              <w:t>Arabic: صحيح. يقدّم البيت هذين الاختبارين بالضبط، معطوفين بـ«أو».</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Accepting jarr, or accepting nun al-tawkid</w:t>
            </w:r>
          </w:p>
        </w:tc>
        <w:tc>
          <w:tcPr>
            <w:tcW w:type="dxa" w:w="2074"/>
            <w:vAlign w:val="center"/>
          </w:tcPr>
          <w:p>
            <w:pPr>
              <w:jc w:val="right"/>
              <w:bidi/>
            </w:pPr>
            <w:r/>
            <w:r>
              <w:rPr>
                <w:b w:val="0"/>
                <w:sz w:val="18"/>
              </w:rPr>
              <w:t>قبول الجر، أو قبول نون التوكيد</w:t>
            </w:r>
          </w:p>
        </w:tc>
        <w:tc>
          <w:tcPr>
            <w:tcW w:type="dxa" w:w="2074"/>
            <w:vAlign w:val="center"/>
          </w:tcPr>
          <w:p>
            <w:r/>
            <w:r>
              <w:rPr>
                <w:b w:val="0"/>
                <w:sz w:val="18"/>
              </w:rPr>
              <w:t>English: These are general noun and verb signs from earlier lessons, not the two indefinite-specific tests in this verse.</w:t>
              <w:br/>
              <w:t>Arabic: هاتان علامتان عامتان للاسم والفعل من درسين سابقين، لا الاختباران الخاصان بالنكرة في هذا البيت.</w:t>
            </w:r>
          </w:p>
        </w:tc>
      </w:tr>
      <w:tr>
        <w:tc>
          <w:tcPr>
            <w:tcW w:type="dxa" w:w="2074"/>
            <w:vAlign w:val="center"/>
          </w:tcPr>
          <w:p>
            <w:r/>
            <w:r>
              <w:rPr>
                <w:b w:val="0"/>
                <w:sz w:val="18"/>
              </w:rPr>
            </w:r>
          </w:p>
        </w:tc>
        <w:tc>
          <w:tcPr>
            <w:tcW w:type="dxa" w:w="2074"/>
            <w:vAlign w:val="center"/>
          </w:tcPr>
          <w:p>
            <w:r/>
            <w:r>
              <w:rPr>
                <w:b w:val="0"/>
                <w:sz w:val="18"/>
              </w:rPr>
              <w:t>wrong-vocative</w:t>
            </w:r>
          </w:p>
        </w:tc>
        <w:tc>
          <w:tcPr>
            <w:tcW w:type="dxa" w:w="2074"/>
            <w:vAlign w:val="center"/>
          </w:tcPr>
          <w:p>
            <w:r/>
            <w:r>
              <w:rPr>
                <w:b w:val="0"/>
                <w:sz w:val="18"/>
              </w:rPr>
              <w:t>Being addressed directly (nida), or accepting tanwin only</w:t>
            </w:r>
          </w:p>
        </w:tc>
        <w:tc>
          <w:tcPr>
            <w:tcW w:type="dxa" w:w="2074"/>
            <w:vAlign w:val="center"/>
          </w:tcPr>
          <w:p>
            <w:pPr>
              <w:jc w:val="right"/>
              <w:bidi/>
            </w:pPr>
            <w:r/>
            <w:r>
              <w:rPr>
                <w:b w:val="0"/>
                <w:sz w:val="18"/>
              </w:rPr>
              <w:t>قبول النداء المباشر، أو قبول التنوين فقط</w:t>
            </w:r>
          </w:p>
        </w:tc>
        <w:tc>
          <w:tcPr>
            <w:tcW w:type="dxa" w:w="2074"/>
            <w:vAlign w:val="center"/>
          </w:tcPr>
          <w:p>
            <w:r/>
            <w:r>
              <w:rPr>
                <w:b w:val="0"/>
                <w:sz w:val="18"/>
              </w:rPr>
              <w:t>English: These are general noun signs, not the two tests this verse specifically gives for nakira.</w:t>
              <w:br/>
              <w:t>Arabic: هاتان علامتان عامتان للاسم، لا الاختباران اللذان يخصّهما هذا البيت للنكرة.</w:t>
            </w:r>
          </w:p>
        </w:tc>
      </w:tr>
    </w:tbl>
    <w:p>
      <w:pPr>
        <w:pStyle w:val="Heading4"/>
      </w:pPr>
      <w:r>
        <w:t>4. lesson-56-read-04 — addTashkeel</w:t>
      </w:r>
    </w:p>
    <w:p>
      <w:pPr>
        <w:pStyle w:val="Heading4"/>
      </w:pPr>
      <w:r>
        <w:t>Prompt</w:t>
      </w:r>
    </w:p>
    <w:p>
      <w:r>
        <w:t>Read نكرة قابل أل مؤثرا أو واقع موقع ما قد ذكرا. Which ending completes واقع_ (second predicate, coordinated by أو)؟</w:t>
      </w:r>
    </w:p>
    <w:p>
      <w:pPr>
        <w:jc w:val="right"/>
        <w:bidi/>
      </w:pPr>
      <w:r>
        <w:rPr>
          <w:rFonts w:ascii="Arial" w:hAnsi="Arial" w:cs="Arial"/>
          <w:b w:val="0"/>
        </w:rPr>
        <w:t>اقرأ «نكرة قابل أل مؤثرا أو واقع موقع ما قد ذكرا». أي قراءة تكمل «واقعـ» (الخبر الثاني، المعطوف بـ«أو»)؟</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وَاقِعٌ</w:t>
            </w:r>
          </w:p>
        </w:tc>
        <w:tc>
          <w:tcPr>
            <w:tcW w:type="dxa" w:w="2074"/>
            <w:vAlign w:val="center"/>
            <w:shd w:fill="E2F0D9"/>
          </w:tcPr>
          <w:p>
            <w:pPr>
              <w:jc w:val="right"/>
              <w:bidi/>
            </w:pPr>
            <w:r/>
            <w:r>
              <w:rPr>
                <w:b w:val="0"/>
                <w:sz w:val="18"/>
              </w:rPr>
              <w:t>وَاقِعٌ</w:t>
            </w:r>
          </w:p>
        </w:tc>
        <w:tc>
          <w:tcPr>
            <w:tcW w:type="dxa" w:w="2074"/>
            <w:vAlign w:val="center"/>
            <w:shd w:fill="E2F0D9"/>
          </w:tcPr>
          <w:p>
            <w:r/>
            <w:r>
              <w:rPr>
                <w:b w:val="0"/>
                <w:sz w:val="18"/>
              </w:rPr>
              <w:t>English: Correct. واقع is a second predicate for نكرة, coordinated with قابل, so it is in raf with tanwin.</w:t>
              <w:br/>
              <w:t>Arabic: صحيح. «واقع» خبر ثانٍ لـ«نكرة»، معطوف على «قابل»، فهو مرفوع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وَاقِعًا</w:t>
            </w:r>
          </w:p>
        </w:tc>
        <w:tc>
          <w:tcPr>
            <w:tcW w:type="dxa" w:w="2074"/>
            <w:vAlign w:val="center"/>
          </w:tcPr>
          <w:p>
            <w:pPr>
              <w:jc w:val="right"/>
              <w:bidi/>
            </w:pPr>
            <w:r/>
            <w:r>
              <w:rPr>
                <w:b w:val="0"/>
                <w:sz w:val="18"/>
              </w:rPr>
              <w:t>وَاقِعًا</w:t>
            </w:r>
          </w:p>
        </w:tc>
        <w:tc>
          <w:tcPr>
            <w:tcW w:type="dxa" w:w="2074"/>
            <w:vAlign w:val="center"/>
          </w:tcPr>
          <w:p>
            <w:r/>
            <w:r>
              <w:rPr>
                <w:b w:val="0"/>
                <w:sz w:val="18"/>
              </w:rPr>
              <w:t>English: Nothing here governs واقع into nasb; it matches قابل in raf.</w:t>
              <w:br/>
              <w:t>Arabic: لا يوجد هنا ما ينصب «واقع»؛ فهو يطابق «قابل» في الرفع.</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وَاقِعٍ</w:t>
            </w:r>
          </w:p>
        </w:tc>
        <w:tc>
          <w:tcPr>
            <w:tcW w:type="dxa" w:w="2074"/>
            <w:vAlign w:val="center"/>
          </w:tcPr>
          <w:p>
            <w:pPr>
              <w:jc w:val="right"/>
              <w:bidi/>
            </w:pPr>
            <w:r/>
            <w:r>
              <w:rPr>
                <w:b w:val="0"/>
                <w:sz w:val="18"/>
              </w:rPr>
              <w:t>وَاقِعٍ</w:t>
            </w:r>
          </w:p>
        </w:tc>
        <w:tc>
          <w:tcPr>
            <w:tcW w:type="dxa" w:w="2074"/>
            <w:vAlign w:val="center"/>
          </w:tcPr>
          <w:p>
            <w:r/>
            <w:r>
              <w:rPr>
                <w:b w:val="0"/>
                <w:sz w:val="18"/>
              </w:rPr>
              <w:t>English: No preposition or idafa governs واقع here.</w:t>
              <w:br/>
              <w:t>Arabic: لا حرف جر ولا إضافة تحكم «واقع» هنا.</w:t>
            </w:r>
          </w:p>
        </w:tc>
      </w:tr>
    </w:tbl>
    <w:p>
      <w:pPr>
        <w:pStyle w:val="Heading2"/>
      </w:pPr>
      <w:r>
        <w:t>Alternate repeat exercises</w:t>
      </w:r>
    </w:p>
    <w:p>
      <w:pPr>
        <w:pStyle w:val="Heading4"/>
      </w:pPr>
      <w:r>
        <w:t>1. lesson-56-repeat-role-01 — identifyRole</w:t>
      </w:r>
    </w:p>
    <w:p>
      <w:pPr>
        <w:pStyle w:val="Heading4"/>
      </w:pPr>
      <w:r>
        <w:t>Prompt</w:t>
      </w:r>
    </w:p>
    <w:p>
      <w:r>
        <w:t>In this verse, which word is the first predicate (khabar) of نكرة؟</w:t>
      </w:r>
    </w:p>
    <w:p>
      <w:pPr>
        <w:jc w:val="right"/>
        <w:bidi/>
      </w:pPr>
      <w:r>
        <w:rPr>
          <w:rFonts w:ascii="Arial" w:hAnsi="Arial" w:cs="Arial"/>
          <w:b w:val="0"/>
        </w:rPr>
        <w:t>في هذا البيت، أي كلمة هي الخبر الأول لـ«نكرة»؟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qabil</w:t>
            </w:r>
          </w:p>
        </w:tc>
        <w:tc>
          <w:tcPr>
            <w:tcW w:type="dxa" w:w="2074"/>
            <w:vAlign w:val="center"/>
            <w:shd w:fill="E2F0D9"/>
          </w:tcPr>
          <w:p>
            <w:r/>
            <w:r>
              <w:rPr>
                <w:b w:val="0"/>
                <w:sz w:val="18"/>
              </w:rPr>
              <w:t>قابل</w:t>
            </w:r>
          </w:p>
        </w:tc>
        <w:tc>
          <w:tcPr>
            <w:tcW w:type="dxa" w:w="2074"/>
            <w:vAlign w:val="center"/>
            <w:shd w:fill="E2F0D9"/>
          </w:tcPr>
          <w:p>
            <w:pPr>
              <w:jc w:val="right"/>
              <w:bidi/>
            </w:pPr>
            <w:r/>
            <w:r>
              <w:rPr>
                <w:b w:val="0"/>
                <w:sz w:val="18"/>
              </w:rPr>
              <w:t>قابل</w:t>
            </w:r>
          </w:p>
        </w:tc>
        <w:tc>
          <w:tcPr>
            <w:tcW w:type="dxa" w:w="2074"/>
            <w:vAlign w:val="center"/>
            <w:shd w:fill="E2F0D9"/>
          </w:tcPr>
          <w:p>
            <w:r/>
            <w:r>
              <w:rPr>
                <w:b w:val="0"/>
                <w:sz w:val="18"/>
              </w:rPr>
              <w:t>English: Correct. قابل is the first predicate offered for نكرة.</w:t>
              <w:br/>
              <w:t>Arabic: صحيح. «قابل» هو الخبر الأول المقدَّم لـ«نكرة».</w:t>
            </w:r>
          </w:p>
        </w:tc>
      </w:tr>
      <w:tr>
        <w:tc>
          <w:tcPr>
            <w:tcW w:type="dxa" w:w="2074"/>
            <w:vAlign w:val="center"/>
          </w:tcPr>
          <w:p>
            <w:r/>
            <w:r>
              <w:rPr>
                <w:b w:val="0"/>
                <w:sz w:val="18"/>
              </w:rPr>
            </w:r>
          </w:p>
        </w:tc>
        <w:tc>
          <w:tcPr>
            <w:tcW w:type="dxa" w:w="2074"/>
            <w:vAlign w:val="center"/>
          </w:tcPr>
          <w:p>
            <w:r/>
            <w:r>
              <w:rPr>
                <w:b w:val="0"/>
                <w:sz w:val="18"/>
              </w:rPr>
              <w:t>nakira</w:t>
            </w:r>
          </w:p>
        </w:tc>
        <w:tc>
          <w:tcPr>
            <w:tcW w:type="dxa" w:w="2074"/>
            <w:vAlign w:val="center"/>
          </w:tcPr>
          <w:p>
            <w:r/>
            <w:r>
              <w:rPr>
                <w:b w:val="0"/>
                <w:sz w:val="18"/>
              </w:rPr>
              <w:t>نكرة</w:t>
            </w:r>
          </w:p>
        </w:tc>
        <w:tc>
          <w:tcPr>
            <w:tcW w:type="dxa" w:w="2074"/>
            <w:vAlign w:val="center"/>
          </w:tcPr>
          <w:p>
            <w:pPr>
              <w:jc w:val="right"/>
              <w:bidi/>
            </w:pPr>
            <w:r/>
            <w:r>
              <w:rPr>
                <w:b w:val="0"/>
                <w:sz w:val="18"/>
              </w:rPr>
              <w:t>نكرة</w:t>
            </w:r>
          </w:p>
        </w:tc>
        <w:tc>
          <w:tcPr>
            <w:tcW w:type="dxa" w:w="2074"/>
            <w:vAlign w:val="center"/>
          </w:tcPr>
          <w:p>
            <w:r/>
            <w:r>
              <w:rPr>
                <w:b w:val="0"/>
                <w:sz w:val="18"/>
              </w:rPr>
              <w:t>English: نكرة is the topic itself, not its predicate.</w:t>
              <w:br/>
              <w:t>Arabic: «نكرة» هي المبتدأ نفسه، لا خبره.</w:t>
            </w:r>
          </w:p>
        </w:tc>
      </w:tr>
      <w:tr>
        <w:tc>
          <w:tcPr>
            <w:tcW w:type="dxa" w:w="2074"/>
            <w:vAlign w:val="center"/>
          </w:tcPr>
          <w:p>
            <w:r/>
            <w:r>
              <w:rPr>
                <w:b w:val="0"/>
                <w:sz w:val="18"/>
              </w:rPr>
            </w:r>
          </w:p>
        </w:tc>
        <w:tc>
          <w:tcPr>
            <w:tcW w:type="dxa" w:w="2074"/>
            <w:vAlign w:val="center"/>
          </w:tcPr>
          <w:p>
            <w:r/>
            <w:r>
              <w:rPr>
                <w:b w:val="0"/>
                <w:sz w:val="18"/>
              </w:rPr>
              <w:t>waqi</w:t>
            </w:r>
          </w:p>
        </w:tc>
        <w:tc>
          <w:tcPr>
            <w:tcW w:type="dxa" w:w="2074"/>
            <w:vAlign w:val="center"/>
          </w:tcPr>
          <w:p>
            <w:r/>
            <w:r>
              <w:rPr>
                <w:b w:val="0"/>
                <w:sz w:val="18"/>
              </w:rPr>
              <w:t>واقع</w:t>
            </w:r>
          </w:p>
        </w:tc>
        <w:tc>
          <w:tcPr>
            <w:tcW w:type="dxa" w:w="2074"/>
            <w:vAlign w:val="center"/>
          </w:tcPr>
          <w:p>
            <w:pPr>
              <w:jc w:val="right"/>
              <w:bidi/>
            </w:pPr>
            <w:r/>
            <w:r>
              <w:rPr>
                <w:b w:val="0"/>
                <w:sz w:val="18"/>
              </w:rPr>
              <w:t>واقع</w:t>
            </w:r>
          </w:p>
        </w:tc>
        <w:tc>
          <w:tcPr>
            <w:tcW w:type="dxa" w:w="2074"/>
            <w:vAlign w:val="center"/>
          </w:tcPr>
          <w:p>
            <w:r/>
            <w:r>
              <w:rPr>
                <w:b w:val="0"/>
                <w:sz w:val="18"/>
              </w:rPr>
              <w:t>English: واقع is the second, alternative predicate, not the first.</w:t>
              <w:br/>
              <w:t>Arabic: «واقع» الخبر الثاني البديل، لا الأول.</w:t>
            </w:r>
          </w:p>
        </w:tc>
      </w:tr>
    </w:tbl>
    <w:p>
      <w:pPr>
        <w:pStyle w:val="Heading4"/>
      </w:pPr>
      <w:r>
        <w:t>2. lesson-56-repeat-state-02 — identifyState</w:t>
      </w:r>
    </w:p>
    <w:p>
      <w:pPr>
        <w:pStyle w:val="Heading4"/>
      </w:pPr>
      <w:r>
        <w:t>Prompt</w:t>
      </w:r>
    </w:p>
    <w:p>
      <w:r>
        <w:t>What state is قابلُ in, in this verse?</w:t>
      </w:r>
    </w:p>
    <w:p>
      <w:pPr>
        <w:jc w:val="right"/>
        <w:bidi/>
      </w:pPr>
      <w:r>
        <w:rPr>
          <w:rFonts w:ascii="Arial" w:hAnsi="Arial" w:cs="Arial"/>
          <w:b w:val="0"/>
        </w:rPr>
        <w:t>ما حالة «قابلُ» في هذا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قابل is the predicate of نكرة, so it is in raf.</w:t>
              <w:br/>
              <w:t>Arabic: صحيح. «قابل» خبر «نكرة»،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قابل into nasb.</w:t>
              <w:br/>
              <w:t>Arabic: لا يوجد هنا ما ينصب «قابل».</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قابل is not governed by a preposition here.</w:t>
              <w:br/>
              <w:t>Arabic: «قابل» ليس محكومًا بحرف جر هنا.</w:t>
            </w:r>
          </w:p>
        </w:tc>
      </w:tr>
    </w:tbl>
    <w:p>
      <w:pPr>
        <w:pStyle w:val="Heading4"/>
      </w:pPr>
      <w:r>
        <w:t>3. lesson-56-repeat-rule-03 — matchRule</w:t>
      </w:r>
    </w:p>
    <w:p>
      <w:pPr>
        <w:pStyle w:val="Heading4"/>
      </w:pPr>
      <w:r>
        <w:t>Prompt</w:t>
      </w:r>
    </w:p>
    <w:p>
      <w:r>
        <w:t>Which particle joins the two alternative tests for nakira in this verse?</w:t>
      </w:r>
    </w:p>
    <w:p>
      <w:pPr>
        <w:jc w:val="right"/>
        <w:bidi/>
      </w:pPr>
      <w:r>
        <w:rPr>
          <w:rFonts w:ascii="Arial" w:hAnsi="Arial" w:cs="Arial"/>
          <w:b w:val="0"/>
        </w:rPr>
        <w:t>أي حرف يربط الاختبارين البديلين للنكرة في هذا البيت؟</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أو</w:t>
            </w:r>
          </w:p>
        </w:tc>
        <w:tc>
          <w:tcPr>
            <w:tcW w:type="dxa" w:w="2074"/>
            <w:vAlign w:val="center"/>
            <w:shd w:fill="E2F0D9"/>
          </w:tcPr>
          <w:p>
            <w:pPr>
              <w:jc w:val="right"/>
              <w:bidi/>
            </w:pPr>
            <w:r/>
            <w:r>
              <w:rPr>
                <w:b w:val="0"/>
                <w:sz w:val="18"/>
              </w:rPr>
              <w:t>أو</w:t>
            </w:r>
          </w:p>
        </w:tc>
        <w:tc>
          <w:tcPr>
            <w:tcW w:type="dxa" w:w="2074"/>
            <w:vAlign w:val="center"/>
            <w:shd w:fill="E2F0D9"/>
          </w:tcPr>
          <w:p>
            <w:r/>
            <w:r>
              <w:rPr>
                <w:b w:val="0"/>
                <w:sz w:val="18"/>
              </w:rPr>
              <w:t>English: Correct. أو joins قابل and واقع as two alternative, either-will-do tests.</w:t>
              <w:br/>
              <w:t>Arabic: صحيح. «أو» تربط «قابل» و«واقع» بوصفهما اختبارين بديلين، يكفي أحدهما.</w:t>
            </w:r>
          </w:p>
        </w:tc>
      </w:tr>
      <w:tr>
        <w:tc>
          <w:tcPr>
            <w:tcW w:type="dxa" w:w="2074"/>
            <w:vAlign w:val="center"/>
          </w:tcPr>
          <w:p>
            <w:r/>
            <w:r>
              <w:rPr>
                <w:b w:val="0"/>
                <w:sz w:val="18"/>
              </w:rPr>
            </w:r>
          </w:p>
        </w:tc>
        <w:tc>
          <w:tcPr>
            <w:tcW w:type="dxa" w:w="2074"/>
            <w:vAlign w:val="center"/>
          </w:tcPr>
          <w:p>
            <w:r/>
            <w:r>
              <w:rPr>
                <w:b w:val="0"/>
                <w:sz w:val="18"/>
              </w:rPr>
              <w:t>wrong-waw</w:t>
            </w:r>
          </w:p>
        </w:tc>
        <w:tc>
          <w:tcPr>
            <w:tcW w:type="dxa" w:w="2074"/>
            <w:vAlign w:val="center"/>
          </w:tcPr>
          <w:p>
            <w:r/>
            <w:r>
              <w:rPr>
                <w:b w:val="0"/>
                <w:sz w:val="18"/>
              </w:rPr>
              <w:t>و</w:t>
            </w:r>
          </w:p>
        </w:tc>
        <w:tc>
          <w:tcPr>
            <w:tcW w:type="dxa" w:w="2074"/>
            <w:vAlign w:val="center"/>
          </w:tcPr>
          <w:p>
            <w:pPr>
              <w:jc w:val="right"/>
              <w:bidi/>
            </w:pPr>
            <w:r/>
            <w:r>
              <w:rPr>
                <w:b w:val="0"/>
                <w:sz w:val="18"/>
              </w:rPr>
              <w:t>و</w:t>
            </w:r>
          </w:p>
        </w:tc>
        <w:tc>
          <w:tcPr>
            <w:tcW w:type="dxa" w:w="2074"/>
            <w:vAlign w:val="center"/>
          </w:tcPr>
          <w:p>
            <w:r/>
            <w:r>
              <w:rPr>
                <w:b w:val="0"/>
                <w:sz w:val="18"/>
              </w:rPr>
              <w:t>English: و would suggest both tests must hold together; the verse instead offers either one as sufficient, joined by أو.</w:t>
              <w:br/>
              <w:t>Arabic: الواو توحي بلزوم الاختبارين معًا؛ لكن البيت يكتفي بأحدهما، معطوفًا بـ«أو».</w:t>
            </w:r>
          </w:p>
        </w:tc>
      </w:tr>
      <w:tr>
        <w:tc>
          <w:tcPr>
            <w:tcW w:type="dxa" w:w="2074"/>
            <w:vAlign w:val="center"/>
          </w:tcPr>
          <w:p>
            <w:r/>
            <w:r>
              <w:rPr>
                <w:b w:val="0"/>
                <w:sz w:val="18"/>
              </w:rPr>
            </w:r>
          </w:p>
        </w:tc>
        <w:tc>
          <w:tcPr>
            <w:tcW w:type="dxa" w:w="2074"/>
            <w:vAlign w:val="center"/>
          </w:tcPr>
          <w:p>
            <w:r/>
            <w:r>
              <w:rPr>
                <w:b w:val="0"/>
                <w:sz w:val="18"/>
              </w:rPr>
              <w:t>wrong-thumma</w:t>
            </w:r>
          </w:p>
        </w:tc>
        <w:tc>
          <w:tcPr>
            <w:tcW w:type="dxa" w:w="2074"/>
            <w:vAlign w:val="center"/>
          </w:tcPr>
          <w:p>
            <w:r/>
            <w:r>
              <w:rPr>
                <w:b w:val="0"/>
                <w:sz w:val="18"/>
              </w:rPr>
              <w:t>ثم</w:t>
            </w:r>
          </w:p>
        </w:tc>
        <w:tc>
          <w:tcPr>
            <w:tcW w:type="dxa" w:w="2074"/>
            <w:vAlign w:val="center"/>
          </w:tcPr>
          <w:p>
            <w:pPr>
              <w:jc w:val="right"/>
              <w:bidi/>
            </w:pPr>
            <w:r/>
            <w:r>
              <w:rPr>
                <w:b w:val="0"/>
                <w:sz w:val="18"/>
              </w:rPr>
              <w:t>ثم</w:t>
            </w:r>
          </w:p>
        </w:tc>
        <w:tc>
          <w:tcPr>
            <w:tcW w:type="dxa" w:w="2074"/>
            <w:vAlign w:val="center"/>
          </w:tcPr>
          <w:p>
            <w:r/>
            <w:r>
              <w:rPr>
                <w:b w:val="0"/>
                <w:sz w:val="18"/>
              </w:rPr>
              <w:t>English: ثم would suggest a delayed sequence; the verse instead offers a simple alternative with أو.</w:t>
              <w:br/>
              <w:t>Arabic: «ثم» توحي بترتيب متراخٍ؛ لكن البيت يقدّم بديلًا بسيطًا بـ«أو».</w:t>
            </w:r>
          </w:p>
        </w:tc>
      </w:tr>
    </w:tbl>
    <w:p>
      <w:pPr>
        <w:pStyle w:val="Heading4"/>
      </w:pPr>
      <w:r>
        <w:t>4. lesson-56-repeat-read-04 — addTashkeel</w:t>
      </w:r>
    </w:p>
    <w:p>
      <w:pPr>
        <w:pStyle w:val="Heading4"/>
      </w:pPr>
      <w:r>
        <w:t>Prompt</w:t>
      </w:r>
    </w:p>
    <w:p>
      <w:r>
        <w:t>Read نكرة قابل أل مؤثرا أو واقع موقع ما قد ذكرا. Which ending completes نكرة_ (the topic)؟</w:t>
      </w:r>
    </w:p>
    <w:p>
      <w:pPr>
        <w:jc w:val="right"/>
        <w:bidi/>
      </w:pPr>
      <w:r>
        <w:rPr>
          <w:rFonts w:ascii="Arial" w:hAnsi="Arial" w:cs="Arial"/>
          <w:b w:val="0"/>
        </w:rPr>
        <w:t>اقرأ «نكرة قابل أل مؤثرا أو واقع موقع ما قد ذكرا». أي قراءة تكمل «نكرةـ» (المبتدأ)؟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نَكِرَةٌ</w:t>
            </w:r>
          </w:p>
        </w:tc>
        <w:tc>
          <w:tcPr>
            <w:tcW w:type="dxa" w:w="2074"/>
            <w:vAlign w:val="center"/>
            <w:shd w:fill="E2F0D9"/>
          </w:tcPr>
          <w:p>
            <w:pPr>
              <w:jc w:val="right"/>
              <w:bidi/>
            </w:pPr>
            <w:r/>
            <w:r>
              <w:rPr>
                <w:b w:val="0"/>
                <w:sz w:val="18"/>
              </w:rPr>
              <w:t>نَكِرَةٌ</w:t>
            </w:r>
          </w:p>
        </w:tc>
        <w:tc>
          <w:tcPr>
            <w:tcW w:type="dxa" w:w="2074"/>
            <w:vAlign w:val="center"/>
            <w:shd w:fill="E2F0D9"/>
          </w:tcPr>
          <w:p>
            <w:r/>
            <w:r>
              <w:rPr>
                <w:b w:val="0"/>
                <w:sz w:val="18"/>
              </w:rPr>
              <w:t>English: Correct. نكرة is the topic of this nominal sentence, so it is in raf with tanwin.</w:t>
              <w:br/>
              <w:t>Arabic: صحيح. «نكرة» مبتدأ هذه الجملة الاسمية، فهي مرفوعة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نَكِرَةً</w:t>
            </w:r>
          </w:p>
        </w:tc>
        <w:tc>
          <w:tcPr>
            <w:tcW w:type="dxa" w:w="2074"/>
            <w:vAlign w:val="center"/>
          </w:tcPr>
          <w:p>
            <w:pPr>
              <w:jc w:val="right"/>
              <w:bidi/>
            </w:pPr>
            <w:r/>
            <w:r>
              <w:rPr>
                <w:b w:val="0"/>
                <w:sz w:val="18"/>
              </w:rPr>
              <w:t>نَكِرَةً</w:t>
            </w:r>
          </w:p>
        </w:tc>
        <w:tc>
          <w:tcPr>
            <w:tcW w:type="dxa" w:w="2074"/>
            <w:vAlign w:val="center"/>
          </w:tcPr>
          <w:p>
            <w:r/>
            <w:r>
              <w:rPr>
                <w:b w:val="0"/>
                <w:sz w:val="18"/>
              </w:rPr>
              <w:t>English: Nothing here governs نكرة into nasb; it is the topic, in raf.</w:t>
              <w:br/>
              <w:t>Arabic: لا يوجد هنا ما ينصب «نكرة»؛ فهي المبتدأ، مرفوعة.</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نَكِرَةٍ</w:t>
            </w:r>
          </w:p>
        </w:tc>
        <w:tc>
          <w:tcPr>
            <w:tcW w:type="dxa" w:w="2074"/>
            <w:vAlign w:val="center"/>
          </w:tcPr>
          <w:p>
            <w:pPr>
              <w:jc w:val="right"/>
              <w:bidi/>
            </w:pPr>
            <w:r/>
            <w:r>
              <w:rPr>
                <w:b w:val="0"/>
                <w:sz w:val="18"/>
              </w:rPr>
              <w:t>نَكِرَةٍ</w:t>
            </w:r>
          </w:p>
        </w:tc>
        <w:tc>
          <w:tcPr>
            <w:tcW w:type="dxa" w:w="2074"/>
            <w:vAlign w:val="center"/>
          </w:tcPr>
          <w:p>
            <w:r/>
            <w:r>
              <w:rPr>
                <w:b w:val="0"/>
                <w:sz w:val="18"/>
              </w:rPr>
              <w:t>English: No preposition governs نكرة here; it is the topic, in raf.</w:t>
              <w:br/>
              <w:t>Arabic: لا يسبق «نكرة» حرف جر هنا؛ فهي المبتدأ، مرفوعة.</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57: The topic and predicate, in the Alfiyya</w:t>
      </w:r>
    </w:p>
    <w:p>
      <w:pPr>
        <w:pStyle w:val="Title"/>
        <w:jc w:val="right"/>
        <w:bidi/>
      </w:pPr>
      <w:r>
        <w:rPr>
          <w:rFonts w:ascii="Arial" w:hAnsi="Arial" w:cs="Arial"/>
          <w:b/>
        </w:rPr>
        <w:t>المبتدأ والخبر في الألفية</w:t>
      </w:r>
    </w:p>
    <w:p>
      <w:r>
        <w:t>Lesson ID: lesson_57 | Level: level_07 | Estimated time: 10 minutes | Prerequisites: lesson_56</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Read Ibn Malik's verse illustrating مبتدأ and خبر with a worked example, زيدٌ عاذرٌ من اعتذر.</w:t>
            </w:r>
          </w:p>
        </w:tc>
        <w:tc>
          <w:tcPr>
            <w:tcW w:type="dxa" w:w="5184"/>
            <w:vAlign w:val="center"/>
          </w:tcPr>
          <w:p>
            <w:pPr>
              <w:jc w:val="right"/>
              <w:bidi/>
            </w:pPr>
            <w:r/>
            <w:r>
              <w:rPr>
                <w:b w:val="0"/>
                <w:sz w:val="18"/>
              </w:rPr>
              <w:t>أن تقرأ بيت ابن مالك الذي يمثّل للمبتدأ والخبر بمثال محلول: «زيدٌ عاذرٌ من اعتذر».</w:t>
            </w:r>
          </w:p>
        </w:tc>
      </w:tr>
      <w:tr>
        <w:tc>
          <w:tcPr>
            <w:tcW w:type="dxa" w:w="5184"/>
            <w:vAlign w:val="center"/>
          </w:tcPr>
          <w:p>
            <w:r/>
            <w:r>
              <w:rPr>
                <w:b w:val="0"/>
                <w:sz w:val="18"/>
              </w:rPr>
              <w:t>See that a predicate can itself be a phrase built on a relative-clause-like structure (من اعتذر).</w:t>
            </w:r>
          </w:p>
        </w:tc>
        <w:tc>
          <w:tcPr>
            <w:tcW w:type="dxa" w:w="5184"/>
            <w:vAlign w:val="center"/>
          </w:tcPr>
          <w:p>
            <w:pPr>
              <w:jc w:val="right"/>
              <w:bidi/>
            </w:pPr>
            <w:r/>
            <w:r>
              <w:rPr>
                <w:b w:val="0"/>
                <w:sz w:val="18"/>
              </w:rPr>
              <w:t>أن ترى أن الخبر قد يكون هو نفسه تركيبًا مبنيًّا على جملة تشبه الموصولة («من اعتذر»).</w:t>
            </w:r>
          </w:p>
        </w:tc>
      </w:tr>
    </w:tbl>
    <w:p>
      <w:pPr>
        <w:pStyle w:val="Heading2"/>
      </w:pPr>
      <w:r>
        <w:t>Teaching sections and examples</w:t>
      </w:r>
    </w:p>
    <w:p>
      <w:pPr>
        <w:pStyle w:val="Heading3"/>
      </w:pPr>
      <w:r>
        <w:t>A worked example, in verse form (mubtada-khabar-alfiyya-intro — introduction)</w:t>
      </w:r>
    </w:p>
    <w:p>
      <w:r>
        <w:t>Rather than a further abstract definition, this verse illustrates مبتدأ and خبر directly with a full example sentence: زيدٌ عاذرٌ من اعتذر ("Zayd excuses whoever apologizes"). زيدٌ and عاذرٌ are the same topic-and-predicate pattern you met from Level 1 onward.</w:t>
      </w:r>
    </w:p>
    <w:p>
      <w:pPr>
        <w:jc w:val="right"/>
        <w:bidi/>
      </w:pPr>
      <w:r>
        <w:rPr>
          <w:rFonts w:ascii="Arial" w:hAnsi="Arial" w:cs="Arial"/>
          <w:b/>
        </w:rPr>
        <w:t>مثال محلول في بيت شعري</w:t>
      </w:r>
    </w:p>
    <w:p>
      <w:pPr>
        <w:jc w:val="right"/>
        <w:bidi/>
      </w:pPr>
      <w:r>
        <w:rPr>
          <w:rFonts w:ascii="Arial" w:hAnsi="Arial" w:cs="Arial"/>
          <w:b w:val="0"/>
        </w:rPr>
        <w:t>بدل تعريف نظري آخر، يمثّل هذا البيت للمبتدأ والخبر مباشرة بجملة كاملة: «زيدٌ عاذرٌ من اعتذر». و«زيدٌ» و«عاذرٌ» هما النمط نفسه من المبتدأ والخبر الذي عرفته منذ المستوى الأول.</w:t>
      </w:r>
    </w:p>
    <w:p>
      <w:pPr>
        <w:pStyle w:val="Heading3"/>
      </w:pPr>
      <w:r>
        <w:t>Mubtada is Zayd, and adhirun is khabar (mubtada-khabar-verse — workedExample)</w:t>
      </w:r>
    </w:p>
    <w:p>
      <w:r>
        <w:t>مُبْتَدَأٌ زَيْدٌ وَعَاذِرٌ خَبَرْ إِنْ قُلْتَ زَيْدٌ عَاذِرٌ مَنِ اعْتَذَرْ — quoted from Alfiyyat Ibn Malik (public domain). The first hemistich names the roles; the second gives the full example sentence they describe.</w:t>
      </w:r>
    </w:p>
    <w:p>
      <w:pPr>
        <w:jc w:val="right"/>
        <w:bidi/>
      </w:pPr>
      <w:r>
        <w:rPr>
          <w:rFonts w:ascii="Arial" w:hAnsi="Arial" w:cs="Arial"/>
          <w:b/>
        </w:rPr>
        <w:t>مبتدأ زيد وعاذر خبر</w:t>
      </w:r>
    </w:p>
    <w:p>
      <w:pPr>
        <w:jc w:val="right"/>
        <w:bidi/>
      </w:pPr>
      <w:r>
        <w:rPr>
          <w:rFonts w:ascii="Arial" w:hAnsi="Arial" w:cs="Arial"/>
          <w:b w:val="0"/>
        </w:rPr>
        <w:t>«مُبْتَدَأٌ زَيْدٌ وَعَاذِرٌ خَبَرْ إِنْ قُلْتَ زَيْدٌ عَاذِرٌ مَنِ اعْتَذَرْ» — من ألفية ابن مالك (نص عام). يسمّي الشطر الأول الدورين، ويقدّم الشطر الثاني الجملة الكاملة التي يصفانها.</w:t>
      </w:r>
    </w:p>
    <w:p>
      <w:pPr>
        <w:pStyle w:val="Heading4"/>
      </w:pPr>
      <w:r>
        <w:t>Example: mubtada-khabar-verse-example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مُبْتَدَأٌ زَيْدٌ وَعَاذِرٌ خَبَرْ إِنْ قُلْتَ زَيْدٌ عَاذِرٌ مَنِ اعْتَذَرْ</w:t>
            </w:r>
          </w:p>
        </w:tc>
      </w:tr>
      <w:tr>
        <w:tc>
          <w:tcPr>
            <w:tcW w:type="dxa" w:w="5184"/>
            <w:vAlign w:val="center"/>
          </w:tcPr>
          <w:p>
            <w:r/>
            <w:r>
              <w:rPr>
                <w:b/>
                <w:sz w:val="18"/>
              </w:rPr>
              <w:t>Without vowel marks</w:t>
            </w:r>
          </w:p>
        </w:tc>
        <w:tc>
          <w:tcPr>
            <w:tcW w:type="dxa" w:w="5184"/>
            <w:vAlign w:val="center"/>
          </w:tcPr>
          <w:p>
            <w:pPr>
              <w:jc w:val="right"/>
              <w:bidi/>
            </w:pPr>
            <w:r/>
            <w:r>
              <w:rPr>
                <w:b w:val="0"/>
                <w:sz w:val="18"/>
              </w:rPr>
              <w:t>مبتدأ زيد وعاذر خبر إن قلت زيد عاذر من اعتذر</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مبتدأ</w:t>
            </w:r>
          </w:p>
        </w:tc>
        <w:tc>
          <w:tcPr>
            <w:tcW w:type="dxa" w:w="1481"/>
            <w:vAlign w:val="center"/>
          </w:tcPr>
          <w:p>
            <w:r/>
            <w:r>
              <w:rPr>
                <w:b w:val="0"/>
                <w:sz w:val="18"/>
              </w:rPr>
              <w:t>0–5</w:t>
            </w:r>
          </w:p>
        </w:tc>
        <w:tc>
          <w:tcPr>
            <w:tcW w:type="dxa" w:w="1481"/>
            <w:vAlign w:val="center"/>
          </w:tcPr>
          <w:p>
            <w:r/>
            <w:r>
              <w:rPr>
                <w:b w:val="0"/>
                <w:sz w:val="18"/>
              </w:rPr>
              <w:t>English: Predicate (khabar), fronted for emphasis, of the delayed topic زيد</w:t>
              <w:br/>
              <w:t>Arabic: خبر مقدَّم للاهتمام، والمبتدأ المؤخر هو «زيد»</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مبتدأٌ here is not itself the topic; it is a fronted predicate naming زيد's grammatical role in the example that follows.</w:t>
              <w:br/>
              <w:t>Arabic: «مبتدأٌ» هنا ليس هو المبتدأ نفسه؛ بل خبر مقدَّم يسمّي دور «زيد» الإعرابي في المثال التالي.</w:t>
            </w:r>
          </w:p>
        </w:tc>
      </w:tr>
      <w:tr>
        <w:tc>
          <w:tcPr>
            <w:tcW w:type="dxa" w:w="1481"/>
            <w:vAlign w:val="center"/>
          </w:tcPr>
          <w:p>
            <w:pPr>
              <w:jc w:val="right"/>
              <w:bidi/>
            </w:pPr>
            <w:r/>
            <w:r>
              <w:rPr>
                <w:b w:val="0"/>
                <w:sz w:val="18"/>
              </w:rPr>
              <w:t>زيد</w:t>
            </w:r>
          </w:p>
        </w:tc>
        <w:tc>
          <w:tcPr>
            <w:tcW w:type="dxa" w:w="1481"/>
            <w:vAlign w:val="center"/>
          </w:tcPr>
          <w:p>
            <w:r/>
            <w:r>
              <w:rPr>
                <w:b w:val="0"/>
                <w:sz w:val="18"/>
              </w:rPr>
              <w:t>6–9</w:t>
            </w:r>
          </w:p>
        </w:tc>
        <w:tc>
          <w:tcPr>
            <w:tcW w:type="dxa" w:w="1481"/>
            <w:vAlign w:val="center"/>
          </w:tcPr>
          <w:p>
            <w:r/>
            <w:r>
              <w:rPr>
                <w:b w:val="0"/>
                <w:sz w:val="18"/>
              </w:rPr>
              <w:t>English: Delayed topic (mubtada mu'akhkhar)</w:t>
              <w:br/>
              <w:t>Arabic: مبتدأ مؤخر</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زيدٌ is the true topic of this line, delayed after the fronted predicate مبتدأٌ.</w:t>
              <w:br/>
              <w:t>Arabic: «زيدٌ» هو المبتدأ الحقيقي لهذا الشطر، تأخر بعد الخبر المقدَّم «مبتدأٌ».</w:t>
            </w:r>
          </w:p>
        </w:tc>
      </w:tr>
      <w:tr>
        <w:tc>
          <w:tcPr>
            <w:tcW w:type="dxa" w:w="1481"/>
            <w:vAlign w:val="center"/>
          </w:tcPr>
          <w:p>
            <w:pPr>
              <w:jc w:val="right"/>
              <w:bidi/>
            </w:pPr>
            <w:r/>
            <w:r>
              <w:rPr>
                <w:b w:val="0"/>
                <w:sz w:val="18"/>
              </w:rPr>
              <w:t>خبر</w:t>
            </w:r>
          </w:p>
        </w:tc>
        <w:tc>
          <w:tcPr>
            <w:tcW w:type="dxa" w:w="1481"/>
            <w:vAlign w:val="center"/>
          </w:tcPr>
          <w:p>
            <w:r/>
            <w:r>
              <w:rPr>
                <w:b w:val="0"/>
                <w:sz w:val="18"/>
              </w:rPr>
              <w:t>16–19</w:t>
            </w:r>
          </w:p>
        </w:tc>
        <w:tc>
          <w:tcPr>
            <w:tcW w:type="dxa" w:w="1481"/>
            <w:vAlign w:val="center"/>
          </w:tcPr>
          <w:p>
            <w:r/>
            <w:r>
              <w:rPr>
                <w:b w:val="0"/>
                <w:sz w:val="18"/>
              </w:rPr>
              <w:t>English: Predicate (khabar), naming عاذر's grammatical role</w:t>
              <w:br/>
              <w:t>Arabic: خبر يسمّي دور «عاذر» الإعرابي</w:t>
            </w:r>
          </w:p>
        </w:tc>
        <w:tc>
          <w:tcPr>
            <w:tcW w:type="dxa" w:w="1481"/>
            <w:vAlign w:val="center"/>
          </w:tcPr>
          <w:p>
            <w:r/>
            <w:r>
              <w:rPr>
                <w:b w:val="0"/>
                <w:sz w:val="18"/>
              </w:rPr>
              <w:t>raf</w:t>
            </w:r>
          </w:p>
        </w:tc>
        <w:tc>
          <w:tcPr>
            <w:tcW w:type="dxa" w:w="1481"/>
            <w:vAlign w:val="center"/>
          </w:tcPr>
          <w:p>
            <w:r/>
            <w:r>
              <w:rPr>
                <w:b w:val="0"/>
                <w:sz w:val="18"/>
              </w:rPr>
              <w:t>English: Visible sukun (poetic rhyme pause)</w:t>
              <w:br/>
              <w:t>Arabic: السكون (وقف القافية الشعري)</w:t>
            </w:r>
          </w:p>
        </w:tc>
        <w:tc>
          <w:tcPr>
            <w:tcW w:type="dxa" w:w="1481"/>
            <w:vAlign w:val="center"/>
          </w:tcPr>
          <w:p>
            <w:pPr>
              <w:jc w:val="right"/>
              <w:bidi/>
            </w:pPr>
            <w:r/>
            <w:r>
              <w:rPr>
                <w:b w:val="0"/>
                <w:sz w:val="18"/>
              </w:rPr>
              <w:t>ْ</w:t>
            </w:r>
          </w:p>
        </w:tc>
        <w:tc>
          <w:tcPr>
            <w:tcW w:type="dxa" w:w="1481"/>
            <w:vAlign w:val="center"/>
          </w:tcPr>
          <w:p>
            <w:r/>
            <w:r>
              <w:rPr>
                <w:b w:val="0"/>
                <w:sz w:val="18"/>
              </w:rPr>
              <w:t>English: خبرْ tells us عاذر's role; it ends in sukun here because it is the rhyming word at the end of the hemistich.</w:t>
              <w:br/>
              <w:t>Arabic: «خبرْ» يخبر عن دور «عاذر»؛ وينتهي هنا بالسكون لأنه كلمة القافية في نهاية الشطر.</w:t>
            </w:r>
          </w:p>
        </w:tc>
      </w:tr>
      <w:tr>
        <w:tc>
          <w:tcPr>
            <w:tcW w:type="dxa" w:w="1481"/>
            <w:vAlign w:val="center"/>
          </w:tcPr>
          <w:p>
            <w:pPr>
              <w:jc w:val="right"/>
              <w:bidi/>
            </w:pPr>
            <w:r/>
            <w:r>
              <w:rPr>
                <w:b w:val="0"/>
                <w:sz w:val="18"/>
              </w:rPr>
              <w:t>زيد</w:t>
            </w:r>
          </w:p>
        </w:tc>
        <w:tc>
          <w:tcPr>
            <w:tcW w:type="dxa" w:w="1481"/>
            <w:vAlign w:val="center"/>
          </w:tcPr>
          <w:p>
            <w:r/>
            <w:r>
              <w:rPr>
                <w:b w:val="0"/>
                <w:sz w:val="18"/>
              </w:rPr>
              <w:t>27–30</w:t>
            </w:r>
          </w:p>
        </w:tc>
        <w:tc>
          <w:tcPr>
            <w:tcW w:type="dxa" w:w="1481"/>
            <w:vAlign w:val="center"/>
          </w:tcPr>
          <w:p>
            <w:r/>
            <w:r>
              <w:rPr>
                <w:b w:val="0"/>
                <w:sz w:val="18"/>
              </w:rPr>
              <w:t>English: Topic (mubtada) of the full worked-example sentence</w:t>
              <w:br/>
              <w:t>Arabic: مبتدأ الجملة المثال الكاملة</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This second زيدٌ begins the actual example sentence: "Zayd excuses whoever apologizes."</w:t>
              <w:br/>
              <w:t>Arabic: «زيدٌ» الثانية هذه تبدأ الجملة المثال الفعلية: «زيدٌ عاذرٌ من اعتذر».</w:t>
            </w:r>
          </w:p>
        </w:tc>
      </w:tr>
      <w:tr>
        <w:tc>
          <w:tcPr>
            <w:tcW w:type="dxa" w:w="1481"/>
            <w:vAlign w:val="center"/>
          </w:tcPr>
          <w:p>
            <w:pPr>
              <w:jc w:val="right"/>
              <w:bidi/>
            </w:pPr>
            <w:r/>
            <w:r>
              <w:rPr>
                <w:b w:val="0"/>
                <w:sz w:val="18"/>
              </w:rPr>
              <w:t>عاذر</w:t>
            </w:r>
          </w:p>
        </w:tc>
        <w:tc>
          <w:tcPr>
            <w:tcW w:type="dxa" w:w="1481"/>
            <w:vAlign w:val="center"/>
          </w:tcPr>
          <w:p>
            <w:r/>
            <w:r>
              <w:rPr>
                <w:b w:val="0"/>
                <w:sz w:val="18"/>
              </w:rPr>
              <w:t>31–35</w:t>
            </w:r>
          </w:p>
        </w:tc>
        <w:tc>
          <w:tcPr>
            <w:tcW w:type="dxa" w:w="1481"/>
            <w:vAlign w:val="center"/>
          </w:tcPr>
          <w:p>
            <w:r/>
            <w:r>
              <w:rPr>
                <w:b w:val="0"/>
                <w:sz w:val="18"/>
              </w:rPr>
              <w:t>English: Predicate (khabar) of the worked-example sentence</w:t>
              <w:br/>
              <w:t>Arabic: خبر الجملة المثال</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عاذرٌ ("one who excuses") tells us about زيد in the example sentence.</w:t>
              <w:br/>
              <w:t>Arabic: «عاذرٌ» يخبر عن «زيد» في الجملة المثال.</w:t>
            </w:r>
          </w:p>
        </w:tc>
      </w:tr>
    </w:tbl>
    <w:p>
      <w:pPr>
        <w:pStyle w:val="Heading2"/>
      </w:pPr>
      <w:r>
        <w:t>Primary exercises</w:t>
      </w:r>
    </w:p>
    <w:p>
      <w:pPr>
        <w:pStyle w:val="Heading4"/>
      </w:pPr>
      <w:r>
        <w:t>1. lesson-57-role-01 — identifyRole</w:t>
      </w:r>
    </w:p>
    <w:p>
      <w:pPr>
        <w:pStyle w:val="Heading4"/>
      </w:pPr>
      <w:r>
        <w:t>Prompt</w:t>
      </w:r>
    </w:p>
    <w:p>
      <w:r>
        <w:t>In the example sentence زيد عاذر من اعتذر, what is the second زيد's role?</w:t>
      </w:r>
    </w:p>
    <w:p>
      <w:pPr>
        <w:jc w:val="right"/>
        <w:bidi/>
      </w:pPr>
      <w:r>
        <w:rPr>
          <w:rFonts w:ascii="Arial" w:hAnsi="Arial" w:cs="Arial"/>
          <w:b w:val="0"/>
        </w:rPr>
        <w:t>في الجملة المثال «زيد عاذر من اعتذر»، ما دور «زيد» الثانية؟</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زيد begins this nominal sentence as its topic.</w:t>
              <w:br/>
              <w:t>Arabic: صحيح. «زيد» يبدأ هذه الجملة الاسمية بوصفه مبتدأ.</w:t>
            </w:r>
          </w:p>
        </w:tc>
      </w:tr>
      <w:tr>
        <w:tc>
          <w:tcPr>
            <w:tcW w:type="dxa" w:w="2074"/>
            <w:vAlign w:val="center"/>
          </w:tcPr>
          <w:p>
            <w:r/>
            <w:r>
              <w:rPr>
                <w:b w:val="0"/>
                <w:sz w:val="18"/>
              </w:rPr>
            </w:r>
          </w:p>
        </w:tc>
        <w:tc>
          <w:tcPr>
            <w:tcW w:type="dxa" w:w="2074"/>
            <w:vAlign w:val="center"/>
          </w:tcPr>
          <w:p>
            <w:r/>
            <w:r>
              <w:rPr>
                <w:b w:val="0"/>
                <w:sz w:val="18"/>
              </w:rPr>
              <w:t>predicate</w:t>
            </w:r>
          </w:p>
        </w:tc>
        <w:tc>
          <w:tcPr>
            <w:tcW w:type="dxa" w:w="2074"/>
            <w:vAlign w:val="center"/>
          </w:tcPr>
          <w:p>
            <w:r/>
            <w:r>
              <w:rPr>
                <w:b w:val="0"/>
                <w:sz w:val="18"/>
              </w:rPr>
              <w:t>Predicate (khabar)</w:t>
            </w:r>
          </w:p>
        </w:tc>
        <w:tc>
          <w:tcPr>
            <w:tcW w:type="dxa" w:w="2074"/>
            <w:vAlign w:val="center"/>
          </w:tcPr>
          <w:p>
            <w:pPr>
              <w:jc w:val="right"/>
              <w:bidi/>
            </w:pPr>
            <w:r/>
            <w:r>
              <w:rPr>
                <w:b w:val="0"/>
                <w:sz w:val="18"/>
              </w:rPr>
              <w:t>خبر</w:t>
            </w:r>
          </w:p>
        </w:tc>
        <w:tc>
          <w:tcPr>
            <w:tcW w:type="dxa" w:w="2074"/>
            <w:vAlign w:val="center"/>
          </w:tcPr>
          <w:p>
            <w:r/>
            <w:r>
              <w:rPr>
                <w:b w:val="0"/>
                <w:sz w:val="18"/>
              </w:rPr>
              <w:t>English: عاذر, not زيد, is the predicate in this example sentence.</w:t>
              <w:br/>
              <w:t>Arabic: «عاذر» لا «زيد» هو الخبر في هذه الجملة المثال.</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lesson-57-state-02 — identifyState</w:t>
      </w:r>
    </w:p>
    <w:p>
      <w:pPr>
        <w:pStyle w:val="Heading4"/>
      </w:pPr>
      <w:r>
        <w:t>Prompt</w:t>
      </w:r>
    </w:p>
    <w:p>
      <w:r>
        <w:t>What state is عاذرٌ in, in the example sentence زيد عاذر من اعتذر؟</w:t>
      </w:r>
    </w:p>
    <w:p>
      <w:pPr>
        <w:jc w:val="right"/>
        <w:bidi/>
      </w:pPr>
      <w:r>
        <w:rPr>
          <w:rFonts w:ascii="Arial" w:hAnsi="Arial" w:cs="Arial"/>
          <w:b w:val="0"/>
        </w:rPr>
        <w:t>ما حالة «عاذرٌ» في الجملة المثال «زيد عاذر من اعتذر»؟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عاذر is the predicate, so it is in raf.</w:t>
              <w:br/>
              <w:t>Arabic: صحيح. «عاذر» خبر،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عاذر into nasb.</w:t>
              <w:br/>
              <w:t>Arabic: لا يوجد هنا ما ينصب «عاذر».</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عاذر here.</w:t>
              <w:br/>
              <w:t>Arabic: لا يسبق «عاذر» حرف جر هنا.</w:t>
            </w:r>
          </w:p>
        </w:tc>
      </w:tr>
    </w:tbl>
    <w:p>
      <w:pPr>
        <w:pStyle w:val="Heading4"/>
      </w:pPr>
      <w:r>
        <w:t>3. lesson-57-role-03 — identifyRole</w:t>
      </w:r>
    </w:p>
    <w:p>
      <w:pPr>
        <w:pStyle w:val="Heading4"/>
      </w:pPr>
      <w:r>
        <w:t>Prompt</w:t>
      </w:r>
    </w:p>
    <w:p>
      <w:r>
        <w:t>In the first hemistich, مبتدأٌ زيدٌ وعاذرٌ خبرْ, what is مبتدأٌ's own grammatical role in this line (not what it names)?</w:t>
      </w:r>
    </w:p>
    <w:p>
      <w:pPr>
        <w:jc w:val="right"/>
        <w:bidi/>
      </w:pPr>
      <w:r>
        <w:rPr>
          <w:rFonts w:ascii="Arial" w:hAnsi="Arial" w:cs="Arial"/>
          <w:b w:val="0"/>
        </w:rPr>
        <w:t>في الشطر الأول «مبتدأٌ زيدٌ وعاذرٌ خبرْ»، ما دور «مبتدأٌ» الإعرابي هنا نفسه (لا ما تسمّيه)؟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khabar-muqaddam</w:t>
            </w:r>
          </w:p>
        </w:tc>
        <w:tc>
          <w:tcPr>
            <w:tcW w:type="dxa" w:w="2074"/>
            <w:vAlign w:val="center"/>
            <w:shd w:fill="E2F0D9"/>
          </w:tcPr>
          <w:p>
            <w:r/>
            <w:r>
              <w:rPr>
                <w:b w:val="0"/>
                <w:sz w:val="18"/>
              </w:rPr>
              <w:t>Fronted predicate (khabar muqaddam)</w:t>
            </w:r>
          </w:p>
        </w:tc>
        <w:tc>
          <w:tcPr>
            <w:tcW w:type="dxa" w:w="2074"/>
            <w:vAlign w:val="center"/>
            <w:shd w:fill="E2F0D9"/>
          </w:tcPr>
          <w:p>
            <w:pPr>
              <w:jc w:val="right"/>
              <w:bidi/>
            </w:pPr>
            <w:r/>
            <w:r>
              <w:rPr>
                <w:b w:val="0"/>
                <w:sz w:val="18"/>
              </w:rPr>
              <w:t>خبر مقدَّم</w:t>
            </w:r>
          </w:p>
        </w:tc>
        <w:tc>
          <w:tcPr>
            <w:tcW w:type="dxa" w:w="2074"/>
            <w:vAlign w:val="center"/>
            <w:shd w:fill="E2F0D9"/>
          </w:tcPr>
          <w:p>
            <w:r/>
            <w:r>
              <w:rPr>
                <w:b w:val="0"/>
                <w:sz w:val="18"/>
              </w:rPr>
              <w:t>English: Correct. مبتدأٌ is itself a fronted predicate, describing the delayed topic زيد.</w:t>
              <w:br/>
              <w:t>Arabic: صحيح. «مبتدأٌ» نفسها خبر مقدَّم، تصف المبتدأ المؤخر «زيد».</w:t>
            </w:r>
          </w:p>
        </w:tc>
      </w:tr>
      <w:tr>
        <w:tc>
          <w:tcPr>
            <w:tcW w:type="dxa" w:w="2074"/>
            <w:vAlign w:val="center"/>
          </w:tcPr>
          <w:p>
            <w:r/>
            <w:r>
              <w:rPr>
                <w:b w:val="0"/>
                <w:sz w:val="18"/>
              </w:rPr>
            </w:r>
          </w:p>
        </w:tc>
        <w:tc>
          <w:tcPr>
            <w:tcW w:type="dxa" w:w="2074"/>
            <w:vAlign w:val="center"/>
          </w:tcPr>
          <w:p>
            <w:r/>
            <w:r>
              <w:rPr>
                <w:b w:val="0"/>
                <w:sz w:val="18"/>
              </w:rPr>
              <w:t>mubtada-itself</w:t>
            </w:r>
          </w:p>
        </w:tc>
        <w:tc>
          <w:tcPr>
            <w:tcW w:type="dxa" w:w="2074"/>
            <w:vAlign w:val="center"/>
          </w:tcPr>
          <w:p>
            <w:r/>
            <w:r>
              <w:rPr>
                <w:b w:val="0"/>
                <w:sz w:val="18"/>
              </w:rPr>
              <w:t>The topic (mubtada) itself</w:t>
            </w:r>
          </w:p>
        </w:tc>
        <w:tc>
          <w:tcPr>
            <w:tcW w:type="dxa" w:w="2074"/>
            <w:vAlign w:val="center"/>
          </w:tcPr>
          <w:p>
            <w:pPr>
              <w:jc w:val="right"/>
              <w:bidi/>
            </w:pPr>
            <w:r/>
            <w:r>
              <w:rPr>
                <w:b w:val="0"/>
                <w:sz w:val="18"/>
              </w:rPr>
              <w:t>المبتدأ نفسه</w:t>
            </w:r>
          </w:p>
        </w:tc>
        <w:tc>
          <w:tcPr>
            <w:tcW w:type="dxa" w:w="2074"/>
            <w:vAlign w:val="center"/>
          </w:tcPr>
          <w:p>
            <w:r/>
            <w:r>
              <w:rPr>
                <w:b w:val="0"/>
                <w:sz w:val="18"/>
              </w:rPr>
              <w:t>English: زيد, not the word مبتدأٌ, is the actual delayed topic of this hemistich.</w:t>
              <w:br/>
              <w:t>Arabic: «زيد» لا كلمة «مبتدأٌ» هو المبتدأ المؤخر الفعلي لهذا الشطر.</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4. lesson-57-read-04 — addTashkeel</w:t>
      </w:r>
    </w:p>
    <w:p>
      <w:pPr>
        <w:pStyle w:val="Heading4"/>
      </w:pPr>
      <w:r>
        <w:t>Prompt</w:t>
      </w:r>
    </w:p>
    <w:p>
      <w:r>
        <w:t>Read مبتدأ زيد وعاذر خبر إن قلت زيد عاذر من اعتذر. Which reading completes the second زيد_ (topic of the example sentence)؟</w:t>
      </w:r>
    </w:p>
    <w:p>
      <w:pPr>
        <w:jc w:val="right"/>
        <w:bidi/>
      </w:pPr>
      <w:r>
        <w:rPr>
          <w:rFonts w:ascii="Arial" w:hAnsi="Arial" w:cs="Arial"/>
          <w:b w:val="0"/>
        </w:rPr>
        <w:t>اقرأ «مبتدأ زيد وعاذر خبر إن قلت زيد عاذر من اعتذر». أي قراءة تكمل «زيدـ» الثانية (مبتدأ الجملة المثال)؟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زَيْدٌ</w:t>
            </w:r>
          </w:p>
        </w:tc>
        <w:tc>
          <w:tcPr>
            <w:tcW w:type="dxa" w:w="2074"/>
            <w:vAlign w:val="center"/>
            <w:shd w:fill="E2F0D9"/>
          </w:tcPr>
          <w:p>
            <w:pPr>
              <w:jc w:val="right"/>
              <w:bidi/>
            </w:pPr>
            <w:r/>
            <w:r>
              <w:rPr>
                <w:b w:val="0"/>
                <w:sz w:val="18"/>
              </w:rPr>
              <w:t>زَيْدٌ</w:t>
            </w:r>
          </w:p>
        </w:tc>
        <w:tc>
          <w:tcPr>
            <w:tcW w:type="dxa" w:w="2074"/>
            <w:vAlign w:val="center"/>
            <w:shd w:fill="E2F0D9"/>
          </w:tcPr>
          <w:p>
            <w:r/>
            <w:r>
              <w:rPr>
                <w:b w:val="0"/>
                <w:sz w:val="18"/>
              </w:rPr>
              <w:t>English: Correct. This زيد begins the worked-example sentence as its topic, in raf with tanwin.</w:t>
              <w:br/>
              <w:t>Arabic: صحيح. «زيد» هذه تبدأ الجملة المثال بوصفها مبتدأ، مرفوعة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زَيْدًا</w:t>
            </w:r>
          </w:p>
        </w:tc>
        <w:tc>
          <w:tcPr>
            <w:tcW w:type="dxa" w:w="2074"/>
            <w:vAlign w:val="center"/>
          </w:tcPr>
          <w:p>
            <w:pPr>
              <w:jc w:val="right"/>
              <w:bidi/>
            </w:pPr>
            <w:r/>
            <w:r>
              <w:rPr>
                <w:b w:val="0"/>
                <w:sz w:val="18"/>
              </w:rPr>
              <w:t>زَيْدًا</w:t>
            </w:r>
          </w:p>
        </w:tc>
        <w:tc>
          <w:tcPr>
            <w:tcW w:type="dxa" w:w="2074"/>
            <w:vAlign w:val="center"/>
          </w:tcPr>
          <w:p>
            <w:r/>
            <w:r>
              <w:rPr>
                <w:b w:val="0"/>
                <w:sz w:val="18"/>
              </w:rPr>
              <w:t>English: Nothing here governs this زيد into nasb; it is the topic, in raf.</w:t>
              <w:br/>
              <w:t>Arabic: لا يوجد هنا ما ينصب «زيد» هذه؛ فهي المبتدأ، مرفوعة.</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زَيْدٍ</w:t>
            </w:r>
          </w:p>
        </w:tc>
        <w:tc>
          <w:tcPr>
            <w:tcW w:type="dxa" w:w="2074"/>
            <w:vAlign w:val="center"/>
          </w:tcPr>
          <w:p>
            <w:pPr>
              <w:jc w:val="right"/>
              <w:bidi/>
            </w:pPr>
            <w:r/>
            <w:r>
              <w:rPr>
                <w:b w:val="0"/>
                <w:sz w:val="18"/>
              </w:rPr>
              <w:t>زَيْدٍ</w:t>
            </w:r>
          </w:p>
        </w:tc>
        <w:tc>
          <w:tcPr>
            <w:tcW w:type="dxa" w:w="2074"/>
            <w:vAlign w:val="center"/>
          </w:tcPr>
          <w:p>
            <w:r/>
            <w:r>
              <w:rPr>
                <w:b w:val="0"/>
                <w:sz w:val="18"/>
              </w:rPr>
              <w:t>English: No preposition governs this زيد here; it is the topic, in raf.</w:t>
              <w:br/>
              <w:t>Arabic: لا يسبق «زيد» هذه حرف جر هنا؛ فهي المبتدأ، مرفوعة.</w:t>
            </w:r>
          </w:p>
        </w:tc>
      </w:tr>
    </w:tbl>
    <w:p>
      <w:pPr>
        <w:pStyle w:val="Heading2"/>
      </w:pPr>
      <w:r>
        <w:t>Alternate repeat exercises</w:t>
      </w:r>
    </w:p>
    <w:p>
      <w:pPr>
        <w:pStyle w:val="Heading4"/>
      </w:pPr>
      <w:r>
        <w:t>1. lesson-57-repeat-role-01 — identifyRole</w:t>
      </w:r>
    </w:p>
    <w:p>
      <w:pPr>
        <w:pStyle w:val="Heading4"/>
      </w:pPr>
      <w:r>
        <w:t>Prompt</w:t>
      </w:r>
    </w:p>
    <w:p>
      <w:r>
        <w:t>In the first hemistich, what is زيدٌ's own role (the delayed topic named by مبتدأٌ)?</w:t>
      </w:r>
    </w:p>
    <w:p>
      <w:pPr>
        <w:jc w:val="right"/>
        <w:bidi/>
      </w:pPr>
      <w:r>
        <w:rPr>
          <w:rFonts w:ascii="Arial" w:hAnsi="Arial" w:cs="Arial"/>
          <w:b w:val="0"/>
        </w:rPr>
        <w:t>في الشطر الأول، ما دور «زيدٌ» نفسها (المبتدأ المؤخر الذي تسمّيه «مبتدأٌ»)؟</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mubtada-muakhkhar</w:t>
            </w:r>
          </w:p>
        </w:tc>
        <w:tc>
          <w:tcPr>
            <w:tcW w:type="dxa" w:w="2074"/>
            <w:vAlign w:val="center"/>
            <w:shd w:fill="E2F0D9"/>
          </w:tcPr>
          <w:p>
            <w:r/>
            <w:r>
              <w:rPr>
                <w:b w:val="0"/>
                <w:sz w:val="18"/>
              </w:rPr>
              <w:t>Delayed topic (mubtada mu'akhkhar)</w:t>
            </w:r>
          </w:p>
        </w:tc>
        <w:tc>
          <w:tcPr>
            <w:tcW w:type="dxa" w:w="2074"/>
            <w:vAlign w:val="center"/>
            <w:shd w:fill="E2F0D9"/>
          </w:tcPr>
          <w:p>
            <w:pPr>
              <w:jc w:val="right"/>
              <w:bidi/>
            </w:pPr>
            <w:r/>
            <w:r>
              <w:rPr>
                <w:b w:val="0"/>
                <w:sz w:val="18"/>
              </w:rPr>
              <w:t>مبتدأ مؤخر</w:t>
            </w:r>
          </w:p>
        </w:tc>
        <w:tc>
          <w:tcPr>
            <w:tcW w:type="dxa" w:w="2074"/>
            <w:vAlign w:val="center"/>
            <w:shd w:fill="E2F0D9"/>
          </w:tcPr>
          <w:p>
            <w:r/>
            <w:r>
              <w:rPr>
                <w:b w:val="0"/>
                <w:sz w:val="18"/>
              </w:rPr>
              <w:t>English: Correct. زيدٌ is the true, delayed topic of the first hemistich.</w:t>
              <w:br/>
              <w:t>Arabic: صحيح. «زيدٌ» هو المبتدأ المؤخر الحقيقي للشطر الأول.</w:t>
            </w:r>
          </w:p>
        </w:tc>
      </w:tr>
      <w:tr>
        <w:tc>
          <w:tcPr>
            <w:tcW w:type="dxa" w:w="2074"/>
            <w:vAlign w:val="center"/>
          </w:tcPr>
          <w:p>
            <w:r/>
            <w:r>
              <w:rPr>
                <w:b w:val="0"/>
                <w:sz w:val="18"/>
              </w:rPr>
            </w:r>
          </w:p>
        </w:tc>
        <w:tc>
          <w:tcPr>
            <w:tcW w:type="dxa" w:w="2074"/>
            <w:vAlign w:val="center"/>
          </w:tcPr>
          <w:p>
            <w:r/>
            <w:r>
              <w:rPr>
                <w:b w:val="0"/>
                <w:sz w:val="18"/>
              </w:rPr>
              <w:t>khabar-muqaddam</w:t>
            </w:r>
          </w:p>
        </w:tc>
        <w:tc>
          <w:tcPr>
            <w:tcW w:type="dxa" w:w="2074"/>
            <w:vAlign w:val="center"/>
          </w:tcPr>
          <w:p>
            <w:r/>
            <w:r>
              <w:rPr>
                <w:b w:val="0"/>
                <w:sz w:val="18"/>
              </w:rPr>
              <w:t>Fronted predicate (khabar muqaddam)</w:t>
            </w:r>
          </w:p>
        </w:tc>
        <w:tc>
          <w:tcPr>
            <w:tcW w:type="dxa" w:w="2074"/>
            <w:vAlign w:val="center"/>
          </w:tcPr>
          <w:p>
            <w:pPr>
              <w:jc w:val="right"/>
              <w:bidi/>
            </w:pPr>
            <w:r/>
            <w:r>
              <w:rPr>
                <w:b w:val="0"/>
                <w:sz w:val="18"/>
              </w:rPr>
              <w:t>خبر مقدَّم</w:t>
            </w:r>
          </w:p>
        </w:tc>
        <w:tc>
          <w:tcPr>
            <w:tcW w:type="dxa" w:w="2074"/>
            <w:vAlign w:val="center"/>
          </w:tcPr>
          <w:p>
            <w:r/>
            <w:r>
              <w:rPr>
                <w:b w:val="0"/>
                <w:sz w:val="18"/>
              </w:rPr>
              <w:t>English: مبتدأٌ, not زيدٌ, is the fronted predicate here.</w:t>
              <w:br/>
              <w:t>Arabic: «مبتدأٌ» لا «زيدٌ» هو الخبر المقدَّم هنا.</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lesson-57-repeat-state-02 — identifyState</w:t>
      </w:r>
    </w:p>
    <w:p>
      <w:pPr>
        <w:pStyle w:val="Heading4"/>
      </w:pPr>
      <w:r>
        <w:t>Prompt</w:t>
      </w:r>
    </w:p>
    <w:p>
      <w:r>
        <w:t>What state is زيدٌ in, in the example sentence زيد عاذر من اعتذر؟</w:t>
      </w:r>
    </w:p>
    <w:p>
      <w:pPr>
        <w:jc w:val="right"/>
        <w:bidi/>
      </w:pPr>
      <w:r>
        <w:rPr>
          <w:rFonts w:ascii="Arial" w:hAnsi="Arial" w:cs="Arial"/>
          <w:b w:val="0"/>
        </w:rPr>
        <w:t>ما حالة «زيدٌ» في الجملة المثال «زيد عاذر من اعتذر»؟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زيد is the topic, so it is in raf.</w:t>
              <w:br/>
              <w:t>Arabic: صحيح. «زيد» مبتدأ، فهو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زيد into nasb.</w:t>
              <w:br/>
              <w:t>Arabic: لا يوجد هنا ما ينصب «زيد».</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governs زيد here.</w:t>
              <w:br/>
              <w:t>Arabic: لا يسبق «زيد» حرف جر هنا.</w:t>
            </w:r>
          </w:p>
        </w:tc>
      </w:tr>
    </w:tbl>
    <w:p>
      <w:pPr>
        <w:pStyle w:val="Heading4"/>
      </w:pPr>
      <w:r>
        <w:t>3. lesson-57-repeat-role-03 — identifyRole</w:t>
      </w:r>
    </w:p>
    <w:p>
      <w:pPr>
        <w:pStyle w:val="Heading4"/>
      </w:pPr>
      <w:r>
        <w:t>Prompt</w:t>
      </w:r>
    </w:p>
    <w:p>
      <w:r>
        <w:t>In the first hemistich, what is خبرْ's own grammatical role in this line (not what it names)?</w:t>
      </w:r>
    </w:p>
    <w:p>
      <w:pPr>
        <w:jc w:val="right"/>
        <w:bidi/>
      </w:pPr>
      <w:r>
        <w:rPr>
          <w:rFonts w:ascii="Arial" w:hAnsi="Arial" w:cs="Arial"/>
          <w:b w:val="0"/>
        </w:rPr>
        <w:t>في الشطر الأول، ما دور «خبرْ» الإعرابي هنا نفسه (لا ما تسمّيه)؟</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khabar-second</w:t>
            </w:r>
          </w:p>
        </w:tc>
        <w:tc>
          <w:tcPr>
            <w:tcW w:type="dxa" w:w="2074"/>
            <w:vAlign w:val="center"/>
            <w:shd w:fill="E2F0D9"/>
          </w:tcPr>
          <w:p>
            <w:r/>
            <w:r>
              <w:rPr>
                <w:b w:val="0"/>
                <w:sz w:val="18"/>
              </w:rPr>
              <w:t>A second fronted predicate, describing عاذر</w:t>
            </w:r>
          </w:p>
        </w:tc>
        <w:tc>
          <w:tcPr>
            <w:tcW w:type="dxa" w:w="2074"/>
            <w:vAlign w:val="center"/>
            <w:shd w:fill="E2F0D9"/>
          </w:tcPr>
          <w:p>
            <w:pPr>
              <w:jc w:val="right"/>
              <w:bidi/>
            </w:pPr>
            <w:r/>
            <w:r>
              <w:rPr>
                <w:b w:val="0"/>
                <w:sz w:val="18"/>
              </w:rPr>
              <w:t>خبر مقدَّم ثانٍ، يصف «عاذر»</w:t>
            </w:r>
          </w:p>
        </w:tc>
        <w:tc>
          <w:tcPr>
            <w:tcW w:type="dxa" w:w="2074"/>
            <w:vAlign w:val="center"/>
            <w:shd w:fill="E2F0D9"/>
          </w:tcPr>
          <w:p>
            <w:r/>
            <w:r>
              <w:rPr>
                <w:b w:val="0"/>
                <w:sz w:val="18"/>
              </w:rPr>
              <w:t>English: Correct. خبرْ, like مبتدأٌ before it, is itself a predicate naming the role of the word before it, عاذر.</w:t>
              <w:br/>
              <w:t>Arabic: صحيح. «خبرْ»، مثل «مبتدأٌ» قبلها، خبر يسمّي دور الكلمة قبلها «عاذر».</w:t>
            </w:r>
          </w:p>
        </w:tc>
      </w:tr>
      <w:tr>
        <w:tc>
          <w:tcPr>
            <w:tcW w:type="dxa" w:w="2074"/>
            <w:vAlign w:val="center"/>
          </w:tcPr>
          <w:p>
            <w:r/>
            <w:r>
              <w:rPr>
                <w:b w:val="0"/>
                <w:sz w:val="18"/>
              </w:rPr>
            </w:r>
          </w:p>
        </w:tc>
        <w:tc>
          <w:tcPr>
            <w:tcW w:type="dxa" w:w="2074"/>
            <w:vAlign w:val="center"/>
          </w:tcPr>
          <w:p>
            <w:r/>
            <w:r>
              <w:rPr>
                <w:b w:val="0"/>
                <w:sz w:val="18"/>
              </w:rPr>
              <w:t>mubtada-itself</w:t>
            </w:r>
          </w:p>
        </w:tc>
        <w:tc>
          <w:tcPr>
            <w:tcW w:type="dxa" w:w="2074"/>
            <w:vAlign w:val="center"/>
          </w:tcPr>
          <w:p>
            <w:r/>
            <w:r>
              <w:rPr>
                <w:b w:val="0"/>
                <w:sz w:val="18"/>
              </w:rPr>
              <w:t>The topic (mubtada) itself</w:t>
            </w:r>
          </w:p>
        </w:tc>
        <w:tc>
          <w:tcPr>
            <w:tcW w:type="dxa" w:w="2074"/>
            <w:vAlign w:val="center"/>
          </w:tcPr>
          <w:p>
            <w:pPr>
              <w:jc w:val="right"/>
              <w:bidi/>
            </w:pPr>
            <w:r/>
            <w:r>
              <w:rPr>
                <w:b w:val="0"/>
                <w:sz w:val="18"/>
              </w:rPr>
              <w:t>المبتدأ نفسه</w:t>
            </w:r>
          </w:p>
        </w:tc>
        <w:tc>
          <w:tcPr>
            <w:tcW w:type="dxa" w:w="2074"/>
            <w:vAlign w:val="center"/>
          </w:tcPr>
          <w:p>
            <w:r/>
            <w:r>
              <w:rPr>
                <w:b w:val="0"/>
                <w:sz w:val="18"/>
              </w:rPr>
              <w:t>English: عاذر, not the word خبرْ, is what this describes; خبرْ itself functions as a predicate, not a topic.</w:t>
              <w:br/>
              <w:t>Arabic: «عاذر» هو ما تصفه هذه الكلمة؛ أما «خبرْ» نفسها فتعمل خبرًا لا مبتدأ.</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4. lesson-57-repeat-read-04 — addTashkeel</w:t>
      </w:r>
    </w:p>
    <w:p>
      <w:pPr>
        <w:pStyle w:val="Heading4"/>
      </w:pPr>
      <w:r>
        <w:t>Prompt</w:t>
      </w:r>
    </w:p>
    <w:p>
      <w:r>
        <w:t>Read مبتدأ زيد وعاذر خبر إن قلت زيد عاذر من اعتذر. Which reading completes عاذر_ (predicate of the example sentence)؟</w:t>
      </w:r>
    </w:p>
    <w:p>
      <w:pPr>
        <w:jc w:val="right"/>
        <w:bidi/>
      </w:pPr>
      <w:r>
        <w:rPr>
          <w:rFonts w:ascii="Arial" w:hAnsi="Arial" w:cs="Arial"/>
          <w:b w:val="0"/>
        </w:rPr>
        <w:t>اقرأ «مبتدأ زيد وعاذر خبر إن قلت زيد عاذر من اعتذر». أي قراءة تكمل «عاذرـ» (خبر الجملة المثال)؟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عَاذِرٌ</w:t>
            </w:r>
          </w:p>
        </w:tc>
        <w:tc>
          <w:tcPr>
            <w:tcW w:type="dxa" w:w="2074"/>
            <w:vAlign w:val="center"/>
            <w:shd w:fill="E2F0D9"/>
          </w:tcPr>
          <w:p>
            <w:pPr>
              <w:jc w:val="right"/>
              <w:bidi/>
            </w:pPr>
            <w:r/>
            <w:r>
              <w:rPr>
                <w:b w:val="0"/>
                <w:sz w:val="18"/>
              </w:rPr>
              <w:t>عَاذِرٌ</w:t>
            </w:r>
          </w:p>
        </w:tc>
        <w:tc>
          <w:tcPr>
            <w:tcW w:type="dxa" w:w="2074"/>
            <w:vAlign w:val="center"/>
            <w:shd w:fill="E2F0D9"/>
          </w:tcPr>
          <w:p>
            <w:r/>
            <w:r>
              <w:rPr>
                <w:b w:val="0"/>
                <w:sz w:val="18"/>
              </w:rPr>
              <w:t>English: Correct. This عاذر is the predicate of زيد in the worked-example sentence, in raf with tanwin.</w:t>
              <w:br/>
              <w:t>Arabic: صحيح. «عاذر» هذه خبر «زيد» في الجملة المثال، مرفوعة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عَاذِرًا</w:t>
            </w:r>
          </w:p>
        </w:tc>
        <w:tc>
          <w:tcPr>
            <w:tcW w:type="dxa" w:w="2074"/>
            <w:vAlign w:val="center"/>
          </w:tcPr>
          <w:p>
            <w:pPr>
              <w:jc w:val="right"/>
              <w:bidi/>
            </w:pPr>
            <w:r/>
            <w:r>
              <w:rPr>
                <w:b w:val="0"/>
                <w:sz w:val="18"/>
              </w:rPr>
              <w:t>عَاذِرًا</w:t>
            </w:r>
          </w:p>
        </w:tc>
        <w:tc>
          <w:tcPr>
            <w:tcW w:type="dxa" w:w="2074"/>
            <w:vAlign w:val="center"/>
          </w:tcPr>
          <w:p>
            <w:r/>
            <w:r>
              <w:rPr>
                <w:b w:val="0"/>
                <w:sz w:val="18"/>
              </w:rPr>
              <w:t>English: Nothing here governs this عاذر into nasb; it is the predicate, in raf.</w:t>
              <w:br/>
              <w:t>Arabic: لا يوجد هنا ما ينصب «عاذر» هذه؛ فهي الخبر، مرفوعة.</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عَاذِرٍ</w:t>
            </w:r>
          </w:p>
        </w:tc>
        <w:tc>
          <w:tcPr>
            <w:tcW w:type="dxa" w:w="2074"/>
            <w:vAlign w:val="center"/>
          </w:tcPr>
          <w:p>
            <w:pPr>
              <w:jc w:val="right"/>
              <w:bidi/>
            </w:pPr>
            <w:r/>
            <w:r>
              <w:rPr>
                <w:b w:val="0"/>
                <w:sz w:val="18"/>
              </w:rPr>
              <w:t>عَاذِرٍ</w:t>
            </w:r>
          </w:p>
        </w:tc>
        <w:tc>
          <w:tcPr>
            <w:tcW w:type="dxa" w:w="2074"/>
            <w:vAlign w:val="center"/>
          </w:tcPr>
          <w:p>
            <w:r/>
            <w:r>
              <w:rPr>
                <w:b w:val="0"/>
                <w:sz w:val="18"/>
              </w:rPr>
              <w:t>English: No preposition governs this عاذر here; it is the predicate, in raf.</w:t>
              <w:br/>
              <w:t>Arabic: لا يسبق «عاذر» هذه حرف جر هنا؛ فهي الخبر، مرفوعة.</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58: Reading the signs-verses without tashkeel</w:t>
      </w:r>
    </w:p>
    <w:p>
      <w:pPr>
        <w:pStyle w:val="Title"/>
        <w:jc w:val="right"/>
        <w:bidi/>
      </w:pPr>
      <w:r>
        <w:rPr>
          <w:rFonts w:ascii="Arial" w:hAnsi="Arial" w:cs="Arial"/>
          <w:b/>
        </w:rPr>
        <w:t>قراءة أبيات العلامات بلا تشكيل</w:t>
      </w:r>
    </w:p>
    <w:p>
      <w:r>
        <w:t>Lesson ID: lesson_58 | Level: level_07 | Estimated time: 9 minutes | Prerequisites: lesson_57</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Reread the noun-signs and verb-signs verses without tashkeel, using coordination and idafa reasoning to infer endings.</w:t>
            </w:r>
          </w:p>
        </w:tc>
        <w:tc>
          <w:tcPr>
            <w:tcW w:type="dxa" w:w="5184"/>
            <w:vAlign w:val="center"/>
          </w:tcPr>
          <w:p>
            <w:pPr>
              <w:jc w:val="right"/>
              <w:bidi/>
            </w:pPr>
            <w:r/>
            <w:r>
              <w:rPr>
                <w:b w:val="0"/>
                <w:sz w:val="18"/>
              </w:rPr>
              <w:t>أن تعيد قراءة بيتي علامات الاسم والفعل بلا تشكيل، مستعينًا بمنطق العطف والإضافة لاستنتاج الحركات.</w:t>
            </w:r>
          </w:p>
        </w:tc>
      </w:tr>
      <w:tr>
        <w:tc>
          <w:tcPr>
            <w:tcW w:type="dxa" w:w="5184"/>
            <w:vAlign w:val="center"/>
          </w:tcPr>
          <w:p>
            <w:r/>
            <w:r>
              <w:rPr>
                <w:b w:val="0"/>
                <w:sz w:val="18"/>
              </w:rPr>
              <w:t>Transfer previously learned reasoning about jarr-after-preposition and raf-as-topic to classical verse.</w:t>
            </w:r>
          </w:p>
        </w:tc>
        <w:tc>
          <w:tcPr>
            <w:tcW w:type="dxa" w:w="5184"/>
            <w:vAlign w:val="center"/>
          </w:tcPr>
          <w:p>
            <w:pPr>
              <w:jc w:val="right"/>
              <w:bidi/>
            </w:pPr>
            <w:r/>
            <w:r>
              <w:rPr>
                <w:b w:val="0"/>
                <w:sz w:val="18"/>
              </w:rPr>
              <w:t>أن تنقل ما تعلمته عن الجر بعد حرف الجر والرفع للمبتدأ إلى بيت شعري فصيح.</w:t>
            </w:r>
          </w:p>
        </w:tc>
      </w:tr>
    </w:tbl>
    <w:p>
      <w:pPr>
        <w:pStyle w:val="Heading2"/>
      </w:pPr>
      <w:r>
        <w:t>Teaching sections and examples</w:t>
      </w:r>
    </w:p>
    <w:p>
      <w:pPr>
        <w:pStyle w:val="Heading3"/>
      </w:pPr>
      <w:r>
        <w:t>The same verses, less support (reread-signs-intro — introduction)</w:t>
      </w:r>
    </w:p>
    <w:p>
      <w:r>
        <w:t>You already parsed the noun-signs verse and the verb-signs verse fully vocalized. Now read both again without tashkeel: every coordinated sign after بِـ is jarr, and the topic فعل is raf, exactly as before.</w:t>
      </w:r>
    </w:p>
    <w:p>
      <w:pPr>
        <w:jc w:val="right"/>
        <w:bidi/>
      </w:pPr>
      <w:r>
        <w:rPr>
          <w:rFonts w:ascii="Arial" w:hAnsi="Arial" w:cs="Arial"/>
          <w:b/>
        </w:rPr>
        <w:t>الأبيات نفسها، بدعم أقل</w:t>
      </w:r>
    </w:p>
    <w:p>
      <w:pPr>
        <w:jc w:val="right"/>
        <w:bidi/>
      </w:pPr>
      <w:r>
        <w:rPr>
          <w:rFonts w:ascii="Arial" w:hAnsi="Arial" w:cs="Arial"/>
          <w:b w:val="0"/>
        </w:rPr>
        <w:t>قرأت من قبل بيت علامات الاسم وبيت علامات الفعل مشكولين تمامًا. اقرأهما الآن مرة أخرى بلا تشكيل: كل علامة معطوفة بعد الباء مجرورة، والمبتدأ «فعل» مرفوع، تمامًا كما سبق.</w:t>
      </w:r>
    </w:p>
    <w:p>
      <w:pPr>
        <w:pStyle w:val="Heading3"/>
      </w:pPr>
      <w:r>
        <w:t>Two verses, unvocalized (reread-signs-verses — workedExample)</w:t>
      </w:r>
    </w:p>
    <w:p>
      <w:r>
        <w:t>بالجر والتنوين والندا وأل ومسند للاسم تمييز حصل. بتا فعلت وأتت ويا افعلي ونون أقبلن فعل ينجلي — both quoted from Alfiyyat Ibn Malik (public domain), the same verses from the previous two lessons, now unvocalized.</w:t>
      </w:r>
    </w:p>
    <w:p>
      <w:pPr>
        <w:jc w:val="right"/>
        <w:bidi/>
      </w:pPr>
      <w:r>
        <w:rPr>
          <w:rFonts w:ascii="Arial" w:hAnsi="Arial" w:cs="Arial"/>
          <w:b/>
        </w:rPr>
        <w:t>بيتان بلا تشكيل</w:t>
      </w:r>
    </w:p>
    <w:p>
      <w:pPr>
        <w:jc w:val="right"/>
        <w:bidi/>
      </w:pPr>
      <w:r>
        <w:rPr>
          <w:rFonts w:ascii="Arial" w:hAnsi="Arial" w:cs="Arial"/>
          <w:b w:val="0"/>
        </w:rPr>
        <w:t>«بالجر والتنوين والندا وأل ومسند للاسم تمييز حصل. بتا فعلت وأتت ويا افعلي ونون أقبلن فعل ينجلي» — كلاهما من ألفية ابن مالك (نص عام)، وهما البيتان نفسهما من الدرسين السابقين، بلا تشكيل هذه المرة.</w:t>
      </w:r>
    </w:p>
    <w:p>
      <w:pPr>
        <w:pStyle w:val="Heading4"/>
      </w:pPr>
      <w:r>
        <w:t>Example: reread-noun-signs-example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بِالْجَرِّ وَالتَّنْوِينِ وَالنِّدَا وَأَلْ وَمُسْنَدٍ لِلاسْمِ تَمْيِيزٌ حَصَلْ</w:t>
            </w:r>
          </w:p>
        </w:tc>
      </w:tr>
      <w:tr>
        <w:tc>
          <w:tcPr>
            <w:tcW w:type="dxa" w:w="5184"/>
            <w:vAlign w:val="center"/>
          </w:tcPr>
          <w:p>
            <w:r/>
            <w:r>
              <w:rPr>
                <w:b/>
                <w:sz w:val="18"/>
              </w:rPr>
              <w:t>Without vowel marks</w:t>
            </w:r>
          </w:p>
        </w:tc>
        <w:tc>
          <w:tcPr>
            <w:tcW w:type="dxa" w:w="5184"/>
            <w:vAlign w:val="center"/>
          </w:tcPr>
          <w:p>
            <w:pPr>
              <w:jc w:val="right"/>
              <w:bidi/>
            </w:pPr>
            <w:r/>
            <w:r>
              <w:rPr>
                <w:b w:val="0"/>
                <w:sz w:val="18"/>
              </w:rPr>
              <w:t>بالجر والتنوين والندا وأل ومسند للاسم تمييز حصل</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الجر</w:t>
            </w:r>
          </w:p>
        </w:tc>
        <w:tc>
          <w:tcPr>
            <w:tcW w:type="dxa" w:w="1481"/>
            <w:vAlign w:val="center"/>
          </w:tcPr>
          <w:p>
            <w:r/>
            <w:r>
              <w:rPr>
                <w:b w:val="0"/>
                <w:sz w:val="18"/>
              </w:rPr>
              <w:t>1–5</w:t>
            </w:r>
          </w:p>
        </w:tc>
        <w:tc>
          <w:tcPr>
            <w:tcW w:type="dxa" w:w="1481"/>
            <w:vAlign w:val="center"/>
          </w:tcPr>
          <w:p>
            <w:r/>
            <w:r>
              <w:rPr>
                <w:b w:val="0"/>
                <w:sz w:val="18"/>
              </w:rPr>
              <w:t>English: Noun governed by بِـ, first sign</w:t>
              <w:br/>
              <w:t>Arabic: اسم مجرور بالباء، أول علامة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الجر follows بِـ, so it is in jarr, as in the fully vocalized reading.</w:t>
              <w:br/>
              <w:t>Arabic: «الجر» بعد الباء، فهو مجرور، كما في القراءة المشكولة كاملة.</w:t>
            </w:r>
          </w:p>
        </w:tc>
      </w:tr>
      <w:tr>
        <w:tc>
          <w:tcPr>
            <w:tcW w:type="dxa" w:w="1481"/>
            <w:vAlign w:val="center"/>
          </w:tcPr>
          <w:p>
            <w:pPr>
              <w:jc w:val="right"/>
              <w:bidi/>
            </w:pPr>
            <w:r/>
            <w:r>
              <w:rPr>
                <w:b w:val="0"/>
                <w:sz w:val="18"/>
              </w:rPr>
              <w:t>اسم</w:t>
            </w:r>
          </w:p>
        </w:tc>
        <w:tc>
          <w:tcPr>
            <w:tcW w:type="dxa" w:w="1481"/>
            <w:vAlign w:val="center"/>
          </w:tcPr>
          <w:p>
            <w:r/>
            <w:r>
              <w:rPr>
                <w:b w:val="0"/>
                <w:sz w:val="18"/>
              </w:rPr>
              <w:t>34–37</w:t>
            </w:r>
          </w:p>
        </w:tc>
        <w:tc>
          <w:tcPr>
            <w:tcW w:type="dxa" w:w="1481"/>
            <w:vAlign w:val="center"/>
          </w:tcPr>
          <w:p>
            <w:r/>
            <w:r>
              <w:rPr>
                <w:b w:val="0"/>
                <w:sz w:val="18"/>
              </w:rPr>
              <w:t>English: Noun governed by لِـ (its ال is orthographically merged into للـ)</w:t>
              <w:br/>
              <w:t>Arabic: اسم مجرور باللام (اندمجت "أل" فيها كتابةً فصارت "للـ")</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اسم follows the preposition لِـ ("for"), so it is in jarr.</w:t>
              <w:br/>
              <w:t>Arabic: «اسم» بعد لام الجر، فهو مجرور.</w:t>
            </w:r>
          </w:p>
        </w:tc>
      </w:tr>
      <w:tr>
        <w:tc>
          <w:tcPr>
            <w:tcW w:type="dxa" w:w="1481"/>
            <w:vAlign w:val="center"/>
          </w:tcPr>
          <w:p>
            <w:pPr>
              <w:jc w:val="right"/>
              <w:bidi/>
            </w:pPr>
            <w:r/>
            <w:r>
              <w:rPr>
                <w:b w:val="0"/>
                <w:sz w:val="18"/>
              </w:rPr>
              <w:t>تمييز</w:t>
            </w:r>
          </w:p>
        </w:tc>
        <w:tc>
          <w:tcPr>
            <w:tcW w:type="dxa" w:w="1481"/>
            <w:vAlign w:val="center"/>
          </w:tcPr>
          <w:p>
            <w:r/>
            <w:r>
              <w:rPr>
                <w:b w:val="0"/>
                <w:sz w:val="18"/>
              </w:rPr>
              <w:t>38–43</w:t>
            </w:r>
          </w:p>
        </w:tc>
        <w:tc>
          <w:tcPr>
            <w:tcW w:type="dxa" w:w="1481"/>
            <w:vAlign w:val="center"/>
          </w:tcPr>
          <w:p>
            <w:r/>
            <w:r>
              <w:rPr>
                <w:b w:val="0"/>
                <w:sz w:val="18"/>
              </w:rPr>
              <w:t>English: Subject (fa'il) of حصل</w:t>
              <w:br/>
              <w:t>Arabic: فاعل لـ«حصل»</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تمييز performed the "occurring" (حصل), so it is the subject in raf.</w:t>
              <w:br/>
              <w:t>Arabic: «تمييز» هو الذي حصل، فهو فاعل مرفوع.</w:t>
            </w:r>
          </w:p>
        </w:tc>
      </w:tr>
    </w:tbl>
    <w:p>
      <w:pPr>
        <w:pStyle w:val="Heading4"/>
      </w:pPr>
      <w:r>
        <w:t>Example: reread-verb-signs-example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بِتَا فَعَلْتُ وَأَتَتْ وَيَا افْعَلِي وَنُونِ أَقْبِلَنَّ فِعْلٌ يَنْجَلِي</w:t>
            </w:r>
          </w:p>
        </w:tc>
      </w:tr>
      <w:tr>
        <w:tc>
          <w:tcPr>
            <w:tcW w:type="dxa" w:w="5184"/>
            <w:vAlign w:val="center"/>
          </w:tcPr>
          <w:p>
            <w:r/>
            <w:r>
              <w:rPr>
                <w:b/>
                <w:sz w:val="18"/>
              </w:rPr>
              <w:t>Without vowel marks</w:t>
            </w:r>
          </w:p>
        </w:tc>
        <w:tc>
          <w:tcPr>
            <w:tcW w:type="dxa" w:w="5184"/>
            <w:vAlign w:val="center"/>
          </w:tcPr>
          <w:p>
            <w:pPr>
              <w:jc w:val="right"/>
              <w:bidi/>
            </w:pPr>
            <w:r/>
            <w:r>
              <w:rPr>
                <w:b w:val="0"/>
                <w:sz w:val="18"/>
              </w:rPr>
              <w:t>بتا فعلت وأتت ويا افعلي ونون أقبلن فعل ينجلي</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نون</w:t>
            </w:r>
          </w:p>
        </w:tc>
        <w:tc>
          <w:tcPr>
            <w:tcW w:type="dxa" w:w="1481"/>
            <w:vAlign w:val="center"/>
          </w:tcPr>
          <w:p>
            <w:r/>
            <w:r>
              <w:rPr>
                <w:b w:val="0"/>
                <w:sz w:val="18"/>
              </w:rPr>
              <w:t>25–28</w:t>
            </w:r>
          </w:p>
        </w:tc>
        <w:tc>
          <w:tcPr>
            <w:tcW w:type="dxa" w:w="1481"/>
            <w:vAlign w:val="center"/>
          </w:tcPr>
          <w:p>
            <w:r/>
            <w:r>
              <w:rPr>
                <w:b w:val="0"/>
                <w:sz w:val="18"/>
              </w:rPr>
              <w:t>English: Noun governed by بِـ, fourth sign</w:t>
              <w:br/>
              <w:t>Arabic: اسم مجرور بالباء، العلامة الرابعة</w:t>
            </w:r>
          </w:p>
        </w:tc>
        <w:tc>
          <w:tcPr>
            <w:tcW w:type="dxa" w:w="1481"/>
            <w:vAlign w:val="center"/>
          </w:tcPr>
          <w:p>
            <w:r/>
            <w:r>
              <w:rPr>
                <w:b w:val="0"/>
                <w:sz w:val="18"/>
              </w:rPr>
              <w:t>jarr</w:t>
            </w:r>
          </w:p>
        </w:tc>
        <w:tc>
          <w:tcPr>
            <w:tcW w:type="dxa" w:w="1481"/>
            <w:vAlign w:val="center"/>
          </w:tcPr>
          <w:p>
            <w:r/>
            <w:r>
              <w:rPr>
                <w:b w:val="0"/>
                <w:sz w:val="18"/>
              </w:rPr>
              <w:t>English: Visible kasra</w:t>
              <w:br/>
              <w:t>Arabic: الكسرة الظاهرة</w:t>
            </w:r>
          </w:p>
        </w:tc>
        <w:tc>
          <w:tcPr>
            <w:tcW w:type="dxa" w:w="1481"/>
            <w:vAlign w:val="center"/>
          </w:tcPr>
          <w:p>
            <w:pPr>
              <w:jc w:val="right"/>
              <w:bidi/>
            </w:pPr>
            <w:r/>
            <w:r>
              <w:rPr>
                <w:b w:val="0"/>
                <w:sz w:val="18"/>
              </w:rPr>
              <w:t>ِ</w:t>
            </w:r>
          </w:p>
        </w:tc>
        <w:tc>
          <w:tcPr>
            <w:tcW w:type="dxa" w:w="1481"/>
            <w:vAlign w:val="center"/>
          </w:tcPr>
          <w:p>
            <w:r/>
            <w:r>
              <w:rPr>
                <w:b w:val="0"/>
                <w:sz w:val="18"/>
              </w:rPr>
              <w:t>English: نون follows بِـ, so it is in jarr, as in the fully vocalized reading.</w:t>
              <w:br/>
              <w:t>Arabic: «نون» بعد الباء، فهو مجرور، كما في القراءة المشكولة كاملة.</w:t>
            </w:r>
          </w:p>
        </w:tc>
      </w:tr>
      <w:tr>
        <w:tc>
          <w:tcPr>
            <w:tcW w:type="dxa" w:w="1481"/>
            <w:vAlign w:val="center"/>
          </w:tcPr>
          <w:p>
            <w:pPr>
              <w:jc w:val="right"/>
              <w:bidi/>
            </w:pPr>
            <w:r/>
            <w:r>
              <w:rPr>
                <w:b w:val="0"/>
                <w:sz w:val="18"/>
              </w:rPr>
              <w:t>فعل</w:t>
            </w:r>
          </w:p>
        </w:tc>
        <w:tc>
          <w:tcPr>
            <w:tcW w:type="dxa" w:w="1481"/>
            <w:vAlign w:val="center"/>
          </w:tcPr>
          <w:p>
            <w:r/>
            <w:r>
              <w:rPr>
                <w:b w:val="0"/>
                <w:sz w:val="18"/>
              </w:rPr>
              <w:t>35–38</w:t>
            </w:r>
          </w:p>
        </w:tc>
        <w:tc>
          <w:tcPr>
            <w:tcW w:type="dxa" w:w="1481"/>
            <w:vAlign w:val="center"/>
          </w:tcPr>
          <w:p>
            <w:r/>
            <w:r>
              <w:rPr>
                <w:b w:val="0"/>
                <w:sz w:val="18"/>
              </w:rPr>
              <w:t>English: Topic (mubtada) of the whole verse</w:t>
              <w:br/>
              <w:t>Arabic: مبتدأ البيت كله</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فعل is the topic identified by all four signs, so it is in raf.</w:t>
              <w:br/>
              <w:t>Arabic: «فعل» هو المبتدأ الذي تعرّفه العلامات الأربع، فهو مرفوع.</w:t>
            </w:r>
          </w:p>
        </w:tc>
      </w:tr>
    </w:tbl>
    <w:p>
      <w:pPr>
        <w:pStyle w:val="Heading2"/>
      </w:pPr>
      <w:r>
        <w:t>Primary exercises</w:t>
      </w:r>
    </w:p>
    <w:p>
      <w:pPr>
        <w:pStyle w:val="Heading4"/>
      </w:pPr>
      <w:r>
        <w:t>1. lesson-58-read-01 — addTashkeel</w:t>
      </w:r>
    </w:p>
    <w:p>
      <w:pPr>
        <w:pStyle w:val="Heading4"/>
      </w:pPr>
      <w:r>
        <w:t>Prompt</w:t>
      </w:r>
    </w:p>
    <w:p>
      <w:r>
        <w:t>Read بالجر والتنوين والندا وأل ومسند للاسم تمييز حصل. Which ending completes التنوين_؟</w:t>
      </w:r>
    </w:p>
    <w:p>
      <w:pPr>
        <w:jc w:val="right"/>
        <w:bidi/>
      </w:pPr>
      <w:r>
        <w:rPr>
          <w:rFonts w:ascii="Arial" w:hAnsi="Arial" w:cs="Arial"/>
          <w:b w:val="0"/>
        </w:rPr>
        <w:t>اقرأ «بالجر والتنوين والندا وأل ومسند للاسم تمييز حصل». أي قراءة تكمل «التنوينـ»؟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التَّنْوِينِ</w:t>
            </w:r>
          </w:p>
        </w:tc>
        <w:tc>
          <w:tcPr>
            <w:tcW w:type="dxa" w:w="2074"/>
            <w:vAlign w:val="center"/>
            <w:shd w:fill="E2F0D9"/>
          </w:tcPr>
          <w:p>
            <w:pPr>
              <w:jc w:val="right"/>
              <w:bidi/>
            </w:pPr>
            <w:r/>
            <w:r>
              <w:rPr>
                <w:b w:val="0"/>
                <w:sz w:val="18"/>
              </w:rPr>
              <w:t>التَّنْوِينِ</w:t>
            </w:r>
          </w:p>
        </w:tc>
        <w:tc>
          <w:tcPr>
            <w:tcW w:type="dxa" w:w="2074"/>
            <w:vAlign w:val="center"/>
            <w:shd w:fill="E2F0D9"/>
          </w:tcPr>
          <w:p>
            <w:r/>
            <w:r>
              <w:rPr>
                <w:b w:val="0"/>
                <w:sz w:val="18"/>
              </w:rPr>
              <w:t>English: Correct. التنوين is coordinated with الجر, both governed by بِـ into jarr.</w:t>
              <w:br/>
              <w:t>Arabic: صحيح. «التنوين» معطوف على «الجر»، وكلاهما مجرور بالباء.</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التَّنْوِينُ</w:t>
            </w:r>
          </w:p>
        </w:tc>
        <w:tc>
          <w:tcPr>
            <w:tcW w:type="dxa" w:w="2074"/>
            <w:vAlign w:val="center"/>
          </w:tcPr>
          <w:p>
            <w:pPr>
              <w:jc w:val="right"/>
              <w:bidi/>
            </w:pPr>
            <w:r/>
            <w:r>
              <w:rPr>
                <w:b w:val="0"/>
                <w:sz w:val="18"/>
              </w:rPr>
              <w:t>التَّنْوِينُ</w:t>
            </w:r>
          </w:p>
        </w:tc>
        <w:tc>
          <w:tcPr>
            <w:tcW w:type="dxa" w:w="2074"/>
            <w:vAlign w:val="center"/>
          </w:tcPr>
          <w:p>
            <w:r/>
            <w:r>
              <w:rPr>
                <w:b w:val="0"/>
                <w:sz w:val="18"/>
              </w:rPr>
              <w:t>English: This would be raf, but التنوين follows بِـ, so it is jarr.</w:t>
              <w:br/>
              <w:t>Arabic: هذه حركة الرفع، لكن «التنوين» بعد الباء، فهو مجرور.</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التَّنْوِينَ</w:t>
            </w:r>
          </w:p>
        </w:tc>
        <w:tc>
          <w:tcPr>
            <w:tcW w:type="dxa" w:w="2074"/>
            <w:vAlign w:val="center"/>
          </w:tcPr>
          <w:p>
            <w:pPr>
              <w:jc w:val="right"/>
              <w:bidi/>
            </w:pPr>
            <w:r/>
            <w:r>
              <w:rPr>
                <w:b w:val="0"/>
                <w:sz w:val="18"/>
              </w:rPr>
              <w:t>التَّنْوِينَ</w:t>
            </w:r>
          </w:p>
        </w:tc>
        <w:tc>
          <w:tcPr>
            <w:tcW w:type="dxa" w:w="2074"/>
            <w:vAlign w:val="center"/>
          </w:tcPr>
          <w:p>
            <w:r/>
            <w:r>
              <w:rPr>
                <w:b w:val="0"/>
                <w:sz w:val="18"/>
              </w:rPr>
              <w:t>English: This would be nasb, but التنوين follows the preposition بِـ, so it is jarr.</w:t>
              <w:br/>
              <w:t>Arabic: هذه حركة النصب، لكن «التنوين» بعد حرف الجر «بِـ»، فهو مجرور.</w:t>
            </w:r>
          </w:p>
        </w:tc>
      </w:tr>
    </w:tbl>
    <w:p>
      <w:pPr>
        <w:pStyle w:val="Heading4"/>
      </w:pPr>
      <w:r>
        <w:t>2. lesson-58-role-02 — identifyRole</w:t>
      </w:r>
    </w:p>
    <w:p>
      <w:pPr>
        <w:pStyle w:val="Heading4"/>
      </w:pPr>
      <w:r>
        <w:t>Prompt</w:t>
      </w:r>
    </w:p>
    <w:p>
      <w:r>
        <w:t>In للاسم تمييز حصل, which word is the subject (fa'il) of حصل?</w:t>
      </w:r>
    </w:p>
    <w:p>
      <w:pPr>
        <w:jc w:val="right"/>
        <w:bidi/>
      </w:pPr>
      <w:r>
        <w:rPr>
          <w:rFonts w:ascii="Arial" w:hAnsi="Arial" w:cs="Arial"/>
          <w:b w:val="0"/>
        </w:rPr>
        <w:t>في «للاسم تمييز حصل»، أي كلمة هي فاعل «حصل»؟</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tamyiz</w:t>
            </w:r>
          </w:p>
        </w:tc>
        <w:tc>
          <w:tcPr>
            <w:tcW w:type="dxa" w:w="2074"/>
            <w:vAlign w:val="center"/>
            <w:shd w:fill="E2F0D9"/>
          </w:tcPr>
          <w:p>
            <w:r/>
            <w:r>
              <w:rPr>
                <w:b w:val="0"/>
                <w:sz w:val="18"/>
              </w:rPr>
              <w:t>تمييز</w:t>
            </w:r>
          </w:p>
        </w:tc>
        <w:tc>
          <w:tcPr>
            <w:tcW w:type="dxa" w:w="2074"/>
            <w:vAlign w:val="center"/>
            <w:shd w:fill="E2F0D9"/>
          </w:tcPr>
          <w:p>
            <w:pPr>
              <w:jc w:val="right"/>
              <w:bidi/>
            </w:pPr>
            <w:r/>
            <w:r>
              <w:rPr>
                <w:b w:val="0"/>
                <w:sz w:val="18"/>
              </w:rPr>
              <w:t>تمييز</w:t>
            </w:r>
          </w:p>
        </w:tc>
        <w:tc>
          <w:tcPr>
            <w:tcW w:type="dxa" w:w="2074"/>
            <w:vAlign w:val="center"/>
            <w:shd w:fill="E2F0D9"/>
          </w:tcPr>
          <w:p>
            <w:r/>
            <w:r>
              <w:rPr>
                <w:b w:val="0"/>
                <w:sz w:val="18"/>
              </w:rPr>
              <w:t>English: Correct. تمييز performed the "occurring."</w:t>
              <w:br/>
              <w:t>Arabic: صحيح. «تمييز» هو الذي حصل.</w:t>
            </w:r>
          </w:p>
        </w:tc>
      </w:tr>
      <w:tr>
        <w:tc>
          <w:tcPr>
            <w:tcW w:type="dxa" w:w="2074"/>
            <w:vAlign w:val="center"/>
          </w:tcPr>
          <w:p>
            <w:r/>
            <w:r>
              <w:rPr>
                <w:b w:val="0"/>
                <w:sz w:val="18"/>
              </w:rPr>
            </w:r>
          </w:p>
        </w:tc>
        <w:tc>
          <w:tcPr>
            <w:tcW w:type="dxa" w:w="2074"/>
            <w:vAlign w:val="center"/>
          </w:tcPr>
          <w:p>
            <w:r/>
            <w:r>
              <w:rPr>
                <w:b w:val="0"/>
                <w:sz w:val="18"/>
              </w:rPr>
              <w:t>ism</w:t>
            </w:r>
          </w:p>
        </w:tc>
        <w:tc>
          <w:tcPr>
            <w:tcW w:type="dxa" w:w="2074"/>
            <w:vAlign w:val="center"/>
          </w:tcPr>
          <w:p>
            <w:r/>
            <w:r>
              <w:rPr>
                <w:b w:val="0"/>
                <w:sz w:val="18"/>
              </w:rPr>
              <w:t>الاسم</w:t>
            </w:r>
          </w:p>
        </w:tc>
        <w:tc>
          <w:tcPr>
            <w:tcW w:type="dxa" w:w="2074"/>
            <w:vAlign w:val="center"/>
          </w:tcPr>
          <w:p>
            <w:pPr>
              <w:jc w:val="right"/>
              <w:bidi/>
            </w:pPr>
            <w:r/>
            <w:r>
              <w:rPr>
                <w:b w:val="0"/>
                <w:sz w:val="18"/>
              </w:rPr>
              <w:t>الاسم</w:t>
            </w:r>
          </w:p>
        </w:tc>
        <w:tc>
          <w:tcPr>
            <w:tcW w:type="dxa" w:w="2074"/>
            <w:vAlign w:val="center"/>
          </w:tcPr>
          <w:p>
            <w:r/>
            <w:r>
              <w:rPr>
                <w:b w:val="0"/>
                <w:sz w:val="18"/>
              </w:rPr>
              <w:t>English: الاسم follows لِـ and is jarr, not the subject of حصل.</w:t>
              <w:br/>
              <w:t>Arabic: «الاسم» بعد اللام ومجرور، وليس فاعل «حصل».</w:t>
            </w:r>
          </w:p>
        </w:tc>
      </w:tr>
      <w:tr>
        <w:tc>
          <w:tcPr>
            <w:tcW w:type="dxa" w:w="2074"/>
            <w:vAlign w:val="center"/>
          </w:tcPr>
          <w:p>
            <w:r/>
            <w:r>
              <w:rPr>
                <w:b w:val="0"/>
                <w:sz w:val="18"/>
              </w:rPr>
            </w:r>
          </w:p>
        </w:tc>
        <w:tc>
          <w:tcPr>
            <w:tcW w:type="dxa" w:w="2074"/>
            <w:vAlign w:val="center"/>
          </w:tcPr>
          <w:p>
            <w:r/>
            <w:r>
              <w:rPr>
                <w:b w:val="0"/>
                <w:sz w:val="18"/>
              </w:rPr>
              <w:t>hasal</w:t>
            </w:r>
          </w:p>
        </w:tc>
        <w:tc>
          <w:tcPr>
            <w:tcW w:type="dxa" w:w="2074"/>
            <w:vAlign w:val="center"/>
          </w:tcPr>
          <w:p>
            <w:r/>
            <w:r>
              <w:rPr>
                <w:b w:val="0"/>
                <w:sz w:val="18"/>
              </w:rPr>
              <w:t>حصل</w:t>
            </w:r>
          </w:p>
        </w:tc>
        <w:tc>
          <w:tcPr>
            <w:tcW w:type="dxa" w:w="2074"/>
            <w:vAlign w:val="center"/>
          </w:tcPr>
          <w:p>
            <w:pPr>
              <w:jc w:val="right"/>
              <w:bidi/>
            </w:pPr>
            <w:r/>
            <w:r>
              <w:rPr>
                <w:b w:val="0"/>
                <w:sz w:val="18"/>
              </w:rPr>
              <w:t>حصل</w:t>
            </w:r>
          </w:p>
        </w:tc>
        <w:tc>
          <w:tcPr>
            <w:tcW w:type="dxa" w:w="2074"/>
            <w:vAlign w:val="center"/>
          </w:tcPr>
          <w:p>
            <w:r/>
            <w:r>
              <w:rPr>
                <w:b w:val="0"/>
                <w:sz w:val="18"/>
              </w:rPr>
              <w:t>English: حصل is the verb itself, not its own subject.</w:t>
              <w:br/>
              <w:t>Arabic: «حصل» هو الفعل نفسه، لا فاعله.</w:t>
            </w:r>
          </w:p>
        </w:tc>
      </w:tr>
    </w:tbl>
    <w:p>
      <w:pPr>
        <w:pStyle w:val="Heading4"/>
      </w:pPr>
      <w:r>
        <w:t>3. lesson-58-read-03 — addTashkeel</w:t>
      </w:r>
    </w:p>
    <w:p>
      <w:pPr>
        <w:pStyle w:val="Heading4"/>
      </w:pPr>
      <w:r>
        <w:t>Prompt</w:t>
      </w:r>
    </w:p>
    <w:p>
      <w:r>
        <w:t>Read بتا فعلت وأتت ويا افعلي ونون أقبلن فعل ينجلي. Which ending completes فعل_؟</w:t>
      </w:r>
    </w:p>
    <w:p>
      <w:pPr>
        <w:jc w:val="right"/>
        <w:bidi/>
      </w:pPr>
      <w:r>
        <w:rPr>
          <w:rFonts w:ascii="Arial" w:hAnsi="Arial" w:cs="Arial"/>
          <w:b w:val="0"/>
        </w:rPr>
        <w:t>اقرأ «بتا فعلت وأتت ويا افعلي ونون أقبلن فعل ينجلي». أي قراءة تكمل «فعلـ»؟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فِعْلٌ</w:t>
            </w:r>
          </w:p>
        </w:tc>
        <w:tc>
          <w:tcPr>
            <w:tcW w:type="dxa" w:w="2074"/>
            <w:vAlign w:val="center"/>
            <w:shd w:fill="E2F0D9"/>
          </w:tcPr>
          <w:p>
            <w:pPr>
              <w:jc w:val="right"/>
              <w:bidi/>
            </w:pPr>
            <w:r/>
            <w:r>
              <w:rPr>
                <w:b w:val="0"/>
                <w:sz w:val="18"/>
              </w:rPr>
              <w:t>فِعْلٌ</w:t>
            </w:r>
          </w:p>
        </w:tc>
        <w:tc>
          <w:tcPr>
            <w:tcW w:type="dxa" w:w="2074"/>
            <w:vAlign w:val="center"/>
            <w:shd w:fill="E2F0D9"/>
          </w:tcPr>
          <w:p>
            <w:r/>
            <w:r>
              <w:rPr>
                <w:b w:val="0"/>
                <w:sz w:val="18"/>
              </w:rPr>
              <w:t>English: Correct. فعل is the topic identified by the four preceding signs, so it is in raf with tanwin.</w:t>
              <w:br/>
              <w:t>Arabic: صحيح. «فعل» هو المبتدأ الذي تعرّفه العلامات الأربع، فهو مرفوع بالتنوين.</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فِعْلًا</w:t>
            </w:r>
          </w:p>
        </w:tc>
        <w:tc>
          <w:tcPr>
            <w:tcW w:type="dxa" w:w="2074"/>
            <w:vAlign w:val="center"/>
          </w:tcPr>
          <w:p>
            <w:pPr>
              <w:jc w:val="right"/>
              <w:bidi/>
            </w:pPr>
            <w:r/>
            <w:r>
              <w:rPr>
                <w:b w:val="0"/>
                <w:sz w:val="18"/>
              </w:rPr>
              <w:t>فِعْلًا</w:t>
            </w:r>
          </w:p>
        </w:tc>
        <w:tc>
          <w:tcPr>
            <w:tcW w:type="dxa" w:w="2074"/>
            <w:vAlign w:val="center"/>
          </w:tcPr>
          <w:p>
            <w:r/>
            <w:r>
              <w:rPr>
                <w:b w:val="0"/>
                <w:sz w:val="18"/>
              </w:rPr>
              <w:t>English: Nothing here governs فعل into nasb; it is the topic, in raf.</w:t>
              <w:br/>
              <w:t>Arabic: لا يوجد هنا ما ينصب «فعل»؛ فهو المبتدأ، مرفوع.</w:t>
            </w:r>
          </w:p>
        </w:tc>
      </w:tr>
      <w:tr>
        <w:tc>
          <w:tcPr>
            <w:tcW w:type="dxa" w:w="2074"/>
            <w:vAlign w:val="center"/>
          </w:tcPr>
          <w:p>
            <w:r/>
            <w:r>
              <w:rPr>
                <w:b w:val="0"/>
                <w:sz w:val="18"/>
              </w:rPr>
            </w:r>
          </w:p>
        </w:tc>
        <w:tc>
          <w:tcPr>
            <w:tcW w:type="dxa" w:w="2074"/>
            <w:vAlign w:val="center"/>
          </w:tcPr>
          <w:p>
            <w:r/>
            <w:r>
              <w:rPr>
                <w:b w:val="0"/>
                <w:sz w:val="18"/>
              </w:rPr>
              <w:t>wrong-jarr</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No preposition governs فعل here; it is the topic, in raf.</w:t>
              <w:br/>
              <w:t>Arabic: لا يسبق «فعل» حرف جر هنا؛ فهو المبتدأ، مرفوع.</w:t>
            </w:r>
          </w:p>
        </w:tc>
      </w:tr>
    </w:tbl>
    <w:p>
      <w:pPr>
        <w:pStyle w:val="Heading4"/>
      </w:pPr>
      <w:r>
        <w:t>4. lesson-58-state-04 — identifyState</w:t>
      </w:r>
    </w:p>
    <w:p>
      <w:pPr>
        <w:pStyle w:val="Heading4"/>
      </w:pPr>
      <w:r>
        <w:t>Prompt</w:t>
      </w:r>
    </w:p>
    <w:p>
      <w:r>
        <w:t>What state is نون in, in this verse (as one of the four verb signs)?</w:t>
      </w:r>
    </w:p>
    <w:p>
      <w:pPr>
        <w:jc w:val="right"/>
        <w:bidi/>
      </w:pPr>
      <w:r>
        <w:rPr>
          <w:rFonts w:ascii="Arial" w:hAnsi="Arial" w:cs="Arial"/>
          <w:b w:val="0"/>
        </w:rPr>
        <w:t>ما حالة «نون» في هذا البيت (بوصفها إحدى علامات الفعل الأربع)؟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نون is governed by بِـ, like the other signs.</w:t>
              <w:br/>
              <w:t>Arabic: صحيح. «نون» مجرورة بالباء، كبقية العلامات.</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نون is not a topic or subject here; it follows بِـ.</w:t>
              <w:br/>
              <w:t>Arabic: «نون» ليست مبتدأ ولا فاعلًا هنا؛ فهي بعد الباء.</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نون is not a direct object here; it follows the preposition بِـ.</w:t>
              <w:br/>
              <w:t>Arabic: «نون» ليست مفعولًا به هنا؛ فهي بعد حرف الجر «بِـ».</w:t>
            </w:r>
          </w:p>
        </w:tc>
      </w:tr>
    </w:tbl>
    <w:p>
      <w:pPr>
        <w:pStyle w:val="Heading2"/>
      </w:pPr>
      <w:r>
        <w:t>Alternate repeat exercises</w:t>
      </w:r>
    </w:p>
    <w:p>
      <w:pPr>
        <w:pStyle w:val="Heading4"/>
      </w:pPr>
      <w:r>
        <w:t>1. lesson-58-repeat-read-01 — addTashkeel</w:t>
      </w:r>
    </w:p>
    <w:p>
      <w:pPr>
        <w:pStyle w:val="Heading4"/>
      </w:pPr>
      <w:r>
        <w:t>Prompt</w:t>
      </w:r>
    </w:p>
    <w:p>
      <w:r>
        <w:t>Read بالجر والتنوين والندا وأل ومسند للاسم تمييز حصل. Which ending completes الجر_؟</w:t>
      </w:r>
    </w:p>
    <w:p>
      <w:pPr>
        <w:jc w:val="right"/>
        <w:bidi/>
      </w:pPr>
      <w:r>
        <w:rPr>
          <w:rFonts w:ascii="Arial" w:hAnsi="Arial" w:cs="Arial"/>
          <w:b w:val="0"/>
        </w:rPr>
        <w:t>اقرأ «بالجر والتنوين والندا وأل ومسند للاسم تمييز حصل». أي قراءة تكمل «الجرـ»؟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الجَرِّ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الجر follows بِـ, so it is in jarr.</w:t>
              <w:br/>
              <w:t>Arabic: صحيح. «الجر» بعد الباء، فهو مجرور.</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الجَرُّ</w:t>
            </w:r>
          </w:p>
        </w:tc>
        <w:tc>
          <w:tcPr>
            <w:tcW w:type="dxa" w:w="2074"/>
            <w:vAlign w:val="center"/>
          </w:tcPr>
          <w:p>
            <w:pPr>
              <w:jc w:val="right"/>
              <w:bidi/>
            </w:pPr>
            <w:r/>
            <w:r>
              <w:rPr>
                <w:b w:val="0"/>
                <w:sz w:val="18"/>
              </w:rPr>
              <w:t>الجَرُّ</w:t>
            </w:r>
          </w:p>
        </w:tc>
        <w:tc>
          <w:tcPr>
            <w:tcW w:type="dxa" w:w="2074"/>
            <w:vAlign w:val="center"/>
          </w:tcPr>
          <w:p>
            <w:r/>
            <w:r>
              <w:rPr>
                <w:b w:val="0"/>
                <w:sz w:val="18"/>
              </w:rPr>
              <w:t>English: This would be raf, but الجر follows بِـ, so it is jarr.</w:t>
              <w:br/>
              <w:t>Arabic: هذه حركة الرفع، لكن «الجر» بعد الباء، فهو مجرور.</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الجَرَّ</w:t>
            </w:r>
          </w:p>
        </w:tc>
        <w:tc>
          <w:tcPr>
            <w:tcW w:type="dxa" w:w="2074"/>
            <w:vAlign w:val="center"/>
          </w:tcPr>
          <w:p>
            <w:pPr>
              <w:jc w:val="right"/>
              <w:bidi/>
            </w:pPr>
            <w:r/>
            <w:r>
              <w:rPr>
                <w:b w:val="0"/>
                <w:sz w:val="18"/>
              </w:rPr>
              <w:t>الجَرَّ</w:t>
            </w:r>
          </w:p>
        </w:tc>
        <w:tc>
          <w:tcPr>
            <w:tcW w:type="dxa" w:w="2074"/>
            <w:vAlign w:val="center"/>
          </w:tcPr>
          <w:p>
            <w:r/>
            <w:r>
              <w:rPr>
                <w:b w:val="0"/>
                <w:sz w:val="18"/>
              </w:rPr>
              <w:t>English: This would be nasb, but الجر follows the preposition بِـ, so it is jarr.</w:t>
              <w:br/>
              <w:t>Arabic: هذه حركة النصب، لكن «الجر» بعد حرف الجر «بِـ»، فهو مجرور.</w:t>
            </w:r>
          </w:p>
        </w:tc>
      </w:tr>
    </w:tbl>
    <w:p>
      <w:pPr>
        <w:pStyle w:val="Heading4"/>
      </w:pPr>
      <w:r>
        <w:t>2. lesson-58-repeat-role-02 — identifyRole</w:t>
      </w:r>
    </w:p>
    <w:p>
      <w:pPr>
        <w:pStyle w:val="Heading4"/>
      </w:pPr>
      <w:r>
        <w:t>Prompt</w:t>
      </w:r>
    </w:p>
    <w:p>
      <w:r>
        <w:t>In بالجر والتنوين والندا وأل ومسند للاسم تمييز حصل, which word is governed by the preposition لِـ?</w:t>
      </w:r>
    </w:p>
    <w:p>
      <w:pPr>
        <w:jc w:val="right"/>
        <w:bidi/>
      </w:pPr>
      <w:r>
        <w:rPr>
          <w:rFonts w:ascii="Arial" w:hAnsi="Arial" w:cs="Arial"/>
          <w:b w:val="0"/>
        </w:rPr>
        <w:t>في «بالجر والتنوين والندا وأل ومسند للاسم تمييز حصل»، أي كلمة مجرورة باللام؟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ism</w:t>
            </w:r>
          </w:p>
        </w:tc>
        <w:tc>
          <w:tcPr>
            <w:tcW w:type="dxa" w:w="2074"/>
            <w:vAlign w:val="center"/>
            <w:shd w:fill="E2F0D9"/>
          </w:tcPr>
          <w:p>
            <w:r/>
            <w:r>
              <w:rPr>
                <w:b w:val="0"/>
                <w:sz w:val="18"/>
              </w:rPr>
              <w:t>الاسم</w:t>
            </w:r>
          </w:p>
        </w:tc>
        <w:tc>
          <w:tcPr>
            <w:tcW w:type="dxa" w:w="2074"/>
            <w:vAlign w:val="center"/>
            <w:shd w:fill="E2F0D9"/>
          </w:tcPr>
          <w:p>
            <w:pPr>
              <w:jc w:val="right"/>
              <w:bidi/>
            </w:pPr>
            <w:r/>
            <w:r>
              <w:rPr>
                <w:b w:val="0"/>
                <w:sz w:val="18"/>
              </w:rPr>
              <w:t>الاسم</w:t>
            </w:r>
          </w:p>
        </w:tc>
        <w:tc>
          <w:tcPr>
            <w:tcW w:type="dxa" w:w="2074"/>
            <w:vAlign w:val="center"/>
            <w:shd w:fill="E2F0D9"/>
          </w:tcPr>
          <w:p>
            <w:r/>
            <w:r>
              <w:rPr>
                <w:b w:val="0"/>
                <w:sz w:val="18"/>
              </w:rPr>
              <w:t>English: Correct. الاسم follows لِـ ("for the noun") and is in jarr.</w:t>
              <w:br/>
              <w:t>Arabic: صحيح. «الاسم» بعد لام الجر («للاسم»)، فهو مجرور.</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الجر</w:t>
            </w:r>
          </w:p>
        </w:tc>
        <w:tc>
          <w:tcPr>
            <w:tcW w:type="dxa" w:w="2074"/>
            <w:vAlign w:val="center"/>
          </w:tcPr>
          <w:p>
            <w:pPr>
              <w:jc w:val="right"/>
              <w:bidi/>
            </w:pPr>
            <w:r/>
            <w:r>
              <w:rPr>
                <w:b w:val="0"/>
                <w:sz w:val="18"/>
              </w:rPr>
              <w:t>الجر</w:t>
            </w:r>
          </w:p>
        </w:tc>
        <w:tc>
          <w:tcPr>
            <w:tcW w:type="dxa" w:w="2074"/>
            <w:vAlign w:val="center"/>
          </w:tcPr>
          <w:p>
            <w:r/>
            <w:r>
              <w:rPr>
                <w:b w:val="0"/>
                <w:sz w:val="18"/>
              </w:rPr>
              <w:t>English: الجر is governed by بِـ, not لِـ.</w:t>
              <w:br/>
              <w:t>Arabic: «الجر» مجرور بالباء، لا باللام.</w:t>
            </w:r>
          </w:p>
        </w:tc>
      </w:tr>
      <w:tr>
        <w:tc>
          <w:tcPr>
            <w:tcW w:type="dxa" w:w="2074"/>
            <w:vAlign w:val="center"/>
          </w:tcPr>
          <w:p>
            <w:r/>
            <w:r>
              <w:rPr>
                <w:b w:val="0"/>
                <w:sz w:val="18"/>
              </w:rPr>
            </w:r>
          </w:p>
        </w:tc>
        <w:tc>
          <w:tcPr>
            <w:tcW w:type="dxa" w:w="2074"/>
            <w:vAlign w:val="center"/>
          </w:tcPr>
          <w:p>
            <w:r/>
            <w:r>
              <w:rPr>
                <w:b w:val="0"/>
                <w:sz w:val="18"/>
              </w:rPr>
              <w:t>tamyiz</w:t>
            </w:r>
          </w:p>
        </w:tc>
        <w:tc>
          <w:tcPr>
            <w:tcW w:type="dxa" w:w="2074"/>
            <w:vAlign w:val="center"/>
          </w:tcPr>
          <w:p>
            <w:r/>
            <w:r>
              <w:rPr>
                <w:b w:val="0"/>
                <w:sz w:val="18"/>
              </w:rPr>
              <w:t>تمييز</w:t>
            </w:r>
          </w:p>
        </w:tc>
        <w:tc>
          <w:tcPr>
            <w:tcW w:type="dxa" w:w="2074"/>
            <w:vAlign w:val="center"/>
          </w:tcPr>
          <w:p>
            <w:pPr>
              <w:jc w:val="right"/>
              <w:bidi/>
            </w:pPr>
            <w:r/>
            <w:r>
              <w:rPr>
                <w:b w:val="0"/>
                <w:sz w:val="18"/>
              </w:rPr>
              <w:t>تمييز</w:t>
            </w:r>
          </w:p>
        </w:tc>
        <w:tc>
          <w:tcPr>
            <w:tcW w:type="dxa" w:w="2074"/>
            <w:vAlign w:val="center"/>
          </w:tcPr>
          <w:p>
            <w:r/>
            <w:r>
              <w:rPr>
                <w:b w:val="0"/>
                <w:sz w:val="18"/>
              </w:rPr>
              <w:t>English: تمييز is the subject of حصل, in raf, not governed by لِـ.</w:t>
              <w:br/>
              <w:t>Arabic: «تمييز» فاعل «حصل»، مرفوع، وليس مجرورًا باللام.</w:t>
            </w:r>
          </w:p>
        </w:tc>
      </w:tr>
    </w:tbl>
    <w:p>
      <w:pPr>
        <w:pStyle w:val="Heading4"/>
      </w:pPr>
      <w:r>
        <w:t>3. lesson-58-repeat-read-03 — addTashkeel</w:t>
      </w:r>
    </w:p>
    <w:p>
      <w:pPr>
        <w:pStyle w:val="Heading4"/>
      </w:pPr>
      <w:r>
        <w:t>Prompt</w:t>
      </w:r>
    </w:p>
    <w:p>
      <w:r>
        <w:t>Read بالجر والتنوين والندا وأل ومسند للاسم تمييز حصل. Which ending completes مسند_؟</w:t>
      </w:r>
    </w:p>
    <w:p>
      <w:pPr>
        <w:jc w:val="right"/>
        <w:bidi/>
      </w:pPr>
      <w:r>
        <w:rPr>
          <w:rFonts w:ascii="Arial" w:hAnsi="Arial" w:cs="Arial"/>
          <w:b w:val="0"/>
        </w:rPr>
        <w:t>اقرأ «بالجر والتنوين والندا وأل ومسند للاسم تمييز حصل». أي قراءة تكمل «مسندـ»؟</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مُسْنَدٍ</w:t>
            </w:r>
          </w:p>
        </w:tc>
        <w:tc>
          <w:tcPr>
            <w:tcW w:type="dxa" w:w="2074"/>
            <w:vAlign w:val="center"/>
            <w:shd w:fill="E2F0D9"/>
          </w:tcPr>
          <w:p>
            <w:pPr>
              <w:jc w:val="right"/>
              <w:bidi/>
            </w:pPr>
            <w:r/>
            <w:r>
              <w:rPr>
                <w:b w:val="0"/>
                <w:sz w:val="18"/>
              </w:rPr>
              <w:t>مُسْنَدٍ</w:t>
            </w:r>
          </w:p>
        </w:tc>
        <w:tc>
          <w:tcPr>
            <w:tcW w:type="dxa" w:w="2074"/>
            <w:vAlign w:val="center"/>
            <w:shd w:fill="E2F0D9"/>
          </w:tcPr>
          <w:p>
            <w:r/>
            <w:r>
              <w:rPr>
                <w:b w:val="0"/>
                <w:sz w:val="18"/>
              </w:rPr>
              <w:t>English: Correct. مسند is coordinated with the other four signs, all in jarr after بِـ.</w:t>
              <w:br/>
              <w:t>Arabic: صحيح. «مسند» معطوف على العلامات الأربع الأخرى، وكلها مجرورة بعد الباء.</w:t>
            </w:r>
          </w:p>
        </w:tc>
      </w:tr>
      <w:tr>
        <w:tc>
          <w:tcPr>
            <w:tcW w:type="dxa" w:w="2074"/>
            <w:vAlign w:val="center"/>
          </w:tcPr>
          <w:p>
            <w:r/>
            <w:r>
              <w:rPr>
                <w:b w:val="0"/>
                <w:sz w:val="18"/>
              </w:rPr>
            </w:r>
          </w:p>
        </w:tc>
        <w:tc>
          <w:tcPr>
            <w:tcW w:type="dxa" w:w="2074"/>
            <w:vAlign w:val="center"/>
          </w:tcPr>
          <w:p>
            <w:r/>
            <w:r>
              <w:rPr>
                <w:b w:val="0"/>
                <w:sz w:val="18"/>
              </w:rPr>
              <w:t>wrong-raf</w:t>
            </w:r>
          </w:p>
        </w:tc>
        <w:tc>
          <w:tcPr>
            <w:tcW w:type="dxa" w:w="2074"/>
            <w:vAlign w:val="center"/>
          </w:tcPr>
          <w:p>
            <w:r/>
            <w:r>
              <w:rPr>
                <w:b w:val="0"/>
                <w:sz w:val="18"/>
              </w:rPr>
              <w:t>مُسْنَدٌ</w:t>
            </w:r>
          </w:p>
        </w:tc>
        <w:tc>
          <w:tcPr>
            <w:tcW w:type="dxa" w:w="2074"/>
            <w:vAlign w:val="center"/>
          </w:tcPr>
          <w:p>
            <w:pPr>
              <w:jc w:val="right"/>
              <w:bidi/>
            </w:pPr>
            <w:r/>
            <w:r>
              <w:rPr>
                <w:b w:val="0"/>
                <w:sz w:val="18"/>
              </w:rPr>
              <w:t>مُسْنَدٌ</w:t>
            </w:r>
          </w:p>
        </w:tc>
        <w:tc>
          <w:tcPr>
            <w:tcW w:type="dxa" w:w="2074"/>
            <w:vAlign w:val="center"/>
          </w:tcPr>
          <w:p>
            <w:r/>
            <w:r>
              <w:rPr>
                <w:b w:val="0"/>
                <w:sz w:val="18"/>
              </w:rPr>
              <w:t>English: This would be raf, but مسند is governed by بِـ, so it is jarr.</w:t>
              <w:br/>
              <w:t>Arabic: هذه حركة الرفع، لكن «مسند» مجرور بالباء.</w:t>
            </w:r>
          </w:p>
        </w:tc>
      </w:tr>
      <w:tr>
        <w:tc>
          <w:tcPr>
            <w:tcW w:type="dxa" w:w="2074"/>
            <w:vAlign w:val="center"/>
          </w:tcPr>
          <w:p>
            <w:r/>
            <w:r>
              <w:rPr>
                <w:b w:val="0"/>
                <w:sz w:val="18"/>
              </w:rPr>
            </w:r>
          </w:p>
        </w:tc>
        <w:tc>
          <w:tcPr>
            <w:tcW w:type="dxa" w:w="2074"/>
            <w:vAlign w:val="center"/>
          </w:tcPr>
          <w:p>
            <w:r/>
            <w:r>
              <w:rPr>
                <w:b w:val="0"/>
                <w:sz w:val="18"/>
              </w:rPr>
              <w:t>wrong-nasb</w:t>
            </w:r>
          </w:p>
        </w:tc>
        <w:tc>
          <w:tcPr>
            <w:tcW w:type="dxa" w:w="2074"/>
            <w:vAlign w:val="center"/>
          </w:tcPr>
          <w:p>
            <w:r/>
            <w:r>
              <w:rPr>
                <w:b w:val="0"/>
                <w:sz w:val="18"/>
              </w:rPr>
              <w:t>مُسْنَدًا</w:t>
            </w:r>
          </w:p>
        </w:tc>
        <w:tc>
          <w:tcPr>
            <w:tcW w:type="dxa" w:w="2074"/>
            <w:vAlign w:val="center"/>
          </w:tcPr>
          <w:p>
            <w:pPr>
              <w:jc w:val="right"/>
              <w:bidi/>
            </w:pPr>
            <w:r/>
            <w:r>
              <w:rPr>
                <w:b w:val="0"/>
                <w:sz w:val="18"/>
              </w:rPr>
              <w:t>مُسْنَدًا</w:t>
            </w:r>
          </w:p>
        </w:tc>
        <w:tc>
          <w:tcPr>
            <w:tcW w:type="dxa" w:w="2074"/>
            <w:vAlign w:val="center"/>
          </w:tcPr>
          <w:p>
            <w:r/>
            <w:r>
              <w:rPr>
                <w:b w:val="0"/>
                <w:sz w:val="18"/>
              </w:rPr>
              <w:t>English: This would be nasb, but مسند is jarr, coordinated with the signs before it.</w:t>
              <w:br/>
              <w:t>Arabic: هذه حركة النصب، لكن «مسند» مجرور معطوف على ما قبله.</w:t>
            </w:r>
          </w:p>
        </w:tc>
      </w:tr>
    </w:tbl>
    <w:p>
      <w:pPr>
        <w:pStyle w:val="Heading4"/>
      </w:pPr>
      <w:r>
        <w:t>4. lesson-58-repeat-state-04 — identifyState</w:t>
      </w:r>
    </w:p>
    <w:p>
      <w:pPr>
        <w:pStyle w:val="Heading4"/>
      </w:pPr>
      <w:r>
        <w:t>Prompt</w:t>
      </w:r>
    </w:p>
    <w:p>
      <w:r>
        <w:t>What state is تا in, in the verb-signs verse (as one of the four signs)?</w:t>
      </w:r>
    </w:p>
    <w:p>
      <w:pPr>
        <w:jc w:val="right"/>
        <w:bidi/>
      </w:pPr>
      <w:r>
        <w:rPr>
          <w:rFonts w:ascii="Arial" w:hAnsi="Arial" w:cs="Arial"/>
          <w:b w:val="0"/>
        </w:rPr>
        <w:t>ما حالة «تا» في بيت علامات الفعل (بوصفها إحدى العلامات الأربع)؟</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jarr</w:t>
            </w:r>
          </w:p>
        </w:tc>
        <w:tc>
          <w:tcPr>
            <w:tcW w:type="dxa" w:w="2074"/>
            <w:vAlign w:val="center"/>
            <w:shd w:fill="E2F0D9"/>
          </w:tcPr>
          <w:p>
            <w:r/>
            <w:r>
              <w:rPr>
                <w:b w:val="0"/>
                <w:sz w:val="18"/>
              </w:rPr>
              <w:t>Jarr (جر)</w:t>
            </w:r>
          </w:p>
        </w:tc>
        <w:tc>
          <w:tcPr>
            <w:tcW w:type="dxa" w:w="2074"/>
            <w:vAlign w:val="center"/>
            <w:shd w:fill="E2F0D9"/>
          </w:tcPr>
          <w:p>
            <w:pPr>
              <w:jc w:val="right"/>
              <w:bidi/>
            </w:pPr>
            <w:r/>
            <w:r>
              <w:rPr>
                <w:b w:val="0"/>
                <w:sz w:val="18"/>
              </w:rPr>
              <w:t>الجر</w:t>
            </w:r>
          </w:p>
        </w:tc>
        <w:tc>
          <w:tcPr>
            <w:tcW w:type="dxa" w:w="2074"/>
            <w:vAlign w:val="center"/>
            <w:shd w:fill="E2F0D9"/>
          </w:tcPr>
          <w:p>
            <w:r/>
            <w:r>
              <w:rPr>
                <w:b w:val="0"/>
                <w:sz w:val="18"/>
              </w:rPr>
              <w:t>English: Correct. تا is governed by بِـ, like the other three verb signs.</w:t>
              <w:br/>
              <w:t>Arabic: صحيح. «تا» مجرورة بالباء، كبقية علامات الفعل الثلاث.</w:t>
            </w:r>
          </w:p>
        </w:tc>
      </w:tr>
      <w:tr>
        <w:tc>
          <w:tcPr>
            <w:tcW w:type="dxa" w:w="2074"/>
            <w:vAlign w:val="center"/>
          </w:tcPr>
          <w:p>
            <w:r/>
            <w:r>
              <w:rPr>
                <w:b w:val="0"/>
                <w:sz w:val="18"/>
              </w:rPr>
            </w:r>
          </w:p>
        </w:tc>
        <w:tc>
          <w:tcPr>
            <w:tcW w:type="dxa" w:w="2074"/>
            <w:vAlign w:val="center"/>
          </w:tcPr>
          <w:p>
            <w:r/>
            <w:r>
              <w:rPr>
                <w:b w:val="0"/>
                <w:sz w:val="18"/>
              </w:rPr>
              <w:t>raf</w:t>
            </w:r>
          </w:p>
        </w:tc>
        <w:tc>
          <w:tcPr>
            <w:tcW w:type="dxa" w:w="2074"/>
            <w:vAlign w:val="center"/>
          </w:tcPr>
          <w:p>
            <w:r/>
            <w:r>
              <w:rPr>
                <w:b w:val="0"/>
                <w:sz w:val="18"/>
              </w:rPr>
              <w:t>Raf (رفع)</w:t>
            </w:r>
          </w:p>
        </w:tc>
        <w:tc>
          <w:tcPr>
            <w:tcW w:type="dxa" w:w="2074"/>
            <w:vAlign w:val="center"/>
          </w:tcPr>
          <w:p>
            <w:pPr>
              <w:jc w:val="right"/>
              <w:bidi/>
            </w:pPr>
            <w:r/>
            <w:r>
              <w:rPr>
                <w:b w:val="0"/>
                <w:sz w:val="18"/>
              </w:rPr>
              <w:t>الرفع</w:t>
            </w:r>
          </w:p>
        </w:tc>
        <w:tc>
          <w:tcPr>
            <w:tcW w:type="dxa" w:w="2074"/>
            <w:vAlign w:val="center"/>
          </w:tcPr>
          <w:p>
            <w:r/>
            <w:r>
              <w:rPr>
                <w:b w:val="0"/>
                <w:sz w:val="18"/>
              </w:rPr>
              <w:t>English: تا is not a topic or subject here; it follows بِـ.</w:t>
              <w:br/>
              <w:t>Arabic: «تا» ليست مبتدأ ولا فاعلًا هنا؛ فهي بعد الباء.</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تا is not a direct object here; it follows the preposition بِـ.</w:t>
              <w:br/>
              <w:t>Arabic: «تا» ليست مفعولًا به هنا؛ فهي بعد حرف الجر «بِـ».</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p>
      <w:pPr>
        <w:sectPr>
          <w:pgSz w:w="12240" w:h="15840"/>
          <w:pgMar w:top="936" w:right="936" w:bottom="936" w:left="936" w:header="720" w:footer="720" w:gutter="0"/>
          <w:cols w:space="720"/>
          <w:docGrid w:linePitch="360"/>
        </w:sectPr>
      </w:pPr>
    </w:p>
    <w:p>
      <w:pPr>
        <w:pStyle w:val="Heading1"/>
      </w:pPr>
      <w:r>
        <w:t>Lesson 59: Level 7 reading checkpoint</w:t>
      </w:r>
    </w:p>
    <w:p>
      <w:pPr>
        <w:pStyle w:val="Title"/>
        <w:jc w:val="right"/>
        <w:bidi/>
      </w:pPr>
      <w:r>
        <w:rPr>
          <w:rFonts w:ascii="Arial" w:hAnsi="Arial" w:cs="Arial"/>
          <w:b/>
        </w:rPr>
        <w:t>تحدي القراءة للمستوى السابع</w:t>
      </w:r>
    </w:p>
    <w:p>
      <w:r>
        <w:t>Lesson ID: lesson_59 | Level: level_07 | Estimated time: 10 minutes | Prerequisites: lesson_58</w:t>
      </w:r>
    </w:p>
    <w:p>
      <w:pPr>
        <w:pStyle w:val="Heading3"/>
      </w:pPr>
      <w:r>
        <w:t>Objectives</w:t>
      </w:r>
    </w:p>
    <w:tbl>
      <w:tblPr>
        <w:tblStyle w:val="TableGrid"/>
        <w:tblW w:type="auto" w:w="0"/>
        <w:tblLook w:firstColumn="1" w:firstRow="1" w:lastColumn="0" w:lastRow="0" w:noHBand="0" w:noVBand="1" w:val="04A0"/>
      </w:tblPr>
      <w:tblGrid>
        <w:gridCol w:w="5184"/>
        <w:gridCol w:w="5184"/>
      </w:tblGrid>
      <w:tr>
        <w:tc>
          <w:tcPr>
            <w:tcW w:type="dxa" w:w="5184"/>
            <w:vAlign w:val="center"/>
            <w:shd w:fill="D9EAF7"/>
          </w:tcPr>
          <w:p>
            <w:r/>
            <w:r>
              <w:rPr>
                <w:b/>
                <w:sz w:val="18"/>
              </w:rPr>
              <w:t>English</w:t>
            </w:r>
          </w:p>
        </w:tc>
        <w:tc>
          <w:tcPr>
            <w:tcW w:type="dxa" w:w="5184"/>
            <w:vAlign w:val="center"/>
            <w:shd w:fill="D9EAF7"/>
          </w:tcPr>
          <w:p>
            <w:pPr>
              <w:jc w:val="right"/>
              <w:bidi/>
            </w:pPr>
            <w:r/>
            <w:r>
              <w:rPr>
                <w:b/>
                <w:sz w:val="18"/>
              </w:rPr>
              <w:t>Arabic</w:t>
            </w:r>
          </w:p>
        </w:tc>
      </w:tr>
      <w:tr>
        <w:tc>
          <w:tcPr>
            <w:tcW w:type="dxa" w:w="5184"/>
            <w:vAlign w:val="center"/>
          </w:tcPr>
          <w:p>
            <w:r/>
            <w:r>
              <w:rPr>
                <w:b w:val="0"/>
                <w:sz w:val="18"/>
              </w:rPr>
              <w:t>Combine every Alfiyya topic from this level to read an unvocalized excerpt combining two already-studied verses.</w:t>
            </w:r>
          </w:p>
        </w:tc>
        <w:tc>
          <w:tcPr>
            <w:tcW w:type="dxa" w:w="5184"/>
            <w:vAlign w:val="center"/>
          </w:tcPr>
          <w:p>
            <w:pPr>
              <w:jc w:val="right"/>
              <w:bidi/>
            </w:pPr>
            <w:r/>
            <w:r>
              <w:rPr>
                <w:b w:val="0"/>
                <w:sz w:val="18"/>
              </w:rPr>
              <w:t>أن تجمع بين كل موضوعات الألفية في هذا المستوى لتقرأ مقطعًا بلا تشكيل يجمع بيتين سبق دراستهما.</w:t>
            </w:r>
          </w:p>
        </w:tc>
      </w:tr>
      <w:tr>
        <w:tc>
          <w:tcPr>
            <w:tcW w:type="dxa" w:w="5184"/>
            <w:vAlign w:val="center"/>
          </w:tcPr>
          <w:p>
            <w:r/>
            <w:r>
              <w:rPr>
                <w:b w:val="0"/>
                <w:sz w:val="18"/>
              </w:rPr>
              <w:t>Justify each ending by naming the specific rule (topic/predicate, coordination, or a governing preposition).</w:t>
            </w:r>
          </w:p>
        </w:tc>
        <w:tc>
          <w:tcPr>
            <w:tcW w:type="dxa" w:w="5184"/>
            <w:vAlign w:val="center"/>
          </w:tcPr>
          <w:p>
            <w:pPr>
              <w:jc w:val="right"/>
              <w:bidi/>
            </w:pPr>
            <w:r/>
            <w:r>
              <w:rPr>
                <w:b w:val="0"/>
                <w:sz w:val="18"/>
              </w:rPr>
              <w:t>أن تبرر كل حركة إعرابية باسم القاعدة المحددة (مبتدأ وخبر، أو عطف، أو حرف جر حاكم).</w:t>
            </w:r>
          </w:p>
        </w:tc>
      </w:tr>
    </w:tbl>
    <w:p>
      <w:pPr>
        <w:pStyle w:val="Heading2"/>
      </w:pPr>
      <w:r>
        <w:t>Teaching sections and examples</w:t>
      </w:r>
    </w:p>
    <w:p>
      <w:pPr>
        <w:pStyle w:val="Heading3"/>
      </w:pPr>
      <w:r>
        <w:t>Two verses, together, unvocalized (level-7-checkpoint-intro — introduction)</w:t>
      </w:r>
    </w:p>
    <w:p>
      <w:r>
        <w:t>This checkpoint combines the opening definition verse with the topic-and-predicate example verse, both already studied earlier in this level, now read together without tashkeel.</w:t>
      </w:r>
    </w:p>
    <w:p>
      <w:pPr>
        <w:jc w:val="right"/>
        <w:bidi/>
      </w:pPr>
      <w:r>
        <w:rPr>
          <w:rFonts w:ascii="Arial" w:hAnsi="Arial" w:cs="Arial"/>
          <w:b/>
        </w:rPr>
        <w:t>بيتان معًا، بلا تشكيل</w:t>
      </w:r>
    </w:p>
    <w:p>
      <w:pPr>
        <w:jc w:val="right"/>
        <w:bidi/>
      </w:pPr>
      <w:r>
        <w:rPr>
          <w:rFonts w:ascii="Arial" w:hAnsi="Arial" w:cs="Arial"/>
          <w:b w:val="0"/>
        </w:rPr>
        <w:t>يجمع هذا التحدي بين بيت التعريف الافتتاحي وبيت مثال المبتدأ والخبر، وكلاهما درسته من قبل في هذا المستوى، مقروءين الآن معًا بلا تشكيل.</w:t>
      </w:r>
    </w:p>
    <w:p>
      <w:pPr>
        <w:pStyle w:val="Heading3"/>
      </w:pPr>
      <w:r>
        <w:t>A combined excerpt (level-7-checkpoint-passage — workedExample)</w:t>
      </w:r>
    </w:p>
    <w:p>
      <w:r>
        <w:t>كلامنا لفظ مفيد كاستقم واسم وفعل ثم حرف الكلم. زيد عاذر من اعتذر — both quoted from Alfiyyat Ibn Malik (public domain), combining verse 1 with the example sentence from verse 6.</w:t>
      </w:r>
    </w:p>
    <w:p>
      <w:pPr>
        <w:jc w:val="right"/>
        <w:bidi/>
      </w:pPr>
      <w:r>
        <w:rPr>
          <w:rFonts w:ascii="Arial" w:hAnsi="Arial" w:cs="Arial"/>
          <w:b/>
        </w:rPr>
        <w:t>مقطع مجموع</w:t>
      </w:r>
    </w:p>
    <w:p>
      <w:pPr>
        <w:jc w:val="right"/>
        <w:bidi/>
      </w:pPr>
      <w:r>
        <w:rPr>
          <w:rFonts w:ascii="Arial" w:hAnsi="Arial" w:cs="Arial"/>
          <w:b w:val="0"/>
        </w:rPr>
        <w:t>«كلامنا لفظ مفيد كاستقم واسم وفعل ثم حرف الكلم. زيد عاذر من اعتذر» — كلاهما من ألفية ابن مالك (نص عام)، ويجمع البيت الأول مع الجملة المثال من البيت السادس.</w:t>
      </w:r>
    </w:p>
    <w:p>
      <w:pPr>
        <w:pStyle w:val="Heading4"/>
      </w:pPr>
      <w:r>
        <w:t>Example: level-7-checkpoint-example</w:t>
      </w:r>
    </w:p>
    <w:tbl>
      <w:tblPr>
        <w:tblStyle w:val="TableGrid"/>
        <w:tblW w:type="auto" w:w="0"/>
        <w:tblLook w:firstColumn="1" w:firstRow="1" w:lastColumn="0" w:lastRow="0" w:noHBand="0" w:noVBand="1" w:val="04A0"/>
      </w:tblPr>
      <w:tblGrid>
        <w:gridCol w:w="5184"/>
        <w:gridCol w:w="5184"/>
      </w:tblGrid>
      <w:tr>
        <w:tc>
          <w:tcPr>
            <w:tcW w:type="dxa" w:w="5184"/>
            <w:vAlign w:val="center"/>
          </w:tcPr>
          <w:p>
            <w:r/>
            <w:r>
              <w:rPr>
                <w:b/>
                <w:sz w:val="18"/>
              </w:rPr>
              <w:t>With vowel marks</w:t>
            </w:r>
          </w:p>
        </w:tc>
        <w:tc>
          <w:tcPr>
            <w:tcW w:type="dxa" w:w="5184"/>
            <w:vAlign w:val="center"/>
          </w:tcPr>
          <w:p>
            <w:pPr>
              <w:jc w:val="right"/>
              <w:bidi/>
            </w:pPr>
            <w:r/>
            <w:r>
              <w:rPr>
                <w:b w:val="0"/>
                <w:sz w:val="18"/>
              </w:rPr>
              <w:t>كَلاَمُنَا لَفْظٌ مُفِيدٌ كَاسْتَقِمْ وَاسْمٌ وَفِعْلٌ ثُمَّ حَرْفٌ الْكَلِمْ. زَيْدٌ عَاذِرٌ مَنِ اعْتَذَرْ</w:t>
            </w:r>
          </w:p>
        </w:tc>
      </w:tr>
      <w:tr>
        <w:tc>
          <w:tcPr>
            <w:tcW w:type="dxa" w:w="5184"/>
            <w:vAlign w:val="center"/>
          </w:tcPr>
          <w:p>
            <w:r/>
            <w:r>
              <w:rPr>
                <w:b/>
                <w:sz w:val="18"/>
              </w:rPr>
              <w:t>Without vowel marks</w:t>
            </w:r>
          </w:p>
        </w:tc>
        <w:tc>
          <w:tcPr>
            <w:tcW w:type="dxa" w:w="5184"/>
            <w:vAlign w:val="center"/>
          </w:tcPr>
          <w:p>
            <w:pPr>
              <w:jc w:val="right"/>
              <w:bidi/>
            </w:pPr>
            <w:r/>
            <w:r>
              <w:rPr>
                <w:b w:val="0"/>
                <w:sz w:val="18"/>
              </w:rPr>
              <w:t>كلامنا لفظ مفيد كاستقم واسم وفعل ثم حرف الكلم. زيد عاذر من اعتذر</w:t>
            </w:r>
          </w:p>
        </w:tc>
      </w:tr>
    </w:tbl>
    <w:p>
      <w:pPr>
        <w:pStyle w:val="Heading5"/>
      </w:pPr>
      <w:r>
        <w:t>Token-level analysis</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FFF2CC"/>
          </w:tcPr>
          <w:p>
            <w:r/>
            <w:r>
              <w:rPr>
                <w:b/>
                <w:sz w:val="18"/>
              </w:rPr>
              <w:t>Token</w:t>
            </w:r>
          </w:p>
        </w:tc>
        <w:tc>
          <w:tcPr>
            <w:tcW w:type="dxa" w:w="1481"/>
            <w:vAlign w:val="center"/>
            <w:shd w:fill="FFF2CC"/>
          </w:tcPr>
          <w:p>
            <w:r/>
            <w:r>
              <w:rPr>
                <w:b/>
                <w:sz w:val="18"/>
              </w:rPr>
              <w:t>Span</w:t>
            </w:r>
          </w:p>
        </w:tc>
        <w:tc>
          <w:tcPr>
            <w:tcW w:type="dxa" w:w="1481"/>
            <w:vAlign w:val="center"/>
            <w:shd w:fill="FFF2CC"/>
          </w:tcPr>
          <w:p>
            <w:r/>
            <w:r>
              <w:rPr>
                <w:b/>
                <w:sz w:val="18"/>
              </w:rPr>
              <w:t>Role</w:t>
            </w:r>
          </w:p>
        </w:tc>
        <w:tc>
          <w:tcPr>
            <w:tcW w:type="dxa" w:w="1481"/>
            <w:vAlign w:val="center"/>
            <w:shd w:fill="FFF2CC"/>
          </w:tcPr>
          <w:p>
            <w:r/>
            <w:r>
              <w:rPr>
                <w:b/>
                <w:sz w:val="18"/>
              </w:rPr>
              <w:t>State</w:t>
            </w:r>
          </w:p>
        </w:tc>
        <w:tc>
          <w:tcPr>
            <w:tcW w:type="dxa" w:w="1481"/>
            <w:vAlign w:val="center"/>
            <w:shd w:fill="FFF2CC"/>
          </w:tcPr>
          <w:p>
            <w:r/>
            <w:r>
              <w:rPr>
                <w:b/>
                <w:sz w:val="18"/>
              </w:rPr>
              <w:t>Sign</w:t>
            </w:r>
          </w:p>
        </w:tc>
        <w:tc>
          <w:tcPr>
            <w:tcW w:type="dxa" w:w="1481"/>
            <w:vAlign w:val="center"/>
            <w:shd w:fill="FFF2CC"/>
          </w:tcPr>
          <w:p>
            <w:r/>
            <w:r>
              <w:rPr>
                <w:b/>
                <w:sz w:val="18"/>
              </w:rPr>
              <w:t>Ending</w:t>
            </w:r>
          </w:p>
        </w:tc>
        <w:tc>
          <w:tcPr>
            <w:tcW w:type="dxa" w:w="1481"/>
            <w:vAlign w:val="center"/>
            <w:shd w:fill="FFF2CC"/>
          </w:tcPr>
          <w:p>
            <w:r/>
            <w:r>
              <w:rPr>
                <w:b/>
                <w:sz w:val="18"/>
              </w:rPr>
              <w:t>Reason</w:t>
            </w:r>
          </w:p>
        </w:tc>
      </w:tr>
      <w:tr>
        <w:tc>
          <w:tcPr>
            <w:tcW w:type="dxa" w:w="1481"/>
            <w:vAlign w:val="center"/>
          </w:tcPr>
          <w:p>
            <w:pPr>
              <w:jc w:val="right"/>
              <w:bidi/>
            </w:pPr>
            <w:r/>
            <w:r>
              <w:rPr>
                <w:b w:val="0"/>
                <w:sz w:val="18"/>
              </w:rPr>
              <w:t>كلامنا</w:t>
            </w:r>
          </w:p>
        </w:tc>
        <w:tc>
          <w:tcPr>
            <w:tcW w:type="dxa" w:w="1481"/>
            <w:vAlign w:val="center"/>
          </w:tcPr>
          <w:p>
            <w:r/>
            <w:r>
              <w:rPr>
                <w:b w:val="0"/>
                <w:sz w:val="18"/>
              </w:rPr>
              <w:t>0–6</w:t>
            </w:r>
          </w:p>
        </w:tc>
        <w:tc>
          <w:tcPr>
            <w:tcW w:type="dxa" w:w="1481"/>
            <w:vAlign w:val="center"/>
          </w:tcPr>
          <w:p>
            <w:r/>
            <w:r>
              <w:rPr>
                <w:b w:val="0"/>
                <w:sz w:val="18"/>
              </w:rPr>
              <w:t>English: Topic (mubtada), an idafa to نا</w:t>
              <w:br/>
              <w:t>Arabic: مبتدأ، مضاف إلى «نا»</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كلامنا is the topic of the opening definition.</w:t>
              <w:br/>
              <w:t>Arabic: «كلامنا» مبتدأ جملة التعريف الافتتاحية.</w:t>
            </w:r>
          </w:p>
        </w:tc>
      </w:tr>
      <w:tr>
        <w:tc>
          <w:tcPr>
            <w:tcW w:type="dxa" w:w="1481"/>
            <w:vAlign w:val="center"/>
          </w:tcPr>
          <w:p>
            <w:pPr>
              <w:jc w:val="right"/>
              <w:bidi/>
            </w:pPr>
            <w:r/>
            <w:r>
              <w:rPr>
                <w:b w:val="0"/>
                <w:sz w:val="18"/>
              </w:rPr>
              <w:t>لفظ</w:t>
            </w:r>
          </w:p>
        </w:tc>
        <w:tc>
          <w:tcPr>
            <w:tcW w:type="dxa" w:w="1481"/>
            <w:vAlign w:val="center"/>
          </w:tcPr>
          <w:p>
            <w:r/>
            <w:r>
              <w:rPr>
                <w:b w:val="0"/>
                <w:sz w:val="18"/>
              </w:rPr>
              <w:t>7–10</w:t>
            </w:r>
          </w:p>
        </w:tc>
        <w:tc>
          <w:tcPr>
            <w:tcW w:type="dxa" w:w="1481"/>
            <w:vAlign w:val="center"/>
          </w:tcPr>
          <w:p>
            <w:r/>
            <w:r>
              <w:rPr>
                <w:b w:val="0"/>
                <w:sz w:val="18"/>
              </w:rPr>
              <w:t>English: Predicate (khabar)</w:t>
              <w:br/>
              <w:t>Arabic: خبر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لفظ is the predicate telling us what كلامنا is.</w:t>
              <w:br/>
              <w:t>Arabic: «لفظ» خبر يخبر عمّا هو «كلامنا».</w:t>
            </w:r>
          </w:p>
        </w:tc>
      </w:tr>
      <w:tr>
        <w:tc>
          <w:tcPr>
            <w:tcW w:type="dxa" w:w="1481"/>
            <w:vAlign w:val="center"/>
          </w:tcPr>
          <w:p>
            <w:pPr>
              <w:jc w:val="right"/>
              <w:bidi/>
            </w:pPr>
            <w:r/>
            <w:r>
              <w:rPr>
                <w:b w:val="0"/>
                <w:sz w:val="18"/>
              </w:rPr>
              <w:t>اسم</w:t>
            </w:r>
          </w:p>
        </w:tc>
        <w:tc>
          <w:tcPr>
            <w:tcW w:type="dxa" w:w="1481"/>
            <w:vAlign w:val="center"/>
          </w:tcPr>
          <w:p>
            <w:r/>
            <w:r>
              <w:rPr>
                <w:b w:val="0"/>
                <w:sz w:val="18"/>
              </w:rPr>
              <w:t>24–27</w:t>
            </w:r>
          </w:p>
        </w:tc>
        <w:tc>
          <w:tcPr>
            <w:tcW w:type="dxa" w:w="1481"/>
            <w:vAlign w:val="center"/>
          </w:tcPr>
          <w:p>
            <w:r/>
            <w:r>
              <w:rPr>
                <w:b w:val="0"/>
                <w:sz w:val="18"/>
              </w:rPr>
              <w:t>English: First listed word-kind</w:t>
              <w:br/>
              <w:t>Arabic: أول قسم مذكور</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اسم names the first of the three word-kinds.</w:t>
              <w:br/>
              <w:t>Arabic: «اسم» أول الأقسام الثلاثة.</w:t>
            </w:r>
          </w:p>
        </w:tc>
      </w:tr>
      <w:tr>
        <w:tc>
          <w:tcPr>
            <w:tcW w:type="dxa" w:w="1481"/>
            <w:vAlign w:val="center"/>
          </w:tcPr>
          <w:p>
            <w:pPr>
              <w:jc w:val="right"/>
              <w:bidi/>
            </w:pPr>
            <w:r/>
            <w:r>
              <w:rPr>
                <w:b w:val="0"/>
                <w:sz w:val="18"/>
              </w:rPr>
              <w:t>حرف</w:t>
            </w:r>
          </w:p>
        </w:tc>
        <w:tc>
          <w:tcPr>
            <w:tcW w:type="dxa" w:w="1481"/>
            <w:vAlign w:val="center"/>
          </w:tcPr>
          <w:p>
            <w:r/>
            <w:r>
              <w:rPr>
                <w:b w:val="0"/>
                <w:sz w:val="18"/>
              </w:rPr>
              <w:t>36–39</w:t>
            </w:r>
          </w:p>
        </w:tc>
        <w:tc>
          <w:tcPr>
            <w:tcW w:type="dxa" w:w="1481"/>
            <w:vAlign w:val="center"/>
          </w:tcPr>
          <w:p>
            <w:r/>
            <w:r>
              <w:rPr>
                <w:b w:val="0"/>
                <w:sz w:val="18"/>
              </w:rPr>
              <w:t>English: Third listed word-kind, coordinated</w:t>
              <w:br/>
              <w:t>Arabic: القسم الثالث، معطوف</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حرف is the third word-kind, coordinated with اسم and فعل.</w:t>
              <w:br/>
              <w:t>Arabic: «حرف» القسم الثالث، معطوف على «اسم» و«فعل».</w:t>
            </w:r>
          </w:p>
        </w:tc>
      </w:tr>
      <w:tr>
        <w:tc>
          <w:tcPr>
            <w:tcW w:type="dxa" w:w="1481"/>
            <w:vAlign w:val="center"/>
          </w:tcPr>
          <w:p>
            <w:pPr>
              <w:jc w:val="right"/>
              <w:bidi/>
            </w:pPr>
            <w:r/>
            <w:r>
              <w:rPr>
                <w:b w:val="0"/>
                <w:sz w:val="18"/>
              </w:rPr>
              <w:t>زيد</w:t>
            </w:r>
          </w:p>
        </w:tc>
        <w:tc>
          <w:tcPr>
            <w:tcW w:type="dxa" w:w="1481"/>
            <w:vAlign w:val="center"/>
          </w:tcPr>
          <w:p>
            <w:r/>
            <w:r>
              <w:rPr>
                <w:b w:val="0"/>
                <w:sz w:val="18"/>
              </w:rPr>
              <w:t>47–50</w:t>
            </w:r>
          </w:p>
        </w:tc>
        <w:tc>
          <w:tcPr>
            <w:tcW w:type="dxa" w:w="1481"/>
            <w:vAlign w:val="center"/>
          </w:tcPr>
          <w:p>
            <w:r/>
            <w:r>
              <w:rPr>
                <w:b w:val="0"/>
                <w:sz w:val="18"/>
              </w:rPr>
              <w:t>English: Topic (mubtada) of the example sentence</w:t>
              <w:br/>
              <w:t>Arabic: مبتدأ الجملة المثال</w:t>
            </w:r>
          </w:p>
        </w:tc>
        <w:tc>
          <w:tcPr>
            <w:tcW w:type="dxa" w:w="1481"/>
            <w:vAlign w:val="center"/>
          </w:tcPr>
          <w:p>
            <w:r/>
            <w:r>
              <w:rPr>
                <w:b w:val="0"/>
                <w:sz w:val="18"/>
              </w:rPr>
              <w:t>raf</w:t>
            </w:r>
          </w:p>
        </w:tc>
        <w:tc>
          <w:tcPr>
            <w:tcW w:type="dxa" w:w="1481"/>
            <w:vAlign w:val="center"/>
          </w:tcPr>
          <w:p>
            <w:r/>
            <w:r>
              <w:rPr>
                <w:b w:val="0"/>
                <w:sz w:val="18"/>
              </w:rPr>
              <w:t>English: Visible damma</w:t>
              <w:br/>
              <w:t>Arabic: الضمة الظاهرة</w:t>
            </w:r>
          </w:p>
        </w:tc>
        <w:tc>
          <w:tcPr>
            <w:tcW w:type="dxa" w:w="1481"/>
            <w:vAlign w:val="center"/>
          </w:tcPr>
          <w:p>
            <w:pPr>
              <w:jc w:val="right"/>
              <w:bidi/>
            </w:pPr>
            <w:r/>
            <w:r>
              <w:rPr>
                <w:b w:val="0"/>
                <w:sz w:val="18"/>
              </w:rPr>
              <w:t>ٌ</w:t>
            </w:r>
          </w:p>
        </w:tc>
        <w:tc>
          <w:tcPr>
            <w:tcW w:type="dxa" w:w="1481"/>
            <w:vAlign w:val="center"/>
          </w:tcPr>
          <w:p>
            <w:r/>
            <w:r>
              <w:rPr>
                <w:b w:val="0"/>
                <w:sz w:val="18"/>
              </w:rPr>
              <w:t>English: زيد begins the worked-example sentence as its topic.</w:t>
              <w:br/>
              <w:t>Arabic: «زيد» يبدأ الجملة المثال بوصفه مبتدأ.</w:t>
            </w:r>
          </w:p>
        </w:tc>
      </w:tr>
      <w:tr>
        <w:tc>
          <w:tcPr>
            <w:tcW w:type="dxa" w:w="1481"/>
            <w:vAlign w:val="center"/>
          </w:tcPr>
          <w:p>
            <w:pPr>
              <w:jc w:val="right"/>
              <w:bidi/>
            </w:pPr>
            <w:r/>
            <w:r>
              <w:rPr>
                <w:b w:val="0"/>
                <w:sz w:val="18"/>
              </w:rPr>
              <w:t>عاذر</w:t>
            </w:r>
          </w:p>
        </w:tc>
        <w:tc>
          <w:tcPr>
            <w:tcW w:type="dxa" w:w="1481"/>
            <w:vAlign w:val="center"/>
          </w:tcPr>
          <w:p>
            <w:r/>
            <w:r>
              <w:rPr>
                <w:b w:val="0"/>
                <w:sz w:val="18"/>
              </w:rPr>
              <w:t>51–55</w:t>
            </w:r>
          </w:p>
        </w:tc>
        <w:tc>
          <w:tcPr>
            <w:tcW w:type="dxa" w:w="1481"/>
            <w:vAlign w:val="center"/>
          </w:tcPr>
          <w:p>
            <w:r/>
            <w:r>
              <w:rPr>
                <w:b w:val="0"/>
                <w:sz w:val="18"/>
              </w:rPr>
              <w:t>English: Predicate (khabar) of the example sentence</w:t>
              <w:br/>
              <w:t>Arabic: خبر الجملة المثال</w:t>
            </w:r>
          </w:p>
        </w:tc>
        <w:tc>
          <w:tcPr>
            <w:tcW w:type="dxa" w:w="1481"/>
            <w:vAlign w:val="center"/>
          </w:tcPr>
          <w:p>
            <w:r/>
            <w:r>
              <w:rPr>
                <w:b w:val="0"/>
                <w:sz w:val="18"/>
              </w:rPr>
              <w:t>raf</w:t>
            </w:r>
          </w:p>
        </w:tc>
        <w:tc>
          <w:tcPr>
            <w:tcW w:type="dxa" w:w="1481"/>
            <w:vAlign w:val="center"/>
          </w:tcPr>
          <w:p>
            <w:r/>
            <w:r>
              <w:rPr>
                <w:b w:val="0"/>
                <w:sz w:val="18"/>
              </w:rPr>
              <w:t>English: Damma with tanwin</w:t>
              <w:br/>
              <w:t>Arabic: الضمة مع التنوين</w:t>
            </w:r>
          </w:p>
        </w:tc>
        <w:tc>
          <w:tcPr>
            <w:tcW w:type="dxa" w:w="1481"/>
            <w:vAlign w:val="center"/>
          </w:tcPr>
          <w:p>
            <w:pPr>
              <w:jc w:val="right"/>
              <w:bidi/>
            </w:pPr>
            <w:r/>
            <w:r>
              <w:rPr>
                <w:b w:val="0"/>
                <w:sz w:val="18"/>
              </w:rPr>
              <w:t>ٌ</w:t>
            </w:r>
          </w:p>
        </w:tc>
        <w:tc>
          <w:tcPr>
            <w:tcW w:type="dxa" w:w="1481"/>
            <w:vAlign w:val="center"/>
          </w:tcPr>
          <w:p>
            <w:r/>
            <w:r>
              <w:rPr>
                <w:b w:val="0"/>
                <w:sz w:val="18"/>
              </w:rPr>
              <w:t>English: عاذر tells us about زيد in the example sentence.</w:t>
              <w:br/>
              <w:t>Arabic: «عاذر» يخبر عن «زيد» في الجملة المثال.</w:t>
            </w:r>
          </w:p>
        </w:tc>
      </w:tr>
    </w:tbl>
    <w:p>
      <w:pPr>
        <w:pStyle w:val="Heading2"/>
      </w:pPr>
      <w:r>
        <w:t>Primary exercises</w:t>
      </w:r>
    </w:p>
    <w:p>
      <w:pPr>
        <w:pStyle w:val="Heading4"/>
      </w:pPr>
      <w:r>
        <w:t>1. lesson-59-role-01 — identifyRole</w:t>
      </w:r>
    </w:p>
    <w:p>
      <w:pPr>
        <w:pStyle w:val="Heading4"/>
      </w:pPr>
      <w:r>
        <w:t>Prompt</w:t>
      </w:r>
    </w:p>
    <w:p>
      <w:r>
        <w:t>In كلامنا لفظ مفيد, what is كلامنا's role?</w:t>
      </w:r>
    </w:p>
    <w:p>
      <w:pPr>
        <w:jc w:val="right"/>
        <w:bidi/>
      </w:pPr>
      <w:r>
        <w:rPr>
          <w:rFonts w:ascii="Arial" w:hAnsi="Arial" w:cs="Arial"/>
          <w:b w:val="0"/>
        </w:rPr>
        <w:t>في «كلامنا لفظ مفيد»، ما وظيفة «كلامنا»؟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كلامنا is the topic of the opening definition.</w:t>
              <w:br/>
              <w:t>Arabic: صحيح. «كلامنا» مبتدأ جملة التعريف.</w:t>
            </w:r>
          </w:p>
        </w:tc>
      </w:tr>
      <w:tr>
        <w:tc>
          <w:tcPr>
            <w:tcW w:type="dxa" w:w="2074"/>
            <w:vAlign w:val="center"/>
          </w:tcPr>
          <w:p>
            <w:r/>
            <w:r>
              <w:rPr>
                <w:b w:val="0"/>
                <w:sz w:val="18"/>
              </w:rPr>
            </w:r>
          </w:p>
        </w:tc>
        <w:tc>
          <w:tcPr>
            <w:tcW w:type="dxa" w:w="2074"/>
            <w:vAlign w:val="center"/>
          </w:tcPr>
          <w:p>
            <w:r/>
            <w:r>
              <w:rPr>
                <w:b w:val="0"/>
                <w:sz w:val="18"/>
              </w:rPr>
              <w:t>predicate</w:t>
            </w:r>
          </w:p>
        </w:tc>
        <w:tc>
          <w:tcPr>
            <w:tcW w:type="dxa" w:w="2074"/>
            <w:vAlign w:val="center"/>
          </w:tcPr>
          <w:p>
            <w:r/>
            <w:r>
              <w:rPr>
                <w:b w:val="0"/>
                <w:sz w:val="18"/>
              </w:rPr>
              <w:t>Predicate (khabar)</w:t>
            </w:r>
          </w:p>
        </w:tc>
        <w:tc>
          <w:tcPr>
            <w:tcW w:type="dxa" w:w="2074"/>
            <w:vAlign w:val="center"/>
          </w:tcPr>
          <w:p>
            <w:pPr>
              <w:jc w:val="right"/>
              <w:bidi/>
            </w:pPr>
            <w:r/>
            <w:r>
              <w:rPr>
                <w:b w:val="0"/>
                <w:sz w:val="18"/>
              </w:rPr>
              <w:t>خبر</w:t>
            </w:r>
          </w:p>
        </w:tc>
        <w:tc>
          <w:tcPr>
            <w:tcW w:type="dxa" w:w="2074"/>
            <w:vAlign w:val="center"/>
          </w:tcPr>
          <w:p>
            <w:r/>
            <w:r>
              <w:rPr>
                <w:b w:val="0"/>
                <w:sz w:val="18"/>
              </w:rPr>
              <w:t>English: لفظ is the predicate here; كلامنا is the topic it describes.</w:t>
              <w:br/>
              <w:t>Arabic: «لفظ» هو الخبر هنا؛ و«كلامنا» هو المبتدأ الذي يصفه.</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lesson-59-state-02 — identifyState</w:t>
      </w:r>
    </w:p>
    <w:p>
      <w:pPr>
        <w:pStyle w:val="Heading4"/>
      </w:pPr>
      <w:r>
        <w:t>Prompt</w:t>
      </w:r>
    </w:p>
    <w:p>
      <w:r>
        <w:t>What state are اسم, فعل, and حرف all in, in واسم وفعل ثم حرف الكلم؟</w:t>
      </w:r>
    </w:p>
    <w:p>
      <w:pPr>
        <w:jc w:val="right"/>
        <w:bidi/>
      </w:pPr>
      <w:r>
        <w:rPr>
          <w:rFonts w:ascii="Arial" w:hAnsi="Arial" w:cs="Arial"/>
          <w:b w:val="0"/>
        </w:rPr>
        <w:t>ما حالة «اسم» و«فعل» و«حرف» جميعًا في «واسم وفعل ثم حرف الكلم»؟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All three are coordinated together in raf, listing the three word-kinds.</w:t>
              <w:br/>
              <w:t>Arabic: صحيح. الثلاثة معطوفة معًا، مرفوعة، تعدّد الأقسام الثلاثة.</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these three words into nasb.</w:t>
              <w:br/>
              <w:t>Arabic: لا يوجد هنا ما ينصب هذه الكلمات الثلاث.</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these three words here.</w:t>
              <w:br/>
              <w:t>Arabic: لا حرف جر ولا إضافة تحكم هذه الكلمات الثلاث هنا.</w:t>
            </w:r>
          </w:p>
        </w:tc>
      </w:tr>
    </w:tbl>
    <w:p>
      <w:pPr>
        <w:pStyle w:val="Heading4"/>
      </w:pPr>
      <w:r>
        <w:t>3. lesson-59-role-03 — identifyRole</w:t>
      </w:r>
    </w:p>
    <w:p>
      <w:pPr>
        <w:pStyle w:val="Heading4"/>
      </w:pPr>
      <w:r>
        <w:t>Prompt</w:t>
      </w:r>
    </w:p>
    <w:p>
      <w:r>
        <w:t>In زيد عاذر من اعتذر, which word is the predicate (khabar)?</w:t>
      </w:r>
    </w:p>
    <w:p>
      <w:pPr>
        <w:jc w:val="right"/>
        <w:bidi/>
      </w:pPr>
      <w:r>
        <w:rPr>
          <w:rFonts w:ascii="Arial" w:hAnsi="Arial" w:cs="Arial"/>
          <w:b w:val="0"/>
        </w:rPr>
        <w:t>في «زيد عاذر من اعتذر»، أي كلمة هي الخبر؟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adhir</w:t>
            </w:r>
          </w:p>
        </w:tc>
        <w:tc>
          <w:tcPr>
            <w:tcW w:type="dxa" w:w="2074"/>
            <w:vAlign w:val="center"/>
            <w:shd w:fill="E2F0D9"/>
          </w:tcPr>
          <w:p>
            <w:r/>
            <w:r>
              <w:rPr>
                <w:b w:val="0"/>
                <w:sz w:val="18"/>
              </w:rPr>
              <w:t>عاذر</w:t>
            </w:r>
          </w:p>
        </w:tc>
        <w:tc>
          <w:tcPr>
            <w:tcW w:type="dxa" w:w="2074"/>
            <w:vAlign w:val="center"/>
            <w:shd w:fill="E2F0D9"/>
          </w:tcPr>
          <w:p>
            <w:pPr>
              <w:jc w:val="right"/>
              <w:bidi/>
            </w:pPr>
            <w:r/>
            <w:r>
              <w:rPr>
                <w:b w:val="0"/>
                <w:sz w:val="18"/>
              </w:rPr>
              <w:t>عاذر</w:t>
            </w:r>
          </w:p>
        </w:tc>
        <w:tc>
          <w:tcPr>
            <w:tcW w:type="dxa" w:w="2074"/>
            <w:vAlign w:val="center"/>
            <w:shd w:fill="E2F0D9"/>
          </w:tcPr>
          <w:p>
            <w:r/>
            <w:r>
              <w:rPr>
                <w:b w:val="0"/>
                <w:sz w:val="18"/>
              </w:rPr>
              <w:t>English: Correct. عاذر tells us about زيد.</w:t>
              <w:br/>
              <w:t>Arabic: صحيح. «عاذر» يخبر عن «زيد».</w:t>
            </w:r>
          </w:p>
        </w:tc>
      </w:tr>
      <w:tr>
        <w:tc>
          <w:tcPr>
            <w:tcW w:type="dxa" w:w="2074"/>
            <w:vAlign w:val="center"/>
          </w:tcPr>
          <w:p>
            <w:r/>
            <w:r>
              <w:rPr>
                <w:b w:val="0"/>
                <w:sz w:val="18"/>
              </w:rPr>
            </w:r>
          </w:p>
        </w:tc>
        <w:tc>
          <w:tcPr>
            <w:tcW w:type="dxa" w:w="2074"/>
            <w:vAlign w:val="center"/>
          </w:tcPr>
          <w:p>
            <w:r/>
            <w:r>
              <w:rPr>
                <w:b w:val="0"/>
                <w:sz w:val="18"/>
              </w:rPr>
              <w:t>zayd</w:t>
            </w:r>
          </w:p>
        </w:tc>
        <w:tc>
          <w:tcPr>
            <w:tcW w:type="dxa" w:w="2074"/>
            <w:vAlign w:val="center"/>
          </w:tcPr>
          <w:p>
            <w:r/>
            <w:r>
              <w:rPr>
                <w:b w:val="0"/>
                <w:sz w:val="18"/>
              </w:rPr>
              <w:t>زيد</w:t>
            </w:r>
          </w:p>
        </w:tc>
        <w:tc>
          <w:tcPr>
            <w:tcW w:type="dxa" w:w="2074"/>
            <w:vAlign w:val="center"/>
          </w:tcPr>
          <w:p>
            <w:pPr>
              <w:jc w:val="right"/>
              <w:bidi/>
            </w:pPr>
            <w:r/>
            <w:r>
              <w:rPr>
                <w:b w:val="0"/>
                <w:sz w:val="18"/>
              </w:rPr>
              <w:t>زيد</w:t>
            </w:r>
          </w:p>
        </w:tc>
        <w:tc>
          <w:tcPr>
            <w:tcW w:type="dxa" w:w="2074"/>
            <w:vAlign w:val="center"/>
          </w:tcPr>
          <w:p>
            <w:r/>
            <w:r>
              <w:rPr>
                <w:b w:val="0"/>
                <w:sz w:val="18"/>
              </w:rPr>
              <w:t>English: زيد is the topic, not the predicate.</w:t>
              <w:br/>
              <w:t>Arabic: «زيد» هو المبتدأ، لا الخبر.</w:t>
            </w:r>
          </w:p>
        </w:tc>
      </w:tr>
      <w:tr>
        <w:tc>
          <w:tcPr>
            <w:tcW w:type="dxa" w:w="2074"/>
            <w:vAlign w:val="center"/>
          </w:tcPr>
          <w:p>
            <w:r/>
            <w:r>
              <w:rPr>
                <w:b w:val="0"/>
                <w:sz w:val="18"/>
              </w:rPr>
            </w:r>
          </w:p>
        </w:tc>
        <w:tc>
          <w:tcPr>
            <w:tcW w:type="dxa" w:w="2074"/>
            <w:vAlign w:val="center"/>
          </w:tcPr>
          <w:p>
            <w:r/>
            <w:r>
              <w:rPr>
                <w:b w:val="0"/>
                <w:sz w:val="18"/>
              </w:rPr>
              <w:t>man</w:t>
            </w:r>
          </w:p>
        </w:tc>
        <w:tc>
          <w:tcPr>
            <w:tcW w:type="dxa" w:w="2074"/>
            <w:vAlign w:val="center"/>
          </w:tcPr>
          <w:p>
            <w:r/>
            <w:r>
              <w:rPr>
                <w:b w:val="0"/>
                <w:sz w:val="18"/>
              </w:rPr>
              <w:t>من</w:t>
            </w:r>
          </w:p>
        </w:tc>
        <w:tc>
          <w:tcPr>
            <w:tcW w:type="dxa" w:w="2074"/>
            <w:vAlign w:val="center"/>
          </w:tcPr>
          <w:p>
            <w:pPr>
              <w:jc w:val="right"/>
              <w:bidi/>
            </w:pPr>
            <w:r/>
            <w:r>
              <w:rPr>
                <w:b w:val="0"/>
                <w:sz w:val="18"/>
              </w:rPr>
              <w:t>من</w:t>
            </w:r>
          </w:p>
        </w:tc>
        <w:tc>
          <w:tcPr>
            <w:tcW w:type="dxa" w:w="2074"/>
            <w:vAlign w:val="center"/>
          </w:tcPr>
          <w:p>
            <w:r/>
            <w:r>
              <w:rPr>
                <w:b w:val="0"/>
                <w:sz w:val="18"/>
              </w:rPr>
              <w:t>English: من here introduces a relative-clause-like phrase describing عاذر's object, not the predicate itself.</w:t>
              <w:br/>
              <w:t>Arabic: «من» هنا تفتتح تركيبًا يشبه الموصول يصف من يعذره «عاذر»، وليست الخبر نفسه.</w:t>
            </w:r>
          </w:p>
        </w:tc>
      </w:tr>
    </w:tbl>
    <w:p>
      <w:pPr>
        <w:pStyle w:val="Heading4"/>
      </w:pPr>
      <w:r>
        <w:t>4. lesson-59-rule-04 — matchRule</w:t>
      </w:r>
    </w:p>
    <w:p>
      <w:pPr>
        <w:pStyle w:val="Heading4"/>
      </w:pPr>
      <w:r>
        <w:t>Prompt</w:t>
      </w:r>
    </w:p>
    <w:p>
      <w:r>
        <w:t>Which claim about this combined excerpt is most defensible?</w:t>
      </w:r>
    </w:p>
    <w:p>
      <w:pPr>
        <w:jc w:val="right"/>
        <w:bidi/>
      </w:pPr>
      <w:r>
        <w:rPr>
          <w:rFonts w:ascii="Arial" w:hAnsi="Arial" w:cs="Arial"/>
          <w:b w:val="0"/>
        </w:rPr>
        <w:t>أي ادعاء عن هذا المقطع المجموع هو الأقوى دفاعًا؟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Each nominal sentence keeps a raf topic and raf predicate, whether it defines a term or gives a worked example</w:t>
            </w:r>
          </w:p>
        </w:tc>
        <w:tc>
          <w:tcPr>
            <w:tcW w:type="dxa" w:w="2074"/>
            <w:vAlign w:val="center"/>
            <w:shd w:fill="E2F0D9"/>
          </w:tcPr>
          <w:p>
            <w:pPr>
              <w:jc w:val="right"/>
              <w:bidi/>
            </w:pPr>
            <w:r/>
            <w:r>
              <w:rPr>
                <w:b w:val="0"/>
                <w:sz w:val="18"/>
              </w:rPr>
              <w:t>كل جملة اسمية تبقي مبتدأً مرفوعًا وخبرًا مرفوعًا، سواء عرّفت مصطلحًا أم قدّمت مثالًا محلولًا</w:t>
            </w:r>
          </w:p>
        </w:tc>
        <w:tc>
          <w:tcPr>
            <w:tcW w:type="dxa" w:w="2074"/>
            <w:vAlign w:val="center"/>
            <w:shd w:fill="E2F0D9"/>
          </w:tcPr>
          <w:p>
            <w:r/>
            <w:r>
              <w:rPr>
                <w:b w:val="0"/>
                <w:sz w:val="18"/>
              </w:rPr>
              <w:t>English: Correct. Both the definition sentence and the worked-example sentence follow the same basic mubtada-khabar pattern, both in raf.</w:t>
              <w:br/>
              <w:t>Arabic: صحيح. جملة التعريف وجملة المثال المحلول كلتاهما تتبعان نمط المبتدأ والخبر نفسه، وكلاهما مرفوع.</w:t>
            </w:r>
          </w:p>
        </w:tc>
      </w:tr>
      <w:tr>
        <w:tc>
          <w:tcPr>
            <w:tcW w:type="dxa" w:w="2074"/>
            <w:vAlign w:val="center"/>
          </w:tcPr>
          <w:p>
            <w:r/>
            <w:r>
              <w:rPr>
                <w:b w:val="0"/>
                <w:sz w:val="18"/>
              </w:rPr>
            </w:r>
          </w:p>
        </w:tc>
        <w:tc>
          <w:tcPr>
            <w:tcW w:type="dxa" w:w="2074"/>
            <w:vAlign w:val="center"/>
          </w:tcPr>
          <w:p>
            <w:r/>
            <w:r>
              <w:rPr>
                <w:b w:val="0"/>
                <w:sz w:val="18"/>
              </w:rPr>
              <w:t>wrong-different-rules</w:t>
            </w:r>
          </w:p>
        </w:tc>
        <w:tc>
          <w:tcPr>
            <w:tcW w:type="dxa" w:w="2074"/>
            <w:vAlign w:val="center"/>
          </w:tcPr>
          <w:p>
            <w:r/>
            <w:r>
              <w:rPr>
                <w:b w:val="0"/>
                <w:sz w:val="18"/>
              </w:rPr>
              <w:t>A worked-example sentence in poetry follows different grammatical rules than an ordinary sentence</w:t>
            </w:r>
          </w:p>
        </w:tc>
        <w:tc>
          <w:tcPr>
            <w:tcW w:type="dxa" w:w="2074"/>
            <w:vAlign w:val="center"/>
          </w:tcPr>
          <w:p>
            <w:pPr>
              <w:jc w:val="right"/>
              <w:bidi/>
            </w:pPr>
            <w:r/>
            <w:r>
              <w:rPr>
                <w:b w:val="0"/>
                <w:sz w:val="18"/>
              </w:rPr>
              <w:t>الجملة المثال في الشعر تتبع قواعد نحوية مختلفة عن الجملة العادية</w:t>
            </w:r>
          </w:p>
        </w:tc>
        <w:tc>
          <w:tcPr>
            <w:tcW w:type="dxa" w:w="2074"/>
            <w:vAlign w:val="center"/>
          </w:tcPr>
          <w:p>
            <w:r/>
            <w:r>
              <w:rPr>
                <w:b w:val="0"/>
                <w:sz w:val="18"/>
              </w:rPr>
              <w:t>English: This overclaims a special poetic grammar; aside from occasional rhyme-driven pausal forms, the same rules of mubtada and khabar apply.</w:t>
              <w:br/>
              <w:t>Arabic: هذا يبالغ بادعاء نحو شعري خاص؛ فباستثناء بعض صور الوقف بسبب القافية، تنطبق قواعد المبتدأ والخبر نفسها.</w:t>
            </w:r>
          </w:p>
        </w:tc>
      </w:tr>
      <w:tr>
        <w:tc>
          <w:tcPr>
            <w:tcW w:type="dxa" w:w="2074"/>
            <w:vAlign w:val="center"/>
          </w:tcPr>
          <w:p>
            <w:r/>
            <w:r>
              <w:rPr>
                <w:b w:val="0"/>
                <w:sz w:val="18"/>
              </w:rPr>
            </w:r>
          </w:p>
        </w:tc>
        <w:tc>
          <w:tcPr>
            <w:tcW w:type="dxa" w:w="2074"/>
            <w:vAlign w:val="center"/>
          </w:tcPr>
          <w:p>
            <w:r/>
            <w:r>
              <w:rPr>
                <w:b w:val="0"/>
                <w:sz w:val="18"/>
              </w:rPr>
              <w:t>wrong-only-one-reading</w:t>
            </w:r>
          </w:p>
        </w:tc>
        <w:tc>
          <w:tcPr>
            <w:tcW w:type="dxa" w:w="2074"/>
            <w:vAlign w:val="center"/>
          </w:tcPr>
          <w:p>
            <w:r/>
            <w:r>
              <w:rPr>
                <w:b w:val="0"/>
                <w:sz w:val="18"/>
              </w:rPr>
              <w:t>There is only one possible grammatical analysis of every word in this excerpt, with no room for discussion</w:t>
            </w:r>
          </w:p>
        </w:tc>
        <w:tc>
          <w:tcPr>
            <w:tcW w:type="dxa" w:w="2074"/>
            <w:vAlign w:val="center"/>
          </w:tcPr>
          <w:p>
            <w:pPr>
              <w:jc w:val="right"/>
              <w:bidi/>
            </w:pPr>
            <w:r/>
            <w:r>
              <w:rPr>
                <w:b w:val="0"/>
                <w:sz w:val="18"/>
              </w:rPr>
              <w:t>لا يوجد سوى تحليل نحوي واحد ممكن لكل كلمة في هذا المقطع، بلا مجال للنقاش</w:t>
            </w:r>
          </w:p>
        </w:tc>
        <w:tc>
          <w:tcPr>
            <w:tcW w:type="dxa" w:w="2074"/>
            <w:vAlign w:val="center"/>
          </w:tcPr>
          <w:p>
            <w:r/>
            <w:r>
              <w:rPr>
                <w:b w:val="0"/>
                <w:sz w:val="18"/>
              </w:rPr>
              <w:t>English: This overclaims certainty; the rhyme-driven pausal form of a line-final word, for instance, is a point classical grammarians discuss explicitly.</w:t>
              <w:br/>
              <w:t>Arabic: هذا يبالغ في اليقين؛ فصورة الوقف على كلمة القافية، مثلًا، نقطة يناقشها النحاة صراحة.</w:t>
            </w:r>
          </w:p>
        </w:tc>
      </w:tr>
    </w:tbl>
    <w:p>
      <w:pPr>
        <w:pStyle w:val="Heading2"/>
      </w:pPr>
      <w:r>
        <w:t>Alternate repeat exercises</w:t>
      </w:r>
    </w:p>
    <w:p>
      <w:pPr>
        <w:pStyle w:val="Heading4"/>
      </w:pPr>
      <w:r>
        <w:t>1. lesson-59-repeat-role-01 — identifyRole</w:t>
      </w:r>
    </w:p>
    <w:p>
      <w:pPr>
        <w:pStyle w:val="Heading4"/>
      </w:pPr>
      <w:r>
        <w:t>Prompt</w:t>
      </w:r>
    </w:p>
    <w:p>
      <w:r>
        <w:t>In زيد عاذر من اعتذر, what is زيد's role?</w:t>
      </w:r>
    </w:p>
    <w:p>
      <w:pPr>
        <w:jc w:val="right"/>
        <w:bidi/>
      </w:pPr>
      <w:r>
        <w:rPr>
          <w:rFonts w:ascii="Arial" w:hAnsi="Arial" w:cs="Arial"/>
          <w:b w:val="0"/>
        </w:rPr>
        <w:t>في «زيد عاذر من اعتذر»، ما وظيفة «زيد»؟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topic</w:t>
            </w:r>
          </w:p>
        </w:tc>
        <w:tc>
          <w:tcPr>
            <w:tcW w:type="dxa" w:w="2074"/>
            <w:vAlign w:val="center"/>
            <w:shd w:fill="E2F0D9"/>
          </w:tcPr>
          <w:p>
            <w:r/>
            <w:r>
              <w:rPr>
                <w:b w:val="0"/>
                <w:sz w:val="18"/>
              </w:rPr>
              <w:t>Topic (mubtada)</w:t>
            </w:r>
          </w:p>
        </w:tc>
        <w:tc>
          <w:tcPr>
            <w:tcW w:type="dxa" w:w="2074"/>
            <w:vAlign w:val="center"/>
            <w:shd w:fill="E2F0D9"/>
          </w:tcPr>
          <w:p>
            <w:pPr>
              <w:jc w:val="right"/>
              <w:bidi/>
            </w:pPr>
            <w:r/>
            <w:r>
              <w:rPr>
                <w:b w:val="0"/>
                <w:sz w:val="18"/>
              </w:rPr>
              <w:t>مبتدأ</w:t>
            </w:r>
          </w:p>
        </w:tc>
        <w:tc>
          <w:tcPr>
            <w:tcW w:type="dxa" w:w="2074"/>
            <w:vAlign w:val="center"/>
            <w:shd w:fill="E2F0D9"/>
          </w:tcPr>
          <w:p>
            <w:r/>
            <w:r>
              <w:rPr>
                <w:b w:val="0"/>
                <w:sz w:val="18"/>
              </w:rPr>
              <w:t>English: Correct. زيد begins this nominal sentence as its topic.</w:t>
              <w:br/>
              <w:t>Arabic: صحيح. «زيد» يبدأ هذه الجملة الاسمية بوصفه مبتدأ.</w:t>
            </w:r>
          </w:p>
        </w:tc>
      </w:tr>
      <w:tr>
        <w:tc>
          <w:tcPr>
            <w:tcW w:type="dxa" w:w="2074"/>
            <w:vAlign w:val="center"/>
          </w:tcPr>
          <w:p>
            <w:r/>
            <w:r>
              <w:rPr>
                <w:b w:val="0"/>
                <w:sz w:val="18"/>
              </w:rPr>
            </w:r>
          </w:p>
        </w:tc>
        <w:tc>
          <w:tcPr>
            <w:tcW w:type="dxa" w:w="2074"/>
            <w:vAlign w:val="center"/>
          </w:tcPr>
          <w:p>
            <w:r/>
            <w:r>
              <w:rPr>
                <w:b w:val="0"/>
                <w:sz w:val="18"/>
              </w:rPr>
              <w:t>predicate</w:t>
            </w:r>
          </w:p>
        </w:tc>
        <w:tc>
          <w:tcPr>
            <w:tcW w:type="dxa" w:w="2074"/>
            <w:vAlign w:val="center"/>
          </w:tcPr>
          <w:p>
            <w:r/>
            <w:r>
              <w:rPr>
                <w:b w:val="0"/>
                <w:sz w:val="18"/>
              </w:rPr>
              <w:t>Predicate (khabar)</w:t>
            </w:r>
          </w:p>
        </w:tc>
        <w:tc>
          <w:tcPr>
            <w:tcW w:type="dxa" w:w="2074"/>
            <w:vAlign w:val="center"/>
          </w:tcPr>
          <w:p>
            <w:pPr>
              <w:jc w:val="right"/>
              <w:bidi/>
            </w:pPr>
            <w:r/>
            <w:r>
              <w:rPr>
                <w:b w:val="0"/>
                <w:sz w:val="18"/>
              </w:rPr>
              <w:t>خبر</w:t>
            </w:r>
          </w:p>
        </w:tc>
        <w:tc>
          <w:tcPr>
            <w:tcW w:type="dxa" w:w="2074"/>
            <w:vAlign w:val="center"/>
          </w:tcPr>
          <w:p>
            <w:r/>
            <w:r>
              <w:rPr>
                <w:b w:val="0"/>
                <w:sz w:val="18"/>
              </w:rPr>
              <w:t>English: عاذر, not زيد, is the predicate here.</w:t>
              <w:br/>
              <w:t>Arabic: «عاذر» لا «زيد» هو الخبر هنا.</w:t>
            </w:r>
          </w:p>
        </w:tc>
      </w:tr>
      <w:tr>
        <w:tc>
          <w:tcPr>
            <w:tcW w:type="dxa" w:w="2074"/>
            <w:vAlign w:val="center"/>
          </w:tcPr>
          <w:p>
            <w:r/>
            <w:r>
              <w:rPr>
                <w:b w:val="0"/>
                <w:sz w:val="18"/>
              </w:rPr>
            </w:r>
          </w:p>
        </w:tc>
        <w:tc>
          <w:tcPr>
            <w:tcW w:type="dxa" w:w="2074"/>
            <w:vAlign w:val="center"/>
          </w:tcPr>
          <w:p>
            <w:r/>
            <w:r>
              <w:rPr>
                <w:b w:val="0"/>
                <w:sz w:val="18"/>
              </w:rPr>
              <w:t>object</w:t>
            </w:r>
          </w:p>
        </w:tc>
        <w:tc>
          <w:tcPr>
            <w:tcW w:type="dxa" w:w="2074"/>
            <w:vAlign w:val="center"/>
          </w:tcPr>
          <w:p>
            <w:r/>
            <w:r>
              <w:rPr>
                <w:b w:val="0"/>
                <w:sz w:val="18"/>
              </w:rPr>
              <w:t>Direct object</w:t>
            </w:r>
          </w:p>
        </w:tc>
        <w:tc>
          <w:tcPr>
            <w:tcW w:type="dxa" w:w="2074"/>
            <w:vAlign w:val="center"/>
          </w:tcPr>
          <w:p>
            <w:pPr>
              <w:jc w:val="right"/>
              <w:bidi/>
            </w:pPr>
            <w:r/>
            <w:r>
              <w:rPr>
                <w:b w:val="0"/>
                <w:sz w:val="18"/>
              </w:rPr>
              <w:t>مفعول به</w:t>
            </w:r>
          </w:p>
        </w:tc>
        <w:tc>
          <w:tcPr>
            <w:tcW w:type="dxa" w:w="2074"/>
            <w:vAlign w:val="center"/>
          </w:tcPr>
          <w:p>
            <w:r/>
            <w:r>
              <w:rPr>
                <w:b w:val="0"/>
                <w:sz w:val="18"/>
              </w:rPr>
              <w:t>English: There is no verb here needing an object.</w:t>
              <w:br/>
              <w:t>Arabic: لا يوجد هنا فعل يحتاج مفعولًا به.</w:t>
            </w:r>
          </w:p>
        </w:tc>
      </w:tr>
    </w:tbl>
    <w:p>
      <w:pPr>
        <w:pStyle w:val="Heading4"/>
      </w:pPr>
      <w:r>
        <w:t>2. lesson-59-repeat-state-02 — identifyState</w:t>
      </w:r>
    </w:p>
    <w:p>
      <w:pPr>
        <w:pStyle w:val="Heading4"/>
      </w:pPr>
      <w:r>
        <w:t>Prompt</w:t>
      </w:r>
    </w:p>
    <w:p>
      <w:r>
        <w:t>What state are كلامنا and لفظ in, in كلامنا لفظ مفيد؟</w:t>
      </w:r>
    </w:p>
    <w:p>
      <w:pPr>
        <w:jc w:val="right"/>
        <w:bidi/>
      </w:pPr>
      <w:r>
        <w:rPr>
          <w:rFonts w:ascii="Arial" w:hAnsi="Arial" w:cs="Arial"/>
          <w:b w:val="0"/>
        </w:rPr>
        <w:t>ما حالة «كلامنا» و«لفظ» في «كلامنا لفظ مفيد»؟</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raf</w:t>
            </w:r>
          </w:p>
        </w:tc>
        <w:tc>
          <w:tcPr>
            <w:tcW w:type="dxa" w:w="2074"/>
            <w:vAlign w:val="center"/>
            <w:shd w:fill="E2F0D9"/>
          </w:tcPr>
          <w:p>
            <w:r/>
            <w:r>
              <w:rPr>
                <w:b w:val="0"/>
                <w:sz w:val="18"/>
              </w:rPr>
              <w:t>Raf (رفع)</w:t>
            </w:r>
          </w:p>
        </w:tc>
        <w:tc>
          <w:tcPr>
            <w:tcW w:type="dxa" w:w="2074"/>
            <w:vAlign w:val="center"/>
            <w:shd w:fill="E2F0D9"/>
          </w:tcPr>
          <w:p>
            <w:pPr>
              <w:jc w:val="right"/>
              <w:bidi/>
            </w:pPr>
            <w:r/>
            <w:r>
              <w:rPr>
                <w:b w:val="0"/>
                <w:sz w:val="18"/>
              </w:rPr>
              <w:t>الرفع</w:t>
            </w:r>
          </w:p>
        </w:tc>
        <w:tc>
          <w:tcPr>
            <w:tcW w:type="dxa" w:w="2074"/>
            <w:vAlign w:val="center"/>
            <w:shd w:fill="E2F0D9"/>
          </w:tcPr>
          <w:p>
            <w:r/>
            <w:r>
              <w:rPr>
                <w:b w:val="0"/>
                <w:sz w:val="18"/>
              </w:rPr>
              <w:t>English: Correct. كلامنا is the topic and لفظ its predicate, both raf.</w:t>
              <w:br/>
              <w:t>Arabic: صحيح. «كلامنا» مبتدأ و«لفظ» خبره، وكلاهما مرفوع.</w:t>
            </w:r>
          </w:p>
        </w:tc>
      </w:tr>
      <w:tr>
        <w:tc>
          <w:tcPr>
            <w:tcW w:type="dxa" w:w="2074"/>
            <w:vAlign w:val="center"/>
          </w:tcPr>
          <w:p>
            <w:r/>
            <w:r>
              <w:rPr>
                <w:b w:val="0"/>
                <w:sz w:val="18"/>
              </w:rPr>
            </w:r>
          </w:p>
        </w:tc>
        <w:tc>
          <w:tcPr>
            <w:tcW w:type="dxa" w:w="2074"/>
            <w:vAlign w:val="center"/>
          </w:tcPr>
          <w:p>
            <w:r/>
            <w:r>
              <w:rPr>
                <w:b w:val="0"/>
                <w:sz w:val="18"/>
              </w:rPr>
              <w:t>nasb</w:t>
            </w:r>
          </w:p>
        </w:tc>
        <w:tc>
          <w:tcPr>
            <w:tcW w:type="dxa" w:w="2074"/>
            <w:vAlign w:val="center"/>
          </w:tcPr>
          <w:p>
            <w:r/>
            <w:r>
              <w:rPr>
                <w:b w:val="0"/>
                <w:sz w:val="18"/>
              </w:rPr>
              <w:t>Nasb (نصب)</w:t>
            </w:r>
          </w:p>
        </w:tc>
        <w:tc>
          <w:tcPr>
            <w:tcW w:type="dxa" w:w="2074"/>
            <w:vAlign w:val="center"/>
          </w:tcPr>
          <w:p>
            <w:pPr>
              <w:jc w:val="right"/>
              <w:bidi/>
            </w:pPr>
            <w:r/>
            <w:r>
              <w:rPr>
                <w:b w:val="0"/>
                <w:sz w:val="18"/>
              </w:rPr>
              <w:t>النصب</w:t>
            </w:r>
          </w:p>
        </w:tc>
        <w:tc>
          <w:tcPr>
            <w:tcW w:type="dxa" w:w="2074"/>
            <w:vAlign w:val="center"/>
          </w:tcPr>
          <w:p>
            <w:r/>
            <w:r>
              <w:rPr>
                <w:b w:val="0"/>
                <w:sz w:val="18"/>
              </w:rPr>
              <w:t>English: Nothing here governs either word into nasb.</w:t>
              <w:br/>
              <w:t>Arabic: لا يوجد هنا ما ينصب أيًّا من الكلمتين.</w:t>
            </w:r>
          </w:p>
        </w:tc>
      </w:tr>
      <w:tr>
        <w:tc>
          <w:tcPr>
            <w:tcW w:type="dxa" w:w="2074"/>
            <w:vAlign w:val="center"/>
          </w:tcPr>
          <w:p>
            <w:r/>
            <w:r>
              <w:rPr>
                <w:b w:val="0"/>
                <w:sz w:val="18"/>
              </w:rPr>
            </w:r>
          </w:p>
        </w:tc>
        <w:tc>
          <w:tcPr>
            <w:tcW w:type="dxa" w:w="2074"/>
            <w:vAlign w:val="center"/>
          </w:tcPr>
          <w:p>
            <w:r/>
            <w:r>
              <w:rPr>
                <w:b w:val="0"/>
                <w:sz w:val="18"/>
              </w:rPr>
              <w:t>jarr</w:t>
            </w:r>
          </w:p>
        </w:tc>
        <w:tc>
          <w:tcPr>
            <w:tcW w:type="dxa" w:w="2074"/>
            <w:vAlign w:val="center"/>
          </w:tcPr>
          <w:p>
            <w:r/>
            <w:r>
              <w:rPr>
                <w:b w:val="0"/>
                <w:sz w:val="18"/>
              </w:rPr>
              <w:t>Jarr (جر)</w:t>
            </w:r>
          </w:p>
        </w:tc>
        <w:tc>
          <w:tcPr>
            <w:tcW w:type="dxa" w:w="2074"/>
            <w:vAlign w:val="center"/>
          </w:tcPr>
          <w:p>
            <w:pPr>
              <w:jc w:val="right"/>
              <w:bidi/>
            </w:pPr>
            <w:r/>
            <w:r>
              <w:rPr>
                <w:b w:val="0"/>
                <w:sz w:val="18"/>
              </w:rPr>
              <w:t>الجر</w:t>
            </w:r>
          </w:p>
        </w:tc>
        <w:tc>
          <w:tcPr>
            <w:tcW w:type="dxa" w:w="2074"/>
            <w:vAlign w:val="center"/>
          </w:tcPr>
          <w:p>
            <w:r/>
            <w:r>
              <w:rPr>
                <w:b w:val="0"/>
                <w:sz w:val="18"/>
              </w:rPr>
              <w:t>English: No preposition or idafa governs either word here.</w:t>
              <w:br/>
              <w:t>Arabic: لا حرف جر ولا إضافة تحكم أيًّا من الكلمتين هنا.</w:t>
            </w:r>
          </w:p>
        </w:tc>
      </w:tr>
    </w:tbl>
    <w:p>
      <w:pPr>
        <w:pStyle w:val="Heading4"/>
      </w:pPr>
      <w:r>
        <w:t>3. lesson-59-repeat-role-03 — identifyRole</w:t>
      </w:r>
    </w:p>
    <w:p>
      <w:pPr>
        <w:pStyle w:val="Heading4"/>
      </w:pPr>
      <w:r>
        <w:t>Prompt</w:t>
      </w:r>
    </w:p>
    <w:p>
      <w:r>
        <w:t>In واسم وفعل ثم حرف الكلم, which word is coordinated last, after ثم?</w:t>
      </w:r>
    </w:p>
    <w:p>
      <w:pPr>
        <w:jc w:val="right"/>
        <w:bidi/>
      </w:pPr>
      <w:r>
        <w:rPr>
          <w:rFonts w:ascii="Arial" w:hAnsi="Arial" w:cs="Arial"/>
          <w:b w:val="0"/>
        </w:rPr>
        <w:t>في «واسم وفعل ثم حرف الكلم»، أي كلمة عُطفت أخيرًا، بعد «ثم»؟</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harf</w:t>
            </w:r>
          </w:p>
        </w:tc>
        <w:tc>
          <w:tcPr>
            <w:tcW w:type="dxa" w:w="2074"/>
            <w:vAlign w:val="center"/>
            <w:shd w:fill="E2F0D9"/>
          </w:tcPr>
          <w:p>
            <w:r/>
            <w:r>
              <w:rPr>
                <w:b w:val="0"/>
                <w:sz w:val="18"/>
              </w:rPr>
              <w:t>حرف</w:t>
            </w:r>
          </w:p>
        </w:tc>
        <w:tc>
          <w:tcPr>
            <w:tcW w:type="dxa" w:w="2074"/>
            <w:vAlign w:val="center"/>
            <w:shd w:fill="E2F0D9"/>
          </w:tcPr>
          <w:p>
            <w:pPr>
              <w:jc w:val="right"/>
              <w:bidi/>
            </w:pPr>
            <w:r/>
            <w:r>
              <w:rPr>
                <w:b w:val="0"/>
                <w:sz w:val="18"/>
              </w:rPr>
              <w:t>حرف</w:t>
            </w:r>
          </w:p>
        </w:tc>
        <w:tc>
          <w:tcPr>
            <w:tcW w:type="dxa" w:w="2074"/>
            <w:vAlign w:val="center"/>
            <w:shd w:fill="E2F0D9"/>
          </w:tcPr>
          <w:p>
            <w:r/>
            <w:r>
              <w:rPr>
                <w:b w:val="0"/>
                <w:sz w:val="18"/>
              </w:rPr>
              <w:t>English: Correct. حرف follows ثم as the last coordinated word-kind.</w:t>
              <w:br/>
              <w:t>Arabic: صحيح. «حرف» يلي «ثم» بوصفه آخر قسم معطوف.</w:t>
            </w:r>
          </w:p>
        </w:tc>
      </w:tr>
      <w:tr>
        <w:tc>
          <w:tcPr>
            <w:tcW w:type="dxa" w:w="2074"/>
            <w:vAlign w:val="center"/>
          </w:tcPr>
          <w:p>
            <w:r/>
            <w:r>
              <w:rPr>
                <w:b w:val="0"/>
                <w:sz w:val="18"/>
              </w:rPr>
            </w:r>
          </w:p>
        </w:tc>
        <w:tc>
          <w:tcPr>
            <w:tcW w:type="dxa" w:w="2074"/>
            <w:vAlign w:val="center"/>
          </w:tcPr>
          <w:p>
            <w:r/>
            <w:r>
              <w:rPr>
                <w:b w:val="0"/>
                <w:sz w:val="18"/>
              </w:rPr>
              <w:t>ism</w:t>
            </w:r>
          </w:p>
        </w:tc>
        <w:tc>
          <w:tcPr>
            <w:tcW w:type="dxa" w:w="2074"/>
            <w:vAlign w:val="center"/>
          </w:tcPr>
          <w:p>
            <w:r/>
            <w:r>
              <w:rPr>
                <w:b w:val="0"/>
                <w:sz w:val="18"/>
              </w:rPr>
              <w:t>اسم</w:t>
            </w:r>
          </w:p>
        </w:tc>
        <w:tc>
          <w:tcPr>
            <w:tcW w:type="dxa" w:w="2074"/>
            <w:vAlign w:val="center"/>
          </w:tcPr>
          <w:p>
            <w:pPr>
              <w:jc w:val="right"/>
              <w:bidi/>
            </w:pPr>
            <w:r/>
            <w:r>
              <w:rPr>
                <w:b w:val="0"/>
                <w:sz w:val="18"/>
              </w:rPr>
              <w:t>اسم</w:t>
            </w:r>
          </w:p>
        </w:tc>
        <w:tc>
          <w:tcPr>
            <w:tcW w:type="dxa" w:w="2074"/>
            <w:vAlign w:val="center"/>
          </w:tcPr>
          <w:p>
            <w:r/>
            <w:r>
              <w:rPr>
                <w:b w:val="0"/>
                <w:sz w:val="18"/>
              </w:rPr>
              <w:t>English: اسم is named first, before either coordinating particle.</w:t>
              <w:br/>
              <w:t>Arabic: «اسم» يُذكر أولًا، قبل أي حرف عطف.</w:t>
            </w:r>
          </w:p>
        </w:tc>
      </w:tr>
      <w:tr>
        <w:tc>
          <w:tcPr>
            <w:tcW w:type="dxa" w:w="2074"/>
            <w:vAlign w:val="center"/>
          </w:tcPr>
          <w:p>
            <w:r/>
            <w:r>
              <w:rPr>
                <w:b w:val="0"/>
                <w:sz w:val="18"/>
              </w:rPr>
            </w:r>
          </w:p>
        </w:tc>
        <w:tc>
          <w:tcPr>
            <w:tcW w:type="dxa" w:w="2074"/>
            <w:vAlign w:val="center"/>
          </w:tcPr>
          <w:p>
            <w:r/>
            <w:r>
              <w:rPr>
                <w:b w:val="0"/>
                <w:sz w:val="18"/>
              </w:rPr>
              <w:t>fil</w:t>
            </w:r>
          </w:p>
        </w:tc>
        <w:tc>
          <w:tcPr>
            <w:tcW w:type="dxa" w:w="2074"/>
            <w:vAlign w:val="center"/>
          </w:tcPr>
          <w:p>
            <w:r/>
            <w:r>
              <w:rPr>
                <w:b w:val="0"/>
                <w:sz w:val="18"/>
              </w:rPr>
              <w:t>فعل</w:t>
            </w:r>
          </w:p>
        </w:tc>
        <w:tc>
          <w:tcPr>
            <w:tcW w:type="dxa" w:w="2074"/>
            <w:vAlign w:val="center"/>
          </w:tcPr>
          <w:p>
            <w:pPr>
              <w:jc w:val="right"/>
              <w:bidi/>
            </w:pPr>
            <w:r/>
            <w:r>
              <w:rPr>
                <w:b w:val="0"/>
                <w:sz w:val="18"/>
              </w:rPr>
              <w:t>فعل</w:t>
            </w:r>
          </w:p>
        </w:tc>
        <w:tc>
          <w:tcPr>
            <w:tcW w:type="dxa" w:w="2074"/>
            <w:vAlign w:val="center"/>
          </w:tcPr>
          <w:p>
            <w:r/>
            <w:r>
              <w:rPr>
                <w:b w:val="0"/>
                <w:sz w:val="18"/>
              </w:rPr>
              <w:t>English: فعل is coordinated by و, right after اسم, not after ثم.</w:t>
              <w:br/>
              <w:t>Arabic: «فعل» معطوف بالواو بعد «اسم» مباشرة، لا بعد «ثم».</w:t>
            </w:r>
          </w:p>
        </w:tc>
      </w:tr>
    </w:tbl>
    <w:p>
      <w:pPr>
        <w:pStyle w:val="Heading4"/>
      </w:pPr>
      <w:r>
        <w:t>4. lesson-59-repeat-rule-04 — matchRule</w:t>
      </w:r>
    </w:p>
    <w:p>
      <w:pPr>
        <w:pStyle w:val="Heading4"/>
      </w:pPr>
      <w:r>
        <w:t>Prompt</w:t>
      </w:r>
    </w:p>
    <w:p>
      <w:r>
        <w:t>Which claim about زيد عاذر من اعتذر is most defensible?</w:t>
      </w:r>
    </w:p>
    <w:p>
      <w:pPr>
        <w:jc w:val="right"/>
        <w:bidi/>
      </w:pPr>
      <w:r>
        <w:rPr>
          <w:rFonts w:ascii="Arial" w:hAnsi="Arial" w:cs="Arial"/>
          <w:b w:val="0"/>
        </w:rPr>
        <w:t>أي ادعاء عن «زيد عاذر من اعتذر» هو الأقوى دفاعًا؟</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E2F0D9"/>
          </w:tcPr>
          <w:p>
            <w:r/>
            <w:r>
              <w:rPr>
                <w:b/>
                <w:sz w:val="18"/>
              </w:rPr>
              <w:t>Correct</w:t>
            </w:r>
          </w:p>
        </w:tc>
        <w:tc>
          <w:tcPr>
            <w:tcW w:type="dxa" w:w="2074"/>
            <w:vAlign w:val="center"/>
            <w:shd w:fill="E2F0D9"/>
          </w:tcPr>
          <w:p>
            <w:r/>
            <w:r>
              <w:rPr>
                <w:b/>
                <w:sz w:val="18"/>
              </w:rPr>
              <w:t>Option ID</w:t>
            </w:r>
          </w:p>
        </w:tc>
        <w:tc>
          <w:tcPr>
            <w:tcW w:type="dxa" w:w="2074"/>
            <w:vAlign w:val="center"/>
            <w:shd w:fill="E2F0D9"/>
          </w:tcPr>
          <w:p>
            <w:r/>
            <w:r>
              <w:rPr>
                <w:b/>
                <w:sz w:val="18"/>
              </w:rPr>
              <w:t>English label</w:t>
            </w:r>
          </w:p>
        </w:tc>
        <w:tc>
          <w:tcPr>
            <w:tcW w:type="dxa" w:w="2074"/>
            <w:vAlign w:val="center"/>
            <w:shd w:fill="E2F0D9"/>
          </w:tcPr>
          <w:p>
            <w:r/>
            <w:r>
              <w:rPr>
                <w:b/>
                <w:sz w:val="18"/>
              </w:rPr>
              <w:t>Arabic label</w:t>
            </w:r>
          </w:p>
        </w:tc>
        <w:tc>
          <w:tcPr>
            <w:tcW w:type="dxa" w:w="2074"/>
            <w:vAlign w:val="center"/>
            <w:shd w:fill="E2F0D9"/>
          </w:tcPr>
          <w:p>
            <w:r/>
            <w:r>
              <w:rPr>
                <w:b/>
                <w:sz w:val="18"/>
              </w:rPr>
              <w:t>Feedback</w:t>
            </w:r>
          </w:p>
        </w:tc>
      </w:tr>
      <w:tr>
        <w:tc>
          <w:tcPr>
            <w:tcW w:type="dxa" w:w="2074"/>
            <w:vAlign w:val="center"/>
            <w:shd w:fill="E2F0D9"/>
          </w:tcPr>
          <w:p>
            <w:r/>
            <w:r>
              <w:rPr>
                <w:b w:val="0"/>
                <w:sz w:val="18"/>
              </w:rPr>
              <w:t>YES</w:t>
            </w:r>
          </w:p>
        </w:tc>
        <w:tc>
          <w:tcPr>
            <w:tcW w:type="dxa" w:w="2074"/>
            <w:vAlign w:val="center"/>
            <w:shd w:fill="E2F0D9"/>
          </w:tcPr>
          <w:p>
            <w:r/>
            <w:r>
              <w:rPr>
                <w:b w:val="0"/>
                <w:sz w:val="18"/>
              </w:rPr>
              <w:t>correct</w:t>
            </w:r>
          </w:p>
        </w:tc>
        <w:tc>
          <w:tcPr>
            <w:tcW w:type="dxa" w:w="2074"/>
            <w:vAlign w:val="center"/>
            <w:shd w:fill="E2F0D9"/>
          </w:tcPr>
          <w:p>
            <w:r/>
            <w:r>
              <w:rPr>
                <w:b w:val="0"/>
                <w:sz w:val="18"/>
              </w:rPr>
              <w:t>زيد and عاذر follow the ordinary mubtada-khabar pattern taught since Level 1</w:t>
            </w:r>
          </w:p>
        </w:tc>
        <w:tc>
          <w:tcPr>
            <w:tcW w:type="dxa" w:w="2074"/>
            <w:vAlign w:val="center"/>
            <w:shd w:fill="E2F0D9"/>
          </w:tcPr>
          <w:p>
            <w:pPr>
              <w:jc w:val="right"/>
              <w:bidi/>
            </w:pPr>
            <w:r/>
            <w:r>
              <w:rPr>
                <w:b w:val="0"/>
                <w:sz w:val="18"/>
              </w:rPr>
              <w:t>«زيد» و«عاذر» يتبعان نمط المبتدأ والخبر العادي المتعلَّم منذ المستوى الأول</w:t>
            </w:r>
          </w:p>
        </w:tc>
        <w:tc>
          <w:tcPr>
            <w:tcW w:type="dxa" w:w="2074"/>
            <w:vAlign w:val="center"/>
            <w:shd w:fill="E2F0D9"/>
          </w:tcPr>
          <w:p>
            <w:r/>
            <w:r>
              <w:rPr>
                <w:b w:val="0"/>
                <w:sz w:val="18"/>
              </w:rPr>
              <w:t>English: Correct. This classical example sentence uses exactly the same basic pattern as the simplest nominal sentences from Level 1.</w:t>
              <w:br/>
              <w:t>Arabic: صحيح. تستعمل هذه الجملة المثال الفصيحة النمط الأساسي نفسه للجمل الاسمية البسيطة من المستوى الأول.</w:t>
            </w:r>
          </w:p>
        </w:tc>
      </w:tr>
      <w:tr>
        <w:tc>
          <w:tcPr>
            <w:tcW w:type="dxa" w:w="2074"/>
            <w:vAlign w:val="center"/>
          </w:tcPr>
          <w:p>
            <w:r/>
            <w:r>
              <w:rPr>
                <w:b w:val="0"/>
                <w:sz w:val="18"/>
              </w:rPr>
            </w:r>
          </w:p>
        </w:tc>
        <w:tc>
          <w:tcPr>
            <w:tcW w:type="dxa" w:w="2074"/>
            <w:vAlign w:val="center"/>
          </w:tcPr>
          <w:p>
            <w:r/>
            <w:r>
              <w:rPr>
                <w:b w:val="0"/>
                <w:sz w:val="18"/>
              </w:rPr>
              <w:t>wrong-different</w:t>
            </w:r>
          </w:p>
        </w:tc>
        <w:tc>
          <w:tcPr>
            <w:tcW w:type="dxa" w:w="2074"/>
            <w:vAlign w:val="center"/>
          </w:tcPr>
          <w:p>
            <w:r/>
            <w:r>
              <w:rPr>
                <w:b w:val="0"/>
                <w:sz w:val="18"/>
              </w:rPr>
              <w:t>This sentence uses a completely different structure from anything studied earlier</w:t>
            </w:r>
          </w:p>
        </w:tc>
        <w:tc>
          <w:tcPr>
            <w:tcW w:type="dxa" w:w="2074"/>
            <w:vAlign w:val="center"/>
          </w:tcPr>
          <w:p>
            <w:pPr>
              <w:jc w:val="right"/>
              <w:bidi/>
            </w:pPr>
            <w:r/>
            <w:r>
              <w:rPr>
                <w:b w:val="0"/>
                <w:sz w:val="18"/>
              </w:rPr>
              <w:t>تستعمل هذه الجملة تركيبًا مختلفًا كليًّا عمّا دُرس من قبل</w:t>
            </w:r>
          </w:p>
        </w:tc>
        <w:tc>
          <w:tcPr>
            <w:tcW w:type="dxa" w:w="2074"/>
            <w:vAlign w:val="center"/>
          </w:tcPr>
          <w:p>
            <w:r/>
            <w:r>
              <w:rPr>
                <w:b w:val="0"/>
                <w:sz w:val="18"/>
              </w:rPr>
              <w:t>English: This overclaims novelty; the sentence is a direct, ordinary instance of mubtada and khabar.</w:t>
              <w:br/>
              <w:t>Arabic: هذا يبالغ بادعاء الجدة؛ فالجملة مثال مباشر واعتيادي للمبتدأ والخبر.</w:t>
            </w:r>
          </w:p>
        </w:tc>
      </w:tr>
      <w:tr>
        <w:tc>
          <w:tcPr>
            <w:tcW w:type="dxa" w:w="2074"/>
            <w:vAlign w:val="center"/>
          </w:tcPr>
          <w:p>
            <w:r/>
            <w:r>
              <w:rPr>
                <w:b w:val="0"/>
                <w:sz w:val="18"/>
              </w:rPr>
            </w:r>
          </w:p>
        </w:tc>
        <w:tc>
          <w:tcPr>
            <w:tcW w:type="dxa" w:w="2074"/>
            <w:vAlign w:val="center"/>
          </w:tcPr>
          <w:p>
            <w:r/>
            <w:r>
              <w:rPr>
                <w:b w:val="0"/>
                <w:sz w:val="18"/>
              </w:rPr>
              <w:t>wrong-certain</w:t>
            </w:r>
          </w:p>
        </w:tc>
        <w:tc>
          <w:tcPr>
            <w:tcW w:type="dxa" w:w="2074"/>
            <w:vAlign w:val="center"/>
          </w:tcPr>
          <w:p>
            <w:r/>
            <w:r>
              <w:rPr>
                <w:b w:val="0"/>
                <w:sz w:val="18"/>
              </w:rPr>
              <w:t>Every classical Arabic sentence must be read in exactly one way with no possible discussion</w:t>
            </w:r>
          </w:p>
        </w:tc>
        <w:tc>
          <w:tcPr>
            <w:tcW w:type="dxa" w:w="2074"/>
            <w:vAlign w:val="center"/>
          </w:tcPr>
          <w:p>
            <w:pPr>
              <w:jc w:val="right"/>
              <w:bidi/>
            </w:pPr>
            <w:r/>
            <w:r>
              <w:rPr>
                <w:b w:val="0"/>
                <w:sz w:val="18"/>
              </w:rPr>
              <w:t>كل جملة عربية فصيحة يجب أن تُقرأ بطريقة واحدة فقط بلا أي نقاش ممكن</w:t>
            </w:r>
          </w:p>
        </w:tc>
        <w:tc>
          <w:tcPr>
            <w:tcW w:type="dxa" w:w="2074"/>
            <w:vAlign w:val="center"/>
          </w:tcPr>
          <w:p>
            <w:r/>
            <w:r>
              <w:rPr>
                <w:b w:val="0"/>
                <w:sz w:val="18"/>
              </w:rPr>
              <w:t>English: This overclaims certainty as a general rule; while this particular sentence is straightforward, other classical constructions can admit genuine debate.</w:t>
              <w:br/>
              <w:t>Arabic: هذا يبالغ في اليقين كقاعدة عامة؛ فمع أن هذه الجملة بعينها واضحة، تراكيب فصيحة أخرى قد تحتمل نقاشًا فعليًّا.</w:t>
            </w:r>
          </w:p>
        </w:tc>
      </w:tr>
    </w:tbl>
    <w:p>
      <w:pPr>
        <w:pStyle w:val="Heading3"/>
      </w:pPr>
      <w:r>
        <w:t>Sources and provenance</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vAlign w:val="center"/>
            <w:shd w:fill="D9EAF7"/>
          </w:tcPr>
          <w:p>
            <w:r/>
            <w:r>
              <w:rPr>
                <w:b/>
                <w:sz w:val="18"/>
              </w:rPr>
              <w:t>ID</w:t>
            </w:r>
          </w:p>
        </w:tc>
        <w:tc>
          <w:tcPr>
            <w:tcW w:type="dxa" w:w="2074"/>
            <w:vAlign w:val="center"/>
            <w:shd w:fill="D9EAF7"/>
          </w:tcPr>
          <w:p>
            <w:r/>
            <w:r>
              <w:rPr>
                <w:b/>
                <w:sz w:val="18"/>
              </w:rPr>
              <w:t>Title / Author</w:t>
            </w:r>
          </w:p>
        </w:tc>
        <w:tc>
          <w:tcPr>
            <w:tcW w:type="dxa" w:w="2074"/>
            <w:vAlign w:val="center"/>
            <w:shd w:fill="D9EAF7"/>
          </w:tcPr>
          <w:p>
            <w:r/>
            <w:r>
              <w:rPr>
                <w:b/>
                <w:sz w:val="18"/>
              </w:rPr>
              <w:t>License</w:t>
            </w:r>
          </w:p>
        </w:tc>
        <w:tc>
          <w:tcPr>
            <w:tcW w:type="dxa" w:w="2074"/>
            <w:vAlign w:val="center"/>
            <w:shd w:fill="D9EAF7"/>
          </w:tcPr>
          <w:p>
            <w:r/>
            <w:r>
              <w:rPr>
                <w:b/>
                <w:sz w:val="18"/>
              </w:rPr>
              <w:t>URL</w:t>
            </w:r>
          </w:p>
        </w:tc>
        <w:tc>
          <w:tcPr>
            <w:tcW w:type="dxa" w:w="2074"/>
            <w:vAlign w:val="center"/>
            <w:shd w:fill="D9EAF7"/>
          </w:tcPr>
          <w:p>
            <w:r/>
            <w:r>
              <w:rPr>
                <w:b/>
                <w:sz w:val="18"/>
              </w:rPr>
              <w:t>Citation</w:t>
            </w:r>
          </w:p>
        </w:tc>
      </w:tr>
      <w:tr>
        <w:tc>
          <w:tcPr>
            <w:tcW w:type="dxa" w:w="2074"/>
            <w:vAlign w:val="center"/>
          </w:tcPr>
          <w:p>
            <w:r/>
            <w:r>
              <w:rPr>
                <w:b w:val="0"/>
                <w:sz w:val="18"/>
              </w:rPr>
              <w:t>alfiyyat-ibn-malik-original</w:t>
            </w:r>
          </w:p>
        </w:tc>
        <w:tc>
          <w:tcPr>
            <w:tcW w:type="dxa" w:w="2074"/>
            <w:vAlign w:val="center"/>
          </w:tcPr>
          <w:p>
            <w:r/>
            <w:r>
              <w:rPr>
                <w:b w:val="0"/>
                <w:sz w:val="18"/>
              </w:rPr>
              <w:t>English: Alfiyyat Ibn Malik (the Alfiyya text)</w:t>
              <w:br/>
              <w:t>Arabic: ألفية ابن مالك (متن الألفية)</w:t>
              <w:br/>
              <w:t>English: Muhammad ibn Abdullah ibn Malik al-Ta'i al-Jayyani</w:t>
              <w:br/>
              <w:t>Arabic: محمد بن عبد الله بن مالك الطائي الجياني</w:t>
            </w:r>
          </w:p>
        </w:tc>
        <w:tc>
          <w:tcPr>
            <w:tcW w:type="dxa" w:w="2074"/>
            <w:vAlign w:val="center"/>
          </w:tcPr>
          <w:p>
            <w:r/>
            <w:r>
              <w:rPr>
                <w:b w:val="0"/>
                <w:sz w:val="18"/>
              </w:rPr>
              <w:t>publicDomain</w:t>
            </w:r>
          </w:p>
        </w:tc>
        <w:tc>
          <w:tcPr>
            <w:tcW w:type="dxa" w:w="2074"/>
            <w:vAlign w:val="center"/>
          </w:tcPr>
          <w:p>
            <w:r/>
            <w:r>
              <w:rPr>
                <w:b w:val="0"/>
                <w:sz w:val="18"/>
              </w:rPr>
              <w:t>N/A</w:t>
            </w:r>
          </w:p>
        </w:tc>
        <w:tc>
          <w:tcPr>
            <w:tcW w:type="dxa" w:w="2074"/>
            <w:vAlign w:val="center"/>
          </w:tcPr>
          <w:p>
            <w:r/>
            <w:r>
              <w:rPr>
                <w:b w:val="0"/>
                <w:sz w:val="18"/>
              </w:rPr>
              <w:t>English: A small number of individual verses from this 13th-century (672 AH) public-domain didactic poem on Arabic grammar are quoted verbatim below and clearly marked as quotations; only verses whose wording is reliably and consistently attested were selected. All explanations, translations, feedback, and exercises are original to this application.</w:t>
              <w:br/>
              <w:t>Arabic: تُقتبس في هذا المستوى أبيات قليلة محددة من هذه المنظومة النحوية المؤلفة في القرن السابع الهجري (توفي الناظم سنة 672هـ)، وهي من الملكية العامة، وتُميّز بوصفها اقتباسات. ولم تُختر إلا الأبيات المشهورة الثابتة الصياغة، أما الشروح والترجمات والتعليقات والتمارين فكلها أصلية لهذا التطبيق.</w:t>
            </w:r>
          </w:p>
        </w:tc>
      </w:tr>
      <w:tr>
        <w:tc>
          <w:tcPr>
            <w:tcW w:type="dxa" w:w="2074"/>
            <w:vAlign w:val="center"/>
          </w:tcPr>
          <w:p>
            <w:r/>
            <w:r>
              <w:rPr>
                <w:b w:val="0"/>
                <w:sz w:val="18"/>
              </w:rPr>
              <w:t>arabic-grammar-original-content</w:t>
            </w:r>
          </w:p>
        </w:tc>
        <w:tc>
          <w:tcPr>
            <w:tcW w:type="dxa" w:w="2074"/>
            <w:vAlign w:val="center"/>
          </w:tcPr>
          <w:p>
            <w:r/>
            <w:r>
              <w:rPr>
                <w:b w:val="0"/>
                <w:sz w:val="18"/>
              </w:rPr>
              <w:t>English: Original إعراب lesson content</w:t>
              <w:br/>
              <w:t>Arabic: المحتوى الأصلي لدروس إعراب</w:t>
              <w:br/>
              <w:t>English: Ebaid LLC</w:t>
              <w:br/>
              <w:t>Arabic: شركة Ebaid LLC</w:t>
            </w:r>
          </w:p>
        </w:tc>
        <w:tc>
          <w:tcPr>
            <w:tcW w:type="dxa" w:w="2074"/>
            <w:vAlign w:val="center"/>
          </w:tcPr>
          <w:p>
            <w:r/>
            <w:r>
              <w:rPr>
                <w:b w:val="0"/>
                <w:sz w:val="18"/>
              </w:rPr>
              <w:t>original</w:t>
            </w:r>
          </w:p>
        </w:tc>
        <w:tc>
          <w:tcPr>
            <w:tcW w:type="dxa" w:w="2074"/>
            <w:vAlign w:val="center"/>
          </w:tcPr>
          <w:p>
            <w:r/>
            <w:r>
              <w:rPr>
                <w:b w:val="0"/>
                <w:sz w:val="18"/>
              </w:rPr>
              <w:t>N/A</w:t>
            </w:r>
          </w:p>
        </w:tc>
        <w:tc>
          <w:tcPr>
            <w:tcW w:type="dxa" w:w="2074"/>
            <w:vAlign w:val="center"/>
          </w:tcPr>
          <w:p>
            <w:r/>
            <w:r>
              <w:rPr>
                <w:b w:val="0"/>
                <w:sz w:val="18"/>
              </w:rPr>
              <w:t>English: All explanations, examples, translations, feedback, and exercise wording in this lesson were written for this application.</w:t>
              <w:br/>
              <w:t>Arabic: كُتبت جميع الشروح والأمثلة والترجمات والتعليقات وصياغات التمارين في هذا الدرس خصيصًا لهذا التطبيق.</w:t>
            </w:r>
          </w:p>
        </w:tc>
      </w:tr>
    </w:tbl>
    <w:p>
      <w:pPr>
        <w:pStyle w:val="Heading3"/>
      </w:pPr>
      <w:r>
        <w:t>Teacher review worksheet</w:t>
      </w:r>
    </w:p>
    <w:p>
      <w:r>
        <w:t>Current app status: pendingReview | Content version: 7.0.0-draft.1</w:t>
      </w:r>
    </w:p>
    <w:tbl>
      <w:tblPr>
        <w:tblStyle w:val="TableGrid"/>
        <w:tblW w:type="auto" w:w="0"/>
        <w:tblLook w:firstColumn="1" w:firstRow="1" w:lastColumn="0" w:lastRow="0" w:noHBand="0" w:noVBand="1" w:val="04A0"/>
      </w:tblPr>
      <w:tblGrid>
        <w:gridCol w:w="5184"/>
        <w:gridCol w:w="5184"/>
      </w:tblGrid>
      <w:tr>
        <w:trPr>
          <w:trHeight w:val="648"/>
        </w:trPr>
        <w:tc>
          <w:tcPr>
            <w:tcW w:type="dxa" w:w="5184"/>
            <w:vAlign w:val="center"/>
          </w:tcPr>
          <w:p>
            <w:r/>
            <w:r>
              <w:rPr>
                <w:b/>
                <w:sz w:val="18"/>
              </w:rPr>
              <w:t>Decision</w:t>
            </w:r>
          </w:p>
        </w:tc>
        <w:tc>
          <w:tcPr>
            <w:tcW w:type="dxa" w:w="5184"/>
            <w:vAlign w:val="center"/>
          </w:tcPr>
          <w:p>
            <w:r/>
            <w:r>
              <w:rPr>
                <w:b w:val="0"/>
                <w:sz w:val="18"/>
              </w:rPr>
              <w:t>Approve / Approve with changes / Return for revision</w:t>
            </w:r>
          </w:p>
        </w:tc>
      </w:tr>
      <w:tr>
        <w:trPr>
          <w:trHeight w:val="648"/>
        </w:trPr>
        <w:tc>
          <w:tcPr>
            <w:tcW w:type="dxa" w:w="5184"/>
            <w:vAlign w:val="center"/>
          </w:tcPr>
          <w:p>
            <w:r/>
            <w:r>
              <w:rPr>
                <w:b/>
                <w:sz w:val="18"/>
              </w:rPr>
              <w:t>Reviewer name and qualifications</w:t>
            </w:r>
          </w:p>
        </w:tc>
        <w:tc>
          <w:tcPr>
            <w:tcW w:type="dxa" w:w="5184"/>
            <w:vAlign w:val="center"/>
          </w:tcPr>
          <w:p>
            <w:r/>
            <w:r>
              <w:rPr>
                <w:b w:val="0"/>
                <w:sz w:val="18"/>
              </w:rPr>
            </w:r>
          </w:p>
        </w:tc>
      </w:tr>
      <w:tr>
        <w:trPr>
          <w:trHeight w:val="648"/>
        </w:trPr>
        <w:tc>
          <w:tcPr>
            <w:tcW w:type="dxa" w:w="5184"/>
            <w:vAlign w:val="center"/>
          </w:tcPr>
          <w:p>
            <w:r/>
            <w:r>
              <w:rPr>
                <w:b/>
                <w:sz w:val="18"/>
              </w:rPr>
              <w:t>Review date</w:t>
            </w:r>
          </w:p>
        </w:tc>
        <w:tc>
          <w:tcPr>
            <w:tcW w:type="dxa" w:w="5184"/>
            <w:vAlign w:val="center"/>
          </w:tcPr>
          <w:p>
            <w:r/>
            <w:r>
              <w:rPr>
                <w:b w:val="0"/>
                <w:sz w:val="18"/>
              </w:rPr>
            </w:r>
          </w:p>
        </w:tc>
      </w:tr>
      <w:tr>
        <w:trPr>
          <w:trHeight w:val="1440"/>
        </w:trPr>
        <w:tc>
          <w:tcPr>
            <w:tcW w:type="dxa" w:w="5184"/>
            <w:vAlign w:val="center"/>
          </w:tcPr>
          <w:p>
            <w:r/>
            <w:r>
              <w:rPr>
                <w:b/>
                <w:sz w:val="18"/>
              </w:rPr>
              <w:t>Required corrections</w:t>
            </w:r>
          </w:p>
        </w:tc>
        <w:tc>
          <w:tcPr>
            <w:tcW w:type="dxa" w:w="5184"/>
            <w:vAlign w:val="center"/>
          </w:tcPr>
          <w:p>
            <w:r/>
            <w:r>
              <w:rPr>
                <w:b w:val="0"/>
                <w:sz w:val="18"/>
              </w:rPr>
            </w:r>
          </w:p>
        </w:tc>
      </w:tr>
      <w:tr>
        <w:trPr>
          <w:trHeight w:val="648"/>
        </w:trPr>
        <w:tc>
          <w:tcPr>
            <w:tcW w:type="dxa" w:w="5184"/>
            <w:vAlign w:val="center"/>
          </w:tcPr>
          <w:p>
            <w:r/>
            <w:r>
              <w:rPr>
                <w:b/>
                <w:sz w:val="18"/>
              </w:rPr>
              <w:t>Optional recommendations</w:t>
            </w:r>
          </w:p>
        </w:tc>
        <w:tc>
          <w:tcPr>
            <w:tcW w:type="dxa" w:w="5184"/>
            <w:vAlign w:val="center"/>
          </w:tcPr>
          <w:p>
            <w:r/>
            <w:r>
              <w:rPr>
                <w:b w:val="0"/>
                <w:sz w:val="18"/>
              </w:rPr>
            </w:r>
          </w:p>
        </w:tc>
      </w:tr>
      <w:tr>
        <w:trPr>
          <w:trHeight w:val="648"/>
        </w:trPr>
        <w:tc>
          <w:tcPr>
            <w:tcW w:type="dxa" w:w="5184"/>
            <w:vAlign w:val="center"/>
          </w:tcPr>
          <w:p>
            <w:r/>
            <w:r>
              <w:rPr>
                <w:b/>
                <w:sz w:val="18"/>
              </w:rPr>
              <w:t>Final approval signature or initials</w:t>
            </w:r>
          </w:p>
        </w:tc>
        <w:tc>
          <w:tcPr>
            <w:tcW w:type="dxa" w:w="5184"/>
            <w:vAlign w:val="center"/>
          </w:tcPr>
          <w:p>
            <w:r/>
            <w:r>
              <w:rPr>
                <w:b w:val="0"/>
                <w:sz w:val="18"/>
              </w:rPr>
            </w:r>
          </w:p>
        </w:tc>
      </w:tr>
    </w:tbl>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r>
      <w:rPr>
        <w:sz w:val="16"/>
      </w:rPr>
      <w:t>Ebaid LLC — Teacher review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I'rab curriculum review — 7.0.0-draft.1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44B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44B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44B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144B6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144B6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44B6E"/>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