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44"/>
        </w:rPr>
        <w:t>Weekly Research Progress Report</w:t>
      </w:r>
    </w:p>
    <w:p>
      <w:r>
        <w:rPr>
          <w:b/>
        </w:rPr>
        <w:t>Project:</w:t>
      </w:r>
      <w:r>
        <w:t xml:space="preserve"> Dual-Arm Robot Tomato Cutting (DOM) — Paper 1 Execution</w:t>
      </w:r>
    </w:p>
    <w:p>
      <w:r>
        <w:rPr>
          <w:b/>
        </w:rPr>
        <w:t>Authors:</w:t>
      </w:r>
      <w:r>
        <w:t xml:space="preserve"> Ahmed &amp; Shahd</w:t>
      </w:r>
    </w:p>
    <w:p>
      <w:r>
        <w:rPr>
          <w:b/>
        </w:rPr>
        <w:t>Lab:</w:t>
      </w:r>
      <w:r>
        <w:t xml:space="preserve"> DEX-ROB Lab, Tianjin University</w:t>
      </w:r>
    </w:p>
    <w:p>
      <w:r>
        <w:rPr>
          <w:b/>
        </w:rPr>
        <w:t>Advisor:</w:t>
      </w:r>
      <w:r>
        <w:t xml:space="preserve"> Prof. Shan An</w:t>
      </w:r>
    </w:p>
    <w:p>
      <w:r>
        <w:rPr>
          <w:b/>
        </w:rPr>
        <w:t>Date:</w:t>
      </w:r>
      <w:r>
        <w:t xml:space="preserve"> September 19, 2026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1. Executive Summary</w:t>
      </w:r>
    </w:p>
    <w:p>
      <w:r>
        <w:t>This week, we focused on finalizing our software toolchain, setting up our Linux development environment, installing and testing the simulation pipeline, and benchmarking system performance on our hardware platform.</w:t>
      </w:r>
    </w:p>
    <w:p>
      <w:r>
        <w:t xml:space="preserve">We have successfully installed and verified </w:t>
      </w:r>
      <w:r>
        <w:rPr>
          <w:b/>
        </w:rPr>
        <w:t>Isaac Sim</w:t>
      </w:r>
      <w:r>
        <w:t xml:space="preserve"> and </w:t>
      </w:r>
      <w:r>
        <w:rPr>
          <w:b/>
        </w:rPr>
        <w:t>Isaac Lab</w:t>
      </w:r>
      <w:r>
        <w:t xml:space="preserve">, established our complete Linux development stack, and evaluated the simulator efficiency between </w:t>
      </w:r>
      <w:r>
        <w:rPr>
          <w:b/>
        </w:rPr>
        <w:t>Isaac Lab</w:t>
      </w:r>
      <w:r>
        <w:t xml:space="preserve"> and </w:t>
      </w:r>
      <w:r>
        <w:rPr>
          <w:b/>
        </w:rPr>
        <w:t>MuJoCo + Isaac Sim</w:t>
      </w:r>
      <w:r>
        <w:t>. During performance benchmarking, we identified a critical RAM memory bottleneck on our laptop when running parallel simulation environments, leading us to recommend a RAM upgrade to 32 GB.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2. Recommended Software Stack &amp; Simulator Evaluation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4"/>
        </w:rPr>
        <w:t>Proposed 7-Layer Software Architecture</w:t>
      </w:r>
    </w:p>
    <w:p>
      <w:r>
        <w:t>To execute Paper 1 (</w:t>
      </w:r>
      <w:r>
        <w:rPr>
          <w:i/>
        </w:rPr>
        <w:t>Adaptive Slicing of Deformable Objects via Traditional RL &amp; Phase-Aware Impedance Control</w:t>
      </w:r>
      <w:r>
        <w:t>), we designed a 7-layer modular software architecture:</w:t>
      </w:r>
    </w:p>
    <w:p>
      <w:pPr>
        <w:spacing w:before="120" w:after="120"/>
        <w:ind w:left="432" w:right="432"/>
        <w:pBdr>
          <w:left w:val="single" w:sz="18" w:space="12" w:color="1B365D"/>
          <w:top w:val="single" w:sz="4" w:space="4" w:color="E0E0E0"/>
          <w:bottom w:val="single" w:sz="4" w:space="4" w:color="E0E0E0"/>
          <w:right w:val="single" w:sz="4" w:space="4" w:color="E0E0E0"/>
        </w:pBdr>
      </w:pPr>
      <w:r>
        <w:rPr>
          <w:rFonts w:ascii="Consolas" w:hAnsi="Consolas"/>
          <w:color w:val="1B365D"/>
          <w:sz w:val="19"/>
        </w:rPr>
        <w:t>┌─────────────────────────────────────────────────────┐</w:t>
        <w:br/>
        <w:t>│  Layer 7: Monitoring &amp; Logging                      │  WandB, TensorBoard, Hydra</w:t>
        <w:br/>
        <w:t>├─────────────────────────────────────────────────────┤</w:t>
        <w:br/>
        <w:t>│  Layer 6: RL Training Framework                     │  SkRL (PPO / SAC algorithms)</w:t>
        <w:br/>
        <w:t>├─────────────────────────────────────────────────────┤</w:t>
        <w:br/>
        <w:t>│  Layer 5: Deep Learning &amp; Policy Network            │  PyTorch, CUDA 12.x</w:t>
        <w:br/>
        <w:t>├─────────────────────────────────────────────────────┤</w:t>
        <w:br/>
        <w:t>│  Layer 4: Perception / Vision (Real Robot)          │  YOLOv11, OpenCV, RealSense SDK</w:t>
        <w:br/>
        <w:t>├─────────────────────────────────────────────────────┤</w:t>
        <w:br/>
        <w:t>│  Layer 3: Simulation Environment                    │  Isaac Lab &amp; Isaac Sim (PhysX 5)</w:t>
        <w:br/>
        <w:t>├─────────────────────────────────────────────────────┤</w:t>
        <w:br/>
        <w:t>│  Layer 2: Robot Middleware &amp; Control                │  ROS 2 Jazzy, MoveIt 2, ros2_control</w:t>
        <w:br/>
        <w:t>├─────────────────────────────────────────────────────┤</w:t>
        <w:br/>
        <w:t>│  Layer 1: System Foundation                         │  Linux (WSL2 Ubuntu 22.04 LTS), Conda</w:t>
        <w:br/>
        <w:t>└─────────────────────────────────────────────────────┘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4"/>
        </w:rPr>
        <w:t>Simulator Comparison: Isaac Lab vs. MuJoCo + Isaac Sim</w:t>
      </w:r>
    </w:p>
    <w:p>
      <w:r>
        <w:t xml:space="preserve">We performed a detailed architectural evaluation comparing </w:t>
      </w:r>
      <w:r>
        <w:rPr>
          <w:b/>
        </w:rPr>
        <w:t>Isaac Lab (Unified Framework)</w:t>
      </w:r>
      <w:r>
        <w:t xml:space="preserve"> against a </w:t>
      </w:r>
      <w:r>
        <w:rPr>
          <w:b/>
        </w:rPr>
        <w:t>MuJoCo + Isaac Sim (Hybrid Pipeline)</w:t>
      </w:r>
      <w:r>
        <w:t xml:space="preserve"> for our Paper 1 traditional RL training requirements: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1B365D"/>
          </w:tcPr>
          <w:p>
            <w:pPr>
              <w:spacing w:after="60" w:before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 / Dimension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1B365D"/>
          </w:tcPr>
          <w:p>
            <w:pPr>
              <w:spacing w:after="60" w:before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🟩 Isaac Lab (Selected)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1B365D"/>
          </w:tcPr>
          <w:p>
            <w:pPr>
              <w:spacing w:after="60" w:before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🔵 MuJoCo + Isaac Sim (Hybrid)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rPr>
                <w:b/>
              </w:rPr>
              <w:t>Architecture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rPr>
                <w:b/>
              </w:rPr>
              <w:t>Unified GPU Pipeline</w:t>
            </w:r>
            <w:r>
              <w:t xml:space="preserve"> (PhysX 5 + RTX Render + RL in one process)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rPr>
                <w:b/>
              </w:rPr>
              <w:t>Two Separate Processes</w:t>
            </w:r>
            <w:r>
              <w:t xml:space="preserve"> (MuJoCo CPU physics synced to Isaac Sim GPU render)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60" w:before="60"/>
            </w:pPr>
            <w:r/>
            <w:r>
              <w:rPr>
                <w:b/>
              </w:rPr>
              <w:t>RL Training Speed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60" w:before="60"/>
            </w:pPr>
            <w:r/>
            <w:r>
              <w:t xml:space="preserve">⭐ </w:t>
            </w:r>
            <w:r>
              <w:rPr>
                <w:b/>
              </w:rPr>
              <w:t>Extremely Fast</w:t>
            </w:r>
            <w:r>
              <w:t xml:space="preserve"> (1,000–4,096 parallel environments on GPU)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60" w:before="60"/>
            </w:pPr>
            <w:r/>
            <w:r>
              <w:t xml:space="preserve">⚠️ </w:t>
            </w:r>
            <w:r>
              <w:rPr>
                <w:b/>
              </w:rPr>
              <w:t>Moderate/Slow</w:t>
            </w:r>
            <w:r>
              <w:t xml:space="preserve"> (IPC sync &amp; PCIe CPU-GPU transfer bottlenecks)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rPr>
                <w:b/>
              </w:rPr>
              <w:t>Contact Dynamics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t>Good for rigid/deformable approximation via PhysX 5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t>Gold standard for analytical rigid body contact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60" w:before="60"/>
            </w:pPr>
            <w:r/>
            <w:r>
              <w:rPr>
                <w:b/>
              </w:rPr>
              <w:t>Framework Integration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60" w:before="60"/>
            </w:pPr>
            <w:r/>
            <w:r>
              <w:t>Native PyTorch &amp; SkRL support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after="60" w:before="60"/>
            </w:pPr>
            <w:r/>
            <w:r>
              <w:t>Requires custom gym wrappers &amp; IPC bridges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rPr>
                <w:b/>
              </w:rPr>
              <w:t>Setup &amp; Maintenance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t>Single unified NVIDIA stack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after="60" w:before="60"/>
            </w:pPr>
            <w:r/>
            <w:r>
              <w:t>Higher complexity (maintaining two engines)</w:t>
            </w:r>
          </w:p>
        </w:tc>
      </w:tr>
    </w:tbl>
    <w:p>
      <w:pPr>
        <w:spacing w:after="120"/>
      </w:pPr>
    </w:p>
    <w:p>
      <w:pPr>
        <w:spacing w:before="120" w:after="120"/>
        <w:ind w:left="432" w:right="432"/>
        <w:pBdr>
          <w:left w:val="single" w:sz="24" w:space="12" w:color="1B365D"/>
        </w:pBdr>
      </w:pPr>
      <w:r>
        <w:rPr>
          <w:b/>
        </w:rPr>
        <w:t>Conclusion &amp; Recommendation:</w:t>
      </w:r>
    </w:p>
    <w:p>
      <w:r>
        <w:t xml:space="preserve">For Paper 1, where traditional Reinforcement Learning (PPO/SAC) requires millions of environment steps, </w:t>
      </w:r>
      <w:r>
        <w:rPr>
          <w:b/>
        </w:rPr>
        <w:t>Isaac Lab</w:t>
      </w:r>
      <w:r>
        <w:t xml:space="preserve"> is decisively superior due to its end-to-end GPU parallelization (10×–100× faster training throughput). We will use Isaac Lab as our primary simulation environment.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3. Development Environment Setup</w:t>
      </w:r>
    </w:p>
    <w:p>
      <w:r>
        <w:t>We have completed the full Linux system configuration:</w:t>
      </w:r>
    </w:p>
    <w:p>
      <w:pPr>
        <w:pStyle w:val="ListNumber"/>
        <w:spacing w:after="60"/>
      </w:pPr>
      <w:r>
        <w:rPr>
          <w:b/>
        </w:rPr>
        <w:t>Linux OS:</w:t>
      </w:r>
      <w:r>
        <w:t xml:space="preserve"> Configured Ubuntu 22.04 LTS via WSL2 with full NVIDIA GPU passthrough and CUDA 12/13 support.</w:t>
      </w:r>
    </w:p>
    <w:p>
      <w:pPr>
        <w:pStyle w:val="ListNumber"/>
        <w:spacing w:after="60"/>
      </w:pPr>
      <w:r>
        <w:rPr>
          <w:b/>
        </w:rPr>
        <w:t>Package Management:</w:t>
      </w:r>
      <w:r>
        <w:t xml:space="preserve"> Configured Conda/Mamba virtual environments (</w:t>
      </w:r>
      <w:r>
        <w:rPr>
          <w:rFonts w:ascii="Consolas" w:hAnsi="Consolas"/>
          <w:color w:val="9C27B0"/>
          <w:sz w:val="19"/>
        </w:rPr>
        <w:t>isaaclab</w:t>
      </w:r>
      <w:r>
        <w:t xml:space="preserve"> for simulation and </w:t>
      </w:r>
      <w:r>
        <w:rPr>
          <w:rFonts w:ascii="Consolas" w:hAnsi="Consolas"/>
          <w:color w:val="9C27B0"/>
          <w:sz w:val="19"/>
        </w:rPr>
        <w:t>ros2</w:t>
      </w:r>
      <w:r>
        <w:t xml:space="preserve"> for hardware control) to prevent library conflicts.</w:t>
      </w:r>
    </w:p>
    <w:p>
      <w:pPr>
        <w:pStyle w:val="ListNumber"/>
        <w:spacing w:after="60"/>
      </w:pPr>
      <w:r>
        <w:rPr>
          <w:b/>
        </w:rPr>
        <w:t>Toolchains:</w:t>
      </w:r>
      <w:r>
        <w:t xml:space="preserve"> Installed PyTorch, CUDA toolkits, SkRL, Weights &amp; Biases (WandB), Hydra config management, and ROS 2 middleware dependencies.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4. Isaac Sim &amp; Isaac Lab Installation Status</w:t>
      </w:r>
    </w:p>
    <w:p>
      <w:r>
        <w:t xml:space="preserve">We have successfully installed and verified both </w:t>
      </w:r>
      <w:r>
        <w:rPr>
          <w:b/>
        </w:rPr>
        <w:t>Isaac Sim</w:t>
      </w:r>
      <w:r>
        <w:t xml:space="preserve"> and </w:t>
      </w:r>
      <w:r>
        <w:rPr>
          <w:b/>
        </w:rPr>
        <w:t>Isaac Lab</w:t>
      </w:r>
      <w:r>
        <w:t xml:space="preserve"> on our development system:</w:t>
      </w:r>
    </w:p>
    <w:p>
      <w:pPr>
        <w:pStyle w:val="ListBullet"/>
        <w:spacing w:after="60"/>
      </w:pPr>
      <w:r>
        <w:t>Built and verified the Isaac Lab core repository (</w:t>
      </w:r>
      <w:r>
        <w:rPr>
          <w:rFonts w:ascii="Consolas" w:hAnsi="Consolas"/>
          <w:color w:val="9C27B0"/>
          <w:sz w:val="19"/>
        </w:rPr>
        <w:t>./isaaclab.sh --install</w:t>
      </w:r>
      <w:r>
        <w:t>).</w:t>
      </w:r>
    </w:p>
    <w:p>
      <w:pPr>
        <w:pStyle w:val="ListBullet"/>
        <w:spacing w:after="60"/>
      </w:pPr>
      <w:r>
        <w:t>Verified GPU acceleration, USD stage rendering, and PhysX 5 physics engine initialization.</w:t>
      </w:r>
    </w:p>
    <w:p>
      <w:pPr>
        <w:pStyle w:val="ListBullet"/>
        <w:spacing w:after="60"/>
      </w:pPr>
      <w:r>
        <w:t>Tested baseline Gymnasium robot environments (</w:t>
      </w:r>
      <w:r>
        <w:rPr>
          <w:rFonts w:ascii="Consolas" w:hAnsi="Consolas"/>
          <w:color w:val="9C27B0"/>
          <w:sz w:val="19"/>
        </w:rPr>
        <w:t>Isaac-Cartpole-v0</w:t>
      </w:r>
      <w:r>
        <w:t xml:space="preserve">, </w:t>
      </w:r>
      <w:r>
        <w:rPr>
          <w:rFonts w:ascii="Consolas" w:hAnsi="Consolas"/>
          <w:color w:val="9C27B0"/>
          <w:sz w:val="19"/>
        </w:rPr>
        <w:t>Isaac-Reach-Franka-v0</w:t>
      </w:r>
      <w:r>
        <w:t>).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5. Hardware Benchmarking &amp; RAM Upgrade Request</w:t>
      </w:r>
    </w:p>
    <w:p>
      <w:r>
        <w:t>During our stress-testing and benchmarking of Isaac Sim &amp; Isaac Lab with parallel environments, we identified a critical hardware performance bottleneck: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4"/>
        </w:rPr>
        <w:t>Current Hardware Specifications</w:t>
      </w:r>
    </w:p>
    <w:p>
      <w:pPr>
        <w:pStyle w:val="ListBullet"/>
        <w:spacing w:after="60"/>
      </w:pPr>
      <w:r>
        <w:rPr>
          <w:b/>
        </w:rPr>
        <w:t>CPU:</w:t>
      </w:r>
      <w:r>
        <w:t xml:space="preserve"> Intel Core i7-14650HX (16 Cores / 24 Threads)</w:t>
      </w:r>
    </w:p>
    <w:p>
      <w:pPr>
        <w:pStyle w:val="ListBullet"/>
        <w:spacing w:after="60"/>
      </w:pPr>
      <w:r>
        <w:rPr>
          <w:b/>
        </w:rPr>
        <w:t>GPU:</w:t>
      </w:r>
      <w:r>
        <w:t xml:space="preserve"> NVIDIA GeForce RTX 5060 Laptop GPU (8 GB VRAM)</w:t>
      </w:r>
    </w:p>
    <w:p>
      <w:pPr>
        <w:pStyle w:val="ListBullet"/>
        <w:spacing w:after="60"/>
      </w:pPr>
      <w:r>
        <w:rPr>
          <w:b/>
        </w:rPr>
        <w:t>RAM:</w:t>
      </w:r>
      <w:r>
        <w:t xml:space="preserve"> </w:t>
      </w:r>
      <w:r>
        <w:rPr>
          <w:b/>
        </w:rPr>
        <w:t>16.0 GB DDR5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4"/>
        </w:rPr>
        <w:t>Benchmarking Observation &amp; Technical Bottleneck</w:t>
      </w:r>
    </w:p>
    <w:p>
      <w:pPr>
        <w:pStyle w:val="ListBullet"/>
        <w:spacing w:after="60"/>
      </w:pPr>
      <w:r>
        <w:t xml:space="preserve">When running Isaac Sim along with PyTorch, WSL2 system overhead, and multiple parallel simulation instances, </w:t>
      </w:r>
      <w:r>
        <w:rPr>
          <w:b/>
        </w:rPr>
        <w:t>RAM usage rapidly reaches 95%–98%</w:t>
      </w:r>
      <w:r>
        <w:t xml:space="preserve"> (~15.2 GB / 15.6 GB).</w:t>
      </w:r>
    </w:p>
    <w:p>
      <w:pPr>
        <w:pStyle w:val="ListBullet"/>
        <w:spacing w:after="60"/>
      </w:pPr>
      <w:r>
        <w:t>This memory saturation forces Windows and WSL2 to page memory onto disk (SSD swap), resulting in severe simulation frame drops, system unresponsiveness, and occasional Out-Of-Memory (OOM) process crashes.</w:t>
      </w:r>
    </w:p>
    <w:p>
      <w:pPr>
        <w:pStyle w:val="ListBullet"/>
        <w:spacing w:after="60"/>
      </w:pPr>
      <w:r>
        <w:t xml:space="preserve">While the CPU and GPU (RTX 5060 with 8GB VRAM) are performing excellently, the </w:t>
      </w:r>
      <w:r>
        <w:rPr>
          <w:b/>
        </w:rPr>
        <w:t>16 GB RAM is the single limiting factor</w:t>
      </w:r>
      <w:r>
        <w:t xml:space="preserve"> for scalable training.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4"/>
        </w:rPr>
        <w:t>Hardware Upgrade Recommendation</w:t>
      </w:r>
    </w:p>
    <w:p>
      <w:pPr>
        <w:pStyle w:val="ListBullet"/>
        <w:spacing w:after="60"/>
      </w:pPr>
      <w:r>
        <w:t xml:space="preserve">Our laptop hardware natively supports up to </w:t>
      </w:r>
      <w:r>
        <w:rPr>
          <w:b/>
        </w:rPr>
        <w:t>32 GB DDR5 RAM</w:t>
      </w:r>
      <w:r>
        <w:t xml:space="preserve"> (2 × 16 GB configuration).</w:t>
      </w:r>
    </w:p>
    <w:p>
      <w:pPr>
        <w:pStyle w:val="ListBullet"/>
        <w:spacing w:after="60"/>
      </w:pPr>
      <w:r>
        <w:t xml:space="preserve">We strongly recommend upgrading the system memory from </w:t>
      </w:r>
      <w:r>
        <w:rPr>
          <w:b/>
        </w:rPr>
        <w:t>16 GB to 32 GB DDR5</w:t>
      </w:r>
      <w:r>
        <w:t>.</w:t>
      </w:r>
    </w:p>
    <w:p>
      <w:pPr>
        <w:pStyle w:val="ListBullet"/>
        <w:spacing w:after="60"/>
      </w:pPr>
      <w:r>
        <w:rPr>
          <w:b/>
        </w:rPr>
        <w:t>Impact of Upgrade:</w:t>
      </w:r>
      <w:r>
        <w:t xml:space="preserve"> Upgrading to 32 GB RAM will completely eliminate disk swapping, allow allocation of 24 GB RAM to WSL2, and enable stable, uninterrupted RL policy training across 1,000+ parallel environments.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6. Next Week's Plan</w:t>
      </w:r>
    </w:p>
    <w:p>
      <w:pPr>
        <w:pStyle w:val="ListNumber"/>
        <w:spacing w:after="60"/>
      </w:pPr>
      <w:r>
        <w:rPr>
          <w:b/>
        </w:rPr>
        <w:t>Formalize MDP Implementation for Paper 1:</w:t>
      </w:r>
      <w:r>
        <w:t xml:space="preserve"> Implement the mathematical State ($S$), Action ($A$), and Reward ($R$) functions for tomato cutting in Python/Isaac Lab code.</w:t>
      </w:r>
    </w:p>
    <w:p>
      <w:pPr>
        <w:pStyle w:val="ListNumber"/>
        <w:spacing w:after="60"/>
      </w:pPr>
      <w:r>
        <w:rPr>
          <w:b/>
        </w:rPr>
        <w:t>Build Custom Isaac Lab Tomato Cutting Environment:</w:t>
      </w:r>
      <w:r>
        <w:t xml:space="preserve"> Develop </w:t>
      </w:r>
      <w:r>
        <w:rPr>
          <w:rFonts w:ascii="Consolas" w:hAnsi="Consolas"/>
          <w:color w:val="9C27B0"/>
          <w:sz w:val="19"/>
        </w:rPr>
        <w:t>DirectRLEnv</w:t>
      </w:r>
      <w:r>
        <w:t xml:space="preserve"> / </w:t>
      </w:r>
      <w:r>
        <w:rPr>
          <w:rFonts w:ascii="Consolas" w:hAnsi="Consolas"/>
          <w:color w:val="9C27B0"/>
          <w:sz w:val="19"/>
        </w:rPr>
        <w:t>ManagerBasedRLEnv</w:t>
      </w:r>
      <w:r>
        <w:t xml:space="preserve"> for the dual-arm DOM setup with tomato mesh asset loading and TacBlade force sensor readings.</w:t>
      </w:r>
    </w:p>
    <w:p>
      <w:pPr>
        <w:pStyle w:val="ListNumber"/>
        <w:spacing w:after="60"/>
      </w:pPr>
      <w:r>
        <w:rPr>
          <w:b/>
        </w:rPr>
        <w:t>Baseline Policy Training:</w:t>
      </w:r>
      <w:r>
        <w:t xml:space="preserve"> Initiate baseline PPO policy training runs in Isaac Lab and log metrics via WandB.</w:t>
      </w:r>
    </w:p>
    <w:p>
      <w:pPr>
        <w:spacing w:before="120" w:after="120"/>
        <w:pBdr>
          <w:bottom w:val="single" w:sz="6" w:space="1" w:color="D3D3D3"/>
        </w:pBdr>
      </w:pPr>
    </w:p>
    <w:p>
      <w:r>
        <w:rPr>
          <w:i/>
        </w:rPr>
        <w:t>Submitted by: Ahmed &amp; Shahd</w:t>
      </w:r>
    </w:p>
    <w:p>
      <w:r>
        <w:rPr>
          <w:i/>
        </w:rPr>
        <w:t>DEX-ROB Lab, Tianjin University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