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5A81D"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5CE5500F" wp14:editId="643D41F0">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38F1EF3" w14:textId="77777777" w:rsidR="00077915" w:rsidRDefault="00077915" w:rsidP="00574FFF">
      <w:pPr>
        <w:spacing w:line="240" w:lineRule="auto"/>
        <w:ind w:left="360"/>
        <w:rPr>
          <w:rFonts w:asciiTheme="majorBidi" w:hAnsiTheme="majorBidi" w:cstheme="majorBidi"/>
          <w:b/>
          <w:bCs/>
          <w:sz w:val="32"/>
          <w:szCs w:val="32"/>
        </w:rPr>
      </w:pPr>
    </w:p>
    <w:p w14:paraId="04A335E2" w14:textId="77777777" w:rsidR="00077915" w:rsidRDefault="00077915" w:rsidP="00574FFF">
      <w:pPr>
        <w:spacing w:line="240" w:lineRule="auto"/>
        <w:ind w:left="360"/>
        <w:rPr>
          <w:rFonts w:asciiTheme="majorBidi" w:hAnsiTheme="majorBidi" w:cstheme="majorBidi"/>
          <w:b/>
          <w:bCs/>
          <w:sz w:val="32"/>
          <w:szCs w:val="32"/>
        </w:rPr>
      </w:pPr>
    </w:p>
    <w:p w14:paraId="0456DE45" w14:textId="77777777" w:rsidR="00077915" w:rsidRDefault="00077915" w:rsidP="00574FFF">
      <w:pPr>
        <w:spacing w:line="240" w:lineRule="auto"/>
        <w:ind w:left="360"/>
        <w:rPr>
          <w:rFonts w:asciiTheme="majorBidi" w:hAnsiTheme="majorBidi" w:cstheme="majorBidi"/>
          <w:b/>
          <w:bCs/>
          <w:sz w:val="32"/>
          <w:szCs w:val="32"/>
        </w:rPr>
      </w:pPr>
    </w:p>
    <w:p w14:paraId="1399B544" w14:textId="77777777" w:rsidR="00077915" w:rsidRDefault="00077915" w:rsidP="00574FFF">
      <w:pPr>
        <w:spacing w:line="240" w:lineRule="auto"/>
        <w:ind w:left="360"/>
        <w:rPr>
          <w:rFonts w:asciiTheme="majorBidi" w:hAnsiTheme="majorBidi" w:cstheme="majorBidi"/>
          <w:b/>
          <w:bCs/>
          <w:sz w:val="32"/>
          <w:szCs w:val="32"/>
        </w:rPr>
      </w:pPr>
    </w:p>
    <w:p w14:paraId="0ACBAE06"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42DFD81F"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20730317"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774A5D6C"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7AEEF0CA"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3B987FA0" w14:textId="77777777" w:rsidR="00211A4D" w:rsidRPr="00395DB9" w:rsidRDefault="00211A4D" w:rsidP="00211A4D">
      <w:pPr>
        <w:jc w:val="center"/>
        <w:rPr>
          <w:rFonts w:asciiTheme="majorBidi" w:hAnsiTheme="majorBidi" w:cstheme="majorBidi"/>
          <w:sz w:val="28"/>
          <w:szCs w:val="28"/>
        </w:rPr>
      </w:pPr>
      <w:proofErr w:type="gramStart"/>
      <w:r w:rsidRPr="00395DB9">
        <w:rPr>
          <w:rFonts w:asciiTheme="majorBidi" w:hAnsiTheme="majorBidi" w:cstheme="majorBidi"/>
          <w:sz w:val="28"/>
          <w:szCs w:val="28"/>
        </w:rPr>
        <w:t>in</w:t>
      </w:r>
      <w:proofErr w:type="gramEnd"/>
      <w:r w:rsidRPr="00395DB9">
        <w:rPr>
          <w:rFonts w:asciiTheme="majorBidi" w:hAnsiTheme="majorBidi" w:cstheme="majorBidi"/>
          <w:sz w:val="28"/>
          <w:szCs w:val="28"/>
        </w:rPr>
        <w:t xml:space="preserve">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36DF1C98" w14:textId="77777777" w:rsidTr="00F73C3E">
        <w:trPr>
          <w:jc w:val="center"/>
        </w:trPr>
        <w:tc>
          <w:tcPr>
            <w:tcW w:w="3415" w:type="dxa"/>
          </w:tcPr>
          <w:p w14:paraId="6464FBE8"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1120EADF" w14:textId="575870BA" w:rsidR="00211A4D" w:rsidRPr="003B3DAB" w:rsidRDefault="003B3DAB" w:rsidP="003B3DAB">
            <w:pPr>
              <w:jc w:val="center"/>
              <w:rPr>
                <w:rFonts w:asciiTheme="majorBidi" w:hAnsiTheme="majorBidi" w:cstheme="majorBidi"/>
                <w:sz w:val="32"/>
                <w:szCs w:val="32"/>
              </w:rPr>
            </w:pPr>
            <w:r w:rsidRPr="003B3DAB">
              <w:rPr>
                <w:rFonts w:asciiTheme="majorBidi" w:hAnsiTheme="majorBidi" w:cstheme="majorBidi"/>
                <w:sz w:val="32"/>
                <w:szCs w:val="32"/>
              </w:rPr>
              <w:t>Engineering mathematics and physics</w:t>
            </w:r>
          </w:p>
        </w:tc>
      </w:tr>
      <w:tr w:rsidR="00211A4D" w14:paraId="31713B80" w14:textId="77777777" w:rsidTr="00F73C3E">
        <w:trPr>
          <w:jc w:val="center"/>
        </w:trPr>
        <w:tc>
          <w:tcPr>
            <w:tcW w:w="3415" w:type="dxa"/>
          </w:tcPr>
          <w:p w14:paraId="2858B3CF" w14:textId="77777777"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6DF6D5B4" w14:textId="77777777" w:rsidR="00211A4D" w:rsidRDefault="00211A4D" w:rsidP="00F73C3E">
            <w:pPr>
              <w:jc w:val="center"/>
              <w:rPr>
                <w:rFonts w:asciiTheme="majorBidi" w:hAnsiTheme="majorBidi" w:cstheme="majorBidi"/>
                <w:b/>
                <w:bCs/>
                <w:sz w:val="36"/>
                <w:szCs w:val="36"/>
                <w:u w:val="single"/>
              </w:rPr>
            </w:pPr>
          </w:p>
        </w:tc>
      </w:tr>
      <w:tr w:rsidR="00211A4D" w14:paraId="4EBCBC6C" w14:textId="77777777" w:rsidTr="00F73C3E">
        <w:trPr>
          <w:jc w:val="center"/>
        </w:trPr>
        <w:tc>
          <w:tcPr>
            <w:tcW w:w="3415" w:type="dxa"/>
          </w:tcPr>
          <w:p w14:paraId="6004608F" w14:textId="77777777"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22F93D98" w14:textId="73EDDC28" w:rsidR="00211A4D" w:rsidRPr="003B3DAB" w:rsidRDefault="003B3DAB" w:rsidP="00F73C3E">
            <w:pPr>
              <w:jc w:val="center"/>
              <w:rPr>
                <w:rFonts w:asciiTheme="majorBidi" w:hAnsiTheme="majorBidi" w:cstheme="majorBidi"/>
                <w:sz w:val="32"/>
                <w:szCs w:val="32"/>
              </w:rPr>
            </w:pPr>
            <w:r w:rsidRPr="003B3DAB">
              <w:rPr>
                <w:rFonts w:asciiTheme="majorBidi" w:hAnsiTheme="majorBidi" w:cstheme="majorBidi"/>
                <w:sz w:val="32"/>
                <w:szCs w:val="32"/>
              </w:rPr>
              <w:t xml:space="preserve">2019-2020 preparatory </w:t>
            </w:r>
          </w:p>
        </w:tc>
      </w:tr>
      <w:tr w:rsidR="00211A4D" w14:paraId="43D4E0FD" w14:textId="77777777" w:rsidTr="00F73C3E">
        <w:trPr>
          <w:jc w:val="center"/>
        </w:trPr>
        <w:tc>
          <w:tcPr>
            <w:tcW w:w="3415" w:type="dxa"/>
          </w:tcPr>
          <w:p w14:paraId="39954AA9"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2F5DFD8D" w14:textId="07837AD0" w:rsidR="00211A4D" w:rsidRPr="003B3DAB" w:rsidRDefault="003B3DAB" w:rsidP="00F73C3E">
            <w:pPr>
              <w:jc w:val="center"/>
              <w:rPr>
                <w:rFonts w:asciiTheme="majorBidi" w:hAnsiTheme="majorBidi" w:cstheme="majorBidi"/>
                <w:sz w:val="32"/>
                <w:szCs w:val="32"/>
              </w:rPr>
            </w:pPr>
            <w:r w:rsidRPr="003B3DAB">
              <w:rPr>
                <w:rFonts w:asciiTheme="majorBidi" w:hAnsiTheme="majorBidi" w:cstheme="majorBidi"/>
                <w:sz w:val="32"/>
                <w:szCs w:val="32"/>
              </w:rPr>
              <w:t>Computer</w:t>
            </w:r>
          </w:p>
        </w:tc>
      </w:tr>
      <w:tr w:rsidR="00211A4D" w14:paraId="2D79579A" w14:textId="77777777" w:rsidTr="00F73C3E">
        <w:trPr>
          <w:jc w:val="center"/>
        </w:trPr>
        <w:tc>
          <w:tcPr>
            <w:tcW w:w="3415" w:type="dxa"/>
          </w:tcPr>
          <w:p w14:paraId="58C830C9"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130477EC" w14:textId="74993F21" w:rsidR="00211A4D" w:rsidRPr="003B3DAB" w:rsidRDefault="003B3DAB" w:rsidP="00F73C3E">
            <w:pPr>
              <w:jc w:val="center"/>
              <w:rPr>
                <w:rFonts w:asciiTheme="majorBidi" w:hAnsiTheme="majorBidi" w:cstheme="majorBidi"/>
                <w:sz w:val="36"/>
                <w:szCs w:val="36"/>
              </w:rPr>
            </w:pPr>
            <w:r w:rsidRPr="003B3DAB">
              <w:rPr>
                <w:rFonts w:asciiTheme="majorBidi" w:hAnsiTheme="majorBidi" w:cstheme="majorBidi"/>
                <w:sz w:val="32"/>
                <w:szCs w:val="32"/>
              </w:rPr>
              <w:t>ECE001</w:t>
            </w:r>
          </w:p>
        </w:tc>
      </w:tr>
    </w:tbl>
    <w:p w14:paraId="232271A2"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7B6E20A6" w14:textId="583E318E" w:rsidR="00211A4D" w:rsidRPr="00211A4D" w:rsidRDefault="003B3DAB" w:rsidP="00211A4D">
      <w:pPr>
        <w:spacing w:line="240" w:lineRule="auto"/>
        <w:jc w:val="center"/>
        <w:rPr>
          <w:rFonts w:asciiTheme="majorBidi" w:hAnsiTheme="majorBidi" w:cstheme="majorBidi"/>
          <w:b/>
          <w:bCs/>
          <w:sz w:val="36"/>
          <w:szCs w:val="36"/>
        </w:rPr>
      </w:pPr>
      <w:r>
        <w:rPr>
          <w:rFonts w:asciiTheme="majorBidi" w:hAnsiTheme="majorBidi" w:cstheme="majorBidi"/>
          <w:b/>
          <w:bCs/>
          <w:sz w:val="36"/>
          <w:szCs w:val="36"/>
        </w:rPr>
        <w:t>Build a website on recent computer engineering topics</w:t>
      </w:r>
    </w:p>
    <w:p w14:paraId="4AE7877A"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2F4520DF"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88"/>
        <w:gridCol w:w="2654"/>
        <w:gridCol w:w="4178"/>
        <w:gridCol w:w="2316"/>
      </w:tblGrid>
      <w:tr w:rsidR="00574FFF" w14:paraId="26EC034F" w14:textId="77777777" w:rsidTr="00574FFF">
        <w:trPr>
          <w:jc w:val="center"/>
        </w:trPr>
        <w:tc>
          <w:tcPr>
            <w:tcW w:w="661" w:type="dxa"/>
          </w:tcPr>
          <w:p w14:paraId="0A0AE4C8"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14:paraId="5EF770FF"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55B6C42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roofErr w:type="spellStart"/>
            <w:r w:rsidRPr="00077915">
              <w:rPr>
                <w:rFonts w:ascii="TimesNewRomanPSMT" w:hAnsi="TimesNewRomanPSMT" w:cs="TimesNewRomanPSMT"/>
                <w:sz w:val="31"/>
                <w:szCs w:val="31"/>
              </w:rPr>
              <w:t>Edu</w:t>
            </w:r>
            <w:proofErr w:type="spellEnd"/>
            <w:r w:rsidRPr="00077915">
              <w:rPr>
                <w:rFonts w:ascii="TimesNewRomanPSMT" w:hAnsi="TimesNewRomanPSMT" w:cs="TimesNewRomanPSMT"/>
                <w:sz w:val="31"/>
                <w:szCs w:val="31"/>
              </w:rPr>
              <w:t xml:space="preserve"> mail</w:t>
            </w:r>
          </w:p>
        </w:tc>
        <w:tc>
          <w:tcPr>
            <w:tcW w:w="2844" w:type="dxa"/>
          </w:tcPr>
          <w:p w14:paraId="5F8FB3A7"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14:paraId="6C53B6A5" w14:textId="77777777" w:rsidTr="00574FFF">
        <w:trPr>
          <w:jc w:val="center"/>
        </w:trPr>
        <w:tc>
          <w:tcPr>
            <w:tcW w:w="661" w:type="dxa"/>
          </w:tcPr>
          <w:p w14:paraId="4747A7E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14:paraId="2301C162" w14:textId="4DD306A8" w:rsidR="00574FFF" w:rsidRPr="00077915" w:rsidRDefault="00E56D20"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hint="cs"/>
                <w:sz w:val="31"/>
                <w:szCs w:val="31"/>
                <w:rtl/>
              </w:rPr>
              <w:t xml:space="preserve">احمد فراج رمضان سيد </w:t>
            </w:r>
          </w:p>
        </w:tc>
        <w:tc>
          <w:tcPr>
            <w:tcW w:w="3024" w:type="dxa"/>
          </w:tcPr>
          <w:p w14:paraId="15648C5E" w14:textId="5828355D" w:rsidR="00574FFF" w:rsidRPr="00077915" w:rsidRDefault="003B3DAB"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Ahmed195107@feng.bu.edu.eg</w:t>
            </w:r>
          </w:p>
        </w:tc>
        <w:tc>
          <w:tcPr>
            <w:tcW w:w="2844" w:type="dxa"/>
          </w:tcPr>
          <w:p w14:paraId="4D69BBBA" w14:textId="1994071B" w:rsidR="00574FFF" w:rsidRPr="00077915" w:rsidRDefault="003B3DAB"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104</w:t>
            </w:r>
          </w:p>
        </w:tc>
      </w:tr>
    </w:tbl>
    <w:p w14:paraId="6292BD3E"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3272E38B"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7C90142C"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3E62E388"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72BFA282"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00802441" w14:textId="77777777" w:rsidTr="0005172E">
        <w:tc>
          <w:tcPr>
            <w:tcW w:w="6595" w:type="dxa"/>
          </w:tcPr>
          <w:p w14:paraId="3CCA47B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372E264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79140B6C" w14:textId="77777777" w:rsidTr="0005172E">
        <w:tc>
          <w:tcPr>
            <w:tcW w:w="6595" w:type="dxa"/>
          </w:tcPr>
          <w:p w14:paraId="4EFB81A4" w14:textId="21E047C3" w:rsidR="00077915" w:rsidRPr="00077915" w:rsidRDefault="00E56D20"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 xml:space="preserve">Dr. Ahmed </w:t>
            </w:r>
            <w:proofErr w:type="spellStart"/>
            <w:r>
              <w:rPr>
                <w:rFonts w:ascii="TimesNewRomanPSMT" w:hAnsi="TimesNewRomanPSMT" w:cs="TimesNewRomanPSMT"/>
                <w:sz w:val="31"/>
                <w:szCs w:val="31"/>
              </w:rPr>
              <w:t>Bayumi</w:t>
            </w:r>
            <w:proofErr w:type="spellEnd"/>
          </w:p>
        </w:tc>
        <w:tc>
          <w:tcPr>
            <w:tcW w:w="2421" w:type="dxa"/>
          </w:tcPr>
          <w:p w14:paraId="21A95AFB"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74D3D87E" w14:textId="77777777" w:rsidTr="0005172E">
        <w:tc>
          <w:tcPr>
            <w:tcW w:w="6595" w:type="dxa"/>
          </w:tcPr>
          <w:p w14:paraId="11072FF0" w14:textId="50433227" w:rsidR="00077915" w:rsidRPr="00077915" w:rsidRDefault="00E56D20"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 xml:space="preserve">Dr. Shady </w:t>
            </w:r>
            <w:proofErr w:type="spellStart"/>
            <w:r>
              <w:rPr>
                <w:rFonts w:ascii="TimesNewRomanPSMT" w:hAnsi="TimesNewRomanPSMT" w:cs="TimesNewRomanPSMT"/>
                <w:sz w:val="31"/>
                <w:szCs w:val="31"/>
              </w:rPr>
              <w:t>Elmashad</w:t>
            </w:r>
            <w:proofErr w:type="spellEnd"/>
          </w:p>
        </w:tc>
        <w:tc>
          <w:tcPr>
            <w:tcW w:w="2421" w:type="dxa"/>
          </w:tcPr>
          <w:p w14:paraId="5BC6CDD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15DD2423" w14:textId="77777777" w:rsidTr="0005172E">
        <w:tc>
          <w:tcPr>
            <w:tcW w:w="6595" w:type="dxa"/>
          </w:tcPr>
          <w:p w14:paraId="7E2551BB" w14:textId="77215C4F" w:rsidR="00211A4D" w:rsidRPr="00077915" w:rsidRDefault="00E56D20"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 xml:space="preserve">Dr. </w:t>
            </w:r>
            <w:proofErr w:type="spellStart"/>
            <w:r>
              <w:rPr>
                <w:rFonts w:ascii="TimesNewRomanPSMT" w:hAnsi="TimesNewRomanPSMT" w:cs="TimesNewRomanPSMT"/>
                <w:sz w:val="31"/>
                <w:szCs w:val="31"/>
              </w:rPr>
              <w:t>Abdelhamid</w:t>
            </w:r>
            <w:proofErr w:type="spellEnd"/>
            <w:r>
              <w:rPr>
                <w:rFonts w:ascii="TimesNewRomanPSMT" w:hAnsi="TimesNewRomanPSMT" w:cs="TimesNewRomanPSMT"/>
                <w:sz w:val="31"/>
                <w:szCs w:val="31"/>
              </w:rPr>
              <w:t xml:space="preserve"> </w:t>
            </w:r>
            <w:proofErr w:type="spellStart"/>
            <w:r>
              <w:rPr>
                <w:rFonts w:ascii="TimesNewRomanPSMT" w:hAnsi="TimesNewRomanPSMT" w:cs="TimesNewRomanPSMT"/>
                <w:sz w:val="31"/>
                <w:szCs w:val="31"/>
              </w:rPr>
              <w:t>Attaby</w:t>
            </w:r>
            <w:proofErr w:type="spellEnd"/>
          </w:p>
        </w:tc>
        <w:tc>
          <w:tcPr>
            <w:tcW w:w="2421" w:type="dxa"/>
          </w:tcPr>
          <w:p w14:paraId="78BD6BCA"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14:paraId="6005A0F8" w14:textId="77777777" w:rsidR="00574FFF" w:rsidRPr="00077915" w:rsidRDefault="00574FFF" w:rsidP="00574FFF">
      <w:pPr>
        <w:spacing w:line="360" w:lineRule="auto"/>
      </w:pPr>
    </w:p>
    <w:p w14:paraId="5812AE8F" w14:textId="77777777" w:rsidR="00C44351" w:rsidRPr="00C44351" w:rsidRDefault="00C44351" w:rsidP="00574FFF">
      <w:pPr>
        <w:spacing w:line="360" w:lineRule="auto"/>
        <w:jc w:val="center"/>
        <w:rPr>
          <w:rFonts w:asciiTheme="majorBidi" w:hAnsiTheme="majorBidi" w:cstheme="majorBidi"/>
          <w:b/>
          <w:bCs/>
          <w:sz w:val="40"/>
          <w:szCs w:val="40"/>
        </w:rPr>
      </w:pPr>
    </w:p>
    <w:p w14:paraId="55DF3351" w14:textId="77777777" w:rsidR="00E56D20" w:rsidRDefault="00E56D20" w:rsidP="004A0862">
      <w:pPr>
        <w:spacing w:line="360" w:lineRule="auto"/>
        <w:jc w:val="center"/>
        <w:rPr>
          <w:b/>
          <w:bCs/>
          <w:sz w:val="56"/>
          <w:szCs w:val="56"/>
          <w:u w:val="single"/>
        </w:rPr>
      </w:pPr>
    </w:p>
    <w:p w14:paraId="306B1C54" w14:textId="60FB95F1" w:rsidR="00077915" w:rsidRPr="004A0862" w:rsidRDefault="003B3DAB" w:rsidP="004A0862">
      <w:pPr>
        <w:spacing w:line="360" w:lineRule="auto"/>
        <w:jc w:val="center"/>
        <w:rPr>
          <w:b/>
          <w:bCs/>
          <w:sz w:val="56"/>
          <w:szCs w:val="56"/>
          <w:u w:val="single"/>
          <w:rtl/>
        </w:rPr>
      </w:pPr>
      <w:r w:rsidRPr="004A0862">
        <w:rPr>
          <w:b/>
          <w:bCs/>
          <w:sz w:val="56"/>
          <w:szCs w:val="56"/>
          <w:u w:val="single"/>
        </w:rPr>
        <w:t xml:space="preserve">Big </w:t>
      </w:r>
      <w:proofErr w:type="gramStart"/>
      <w:r w:rsidRPr="004A0862">
        <w:rPr>
          <w:b/>
          <w:bCs/>
          <w:sz w:val="56"/>
          <w:szCs w:val="56"/>
          <w:u w:val="single"/>
        </w:rPr>
        <w:t>data</w:t>
      </w:r>
      <w:r w:rsidR="004A0862" w:rsidRPr="004A0862">
        <w:rPr>
          <w:b/>
          <w:bCs/>
          <w:sz w:val="56"/>
          <w:szCs w:val="56"/>
          <w:u w:val="single"/>
        </w:rPr>
        <w:t>(</w:t>
      </w:r>
      <w:proofErr w:type="gramEnd"/>
      <w:r w:rsidR="004A0862" w:rsidRPr="004A0862">
        <w:rPr>
          <w:b/>
          <w:bCs/>
          <w:sz w:val="56"/>
          <w:szCs w:val="56"/>
          <w:u w:val="single"/>
        </w:rPr>
        <w:t>application brief)</w:t>
      </w:r>
    </w:p>
    <w:p w14:paraId="3E2E5C50" w14:textId="77777777" w:rsidR="003B3DAB" w:rsidRPr="003B3DAB" w:rsidRDefault="003B3DAB" w:rsidP="003B3DAB">
      <w:pPr>
        <w:spacing w:line="360" w:lineRule="auto"/>
        <w:jc w:val="both"/>
        <w:rPr>
          <w:sz w:val="32"/>
          <w:szCs w:val="32"/>
        </w:rPr>
      </w:pPr>
      <w:r w:rsidRPr="003B3DAB">
        <w:rPr>
          <w:sz w:val="32"/>
          <w:szCs w:val="32"/>
        </w:rPr>
        <w:t>With the Internet of Things gradually entering our daily lives, everything we make will be transformed into a data set. By linking it with similar data we will be able to use energy more efficiently, develop personalized drugs for our diseases, and improve our ability to communicate. But at the same time it will reduce privacy and its predictions will increase society's direction. No interest, no cost.</w:t>
      </w:r>
    </w:p>
    <w:p w14:paraId="139846F3" w14:textId="77777777" w:rsidR="003B3DAB" w:rsidRPr="003B3DAB" w:rsidRDefault="003B3DAB" w:rsidP="003B3DAB">
      <w:pPr>
        <w:spacing w:line="360" w:lineRule="auto"/>
        <w:jc w:val="both"/>
        <w:rPr>
          <w:sz w:val="32"/>
          <w:szCs w:val="32"/>
        </w:rPr>
      </w:pPr>
      <w:r w:rsidRPr="003B3DAB">
        <w:rPr>
          <w:sz w:val="32"/>
          <w:szCs w:val="32"/>
        </w:rPr>
        <w:t>Recently we hear a lot about the term big data and the rapid spread of this field in the labor market. But have we ever wondered what Big Data is? To agree in principle, there is more than one definition of the term big data, and as the International Telecommunication Union (ITU) has made clear, there is no precise definition of big data. In general, when we talk about big data, we are talking about data of multiple types, sources and sizes.</w:t>
      </w:r>
    </w:p>
    <w:p w14:paraId="53E6A29B" w14:textId="77777777" w:rsidR="003B3DAB" w:rsidRPr="003B3DAB" w:rsidRDefault="003B3DAB" w:rsidP="003B3DAB">
      <w:pPr>
        <w:spacing w:line="360" w:lineRule="auto"/>
        <w:jc w:val="both"/>
        <w:rPr>
          <w:sz w:val="32"/>
          <w:szCs w:val="32"/>
        </w:rPr>
      </w:pPr>
      <w:r w:rsidRPr="003B3DAB">
        <w:rPr>
          <w:sz w:val="32"/>
          <w:szCs w:val="32"/>
        </w:rPr>
        <w:t>What is the importance of big data in our world today and the world of the future?</w:t>
      </w:r>
    </w:p>
    <w:p w14:paraId="3807A5CF" w14:textId="77777777" w:rsidR="003B3DAB" w:rsidRDefault="003B3DAB" w:rsidP="003B3DAB">
      <w:pPr>
        <w:spacing w:line="360" w:lineRule="auto"/>
        <w:jc w:val="both"/>
        <w:rPr>
          <w:sz w:val="32"/>
          <w:szCs w:val="32"/>
          <w:rtl/>
        </w:rPr>
      </w:pPr>
      <w:r w:rsidRPr="003B3DAB">
        <w:rPr>
          <w:sz w:val="32"/>
          <w:szCs w:val="32"/>
        </w:rPr>
        <w:t xml:space="preserve">Big data offers a competitive advantage for organizations if they make good use of them and analyze them because they provide a deeper understanding of their customers and their requirements and this helps in </w:t>
      </w:r>
    </w:p>
    <w:p w14:paraId="39E16D34" w14:textId="77777777" w:rsidR="003B3DAB" w:rsidRDefault="003B3DAB" w:rsidP="003B3DAB">
      <w:pPr>
        <w:spacing w:line="360" w:lineRule="auto"/>
        <w:jc w:val="both"/>
        <w:rPr>
          <w:sz w:val="32"/>
          <w:szCs w:val="32"/>
          <w:rtl/>
        </w:rPr>
      </w:pPr>
    </w:p>
    <w:p w14:paraId="2EB42461" w14:textId="77777777" w:rsidR="004A0862" w:rsidRDefault="004A0862" w:rsidP="004A0862">
      <w:pPr>
        <w:spacing w:line="360" w:lineRule="auto"/>
        <w:jc w:val="both"/>
        <w:rPr>
          <w:sz w:val="32"/>
          <w:szCs w:val="32"/>
        </w:rPr>
      </w:pPr>
    </w:p>
    <w:p w14:paraId="56E8ED0F" w14:textId="5597489F" w:rsidR="003B3DAB" w:rsidRPr="003B3DAB" w:rsidRDefault="003B3DAB" w:rsidP="004A0862">
      <w:pPr>
        <w:spacing w:line="360" w:lineRule="auto"/>
        <w:jc w:val="both"/>
        <w:rPr>
          <w:sz w:val="32"/>
          <w:szCs w:val="32"/>
          <w:rtl/>
          <w:lang w:bidi="ar-EG"/>
        </w:rPr>
      </w:pPr>
      <w:r w:rsidRPr="003B3DAB">
        <w:rPr>
          <w:sz w:val="32"/>
          <w:szCs w:val="32"/>
        </w:rPr>
        <w:t xml:space="preserve">making decisions within the organization in a more effective way based on the information extracted from customer databases and thus increase efficiency and profit and reduce losses so by using big data analysis tools </w:t>
      </w:r>
      <w:proofErr w:type="spellStart"/>
      <w:r w:rsidRPr="003B3DAB">
        <w:rPr>
          <w:sz w:val="32"/>
          <w:szCs w:val="32"/>
        </w:rPr>
        <w:t>Walmart</w:t>
      </w:r>
      <w:proofErr w:type="spellEnd"/>
      <w:r w:rsidRPr="003B3DAB">
        <w:rPr>
          <w:sz w:val="32"/>
          <w:szCs w:val="32"/>
        </w:rPr>
        <w:t xml:space="preserve"> was able to improve The results of the search for its products via the Internet increased by 10-15%, while in a report by Mackenzie - a pioneer in the field of business consulting - that the health sector in the United States had been using the techniques of analyzing big data effectively and efficiently, he would have produced more than $ 300 million in annual surplus from The health budget is two-thirds due to a decrease in spending costs by 8% 4. According to a previous opinion poll conducted by the Gartner Foundation, 64% of companies and organizations invested in adopting the use of new technologies to deal with big data in 2013.</w:t>
      </w:r>
    </w:p>
    <w:p w14:paraId="3D210A9D" w14:textId="7D829E7B" w:rsidR="00077915" w:rsidRPr="004A0862" w:rsidRDefault="003B3DAB" w:rsidP="004A0862">
      <w:pPr>
        <w:spacing w:line="360" w:lineRule="auto"/>
        <w:jc w:val="both"/>
        <w:rPr>
          <w:sz w:val="32"/>
          <w:szCs w:val="32"/>
          <w:lang w:bidi="ar-EG"/>
        </w:rPr>
      </w:pPr>
      <w:r w:rsidRPr="003B3DAB">
        <w:rPr>
          <w:sz w:val="32"/>
          <w:szCs w:val="32"/>
        </w:rPr>
        <w:t>Benefiting from big data does not depend on institutions and commercial projects. Rather, it extends to many areas, including energy, education, health, and huge scientific projects, most notably the human genome project (a study of the entire genetic material for humans), which contains 25 thousand genes that in turn contain 3 billion</w:t>
      </w:r>
      <w:r w:rsidR="004A0862">
        <w:rPr>
          <w:sz w:val="32"/>
          <w:szCs w:val="32"/>
        </w:rPr>
        <w:t xml:space="preserve"> pairs of chemical constituents</w:t>
      </w:r>
      <w:r w:rsidRPr="003B3DAB">
        <w:rPr>
          <w:sz w:val="32"/>
          <w:szCs w:val="32"/>
        </w:rPr>
        <w:t xml:space="preserve"> For DNA</w:t>
      </w:r>
      <w:r w:rsidR="004A0862">
        <w:rPr>
          <w:sz w:val="32"/>
          <w:szCs w:val="32"/>
          <w:lang w:bidi="ar-EG"/>
        </w:rPr>
        <w:t>.</w:t>
      </w:r>
    </w:p>
    <w:p w14:paraId="37A0F636" w14:textId="77777777" w:rsidR="00E7186A" w:rsidRDefault="00E7186A" w:rsidP="00574FFF">
      <w:pPr>
        <w:tabs>
          <w:tab w:val="left" w:pos="2988"/>
        </w:tabs>
        <w:spacing w:line="360" w:lineRule="auto"/>
      </w:pPr>
    </w:p>
    <w:p w14:paraId="351252E7" w14:textId="77777777" w:rsidR="00574FFF" w:rsidRDefault="00574FFF" w:rsidP="00574FFF">
      <w:pPr>
        <w:tabs>
          <w:tab w:val="left" w:pos="2988"/>
        </w:tabs>
        <w:spacing w:line="360" w:lineRule="auto"/>
      </w:pPr>
    </w:p>
    <w:p w14:paraId="1B03473B" w14:textId="77777777" w:rsidR="00574FFF" w:rsidRDefault="00574FFF" w:rsidP="00574FFF">
      <w:pPr>
        <w:tabs>
          <w:tab w:val="left" w:pos="2988"/>
        </w:tabs>
        <w:spacing w:line="360" w:lineRule="auto"/>
      </w:pPr>
    </w:p>
    <w:p w14:paraId="620EDD0C" w14:textId="77777777" w:rsidR="004A0862" w:rsidRDefault="004A0862" w:rsidP="004A0862">
      <w:pPr>
        <w:tabs>
          <w:tab w:val="left" w:pos="2988"/>
        </w:tabs>
        <w:spacing w:line="360" w:lineRule="auto"/>
      </w:pPr>
    </w:p>
    <w:p w14:paraId="2445F331" w14:textId="1A5EA2E6" w:rsidR="00574FFF" w:rsidRPr="004A0862" w:rsidRDefault="004A0862" w:rsidP="004A0862">
      <w:pPr>
        <w:tabs>
          <w:tab w:val="left" w:pos="2988"/>
        </w:tabs>
        <w:spacing w:line="360" w:lineRule="auto"/>
        <w:jc w:val="center"/>
        <w:rPr>
          <w:b/>
          <w:bCs/>
          <w:sz w:val="52"/>
          <w:szCs w:val="52"/>
          <w:u w:val="single"/>
        </w:rPr>
      </w:pPr>
      <w:r>
        <w:rPr>
          <w:noProof/>
        </w:rPr>
        <w:drawing>
          <wp:anchor distT="0" distB="0" distL="114300" distR="114300" simplePos="0" relativeHeight="251661312" behindDoc="1" locked="0" layoutInCell="1" allowOverlap="1" wp14:anchorId="1FB55767" wp14:editId="2AA98D29">
            <wp:simplePos x="0" y="0"/>
            <wp:positionH relativeFrom="column">
              <wp:posOffset>0</wp:posOffset>
            </wp:positionH>
            <wp:positionV relativeFrom="paragraph">
              <wp:posOffset>549275</wp:posOffset>
            </wp:positionV>
            <wp:extent cx="6191250" cy="3181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s.png"/>
                    <pic:cNvPicPr/>
                  </pic:nvPicPr>
                  <pic:blipFill>
                    <a:blip r:embed="rId10">
                      <a:extLst>
                        <a:ext uri="{28A0092B-C50C-407E-A947-70E740481C1C}">
                          <a14:useLocalDpi xmlns:a14="http://schemas.microsoft.com/office/drawing/2010/main" val="0"/>
                        </a:ext>
                      </a:extLst>
                    </a:blip>
                    <a:stretch>
                      <a:fillRect/>
                    </a:stretch>
                  </pic:blipFill>
                  <pic:spPr>
                    <a:xfrm>
                      <a:off x="0" y="0"/>
                      <a:ext cx="6191250" cy="3181350"/>
                    </a:xfrm>
                    <a:prstGeom prst="rect">
                      <a:avLst/>
                    </a:prstGeom>
                  </pic:spPr>
                </pic:pic>
              </a:graphicData>
            </a:graphic>
            <wp14:sizeRelH relativeFrom="page">
              <wp14:pctWidth>0</wp14:pctWidth>
            </wp14:sizeRelH>
            <wp14:sizeRelV relativeFrom="page">
              <wp14:pctHeight>0</wp14:pctHeight>
            </wp14:sizeRelV>
          </wp:anchor>
        </w:drawing>
      </w:r>
      <w:r w:rsidRPr="004A0862">
        <w:rPr>
          <w:b/>
          <w:bCs/>
          <w:sz w:val="52"/>
          <w:szCs w:val="52"/>
          <w:u w:val="single"/>
        </w:rPr>
        <w:t>Screenshots</w:t>
      </w:r>
    </w:p>
    <w:p w14:paraId="13E1CA9E" w14:textId="77777777" w:rsidR="004A0862" w:rsidRDefault="004A0862" w:rsidP="00574FFF">
      <w:pPr>
        <w:tabs>
          <w:tab w:val="left" w:pos="2988"/>
        </w:tabs>
        <w:spacing w:line="360" w:lineRule="auto"/>
      </w:pPr>
    </w:p>
    <w:p w14:paraId="2A8F7605" w14:textId="77777777" w:rsidR="00574FFF" w:rsidRDefault="00574FFF" w:rsidP="00574FFF">
      <w:pPr>
        <w:tabs>
          <w:tab w:val="left" w:pos="2988"/>
        </w:tabs>
        <w:spacing w:line="360" w:lineRule="auto"/>
      </w:pPr>
    </w:p>
    <w:p w14:paraId="5CAF61C6" w14:textId="277A5013" w:rsidR="00574FFF" w:rsidRDefault="00574FFF" w:rsidP="00574FFF">
      <w:pPr>
        <w:tabs>
          <w:tab w:val="left" w:pos="2988"/>
        </w:tabs>
        <w:spacing w:line="360" w:lineRule="auto"/>
      </w:pPr>
    </w:p>
    <w:p w14:paraId="4F46DF77" w14:textId="77777777" w:rsidR="00574FFF" w:rsidRDefault="00574FFF" w:rsidP="00574FFF">
      <w:pPr>
        <w:tabs>
          <w:tab w:val="left" w:pos="2988"/>
        </w:tabs>
        <w:spacing w:line="360" w:lineRule="auto"/>
      </w:pPr>
    </w:p>
    <w:p w14:paraId="6CF7BFB4" w14:textId="77777777" w:rsidR="00574FFF" w:rsidRDefault="00574FFF" w:rsidP="00574FFF">
      <w:pPr>
        <w:tabs>
          <w:tab w:val="left" w:pos="2988"/>
        </w:tabs>
        <w:spacing w:line="360" w:lineRule="auto"/>
      </w:pPr>
    </w:p>
    <w:p w14:paraId="778256AC" w14:textId="77777777" w:rsidR="00574FFF" w:rsidRDefault="00574FFF" w:rsidP="00574FFF">
      <w:pPr>
        <w:tabs>
          <w:tab w:val="left" w:pos="2988"/>
        </w:tabs>
        <w:spacing w:line="360" w:lineRule="auto"/>
      </w:pPr>
    </w:p>
    <w:p w14:paraId="5E43EF1B" w14:textId="77777777" w:rsidR="00574FFF" w:rsidRDefault="00574FFF" w:rsidP="00574FFF">
      <w:pPr>
        <w:tabs>
          <w:tab w:val="left" w:pos="2988"/>
        </w:tabs>
        <w:spacing w:line="360" w:lineRule="auto"/>
      </w:pPr>
    </w:p>
    <w:p w14:paraId="6F38CAED" w14:textId="77777777" w:rsidR="00574FFF" w:rsidRDefault="00574FFF" w:rsidP="00574FFF">
      <w:pPr>
        <w:tabs>
          <w:tab w:val="left" w:pos="2988"/>
        </w:tabs>
        <w:spacing w:line="360" w:lineRule="auto"/>
      </w:pPr>
    </w:p>
    <w:p w14:paraId="70CDEA6B" w14:textId="77777777" w:rsidR="00574FFF" w:rsidRDefault="00574FFF" w:rsidP="00574FFF">
      <w:pPr>
        <w:tabs>
          <w:tab w:val="left" w:pos="2988"/>
        </w:tabs>
        <w:spacing w:line="360" w:lineRule="auto"/>
      </w:pPr>
    </w:p>
    <w:p w14:paraId="701EB822" w14:textId="77777777" w:rsidR="00C44351" w:rsidRPr="00077915" w:rsidRDefault="00C44351" w:rsidP="00574FFF">
      <w:pPr>
        <w:tabs>
          <w:tab w:val="left" w:pos="2988"/>
        </w:tabs>
        <w:spacing w:line="360" w:lineRule="auto"/>
        <w:jc w:val="center"/>
      </w:pPr>
    </w:p>
    <w:p w14:paraId="34FCD4D4" w14:textId="22267594" w:rsidR="00077915" w:rsidRPr="00077915" w:rsidRDefault="006D60CF" w:rsidP="00574FFF">
      <w:pPr>
        <w:spacing w:line="360" w:lineRule="auto"/>
      </w:pPr>
      <w:r>
        <w:rPr>
          <w:noProof/>
        </w:rPr>
        <w:drawing>
          <wp:anchor distT="0" distB="0" distL="114300" distR="114300" simplePos="0" relativeHeight="251660288" behindDoc="1" locked="0" layoutInCell="1" allowOverlap="1" wp14:anchorId="45E09CFF" wp14:editId="3879763F">
            <wp:simplePos x="0" y="0"/>
            <wp:positionH relativeFrom="column">
              <wp:posOffset>0</wp:posOffset>
            </wp:positionH>
            <wp:positionV relativeFrom="paragraph">
              <wp:posOffset>136525</wp:posOffset>
            </wp:positionV>
            <wp:extent cx="6153150" cy="27622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11">
                      <a:extLst>
                        <a:ext uri="{28A0092B-C50C-407E-A947-70E740481C1C}">
                          <a14:useLocalDpi xmlns:a14="http://schemas.microsoft.com/office/drawing/2010/main" val="0"/>
                        </a:ext>
                      </a:extLst>
                    </a:blip>
                    <a:stretch>
                      <a:fillRect/>
                    </a:stretch>
                  </pic:blipFill>
                  <pic:spPr>
                    <a:xfrm>
                      <a:off x="0" y="0"/>
                      <a:ext cx="6153150" cy="2762250"/>
                    </a:xfrm>
                    <a:prstGeom prst="rect">
                      <a:avLst/>
                    </a:prstGeom>
                  </pic:spPr>
                </pic:pic>
              </a:graphicData>
            </a:graphic>
            <wp14:sizeRelH relativeFrom="page">
              <wp14:pctWidth>0</wp14:pctWidth>
            </wp14:sizeRelH>
            <wp14:sizeRelV relativeFrom="page">
              <wp14:pctHeight>0</wp14:pctHeight>
            </wp14:sizeRelV>
          </wp:anchor>
        </w:drawing>
      </w:r>
    </w:p>
    <w:p w14:paraId="627D8F39" w14:textId="77777777" w:rsidR="00077915" w:rsidRDefault="00077915" w:rsidP="00574FFF">
      <w:pPr>
        <w:tabs>
          <w:tab w:val="left" w:pos="5688"/>
        </w:tabs>
        <w:spacing w:line="360" w:lineRule="auto"/>
      </w:pPr>
      <w:r>
        <w:tab/>
      </w:r>
    </w:p>
    <w:p w14:paraId="05EC5F1E" w14:textId="77777777" w:rsidR="00077915" w:rsidRDefault="00077915" w:rsidP="00574FFF">
      <w:pPr>
        <w:tabs>
          <w:tab w:val="left" w:pos="5688"/>
        </w:tabs>
        <w:spacing w:line="360" w:lineRule="auto"/>
      </w:pPr>
    </w:p>
    <w:p w14:paraId="5809BA78" w14:textId="5A1C3D6C" w:rsidR="00C44351" w:rsidRDefault="00C44351" w:rsidP="00574FFF">
      <w:pPr>
        <w:tabs>
          <w:tab w:val="left" w:pos="5688"/>
        </w:tabs>
        <w:spacing w:line="360" w:lineRule="auto"/>
      </w:pPr>
    </w:p>
    <w:p w14:paraId="08436CC2" w14:textId="77777777" w:rsidR="00C44351" w:rsidRDefault="00C44351" w:rsidP="00574FFF">
      <w:pPr>
        <w:tabs>
          <w:tab w:val="left" w:pos="5688"/>
        </w:tabs>
        <w:spacing w:line="360" w:lineRule="auto"/>
      </w:pPr>
    </w:p>
    <w:p w14:paraId="1DAFF5D1" w14:textId="77777777" w:rsidR="00C44351" w:rsidRDefault="00C44351" w:rsidP="00574FFF">
      <w:pPr>
        <w:tabs>
          <w:tab w:val="left" w:pos="5688"/>
        </w:tabs>
        <w:spacing w:line="360" w:lineRule="auto"/>
      </w:pPr>
    </w:p>
    <w:p w14:paraId="02761444" w14:textId="77777777" w:rsidR="00C44351" w:rsidRDefault="00C44351" w:rsidP="00574FFF">
      <w:pPr>
        <w:tabs>
          <w:tab w:val="left" w:pos="5688"/>
        </w:tabs>
        <w:spacing w:line="360" w:lineRule="auto"/>
      </w:pPr>
    </w:p>
    <w:p w14:paraId="06F4372B" w14:textId="77777777" w:rsidR="00C44351" w:rsidRDefault="00C44351" w:rsidP="00574FFF">
      <w:pPr>
        <w:tabs>
          <w:tab w:val="left" w:pos="5688"/>
        </w:tabs>
        <w:spacing w:line="360" w:lineRule="auto"/>
      </w:pPr>
    </w:p>
    <w:p w14:paraId="61F52485" w14:textId="77777777" w:rsidR="00C44351" w:rsidRDefault="00C44351" w:rsidP="00574FFF">
      <w:pPr>
        <w:tabs>
          <w:tab w:val="left" w:pos="5688"/>
        </w:tabs>
        <w:spacing w:line="360" w:lineRule="auto"/>
      </w:pPr>
    </w:p>
    <w:p w14:paraId="1486E01F" w14:textId="77777777" w:rsidR="00C44351" w:rsidRDefault="00C44351" w:rsidP="00574FFF">
      <w:pPr>
        <w:tabs>
          <w:tab w:val="left" w:pos="5688"/>
        </w:tabs>
        <w:spacing w:line="360" w:lineRule="auto"/>
      </w:pPr>
    </w:p>
    <w:p w14:paraId="1550B957" w14:textId="77777777" w:rsidR="00C44351" w:rsidRDefault="00C44351" w:rsidP="00574FFF">
      <w:pPr>
        <w:tabs>
          <w:tab w:val="left" w:pos="5688"/>
        </w:tabs>
        <w:spacing w:line="360" w:lineRule="auto"/>
      </w:pPr>
    </w:p>
    <w:p w14:paraId="0B3E00EB" w14:textId="627916C6" w:rsidR="00C44351" w:rsidRPr="006D60CF" w:rsidRDefault="006D60CF" w:rsidP="006D60CF">
      <w:pPr>
        <w:tabs>
          <w:tab w:val="left" w:pos="5688"/>
        </w:tabs>
        <w:spacing w:line="360" w:lineRule="auto"/>
        <w:jc w:val="center"/>
        <w:rPr>
          <w:b/>
          <w:bCs/>
          <w:sz w:val="52"/>
          <w:szCs w:val="52"/>
          <w:u w:val="single"/>
        </w:rPr>
      </w:pPr>
      <w:r>
        <w:rPr>
          <w:noProof/>
        </w:rPr>
        <w:drawing>
          <wp:anchor distT="0" distB="0" distL="114300" distR="114300" simplePos="0" relativeHeight="251662336" behindDoc="1" locked="0" layoutInCell="1" allowOverlap="1" wp14:anchorId="00BDFE0E" wp14:editId="6BB616B3">
            <wp:simplePos x="0" y="0"/>
            <wp:positionH relativeFrom="column">
              <wp:posOffset>104140</wp:posOffset>
            </wp:positionH>
            <wp:positionV relativeFrom="paragraph">
              <wp:posOffset>415925</wp:posOffset>
            </wp:positionV>
            <wp:extent cx="5839460" cy="4171950"/>
            <wp:effectExtent l="0" t="0" r="8890" b="0"/>
            <wp:wrapThrough wrapText="bothSides">
              <wp:wrapPolygon edited="0">
                <wp:start x="0" y="0"/>
                <wp:lineTo x="0" y="21501"/>
                <wp:lineTo x="21562" y="21501"/>
                <wp:lineTo x="2156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 code 1.png"/>
                    <pic:cNvPicPr/>
                  </pic:nvPicPr>
                  <pic:blipFill>
                    <a:blip r:embed="rId12">
                      <a:extLst>
                        <a:ext uri="{28A0092B-C50C-407E-A947-70E740481C1C}">
                          <a14:useLocalDpi xmlns:a14="http://schemas.microsoft.com/office/drawing/2010/main" val="0"/>
                        </a:ext>
                      </a:extLst>
                    </a:blip>
                    <a:stretch>
                      <a:fillRect/>
                    </a:stretch>
                  </pic:blipFill>
                  <pic:spPr>
                    <a:xfrm>
                      <a:off x="0" y="0"/>
                      <a:ext cx="5839460" cy="4171950"/>
                    </a:xfrm>
                    <a:prstGeom prst="rect">
                      <a:avLst/>
                    </a:prstGeom>
                  </pic:spPr>
                </pic:pic>
              </a:graphicData>
            </a:graphic>
            <wp14:sizeRelH relativeFrom="page">
              <wp14:pctWidth>0</wp14:pctWidth>
            </wp14:sizeRelH>
            <wp14:sizeRelV relativeFrom="page">
              <wp14:pctHeight>0</wp14:pctHeight>
            </wp14:sizeRelV>
          </wp:anchor>
        </w:drawing>
      </w:r>
      <w:r w:rsidRPr="006D60CF">
        <w:rPr>
          <w:b/>
          <w:bCs/>
          <w:sz w:val="52"/>
          <w:szCs w:val="52"/>
          <w:u w:val="single"/>
        </w:rPr>
        <w:t>Source code</w:t>
      </w:r>
    </w:p>
    <w:p w14:paraId="64B5E6F3" w14:textId="77777777" w:rsidR="00C44351" w:rsidRDefault="00C44351" w:rsidP="00574FFF">
      <w:pPr>
        <w:tabs>
          <w:tab w:val="left" w:pos="5688"/>
        </w:tabs>
        <w:spacing w:line="360" w:lineRule="auto"/>
      </w:pPr>
    </w:p>
    <w:p w14:paraId="3169DF3B" w14:textId="40E97FDB" w:rsidR="00C44351" w:rsidRDefault="00C44351" w:rsidP="00574FFF">
      <w:pPr>
        <w:tabs>
          <w:tab w:val="left" w:pos="5688"/>
        </w:tabs>
        <w:spacing w:line="360" w:lineRule="auto"/>
      </w:pPr>
    </w:p>
    <w:p w14:paraId="45A5A3F0" w14:textId="77777777" w:rsidR="00C44351" w:rsidRDefault="00C44351" w:rsidP="00574FFF">
      <w:pPr>
        <w:tabs>
          <w:tab w:val="left" w:pos="5688"/>
        </w:tabs>
        <w:spacing w:line="360" w:lineRule="auto"/>
      </w:pPr>
    </w:p>
    <w:p w14:paraId="7E8F0F4B" w14:textId="3D9B228F" w:rsidR="00C44351" w:rsidRDefault="00C44351" w:rsidP="00574FFF">
      <w:pPr>
        <w:tabs>
          <w:tab w:val="left" w:pos="5688"/>
        </w:tabs>
        <w:spacing w:line="360" w:lineRule="auto"/>
      </w:pPr>
    </w:p>
    <w:p w14:paraId="514A99AB" w14:textId="77777777" w:rsidR="00A36808" w:rsidRDefault="00A36808" w:rsidP="00574FFF">
      <w:pPr>
        <w:tabs>
          <w:tab w:val="left" w:pos="5688"/>
        </w:tabs>
        <w:spacing w:line="360" w:lineRule="auto"/>
      </w:pPr>
    </w:p>
    <w:p w14:paraId="35F624D7" w14:textId="7A7C0D3E" w:rsidR="008D50F6" w:rsidRDefault="008D50F6" w:rsidP="00574FFF">
      <w:pPr>
        <w:tabs>
          <w:tab w:val="left" w:pos="2988"/>
        </w:tabs>
        <w:spacing w:line="360" w:lineRule="auto"/>
        <w:jc w:val="center"/>
        <w:rPr>
          <w:rFonts w:asciiTheme="majorBidi" w:hAnsiTheme="majorBidi" w:cstheme="majorBidi"/>
          <w:b/>
          <w:bCs/>
          <w:sz w:val="40"/>
          <w:szCs w:val="40"/>
        </w:rPr>
      </w:pPr>
    </w:p>
    <w:p w14:paraId="1CECB219" w14:textId="5A0B2234" w:rsidR="00A36808" w:rsidRPr="00A36808" w:rsidRDefault="00A36808" w:rsidP="00574FFF">
      <w:pPr>
        <w:spacing w:line="360" w:lineRule="auto"/>
        <w:jc w:val="center"/>
        <w:rPr>
          <w:rFonts w:asciiTheme="majorBidi" w:hAnsiTheme="majorBidi" w:cstheme="majorBidi"/>
          <w:sz w:val="28"/>
          <w:szCs w:val="28"/>
        </w:rPr>
      </w:pPr>
    </w:p>
    <w:p w14:paraId="5DB0EB9A" w14:textId="77777777" w:rsidR="00A36808" w:rsidRDefault="00A36808" w:rsidP="00574FFF">
      <w:pPr>
        <w:tabs>
          <w:tab w:val="left" w:pos="5688"/>
        </w:tabs>
        <w:spacing w:line="360" w:lineRule="auto"/>
      </w:pPr>
    </w:p>
    <w:p w14:paraId="674B6642" w14:textId="77777777" w:rsidR="00C44351" w:rsidRDefault="00C44351" w:rsidP="00574FFF">
      <w:pPr>
        <w:tabs>
          <w:tab w:val="left" w:pos="5688"/>
        </w:tabs>
        <w:spacing w:line="360" w:lineRule="auto"/>
      </w:pPr>
    </w:p>
    <w:p w14:paraId="529EE0B8" w14:textId="77777777" w:rsidR="00C44351" w:rsidRDefault="00C44351" w:rsidP="00574FFF">
      <w:pPr>
        <w:tabs>
          <w:tab w:val="left" w:pos="5688"/>
        </w:tabs>
        <w:spacing w:line="360" w:lineRule="auto"/>
      </w:pPr>
    </w:p>
    <w:p w14:paraId="341FDE84" w14:textId="77777777" w:rsidR="00A36808" w:rsidRDefault="00A36808" w:rsidP="00574FFF">
      <w:pPr>
        <w:tabs>
          <w:tab w:val="left" w:pos="5688"/>
        </w:tabs>
        <w:spacing w:line="360" w:lineRule="auto"/>
      </w:pPr>
    </w:p>
    <w:p w14:paraId="45A84877" w14:textId="03899940" w:rsidR="00A36808" w:rsidRDefault="006D60CF" w:rsidP="00574FFF">
      <w:pPr>
        <w:tabs>
          <w:tab w:val="left" w:pos="5688"/>
        </w:tabs>
        <w:spacing w:line="360" w:lineRule="auto"/>
      </w:pPr>
      <w:r>
        <w:rPr>
          <w:noProof/>
        </w:rPr>
        <w:drawing>
          <wp:anchor distT="0" distB="0" distL="114300" distR="114300" simplePos="0" relativeHeight="251663360" behindDoc="1" locked="0" layoutInCell="1" allowOverlap="1" wp14:anchorId="2DFE6F58" wp14:editId="50C8E2CC">
            <wp:simplePos x="0" y="0"/>
            <wp:positionH relativeFrom="column">
              <wp:posOffset>8890</wp:posOffset>
            </wp:positionH>
            <wp:positionV relativeFrom="paragraph">
              <wp:posOffset>250825</wp:posOffset>
            </wp:positionV>
            <wp:extent cx="6188710" cy="214249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11">
                      <a:extLst>
                        <a:ext uri="{28A0092B-C50C-407E-A947-70E740481C1C}">
                          <a14:useLocalDpi xmlns:a14="http://schemas.microsoft.com/office/drawing/2010/main" val="0"/>
                        </a:ext>
                      </a:extLst>
                    </a:blip>
                    <a:stretch>
                      <a:fillRect/>
                    </a:stretch>
                  </pic:blipFill>
                  <pic:spPr>
                    <a:xfrm>
                      <a:off x="0" y="0"/>
                      <a:ext cx="6188710" cy="2142490"/>
                    </a:xfrm>
                    <a:prstGeom prst="rect">
                      <a:avLst/>
                    </a:prstGeom>
                  </pic:spPr>
                </pic:pic>
              </a:graphicData>
            </a:graphic>
            <wp14:sizeRelH relativeFrom="page">
              <wp14:pctWidth>0</wp14:pctWidth>
            </wp14:sizeRelH>
            <wp14:sizeRelV relativeFrom="page">
              <wp14:pctHeight>0</wp14:pctHeight>
            </wp14:sizeRelV>
          </wp:anchor>
        </w:drawing>
      </w:r>
    </w:p>
    <w:p w14:paraId="63F0E741" w14:textId="77777777" w:rsidR="00A36808" w:rsidRDefault="00A36808" w:rsidP="00574FFF">
      <w:pPr>
        <w:tabs>
          <w:tab w:val="left" w:pos="5688"/>
        </w:tabs>
        <w:spacing w:line="360" w:lineRule="auto"/>
      </w:pPr>
    </w:p>
    <w:p w14:paraId="2BE48347" w14:textId="77777777" w:rsidR="00A36808" w:rsidRDefault="00A36808" w:rsidP="00574FFF">
      <w:pPr>
        <w:tabs>
          <w:tab w:val="left" w:pos="5688"/>
        </w:tabs>
        <w:spacing w:line="360" w:lineRule="auto"/>
      </w:pPr>
    </w:p>
    <w:p w14:paraId="788D0C63" w14:textId="77777777" w:rsidR="00A36808" w:rsidRDefault="00A36808" w:rsidP="00574FFF">
      <w:pPr>
        <w:tabs>
          <w:tab w:val="left" w:pos="5688"/>
        </w:tabs>
        <w:spacing w:line="360" w:lineRule="auto"/>
      </w:pPr>
    </w:p>
    <w:p w14:paraId="5338492A" w14:textId="77777777" w:rsidR="00A36808" w:rsidRPr="00A36808" w:rsidRDefault="00A36808" w:rsidP="006D60CF">
      <w:pPr>
        <w:spacing w:line="360" w:lineRule="auto"/>
        <w:rPr>
          <w:rFonts w:asciiTheme="majorBidi" w:hAnsiTheme="majorBidi" w:cstheme="majorBidi"/>
          <w:sz w:val="28"/>
          <w:szCs w:val="28"/>
        </w:rPr>
      </w:pPr>
    </w:p>
    <w:p w14:paraId="707C2815" w14:textId="77777777" w:rsidR="00A36808" w:rsidRDefault="00A36808" w:rsidP="00574FFF">
      <w:pPr>
        <w:tabs>
          <w:tab w:val="left" w:pos="5688"/>
        </w:tabs>
        <w:spacing w:line="360" w:lineRule="auto"/>
      </w:pPr>
    </w:p>
    <w:p w14:paraId="263890D3" w14:textId="1B97537F" w:rsidR="00A36808" w:rsidRDefault="00E56D20" w:rsidP="00E56D20">
      <w:pPr>
        <w:tabs>
          <w:tab w:val="left" w:pos="5688"/>
        </w:tabs>
        <w:spacing w:line="360" w:lineRule="auto"/>
        <w:jc w:val="center"/>
        <w:rPr>
          <w:rFonts w:asciiTheme="majorBidi" w:hAnsiTheme="majorBidi" w:cstheme="majorBidi"/>
          <w:b/>
          <w:bCs/>
          <w:sz w:val="48"/>
          <w:szCs w:val="48"/>
        </w:rPr>
      </w:pPr>
      <w:r w:rsidRPr="00E56D20">
        <w:rPr>
          <w:rFonts w:asciiTheme="majorBidi" w:hAnsiTheme="majorBidi" w:cstheme="majorBidi"/>
          <w:b/>
          <w:bCs/>
          <w:sz w:val="48"/>
          <w:szCs w:val="48"/>
        </w:rPr>
        <w:t>References</w:t>
      </w:r>
    </w:p>
    <w:p w14:paraId="176AE2FD" w14:textId="71F8094A" w:rsidR="00E56D20" w:rsidRDefault="00E56D20" w:rsidP="00E56D20">
      <w:pPr>
        <w:tabs>
          <w:tab w:val="left" w:pos="5688"/>
        </w:tabs>
        <w:spacing w:line="360" w:lineRule="auto"/>
        <w:jc w:val="center"/>
        <w:rPr>
          <w:rFonts w:asciiTheme="majorBidi" w:hAnsiTheme="majorBidi" w:cstheme="majorBidi"/>
          <w:sz w:val="28"/>
          <w:szCs w:val="28"/>
        </w:rPr>
      </w:pPr>
      <w:r>
        <w:rPr>
          <w:rFonts w:asciiTheme="majorBidi" w:hAnsiTheme="majorBidi" w:cstheme="majorBidi"/>
          <w:sz w:val="28"/>
          <w:szCs w:val="28"/>
        </w:rPr>
        <w:t>1-</w:t>
      </w:r>
      <w:r w:rsidRPr="00E56D20">
        <w:rPr>
          <w:rFonts w:asciiTheme="majorBidi" w:hAnsiTheme="majorBidi" w:cstheme="majorBidi"/>
          <w:sz w:val="28"/>
          <w:szCs w:val="28"/>
        </w:rPr>
        <w:t>Statistical and Machine-Learning</w:t>
      </w:r>
      <w:r>
        <w:rPr>
          <w:rFonts w:asciiTheme="majorBidi" w:hAnsiTheme="majorBidi" w:cstheme="majorBidi"/>
          <w:sz w:val="28"/>
          <w:szCs w:val="28"/>
        </w:rPr>
        <w:t xml:space="preserve"> Data Mining (</w:t>
      </w:r>
      <w:r w:rsidRPr="00E56D20">
        <w:rPr>
          <w:rFonts w:asciiTheme="majorBidi" w:hAnsiTheme="majorBidi" w:cstheme="majorBidi"/>
          <w:sz w:val="28"/>
          <w:szCs w:val="28"/>
        </w:rPr>
        <w:t xml:space="preserve">Bruce </w:t>
      </w:r>
      <w:proofErr w:type="gramStart"/>
      <w:r w:rsidRPr="00E56D20">
        <w:rPr>
          <w:rFonts w:asciiTheme="majorBidi" w:hAnsiTheme="majorBidi" w:cstheme="majorBidi"/>
          <w:sz w:val="28"/>
          <w:szCs w:val="28"/>
        </w:rPr>
        <w:t>Ratner</w:t>
      </w:r>
      <w:r>
        <w:rPr>
          <w:rFonts w:asciiTheme="majorBidi" w:hAnsiTheme="majorBidi" w:cstheme="majorBidi"/>
          <w:sz w:val="28"/>
          <w:szCs w:val="28"/>
        </w:rPr>
        <w:t xml:space="preserve"> ,</w:t>
      </w:r>
      <w:proofErr w:type="gramEnd"/>
      <w:r>
        <w:rPr>
          <w:rFonts w:asciiTheme="majorBidi" w:hAnsiTheme="majorBidi" w:cstheme="majorBidi"/>
          <w:sz w:val="28"/>
          <w:szCs w:val="28"/>
        </w:rPr>
        <w:t xml:space="preserve"> </w:t>
      </w:r>
      <w:r w:rsidRPr="00E56D20">
        <w:rPr>
          <w:rFonts w:asciiTheme="majorBidi" w:hAnsiTheme="majorBidi" w:cstheme="majorBidi"/>
          <w:sz w:val="28"/>
          <w:szCs w:val="28"/>
        </w:rPr>
        <w:t>CRC Press</w:t>
      </w:r>
      <w:r>
        <w:rPr>
          <w:rFonts w:asciiTheme="majorBidi" w:hAnsiTheme="majorBidi" w:cstheme="majorBidi"/>
          <w:sz w:val="28"/>
          <w:szCs w:val="28"/>
        </w:rPr>
        <w:t xml:space="preserve"> , </w:t>
      </w:r>
      <w:r w:rsidRPr="00E56D20">
        <w:rPr>
          <w:rFonts w:asciiTheme="majorBidi" w:hAnsiTheme="majorBidi" w:cstheme="majorBidi"/>
          <w:sz w:val="28"/>
          <w:szCs w:val="28"/>
        </w:rPr>
        <w:t>2011</w:t>
      </w:r>
      <w:r>
        <w:rPr>
          <w:rFonts w:asciiTheme="majorBidi" w:hAnsiTheme="majorBidi" w:cstheme="majorBidi"/>
          <w:sz w:val="28"/>
          <w:szCs w:val="28"/>
        </w:rPr>
        <w:t>)</w:t>
      </w:r>
    </w:p>
    <w:p w14:paraId="3BFBDC14" w14:textId="77777777" w:rsidR="003227F6" w:rsidRDefault="003227F6" w:rsidP="00E56D20">
      <w:pPr>
        <w:tabs>
          <w:tab w:val="left" w:pos="5688"/>
        </w:tabs>
        <w:spacing w:line="360" w:lineRule="auto"/>
        <w:jc w:val="center"/>
        <w:rPr>
          <w:rFonts w:asciiTheme="majorBidi" w:hAnsiTheme="majorBidi" w:cstheme="majorBidi"/>
          <w:sz w:val="28"/>
          <w:szCs w:val="28"/>
        </w:rPr>
      </w:pPr>
    </w:p>
    <w:p w14:paraId="4836B96A" w14:textId="77777777" w:rsidR="003227F6" w:rsidRDefault="003227F6" w:rsidP="00E56D20">
      <w:pPr>
        <w:tabs>
          <w:tab w:val="left" w:pos="5688"/>
        </w:tabs>
        <w:spacing w:line="360" w:lineRule="auto"/>
        <w:jc w:val="center"/>
        <w:rPr>
          <w:rFonts w:asciiTheme="majorBidi" w:hAnsiTheme="majorBidi" w:cstheme="majorBidi"/>
          <w:sz w:val="28"/>
          <w:szCs w:val="28"/>
        </w:rPr>
      </w:pPr>
    </w:p>
    <w:p w14:paraId="4F2CCD65" w14:textId="77777777" w:rsidR="003227F6" w:rsidRDefault="00E56D20" w:rsidP="00E56D20">
      <w:pPr>
        <w:tabs>
          <w:tab w:val="left" w:pos="5688"/>
        </w:tabs>
        <w:spacing w:line="360" w:lineRule="auto"/>
        <w:jc w:val="center"/>
        <w:rPr>
          <w:rFonts w:asciiTheme="majorBidi" w:hAnsiTheme="majorBidi" w:cstheme="majorBidi"/>
          <w:sz w:val="28"/>
          <w:szCs w:val="28"/>
        </w:rPr>
      </w:pPr>
      <w:r>
        <w:rPr>
          <w:rFonts w:asciiTheme="majorBidi" w:hAnsiTheme="majorBidi" w:cstheme="majorBidi"/>
          <w:sz w:val="28"/>
          <w:szCs w:val="28"/>
        </w:rPr>
        <w:t>2-</w:t>
      </w:r>
      <w:r w:rsidRPr="00E56D20">
        <w:rPr>
          <w:rFonts w:asciiTheme="majorBidi" w:hAnsiTheme="majorBidi" w:cstheme="majorBidi"/>
          <w:sz w:val="28"/>
          <w:szCs w:val="28"/>
        </w:rPr>
        <w:t>Big Data Analytics</w:t>
      </w:r>
      <w:r>
        <w:rPr>
          <w:rFonts w:asciiTheme="majorBidi" w:hAnsiTheme="majorBidi" w:cstheme="majorBidi"/>
          <w:sz w:val="28"/>
          <w:szCs w:val="28"/>
        </w:rPr>
        <w:t xml:space="preserve"> (</w:t>
      </w:r>
      <w:proofErr w:type="spellStart"/>
      <w:r w:rsidRPr="00E56D20">
        <w:rPr>
          <w:rFonts w:asciiTheme="majorBidi" w:hAnsiTheme="majorBidi" w:cstheme="majorBidi"/>
          <w:sz w:val="28"/>
          <w:szCs w:val="28"/>
        </w:rPr>
        <w:t>Arvind</w:t>
      </w:r>
      <w:proofErr w:type="spellEnd"/>
      <w:r w:rsidRPr="00E56D20">
        <w:rPr>
          <w:rFonts w:asciiTheme="majorBidi" w:hAnsiTheme="majorBidi" w:cstheme="majorBidi"/>
          <w:sz w:val="28"/>
          <w:szCs w:val="28"/>
        </w:rPr>
        <w:t xml:space="preserve"> </w:t>
      </w:r>
      <w:proofErr w:type="spellStart"/>
      <w:proofErr w:type="gramStart"/>
      <w:r w:rsidRPr="00E56D20">
        <w:rPr>
          <w:rFonts w:asciiTheme="majorBidi" w:hAnsiTheme="majorBidi" w:cstheme="majorBidi"/>
          <w:sz w:val="28"/>
          <w:szCs w:val="28"/>
        </w:rPr>
        <w:t>Sathi</w:t>
      </w:r>
      <w:proofErr w:type="spellEnd"/>
      <w:r>
        <w:rPr>
          <w:rFonts w:asciiTheme="majorBidi" w:hAnsiTheme="majorBidi" w:cstheme="majorBidi"/>
          <w:sz w:val="28"/>
          <w:szCs w:val="28"/>
        </w:rPr>
        <w:t xml:space="preserve"> ,</w:t>
      </w:r>
      <w:proofErr w:type="gramEnd"/>
      <w:r>
        <w:rPr>
          <w:rFonts w:asciiTheme="majorBidi" w:hAnsiTheme="majorBidi" w:cstheme="majorBidi"/>
          <w:sz w:val="28"/>
          <w:szCs w:val="28"/>
        </w:rPr>
        <w:t xml:space="preserve"> </w:t>
      </w:r>
      <w:proofErr w:type="spellStart"/>
      <w:r w:rsidRPr="00E56D20">
        <w:rPr>
          <w:rFonts w:asciiTheme="majorBidi" w:hAnsiTheme="majorBidi" w:cstheme="majorBidi"/>
          <w:sz w:val="28"/>
          <w:szCs w:val="28"/>
        </w:rPr>
        <w:t>Mc</w:t>
      </w:r>
      <w:proofErr w:type="spellEnd"/>
      <w:r w:rsidRPr="00E56D20">
        <w:rPr>
          <w:rFonts w:asciiTheme="majorBidi" w:hAnsiTheme="majorBidi" w:cstheme="majorBidi"/>
          <w:sz w:val="28"/>
          <w:szCs w:val="28"/>
        </w:rPr>
        <w:t xml:space="preserve"> Press</w:t>
      </w:r>
      <w:r>
        <w:rPr>
          <w:rFonts w:asciiTheme="majorBidi" w:hAnsiTheme="majorBidi" w:cstheme="majorBidi"/>
          <w:sz w:val="28"/>
          <w:szCs w:val="28"/>
        </w:rPr>
        <w:t xml:space="preserve"> ,</w:t>
      </w:r>
      <w:r w:rsidRPr="00E56D20">
        <w:t xml:space="preserve"> </w:t>
      </w:r>
      <w:r w:rsidRPr="00E56D20">
        <w:rPr>
          <w:rFonts w:asciiTheme="majorBidi" w:hAnsiTheme="majorBidi" w:cstheme="majorBidi"/>
          <w:sz w:val="28"/>
          <w:szCs w:val="28"/>
        </w:rPr>
        <w:t>2012</w:t>
      </w:r>
      <w:r>
        <w:rPr>
          <w:rFonts w:asciiTheme="majorBidi" w:hAnsiTheme="majorBidi" w:cstheme="majorBidi"/>
          <w:sz w:val="28"/>
          <w:szCs w:val="28"/>
        </w:rPr>
        <w:t>)</w:t>
      </w:r>
    </w:p>
    <w:p w14:paraId="767402A7" w14:textId="77777777" w:rsidR="003227F6" w:rsidRDefault="003227F6" w:rsidP="00E56D20">
      <w:pPr>
        <w:tabs>
          <w:tab w:val="left" w:pos="5688"/>
        </w:tabs>
        <w:spacing w:line="360" w:lineRule="auto"/>
        <w:jc w:val="center"/>
        <w:rPr>
          <w:rFonts w:asciiTheme="majorBidi" w:hAnsiTheme="majorBidi" w:cstheme="majorBidi"/>
          <w:sz w:val="28"/>
          <w:szCs w:val="28"/>
        </w:rPr>
      </w:pPr>
    </w:p>
    <w:p w14:paraId="5B96B721" w14:textId="77777777" w:rsidR="003227F6" w:rsidRDefault="003227F6" w:rsidP="00E56D20">
      <w:pPr>
        <w:tabs>
          <w:tab w:val="left" w:pos="5688"/>
        </w:tabs>
        <w:spacing w:line="360" w:lineRule="auto"/>
        <w:jc w:val="center"/>
        <w:rPr>
          <w:rFonts w:asciiTheme="majorBidi" w:hAnsiTheme="majorBidi" w:cstheme="majorBidi"/>
          <w:sz w:val="28"/>
          <w:szCs w:val="28"/>
        </w:rPr>
      </w:pPr>
      <w:bookmarkStart w:id="0" w:name="_GoBack"/>
      <w:bookmarkEnd w:id="0"/>
    </w:p>
    <w:p w14:paraId="53895245" w14:textId="647CD21D" w:rsidR="00E56D20" w:rsidRPr="00E56D20" w:rsidRDefault="003227F6" w:rsidP="00E56D20">
      <w:pPr>
        <w:tabs>
          <w:tab w:val="left" w:pos="5688"/>
        </w:tabs>
        <w:spacing w:line="360" w:lineRule="auto"/>
        <w:jc w:val="center"/>
        <w:rPr>
          <w:rFonts w:asciiTheme="majorBidi" w:hAnsiTheme="majorBidi" w:cstheme="majorBidi"/>
          <w:sz w:val="28"/>
          <w:szCs w:val="28"/>
        </w:rPr>
      </w:pPr>
      <w:r>
        <w:rPr>
          <w:rFonts w:asciiTheme="majorBidi" w:hAnsiTheme="majorBidi" w:cstheme="majorBidi"/>
          <w:sz w:val="28"/>
          <w:szCs w:val="28"/>
        </w:rPr>
        <w:t>3-</w:t>
      </w:r>
      <w:r w:rsidR="00E56D20">
        <w:rPr>
          <w:rFonts w:asciiTheme="majorBidi" w:hAnsiTheme="majorBidi" w:cstheme="majorBidi"/>
          <w:sz w:val="28"/>
          <w:szCs w:val="28"/>
        </w:rPr>
        <w:t xml:space="preserve"> </w:t>
      </w:r>
      <w:r w:rsidRPr="003227F6">
        <w:rPr>
          <w:rFonts w:asciiTheme="majorBidi" w:hAnsiTheme="majorBidi" w:cstheme="majorBidi"/>
          <w:sz w:val="28"/>
          <w:szCs w:val="28"/>
        </w:rPr>
        <w:t xml:space="preserve">Data Warehousing in the Age of Big </w:t>
      </w:r>
      <w:proofErr w:type="gramStart"/>
      <w:r w:rsidRPr="003227F6">
        <w:rPr>
          <w:rFonts w:asciiTheme="majorBidi" w:hAnsiTheme="majorBidi" w:cstheme="majorBidi"/>
          <w:sz w:val="28"/>
          <w:szCs w:val="28"/>
        </w:rPr>
        <w:t>Data</w:t>
      </w:r>
      <w:r>
        <w:rPr>
          <w:rFonts w:asciiTheme="majorBidi" w:hAnsiTheme="majorBidi" w:cstheme="majorBidi"/>
          <w:sz w:val="28"/>
          <w:szCs w:val="28"/>
        </w:rPr>
        <w:t>(</w:t>
      </w:r>
      <w:proofErr w:type="spellStart"/>
      <w:proofErr w:type="gramEnd"/>
      <w:r w:rsidRPr="003227F6">
        <w:rPr>
          <w:rFonts w:asciiTheme="majorBidi" w:hAnsiTheme="majorBidi" w:cstheme="majorBidi"/>
          <w:sz w:val="28"/>
          <w:szCs w:val="28"/>
        </w:rPr>
        <w:t>Krish</w:t>
      </w:r>
      <w:proofErr w:type="spellEnd"/>
      <w:r w:rsidRPr="003227F6">
        <w:rPr>
          <w:rFonts w:asciiTheme="majorBidi" w:hAnsiTheme="majorBidi" w:cstheme="majorBidi"/>
          <w:sz w:val="28"/>
          <w:szCs w:val="28"/>
        </w:rPr>
        <w:t xml:space="preserve"> Krishnan</w:t>
      </w:r>
      <w:r>
        <w:rPr>
          <w:rFonts w:asciiTheme="majorBidi" w:hAnsiTheme="majorBidi" w:cstheme="majorBidi"/>
          <w:sz w:val="28"/>
          <w:szCs w:val="28"/>
        </w:rPr>
        <w:t xml:space="preserve"> , </w:t>
      </w:r>
      <w:r w:rsidRPr="003227F6">
        <w:rPr>
          <w:rFonts w:asciiTheme="majorBidi" w:hAnsiTheme="majorBidi" w:cstheme="majorBidi"/>
          <w:sz w:val="28"/>
          <w:szCs w:val="28"/>
        </w:rPr>
        <w:t>Morgan Kaufmann</w:t>
      </w:r>
      <w:r>
        <w:rPr>
          <w:rFonts w:asciiTheme="majorBidi" w:hAnsiTheme="majorBidi" w:cstheme="majorBidi"/>
          <w:sz w:val="28"/>
          <w:szCs w:val="28"/>
        </w:rPr>
        <w:t xml:space="preserve"> , </w:t>
      </w:r>
      <w:r w:rsidRPr="003227F6">
        <w:rPr>
          <w:rFonts w:asciiTheme="majorBidi" w:hAnsiTheme="majorBidi" w:cstheme="majorBidi"/>
          <w:sz w:val="28"/>
          <w:szCs w:val="28"/>
        </w:rPr>
        <w:t>2013</w:t>
      </w:r>
      <w:r>
        <w:rPr>
          <w:rFonts w:asciiTheme="majorBidi" w:hAnsiTheme="majorBidi" w:cstheme="majorBidi"/>
          <w:sz w:val="28"/>
          <w:szCs w:val="28"/>
        </w:rPr>
        <w:t>)</w:t>
      </w:r>
    </w:p>
    <w:sectPr w:rsidR="00E56D20" w:rsidRPr="00E56D20" w:rsidSect="006E3BCB">
      <w:headerReference w:type="default" r:id="rId13"/>
      <w:footerReference w:type="default" r:id="rId14"/>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4DE57" w14:textId="77777777" w:rsidR="00D449F8" w:rsidRDefault="00D449F8" w:rsidP="00077915">
      <w:pPr>
        <w:spacing w:after="0" w:line="240" w:lineRule="auto"/>
      </w:pPr>
      <w:r>
        <w:separator/>
      </w:r>
    </w:p>
  </w:endnote>
  <w:endnote w:type="continuationSeparator" w:id="0">
    <w:p w14:paraId="12F2A0EA" w14:textId="77777777" w:rsidR="00D449F8" w:rsidRDefault="00D449F8"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617A641E"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3227F6" w:rsidRPr="003227F6">
          <w:rPr>
            <w:b/>
            <w:bCs/>
            <w:noProof/>
            <w:sz w:val="28"/>
            <w:szCs w:val="28"/>
          </w:rPr>
          <w:t>1</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F5FB654" w14:textId="77777777" w:rsidR="00077915" w:rsidRDefault="00077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1C0D9" w14:textId="77777777" w:rsidR="00D449F8" w:rsidRDefault="00D449F8" w:rsidP="00077915">
      <w:pPr>
        <w:spacing w:after="0" w:line="240" w:lineRule="auto"/>
      </w:pPr>
      <w:r>
        <w:separator/>
      </w:r>
    </w:p>
  </w:footnote>
  <w:footnote w:type="continuationSeparator" w:id="0">
    <w:p w14:paraId="63D2F98E" w14:textId="77777777" w:rsidR="00D449F8" w:rsidRDefault="00D449F8"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9AE00" w14:textId="77777777" w:rsidR="00CB4AF5" w:rsidRDefault="00CB4AF5" w:rsidP="005245B4">
    <w:pPr>
      <w:spacing w:line="360" w:lineRule="auto"/>
      <w:ind w:left="360"/>
      <w:jc w:val="center"/>
      <w:rPr>
        <w:rFonts w:asciiTheme="majorBidi" w:hAnsiTheme="majorBidi" w:cstheme="majorBidi"/>
        <w:sz w:val="28"/>
        <w:szCs w:val="28"/>
      </w:rPr>
    </w:pPr>
  </w:p>
  <w:p w14:paraId="59707B9D"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63EE5D3E" wp14:editId="4A7C0F3B">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14612001" wp14:editId="6D158A78">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14:paraId="4B43192A"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68294602" w14:textId="77777777" w:rsidR="00077915" w:rsidRPr="00077915" w:rsidRDefault="00687644"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6E6E2211" wp14:editId="121DC56A">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1013A92" id="Straight Connector 5"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5172E"/>
    <w:rsid w:val="00077915"/>
    <w:rsid w:val="001F13B9"/>
    <w:rsid w:val="00211A4D"/>
    <w:rsid w:val="0029149F"/>
    <w:rsid w:val="002D2994"/>
    <w:rsid w:val="003227F6"/>
    <w:rsid w:val="003B3DAB"/>
    <w:rsid w:val="0040186A"/>
    <w:rsid w:val="00462FF9"/>
    <w:rsid w:val="004A0862"/>
    <w:rsid w:val="004E7AAE"/>
    <w:rsid w:val="00557C8D"/>
    <w:rsid w:val="00574FFF"/>
    <w:rsid w:val="005B5C11"/>
    <w:rsid w:val="005D3318"/>
    <w:rsid w:val="00623E45"/>
    <w:rsid w:val="006643B5"/>
    <w:rsid w:val="00687644"/>
    <w:rsid w:val="006D60CF"/>
    <w:rsid w:val="006E3BCB"/>
    <w:rsid w:val="00764C09"/>
    <w:rsid w:val="007C2334"/>
    <w:rsid w:val="007D1049"/>
    <w:rsid w:val="008D50F6"/>
    <w:rsid w:val="008D6686"/>
    <w:rsid w:val="00966C46"/>
    <w:rsid w:val="009D03B3"/>
    <w:rsid w:val="00A124CE"/>
    <w:rsid w:val="00A36808"/>
    <w:rsid w:val="00AE2763"/>
    <w:rsid w:val="00BD2D53"/>
    <w:rsid w:val="00BD748D"/>
    <w:rsid w:val="00C44351"/>
    <w:rsid w:val="00C44765"/>
    <w:rsid w:val="00C7066F"/>
    <w:rsid w:val="00CB4AF5"/>
    <w:rsid w:val="00D07B60"/>
    <w:rsid w:val="00D449F8"/>
    <w:rsid w:val="00D46FA4"/>
    <w:rsid w:val="00D974E1"/>
    <w:rsid w:val="00E56D20"/>
    <w:rsid w:val="00E7186A"/>
    <w:rsid w:val="00EB03AD"/>
    <w:rsid w:val="00EE0A9B"/>
    <w:rsid w:val="00F84C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54685-1253-4E3B-BF58-84987C1BB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Pharo Tech</cp:lastModifiedBy>
  <cp:revision>3</cp:revision>
  <cp:lastPrinted>2020-04-20T11:53:00Z</cp:lastPrinted>
  <dcterms:created xsi:type="dcterms:W3CDTF">2020-05-22T22:50:00Z</dcterms:created>
  <dcterms:modified xsi:type="dcterms:W3CDTF">2020-05-31T03:55:00Z</dcterms:modified>
</cp:coreProperties>
</file>