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42EF3" w14:textId="4AAE303A" w:rsidR="00BE603B" w:rsidRPr="00BE603B" w:rsidRDefault="009A31E1" w:rsidP="00BE603B">
      <w:pPr>
        <w:jc w:val="center"/>
        <w:rPr>
          <w:b/>
          <w:bCs/>
          <w:color w:val="156082" w:themeColor="accent1"/>
          <w:sz w:val="32"/>
          <w:szCs w:val="32"/>
        </w:rPr>
      </w:pPr>
      <w:proofErr w:type="spellStart"/>
      <w:r>
        <w:rPr>
          <w:b/>
          <w:bCs/>
          <w:color w:val="156082" w:themeColor="accent1"/>
          <w:sz w:val="32"/>
          <w:szCs w:val="32"/>
        </w:rPr>
        <w:t>Olist</w:t>
      </w:r>
      <w:proofErr w:type="spellEnd"/>
      <w:r>
        <w:rPr>
          <w:b/>
          <w:bCs/>
          <w:color w:val="156082" w:themeColor="accent1"/>
          <w:sz w:val="32"/>
          <w:szCs w:val="32"/>
        </w:rPr>
        <w:t xml:space="preserve"> E-commerce</w:t>
      </w:r>
      <w:r w:rsidR="00741426">
        <w:rPr>
          <w:b/>
          <w:bCs/>
          <w:color w:val="156082" w:themeColor="accent1"/>
          <w:sz w:val="32"/>
          <w:szCs w:val="32"/>
        </w:rPr>
        <w:t xml:space="preserve"> sales performance</w:t>
      </w:r>
    </w:p>
    <w:p w14:paraId="7EF2E4C0" w14:textId="3701787C" w:rsidR="00E6357B" w:rsidRDefault="00E6357B" w:rsidP="00E6357B">
      <w:pPr>
        <w:rPr>
          <w:b/>
          <w:bCs/>
          <w:color w:val="45B0E1" w:themeColor="accent1" w:themeTint="99"/>
          <w:sz w:val="32"/>
          <w:szCs w:val="32"/>
        </w:rPr>
      </w:pPr>
      <w:r>
        <w:rPr>
          <w:b/>
          <w:bCs/>
          <w:color w:val="45B0E1" w:themeColor="accent1" w:themeTint="99"/>
          <w:sz w:val="32"/>
          <w:szCs w:val="32"/>
        </w:rPr>
        <w:t>Introductory</w:t>
      </w:r>
    </w:p>
    <w:p w14:paraId="6DBA2439" w14:textId="7CC3CF41" w:rsidR="00BE603B" w:rsidRPr="00E6357B" w:rsidRDefault="00741426" w:rsidP="00BE603B">
      <w:pPr>
        <w:rPr>
          <w:b/>
          <w:bCs/>
          <w:color w:val="000000" w:themeColor="text1"/>
          <w:sz w:val="28"/>
          <w:szCs w:val="28"/>
        </w:rPr>
      </w:pPr>
      <w:r w:rsidRPr="00E6357B">
        <w:rPr>
          <w:b/>
          <w:bCs/>
          <w:color w:val="000000" w:themeColor="text1"/>
          <w:sz w:val="28"/>
          <w:szCs w:val="28"/>
        </w:rPr>
        <w:t>Overview</w:t>
      </w:r>
    </w:p>
    <w:p w14:paraId="190C99F7" w14:textId="7C95D6D7" w:rsidR="00BE603B" w:rsidRDefault="00BE603B" w:rsidP="00BE603B">
      <w:r w:rsidRPr="00BE603B">
        <w:t xml:space="preserve">This user story outlines the specifications for building </w:t>
      </w:r>
      <w:r w:rsidR="00FA6B4F">
        <w:t xml:space="preserve">a </w:t>
      </w:r>
      <w:r w:rsidRPr="00BE603B">
        <w:t xml:space="preserve">dashboard using </w:t>
      </w:r>
      <w:r w:rsidR="00FA6B4F">
        <w:t>Power BI</w:t>
      </w:r>
      <w:r w:rsidRPr="00BE603B">
        <w:t xml:space="preserve"> to help </w:t>
      </w:r>
      <w:proofErr w:type="spellStart"/>
      <w:r w:rsidR="008A771A">
        <w:t>Olist</w:t>
      </w:r>
      <w:proofErr w:type="spellEnd"/>
      <w:r w:rsidR="008A771A">
        <w:t xml:space="preserve"> e-commerce</w:t>
      </w:r>
      <w:r w:rsidR="00FA6B4F" w:rsidRPr="00BE603B">
        <w:t xml:space="preserve"> </w:t>
      </w:r>
      <w:r w:rsidR="00741426">
        <w:t xml:space="preserve">show the </w:t>
      </w:r>
      <w:r w:rsidRPr="00BE603B">
        <w:t xml:space="preserve">sales performance </w:t>
      </w:r>
      <w:r w:rsidR="008A771A">
        <w:t>between</w:t>
      </w:r>
      <w:r w:rsidR="00FA6B4F">
        <w:t xml:space="preserve"> </w:t>
      </w:r>
      <w:r w:rsidR="008A771A">
        <w:t>2016 and 2018</w:t>
      </w:r>
      <w:r w:rsidRPr="00BE603B">
        <w:t>. </w:t>
      </w:r>
    </w:p>
    <w:p w14:paraId="5BD49DB8" w14:textId="79CCF223" w:rsidR="00D47104" w:rsidRPr="00E6357B" w:rsidRDefault="00D47104" w:rsidP="00D47104">
      <w:pPr>
        <w:rPr>
          <w:b/>
          <w:bCs/>
          <w:color w:val="000000" w:themeColor="text1"/>
          <w:sz w:val="28"/>
          <w:szCs w:val="28"/>
        </w:rPr>
      </w:pPr>
      <w:r w:rsidRPr="00E6357B">
        <w:rPr>
          <w:b/>
          <w:bCs/>
          <w:color w:val="000000" w:themeColor="text1"/>
          <w:sz w:val="28"/>
          <w:szCs w:val="28"/>
        </w:rPr>
        <w:t>Key Questions/Objectives</w:t>
      </w:r>
    </w:p>
    <w:p w14:paraId="6CDC55CD" w14:textId="0283C9B8" w:rsidR="00D47104" w:rsidRDefault="00D47104" w:rsidP="00D47104">
      <w:r>
        <w:t>Show two dashboards that make an analysis for the revenue and orders</w:t>
      </w:r>
      <w:r w:rsidR="00A04851">
        <w:t xml:space="preserve"> between 2016 and 2018</w:t>
      </w:r>
      <w:r>
        <w:t>.</w:t>
      </w:r>
    </w:p>
    <w:p w14:paraId="36A341B8" w14:textId="459F1F6D" w:rsidR="00D47104" w:rsidRPr="00E6357B" w:rsidRDefault="00D47104" w:rsidP="00D47104">
      <w:pPr>
        <w:rPr>
          <w:b/>
          <w:bCs/>
          <w:color w:val="000000" w:themeColor="text1"/>
          <w:sz w:val="28"/>
          <w:szCs w:val="28"/>
        </w:rPr>
      </w:pPr>
      <w:r w:rsidRPr="00E6357B">
        <w:rPr>
          <w:b/>
          <w:bCs/>
          <w:color w:val="000000" w:themeColor="text1"/>
          <w:sz w:val="28"/>
          <w:szCs w:val="28"/>
        </w:rPr>
        <w:t>Target Audience</w:t>
      </w:r>
    </w:p>
    <w:p w14:paraId="19503F90" w14:textId="71B7683C" w:rsidR="00D47104" w:rsidRDefault="00D47104" w:rsidP="00D47104">
      <w:r>
        <w:t>The audience in this project is the sales manager</w:t>
      </w:r>
      <w:r>
        <w:t>.</w:t>
      </w:r>
    </w:p>
    <w:p w14:paraId="64135373" w14:textId="53586D7A" w:rsidR="00D47104" w:rsidRPr="00E6357B" w:rsidRDefault="00D47104" w:rsidP="00D47104">
      <w:pPr>
        <w:rPr>
          <w:b/>
          <w:bCs/>
          <w:color w:val="000000" w:themeColor="text1"/>
          <w:sz w:val="28"/>
          <w:szCs w:val="28"/>
        </w:rPr>
      </w:pPr>
      <w:r w:rsidRPr="00E6357B">
        <w:rPr>
          <w:b/>
          <w:bCs/>
          <w:color w:val="000000" w:themeColor="text1"/>
          <w:sz w:val="28"/>
          <w:szCs w:val="28"/>
        </w:rPr>
        <w:t>Summary of Findings</w:t>
      </w:r>
    </w:p>
    <w:p w14:paraId="551364EA" w14:textId="2FE4BB6E" w:rsidR="00D47104" w:rsidRDefault="00D47104" w:rsidP="00D47104">
      <w:pPr>
        <w:pStyle w:val="ListParagraph"/>
        <w:numPr>
          <w:ilvl w:val="0"/>
          <w:numId w:val="1"/>
        </w:numPr>
      </w:pPr>
      <w:r>
        <w:t>Overall Revenue is 15.4 million</w:t>
      </w:r>
      <w:r>
        <w:t>.</w:t>
      </w:r>
    </w:p>
    <w:p w14:paraId="23502A31" w14:textId="059FAF10" w:rsidR="00D47104" w:rsidRDefault="00D47104" w:rsidP="00D47104">
      <w:pPr>
        <w:pStyle w:val="ListParagraph"/>
        <w:numPr>
          <w:ilvl w:val="0"/>
          <w:numId w:val="1"/>
        </w:numPr>
      </w:pPr>
      <w:r>
        <w:t>The number of orders is 99.44 thousand.</w:t>
      </w:r>
    </w:p>
    <w:p w14:paraId="60EC4C4C" w14:textId="5A0BADDC" w:rsidR="00D47104" w:rsidRDefault="00D47104" w:rsidP="00D47104">
      <w:pPr>
        <w:pStyle w:val="ListParagraph"/>
        <w:numPr>
          <w:ilvl w:val="0"/>
          <w:numId w:val="1"/>
        </w:numPr>
      </w:pPr>
      <w:r>
        <w:t xml:space="preserve">The number of customers is 99.44 </w:t>
      </w:r>
      <w:r>
        <w:t>thousand</w:t>
      </w:r>
      <w:r>
        <w:t>.</w:t>
      </w:r>
    </w:p>
    <w:p w14:paraId="1F632F0A" w14:textId="6313FC31" w:rsidR="00B807F1" w:rsidRPr="00B807F1" w:rsidRDefault="00D47104" w:rsidP="00B807F1">
      <w:pPr>
        <w:pStyle w:val="ListParagraph"/>
        <w:numPr>
          <w:ilvl w:val="0"/>
          <w:numId w:val="1"/>
        </w:numPr>
      </w:pPr>
      <w:r>
        <w:t>There were 91.61 thousand early orders and 7.82 thousand late orders</w:t>
      </w:r>
    </w:p>
    <w:p w14:paraId="4CDEC78B" w14:textId="566D3263" w:rsidR="00B807F1" w:rsidRPr="00BE603B" w:rsidRDefault="00B807F1" w:rsidP="00B807F1">
      <w:pPr>
        <w:rPr>
          <w:b/>
          <w:bCs/>
          <w:color w:val="45B0E1" w:themeColor="accent1" w:themeTint="99"/>
          <w:sz w:val="32"/>
          <w:szCs w:val="32"/>
        </w:rPr>
      </w:pPr>
      <w:r>
        <w:rPr>
          <w:b/>
          <w:bCs/>
          <w:color w:val="45B0E1" w:themeColor="accent1" w:themeTint="99"/>
          <w:sz w:val="32"/>
          <w:szCs w:val="32"/>
        </w:rPr>
        <w:t>Data Source &amp; Description</w:t>
      </w:r>
    </w:p>
    <w:p w14:paraId="0455C480" w14:textId="478480E5" w:rsidR="00B807F1" w:rsidRPr="00E6357B" w:rsidRDefault="00B807F1" w:rsidP="00B807F1">
      <w:pPr>
        <w:rPr>
          <w:b/>
          <w:bCs/>
          <w:color w:val="000000" w:themeColor="text1"/>
          <w:sz w:val="28"/>
          <w:szCs w:val="28"/>
        </w:rPr>
      </w:pPr>
      <w:r w:rsidRPr="00E6357B">
        <w:rPr>
          <w:b/>
          <w:bCs/>
          <w:color w:val="000000" w:themeColor="text1"/>
          <w:sz w:val="28"/>
          <w:szCs w:val="28"/>
        </w:rPr>
        <w:t xml:space="preserve">Data </w:t>
      </w:r>
      <w:r>
        <w:rPr>
          <w:b/>
          <w:bCs/>
          <w:color w:val="000000" w:themeColor="text1"/>
          <w:sz w:val="28"/>
          <w:szCs w:val="28"/>
        </w:rPr>
        <w:t>Origin</w:t>
      </w:r>
    </w:p>
    <w:p w14:paraId="69600723" w14:textId="7603F91A" w:rsidR="00B807F1" w:rsidRPr="00BE603B" w:rsidRDefault="00B807F1" w:rsidP="00B807F1">
      <w:r>
        <w:t xml:space="preserve">The </w:t>
      </w:r>
      <w:hyperlink r:id="rId5" w:history="1">
        <w:r w:rsidRPr="006E64F7">
          <w:rPr>
            <w:rStyle w:val="Hyperlink"/>
          </w:rPr>
          <w:t>dataset</w:t>
        </w:r>
      </w:hyperlink>
      <w:r>
        <w:t xml:space="preserve"> is coming from </w:t>
      </w:r>
      <w:r>
        <w:t xml:space="preserve">an open-source dataset on </w:t>
      </w:r>
      <w:r>
        <w:t>Kaggle in 9 csv files.</w:t>
      </w:r>
    </w:p>
    <w:p w14:paraId="0DBB0CDD" w14:textId="676E6B92" w:rsidR="00B807F1" w:rsidRPr="00E6357B" w:rsidRDefault="00B807F1" w:rsidP="00B807F1">
      <w:pPr>
        <w:rPr>
          <w:b/>
          <w:bCs/>
          <w:color w:val="000000" w:themeColor="text1"/>
          <w:sz w:val="28"/>
          <w:szCs w:val="28"/>
        </w:rPr>
      </w:pPr>
      <w:r w:rsidRPr="00E6357B">
        <w:rPr>
          <w:b/>
          <w:bCs/>
          <w:color w:val="000000" w:themeColor="text1"/>
          <w:sz w:val="28"/>
          <w:szCs w:val="28"/>
        </w:rPr>
        <w:t xml:space="preserve">Data </w:t>
      </w:r>
      <w:r>
        <w:rPr>
          <w:b/>
          <w:bCs/>
          <w:color w:val="000000" w:themeColor="text1"/>
          <w:sz w:val="28"/>
          <w:szCs w:val="28"/>
        </w:rPr>
        <w:t>Structure</w:t>
      </w:r>
    </w:p>
    <w:p w14:paraId="5BE92A9D" w14:textId="7E780FAB" w:rsidR="00B807F1" w:rsidRPr="00BE603B" w:rsidRDefault="00B807F1" w:rsidP="00B807F1">
      <w:r>
        <w:t>Nine structured tables shown in csv files</w:t>
      </w:r>
      <w:r>
        <w:t>.</w:t>
      </w:r>
    </w:p>
    <w:p w14:paraId="7A7B308C" w14:textId="0D5E7844" w:rsidR="00B807F1" w:rsidRDefault="00B807F1" w:rsidP="00BE603B">
      <w:pPr>
        <w:rPr>
          <w:b/>
          <w:bCs/>
          <w:color w:val="45B0E1" w:themeColor="accent1" w:themeTint="99"/>
          <w:sz w:val="32"/>
          <w:szCs w:val="32"/>
        </w:rPr>
      </w:pPr>
      <w:r>
        <w:rPr>
          <w:b/>
          <w:bCs/>
          <w:noProof/>
          <w:color w:val="45B0E1" w:themeColor="accent1" w:themeTint="99"/>
          <w:sz w:val="32"/>
          <w:szCs w:val="32"/>
        </w:rPr>
        <w:drawing>
          <wp:inline distT="0" distB="0" distL="0" distR="0" wp14:anchorId="02A9335F" wp14:editId="7260D519">
            <wp:extent cx="6181725" cy="3590925"/>
            <wp:effectExtent l="0" t="0" r="0" b="0"/>
            <wp:docPr id="79836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C067" w14:textId="57CB6067" w:rsidR="00B807F1" w:rsidRPr="00E6357B" w:rsidRDefault="00B807F1" w:rsidP="00B807F1">
      <w:pPr>
        <w:rPr>
          <w:b/>
          <w:bCs/>
          <w:color w:val="000000" w:themeColor="text1"/>
          <w:sz w:val="28"/>
          <w:szCs w:val="28"/>
        </w:rPr>
      </w:pPr>
      <w:r w:rsidRPr="00B807F1">
        <w:rPr>
          <w:b/>
          <w:bCs/>
          <w:color w:val="000000" w:themeColor="text1"/>
          <w:sz w:val="28"/>
          <w:szCs w:val="28"/>
        </w:rPr>
        <w:lastRenderedPageBreak/>
        <w:t>Initial Data Quality Assessment</w:t>
      </w:r>
    </w:p>
    <w:p w14:paraId="4D2819AA" w14:textId="41923F51" w:rsidR="00B807F1" w:rsidRDefault="00B807F1" w:rsidP="00B807F1">
      <w:r>
        <w:t>I observed many unnecessary columns on almost each table</w:t>
      </w:r>
      <w:r>
        <w:t>.</w:t>
      </w:r>
    </w:p>
    <w:p w14:paraId="0C5A5CBE" w14:textId="05C04EEA" w:rsidR="00B807F1" w:rsidRPr="00BE603B" w:rsidRDefault="00B807F1" w:rsidP="00B807F1">
      <w:pPr>
        <w:rPr>
          <w:b/>
          <w:bCs/>
          <w:color w:val="45B0E1" w:themeColor="accent1" w:themeTint="99"/>
          <w:sz w:val="32"/>
          <w:szCs w:val="32"/>
        </w:rPr>
      </w:pPr>
      <w:r>
        <w:rPr>
          <w:b/>
          <w:bCs/>
          <w:color w:val="45B0E1" w:themeColor="accent1" w:themeTint="99"/>
          <w:sz w:val="32"/>
          <w:szCs w:val="32"/>
        </w:rPr>
        <w:t xml:space="preserve">Data </w:t>
      </w:r>
      <w:r>
        <w:rPr>
          <w:b/>
          <w:bCs/>
          <w:color w:val="45B0E1" w:themeColor="accent1" w:themeTint="99"/>
          <w:sz w:val="32"/>
          <w:szCs w:val="32"/>
        </w:rPr>
        <w:t>Cleaning &amp; Processing</w:t>
      </w:r>
    </w:p>
    <w:p w14:paraId="01A49F06" w14:textId="29EE484C" w:rsidR="00B807F1" w:rsidRPr="00E6357B" w:rsidRDefault="00B807F1" w:rsidP="00B807F1">
      <w:pPr>
        <w:rPr>
          <w:b/>
          <w:bCs/>
          <w:color w:val="000000" w:themeColor="text1"/>
          <w:sz w:val="28"/>
          <w:szCs w:val="28"/>
        </w:rPr>
      </w:pPr>
      <w:r w:rsidRPr="00B807F1">
        <w:rPr>
          <w:b/>
          <w:bCs/>
          <w:color w:val="000000" w:themeColor="text1"/>
          <w:sz w:val="28"/>
          <w:szCs w:val="28"/>
        </w:rPr>
        <w:t>Handling Missing Values</w:t>
      </w:r>
    </w:p>
    <w:p w14:paraId="23754CEC" w14:textId="71984DBD" w:rsidR="00B807F1" w:rsidRPr="00BE603B" w:rsidRDefault="00B807F1" w:rsidP="00B807F1">
      <w:r>
        <w:t>In orders table there were 610 missing values in delivered date and time column, and for that we decided to fill them with the estimated delivery time minus a day</w:t>
      </w:r>
      <w:r>
        <w:t>.</w:t>
      </w:r>
    </w:p>
    <w:p w14:paraId="364873BF" w14:textId="7B69A372" w:rsidR="006221BE" w:rsidRPr="00E6357B" w:rsidRDefault="006221BE" w:rsidP="006221B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Removing Duplicate rows</w:t>
      </w:r>
    </w:p>
    <w:p w14:paraId="322AFD69" w14:textId="1B5FBBEB" w:rsidR="006221BE" w:rsidRPr="006221BE" w:rsidRDefault="006221BE" w:rsidP="006221BE">
      <w:r>
        <w:t xml:space="preserve">In </w:t>
      </w:r>
      <w:r>
        <w:t xml:space="preserve">the geolocation table there were </w:t>
      </w:r>
      <w:r w:rsidRPr="006221BE">
        <w:t>261831</w:t>
      </w:r>
      <w:r>
        <w:t xml:space="preserve"> duplicate rows that we had</w:t>
      </w:r>
      <w:r w:rsidR="00264E7E">
        <w:t xml:space="preserve"> to</w:t>
      </w:r>
      <w:r>
        <w:t xml:space="preserve"> remove</w:t>
      </w:r>
      <w:r>
        <w:t>.</w:t>
      </w:r>
    </w:p>
    <w:p w14:paraId="36451CAA" w14:textId="1C277E75" w:rsidR="006221BE" w:rsidRPr="00E6357B" w:rsidRDefault="006221BE" w:rsidP="006221BE">
      <w:pPr>
        <w:rPr>
          <w:b/>
          <w:bCs/>
          <w:color w:val="000000" w:themeColor="text1"/>
          <w:sz w:val="28"/>
          <w:szCs w:val="28"/>
        </w:rPr>
      </w:pPr>
      <w:r w:rsidRPr="00B807F1">
        <w:rPr>
          <w:b/>
          <w:bCs/>
          <w:color w:val="000000" w:themeColor="text1"/>
          <w:sz w:val="28"/>
          <w:szCs w:val="28"/>
        </w:rPr>
        <w:t>Data Type Conversions</w:t>
      </w:r>
    </w:p>
    <w:p w14:paraId="14696945" w14:textId="77777777" w:rsidR="006221BE" w:rsidRDefault="006221BE" w:rsidP="006221BE">
      <w:r>
        <w:t xml:space="preserve">Change </w:t>
      </w:r>
      <w:proofErr w:type="spellStart"/>
      <w:r w:rsidRPr="006221BE">
        <w:t>order_purchase_timestamp</w:t>
      </w:r>
      <w:proofErr w:type="spellEnd"/>
      <w:r w:rsidRPr="006221BE">
        <w:t xml:space="preserve">, </w:t>
      </w:r>
      <w:proofErr w:type="spellStart"/>
      <w:r w:rsidRPr="006221BE">
        <w:t>order_delivered_customer_date</w:t>
      </w:r>
      <w:proofErr w:type="spellEnd"/>
      <w:r w:rsidRPr="006221BE">
        <w:t xml:space="preserve">, </w:t>
      </w:r>
      <w:proofErr w:type="spellStart"/>
      <w:r w:rsidRPr="006221BE">
        <w:t>order_estimated_delivery_date</w:t>
      </w:r>
      <w:proofErr w:type="spellEnd"/>
      <w:r>
        <w:t xml:space="preserve">, </w:t>
      </w:r>
      <w:proofErr w:type="spellStart"/>
      <w:r w:rsidRPr="006221BE">
        <w:t>shipping_limit_date</w:t>
      </w:r>
      <w:proofErr w:type="spellEnd"/>
      <w:r>
        <w:t xml:space="preserve">, </w:t>
      </w:r>
      <w:proofErr w:type="spellStart"/>
      <w:r w:rsidRPr="006221BE">
        <w:t>review_creation_date</w:t>
      </w:r>
      <w:proofErr w:type="spellEnd"/>
      <w:r w:rsidRPr="006221BE">
        <w:t xml:space="preserve">, </w:t>
      </w:r>
      <w:proofErr w:type="spellStart"/>
      <w:r w:rsidRPr="006221BE">
        <w:t>review_answer_timestamp</w:t>
      </w:r>
      <w:proofErr w:type="spellEnd"/>
      <w:r w:rsidRPr="006221BE">
        <w:t xml:space="preserve"> </w:t>
      </w:r>
      <w:r>
        <w:t xml:space="preserve">columns from object </w:t>
      </w:r>
      <w:r w:rsidRPr="006221BE">
        <w:t xml:space="preserve">to </w:t>
      </w:r>
      <w:proofErr w:type="spellStart"/>
      <w:r w:rsidRPr="006221BE">
        <w:t>Datestamp</w:t>
      </w:r>
      <w:proofErr w:type="spellEnd"/>
      <w:r>
        <w:t>.</w:t>
      </w:r>
    </w:p>
    <w:p w14:paraId="08AF8F89" w14:textId="25CB5DD6" w:rsidR="006221BE" w:rsidRPr="00E6357B" w:rsidRDefault="006221BE" w:rsidP="006221BE">
      <w:pPr>
        <w:rPr>
          <w:b/>
          <w:bCs/>
          <w:color w:val="000000" w:themeColor="text1"/>
          <w:sz w:val="28"/>
          <w:szCs w:val="28"/>
        </w:rPr>
      </w:pPr>
      <w:r w:rsidRPr="006221BE">
        <w:rPr>
          <w:b/>
          <w:bCs/>
          <w:color w:val="000000" w:themeColor="text1"/>
          <w:sz w:val="28"/>
          <w:szCs w:val="28"/>
        </w:rPr>
        <w:t>Data Transformation</w:t>
      </w:r>
    </w:p>
    <w:p w14:paraId="52222028" w14:textId="69F7D53F" w:rsidR="006221BE" w:rsidRPr="00B807F1" w:rsidRDefault="006221BE" w:rsidP="006221BE">
      <w:r>
        <w:t>Derived a new column in order items table called revenue that calculated from order item * price</w:t>
      </w:r>
      <w:r>
        <w:t>.</w:t>
      </w:r>
    </w:p>
    <w:p w14:paraId="0DCF5C3D" w14:textId="293778A4" w:rsidR="006221BE" w:rsidRPr="00E6357B" w:rsidRDefault="006221BE" w:rsidP="006221B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Removing unnecessary columns</w:t>
      </w:r>
    </w:p>
    <w:p w14:paraId="079B1605" w14:textId="77777777" w:rsidR="006221BE" w:rsidRDefault="006221BE" w:rsidP="006221BE">
      <w:r>
        <w:t xml:space="preserve">There were so many unnecessary columns that we decided to remove like </w:t>
      </w:r>
    </w:p>
    <w:p w14:paraId="6712359F" w14:textId="60A615F5" w:rsidR="006221BE" w:rsidRDefault="006221BE" w:rsidP="006221BE">
      <w:pPr>
        <w:pStyle w:val="ListParagraph"/>
        <w:numPr>
          <w:ilvl w:val="0"/>
          <w:numId w:val="2"/>
        </w:numPr>
      </w:pPr>
      <w:r w:rsidRPr="006221BE">
        <w:t>(</w:t>
      </w:r>
      <w:proofErr w:type="spellStart"/>
      <w:r w:rsidRPr="006221BE">
        <w:t>customer_unique_id</w:t>
      </w:r>
      <w:proofErr w:type="spellEnd"/>
      <w:r w:rsidRPr="006221BE">
        <w:t xml:space="preserve">, </w:t>
      </w:r>
      <w:proofErr w:type="spellStart"/>
      <w:r w:rsidRPr="006221BE">
        <w:t>customer_city</w:t>
      </w:r>
      <w:proofErr w:type="spellEnd"/>
      <w:r w:rsidRPr="006221BE">
        <w:t xml:space="preserve">, </w:t>
      </w:r>
      <w:proofErr w:type="spellStart"/>
      <w:r w:rsidRPr="006221BE">
        <w:t>customer_state</w:t>
      </w:r>
      <w:proofErr w:type="spellEnd"/>
      <w:r w:rsidRPr="006221BE">
        <w:t>)</w:t>
      </w:r>
      <w:r>
        <w:t xml:space="preserve"> in </w:t>
      </w:r>
      <w:r w:rsidR="00A46CAC">
        <w:t>customers’</w:t>
      </w:r>
      <w:r>
        <w:t xml:space="preserve"> table</w:t>
      </w:r>
      <w:r>
        <w:t>.</w:t>
      </w:r>
    </w:p>
    <w:p w14:paraId="02EEB7B7" w14:textId="0AE8F0AC" w:rsidR="00A46CAC" w:rsidRDefault="00A46CAC" w:rsidP="006221BE">
      <w:pPr>
        <w:pStyle w:val="ListParagraph"/>
        <w:numPr>
          <w:ilvl w:val="0"/>
          <w:numId w:val="2"/>
        </w:numPr>
      </w:pPr>
      <w:r w:rsidRPr="00A46CAC">
        <w:t>(</w:t>
      </w:r>
      <w:proofErr w:type="spellStart"/>
      <w:r w:rsidRPr="00A46CAC">
        <w:t>order_approved_at</w:t>
      </w:r>
      <w:proofErr w:type="spellEnd"/>
      <w:r w:rsidRPr="00A46CAC">
        <w:t xml:space="preserve">, </w:t>
      </w:r>
      <w:proofErr w:type="spellStart"/>
      <w:r w:rsidRPr="00A46CAC">
        <w:t>order_delivered_carrier_date</w:t>
      </w:r>
      <w:proofErr w:type="spellEnd"/>
      <w:r w:rsidRPr="00A46CAC">
        <w:t>)</w:t>
      </w:r>
      <w:r>
        <w:t xml:space="preserve"> in orders’ table.</w:t>
      </w:r>
    </w:p>
    <w:p w14:paraId="45EBAE6C" w14:textId="4965E391" w:rsidR="00A46CAC" w:rsidRDefault="00C409CE" w:rsidP="006221BE">
      <w:pPr>
        <w:pStyle w:val="ListParagraph"/>
        <w:numPr>
          <w:ilvl w:val="0"/>
          <w:numId w:val="2"/>
        </w:numPr>
      </w:pPr>
      <w:r>
        <w:t>(</w:t>
      </w:r>
      <w:proofErr w:type="spellStart"/>
      <w:r w:rsidRPr="00C409CE">
        <w:t>product_name_lenght</w:t>
      </w:r>
      <w:proofErr w:type="spellEnd"/>
      <w:r w:rsidRPr="00C409CE">
        <w:t xml:space="preserve">, </w:t>
      </w:r>
      <w:proofErr w:type="spellStart"/>
      <w:r w:rsidRPr="00C409CE">
        <w:t>product_description_lenght</w:t>
      </w:r>
      <w:proofErr w:type="spellEnd"/>
      <w:r w:rsidRPr="00C409CE">
        <w:t xml:space="preserve">, </w:t>
      </w:r>
      <w:proofErr w:type="spellStart"/>
      <w:r w:rsidRPr="00C409CE">
        <w:t>product_photos_qty</w:t>
      </w:r>
      <w:proofErr w:type="spellEnd"/>
      <w:r w:rsidRPr="00C409CE">
        <w:t xml:space="preserve">, </w:t>
      </w:r>
      <w:proofErr w:type="spellStart"/>
      <w:r w:rsidRPr="00C409CE">
        <w:t>product_weight_g</w:t>
      </w:r>
      <w:proofErr w:type="spellEnd"/>
      <w:r w:rsidRPr="00C409CE">
        <w:t xml:space="preserve">, </w:t>
      </w:r>
      <w:proofErr w:type="spellStart"/>
      <w:r w:rsidRPr="00C409CE">
        <w:t>product_length_cm</w:t>
      </w:r>
      <w:proofErr w:type="spellEnd"/>
      <w:r w:rsidRPr="00C409CE">
        <w:t xml:space="preserve">, </w:t>
      </w:r>
      <w:proofErr w:type="spellStart"/>
      <w:r w:rsidRPr="00C409CE">
        <w:t>product_height_cm</w:t>
      </w:r>
      <w:proofErr w:type="spellEnd"/>
      <w:r w:rsidRPr="00C409CE">
        <w:t xml:space="preserve">, </w:t>
      </w:r>
      <w:proofErr w:type="spellStart"/>
      <w:r w:rsidRPr="00C409CE">
        <w:t>product_width_cm</w:t>
      </w:r>
      <w:proofErr w:type="spellEnd"/>
      <w:r>
        <w:t>) in products’ table.</w:t>
      </w:r>
    </w:p>
    <w:p w14:paraId="520D384B" w14:textId="647528A2" w:rsidR="00C409CE" w:rsidRDefault="00C409CE" w:rsidP="006221BE">
      <w:pPr>
        <w:pStyle w:val="ListParagraph"/>
        <w:numPr>
          <w:ilvl w:val="0"/>
          <w:numId w:val="2"/>
        </w:numPr>
      </w:pPr>
      <w:r>
        <w:t>(</w:t>
      </w:r>
      <w:proofErr w:type="spellStart"/>
      <w:r w:rsidRPr="00C409CE">
        <w:t>seller_city</w:t>
      </w:r>
      <w:proofErr w:type="spellEnd"/>
      <w:r w:rsidRPr="00C409CE">
        <w:t xml:space="preserve">, </w:t>
      </w:r>
      <w:proofErr w:type="spellStart"/>
      <w:r w:rsidRPr="00C409CE">
        <w:t>seller_state</w:t>
      </w:r>
      <w:proofErr w:type="spellEnd"/>
      <w:r>
        <w:t>) in sellers’ table.</w:t>
      </w:r>
    </w:p>
    <w:p w14:paraId="1D3155A6" w14:textId="2B7A8468" w:rsidR="006221BE" w:rsidRPr="00B807F1" w:rsidRDefault="00C409CE" w:rsidP="00C409CE">
      <w:pPr>
        <w:pStyle w:val="ListParagraph"/>
        <w:numPr>
          <w:ilvl w:val="0"/>
          <w:numId w:val="2"/>
        </w:numPr>
      </w:pPr>
      <w:r>
        <w:t>(</w:t>
      </w:r>
      <w:proofErr w:type="spellStart"/>
      <w:r w:rsidRPr="00C409CE">
        <w:t>review_comment_title</w:t>
      </w:r>
      <w:proofErr w:type="spellEnd"/>
      <w:r w:rsidRPr="00C409CE">
        <w:t xml:space="preserve">, </w:t>
      </w:r>
      <w:proofErr w:type="spellStart"/>
      <w:r w:rsidRPr="00C409CE">
        <w:t>review_comment_message</w:t>
      </w:r>
      <w:proofErr w:type="spellEnd"/>
      <w:r>
        <w:t>) on reviews’ table.</w:t>
      </w:r>
    </w:p>
    <w:p w14:paraId="137B6AEE" w14:textId="75230A18" w:rsidR="00BE603B" w:rsidRPr="00BE603B" w:rsidRDefault="00C409CE" w:rsidP="00BE603B">
      <w:pPr>
        <w:rPr>
          <w:b/>
          <w:bCs/>
          <w:color w:val="45B0E1" w:themeColor="accent1" w:themeTint="99"/>
          <w:sz w:val="32"/>
          <w:szCs w:val="32"/>
        </w:rPr>
      </w:pPr>
      <w:r>
        <w:rPr>
          <w:b/>
          <w:bCs/>
          <w:color w:val="45B0E1" w:themeColor="accent1" w:themeTint="99"/>
          <w:sz w:val="32"/>
          <w:szCs w:val="32"/>
        </w:rPr>
        <w:t>Dashboard Development</w:t>
      </w:r>
    </w:p>
    <w:p w14:paraId="2A2AF818" w14:textId="754ECDC0" w:rsidR="00C409CE" w:rsidRPr="00C409CE" w:rsidRDefault="00C409CE" w:rsidP="00C409CE">
      <w:pPr>
        <w:rPr>
          <w:b/>
          <w:bCs/>
          <w:color w:val="45B0E1" w:themeColor="accent1" w:themeTint="99"/>
          <w:sz w:val="32"/>
          <w:szCs w:val="32"/>
        </w:rPr>
      </w:pPr>
      <w:r w:rsidRPr="00C409CE">
        <w:rPr>
          <w:b/>
          <w:bCs/>
          <w:color w:val="45B0E1" w:themeColor="accent1" w:themeTint="99"/>
          <w:sz w:val="30"/>
          <w:szCs w:val="30"/>
        </w:rPr>
        <w:t>Revenue Report | Requirements</w:t>
      </w:r>
    </w:p>
    <w:p w14:paraId="00C1E9E8" w14:textId="21FFBDFF" w:rsidR="00BE603B" w:rsidRPr="00BE603B" w:rsidRDefault="008A771A" w:rsidP="00BE6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</w:t>
      </w:r>
      <w:r w:rsidR="00BE603B" w:rsidRPr="00BE603B">
        <w:rPr>
          <w:b/>
          <w:bCs/>
          <w:sz w:val="28"/>
          <w:szCs w:val="28"/>
        </w:rPr>
        <w:t xml:space="preserve"> </w:t>
      </w:r>
      <w:r w:rsidR="00C409CE">
        <w:rPr>
          <w:b/>
          <w:bCs/>
          <w:sz w:val="28"/>
          <w:szCs w:val="28"/>
        </w:rPr>
        <w:t>Objective</w:t>
      </w:r>
    </w:p>
    <w:p w14:paraId="2A371AA9" w14:textId="592CF10C" w:rsidR="00BE603B" w:rsidRPr="00BE603B" w:rsidRDefault="00BE603B" w:rsidP="00BE603B">
      <w:r w:rsidRPr="00BE603B">
        <w:t xml:space="preserve">The purpose of </w:t>
      </w:r>
      <w:r w:rsidR="008A771A" w:rsidRPr="00BE603B">
        <w:t>this</w:t>
      </w:r>
      <w:r w:rsidRPr="00BE603B">
        <w:t xml:space="preserve"> </w:t>
      </w:r>
      <w:r w:rsidR="008A771A">
        <w:t>report</w:t>
      </w:r>
      <w:r w:rsidRPr="00BE603B">
        <w:t xml:space="preserve"> is to present </w:t>
      </w:r>
      <w:r w:rsidR="00156BD8">
        <w:t>an analysis</w:t>
      </w:r>
      <w:r w:rsidR="008A771A">
        <w:t xml:space="preserve"> of revenue through </w:t>
      </w:r>
      <w:r w:rsidRPr="00BE603B">
        <w:t xml:space="preserve">an overview of the </w:t>
      </w:r>
      <w:r w:rsidR="00FA6B4F">
        <w:t xml:space="preserve">revenue over time and show what is the most profitable </w:t>
      </w:r>
      <w:r w:rsidR="008A771A">
        <w:t>categories</w:t>
      </w:r>
      <w:r w:rsidRPr="00BE603B">
        <w:t>.</w:t>
      </w:r>
    </w:p>
    <w:p w14:paraId="1F0693C6" w14:textId="77777777" w:rsidR="00BE603B" w:rsidRPr="00BE603B" w:rsidRDefault="00BE603B" w:rsidP="00BE603B">
      <w:pPr>
        <w:rPr>
          <w:b/>
          <w:bCs/>
          <w:sz w:val="28"/>
          <w:szCs w:val="28"/>
        </w:rPr>
      </w:pPr>
      <w:r w:rsidRPr="00BE603B">
        <w:rPr>
          <w:b/>
          <w:bCs/>
          <w:sz w:val="28"/>
          <w:szCs w:val="28"/>
        </w:rPr>
        <w:t>Key Requirements</w:t>
      </w:r>
    </w:p>
    <w:p w14:paraId="5A5FD1C1" w14:textId="77777777" w:rsidR="00BE603B" w:rsidRPr="00BE603B" w:rsidRDefault="00BE603B" w:rsidP="00BE603B">
      <w:pPr>
        <w:rPr>
          <w:b/>
          <w:bCs/>
          <w:sz w:val="24"/>
          <w:szCs w:val="24"/>
        </w:rPr>
      </w:pPr>
      <w:r w:rsidRPr="00BE603B">
        <w:rPr>
          <w:b/>
          <w:bCs/>
          <w:sz w:val="24"/>
          <w:szCs w:val="24"/>
        </w:rPr>
        <w:t>KPI Overview</w:t>
      </w:r>
    </w:p>
    <w:p w14:paraId="28FED1DD" w14:textId="4A7ABE43" w:rsidR="00BE603B" w:rsidRPr="00BE603B" w:rsidRDefault="00BE603B" w:rsidP="008A771A">
      <w:r w:rsidRPr="00BE603B">
        <w:t xml:space="preserve">Display a summary of </w:t>
      </w:r>
      <w:r w:rsidR="00FA6B4F">
        <w:t xml:space="preserve">revenue, </w:t>
      </w:r>
      <w:r w:rsidR="0091084C">
        <w:t>shipping</w:t>
      </w:r>
      <w:r w:rsidR="008A771A">
        <w:t xml:space="preserve"> value </w:t>
      </w:r>
      <w:r w:rsidR="00FA6B4F">
        <w:t xml:space="preserve">and </w:t>
      </w:r>
      <w:r w:rsidR="008A771A">
        <w:t>customers</w:t>
      </w:r>
      <w:r w:rsidRPr="00BE603B">
        <w:t>.</w:t>
      </w:r>
    </w:p>
    <w:p w14:paraId="52C5C6ED" w14:textId="4988DC22" w:rsidR="00BE603B" w:rsidRPr="00BE603B" w:rsidRDefault="001B31EC" w:rsidP="00BE60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Revenue Over Time</w:t>
      </w:r>
    </w:p>
    <w:p w14:paraId="6765610F" w14:textId="3E577CBC" w:rsidR="00BE603B" w:rsidRPr="00BE603B" w:rsidRDefault="00BE603B" w:rsidP="001B31EC">
      <w:r w:rsidRPr="00BE603B">
        <w:t xml:space="preserve"> Present the data for </w:t>
      </w:r>
      <w:r w:rsidR="001B31EC">
        <w:t xml:space="preserve">revenue </w:t>
      </w:r>
      <w:r w:rsidR="008A771A">
        <w:t xml:space="preserve">over time </w:t>
      </w:r>
      <w:r w:rsidR="001B31EC">
        <w:t>in a line chart</w:t>
      </w:r>
      <w:r w:rsidRPr="00BE603B">
        <w:t>.</w:t>
      </w:r>
    </w:p>
    <w:p w14:paraId="0A01658C" w14:textId="77777777" w:rsidR="00354CF7" w:rsidRDefault="00354CF7" w:rsidP="00BE603B">
      <w:pPr>
        <w:rPr>
          <w:b/>
          <w:bCs/>
          <w:sz w:val="24"/>
          <w:szCs w:val="24"/>
        </w:rPr>
      </w:pPr>
    </w:p>
    <w:p w14:paraId="37497383" w14:textId="5C823393" w:rsidR="00BE603B" w:rsidRPr="00BE603B" w:rsidRDefault="001B31EC" w:rsidP="00BE60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Revenue </w:t>
      </w:r>
      <w:r w:rsidR="0091084C">
        <w:rPr>
          <w:b/>
          <w:bCs/>
          <w:sz w:val="24"/>
          <w:szCs w:val="24"/>
        </w:rPr>
        <w:t>By State &amp; City</w:t>
      </w:r>
    </w:p>
    <w:p w14:paraId="35994056" w14:textId="22CAD9CE" w:rsidR="00BE603B" w:rsidRPr="00BE603B" w:rsidRDefault="00BE603B" w:rsidP="001B31EC">
      <w:r w:rsidRPr="00BE603B">
        <w:t> </w:t>
      </w:r>
      <w:r w:rsidR="0091084C">
        <w:t>Display overall revenue by state and city in a map</w:t>
      </w:r>
      <w:r w:rsidRPr="00BE603B">
        <w:t>.</w:t>
      </w:r>
    </w:p>
    <w:p w14:paraId="5345EA20" w14:textId="7480D451" w:rsidR="00BE603B" w:rsidRPr="00BE603B" w:rsidRDefault="0091084C" w:rsidP="00BE60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10 Products by Revenue</w:t>
      </w:r>
    </w:p>
    <w:p w14:paraId="762751B5" w14:textId="38726485" w:rsidR="00BE603B" w:rsidRDefault="00BE603B" w:rsidP="00741426">
      <w:r w:rsidRPr="00BE603B">
        <w:t> </w:t>
      </w:r>
      <w:r w:rsidR="00741426">
        <w:t xml:space="preserve">Present </w:t>
      </w:r>
      <w:r w:rsidR="0091084C">
        <w:t>top 10 products that made revenue in a bar chart</w:t>
      </w:r>
      <w:r w:rsidRPr="00BE603B">
        <w:t>.</w:t>
      </w:r>
    </w:p>
    <w:p w14:paraId="52133F93" w14:textId="6E2F1DAB" w:rsidR="0091084C" w:rsidRPr="00BE603B" w:rsidRDefault="0091084C" w:rsidP="009108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10 Product</w:t>
      </w:r>
      <w:r>
        <w:rPr>
          <w:b/>
          <w:bCs/>
          <w:sz w:val="24"/>
          <w:szCs w:val="24"/>
        </w:rPr>
        <w:t xml:space="preserve"> Category</w:t>
      </w:r>
      <w:r>
        <w:rPr>
          <w:b/>
          <w:bCs/>
          <w:sz w:val="24"/>
          <w:szCs w:val="24"/>
        </w:rPr>
        <w:t xml:space="preserve"> by Revenue</w:t>
      </w:r>
    </w:p>
    <w:p w14:paraId="477AC2AB" w14:textId="71E2B2B7" w:rsidR="0091084C" w:rsidRPr="00BE603B" w:rsidRDefault="0091084C" w:rsidP="0091084C">
      <w:r w:rsidRPr="00BE603B">
        <w:t> </w:t>
      </w:r>
      <w:r>
        <w:t>Show top 10 product categories by revenue in a treemap</w:t>
      </w:r>
      <w:r w:rsidRPr="00BE603B">
        <w:t>.</w:t>
      </w:r>
    </w:p>
    <w:p w14:paraId="4B8AF2E9" w14:textId="6D7FBD43" w:rsidR="0091084C" w:rsidRPr="00BE603B" w:rsidRDefault="0091084C" w:rsidP="009108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 How Many Payments Made in Each Payment Type</w:t>
      </w:r>
    </w:p>
    <w:p w14:paraId="23AFF796" w14:textId="4E6E9439" w:rsidR="00251232" w:rsidRPr="00BE603B" w:rsidRDefault="0091084C" w:rsidP="00251232">
      <w:r w:rsidRPr="00BE603B">
        <w:t> </w:t>
      </w:r>
      <w:r>
        <w:t>In a column chart, display the payments made by each payment type</w:t>
      </w:r>
      <w:r w:rsidRPr="00BE603B">
        <w:t>.</w:t>
      </w:r>
    </w:p>
    <w:p w14:paraId="30B9F0C3" w14:textId="3E622E0C" w:rsidR="00251232" w:rsidRPr="00BE603B" w:rsidRDefault="00251232" w:rsidP="002512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Average Payments by Each Installment</w:t>
      </w:r>
    </w:p>
    <w:p w14:paraId="68563650" w14:textId="20A3939A" w:rsidR="00251232" w:rsidRPr="00BE603B" w:rsidRDefault="00251232" w:rsidP="00251232">
      <w:r w:rsidRPr="00BE603B">
        <w:t> </w:t>
      </w:r>
      <w:r>
        <w:t>Display an area chart that shows the average payments by payment installments</w:t>
      </w:r>
      <w:r w:rsidRPr="00BE603B">
        <w:t>.</w:t>
      </w:r>
    </w:p>
    <w:p w14:paraId="3A95C48E" w14:textId="7FAB6B4C" w:rsidR="008547C0" w:rsidRPr="00C409CE" w:rsidRDefault="008547C0" w:rsidP="008547C0">
      <w:pPr>
        <w:rPr>
          <w:b/>
          <w:bCs/>
          <w:color w:val="45B0E1" w:themeColor="accent1" w:themeTint="99"/>
          <w:sz w:val="30"/>
          <w:szCs w:val="30"/>
        </w:rPr>
      </w:pPr>
      <w:r w:rsidRPr="00C409CE">
        <w:rPr>
          <w:b/>
          <w:bCs/>
          <w:color w:val="45B0E1" w:themeColor="accent1" w:themeTint="99"/>
          <w:sz w:val="30"/>
          <w:szCs w:val="30"/>
        </w:rPr>
        <w:t>Orders</w:t>
      </w:r>
      <w:r w:rsidRPr="00C409CE">
        <w:rPr>
          <w:b/>
          <w:bCs/>
          <w:color w:val="45B0E1" w:themeColor="accent1" w:themeTint="99"/>
          <w:sz w:val="30"/>
          <w:szCs w:val="30"/>
        </w:rPr>
        <w:t xml:space="preserve"> Report | Requirements</w:t>
      </w:r>
    </w:p>
    <w:p w14:paraId="1EA25C05" w14:textId="43B19A01" w:rsidR="008547C0" w:rsidRPr="00BE603B" w:rsidRDefault="008547C0" w:rsidP="008547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Orders</w:t>
      </w:r>
      <w:r w:rsidRPr="00BE603B">
        <w:rPr>
          <w:b/>
          <w:bCs/>
          <w:sz w:val="28"/>
          <w:szCs w:val="28"/>
        </w:rPr>
        <w:t xml:space="preserve"> Purpose</w:t>
      </w:r>
    </w:p>
    <w:p w14:paraId="55B0FCE3" w14:textId="36843AC0" w:rsidR="008547C0" w:rsidRPr="00BE603B" w:rsidRDefault="008547C0" w:rsidP="008547C0">
      <w:r w:rsidRPr="00BE603B">
        <w:t xml:space="preserve">The purpose of this </w:t>
      </w:r>
      <w:r>
        <w:t>report</w:t>
      </w:r>
      <w:r w:rsidRPr="00BE603B">
        <w:t xml:space="preserve"> is to present </w:t>
      </w:r>
      <w:r>
        <w:t xml:space="preserve">an analysis of </w:t>
      </w:r>
      <w:r>
        <w:t>orders</w:t>
      </w:r>
      <w:r>
        <w:t xml:space="preserve"> through </w:t>
      </w:r>
      <w:r w:rsidRPr="00BE603B">
        <w:t xml:space="preserve">an overview of </w:t>
      </w:r>
      <w:r>
        <w:t xml:space="preserve">the number of orders </w:t>
      </w:r>
      <w:r>
        <w:t xml:space="preserve">overtime and show </w:t>
      </w:r>
      <w:r>
        <w:t xml:space="preserve">if the orders were delivered </w:t>
      </w:r>
      <w:r w:rsidR="00B40EDA">
        <w:t>on</w:t>
      </w:r>
      <w:r>
        <w:t xml:space="preserve"> the date</w:t>
      </w:r>
      <w:r w:rsidRPr="00BE603B">
        <w:t>.</w:t>
      </w:r>
    </w:p>
    <w:p w14:paraId="01E27ED7" w14:textId="77777777" w:rsidR="008547C0" w:rsidRPr="00BE603B" w:rsidRDefault="008547C0" w:rsidP="008547C0">
      <w:pPr>
        <w:rPr>
          <w:b/>
          <w:bCs/>
          <w:sz w:val="28"/>
          <w:szCs w:val="28"/>
        </w:rPr>
      </w:pPr>
      <w:r w:rsidRPr="00BE603B">
        <w:rPr>
          <w:b/>
          <w:bCs/>
          <w:sz w:val="28"/>
          <w:szCs w:val="28"/>
        </w:rPr>
        <w:t>Key Requirements</w:t>
      </w:r>
    </w:p>
    <w:p w14:paraId="6928A092" w14:textId="77777777" w:rsidR="008547C0" w:rsidRPr="00BE603B" w:rsidRDefault="008547C0" w:rsidP="008547C0">
      <w:pPr>
        <w:rPr>
          <w:b/>
          <w:bCs/>
          <w:sz w:val="24"/>
          <w:szCs w:val="24"/>
        </w:rPr>
      </w:pPr>
      <w:r w:rsidRPr="00BE603B">
        <w:rPr>
          <w:b/>
          <w:bCs/>
          <w:sz w:val="24"/>
          <w:szCs w:val="24"/>
        </w:rPr>
        <w:t>KPI Overview</w:t>
      </w:r>
    </w:p>
    <w:p w14:paraId="56A4F029" w14:textId="29565B72" w:rsidR="008547C0" w:rsidRPr="00BE603B" w:rsidRDefault="008547C0" w:rsidP="008547C0">
      <w:r w:rsidRPr="00BE603B">
        <w:t xml:space="preserve">Display a summary of </w:t>
      </w:r>
      <w:r>
        <w:t>orders, early and late deliveries</w:t>
      </w:r>
      <w:r w:rsidRPr="00BE603B">
        <w:t>.</w:t>
      </w:r>
    </w:p>
    <w:p w14:paraId="109E2DB0" w14:textId="5A09A7B1" w:rsidR="008547C0" w:rsidRPr="00BE603B" w:rsidRDefault="008547C0" w:rsidP="008547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Orders</w:t>
      </w:r>
      <w:r>
        <w:rPr>
          <w:b/>
          <w:bCs/>
          <w:sz w:val="24"/>
          <w:szCs w:val="24"/>
        </w:rPr>
        <w:t xml:space="preserve"> Over Time</w:t>
      </w:r>
    </w:p>
    <w:p w14:paraId="1F4B75C8" w14:textId="6552C8C4" w:rsidR="008547C0" w:rsidRPr="00BE603B" w:rsidRDefault="008547C0" w:rsidP="008547C0">
      <w:r w:rsidRPr="00BE603B">
        <w:t xml:space="preserve"> Present the data for </w:t>
      </w:r>
      <w:r>
        <w:t>the number of orders</w:t>
      </w:r>
      <w:r>
        <w:t xml:space="preserve"> </w:t>
      </w:r>
      <w:r>
        <w:t>overtime</w:t>
      </w:r>
      <w:r>
        <w:t xml:space="preserve"> in a line chart</w:t>
      </w:r>
      <w:r w:rsidRPr="00BE603B">
        <w:t>.</w:t>
      </w:r>
    </w:p>
    <w:p w14:paraId="2CF24004" w14:textId="4EB3E0C9" w:rsidR="008547C0" w:rsidRPr="00BE603B" w:rsidRDefault="008547C0" w:rsidP="008547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Orders</w:t>
      </w:r>
      <w:r>
        <w:rPr>
          <w:b/>
          <w:bCs/>
          <w:sz w:val="24"/>
          <w:szCs w:val="24"/>
        </w:rPr>
        <w:t xml:space="preserve"> By State &amp; City</w:t>
      </w:r>
    </w:p>
    <w:p w14:paraId="648EA26E" w14:textId="3A816E51" w:rsidR="008547C0" w:rsidRPr="00BE603B" w:rsidRDefault="008547C0" w:rsidP="008547C0">
      <w:r w:rsidRPr="00BE603B">
        <w:t> </w:t>
      </w:r>
      <w:r>
        <w:t xml:space="preserve">Display overall </w:t>
      </w:r>
      <w:r>
        <w:t>orders</w:t>
      </w:r>
      <w:r>
        <w:t xml:space="preserve"> by state and city in a map</w:t>
      </w:r>
      <w:r w:rsidRPr="00BE603B">
        <w:t>.</w:t>
      </w:r>
    </w:p>
    <w:p w14:paraId="4EFA5304" w14:textId="0AEAF59A" w:rsidR="008547C0" w:rsidRPr="00BE603B" w:rsidRDefault="008547C0" w:rsidP="008547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Percentage of Early &amp; Late Deliveries</w:t>
      </w:r>
    </w:p>
    <w:p w14:paraId="744FA05C" w14:textId="7D8AAAAE" w:rsidR="008547C0" w:rsidRDefault="008547C0" w:rsidP="008547C0">
      <w:r w:rsidRPr="00BE603B">
        <w:t> </w:t>
      </w:r>
      <w:r>
        <w:t xml:space="preserve">Present </w:t>
      </w:r>
      <w:r>
        <w:t>% of early and late deliveries in a nice pie</w:t>
      </w:r>
      <w:r>
        <w:t xml:space="preserve"> chart</w:t>
      </w:r>
      <w:r w:rsidRPr="00BE603B">
        <w:t>.</w:t>
      </w:r>
    </w:p>
    <w:p w14:paraId="2DC7D672" w14:textId="3524D66B" w:rsidR="008547C0" w:rsidRPr="00BE603B" w:rsidRDefault="008547C0" w:rsidP="008547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Top 10 </w:t>
      </w:r>
      <w:r>
        <w:rPr>
          <w:b/>
          <w:bCs/>
          <w:sz w:val="24"/>
          <w:szCs w:val="24"/>
        </w:rPr>
        <w:t>Sellers by Orders</w:t>
      </w:r>
    </w:p>
    <w:p w14:paraId="667A91FA" w14:textId="1C1A153B" w:rsidR="008547C0" w:rsidRPr="00BE603B" w:rsidRDefault="008547C0" w:rsidP="008547C0">
      <w:r w:rsidRPr="00BE603B">
        <w:t> </w:t>
      </w:r>
      <w:r>
        <w:t xml:space="preserve">Show top 10 </w:t>
      </w:r>
      <w:r>
        <w:t xml:space="preserve">sellers </w:t>
      </w:r>
      <w:r>
        <w:t xml:space="preserve">by </w:t>
      </w:r>
      <w:r>
        <w:t xml:space="preserve">number of orders </w:t>
      </w:r>
      <w:r>
        <w:t xml:space="preserve">in a </w:t>
      </w:r>
      <w:proofErr w:type="spellStart"/>
      <w:r>
        <w:t>treemap</w:t>
      </w:r>
      <w:proofErr w:type="spellEnd"/>
      <w:r w:rsidRPr="00BE603B">
        <w:t>.</w:t>
      </w:r>
    </w:p>
    <w:p w14:paraId="073F175D" w14:textId="089BFE24" w:rsidR="008547C0" w:rsidRPr="00BE603B" w:rsidRDefault="008547C0" w:rsidP="008547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 How Many </w:t>
      </w:r>
      <w:r>
        <w:rPr>
          <w:b/>
          <w:bCs/>
          <w:sz w:val="24"/>
          <w:szCs w:val="24"/>
        </w:rPr>
        <w:t>Orders</w:t>
      </w:r>
      <w:r>
        <w:rPr>
          <w:b/>
          <w:bCs/>
          <w:sz w:val="24"/>
          <w:szCs w:val="24"/>
        </w:rPr>
        <w:t xml:space="preserve"> Made in Each Payment Type</w:t>
      </w:r>
      <w:r>
        <w:rPr>
          <w:b/>
          <w:bCs/>
          <w:sz w:val="24"/>
          <w:szCs w:val="24"/>
        </w:rPr>
        <w:t xml:space="preserve"> &amp; Delivery Status</w:t>
      </w:r>
    </w:p>
    <w:p w14:paraId="1A7001B6" w14:textId="6140D321" w:rsidR="008547C0" w:rsidRPr="00BE603B" w:rsidRDefault="008547C0" w:rsidP="008547C0">
      <w:r w:rsidRPr="00BE603B">
        <w:t> </w:t>
      </w:r>
      <w:r>
        <w:t xml:space="preserve">In a </w:t>
      </w:r>
      <w:r>
        <w:t xml:space="preserve">clustered </w:t>
      </w:r>
      <w:r>
        <w:t xml:space="preserve">column chart, display the </w:t>
      </w:r>
      <w:r>
        <w:t>orders</w:t>
      </w:r>
      <w:r>
        <w:t xml:space="preserve"> made by each payment type</w:t>
      </w:r>
      <w:r>
        <w:t xml:space="preserve"> and delivery status</w:t>
      </w:r>
      <w:r w:rsidRPr="00BE603B">
        <w:t>.</w:t>
      </w:r>
    </w:p>
    <w:p w14:paraId="55FE5C10" w14:textId="79C01221" w:rsidR="008547C0" w:rsidRPr="00BE603B" w:rsidRDefault="008547C0" w:rsidP="008547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Average </w:t>
      </w:r>
      <w:r>
        <w:rPr>
          <w:b/>
          <w:bCs/>
          <w:sz w:val="24"/>
          <w:szCs w:val="24"/>
        </w:rPr>
        <w:t>order</w:t>
      </w:r>
      <w:r>
        <w:rPr>
          <w:b/>
          <w:bCs/>
          <w:sz w:val="24"/>
          <w:szCs w:val="24"/>
        </w:rPr>
        <w:t>s by Each Installment</w:t>
      </w:r>
    </w:p>
    <w:p w14:paraId="23997B13" w14:textId="5456A1B6" w:rsidR="0091084C" w:rsidRPr="00BE603B" w:rsidRDefault="008547C0" w:rsidP="00077B6D">
      <w:r w:rsidRPr="00BE603B">
        <w:t> </w:t>
      </w:r>
      <w:r>
        <w:t xml:space="preserve">Display an area chart that shows the average </w:t>
      </w:r>
      <w:r>
        <w:t>orders</w:t>
      </w:r>
      <w:r>
        <w:t xml:space="preserve"> by payment installments</w:t>
      </w:r>
      <w:r w:rsidRPr="00BE603B">
        <w:t>.</w:t>
      </w:r>
    </w:p>
    <w:p w14:paraId="3540477E" w14:textId="77777777" w:rsidR="00354CF7" w:rsidRDefault="00354CF7" w:rsidP="00741426">
      <w:pPr>
        <w:rPr>
          <w:b/>
          <w:bCs/>
          <w:color w:val="45B0E1" w:themeColor="accent1" w:themeTint="99"/>
          <w:sz w:val="32"/>
          <w:szCs w:val="32"/>
        </w:rPr>
      </w:pPr>
    </w:p>
    <w:p w14:paraId="648FF1E6" w14:textId="77777777" w:rsidR="00354CF7" w:rsidRDefault="00354CF7" w:rsidP="00741426">
      <w:pPr>
        <w:rPr>
          <w:b/>
          <w:bCs/>
          <w:color w:val="45B0E1" w:themeColor="accent1" w:themeTint="99"/>
          <w:sz w:val="32"/>
          <w:szCs w:val="32"/>
        </w:rPr>
      </w:pPr>
    </w:p>
    <w:p w14:paraId="184E16E4" w14:textId="7E036D95" w:rsidR="00741426" w:rsidRDefault="00741426" w:rsidP="00741426">
      <w:pPr>
        <w:rPr>
          <w:b/>
          <w:bCs/>
          <w:color w:val="45B0E1" w:themeColor="accent1" w:themeTint="99"/>
          <w:sz w:val="32"/>
          <w:szCs w:val="32"/>
        </w:rPr>
      </w:pPr>
      <w:r>
        <w:rPr>
          <w:b/>
          <w:bCs/>
          <w:color w:val="45B0E1" w:themeColor="accent1" w:themeTint="99"/>
          <w:sz w:val="32"/>
          <w:szCs w:val="32"/>
        </w:rPr>
        <w:lastRenderedPageBreak/>
        <w:t>Conclusion</w:t>
      </w:r>
    </w:p>
    <w:p w14:paraId="357C7A1B" w14:textId="7E88A87F" w:rsidR="00741426" w:rsidRDefault="00741426" w:rsidP="00BC06CE">
      <w:r>
        <w:t xml:space="preserve">1- </w:t>
      </w:r>
      <w:r w:rsidR="00BC06CE" w:rsidRPr="00BC06CE">
        <w:t xml:space="preserve">The highest revenue </w:t>
      </w:r>
      <w:r w:rsidR="00354CF7">
        <w:t>made in September 2018</w:t>
      </w:r>
      <w:r w:rsidR="00BC06CE" w:rsidRPr="00BC06CE">
        <w:t>.</w:t>
      </w:r>
    </w:p>
    <w:p w14:paraId="0930CCBF" w14:textId="1794680B" w:rsidR="00BC06CE" w:rsidRDefault="00741426" w:rsidP="00BC06CE">
      <w:r>
        <w:t xml:space="preserve">2- </w:t>
      </w:r>
      <w:r w:rsidR="00BC06CE" w:rsidRPr="00BC06CE">
        <w:t xml:space="preserve">The highest </w:t>
      </w:r>
      <w:r w:rsidR="00354CF7">
        <w:t xml:space="preserve">orders also made in </w:t>
      </w:r>
      <w:r w:rsidR="00354CF7">
        <w:t>September 2018</w:t>
      </w:r>
      <w:r w:rsidR="00BC06CE" w:rsidRPr="00BC06CE">
        <w:t>.</w:t>
      </w:r>
    </w:p>
    <w:p w14:paraId="32D821E3" w14:textId="67F48EAB" w:rsidR="00741426" w:rsidRDefault="00741426" w:rsidP="00BC06CE">
      <w:r>
        <w:t xml:space="preserve">3- </w:t>
      </w:r>
      <w:r w:rsidR="00354CF7">
        <w:t>Percentage of early deliveries was 92.1% which needed to be better</w:t>
      </w:r>
      <w:r w:rsidR="00BC06CE" w:rsidRPr="00BC06CE">
        <w:t>.</w:t>
      </w:r>
    </w:p>
    <w:p w14:paraId="0CC83E40" w14:textId="77777777" w:rsidR="00354CF7" w:rsidRDefault="00741426" w:rsidP="00354CF7">
      <w:pPr>
        <w:rPr>
          <w:rtl/>
        </w:rPr>
      </w:pPr>
      <w:r>
        <w:t xml:space="preserve">4- </w:t>
      </w:r>
      <w:r w:rsidR="00BC06CE" w:rsidRPr="00BC06CE">
        <w:t xml:space="preserve">The most </w:t>
      </w:r>
      <w:r w:rsidR="00354CF7">
        <w:t xml:space="preserve">profitable category is </w:t>
      </w:r>
      <w:r w:rsidR="00354CF7" w:rsidRPr="00354CF7">
        <w:t>beauty health</w:t>
      </w:r>
      <w:r w:rsidR="00BC06CE" w:rsidRPr="00BC06CE">
        <w:t>.</w:t>
      </w:r>
      <w:r w:rsidR="00354CF7" w:rsidRPr="00354CF7">
        <w:t xml:space="preserve"> </w:t>
      </w:r>
    </w:p>
    <w:p w14:paraId="1E36660F" w14:textId="07C5650F" w:rsidR="00354CF7" w:rsidRDefault="00354CF7" w:rsidP="00354CF7">
      <w:r>
        <w:rPr>
          <w:rFonts w:hint="cs"/>
          <w:rtl/>
        </w:rPr>
        <w:t>5</w:t>
      </w:r>
      <w:r>
        <w:t xml:space="preserve">- </w:t>
      </w:r>
      <w:r>
        <w:t>The most used payment type is credit card</w:t>
      </w:r>
      <w:r w:rsidRPr="00BC06CE">
        <w:t>.</w:t>
      </w:r>
    </w:p>
    <w:p w14:paraId="606FB57D" w14:textId="2BF89FFA" w:rsidR="00354CF7" w:rsidRPr="00354CF7" w:rsidRDefault="005B2F0F" w:rsidP="00F74649">
      <w:r>
        <w:t>6</w:t>
      </w:r>
      <w:r w:rsidR="00354CF7">
        <w:t xml:space="preserve">- </w:t>
      </w:r>
      <w:r w:rsidR="00354CF7">
        <w:t xml:space="preserve">The average of payments is increasing </w:t>
      </w:r>
      <w:r w:rsidR="00E11037">
        <w:t>with</w:t>
      </w:r>
      <w:r w:rsidR="00354CF7">
        <w:t xml:space="preserve"> the payment installment</w:t>
      </w:r>
      <w:r w:rsidR="00354CF7" w:rsidRPr="00BC06CE">
        <w:t>.</w:t>
      </w:r>
    </w:p>
    <w:sectPr w:rsidR="00354CF7" w:rsidRPr="00354CF7" w:rsidSect="008A771A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07C25"/>
    <w:multiLevelType w:val="hybridMultilevel"/>
    <w:tmpl w:val="DC2E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13A40"/>
    <w:multiLevelType w:val="hybridMultilevel"/>
    <w:tmpl w:val="EAF0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4455">
    <w:abstractNumId w:val="1"/>
  </w:num>
  <w:num w:numId="2" w16cid:durableId="158533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EA4"/>
    <w:rsid w:val="00077B6D"/>
    <w:rsid w:val="00156BD8"/>
    <w:rsid w:val="001B31EC"/>
    <w:rsid w:val="00251232"/>
    <w:rsid w:val="00264E7E"/>
    <w:rsid w:val="002C4AAC"/>
    <w:rsid w:val="00354CF7"/>
    <w:rsid w:val="00454EA4"/>
    <w:rsid w:val="005B2F0F"/>
    <w:rsid w:val="006221BE"/>
    <w:rsid w:val="00677A81"/>
    <w:rsid w:val="006E64F7"/>
    <w:rsid w:val="00741426"/>
    <w:rsid w:val="00793C93"/>
    <w:rsid w:val="008547C0"/>
    <w:rsid w:val="00897A22"/>
    <w:rsid w:val="008A771A"/>
    <w:rsid w:val="0091084C"/>
    <w:rsid w:val="009A31E1"/>
    <w:rsid w:val="00A04851"/>
    <w:rsid w:val="00A46CAC"/>
    <w:rsid w:val="00B40EDA"/>
    <w:rsid w:val="00B807F1"/>
    <w:rsid w:val="00B91E0E"/>
    <w:rsid w:val="00B9677A"/>
    <w:rsid w:val="00BC06CE"/>
    <w:rsid w:val="00BE603B"/>
    <w:rsid w:val="00C409CE"/>
    <w:rsid w:val="00D41268"/>
    <w:rsid w:val="00D47104"/>
    <w:rsid w:val="00DC255D"/>
    <w:rsid w:val="00E11037"/>
    <w:rsid w:val="00E54E43"/>
    <w:rsid w:val="00E6357B"/>
    <w:rsid w:val="00F74649"/>
    <w:rsid w:val="00FA6B4F"/>
    <w:rsid w:val="00FC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F000"/>
  <w15:chartTrackingRefBased/>
  <w15:docId w15:val="{864A52AF-3E8C-4212-944A-967026F3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7F1"/>
  </w:style>
  <w:style w:type="paragraph" w:styleId="Heading1">
    <w:name w:val="heading 1"/>
    <w:basedOn w:val="Normal"/>
    <w:next w:val="Normal"/>
    <w:link w:val="Heading1Char"/>
    <w:uiPriority w:val="9"/>
    <w:qFormat/>
    <w:rsid w:val="00454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E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64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4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4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4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597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14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67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52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75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33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681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08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6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704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6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7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9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11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508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4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62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99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78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52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2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18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29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20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80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0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5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68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6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6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405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8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49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5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320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5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6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65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6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012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414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41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3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655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398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712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5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29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568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51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47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44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603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587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165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070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68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68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olistbr/brazilian-ecommerc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فايز عبدالمنعم محمد عبدالله</dc:creator>
  <cp:keywords/>
  <dc:description/>
  <cp:lastModifiedBy>احمد فايز عبدالمنعم محمد عبدالله</cp:lastModifiedBy>
  <cp:revision>27</cp:revision>
  <dcterms:created xsi:type="dcterms:W3CDTF">2024-08-07T01:41:00Z</dcterms:created>
  <dcterms:modified xsi:type="dcterms:W3CDTF">2025-02-28T07:39:00Z</dcterms:modified>
</cp:coreProperties>
</file>