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42EF3" w14:textId="77777777" w:rsidR="00BE603B" w:rsidRPr="00BE603B" w:rsidRDefault="00BE603B" w:rsidP="00BE603B">
      <w:pPr>
        <w:jc w:val="center"/>
        <w:rPr>
          <w:b/>
          <w:bCs/>
          <w:color w:val="156082" w:themeColor="accent1"/>
          <w:sz w:val="32"/>
          <w:szCs w:val="32"/>
        </w:rPr>
      </w:pPr>
      <w:r w:rsidRPr="00BE603B">
        <w:rPr>
          <w:b/>
          <w:bCs/>
          <w:color w:val="156082" w:themeColor="accent1"/>
          <w:sz w:val="32"/>
          <w:szCs w:val="32"/>
        </w:rPr>
        <w:t>Tableau User Story | Sales Performance</w:t>
      </w:r>
    </w:p>
    <w:p w14:paraId="6DBA2439" w14:textId="37A9422B" w:rsidR="00BE603B" w:rsidRPr="00BE603B" w:rsidRDefault="00BE603B" w:rsidP="00BE603B">
      <w:pPr>
        <w:rPr>
          <w:b/>
          <w:bCs/>
          <w:color w:val="45B0E1" w:themeColor="accent1" w:themeTint="99"/>
          <w:sz w:val="32"/>
          <w:szCs w:val="32"/>
        </w:rPr>
      </w:pPr>
      <w:r w:rsidRPr="00BE603B">
        <w:rPr>
          <w:b/>
          <w:bCs/>
          <w:color w:val="45B0E1" w:themeColor="accent1" w:themeTint="99"/>
          <w:sz w:val="32"/>
          <w:szCs w:val="32"/>
        </w:rPr>
        <w:t>Introduction</w:t>
      </w:r>
    </w:p>
    <w:p w14:paraId="190C99F7" w14:textId="77777777" w:rsidR="00BE603B" w:rsidRPr="00BE603B" w:rsidRDefault="00BE603B" w:rsidP="00BE603B">
      <w:r w:rsidRPr="00BE603B">
        <w:t>This user story outlines the specifications for building two dashboards using tableau to help stakeholders, including sales managers and executives to analyze sales performance and customers. </w:t>
      </w:r>
    </w:p>
    <w:p w14:paraId="137B6AEE" w14:textId="77777777" w:rsidR="00BE603B" w:rsidRPr="00BE603B" w:rsidRDefault="00BE603B" w:rsidP="00BE603B">
      <w:pPr>
        <w:rPr>
          <w:b/>
          <w:bCs/>
          <w:color w:val="45B0E1" w:themeColor="accent1" w:themeTint="99"/>
          <w:sz w:val="32"/>
          <w:szCs w:val="32"/>
        </w:rPr>
      </w:pPr>
      <w:r w:rsidRPr="00BE603B">
        <w:rPr>
          <w:b/>
          <w:bCs/>
          <w:color w:val="45B0E1" w:themeColor="accent1" w:themeTint="99"/>
          <w:sz w:val="32"/>
          <w:szCs w:val="32"/>
        </w:rPr>
        <w:t>Sales Dashboard | Requirements</w:t>
      </w:r>
    </w:p>
    <w:p w14:paraId="00C1E9E8" w14:textId="77777777" w:rsidR="00BE603B" w:rsidRPr="00BE603B" w:rsidRDefault="00BE603B" w:rsidP="00BE603B">
      <w:pPr>
        <w:rPr>
          <w:b/>
          <w:bCs/>
          <w:sz w:val="28"/>
          <w:szCs w:val="28"/>
        </w:rPr>
      </w:pPr>
      <w:r w:rsidRPr="00BE603B">
        <w:rPr>
          <w:b/>
          <w:bCs/>
          <w:sz w:val="28"/>
          <w:szCs w:val="28"/>
        </w:rPr>
        <w:t>Dashboard Purpose</w:t>
      </w:r>
    </w:p>
    <w:p w14:paraId="2A371AA9" w14:textId="233A6590" w:rsidR="00BE603B" w:rsidRPr="00BE603B" w:rsidRDefault="00BE603B" w:rsidP="00BE603B">
      <w:r w:rsidRPr="00BE603B">
        <w:t xml:space="preserve">The purpose of </w:t>
      </w:r>
      <w:r w:rsidRPr="00BE603B">
        <w:t>the sales</w:t>
      </w:r>
      <w:r w:rsidRPr="00BE603B">
        <w:t xml:space="preserve"> dashboard is to present an overview of the sales metrics and trends </w:t>
      </w:r>
      <w:r w:rsidRPr="00BE603B">
        <w:t>to</w:t>
      </w:r>
      <w:r w:rsidRPr="00BE603B">
        <w:t xml:space="preserve"> analyze year-over-year sales performance and understand sales trends.</w:t>
      </w:r>
    </w:p>
    <w:p w14:paraId="1F0693C6" w14:textId="77777777" w:rsidR="00BE603B" w:rsidRPr="00BE603B" w:rsidRDefault="00BE603B" w:rsidP="00BE603B">
      <w:pPr>
        <w:rPr>
          <w:b/>
          <w:bCs/>
          <w:sz w:val="28"/>
          <w:szCs w:val="28"/>
        </w:rPr>
      </w:pPr>
      <w:r w:rsidRPr="00BE603B">
        <w:rPr>
          <w:b/>
          <w:bCs/>
          <w:sz w:val="28"/>
          <w:szCs w:val="28"/>
        </w:rPr>
        <w:t>Key Requirements</w:t>
      </w:r>
    </w:p>
    <w:p w14:paraId="5A5FD1C1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KPI Overview</w:t>
      </w:r>
    </w:p>
    <w:p w14:paraId="28FED1DD" w14:textId="77777777" w:rsidR="00BE603B" w:rsidRPr="00BE603B" w:rsidRDefault="00BE603B" w:rsidP="00BE603B">
      <w:r w:rsidRPr="00BE603B">
        <w:t>Display a summary of total sales, profits and quantity for the current year and the previous year.</w:t>
      </w:r>
    </w:p>
    <w:p w14:paraId="52C5C6ED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Sales Trends</w:t>
      </w:r>
    </w:p>
    <w:p w14:paraId="086D626B" w14:textId="2F50BB03" w:rsidR="00BE603B" w:rsidRPr="00BE603B" w:rsidRDefault="00BE603B" w:rsidP="00BE603B">
      <w:r w:rsidRPr="00BE603B">
        <w:t xml:space="preserve"> – Present the data for each KPI </w:t>
      </w:r>
      <w:r w:rsidRPr="00BE603B">
        <w:t>monthly</w:t>
      </w:r>
      <w:r w:rsidRPr="00BE603B">
        <w:t xml:space="preserve"> for both the current year and the previous year.</w:t>
      </w:r>
    </w:p>
    <w:p w14:paraId="6765610F" w14:textId="77777777" w:rsidR="00BE603B" w:rsidRPr="00BE603B" w:rsidRDefault="00BE603B" w:rsidP="00BE603B">
      <w:r w:rsidRPr="00BE603B">
        <w:t> – Identify months with highest and lowest sales and make them easy to recognize.</w:t>
      </w:r>
    </w:p>
    <w:p w14:paraId="37497383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Product Subcategory Comparison</w:t>
      </w:r>
    </w:p>
    <w:p w14:paraId="17E1341F" w14:textId="77777777" w:rsidR="00BE603B" w:rsidRPr="00BE603B" w:rsidRDefault="00BE603B" w:rsidP="00BE603B">
      <w:r w:rsidRPr="00BE603B">
        <w:t> – Compare sales performance by different product subcategories for the current year and the previous year.</w:t>
      </w:r>
    </w:p>
    <w:p w14:paraId="35994056" w14:textId="77777777" w:rsidR="00BE603B" w:rsidRPr="00BE603B" w:rsidRDefault="00BE603B" w:rsidP="00BE603B">
      <w:r w:rsidRPr="00BE603B">
        <w:t> – Include a comparison of sales with profit.</w:t>
      </w:r>
    </w:p>
    <w:p w14:paraId="5345EA20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Weekly Trends for Sales &amp; Profit</w:t>
      </w:r>
    </w:p>
    <w:p w14:paraId="3C33A105" w14:textId="77777777" w:rsidR="00BE603B" w:rsidRPr="00BE603B" w:rsidRDefault="00BE603B" w:rsidP="00BE603B">
      <w:r w:rsidRPr="00BE603B">
        <w:t> – Present weekly sales and profit data for the current year.</w:t>
      </w:r>
    </w:p>
    <w:p w14:paraId="23B51D07" w14:textId="77777777" w:rsidR="00BE603B" w:rsidRPr="00BE603B" w:rsidRDefault="00BE603B" w:rsidP="00BE603B">
      <w:r w:rsidRPr="00BE603B">
        <w:t> – Display the average weekly values.</w:t>
      </w:r>
    </w:p>
    <w:p w14:paraId="762751B5" w14:textId="77777777" w:rsidR="00BE603B" w:rsidRPr="00BE603B" w:rsidRDefault="00BE603B" w:rsidP="00BE603B">
      <w:r w:rsidRPr="00BE603B">
        <w:t> – Highlight weeks that are above and below the average to draw attention to sales &amp; profit performance.</w:t>
      </w:r>
    </w:p>
    <w:p w14:paraId="5D76877C" w14:textId="77777777" w:rsidR="00BE603B" w:rsidRPr="00BE603B" w:rsidRDefault="00BE603B" w:rsidP="00BE603B">
      <w:pPr>
        <w:rPr>
          <w:b/>
          <w:bCs/>
          <w:color w:val="45B0E1" w:themeColor="accent1" w:themeTint="99"/>
          <w:sz w:val="32"/>
          <w:szCs w:val="32"/>
        </w:rPr>
      </w:pPr>
      <w:r w:rsidRPr="00BE603B">
        <w:rPr>
          <w:b/>
          <w:bCs/>
          <w:color w:val="45B0E1" w:themeColor="accent1" w:themeTint="99"/>
          <w:sz w:val="32"/>
          <w:szCs w:val="32"/>
        </w:rPr>
        <w:t>Customer Dashboard | Requirements</w:t>
      </w:r>
    </w:p>
    <w:p w14:paraId="27388E45" w14:textId="77777777" w:rsidR="00BE603B" w:rsidRPr="00BE603B" w:rsidRDefault="00BE603B" w:rsidP="00BE603B">
      <w:pPr>
        <w:rPr>
          <w:b/>
          <w:bCs/>
          <w:sz w:val="28"/>
          <w:szCs w:val="28"/>
        </w:rPr>
      </w:pPr>
      <w:r w:rsidRPr="00BE603B">
        <w:rPr>
          <w:b/>
          <w:bCs/>
          <w:sz w:val="28"/>
          <w:szCs w:val="28"/>
        </w:rPr>
        <w:t>Dashboard Purpose</w:t>
      </w:r>
    </w:p>
    <w:p w14:paraId="3FB6A7F6" w14:textId="77777777" w:rsidR="00BE603B" w:rsidRPr="00BE603B" w:rsidRDefault="00BE603B" w:rsidP="00BE603B">
      <w:r w:rsidRPr="00BE603B">
        <w:t>The customer dashboard aims to provide an overview of customer data, trends and behaviors. It will help marketing teams and management to understand customer segments and improve customer satisfaction.</w:t>
      </w:r>
    </w:p>
    <w:p w14:paraId="5D56595D" w14:textId="77777777" w:rsidR="00BE603B" w:rsidRPr="00BE603B" w:rsidRDefault="00BE603B" w:rsidP="00BE603B">
      <w:pPr>
        <w:rPr>
          <w:b/>
          <w:bCs/>
          <w:sz w:val="28"/>
          <w:szCs w:val="28"/>
        </w:rPr>
      </w:pPr>
      <w:r w:rsidRPr="00BE603B">
        <w:rPr>
          <w:b/>
          <w:bCs/>
          <w:sz w:val="28"/>
          <w:szCs w:val="28"/>
        </w:rPr>
        <w:lastRenderedPageBreak/>
        <w:t>Key Requirements</w:t>
      </w:r>
    </w:p>
    <w:p w14:paraId="54AF2C2F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KPI Overview</w:t>
      </w:r>
    </w:p>
    <w:p w14:paraId="5F3EFA63" w14:textId="6FCB2282" w:rsidR="00BE603B" w:rsidRPr="00BE603B" w:rsidRDefault="00BE603B" w:rsidP="00BE603B">
      <w:r w:rsidRPr="00BE603B">
        <w:t xml:space="preserve">Display a summary of total number of </w:t>
      </w:r>
      <w:r w:rsidRPr="00BE603B">
        <w:t>customers,</w:t>
      </w:r>
      <w:r w:rsidRPr="00BE603B">
        <w:t xml:space="preserve"> total sales per customer and total number of orders for the current year and the previous year.</w:t>
      </w:r>
    </w:p>
    <w:p w14:paraId="0E1896B6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Customer Trends</w:t>
      </w:r>
    </w:p>
    <w:p w14:paraId="605A896D" w14:textId="63569F0E" w:rsidR="00BE603B" w:rsidRPr="00BE603B" w:rsidRDefault="00BE603B" w:rsidP="00BE603B">
      <w:r w:rsidRPr="00BE603B">
        <w:t xml:space="preserve"> – Present the data for each KPI </w:t>
      </w:r>
      <w:r w:rsidRPr="00BE603B">
        <w:t>monthly</w:t>
      </w:r>
      <w:r w:rsidRPr="00BE603B">
        <w:t xml:space="preserve"> for both the current year and the previous year.</w:t>
      </w:r>
    </w:p>
    <w:p w14:paraId="0C56F51D" w14:textId="77777777" w:rsidR="00BE603B" w:rsidRPr="00BE603B" w:rsidRDefault="00BE603B" w:rsidP="00BE603B">
      <w:r w:rsidRPr="00BE603B">
        <w:t> – Identify months with highest and lowest sales and make them easy to recognize.</w:t>
      </w:r>
    </w:p>
    <w:p w14:paraId="7F061D31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Customer Distribution by Number of Orders</w:t>
      </w:r>
    </w:p>
    <w:p w14:paraId="289AE1D4" w14:textId="77777777" w:rsidR="00BE603B" w:rsidRPr="00BE603B" w:rsidRDefault="00BE603B" w:rsidP="00BE603B">
      <w:r w:rsidRPr="00BE603B">
        <w:t>Represent the distribution of customers based on the number of orders they have placed to provide insights into customer behavior, loyalty and engagement.</w:t>
      </w:r>
    </w:p>
    <w:p w14:paraId="58D653C3" w14:textId="29F076FA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 xml:space="preserve">Top 10 Customers </w:t>
      </w:r>
      <w:r w:rsidRPr="00BE603B">
        <w:rPr>
          <w:b/>
          <w:bCs/>
          <w:sz w:val="24"/>
          <w:szCs w:val="24"/>
        </w:rPr>
        <w:t>by</w:t>
      </w:r>
      <w:r w:rsidRPr="00BE603B">
        <w:rPr>
          <w:b/>
          <w:bCs/>
          <w:sz w:val="24"/>
          <w:szCs w:val="24"/>
        </w:rPr>
        <w:t xml:space="preserve"> Profit</w:t>
      </w:r>
    </w:p>
    <w:p w14:paraId="31584033" w14:textId="77777777" w:rsidR="00BE603B" w:rsidRPr="00BE603B" w:rsidRDefault="00BE603B" w:rsidP="00BE603B">
      <w:r w:rsidRPr="00BE603B">
        <w:t> – Present the top 10 customers who have generated the highest profits for the company.</w:t>
      </w:r>
    </w:p>
    <w:p w14:paraId="21A3AEA2" w14:textId="77777777" w:rsidR="00BE603B" w:rsidRPr="00BE603B" w:rsidRDefault="00BE603B" w:rsidP="00BE603B">
      <w:r w:rsidRPr="00BE603B">
        <w:t> – Show additional information like rank, number of orders, current sales, current profit and the last order date.</w:t>
      </w:r>
    </w:p>
    <w:p w14:paraId="1F6F48FB" w14:textId="77777777" w:rsidR="00BE603B" w:rsidRPr="00BE603B" w:rsidRDefault="00BE603B" w:rsidP="00BE603B">
      <w:pPr>
        <w:rPr>
          <w:b/>
          <w:bCs/>
          <w:color w:val="45B0E1" w:themeColor="accent1" w:themeTint="99"/>
          <w:sz w:val="32"/>
          <w:szCs w:val="32"/>
        </w:rPr>
      </w:pPr>
      <w:r w:rsidRPr="00BE603B">
        <w:rPr>
          <w:b/>
          <w:bCs/>
          <w:color w:val="45B0E1" w:themeColor="accent1" w:themeTint="99"/>
          <w:sz w:val="32"/>
          <w:szCs w:val="32"/>
        </w:rPr>
        <w:t>Design &amp; Interactivity Requirements</w:t>
      </w:r>
    </w:p>
    <w:p w14:paraId="0B4F8DA5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Dashboard Dynamic</w:t>
      </w:r>
    </w:p>
    <w:p w14:paraId="05F998DC" w14:textId="77777777" w:rsidR="00BE603B" w:rsidRPr="00BE603B" w:rsidRDefault="00BE603B" w:rsidP="00BE603B">
      <w:r w:rsidRPr="00BE603B">
        <w:t> – The Dashboard should allow users to check historical data by offering them the flexibility to select any desired year.</w:t>
      </w:r>
    </w:p>
    <w:p w14:paraId="5369DFF3" w14:textId="77777777" w:rsidR="00BE603B" w:rsidRPr="00BE603B" w:rsidRDefault="00BE603B" w:rsidP="00BE603B">
      <w:r w:rsidRPr="00BE603B">
        <w:t> – Provide users with the ability to navigate between the dashboards easily.</w:t>
      </w:r>
    </w:p>
    <w:p w14:paraId="1FC157AE" w14:textId="77777777" w:rsidR="00BE603B" w:rsidRPr="00BE603B" w:rsidRDefault="00BE603B" w:rsidP="00BE603B">
      <w:r w:rsidRPr="00BE603B">
        <w:t> – Make the charts and graphs interactive, enabling users to filter data using the charts.</w:t>
      </w:r>
    </w:p>
    <w:p w14:paraId="574D5EFD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Data Filters</w:t>
      </w:r>
    </w:p>
    <w:p w14:paraId="4E41F344" w14:textId="77777777" w:rsidR="00BE603B" w:rsidRPr="00BE603B" w:rsidRDefault="00BE603B" w:rsidP="00BE603B">
      <w:r w:rsidRPr="00BE603B">
        <w:t>Allow users to filter data by product information like category and subcategory and by location information like region, state and city.</w:t>
      </w:r>
    </w:p>
    <w:p w14:paraId="6E755B8E" w14:textId="77777777" w:rsidR="00DC255D" w:rsidRDefault="00DC255D"/>
    <w:sectPr w:rsidR="00DC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EA4"/>
    <w:rsid w:val="00454EA4"/>
    <w:rsid w:val="00B9677A"/>
    <w:rsid w:val="00BE603B"/>
    <w:rsid w:val="00D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A52AF-3E8C-4212-944A-967026F3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9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4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6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5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3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8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0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0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7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9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1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0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62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99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7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5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2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9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0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0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5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6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6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0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4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5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2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5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6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6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1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3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5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9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71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5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2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1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4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0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8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6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8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فايز عبدالمنعم محمد عبدالله</dc:creator>
  <cp:keywords/>
  <dc:description/>
  <cp:lastModifiedBy>احمد فايز عبدالمنعم محمد عبدالله</cp:lastModifiedBy>
  <cp:revision>2</cp:revision>
  <dcterms:created xsi:type="dcterms:W3CDTF">2024-08-07T01:41:00Z</dcterms:created>
  <dcterms:modified xsi:type="dcterms:W3CDTF">2024-08-07T01:46:00Z</dcterms:modified>
</cp:coreProperties>
</file>