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(The answers have been reviewed and approved by Dr. Dina)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pup6t9dsst1" w:id="0"/>
      <w:bookmarkEnd w:id="0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l6tnvfrgy8z" w:id="1"/>
      <w:bookmarkEnd w:id="1"/>
      <w:r w:rsidDel="00000000" w:rsidR="00000000" w:rsidRPr="00000000">
        <w:rPr>
          <w:rtl w:val="0"/>
        </w:rPr>
        <w:t xml:space="preserve">Q1)</w:t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m:oMath>
        <m:r>
          <w:rPr>
            <w:sz w:val="26"/>
            <w:szCs w:val="26"/>
          </w:rPr>
          <m:t xml:space="preserve">e = 0.3 , p = 0.8,  s = 1 (Translational model)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  <w:tab/>
      </w:r>
      <m:oMath>
        <m:r>
          <w:rPr>
            <w:sz w:val="28"/>
            <w:szCs w:val="28"/>
          </w:rPr>
          <m:t xml:space="preserve">N &gt; 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log( 1- p)</m:t>
            </m:r>
          </m:num>
          <m:den>
            <m:r>
              <w:rPr>
                <w:sz w:val="28"/>
                <w:szCs w:val="28"/>
              </w:rPr>
              <m:t xml:space="preserve">log(1 - (1 - e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sz w:val="28"/>
                    <w:szCs w:val="28"/>
                  </w:rPr>
                  <m:t xml:space="preserve">s</m:t>
                </m:r>
              </m:sup>
            </m:sSup>
            <m:r>
              <w:rPr>
                <w:sz w:val="28"/>
                <w:szCs w:val="28"/>
              </w:rPr>
              <m:t xml:space="preserve">)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m:oMath>
        <m:r>
          <w:rPr>
            <w:sz w:val="28"/>
            <w:szCs w:val="28"/>
          </w:rPr>
          <m:t xml:space="preserve">N &gt; 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log( 1- 0.8)</m:t>
            </m:r>
          </m:num>
          <m:den>
            <m:r>
              <w:rPr>
                <w:sz w:val="28"/>
                <w:szCs w:val="28"/>
              </w:rPr>
              <m:t xml:space="preserve">log(1 - (1 - 0.3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sz w:val="28"/>
                    <w:szCs w:val="28"/>
                  </w:rPr>
                  <m:t xml:space="preserve">1</m:t>
                </m:r>
              </m:sup>
            </m:sSup>
            <m:r>
              <w:rPr>
                <w:sz w:val="28"/>
                <w:szCs w:val="28"/>
              </w:rPr>
              <m:t xml:space="preserve">)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 xml:space="preserve">  ,  </w:t>
      </w:r>
      <m:oMath>
        <m:r>
          <w:rPr>
            <w:sz w:val="28"/>
            <w:szCs w:val="28"/>
          </w:rPr>
          <m:t xml:space="preserve">N &gt; 1.33 ,  N </m:t>
        </m:r>
        <m:r>
          <w:rPr>
            <w:sz w:val="28"/>
            <w:szCs w:val="28"/>
          </w:rPr>
          <m:t>≈</m:t>
        </m:r>
        <m:r>
          <w:rPr>
            <w:sz w:val="28"/>
            <w:szCs w:val="28"/>
          </w:rPr>
          <m:t xml:space="preserve">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vcsqurczyno" w:id="2"/>
      <w:bookmarkEnd w:id="2"/>
      <w:r w:rsidDel="00000000" w:rsidR="00000000" w:rsidRPr="00000000">
        <w:rPr>
          <w:rtl w:val="0"/>
        </w:rPr>
        <w:t xml:space="preserve">Q2)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129213" cy="362112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621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(lec 6, slide 24)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  <w:sectPr>
          <w:headerReference r:id="rId7" w:type="default"/>
          <w:pgSz w:h="16834" w:w="11909" w:orient="portrait"/>
          <w:pgMar w:bottom="0" w:top="1440" w:left="1440" w:right="1440" w:header="720" w:footer="720"/>
          <w:pgNumType w:start="1"/>
        </w:sectPr>
      </w:pPr>
      <w:bookmarkStart w:colFirst="0" w:colLast="0" w:name="_jlispxiauxh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t6srw3gr3att" w:id="4"/>
      <w:bookmarkEnd w:id="4"/>
      <w:r w:rsidDel="00000000" w:rsidR="00000000" w:rsidRPr="00000000">
        <w:rPr>
          <w:rtl w:val="0"/>
        </w:rPr>
        <w:t xml:space="preserve">Q3)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990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3d85c6"/>
        </w:rPr>
      </w:pPr>
      <w:r w:rsidDel="00000000" w:rsidR="00000000" w:rsidRPr="00000000">
        <w:rPr>
          <w:color w:val="3d85c6"/>
          <w:rtl w:val="0"/>
        </w:rPr>
        <w:tab/>
        <w:tab/>
        <w:t xml:space="preserve">if distance(CurrentModel, datapoint) &lt; t:</w:t>
      </w:r>
    </w:p>
    <w:p w:rsidR="00000000" w:rsidDel="00000000" w:rsidP="00000000" w:rsidRDefault="00000000" w:rsidRPr="00000000" w14:paraId="00000012">
      <w:pPr>
        <w:rPr>
          <w:color w:val="3d85c6"/>
        </w:rPr>
      </w:pPr>
      <w:r w:rsidDel="00000000" w:rsidR="00000000" w:rsidRPr="00000000">
        <w:rPr>
          <w:color w:val="3d85c6"/>
          <w:rtl w:val="0"/>
        </w:rPr>
        <w:tab/>
        <w:tab/>
        <w:tab/>
        <w:t xml:space="preserve">add to ConsensusSet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   END FOR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819275" cy="3429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color w:val="3d85c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3d85c6"/>
          <w:rtl w:val="0"/>
        </w:rPr>
        <w:t xml:space="preserve">RETURN CurrentModel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1857375" cy="67627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  <w:sectPr>
          <w:type w:val="nextPage"/>
          <w:pgSz w:h="16834" w:w="11909" w:orient="portrait"/>
          <w:pgMar w:bottom="0" w:top="1440" w:left="1440" w:right="1440" w:header="720" w:footer="720"/>
        </w:sectPr>
      </w:pPr>
      <w:bookmarkStart w:colFirst="0" w:colLast="0" w:name="_qlgqdynqewv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rqh7gsxutmcm" w:id="6"/>
      <w:bookmarkEnd w:id="6"/>
      <w:r w:rsidDel="00000000" w:rsidR="00000000" w:rsidRPr="00000000">
        <w:rPr>
          <w:rtl w:val="0"/>
        </w:rPr>
        <w:t xml:space="preserve">Q4)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52813" cy="243727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2437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6aa84f"/>
        </w:rPr>
      </w:pPr>
      <w:r w:rsidDel="00000000" w:rsidR="00000000" w:rsidRPr="00000000">
        <w:rPr>
          <w:rtl w:val="0"/>
        </w:rPr>
        <w:t xml:space="preserve">let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R</m:t>
            </m:r>
          </m:sub>
        </m:sSub>
      </m:oMath>
      <w:r w:rsidDel="00000000" w:rsidR="00000000" w:rsidRPr="00000000">
        <w:rPr>
          <w:rtl w:val="0"/>
        </w:rPr>
        <w:t xml:space="preserve"> be the camera that sees </w:t>
      </w:r>
      <w:r w:rsidDel="00000000" w:rsidR="00000000" w:rsidRPr="00000000">
        <w:rPr>
          <w:color w:val="ff0000"/>
          <w:rtl w:val="0"/>
        </w:rPr>
        <w:t xml:space="preserve">Red</w:t>
      </w:r>
      <w:r w:rsidDel="00000000" w:rsidR="00000000" w:rsidRPr="00000000">
        <w:rPr>
          <w:rtl w:val="0"/>
        </w:rPr>
        <w:t xml:space="preserve"> and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G</m:t>
            </m:r>
          </m:sub>
        </m:sSub>
      </m:oMath>
      <w:r w:rsidDel="00000000" w:rsidR="00000000" w:rsidRPr="00000000">
        <w:rPr>
          <w:rtl w:val="0"/>
        </w:rPr>
        <w:t xml:space="preserve"> be the Camera that sees </w:t>
      </w:r>
      <w:r w:rsidDel="00000000" w:rsidR="00000000" w:rsidRPr="00000000">
        <w:rPr>
          <w:color w:val="6aa84f"/>
          <w:rtl w:val="0"/>
        </w:rPr>
        <w:t xml:space="preserve">Green</w:t>
      </w:r>
    </w:p>
    <w:p w:rsidR="00000000" w:rsidDel="00000000" w:rsidP="00000000" w:rsidRDefault="00000000" w:rsidRPr="00000000" w14:paraId="0000001D">
      <w:pPr>
        <w:rPr>
          <w:color w:val="6aa84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m:oMath>
              <m:sSub>
                <m:sSubPr>
                  <m:ctrlPr>
                    <w:rPr>
                      <w:color w:val="ff0000"/>
                    </w:rPr>
                  </m:ctrlPr>
                </m:sSubPr>
                <m:e>
                  <m:r>
                    <w:rPr>
                      <w:color w:val="ff0000"/>
                    </w:rPr>
                    <m:t xml:space="preserve">C</m:t>
                  </m:r>
                </m:e>
                <m:sub>
                  <m:r>
                    <w:rPr>
                      <w:color w:val="ff0000"/>
                    </w:rPr>
                    <m:t xml:space="preserve">R</m:t>
                  </m:r>
                </m:sub>
              </m:sSub>
            </m:oMath>
            <w:r w:rsidDel="00000000" w:rsidR="00000000" w:rsidRPr="00000000">
              <w:rPr>
                <w:color w:val="ff0000"/>
                <w:rtl w:val="0"/>
              </w:rPr>
              <w:t xml:space="preserve"> view: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color w:val="ff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6670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m:oMath>
              <m:sSub>
                <m:sSubPr>
                  <m:ctrlPr>
                    <w:rPr>
                      <w:color w:val="6aa84f"/>
                    </w:rPr>
                  </m:ctrlPr>
                </m:sSubPr>
                <m:e>
                  <m:r>
                    <w:rPr>
                      <w:color w:val="6aa84f"/>
                    </w:rPr>
                    <m:t xml:space="preserve">C</m:t>
                  </m:r>
                </m:e>
                <m:sub>
                  <m:r>
                    <w:rPr>
                      <w:color w:val="6aa84f"/>
                    </w:rPr>
                    <m:t xml:space="preserve">G</m:t>
                  </m:r>
                </m:sub>
              </m:sSub>
            </m:oMath>
            <w:r w:rsidDel="00000000" w:rsidR="00000000" w:rsidRPr="00000000">
              <w:rPr>
                <w:color w:val="6aa84f"/>
                <w:rtl w:val="0"/>
              </w:rPr>
              <w:t xml:space="preserve"> view:</w:t>
            </w:r>
            <w:r w:rsidDel="00000000" w:rsidR="00000000" w:rsidRPr="00000000">
              <w:rPr>
                <w:color w:val="6aa84f"/>
              </w:rPr>
              <w:drawing>
                <wp:inline distB="114300" distT="114300" distL="114300" distR="114300">
                  <wp:extent cx="2724150" cy="2629947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3"/>
                          <a:srcRect b="10495" l="0" r="0" t="4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6299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jc w:val="center"/>
        <w:rPr>
          <w:color w:val="6aa84f"/>
        </w:rPr>
        <w:sectPr>
          <w:type w:val="nextPage"/>
          <w:pgSz w:h="16834" w:w="11909" w:orient="portrait"/>
          <w:pgMar w:bottom="0" w:top="1440" w:left="1440" w:right="1440" w:header="720" w:footer="720"/>
        </w:sectPr>
      </w:pPr>
      <w:r w:rsidDel="00000000" w:rsidR="00000000" w:rsidRPr="00000000">
        <w:rPr>
          <w:color w:val="6aa84f"/>
        </w:rPr>
        <w:drawing>
          <wp:inline distB="114300" distT="114300" distL="114300" distR="114300">
            <wp:extent cx="4534996" cy="211683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996" cy="2116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R</m:t>
            </m:r>
          </m:sub>
        </m:sSub>
      </m:oMath>
      <w:r w:rsidDel="00000000" w:rsidR="00000000" w:rsidRPr="00000000">
        <w:rPr>
          <w:rtl w:val="0"/>
        </w:rPr>
        <w:t xml:space="preserve"> : sees 5 </w:t>
      </w:r>
      <w:r w:rsidDel="00000000" w:rsidR="00000000" w:rsidRPr="00000000">
        <w:rPr>
          <w:color w:val="ff0000"/>
          <w:rtl w:val="0"/>
        </w:rPr>
        <w:t xml:space="preserve">red</w:t>
      </w:r>
      <w:r w:rsidDel="00000000" w:rsidR="00000000" w:rsidRPr="00000000">
        <w:rPr>
          <w:rtl w:val="0"/>
        </w:rPr>
        <w:t xml:space="preserve"> points and 2 White points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G</m:t>
            </m:r>
          </m:sub>
        </m:sSub>
      </m:oMath>
      <w:r w:rsidDel="00000000" w:rsidR="00000000" w:rsidRPr="00000000">
        <w:rPr>
          <w:rtl w:val="0"/>
        </w:rPr>
        <w:t xml:space="preserve"> : sees 5 </w:t>
      </w:r>
      <w:r w:rsidDel="00000000" w:rsidR="00000000" w:rsidRPr="00000000">
        <w:rPr>
          <w:color w:val="6aa84f"/>
          <w:rtl w:val="0"/>
        </w:rPr>
        <w:t xml:space="preserve">green</w:t>
      </w:r>
      <w:r w:rsidDel="00000000" w:rsidR="00000000" w:rsidRPr="00000000">
        <w:rPr>
          <w:rtl w:val="0"/>
        </w:rPr>
        <w:t xml:space="preserve"> points and 2 White points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ii.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Yes, Since we have 2 points which are visible to both cameras (white points) so we can get 2 matches which is sufficient for estimating a homography matrix of translation that contains only 2 unknowns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iii.</w:t>
        <w:tab/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The RANSAC algorithm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Algorithm: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67441" cy="1644702"/>
                  <wp:effectExtent b="0" l="0" r="0" t="0"/>
                  <wp:docPr id="2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41" cy="16447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625600"/>
                  <wp:effectExtent b="0" l="0" r="0" t="0"/>
                  <wp:docPr id="1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vw63qm8zzefk" w:id="7"/>
      <w:bookmarkEnd w:id="7"/>
      <w:r w:rsidDel="00000000" w:rsidR="00000000" w:rsidRPr="00000000">
        <w:rPr>
          <w:rtl w:val="0"/>
        </w:rPr>
        <w:t xml:space="preserve">Q5)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all the photos (including your photo):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Extract the features of the photo using SIFT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Learn “visual vocabulary”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Quantize features using visual vocabulary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Represent photos by frequencies of “visual words”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Convert each histogram into a normalized feature vector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a k-NN model to list the top images matching your template image based on a similarity(distance) metric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image distance is less than a certain threshold: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  <w:sectPr>
          <w:type w:val="nextPage"/>
          <w:pgSz w:h="16834" w:w="11909" w:orient="portrait"/>
          <w:pgMar w:bottom="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Add the photo to the subset of images which you appear in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ykyhyuijf8yx" w:id="8"/>
      <w:bookmarkEnd w:id="8"/>
      <w:r w:rsidDel="00000000" w:rsidR="00000000" w:rsidRPr="00000000">
        <w:rPr>
          <w:rtl w:val="0"/>
        </w:rPr>
        <w:t xml:space="preserve">Object Recognition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1pii76xyocoa" w:id="9"/>
      <w:bookmarkEnd w:id="9"/>
      <w:r w:rsidDel="00000000" w:rsidR="00000000" w:rsidRPr="00000000">
        <w:rPr>
          <w:rtl w:val="0"/>
        </w:rPr>
        <w:t xml:space="preserve">Q1)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i. Histogram of hues (colors) can be used as features for image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ii.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(Final 17 answers)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hc87mjru9ku" w:id="10"/>
      <w:bookmarkEnd w:id="10"/>
      <w:r w:rsidDel="00000000" w:rsidR="00000000" w:rsidRPr="00000000">
        <w:rPr>
          <w:rtl w:val="0"/>
        </w:rPr>
        <w:t xml:space="preserve">Q2)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model that can be used is </w:t>
      </w:r>
      <w:r w:rsidDel="00000000" w:rsidR="00000000" w:rsidRPr="00000000">
        <w:rPr>
          <w:b w:val="1"/>
          <w:rtl w:val="0"/>
        </w:rPr>
        <w:t xml:space="preserve">Naive Bayes </w:t>
      </w:r>
      <w:r w:rsidDel="00000000" w:rsidR="00000000" w:rsidRPr="00000000">
        <w:rPr>
          <w:rtl w:val="0"/>
        </w:rPr>
        <w:t xml:space="preserve">as follows: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Features </w:t>
      </w:r>
      <m:oMath>
        <m:r>
          <w:rPr>
            <w:sz w:val="36"/>
            <w:szCs w:val="36"/>
          </w:rPr>
          <m:t xml:space="preserve">x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from images </w:t>
      </w:r>
      <w:r w:rsidDel="00000000" w:rsidR="00000000" w:rsidRPr="00000000">
        <w:rPr>
          <w:i w:val="1"/>
          <w:rtl w:val="0"/>
        </w:rPr>
        <w:t xml:space="preserve">(e.g. Color histogram)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</w:t>
      </w:r>
      <m:oMath>
        <m:r>
          <w:rPr/>
          <m:t xml:space="preserve">p(B | x) = p(x | B) p(B)</m:t>
        </m:r>
      </m:oMath>
      <w:r w:rsidDel="00000000" w:rsidR="00000000" w:rsidRPr="00000000">
        <w:rPr>
          <w:rtl w:val="0"/>
        </w:rPr>
        <w:t xml:space="preserve"> where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represents the </w:t>
      </w:r>
      <m:oMath>
        <m:r>
          <w:rPr/>
          <m:t xml:space="preserve">Background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Calculate </w:t>
      </w:r>
      <m:oMath>
        <m:r>
          <w:rPr/>
          <m:t xml:space="preserve">p(F | x) = p(x | F) p(F)</m:t>
        </m:r>
      </m:oMath>
      <w:r w:rsidDel="00000000" w:rsidR="00000000" w:rsidRPr="00000000">
        <w:rPr>
          <w:rtl w:val="0"/>
        </w:rPr>
        <w:t xml:space="preserve"> where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represents the </w:t>
      </w:r>
      <m:oMath>
        <m:r>
          <w:rPr/>
          <m:t xml:space="preserve">Foreground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Classify the pixel as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if </w:t>
      </w:r>
      <m:oMath>
        <m:r>
          <w:rPr/>
          <m:t xml:space="preserve">p(B| x) &gt;p(F|x)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58kwfli1w4i7" w:id="11"/>
      <w:bookmarkEnd w:id="11"/>
      <w:r w:rsidDel="00000000" w:rsidR="00000000" w:rsidRPr="00000000">
        <w:rPr>
          <w:rtl w:val="0"/>
        </w:rPr>
        <w:t xml:space="preserve">Q3)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  <w:t xml:space="preserve">The BoW represents each image as a vector containing the count of appearances of predetermined </w:t>
      </w:r>
      <w:r w:rsidDel="00000000" w:rsidR="00000000" w:rsidRPr="00000000">
        <w:rPr>
          <w:b w:val="1"/>
          <w:rtl w:val="0"/>
        </w:rPr>
        <w:t xml:space="preserve">Visual Words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8813" cy="1601529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1601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Visual Word</w:t>
      </w:r>
      <w:r w:rsidDel="00000000" w:rsidR="00000000" w:rsidRPr="00000000">
        <w:rPr>
          <w:rtl w:val="0"/>
        </w:rPr>
        <w:t xml:space="preserve"> is a subpart of an image that can be used as a feature to represent that image. Also, it’s the center of a K-means cluster representing the mean of all features in that cluster.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3910013" cy="1238312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1238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BoW can be used in object recognition as follows: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Learn “visual vocabulary”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Quantize features using visual vocabulary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 images by frequencies of “visual words”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each histogram into a normalized feature vector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  <w:sectPr>
          <w:type w:val="nextPage"/>
          <w:pgSz w:h="16834" w:w="11909" w:orient="portrait"/>
          <w:pgMar w:bottom="0" w:top="850.3937007874016" w:left="1440" w:right="1440" w:header="720" w:footer="720"/>
        </w:sectPr>
      </w:pPr>
      <w:r w:rsidDel="00000000" w:rsidR="00000000" w:rsidRPr="00000000">
        <w:rPr>
          <w:rtl w:val="0"/>
        </w:rPr>
        <w:t xml:space="preserve">Use a classifier (k-NN or SVM) to classify images from the feature vectors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oz3esyodqyc" w:id="12"/>
      <w:bookmarkEnd w:id="12"/>
      <w:r w:rsidDel="00000000" w:rsidR="00000000" w:rsidRPr="00000000">
        <w:rPr>
          <w:rtl w:val="0"/>
        </w:rPr>
        <w:t xml:space="preserve">Q4)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(Lec 8, Slide 48)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Learning Procedure: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Triplets of an anchor image (training image), a positive image </w:t>
      </w:r>
      <w:r w:rsidDel="00000000" w:rsidR="00000000" w:rsidRPr="00000000">
        <w:rPr>
          <w:i w:val="1"/>
          <w:rtl w:val="0"/>
        </w:rPr>
        <w:t xml:space="preserve">(image from the same class as anchor)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a negative image</w:t>
      </w:r>
      <w:r w:rsidDel="00000000" w:rsidR="00000000" w:rsidRPr="00000000">
        <w:rPr>
          <w:i w:val="1"/>
          <w:rtl w:val="0"/>
        </w:rPr>
        <w:t xml:space="preserve"> (image from a different class than the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Learning Objective: </w:t>
      </w:r>
      <w:r w:rsidDel="00000000" w:rsidR="00000000" w:rsidRPr="00000000">
        <w:rPr>
          <w:rtl w:val="0"/>
        </w:rPr>
        <w:t xml:space="preserve">Minimize distance between anchor and positive images and maximize distance between anchor and negative images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Loss Function: </w:t>
      </w:r>
      <w:r w:rsidDel="00000000" w:rsidR="00000000" w:rsidRPr="00000000">
        <w:rPr>
          <w:rtl w:val="0"/>
        </w:rPr>
        <w:t xml:space="preserve">Triplet loss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  <w:sectPr>
          <w:type w:val="nextPage"/>
          <w:pgSz w:h="16834" w:w="11909" w:orient="portrait"/>
          <w:pgMar w:bottom="0" w:top="1440" w:left="1440" w:right="1440" w:header="720" w:footer="720"/>
        </w:sectPr>
      </w:pPr>
      <w:bookmarkStart w:colFirst="0" w:colLast="0" w:name="_citywyvia93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v9x9b3sywk5" w:id="14"/>
      <w:bookmarkEnd w:id="14"/>
      <w:r w:rsidDel="00000000" w:rsidR="00000000" w:rsidRPr="00000000">
        <w:rPr>
          <w:rtl w:val="0"/>
        </w:rPr>
        <w:t xml:space="preserve">Q5)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i.</w:t>
      </w:r>
    </w:p>
    <w:p w:rsidR="00000000" w:rsidDel="00000000" w:rsidP="00000000" w:rsidRDefault="00000000" w:rsidRPr="00000000" w14:paraId="0000005F">
      <w:pPr>
        <w:rPr>
          <w:vertAlign w:val="subscript"/>
        </w:rPr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subscript"/>
          <w:rtl w:val="0"/>
        </w:rPr>
        <w:t xml:space="preserve">(Lec 8, slide 35)</w:t>
      </w:r>
    </w:p>
    <w:p w:rsidR="00000000" w:rsidDel="00000000" w:rsidP="00000000" w:rsidRDefault="00000000" w:rsidRPr="00000000" w14:paraId="00000060">
      <w:pPr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ii. 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96988" cy="88297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988" cy="88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right="-749.527559055116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m:oMath>
        <m:r>
          <w:rPr>
            <w:sz w:val="24"/>
            <w:szCs w:val="24"/>
          </w:rPr>
          <m:t xml:space="preserve">k = 6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(results count)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5">
      <w:pPr>
        <w:ind w:right="-749.5275590551165"/>
        <w:jc w:val="left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m:oMath>
        <m:r>
          <w:rPr>
            <w:sz w:val="24"/>
            <w:szCs w:val="24"/>
          </w:rPr>
          <m:t xml:space="preserve">GTP = 3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(Total positives </w:t>
      </w:r>
      <w:r w:rsidDel="00000000" w:rsidR="00000000" w:rsidRPr="00000000">
        <w:rPr>
          <w:i w:val="1"/>
          <w:sz w:val="20"/>
          <w:szCs w:val="20"/>
          <w:rtl w:val="0"/>
        </w:rPr>
        <w:t xml:space="preserve">(cat images)</w:t>
      </w:r>
      <w:r w:rsidDel="00000000" w:rsidR="00000000" w:rsidRPr="00000000">
        <w:rPr>
          <w:sz w:val="20"/>
          <w:szCs w:val="20"/>
          <w:rtl w:val="0"/>
        </w:rPr>
        <w:t xml:space="preserve"> in database. given in question) </w:t>
      </w:r>
    </w:p>
    <w:p w:rsidR="00000000" w:rsidDel="00000000" w:rsidP="00000000" w:rsidRDefault="00000000" w:rsidRPr="00000000" w14:paraId="00000066">
      <w:pPr>
        <w:ind w:right="-749.5275590551165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right="-749.527559055116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1:</w:t>
      </w:r>
    </w:p>
    <w:p w:rsidR="00000000" w:rsidDel="00000000" w:rsidP="00000000" w:rsidRDefault="00000000" w:rsidRPr="00000000" w14:paraId="00000068">
      <w:pPr>
        <w:ind w:left="1440" w:right="-749.5275590551165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29546" cy="2381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546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right="-749.5275590551165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right="-749.5275590551165" w:firstLine="720"/>
        <w:jc w:val="left"/>
        <w:rPr>
          <w:sz w:val="30"/>
          <w:szCs w:val="30"/>
        </w:rPr>
      </w:pPr>
      <m:oMath>
        <m:r>
          <w:rPr>
            <w:sz w:val="30"/>
            <w:szCs w:val="30"/>
          </w:rPr>
          <m:t xml:space="preserve">A</m:t>
        </m:r>
        <m:sSub>
          <m:sSubPr>
            <m:ctrlPr>
              <w:rPr>
                <w:sz w:val="30"/>
                <w:szCs w:val="30"/>
              </w:rPr>
            </m:ctrlPr>
          </m:sSubPr>
          <m:e>
            <m:r>
              <w:rPr>
                <w:sz w:val="30"/>
                <w:szCs w:val="30"/>
              </w:rPr>
              <m:t xml:space="preserve">P</m:t>
            </m:r>
          </m:e>
          <m:sub>
            <m:r>
              <w:rPr>
                <w:sz w:val="30"/>
                <w:szCs w:val="30"/>
              </w:rPr>
              <m:t xml:space="preserve">6</m:t>
            </m:r>
          </m:sub>
        </m:sSub>
        <m:r>
          <w:rPr>
            <w:sz w:val="30"/>
            <w:szCs w:val="30"/>
          </w:rPr>
          <m:t xml:space="preserve"> =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1</m:t>
            </m:r>
          </m:num>
          <m:den>
            <m:r>
              <w:rPr>
                <w:sz w:val="30"/>
                <w:szCs w:val="30"/>
              </w:rPr>
              <m:t xml:space="preserve">3</m:t>
            </m:r>
          </m:den>
        </m:f>
        <m:r>
          <w:rPr>
            <w:sz w:val="30"/>
            <w:szCs w:val="30"/>
          </w:rPr>
          <m:t xml:space="preserve"> (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1</m:t>
            </m:r>
          </m:num>
          <m:den>
            <m:r>
              <w:rPr>
                <w:sz w:val="30"/>
                <w:szCs w:val="30"/>
              </w:rPr>
              <m:t xml:space="preserve">1</m:t>
            </m:r>
          </m:den>
        </m:f>
        <m:r>
          <w:rPr>
            <w:sz w:val="30"/>
            <w:szCs w:val="30"/>
          </w:rPr>
          <m:t xml:space="preserve"> +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0</m:t>
            </m:r>
          </m:num>
          <m:den>
            <m:r>
              <w:rPr>
                <w:sz w:val="30"/>
                <w:szCs w:val="30"/>
              </w:rPr>
              <m:t xml:space="preserve">2</m:t>
            </m:r>
          </m:den>
        </m:f>
        <m:r>
          <w:rPr>
            <w:sz w:val="30"/>
            <w:szCs w:val="30"/>
          </w:rPr>
          <m:t xml:space="preserve"> +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0</m:t>
            </m:r>
          </m:num>
          <m:den>
            <m:r>
              <w:rPr>
                <w:sz w:val="30"/>
                <w:szCs w:val="30"/>
              </w:rPr>
              <m:t xml:space="preserve">3</m:t>
            </m:r>
          </m:den>
        </m:f>
        <m:r>
          <w:rPr>
            <w:sz w:val="30"/>
            <w:szCs w:val="30"/>
          </w:rPr>
          <m:t xml:space="preserve"> +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2</m:t>
            </m:r>
          </m:num>
          <m:den>
            <m:r>
              <w:rPr>
                <w:sz w:val="30"/>
                <w:szCs w:val="30"/>
              </w:rPr>
              <m:t xml:space="preserve">4</m:t>
            </m:r>
          </m:den>
        </m:f>
        <m:r>
          <w:rPr>
            <w:sz w:val="30"/>
            <w:szCs w:val="30"/>
          </w:rPr>
          <m:t xml:space="preserve"> +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3</m:t>
            </m:r>
          </m:num>
          <m:den>
            <m:r>
              <w:rPr>
                <w:sz w:val="30"/>
                <w:szCs w:val="30"/>
              </w:rPr>
              <m:t xml:space="preserve">5</m:t>
            </m:r>
          </m:den>
        </m:f>
        <m:r>
          <w:rPr>
            <w:sz w:val="30"/>
            <w:szCs w:val="30"/>
          </w:rPr>
          <m:t xml:space="preserve"> +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0</m:t>
            </m:r>
          </m:num>
          <m:den>
            <m:r>
              <w:rPr>
                <w:sz w:val="30"/>
                <w:szCs w:val="30"/>
              </w:rPr>
              <m:t xml:space="preserve">6</m:t>
            </m:r>
          </m:den>
        </m:f>
        <m:r>
          <w:rPr>
            <w:sz w:val="30"/>
            <w:szCs w:val="30"/>
          </w:rPr>
          <m:t xml:space="preserve"> =0.7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right="-749.5275590551165" w:firstLine="72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right="-749.527559055116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2: </w:t>
      </w:r>
    </w:p>
    <w:p w:rsidR="00000000" w:rsidDel="00000000" w:rsidP="00000000" w:rsidRDefault="00000000" w:rsidRPr="00000000" w14:paraId="0000006D">
      <w:pPr>
        <w:ind w:left="0" w:right="-749.527559055116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</w:t>
        <w:tab/>
        <w:tab/>
        <w:t xml:space="preserve">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30079" cy="2571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0079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right="-749.527559055116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right="-749.5275590551165" w:firstLine="0"/>
        <w:jc w:val="left"/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ab/>
      </w:r>
      <m:oMath>
        <m:r>
          <w:rPr>
            <w:sz w:val="30"/>
            <w:szCs w:val="30"/>
          </w:rPr>
          <m:t xml:space="preserve">A</m:t>
        </m:r>
        <m:sSub>
          <m:sSubPr>
            <m:ctrlPr>
              <w:rPr>
                <w:sz w:val="30"/>
                <w:szCs w:val="30"/>
              </w:rPr>
            </m:ctrlPr>
          </m:sSubPr>
          <m:e>
            <m:r>
              <w:rPr>
                <w:sz w:val="30"/>
                <w:szCs w:val="30"/>
              </w:rPr>
              <m:t xml:space="preserve">P</m:t>
            </m:r>
          </m:e>
          <m:sub>
            <m:r>
              <w:rPr>
                <w:sz w:val="30"/>
                <w:szCs w:val="30"/>
              </w:rPr>
              <m:t xml:space="preserve">6</m:t>
            </m:r>
          </m:sub>
        </m:sSub>
        <m:r>
          <w:rPr>
            <w:sz w:val="30"/>
            <w:szCs w:val="30"/>
          </w:rPr>
          <m:t xml:space="preserve"> =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1</m:t>
            </m:r>
          </m:num>
          <m:den>
            <m:r>
              <w:rPr>
                <w:sz w:val="30"/>
                <w:szCs w:val="30"/>
              </w:rPr>
              <m:t xml:space="preserve">3</m:t>
            </m:r>
          </m:den>
        </m:f>
        <m:r>
          <w:rPr>
            <w:sz w:val="30"/>
            <w:szCs w:val="30"/>
          </w:rPr>
          <m:t xml:space="preserve"> (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1</m:t>
            </m:r>
          </m:num>
          <m:den>
            <m:r>
              <w:rPr>
                <w:sz w:val="30"/>
                <w:szCs w:val="30"/>
              </w:rPr>
              <m:t xml:space="preserve">1</m:t>
            </m:r>
          </m:den>
        </m:f>
        <m:r>
          <w:rPr>
            <w:sz w:val="30"/>
            <w:szCs w:val="30"/>
          </w:rPr>
          <m:t xml:space="preserve"> +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2</m:t>
            </m:r>
          </m:num>
          <m:den>
            <m:r>
              <w:rPr>
                <w:sz w:val="30"/>
                <w:szCs w:val="30"/>
              </w:rPr>
              <m:t xml:space="preserve">2</m:t>
            </m:r>
          </m:den>
        </m:f>
        <m:r>
          <w:rPr>
            <w:sz w:val="30"/>
            <w:szCs w:val="30"/>
          </w:rPr>
          <m:t xml:space="preserve"> +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3</m:t>
            </m:r>
          </m:num>
          <m:den>
            <m:r>
              <w:rPr>
                <w:sz w:val="30"/>
                <w:szCs w:val="30"/>
              </w:rPr>
              <m:t xml:space="preserve">3</m:t>
            </m:r>
          </m:den>
        </m:f>
        <m:r>
          <w:rPr>
            <w:sz w:val="30"/>
            <w:szCs w:val="30"/>
          </w:rPr>
          <m:t xml:space="preserve"> +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0</m:t>
            </m:r>
          </m:num>
          <m:den>
            <m:r>
              <w:rPr>
                <w:sz w:val="30"/>
                <w:szCs w:val="30"/>
              </w:rPr>
              <m:t xml:space="preserve">4</m:t>
            </m:r>
          </m:den>
        </m:f>
        <m:r>
          <w:rPr>
            <w:sz w:val="30"/>
            <w:szCs w:val="30"/>
          </w:rPr>
          <m:t xml:space="preserve"> +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0</m:t>
            </m:r>
          </m:num>
          <m:den>
            <m:r>
              <w:rPr>
                <w:sz w:val="30"/>
                <w:szCs w:val="30"/>
              </w:rPr>
              <m:t xml:space="preserve">5</m:t>
            </m:r>
          </m:den>
        </m:f>
        <m:r>
          <w:rPr>
            <w:sz w:val="30"/>
            <w:szCs w:val="30"/>
          </w:rPr>
          <m:t xml:space="preserve"> + </m:t>
        </m:r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0</m:t>
            </m:r>
          </m:num>
          <m:den>
            <m:r>
              <w:rPr>
                <w:sz w:val="30"/>
                <w:szCs w:val="30"/>
              </w:rPr>
              <m:t xml:space="preserve">6</m:t>
            </m:r>
          </m:den>
        </m:f>
        <m:r>
          <w:rPr>
            <w:sz w:val="30"/>
            <w:szCs w:val="30"/>
          </w:rPr>
          <m:t xml:space="preserve"> =1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right="-749.5275590551165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right="-749.527559055116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second model</w:t>
      </w:r>
      <w:r w:rsidDel="00000000" w:rsidR="00000000" w:rsidRPr="00000000">
        <w:rPr>
          <w:sz w:val="24"/>
          <w:szCs w:val="24"/>
          <w:rtl w:val="0"/>
        </w:rPr>
        <w:t xml:space="preserve"> is more accurate.</w:t>
      </w:r>
    </w:p>
    <w:p w:rsidR="00000000" w:rsidDel="00000000" w:rsidP="00000000" w:rsidRDefault="00000000" w:rsidRPr="00000000" w14:paraId="00000072">
      <w:pPr>
        <w:ind w:left="0" w:right="-749.527559055116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right="-749.527559055116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ind w:right="-749.5275590551165"/>
        <w:rPr/>
      </w:pPr>
      <w:bookmarkStart w:colFirst="0" w:colLast="0" w:name="_q7ymk4waopgt" w:id="15"/>
      <w:bookmarkEnd w:id="15"/>
      <w:r w:rsidDel="00000000" w:rsidR="00000000" w:rsidRPr="00000000">
        <w:rPr>
          <w:rtl w:val="0"/>
        </w:rPr>
        <w:t xml:space="preserve">Q6) </w:t>
      </w:r>
    </w:p>
    <w:p w:rsidR="00000000" w:rsidDel="00000000" w:rsidP="00000000" w:rsidRDefault="00000000" w:rsidRPr="00000000" w14:paraId="00000075">
      <w:pPr>
        <w:rPr/>
        <w:sectPr>
          <w:type w:val="nextPage"/>
          <w:pgSz w:h="16834" w:w="11909" w:orient="portrait"/>
          <w:pgMar w:bottom="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same as </w:t>
      </w:r>
      <w:hyperlink w:anchor="_oz3esyodqyc">
        <w:r w:rsidDel="00000000" w:rsidR="00000000" w:rsidRPr="00000000">
          <w:rPr>
            <w:color w:val="1155cc"/>
            <w:u w:val="single"/>
            <w:rtl w:val="0"/>
          </w:rPr>
          <w:t xml:space="preserve">Q4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82zi6sdj37wr" w:id="16"/>
      <w:bookmarkEnd w:id="16"/>
      <w:r w:rsidDel="00000000" w:rsidR="00000000" w:rsidRPr="00000000">
        <w:rPr>
          <w:rtl w:val="0"/>
        </w:rPr>
        <w:t xml:space="preserve">Object Detection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ogzgvuolfyto" w:id="17"/>
      <w:bookmarkEnd w:id="17"/>
      <w:r w:rsidDel="00000000" w:rsidR="00000000" w:rsidRPr="00000000">
        <w:rPr>
          <w:rtl w:val="0"/>
        </w:rPr>
        <w:t xml:space="preserve">Q1)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i3fe846ixut8" w:id="18"/>
      <w:bookmarkEnd w:id="18"/>
      <w:r w:rsidDel="00000000" w:rsidR="00000000" w:rsidRPr="00000000">
        <w:rPr>
          <w:rtl w:val="0"/>
        </w:rPr>
        <w:t xml:space="preserve">i.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- CNN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R-CNN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Faster R-CNN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 of Region Proposals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Selective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Selective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 Proposal Network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ConvNets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 ConvNet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ConvNet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ConvNet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Classification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Softmax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(2000 forward passes for each image)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huhxt43as2mo" w:id="19"/>
      <w:bookmarkEnd w:id="19"/>
      <w:r w:rsidDel="00000000" w:rsidR="00000000" w:rsidRPr="00000000">
        <w:rPr>
          <w:rtl w:val="0"/>
        </w:rPr>
        <w:t xml:space="preserve">ii.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Divide image into a grid, then use multiple boxes for each grid cell to reach a final bounding box with the predicted class and confidence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multiple boxes with different sizes are used for each cell the algorithm can overcome the size variations of objects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using Non-Max Suppression only the predictions with the highest confidence are used, so each pedestrian will have a single bounding box 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the algorithm predicts a class for each pixel then multiple pedestrians can be detected with no problems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p3z0h8xe47sx" w:id="20"/>
      <w:bookmarkEnd w:id="20"/>
      <w:r w:rsidDel="00000000" w:rsidR="00000000" w:rsidRPr="00000000">
        <w:rPr>
          <w:rtl w:val="0"/>
        </w:rPr>
        <w:t xml:space="preserve">Q2)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v9msiekjntdn" w:id="21"/>
      <w:bookmarkEnd w:id="21"/>
      <w:r w:rsidDel="00000000" w:rsidR="00000000" w:rsidRPr="00000000">
        <w:rPr>
          <w:rtl w:val="0"/>
        </w:rPr>
        <w:t xml:space="preserve">i.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ROI pooling layer is used to resize/wrap the region proposals to a fixed size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31pf4gttj1g6" w:id="22"/>
      <w:bookmarkEnd w:id="22"/>
      <w:r w:rsidDel="00000000" w:rsidR="00000000" w:rsidRPr="00000000">
        <w:rPr>
          <w:rtl w:val="0"/>
        </w:rPr>
        <w:t xml:space="preserve">ii.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3863" cy="340396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3403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2mnzzd3e7u0d" w:id="23"/>
      <w:bookmarkEnd w:id="23"/>
      <w:r w:rsidDel="00000000" w:rsidR="00000000" w:rsidRPr="00000000">
        <w:rPr>
          <w:rtl w:val="0"/>
        </w:rPr>
        <w:t xml:space="preserve">iii.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Instead of using Selective search the Faster-RCNN uses a Region Proposal Network to learn RoI’s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  <w:sectPr>
          <w:type w:val="nextPage"/>
          <w:pgSz w:h="16834" w:w="11909" w:orient="portrait"/>
          <w:pgMar w:bottom="0" w:top="1440" w:left="1440" w:right="1440" w:header="720" w:footer="720"/>
        </w:sectPr>
      </w:pPr>
      <w:bookmarkStart w:colFirst="0" w:colLast="0" w:name="_5xtp0cuosm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89q8x2apdbz7" w:id="25"/>
      <w:bookmarkEnd w:id="25"/>
      <w:r w:rsidDel="00000000" w:rsidR="00000000" w:rsidRPr="00000000">
        <w:rPr>
          <w:rtl w:val="0"/>
        </w:rPr>
        <w:t xml:space="preserve">Q3)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Since the R-CNN selects 2000 regions then uses 2000 ConvNets for predictions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Fast R-CNN, because it replaced the 2000 ConvNets with 1 ConvNet</w:t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For each cell in the feature map, use k windows around it and make predictions for each window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sort windows by the largest predicted confidence that an object exists in that window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take the largest n windows with the highest confidence as region proposals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m:oMath>
        <m:r>
          <w:rPr>
            <w:sz w:val="26"/>
            <w:szCs w:val="26"/>
          </w:rPr>
          <m:t xml:space="preserve">Output = (S</m:t>
        </m:r>
        <m:r>
          <w:rPr>
            <w:sz w:val="26"/>
            <w:szCs w:val="26"/>
          </w:rPr>
          <m:t>×</m:t>
        </m:r>
        <m:r>
          <w:rPr>
            <w:sz w:val="26"/>
            <w:szCs w:val="26"/>
          </w:rPr>
          <m:t xml:space="preserve">S </m:t>
        </m:r>
        <m:r>
          <w:rPr>
            <w:sz w:val="26"/>
            <w:szCs w:val="26"/>
          </w:rPr>
          <m:t>×</m:t>
        </m:r>
        <m:r>
          <w:rPr>
            <w:sz w:val="26"/>
            <w:szCs w:val="26"/>
          </w:rPr>
          <m:t xml:space="preserve"> (5 </m:t>
        </m:r>
        <m:r>
          <w:rPr>
            <w:sz w:val="26"/>
            <w:szCs w:val="26"/>
          </w:rPr>
          <m:t>×</m:t>
        </m:r>
        <m:r>
          <w:rPr>
            <w:sz w:val="26"/>
            <w:szCs w:val="26"/>
          </w:rPr>
          <m:t xml:space="preserve">B + C)</m:t>
        </m:r>
      </m:oMath>
      <w:r w:rsidDel="00000000" w:rsidR="00000000" w:rsidRPr="00000000">
        <w:rPr>
          <w:sz w:val="26"/>
          <w:szCs w:val="26"/>
          <w:rtl w:val="0"/>
        </w:rPr>
        <w:t xml:space="preserve"> , where:</w:t>
        <w:br w:type="textWrapping"/>
        <w:t xml:space="preserve">• </w:t>
      </w:r>
      <m:oMath>
        <m:r>
          <w:rPr>
            <w:sz w:val="26"/>
            <w:szCs w:val="26"/>
          </w:rPr>
          <m:t xml:space="preserve">S</m:t>
        </m:r>
        <m:r>
          <w:rPr>
            <w:sz w:val="26"/>
            <w:szCs w:val="26"/>
          </w:rPr>
          <m:t>×</m:t>
        </m:r>
        <m:r>
          <w:rPr>
            <w:sz w:val="26"/>
            <w:szCs w:val="26"/>
          </w:rPr>
          <m:t xml:space="preserve">S = </m:t>
        </m:r>
      </m:oMath>
      <w:r w:rsidDel="00000000" w:rsidR="00000000" w:rsidRPr="00000000">
        <w:rPr>
          <w:sz w:val="26"/>
          <w:szCs w:val="26"/>
          <w:rtl w:val="0"/>
        </w:rPr>
        <w:t xml:space="preserve">The size of the grid (number of anchor)</w:t>
        <w:br w:type="textWrapping"/>
      </w:r>
      <m:oMath>
        <m:r>
          <w:rPr>
            <w:sz w:val="26"/>
            <w:szCs w:val="26"/>
          </w:rPr>
          <m:t xml:space="preserve">• 5  = </m:t>
        </m:r>
      </m:oMath>
      <m:oMath>
        <m:r>
          <w:rPr>
            <w:sz w:val="26"/>
            <w:szCs w:val="26"/>
          </w:rPr>
          <m:t xml:space="preserve">dx, dy, dw, dh, Confidence</m:t>
        </m:r>
      </m:oMath>
      <w:r w:rsidDel="00000000" w:rsidR="00000000" w:rsidRPr="00000000">
        <w:rPr>
          <w:sz w:val="26"/>
          <w:szCs w:val="26"/>
          <w:rtl w:val="0"/>
        </w:rPr>
        <w:t xml:space="preserve"> (The bounding box attributes and Confidence)</w:t>
        <w:br w:type="textWrapping"/>
        <w:t xml:space="preserve">• </w:t>
      </w:r>
      <m:oMath>
        <m:r>
          <w:rPr>
            <w:sz w:val="26"/>
            <w:szCs w:val="26"/>
          </w:rPr>
          <m:t xml:space="preserve">B = </m:t>
        </m:r>
      </m:oMath>
      <w:r w:rsidDel="00000000" w:rsidR="00000000" w:rsidRPr="00000000">
        <w:rPr>
          <w:sz w:val="26"/>
          <w:szCs w:val="26"/>
          <w:rtl w:val="0"/>
        </w:rPr>
        <w:t xml:space="preserve">The window/box count around each anchor</w:t>
        <w:br w:type="textWrapping"/>
        <w:t xml:space="preserve">• </w:t>
      </w:r>
      <m:oMath>
        <m:r>
          <w:rPr>
            <w:sz w:val="26"/>
            <w:szCs w:val="26"/>
          </w:rPr>
          <m:t xml:space="preserve">C = </m:t>
        </m:r>
      </m:oMath>
      <w:r w:rsidDel="00000000" w:rsidR="00000000" w:rsidRPr="00000000">
        <w:rPr>
          <w:sz w:val="26"/>
          <w:szCs w:val="26"/>
          <w:rtl w:val="0"/>
        </w:rPr>
        <w:t xml:space="preserve">Class probabilities 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sz w:val="26"/>
          <w:szCs w:val="26"/>
        </w:rPr>
      </w:pPr>
      <m:oMath>
        <m:r>
          <w:rPr>
            <w:sz w:val="26"/>
            <w:szCs w:val="26"/>
          </w:rPr>
          <m:t xml:space="preserve">Output = (S</m:t>
        </m:r>
        <m:r>
          <w:rPr>
            <w:sz w:val="26"/>
            <w:szCs w:val="26"/>
          </w:rPr>
          <m:t>×</m:t>
        </m:r>
        <m:r>
          <w:rPr>
            <w:sz w:val="26"/>
            <w:szCs w:val="26"/>
          </w:rPr>
          <m:t xml:space="preserve">S </m:t>
        </m:r>
        <m:r>
          <w:rPr>
            <w:sz w:val="26"/>
            <w:szCs w:val="26"/>
          </w:rPr>
          <m:t>×</m:t>
        </m:r>
        <m:r>
          <w:rPr>
            <w:sz w:val="26"/>
            <w:szCs w:val="26"/>
          </w:rPr>
          <m:t xml:space="preserve"> (B </m:t>
        </m:r>
        <m:r>
          <w:rPr>
            <w:sz w:val="26"/>
            <w:szCs w:val="26"/>
          </w:rPr>
          <m:t>×</m:t>
        </m:r>
        <m:r>
          <w:rPr>
            <w:sz w:val="26"/>
            <w:szCs w:val="26"/>
          </w:rPr>
          <m:t xml:space="preserve">(5+ C))</m:t>
        </m:r>
      </m:oMath>
      <w:r w:rsidDel="00000000" w:rsidR="00000000" w:rsidRPr="00000000">
        <w:rPr>
          <w:sz w:val="26"/>
          <w:szCs w:val="26"/>
          <w:rtl w:val="0"/>
        </w:rPr>
        <w:t xml:space="preserve"> , where:</w:t>
        <w:br w:type="textWrapping"/>
      </w:r>
      <w:r w:rsidDel="00000000" w:rsidR="00000000" w:rsidRPr="00000000">
        <w:rPr>
          <w:rtl w:val="0"/>
        </w:rPr>
        <w:t xml:space="preserve">Each anchor box has it’s class probabilities</w:t>
      </w:r>
    </w:p>
    <w:p w:rsidR="00000000" w:rsidDel="00000000" w:rsidP="00000000" w:rsidRDefault="00000000" w:rsidRPr="00000000" w14:paraId="000000A8">
      <w:pPr>
        <w:ind w:left="0" w:firstLine="0"/>
        <w:rPr>
          <w:sz w:val="26"/>
          <w:szCs w:val="26"/>
        </w:rPr>
        <w:sectPr>
          <w:type w:val="nextPage"/>
          <w:pgSz w:h="16834" w:w="11909" w:orient="portrait"/>
          <w:pgMar w:bottom="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ckzmh22f3i6j" w:id="26"/>
      <w:bookmarkEnd w:id="26"/>
      <w:r w:rsidDel="00000000" w:rsidR="00000000" w:rsidRPr="00000000">
        <w:rPr>
          <w:rtl w:val="0"/>
        </w:rPr>
        <w:t xml:space="preserve">Image Segmentation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l6oqkpr11wxb" w:id="27"/>
      <w:bookmarkEnd w:id="27"/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i. Semantic Image Segmentation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ii. Deconvolution Network for Semantic Segmentation</w:t>
      </w:r>
    </w:p>
    <w:p w:rsidR="00000000" w:rsidDel="00000000" w:rsidP="00000000" w:rsidRDefault="00000000" w:rsidRPr="00000000" w14:paraId="000000AD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20"/>
        <w:rPr/>
      </w:pPr>
      <w:r w:rsidDel="00000000" w:rsidR="00000000" w:rsidRPr="00000000">
        <w:rPr>
          <w:rtl w:val="0"/>
        </w:rPr>
        <w:t xml:space="preserve">Input: an image</w:t>
      </w:r>
    </w:p>
    <w:p w:rsidR="00000000" w:rsidDel="00000000" w:rsidP="00000000" w:rsidRDefault="00000000" w:rsidRPr="00000000" w14:paraId="000000AF">
      <w:pPr>
        <w:ind w:firstLine="720"/>
        <w:rPr/>
      </w:pPr>
      <w:r w:rsidDel="00000000" w:rsidR="00000000" w:rsidRPr="00000000">
        <w:rPr>
          <w:rtl w:val="0"/>
        </w:rPr>
        <w:t xml:space="preserve">Output: A Map containing the class of each pixel of the input image  </w:t>
      </w:r>
    </w:p>
    <w:p w:rsidR="00000000" w:rsidDel="00000000" w:rsidP="00000000" w:rsidRDefault="00000000" w:rsidRPr="00000000" w14:paraId="000000B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iii. Instance Image Segmentation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iv. The target image should be labeled such that the objects each have a bounding box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rxy7g9b2l27n" w:id="28"/>
      <w:bookmarkEnd w:id="28"/>
      <w:r w:rsidDel="00000000" w:rsidR="00000000" w:rsidRPr="00000000">
        <w:rPr>
          <w:rtl w:val="0"/>
        </w:rPr>
        <w:t xml:space="preserve">Q2)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kle0gtxgrsh1" w:id="29"/>
      <w:bookmarkEnd w:id="29"/>
      <w:r w:rsidDel="00000000" w:rsidR="00000000" w:rsidRPr="00000000">
        <w:rPr>
          <w:rtl w:val="0"/>
        </w:rPr>
        <w:t xml:space="preserve">i. 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4319588" cy="1930181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930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3309938" cy="222436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22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Parameters: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 xml:space="preserve">• Windows size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nv7ihd33nu8o" w:id="30"/>
      <w:bookmarkEnd w:id="30"/>
      <w:r w:rsidDel="00000000" w:rsidR="00000000" w:rsidRPr="00000000">
        <w:rPr>
          <w:rtl w:val="0"/>
        </w:rPr>
        <w:t xml:space="preserve">ii.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• Very large window size is </w:t>
      </w:r>
      <w:r w:rsidDel="00000000" w:rsidR="00000000" w:rsidRPr="00000000">
        <w:rPr>
          <w:b w:val="1"/>
          <w:rtl w:val="0"/>
        </w:rPr>
        <w:t xml:space="preserve">fast but not accurate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can lead to mistakenly segmenting of multiple objects as one object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• small window size is </w:t>
      </w:r>
      <w:r w:rsidDel="00000000" w:rsidR="00000000" w:rsidRPr="00000000">
        <w:rPr>
          <w:b w:val="1"/>
          <w:rtl w:val="0"/>
        </w:rPr>
        <w:t xml:space="preserve">slower but more accurate</w:t>
      </w:r>
      <w:r w:rsidDel="00000000" w:rsidR="00000000" w:rsidRPr="00000000">
        <w:rPr>
          <w:rtl w:val="0"/>
        </w:rPr>
        <w:t xml:space="preserve"> but very small size </w:t>
      </w:r>
      <w:r w:rsidDel="00000000" w:rsidR="00000000" w:rsidRPr="00000000">
        <w:rPr>
          <w:rtl w:val="0"/>
        </w:rPr>
        <w:t xml:space="preserve">can lead to noise being detected as an object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ind w:left="0" w:firstLine="0"/>
        <w:rPr/>
      </w:pPr>
      <w:bookmarkStart w:colFirst="0" w:colLast="0" w:name="_pvyjw1blpeqm" w:id="31"/>
      <w:bookmarkEnd w:id="31"/>
      <w:r w:rsidDel="00000000" w:rsidR="00000000" w:rsidRPr="00000000">
        <w:rPr>
          <w:rtl w:val="0"/>
        </w:rPr>
        <w:t xml:space="preserve">iii. 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Doesn’t assume a shape of the clusters (K-means assumes spherical clusters)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Sensitive to outliers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variable number of clusters (no prior knowledge of the count of objects is needed)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  <w:sectPr>
          <w:type w:val="nextPage"/>
          <w:pgSz w:h="16834" w:w="11909" w:orient="portrait"/>
          <w:pgMar w:bottom="0" w:top="1440" w:left="1440" w:right="1440" w:header="720" w:footer="720"/>
        </w:sectPr>
      </w:pPr>
      <w:bookmarkStart w:colFirst="0" w:colLast="0" w:name="_76bdtntdy0ux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nn5bad5nnh5r" w:id="33"/>
      <w:bookmarkEnd w:id="33"/>
      <w:r w:rsidDel="00000000" w:rsidR="00000000" w:rsidRPr="00000000">
        <w:rPr>
          <w:rtl w:val="0"/>
        </w:rPr>
        <w:t xml:space="preserve">Q3)</w:t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rtl w:val="0"/>
        </w:rPr>
        <w:tab/>
        <w:t xml:space="preserve">The task can be done using a </w:t>
      </w:r>
      <w:r w:rsidDel="00000000" w:rsidR="00000000" w:rsidRPr="00000000">
        <w:rPr>
          <w:b w:val="1"/>
          <w:rtl w:val="0"/>
        </w:rPr>
        <w:t xml:space="preserve">Mask R-CNN network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883172" cy="229557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3172" cy="2295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8.png"/><Relationship Id="rId21" Type="http://schemas.openxmlformats.org/officeDocument/2006/relationships/image" Target="media/image6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4.png"/><Relationship Id="rId25" Type="http://schemas.openxmlformats.org/officeDocument/2006/relationships/image" Target="media/image9.png"/><Relationship Id="rId28" Type="http://schemas.openxmlformats.org/officeDocument/2006/relationships/image" Target="media/image22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image" Target="media/image7.png"/><Relationship Id="rId30" Type="http://schemas.openxmlformats.org/officeDocument/2006/relationships/image" Target="media/image5.png"/><Relationship Id="rId11" Type="http://schemas.openxmlformats.org/officeDocument/2006/relationships/image" Target="media/image2.png"/><Relationship Id="rId10" Type="http://schemas.openxmlformats.org/officeDocument/2006/relationships/image" Target="media/image21.png"/><Relationship Id="rId13" Type="http://schemas.openxmlformats.org/officeDocument/2006/relationships/image" Target="media/image24.png"/><Relationship Id="rId12" Type="http://schemas.openxmlformats.org/officeDocument/2006/relationships/image" Target="media/image1.png"/><Relationship Id="rId15" Type="http://schemas.openxmlformats.org/officeDocument/2006/relationships/image" Target="media/image19.png"/><Relationship Id="rId14" Type="http://schemas.openxmlformats.org/officeDocument/2006/relationships/image" Target="media/image16.png"/><Relationship Id="rId17" Type="http://schemas.openxmlformats.org/officeDocument/2006/relationships/image" Target="media/image12.png"/><Relationship Id="rId16" Type="http://schemas.openxmlformats.org/officeDocument/2006/relationships/image" Target="media/image20.png"/><Relationship Id="rId19" Type="http://schemas.openxmlformats.org/officeDocument/2006/relationships/image" Target="media/image17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