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A" w:rsidRDefault="001307BA">
      <w:pPr>
        <w:pStyle w:val="BodyText"/>
        <w:ind w:left="4172"/>
        <w:rPr>
          <w:sz w:val="20"/>
        </w:rPr>
      </w:pPr>
    </w:p>
    <w:p w:rsidR="001307BA" w:rsidRDefault="001307BA">
      <w:pPr>
        <w:pStyle w:val="BodyText"/>
        <w:ind w:left="4172"/>
        <w:rPr>
          <w:sz w:val="20"/>
        </w:rPr>
      </w:pPr>
    </w:p>
    <w:p w:rsidR="00D0654A" w:rsidRDefault="00E90D12">
      <w:pPr>
        <w:pStyle w:val="BodyText"/>
        <w:ind w:left="4172"/>
        <w:rPr>
          <w:sz w:val="20"/>
        </w:rPr>
      </w:pPr>
      <w:r>
        <w:rPr>
          <w:noProof/>
          <w:sz w:val="20"/>
        </w:rPr>
        <w:drawing>
          <wp:inline distT="0" distB="0" distL="0" distR="0">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138526" cy="1771650"/>
                    </a:xfrm>
                    <a:prstGeom prst="rect">
                      <a:avLst/>
                    </a:prstGeom>
                  </pic:spPr>
                </pic:pic>
              </a:graphicData>
            </a:graphic>
          </wp:inline>
        </w:drawing>
      </w:r>
    </w:p>
    <w:p w:rsidR="00D0654A" w:rsidRDefault="00D0654A">
      <w:pPr>
        <w:pStyle w:val="BodyText"/>
        <w:spacing w:before="8"/>
        <w:rPr>
          <w:sz w:val="24"/>
        </w:rPr>
      </w:pPr>
    </w:p>
    <w:p w:rsidR="00D0654A" w:rsidRDefault="00E90D12">
      <w:pPr>
        <w:spacing w:before="89"/>
        <w:ind w:left="3642" w:right="3420"/>
        <w:jc w:val="center"/>
        <w:rPr>
          <w:b/>
          <w:sz w:val="26"/>
        </w:rPr>
      </w:pPr>
      <w:r>
        <w:rPr>
          <w:b/>
          <w:sz w:val="26"/>
        </w:rPr>
        <w:t xml:space="preserve">Faculty of engineering - </w:t>
      </w:r>
      <w:proofErr w:type="spellStart"/>
      <w:r>
        <w:rPr>
          <w:b/>
          <w:sz w:val="26"/>
        </w:rPr>
        <w:t>Shoubra</w:t>
      </w:r>
      <w:proofErr w:type="spellEnd"/>
      <w:r>
        <w:rPr>
          <w:b/>
          <w:sz w:val="26"/>
        </w:rPr>
        <w:t xml:space="preserve"> </w:t>
      </w:r>
      <w:proofErr w:type="spellStart"/>
      <w:r>
        <w:rPr>
          <w:b/>
          <w:sz w:val="26"/>
        </w:rPr>
        <w:t>Benha</w:t>
      </w:r>
      <w:proofErr w:type="spellEnd"/>
      <w:r>
        <w:rPr>
          <w:b/>
          <w:sz w:val="26"/>
        </w:rPr>
        <w:t xml:space="preserve"> University</w:t>
      </w:r>
    </w:p>
    <w:p w:rsidR="00D0654A" w:rsidRDefault="00E90D12">
      <w:pPr>
        <w:pStyle w:val="Heading1"/>
        <w:spacing w:before="0"/>
        <w:ind w:left="898" w:right="683"/>
      </w:pPr>
      <w:r>
        <w:t>Research Article / Research Project / Literature Review</w:t>
      </w:r>
    </w:p>
    <w:p w:rsidR="00D0654A" w:rsidRDefault="00E90D12">
      <w:pPr>
        <w:pStyle w:val="BodyText"/>
        <w:spacing w:before="192"/>
        <w:ind w:left="3643" w:right="3420"/>
        <w:jc w:val="center"/>
      </w:pPr>
      <w:proofErr w:type="gramStart"/>
      <w:r>
        <w:t>in</w:t>
      </w:r>
      <w:proofErr w:type="gramEnd"/>
      <w:r>
        <w:t xml:space="preserve"> fulfillment of the requirements of</w:t>
      </w:r>
    </w:p>
    <w:p w:rsidR="00D0654A" w:rsidRDefault="00D0654A">
      <w:pPr>
        <w:pStyle w:val="BodyText"/>
        <w:spacing w:before="5"/>
        <w:rPr>
          <w:sz w:val="16"/>
        </w:rPr>
      </w:pPr>
    </w:p>
    <w:tbl>
      <w:tblPr>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2"/>
        <w:gridCol w:w="5211"/>
      </w:tblGrid>
      <w:tr w:rsidR="00D0654A">
        <w:trPr>
          <w:trHeight w:val="414"/>
        </w:trPr>
        <w:tc>
          <w:tcPr>
            <w:tcW w:w="3412" w:type="dxa"/>
          </w:tcPr>
          <w:p w:rsidR="00D0654A" w:rsidRDefault="00E90D12">
            <w:pPr>
              <w:pStyle w:val="TableParagraph"/>
              <w:spacing w:line="364" w:lineRule="exact"/>
              <w:ind w:left="634" w:right="619"/>
              <w:jc w:val="center"/>
              <w:rPr>
                <w:b/>
                <w:sz w:val="32"/>
              </w:rPr>
            </w:pPr>
            <w:r>
              <w:rPr>
                <w:b/>
                <w:sz w:val="32"/>
              </w:rPr>
              <w:t>Department</w:t>
            </w:r>
          </w:p>
        </w:tc>
        <w:tc>
          <w:tcPr>
            <w:tcW w:w="5211" w:type="dxa"/>
          </w:tcPr>
          <w:p w:rsidR="00D0654A" w:rsidRPr="00B52D79" w:rsidRDefault="00B52D79" w:rsidP="00B52D79">
            <w:pPr>
              <w:pStyle w:val="TableParagraph"/>
              <w:jc w:val="center"/>
              <w:rPr>
                <w:sz w:val="28"/>
                <w:szCs w:val="28"/>
              </w:rPr>
            </w:pPr>
            <w:r w:rsidRPr="00B52D79">
              <w:rPr>
                <w:sz w:val="28"/>
                <w:szCs w:val="28"/>
              </w:rPr>
              <w:t>Engineering Mathematics and Physics</w:t>
            </w:r>
          </w:p>
        </w:tc>
      </w:tr>
      <w:tr w:rsidR="00D0654A">
        <w:trPr>
          <w:trHeight w:val="409"/>
        </w:trPr>
        <w:tc>
          <w:tcPr>
            <w:tcW w:w="3412" w:type="dxa"/>
          </w:tcPr>
          <w:p w:rsidR="00D0654A" w:rsidRDefault="00E90D12">
            <w:pPr>
              <w:pStyle w:val="TableParagraph"/>
              <w:spacing w:line="364" w:lineRule="exact"/>
              <w:ind w:left="635" w:right="619"/>
              <w:jc w:val="center"/>
              <w:rPr>
                <w:b/>
                <w:sz w:val="32"/>
              </w:rPr>
            </w:pPr>
            <w:r>
              <w:rPr>
                <w:b/>
                <w:sz w:val="32"/>
              </w:rPr>
              <w:t>Division</w:t>
            </w:r>
          </w:p>
        </w:tc>
        <w:tc>
          <w:tcPr>
            <w:tcW w:w="5211" w:type="dxa"/>
          </w:tcPr>
          <w:p w:rsidR="00D0654A" w:rsidRPr="00B52D79" w:rsidRDefault="00B52D79" w:rsidP="00B52D79">
            <w:pPr>
              <w:pStyle w:val="TableParagraph"/>
              <w:jc w:val="center"/>
              <w:rPr>
                <w:sz w:val="28"/>
                <w:szCs w:val="28"/>
              </w:rPr>
            </w:pPr>
            <w:r w:rsidRPr="00B52D79">
              <w:rPr>
                <w:sz w:val="28"/>
                <w:szCs w:val="28"/>
              </w:rPr>
              <w:t>-----------</w:t>
            </w:r>
          </w:p>
        </w:tc>
      </w:tr>
      <w:tr w:rsidR="00D0654A">
        <w:trPr>
          <w:trHeight w:val="414"/>
        </w:trPr>
        <w:tc>
          <w:tcPr>
            <w:tcW w:w="3412" w:type="dxa"/>
          </w:tcPr>
          <w:p w:rsidR="00D0654A" w:rsidRDefault="00E90D12">
            <w:pPr>
              <w:pStyle w:val="TableParagraph"/>
              <w:spacing w:before="1"/>
              <w:ind w:left="636" w:right="619"/>
              <w:jc w:val="center"/>
              <w:rPr>
                <w:b/>
                <w:sz w:val="32"/>
              </w:rPr>
            </w:pPr>
            <w:r>
              <w:rPr>
                <w:b/>
                <w:sz w:val="32"/>
              </w:rPr>
              <w:t>Academic Year</w:t>
            </w:r>
          </w:p>
        </w:tc>
        <w:tc>
          <w:tcPr>
            <w:tcW w:w="5211" w:type="dxa"/>
          </w:tcPr>
          <w:p w:rsidR="00D0654A" w:rsidRPr="00B52D79" w:rsidRDefault="00B52D79" w:rsidP="00B52D79">
            <w:pPr>
              <w:pStyle w:val="TableParagraph"/>
              <w:jc w:val="center"/>
              <w:rPr>
                <w:sz w:val="28"/>
                <w:szCs w:val="28"/>
              </w:rPr>
            </w:pPr>
            <w:r w:rsidRPr="00B52D79">
              <w:rPr>
                <w:sz w:val="28"/>
                <w:szCs w:val="28"/>
              </w:rPr>
              <w:t>2019-2020 Preparatory</w:t>
            </w:r>
          </w:p>
        </w:tc>
      </w:tr>
      <w:tr w:rsidR="00D0654A">
        <w:trPr>
          <w:trHeight w:val="414"/>
        </w:trPr>
        <w:tc>
          <w:tcPr>
            <w:tcW w:w="3412" w:type="dxa"/>
          </w:tcPr>
          <w:p w:rsidR="00D0654A" w:rsidRDefault="00E90D12">
            <w:pPr>
              <w:pStyle w:val="TableParagraph"/>
              <w:spacing w:before="1"/>
              <w:ind w:left="630" w:right="619"/>
              <w:jc w:val="center"/>
              <w:rPr>
                <w:b/>
                <w:sz w:val="32"/>
              </w:rPr>
            </w:pPr>
            <w:r>
              <w:rPr>
                <w:b/>
                <w:sz w:val="32"/>
              </w:rPr>
              <w:t>Course name</w:t>
            </w:r>
          </w:p>
        </w:tc>
        <w:tc>
          <w:tcPr>
            <w:tcW w:w="5211" w:type="dxa"/>
          </w:tcPr>
          <w:p w:rsidR="00D0654A" w:rsidRPr="00B52D79" w:rsidRDefault="00B52D79" w:rsidP="00B52D79">
            <w:pPr>
              <w:pStyle w:val="TableParagraph"/>
              <w:jc w:val="center"/>
              <w:rPr>
                <w:sz w:val="28"/>
                <w:szCs w:val="28"/>
              </w:rPr>
            </w:pPr>
            <w:r w:rsidRPr="00B52D79">
              <w:rPr>
                <w:sz w:val="28"/>
                <w:szCs w:val="28"/>
              </w:rPr>
              <w:t>Computer</w:t>
            </w:r>
          </w:p>
        </w:tc>
      </w:tr>
      <w:tr w:rsidR="00D0654A">
        <w:trPr>
          <w:trHeight w:val="414"/>
        </w:trPr>
        <w:tc>
          <w:tcPr>
            <w:tcW w:w="3412" w:type="dxa"/>
          </w:tcPr>
          <w:p w:rsidR="00D0654A" w:rsidRDefault="00E90D12">
            <w:pPr>
              <w:pStyle w:val="TableParagraph"/>
              <w:spacing w:line="364" w:lineRule="exact"/>
              <w:ind w:left="630" w:right="619"/>
              <w:jc w:val="center"/>
              <w:rPr>
                <w:b/>
                <w:sz w:val="32"/>
              </w:rPr>
            </w:pPr>
            <w:r>
              <w:rPr>
                <w:b/>
                <w:sz w:val="32"/>
              </w:rPr>
              <w:t>Course code</w:t>
            </w:r>
          </w:p>
        </w:tc>
        <w:tc>
          <w:tcPr>
            <w:tcW w:w="5211" w:type="dxa"/>
          </w:tcPr>
          <w:p w:rsidR="00D0654A" w:rsidRPr="00B52D79" w:rsidRDefault="00B52D79" w:rsidP="00B52D79">
            <w:pPr>
              <w:pStyle w:val="TableParagraph"/>
              <w:jc w:val="center"/>
              <w:rPr>
                <w:sz w:val="28"/>
                <w:szCs w:val="28"/>
              </w:rPr>
            </w:pPr>
            <w:r w:rsidRPr="00B52D79">
              <w:rPr>
                <w:sz w:val="28"/>
                <w:szCs w:val="28"/>
              </w:rPr>
              <w:t>ECE001</w:t>
            </w:r>
          </w:p>
        </w:tc>
      </w:tr>
    </w:tbl>
    <w:p w:rsidR="00D0654A" w:rsidRDefault="00E90D12">
      <w:pPr>
        <w:ind w:left="3643" w:right="3413"/>
        <w:jc w:val="center"/>
        <w:rPr>
          <w:b/>
          <w:sz w:val="36"/>
        </w:rPr>
      </w:pPr>
      <w:r>
        <w:rPr>
          <w:b/>
          <w:sz w:val="36"/>
          <w:u w:val="thick"/>
        </w:rPr>
        <w:t>Title: -</w:t>
      </w:r>
    </w:p>
    <w:p w:rsidR="00B52D79" w:rsidRPr="00B52D79" w:rsidRDefault="00B52D79">
      <w:pPr>
        <w:pStyle w:val="BodyText"/>
        <w:spacing w:before="160"/>
        <w:ind w:left="3643" w:right="3420"/>
        <w:jc w:val="center"/>
        <w:rPr>
          <w:sz w:val="32"/>
          <w:szCs w:val="32"/>
        </w:rPr>
      </w:pPr>
      <w:r w:rsidRPr="00B52D79">
        <w:rPr>
          <w:sz w:val="32"/>
          <w:szCs w:val="32"/>
        </w:rPr>
        <w:t>Internet of Things</w:t>
      </w:r>
    </w:p>
    <w:p w:rsidR="00D0654A" w:rsidRDefault="00E90D12">
      <w:pPr>
        <w:pStyle w:val="BodyText"/>
        <w:spacing w:before="160"/>
        <w:ind w:left="3643" w:right="3420"/>
        <w:jc w:val="center"/>
      </w:pPr>
      <w:r>
        <w:t>By:</w:t>
      </w:r>
    </w:p>
    <w:p w:rsidR="00D0654A" w:rsidRDefault="00D0654A">
      <w:pPr>
        <w:pStyle w:val="BodyText"/>
        <w:spacing w:before="2"/>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
        <w:gridCol w:w="3202"/>
        <w:gridCol w:w="3023"/>
        <w:gridCol w:w="2843"/>
      </w:tblGrid>
      <w:tr w:rsidR="00D0654A">
        <w:trPr>
          <w:trHeight w:val="354"/>
        </w:trPr>
        <w:tc>
          <w:tcPr>
            <w:tcW w:w="659" w:type="dxa"/>
            <w:tcBorders>
              <w:right w:val="single" w:sz="6" w:space="0" w:color="000000"/>
            </w:tcBorders>
          </w:tcPr>
          <w:p w:rsidR="00D0654A" w:rsidRDefault="00D0654A">
            <w:pPr>
              <w:pStyle w:val="TableParagraph"/>
              <w:rPr>
                <w:sz w:val="26"/>
              </w:rPr>
            </w:pPr>
          </w:p>
        </w:tc>
        <w:tc>
          <w:tcPr>
            <w:tcW w:w="3202" w:type="dxa"/>
            <w:tcBorders>
              <w:left w:val="single" w:sz="6" w:space="0" w:color="000000"/>
            </w:tcBorders>
          </w:tcPr>
          <w:p w:rsidR="00D0654A" w:rsidRDefault="00E90D12">
            <w:pPr>
              <w:pStyle w:val="TableParagraph"/>
              <w:spacing w:line="334" w:lineRule="exact"/>
              <w:ind w:left="1207" w:right="1201"/>
              <w:jc w:val="center"/>
              <w:rPr>
                <w:sz w:val="31"/>
              </w:rPr>
            </w:pPr>
            <w:r>
              <w:rPr>
                <w:sz w:val="31"/>
              </w:rPr>
              <w:t>Name</w:t>
            </w:r>
          </w:p>
        </w:tc>
        <w:tc>
          <w:tcPr>
            <w:tcW w:w="3023" w:type="dxa"/>
          </w:tcPr>
          <w:p w:rsidR="00D0654A" w:rsidRDefault="00E90D12">
            <w:pPr>
              <w:pStyle w:val="TableParagraph"/>
              <w:spacing w:line="334" w:lineRule="exact"/>
              <w:ind w:left="950"/>
              <w:rPr>
                <w:sz w:val="31"/>
              </w:rPr>
            </w:pPr>
            <w:proofErr w:type="spellStart"/>
            <w:r>
              <w:rPr>
                <w:sz w:val="31"/>
              </w:rPr>
              <w:t>Edu</w:t>
            </w:r>
            <w:proofErr w:type="spellEnd"/>
            <w:r>
              <w:rPr>
                <w:sz w:val="31"/>
              </w:rPr>
              <w:t xml:space="preserve"> mail</w:t>
            </w:r>
          </w:p>
        </w:tc>
        <w:tc>
          <w:tcPr>
            <w:tcW w:w="2843" w:type="dxa"/>
          </w:tcPr>
          <w:p w:rsidR="00D0654A" w:rsidRDefault="00E90D12">
            <w:pPr>
              <w:pStyle w:val="TableParagraph"/>
              <w:spacing w:line="334" w:lineRule="exact"/>
              <w:ind w:left="1149" w:right="1135"/>
              <w:jc w:val="center"/>
              <w:rPr>
                <w:sz w:val="31"/>
              </w:rPr>
            </w:pPr>
            <w:r>
              <w:rPr>
                <w:sz w:val="31"/>
              </w:rPr>
              <w:t>B.N</w:t>
            </w:r>
          </w:p>
        </w:tc>
      </w:tr>
      <w:tr w:rsidR="00D0654A">
        <w:trPr>
          <w:trHeight w:val="354"/>
        </w:trPr>
        <w:tc>
          <w:tcPr>
            <w:tcW w:w="659" w:type="dxa"/>
            <w:tcBorders>
              <w:right w:val="single" w:sz="6" w:space="0" w:color="000000"/>
            </w:tcBorders>
          </w:tcPr>
          <w:p w:rsidR="00D0654A" w:rsidRDefault="00E90D12">
            <w:pPr>
              <w:pStyle w:val="TableParagraph"/>
              <w:spacing w:line="335" w:lineRule="exact"/>
              <w:ind w:left="17"/>
              <w:jc w:val="center"/>
              <w:rPr>
                <w:sz w:val="31"/>
              </w:rPr>
            </w:pPr>
            <w:r>
              <w:rPr>
                <w:w w:val="99"/>
                <w:sz w:val="31"/>
              </w:rPr>
              <w:t>1</w:t>
            </w:r>
          </w:p>
        </w:tc>
        <w:tc>
          <w:tcPr>
            <w:tcW w:w="3202" w:type="dxa"/>
            <w:tcBorders>
              <w:left w:val="single" w:sz="6" w:space="0" w:color="000000"/>
            </w:tcBorders>
          </w:tcPr>
          <w:p w:rsidR="00D0654A" w:rsidRPr="00094040" w:rsidRDefault="00094040" w:rsidP="00094040">
            <w:pPr>
              <w:pStyle w:val="TableParagraph"/>
              <w:jc w:val="center"/>
              <w:rPr>
                <w:sz w:val="28"/>
                <w:szCs w:val="28"/>
                <w:rtl/>
                <w:lang w:bidi="ar-EG"/>
              </w:rPr>
            </w:pPr>
            <w:r w:rsidRPr="00094040">
              <w:rPr>
                <w:rFonts w:hint="cs"/>
                <w:sz w:val="28"/>
                <w:szCs w:val="28"/>
                <w:rtl/>
                <w:lang w:bidi="ar-EG"/>
              </w:rPr>
              <w:t xml:space="preserve">احمد </w:t>
            </w:r>
            <w:r>
              <w:rPr>
                <w:rFonts w:hint="cs"/>
                <w:sz w:val="28"/>
                <w:szCs w:val="28"/>
                <w:rtl/>
                <w:lang w:bidi="ar-EG"/>
              </w:rPr>
              <w:t>اسامه احمد عبد</w:t>
            </w:r>
            <w:r w:rsidRPr="00094040">
              <w:rPr>
                <w:rFonts w:hint="cs"/>
                <w:sz w:val="28"/>
                <w:szCs w:val="28"/>
                <w:rtl/>
                <w:lang w:bidi="ar-EG"/>
              </w:rPr>
              <w:t xml:space="preserve"> العظيم</w:t>
            </w:r>
          </w:p>
        </w:tc>
        <w:tc>
          <w:tcPr>
            <w:tcW w:w="3023" w:type="dxa"/>
          </w:tcPr>
          <w:p w:rsidR="00D0654A" w:rsidRDefault="00094040" w:rsidP="00094040">
            <w:pPr>
              <w:pStyle w:val="TableParagraph"/>
              <w:jc w:val="center"/>
              <w:rPr>
                <w:sz w:val="26"/>
              </w:rPr>
            </w:pPr>
            <w:r>
              <w:rPr>
                <w:sz w:val="26"/>
              </w:rPr>
              <w:t>Ahmed195022@feng.bu.edu.eg</w:t>
            </w:r>
          </w:p>
        </w:tc>
        <w:tc>
          <w:tcPr>
            <w:tcW w:w="2843" w:type="dxa"/>
          </w:tcPr>
          <w:p w:rsidR="00D0654A" w:rsidRDefault="00094040" w:rsidP="00094040">
            <w:pPr>
              <w:pStyle w:val="TableParagraph"/>
              <w:jc w:val="center"/>
              <w:rPr>
                <w:sz w:val="26"/>
              </w:rPr>
            </w:pPr>
            <w:r>
              <w:rPr>
                <w:sz w:val="26"/>
              </w:rPr>
              <w:t>21</w:t>
            </w:r>
          </w:p>
        </w:tc>
      </w:tr>
    </w:tbl>
    <w:p w:rsidR="00D0654A" w:rsidRDefault="00D0654A">
      <w:pPr>
        <w:pStyle w:val="BodyText"/>
        <w:rPr>
          <w:sz w:val="30"/>
        </w:rPr>
      </w:pPr>
    </w:p>
    <w:p w:rsidR="00D0654A" w:rsidRDefault="00E90D12">
      <w:pPr>
        <w:pStyle w:val="Heading2"/>
        <w:ind w:left="3643" w:right="3417"/>
        <w:jc w:val="center"/>
      </w:pPr>
      <w:r>
        <w:t>Approved by:</w:t>
      </w:r>
    </w:p>
    <w:p w:rsidR="00D0654A" w:rsidRDefault="00D0654A">
      <w:pPr>
        <w:pStyle w:val="BodyText"/>
        <w:rPr>
          <w:b/>
          <w:sz w:val="20"/>
        </w:rPr>
      </w:pPr>
    </w:p>
    <w:p w:rsidR="00D0654A" w:rsidRDefault="00D0654A">
      <w:pPr>
        <w:pStyle w:val="BodyText"/>
        <w:spacing w:before="9"/>
        <w:rPr>
          <w:b/>
          <w:sz w:val="11"/>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0"/>
        <w:gridCol w:w="2423"/>
      </w:tblGrid>
      <w:tr w:rsidR="00D0654A">
        <w:trPr>
          <w:trHeight w:val="360"/>
        </w:trPr>
        <w:tc>
          <w:tcPr>
            <w:tcW w:w="6590" w:type="dxa"/>
          </w:tcPr>
          <w:p w:rsidR="00D0654A" w:rsidRDefault="00E90D12">
            <w:pPr>
              <w:pStyle w:val="TableParagraph"/>
              <w:spacing w:before="1" w:line="339" w:lineRule="exact"/>
              <w:ind w:left="1938"/>
              <w:rPr>
                <w:sz w:val="31"/>
              </w:rPr>
            </w:pPr>
            <w:r>
              <w:rPr>
                <w:sz w:val="31"/>
              </w:rPr>
              <w:t>Examiners committee</w:t>
            </w:r>
          </w:p>
        </w:tc>
        <w:tc>
          <w:tcPr>
            <w:tcW w:w="2423" w:type="dxa"/>
          </w:tcPr>
          <w:p w:rsidR="00D0654A" w:rsidRDefault="00E90D12">
            <w:pPr>
              <w:pStyle w:val="TableParagraph"/>
              <w:spacing w:before="1" w:line="339" w:lineRule="exact"/>
              <w:ind w:left="614"/>
              <w:rPr>
                <w:sz w:val="31"/>
              </w:rPr>
            </w:pPr>
            <w:r>
              <w:rPr>
                <w:sz w:val="31"/>
              </w:rPr>
              <w:t>Signature</w:t>
            </w:r>
          </w:p>
        </w:tc>
      </w:tr>
      <w:tr w:rsidR="00D0654A">
        <w:trPr>
          <w:trHeight w:val="354"/>
        </w:trPr>
        <w:tc>
          <w:tcPr>
            <w:tcW w:w="6590" w:type="dxa"/>
          </w:tcPr>
          <w:p w:rsidR="00D0654A" w:rsidRPr="00823FB7" w:rsidRDefault="0040290C" w:rsidP="0040290C">
            <w:pPr>
              <w:pStyle w:val="TableParagraph"/>
              <w:jc w:val="center"/>
              <w:rPr>
                <w:sz w:val="28"/>
                <w:szCs w:val="28"/>
              </w:rPr>
            </w:pPr>
            <w:bookmarkStart w:id="0" w:name="_GoBack" w:colFirst="0" w:colLast="0"/>
            <w:proofErr w:type="spellStart"/>
            <w:r w:rsidRPr="00823FB7">
              <w:rPr>
                <w:sz w:val="28"/>
                <w:szCs w:val="28"/>
              </w:rPr>
              <w:t>Dr.Ahmed</w:t>
            </w:r>
            <w:proofErr w:type="spellEnd"/>
            <w:r w:rsidRPr="00823FB7">
              <w:rPr>
                <w:sz w:val="28"/>
                <w:szCs w:val="28"/>
              </w:rPr>
              <w:t xml:space="preserve"> </w:t>
            </w:r>
            <w:proofErr w:type="spellStart"/>
            <w:r w:rsidRPr="00823FB7">
              <w:rPr>
                <w:sz w:val="28"/>
                <w:szCs w:val="28"/>
              </w:rPr>
              <w:t>Bayoumi</w:t>
            </w:r>
            <w:proofErr w:type="spellEnd"/>
          </w:p>
        </w:tc>
        <w:tc>
          <w:tcPr>
            <w:tcW w:w="2423" w:type="dxa"/>
          </w:tcPr>
          <w:p w:rsidR="00D0654A" w:rsidRDefault="00D0654A" w:rsidP="0040290C">
            <w:pPr>
              <w:pStyle w:val="TableParagraph"/>
              <w:jc w:val="center"/>
              <w:rPr>
                <w:sz w:val="26"/>
              </w:rPr>
            </w:pPr>
          </w:p>
        </w:tc>
      </w:tr>
      <w:tr w:rsidR="00D0654A">
        <w:trPr>
          <w:trHeight w:val="354"/>
        </w:trPr>
        <w:tc>
          <w:tcPr>
            <w:tcW w:w="6590" w:type="dxa"/>
          </w:tcPr>
          <w:p w:rsidR="00D0654A" w:rsidRPr="00823FB7" w:rsidRDefault="0040290C" w:rsidP="0040290C">
            <w:pPr>
              <w:pStyle w:val="TableParagraph"/>
              <w:jc w:val="center"/>
              <w:rPr>
                <w:sz w:val="28"/>
                <w:szCs w:val="28"/>
              </w:rPr>
            </w:pPr>
            <w:proofErr w:type="spellStart"/>
            <w:r w:rsidRPr="00823FB7">
              <w:rPr>
                <w:sz w:val="28"/>
                <w:szCs w:val="28"/>
              </w:rPr>
              <w:t>Dr.Shady</w:t>
            </w:r>
            <w:proofErr w:type="spellEnd"/>
            <w:r w:rsidRPr="00823FB7">
              <w:rPr>
                <w:sz w:val="28"/>
                <w:szCs w:val="28"/>
              </w:rPr>
              <w:t xml:space="preserve"> </w:t>
            </w:r>
            <w:proofErr w:type="spellStart"/>
            <w:r w:rsidRPr="00823FB7">
              <w:rPr>
                <w:sz w:val="28"/>
                <w:szCs w:val="28"/>
              </w:rPr>
              <w:t>Elmashad</w:t>
            </w:r>
            <w:proofErr w:type="spellEnd"/>
          </w:p>
        </w:tc>
        <w:tc>
          <w:tcPr>
            <w:tcW w:w="2423" w:type="dxa"/>
          </w:tcPr>
          <w:p w:rsidR="00D0654A" w:rsidRDefault="00D0654A" w:rsidP="0040290C">
            <w:pPr>
              <w:pStyle w:val="TableParagraph"/>
              <w:jc w:val="center"/>
              <w:rPr>
                <w:sz w:val="26"/>
              </w:rPr>
            </w:pPr>
          </w:p>
        </w:tc>
      </w:tr>
      <w:tr w:rsidR="00D0654A">
        <w:trPr>
          <w:trHeight w:val="354"/>
        </w:trPr>
        <w:tc>
          <w:tcPr>
            <w:tcW w:w="6590" w:type="dxa"/>
          </w:tcPr>
          <w:p w:rsidR="00D0654A" w:rsidRPr="00823FB7" w:rsidRDefault="0040290C" w:rsidP="0040290C">
            <w:pPr>
              <w:pStyle w:val="TableParagraph"/>
              <w:jc w:val="center"/>
              <w:rPr>
                <w:sz w:val="28"/>
                <w:szCs w:val="28"/>
              </w:rPr>
            </w:pPr>
            <w:r w:rsidRPr="00823FB7">
              <w:rPr>
                <w:sz w:val="28"/>
                <w:szCs w:val="28"/>
              </w:rPr>
              <w:t xml:space="preserve">Dr. </w:t>
            </w:r>
            <w:proofErr w:type="spellStart"/>
            <w:r w:rsidRPr="00823FB7">
              <w:rPr>
                <w:sz w:val="28"/>
                <w:szCs w:val="28"/>
              </w:rPr>
              <w:t>Abdelhamid</w:t>
            </w:r>
            <w:proofErr w:type="spellEnd"/>
            <w:r w:rsidRPr="00823FB7">
              <w:rPr>
                <w:sz w:val="28"/>
                <w:szCs w:val="28"/>
              </w:rPr>
              <w:t xml:space="preserve"> </w:t>
            </w:r>
            <w:proofErr w:type="spellStart"/>
            <w:r w:rsidRPr="00823FB7">
              <w:rPr>
                <w:sz w:val="28"/>
                <w:szCs w:val="28"/>
              </w:rPr>
              <w:t>Attaby</w:t>
            </w:r>
            <w:proofErr w:type="spellEnd"/>
          </w:p>
        </w:tc>
        <w:tc>
          <w:tcPr>
            <w:tcW w:w="2423" w:type="dxa"/>
          </w:tcPr>
          <w:p w:rsidR="00D0654A" w:rsidRDefault="00D0654A" w:rsidP="0040290C">
            <w:pPr>
              <w:pStyle w:val="TableParagraph"/>
              <w:jc w:val="center"/>
              <w:rPr>
                <w:sz w:val="26"/>
              </w:rPr>
            </w:pPr>
          </w:p>
        </w:tc>
      </w:tr>
    </w:tbl>
    <w:bookmarkEnd w:id="0"/>
    <w:p w:rsidR="00D0654A" w:rsidRDefault="0040290C">
      <w:pPr>
        <w:rPr>
          <w:sz w:val="26"/>
        </w:rPr>
        <w:sectPr w:rsidR="00D0654A">
          <w:headerReference w:type="default" r:id="rId10"/>
          <w:type w:val="continuous"/>
          <w:pgSz w:w="11900" w:h="16820"/>
          <w:pgMar w:top="1420" w:right="480" w:bottom="280" w:left="280" w:header="720" w:footer="720" w:gutter="0"/>
          <w:cols w:space="720"/>
        </w:sectPr>
      </w:pPr>
      <w:r>
        <w:rPr>
          <w:sz w:val="26"/>
        </w:rPr>
        <w:tab/>
      </w:r>
    </w:p>
    <w:p w:rsidR="001307BA" w:rsidRDefault="001307BA">
      <w:pPr>
        <w:pStyle w:val="Heading1"/>
        <w:spacing w:before="83"/>
        <w:ind w:right="3412"/>
      </w:pPr>
    </w:p>
    <w:p w:rsidR="00D0654A" w:rsidRDefault="00E90D12">
      <w:pPr>
        <w:pStyle w:val="Heading1"/>
        <w:spacing w:before="83"/>
        <w:ind w:right="3412"/>
      </w:pPr>
      <w:r>
        <w:t>Table of contents</w:t>
      </w:r>
    </w:p>
    <w:p w:rsidR="00D0654A" w:rsidRDefault="00D0654A">
      <w:pPr>
        <w:pStyle w:val="BodyText"/>
        <w:spacing w:before="5" w:after="1"/>
      </w:pPr>
    </w:p>
    <w:p w:rsidR="005F486F" w:rsidRDefault="005F486F">
      <w:pPr>
        <w:pStyle w:val="BodyText"/>
        <w:spacing w:before="5" w:after="1"/>
        <w:rPr>
          <w:sz w:val="13"/>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3"/>
        <w:gridCol w:w="1104"/>
      </w:tblGrid>
      <w:tr w:rsidR="00D0654A">
        <w:trPr>
          <w:trHeight w:val="554"/>
        </w:trPr>
        <w:tc>
          <w:tcPr>
            <w:tcW w:w="8693" w:type="dxa"/>
          </w:tcPr>
          <w:p w:rsidR="00D0654A" w:rsidRDefault="00E90D12">
            <w:pPr>
              <w:pStyle w:val="TableParagraph"/>
              <w:spacing w:before="1"/>
              <w:ind w:left="3212" w:right="3207"/>
              <w:jc w:val="center"/>
              <w:rPr>
                <w:b/>
                <w:sz w:val="32"/>
              </w:rPr>
            </w:pPr>
            <w:r>
              <w:rPr>
                <w:b/>
                <w:sz w:val="32"/>
              </w:rPr>
              <w:t>Subject / section</w:t>
            </w:r>
          </w:p>
        </w:tc>
        <w:tc>
          <w:tcPr>
            <w:tcW w:w="1104" w:type="dxa"/>
          </w:tcPr>
          <w:p w:rsidR="00D0654A" w:rsidRDefault="00E90D12">
            <w:pPr>
              <w:pStyle w:val="TableParagraph"/>
              <w:spacing w:before="1"/>
              <w:ind w:left="224"/>
              <w:rPr>
                <w:b/>
                <w:sz w:val="32"/>
              </w:rPr>
            </w:pPr>
            <w:r>
              <w:rPr>
                <w:b/>
                <w:sz w:val="32"/>
              </w:rPr>
              <w:t>Page</w:t>
            </w:r>
          </w:p>
        </w:tc>
      </w:tr>
      <w:tr w:rsidR="00D0654A">
        <w:trPr>
          <w:trHeight w:val="689"/>
        </w:trPr>
        <w:tc>
          <w:tcPr>
            <w:tcW w:w="8693" w:type="dxa"/>
          </w:tcPr>
          <w:p w:rsidR="00D0654A" w:rsidRDefault="004879CF" w:rsidP="00675915">
            <w:pPr>
              <w:pStyle w:val="TableParagraph"/>
              <w:jc w:val="center"/>
              <w:rPr>
                <w:sz w:val="28"/>
              </w:rPr>
            </w:pPr>
            <w:r>
              <w:rPr>
                <w:sz w:val="28"/>
              </w:rPr>
              <w:t>Introduction</w:t>
            </w:r>
          </w:p>
        </w:tc>
        <w:tc>
          <w:tcPr>
            <w:tcW w:w="1104" w:type="dxa"/>
          </w:tcPr>
          <w:p w:rsidR="00D0654A" w:rsidRDefault="001307BA" w:rsidP="00675915">
            <w:pPr>
              <w:pStyle w:val="TableParagraph"/>
              <w:jc w:val="center"/>
              <w:rPr>
                <w:sz w:val="28"/>
              </w:rPr>
            </w:pPr>
            <w:r>
              <w:rPr>
                <w:sz w:val="28"/>
              </w:rPr>
              <w:t>2</w:t>
            </w:r>
          </w:p>
        </w:tc>
      </w:tr>
      <w:tr w:rsidR="00D0654A">
        <w:trPr>
          <w:trHeight w:val="689"/>
        </w:trPr>
        <w:tc>
          <w:tcPr>
            <w:tcW w:w="8693" w:type="dxa"/>
          </w:tcPr>
          <w:p w:rsidR="00D0654A" w:rsidRDefault="004879CF" w:rsidP="00675915">
            <w:pPr>
              <w:pStyle w:val="TableParagraph"/>
              <w:jc w:val="center"/>
              <w:rPr>
                <w:sz w:val="28"/>
              </w:rPr>
            </w:pPr>
            <w:r>
              <w:t>Literature Review</w:t>
            </w:r>
          </w:p>
        </w:tc>
        <w:tc>
          <w:tcPr>
            <w:tcW w:w="1104" w:type="dxa"/>
          </w:tcPr>
          <w:p w:rsidR="00D0654A" w:rsidRDefault="001307BA" w:rsidP="00675915">
            <w:pPr>
              <w:pStyle w:val="TableParagraph"/>
              <w:jc w:val="center"/>
              <w:rPr>
                <w:sz w:val="28"/>
              </w:rPr>
            </w:pPr>
            <w:r>
              <w:rPr>
                <w:sz w:val="28"/>
              </w:rPr>
              <w:t>3</w:t>
            </w:r>
          </w:p>
        </w:tc>
      </w:tr>
      <w:tr w:rsidR="00D0654A">
        <w:trPr>
          <w:trHeight w:val="689"/>
        </w:trPr>
        <w:tc>
          <w:tcPr>
            <w:tcW w:w="8693" w:type="dxa"/>
          </w:tcPr>
          <w:p w:rsidR="001307BA" w:rsidRDefault="004879CF" w:rsidP="00675915">
            <w:pPr>
              <w:pStyle w:val="TableParagraph"/>
              <w:jc w:val="center"/>
              <w:rPr>
                <w:sz w:val="28"/>
              </w:rPr>
            </w:pPr>
            <w:r>
              <w:rPr>
                <w:sz w:val="28"/>
              </w:rPr>
              <w:t>Source code</w:t>
            </w:r>
          </w:p>
        </w:tc>
        <w:tc>
          <w:tcPr>
            <w:tcW w:w="1104" w:type="dxa"/>
          </w:tcPr>
          <w:p w:rsidR="00D0654A" w:rsidRDefault="001307BA" w:rsidP="00675915">
            <w:pPr>
              <w:pStyle w:val="TableParagraph"/>
              <w:jc w:val="center"/>
              <w:rPr>
                <w:sz w:val="28"/>
              </w:rPr>
            </w:pPr>
            <w:r>
              <w:rPr>
                <w:sz w:val="28"/>
              </w:rPr>
              <w:t>6</w:t>
            </w:r>
          </w:p>
        </w:tc>
      </w:tr>
      <w:tr w:rsidR="00D0654A">
        <w:trPr>
          <w:trHeight w:val="689"/>
        </w:trPr>
        <w:tc>
          <w:tcPr>
            <w:tcW w:w="8693" w:type="dxa"/>
          </w:tcPr>
          <w:p w:rsidR="00D0654A" w:rsidRDefault="001307BA" w:rsidP="00675915">
            <w:pPr>
              <w:pStyle w:val="TableParagraph"/>
              <w:jc w:val="center"/>
              <w:rPr>
                <w:sz w:val="28"/>
              </w:rPr>
            </w:pPr>
            <w:r>
              <w:rPr>
                <w:sz w:val="28"/>
              </w:rPr>
              <w:t>screenshot</w:t>
            </w:r>
          </w:p>
        </w:tc>
        <w:tc>
          <w:tcPr>
            <w:tcW w:w="1104" w:type="dxa"/>
          </w:tcPr>
          <w:p w:rsidR="00D0654A" w:rsidRDefault="001307BA" w:rsidP="00675915">
            <w:pPr>
              <w:pStyle w:val="TableParagraph"/>
              <w:jc w:val="center"/>
              <w:rPr>
                <w:sz w:val="28"/>
              </w:rPr>
            </w:pPr>
            <w:r>
              <w:rPr>
                <w:sz w:val="28"/>
              </w:rPr>
              <w:t>8</w:t>
            </w:r>
          </w:p>
        </w:tc>
      </w:tr>
    </w:tbl>
    <w:p w:rsidR="00D0654A" w:rsidRDefault="00D0654A">
      <w:pPr>
        <w:rPr>
          <w:sz w:val="28"/>
        </w:rPr>
      </w:pPr>
    </w:p>
    <w:p w:rsidR="001307BA" w:rsidRDefault="001307BA">
      <w:pPr>
        <w:rPr>
          <w:sz w:val="28"/>
        </w:rPr>
      </w:pPr>
    </w:p>
    <w:p w:rsidR="001307BA" w:rsidRDefault="001307BA">
      <w:pPr>
        <w:rPr>
          <w:sz w:val="28"/>
        </w:rPr>
      </w:pPr>
    </w:p>
    <w:p w:rsidR="001307BA" w:rsidRDefault="001307BA" w:rsidP="001307BA">
      <w:pPr>
        <w:pStyle w:val="Heading1"/>
        <w:ind w:right="3418"/>
      </w:pPr>
      <w:r>
        <w:t xml:space="preserve">List of Figures </w:t>
      </w:r>
    </w:p>
    <w:p w:rsidR="001307BA" w:rsidRDefault="001307BA" w:rsidP="001307BA">
      <w:pPr>
        <w:pStyle w:val="BodyText"/>
        <w:rPr>
          <w:b/>
          <w:sz w:val="20"/>
        </w:rPr>
      </w:pPr>
    </w:p>
    <w:p w:rsidR="001307BA" w:rsidRDefault="001307BA" w:rsidP="001307BA">
      <w:pPr>
        <w:pStyle w:val="BodyText"/>
        <w:rPr>
          <w:b/>
          <w:sz w:val="20"/>
        </w:rPr>
      </w:pPr>
    </w:p>
    <w:p w:rsidR="001307BA" w:rsidRDefault="001307BA" w:rsidP="001307BA">
      <w:pPr>
        <w:pStyle w:val="BodyText"/>
        <w:rPr>
          <w:b/>
          <w:sz w:val="20"/>
        </w:rPr>
      </w:pPr>
    </w:p>
    <w:p w:rsidR="001307BA" w:rsidRDefault="001307BA" w:rsidP="001307BA">
      <w:pPr>
        <w:pStyle w:val="BodyText"/>
        <w:spacing w:before="5"/>
        <w:rPr>
          <w:b/>
          <w:sz w:val="2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7284"/>
        <w:gridCol w:w="1958"/>
      </w:tblGrid>
      <w:tr w:rsidR="001307BA" w:rsidTr="006C5B2D">
        <w:trPr>
          <w:trHeight w:val="554"/>
        </w:trPr>
        <w:tc>
          <w:tcPr>
            <w:tcW w:w="1664" w:type="dxa"/>
          </w:tcPr>
          <w:p w:rsidR="001307BA" w:rsidRDefault="001307BA" w:rsidP="006C5B2D">
            <w:pPr>
              <w:pStyle w:val="TableParagraph"/>
              <w:spacing w:before="1"/>
              <w:ind w:left="124"/>
              <w:rPr>
                <w:b/>
                <w:sz w:val="32"/>
              </w:rPr>
            </w:pPr>
            <w:r>
              <w:rPr>
                <w:b/>
                <w:sz w:val="32"/>
              </w:rPr>
              <w:t>Figure I.D</w:t>
            </w:r>
          </w:p>
        </w:tc>
        <w:tc>
          <w:tcPr>
            <w:tcW w:w="7284" w:type="dxa"/>
          </w:tcPr>
          <w:p w:rsidR="001307BA" w:rsidRDefault="001307BA" w:rsidP="006C5B2D">
            <w:pPr>
              <w:pStyle w:val="TableParagraph"/>
              <w:spacing w:before="1"/>
              <w:ind w:left="2828" w:right="2823"/>
              <w:jc w:val="center"/>
              <w:rPr>
                <w:b/>
                <w:sz w:val="32"/>
              </w:rPr>
            </w:pPr>
            <w:r>
              <w:rPr>
                <w:b/>
                <w:sz w:val="32"/>
              </w:rPr>
              <w:t>Description</w:t>
            </w:r>
          </w:p>
        </w:tc>
        <w:tc>
          <w:tcPr>
            <w:tcW w:w="1958" w:type="dxa"/>
          </w:tcPr>
          <w:p w:rsidR="001307BA" w:rsidRDefault="001307BA" w:rsidP="006C5B2D">
            <w:pPr>
              <w:pStyle w:val="TableParagraph"/>
              <w:spacing w:before="1"/>
              <w:ind w:left="649"/>
              <w:rPr>
                <w:b/>
                <w:sz w:val="32"/>
              </w:rPr>
            </w:pPr>
            <w:r>
              <w:rPr>
                <w:b/>
                <w:sz w:val="32"/>
              </w:rPr>
              <w:t>Page</w:t>
            </w:r>
          </w:p>
        </w:tc>
      </w:tr>
      <w:tr w:rsidR="001307BA" w:rsidTr="006C5B2D">
        <w:trPr>
          <w:trHeight w:val="689"/>
        </w:trPr>
        <w:tc>
          <w:tcPr>
            <w:tcW w:w="1664" w:type="dxa"/>
          </w:tcPr>
          <w:p w:rsidR="001307BA" w:rsidRDefault="001307BA" w:rsidP="006C5B2D">
            <w:pPr>
              <w:pStyle w:val="TableParagraph"/>
              <w:jc w:val="center"/>
              <w:rPr>
                <w:sz w:val="30"/>
              </w:rPr>
            </w:pPr>
            <w:r>
              <w:rPr>
                <w:sz w:val="30"/>
              </w:rPr>
              <w:t>Fig.1</w:t>
            </w:r>
          </w:p>
        </w:tc>
        <w:tc>
          <w:tcPr>
            <w:tcW w:w="7284" w:type="dxa"/>
          </w:tcPr>
          <w:p w:rsidR="001307BA" w:rsidRDefault="001307BA" w:rsidP="006C5B2D">
            <w:pPr>
              <w:pStyle w:val="TableParagraph"/>
              <w:jc w:val="center"/>
              <w:rPr>
                <w:sz w:val="30"/>
              </w:rPr>
            </w:pPr>
            <w:r>
              <w:rPr>
                <w:sz w:val="30"/>
              </w:rPr>
              <w:t>Source code 1</w:t>
            </w:r>
          </w:p>
        </w:tc>
        <w:tc>
          <w:tcPr>
            <w:tcW w:w="1958" w:type="dxa"/>
          </w:tcPr>
          <w:p w:rsidR="001307BA" w:rsidRDefault="001307BA" w:rsidP="006C5B2D">
            <w:pPr>
              <w:pStyle w:val="TableParagraph"/>
              <w:jc w:val="center"/>
              <w:rPr>
                <w:sz w:val="30"/>
              </w:rPr>
            </w:pPr>
            <w:r>
              <w:rPr>
                <w:sz w:val="30"/>
              </w:rPr>
              <w:t>6</w:t>
            </w:r>
          </w:p>
        </w:tc>
      </w:tr>
      <w:tr w:rsidR="001307BA" w:rsidTr="006C5B2D">
        <w:trPr>
          <w:trHeight w:val="689"/>
        </w:trPr>
        <w:tc>
          <w:tcPr>
            <w:tcW w:w="1664" w:type="dxa"/>
          </w:tcPr>
          <w:p w:rsidR="001307BA" w:rsidRDefault="001307BA" w:rsidP="006C5B2D">
            <w:pPr>
              <w:pStyle w:val="TableParagraph"/>
              <w:jc w:val="center"/>
              <w:rPr>
                <w:sz w:val="30"/>
              </w:rPr>
            </w:pPr>
            <w:r>
              <w:rPr>
                <w:sz w:val="30"/>
              </w:rPr>
              <w:t>Fig.2</w:t>
            </w:r>
          </w:p>
        </w:tc>
        <w:tc>
          <w:tcPr>
            <w:tcW w:w="7284" w:type="dxa"/>
          </w:tcPr>
          <w:p w:rsidR="001307BA" w:rsidRDefault="001307BA" w:rsidP="006C5B2D">
            <w:pPr>
              <w:pStyle w:val="TableParagraph"/>
              <w:jc w:val="center"/>
              <w:rPr>
                <w:sz w:val="30"/>
              </w:rPr>
            </w:pPr>
            <w:r>
              <w:rPr>
                <w:sz w:val="30"/>
              </w:rPr>
              <w:t>Source code 2</w:t>
            </w:r>
          </w:p>
        </w:tc>
        <w:tc>
          <w:tcPr>
            <w:tcW w:w="1958" w:type="dxa"/>
          </w:tcPr>
          <w:p w:rsidR="001307BA" w:rsidRDefault="001307BA" w:rsidP="006C5B2D">
            <w:pPr>
              <w:pStyle w:val="TableParagraph"/>
              <w:jc w:val="center"/>
              <w:rPr>
                <w:sz w:val="30"/>
              </w:rPr>
            </w:pPr>
            <w:r>
              <w:rPr>
                <w:sz w:val="30"/>
              </w:rPr>
              <w:t>6</w:t>
            </w:r>
          </w:p>
        </w:tc>
      </w:tr>
      <w:tr w:rsidR="001307BA" w:rsidTr="006C5B2D">
        <w:trPr>
          <w:trHeight w:val="689"/>
        </w:trPr>
        <w:tc>
          <w:tcPr>
            <w:tcW w:w="1664" w:type="dxa"/>
          </w:tcPr>
          <w:p w:rsidR="001307BA" w:rsidRDefault="001307BA" w:rsidP="006C5B2D">
            <w:pPr>
              <w:pStyle w:val="TableParagraph"/>
              <w:jc w:val="center"/>
              <w:rPr>
                <w:sz w:val="30"/>
              </w:rPr>
            </w:pPr>
            <w:r>
              <w:rPr>
                <w:sz w:val="30"/>
              </w:rPr>
              <w:t>Fig.3</w:t>
            </w:r>
          </w:p>
        </w:tc>
        <w:tc>
          <w:tcPr>
            <w:tcW w:w="7284" w:type="dxa"/>
          </w:tcPr>
          <w:p w:rsidR="001307BA" w:rsidRDefault="001307BA" w:rsidP="006C5B2D">
            <w:pPr>
              <w:pStyle w:val="TableParagraph"/>
              <w:jc w:val="center"/>
              <w:rPr>
                <w:sz w:val="30"/>
              </w:rPr>
            </w:pPr>
            <w:r>
              <w:rPr>
                <w:sz w:val="30"/>
              </w:rPr>
              <w:t>Source code 3</w:t>
            </w:r>
          </w:p>
        </w:tc>
        <w:tc>
          <w:tcPr>
            <w:tcW w:w="1958" w:type="dxa"/>
          </w:tcPr>
          <w:p w:rsidR="001307BA" w:rsidRDefault="001307BA" w:rsidP="006C5B2D">
            <w:pPr>
              <w:pStyle w:val="TableParagraph"/>
              <w:jc w:val="center"/>
              <w:rPr>
                <w:sz w:val="30"/>
              </w:rPr>
            </w:pPr>
            <w:r>
              <w:rPr>
                <w:sz w:val="30"/>
              </w:rPr>
              <w:t>7</w:t>
            </w:r>
          </w:p>
        </w:tc>
      </w:tr>
      <w:tr w:rsidR="001307BA" w:rsidTr="006C5B2D">
        <w:trPr>
          <w:trHeight w:val="689"/>
        </w:trPr>
        <w:tc>
          <w:tcPr>
            <w:tcW w:w="1664" w:type="dxa"/>
          </w:tcPr>
          <w:p w:rsidR="001307BA" w:rsidRDefault="001307BA" w:rsidP="006C5B2D">
            <w:pPr>
              <w:pStyle w:val="TableParagraph"/>
              <w:jc w:val="center"/>
              <w:rPr>
                <w:sz w:val="30"/>
              </w:rPr>
            </w:pPr>
            <w:r>
              <w:rPr>
                <w:sz w:val="30"/>
              </w:rPr>
              <w:t>Fig.4</w:t>
            </w:r>
          </w:p>
        </w:tc>
        <w:tc>
          <w:tcPr>
            <w:tcW w:w="7284" w:type="dxa"/>
          </w:tcPr>
          <w:p w:rsidR="001307BA" w:rsidRDefault="001307BA" w:rsidP="006C5B2D">
            <w:pPr>
              <w:pStyle w:val="TableParagraph"/>
              <w:jc w:val="center"/>
              <w:rPr>
                <w:sz w:val="30"/>
              </w:rPr>
            </w:pPr>
            <w:r>
              <w:rPr>
                <w:sz w:val="30"/>
              </w:rPr>
              <w:t>Page1</w:t>
            </w:r>
          </w:p>
        </w:tc>
        <w:tc>
          <w:tcPr>
            <w:tcW w:w="1958" w:type="dxa"/>
          </w:tcPr>
          <w:p w:rsidR="001307BA" w:rsidRDefault="001307BA" w:rsidP="006C5B2D">
            <w:pPr>
              <w:pStyle w:val="TableParagraph"/>
              <w:jc w:val="center"/>
              <w:rPr>
                <w:sz w:val="30"/>
              </w:rPr>
            </w:pPr>
            <w:r>
              <w:rPr>
                <w:sz w:val="30"/>
              </w:rPr>
              <w:t>8</w:t>
            </w:r>
          </w:p>
        </w:tc>
      </w:tr>
      <w:tr w:rsidR="001307BA" w:rsidTr="006C5B2D">
        <w:trPr>
          <w:trHeight w:val="689"/>
        </w:trPr>
        <w:tc>
          <w:tcPr>
            <w:tcW w:w="1664" w:type="dxa"/>
          </w:tcPr>
          <w:p w:rsidR="001307BA" w:rsidRDefault="001307BA" w:rsidP="006C5B2D">
            <w:pPr>
              <w:pStyle w:val="TableParagraph"/>
              <w:jc w:val="center"/>
              <w:rPr>
                <w:sz w:val="30"/>
              </w:rPr>
            </w:pPr>
            <w:r>
              <w:rPr>
                <w:sz w:val="30"/>
              </w:rPr>
              <w:t>Fig.5</w:t>
            </w:r>
          </w:p>
        </w:tc>
        <w:tc>
          <w:tcPr>
            <w:tcW w:w="7284" w:type="dxa"/>
          </w:tcPr>
          <w:p w:rsidR="001307BA" w:rsidRDefault="001307BA" w:rsidP="006C5B2D">
            <w:pPr>
              <w:pStyle w:val="TableParagraph"/>
              <w:jc w:val="center"/>
              <w:rPr>
                <w:sz w:val="30"/>
              </w:rPr>
            </w:pPr>
            <w:r>
              <w:rPr>
                <w:sz w:val="30"/>
              </w:rPr>
              <w:t>Page2</w:t>
            </w:r>
          </w:p>
        </w:tc>
        <w:tc>
          <w:tcPr>
            <w:tcW w:w="1958" w:type="dxa"/>
          </w:tcPr>
          <w:p w:rsidR="001307BA" w:rsidRDefault="001307BA" w:rsidP="006C5B2D">
            <w:pPr>
              <w:pStyle w:val="TableParagraph"/>
              <w:jc w:val="center"/>
              <w:rPr>
                <w:sz w:val="30"/>
              </w:rPr>
            </w:pPr>
            <w:r>
              <w:rPr>
                <w:sz w:val="30"/>
              </w:rPr>
              <w:t>8</w:t>
            </w:r>
          </w:p>
        </w:tc>
      </w:tr>
      <w:tr w:rsidR="001307BA" w:rsidTr="006C5B2D">
        <w:trPr>
          <w:trHeight w:val="689"/>
        </w:trPr>
        <w:tc>
          <w:tcPr>
            <w:tcW w:w="1664" w:type="dxa"/>
          </w:tcPr>
          <w:p w:rsidR="001307BA" w:rsidRDefault="001307BA" w:rsidP="006C5B2D">
            <w:pPr>
              <w:pStyle w:val="TableParagraph"/>
              <w:jc w:val="center"/>
              <w:rPr>
                <w:sz w:val="30"/>
              </w:rPr>
            </w:pPr>
            <w:r>
              <w:rPr>
                <w:sz w:val="30"/>
              </w:rPr>
              <w:t>Fig.6</w:t>
            </w:r>
          </w:p>
        </w:tc>
        <w:tc>
          <w:tcPr>
            <w:tcW w:w="7284" w:type="dxa"/>
          </w:tcPr>
          <w:p w:rsidR="001307BA" w:rsidRDefault="001307BA" w:rsidP="006C5B2D">
            <w:pPr>
              <w:pStyle w:val="TableParagraph"/>
              <w:jc w:val="center"/>
              <w:rPr>
                <w:sz w:val="30"/>
              </w:rPr>
            </w:pPr>
            <w:r>
              <w:rPr>
                <w:sz w:val="30"/>
              </w:rPr>
              <w:t>Page3</w:t>
            </w:r>
          </w:p>
        </w:tc>
        <w:tc>
          <w:tcPr>
            <w:tcW w:w="1958" w:type="dxa"/>
          </w:tcPr>
          <w:p w:rsidR="001307BA" w:rsidRDefault="001307BA" w:rsidP="006C5B2D">
            <w:pPr>
              <w:pStyle w:val="TableParagraph"/>
              <w:jc w:val="center"/>
              <w:rPr>
                <w:sz w:val="30"/>
              </w:rPr>
            </w:pPr>
            <w:r>
              <w:rPr>
                <w:sz w:val="30"/>
              </w:rPr>
              <w:t>9</w:t>
            </w:r>
          </w:p>
        </w:tc>
      </w:tr>
    </w:tbl>
    <w:p w:rsidR="001307BA" w:rsidRDefault="001307BA" w:rsidP="001307BA">
      <w:pPr>
        <w:rPr>
          <w:sz w:val="30"/>
        </w:rPr>
        <w:sectPr w:rsidR="001307BA">
          <w:pgSz w:w="11900" w:h="16820"/>
          <w:pgMar w:top="2140" w:right="480" w:bottom="1260" w:left="280" w:header="276" w:footer="1074" w:gutter="0"/>
          <w:cols w:space="720"/>
        </w:sectPr>
      </w:pPr>
    </w:p>
    <w:p w:rsidR="00D0654A" w:rsidRDefault="00D0654A">
      <w:pPr>
        <w:pStyle w:val="BodyText"/>
        <w:rPr>
          <w:b/>
          <w:sz w:val="20"/>
        </w:rPr>
      </w:pPr>
    </w:p>
    <w:p w:rsidR="00D0654A" w:rsidRDefault="00D0654A">
      <w:pPr>
        <w:pStyle w:val="BodyText"/>
        <w:rPr>
          <w:b/>
          <w:sz w:val="20"/>
        </w:rPr>
      </w:pPr>
    </w:p>
    <w:p w:rsidR="00D0654A" w:rsidRDefault="00A07EF1" w:rsidP="00A07EF1">
      <w:pPr>
        <w:tabs>
          <w:tab w:val="center" w:pos="4988"/>
        </w:tabs>
        <w:spacing w:before="208"/>
        <w:ind w:left="3643" w:right="3413"/>
        <w:rPr>
          <w:b/>
          <w:sz w:val="40"/>
        </w:rPr>
      </w:pPr>
      <w:r>
        <w:rPr>
          <w:b/>
          <w:sz w:val="40"/>
        </w:rPr>
        <w:tab/>
      </w:r>
      <w:r w:rsidR="00E90D12">
        <w:rPr>
          <w:b/>
          <w:sz w:val="40"/>
        </w:rPr>
        <w:t>Introduction</w:t>
      </w:r>
    </w:p>
    <w:p w:rsidR="00A61D47" w:rsidRDefault="00A61D47" w:rsidP="00BD37AF">
      <w:pPr>
        <w:pStyle w:val="BodyText"/>
        <w:spacing w:line="360" w:lineRule="auto"/>
      </w:pPr>
    </w:p>
    <w:p w:rsidR="007A4BB3" w:rsidRDefault="00082C53" w:rsidP="001307BA">
      <w:pPr>
        <w:pStyle w:val="BodyText"/>
        <w:spacing w:line="360" w:lineRule="auto"/>
      </w:pPr>
      <w:r w:rsidRPr="00082C53">
        <w:t>The world lived in the era of computing and desktop and personal computers, and this wave that lasted for nearly 15 years was the nature of that era. For example, Microsoft’s message at the time was “a device on every office and in every home” and it succeeded in achieving it in a way Whole. With the development of processors and screens, we moved to the era of mobility, where the appearance of the iPhone in the beginning of 2007 marked the launch of the new era of technology and the new era of computing. From that time until the moment, we carry in our pockets what can do tasks that exceed those of a huge desktop computer that sits on our offices 10 years ago.</w:t>
      </w:r>
    </w:p>
    <w:p w:rsidR="0041517E" w:rsidRPr="00C24E50" w:rsidRDefault="00C24E50" w:rsidP="00C24E50">
      <w:pPr>
        <w:pStyle w:val="BodyText"/>
        <w:spacing w:line="360" w:lineRule="auto"/>
        <w:rPr>
          <w:sz w:val="30"/>
        </w:rPr>
      </w:pPr>
      <w:r w:rsidRPr="00C24E50">
        <w:rPr>
          <w:b/>
          <w:bCs/>
          <w:sz w:val="30"/>
        </w:rPr>
        <w:t>Internet of Things</w:t>
      </w:r>
      <w:r>
        <w:rPr>
          <w:sz w:val="30"/>
        </w:rPr>
        <w:t xml:space="preserve"> (</w:t>
      </w:r>
      <w:r w:rsidRPr="00C24E50">
        <w:rPr>
          <w:sz w:val="30"/>
        </w:rPr>
        <w:t>IOT</w:t>
      </w:r>
      <w:proofErr w:type="gramStart"/>
      <w:r>
        <w:rPr>
          <w:sz w:val="30"/>
        </w:rPr>
        <w:t>)</w:t>
      </w:r>
      <w:r w:rsidRPr="00C24E50">
        <w:rPr>
          <w:sz w:val="30"/>
        </w:rPr>
        <w:t>,</w:t>
      </w:r>
      <w:proofErr w:type="gramEnd"/>
      <w:r w:rsidRPr="00C24E50">
        <w:rPr>
          <w:sz w:val="30"/>
        </w:rPr>
        <w:t xml:space="preserve"> is a modern technical method that aims to attract things represented by devices and sensors and connect them to the Internet to transmit data between them without human intervention, and that is automatic if the thing is in the geographical area covered by the Internet</w:t>
      </w:r>
      <w:r>
        <w:rPr>
          <w:sz w:val="30"/>
        </w:rPr>
        <w:t>.</w:t>
      </w:r>
    </w:p>
    <w:p w:rsidR="00BB2E77" w:rsidRPr="00BB2E77" w:rsidRDefault="00BB2E77" w:rsidP="00BB2E77">
      <w:pPr>
        <w:pStyle w:val="BodyText"/>
        <w:spacing w:line="360" w:lineRule="auto"/>
        <w:rPr>
          <w:sz w:val="30"/>
        </w:rPr>
      </w:pPr>
      <w:r w:rsidRPr="00BB2E77">
        <w:rPr>
          <w:sz w:val="30"/>
        </w:rPr>
        <w:t>Examples of this are adjusting the heating means within a building from operating and closing, as it also applies to lighting and the operation of some machines and production means and follow-up on them in advance; Thus, pre-reporting the possibility of an error or malfunction in the devices before they occur and remedy them,</w:t>
      </w:r>
    </w:p>
    <w:p w:rsidR="00BB2E77" w:rsidRPr="00BB2E77" w:rsidRDefault="00BB2E77" w:rsidP="00BB2E77">
      <w:pPr>
        <w:pStyle w:val="BodyText"/>
        <w:spacing w:line="360" w:lineRule="auto"/>
        <w:rPr>
          <w:sz w:val="30"/>
        </w:rPr>
      </w:pPr>
      <w:r w:rsidRPr="00BB2E77">
        <w:rPr>
          <w:sz w:val="30"/>
        </w:rPr>
        <w:t> It is noteworthy that the Internet of Things lists many of the everyday things that can be combined with it and apply the principle of working on it.</w:t>
      </w:r>
    </w:p>
    <w:p w:rsidR="00BB2E77" w:rsidRPr="00BB2E77" w:rsidRDefault="00BB2E77" w:rsidP="00BB2E77">
      <w:pPr>
        <w:pStyle w:val="BodyText"/>
        <w:spacing w:line="360" w:lineRule="auto"/>
        <w:rPr>
          <w:sz w:val="30"/>
        </w:rPr>
      </w:pPr>
      <w:proofErr w:type="gramStart"/>
      <w:r w:rsidRPr="00BB2E77">
        <w:rPr>
          <w:sz w:val="30"/>
        </w:rPr>
        <w:t>Such as industrial machines, wearable devices, and more.</w:t>
      </w:r>
      <w:proofErr w:type="gramEnd"/>
    </w:p>
    <w:p w:rsidR="0041517E" w:rsidRDefault="00BB2E77" w:rsidP="00BB2E77">
      <w:pPr>
        <w:pStyle w:val="BodyText"/>
        <w:spacing w:line="360" w:lineRule="auto"/>
        <w:rPr>
          <w:sz w:val="30"/>
        </w:rPr>
      </w:pPr>
      <w:r w:rsidRPr="00BB2E77">
        <w:rPr>
          <w:sz w:val="30"/>
        </w:rPr>
        <w:t>The next period of technological life will spread as it is the best way to make life more efficient than before.</w:t>
      </w:r>
    </w:p>
    <w:p w:rsidR="00D0654A" w:rsidRDefault="00D0654A">
      <w:pPr>
        <w:pStyle w:val="BodyText"/>
        <w:spacing w:before="8"/>
        <w:rPr>
          <w:sz w:val="23"/>
        </w:rPr>
      </w:pPr>
    </w:p>
    <w:p w:rsidR="00D0654A" w:rsidRDefault="00D0654A">
      <w:pPr>
        <w:pStyle w:val="BodyText"/>
        <w:rPr>
          <w:sz w:val="20"/>
        </w:rPr>
      </w:pPr>
    </w:p>
    <w:p w:rsidR="00D0654A" w:rsidRDefault="00D0654A">
      <w:pPr>
        <w:pStyle w:val="BodyText"/>
        <w:rPr>
          <w:sz w:val="20"/>
        </w:rPr>
      </w:pPr>
    </w:p>
    <w:p w:rsidR="00675915" w:rsidRDefault="002A5E38" w:rsidP="00EA0BD3">
      <w:pPr>
        <w:pStyle w:val="Heading1"/>
        <w:spacing w:before="208"/>
        <w:ind w:left="2880"/>
        <w:jc w:val="left"/>
      </w:pPr>
      <w:r>
        <w:lastRenderedPageBreak/>
        <w:t xml:space="preserve">   </w:t>
      </w:r>
    </w:p>
    <w:p w:rsidR="00D0654A" w:rsidRDefault="00E90D12" w:rsidP="00EA0BD3">
      <w:pPr>
        <w:pStyle w:val="Heading1"/>
        <w:spacing w:before="208"/>
        <w:ind w:left="2880"/>
        <w:jc w:val="left"/>
      </w:pPr>
      <w:r>
        <w:t>Literature Review</w:t>
      </w:r>
    </w:p>
    <w:p w:rsidR="00B01A87" w:rsidRPr="00416B8B" w:rsidRDefault="00B01A87" w:rsidP="00B01A87">
      <w:pPr>
        <w:pStyle w:val="Heading1"/>
        <w:spacing w:before="208"/>
        <w:ind w:left="0"/>
        <w:jc w:val="left"/>
        <w:rPr>
          <w:b w:val="0"/>
          <w:bCs w:val="0"/>
          <w:sz w:val="28"/>
          <w:szCs w:val="28"/>
        </w:rPr>
      </w:pPr>
    </w:p>
    <w:p w:rsidR="00DD7322" w:rsidRDefault="00DD7322" w:rsidP="00DD7322">
      <w:pPr>
        <w:spacing w:line="360" w:lineRule="auto"/>
      </w:pPr>
    </w:p>
    <w:p w:rsidR="004919E7" w:rsidRPr="004919E7" w:rsidRDefault="00E84C37" w:rsidP="004919E7">
      <w:pPr>
        <w:spacing w:line="360" w:lineRule="auto"/>
        <w:rPr>
          <w:b/>
          <w:bCs/>
          <w:sz w:val="28"/>
          <w:szCs w:val="28"/>
        </w:rPr>
      </w:pPr>
      <w:r w:rsidRPr="00E84C37">
        <w:rPr>
          <w:b/>
          <w:bCs/>
          <w:sz w:val="28"/>
          <w:szCs w:val="28"/>
        </w:rPr>
        <w:t>The concept of things in the Internet of things</w:t>
      </w:r>
    </w:p>
    <w:p w:rsidR="00B53BB3" w:rsidRPr="00B53BB3" w:rsidRDefault="00B53BB3" w:rsidP="00B53BB3">
      <w:pPr>
        <w:spacing w:line="360" w:lineRule="auto"/>
        <w:rPr>
          <w:sz w:val="28"/>
          <w:szCs w:val="28"/>
        </w:rPr>
      </w:pPr>
      <w:r w:rsidRPr="00B53BB3">
        <w:rPr>
          <w:sz w:val="28"/>
          <w:szCs w:val="28"/>
        </w:rPr>
        <w:t>Everything in the full sense of the word comes under the concept of Internet of things, clothes, furniture, household utensils, body parts, streets, and various household items such as fridge, washing machine, alarms, buildings entrances and air conditioners, and the list extends to include everything from other things such as goods and products available on the shelves of shops.</w:t>
      </w:r>
    </w:p>
    <w:p w:rsidR="008A3BFB" w:rsidRDefault="00B53BB3" w:rsidP="00B53BB3">
      <w:pPr>
        <w:spacing w:line="360" w:lineRule="auto"/>
        <w:rPr>
          <w:sz w:val="28"/>
          <w:szCs w:val="28"/>
        </w:rPr>
      </w:pPr>
      <w:r w:rsidRPr="00B53BB3">
        <w:rPr>
          <w:sz w:val="28"/>
          <w:szCs w:val="28"/>
        </w:rPr>
        <w:t xml:space="preserve">Even animals! Anything that a processor and internet connection can stick to is something in the </w:t>
      </w:r>
      <w:proofErr w:type="spellStart"/>
      <w:r w:rsidRPr="00B53BB3">
        <w:rPr>
          <w:sz w:val="28"/>
          <w:szCs w:val="28"/>
        </w:rPr>
        <w:t>IoT</w:t>
      </w:r>
      <w:proofErr w:type="spellEnd"/>
      <w:r w:rsidRPr="00B53BB3">
        <w:rPr>
          <w:sz w:val="28"/>
          <w:szCs w:val="28"/>
        </w:rPr>
        <w:t xml:space="preserve"> world. For example, a lot of </w:t>
      </w:r>
      <w:proofErr w:type="gramStart"/>
      <w:r w:rsidRPr="00B53BB3">
        <w:rPr>
          <w:sz w:val="28"/>
          <w:szCs w:val="28"/>
        </w:rPr>
        <w:t>cows</w:t>
      </w:r>
      <w:proofErr w:type="gramEnd"/>
      <w:r w:rsidRPr="00B53BB3">
        <w:rPr>
          <w:sz w:val="28"/>
          <w:szCs w:val="28"/>
        </w:rPr>
        <w:t xml:space="preserve"> farms around the world are beginning to connect the bodies of cows to the Internet to monitor their health and the percentage of some hormones in their body, which indicates the best time to milk them, which contributes to making accurate decisions to improve the production process.</w:t>
      </w:r>
    </w:p>
    <w:p w:rsidR="00FF72CB" w:rsidRDefault="00FF72CB" w:rsidP="00B53BB3">
      <w:pPr>
        <w:spacing w:line="360" w:lineRule="auto"/>
        <w:rPr>
          <w:sz w:val="28"/>
          <w:szCs w:val="28"/>
        </w:rPr>
      </w:pPr>
    </w:p>
    <w:p w:rsidR="00FF72CB" w:rsidRDefault="00FF72CB" w:rsidP="00987FA9">
      <w:pPr>
        <w:spacing w:line="360" w:lineRule="auto"/>
        <w:rPr>
          <w:sz w:val="28"/>
          <w:szCs w:val="28"/>
        </w:rPr>
      </w:pPr>
      <w:r w:rsidRPr="00FF72CB">
        <w:rPr>
          <w:sz w:val="28"/>
          <w:szCs w:val="28"/>
        </w:rPr>
        <w:t>The establishment of the Internet of Things system depends on the abu</w:t>
      </w:r>
      <w:r w:rsidR="007958EF">
        <w:rPr>
          <w:sz w:val="28"/>
          <w:szCs w:val="28"/>
        </w:rPr>
        <w:t>ndance of many major components,</w:t>
      </w:r>
      <w:r w:rsidRPr="00FF72CB">
        <w:rPr>
          <w:sz w:val="28"/>
          <w:szCs w:val="28"/>
        </w:rPr>
        <w:t xml:space="preserve"> </w:t>
      </w:r>
      <w:r w:rsidR="007958EF" w:rsidRPr="00FF72CB">
        <w:rPr>
          <w:sz w:val="28"/>
          <w:szCs w:val="28"/>
        </w:rPr>
        <w:t>these</w:t>
      </w:r>
      <w:r w:rsidRPr="00FF72CB">
        <w:rPr>
          <w:sz w:val="28"/>
          <w:szCs w:val="28"/>
        </w:rPr>
        <w:t xml:space="preserve"> are smart devices that support the web for the purposes of harnessing it to process data, sensors, and communications devices of various kinds to collect data from their environment and transfer it to the beneficiary. The secret of the business is that all </w:t>
      </w:r>
      <w:proofErr w:type="spellStart"/>
      <w:r w:rsidRPr="00FF72CB">
        <w:rPr>
          <w:sz w:val="28"/>
          <w:szCs w:val="28"/>
        </w:rPr>
        <w:t>IoT</w:t>
      </w:r>
      <w:proofErr w:type="spellEnd"/>
      <w:r w:rsidRPr="00FF72CB">
        <w:rPr>
          <w:sz w:val="28"/>
          <w:szCs w:val="28"/>
        </w:rPr>
        <w:t xml:space="preserve"> devices communicate with special sensors to capture and analyze the necessary data. Then return the important information without any human intervention,</w:t>
      </w:r>
      <w:r w:rsidR="007958EF">
        <w:rPr>
          <w:sz w:val="28"/>
          <w:szCs w:val="28"/>
        </w:rPr>
        <w:t xml:space="preserve"> t</w:t>
      </w:r>
      <w:r w:rsidRPr="00FF72CB">
        <w:rPr>
          <w:sz w:val="28"/>
          <w:szCs w:val="28"/>
        </w:rPr>
        <w:t>here are no special protocols for connecting to the network and web-supported devices.</w:t>
      </w:r>
    </w:p>
    <w:p w:rsidR="00987FA9" w:rsidRDefault="00987FA9" w:rsidP="00FF72CB">
      <w:pPr>
        <w:spacing w:line="360" w:lineRule="auto"/>
        <w:rPr>
          <w:sz w:val="28"/>
          <w:szCs w:val="28"/>
        </w:rPr>
      </w:pPr>
    </w:p>
    <w:p w:rsidR="00F64D28" w:rsidRDefault="00987FA9" w:rsidP="00FF72CB">
      <w:pPr>
        <w:spacing w:line="360" w:lineRule="auto"/>
        <w:rPr>
          <w:sz w:val="28"/>
          <w:szCs w:val="28"/>
        </w:rPr>
      </w:pPr>
      <w:r w:rsidRPr="00987FA9">
        <w:rPr>
          <w:sz w:val="28"/>
          <w:szCs w:val="28"/>
        </w:rPr>
        <w:t xml:space="preserve">The Internet of Things enables people </w:t>
      </w:r>
      <w:proofErr w:type="gramStart"/>
      <w:r w:rsidRPr="00987FA9">
        <w:rPr>
          <w:sz w:val="28"/>
          <w:szCs w:val="28"/>
        </w:rPr>
        <w:t>to</w:t>
      </w:r>
      <w:proofErr w:type="gramEnd"/>
      <w:r w:rsidRPr="00987FA9">
        <w:rPr>
          <w:sz w:val="28"/>
          <w:szCs w:val="28"/>
        </w:rPr>
        <w:t xml:space="preserve"> effectively and easily control things closely and remotely. For example, the user can operate and control his car's engine from his </w:t>
      </w:r>
    </w:p>
    <w:p w:rsidR="00F64D28" w:rsidRDefault="00F64D28" w:rsidP="00FF72CB">
      <w:pPr>
        <w:spacing w:line="360" w:lineRule="auto"/>
        <w:rPr>
          <w:sz w:val="28"/>
          <w:szCs w:val="28"/>
        </w:rPr>
      </w:pPr>
    </w:p>
    <w:p w:rsidR="00F64D28" w:rsidRDefault="00F64D28" w:rsidP="00F64D28">
      <w:pPr>
        <w:spacing w:line="360" w:lineRule="auto"/>
        <w:rPr>
          <w:sz w:val="28"/>
          <w:szCs w:val="28"/>
        </w:rPr>
      </w:pPr>
    </w:p>
    <w:p w:rsidR="00675915" w:rsidRDefault="00675915" w:rsidP="00F64D28">
      <w:pPr>
        <w:spacing w:line="360" w:lineRule="auto"/>
        <w:rPr>
          <w:sz w:val="28"/>
          <w:szCs w:val="28"/>
        </w:rPr>
      </w:pPr>
    </w:p>
    <w:p w:rsidR="00987FA9" w:rsidRDefault="00987FA9" w:rsidP="00F64D28">
      <w:pPr>
        <w:spacing w:line="360" w:lineRule="auto"/>
        <w:rPr>
          <w:sz w:val="28"/>
          <w:szCs w:val="28"/>
        </w:rPr>
      </w:pPr>
      <w:proofErr w:type="gramStart"/>
      <w:r w:rsidRPr="00987FA9">
        <w:rPr>
          <w:sz w:val="28"/>
          <w:szCs w:val="28"/>
        </w:rPr>
        <w:t>computer</w:t>
      </w:r>
      <w:proofErr w:type="gramEnd"/>
      <w:r w:rsidRPr="00987FA9">
        <w:rPr>
          <w:sz w:val="28"/>
          <w:szCs w:val="28"/>
        </w:rPr>
        <w:t xml:space="preserve">. One can control the duties of washing with his washing machine, and he </w:t>
      </w:r>
    </w:p>
    <w:p w:rsidR="00987FA9" w:rsidRPr="00987FA9" w:rsidRDefault="00987FA9" w:rsidP="00987FA9">
      <w:pPr>
        <w:spacing w:line="360" w:lineRule="auto"/>
        <w:rPr>
          <w:sz w:val="28"/>
          <w:szCs w:val="28"/>
        </w:rPr>
      </w:pPr>
      <w:proofErr w:type="gramStart"/>
      <w:r w:rsidRPr="00987FA9">
        <w:rPr>
          <w:sz w:val="28"/>
          <w:szCs w:val="28"/>
        </w:rPr>
        <w:t>can</w:t>
      </w:r>
      <w:proofErr w:type="gramEnd"/>
      <w:r w:rsidRPr="00987FA9">
        <w:rPr>
          <w:sz w:val="28"/>
          <w:szCs w:val="28"/>
        </w:rPr>
        <w:t xml:space="preserve"> also learn the contents of the refrigerator remotely through the use of Internet calling. However, these are examples of the primitive form of the Internet of Things. The advanced form is that different "things" understand each other using the Internet </w:t>
      </w:r>
      <w:proofErr w:type="gramStart"/>
      <w:r w:rsidRPr="00987FA9">
        <w:rPr>
          <w:sz w:val="28"/>
          <w:szCs w:val="28"/>
        </w:rPr>
        <w:t>protocol</w:t>
      </w:r>
      <w:r w:rsidRPr="00987FA9">
        <w:t xml:space="preserve"> </w:t>
      </w:r>
      <w:r w:rsidRPr="00987FA9">
        <w:rPr>
          <w:sz w:val="28"/>
          <w:szCs w:val="28"/>
        </w:rPr>
        <w:t>:</w:t>
      </w:r>
      <w:proofErr w:type="gramEnd"/>
    </w:p>
    <w:p w:rsidR="00987FA9" w:rsidRDefault="00987FA9" w:rsidP="00987FA9">
      <w:pPr>
        <w:spacing w:line="360" w:lineRule="auto"/>
        <w:rPr>
          <w:sz w:val="28"/>
          <w:szCs w:val="28"/>
        </w:rPr>
      </w:pPr>
      <w:r w:rsidRPr="00987FA9">
        <w:rPr>
          <w:sz w:val="28"/>
          <w:szCs w:val="28"/>
        </w:rPr>
        <w:t>For example, the fridge can correspond with the shopping center and purchase and deliver supplies without human intervention</w:t>
      </w:r>
      <w:r w:rsidR="003C7C0D">
        <w:rPr>
          <w:sz w:val="28"/>
          <w:szCs w:val="28"/>
        </w:rPr>
        <w:t>.</w:t>
      </w:r>
    </w:p>
    <w:p w:rsidR="003C7C0D" w:rsidRDefault="003C7C0D" w:rsidP="00987FA9">
      <w:pPr>
        <w:spacing w:line="360" w:lineRule="auto"/>
        <w:rPr>
          <w:sz w:val="28"/>
          <w:szCs w:val="28"/>
        </w:rPr>
      </w:pPr>
    </w:p>
    <w:p w:rsidR="003C7C0D" w:rsidRPr="003C7C0D" w:rsidRDefault="003C7C0D" w:rsidP="003C7C0D">
      <w:pPr>
        <w:spacing w:line="360" w:lineRule="auto"/>
        <w:rPr>
          <w:b/>
          <w:bCs/>
          <w:sz w:val="28"/>
          <w:szCs w:val="28"/>
        </w:rPr>
      </w:pPr>
      <w:proofErr w:type="spellStart"/>
      <w:r w:rsidRPr="003C7C0D">
        <w:rPr>
          <w:b/>
          <w:bCs/>
          <w:sz w:val="28"/>
          <w:szCs w:val="28"/>
        </w:rPr>
        <w:t>IoT</w:t>
      </w:r>
      <w:proofErr w:type="spellEnd"/>
      <w:r w:rsidRPr="003C7C0D">
        <w:rPr>
          <w:b/>
          <w:bCs/>
          <w:sz w:val="28"/>
          <w:szCs w:val="28"/>
        </w:rPr>
        <w:t xml:space="preserve"> applications</w:t>
      </w:r>
    </w:p>
    <w:p w:rsidR="003C7C0D" w:rsidRDefault="003C7C0D" w:rsidP="003C7C0D">
      <w:pPr>
        <w:spacing w:line="360" w:lineRule="auto"/>
        <w:rPr>
          <w:sz w:val="28"/>
          <w:szCs w:val="28"/>
        </w:rPr>
      </w:pPr>
      <w:r w:rsidRPr="003C7C0D">
        <w:rPr>
          <w:sz w:val="28"/>
          <w:szCs w:val="28"/>
        </w:rPr>
        <w:t xml:space="preserve">The scope of application of </w:t>
      </w:r>
      <w:proofErr w:type="spellStart"/>
      <w:r w:rsidRPr="003C7C0D">
        <w:rPr>
          <w:sz w:val="28"/>
          <w:szCs w:val="28"/>
        </w:rPr>
        <w:t>IoT</w:t>
      </w:r>
      <w:proofErr w:type="spellEnd"/>
      <w:r w:rsidRPr="003C7C0D">
        <w:rPr>
          <w:sz w:val="28"/>
          <w:szCs w:val="28"/>
        </w:rPr>
        <w:t xml:space="preserve"> technology is very broad in daily life and the most important:</w:t>
      </w:r>
    </w:p>
    <w:p w:rsidR="003C7C0D" w:rsidRDefault="003C7C0D" w:rsidP="003C7C0D">
      <w:pPr>
        <w:pStyle w:val="ListParagraph"/>
        <w:numPr>
          <w:ilvl w:val="0"/>
          <w:numId w:val="10"/>
        </w:numPr>
        <w:spacing w:line="360" w:lineRule="auto"/>
        <w:rPr>
          <w:sz w:val="28"/>
          <w:szCs w:val="28"/>
        </w:rPr>
      </w:pPr>
      <w:r w:rsidRPr="003C7C0D">
        <w:rPr>
          <w:sz w:val="28"/>
          <w:szCs w:val="28"/>
        </w:rPr>
        <w:t>Smart and wearable devices.</w:t>
      </w:r>
    </w:p>
    <w:p w:rsidR="003C7C0D" w:rsidRDefault="003C7C0D" w:rsidP="003C7C0D">
      <w:pPr>
        <w:pStyle w:val="ListParagraph"/>
        <w:numPr>
          <w:ilvl w:val="0"/>
          <w:numId w:val="10"/>
        </w:numPr>
        <w:spacing w:line="360" w:lineRule="auto"/>
        <w:rPr>
          <w:sz w:val="28"/>
          <w:szCs w:val="28"/>
        </w:rPr>
      </w:pPr>
      <w:r w:rsidRPr="003C7C0D">
        <w:rPr>
          <w:sz w:val="28"/>
          <w:szCs w:val="28"/>
        </w:rPr>
        <w:t>Automatic arrangement of people's daily appointments.</w:t>
      </w:r>
    </w:p>
    <w:p w:rsidR="003C7C0D" w:rsidRDefault="003C7C0D" w:rsidP="003C7C0D">
      <w:pPr>
        <w:pStyle w:val="ListParagraph"/>
        <w:numPr>
          <w:ilvl w:val="0"/>
          <w:numId w:val="10"/>
        </w:numPr>
        <w:spacing w:line="360" w:lineRule="auto"/>
        <w:rPr>
          <w:sz w:val="28"/>
          <w:szCs w:val="28"/>
        </w:rPr>
      </w:pPr>
      <w:r w:rsidRPr="003C7C0D">
        <w:rPr>
          <w:sz w:val="28"/>
          <w:szCs w:val="28"/>
        </w:rPr>
        <w:t>Detecting fumes rising nearby, and sirens sounding.</w:t>
      </w:r>
    </w:p>
    <w:p w:rsidR="003C7C0D" w:rsidRDefault="003C7C0D" w:rsidP="003C7C0D">
      <w:pPr>
        <w:pStyle w:val="ListParagraph"/>
        <w:numPr>
          <w:ilvl w:val="0"/>
          <w:numId w:val="10"/>
        </w:numPr>
        <w:spacing w:line="360" w:lineRule="auto"/>
        <w:rPr>
          <w:sz w:val="28"/>
          <w:szCs w:val="28"/>
        </w:rPr>
      </w:pPr>
      <w:r w:rsidRPr="003C7C0D">
        <w:rPr>
          <w:sz w:val="28"/>
          <w:szCs w:val="28"/>
        </w:rPr>
        <w:t>Monitor the availability of fuel in heating stations and alert in the event of completion.</w:t>
      </w:r>
    </w:p>
    <w:p w:rsidR="003C7C0D" w:rsidRDefault="003C7C0D" w:rsidP="003C7C0D">
      <w:pPr>
        <w:pStyle w:val="ListParagraph"/>
        <w:numPr>
          <w:ilvl w:val="0"/>
          <w:numId w:val="10"/>
        </w:numPr>
        <w:spacing w:line="360" w:lineRule="auto"/>
        <w:rPr>
          <w:sz w:val="28"/>
          <w:szCs w:val="28"/>
        </w:rPr>
      </w:pPr>
      <w:r w:rsidRPr="003C7C0D">
        <w:rPr>
          <w:sz w:val="28"/>
          <w:szCs w:val="28"/>
        </w:rPr>
        <w:t>Guidance on where to find parking spaces when searching for it automatically.</w:t>
      </w:r>
    </w:p>
    <w:p w:rsidR="003C7C0D" w:rsidRDefault="003C7C0D" w:rsidP="003C7C0D">
      <w:pPr>
        <w:pStyle w:val="ListParagraph"/>
        <w:numPr>
          <w:ilvl w:val="0"/>
          <w:numId w:val="10"/>
        </w:numPr>
        <w:spacing w:line="360" w:lineRule="auto"/>
        <w:rPr>
          <w:sz w:val="28"/>
          <w:szCs w:val="28"/>
        </w:rPr>
      </w:pPr>
      <w:r w:rsidRPr="003C7C0D">
        <w:rPr>
          <w:sz w:val="28"/>
          <w:szCs w:val="28"/>
        </w:rPr>
        <w:t>The ability to see some of the natural conditions prevailing in a place by the network, such as the quality and quality of the soil.</w:t>
      </w:r>
    </w:p>
    <w:p w:rsidR="007958EF" w:rsidRDefault="007958EF" w:rsidP="007958EF">
      <w:pPr>
        <w:pStyle w:val="ListParagraph"/>
        <w:numPr>
          <w:ilvl w:val="0"/>
          <w:numId w:val="10"/>
        </w:numPr>
        <w:spacing w:line="360" w:lineRule="auto"/>
        <w:rPr>
          <w:sz w:val="28"/>
          <w:szCs w:val="28"/>
        </w:rPr>
      </w:pPr>
      <w:r w:rsidRPr="007958EF">
        <w:rPr>
          <w:sz w:val="28"/>
          <w:szCs w:val="28"/>
        </w:rPr>
        <w:t>Disclosing the inventory of manufacturing materials, to know their small numbers and inform them about them.</w:t>
      </w:r>
    </w:p>
    <w:p w:rsidR="007958EF" w:rsidRDefault="007958EF" w:rsidP="007958EF">
      <w:pPr>
        <w:spacing w:line="360" w:lineRule="auto"/>
        <w:rPr>
          <w:sz w:val="28"/>
          <w:szCs w:val="28"/>
        </w:rPr>
      </w:pPr>
    </w:p>
    <w:p w:rsidR="00280E53" w:rsidRDefault="00280E53" w:rsidP="007958EF">
      <w:pPr>
        <w:spacing w:line="360" w:lineRule="auto"/>
        <w:rPr>
          <w:b/>
          <w:bCs/>
          <w:sz w:val="28"/>
          <w:szCs w:val="28"/>
        </w:rPr>
      </w:pPr>
    </w:p>
    <w:p w:rsidR="00280E53" w:rsidRDefault="00280E53" w:rsidP="007958EF">
      <w:pPr>
        <w:spacing w:line="360" w:lineRule="auto"/>
        <w:rPr>
          <w:b/>
          <w:bCs/>
          <w:sz w:val="28"/>
          <w:szCs w:val="28"/>
        </w:rPr>
      </w:pPr>
    </w:p>
    <w:p w:rsidR="00280E53" w:rsidRDefault="00280E53" w:rsidP="007958EF">
      <w:pPr>
        <w:spacing w:line="360" w:lineRule="auto"/>
        <w:rPr>
          <w:b/>
          <w:bCs/>
          <w:sz w:val="28"/>
          <w:szCs w:val="28"/>
        </w:rPr>
      </w:pPr>
    </w:p>
    <w:p w:rsidR="00280E53" w:rsidRDefault="00280E53" w:rsidP="007958EF">
      <w:pPr>
        <w:spacing w:line="360" w:lineRule="auto"/>
        <w:rPr>
          <w:b/>
          <w:bCs/>
          <w:sz w:val="28"/>
          <w:szCs w:val="28"/>
        </w:rPr>
      </w:pPr>
    </w:p>
    <w:p w:rsidR="00280E53" w:rsidRPr="00280E53" w:rsidRDefault="00280E53" w:rsidP="007958EF">
      <w:pPr>
        <w:spacing w:line="360" w:lineRule="auto"/>
        <w:rPr>
          <w:b/>
          <w:bCs/>
          <w:sz w:val="28"/>
          <w:szCs w:val="28"/>
        </w:rPr>
      </w:pPr>
      <w:r w:rsidRPr="00280E53">
        <w:rPr>
          <w:b/>
          <w:bCs/>
          <w:sz w:val="28"/>
          <w:szCs w:val="28"/>
        </w:rPr>
        <w:t>Internet of Things use</w:t>
      </w:r>
    </w:p>
    <w:p w:rsidR="00280E53" w:rsidRDefault="00280E53" w:rsidP="00280E53">
      <w:pPr>
        <w:spacing w:line="360" w:lineRule="auto"/>
        <w:rPr>
          <w:b/>
          <w:bCs/>
          <w:sz w:val="28"/>
          <w:szCs w:val="28"/>
        </w:rPr>
      </w:pPr>
    </w:p>
    <w:p w:rsidR="00280E53" w:rsidRPr="00280E53" w:rsidRDefault="00280E53" w:rsidP="00280E53">
      <w:pPr>
        <w:spacing w:line="360" w:lineRule="auto"/>
        <w:rPr>
          <w:b/>
          <w:bCs/>
          <w:sz w:val="28"/>
          <w:szCs w:val="28"/>
        </w:rPr>
      </w:pPr>
      <w:r w:rsidRPr="00280E53">
        <w:rPr>
          <w:b/>
          <w:bCs/>
          <w:sz w:val="28"/>
          <w:szCs w:val="28"/>
        </w:rPr>
        <w:t>Healthcare</w:t>
      </w:r>
    </w:p>
    <w:p w:rsidR="00280E53" w:rsidRDefault="00280E53" w:rsidP="00280E53">
      <w:pPr>
        <w:spacing w:line="360" w:lineRule="auto"/>
        <w:rPr>
          <w:sz w:val="28"/>
          <w:szCs w:val="28"/>
        </w:rPr>
      </w:pPr>
      <w:r w:rsidRPr="00280E53">
        <w:rPr>
          <w:sz w:val="28"/>
          <w:szCs w:val="28"/>
        </w:rPr>
        <w:t xml:space="preserve">As patients can be monitored remotely and their cases recorded in electronic records, </w:t>
      </w:r>
    </w:p>
    <w:p w:rsidR="008A3BFB" w:rsidRDefault="00280E53" w:rsidP="00280E53">
      <w:pPr>
        <w:spacing w:line="360" w:lineRule="auto"/>
        <w:rPr>
          <w:sz w:val="28"/>
          <w:szCs w:val="28"/>
        </w:rPr>
      </w:pPr>
      <w:proofErr w:type="gramStart"/>
      <w:r>
        <w:rPr>
          <w:sz w:val="28"/>
          <w:szCs w:val="28"/>
        </w:rPr>
        <w:t>i</w:t>
      </w:r>
      <w:r w:rsidRPr="00280E53">
        <w:rPr>
          <w:sz w:val="28"/>
          <w:szCs w:val="28"/>
        </w:rPr>
        <w:t>t</w:t>
      </w:r>
      <w:proofErr w:type="gramEnd"/>
      <w:r w:rsidRPr="00280E53">
        <w:rPr>
          <w:sz w:val="28"/>
          <w:szCs w:val="28"/>
        </w:rPr>
        <w:t xml:space="preserve"> can also be activated in wearable devices to impose control on exercise and sleep style of patients and also can contribute to saving many lives when reporting a pre-existing risk to the patient's health before death occurs .</w:t>
      </w:r>
    </w:p>
    <w:p w:rsidR="00280E53" w:rsidRDefault="00280E53" w:rsidP="00280E53">
      <w:pPr>
        <w:spacing w:line="360" w:lineRule="auto"/>
        <w:rPr>
          <w:sz w:val="28"/>
          <w:szCs w:val="28"/>
        </w:rPr>
      </w:pPr>
    </w:p>
    <w:p w:rsidR="00280E53" w:rsidRPr="00280E53" w:rsidRDefault="00280E53" w:rsidP="00280E53">
      <w:pPr>
        <w:spacing w:line="360" w:lineRule="auto"/>
        <w:rPr>
          <w:b/>
          <w:bCs/>
          <w:sz w:val="28"/>
          <w:szCs w:val="28"/>
        </w:rPr>
      </w:pPr>
      <w:r w:rsidRPr="00280E53">
        <w:rPr>
          <w:b/>
          <w:bCs/>
          <w:sz w:val="28"/>
          <w:szCs w:val="28"/>
        </w:rPr>
        <w:t>Buying and selling:</w:t>
      </w:r>
    </w:p>
    <w:p w:rsidR="00280E53" w:rsidRDefault="00280E53" w:rsidP="00280E53">
      <w:pPr>
        <w:spacing w:line="360" w:lineRule="auto"/>
        <w:rPr>
          <w:sz w:val="28"/>
          <w:szCs w:val="28"/>
        </w:rPr>
      </w:pPr>
      <w:r w:rsidRPr="00280E53">
        <w:rPr>
          <w:sz w:val="28"/>
          <w:szCs w:val="28"/>
        </w:rPr>
        <w:t>Both the consumer and the merchant benefit as the merchant monitors the goods available to him in the store and sales and purchases, while the consumer is provided with the last of the goods provided</w:t>
      </w:r>
      <w:r>
        <w:rPr>
          <w:sz w:val="28"/>
          <w:szCs w:val="28"/>
        </w:rPr>
        <w:t>.</w:t>
      </w:r>
    </w:p>
    <w:p w:rsidR="00280E53" w:rsidRDefault="00280E53" w:rsidP="00280E53">
      <w:pPr>
        <w:spacing w:line="360" w:lineRule="auto"/>
        <w:rPr>
          <w:sz w:val="28"/>
          <w:szCs w:val="28"/>
        </w:rPr>
      </w:pPr>
    </w:p>
    <w:p w:rsidR="00280E53" w:rsidRPr="00280E53" w:rsidRDefault="00280E53" w:rsidP="00280E53">
      <w:pPr>
        <w:spacing w:line="360" w:lineRule="auto"/>
        <w:rPr>
          <w:b/>
          <w:bCs/>
          <w:sz w:val="28"/>
          <w:szCs w:val="28"/>
        </w:rPr>
      </w:pPr>
      <w:r w:rsidRPr="00280E53">
        <w:rPr>
          <w:b/>
          <w:bCs/>
          <w:sz w:val="28"/>
          <w:szCs w:val="28"/>
        </w:rPr>
        <w:t>Factories and companies</w:t>
      </w:r>
    </w:p>
    <w:p w:rsidR="00280E53" w:rsidRPr="00DD7322" w:rsidRDefault="00280E53" w:rsidP="00280E53">
      <w:pPr>
        <w:spacing w:line="360" w:lineRule="auto"/>
        <w:rPr>
          <w:sz w:val="28"/>
          <w:szCs w:val="28"/>
        </w:rPr>
      </w:pPr>
      <w:r w:rsidRPr="00280E53">
        <w:rPr>
          <w:sz w:val="28"/>
          <w:szCs w:val="28"/>
        </w:rPr>
        <w:t>This is represented by the polarization of data on machines in the factory divisions, materials and equipment accumulated on the shelves in warehouses, and the role of the Internet of Things here is to track the available resources in terms of their accessibility and problems there and others; This entails ensuring that the business is performed efficiently and effectively</w:t>
      </w:r>
      <w:r>
        <w:rPr>
          <w:sz w:val="28"/>
          <w:szCs w:val="28"/>
        </w:rPr>
        <w:t>.</w:t>
      </w:r>
    </w:p>
    <w:p w:rsidR="00476A88" w:rsidRDefault="00476A88" w:rsidP="00476A88">
      <w:pPr>
        <w:spacing w:line="360" w:lineRule="auto"/>
        <w:rPr>
          <w:sz w:val="28"/>
          <w:szCs w:val="28"/>
        </w:rPr>
      </w:pPr>
    </w:p>
    <w:p w:rsidR="00476A88" w:rsidRDefault="00476A88" w:rsidP="00476A88">
      <w:pPr>
        <w:spacing w:line="360" w:lineRule="auto"/>
        <w:rPr>
          <w:sz w:val="28"/>
          <w:szCs w:val="28"/>
        </w:rPr>
      </w:pPr>
    </w:p>
    <w:p w:rsidR="00476A88" w:rsidRPr="00402FBB" w:rsidRDefault="00476A88" w:rsidP="00D46F8B">
      <w:pPr>
        <w:spacing w:line="360" w:lineRule="auto"/>
        <w:rPr>
          <w:sz w:val="28"/>
          <w:szCs w:val="28"/>
        </w:rPr>
        <w:sectPr w:rsidR="00476A88" w:rsidRPr="00402FBB" w:rsidSect="00B01A87">
          <w:headerReference w:type="default" r:id="rId11"/>
          <w:footerReference w:type="default" r:id="rId12"/>
          <w:pgSz w:w="11900" w:h="16820"/>
          <w:pgMar w:top="1418" w:right="1077" w:bottom="1418" w:left="1077" w:header="276" w:footer="1074" w:gutter="0"/>
          <w:cols w:space="720"/>
          <w:docGrid w:linePitch="299"/>
        </w:sectPr>
      </w:pPr>
    </w:p>
    <w:p w:rsidR="00D0654A" w:rsidRDefault="00C6553E" w:rsidP="00C6553E">
      <w:pPr>
        <w:pStyle w:val="BodyText"/>
        <w:spacing w:before="1"/>
        <w:rPr>
          <w:b/>
          <w:bCs/>
          <w:sz w:val="40"/>
          <w:szCs w:val="40"/>
        </w:rPr>
      </w:pPr>
      <w:r>
        <w:rPr>
          <w:b/>
          <w:bCs/>
          <w:sz w:val="40"/>
          <w:szCs w:val="40"/>
        </w:rPr>
        <w:lastRenderedPageBreak/>
        <w:tab/>
      </w:r>
      <w:r>
        <w:rPr>
          <w:b/>
          <w:bCs/>
          <w:sz w:val="40"/>
          <w:szCs w:val="40"/>
        </w:rPr>
        <w:tab/>
      </w:r>
      <w:r>
        <w:rPr>
          <w:b/>
          <w:bCs/>
          <w:sz w:val="40"/>
          <w:szCs w:val="40"/>
        </w:rPr>
        <w:tab/>
      </w:r>
      <w:r>
        <w:rPr>
          <w:b/>
          <w:bCs/>
          <w:sz w:val="40"/>
          <w:szCs w:val="40"/>
        </w:rPr>
        <w:tab/>
      </w:r>
      <w:r>
        <w:rPr>
          <w:b/>
          <w:bCs/>
          <w:sz w:val="40"/>
          <w:szCs w:val="40"/>
        </w:rPr>
        <w:tab/>
      </w:r>
      <w:r>
        <w:rPr>
          <w:b/>
          <w:bCs/>
          <w:sz w:val="40"/>
          <w:szCs w:val="40"/>
        </w:rPr>
        <w:tab/>
        <w:t>Source code</w:t>
      </w:r>
    </w:p>
    <w:p w:rsidR="00C6553E" w:rsidRDefault="00426742" w:rsidP="00426742">
      <w:pPr>
        <w:pStyle w:val="BodyText"/>
        <w:spacing w:before="1"/>
        <w:jc w:val="center"/>
        <w:rPr>
          <w:b/>
          <w:bCs/>
          <w:sz w:val="40"/>
          <w:szCs w:val="40"/>
        </w:rPr>
      </w:pPr>
      <w:r>
        <w:rPr>
          <w:b/>
          <w:bCs/>
          <w:noProof/>
          <w:sz w:val="40"/>
          <w:szCs w:val="40"/>
        </w:rPr>
        <w:drawing>
          <wp:inline distT="0" distB="0" distL="0" distR="0">
            <wp:extent cx="4826635" cy="2051685"/>
            <wp:effectExtent l="0" t="0" r="0" b="0"/>
            <wp:docPr id="2" name="Picture 2" descr="D:\New folder\computer\Ahmed's project\Screenshot_1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New folder\computer\Ahmed's project\Screenshot_1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635" cy="2051685"/>
                    </a:xfrm>
                    <a:prstGeom prst="rect">
                      <a:avLst/>
                    </a:prstGeom>
                    <a:noFill/>
                    <a:ln>
                      <a:noFill/>
                    </a:ln>
                  </pic:spPr>
                </pic:pic>
              </a:graphicData>
            </a:graphic>
          </wp:inline>
        </w:drawing>
      </w:r>
    </w:p>
    <w:p w:rsidR="00426742" w:rsidRDefault="00426742" w:rsidP="00426742">
      <w:pPr>
        <w:pStyle w:val="BodyText"/>
        <w:spacing w:before="1"/>
        <w:jc w:val="center"/>
        <w:rPr>
          <w:sz w:val="24"/>
          <w:szCs w:val="24"/>
        </w:rPr>
      </w:pPr>
      <w:r>
        <w:rPr>
          <w:sz w:val="24"/>
          <w:szCs w:val="24"/>
        </w:rPr>
        <w:t>Fig.1</w:t>
      </w: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r>
        <w:rPr>
          <w:noProof/>
          <w:sz w:val="24"/>
          <w:szCs w:val="24"/>
        </w:rPr>
        <w:drawing>
          <wp:inline distT="0" distB="0" distL="0" distR="0">
            <wp:extent cx="4810760" cy="5645150"/>
            <wp:effectExtent l="0" t="0" r="0" b="0"/>
            <wp:docPr id="4" name="Picture 4" descr="D:\New folder\computer\Ahmed's project\Screenshot_2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New folder\computer\Ahmed's project\Screenshot_2c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760" cy="5645150"/>
                    </a:xfrm>
                    <a:prstGeom prst="rect">
                      <a:avLst/>
                    </a:prstGeom>
                    <a:noFill/>
                    <a:ln>
                      <a:noFill/>
                    </a:ln>
                  </pic:spPr>
                </pic:pic>
              </a:graphicData>
            </a:graphic>
          </wp:inline>
        </w:drawing>
      </w:r>
    </w:p>
    <w:p w:rsidR="00426742" w:rsidRDefault="00426742" w:rsidP="00426742">
      <w:pPr>
        <w:pStyle w:val="BodyText"/>
        <w:spacing w:before="1"/>
        <w:jc w:val="center"/>
        <w:rPr>
          <w:sz w:val="24"/>
          <w:szCs w:val="24"/>
        </w:rPr>
      </w:pPr>
      <w:r>
        <w:rPr>
          <w:sz w:val="24"/>
          <w:szCs w:val="24"/>
        </w:rPr>
        <w:t>Fig.2</w:t>
      </w: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r>
        <w:rPr>
          <w:noProof/>
          <w:sz w:val="24"/>
          <w:szCs w:val="24"/>
        </w:rPr>
        <w:drawing>
          <wp:inline distT="0" distB="0" distL="0" distR="0">
            <wp:extent cx="7076661" cy="2289976"/>
            <wp:effectExtent l="0" t="0" r="0" b="0"/>
            <wp:docPr id="6" name="Picture 6" descr="D:\New folder\computer\Ahmed's project\Screenshot_3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New folder\computer\Ahmed's project\Screenshot_3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3900" cy="2289083"/>
                    </a:xfrm>
                    <a:prstGeom prst="rect">
                      <a:avLst/>
                    </a:prstGeom>
                    <a:noFill/>
                    <a:ln>
                      <a:noFill/>
                    </a:ln>
                  </pic:spPr>
                </pic:pic>
              </a:graphicData>
            </a:graphic>
          </wp:inline>
        </w:drawing>
      </w:r>
    </w:p>
    <w:p w:rsidR="00426742" w:rsidRDefault="00426742" w:rsidP="00426742">
      <w:pPr>
        <w:pStyle w:val="BodyText"/>
        <w:spacing w:before="1"/>
        <w:jc w:val="center"/>
        <w:rPr>
          <w:sz w:val="24"/>
          <w:szCs w:val="24"/>
        </w:rPr>
      </w:pPr>
      <w:r>
        <w:rPr>
          <w:sz w:val="24"/>
          <w:szCs w:val="24"/>
        </w:rPr>
        <w:t>Fig.3</w:t>
      </w: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sz w:val="24"/>
          <w:szCs w:val="24"/>
        </w:rPr>
      </w:pPr>
    </w:p>
    <w:p w:rsidR="00426742" w:rsidRDefault="00426742" w:rsidP="00426742">
      <w:pPr>
        <w:pStyle w:val="BodyText"/>
        <w:spacing w:before="1"/>
        <w:jc w:val="center"/>
        <w:rPr>
          <w:b/>
          <w:bCs/>
          <w:sz w:val="40"/>
          <w:szCs w:val="40"/>
        </w:rPr>
      </w:pPr>
      <w:r w:rsidRPr="00426742">
        <w:rPr>
          <w:b/>
          <w:bCs/>
          <w:sz w:val="40"/>
          <w:szCs w:val="40"/>
        </w:rPr>
        <w:lastRenderedPageBreak/>
        <w:t>Screenshot</w:t>
      </w:r>
    </w:p>
    <w:p w:rsidR="00426742" w:rsidRDefault="00426742" w:rsidP="00426742">
      <w:pPr>
        <w:pStyle w:val="BodyText"/>
        <w:spacing w:before="1"/>
        <w:jc w:val="center"/>
        <w:rPr>
          <w:b/>
          <w:bCs/>
          <w:sz w:val="40"/>
          <w:szCs w:val="40"/>
        </w:rPr>
      </w:pPr>
    </w:p>
    <w:p w:rsidR="00426742" w:rsidRDefault="00426742" w:rsidP="00426742">
      <w:pPr>
        <w:pStyle w:val="BodyText"/>
        <w:spacing w:before="1"/>
        <w:jc w:val="center"/>
        <w:rPr>
          <w:b/>
          <w:bCs/>
          <w:sz w:val="40"/>
          <w:szCs w:val="40"/>
        </w:rPr>
      </w:pPr>
      <w:r>
        <w:rPr>
          <w:b/>
          <w:bCs/>
          <w:noProof/>
          <w:sz w:val="40"/>
          <w:szCs w:val="40"/>
        </w:rPr>
        <w:drawing>
          <wp:inline distT="0" distB="0" distL="0" distR="0">
            <wp:extent cx="7073900" cy="4295653"/>
            <wp:effectExtent l="0" t="0" r="0" b="0"/>
            <wp:docPr id="8" name="Picture 8" descr="D:\New folder\computer\Ahmed's project\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New folder\computer\Ahmed's project\Screenshot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0" cy="4295653"/>
                    </a:xfrm>
                    <a:prstGeom prst="rect">
                      <a:avLst/>
                    </a:prstGeom>
                    <a:noFill/>
                    <a:ln>
                      <a:noFill/>
                    </a:ln>
                  </pic:spPr>
                </pic:pic>
              </a:graphicData>
            </a:graphic>
          </wp:inline>
        </w:drawing>
      </w:r>
    </w:p>
    <w:p w:rsidR="00426742" w:rsidRDefault="00426742" w:rsidP="00426742">
      <w:pPr>
        <w:pStyle w:val="BodyText"/>
        <w:spacing w:before="1"/>
        <w:jc w:val="center"/>
        <w:rPr>
          <w:sz w:val="24"/>
          <w:szCs w:val="24"/>
        </w:rPr>
      </w:pPr>
      <w:r>
        <w:rPr>
          <w:sz w:val="24"/>
          <w:szCs w:val="24"/>
        </w:rPr>
        <w:t>Fig.4</w:t>
      </w:r>
    </w:p>
    <w:p w:rsidR="00426742" w:rsidRDefault="00426742" w:rsidP="00426742">
      <w:pPr>
        <w:pStyle w:val="BodyText"/>
        <w:spacing w:before="1"/>
        <w:jc w:val="center"/>
        <w:rPr>
          <w:sz w:val="24"/>
          <w:szCs w:val="24"/>
        </w:rPr>
      </w:pPr>
    </w:p>
    <w:p w:rsidR="00426742" w:rsidRDefault="00785CE5" w:rsidP="00426742">
      <w:pPr>
        <w:pStyle w:val="BodyText"/>
        <w:spacing w:before="1"/>
        <w:jc w:val="center"/>
        <w:rPr>
          <w:sz w:val="24"/>
          <w:szCs w:val="24"/>
        </w:rPr>
      </w:pPr>
      <w:r>
        <w:rPr>
          <w:noProof/>
          <w:sz w:val="24"/>
          <w:szCs w:val="24"/>
        </w:rPr>
        <w:drawing>
          <wp:inline distT="0" distB="0" distL="0" distR="0">
            <wp:extent cx="7073900" cy="3018962"/>
            <wp:effectExtent l="0" t="0" r="0" b="0"/>
            <wp:docPr id="10" name="Picture 10" descr="D:\New folder\computer\Ahmed's project\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New folder\computer\Ahmed's project\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0" cy="3018962"/>
                    </a:xfrm>
                    <a:prstGeom prst="rect">
                      <a:avLst/>
                    </a:prstGeom>
                    <a:noFill/>
                    <a:ln>
                      <a:noFill/>
                    </a:ln>
                  </pic:spPr>
                </pic:pic>
              </a:graphicData>
            </a:graphic>
          </wp:inline>
        </w:drawing>
      </w:r>
    </w:p>
    <w:p w:rsidR="00785CE5" w:rsidRDefault="00785CE5" w:rsidP="00426742">
      <w:pPr>
        <w:pStyle w:val="BodyText"/>
        <w:spacing w:before="1"/>
        <w:jc w:val="center"/>
        <w:rPr>
          <w:sz w:val="24"/>
          <w:szCs w:val="24"/>
        </w:rPr>
      </w:pPr>
      <w:r>
        <w:rPr>
          <w:sz w:val="24"/>
          <w:szCs w:val="24"/>
        </w:rPr>
        <w:t>Fig.5</w:t>
      </w:r>
    </w:p>
    <w:p w:rsidR="00785CE5" w:rsidRDefault="00785CE5" w:rsidP="00426742">
      <w:pPr>
        <w:pStyle w:val="BodyText"/>
        <w:spacing w:before="1"/>
        <w:jc w:val="center"/>
        <w:rPr>
          <w:sz w:val="24"/>
          <w:szCs w:val="24"/>
        </w:rPr>
      </w:pPr>
      <w:r>
        <w:rPr>
          <w:noProof/>
          <w:sz w:val="24"/>
          <w:szCs w:val="24"/>
        </w:rPr>
        <w:lastRenderedPageBreak/>
        <w:drawing>
          <wp:inline distT="0" distB="0" distL="0" distR="0">
            <wp:extent cx="7073900" cy="1944290"/>
            <wp:effectExtent l="0" t="0" r="0" b="0"/>
            <wp:docPr id="12" name="Picture 12" descr="D:\New folder\computer\Ahmed's project\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New folder\computer\Ahmed's project\Screenshot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73900" cy="1944290"/>
                    </a:xfrm>
                    <a:prstGeom prst="rect">
                      <a:avLst/>
                    </a:prstGeom>
                    <a:noFill/>
                    <a:ln>
                      <a:noFill/>
                    </a:ln>
                  </pic:spPr>
                </pic:pic>
              </a:graphicData>
            </a:graphic>
          </wp:inline>
        </w:drawing>
      </w:r>
    </w:p>
    <w:p w:rsidR="00785CE5" w:rsidRDefault="00785CE5" w:rsidP="00426742">
      <w:pPr>
        <w:pStyle w:val="BodyText"/>
        <w:spacing w:before="1"/>
        <w:jc w:val="center"/>
        <w:rPr>
          <w:sz w:val="24"/>
          <w:szCs w:val="24"/>
        </w:rPr>
      </w:pPr>
      <w:r>
        <w:rPr>
          <w:sz w:val="24"/>
          <w:szCs w:val="24"/>
        </w:rPr>
        <w:t>Fig.6</w:t>
      </w: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6A20F0" w:rsidP="00426742">
      <w:pPr>
        <w:pStyle w:val="BodyText"/>
        <w:spacing w:before="1"/>
        <w:jc w:val="center"/>
        <w:rPr>
          <w:sz w:val="24"/>
          <w:szCs w:val="24"/>
        </w:rPr>
      </w:pPr>
    </w:p>
    <w:p w:rsidR="006A20F0" w:rsidRDefault="00D60E05" w:rsidP="00426742">
      <w:pPr>
        <w:pStyle w:val="BodyText"/>
        <w:spacing w:before="1"/>
        <w:jc w:val="center"/>
        <w:rPr>
          <w:b/>
          <w:bCs/>
          <w:sz w:val="40"/>
          <w:szCs w:val="40"/>
        </w:rPr>
      </w:pPr>
      <w:r w:rsidRPr="00D60E05">
        <w:rPr>
          <w:b/>
          <w:bCs/>
          <w:sz w:val="40"/>
          <w:szCs w:val="40"/>
        </w:rPr>
        <w:lastRenderedPageBreak/>
        <w:t>References</w:t>
      </w:r>
    </w:p>
    <w:p w:rsidR="00D60E05" w:rsidRDefault="00D60E05" w:rsidP="00426742">
      <w:pPr>
        <w:pStyle w:val="BodyText"/>
        <w:spacing w:before="1"/>
        <w:jc w:val="center"/>
        <w:rPr>
          <w:b/>
          <w:bCs/>
          <w:sz w:val="40"/>
          <w:szCs w:val="40"/>
        </w:rPr>
      </w:pPr>
    </w:p>
    <w:p w:rsidR="00456C70" w:rsidRDefault="00456C70" w:rsidP="00426742">
      <w:pPr>
        <w:pStyle w:val="BodyText"/>
        <w:spacing w:before="1"/>
        <w:jc w:val="center"/>
        <w:rPr>
          <w:b/>
          <w:bCs/>
          <w:sz w:val="40"/>
          <w:szCs w:val="40"/>
        </w:rPr>
      </w:pPr>
    </w:p>
    <w:p w:rsidR="00D60E05" w:rsidRDefault="00EC622F" w:rsidP="00940CE4">
      <w:pPr>
        <w:pStyle w:val="BodyText"/>
        <w:numPr>
          <w:ilvl w:val="0"/>
          <w:numId w:val="11"/>
        </w:numPr>
        <w:spacing w:before="1"/>
      </w:pPr>
      <w:hyperlink r:id="rId19" w:history="1">
        <w:r w:rsidR="00456C70">
          <w:rPr>
            <w:rStyle w:val="Hyperlink"/>
          </w:rPr>
          <w:t>https://www.iotforall.com/what-is-iot-simple-explanation/</w:t>
        </w:r>
      </w:hyperlink>
    </w:p>
    <w:p w:rsidR="00456C70" w:rsidRDefault="00456C70" w:rsidP="00456C70">
      <w:pPr>
        <w:pStyle w:val="BodyText"/>
        <w:spacing w:before="1"/>
        <w:ind w:left="720" w:firstLine="720"/>
      </w:pPr>
    </w:p>
    <w:p w:rsidR="00456C70" w:rsidRDefault="00456C70" w:rsidP="00456C70">
      <w:pPr>
        <w:pStyle w:val="BodyText"/>
        <w:spacing w:before="1"/>
        <w:ind w:left="720" w:firstLine="720"/>
      </w:pPr>
    </w:p>
    <w:p w:rsidR="00456C70" w:rsidRDefault="00940CE4" w:rsidP="00456C70">
      <w:pPr>
        <w:pStyle w:val="BodyText"/>
        <w:spacing w:before="1"/>
        <w:ind w:left="720" w:firstLine="720"/>
      </w:pPr>
      <w:r>
        <w:t xml:space="preserve">2- </w:t>
      </w:r>
      <w:hyperlink r:id="rId20" w:history="1">
        <w:r w:rsidR="00456C70">
          <w:rPr>
            <w:rStyle w:val="Hyperlink"/>
          </w:rPr>
          <w:t>https://www.oracle.com/internet-of-things/what-is-iot.html</w:t>
        </w:r>
      </w:hyperlink>
    </w:p>
    <w:p w:rsidR="004A6FAE" w:rsidRDefault="004A6FAE" w:rsidP="00456C70">
      <w:pPr>
        <w:pStyle w:val="BodyText"/>
        <w:spacing w:before="1"/>
        <w:ind w:left="720" w:firstLine="720"/>
      </w:pPr>
    </w:p>
    <w:p w:rsidR="004A6FAE" w:rsidRDefault="004A6FAE" w:rsidP="00456C70">
      <w:pPr>
        <w:pStyle w:val="BodyText"/>
        <w:spacing w:before="1"/>
        <w:ind w:left="720" w:firstLine="720"/>
      </w:pPr>
    </w:p>
    <w:p w:rsidR="004A6FAE" w:rsidRDefault="00940CE4" w:rsidP="00456C70">
      <w:pPr>
        <w:pStyle w:val="BodyText"/>
        <w:spacing w:before="1"/>
        <w:ind w:left="720" w:firstLine="720"/>
      </w:pPr>
      <w:r>
        <w:t xml:space="preserve">3- </w:t>
      </w:r>
      <w:hyperlink r:id="rId21" w:history="1">
        <w:r w:rsidR="004A6FAE">
          <w:rPr>
            <w:rStyle w:val="Hyperlink"/>
          </w:rPr>
          <w:t>https://www.investopedia.com/terms/i/internet-things.asp</w:t>
        </w:r>
      </w:hyperlink>
    </w:p>
    <w:p w:rsidR="004A6FAE" w:rsidRDefault="004A6FAE" w:rsidP="00456C70">
      <w:pPr>
        <w:pStyle w:val="BodyText"/>
        <w:spacing w:before="1"/>
        <w:ind w:left="720" w:firstLine="720"/>
      </w:pPr>
    </w:p>
    <w:p w:rsidR="004A6FAE" w:rsidRDefault="004A6FAE" w:rsidP="00456C70">
      <w:pPr>
        <w:pStyle w:val="BodyText"/>
        <w:spacing w:before="1"/>
        <w:ind w:left="720" w:firstLine="720"/>
      </w:pPr>
    </w:p>
    <w:p w:rsidR="004A6FAE" w:rsidRPr="00456C70" w:rsidRDefault="00940CE4" w:rsidP="00456C70">
      <w:pPr>
        <w:pStyle w:val="BodyText"/>
        <w:spacing w:before="1"/>
        <w:ind w:left="720" w:firstLine="720"/>
      </w:pPr>
      <w:r>
        <w:t xml:space="preserve">4- </w:t>
      </w:r>
      <w:hyperlink r:id="rId22" w:history="1">
        <w:r w:rsidR="004A6FAE">
          <w:rPr>
            <w:rStyle w:val="Hyperlink"/>
          </w:rPr>
          <w:t>https://dzone.com/articles/top-10-uses-of-the-internet-of-things</w:t>
        </w:r>
      </w:hyperlink>
    </w:p>
    <w:p w:rsidR="00D60E05" w:rsidRDefault="00D60E05" w:rsidP="00426742">
      <w:pPr>
        <w:pStyle w:val="BodyText"/>
        <w:spacing w:before="1"/>
        <w:jc w:val="center"/>
        <w:rPr>
          <w:sz w:val="24"/>
          <w:szCs w:val="24"/>
        </w:rPr>
      </w:pPr>
    </w:p>
    <w:sectPr w:rsidR="00D60E05">
      <w:headerReference w:type="default" r:id="rId23"/>
      <w:footerReference w:type="default" r:id="rId24"/>
      <w:pgSz w:w="11900" w:h="16820"/>
      <w:pgMar w:top="2040" w:right="480" w:bottom="1260" w:left="280" w:header="276" w:footer="10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573" w:rsidRDefault="003F5573">
      <w:r>
        <w:separator/>
      </w:r>
    </w:p>
  </w:endnote>
  <w:endnote w:type="continuationSeparator" w:id="0">
    <w:p w:rsidR="003F5573" w:rsidRDefault="003F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4A" w:rsidRDefault="003F5573">
    <w:pPr>
      <w:pStyle w:val="BodyText"/>
      <w:spacing w:line="14" w:lineRule="auto"/>
      <w:rPr>
        <w:sz w:val="20"/>
      </w:rPr>
    </w:pPr>
    <w:r>
      <w:pict>
        <v:rect id="_x0000_s2053" style="position:absolute;margin-left:53.2pt;margin-top:773.3pt;width:490.1pt;height:.5pt;z-index:-15989760;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51.7pt;margin-top:776.55pt;width:60.65pt;height:16pt;z-index:-15989248;mso-position-horizontal-relative:page;mso-position-vertical-relative:page" filled="f" stroked="f">
          <v:textbox style="mso-next-textbox:#_x0000_s2052" inset="0,0,0,0">
            <w:txbxContent>
              <w:p w:rsidR="00D0654A" w:rsidRDefault="00E90D12">
                <w:pPr>
                  <w:spacing w:line="305" w:lineRule="exact"/>
                  <w:ind w:left="60"/>
                  <w:rPr>
                    <w:rFonts w:ascii="Carlito"/>
                    <w:sz w:val="28"/>
                  </w:rPr>
                </w:pPr>
                <w:r>
                  <w:fldChar w:fldCharType="begin"/>
                </w:r>
                <w:r>
                  <w:rPr>
                    <w:rFonts w:ascii="Carlito"/>
                    <w:b/>
                    <w:sz w:val="28"/>
                  </w:rPr>
                  <w:instrText xml:space="preserve"> PAGE </w:instrText>
                </w:r>
                <w:r>
                  <w:fldChar w:fldCharType="separate"/>
                </w:r>
                <w:r w:rsidR="00823FB7">
                  <w:rPr>
                    <w:rFonts w:ascii="Carlito"/>
                    <w:b/>
                    <w:noProof/>
                    <w:sz w:val="28"/>
                  </w:rPr>
                  <w:t>6</w:t>
                </w:r>
                <w:r>
                  <w:fldChar w:fldCharType="end"/>
                </w:r>
                <w:r>
                  <w:rPr>
                    <w:rFonts w:ascii="Carlito"/>
                    <w:b/>
                    <w:sz w:val="28"/>
                  </w:rPr>
                  <w:t xml:space="preserve"> | </w:t>
                </w:r>
                <w:r>
                  <w:rPr>
                    <w:rFonts w:ascii="Carlito"/>
                    <w:color w:val="7E7E7E"/>
                    <w:sz w:val="28"/>
                  </w:rPr>
                  <w:t>P a g 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4A" w:rsidRDefault="003F5573">
    <w:pPr>
      <w:pStyle w:val="BodyText"/>
      <w:spacing w:line="14" w:lineRule="auto"/>
      <w:rPr>
        <w:sz w:val="20"/>
      </w:rPr>
    </w:pPr>
    <w:r>
      <w:pict>
        <v:rect id="_x0000_s2050" style="position:absolute;margin-left:53.2pt;margin-top:773.3pt;width:490.1pt;height:.5pt;z-index:-15987200;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51.7pt;margin-top:776.55pt;width:67.6pt;height:16pt;z-index:-15986688;mso-position-horizontal-relative:page;mso-position-vertical-relative:page" filled="f" stroked="f">
          <v:textbox inset="0,0,0,0">
            <w:txbxContent>
              <w:p w:rsidR="00D0654A" w:rsidRDefault="00E90D12">
                <w:pPr>
                  <w:spacing w:line="305" w:lineRule="exact"/>
                  <w:ind w:left="60"/>
                  <w:rPr>
                    <w:rFonts w:ascii="Carlito"/>
                    <w:sz w:val="28"/>
                  </w:rPr>
                </w:pPr>
                <w:r>
                  <w:fldChar w:fldCharType="begin"/>
                </w:r>
                <w:r>
                  <w:rPr>
                    <w:rFonts w:ascii="Carlito"/>
                    <w:b/>
                    <w:sz w:val="28"/>
                  </w:rPr>
                  <w:instrText xml:space="preserve"> PAGE </w:instrText>
                </w:r>
                <w:r>
                  <w:fldChar w:fldCharType="separate"/>
                </w:r>
                <w:r w:rsidR="00823FB7">
                  <w:rPr>
                    <w:rFonts w:ascii="Carlito"/>
                    <w:b/>
                    <w:noProof/>
                    <w:sz w:val="28"/>
                  </w:rPr>
                  <w:t>11</w:t>
                </w:r>
                <w:r>
                  <w:fldChar w:fldCharType="end"/>
                </w:r>
                <w:r>
                  <w:rPr>
                    <w:rFonts w:ascii="Carlito"/>
                    <w:b/>
                    <w:sz w:val="28"/>
                  </w:rPr>
                  <w:t xml:space="preserve"> | </w:t>
                </w:r>
                <w:r>
                  <w:rPr>
                    <w:rFonts w:ascii="Carlito"/>
                    <w:color w:val="7E7E7E"/>
                    <w:sz w:val="28"/>
                  </w:rPr>
                  <w:t>P a g 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573" w:rsidRDefault="003F5573">
      <w:r>
        <w:separator/>
      </w:r>
    </w:p>
  </w:footnote>
  <w:footnote w:type="continuationSeparator" w:id="0">
    <w:p w:rsidR="003F5573" w:rsidRDefault="003F5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7BA" w:rsidRDefault="001307BA" w:rsidP="001307BA">
    <w:pPr>
      <w:pStyle w:val="BodyText"/>
      <w:spacing w:line="14" w:lineRule="auto"/>
      <w:rPr>
        <w:sz w:val="20"/>
      </w:rPr>
    </w:pPr>
    <w:r>
      <w:rPr>
        <w:noProof/>
      </w:rPr>
      <w:drawing>
        <wp:anchor distT="0" distB="0" distL="0" distR="0" simplePos="0" relativeHeight="487331840" behindDoc="1" locked="0" layoutInCell="1" allowOverlap="1" wp14:anchorId="1D235576" wp14:editId="6F9260DD">
          <wp:simplePos x="0" y="0"/>
          <wp:positionH relativeFrom="page">
            <wp:posOffset>5724145</wp:posOffset>
          </wp:positionH>
          <wp:positionV relativeFrom="page">
            <wp:posOffset>175056</wp:posOffset>
          </wp:positionV>
          <wp:extent cx="1156800" cy="1127497"/>
          <wp:effectExtent l="0" t="0" r="0" b="0"/>
          <wp:wrapNone/>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rPr>
      <w:drawing>
        <wp:anchor distT="0" distB="0" distL="0" distR="0" simplePos="0" relativeHeight="487332864" behindDoc="1" locked="0" layoutInCell="1" allowOverlap="1" wp14:anchorId="5D9AE5AF" wp14:editId="1A6A5DE4">
          <wp:simplePos x="0" y="0"/>
          <wp:positionH relativeFrom="page">
            <wp:posOffset>779102</wp:posOffset>
          </wp:positionH>
          <wp:positionV relativeFrom="page">
            <wp:posOffset>186169</wp:posOffset>
          </wp:positionV>
          <wp:extent cx="1421644" cy="1054419"/>
          <wp:effectExtent l="0" t="0" r="0" b="0"/>
          <wp:wrapNone/>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3F5573">
      <w:pict>
        <v:line id="_x0000_s2065" style="position:absolute;z-index:-15982592;mso-position-horizontal-relative:page;mso-position-vertical-relative:page" from="40.6pt,105.65pt" to="555.4pt,106.25pt" strokeweight=".52853mm">
          <w10:wrap anchorx="page" anchory="page"/>
        </v:line>
      </w:pict>
    </w:r>
    <w:r w:rsidR="003F5573">
      <w:pict>
        <v:shapetype id="_x0000_t202" coordsize="21600,21600" o:spt="202" path="m,l,21600r21600,l21600,xe">
          <v:stroke joinstyle="miter"/>
          <v:path gradientshapeok="t" o:connecttype="rect"/>
        </v:shapetype>
        <v:shape id="_x0000_s2066" type="#_x0000_t202" style="position:absolute;margin-left:197.35pt;margin-top:35.5pt;width:201.8pt;height:49.7pt;z-index:-15981568;mso-position-horizontal-relative:page;mso-position-vertical-relative:page" filled="f" stroked="f">
          <v:textbox style="mso-next-textbox:#_x0000_s2066" inset="0,0,0,0">
            <w:txbxContent>
              <w:p w:rsidR="001307BA" w:rsidRDefault="001307BA" w:rsidP="001307BA">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1307BA" w:rsidRDefault="001307BA" w:rsidP="001307BA">
                <w:pPr>
                  <w:spacing w:before="4"/>
                  <w:ind w:left="484"/>
                  <w:rPr>
                    <w:b/>
                    <w:sz w:val="28"/>
                  </w:rPr>
                </w:pPr>
                <w:r>
                  <w:rPr>
                    <w:b/>
                    <w:sz w:val="28"/>
                  </w:rPr>
                  <w:t>Academic year 2019-2020</w:t>
                </w:r>
              </w:p>
            </w:txbxContent>
          </v:textbox>
          <w10:wrap anchorx="page" anchory="page"/>
        </v:shape>
      </w:pict>
    </w:r>
  </w:p>
  <w:p w:rsidR="001307BA" w:rsidRPr="00A00FAC" w:rsidRDefault="001307BA" w:rsidP="001307BA">
    <w:pPr>
      <w:pStyle w:val="Header"/>
      <w:tabs>
        <w:tab w:val="clear" w:pos="4153"/>
        <w:tab w:val="clear" w:pos="8306"/>
        <w:tab w:val="left" w:pos="2255"/>
        <w:tab w:val="left" w:pos="3168"/>
      </w:tabs>
    </w:pPr>
    <w:r>
      <w:tab/>
    </w:r>
    <w:r>
      <w:tab/>
    </w:r>
  </w:p>
  <w:p w:rsidR="001307BA" w:rsidRPr="00CD221F" w:rsidRDefault="001307BA" w:rsidP="001307BA">
    <w:pPr>
      <w:pStyle w:val="Header"/>
    </w:pPr>
  </w:p>
  <w:p w:rsidR="001307BA" w:rsidRPr="00556CB4" w:rsidRDefault="001307BA" w:rsidP="001307BA">
    <w:pPr>
      <w:pStyle w:val="Header"/>
    </w:pPr>
  </w:p>
  <w:p w:rsidR="001307BA" w:rsidRPr="007D3617" w:rsidRDefault="001307BA" w:rsidP="001307BA">
    <w:pPr>
      <w:pStyle w:val="Header"/>
    </w:pPr>
  </w:p>
  <w:p w:rsidR="001307BA" w:rsidRDefault="001307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4A" w:rsidRDefault="00E90D12">
    <w:pPr>
      <w:pStyle w:val="BodyText"/>
      <w:spacing w:line="14" w:lineRule="auto"/>
      <w:rPr>
        <w:sz w:val="20"/>
      </w:rPr>
    </w:pPr>
    <w:r>
      <w:rPr>
        <w:noProof/>
      </w:rPr>
      <w:drawing>
        <wp:anchor distT="0" distB="0" distL="0" distR="0" simplePos="0" relativeHeight="487324672" behindDoc="1" locked="0" layoutInCell="1" allowOverlap="1" wp14:anchorId="438F5DC0" wp14:editId="6E0C6B82">
          <wp:simplePos x="0" y="0"/>
          <wp:positionH relativeFrom="page">
            <wp:posOffset>5724145</wp:posOffset>
          </wp:positionH>
          <wp:positionV relativeFrom="page">
            <wp:posOffset>175056</wp:posOffset>
          </wp:positionV>
          <wp:extent cx="1156800" cy="1127497"/>
          <wp:effectExtent l="0" t="0" r="0" b="0"/>
          <wp:wrapNone/>
          <wp:docPr id="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rPr>
      <w:drawing>
        <wp:anchor distT="0" distB="0" distL="0" distR="0" simplePos="0" relativeHeight="487325184" behindDoc="1" locked="0" layoutInCell="1" allowOverlap="1" wp14:anchorId="6D85557B" wp14:editId="2F2D483F">
          <wp:simplePos x="0" y="0"/>
          <wp:positionH relativeFrom="page">
            <wp:posOffset>779102</wp:posOffset>
          </wp:positionH>
          <wp:positionV relativeFrom="page">
            <wp:posOffset>186169</wp:posOffset>
          </wp:positionV>
          <wp:extent cx="1421644" cy="1054419"/>
          <wp:effectExtent l="0" t="0" r="0" b="0"/>
          <wp:wrapNone/>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3F5573">
      <w:pict>
        <v:shapetype id="_x0000_t202" coordsize="21600,21600" o:spt="202" path="m,l,21600r21600,l21600,xe">
          <v:stroke joinstyle="miter"/>
          <v:path gradientshapeok="t" o:connecttype="rect"/>
        </v:shapetype>
        <v:shape id="_x0000_s2054" type="#_x0000_t202" style="position:absolute;margin-left:197.35pt;margin-top:35.5pt;width:201.8pt;height:49.7pt;z-index:-15990272;mso-position-horizontal-relative:page;mso-position-vertical-relative:page" filled="f" stroked="f">
          <v:textbox style="mso-next-textbox:#_x0000_s2054" inset="0,0,0,0">
            <w:txbxContent>
              <w:p w:rsidR="00D0654A" w:rsidRDefault="00E90D12">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D0654A" w:rsidRDefault="00E90D12">
                <w:pPr>
                  <w:spacing w:before="4"/>
                  <w:ind w:left="484"/>
                  <w:rPr>
                    <w:b/>
                    <w:sz w:val="28"/>
                  </w:rPr>
                </w:pPr>
                <w:r>
                  <w:rPr>
                    <w:b/>
                    <w:sz w:val="28"/>
                  </w:rPr>
                  <w:t>Academic year 2019-2020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4A" w:rsidRDefault="00E90D12">
    <w:pPr>
      <w:pStyle w:val="BodyText"/>
      <w:spacing w:line="14" w:lineRule="auto"/>
      <w:rPr>
        <w:sz w:val="20"/>
      </w:rPr>
    </w:pPr>
    <w:r>
      <w:rPr>
        <w:noProof/>
      </w:rPr>
      <w:drawing>
        <wp:anchor distT="0" distB="0" distL="0" distR="0" simplePos="0" relativeHeight="487327744" behindDoc="1" locked="0" layoutInCell="1" allowOverlap="1" wp14:anchorId="00E26FA2" wp14:editId="09E150A1">
          <wp:simplePos x="0" y="0"/>
          <wp:positionH relativeFrom="page">
            <wp:posOffset>5724145</wp:posOffset>
          </wp:positionH>
          <wp:positionV relativeFrom="page">
            <wp:posOffset>175056</wp:posOffset>
          </wp:positionV>
          <wp:extent cx="1156800" cy="1127497"/>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rPr>
      <w:drawing>
        <wp:anchor distT="0" distB="0" distL="0" distR="0" simplePos="0" relativeHeight="487328256" behindDoc="1" locked="0" layoutInCell="1" allowOverlap="1" wp14:anchorId="23DEE9DF" wp14:editId="39BEE3B5">
          <wp:simplePos x="0" y="0"/>
          <wp:positionH relativeFrom="page">
            <wp:posOffset>779102</wp:posOffset>
          </wp:positionH>
          <wp:positionV relativeFrom="page">
            <wp:posOffset>186169</wp:posOffset>
          </wp:positionV>
          <wp:extent cx="1421644" cy="1054419"/>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3F5573">
      <w:pict>
        <v:shapetype id="_x0000_t202" coordsize="21600,21600" o:spt="202" path="m,l,21600r21600,l21600,xe">
          <v:stroke joinstyle="miter"/>
          <v:path gradientshapeok="t" o:connecttype="rect"/>
        </v:shapetype>
        <v:shape id="_x0000_s2051" type="#_x0000_t202" style="position:absolute;margin-left:197.35pt;margin-top:35.5pt;width:201.8pt;height:49.7pt;z-index:-15987712;mso-position-horizontal-relative:page;mso-position-vertical-relative:page" filled="f" stroked="f">
          <v:textbox inset="0,0,0,0">
            <w:txbxContent>
              <w:p w:rsidR="00D0654A" w:rsidRDefault="00E90D12">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D0654A" w:rsidRDefault="00E90D12">
                <w:pPr>
                  <w:spacing w:before="4"/>
                  <w:ind w:left="484"/>
                  <w:rPr>
                    <w:b/>
                    <w:sz w:val="28"/>
                  </w:rPr>
                </w:pPr>
                <w:r>
                  <w:rPr>
                    <w:b/>
                    <w:sz w:val="28"/>
                  </w:rPr>
                  <w:t>Academic year 2019-2020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802E4"/>
    <w:multiLevelType w:val="hybridMultilevel"/>
    <w:tmpl w:val="23D4EDA8"/>
    <w:lvl w:ilvl="0" w:tplc="00B44EF4">
      <w:numFmt w:val="bullet"/>
      <w:lvlText w:val=""/>
      <w:lvlJc w:val="left"/>
      <w:pPr>
        <w:ind w:left="814" w:hanging="360"/>
      </w:pPr>
      <w:rPr>
        <w:rFonts w:ascii="Symbol" w:eastAsia="Symbol" w:hAnsi="Symbol" w:cs="Symbol" w:hint="default"/>
        <w:w w:val="99"/>
        <w:sz w:val="28"/>
        <w:szCs w:val="28"/>
        <w:lang w:val="en-US" w:eastAsia="en-US" w:bidi="ar-SA"/>
      </w:rPr>
    </w:lvl>
    <w:lvl w:ilvl="1" w:tplc="7BEEE6E4">
      <w:numFmt w:val="bullet"/>
      <w:lvlText w:val="•"/>
      <w:lvlJc w:val="left"/>
      <w:pPr>
        <w:ind w:left="1852" w:hanging="360"/>
      </w:pPr>
      <w:rPr>
        <w:rFonts w:hint="default"/>
        <w:lang w:val="en-US" w:eastAsia="en-US" w:bidi="ar-SA"/>
      </w:rPr>
    </w:lvl>
    <w:lvl w:ilvl="2" w:tplc="3FAE5BEC">
      <w:numFmt w:val="bullet"/>
      <w:lvlText w:val="•"/>
      <w:lvlJc w:val="left"/>
      <w:pPr>
        <w:ind w:left="2884" w:hanging="360"/>
      </w:pPr>
      <w:rPr>
        <w:rFonts w:hint="default"/>
        <w:lang w:val="en-US" w:eastAsia="en-US" w:bidi="ar-SA"/>
      </w:rPr>
    </w:lvl>
    <w:lvl w:ilvl="3" w:tplc="0504D564">
      <w:numFmt w:val="bullet"/>
      <w:lvlText w:val="•"/>
      <w:lvlJc w:val="left"/>
      <w:pPr>
        <w:ind w:left="3916" w:hanging="360"/>
      </w:pPr>
      <w:rPr>
        <w:rFonts w:hint="default"/>
        <w:lang w:val="en-US" w:eastAsia="en-US" w:bidi="ar-SA"/>
      </w:rPr>
    </w:lvl>
    <w:lvl w:ilvl="4" w:tplc="DD8A9024">
      <w:numFmt w:val="bullet"/>
      <w:lvlText w:val="•"/>
      <w:lvlJc w:val="left"/>
      <w:pPr>
        <w:ind w:left="4948" w:hanging="360"/>
      </w:pPr>
      <w:rPr>
        <w:rFonts w:hint="default"/>
        <w:lang w:val="en-US" w:eastAsia="en-US" w:bidi="ar-SA"/>
      </w:rPr>
    </w:lvl>
    <w:lvl w:ilvl="5" w:tplc="62F2360A">
      <w:numFmt w:val="bullet"/>
      <w:lvlText w:val="•"/>
      <w:lvlJc w:val="left"/>
      <w:pPr>
        <w:ind w:left="5980" w:hanging="360"/>
      </w:pPr>
      <w:rPr>
        <w:rFonts w:hint="default"/>
        <w:lang w:val="en-US" w:eastAsia="en-US" w:bidi="ar-SA"/>
      </w:rPr>
    </w:lvl>
    <w:lvl w:ilvl="6" w:tplc="941EA57C">
      <w:numFmt w:val="bullet"/>
      <w:lvlText w:val="•"/>
      <w:lvlJc w:val="left"/>
      <w:pPr>
        <w:ind w:left="7012" w:hanging="360"/>
      </w:pPr>
      <w:rPr>
        <w:rFonts w:hint="default"/>
        <w:lang w:val="en-US" w:eastAsia="en-US" w:bidi="ar-SA"/>
      </w:rPr>
    </w:lvl>
    <w:lvl w:ilvl="7" w:tplc="03DC496C">
      <w:numFmt w:val="bullet"/>
      <w:lvlText w:val="•"/>
      <w:lvlJc w:val="left"/>
      <w:pPr>
        <w:ind w:left="8044" w:hanging="360"/>
      </w:pPr>
      <w:rPr>
        <w:rFonts w:hint="default"/>
        <w:lang w:val="en-US" w:eastAsia="en-US" w:bidi="ar-SA"/>
      </w:rPr>
    </w:lvl>
    <w:lvl w:ilvl="8" w:tplc="18968C0A">
      <w:numFmt w:val="bullet"/>
      <w:lvlText w:val="•"/>
      <w:lvlJc w:val="left"/>
      <w:pPr>
        <w:ind w:left="9076" w:hanging="360"/>
      </w:pPr>
      <w:rPr>
        <w:rFonts w:hint="default"/>
        <w:lang w:val="en-US" w:eastAsia="en-US" w:bidi="ar-SA"/>
      </w:rPr>
    </w:lvl>
  </w:abstractNum>
  <w:abstractNum w:abstractNumId="1">
    <w:nsid w:val="272D1621"/>
    <w:multiLevelType w:val="hybridMultilevel"/>
    <w:tmpl w:val="30E29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3378C"/>
    <w:multiLevelType w:val="hybridMultilevel"/>
    <w:tmpl w:val="B42C7436"/>
    <w:lvl w:ilvl="0" w:tplc="0764F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E420A"/>
    <w:multiLevelType w:val="hybridMultilevel"/>
    <w:tmpl w:val="73C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14195"/>
    <w:multiLevelType w:val="hybridMultilevel"/>
    <w:tmpl w:val="811A36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75F80"/>
    <w:multiLevelType w:val="hybridMultilevel"/>
    <w:tmpl w:val="D5A4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E05194"/>
    <w:multiLevelType w:val="hybridMultilevel"/>
    <w:tmpl w:val="2034D076"/>
    <w:lvl w:ilvl="0" w:tplc="7BEEE6E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227939"/>
    <w:multiLevelType w:val="hybridMultilevel"/>
    <w:tmpl w:val="ADEA7ABC"/>
    <w:lvl w:ilvl="0" w:tplc="E522F048">
      <w:numFmt w:val="bullet"/>
      <w:lvlText w:val=""/>
      <w:lvlJc w:val="left"/>
      <w:pPr>
        <w:ind w:left="1533" w:hanging="361"/>
      </w:pPr>
      <w:rPr>
        <w:rFonts w:ascii="Symbol" w:eastAsia="Symbol" w:hAnsi="Symbol" w:cs="Symbol" w:hint="default"/>
        <w:w w:val="99"/>
        <w:sz w:val="28"/>
        <w:szCs w:val="28"/>
        <w:lang w:val="en-US" w:eastAsia="en-US" w:bidi="ar-SA"/>
      </w:rPr>
    </w:lvl>
    <w:lvl w:ilvl="1" w:tplc="9ECA5890">
      <w:numFmt w:val="bullet"/>
      <w:lvlText w:val="•"/>
      <w:lvlJc w:val="left"/>
      <w:pPr>
        <w:ind w:left="2500" w:hanging="361"/>
      </w:pPr>
      <w:rPr>
        <w:rFonts w:hint="default"/>
        <w:lang w:val="en-US" w:eastAsia="en-US" w:bidi="ar-SA"/>
      </w:rPr>
    </w:lvl>
    <w:lvl w:ilvl="2" w:tplc="26588058">
      <w:numFmt w:val="bullet"/>
      <w:lvlText w:val="•"/>
      <w:lvlJc w:val="left"/>
      <w:pPr>
        <w:ind w:left="3460" w:hanging="361"/>
      </w:pPr>
      <w:rPr>
        <w:rFonts w:hint="default"/>
        <w:lang w:val="en-US" w:eastAsia="en-US" w:bidi="ar-SA"/>
      </w:rPr>
    </w:lvl>
    <w:lvl w:ilvl="3" w:tplc="117C3138">
      <w:numFmt w:val="bullet"/>
      <w:lvlText w:val="•"/>
      <w:lvlJc w:val="left"/>
      <w:pPr>
        <w:ind w:left="4420" w:hanging="361"/>
      </w:pPr>
      <w:rPr>
        <w:rFonts w:hint="default"/>
        <w:lang w:val="en-US" w:eastAsia="en-US" w:bidi="ar-SA"/>
      </w:rPr>
    </w:lvl>
    <w:lvl w:ilvl="4" w:tplc="9552E89E">
      <w:numFmt w:val="bullet"/>
      <w:lvlText w:val="•"/>
      <w:lvlJc w:val="left"/>
      <w:pPr>
        <w:ind w:left="5380" w:hanging="361"/>
      </w:pPr>
      <w:rPr>
        <w:rFonts w:hint="default"/>
        <w:lang w:val="en-US" w:eastAsia="en-US" w:bidi="ar-SA"/>
      </w:rPr>
    </w:lvl>
    <w:lvl w:ilvl="5" w:tplc="9182CDF4">
      <w:numFmt w:val="bullet"/>
      <w:lvlText w:val="•"/>
      <w:lvlJc w:val="left"/>
      <w:pPr>
        <w:ind w:left="6340" w:hanging="361"/>
      </w:pPr>
      <w:rPr>
        <w:rFonts w:hint="default"/>
        <w:lang w:val="en-US" w:eastAsia="en-US" w:bidi="ar-SA"/>
      </w:rPr>
    </w:lvl>
    <w:lvl w:ilvl="6" w:tplc="8548A012">
      <w:numFmt w:val="bullet"/>
      <w:lvlText w:val="•"/>
      <w:lvlJc w:val="left"/>
      <w:pPr>
        <w:ind w:left="7300" w:hanging="361"/>
      </w:pPr>
      <w:rPr>
        <w:rFonts w:hint="default"/>
        <w:lang w:val="en-US" w:eastAsia="en-US" w:bidi="ar-SA"/>
      </w:rPr>
    </w:lvl>
    <w:lvl w:ilvl="7" w:tplc="728CF262">
      <w:numFmt w:val="bullet"/>
      <w:lvlText w:val="•"/>
      <w:lvlJc w:val="left"/>
      <w:pPr>
        <w:ind w:left="8260" w:hanging="361"/>
      </w:pPr>
      <w:rPr>
        <w:rFonts w:hint="default"/>
        <w:lang w:val="en-US" w:eastAsia="en-US" w:bidi="ar-SA"/>
      </w:rPr>
    </w:lvl>
    <w:lvl w:ilvl="8" w:tplc="3D4E49B8">
      <w:numFmt w:val="bullet"/>
      <w:lvlText w:val="•"/>
      <w:lvlJc w:val="left"/>
      <w:pPr>
        <w:ind w:left="9220" w:hanging="361"/>
      </w:pPr>
      <w:rPr>
        <w:rFonts w:hint="default"/>
        <w:lang w:val="en-US" w:eastAsia="en-US" w:bidi="ar-SA"/>
      </w:rPr>
    </w:lvl>
  </w:abstractNum>
  <w:abstractNum w:abstractNumId="8">
    <w:nsid w:val="6D7D1D0D"/>
    <w:multiLevelType w:val="hybridMultilevel"/>
    <w:tmpl w:val="837E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F33044"/>
    <w:multiLevelType w:val="hybridMultilevel"/>
    <w:tmpl w:val="FF68E854"/>
    <w:lvl w:ilvl="0" w:tplc="0409000F">
      <w:start w:val="1"/>
      <w:numFmt w:val="decimal"/>
      <w:lvlText w:val="%1."/>
      <w:lvlJc w:val="left"/>
      <w:pPr>
        <w:ind w:left="720" w:hanging="360"/>
      </w:pPr>
    </w:lvl>
    <w:lvl w:ilvl="1" w:tplc="7D848F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B540FA"/>
    <w:multiLevelType w:val="hybridMultilevel"/>
    <w:tmpl w:val="71649FD8"/>
    <w:lvl w:ilvl="0" w:tplc="4A6200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1"/>
  </w:num>
  <w:num w:numId="4">
    <w:abstractNumId w:val="8"/>
  </w:num>
  <w:num w:numId="5">
    <w:abstractNumId w:val="3"/>
  </w:num>
  <w:num w:numId="6">
    <w:abstractNumId w:val="9"/>
  </w:num>
  <w:num w:numId="7">
    <w:abstractNumId w:val="2"/>
  </w:num>
  <w:num w:numId="8">
    <w:abstractNumId w:val="4"/>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0654A"/>
    <w:rsid w:val="00010CB7"/>
    <w:rsid w:val="00035A72"/>
    <w:rsid w:val="000442AB"/>
    <w:rsid w:val="00082C53"/>
    <w:rsid w:val="00090D31"/>
    <w:rsid w:val="00094040"/>
    <w:rsid w:val="000E02EA"/>
    <w:rsid w:val="001307BA"/>
    <w:rsid w:val="00181E9C"/>
    <w:rsid w:val="001C0ED9"/>
    <w:rsid w:val="001C6AC8"/>
    <w:rsid w:val="00230B17"/>
    <w:rsid w:val="002532EC"/>
    <w:rsid w:val="00280E53"/>
    <w:rsid w:val="002A5E38"/>
    <w:rsid w:val="00315E6D"/>
    <w:rsid w:val="00347675"/>
    <w:rsid w:val="00367ACF"/>
    <w:rsid w:val="003C7C0D"/>
    <w:rsid w:val="003F5573"/>
    <w:rsid w:val="003F6E63"/>
    <w:rsid w:val="0040290C"/>
    <w:rsid w:val="00402FBB"/>
    <w:rsid w:val="0041517E"/>
    <w:rsid w:val="00416B8B"/>
    <w:rsid w:val="00426742"/>
    <w:rsid w:val="00456C70"/>
    <w:rsid w:val="00467C20"/>
    <w:rsid w:val="00476A88"/>
    <w:rsid w:val="004879CF"/>
    <w:rsid w:val="004919E7"/>
    <w:rsid w:val="004A5D72"/>
    <w:rsid w:val="004A6FAE"/>
    <w:rsid w:val="004E3A06"/>
    <w:rsid w:val="00525BB6"/>
    <w:rsid w:val="00535709"/>
    <w:rsid w:val="00545E5C"/>
    <w:rsid w:val="005F486F"/>
    <w:rsid w:val="00675915"/>
    <w:rsid w:val="006A0BF2"/>
    <w:rsid w:val="006A20F0"/>
    <w:rsid w:val="006B5660"/>
    <w:rsid w:val="006F717B"/>
    <w:rsid w:val="00743DED"/>
    <w:rsid w:val="00767387"/>
    <w:rsid w:val="00785CE5"/>
    <w:rsid w:val="007958EF"/>
    <w:rsid w:val="007A4BB3"/>
    <w:rsid w:val="00823FB7"/>
    <w:rsid w:val="008921AA"/>
    <w:rsid w:val="008A3BFB"/>
    <w:rsid w:val="00926C75"/>
    <w:rsid w:val="00940CE4"/>
    <w:rsid w:val="00987FA9"/>
    <w:rsid w:val="009E1857"/>
    <w:rsid w:val="00A07EF1"/>
    <w:rsid w:val="00A61D47"/>
    <w:rsid w:val="00AB267D"/>
    <w:rsid w:val="00AC2E51"/>
    <w:rsid w:val="00AC61AE"/>
    <w:rsid w:val="00B01A87"/>
    <w:rsid w:val="00B26C94"/>
    <w:rsid w:val="00B52D79"/>
    <w:rsid w:val="00B53BB3"/>
    <w:rsid w:val="00B8072A"/>
    <w:rsid w:val="00BB2E77"/>
    <w:rsid w:val="00BB572F"/>
    <w:rsid w:val="00BD37AF"/>
    <w:rsid w:val="00C24E50"/>
    <w:rsid w:val="00C6553E"/>
    <w:rsid w:val="00C7222F"/>
    <w:rsid w:val="00CA116B"/>
    <w:rsid w:val="00D0654A"/>
    <w:rsid w:val="00D46F8B"/>
    <w:rsid w:val="00D60E05"/>
    <w:rsid w:val="00DC782E"/>
    <w:rsid w:val="00DD7322"/>
    <w:rsid w:val="00DF2C0D"/>
    <w:rsid w:val="00E07869"/>
    <w:rsid w:val="00E55B18"/>
    <w:rsid w:val="00E84C37"/>
    <w:rsid w:val="00E90D12"/>
    <w:rsid w:val="00EA0BD3"/>
    <w:rsid w:val="00EA4F70"/>
    <w:rsid w:val="00EB3356"/>
    <w:rsid w:val="00EC33F6"/>
    <w:rsid w:val="00EC622F"/>
    <w:rsid w:val="00F27FC8"/>
    <w:rsid w:val="00F64D28"/>
    <w:rsid w:val="00FF7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2"/>
      <w:ind w:left="3643" w:right="3413"/>
      <w:jc w:val="center"/>
      <w:outlineLvl w:val="0"/>
    </w:pPr>
    <w:rPr>
      <w:b/>
      <w:bCs/>
      <w:sz w:val="40"/>
      <w:szCs w:val="40"/>
    </w:rPr>
  </w:style>
  <w:style w:type="paragraph" w:styleId="Heading2">
    <w:name w:val="heading 2"/>
    <w:basedOn w:val="Normal"/>
    <w:uiPriority w:val="1"/>
    <w:qFormat/>
    <w:pPr>
      <w:ind w:left="1173"/>
      <w:outlineLvl w:val="1"/>
    </w:pPr>
    <w:rPr>
      <w:b/>
      <w:bCs/>
      <w:sz w:val="32"/>
      <w:szCs w:val="32"/>
    </w:rPr>
  </w:style>
  <w:style w:type="paragraph" w:styleId="Heading3">
    <w:name w:val="heading 3"/>
    <w:basedOn w:val="Normal"/>
    <w:uiPriority w:val="1"/>
    <w:qFormat/>
    <w:pPr>
      <w:spacing w:before="4"/>
      <w:ind w:left="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814"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7ACF"/>
    <w:rPr>
      <w:rFonts w:ascii="Tahoma" w:hAnsi="Tahoma" w:cs="Tahoma"/>
      <w:sz w:val="16"/>
      <w:szCs w:val="16"/>
    </w:rPr>
  </w:style>
  <w:style w:type="character" w:customStyle="1" w:styleId="BalloonTextChar">
    <w:name w:val="Balloon Text Char"/>
    <w:basedOn w:val="DefaultParagraphFont"/>
    <w:link w:val="BalloonText"/>
    <w:uiPriority w:val="99"/>
    <w:semiHidden/>
    <w:rsid w:val="00367ACF"/>
    <w:rPr>
      <w:rFonts w:ascii="Tahoma" w:eastAsia="Times New Roman" w:hAnsi="Tahoma" w:cs="Tahoma"/>
      <w:sz w:val="16"/>
      <w:szCs w:val="16"/>
    </w:rPr>
  </w:style>
  <w:style w:type="paragraph" w:styleId="Header">
    <w:name w:val="header"/>
    <w:basedOn w:val="Normal"/>
    <w:link w:val="HeaderChar"/>
    <w:uiPriority w:val="99"/>
    <w:unhideWhenUsed/>
    <w:rsid w:val="00A07EF1"/>
    <w:pPr>
      <w:tabs>
        <w:tab w:val="center" w:pos="4153"/>
        <w:tab w:val="right" w:pos="8306"/>
      </w:tabs>
    </w:pPr>
  </w:style>
  <w:style w:type="character" w:customStyle="1" w:styleId="HeaderChar">
    <w:name w:val="Header Char"/>
    <w:basedOn w:val="DefaultParagraphFont"/>
    <w:link w:val="Header"/>
    <w:uiPriority w:val="99"/>
    <w:rsid w:val="00A07EF1"/>
    <w:rPr>
      <w:rFonts w:ascii="Times New Roman" w:eastAsia="Times New Roman" w:hAnsi="Times New Roman" w:cs="Times New Roman"/>
    </w:rPr>
  </w:style>
  <w:style w:type="paragraph" w:styleId="Footer">
    <w:name w:val="footer"/>
    <w:basedOn w:val="Normal"/>
    <w:link w:val="FooterChar"/>
    <w:uiPriority w:val="99"/>
    <w:unhideWhenUsed/>
    <w:rsid w:val="00A07EF1"/>
    <w:pPr>
      <w:tabs>
        <w:tab w:val="center" w:pos="4153"/>
        <w:tab w:val="right" w:pos="8306"/>
      </w:tabs>
    </w:pPr>
  </w:style>
  <w:style w:type="character" w:customStyle="1" w:styleId="FooterChar">
    <w:name w:val="Footer Char"/>
    <w:basedOn w:val="DefaultParagraphFont"/>
    <w:link w:val="Footer"/>
    <w:uiPriority w:val="99"/>
    <w:rsid w:val="00A07EF1"/>
    <w:rPr>
      <w:rFonts w:ascii="Times New Roman" w:eastAsia="Times New Roman" w:hAnsi="Times New Roman" w:cs="Times New Roman"/>
    </w:rPr>
  </w:style>
  <w:style w:type="character" w:styleId="Hyperlink">
    <w:name w:val="Hyperlink"/>
    <w:basedOn w:val="DefaultParagraphFont"/>
    <w:uiPriority w:val="99"/>
    <w:semiHidden/>
    <w:unhideWhenUsed/>
    <w:rsid w:val="00456C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nvestopedia.com/terms/i/internet-things.asp"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oracle.com/internet-of-things/what-is-io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www.iotforall.com/what-is-iot-simple-explana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dzone.com/articles/top-10-uses-of-the-internet-of-thing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286F6-4A9F-40A4-B5F1-D36ABF5E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11</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m</cp:lastModifiedBy>
  <cp:revision>18</cp:revision>
  <dcterms:created xsi:type="dcterms:W3CDTF">2020-05-03T13:00:00Z</dcterms:created>
  <dcterms:modified xsi:type="dcterms:W3CDTF">2020-06-02T18:39:00Z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vt:lpwstr>
  </property>
  <property fmtid="{D5CDD505-2E9C-101B-9397-08002B2CF9AE}" pid="4" name="LastSaved">
    <vt:filetime>2020-05-03T00:00:00Z</vt:filetime>
  </property>
</Properties>
</file>