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4AC" w:rsidRDefault="009B5B92" w:rsidP="009B5B92">
      <w:pPr>
        <w:jc w:val="center"/>
        <w:rPr>
          <w:b/>
          <w:sz w:val="40"/>
        </w:rPr>
      </w:pPr>
      <w:r w:rsidRPr="009B5B92">
        <w:rPr>
          <w:b/>
          <w:sz w:val="40"/>
        </w:rPr>
        <w:t>Avancement :</w:t>
      </w:r>
    </w:p>
    <w:p w:rsidR="009B5B92" w:rsidRDefault="009B5B92" w:rsidP="009B5B92">
      <w:pPr>
        <w:jc w:val="both"/>
        <w:rPr>
          <w:sz w:val="24"/>
        </w:rPr>
      </w:pPr>
      <w:r>
        <w:rPr>
          <w:sz w:val="24"/>
        </w:rPr>
        <w:t>Topologies :</w:t>
      </w:r>
    </w:p>
    <w:p w:rsidR="00A50F94" w:rsidRDefault="004242F8" w:rsidP="009B5B92">
      <w:pPr>
        <w:jc w:val="both"/>
        <w:rPr>
          <w:sz w:val="24"/>
        </w:rPr>
      </w:pPr>
      <w:r>
        <w:rPr>
          <w:sz w:val="24"/>
        </w:rPr>
        <w:t>- Etoiles</w:t>
      </w:r>
    </w:p>
    <w:p w:rsidR="00BC7BA6" w:rsidRDefault="00C43130" w:rsidP="009B5B92">
      <w:pPr>
        <w:jc w:val="both"/>
        <w:rPr>
          <w:sz w:val="24"/>
        </w:rPr>
      </w:pPr>
      <w:r>
        <w:rPr>
          <w:sz w:val="24"/>
        </w:rPr>
        <w:t>Appareils :</w:t>
      </w:r>
    </w:p>
    <w:p w:rsidR="00C43130" w:rsidRDefault="00C43130" w:rsidP="009B5B92">
      <w:pPr>
        <w:jc w:val="both"/>
        <w:rPr>
          <w:sz w:val="24"/>
        </w:rPr>
      </w:pPr>
      <w:r>
        <w:rPr>
          <w:sz w:val="24"/>
        </w:rPr>
        <w:t xml:space="preserve">- </w:t>
      </w:r>
      <w:r w:rsidR="00C8754A">
        <w:rPr>
          <w:sz w:val="24"/>
        </w:rPr>
        <w:t xml:space="preserve">PC Hôte </w:t>
      </w:r>
      <w:r w:rsidR="00B80EB7">
        <w:rPr>
          <w:sz w:val="24"/>
        </w:rPr>
        <w:t>(CS</w:t>
      </w:r>
      <w:r w:rsidR="00CE13FB">
        <w:rPr>
          <w:sz w:val="24"/>
        </w:rPr>
        <w:t xml:space="preserve"> &amp; </w:t>
      </w:r>
      <w:r w:rsidR="00C72702">
        <w:rPr>
          <w:sz w:val="24"/>
        </w:rPr>
        <w:t>Puissant)</w:t>
      </w:r>
      <w:r w:rsidR="00CE13FB">
        <w:rPr>
          <w:sz w:val="24"/>
        </w:rPr>
        <w:t xml:space="preserve"> </w:t>
      </w:r>
      <w:proofErr w:type="gramStart"/>
      <w:r w:rsidR="00CE13FB">
        <w:rPr>
          <w:sz w:val="24"/>
        </w:rPr>
        <w:t>( 50</w:t>
      </w:r>
      <w:proofErr w:type="gramEnd"/>
      <w:r w:rsidR="00CE13FB">
        <w:rPr>
          <w:sz w:val="24"/>
        </w:rPr>
        <w:t>€ Location )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- Bornes Wi-Fi + Répéteur (à définir)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 xml:space="preserve">- </w:t>
      </w:r>
      <w:r w:rsidR="00B80EB7">
        <w:rPr>
          <w:sz w:val="24"/>
        </w:rPr>
        <w:t>10</w:t>
      </w:r>
      <w:r>
        <w:rPr>
          <w:sz w:val="24"/>
        </w:rPr>
        <w:t xml:space="preserve"> Switches 52 Ports 280€/u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 xml:space="preserve">- </w:t>
      </w:r>
      <w:r w:rsidR="00D37138">
        <w:rPr>
          <w:sz w:val="24"/>
        </w:rPr>
        <w:t xml:space="preserve">1 </w:t>
      </w:r>
      <w:r>
        <w:rPr>
          <w:sz w:val="24"/>
        </w:rPr>
        <w:t>Switch 12 ports 61€/u</w:t>
      </w:r>
    </w:p>
    <w:p w:rsidR="00954B76" w:rsidRDefault="00954B76" w:rsidP="009B5B92">
      <w:pPr>
        <w:jc w:val="both"/>
        <w:rPr>
          <w:sz w:val="24"/>
        </w:rPr>
      </w:pPr>
      <w:r>
        <w:rPr>
          <w:sz w:val="24"/>
        </w:rPr>
        <w:t xml:space="preserve">- 2 Switches 4 Ports 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- 1 Routeur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- Tables x 100</w:t>
      </w:r>
    </w:p>
    <w:p w:rsidR="00CE13FB" w:rsidRDefault="00CE13FB" w:rsidP="009B5B92">
      <w:pPr>
        <w:jc w:val="both"/>
        <w:rPr>
          <w:sz w:val="24"/>
        </w:rPr>
      </w:pPr>
      <w:proofErr w:type="spellStart"/>
      <w:r>
        <w:rPr>
          <w:sz w:val="24"/>
        </w:rPr>
        <w:t>Cables</w:t>
      </w:r>
      <w:proofErr w:type="spellEnd"/>
      <w:r>
        <w:rPr>
          <w:sz w:val="24"/>
        </w:rPr>
        <w:t> :</w:t>
      </w:r>
    </w:p>
    <w:p w:rsidR="00CE13FB" w:rsidRDefault="00CE13FB" w:rsidP="009B5B92">
      <w:pPr>
        <w:jc w:val="both"/>
        <w:rPr>
          <w:sz w:val="24"/>
        </w:rPr>
      </w:pPr>
      <w:proofErr w:type="gramStart"/>
      <w:r>
        <w:rPr>
          <w:sz w:val="24"/>
        </w:rPr>
        <w:t>x</w:t>
      </w:r>
      <w:proofErr w:type="gramEnd"/>
      <w:r>
        <w:rPr>
          <w:sz w:val="24"/>
        </w:rPr>
        <w:t>514  Câbles Cat 6 Droit Multibrin U/FTP</w:t>
      </w:r>
    </w:p>
    <w:p w:rsidR="00CE13FB" w:rsidRDefault="00CE13FB" w:rsidP="009B5B92">
      <w:pPr>
        <w:jc w:val="both"/>
        <w:rPr>
          <w:sz w:val="24"/>
        </w:rPr>
      </w:pP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Explication :</w:t>
      </w:r>
    </w:p>
    <w:p w:rsidR="00B80EB7" w:rsidRPr="00B80EB7" w:rsidRDefault="00B80EB7" w:rsidP="009B5B92">
      <w:pPr>
        <w:jc w:val="both"/>
        <w:rPr>
          <w:b/>
          <w:sz w:val="24"/>
        </w:rPr>
      </w:pPr>
      <w:r>
        <w:rPr>
          <w:b/>
          <w:sz w:val="24"/>
        </w:rPr>
        <w:t xml:space="preserve">- </w:t>
      </w:r>
      <w:r w:rsidRPr="00B80EB7">
        <w:rPr>
          <w:b/>
          <w:sz w:val="24"/>
        </w:rPr>
        <w:t>Topologie :</w:t>
      </w:r>
    </w:p>
    <w:p w:rsidR="00CE13FB" w:rsidRDefault="00CE13FB" w:rsidP="009B5B92">
      <w:pPr>
        <w:jc w:val="both"/>
      </w:pPr>
      <w:r>
        <w:t>Un LAN, Local Area Network (en français réseau local) est un réseau limité à un espace géographique comme un bâtiment. Par exemple, l'ensemble des ordinateurs dans une école forme un LAN.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Ici on va chercher à créer plusieurs Réseau LAN pour les tournois.</w:t>
      </w:r>
    </w:p>
    <w:p w:rsidR="00CE13FB" w:rsidRDefault="00CE13FB" w:rsidP="009B5B92">
      <w:pPr>
        <w:jc w:val="both"/>
        <w:rPr>
          <w:sz w:val="24"/>
        </w:rPr>
      </w:pPr>
      <w:r>
        <w:rPr>
          <w:noProof/>
        </w:rPr>
        <w:drawing>
          <wp:inline distT="0" distB="0" distL="0" distR="0">
            <wp:extent cx="2176272" cy="1813560"/>
            <wp:effectExtent l="0" t="0" r="0" b="0"/>
            <wp:docPr id="1" name="Image 1" descr="Image utilis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2290236" descr="Image utilisateu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138" cy="181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CE13FB" w:rsidRPr="00B80EB7" w:rsidRDefault="00CE13FB" w:rsidP="009B5B92">
      <w:pPr>
        <w:jc w:val="both"/>
        <w:rPr>
          <w:sz w:val="24"/>
          <w:szCs w:val="24"/>
        </w:rPr>
      </w:pPr>
      <w:r w:rsidRPr="00B80EB7">
        <w:rPr>
          <w:sz w:val="24"/>
          <w:szCs w:val="24"/>
        </w:rPr>
        <w:t>La topologie en étoile permet de mettre n'importe quel appareil (routeur, commutateur, concentrateur, ...)</w:t>
      </w:r>
      <w:r w:rsidR="00B80EB7" w:rsidRPr="00B80EB7">
        <w:rPr>
          <w:sz w:val="24"/>
          <w:szCs w:val="24"/>
        </w:rPr>
        <w:t xml:space="preserve"> au centre du réseau.</w:t>
      </w:r>
    </w:p>
    <w:p w:rsidR="00B80EB7" w:rsidRPr="00B80EB7" w:rsidRDefault="00B80EB7" w:rsidP="009B5B92">
      <w:pPr>
        <w:jc w:val="both"/>
        <w:rPr>
          <w:sz w:val="24"/>
          <w:szCs w:val="24"/>
        </w:rPr>
      </w:pPr>
      <w:r w:rsidRPr="00B80EB7">
        <w:rPr>
          <w:sz w:val="24"/>
          <w:szCs w:val="24"/>
        </w:rPr>
        <w:t>L'important, c'est que pour parler à une autre entité on passe par le matériel central (qui peut être le hub, le switch, etc.).</w:t>
      </w:r>
    </w:p>
    <w:p w:rsidR="00B80EB7" w:rsidRDefault="00B80EB7" w:rsidP="009B5B92">
      <w:pPr>
        <w:jc w:val="both"/>
        <w:rPr>
          <w:sz w:val="24"/>
        </w:rPr>
      </w:pPr>
      <w:r>
        <w:rPr>
          <w:sz w:val="24"/>
        </w:rPr>
        <w:lastRenderedPageBreak/>
        <w:t>Contrairement aux autres Topologies Bus, Hiérarchique et Anneau qui marche comme un bus ou qui diviserait le débit à chaque nœud donc pour une optimisation du débit, on choisit d’utiliser la topologie étoile.</w:t>
      </w:r>
    </w:p>
    <w:p w:rsidR="00B80EB7" w:rsidRDefault="00B80EB7" w:rsidP="009B5B92">
      <w:pPr>
        <w:jc w:val="both"/>
        <w:rPr>
          <w:sz w:val="24"/>
        </w:rPr>
      </w:pPr>
      <w:r>
        <w:rPr>
          <w:sz w:val="24"/>
        </w:rPr>
        <w:t>La topologie maillée quant à elle demande beaucoup trop de câbles et ne peut donc pas être utilisé pour termes de budget et par difficulté de mise en place.</w:t>
      </w:r>
    </w:p>
    <w:p w:rsidR="00B80EB7" w:rsidRDefault="00B80EB7" w:rsidP="009B5B92">
      <w:pPr>
        <w:jc w:val="both"/>
        <w:rPr>
          <w:sz w:val="24"/>
        </w:rPr>
      </w:pPr>
    </w:p>
    <w:p w:rsidR="00B80EB7" w:rsidRDefault="00B80EB7" w:rsidP="009B5B92">
      <w:pPr>
        <w:jc w:val="both"/>
        <w:rPr>
          <w:b/>
          <w:sz w:val="24"/>
        </w:rPr>
      </w:pPr>
      <w:r>
        <w:rPr>
          <w:b/>
          <w:sz w:val="24"/>
        </w:rPr>
        <w:t xml:space="preserve">- </w:t>
      </w:r>
      <w:r w:rsidRPr="00B80EB7">
        <w:rPr>
          <w:b/>
          <w:sz w:val="24"/>
        </w:rPr>
        <w:t>Appareil :</w:t>
      </w:r>
    </w:p>
    <w:p w:rsidR="00B80EB7" w:rsidRDefault="00B80EB7" w:rsidP="009B5B92">
      <w:pPr>
        <w:jc w:val="both"/>
        <w:rPr>
          <w:sz w:val="24"/>
        </w:rPr>
      </w:pPr>
      <w:r w:rsidRPr="00B80EB7">
        <w:rPr>
          <w:sz w:val="24"/>
        </w:rPr>
        <w:t>Le</w:t>
      </w:r>
      <w:r>
        <w:rPr>
          <w:sz w:val="24"/>
        </w:rPr>
        <w:t xml:space="preserve"> PC Hôte sera là pour </w:t>
      </w:r>
      <w:r w:rsidR="00C72702">
        <w:rPr>
          <w:sz w:val="24"/>
        </w:rPr>
        <w:t>créer la LAN de CS (en tant que serveur).</w:t>
      </w:r>
    </w:p>
    <w:p w:rsidR="00296C0B" w:rsidRDefault="00296C0B" w:rsidP="009B5B92">
      <w:pPr>
        <w:jc w:val="both"/>
        <w:rPr>
          <w:sz w:val="24"/>
        </w:rPr>
      </w:pPr>
      <w:r>
        <w:rPr>
          <w:sz w:val="24"/>
        </w:rPr>
        <w:t xml:space="preserve">Les 10 Switches </w:t>
      </w:r>
      <w:r w:rsidR="005C0015">
        <w:rPr>
          <w:sz w:val="24"/>
        </w:rPr>
        <w:t>permettront</w:t>
      </w:r>
      <w:r>
        <w:rPr>
          <w:sz w:val="24"/>
        </w:rPr>
        <w:t xml:space="preserve"> de donner</w:t>
      </w:r>
      <w:r w:rsidR="005C0015">
        <w:rPr>
          <w:sz w:val="24"/>
        </w:rPr>
        <w:t xml:space="preserve"> l’accès réseaux aux joueurs pour les tournois.</w:t>
      </w:r>
    </w:p>
    <w:p w:rsidR="005C0015" w:rsidRDefault="005C0015" w:rsidP="009B5B92">
      <w:pPr>
        <w:jc w:val="both"/>
        <w:rPr>
          <w:sz w:val="24"/>
        </w:rPr>
      </w:pPr>
      <w:r>
        <w:rPr>
          <w:sz w:val="24"/>
        </w:rPr>
        <w:t xml:space="preserve">Les 3 Switches quant à eux permettront : - 1 </w:t>
      </w:r>
      <w:r w:rsidR="00642ED6">
        <w:rPr>
          <w:sz w:val="24"/>
        </w:rPr>
        <w:t>S</w:t>
      </w:r>
      <w:r>
        <w:rPr>
          <w:sz w:val="24"/>
        </w:rPr>
        <w:t>ervira pour augmenter les ports du routeur</w:t>
      </w:r>
    </w:p>
    <w:p w:rsidR="005C0015" w:rsidRDefault="005C0015" w:rsidP="009B5B92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- 1 </w:t>
      </w:r>
      <w:r w:rsidR="00642ED6">
        <w:rPr>
          <w:sz w:val="24"/>
        </w:rPr>
        <w:t>S</w:t>
      </w:r>
      <w:r>
        <w:rPr>
          <w:sz w:val="24"/>
        </w:rPr>
        <w:t xml:space="preserve">ervira pour le PC Hôte </w:t>
      </w:r>
      <w:proofErr w:type="gramStart"/>
      <w:r>
        <w:rPr>
          <w:sz w:val="24"/>
        </w:rPr>
        <w:t>CS.GO</w:t>
      </w:r>
      <w:proofErr w:type="gramEnd"/>
    </w:p>
    <w:p w:rsidR="005C0015" w:rsidRDefault="005C0015" w:rsidP="009B5B92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- 1 Servira pour </w:t>
      </w:r>
      <w:r w:rsidR="00642ED6">
        <w:rPr>
          <w:sz w:val="24"/>
        </w:rPr>
        <w:t>les retransmissions</w:t>
      </w:r>
      <w:r>
        <w:rPr>
          <w:sz w:val="24"/>
        </w:rPr>
        <w:t xml:space="preserve"> sur la scène</w:t>
      </w:r>
    </w:p>
    <w:p w:rsidR="00642ED6" w:rsidRDefault="00642ED6" w:rsidP="009B5B92">
      <w:pPr>
        <w:jc w:val="both"/>
        <w:rPr>
          <w:sz w:val="24"/>
        </w:rPr>
      </w:pPr>
      <w:r>
        <w:rPr>
          <w:sz w:val="24"/>
        </w:rPr>
        <w:t>Les tables serviront à combler le manque de table pour installer tous les joueurs.</w:t>
      </w:r>
    </w:p>
    <w:p w:rsidR="00642ED6" w:rsidRDefault="00642ED6" w:rsidP="009B5B92">
      <w:pPr>
        <w:jc w:val="both"/>
        <w:rPr>
          <w:sz w:val="24"/>
        </w:rPr>
      </w:pPr>
      <w:r>
        <w:rPr>
          <w:sz w:val="24"/>
        </w:rPr>
        <w:t>Le Routeur quant à lui est fourni et sera configurer.</w:t>
      </w:r>
    </w:p>
    <w:p w:rsidR="00642ED6" w:rsidRDefault="00642ED6" w:rsidP="009B5B92">
      <w:pPr>
        <w:jc w:val="both"/>
        <w:rPr>
          <w:sz w:val="24"/>
        </w:rPr>
      </w:pPr>
    </w:p>
    <w:p w:rsidR="00642ED6" w:rsidRDefault="00642ED6" w:rsidP="009B5B92">
      <w:pPr>
        <w:jc w:val="both"/>
        <w:rPr>
          <w:b/>
          <w:sz w:val="24"/>
        </w:rPr>
      </w:pPr>
      <w:r w:rsidRPr="00642ED6">
        <w:rPr>
          <w:b/>
          <w:sz w:val="24"/>
        </w:rPr>
        <w:t>Câbles :</w:t>
      </w:r>
    </w:p>
    <w:p w:rsidR="00642ED6" w:rsidRPr="00642ED6" w:rsidRDefault="00642ED6" w:rsidP="009B5B92">
      <w:pPr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60720" cy="11277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702" w:rsidRDefault="00642ED6" w:rsidP="009B5B92">
      <w:pPr>
        <w:jc w:val="both"/>
      </w:pPr>
      <w:r>
        <w:t xml:space="preserve">La fréquence d’un câble </w:t>
      </w:r>
      <w:proofErr w:type="spellStart"/>
      <w:r>
        <w:t>ethernet</w:t>
      </w:r>
      <w:proofErr w:type="spellEnd"/>
      <w:r>
        <w:t xml:space="preserve"> représente le nombre d’oscillations qui passent en une seconde dans un espace donné. Ces valeurs sont mesurées par des fréquencemètres et exprimées en </w:t>
      </w:r>
      <w:proofErr w:type="spellStart"/>
      <w:r>
        <w:t>Herts</w:t>
      </w:r>
      <w:proofErr w:type="spellEnd"/>
      <w:r>
        <w:t xml:space="preserve"> </w:t>
      </w:r>
      <w:r>
        <w:rPr>
          <w:rStyle w:val="Accentuation"/>
        </w:rPr>
        <w:t>(Hz)</w:t>
      </w:r>
      <w:r>
        <w:t xml:space="preserve">. Plus la fréquence d’un câble </w:t>
      </w:r>
      <w:proofErr w:type="spellStart"/>
      <w:r>
        <w:t>ethernet</w:t>
      </w:r>
      <w:proofErr w:type="spellEnd"/>
      <w:r>
        <w:t xml:space="preserve"> est élevée plus le débit est important.</w:t>
      </w:r>
    </w:p>
    <w:p w:rsidR="00642ED6" w:rsidRDefault="00642ED6" w:rsidP="009B5B92">
      <w:pPr>
        <w:jc w:val="both"/>
        <w:rPr>
          <w:sz w:val="24"/>
        </w:rPr>
      </w:pPr>
      <w:r>
        <w:rPr>
          <w:sz w:val="24"/>
        </w:rPr>
        <w:t xml:space="preserve">Ici on choisira un câble de catégorie 6a, car il présente une bande passante et un débit intéressant pour l’utilisation qu’on souhaite en faire. </w:t>
      </w:r>
    </w:p>
    <w:p w:rsidR="00642ED6" w:rsidRDefault="00642ED6" w:rsidP="009B5B92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60720" cy="8153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D6" w:rsidRPr="00B80EB7" w:rsidRDefault="00642ED6" w:rsidP="009B5B92">
      <w:pPr>
        <w:jc w:val="both"/>
        <w:rPr>
          <w:sz w:val="24"/>
        </w:rPr>
      </w:pPr>
      <w:r>
        <w:rPr>
          <w:sz w:val="24"/>
        </w:rPr>
        <w:t xml:space="preserve">Pour le blindage des câbles on utilisera des câble </w:t>
      </w:r>
      <w:r w:rsidR="00F84F9A">
        <w:rPr>
          <w:sz w:val="24"/>
        </w:rPr>
        <w:t>SSTP</w:t>
      </w:r>
      <w:r>
        <w:rPr>
          <w:sz w:val="24"/>
        </w:rPr>
        <w:t xml:space="preserve">. Les câbles STP étant de moins en moins </w:t>
      </w:r>
      <w:r w:rsidR="00F84F9A">
        <w:rPr>
          <w:sz w:val="24"/>
        </w:rPr>
        <w:t>commercialisé.</w:t>
      </w:r>
      <w:r>
        <w:rPr>
          <w:sz w:val="24"/>
        </w:rPr>
        <w:t xml:space="preserve"> </w:t>
      </w:r>
    </w:p>
    <w:p w:rsidR="00B80EB7" w:rsidRDefault="00F84F9A" w:rsidP="009B5B92">
      <w:pPr>
        <w:jc w:val="both"/>
        <w:rPr>
          <w:sz w:val="24"/>
        </w:rPr>
      </w:pPr>
      <w:r>
        <w:rPr>
          <w:sz w:val="24"/>
        </w:rPr>
        <w:t>On utilisera des câbles Multibrins :</w:t>
      </w:r>
    </w:p>
    <w:p w:rsidR="00F84F9A" w:rsidRDefault="00F84F9A" w:rsidP="009B5B92">
      <w:pPr>
        <w:jc w:val="both"/>
        <w:rPr>
          <w:sz w:val="24"/>
        </w:rPr>
      </w:pPr>
      <w:r w:rsidRPr="00F84F9A">
        <w:rPr>
          <w:sz w:val="24"/>
        </w:rPr>
        <w:lastRenderedPageBreak/>
        <w:t>Le câble Ethernet multibrin sert à la réalisation d’un câble RJ-45 patch avec des connecteurs mâles RJ45. Le câble multibrin est conçu pour réaliser des cordons patch et donc pour raccorder des connecteurs à sertir RJ-45 mâle. Le terme « multibrin » qualifie un contacteur électrique souple composé de brins torsadés, contrairement à un conducteur rigide à un seul fil. Les câbles RJ45 multibrin sont donc des cordons réseaux permettant de connecter vos matériels au réseau.</w:t>
      </w:r>
    </w:p>
    <w:p w:rsidR="002A3463" w:rsidRDefault="00F771A0" w:rsidP="009B5B92">
      <w:pPr>
        <w:jc w:val="both"/>
        <w:rPr>
          <w:sz w:val="24"/>
        </w:rPr>
      </w:pPr>
      <w:r>
        <w:rPr>
          <w:sz w:val="24"/>
        </w:rPr>
        <w:t>On utilisera 1km2 de câble suite aux calculs d’échelle faite sur le schéma de câblage 1 cm pour 3 m.</w:t>
      </w:r>
    </w:p>
    <w:p w:rsidR="00F771A0" w:rsidRDefault="00F771A0" w:rsidP="009B5B92">
      <w:pPr>
        <w:jc w:val="both"/>
        <w:rPr>
          <w:sz w:val="24"/>
        </w:rPr>
      </w:pPr>
      <w:r>
        <w:rPr>
          <w:sz w:val="24"/>
        </w:rPr>
        <w:t>On obtient 274 m de câble pour l’infrastructure.</w:t>
      </w:r>
    </w:p>
    <w:p w:rsidR="00F771A0" w:rsidRDefault="00F771A0" w:rsidP="009B5B92">
      <w:pPr>
        <w:jc w:val="both"/>
        <w:rPr>
          <w:sz w:val="24"/>
        </w:rPr>
      </w:pPr>
      <w:r>
        <w:rPr>
          <w:sz w:val="24"/>
        </w:rPr>
        <w:t xml:space="preserve">Il nous reste 726m à divisé entre 504 joueurs soit 1,44 m de câble </w:t>
      </w:r>
      <w:proofErr w:type="spellStart"/>
      <w:r>
        <w:rPr>
          <w:sz w:val="24"/>
        </w:rPr>
        <w:t>ethernet</w:t>
      </w:r>
      <w:proofErr w:type="spellEnd"/>
      <w:r>
        <w:rPr>
          <w:sz w:val="24"/>
        </w:rPr>
        <w:t xml:space="preserve"> et en sachant qu’il faut prévoir de la marge on a acheté 200m de câble en plus.</w:t>
      </w:r>
      <w:bookmarkStart w:id="0" w:name="_GoBack"/>
      <w:bookmarkEnd w:id="0"/>
    </w:p>
    <w:p w:rsidR="00D37138" w:rsidRPr="00F84F9A" w:rsidRDefault="00D37138" w:rsidP="009B5B92">
      <w:pPr>
        <w:jc w:val="both"/>
        <w:rPr>
          <w:sz w:val="28"/>
        </w:rPr>
      </w:pPr>
      <w:r>
        <w:rPr>
          <w:sz w:val="28"/>
        </w:rPr>
        <w:t xml:space="preserve">Routeur Wi-Fi : </w:t>
      </w:r>
      <w:hyperlink r:id="rId8" w:history="1">
        <w:r w:rsidRPr="00CD264F">
          <w:rPr>
            <w:rStyle w:val="Lienhypertexte"/>
            <w:sz w:val="28"/>
          </w:rPr>
          <w:t>https://www.ldlc.com/fiche/PB00217955.html</w:t>
        </w:r>
      </w:hyperlink>
      <w:r>
        <w:rPr>
          <w:sz w:val="28"/>
        </w:rPr>
        <w:t xml:space="preserve"> </w:t>
      </w:r>
    </w:p>
    <w:p w:rsidR="00B80EB7" w:rsidRDefault="00F84F9A" w:rsidP="009B5B92">
      <w:pPr>
        <w:jc w:val="both"/>
        <w:rPr>
          <w:sz w:val="24"/>
        </w:rPr>
      </w:pPr>
      <w:r>
        <w:rPr>
          <w:sz w:val="24"/>
        </w:rPr>
        <w:t>Sources :</w:t>
      </w:r>
    </w:p>
    <w:p w:rsidR="00F84F9A" w:rsidRPr="009B5B92" w:rsidRDefault="00F771A0" w:rsidP="009B5B92">
      <w:pPr>
        <w:jc w:val="both"/>
        <w:rPr>
          <w:sz w:val="24"/>
        </w:rPr>
      </w:pPr>
      <w:hyperlink r:id="rId9" w:anchor="catagories-ethernet" w:history="1">
        <w:r w:rsidR="00F84F9A" w:rsidRPr="00CD264F">
          <w:rPr>
            <w:rStyle w:val="Lienhypertexte"/>
            <w:sz w:val="24"/>
          </w:rPr>
          <w:t>http://www.abix.fr/cable-ethernet#catagories-ethernet</w:t>
        </w:r>
      </w:hyperlink>
      <w:r w:rsidR="00F84F9A">
        <w:rPr>
          <w:sz w:val="24"/>
        </w:rPr>
        <w:t xml:space="preserve"> </w:t>
      </w:r>
    </w:p>
    <w:sectPr w:rsidR="00F84F9A" w:rsidRPr="009B5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92"/>
    <w:rsid w:val="002114AC"/>
    <w:rsid w:val="00296C0B"/>
    <w:rsid w:val="002A3463"/>
    <w:rsid w:val="004242F8"/>
    <w:rsid w:val="005C0015"/>
    <w:rsid w:val="00642ED6"/>
    <w:rsid w:val="00954B76"/>
    <w:rsid w:val="009B5B92"/>
    <w:rsid w:val="00A50F94"/>
    <w:rsid w:val="00B80EB7"/>
    <w:rsid w:val="00BC7BA6"/>
    <w:rsid w:val="00C43130"/>
    <w:rsid w:val="00C72702"/>
    <w:rsid w:val="00C8754A"/>
    <w:rsid w:val="00CE13FB"/>
    <w:rsid w:val="00D37138"/>
    <w:rsid w:val="00F771A0"/>
    <w:rsid w:val="00F8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8151"/>
  <w15:chartTrackingRefBased/>
  <w15:docId w15:val="{DAEDC7D2-6720-46B1-886F-3AD7E80C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642ED6"/>
    <w:rPr>
      <w:i/>
      <w:iCs/>
    </w:rPr>
  </w:style>
  <w:style w:type="character" w:styleId="Lienhypertexte">
    <w:name w:val="Hyperlink"/>
    <w:basedOn w:val="Policepardfaut"/>
    <w:uiPriority w:val="99"/>
    <w:unhideWhenUsed/>
    <w:rsid w:val="00F84F9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4F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dlc.com/fiche/PB00217955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bix.fr/cable-ether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63BCC-FA90-42EF-A713-2782F236C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Keryann ANDRE LUBIN</dc:creator>
  <cp:keywords/>
  <dc:description/>
  <cp:lastModifiedBy>Keryann ANDRE LUBIN</cp:lastModifiedBy>
  <cp:revision>3</cp:revision>
  <dcterms:created xsi:type="dcterms:W3CDTF">2017-12-19T08:07:00Z</dcterms:created>
  <dcterms:modified xsi:type="dcterms:W3CDTF">2017-12-20T15:13:00Z</dcterms:modified>
</cp:coreProperties>
</file>