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07" w:rsidRPr="009A4807" w:rsidRDefault="009A4807" w:rsidP="00095FFF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REPUBLIQUE  ALGERIENNE  DEMOCRATIQUE  ET POPULAIRE</w:t>
      </w:r>
    </w:p>
    <w:p w:rsidR="009A4807" w:rsidRPr="009A4807" w:rsidRDefault="009A4807" w:rsidP="00095FFF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9A4807" w:rsidRPr="009A4807" w:rsidRDefault="009A4807" w:rsidP="00095FFF">
      <w:pPr>
        <w:ind w:left="-480" w:firstLine="480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WILAYA DE SETIF</w:t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eastAsia="fr-FR"/>
        </w:rPr>
        <w:tab/>
      </w:r>
      <w:r w:rsidRPr="009A480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DIRECTION DE LA SANTE   </w:t>
      </w:r>
    </w:p>
    <w:p w:rsidR="009A4807" w:rsidRDefault="009A4807" w:rsidP="00095FFF">
      <w:pPr>
        <w:pStyle w:val="Titre3"/>
        <w:spacing w:line="276" w:lineRule="auto"/>
      </w:pPr>
      <w:r w:rsidRPr="009A4807">
        <w:t>ET DE LA POPULATION</w:t>
      </w:r>
    </w:p>
    <w:p w:rsidR="009A4807" w:rsidRDefault="009A4807" w:rsidP="00095FFF">
      <w:pPr>
        <w:pStyle w:val="Titre3"/>
        <w:spacing w:line="276" w:lineRule="auto"/>
      </w:pPr>
    </w:p>
    <w:p w:rsidR="009A4807" w:rsidRDefault="009A4807" w:rsidP="00095FFF">
      <w:pPr>
        <w:pStyle w:val="Titre3"/>
        <w:spacing w:line="276" w:lineRule="auto"/>
      </w:pPr>
      <w:r>
        <w:t xml:space="preserve">Pour les trois projets </w:t>
      </w:r>
      <w:r w:rsidRPr="009A4807">
        <w:t>Infrastructures administrative</w:t>
      </w:r>
      <w:r>
        <w:t> : (chapitre 834)</w:t>
      </w:r>
    </w:p>
    <w:p w:rsidR="009A4807" w:rsidRPr="00217C51" w:rsidRDefault="009A4807" w:rsidP="00095FFF">
      <w:pPr>
        <w:pStyle w:val="Titre3"/>
        <w:numPr>
          <w:ilvl w:val="0"/>
          <w:numId w:val="1"/>
        </w:numPr>
        <w:spacing w:line="276" w:lineRule="auto"/>
        <w:rPr>
          <w:u w:val="single"/>
        </w:rPr>
      </w:pPr>
      <w:r w:rsidRPr="00217C51">
        <w:rPr>
          <w:u w:val="single"/>
        </w:rPr>
        <w:t>Réalisation et équipement d'un siège de DSP</w:t>
      </w:r>
    </w:p>
    <w:p w:rsidR="00095FFF" w:rsidRPr="00E25EFA" w:rsidRDefault="00095FFF" w:rsidP="00510A46">
      <w:pPr>
        <w:pStyle w:val="Titre3"/>
        <w:numPr>
          <w:ilvl w:val="0"/>
          <w:numId w:val="5"/>
        </w:numPr>
        <w:spacing w:line="276" w:lineRule="auto"/>
        <w:rPr>
          <w:color w:val="C00000"/>
        </w:rPr>
      </w:pPr>
      <w:r>
        <w:t xml:space="preserve">N° opération : </w:t>
      </w:r>
      <w:r w:rsidRPr="00095FFF">
        <w:t>NK5.834.1.262.119.13.14</w:t>
      </w:r>
      <w:r w:rsidR="00E25EFA">
        <w:t xml:space="preserve"> (</w:t>
      </w:r>
      <w:r w:rsidR="00E25EFA">
        <w:rPr>
          <w:color w:val="C00000"/>
        </w:rPr>
        <w:t>opération annulé)</w:t>
      </w:r>
    </w:p>
    <w:p w:rsidR="00095FFF" w:rsidRDefault="00095FFF" w:rsidP="00095FFF">
      <w:pPr>
        <w:pStyle w:val="Titre3"/>
        <w:spacing w:line="276" w:lineRule="auto"/>
        <w:ind w:left="720"/>
      </w:pPr>
      <w:r>
        <w:t xml:space="preserve">Intitulé : </w:t>
      </w:r>
      <w:r w:rsidRPr="00095FFF">
        <w:t>Etude et suivi pour la réalisation d'un siège de la santé et de la population avec logement à Sétif.</w:t>
      </w:r>
    </w:p>
    <w:p w:rsidR="00095FFF" w:rsidRDefault="00095FFF" w:rsidP="00095FFF">
      <w:pPr>
        <w:pStyle w:val="Titre3"/>
        <w:spacing w:line="276" w:lineRule="auto"/>
        <w:ind w:left="720"/>
      </w:pPr>
      <w:proofErr w:type="spellStart"/>
      <w:r>
        <w:t>Ap</w:t>
      </w:r>
      <w:proofErr w:type="spellEnd"/>
      <w:r>
        <w:t> : 10.000.000.00 DA</w:t>
      </w:r>
    </w:p>
    <w:p w:rsidR="005145A0" w:rsidRDefault="005145A0" w:rsidP="00095FFF">
      <w:pPr>
        <w:pStyle w:val="Titre3"/>
        <w:spacing w:line="276" w:lineRule="auto"/>
        <w:ind w:left="720"/>
      </w:pPr>
      <w:r>
        <w:t>N° décision d’annulation </w:t>
      </w:r>
      <w:proofErr w:type="gramStart"/>
      <w:r>
        <w:t>:715</w:t>
      </w:r>
      <w:proofErr w:type="gramEnd"/>
      <w:r>
        <w:t xml:space="preserve"> du 31/12/2018</w:t>
      </w:r>
    </w:p>
    <w:p w:rsidR="00095FFF" w:rsidRPr="00E25EFA" w:rsidRDefault="00095FFF" w:rsidP="00510A46">
      <w:pPr>
        <w:pStyle w:val="Titre3"/>
        <w:numPr>
          <w:ilvl w:val="0"/>
          <w:numId w:val="5"/>
        </w:numPr>
        <w:spacing w:line="276" w:lineRule="auto"/>
        <w:rPr>
          <w:color w:val="C00000"/>
        </w:rPr>
      </w:pPr>
      <w:r>
        <w:t xml:space="preserve">N° opération : </w:t>
      </w:r>
      <w:r w:rsidRPr="00095FFF">
        <w:t>NK5.834.2.262.119.13.16</w:t>
      </w:r>
      <w:r w:rsidR="00E25EFA">
        <w:t xml:space="preserve"> (</w:t>
      </w:r>
      <w:r w:rsidR="00E25EFA">
        <w:rPr>
          <w:color w:val="C00000"/>
        </w:rPr>
        <w:t>opération annulé)</w:t>
      </w:r>
    </w:p>
    <w:p w:rsidR="00095FFF" w:rsidRDefault="00095FFF" w:rsidP="00095FFF">
      <w:pPr>
        <w:pStyle w:val="Titre3"/>
        <w:spacing w:line="276" w:lineRule="auto"/>
        <w:ind w:left="720"/>
      </w:pPr>
      <w:r>
        <w:t>Intitulé </w:t>
      </w:r>
      <w:r w:rsidRPr="00095FFF">
        <w:t xml:space="preserve"> la réalisation d'un siège de la santé et de la population avec logement à Sétif.</w:t>
      </w:r>
    </w:p>
    <w:p w:rsidR="00095FFF" w:rsidRDefault="00095FFF" w:rsidP="00095FFF">
      <w:pPr>
        <w:pStyle w:val="Titre3"/>
        <w:spacing w:line="276" w:lineRule="auto"/>
        <w:ind w:left="720"/>
      </w:pPr>
      <w:proofErr w:type="spellStart"/>
      <w:r>
        <w:t>Ap</w:t>
      </w:r>
      <w:proofErr w:type="spellEnd"/>
      <w:r>
        <w:t> : 90.000.000.00 DA</w:t>
      </w:r>
    </w:p>
    <w:p w:rsidR="005145A0" w:rsidRDefault="005145A0" w:rsidP="005145A0">
      <w:pPr>
        <w:pStyle w:val="Titre3"/>
        <w:spacing w:line="276" w:lineRule="auto"/>
        <w:ind w:left="720"/>
      </w:pPr>
      <w:r>
        <w:t>N° décision d’annulation </w:t>
      </w:r>
      <w:proofErr w:type="gramStart"/>
      <w:r>
        <w:t>:719</w:t>
      </w:r>
      <w:proofErr w:type="gramEnd"/>
      <w:r>
        <w:t xml:space="preserve"> du 31/12/2018</w:t>
      </w:r>
    </w:p>
    <w:p w:rsidR="009A4807" w:rsidRPr="00217C51" w:rsidRDefault="009A4807" w:rsidP="00095FFF">
      <w:pPr>
        <w:pStyle w:val="Titre3"/>
        <w:numPr>
          <w:ilvl w:val="0"/>
          <w:numId w:val="1"/>
        </w:numPr>
        <w:spacing w:line="276" w:lineRule="auto"/>
        <w:rPr>
          <w:u w:val="single"/>
        </w:rPr>
      </w:pPr>
      <w:r w:rsidRPr="00217C51">
        <w:rPr>
          <w:u w:val="single"/>
        </w:rPr>
        <w:t xml:space="preserve">Réalisation et équipement d'un siège d'EPSP à Ain </w:t>
      </w:r>
      <w:proofErr w:type="spellStart"/>
      <w:r w:rsidRPr="00217C51">
        <w:rPr>
          <w:u w:val="single"/>
        </w:rPr>
        <w:t>Azel</w:t>
      </w:r>
      <w:proofErr w:type="spellEnd"/>
    </w:p>
    <w:p w:rsidR="00095FFF" w:rsidRDefault="00095FFF" w:rsidP="00510A46">
      <w:pPr>
        <w:pStyle w:val="Titre3"/>
        <w:numPr>
          <w:ilvl w:val="0"/>
          <w:numId w:val="4"/>
        </w:numPr>
        <w:spacing w:line="276" w:lineRule="auto"/>
      </w:pPr>
      <w:r>
        <w:t xml:space="preserve">N° opération : </w:t>
      </w:r>
      <w:r w:rsidRPr="00095FFF">
        <w:t>NK5.834.1.262.119.12.02</w:t>
      </w:r>
      <w:r w:rsidR="00E25EFA">
        <w:t xml:space="preserve"> (</w:t>
      </w:r>
      <w:r w:rsidR="00E25EFA">
        <w:rPr>
          <w:color w:val="C00000"/>
        </w:rPr>
        <w:t>opération annulé)</w:t>
      </w:r>
    </w:p>
    <w:p w:rsidR="00095FFF" w:rsidRDefault="00095FFF" w:rsidP="00095FFF">
      <w:pPr>
        <w:pStyle w:val="Titre3"/>
        <w:spacing w:line="276" w:lineRule="auto"/>
        <w:ind w:left="720"/>
      </w:pPr>
      <w:r>
        <w:t xml:space="preserve">Intitulé : </w:t>
      </w:r>
      <w:r w:rsidRPr="00095FFF">
        <w:t xml:space="preserve">Etude et suivi pour la réalisation d'un siège d'Etablissement Public de Santé de Proximité à Ain </w:t>
      </w:r>
      <w:proofErr w:type="spellStart"/>
      <w:r w:rsidRPr="00095FFF">
        <w:t>Azel</w:t>
      </w:r>
      <w:proofErr w:type="spellEnd"/>
      <w:r w:rsidRPr="00095FFF">
        <w:t>.</w:t>
      </w:r>
      <w:r>
        <w:t xml:space="preserve"> </w:t>
      </w:r>
    </w:p>
    <w:p w:rsidR="00095FFF" w:rsidRDefault="00095FFF" w:rsidP="00095FFF">
      <w:pPr>
        <w:pStyle w:val="Titre3"/>
        <w:spacing w:line="276" w:lineRule="auto"/>
        <w:ind w:left="720"/>
      </w:pPr>
      <w:proofErr w:type="spellStart"/>
      <w:r>
        <w:t>Ap</w:t>
      </w:r>
      <w:proofErr w:type="spellEnd"/>
      <w:r>
        <w:t> : 2.500.000.00 DA</w:t>
      </w:r>
    </w:p>
    <w:p w:rsidR="005145A0" w:rsidRDefault="005145A0" w:rsidP="005145A0">
      <w:pPr>
        <w:pStyle w:val="Titre3"/>
        <w:spacing w:line="276" w:lineRule="auto"/>
        <w:ind w:left="720"/>
      </w:pPr>
      <w:r>
        <w:t>N° décision d’annulation </w:t>
      </w:r>
      <w:proofErr w:type="gramStart"/>
      <w:r>
        <w:t>:716</w:t>
      </w:r>
      <w:proofErr w:type="gramEnd"/>
      <w:r>
        <w:t xml:space="preserve"> du 31/12/2018</w:t>
      </w:r>
    </w:p>
    <w:p w:rsidR="005145A0" w:rsidRDefault="005145A0" w:rsidP="00095FFF">
      <w:pPr>
        <w:pStyle w:val="Titre3"/>
        <w:spacing w:line="276" w:lineRule="auto"/>
        <w:ind w:left="720"/>
      </w:pPr>
    </w:p>
    <w:p w:rsidR="00095FFF" w:rsidRDefault="00095FFF" w:rsidP="00510A46">
      <w:pPr>
        <w:pStyle w:val="Titre3"/>
        <w:numPr>
          <w:ilvl w:val="0"/>
          <w:numId w:val="4"/>
        </w:numPr>
        <w:spacing w:line="276" w:lineRule="auto"/>
      </w:pPr>
      <w:r>
        <w:lastRenderedPageBreak/>
        <w:t xml:space="preserve">N° opération : </w:t>
      </w:r>
      <w:r w:rsidRPr="00095FFF">
        <w:t>NK5.834.2.262.119.12.17</w:t>
      </w:r>
      <w:r w:rsidR="00E25EFA">
        <w:t xml:space="preserve"> (</w:t>
      </w:r>
      <w:r w:rsidR="00E25EFA">
        <w:rPr>
          <w:color w:val="C00000"/>
        </w:rPr>
        <w:t>opération annulé)</w:t>
      </w:r>
    </w:p>
    <w:p w:rsidR="00095FFF" w:rsidRDefault="00095FFF" w:rsidP="00095FFF">
      <w:pPr>
        <w:pStyle w:val="Titre3"/>
        <w:spacing w:line="276" w:lineRule="auto"/>
        <w:ind w:left="720"/>
      </w:pPr>
      <w:r>
        <w:t xml:space="preserve">Intitulé : </w:t>
      </w:r>
      <w:r w:rsidRPr="00095FFF">
        <w:t xml:space="preserve">Réalisation et équipement d'un siège d'établissement public de la santé de proximité (EPSP) à Ain </w:t>
      </w:r>
      <w:proofErr w:type="spellStart"/>
      <w:r w:rsidRPr="00095FFF">
        <w:t>Azel</w:t>
      </w:r>
      <w:proofErr w:type="spellEnd"/>
      <w:r w:rsidRPr="00095FFF">
        <w:t>.</w:t>
      </w:r>
    </w:p>
    <w:p w:rsidR="00095FFF" w:rsidRDefault="00095FFF" w:rsidP="00095FFF">
      <w:pPr>
        <w:pStyle w:val="Titre3"/>
        <w:spacing w:line="276" w:lineRule="auto"/>
        <w:ind w:left="720"/>
      </w:pPr>
      <w:proofErr w:type="spellStart"/>
      <w:r>
        <w:t>Ap</w:t>
      </w:r>
      <w:proofErr w:type="spellEnd"/>
      <w:r>
        <w:t> : 30.000.000.00 DA</w:t>
      </w:r>
    </w:p>
    <w:p w:rsidR="005145A0" w:rsidRDefault="005145A0" w:rsidP="005145A0">
      <w:pPr>
        <w:pStyle w:val="Titre3"/>
        <w:spacing w:line="276" w:lineRule="auto"/>
        <w:ind w:left="720"/>
      </w:pPr>
      <w:r>
        <w:t>N° décision d’annulation </w:t>
      </w:r>
      <w:proofErr w:type="gramStart"/>
      <w:r>
        <w:t>:717</w:t>
      </w:r>
      <w:proofErr w:type="gramEnd"/>
      <w:r>
        <w:t xml:space="preserve"> du 31/12/2018</w:t>
      </w:r>
    </w:p>
    <w:p w:rsidR="00095FFF" w:rsidRDefault="00095FFF" w:rsidP="00095FFF">
      <w:pPr>
        <w:pStyle w:val="Titre3"/>
        <w:spacing w:line="276" w:lineRule="auto"/>
        <w:ind w:left="720"/>
      </w:pPr>
    </w:p>
    <w:p w:rsidR="00217C51" w:rsidRDefault="00217C51" w:rsidP="00217C51">
      <w:pPr>
        <w:pStyle w:val="Titre3"/>
        <w:numPr>
          <w:ilvl w:val="0"/>
          <w:numId w:val="1"/>
        </w:numPr>
        <w:spacing w:line="276" w:lineRule="auto"/>
        <w:rPr>
          <w:u w:val="single"/>
        </w:rPr>
      </w:pPr>
      <w:r w:rsidRPr="00C13AA5">
        <w:rPr>
          <w:u w:val="single"/>
        </w:rPr>
        <w:t xml:space="preserve">Réalisation et équipement d'un siège d'EPSP à Béni </w:t>
      </w:r>
      <w:proofErr w:type="spellStart"/>
      <w:r w:rsidRPr="00C13AA5">
        <w:rPr>
          <w:u w:val="single"/>
        </w:rPr>
        <w:t>Ourtilène</w:t>
      </w:r>
      <w:proofErr w:type="spellEnd"/>
    </w:p>
    <w:p w:rsidR="00C13AA5" w:rsidRDefault="00C13AA5" w:rsidP="00510A46">
      <w:pPr>
        <w:pStyle w:val="Titre3"/>
        <w:numPr>
          <w:ilvl w:val="0"/>
          <w:numId w:val="3"/>
        </w:numPr>
        <w:spacing w:line="276" w:lineRule="auto"/>
      </w:pPr>
      <w:r>
        <w:t xml:space="preserve">N° opération : </w:t>
      </w:r>
      <w:r w:rsidRPr="00095FFF">
        <w:t>NK5.834.1.262.119.12.</w:t>
      </w:r>
      <w:r w:rsidR="00214900">
        <w:t>01</w:t>
      </w:r>
      <w:r>
        <w:t xml:space="preserve"> (</w:t>
      </w:r>
      <w:r>
        <w:rPr>
          <w:color w:val="C00000"/>
        </w:rPr>
        <w:t>opération</w:t>
      </w:r>
      <w:r w:rsidR="002A6E1F">
        <w:rPr>
          <w:color w:val="C00000"/>
        </w:rPr>
        <w:t xml:space="preserve"> non</w:t>
      </w:r>
      <w:r>
        <w:rPr>
          <w:color w:val="C00000"/>
        </w:rPr>
        <w:t xml:space="preserve"> annulé)</w:t>
      </w:r>
    </w:p>
    <w:p w:rsidR="00214900" w:rsidRDefault="00C13AA5" w:rsidP="00214900">
      <w:pPr>
        <w:pStyle w:val="Titre3"/>
        <w:spacing w:line="276" w:lineRule="auto"/>
        <w:ind w:left="720"/>
      </w:pPr>
      <w:r>
        <w:t xml:space="preserve">Intitulé : </w:t>
      </w:r>
      <w:r w:rsidRPr="00095FFF">
        <w:t xml:space="preserve">Etude et suivi pour la réalisation d'un siège d'Etablissement Public de Santé de Proximité </w:t>
      </w:r>
      <w:r w:rsidR="00214900" w:rsidRPr="00095FFF">
        <w:t xml:space="preserve">à </w:t>
      </w:r>
      <w:r w:rsidR="00214900">
        <w:t xml:space="preserve">Béni </w:t>
      </w:r>
      <w:proofErr w:type="spellStart"/>
      <w:r w:rsidR="00214900">
        <w:t>Ourtilène</w:t>
      </w:r>
      <w:proofErr w:type="spellEnd"/>
    </w:p>
    <w:p w:rsidR="00C13AA5" w:rsidRDefault="00C13AA5" w:rsidP="00C13AA5">
      <w:pPr>
        <w:pStyle w:val="Titre3"/>
        <w:spacing w:line="276" w:lineRule="auto"/>
        <w:ind w:left="720"/>
      </w:pPr>
      <w:proofErr w:type="spellStart"/>
      <w:r>
        <w:t>Ap</w:t>
      </w:r>
      <w:proofErr w:type="spellEnd"/>
      <w:r>
        <w:t> : 2.500.000.00 DA</w:t>
      </w:r>
    </w:p>
    <w:p w:rsidR="00770C35" w:rsidRDefault="00510A46" w:rsidP="00770C35">
      <w:pPr>
        <w:pStyle w:val="Titre3"/>
        <w:numPr>
          <w:ilvl w:val="0"/>
          <w:numId w:val="2"/>
        </w:numPr>
        <w:spacing w:line="276" w:lineRule="auto"/>
      </w:pPr>
      <w:r>
        <w:rPr>
          <w:lang w:bidi="ar-DZ"/>
        </w:rPr>
        <w:t>Opération non annulé à cause de paiement de la partie fixe du BET</w:t>
      </w:r>
    </w:p>
    <w:p w:rsidR="00E63BE9" w:rsidRDefault="00E63BE9" w:rsidP="00770C35">
      <w:pPr>
        <w:pStyle w:val="Titre3"/>
        <w:numPr>
          <w:ilvl w:val="0"/>
          <w:numId w:val="2"/>
        </w:numPr>
        <w:spacing w:line="276" w:lineRule="auto"/>
      </w:pPr>
      <w:r>
        <w:rPr>
          <w:lang w:bidi="ar-DZ"/>
        </w:rPr>
        <w:t>Opération en cours de clôture</w:t>
      </w:r>
    </w:p>
    <w:p w:rsidR="00C13AA5" w:rsidRDefault="00C13AA5" w:rsidP="00510A46">
      <w:pPr>
        <w:pStyle w:val="Titre3"/>
        <w:numPr>
          <w:ilvl w:val="0"/>
          <w:numId w:val="3"/>
        </w:numPr>
        <w:spacing w:line="276" w:lineRule="auto"/>
      </w:pPr>
      <w:r>
        <w:t xml:space="preserve">N° opération : </w:t>
      </w:r>
      <w:r w:rsidRPr="00095FFF">
        <w:t>NK5.834.2.262.119.12.</w:t>
      </w:r>
      <w:r>
        <w:t>18 (</w:t>
      </w:r>
      <w:r>
        <w:rPr>
          <w:color w:val="C00000"/>
        </w:rPr>
        <w:t>opération annulé)</w:t>
      </w:r>
    </w:p>
    <w:p w:rsidR="00C13AA5" w:rsidRDefault="00C13AA5" w:rsidP="00C13AA5">
      <w:pPr>
        <w:pStyle w:val="Titre3"/>
        <w:spacing w:line="276" w:lineRule="auto"/>
        <w:ind w:left="720"/>
      </w:pPr>
      <w:r>
        <w:t xml:space="preserve">Intitulé : </w:t>
      </w:r>
      <w:r w:rsidRPr="00095FFF">
        <w:t xml:space="preserve">Réalisation et équipement d'un siège d'établissement public de la santé de proximité (EPSP) à </w:t>
      </w:r>
      <w:r>
        <w:t xml:space="preserve">Béni </w:t>
      </w:r>
      <w:proofErr w:type="spellStart"/>
      <w:r>
        <w:t>Ourtilène</w:t>
      </w:r>
      <w:proofErr w:type="spellEnd"/>
    </w:p>
    <w:p w:rsidR="00C13AA5" w:rsidRDefault="00C13AA5" w:rsidP="00C13AA5">
      <w:pPr>
        <w:pStyle w:val="Titre3"/>
        <w:spacing w:line="276" w:lineRule="auto"/>
        <w:ind w:left="720"/>
      </w:pPr>
      <w:proofErr w:type="spellStart"/>
      <w:r>
        <w:t>Ap</w:t>
      </w:r>
      <w:proofErr w:type="spellEnd"/>
      <w:r>
        <w:t> : 30.000.000.00 DA</w:t>
      </w:r>
    </w:p>
    <w:p w:rsidR="005145A0" w:rsidRDefault="005145A0" w:rsidP="005145A0">
      <w:pPr>
        <w:pStyle w:val="Titre3"/>
        <w:spacing w:line="276" w:lineRule="auto"/>
        <w:ind w:left="720"/>
      </w:pPr>
      <w:r>
        <w:t>N° décision d’annulation :718 du 31/12/2018</w:t>
      </w:r>
    </w:p>
    <w:p w:rsidR="00C07FD1" w:rsidRDefault="00C07FD1"/>
    <w:sectPr w:rsidR="00C07FD1" w:rsidSect="009A4807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0F4" w:rsidRDefault="00F300F4" w:rsidP="00C13AA5">
      <w:pPr>
        <w:spacing w:after="0" w:line="240" w:lineRule="auto"/>
      </w:pPr>
      <w:r>
        <w:separator/>
      </w:r>
    </w:p>
  </w:endnote>
  <w:endnote w:type="continuationSeparator" w:id="0">
    <w:p w:rsidR="00F300F4" w:rsidRDefault="00F300F4" w:rsidP="00C1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0F4" w:rsidRDefault="00F300F4" w:rsidP="00C13AA5">
      <w:pPr>
        <w:spacing w:after="0" w:line="240" w:lineRule="auto"/>
      </w:pPr>
      <w:r>
        <w:separator/>
      </w:r>
    </w:p>
  </w:footnote>
  <w:footnote w:type="continuationSeparator" w:id="0">
    <w:p w:rsidR="00F300F4" w:rsidRDefault="00F300F4" w:rsidP="00C1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3F04"/>
    <w:multiLevelType w:val="hybridMultilevel"/>
    <w:tmpl w:val="75BAE8B4"/>
    <w:lvl w:ilvl="0" w:tplc="64B4CD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4427A1"/>
    <w:multiLevelType w:val="hybridMultilevel"/>
    <w:tmpl w:val="5A14104C"/>
    <w:lvl w:ilvl="0" w:tplc="A6DE324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C02B10"/>
    <w:multiLevelType w:val="hybridMultilevel"/>
    <w:tmpl w:val="205CD634"/>
    <w:lvl w:ilvl="0" w:tplc="E38871E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616E08"/>
    <w:multiLevelType w:val="hybridMultilevel"/>
    <w:tmpl w:val="1C1812F8"/>
    <w:lvl w:ilvl="0" w:tplc="2A7E9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32F8A"/>
    <w:multiLevelType w:val="hybridMultilevel"/>
    <w:tmpl w:val="ACDCFBB0"/>
    <w:lvl w:ilvl="0" w:tplc="F9306C7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4807"/>
    <w:rsid w:val="0008134F"/>
    <w:rsid w:val="00095FFF"/>
    <w:rsid w:val="00214900"/>
    <w:rsid w:val="00217C51"/>
    <w:rsid w:val="002A6E1F"/>
    <w:rsid w:val="003054BE"/>
    <w:rsid w:val="00497A35"/>
    <w:rsid w:val="004C6E6B"/>
    <w:rsid w:val="00510A46"/>
    <w:rsid w:val="005145A0"/>
    <w:rsid w:val="005C5C57"/>
    <w:rsid w:val="00770C35"/>
    <w:rsid w:val="00890D76"/>
    <w:rsid w:val="009A4807"/>
    <w:rsid w:val="00A87239"/>
    <w:rsid w:val="00C07FD1"/>
    <w:rsid w:val="00C13AA5"/>
    <w:rsid w:val="00D92FA8"/>
    <w:rsid w:val="00E020A6"/>
    <w:rsid w:val="00E25EFA"/>
    <w:rsid w:val="00E63BE9"/>
    <w:rsid w:val="00F300F4"/>
    <w:rsid w:val="00FA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FD1"/>
  </w:style>
  <w:style w:type="paragraph" w:styleId="Titre3">
    <w:name w:val="heading 3"/>
    <w:basedOn w:val="Normal"/>
    <w:link w:val="Titre3Car"/>
    <w:uiPriority w:val="9"/>
    <w:qFormat/>
    <w:rsid w:val="009A4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A480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anel-title">
    <w:name w:val="panel-title"/>
    <w:basedOn w:val="Policepardfaut"/>
    <w:rsid w:val="009A4807"/>
  </w:style>
  <w:style w:type="paragraph" w:styleId="En-tte">
    <w:name w:val="header"/>
    <w:basedOn w:val="Normal"/>
    <w:link w:val="En-tteCar"/>
    <w:uiPriority w:val="99"/>
    <w:semiHidden/>
    <w:unhideWhenUsed/>
    <w:rsid w:val="00C13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3AA5"/>
  </w:style>
  <w:style w:type="paragraph" w:styleId="Pieddepage">
    <w:name w:val="footer"/>
    <w:basedOn w:val="Normal"/>
    <w:link w:val="PieddepageCar"/>
    <w:uiPriority w:val="99"/>
    <w:semiHidden/>
    <w:unhideWhenUsed/>
    <w:rsid w:val="00C13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13A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</cp:revision>
  <dcterms:created xsi:type="dcterms:W3CDTF">2020-01-30T14:56:00Z</dcterms:created>
  <dcterms:modified xsi:type="dcterms:W3CDTF">2020-02-03T10:31:00Z</dcterms:modified>
</cp:coreProperties>
</file>