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Business Canvas Model for Healthy Eating Promotion Project</w:t>
      </w:r>
    </w:p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1. Key Partners</w:t>
      </w:r>
    </w:p>
    <w:p w:rsidR="00F40248" w:rsidRPr="00F40248" w:rsidRDefault="00F40248" w:rsidP="00F40248">
      <w:pPr>
        <w:numPr>
          <w:ilvl w:val="0"/>
          <w:numId w:val="1"/>
        </w:numPr>
      </w:pPr>
      <w:r w:rsidRPr="00F40248">
        <w:rPr>
          <w:b/>
          <w:bCs/>
        </w:rPr>
        <w:t>Government and Health Organizations:</w:t>
      </w:r>
      <w:r w:rsidRPr="00F40248">
        <w:t xml:space="preserve"> Collaboration with initiatives like "100 </w:t>
      </w:r>
      <w:proofErr w:type="gramStart"/>
      <w:r w:rsidRPr="00F40248">
        <w:t>Million</w:t>
      </w:r>
      <w:proofErr w:type="gramEnd"/>
      <w:r w:rsidRPr="00F40248">
        <w:t xml:space="preserve"> Healthy Lives" and "Decent Life."</w:t>
      </w:r>
    </w:p>
    <w:p w:rsidR="00F40248" w:rsidRPr="00F40248" w:rsidRDefault="00F40248" w:rsidP="00F40248">
      <w:pPr>
        <w:numPr>
          <w:ilvl w:val="0"/>
          <w:numId w:val="1"/>
        </w:numPr>
      </w:pPr>
      <w:r w:rsidRPr="00F40248">
        <w:rPr>
          <w:b/>
          <w:bCs/>
        </w:rPr>
        <w:t>Local Food Producers:</w:t>
      </w:r>
      <w:r w:rsidRPr="00F40248">
        <w:t> Partnerships with organic and healthy food suppliers.</w:t>
      </w:r>
    </w:p>
    <w:p w:rsidR="00F40248" w:rsidRPr="00F40248" w:rsidRDefault="00F40248" w:rsidP="00F40248">
      <w:pPr>
        <w:numPr>
          <w:ilvl w:val="0"/>
          <w:numId w:val="1"/>
        </w:numPr>
      </w:pPr>
      <w:r w:rsidRPr="00F40248">
        <w:rPr>
          <w:b/>
          <w:bCs/>
        </w:rPr>
        <w:t>Nutrition Experts and Influencers:</w:t>
      </w:r>
      <w:r w:rsidRPr="00F40248">
        <w:t> Collaboration with dietitians, fitness influencers, and health coaches.</w:t>
      </w:r>
    </w:p>
    <w:p w:rsidR="00F40248" w:rsidRPr="00F40248" w:rsidRDefault="00F40248" w:rsidP="00F40248">
      <w:pPr>
        <w:numPr>
          <w:ilvl w:val="0"/>
          <w:numId w:val="1"/>
        </w:numPr>
      </w:pPr>
      <w:r w:rsidRPr="00F40248">
        <w:rPr>
          <w:b/>
          <w:bCs/>
        </w:rPr>
        <w:t>Restaurants and Cafes:</w:t>
      </w:r>
      <w:r w:rsidRPr="00F40248">
        <w:t> Encouraging them to add healthier menu options.</w:t>
      </w:r>
    </w:p>
    <w:p w:rsidR="00F40248" w:rsidRPr="00F40248" w:rsidRDefault="00F40248" w:rsidP="00F40248">
      <w:pPr>
        <w:numPr>
          <w:ilvl w:val="0"/>
          <w:numId w:val="1"/>
        </w:numPr>
      </w:pPr>
      <w:r w:rsidRPr="00F40248">
        <w:rPr>
          <w:b/>
          <w:bCs/>
        </w:rPr>
        <w:t>Technology Providers:</w:t>
      </w:r>
      <w:r w:rsidRPr="00F40248">
        <w:t> Tools like Hootsuite, Canva, Mailchimp, and Google Analytics for digital marketing.</w:t>
      </w:r>
    </w:p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2. Key Activities</w:t>
      </w:r>
    </w:p>
    <w:p w:rsidR="00F40248" w:rsidRPr="00F40248" w:rsidRDefault="00F40248" w:rsidP="00F40248">
      <w:pPr>
        <w:numPr>
          <w:ilvl w:val="0"/>
          <w:numId w:val="2"/>
        </w:numPr>
      </w:pPr>
      <w:r w:rsidRPr="00F40248">
        <w:rPr>
          <w:b/>
          <w:bCs/>
        </w:rPr>
        <w:t>Awareness Campaigns:</w:t>
      </w:r>
      <w:r w:rsidRPr="00F40248">
        <w:t> Running social media campaigns, workshops, and community events.</w:t>
      </w:r>
    </w:p>
    <w:p w:rsidR="00F40248" w:rsidRPr="00F40248" w:rsidRDefault="00F40248" w:rsidP="00F40248">
      <w:pPr>
        <w:numPr>
          <w:ilvl w:val="0"/>
          <w:numId w:val="2"/>
        </w:numPr>
      </w:pPr>
      <w:r w:rsidRPr="00F40248">
        <w:rPr>
          <w:b/>
          <w:bCs/>
        </w:rPr>
        <w:t>Content Creation:</w:t>
      </w:r>
      <w:r w:rsidRPr="00F40248">
        <w:t> Developing educational content, recipes, and success stories.</w:t>
      </w:r>
    </w:p>
    <w:p w:rsidR="00F40248" w:rsidRPr="00F40248" w:rsidRDefault="00F40248" w:rsidP="00F40248">
      <w:pPr>
        <w:numPr>
          <w:ilvl w:val="0"/>
          <w:numId w:val="2"/>
        </w:numPr>
      </w:pPr>
      <w:r w:rsidRPr="00F40248">
        <w:rPr>
          <w:b/>
          <w:bCs/>
        </w:rPr>
        <w:t>Partnership Management:</w:t>
      </w:r>
      <w:r w:rsidRPr="00F40248">
        <w:t> Collaborating with influencers, local businesses, and health organizations.</w:t>
      </w:r>
    </w:p>
    <w:p w:rsidR="00F40248" w:rsidRPr="00F40248" w:rsidRDefault="00F40248" w:rsidP="00F40248">
      <w:pPr>
        <w:numPr>
          <w:ilvl w:val="0"/>
          <w:numId w:val="2"/>
        </w:numPr>
      </w:pPr>
      <w:r w:rsidRPr="00F40248">
        <w:rPr>
          <w:b/>
          <w:bCs/>
        </w:rPr>
        <w:t>Data Analysis:</w:t>
      </w:r>
      <w:r w:rsidRPr="00F40248">
        <w:t> Monitoring KPIs, conducting surveys, and gathering feedback to refine strategies.</w:t>
      </w:r>
    </w:p>
    <w:p w:rsidR="00F40248" w:rsidRPr="00F40248" w:rsidRDefault="00F40248" w:rsidP="00F40248">
      <w:pPr>
        <w:numPr>
          <w:ilvl w:val="0"/>
          <w:numId w:val="2"/>
        </w:numPr>
      </w:pPr>
      <w:r w:rsidRPr="00F40248">
        <w:rPr>
          <w:b/>
          <w:bCs/>
        </w:rPr>
        <w:t>Product Promotion:</w:t>
      </w:r>
      <w:r w:rsidRPr="00F40248">
        <w:t> Highlighting healthy food options and local businesses.</w:t>
      </w:r>
    </w:p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3. Key Resources</w:t>
      </w:r>
    </w:p>
    <w:p w:rsidR="00F40248" w:rsidRPr="00F40248" w:rsidRDefault="00F40248" w:rsidP="00F40248">
      <w:pPr>
        <w:numPr>
          <w:ilvl w:val="0"/>
          <w:numId w:val="3"/>
        </w:numPr>
      </w:pPr>
      <w:r w:rsidRPr="00F40248">
        <w:rPr>
          <w:b/>
          <w:bCs/>
        </w:rPr>
        <w:t>Digital Marketing Tools:</w:t>
      </w:r>
      <w:r w:rsidRPr="00F40248">
        <w:t> Meta Business Suite, Hootsuite, Canva, Google Analytics, Mailchimp.</w:t>
      </w:r>
    </w:p>
    <w:p w:rsidR="00F40248" w:rsidRPr="00F40248" w:rsidRDefault="00F40248" w:rsidP="00F40248">
      <w:pPr>
        <w:numPr>
          <w:ilvl w:val="0"/>
          <w:numId w:val="3"/>
        </w:numPr>
      </w:pPr>
      <w:r w:rsidRPr="00F40248">
        <w:rPr>
          <w:b/>
          <w:bCs/>
        </w:rPr>
        <w:t>Human Resources:</w:t>
      </w:r>
      <w:r w:rsidRPr="00F40248">
        <w:t> Team members specializing in digital marketing, content creation, and data analysis.</w:t>
      </w:r>
    </w:p>
    <w:p w:rsidR="00F40248" w:rsidRPr="00F40248" w:rsidRDefault="00F40248" w:rsidP="00F40248">
      <w:pPr>
        <w:numPr>
          <w:ilvl w:val="0"/>
          <w:numId w:val="3"/>
        </w:numPr>
      </w:pPr>
      <w:r w:rsidRPr="00F40248">
        <w:rPr>
          <w:b/>
          <w:bCs/>
        </w:rPr>
        <w:t>Content Library:</w:t>
      </w:r>
      <w:r w:rsidRPr="00F40248">
        <w:t> Recipes, nutritional guides, and educational materials.</w:t>
      </w:r>
    </w:p>
    <w:p w:rsidR="00F40248" w:rsidRPr="00F40248" w:rsidRDefault="00F40248" w:rsidP="00F40248">
      <w:pPr>
        <w:numPr>
          <w:ilvl w:val="0"/>
          <w:numId w:val="3"/>
        </w:numPr>
      </w:pPr>
      <w:r w:rsidRPr="00F40248">
        <w:rPr>
          <w:b/>
          <w:bCs/>
        </w:rPr>
        <w:t>Partnerships:</w:t>
      </w:r>
      <w:r w:rsidRPr="00F40248">
        <w:t> Relationships with influencers, health organizations, and local businesses.</w:t>
      </w:r>
    </w:p>
    <w:p w:rsidR="00F40248" w:rsidRPr="00F40248" w:rsidRDefault="00F40248" w:rsidP="00F40248">
      <w:pPr>
        <w:numPr>
          <w:ilvl w:val="0"/>
          <w:numId w:val="3"/>
        </w:numPr>
      </w:pPr>
      <w:r w:rsidRPr="00F40248">
        <w:rPr>
          <w:b/>
          <w:bCs/>
        </w:rPr>
        <w:t>Budget:</w:t>
      </w:r>
      <w:r w:rsidRPr="00F40248">
        <w:t> Funding for paid ads, content creation, and campaign execution.</w:t>
      </w:r>
    </w:p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4. Value Propositions</w:t>
      </w:r>
    </w:p>
    <w:p w:rsidR="00F40248" w:rsidRPr="00F40248" w:rsidRDefault="00F40248" w:rsidP="00F40248">
      <w:pPr>
        <w:numPr>
          <w:ilvl w:val="0"/>
          <w:numId w:val="4"/>
        </w:numPr>
      </w:pPr>
      <w:r w:rsidRPr="00F40248">
        <w:rPr>
          <w:b/>
          <w:bCs/>
        </w:rPr>
        <w:lastRenderedPageBreak/>
        <w:t>Health Improvement:</w:t>
      </w:r>
      <w:r w:rsidRPr="00F40248">
        <w:t> Promoting healthier lifestyles to reduce diet-related diseases.</w:t>
      </w:r>
    </w:p>
    <w:p w:rsidR="00F40248" w:rsidRPr="00F40248" w:rsidRDefault="00F40248" w:rsidP="00F40248">
      <w:pPr>
        <w:numPr>
          <w:ilvl w:val="0"/>
          <w:numId w:val="4"/>
        </w:numPr>
      </w:pPr>
      <w:r w:rsidRPr="00F40248">
        <w:rPr>
          <w:b/>
          <w:bCs/>
        </w:rPr>
        <w:t>Education and Awareness:</w:t>
      </w:r>
      <w:r w:rsidRPr="00F40248">
        <w:t> Providing accessible information on nutrition and healthy eating.</w:t>
      </w:r>
    </w:p>
    <w:p w:rsidR="00F40248" w:rsidRPr="00F40248" w:rsidRDefault="00F40248" w:rsidP="00F40248">
      <w:pPr>
        <w:numPr>
          <w:ilvl w:val="0"/>
          <w:numId w:val="4"/>
        </w:numPr>
      </w:pPr>
      <w:r w:rsidRPr="00F40248">
        <w:rPr>
          <w:b/>
          <w:bCs/>
        </w:rPr>
        <w:t>Community Engagement:</w:t>
      </w:r>
      <w:r w:rsidRPr="00F40248">
        <w:t> Creating interactive campaigns and challenges to motivate behavior change.</w:t>
      </w:r>
    </w:p>
    <w:p w:rsidR="00F40248" w:rsidRPr="00F40248" w:rsidRDefault="00F40248" w:rsidP="00F40248">
      <w:pPr>
        <w:numPr>
          <w:ilvl w:val="0"/>
          <w:numId w:val="4"/>
        </w:numPr>
      </w:pPr>
      <w:r w:rsidRPr="00F40248">
        <w:rPr>
          <w:b/>
          <w:bCs/>
        </w:rPr>
        <w:t>Support for Local Businesses:</w:t>
      </w:r>
      <w:r w:rsidRPr="00F40248">
        <w:t> Encouraging the growth of healthy food industries and local producers.</w:t>
      </w:r>
    </w:p>
    <w:p w:rsidR="00F40248" w:rsidRPr="00F40248" w:rsidRDefault="00F40248" w:rsidP="00F40248">
      <w:pPr>
        <w:numPr>
          <w:ilvl w:val="0"/>
          <w:numId w:val="4"/>
        </w:numPr>
      </w:pPr>
      <w:r w:rsidRPr="00F40248">
        <w:rPr>
          <w:b/>
          <w:bCs/>
        </w:rPr>
        <w:t>Convenience:</w:t>
      </w:r>
      <w:r w:rsidRPr="00F40248">
        <w:t> Offering easy-to-follow recipes, meal plans, and digital tools for healthy eating.</w:t>
      </w:r>
    </w:p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5. Customer Relationships</w:t>
      </w:r>
    </w:p>
    <w:p w:rsidR="00F40248" w:rsidRPr="00F40248" w:rsidRDefault="00F40248" w:rsidP="00F40248">
      <w:pPr>
        <w:numPr>
          <w:ilvl w:val="0"/>
          <w:numId w:val="5"/>
        </w:numPr>
      </w:pPr>
      <w:r w:rsidRPr="00F40248">
        <w:rPr>
          <w:b/>
          <w:bCs/>
        </w:rPr>
        <w:t>Community Building:</w:t>
      </w:r>
      <w:r w:rsidRPr="00F40248">
        <w:t> Engaging with the audience through social media, live Q&amp;A sessions, and workshops.</w:t>
      </w:r>
    </w:p>
    <w:p w:rsidR="00F40248" w:rsidRPr="00F40248" w:rsidRDefault="00F40248" w:rsidP="00F40248">
      <w:pPr>
        <w:numPr>
          <w:ilvl w:val="0"/>
          <w:numId w:val="5"/>
        </w:numPr>
      </w:pPr>
      <w:r w:rsidRPr="00F40248">
        <w:rPr>
          <w:b/>
          <w:bCs/>
        </w:rPr>
        <w:t>Personalized Content:</w:t>
      </w:r>
      <w:r w:rsidRPr="00F40248">
        <w:t> Tailoring meal plans, recipes, and tips to individual needs.</w:t>
      </w:r>
    </w:p>
    <w:p w:rsidR="00F40248" w:rsidRPr="00F40248" w:rsidRDefault="00F40248" w:rsidP="00F40248">
      <w:pPr>
        <w:numPr>
          <w:ilvl w:val="0"/>
          <w:numId w:val="5"/>
        </w:numPr>
      </w:pPr>
      <w:r w:rsidRPr="00F40248">
        <w:rPr>
          <w:b/>
          <w:bCs/>
        </w:rPr>
        <w:t>Feedback Loops:</w:t>
      </w:r>
      <w:r w:rsidRPr="00F40248">
        <w:t> Regularly collecting feedback through surveys and social media interactions.</w:t>
      </w:r>
    </w:p>
    <w:p w:rsidR="00F40248" w:rsidRPr="00F40248" w:rsidRDefault="00F40248" w:rsidP="00F40248">
      <w:pPr>
        <w:numPr>
          <w:ilvl w:val="0"/>
          <w:numId w:val="5"/>
        </w:numPr>
      </w:pPr>
      <w:r w:rsidRPr="00F40248">
        <w:rPr>
          <w:b/>
          <w:bCs/>
        </w:rPr>
        <w:t>Influencer Engagement:</w:t>
      </w:r>
      <w:r w:rsidRPr="00F40248">
        <w:t> Leveraging influencers to build trust and credibility with the audience.</w:t>
      </w:r>
    </w:p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6. Channels</w:t>
      </w:r>
    </w:p>
    <w:p w:rsidR="00F40248" w:rsidRPr="00F40248" w:rsidRDefault="00F40248" w:rsidP="00F40248">
      <w:pPr>
        <w:numPr>
          <w:ilvl w:val="0"/>
          <w:numId w:val="6"/>
        </w:numPr>
      </w:pPr>
      <w:r w:rsidRPr="00F40248">
        <w:rPr>
          <w:b/>
          <w:bCs/>
        </w:rPr>
        <w:t>Social Media Platforms:</w:t>
      </w:r>
      <w:r w:rsidRPr="00F40248">
        <w:t> Facebook, Instagram, TikTok, YouTube, Twitter.</w:t>
      </w:r>
    </w:p>
    <w:p w:rsidR="00F40248" w:rsidRPr="00F40248" w:rsidRDefault="00F40248" w:rsidP="00F40248">
      <w:pPr>
        <w:numPr>
          <w:ilvl w:val="0"/>
          <w:numId w:val="6"/>
        </w:numPr>
      </w:pPr>
      <w:r w:rsidRPr="00F40248">
        <w:rPr>
          <w:b/>
          <w:bCs/>
        </w:rPr>
        <w:t>Email Marketing:</w:t>
      </w:r>
      <w:r w:rsidRPr="00F40248">
        <w:t> Weekly newsletters with recipes, tips, and updates.</w:t>
      </w:r>
    </w:p>
    <w:p w:rsidR="00F40248" w:rsidRPr="00F40248" w:rsidRDefault="00F40248" w:rsidP="00F40248">
      <w:pPr>
        <w:numPr>
          <w:ilvl w:val="0"/>
          <w:numId w:val="6"/>
        </w:numPr>
      </w:pPr>
      <w:r w:rsidRPr="00F40248">
        <w:rPr>
          <w:b/>
          <w:bCs/>
        </w:rPr>
        <w:t>Website and Blog:</w:t>
      </w:r>
      <w:r w:rsidRPr="00F40248">
        <w:t> Hosting articles, recipes, and nutritional guides.</w:t>
      </w:r>
    </w:p>
    <w:p w:rsidR="00F40248" w:rsidRPr="00F40248" w:rsidRDefault="00F40248" w:rsidP="00F40248">
      <w:pPr>
        <w:numPr>
          <w:ilvl w:val="0"/>
          <w:numId w:val="6"/>
        </w:numPr>
      </w:pPr>
      <w:r w:rsidRPr="00F40248">
        <w:rPr>
          <w:b/>
          <w:bCs/>
        </w:rPr>
        <w:t>Workshops and Events:</w:t>
      </w:r>
      <w:r w:rsidRPr="00F40248">
        <w:t> Organizing in-person and online events to promote healthy eating.</w:t>
      </w:r>
    </w:p>
    <w:p w:rsidR="00F40248" w:rsidRPr="00F40248" w:rsidRDefault="00F40248" w:rsidP="00F40248">
      <w:pPr>
        <w:numPr>
          <w:ilvl w:val="0"/>
          <w:numId w:val="6"/>
        </w:numPr>
      </w:pPr>
      <w:r w:rsidRPr="00F40248">
        <w:rPr>
          <w:b/>
          <w:bCs/>
        </w:rPr>
        <w:t>Mobile Apps:</w:t>
      </w:r>
      <w:r w:rsidRPr="00F40248">
        <w:t> Providing access to meal plans, recipes, and nutritional information.</w:t>
      </w:r>
    </w:p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7. Customer Segments</w:t>
      </w:r>
    </w:p>
    <w:p w:rsidR="00F40248" w:rsidRPr="00F40248" w:rsidRDefault="00F40248" w:rsidP="00F40248">
      <w:pPr>
        <w:numPr>
          <w:ilvl w:val="0"/>
          <w:numId w:val="7"/>
        </w:numPr>
      </w:pPr>
      <w:r w:rsidRPr="00F40248">
        <w:rPr>
          <w:b/>
          <w:bCs/>
        </w:rPr>
        <w:t>Health-Conscious Individuals:</w:t>
      </w:r>
      <w:r w:rsidRPr="00F40248">
        <w:t> People interested in improving their diet and lifestyle.</w:t>
      </w:r>
    </w:p>
    <w:p w:rsidR="00F40248" w:rsidRPr="00F40248" w:rsidRDefault="00F40248" w:rsidP="00F40248">
      <w:pPr>
        <w:numPr>
          <w:ilvl w:val="0"/>
          <w:numId w:val="7"/>
        </w:numPr>
      </w:pPr>
      <w:r w:rsidRPr="00F40248">
        <w:rPr>
          <w:b/>
          <w:bCs/>
        </w:rPr>
        <w:t>Families:</w:t>
      </w:r>
      <w:r w:rsidRPr="00F40248">
        <w:t> Parents looking for healthy meal options for their children.</w:t>
      </w:r>
    </w:p>
    <w:p w:rsidR="00F40248" w:rsidRPr="00F40248" w:rsidRDefault="00F40248" w:rsidP="00F40248">
      <w:pPr>
        <w:numPr>
          <w:ilvl w:val="0"/>
          <w:numId w:val="7"/>
        </w:numPr>
      </w:pPr>
      <w:r w:rsidRPr="00F40248">
        <w:rPr>
          <w:b/>
          <w:bCs/>
        </w:rPr>
        <w:t>Fitness Enthusiasts:</w:t>
      </w:r>
      <w:r w:rsidRPr="00F40248">
        <w:t> Gym-goers and athletes seeking performance-driven nutrition.</w:t>
      </w:r>
    </w:p>
    <w:p w:rsidR="00F40248" w:rsidRPr="00F40248" w:rsidRDefault="00F40248" w:rsidP="00F40248">
      <w:pPr>
        <w:numPr>
          <w:ilvl w:val="0"/>
          <w:numId w:val="7"/>
        </w:numPr>
      </w:pPr>
      <w:r w:rsidRPr="00F40248">
        <w:rPr>
          <w:b/>
          <w:bCs/>
        </w:rPr>
        <w:lastRenderedPageBreak/>
        <w:t>Students and Young Adults:</w:t>
      </w:r>
      <w:r w:rsidRPr="00F40248">
        <w:t> Budget-conscious individuals looking for affordable, healthy meals.</w:t>
      </w:r>
    </w:p>
    <w:p w:rsidR="00F40248" w:rsidRPr="00F40248" w:rsidRDefault="00F40248" w:rsidP="00F40248">
      <w:pPr>
        <w:numPr>
          <w:ilvl w:val="0"/>
          <w:numId w:val="7"/>
        </w:numPr>
      </w:pPr>
      <w:r w:rsidRPr="00F40248">
        <w:rPr>
          <w:b/>
          <w:bCs/>
        </w:rPr>
        <w:t>Busy Professionals:</w:t>
      </w:r>
      <w:r w:rsidRPr="00F40248">
        <w:t> People with limited time for meal preparation.</w:t>
      </w:r>
    </w:p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8. Cost Structure</w:t>
      </w:r>
    </w:p>
    <w:p w:rsidR="00F40248" w:rsidRPr="00F40248" w:rsidRDefault="00F40248" w:rsidP="00F40248">
      <w:pPr>
        <w:numPr>
          <w:ilvl w:val="0"/>
          <w:numId w:val="8"/>
        </w:numPr>
      </w:pPr>
      <w:r w:rsidRPr="00F40248">
        <w:rPr>
          <w:b/>
          <w:bCs/>
        </w:rPr>
        <w:t>Content Creation Costs:</w:t>
      </w:r>
      <w:r w:rsidRPr="00F40248">
        <w:t> Expenses for video production, graphic design, and blog writing.</w:t>
      </w:r>
    </w:p>
    <w:p w:rsidR="00F40248" w:rsidRPr="00F40248" w:rsidRDefault="00F40248" w:rsidP="00F40248">
      <w:pPr>
        <w:numPr>
          <w:ilvl w:val="0"/>
          <w:numId w:val="8"/>
        </w:numPr>
      </w:pPr>
      <w:r w:rsidRPr="00F40248">
        <w:rPr>
          <w:b/>
          <w:bCs/>
        </w:rPr>
        <w:t>Digital Marketing Costs:</w:t>
      </w:r>
      <w:r w:rsidRPr="00F40248">
        <w:t> Budget for paid ads on social media and search engines.</w:t>
      </w:r>
    </w:p>
    <w:p w:rsidR="00F40248" w:rsidRPr="00F40248" w:rsidRDefault="00F40248" w:rsidP="00F40248">
      <w:pPr>
        <w:numPr>
          <w:ilvl w:val="0"/>
          <w:numId w:val="8"/>
        </w:numPr>
      </w:pPr>
      <w:r w:rsidRPr="00F40248">
        <w:rPr>
          <w:b/>
          <w:bCs/>
        </w:rPr>
        <w:t>Tool Subscriptions:</w:t>
      </w:r>
      <w:r w:rsidRPr="00F40248">
        <w:t> Costs for tools like Hootsuite, Canva, Mailchimp, and Google Analytics.</w:t>
      </w:r>
    </w:p>
    <w:p w:rsidR="00F40248" w:rsidRPr="00F40248" w:rsidRDefault="00F40248" w:rsidP="00F40248">
      <w:pPr>
        <w:numPr>
          <w:ilvl w:val="0"/>
          <w:numId w:val="8"/>
        </w:numPr>
      </w:pPr>
      <w:r w:rsidRPr="00F40248">
        <w:rPr>
          <w:b/>
          <w:bCs/>
        </w:rPr>
        <w:t>Event Costs:</w:t>
      </w:r>
      <w:r w:rsidRPr="00F40248">
        <w:t> Organizing workshops, challenges, and community events.</w:t>
      </w:r>
    </w:p>
    <w:p w:rsidR="00F40248" w:rsidRPr="00F40248" w:rsidRDefault="00F40248" w:rsidP="00F40248">
      <w:pPr>
        <w:numPr>
          <w:ilvl w:val="0"/>
          <w:numId w:val="8"/>
        </w:numPr>
      </w:pPr>
      <w:r w:rsidRPr="00F40248">
        <w:rPr>
          <w:b/>
          <w:bCs/>
        </w:rPr>
        <w:t>Partnership Costs:</w:t>
      </w:r>
      <w:r w:rsidRPr="00F40248">
        <w:t> Collaborations with influencers, nutritionists, and local businesses.</w:t>
      </w:r>
    </w:p>
    <w:p w:rsidR="00F40248" w:rsidRPr="00F40248" w:rsidRDefault="00F40248" w:rsidP="00F40248">
      <w:pPr>
        <w:rPr>
          <w:b/>
          <w:bCs/>
        </w:rPr>
      </w:pPr>
      <w:r w:rsidRPr="00F40248">
        <w:rPr>
          <w:b/>
          <w:bCs/>
        </w:rPr>
        <w:t>9. Revenue Streams</w:t>
      </w:r>
    </w:p>
    <w:p w:rsidR="00F40248" w:rsidRPr="00F40248" w:rsidRDefault="00F40248" w:rsidP="00F40248">
      <w:pPr>
        <w:numPr>
          <w:ilvl w:val="0"/>
          <w:numId w:val="9"/>
        </w:numPr>
      </w:pPr>
      <w:r w:rsidRPr="00F40248">
        <w:rPr>
          <w:b/>
          <w:bCs/>
        </w:rPr>
        <w:t>Sponsored Content:</w:t>
      </w:r>
      <w:r w:rsidRPr="00F40248">
        <w:t> Partnering with brands to promote healthy products.</w:t>
      </w:r>
    </w:p>
    <w:p w:rsidR="00F40248" w:rsidRPr="00F40248" w:rsidRDefault="00F40248" w:rsidP="00F40248">
      <w:pPr>
        <w:numPr>
          <w:ilvl w:val="0"/>
          <w:numId w:val="9"/>
        </w:numPr>
      </w:pPr>
      <w:r w:rsidRPr="00F40248">
        <w:rPr>
          <w:b/>
          <w:bCs/>
        </w:rPr>
        <w:t>Affiliate Marketing:</w:t>
      </w:r>
      <w:r w:rsidRPr="00F40248">
        <w:t> Earning commissions by recommending healthy food products or services.</w:t>
      </w:r>
    </w:p>
    <w:p w:rsidR="00F40248" w:rsidRPr="00F40248" w:rsidRDefault="00F40248" w:rsidP="00F40248">
      <w:pPr>
        <w:numPr>
          <w:ilvl w:val="0"/>
          <w:numId w:val="9"/>
        </w:numPr>
      </w:pPr>
      <w:r w:rsidRPr="00F40248">
        <w:rPr>
          <w:b/>
          <w:bCs/>
        </w:rPr>
        <w:t>Workshops and Events:</w:t>
      </w:r>
      <w:r w:rsidRPr="00F40248">
        <w:t> Charging fees for premium workshops or cooking classes.</w:t>
      </w:r>
    </w:p>
    <w:p w:rsidR="00F40248" w:rsidRPr="00F40248" w:rsidRDefault="00F40248" w:rsidP="00F40248">
      <w:pPr>
        <w:numPr>
          <w:ilvl w:val="0"/>
          <w:numId w:val="9"/>
        </w:numPr>
      </w:pPr>
      <w:r w:rsidRPr="00F40248">
        <w:rPr>
          <w:b/>
          <w:bCs/>
        </w:rPr>
        <w:t>Merchandise:</w:t>
      </w:r>
      <w:r w:rsidRPr="00F40248">
        <w:t> Selling branded items like recipe books, meal planners, or fitness gear.</w:t>
      </w:r>
    </w:p>
    <w:p w:rsidR="00F40248" w:rsidRPr="00F40248" w:rsidRDefault="00F40248" w:rsidP="00F40248">
      <w:pPr>
        <w:numPr>
          <w:ilvl w:val="0"/>
          <w:numId w:val="9"/>
        </w:numPr>
      </w:pPr>
      <w:r w:rsidRPr="00F40248">
        <w:rPr>
          <w:b/>
          <w:bCs/>
        </w:rPr>
        <w:t>Subscription Services:</w:t>
      </w:r>
      <w:r w:rsidRPr="00F40248">
        <w:t> Offering premium meal plans, personalized nutrition advice, or exclusive content for a fee.</w:t>
      </w:r>
    </w:p>
    <w:p w:rsidR="004E25BA" w:rsidRDefault="004E25BA" w:rsidP="00F40248"/>
    <w:p w:rsidR="00F40248" w:rsidRDefault="00F40248" w:rsidP="00F40248">
      <w:pPr>
        <w:rPr>
          <w:b/>
          <w:bCs/>
        </w:rPr>
      </w:pPr>
      <w:r w:rsidRPr="00F40248">
        <w:rPr>
          <w:b/>
          <w:bCs/>
        </w:rPr>
        <w:t>Visual Representation of the Business Canvas Model</w:t>
      </w:r>
    </w:p>
    <w:tbl>
      <w:tblPr>
        <w:tblStyle w:val="GridTable5Dark-Accent1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2832"/>
        <w:gridCol w:w="2180"/>
        <w:gridCol w:w="1992"/>
        <w:gridCol w:w="2346"/>
      </w:tblGrid>
      <w:tr w:rsidR="00F40248" w:rsidRPr="00F40248" w:rsidTr="00F40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Key Partners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Key Activities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Key Resources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Value Propositions</w:t>
            </w:r>
          </w:p>
        </w:tc>
      </w:tr>
      <w:tr w:rsidR="00F40248" w:rsidRPr="00F40248" w:rsidTr="00F4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Government &amp; Health Organizations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Awareness Campaigns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Digital Marketing Tools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Health Improvement</w:t>
            </w:r>
          </w:p>
        </w:tc>
      </w:tr>
      <w:tr w:rsidR="00F40248" w:rsidRPr="00F40248" w:rsidTr="00F4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Local Food Producers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Content Creation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Human Resources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Education &amp; Awareness</w:t>
            </w:r>
          </w:p>
        </w:tc>
      </w:tr>
      <w:tr w:rsidR="00F40248" w:rsidRPr="00F40248" w:rsidTr="00F4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Nutrition Experts &amp; Influencers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Partnership Management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Content Library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Community Engagement</w:t>
            </w:r>
          </w:p>
        </w:tc>
      </w:tr>
      <w:tr w:rsidR="00F40248" w:rsidRPr="00F40248" w:rsidTr="00F4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lastRenderedPageBreak/>
              <w:t>Restaurants &amp; Cafes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Data Analysis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Partnerships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Support for Local Businesses</w:t>
            </w:r>
          </w:p>
        </w:tc>
      </w:tr>
      <w:tr w:rsidR="00F40248" w:rsidRPr="00F40248" w:rsidTr="00F4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Technology Providers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Product Promotion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Budget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Convenience</w:t>
            </w:r>
          </w:p>
        </w:tc>
      </w:tr>
    </w:tbl>
    <w:p w:rsidR="00F40248" w:rsidRDefault="00F40248" w:rsidP="00F40248">
      <w:pPr>
        <w:rPr>
          <w:b/>
          <w:bCs/>
        </w:rPr>
      </w:pPr>
    </w:p>
    <w:p w:rsidR="00F40248" w:rsidRDefault="00F40248" w:rsidP="00F40248">
      <w:pPr>
        <w:rPr>
          <w:b/>
          <w:bCs/>
        </w:rPr>
      </w:pPr>
    </w:p>
    <w:p w:rsidR="00F40248" w:rsidRPr="00F40248" w:rsidRDefault="00F40248" w:rsidP="00F40248">
      <w:pPr>
        <w:rPr>
          <w:b/>
          <w:bCs/>
        </w:rPr>
      </w:pPr>
    </w:p>
    <w:p w:rsidR="00F40248" w:rsidRPr="00F40248" w:rsidRDefault="00F40248" w:rsidP="00F40248">
      <w:pPr>
        <w:rPr>
          <w:vanish/>
        </w:rPr>
      </w:pPr>
    </w:p>
    <w:tbl>
      <w:tblPr>
        <w:tblStyle w:val="GridTable5Dark-Accent1"/>
        <w:tblpPr w:leftFromText="180" w:rightFromText="180" w:vertAnchor="page" w:horzAnchor="margin" w:tblpY="4311"/>
        <w:tblW w:w="0" w:type="auto"/>
        <w:tblLook w:val="04A0" w:firstRow="1" w:lastRow="0" w:firstColumn="1" w:lastColumn="0" w:noHBand="0" w:noVBand="1"/>
      </w:tblPr>
      <w:tblGrid>
        <w:gridCol w:w="1925"/>
        <w:gridCol w:w="1724"/>
        <w:gridCol w:w="2058"/>
        <w:gridCol w:w="1867"/>
        <w:gridCol w:w="1776"/>
      </w:tblGrid>
      <w:tr w:rsidR="00F40248" w:rsidRPr="00F40248" w:rsidTr="00F40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Customer Relationships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Channels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Customer Segments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Cost Structure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Revenue Streams</w:t>
            </w:r>
          </w:p>
        </w:tc>
      </w:tr>
      <w:tr w:rsidR="00F40248" w:rsidRPr="00F40248" w:rsidTr="00F4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Community Building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Social Media Platforms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Health-Conscious Individuals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Content Creation Costs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Sponsored Content</w:t>
            </w:r>
          </w:p>
        </w:tc>
      </w:tr>
      <w:tr w:rsidR="00F40248" w:rsidRPr="00F40248" w:rsidTr="00F4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Personalized Content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Email Marketing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Families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Digital Marketing Costs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Affiliate Marketing</w:t>
            </w:r>
          </w:p>
        </w:tc>
      </w:tr>
      <w:tr w:rsidR="00F40248" w:rsidRPr="00F40248" w:rsidTr="00F4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Feedback Loops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Website &amp; Blog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Fitness Enthusiasts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Tool Subscriptions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Workshops &amp; Events</w:t>
            </w:r>
          </w:p>
        </w:tc>
      </w:tr>
      <w:tr w:rsidR="00F40248" w:rsidRPr="00F40248" w:rsidTr="00F4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  <w:r w:rsidRPr="00F40248">
              <w:t>Influencer Engagement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Workshops &amp; Events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Students &amp; Young Adults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Event Costs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48">
              <w:t>Merchandise</w:t>
            </w:r>
          </w:p>
        </w:tc>
      </w:tr>
      <w:tr w:rsidR="00F40248" w:rsidRPr="00F40248" w:rsidTr="00F4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Mobile Apps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Busy Professionals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Partnership Costs</w:t>
            </w:r>
          </w:p>
        </w:tc>
        <w:tc>
          <w:tcPr>
            <w:tcW w:w="0" w:type="auto"/>
            <w:hideMark/>
          </w:tcPr>
          <w:p w:rsidR="00F40248" w:rsidRPr="00F40248" w:rsidRDefault="00F40248" w:rsidP="00F402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248">
              <w:t>Subscription Services</w:t>
            </w:r>
          </w:p>
        </w:tc>
      </w:tr>
    </w:tbl>
    <w:p w:rsidR="00F40248" w:rsidRPr="00F40248" w:rsidRDefault="00F40248" w:rsidP="00F40248"/>
    <w:sectPr w:rsidR="00F40248" w:rsidRPr="00F4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1199"/>
    <w:multiLevelType w:val="multilevel"/>
    <w:tmpl w:val="B7F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03FCD"/>
    <w:multiLevelType w:val="multilevel"/>
    <w:tmpl w:val="B230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766FA"/>
    <w:multiLevelType w:val="multilevel"/>
    <w:tmpl w:val="B4DC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82148"/>
    <w:multiLevelType w:val="multilevel"/>
    <w:tmpl w:val="EC8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07358"/>
    <w:multiLevelType w:val="multilevel"/>
    <w:tmpl w:val="77D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A0EEA"/>
    <w:multiLevelType w:val="multilevel"/>
    <w:tmpl w:val="B0DA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541CC"/>
    <w:multiLevelType w:val="multilevel"/>
    <w:tmpl w:val="BF3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E25F6"/>
    <w:multiLevelType w:val="multilevel"/>
    <w:tmpl w:val="ECA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E69F1"/>
    <w:multiLevelType w:val="multilevel"/>
    <w:tmpl w:val="12C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59305">
    <w:abstractNumId w:val="5"/>
  </w:num>
  <w:num w:numId="2" w16cid:durableId="1440643764">
    <w:abstractNumId w:val="0"/>
  </w:num>
  <w:num w:numId="3" w16cid:durableId="1844198980">
    <w:abstractNumId w:val="1"/>
  </w:num>
  <w:num w:numId="4" w16cid:durableId="188880885">
    <w:abstractNumId w:val="8"/>
  </w:num>
  <w:num w:numId="5" w16cid:durableId="1118834075">
    <w:abstractNumId w:val="6"/>
  </w:num>
  <w:num w:numId="6" w16cid:durableId="1725904788">
    <w:abstractNumId w:val="2"/>
  </w:num>
  <w:num w:numId="7" w16cid:durableId="367802482">
    <w:abstractNumId w:val="7"/>
  </w:num>
  <w:num w:numId="8" w16cid:durableId="1220552226">
    <w:abstractNumId w:val="4"/>
  </w:num>
  <w:num w:numId="9" w16cid:durableId="1824656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48"/>
    <w:rsid w:val="000109C1"/>
    <w:rsid w:val="004E25BA"/>
    <w:rsid w:val="00736921"/>
    <w:rsid w:val="00814913"/>
    <w:rsid w:val="009C3C9F"/>
    <w:rsid w:val="00A82A25"/>
    <w:rsid w:val="00F4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8017"/>
  <w15:chartTrackingRefBased/>
  <w15:docId w15:val="{1B8DAAC6-9B64-4898-BCAB-5AA74A6E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248"/>
    <w:rPr>
      <w:b/>
      <w:bCs/>
      <w:smallCaps/>
      <w:color w:val="2F5496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F402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4">
    <w:name w:val="Plain Table 4"/>
    <w:basedOn w:val="TableNormal"/>
    <w:uiPriority w:val="44"/>
    <w:rsid w:val="00F402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Gharib Mohamed Aly</dc:creator>
  <cp:keywords/>
  <dc:description/>
  <cp:lastModifiedBy>Mohamed Gharib Mohamed Aly</cp:lastModifiedBy>
  <cp:revision>1</cp:revision>
  <dcterms:created xsi:type="dcterms:W3CDTF">2025-03-09T23:16:00Z</dcterms:created>
  <dcterms:modified xsi:type="dcterms:W3CDTF">2025-03-09T23:27:00Z</dcterms:modified>
</cp:coreProperties>
</file>